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B1" w:rsidRPr="00843DF1" w:rsidRDefault="00BC6AB1" w:rsidP="00090D11">
      <w:pPr>
        <w:tabs>
          <w:tab w:val="left" w:pos="9072"/>
        </w:tabs>
        <w:spacing w:line="360" w:lineRule="auto"/>
        <w:rPr>
          <w:rFonts w:ascii="Times New Roman" w:hAnsi="Times New Roman"/>
          <w:b/>
          <w:sz w:val="28"/>
          <w:szCs w:val="28"/>
        </w:rPr>
      </w:pPr>
      <w:r w:rsidRPr="00843DF1">
        <w:rPr>
          <w:rFonts w:ascii="Times New Roman" w:hAnsi="Times New Roman"/>
          <w:b/>
          <w:sz w:val="28"/>
          <w:szCs w:val="28"/>
        </w:rPr>
        <w:t>УДК 94/314.15</w:t>
      </w:r>
    </w:p>
    <w:p w:rsidR="001A60E6" w:rsidRPr="00843DF1" w:rsidRDefault="00B041B8" w:rsidP="003721C0">
      <w:pPr>
        <w:jc w:val="center"/>
        <w:rPr>
          <w:rFonts w:ascii="Times New Roman" w:hAnsi="Times New Roman" w:cs="Times New Roman"/>
          <w:b/>
          <w:sz w:val="28"/>
          <w:szCs w:val="28"/>
        </w:rPr>
      </w:pPr>
      <w:r w:rsidRPr="00843DF1">
        <w:rPr>
          <w:rFonts w:ascii="Times New Roman" w:hAnsi="Times New Roman" w:cs="Times New Roman"/>
          <w:b/>
          <w:sz w:val="28"/>
          <w:szCs w:val="28"/>
        </w:rPr>
        <w:t>Етнічні конфлікти</w:t>
      </w:r>
      <w:r w:rsidR="00610519" w:rsidRPr="00843DF1">
        <w:rPr>
          <w:rFonts w:ascii="Times New Roman" w:hAnsi="Times New Roman" w:cs="Times New Roman"/>
          <w:b/>
          <w:sz w:val="28"/>
          <w:szCs w:val="28"/>
        </w:rPr>
        <w:t xml:space="preserve">  і</w:t>
      </w:r>
      <w:r w:rsidR="00F71C97" w:rsidRPr="00843DF1">
        <w:rPr>
          <w:rFonts w:ascii="Times New Roman" w:hAnsi="Times New Roman" w:cs="Times New Roman"/>
          <w:b/>
          <w:sz w:val="28"/>
          <w:szCs w:val="28"/>
        </w:rPr>
        <w:t xml:space="preserve"> міграційні процеси в </w:t>
      </w:r>
      <w:r w:rsidRPr="00843DF1">
        <w:rPr>
          <w:rFonts w:ascii="Times New Roman" w:hAnsi="Times New Roman" w:cs="Times New Roman"/>
          <w:b/>
          <w:sz w:val="28"/>
          <w:szCs w:val="28"/>
        </w:rPr>
        <w:t xml:space="preserve">країнах ЄС: </w:t>
      </w:r>
      <w:proofErr w:type="spellStart"/>
      <w:r w:rsidRPr="00843DF1">
        <w:rPr>
          <w:rFonts w:ascii="Times New Roman" w:hAnsi="Times New Roman" w:cs="Times New Roman"/>
          <w:b/>
          <w:sz w:val="28"/>
          <w:szCs w:val="28"/>
        </w:rPr>
        <w:t>соціо</w:t>
      </w:r>
      <w:proofErr w:type="spellEnd"/>
      <w:r w:rsidRPr="00843DF1">
        <w:rPr>
          <w:rFonts w:ascii="Times New Roman" w:hAnsi="Times New Roman" w:cs="Times New Roman"/>
          <w:b/>
          <w:sz w:val="28"/>
          <w:szCs w:val="28"/>
        </w:rPr>
        <w:t xml:space="preserve"> – політологічний аспект</w:t>
      </w:r>
      <w:r w:rsidR="00F71C97" w:rsidRPr="00843DF1">
        <w:rPr>
          <w:rFonts w:ascii="Times New Roman" w:hAnsi="Times New Roman" w:cs="Times New Roman"/>
          <w:b/>
          <w:sz w:val="28"/>
          <w:szCs w:val="28"/>
        </w:rPr>
        <w:t xml:space="preserve"> </w:t>
      </w:r>
      <w:r w:rsidRPr="00843DF1">
        <w:rPr>
          <w:rFonts w:ascii="Times New Roman" w:hAnsi="Times New Roman" w:cs="Times New Roman"/>
          <w:b/>
          <w:sz w:val="28"/>
          <w:szCs w:val="28"/>
        </w:rPr>
        <w:t>(</w:t>
      </w:r>
      <w:r w:rsidR="00F71C97" w:rsidRPr="00843DF1">
        <w:rPr>
          <w:rFonts w:ascii="Times New Roman" w:hAnsi="Times New Roman" w:cs="Times New Roman"/>
          <w:b/>
          <w:sz w:val="28"/>
          <w:szCs w:val="28"/>
        </w:rPr>
        <w:t>2017-2020</w:t>
      </w:r>
      <w:r w:rsidR="008A446C" w:rsidRPr="00843DF1">
        <w:rPr>
          <w:rFonts w:ascii="Times New Roman" w:hAnsi="Times New Roman" w:cs="Times New Roman"/>
          <w:b/>
          <w:sz w:val="28"/>
          <w:szCs w:val="28"/>
        </w:rPr>
        <w:t xml:space="preserve"> рр.</w:t>
      </w:r>
      <w:r w:rsidRPr="00843DF1">
        <w:rPr>
          <w:rFonts w:ascii="Times New Roman" w:hAnsi="Times New Roman" w:cs="Times New Roman"/>
          <w:b/>
          <w:sz w:val="28"/>
          <w:szCs w:val="28"/>
        </w:rPr>
        <w:t>).</w:t>
      </w:r>
    </w:p>
    <w:p w:rsidR="007F22D0" w:rsidRPr="00843DF1" w:rsidRDefault="007F22D0" w:rsidP="00843DF1">
      <w:pPr>
        <w:spacing w:line="360" w:lineRule="auto"/>
        <w:jc w:val="right"/>
        <w:rPr>
          <w:rFonts w:ascii="Times New Roman" w:hAnsi="Times New Roman"/>
          <w:b/>
          <w:sz w:val="28"/>
          <w:szCs w:val="28"/>
        </w:rPr>
      </w:pPr>
      <w:proofErr w:type="spellStart"/>
      <w:r w:rsidRPr="00843DF1">
        <w:rPr>
          <w:rFonts w:ascii="Times New Roman" w:hAnsi="Times New Roman"/>
          <w:b/>
          <w:sz w:val="28"/>
          <w:szCs w:val="28"/>
        </w:rPr>
        <w:t>Лавер</w:t>
      </w:r>
      <w:proofErr w:type="spellEnd"/>
      <w:r w:rsidRPr="00843DF1">
        <w:rPr>
          <w:rFonts w:ascii="Times New Roman" w:hAnsi="Times New Roman"/>
          <w:b/>
          <w:sz w:val="28"/>
          <w:szCs w:val="28"/>
        </w:rPr>
        <w:t xml:space="preserve"> Олександр Георгійович</w:t>
      </w:r>
      <w:r w:rsidR="00C97C75" w:rsidRPr="00843DF1">
        <w:rPr>
          <w:rFonts w:ascii="Times New Roman" w:hAnsi="Times New Roman"/>
          <w:b/>
          <w:sz w:val="28"/>
          <w:szCs w:val="28"/>
        </w:rPr>
        <w:t>,</w:t>
      </w:r>
    </w:p>
    <w:p w:rsidR="00C97C75" w:rsidRPr="00843DF1" w:rsidRDefault="00C97C75" w:rsidP="00843DF1">
      <w:pPr>
        <w:spacing w:line="360" w:lineRule="auto"/>
        <w:jc w:val="right"/>
        <w:rPr>
          <w:rFonts w:ascii="Times New Roman" w:hAnsi="Times New Roman"/>
          <w:sz w:val="28"/>
          <w:szCs w:val="28"/>
        </w:rPr>
      </w:pPr>
      <w:r w:rsidRPr="00843DF1">
        <w:rPr>
          <w:rFonts w:ascii="Times New Roman" w:hAnsi="Times New Roman"/>
          <w:sz w:val="28"/>
          <w:szCs w:val="28"/>
        </w:rPr>
        <w:t xml:space="preserve">Кандидат фізико – математичних </w:t>
      </w:r>
      <w:r w:rsidR="007F22D0" w:rsidRPr="00843DF1">
        <w:rPr>
          <w:rFonts w:ascii="Times New Roman" w:hAnsi="Times New Roman"/>
          <w:sz w:val="28"/>
          <w:szCs w:val="28"/>
        </w:rPr>
        <w:t>наук,</w:t>
      </w:r>
      <w:r w:rsidRPr="00843DF1">
        <w:rPr>
          <w:rFonts w:ascii="Times New Roman" w:hAnsi="Times New Roman"/>
          <w:sz w:val="28"/>
          <w:szCs w:val="28"/>
        </w:rPr>
        <w:t xml:space="preserve"> доцент,</w:t>
      </w:r>
    </w:p>
    <w:p w:rsidR="007F22D0" w:rsidRPr="00843DF1" w:rsidRDefault="007F22D0" w:rsidP="00843DF1">
      <w:pPr>
        <w:spacing w:line="360" w:lineRule="auto"/>
        <w:jc w:val="right"/>
        <w:rPr>
          <w:rFonts w:ascii="Times New Roman" w:hAnsi="Times New Roman"/>
          <w:sz w:val="28"/>
          <w:szCs w:val="28"/>
        </w:rPr>
      </w:pPr>
      <w:r w:rsidRPr="00843DF1">
        <w:rPr>
          <w:rFonts w:ascii="Times New Roman" w:hAnsi="Times New Roman"/>
          <w:sz w:val="28"/>
          <w:szCs w:val="28"/>
        </w:rPr>
        <w:t>з</w:t>
      </w:r>
      <w:r w:rsidR="00C97C75" w:rsidRPr="00843DF1">
        <w:rPr>
          <w:rFonts w:ascii="Times New Roman" w:hAnsi="Times New Roman"/>
          <w:sz w:val="28"/>
          <w:szCs w:val="28"/>
        </w:rPr>
        <w:t>авідувач кафедри інформати</w:t>
      </w:r>
      <w:r w:rsidR="00843DF1" w:rsidRPr="00843DF1">
        <w:rPr>
          <w:rFonts w:ascii="Times New Roman" w:hAnsi="Times New Roman"/>
          <w:sz w:val="28"/>
          <w:szCs w:val="28"/>
        </w:rPr>
        <w:t>ки та фізико -  математичних</w:t>
      </w:r>
    </w:p>
    <w:p w:rsidR="007F22D0" w:rsidRPr="00D41D53" w:rsidRDefault="00C97C75" w:rsidP="00843DF1">
      <w:pPr>
        <w:spacing w:line="360" w:lineRule="auto"/>
        <w:jc w:val="right"/>
        <w:rPr>
          <w:rFonts w:ascii="Times New Roman" w:hAnsi="Times New Roman"/>
          <w:sz w:val="28"/>
          <w:szCs w:val="28"/>
          <w:lang w:val="ru-RU"/>
        </w:rPr>
      </w:pPr>
      <w:r w:rsidRPr="00843DF1">
        <w:rPr>
          <w:rFonts w:ascii="Times New Roman" w:hAnsi="Times New Roman"/>
          <w:sz w:val="28"/>
          <w:szCs w:val="28"/>
        </w:rPr>
        <w:t>дисцип</w:t>
      </w:r>
      <w:r w:rsidR="00843DF1" w:rsidRPr="00843DF1">
        <w:rPr>
          <w:rFonts w:ascii="Times New Roman" w:hAnsi="Times New Roman"/>
          <w:sz w:val="28"/>
          <w:szCs w:val="28"/>
        </w:rPr>
        <w:t>л</w:t>
      </w:r>
      <w:r w:rsidRPr="00843DF1">
        <w:rPr>
          <w:rFonts w:ascii="Times New Roman" w:hAnsi="Times New Roman"/>
          <w:sz w:val="28"/>
          <w:szCs w:val="28"/>
        </w:rPr>
        <w:t>ін</w:t>
      </w:r>
    </w:p>
    <w:p w:rsidR="007F22D0" w:rsidRPr="00843DF1" w:rsidRDefault="007F22D0" w:rsidP="00843DF1">
      <w:pPr>
        <w:spacing w:line="360" w:lineRule="auto"/>
        <w:jc w:val="right"/>
        <w:rPr>
          <w:rFonts w:ascii="Times New Roman" w:hAnsi="Times New Roman"/>
          <w:sz w:val="28"/>
          <w:szCs w:val="28"/>
        </w:rPr>
      </w:pPr>
      <w:r w:rsidRPr="00843DF1">
        <w:rPr>
          <w:rFonts w:ascii="Times New Roman" w:hAnsi="Times New Roman"/>
          <w:sz w:val="28"/>
          <w:szCs w:val="28"/>
        </w:rPr>
        <w:t>ДВНЗ «Ужгородський національний університет»</w:t>
      </w:r>
    </w:p>
    <w:p w:rsidR="007F22D0" w:rsidRPr="00843DF1" w:rsidRDefault="007F22D0" w:rsidP="007F22D0">
      <w:pPr>
        <w:pStyle w:val="a4"/>
        <w:spacing w:after="0"/>
        <w:ind w:left="0" w:firstLine="709"/>
        <w:jc w:val="both"/>
        <w:rPr>
          <w:rFonts w:ascii="Times New Roman" w:hAnsi="Times New Roman"/>
          <w:sz w:val="24"/>
          <w:szCs w:val="28"/>
        </w:rPr>
      </w:pPr>
      <w:r w:rsidRPr="00843DF1">
        <w:rPr>
          <w:rFonts w:ascii="Times New Roman" w:hAnsi="Times New Roman"/>
          <w:sz w:val="24"/>
          <w:szCs w:val="28"/>
        </w:rPr>
        <w:t>В пропонованій публікації досліджується статистика втрат населенн</w:t>
      </w:r>
      <w:r w:rsidR="00090543" w:rsidRPr="00843DF1">
        <w:rPr>
          <w:rFonts w:ascii="Times New Roman" w:hAnsi="Times New Roman"/>
          <w:sz w:val="24"/>
          <w:szCs w:val="28"/>
        </w:rPr>
        <w:t>я країн Європейського Союзу від збройного насильства,</w:t>
      </w:r>
      <w:r w:rsidR="000716ED" w:rsidRPr="00843DF1">
        <w:rPr>
          <w:rFonts w:ascii="Times New Roman" w:hAnsi="Times New Roman"/>
          <w:sz w:val="24"/>
          <w:szCs w:val="28"/>
        </w:rPr>
        <w:t xml:space="preserve"> </w:t>
      </w:r>
      <w:r w:rsidR="00886043" w:rsidRPr="00843DF1">
        <w:rPr>
          <w:rFonts w:ascii="Times New Roman" w:hAnsi="Times New Roman"/>
          <w:sz w:val="24"/>
          <w:szCs w:val="28"/>
        </w:rPr>
        <w:t>тобто</w:t>
      </w:r>
      <w:r w:rsidRPr="00843DF1">
        <w:rPr>
          <w:rFonts w:ascii="Times New Roman" w:hAnsi="Times New Roman"/>
          <w:sz w:val="24"/>
          <w:szCs w:val="28"/>
        </w:rPr>
        <w:t xml:space="preserve"> в результаті</w:t>
      </w:r>
      <w:r w:rsidR="00886043" w:rsidRPr="00843DF1">
        <w:rPr>
          <w:rFonts w:ascii="Times New Roman" w:hAnsi="Times New Roman"/>
          <w:sz w:val="24"/>
          <w:szCs w:val="28"/>
        </w:rPr>
        <w:t xml:space="preserve"> терористичних атак</w:t>
      </w:r>
      <w:r w:rsidRPr="00843DF1">
        <w:rPr>
          <w:rFonts w:ascii="Times New Roman" w:hAnsi="Times New Roman"/>
          <w:sz w:val="24"/>
          <w:szCs w:val="28"/>
        </w:rPr>
        <w:t xml:space="preserve">, етнічних </w:t>
      </w:r>
      <w:r w:rsidR="00886043" w:rsidRPr="00843DF1">
        <w:rPr>
          <w:rFonts w:ascii="Times New Roman" w:hAnsi="Times New Roman"/>
          <w:sz w:val="24"/>
          <w:szCs w:val="28"/>
        </w:rPr>
        <w:t>конфліктів та масових заворушень упродовж 2017-2020</w:t>
      </w:r>
      <w:r w:rsidRPr="00843DF1">
        <w:rPr>
          <w:rFonts w:ascii="Times New Roman" w:hAnsi="Times New Roman"/>
          <w:sz w:val="24"/>
          <w:szCs w:val="28"/>
        </w:rPr>
        <w:t xml:space="preserve"> рр. З урахуванням </w:t>
      </w:r>
      <w:r w:rsidR="00886043" w:rsidRPr="00843DF1">
        <w:rPr>
          <w:rFonts w:ascii="Times New Roman" w:hAnsi="Times New Roman"/>
          <w:sz w:val="24"/>
          <w:szCs w:val="28"/>
        </w:rPr>
        <w:t xml:space="preserve">відповідних </w:t>
      </w:r>
      <w:r w:rsidRPr="00843DF1">
        <w:rPr>
          <w:rFonts w:ascii="Times New Roman" w:hAnsi="Times New Roman"/>
          <w:sz w:val="24"/>
          <w:szCs w:val="28"/>
        </w:rPr>
        <w:t>втрат упр</w:t>
      </w:r>
      <w:r w:rsidR="00886043" w:rsidRPr="00843DF1">
        <w:rPr>
          <w:rFonts w:ascii="Times New Roman" w:hAnsi="Times New Roman"/>
          <w:sz w:val="24"/>
          <w:szCs w:val="28"/>
        </w:rPr>
        <w:t>одовж 2001</w:t>
      </w:r>
      <w:r w:rsidR="008B6E74" w:rsidRPr="008B6E74">
        <w:rPr>
          <w:rFonts w:ascii="Times New Roman" w:hAnsi="Times New Roman"/>
          <w:sz w:val="24"/>
          <w:szCs w:val="28"/>
          <w:lang w:val="ru-RU"/>
        </w:rPr>
        <w:t xml:space="preserve"> </w:t>
      </w:r>
      <w:r w:rsidR="008B6E74" w:rsidRPr="00843DF1">
        <w:rPr>
          <w:rFonts w:ascii="Times New Roman" w:hAnsi="Times New Roman"/>
          <w:sz w:val="24"/>
          <w:szCs w:val="28"/>
        </w:rPr>
        <w:t>–</w:t>
      </w:r>
      <w:r w:rsidR="008B6E74" w:rsidRPr="008B6E74">
        <w:rPr>
          <w:rFonts w:ascii="Times New Roman" w:hAnsi="Times New Roman"/>
          <w:sz w:val="24"/>
          <w:szCs w:val="28"/>
          <w:lang w:val="ru-RU"/>
        </w:rPr>
        <w:t xml:space="preserve"> </w:t>
      </w:r>
      <w:r w:rsidRPr="00843DF1">
        <w:rPr>
          <w:rFonts w:ascii="Times New Roman" w:hAnsi="Times New Roman"/>
          <w:sz w:val="24"/>
          <w:szCs w:val="28"/>
        </w:rPr>
        <w:t>2016 рр., обчислених нами в попередніх роботах</w:t>
      </w:r>
      <w:r w:rsidR="00886043" w:rsidRPr="00843DF1">
        <w:rPr>
          <w:rFonts w:ascii="Times New Roman" w:hAnsi="Times New Roman"/>
          <w:sz w:val="24"/>
          <w:szCs w:val="28"/>
        </w:rPr>
        <w:t>,</w:t>
      </w:r>
      <w:r w:rsidRPr="00843DF1">
        <w:rPr>
          <w:rFonts w:ascii="Times New Roman" w:hAnsi="Times New Roman"/>
          <w:sz w:val="24"/>
          <w:szCs w:val="28"/>
        </w:rPr>
        <w:t xml:space="preserve"> виводяться уточнені цифри втрат населенн</w:t>
      </w:r>
      <w:r w:rsidR="00886043" w:rsidRPr="00843DF1">
        <w:rPr>
          <w:rFonts w:ascii="Times New Roman" w:hAnsi="Times New Roman"/>
          <w:sz w:val="24"/>
          <w:szCs w:val="28"/>
        </w:rPr>
        <w:t>я країн Європейського Союзу в результаті заворушень</w:t>
      </w:r>
      <w:r w:rsidRPr="00843DF1">
        <w:rPr>
          <w:rFonts w:ascii="Times New Roman" w:hAnsi="Times New Roman"/>
          <w:sz w:val="24"/>
          <w:szCs w:val="28"/>
        </w:rPr>
        <w:t>, етнічних конфліктів та терорист</w:t>
      </w:r>
      <w:r w:rsidR="00886043" w:rsidRPr="00843DF1">
        <w:rPr>
          <w:rFonts w:ascii="Times New Roman" w:hAnsi="Times New Roman"/>
          <w:sz w:val="24"/>
          <w:szCs w:val="28"/>
        </w:rPr>
        <w:t xml:space="preserve">ичних </w:t>
      </w:r>
      <w:r w:rsidR="00C223AD" w:rsidRPr="00843DF1">
        <w:rPr>
          <w:rFonts w:ascii="Times New Roman" w:hAnsi="Times New Roman"/>
          <w:sz w:val="24"/>
          <w:szCs w:val="28"/>
        </w:rPr>
        <w:t>атак за період 2001 – 2020 рр. Також д</w:t>
      </w:r>
      <w:r w:rsidR="00886043" w:rsidRPr="00843DF1">
        <w:rPr>
          <w:rFonts w:ascii="Times New Roman" w:hAnsi="Times New Roman"/>
          <w:sz w:val="24"/>
          <w:szCs w:val="28"/>
        </w:rPr>
        <w:t>осліджується взаємозв</w:t>
      </w:r>
      <w:r w:rsidR="00843DF1" w:rsidRPr="00843DF1">
        <w:rPr>
          <w:rFonts w:ascii="Times New Roman" w:hAnsi="Times New Roman"/>
          <w:sz w:val="24"/>
          <w:szCs w:val="28"/>
        </w:rPr>
        <w:t>’</w:t>
      </w:r>
      <w:r w:rsidR="00886043" w:rsidRPr="00843DF1">
        <w:rPr>
          <w:rFonts w:ascii="Times New Roman" w:hAnsi="Times New Roman"/>
          <w:sz w:val="24"/>
          <w:szCs w:val="28"/>
        </w:rPr>
        <w:t>язок випадків збройного насильства з міграційними процесами</w:t>
      </w:r>
      <w:r w:rsidR="00C53626" w:rsidRPr="00843DF1">
        <w:rPr>
          <w:rFonts w:ascii="Times New Roman" w:hAnsi="Times New Roman"/>
          <w:sz w:val="24"/>
          <w:szCs w:val="28"/>
        </w:rPr>
        <w:t>,</w:t>
      </w:r>
      <w:r w:rsidR="00886043" w:rsidRPr="00843DF1">
        <w:rPr>
          <w:rFonts w:ascii="Times New Roman" w:hAnsi="Times New Roman"/>
          <w:sz w:val="24"/>
          <w:szCs w:val="28"/>
        </w:rPr>
        <w:t xml:space="preserve"> які проходять у країнах ЄС.</w:t>
      </w:r>
    </w:p>
    <w:p w:rsidR="007F22D0" w:rsidRPr="00843DF1" w:rsidRDefault="007F22D0" w:rsidP="007F22D0">
      <w:pPr>
        <w:spacing w:after="0"/>
        <w:ind w:firstLine="709"/>
        <w:jc w:val="both"/>
        <w:rPr>
          <w:rFonts w:ascii="Times New Roman" w:hAnsi="Times New Roman"/>
          <w:sz w:val="24"/>
        </w:rPr>
      </w:pPr>
      <w:r w:rsidRPr="00843DF1">
        <w:rPr>
          <w:rFonts w:ascii="Times New Roman" w:hAnsi="Times New Roman"/>
          <w:sz w:val="24"/>
          <w:szCs w:val="28"/>
        </w:rPr>
        <w:t xml:space="preserve">Пропонована публікація включає в себе </w:t>
      </w:r>
      <w:r w:rsidRPr="00843DF1">
        <w:rPr>
          <w:rFonts w:ascii="Times New Roman" w:hAnsi="Times New Roman"/>
          <w:b/>
          <w:sz w:val="24"/>
          <w:szCs w:val="28"/>
        </w:rPr>
        <w:t>наступні</w:t>
      </w:r>
      <w:r w:rsidRPr="00843DF1">
        <w:rPr>
          <w:rFonts w:ascii="Times New Roman" w:hAnsi="Times New Roman"/>
          <w:sz w:val="24"/>
          <w:szCs w:val="28"/>
        </w:rPr>
        <w:t xml:space="preserve"> </w:t>
      </w:r>
      <w:r w:rsidRPr="00843DF1">
        <w:rPr>
          <w:rFonts w:ascii="Times New Roman" w:hAnsi="Times New Roman"/>
          <w:b/>
          <w:sz w:val="24"/>
          <w:szCs w:val="28"/>
        </w:rPr>
        <w:t>підрозділи:</w:t>
      </w:r>
      <w:r w:rsidRPr="00843DF1">
        <w:rPr>
          <w:rFonts w:ascii="Times New Roman" w:hAnsi="Times New Roman"/>
          <w:sz w:val="24"/>
          <w:szCs w:val="28"/>
        </w:rPr>
        <w:t xml:space="preserve"> </w:t>
      </w:r>
      <w:r w:rsidR="00C223AD" w:rsidRPr="00843DF1">
        <w:rPr>
          <w:rFonts w:ascii="Times New Roman" w:hAnsi="Times New Roman"/>
          <w:sz w:val="24"/>
          <w:szCs w:val="28"/>
        </w:rPr>
        <w:t xml:space="preserve">досліджуються </w:t>
      </w:r>
      <w:r w:rsidRPr="00843DF1">
        <w:rPr>
          <w:rFonts w:ascii="Times New Roman" w:hAnsi="Times New Roman"/>
          <w:sz w:val="24"/>
          <w:szCs w:val="28"/>
        </w:rPr>
        <w:t>втрат</w:t>
      </w:r>
      <w:r w:rsidR="009C7A91" w:rsidRPr="00843DF1">
        <w:rPr>
          <w:rFonts w:ascii="Times New Roman" w:hAnsi="Times New Roman"/>
          <w:sz w:val="24"/>
          <w:szCs w:val="28"/>
        </w:rPr>
        <w:t>и населення Франції, Німеччини, Великобританії та інших країн Євросоюзу від збройного насильства</w:t>
      </w:r>
      <w:r w:rsidRPr="00843DF1">
        <w:rPr>
          <w:rFonts w:ascii="Times New Roman" w:hAnsi="Times New Roman"/>
          <w:sz w:val="24"/>
          <w:szCs w:val="28"/>
        </w:rPr>
        <w:t>,</w:t>
      </w:r>
      <w:r w:rsidR="009C7A91" w:rsidRPr="00843DF1">
        <w:rPr>
          <w:rFonts w:ascii="Times New Roman" w:hAnsi="Times New Roman"/>
          <w:sz w:val="24"/>
          <w:szCs w:val="28"/>
        </w:rPr>
        <w:t xml:space="preserve"> тобто в результаті терористичних атак</w:t>
      </w:r>
      <w:r w:rsidRPr="00843DF1">
        <w:rPr>
          <w:rFonts w:ascii="Times New Roman" w:hAnsi="Times New Roman"/>
          <w:sz w:val="24"/>
          <w:szCs w:val="28"/>
        </w:rPr>
        <w:t>,</w:t>
      </w:r>
      <w:r w:rsidR="00C223AD" w:rsidRPr="00843DF1">
        <w:rPr>
          <w:rFonts w:ascii="Times New Roman" w:hAnsi="Times New Roman"/>
          <w:sz w:val="24"/>
          <w:szCs w:val="28"/>
        </w:rPr>
        <w:t xml:space="preserve"> етнічних конфлікті</w:t>
      </w:r>
      <w:r w:rsidR="009C7A91" w:rsidRPr="00843DF1">
        <w:rPr>
          <w:rFonts w:ascii="Times New Roman" w:hAnsi="Times New Roman"/>
          <w:sz w:val="24"/>
          <w:szCs w:val="28"/>
        </w:rPr>
        <w:t>в та масових заворушень. Причому розгляда</w:t>
      </w:r>
      <w:r w:rsidR="00C223AD" w:rsidRPr="00843DF1">
        <w:rPr>
          <w:rFonts w:ascii="Times New Roman" w:hAnsi="Times New Roman"/>
          <w:sz w:val="24"/>
          <w:szCs w:val="28"/>
        </w:rPr>
        <w:t>ються втрати по окремих роках: за</w:t>
      </w:r>
      <w:r w:rsidR="009C7A91" w:rsidRPr="00843DF1">
        <w:rPr>
          <w:rFonts w:ascii="Times New Roman" w:hAnsi="Times New Roman"/>
          <w:sz w:val="24"/>
          <w:szCs w:val="28"/>
        </w:rPr>
        <w:t xml:space="preserve"> 2017</w:t>
      </w:r>
      <w:r w:rsidR="008B6E74" w:rsidRPr="008B6E74">
        <w:rPr>
          <w:rFonts w:ascii="Times New Roman" w:hAnsi="Times New Roman"/>
          <w:sz w:val="24"/>
          <w:szCs w:val="28"/>
        </w:rPr>
        <w:t xml:space="preserve"> </w:t>
      </w:r>
      <w:r w:rsidR="008B6E74" w:rsidRPr="00843DF1">
        <w:rPr>
          <w:rFonts w:ascii="Times New Roman" w:hAnsi="Times New Roman"/>
          <w:sz w:val="24"/>
          <w:szCs w:val="28"/>
        </w:rPr>
        <w:t>–</w:t>
      </w:r>
      <w:r w:rsidRPr="00843DF1">
        <w:rPr>
          <w:rFonts w:ascii="Times New Roman" w:hAnsi="Times New Roman"/>
          <w:sz w:val="24"/>
          <w:szCs w:val="28"/>
        </w:rPr>
        <w:t xml:space="preserve"> </w:t>
      </w:r>
      <w:r w:rsidR="009C7A91" w:rsidRPr="00843DF1">
        <w:rPr>
          <w:rFonts w:ascii="Times New Roman" w:hAnsi="Times New Roman"/>
          <w:sz w:val="24"/>
          <w:szCs w:val="28"/>
        </w:rPr>
        <w:t>2018</w:t>
      </w:r>
      <w:r w:rsidR="003D1EEC" w:rsidRPr="00843DF1">
        <w:rPr>
          <w:rFonts w:ascii="Times New Roman" w:hAnsi="Times New Roman"/>
          <w:sz w:val="24"/>
          <w:szCs w:val="28"/>
        </w:rPr>
        <w:t xml:space="preserve"> роки</w:t>
      </w:r>
      <w:r w:rsidRPr="00843DF1">
        <w:rPr>
          <w:rFonts w:ascii="Times New Roman" w:hAnsi="Times New Roman"/>
          <w:sz w:val="24"/>
          <w:szCs w:val="28"/>
        </w:rPr>
        <w:t>,</w:t>
      </w:r>
      <w:r w:rsidR="009C7A91" w:rsidRPr="00843DF1">
        <w:rPr>
          <w:rFonts w:ascii="Times New Roman" w:hAnsi="Times New Roman"/>
          <w:sz w:val="24"/>
          <w:szCs w:val="28"/>
        </w:rPr>
        <w:t xml:space="preserve"> та у 2019 і у 2020 роках</w:t>
      </w:r>
      <w:r w:rsidRPr="00843DF1">
        <w:rPr>
          <w:rFonts w:ascii="Times New Roman" w:hAnsi="Times New Roman"/>
          <w:sz w:val="24"/>
          <w:szCs w:val="28"/>
        </w:rPr>
        <w:t>.</w:t>
      </w:r>
      <w:r w:rsidRPr="00843DF1">
        <w:rPr>
          <w:rFonts w:ascii="Times New Roman" w:hAnsi="Times New Roman"/>
          <w:sz w:val="24"/>
        </w:rPr>
        <w:t xml:space="preserve"> По кожному із вказаних підрозділів наводиться нова статистична інформація. </w:t>
      </w:r>
    </w:p>
    <w:p w:rsidR="007F22D0" w:rsidRPr="00C12AC1" w:rsidRDefault="007F22D0" w:rsidP="007F22D0">
      <w:pPr>
        <w:spacing w:after="0"/>
        <w:ind w:firstLine="709"/>
        <w:jc w:val="both"/>
        <w:rPr>
          <w:rFonts w:ascii="Times New Roman" w:hAnsi="Times New Roman"/>
          <w:sz w:val="24"/>
        </w:rPr>
      </w:pPr>
      <w:r w:rsidRPr="00B3594A">
        <w:rPr>
          <w:rFonts w:ascii="Times New Roman" w:hAnsi="Times New Roman"/>
          <w:sz w:val="24"/>
        </w:rPr>
        <w:t>Поряд з цим розглядається проблема біженців</w:t>
      </w:r>
      <w:r w:rsidR="007F4A30" w:rsidRPr="00B3594A">
        <w:rPr>
          <w:rFonts w:ascii="Times New Roman" w:hAnsi="Times New Roman"/>
          <w:sz w:val="24"/>
        </w:rPr>
        <w:t xml:space="preserve"> та </w:t>
      </w:r>
      <w:r w:rsidR="009C7A91" w:rsidRPr="00B3594A">
        <w:rPr>
          <w:rFonts w:ascii="Times New Roman" w:hAnsi="Times New Roman"/>
          <w:sz w:val="24"/>
        </w:rPr>
        <w:t>нелегальних мігрантів  у країнах Євросоюзу</w:t>
      </w:r>
      <w:r w:rsidRPr="00B3594A">
        <w:rPr>
          <w:rFonts w:ascii="Times New Roman" w:hAnsi="Times New Roman"/>
          <w:sz w:val="24"/>
        </w:rPr>
        <w:t>, як наслідок воєн і конфлікті</w:t>
      </w:r>
      <w:r w:rsidR="009C7A91" w:rsidRPr="00B3594A">
        <w:rPr>
          <w:rFonts w:ascii="Times New Roman" w:hAnsi="Times New Roman"/>
          <w:sz w:val="24"/>
        </w:rPr>
        <w:t xml:space="preserve">в які велися і ведуться на </w:t>
      </w:r>
      <w:r w:rsidRPr="00B3594A">
        <w:rPr>
          <w:rFonts w:ascii="Times New Roman" w:hAnsi="Times New Roman"/>
          <w:sz w:val="24"/>
        </w:rPr>
        <w:t xml:space="preserve"> територіях</w:t>
      </w:r>
      <w:r w:rsidR="00C223AD" w:rsidRPr="00B3594A">
        <w:rPr>
          <w:rFonts w:ascii="Times New Roman" w:hAnsi="Times New Roman"/>
          <w:sz w:val="24"/>
        </w:rPr>
        <w:t xml:space="preserve"> Близького та Середнього Сходу</w:t>
      </w:r>
      <w:r w:rsidR="00E00B41" w:rsidRPr="00B3594A">
        <w:rPr>
          <w:rFonts w:ascii="Times New Roman" w:hAnsi="Times New Roman"/>
          <w:sz w:val="24"/>
        </w:rPr>
        <w:t>,</w:t>
      </w:r>
      <w:r w:rsidR="00C223AD" w:rsidRPr="00B3594A">
        <w:rPr>
          <w:rFonts w:ascii="Times New Roman" w:hAnsi="Times New Roman"/>
          <w:sz w:val="24"/>
        </w:rPr>
        <w:t xml:space="preserve"> а також</w:t>
      </w:r>
      <w:r w:rsidR="009C7A91" w:rsidRPr="00B3594A">
        <w:rPr>
          <w:rFonts w:ascii="Times New Roman" w:hAnsi="Times New Roman"/>
          <w:sz w:val="24"/>
        </w:rPr>
        <w:t xml:space="preserve"> Африканського континенту за досліджуваний проміжок часу.</w:t>
      </w:r>
      <w:r w:rsidR="00D85E2A" w:rsidRPr="00B3594A">
        <w:rPr>
          <w:rFonts w:ascii="Times New Roman" w:hAnsi="Times New Roman"/>
          <w:sz w:val="24"/>
        </w:rPr>
        <w:t xml:space="preserve"> В публіка</w:t>
      </w:r>
      <w:r w:rsidR="00E00B41" w:rsidRPr="00B3594A">
        <w:rPr>
          <w:rFonts w:ascii="Times New Roman" w:hAnsi="Times New Roman"/>
          <w:sz w:val="24"/>
        </w:rPr>
        <w:t>ції показано, що значну кільк</w:t>
      </w:r>
      <w:r w:rsidR="00D85E2A" w:rsidRPr="00B3594A">
        <w:rPr>
          <w:rFonts w:ascii="Times New Roman" w:hAnsi="Times New Roman"/>
          <w:sz w:val="24"/>
        </w:rPr>
        <w:t>ість терористичних актів у країнах Євросоюзу здійсню</w:t>
      </w:r>
      <w:r w:rsidR="00E00B41" w:rsidRPr="00B3594A">
        <w:rPr>
          <w:rFonts w:ascii="Times New Roman" w:hAnsi="Times New Roman"/>
          <w:sz w:val="24"/>
        </w:rPr>
        <w:t>ється мігрантами</w:t>
      </w:r>
      <w:r w:rsidR="00E00B41" w:rsidRPr="00B3594A">
        <w:rPr>
          <w:rFonts w:ascii="Times New Roman" w:hAnsi="Times New Roman"/>
          <w:sz w:val="24"/>
          <w:lang w:val="ru-RU"/>
        </w:rPr>
        <w:t>,</w:t>
      </w:r>
      <w:r w:rsidR="00480BC2" w:rsidRPr="00B3594A">
        <w:rPr>
          <w:rFonts w:ascii="Times New Roman" w:hAnsi="Times New Roman"/>
          <w:sz w:val="24"/>
          <w:lang w:val="ru-RU"/>
        </w:rPr>
        <w:t xml:space="preserve"> </w:t>
      </w:r>
      <w:proofErr w:type="spellStart"/>
      <w:r w:rsidR="00480BC2" w:rsidRPr="00B3594A">
        <w:rPr>
          <w:rFonts w:ascii="Times New Roman" w:hAnsi="Times New Roman"/>
          <w:sz w:val="24"/>
          <w:lang w:val="ru-RU"/>
        </w:rPr>
        <w:t>або</w:t>
      </w:r>
      <w:proofErr w:type="spellEnd"/>
      <w:r w:rsidR="00480BC2" w:rsidRPr="00B3594A">
        <w:rPr>
          <w:rFonts w:ascii="Times New Roman" w:hAnsi="Times New Roman"/>
          <w:sz w:val="24"/>
          <w:lang w:val="ru-RU"/>
        </w:rPr>
        <w:t xml:space="preserve"> </w:t>
      </w:r>
      <w:proofErr w:type="spellStart"/>
      <w:r w:rsidR="00480BC2" w:rsidRPr="00B3594A">
        <w:rPr>
          <w:rFonts w:ascii="Times New Roman" w:hAnsi="Times New Roman"/>
          <w:sz w:val="24"/>
          <w:lang w:val="ru-RU"/>
        </w:rPr>
        <w:t>їх</w:t>
      </w:r>
      <w:proofErr w:type="spellEnd"/>
      <w:r w:rsidR="00480BC2" w:rsidRPr="00B3594A">
        <w:rPr>
          <w:rFonts w:ascii="Times New Roman" w:hAnsi="Times New Roman"/>
          <w:sz w:val="24"/>
          <w:lang w:val="ru-RU"/>
        </w:rPr>
        <w:t xml:space="preserve"> </w:t>
      </w:r>
      <w:proofErr w:type="spellStart"/>
      <w:r w:rsidR="00480BC2" w:rsidRPr="00B3594A">
        <w:rPr>
          <w:rFonts w:ascii="Times New Roman" w:hAnsi="Times New Roman"/>
          <w:sz w:val="24"/>
          <w:lang w:val="ru-RU"/>
        </w:rPr>
        <w:t>нащадками</w:t>
      </w:r>
      <w:proofErr w:type="spellEnd"/>
      <w:r w:rsidR="00480BC2" w:rsidRPr="00B3594A">
        <w:rPr>
          <w:rFonts w:ascii="Times New Roman" w:hAnsi="Times New Roman"/>
          <w:sz w:val="24"/>
          <w:lang w:val="ru-RU"/>
        </w:rPr>
        <w:t>,</w:t>
      </w:r>
      <w:r w:rsidR="00E00B41" w:rsidRPr="00B3594A">
        <w:rPr>
          <w:rFonts w:ascii="Times New Roman" w:hAnsi="Times New Roman"/>
          <w:sz w:val="24"/>
        </w:rPr>
        <w:t xml:space="preserve"> які стоять на позиц</w:t>
      </w:r>
      <w:r w:rsidR="00480BC2" w:rsidRPr="00B3594A">
        <w:rPr>
          <w:rFonts w:ascii="Times New Roman" w:hAnsi="Times New Roman"/>
          <w:sz w:val="24"/>
        </w:rPr>
        <w:t xml:space="preserve">іях </w:t>
      </w:r>
      <w:r w:rsidR="00E00B41" w:rsidRPr="00B3594A">
        <w:rPr>
          <w:rFonts w:ascii="Times New Roman" w:hAnsi="Times New Roman"/>
          <w:sz w:val="24"/>
        </w:rPr>
        <w:t>радикального ісламізму</w:t>
      </w:r>
      <w:r w:rsidR="00D85E2A" w:rsidRPr="00B3594A">
        <w:rPr>
          <w:rFonts w:ascii="Times New Roman" w:hAnsi="Times New Roman"/>
          <w:sz w:val="24"/>
        </w:rPr>
        <w:t>. Вказані теракти розглядаються нами, як форма прояву етнічних конфліктів, оскі</w:t>
      </w:r>
      <w:r w:rsidR="00E00B41" w:rsidRPr="00B3594A">
        <w:rPr>
          <w:rFonts w:ascii="Times New Roman" w:hAnsi="Times New Roman"/>
          <w:sz w:val="24"/>
        </w:rPr>
        <w:t xml:space="preserve">льки питома вага мігрантів </w:t>
      </w:r>
      <w:r w:rsidR="00370A4A" w:rsidRPr="00B3594A">
        <w:rPr>
          <w:rFonts w:ascii="Times New Roman" w:hAnsi="Times New Roman"/>
          <w:sz w:val="24"/>
        </w:rPr>
        <w:t xml:space="preserve"> </w:t>
      </w:r>
      <w:r w:rsidR="00E00B41" w:rsidRPr="00B3594A">
        <w:rPr>
          <w:rFonts w:ascii="Times New Roman" w:hAnsi="Times New Roman"/>
          <w:sz w:val="24"/>
        </w:rPr>
        <w:t xml:space="preserve">із вищезгаданих регіонів </w:t>
      </w:r>
      <w:r w:rsidR="00370A4A" w:rsidRPr="00B3594A">
        <w:rPr>
          <w:rFonts w:ascii="Times New Roman" w:hAnsi="Times New Roman"/>
          <w:sz w:val="24"/>
        </w:rPr>
        <w:t>за останні роки у багатьох</w:t>
      </w:r>
      <w:r w:rsidR="00D85E2A" w:rsidRPr="00B3594A">
        <w:rPr>
          <w:rFonts w:ascii="Times New Roman" w:hAnsi="Times New Roman"/>
          <w:sz w:val="24"/>
        </w:rPr>
        <w:t xml:space="preserve"> країнах ЄС</w:t>
      </w:r>
      <w:r w:rsidR="00D85E2A" w:rsidRPr="00B3594A">
        <w:rPr>
          <w:rFonts w:ascii="Times New Roman" w:hAnsi="Times New Roman"/>
          <w:i/>
          <w:sz w:val="24"/>
        </w:rPr>
        <w:t xml:space="preserve"> </w:t>
      </w:r>
      <w:r w:rsidR="00D85E2A" w:rsidRPr="00B3594A">
        <w:rPr>
          <w:rFonts w:ascii="Times New Roman" w:hAnsi="Times New Roman"/>
          <w:sz w:val="24"/>
        </w:rPr>
        <w:t>значно зросла</w:t>
      </w:r>
      <w:r w:rsidR="00E00B41" w:rsidRPr="00B3594A">
        <w:rPr>
          <w:rFonts w:ascii="Times New Roman" w:hAnsi="Times New Roman"/>
          <w:sz w:val="24"/>
        </w:rPr>
        <w:t>.</w:t>
      </w:r>
      <w:r w:rsidR="006B692F" w:rsidRPr="00B3594A">
        <w:rPr>
          <w:rFonts w:ascii="Times New Roman" w:hAnsi="Times New Roman"/>
          <w:sz w:val="24"/>
        </w:rPr>
        <w:t xml:space="preserve"> </w:t>
      </w:r>
      <w:r w:rsidR="00480BC2" w:rsidRPr="00B3594A">
        <w:rPr>
          <w:rFonts w:ascii="Times New Roman" w:hAnsi="Times New Roman"/>
          <w:sz w:val="24"/>
        </w:rPr>
        <w:t>Поряд</w:t>
      </w:r>
      <w:r w:rsidR="00D85E2A" w:rsidRPr="00B3594A">
        <w:rPr>
          <w:rFonts w:ascii="Times New Roman" w:hAnsi="Times New Roman"/>
          <w:sz w:val="24"/>
        </w:rPr>
        <w:t xml:space="preserve"> з цим,</w:t>
      </w:r>
      <w:r w:rsidR="00E00B41" w:rsidRPr="00B3594A">
        <w:rPr>
          <w:rFonts w:ascii="Times New Roman" w:hAnsi="Times New Roman"/>
          <w:sz w:val="24"/>
        </w:rPr>
        <w:t xml:space="preserve"> за </w:t>
      </w:r>
      <w:r w:rsidR="00480BC2" w:rsidRPr="00B3594A">
        <w:rPr>
          <w:rFonts w:ascii="Times New Roman" w:hAnsi="Times New Roman"/>
          <w:sz w:val="24"/>
        </w:rPr>
        <w:t xml:space="preserve">досліджуваний період часу </w:t>
      </w:r>
      <w:r w:rsidR="00E00B41" w:rsidRPr="00B3594A">
        <w:rPr>
          <w:rFonts w:ascii="Times New Roman" w:hAnsi="Times New Roman"/>
          <w:sz w:val="24"/>
        </w:rPr>
        <w:t xml:space="preserve">нами </w:t>
      </w:r>
      <w:proofErr w:type="spellStart"/>
      <w:r w:rsidR="00E00B41" w:rsidRPr="00B3594A">
        <w:rPr>
          <w:rFonts w:ascii="Times New Roman" w:hAnsi="Times New Roman"/>
          <w:sz w:val="24"/>
        </w:rPr>
        <w:t>відмічено</w:t>
      </w:r>
      <w:proofErr w:type="spellEnd"/>
      <w:r w:rsidR="00E00B41" w:rsidRPr="00B3594A">
        <w:rPr>
          <w:rFonts w:ascii="Times New Roman" w:hAnsi="Times New Roman"/>
          <w:sz w:val="24"/>
        </w:rPr>
        <w:t xml:space="preserve"> посилення міграції </w:t>
      </w:r>
      <w:r w:rsidR="00D85E2A" w:rsidRPr="00B3594A">
        <w:rPr>
          <w:rFonts w:ascii="Times New Roman" w:hAnsi="Times New Roman"/>
          <w:sz w:val="24"/>
        </w:rPr>
        <w:t>з країн Східної Європи та пострадянського простору</w:t>
      </w:r>
      <w:r w:rsidR="00480BC2" w:rsidRPr="00B3594A">
        <w:rPr>
          <w:rFonts w:ascii="Times New Roman" w:hAnsi="Times New Roman"/>
          <w:sz w:val="24"/>
        </w:rPr>
        <w:t xml:space="preserve">. Отже, на основі аналізу наведеної у пропонованій публікації статистичної інформації, відмічаємо наступні </w:t>
      </w:r>
      <w:r w:rsidR="008B6E74">
        <w:rPr>
          <w:rFonts w:ascii="Times New Roman" w:hAnsi="Times New Roman"/>
          <w:sz w:val="24"/>
        </w:rPr>
        <w:t xml:space="preserve">демографічні </w:t>
      </w:r>
      <w:r w:rsidR="00480BC2" w:rsidRPr="00B3594A">
        <w:rPr>
          <w:rFonts w:ascii="Times New Roman" w:hAnsi="Times New Roman"/>
          <w:sz w:val="24"/>
        </w:rPr>
        <w:t xml:space="preserve">тенденції у країнах ЄС-28 за </w:t>
      </w:r>
      <w:r w:rsidR="008B6E74">
        <w:rPr>
          <w:rFonts w:ascii="Times New Roman" w:hAnsi="Times New Roman"/>
          <w:sz w:val="24"/>
        </w:rPr>
        <w:t>досліджуваний період часу (2017</w:t>
      </w:r>
      <w:r w:rsidR="008B6E74" w:rsidRPr="008B6E74">
        <w:rPr>
          <w:rFonts w:ascii="Times New Roman" w:hAnsi="Times New Roman"/>
          <w:sz w:val="24"/>
        </w:rPr>
        <w:t xml:space="preserve"> </w:t>
      </w:r>
      <w:r w:rsidR="008B6E74" w:rsidRPr="00843DF1">
        <w:rPr>
          <w:rFonts w:ascii="Times New Roman" w:hAnsi="Times New Roman"/>
          <w:sz w:val="24"/>
          <w:szCs w:val="28"/>
        </w:rPr>
        <w:t>–</w:t>
      </w:r>
      <w:r w:rsidR="008B6E74" w:rsidRPr="008B6E74">
        <w:rPr>
          <w:rFonts w:ascii="Times New Roman" w:hAnsi="Times New Roman"/>
          <w:sz w:val="24"/>
          <w:szCs w:val="28"/>
        </w:rPr>
        <w:t xml:space="preserve"> </w:t>
      </w:r>
      <w:r w:rsidR="00480BC2" w:rsidRPr="00B3594A">
        <w:rPr>
          <w:rFonts w:ascii="Times New Roman" w:hAnsi="Times New Roman"/>
          <w:sz w:val="24"/>
        </w:rPr>
        <w:t>2020 рр.)</w:t>
      </w:r>
      <w:r w:rsidR="00D85E2A" w:rsidRPr="00B3594A">
        <w:rPr>
          <w:rFonts w:ascii="Times New Roman" w:hAnsi="Times New Roman"/>
          <w:sz w:val="24"/>
        </w:rPr>
        <w:t xml:space="preserve">: </w:t>
      </w:r>
      <w:r w:rsidR="008B6E74">
        <w:rPr>
          <w:rFonts w:ascii="Times New Roman" w:hAnsi="Times New Roman"/>
          <w:b/>
          <w:sz w:val="24"/>
        </w:rPr>
        <w:t>по</w:t>
      </w:r>
      <w:r w:rsidR="008B6E74" w:rsidRPr="008B6E74">
        <w:rPr>
          <w:rFonts w:ascii="Times New Roman" w:hAnsi="Times New Roman"/>
          <w:b/>
          <w:sz w:val="24"/>
        </w:rPr>
        <w:t xml:space="preserve"> </w:t>
      </w:r>
      <w:r w:rsidR="008B6E74" w:rsidRPr="00843DF1">
        <w:rPr>
          <w:rFonts w:ascii="Times New Roman" w:hAnsi="Times New Roman"/>
          <w:sz w:val="24"/>
          <w:szCs w:val="28"/>
        </w:rPr>
        <w:t>–</w:t>
      </w:r>
      <w:r w:rsidR="008B6E74" w:rsidRPr="008B6E74">
        <w:rPr>
          <w:rFonts w:ascii="Times New Roman" w:hAnsi="Times New Roman"/>
          <w:sz w:val="24"/>
          <w:szCs w:val="28"/>
        </w:rPr>
        <w:t xml:space="preserve"> </w:t>
      </w:r>
      <w:r w:rsidR="00D85E2A" w:rsidRPr="00B3594A">
        <w:rPr>
          <w:rFonts w:ascii="Times New Roman" w:hAnsi="Times New Roman"/>
          <w:b/>
          <w:sz w:val="24"/>
        </w:rPr>
        <w:t>перше</w:t>
      </w:r>
      <w:r w:rsidR="00D85E2A" w:rsidRPr="00B3594A">
        <w:rPr>
          <w:rFonts w:ascii="Times New Roman" w:hAnsi="Times New Roman"/>
          <w:sz w:val="24"/>
        </w:rPr>
        <w:t xml:space="preserve"> </w:t>
      </w:r>
      <w:r w:rsidR="00480BC2" w:rsidRPr="00B3594A">
        <w:rPr>
          <w:rFonts w:ascii="Times New Roman" w:hAnsi="Times New Roman"/>
          <w:sz w:val="24"/>
        </w:rPr>
        <w:t xml:space="preserve">спостерігається стрімке падіння народжуваності </w:t>
      </w:r>
      <w:r w:rsidR="007E51BC" w:rsidRPr="00B3594A">
        <w:rPr>
          <w:rFonts w:ascii="Times New Roman" w:hAnsi="Times New Roman"/>
          <w:sz w:val="24"/>
        </w:rPr>
        <w:t xml:space="preserve">та зростання смертності </w:t>
      </w:r>
      <w:r w:rsidR="00480BC2" w:rsidRPr="00B3594A">
        <w:rPr>
          <w:rFonts w:ascii="Times New Roman" w:hAnsi="Times New Roman"/>
          <w:sz w:val="24"/>
        </w:rPr>
        <w:t>серед корінного населення країн Євросоюзу</w:t>
      </w:r>
      <w:r w:rsidR="007E51BC" w:rsidRPr="00B3594A">
        <w:rPr>
          <w:rFonts w:ascii="Times New Roman" w:hAnsi="Times New Roman"/>
          <w:sz w:val="24"/>
        </w:rPr>
        <w:t>;</w:t>
      </w:r>
      <w:r w:rsidR="00435ED3" w:rsidRPr="00B3594A">
        <w:rPr>
          <w:rFonts w:ascii="Times New Roman" w:hAnsi="Times New Roman"/>
          <w:sz w:val="24"/>
        </w:rPr>
        <w:t xml:space="preserve"> </w:t>
      </w:r>
      <w:r w:rsidR="008B6E74">
        <w:rPr>
          <w:rFonts w:ascii="Times New Roman" w:hAnsi="Times New Roman"/>
          <w:b/>
          <w:sz w:val="24"/>
        </w:rPr>
        <w:t>по</w:t>
      </w:r>
      <w:r w:rsidR="008B6E74" w:rsidRPr="008B6E74">
        <w:rPr>
          <w:rFonts w:ascii="Times New Roman" w:hAnsi="Times New Roman"/>
          <w:b/>
          <w:sz w:val="24"/>
        </w:rPr>
        <w:t xml:space="preserve"> </w:t>
      </w:r>
      <w:r w:rsidR="008B6E74" w:rsidRPr="00843DF1">
        <w:rPr>
          <w:rFonts w:ascii="Times New Roman" w:hAnsi="Times New Roman"/>
          <w:sz w:val="24"/>
          <w:szCs w:val="28"/>
        </w:rPr>
        <w:t>–</w:t>
      </w:r>
      <w:r w:rsidR="008B6E74" w:rsidRPr="008B6E74">
        <w:rPr>
          <w:rFonts w:ascii="Times New Roman" w:hAnsi="Times New Roman"/>
          <w:sz w:val="24"/>
          <w:szCs w:val="28"/>
        </w:rPr>
        <w:t xml:space="preserve"> </w:t>
      </w:r>
      <w:r w:rsidR="007E51BC" w:rsidRPr="00B3594A">
        <w:rPr>
          <w:rFonts w:ascii="Times New Roman" w:hAnsi="Times New Roman"/>
          <w:b/>
          <w:sz w:val="24"/>
        </w:rPr>
        <w:t>друге</w:t>
      </w:r>
      <w:r w:rsidR="007E51BC" w:rsidRPr="00B3594A">
        <w:rPr>
          <w:rFonts w:ascii="Times New Roman" w:hAnsi="Times New Roman"/>
          <w:sz w:val="24"/>
        </w:rPr>
        <w:t xml:space="preserve"> йде міграція </w:t>
      </w:r>
      <w:r w:rsidR="008E77F9" w:rsidRPr="00B3594A">
        <w:rPr>
          <w:rFonts w:ascii="Times New Roman" w:hAnsi="Times New Roman"/>
          <w:sz w:val="24"/>
        </w:rPr>
        <w:t xml:space="preserve">у держави ЄС </w:t>
      </w:r>
      <w:r w:rsidR="007E51BC" w:rsidRPr="00B3594A">
        <w:rPr>
          <w:rFonts w:ascii="Times New Roman" w:hAnsi="Times New Roman"/>
          <w:sz w:val="24"/>
        </w:rPr>
        <w:t xml:space="preserve">з країн </w:t>
      </w:r>
      <w:r w:rsidR="00D85E2A" w:rsidRPr="00B3594A">
        <w:rPr>
          <w:rFonts w:ascii="Times New Roman" w:hAnsi="Times New Roman"/>
          <w:sz w:val="24"/>
        </w:rPr>
        <w:t xml:space="preserve">Африки, </w:t>
      </w:r>
      <w:r w:rsidR="007E51BC" w:rsidRPr="00B3594A">
        <w:rPr>
          <w:rFonts w:ascii="Times New Roman" w:hAnsi="Times New Roman"/>
          <w:sz w:val="24"/>
        </w:rPr>
        <w:t>та Близького і Середнього Сходу;</w:t>
      </w:r>
      <w:r w:rsidR="00EF59D0" w:rsidRPr="00B3594A">
        <w:rPr>
          <w:rFonts w:ascii="Times New Roman" w:hAnsi="Times New Roman"/>
          <w:sz w:val="24"/>
        </w:rPr>
        <w:t xml:space="preserve">  </w:t>
      </w:r>
      <w:r w:rsidR="008B6E74">
        <w:rPr>
          <w:rFonts w:ascii="Times New Roman" w:hAnsi="Times New Roman"/>
          <w:b/>
          <w:sz w:val="24"/>
        </w:rPr>
        <w:t>по</w:t>
      </w:r>
      <w:r w:rsidR="008B6E74" w:rsidRPr="008B6E74">
        <w:rPr>
          <w:rFonts w:ascii="Times New Roman" w:hAnsi="Times New Roman"/>
          <w:b/>
          <w:sz w:val="24"/>
        </w:rPr>
        <w:t xml:space="preserve"> </w:t>
      </w:r>
      <w:r w:rsidR="008B6E74" w:rsidRPr="00843DF1">
        <w:rPr>
          <w:rFonts w:ascii="Times New Roman" w:hAnsi="Times New Roman"/>
          <w:sz w:val="24"/>
          <w:szCs w:val="28"/>
        </w:rPr>
        <w:t>–</w:t>
      </w:r>
      <w:r w:rsidR="008B6E74" w:rsidRPr="008B6E74">
        <w:rPr>
          <w:rFonts w:ascii="Times New Roman" w:hAnsi="Times New Roman"/>
          <w:sz w:val="24"/>
          <w:szCs w:val="28"/>
        </w:rPr>
        <w:t xml:space="preserve"> </w:t>
      </w:r>
      <w:r w:rsidR="00EF59D0" w:rsidRPr="00B3594A">
        <w:rPr>
          <w:rFonts w:ascii="Times New Roman" w:hAnsi="Times New Roman"/>
          <w:b/>
          <w:sz w:val="24"/>
        </w:rPr>
        <w:t>третє</w:t>
      </w:r>
      <w:r w:rsidR="00EF59D0" w:rsidRPr="00B3594A">
        <w:rPr>
          <w:rFonts w:ascii="Times New Roman" w:hAnsi="Times New Roman"/>
          <w:sz w:val="24"/>
        </w:rPr>
        <w:t xml:space="preserve">, </w:t>
      </w:r>
      <w:r w:rsidR="007E51BC" w:rsidRPr="00B3594A">
        <w:rPr>
          <w:rFonts w:ascii="Times New Roman" w:hAnsi="Times New Roman"/>
          <w:sz w:val="24"/>
        </w:rPr>
        <w:t xml:space="preserve">останнім часом посилилася міграція </w:t>
      </w:r>
      <w:r w:rsidR="00EF59D0" w:rsidRPr="00B3594A">
        <w:rPr>
          <w:rFonts w:ascii="Times New Roman" w:hAnsi="Times New Roman"/>
          <w:sz w:val="24"/>
        </w:rPr>
        <w:t>з країн Східної Європи та пострадянського простору</w:t>
      </w:r>
      <w:r w:rsidR="008E77F9" w:rsidRPr="00B3594A">
        <w:rPr>
          <w:rFonts w:ascii="Times New Roman" w:hAnsi="Times New Roman"/>
          <w:sz w:val="24"/>
        </w:rPr>
        <w:t>, причому мігранти з цих регіонів</w:t>
      </w:r>
      <w:r w:rsidR="00EF59D0" w:rsidRPr="00B3594A">
        <w:rPr>
          <w:rFonts w:ascii="Times New Roman" w:hAnsi="Times New Roman"/>
          <w:sz w:val="24"/>
        </w:rPr>
        <w:t xml:space="preserve"> набагато швидше асимілюються</w:t>
      </w:r>
      <w:r w:rsidR="00EF59D0" w:rsidRPr="00B3594A">
        <w:rPr>
          <w:rFonts w:ascii="Times New Roman" w:hAnsi="Times New Roman"/>
          <w:i/>
          <w:sz w:val="24"/>
        </w:rPr>
        <w:t xml:space="preserve"> </w:t>
      </w:r>
      <w:r w:rsidR="00EF59D0" w:rsidRPr="00B3594A">
        <w:rPr>
          <w:rFonts w:ascii="Times New Roman" w:hAnsi="Times New Roman"/>
          <w:sz w:val="24"/>
        </w:rPr>
        <w:t>з корінним населенням,</w:t>
      </w:r>
      <w:r w:rsidR="008E77F9" w:rsidRPr="00B3594A">
        <w:rPr>
          <w:rFonts w:ascii="Times New Roman" w:hAnsi="Times New Roman"/>
          <w:sz w:val="24"/>
        </w:rPr>
        <w:t xml:space="preserve"> та</w:t>
      </w:r>
      <w:r w:rsidR="00A96C4E" w:rsidRPr="00B3594A">
        <w:rPr>
          <w:rFonts w:ascii="Times New Roman" w:hAnsi="Times New Roman"/>
          <w:sz w:val="24"/>
        </w:rPr>
        <w:t>,</w:t>
      </w:r>
      <w:r w:rsidR="008E77F9" w:rsidRPr="00B3594A">
        <w:rPr>
          <w:rFonts w:ascii="Times New Roman" w:hAnsi="Times New Roman"/>
          <w:sz w:val="24"/>
        </w:rPr>
        <w:t xml:space="preserve"> як правило</w:t>
      </w:r>
      <w:r w:rsidR="00A96C4E" w:rsidRPr="00B3594A">
        <w:rPr>
          <w:rFonts w:ascii="Times New Roman" w:hAnsi="Times New Roman"/>
          <w:sz w:val="24"/>
        </w:rPr>
        <w:t>,</w:t>
      </w:r>
      <w:r w:rsidR="006F36BE" w:rsidRPr="00B3594A">
        <w:rPr>
          <w:rFonts w:ascii="Times New Roman" w:hAnsi="Times New Roman"/>
          <w:sz w:val="24"/>
        </w:rPr>
        <w:t xml:space="preserve"> мають кращий</w:t>
      </w:r>
      <w:r w:rsidR="008E77F9" w:rsidRPr="00B3594A">
        <w:rPr>
          <w:rFonts w:ascii="Times New Roman" w:hAnsi="Times New Roman"/>
          <w:sz w:val="24"/>
        </w:rPr>
        <w:t xml:space="preserve"> </w:t>
      </w:r>
      <w:r w:rsidR="006F36BE" w:rsidRPr="00B3594A">
        <w:rPr>
          <w:rFonts w:ascii="Times New Roman" w:hAnsi="Times New Roman"/>
          <w:sz w:val="24"/>
        </w:rPr>
        <w:t>освітній та фаховий</w:t>
      </w:r>
      <w:r w:rsidR="008E77F9" w:rsidRPr="00B3594A">
        <w:rPr>
          <w:rFonts w:ascii="Times New Roman" w:hAnsi="Times New Roman"/>
          <w:sz w:val="24"/>
        </w:rPr>
        <w:t xml:space="preserve"> </w:t>
      </w:r>
      <w:r w:rsidR="006F36BE" w:rsidRPr="00B3594A">
        <w:rPr>
          <w:rFonts w:ascii="Times New Roman" w:hAnsi="Times New Roman"/>
          <w:sz w:val="24"/>
        </w:rPr>
        <w:t>рівень</w:t>
      </w:r>
      <w:r w:rsidR="00A96C4E" w:rsidRPr="00B3594A">
        <w:rPr>
          <w:rFonts w:ascii="Times New Roman" w:hAnsi="Times New Roman"/>
          <w:sz w:val="24"/>
        </w:rPr>
        <w:t>,</w:t>
      </w:r>
      <w:r w:rsidR="008E77F9" w:rsidRPr="00B3594A">
        <w:rPr>
          <w:rFonts w:ascii="Times New Roman" w:hAnsi="Times New Roman"/>
          <w:sz w:val="24"/>
        </w:rPr>
        <w:t xml:space="preserve"> а</w:t>
      </w:r>
      <w:r w:rsidR="009950BF" w:rsidRPr="00B3594A">
        <w:rPr>
          <w:rFonts w:ascii="Times New Roman" w:hAnsi="Times New Roman"/>
          <w:sz w:val="24"/>
        </w:rPr>
        <w:t xml:space="preserve">ніж мігранти з  країн </w:t>
      </w:r>
      <w:r w:rsidR="008E77F9" w:rsidRPr="00B3594A">
        <w:rPr>
          <w:rFonts w:ascii="Times New Roman" w:hAnsi="Times New Roman"/>
          <w:sz w:val="24"/>
        </w:rPr>
        <w:t>Африки та Близького і Середнього Сходу;</w:t>
      </w:r>
      <w:r w:rsidR="00435ED3" w:rsidRPr="00B3594A">
        <w:rPr>
          <w:rFonts w:ascii="Times New Roman" w:hAnsi="Times New Roman"/>
          <w:sz w:val="24"/>
        </w:rPr>
        <w:t xml:space="preserve"> </w:t>
      </w:r>
      <w:r w:rsidR="008B6E74">
        <w:rPr>
          <w:rFonts w:ascii="Times New Roman" w:hAnsi="Times New Roman"/>
          <w:b/>
          <w:sz w:val="24"/>
        </w:rPr>
        <w:t>по</w:t>
      </w:r>
      <w:r w:rsidR="008B6E74" w:rsidRPr="008B6E74">
        <w:rPr>
          <w:rFonts w:ascii="Times New Roman" w:hAnsi="Times New Roman"/>
          <w:b/>
          <w:sz w:val="24"/>
        </w:rPr>
        <w:t xml:space="preserve"> </w:t>
      </w:r>
      <w:r w:rsidR="008B6E74" w:rsidRPr="00843DF1">
        <w:rPr>
          <w:rFonts w:ascii="Times New Roman" w:hAnsi="Times New Roman"/>
          <w:sz w:val="24"/>
          <w:szCs w:val="28"/>
        </w:rPr>
        <w:t>–</w:t>
      </w:r>
      <w:r w:rsidR="008B6E74" w:rsidRPr="008B6E74">
        <w:rPr>
          <w:rFonts w:ascii="Times New Roman" w:hAnsi="Times New Roman"/>
          <w:sz w:val="24"/>
          <w:szCs w:val="28"/>
        </w:rPr>
        <w:t xml:space="preserve"> </w:t>
      </w:r>
      <w:r w:rsidR="00A96C4E" w:rsidRPr="00B3594A">
        <w:rPr>
          <w:rFonts w:ascii="Times New Roman" w:hAnsi="Times New Roman"/>
          <w:b/>
          <w:sz w:val="24"/>
        </w:rPr>
        <w:t>четверте</w:t>
      </w:r>
      <w:r w:rsidR="00EF59D0" w:rsidRPr="00B3594A">
        <w:rPr>
          <w:rFonts w:ascii="Times New Roman" w:hAnsi="Times New Roman"/>
          <w:sz w:val="24"/>
        </w:rPr>
        <w:t xml:space="preserve">, </w:t>
      </w:r>
      <w:r w:rsidR="00A96C4E" w:rsidRPr="00B3594A">
        <w:rPr>
          <w:rFonts w:ascii="Times New Roman" w:hAnsi="Times New Roman"/>
          <w:sz w:val="24"/>
        </w:rPr>
        <w:t>вказані процеси</w:t>
      </w:r>
      <w:r w:rsidR="00A96C4E" w:rsidRPr="00B3594A">
        <w:rPr>
          <w:rFonts w:ascii="Times New Roman" w:hAnsi="Times New Roman"/>
          <w:i/>
          <w:sz w:val="24"/>
        </w:rPr>
        <w:t xml:space="preserve"> </w:t>
      </w:r>
      <w:r w:rsidR="00A96C4E" w:rsidRPr="00C2676C">
        <w:rPr>
          <w:rFonts w:ascii="Times New Roman" w:hAnsi="Times New Roman"/>
          <w:sz w:val="24"/>
        </w:rPr>
        <w:t>мають</w:t>
      </w:r>
      <w:r w:rsidR="00A96C4E" w:rsidRPr="00B3594A">
        <w:rPr>
          <w:rFonts w:ascii="Times New Roman" w:hAnsi="Times New Roman"/>
          <w:i/>
          <w:sz w:val="24"/>
        </w:rPr>
        <w:t xml:space="preserve"> </w:t>
      </w:r>
      <w:r w:rsidR="00A96C4E" w:rsidRPr="00B3594A">
        <w:rPr>
          <w:rFonts w:ascii="Times New Roman" w:hAnsi="Times New Roman"/>
          <w:sz w:val="24"/>
        </w:rPr>
        <w:t>наслідком зменшення питомої ваги корінного населення країн Євросоюзу.</w:t>
      </w:r>
      <w:r w:rsidR="006E7EEF" w:rsidRPr="00C12AC1">
        <w:rPr>
          <w:rFonts w:ascii="Times New Roman" w:hAnsi="Times New Roman"/>
          <w:sz w:val="24"/>
        </w:rPr>
        <w:t xml:space="preserve"> </w:t>
      </w:r>
    </w:p>
    <w:p w:rsidR="00370A4A" w:rsidRPr="00843DF1" w:rsidRDefault="00370A4A" w:rsidP="00370A4A">
      <w:pPr>
        <w:ind w:firstLine="709"/>
        <w:jc w:val="both"/>
        <w:rPr>
          <w:rFonts w:ascii="Times New Roman" w:hAnsi="Times New Roman"/>
          <w:sz w:val="24"/>
          <w:szCs w:val="24"/>
        </w:rPr>
      </w:pPr>
      <w:r w:rsidRPr="00843DF1">
        <w:rPr>
          <w:rFonts w:ascii="Times New Roman" w:hAnsi="Times New Roman"/>
          <w:b/>
          <w:sz w:val="24"/>
          <w:szCs w:val="24"/>
        </w:rPr>
        <w:lastRenderedPageBreak/>
        <w:t>Метою</w:t>
      </w:r>
      <w:r w:rsidRPr="00843DF1">
        <w:rPr>
          <w:rFonts w:ascii="Times New Roman" w:hAnsi="Times New Roman"/>
          <w:sz w:val="24"/>
          <w:szCs w:val="24"/>
        </w:rPr>
        <w:t xml:space="preserve"> пропонованої публікації є вивчення втрат населення країн Європейського союзу від збройн</w:t>
      </w:r>
      <w:r w:rsidR="0031567B">
        <w:rPr>
          <w:rFonts w:ascii="Times New Roman" w:hAnsi="Times New Roman"/>
          <w:sz w:val="24"/>
          <w:szCs w:val="24"/>
        </w:rPr>
        <w:t xml:space="preserve">ого насильства за період 2017 </w:t>
      </w:r>
      <w:r w:rsidR="0031567B" w:rsidRPr="00843DF1">
        <w:rPr>
          <w:rFonts w:ascii="Times New Roman" w:hAnsi="Times New Roman"/>
          <w:sz w:val="24"/>
          <w:szCs w:val="28"/>
        </w:rPr>
        <w:t>–</w:t>
      </w:r>
      <w:r w:rsidRPr="00843DF1">
        <w:rPr>
          <w:rFonts w:ascii="Times New Roman" w:hAnsi="Times New Roman"/>
          <w:sz w:val="24"/>
          <w:szCs w:val="24"/>
        </w:rPr>
        <w:t xml:space="preserve"> 2019 рр., а також вплив міграційних процесів у країнах ЄС на його розмах. </w:t>
      </w:r>
    </w:p>
    <w:p w:rsidR="00370A4A" w:rsidRPr="00A96C4E" w:rsidRDefault="00370A4A" w:rsidP="00370A4A">
      <w:pPr>
        <w:ind w:firstLine="709"/>
        <w:jc w:val="both"/>
        <w:rPr>
          <w:rFonts w:ascii="Times New Roman" w:hAnsi="Times New Roman"/>
          <w:b/>
          <w:sz w:val="24"/>
          <w:szCs w:val="24"/>
          <w:lang w:val="en-US"/>
        </w:rPr>
      </w:pPr>
      <w:r w:rsidRPr="00843DF1">
        <w:rPr>
          <w:rFonts w:ascii="Times New Roman" w:hAnsi="Times New Roman"/>
          <w:b/>
          <w:sz w:val="24"/>
          <w:szCs w:val="24"/>
        </w:rPr>
        <w:t>Завдання публікації.</w:t>
      </w:r>
    </w:p>
    <w:p w:rsidR="00370A4A" w:rsidRPr="00843DF1" w:rsidRDefault="00370A4A" w:rsidP="00F700A1">
      <w:pPr>
        <w:numPr>
          <w:ilvl w:val="0"/>
          <w:numId w:val="3"/>
        </w:numPr>
        <w:ind w:left="284"/>
        <w:rPr>
          <w:rFonts w:ascii="Times New Roman" w:hAnsi="Times New Roman"/>
          <w:sz w:val="24"/>
          <w:szCs w:val="24"/>
        </w:rPr>
      </w:pPr>
      <w:r w:rsidRPr="00843DF1">
        <w:rPr>
          <w:rFonts w:ascii="Times New Roman" w:hAnsi="Times New Roman"/>
          <w:sz w:val="24"/>
          <w:szCs w:val="24"/>
        </w:rPr>
        <w:t>Поширити результати наших досліджень на 2017 – 2019 роки.</w:t>
      </w:r>
    </w:p>
    <w:p w:rsidR="00F05503" w:rsidRPr="00F05503" w:rsidRDefault="00370A4A" w:rsidP="00F05503">
      <w:pPr>
        <w:numPr>
          <w:ilvl w:val="0"/>
          <w:numId w:val="3"/>
        </w:numPr>
        <w:ind w:left="284"/>
        <w:rPr>
          <w:rFonts w:ascii="Times New Roman" w:hAnsi="Times New Roman"/>
          <w:sz w:val="24"/>
          <w:szCs w:val="24"/>
        </w:rPr>
      </w:pPr>
      <w:r w:rsidRPr="00843DF1">
        <w:rPr>
          <w:rFonts w:ascii="Times New Roman" w:hAnsi="Times New Roman"/>
          <w:sz w:val="24"/>
          <w:szCs w:val="24"/>
        </w:rPr>
        <w:t>Уточнити цифри втрат населення країн Європейського союзу від збройного насильства за 2001 – 2016 рр.</w:t>
      </w:r>
    </w:p>
    <w:p w:rsidR="00EE4CD7" w:rsidRPr="00F05503" w:rsidRDefault="00370A4A" w:rsidP="00F05503">
      <w:pPr>
        <w:numPr>
          <w:ilvl w:val="0"/>
          <w:numId w:val="3"/>
        </w:numPr>
        <w:ind w:left="284"/>
        <w:rPr>
          <w:rFonts w:ascii="Times New Roman" w:hAnsi="Times New Roman"/>
          <w:sz w:val="24"/>
          <w:szCs w:val="24"/>
        </w:rPr>
      </w:pPr>
      <w:r w:rsidRPr="00F05503">
        <w:rPr>
          <w:rFonts w:ascii="Times New Roman" w:hAnsi="Times New Roman"/>
          <w:sz w:val="24"/>
          <w:szCs w:val="24"/>
        </w:rPr>
        <w:t>Дослідити основні тенденції міграційни</w:t>
      </w:r>
      <w:r w:rsidR="0031567B" w:rsidRPr="00F05503">
        <w:rPr>
          <w:rFonts w:ascii="Times New Roman" w:hAnsi="Times New Roman"/>
          <w:sz w:val="24"/>
          <w:szCs w:val="24"/>
        </w:rPr>
        <w:t xml:space="preserve">х процесів у країнах ЄС за 2017 </w:t>
      </w:r>
      <w:r w:rsidR="0031567B" w:rsidRPr="00F05503">
        <w:rPr>
          <w:rFonts w:ascii="Times New Roman" w:hAnsi="Times New Roman"/>
          <w:sz w:val="24"/>
          <w:szCs w:val="28"/>
        </w:rPr>
        <w:t xml:space="preserve">– </w:t>
      </w:r>
      <w:r w:rsidRPr="00F05503">
        <w:rPr>
          <w:rFonts w:ascii="Times New Roman" w:hAnsi="Times New Roman"/>
          <w:sz w:val="24"/>
          <w:szCs w:val="24"/>
        </w:rPr>
        <w:t>2020 роки, та їх взаємозв</w:t>
      </w:r>
      <w:r w:rsidR="00B52FEB" w:rsidRPr="00F05503">
        <w:rPr>
          <w:rFonts w:ascii="Times New Roman" w:hAnsi="Times New Roman"/>
          <w:sz w:val="24"/>
          <w:szCs w:val="24"/>
        </w:rPr>
        <w:t>’</w:t>
      </w:r>
      <w:r w:rsidRPr="00F05503">
        <w:rPr>
          <w:rFonts w:ascii="Times New Roman" w:hAnsi="Times New Roman"/>
          <w:sz w:val="24"/>
          <w:szCs w:val="24"/>
        </w:rPr>
        <w:t>язок з розмахом збройного насильства у країнах ЄС</w:t>
      </w:r>
      <w:r w:rsidR="00EE4CD7" w:rsidRPr="00F05503">
        <w:rPr>
          <w:rFonts w:ascii="Times New Roman" w:hAnsi="Times New Roman"/>
          <w:sz w:val="24"/>
          <w:szCs w:val="24"/>
        </w:rPr>
        <w:t>.</w:t>
      </w:r>
      <w:r w:rsidRPr="00F05503">
        <w:rPr>
          <w:rFonts w:ascii="Times New Roman" w:hAnsi="Times New Roman"/>
          <w:sz w:val="24"/>
          <w:szCs w:val="24"/>
        </w:rPr>
        <w:t xml:space="preserve"> </w:t>
      </w:r>
    </w:p>
    <w:p w:rsidR="007F22D0" w:rsidRPr="00EE4CD7" w:rsidRDefault="008E2ED2" w:rsidP="009E77FE">
      <w:pPr>
        <w:spacing w:after="0"/>
        <w:ind w:left="-142" w:firstLine="851"/>
        <w:jc w:val="both"/>
        <w:rPr>
          <w:rFonts w:ascii="Times New Roman" w:hAnsi="Times New Roman"/>
          <w:sz w:val="24"/>
        </w:rPr>
      </w:pPr>
      <w:r>
        <w:rPr>
          <w:rFonts w:ascii="Times New Roman" w:hAnsi="Times New Roman"/>
          <w:sz w:val="24"/>
        </w:rPr>
        <w:t>Результати, одержані у</w:t>
      </w:r>
      <w:r w:rsidR="007F22D0" w:rsidRPr="00EE4CD7">
        <w:rPr>
          <w:rFonts w:ascii="Times New Roman" w:hAnsi="Times New Roman"/>
          <w:sz w:val="24"/>
        </w:rPr>
        <w:t xml:space="preserve"> пропонованій публікації мо</w:t>
      </w:r>
      <w:r w:rsidR="0021086C" w:rsidRPr="00EE4CD7">
        <w:rPr>
          <w:rFonts w:ascii="Times New Roman" w:hAnsi="Times New Roman"/>
          <w:sz w:val="24"/>
        </w:rPr>
        <w:t xml:space="preserve">жуть бути уточнені шляхом </w:t>
      </w:r>
      <w:r w:rsidR="007F22D0" w:rsidRPr="00EE4CD7">
        <w:rPr>
          <w:rFonts w:ascii="Times New Roman" w:hAnsi="Times New Roman"/>
          <w:sz w:val="24"/>
        </w:rPr>
        <w:t>подальших досліджень.</w:t>
      </w:r>
    </w:p>
    <w:p w:rsidR="007F22D0" w:rsidRPr="00843DF1" w:rsidRDefault="007F22D0" w:rsidP="009E77FE">
      <w:pPr>
        <w:pStyle w:val="a4"/>
        <w:ind w:left="-142" w:firstLine="709"/>
        <w:jc w:val="both"/>
        <w:rPr>
          <w:rFonts w:ascii="Times New Roman" w:hAnsi="Times New Roman"/>
          <w:sz w:val="24"/>
          <w:szCs w:val="28"/>
        </w:rPr>
      </w:pPr>
      <w:r w:rsidRPr="00843DF1">
        <w:rPr>
          <w:rFonts w:ascii="Times New Roman" w:hAnsi="Times New Roman"/>
          <w:b/>
          <w:sz w:val="24"/>
          <w:szCs w:val="28"/>
        </w:rPr>
        <w:t xml:space="preserve">Ключові слова: </w:t>
      </w:r>
      <w:r w:rsidR="002D122E" w:rsidRPr="00843DF1">
        <w:rPr>
          <w:rFonts w:ascii="Times New Roman" w:hAnsi="Times New Roman"/>
          <w:sz w:val="24"/>
          <w:szCs w:val="28"/>
        </w:rPr>
        <w:t>країни Європейського Союзу</w:t>
      </w:r>
      <w:r w:rsidRPr="00843DF1">
        <w:rPr>
          <w:rFonts w:ascii="Times New Roman" w:hAnsi="Times New Roman"/>
          <w:sz w:val="24"/>
          <w:szCs w:val="28"/>
        </w:rPr>
        <w:t xml:space="preserve">, </w:t>
      </w:r>
      <w:r w:rsidR="002D122E" w:rsidRPr="00843DF1">
        <w:rPr>
          <w:rFonts w:ascii="Times New Roman" w:hAnsi="Times New Roman"/>
          <w:sz w:val="24"/>
          <w:szCs w:val="28"/>
        </w:rPr>
        <w:t>масові заворушення</w:t>
      </w:r>
      <w:r w:rsidRPr="00843DF1">
        <w:rPr>
          <w:rFonts w:ascii="Times New Roman" w:hAnsi="Times New Roman"/>
          <w:sz w:val="24"/>
          <w:szCs w:val="28"/>
        </w:rPr>
        <w:t>, етнічні конфлікти, терористичні атаки, військові втрати, втрати цивільного населення, нижня, середня та верхня оцінки втрат,</w:t>
      </w:r>
      <w:r w:rsidR="007F4A30" w:rsidRPr="00843DF1">
        <w:rPr>
          <w:rFonts w:ascii="Times New Roman" w:hAnsi="Times New Roman"/>
          <w:sz w:val="24"/>
          <w:szCs w:val="28"/>
        </w:rPr>
        <w:t xml:space="preserve"> </w:t>
      </w:r>
      <w:r w:rsidR="000B34FB" w:rsidRPr="00843DF1">
        <w:rPr>
          <w:rFonts w:ascii="Times New Roman" w:hAnsi="Times New Roman"/>
          <w:sz w:val="24"/>
          <w:szCs w:val="28"/>
        </w:rPr>
        <w:t>міграційні процеси,</w:t>
      </w:r>
      <w:r w:rsidR="00C223AD" w:rsidRPr="00843DF1">
        <w:rPr>
          <w:rFonts w:ascii="Times New Roman" w:hAnsi="Times New Roman"/>
          <w:sz w:val="24"/>
          <w:szCs w:val="28"/>
        </w:rPr>
        <w:t xml:space="preserve"> </w:t>
      </w:r>
      <w:r w:rsidRPr="00843DF1">
        <w:rPr>
          <w:rFonts w:ascii="Times New Roman" w:hAnsi="Times New Roman"/>
          <w:sz w:val="24"/>
          <w:szCs w:val="28"/>
        </w:rPr>
        <w:t xml:space="preserve">біженці, </w:t>
      </w:r>
      <w:r w:rsidR="002D122E" w:rsidRPr="00843DF1">
        <w:rPr>
          <w:rFonts w:ascii="Times New Roman" w:hAnsi="Times New Roman"/>
          <w:sz w:val="24"/>
          <w:szCs w:val="28"/>
        </w:rPr>
        <w:t>нелегальні мігранти</w:t>
      </w:r>
      <w:r w:rsidRPr="00843DF1">
        <w:rPr>
          <w:rFonts w:ascii="Times New Roman" w:hAnsi="Times New Roman"/>
          <w:sz w:val="24"/>
          <w:szCs w:val="28"/>
        </w:rPr>
        <w:t>.</w:t>
      </w:r>
    </w:p>
    <w:p w:rsidR="00F700A1" w:rsidRPr="00843DF1" w:rsidRDefault="00F700A1" w:rsidP="009E77FE">
      <w:pPr>
        <w:pStyle w:val="a4"/>
        <w:ind w:left="-142" w:firstLine="709"/>
        <w:jc w:val="both"/>
        <w:rPr>
          <w:rFonts w:ascii="Times New Roman" w:hAnsi="Times New Roman"/>
          <w:sz w:val="24"/>
          <w:szCs w:val="28"/>
        </w:rPr>
      </w:pPr>
    </w:p>
    <w:p w:rsidR="0080651B" w:rsidRPr="00E00B41" w:rsidRDefault="0080651B" w:rsidP="00726187">
      <w:pPr>
        <w:pStyle w:val="a4"/>
        <w:spacing w:after="0"/>
        <w:ind w:left="0" w:firstLine="709"/>
        <w:jc w:val="both"/>
        <w:rPr>
          <w:rFonts w:ascii="Times New Roman" w:hAnsi="Times New Roman"/>
          <w:sz w:val="24"/>
          <w:szCs w:val="28"/>
        </w:rPr>
      </w:pPr>
    </w:p>
    <w:p w:rsidR="00B52FEB" w:rsidRDefault="00B52FEB" w:rsidP="00726187">
      <w:pPr>
        <w:pStyle w:val="a4"/>
        <w:spacing w:after="0"/>
        <w:ind w:left="0" w:firstLine="709"/>
        <w:jc w:val="both"/>
        <w:rPr>
          <w:rFonts w:ascii="Times New Roman" w:hAnsi="Times New Roman"/>
          <w:sz w:val="24"/>
          <w:szCs w:val="28"/>
        </w:rPr>
      </w:pPr>
      <w:r>
        <w:rPr>
          <w:rFonts w:ascii="Times New Roman" w:hAnsi="Times New Roman"/>
          <w:sz w:val="24"/>
          <w:szCs w:val="28"/>
          <w:lang w:val="en-US"/>
        </w:rPr>
        <w:t>In this</w:t>
      </w:r>
      <w:r w:rsidRPr="00B52FEB">
        <w:rPr>
          <w:rFonts w:ascii="Times New Roman" w:hAnsi="Times New Roman"/>
          <w:sz w:val="24"/>
          <w:szCs w:val="28"/>
        </w:rPr>
        <w:t xml:space="preserve"> </w:t>
      </w:r>
      <w:r>
        <w:rPr>
          <w:rFonts w:ascii="Times New Roman" w:hAnsi="Times New Roman"/>
          <w:sz w:val="24"/>
          <w:szCs w:val="28"/>
          <w:lang w:val="en-US"/>
        </w:rPr>
        <w:t>paper</w:t>
      </w:r>
      <w:r w:rsidRPr="00B52FEB">
        <w:rPr>
          <w:rFonts w:ascii="Times New Roman" w:hAnsi="Times New Roman"/>
          <w:sz w:val="24"/>
          <w:szCs w:val="28"/>
        </w:rPr>
        <w:t xml:space="preserve"> </w:t>
      </w:r>
      <w:r>
        <w:rPr>
          <w:rFonts w:ascii="Times New Roman" w:hAnsi="Times New Roman"/>
          <w:sz w:val="24"/>
          <w:szCs w:val="28"/>
          <w:lang w:val="en-US"/>
        </w:rPr>
        <w:t xml:space="preserve">we examine statistics on the </w:t>
      </w:r>
      <w:r w:rsidR="00C863DE">
        <w:rPr>
          <w:rFonts w:ascii="Times New Roman" w:hAnsi="Times New Roman"/>
          <w:sz w:val="24"/>
          <w:szCs w:val="28"/>
          <w:lang w:val="en-US"/>
        </w:rPr>
        <w:t xml:space="preserve">EU’s population loss from armed violence (i.e. as a result of terrorist attacks, ethnical conflicts, </w:t>
      </w:r>
      <w:r w:rsidR="0031567B">
        <w:rPr>
          <w:rFonts w:ascii="Times New Roman" w:hAnsi="Times New Roman"/>
          <w:sz w:val="24"/>
          <w:szCs w:val="28"/>
          <w:lang w:val="en-US"/>
        </w:rPr>
        <w:t>and mass riots) during the 2017</w:t>
      </w:r>
      <w:r w:rsidR="0031567B">
        <w:rPr>
          <w:rFonts w:ascii="Times New Roman" w:hAnsi="Times New Roman"/>
          <w:sz w:val="24"/>
          <w:szCs w:val="28"/>
        </w:rPr>
        <w:t xml:space="preserve"> </w:t>
      </w:r>
      <w:r w:rsidR="0031567B" w:rsidRPr="00843DF1">
        <w:rPr>
          <w:rFonts w:ascii="Times New Roman" w:hAnsi="Times New Roman"/>
          <w:sz w:val="24"/>
          <w:szCs w:val="28"/>
        </w:rPr>
        <w:t>–</w:t>
      </w:r>
      <w:r w:rsidR="0031567B">
        <w:rPr>
          <w:rFonts w:ascii="Times New Roman" w:hAnsi="Times New Roman"/>
          <w:sz w:val="24"/>
          <w:szCs w:val="28"/>
        </w:rPr>
        <w:t xml:space="preserve"> </w:t>
      </w:r>
      <w:r w:rsidR="00C863DE">
        <w:rPr>
          <w:rFonts w:ascii="Times New Roman" w:hAnsi="Times New Roman"/>
          <w:sz w:val="24"/>
          <w:szCs w:val="28"/>
          <w:lang w:val="en-US"/>
        </w:rPr>
        <w:t xml:space="preserve">2020 yrs. </w:t>
      </w:r>
      <w:r w:rsidR="00B27ABF">
        <w:rPr>
          <w:rFonts w:ascii="Times New Roman" w:hAnsi="Times New Roman"/>
          <w:sz w:val="24"/>
          <w:szCs w:val="28"/>
          <w:lang w:val="en-US"/>
        </w:rPr>
        <w:t>While calculating the new numbers we take into account th</w:t>
      </w:r>
      <w:r w:rsidR="0031567B">
        <w:rPr>
          <w:rFonts w:ascii="Times New Roman" w:hAnsi="Times New Roman"/>
          <w:sz w:val="24"/>
          <w:szCs w:val="28"/>
          <w:lang w:val="en-US"/>
        </w:rPr>
        <w:t>e statistics of losses for 2001</w:t>
      </w:r>
      <w:r w:rsidR="0031567B">
        <w:rPr>
          <w:rFonts w:ascii="Times New Roman" w:hAnsi="Times New Roman"/>
          <w:sz w:val="24"/>
          <w:szCs w:val="28"/>
        </w:rPr>
        <w:t xml:space="preserve"> </w:t>
      </w:r>
      <w:r w:rsidR="0031567B" w:rsidRPr="00843DF1">
        <w:rPr>
          <w:rFonts w:ascii="Times New Roman" w:hAnsi="Times New Roman"/>
          <w:sz w:val="24"/>
          <w:szCs w:val="28"/>
        </w:rPr>
        <w:t>–</w:t>
      </w:r>
      <w:r w:rsidR="0031567B">
        <w:rPr>
          <w:rFonts w:ascii="Times New Roman" w:hAnsi="Times New Roman"/>
          <w:sz w:val="24"/>
          <w:szCs w:val="28"/>
        </w:rPr>
        <w:t xml:space="preserve"> </w:t>
      </w:r>
      <w:r w:rsidR="00B27ABF">
        <w:rPr>
          <w:rFonts w:ascii="Times New Roman" w:hAnsi="Times New Roman"/>
          <w:sz w:val="24"/>
          <w:szCs w:val="28"/>
          <w:lang w:val="en-US"/>
        </w:rPr>
        <w:t>2016</w:t>
      </w:r>
      <w:r w:rsidRPr="00B52FEB">
        <w:rPr>
          <w:rFonts w:ascii="Times New Roman" w:hAnsi="Times New Roman"/>
          <w:sz w:val="24"/>
          <w:szCs w:val="28"/>
        </w:rPr>
        <w:t xml:space="preserve"> </w:t>
      </w:r>
      <w:r w:rsidR="00B27ABF">
        <w:rPr>
          <w:rFonts w:ascii="Times New Roman" w:hAnsi="Times New Roman"/>
          <w:sz w:val="24"/>
          <w:szCs w:val="28"/>
          <w:lang w:val="en-US"/>
        </w:rPr>
        <w:t xml:space="preserve">yrs., which was published </w:t>
      </w:r>
      <w:r w:rsidR="008832DC">
        <w:rPr>
          <w:rFonts w:ascii="Times New Roman" w:hAnsi="Times New Roman"/>
          <w:sz w:val="24"/>
          <w:szCs w:val="28"/>
          <w:lang w:val="en-US"/>
        </w:rPr>
        <w:t xml:space="preserve">in our previous papers. Also we examine the relationship </w:t>
      </w:r>
      <w:r w:rsidR="009B4413">
        <w:rPr>
          <w:rFonts w:ascii="Times New Roman" w:hAnsi="Times New Roman"/>
          <w:sz w:val="24"/>
          <w:szCs w:val="28"/>
          <w:lang w:val="en-US"/>
        </w:rPr>
        <w:t xml:space="preserve">between the armed violence and the migration processes in </w:t>
      </w:r>
      <w:r w:rsidRPr="00B52FEB">
        <w:rPr>
          <w:rFonts w:ascii="Times New Roman" w:hAnsi="Times New Roman"/>
          <w:sz w:val="24"/>
          <w:szCs w:val="28"/>
        </w:rPr>
        <w:t xml:space="preserve">EU </w:t>
      </w:r>
      <w:r w:rsidR="009B4413">
        <w:rPr>
          <w:rFonts w:ascii="Times New Roman" w:hAnsi="Times New Roman"/>
          <w:sz w:val="24"/>
          <w:szCs w:val="28"/>
          <w:lang w:val="en-US"/>
        </w:rPr>
        <w:t>countries.</w:t>
      </w:r>
    </w:p>
    <w:p w:rsidR="00726187" w:rsidRPr="00843DF1" w:rsidRDefault="009B4413" w:rsidP="00D12FE5">
      <w:pPr>
        <w:spacing w:after="0"/>
        <w:ind w:firstLine="709"/>
        <w:jc w:val="both"/>
        <w:rPr>
          <w:rFonts w:ascii="Times New Roman" w:hAnsi="Times New Roman"/>
          <w:sz w:val="24"/>
        </w:rPr>
      </w:pPr>
      <w:r>
        <w:rPr>
          <w:rFonts w:ascii="Times New Roman" w:hAnsi="Times New Roman"/>
          <w:sz w:val="24"/>
          <w:szCs w:val="28"/>
          <w:lang w:val="en-US"/>
        </w:rPr>
        <w:t>The paper consist</w:t>
      </w:r>
      <w:r w:rsidR="00CD7438">
        <w:rPr>
          <w:rFonts w:ascii="Times New Roman" w:hAnsi="Times New Roman"/>
          <w:sz w:val="24"/>
          <w:szCs w:val="28"/>
          <w:lang w:val="en-US"/>
        </w:rPr>
        <w:t>s</w:t>
      </w:r>
      <w:r>
        <w:rPr>
          <w:rFonts w:ascii="Times New Roman" w:hAnsi="Times New Roman"/>
          <w:sz w:val="24"/>
          <w:szCs w:val="28"/>
          <w:lang w:val="en-US"/>
        </w:rPr>
        <w:t xml:space="preserve"> of </w:t>
      </w:r>
      <w:r w:rsidRPr="003C3D8E">
        <w:rPr>
          <w:rFonts w:ascii="Times New Roman" w:hAnsi="Times New Roman"/>
          <w:b/>
          <w:sz w:val="24"/>
          <w:szCs w:val="28"/>
          <w:lang w:val="en-US"/>
        </w:rPr>
        <w:t>four sections</w:t>
      </w:r>
      <w:r>
        <w:rPr>
          <w:rFonts w:ascii="Times New Roman" w:hAnsi="Times New Roman"/>
          <w:sz w:val="24"/>
          <w:szCs w:val="28"/>
          <w:lang w:val="en-US"/>
        </w:rPr>
        <w:t>: we examine the</w:t>
      </w:r>
      <w:r w:rsidR="00CD7438">
        <w:rPr>
          <w:rFonts w:ascii="Times New Roman" w:hAnsi="Times New Roman"/>
          <w:sz w:val="24"/>
          <w:szCs w:val="28"/>
          <w:lang w:val="en-US"/>
        </w:rPr>
        <w:t xml:space="preserve"> armed violence caused </w:t>
      </w:r>
      <w:r>
        <w:rPr>
          <w:rFonts w:ascii="Times New Roman" w:hAnsi="Times New Roman"/>
          <w:sz w:val="24"/>
          <w:szCs w:val="28"/>
          <w:lang w:val="en-US"/>
        </w:rPr>
        <w:t>population</w:t>
      </w:r>
      <w:r w:rsidR="00CD7438">
        <w:rPr>
          <w:rFonts w:ascii="Times New Roman" w:hAnsi="Times New Roman"/>
          <w:sz w:val="24"/>
          <w:szCs w:val="28"/>
          <w:lang w:val="en-US"/>
        </w:rPr>
        <w:t xml:space="preserve"> loss of France, Germany, UK, and other countries of the EU.</w:t>
      </w:r>
      <w:r w:rsidR="00D12FE5">
        <w:rPr>
          <w:rFonts w:ascii="Times New Roman" w:hAnsi="Times New Roman"/>
          <w:sz w:val="24"/>
          <w:szCs w:val="28"/>
          <w:lang w:val="en-US"/>
        </w:rPr>
        <w:t xml:space="preserve"> Moreover</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we</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consider</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the</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losses</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for</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each</w:t>
      </w:r>
      <w:r w:rsidR="00D12FE5" w:rsidRPr="00D12FE5">
        <w:rPr>
          <w:rFonts w:ascii="Times New Roman" w:hAnsi="Times New Roman"/>
          <w:sz w:val="24"/>
          <w:szCs w:val="28"/>
          <w:lang w:val="en-US"/>
        </w:rPr>
        <w:t xml:space="preserve"> </w:t>
      </w:r>
      <w:r w:rsidR="00D12FE5">
        <w:rPr>
          <w:rFonts w:ascii="Times New Roman" w:hAnsi="Times New Roman"/>
          <w:sz w:val="24"/>
          <w:szCs w:val="28"/>
          <w:lang w:val="en-US"/>
        </w:rPr>
        <w:t>year</w:t>
      </w:r>
      <w:r w:rsidR="00D12FE5" w:rsidRPr="00D12FE5">
        <w:rPr>
          <w:rFonts w:ascii="Times New Roman" w:hAnsi="Times New Roman"/>
          <w:sz w:val="24"/>
          <w:szCs w:val="28"/>
          <w:lang w:val="en-US"/>
        </w:rPr>
        <w:t xml:space="preserve"> (2017 – 2020)</w:t>
      </w:r>
      <w:r w:rsidR="00D12FE5">
        <w:rPr>
          <w:rFonts w:ascii="Times New Roman" w:hAnsi="Times New Roman"/>
          <w:sz w:val="24"/>
          <w:szCs w:val="28"/>
          <w:lang w:val="en-US"/>
        </w:rPr>
        <w:t xml:space="preserve"> separately. For each section we provide new statistical information.</w:t>
      </w:r>
    </w:p>
    <w:p w:rsidR="00726187" w:rsidRDefault="00CB6F1F" w:rsidP="00726187">
      <w:pPr>
        <w:spacing w:after="0"/>
        <w:ind w:firstLine="709"/>
        <w:jc w:val="both"/>
        <w:rPr>
          <w:rFonts w:ascii="Times New Roman" w:hAnsi="Times New Roman"/>
          <w:sz w:val="24"/>
        </w:rPr>
      </w:pPr>
      <w:r>
        <w:rPr>
          <w:rFonts w:ascii="Times New Roman" w:hAnsi="Times New Roman"/>
          <w:sz w:val="24"/>
          <w:lang w:val="en-US"/>
        </w:rPr>
        <w:t>In</w:t>
      </w:r>
      <w:r w:rsidRPr="00CB6F1F">
        <w:rPr>
          <w:rFonts w:ascii="Times New Roman" w:hAnsi="Times New Roman"/>
          <w:sz w:val="24"/>
        </w:rPr>
        <w:t xml:space="preserve"> </w:t>
      </w:r>
      <w:r>
        <w:rPr>
          <w:rFonts w:ascii="Times New Roman" w:hAnsi="Times New Roman"/>
          <w:sz w:val="24"/>
          <w:lang w:val="en-US"/>
        </w:rPr>
        <w:t>addition</w:t>
      </w:r>
      <w:r w:rsidRPr="00CB6F1F">
        <w:rPr>
          <w:rFonts w:ascii="Times New Roman" w:hAnsi="Times New Roman"/>
          <w:sz w:val="24"/>
        </w:rPr>
        <w:t xml:space="preserve">, </w:t>
      </w:r>
      <w:r>
        <w:rPr>
          <w:rFonts w:ascii="Times New Roman" w:hAnsi="Times New Roman"/>
          <w:sz w:val="24"/>
          <w:lang w:val="en-US"/>
        </w:rPr>
        <w:t>we</w:t>
      </w:r>
      <w:r w:rsidRPr="00CB6F1F">
        <w:rPr>
          <w:rFonts w:ascii="Times New Roman" w:hAnsi="Times New Roman"/>
          <w:sz w:val="24"/>
        </w:rPr>
        <w:t xml:space="preserve"> </w:t>
      </w:r>
      <w:r>
        <w:rPr>
          <w:rFonts w:ascii="Times New Roman" w:hAnsi="Times New Roman"/>
          <w:sz w:val="24"/>
          <w:lang w:val="en-US"/>
        </w:rPr>
        <w:t>consider</w:t>
      </w:r>
      <w:r w:rsidRPr="00CB6F1F">
        <w:rPr>
          <w:rFonts w:ascii="Times New Roman" w:hAnsi="Times New Roman"/>
          <w:sz w:val="24"/>
        </w:rPr>
        <w:t xml:space="preserve"> </w:t>
      </w:r>
      <w:r>
        <w:rPr>
          <w:rFonts w:ascii="Times New Roman" w:hAnsi="Times New Roman"/>
          <w:sz w:val="24"/>
          <w:lang w:val="en-US"/>
        </w:rPr>
        <w:t>the</w:t>
      </w:r>
      <w:r w:rsidRPr="00CB6F1F">
        <w:rPr>
          <w:rFonts w:ascii="Times New Roman" w:hAnsi="Times New Roman"/>
          <w:sz w:val="24"/>
        </w:rPr>
        <w:t xml:space="preserve"> </w:t>
      </w:r>
      <w:r>
        <w:rPr>
          <w:rFonts w:ascii="Times New Roman" w:hAnsi="Times New Roman"/>
          <w:sz w:val="24"/>
          <w:lang w:val="en-US"/>
        </w:rPr>
        <w:t>problem</w:t>
      </w:r>
      <w:r w:rsidRPr="00CB6F1F">
        <w:rPr>
          <w:rFonts w:ascii="Times New Roman" w:hAnsi="Times New Roman"/>
          <w:sz w:val="24"/>
        </w:rPr>
        <w:t xml:space="preserve"> </w:t>
      </w:r>
      <w:r>
        <w:rPr>
          <w:rFonts w:ascii="Times New Roman" w:hAnsi="Times New Roman"/>
          <w:sz w:val="24"/>
          <w:lang w:val="en-US"/>
        </w:rPr>
        <w:t>of</w:t>
      </w:r>
      <w:r w:rsidRPr="00CB6F1F">
        <w:rPr>
          <w:rFonts w:ascii="Times New Roman" w:hAnsi="Times New Roman"/>
          <w:sz w:val="24"/>
        </w:rPr>
        <w:t xml:space="preserve"> </w:t>
      </w:r>
      <w:r>
        <w:rPr>
          <w:rFonts w:ascii="Times New Roman" w:hAnsi="Times New Roman"/>
          <w:sz w:val="24"/>
          <w:lang w:val="en-US"/>
        </w:rPr>
        <w:t>refugees</w:t>
      </w:r>
      <w:r w:rsidRPr="00CB6F1F">
        <w:rPr>
          <w:rFonts w:ascii="Times New Roman" w:hAnsi="Times New Roman"/>
          <w:sz w:val="24"/>
        </w:rPr>
        <w:t xml:space="preserve"> </w:t>
      </w:r>
      <w:r>
        <w:rPr>
          <w:rFonts w:ascii="Times New Roman" w:hAnsi="Times New Roman"/>
          <w:sz w:val="24"/>
          <w:lang w:val="en-US"/>
        </w:rPr>
        <w:t>and</w:t>
      </w:r>
      <w:r w:rsidRPr="00CB6F1F">
        <w:rPr>
          <w:rFonts w:ascii="Times New Roman" w:hAnsi="Times New Roman"/>
          <w:sz w:val="24"/>
        </w:rPr>
        <w:t xml:space="preserve"> </w:t>
      </w:r>
      <w:r>
        <w:rPr>
          <w:rFonts w:ascii="Times New Roman" w:hAnsi="Times New Roman"/>
          <w:sz w:val="24"/>
          <w:lang w:val="en-US"/>
        </w:rPr>
        <w:t>illegal</w:t>
      </w:r>
      <w:r w:rsidRPr="00CB6F1F">
        <w:rPr>
          <w:rFonts w:ascii="Times New Roman" w:hAnsi="Times New Roman"/>
          <w:sz w:val="24"/>
        </w:rPr>
        <w:t xml:space="preserve"> </w:t>
      </w:r>
      <w:r>
        <w:rPr>
          <w:rFonts w:ascii="Times New Roman" w:hAnsi="Times New Roman"/>
          <w:sz w:val="24"/>
          <w:lang w:val="en-US"/>
        </w:rPr>
        <w:t>immigrants</w:t>
      </w:r>
      <w:r w:rsidRPr="00CB6F1F">
        <w:rPr>
          <w:rFonts w:ascii="Times New Roman" w:hAnsi="Times New Roman"/>
          <w:sz w:val="24"/>
        </w:rPr>
        <w:t xml:space="preserve"> </w:t>
      </w:r>
      <w:r>
        <w:rPr>
          <w:rFonts w:ascii="Times New Roman" w:hAnsi="Times New Roman"/>
          <w:sz w:val="24"/>
          <w:lang w:val="en-US"/>
        </w:rPr>
        <w:t>in</w:t>
      </w:r>
      <w:r w:rsidRPr="00CB6F1F">
        <w:rPr>
          <w:rFonts w:ascii="Times New Roman" w:hAnsi="Times New Roman"/>
          <w:sz w:val="24"/>
        </w:rPr>
        <w:t xml:space="preserve"> </w:t>
      </w:r>
      <w:r>
        <w:rPr>
          <w:rFonts w:ascii="Times New Roman" w:hAnsi="Times New Roman"/>
          <w:sz w:val="24"/>
          <w:lang w:val="en-US"/>
        </w:rPr>
        <w:t>EU</w:t>
      </w:r>
      <w:r w:rsidRPr="00CB6F1F">
        <w:rPr>
          <w:rFonts w:ascii="Times New Roman" w:hAnsi="Times New Roman"/>
          <w:sz w:val="24"/>
        </w:rPr>
        <w:t xml:space="preserve"> </w:t>
      </w:r>
      <w:r>
        <w:rPr>
          <w:rFonts w:ascii="Times New Roman" w:hAnsi="Times New Roman"/>
          <w:sz w:val="24"/>
          <w:lang w:val="en-US"/>
        </w:rPr>
        <w:t>countries</w:t>
      </w:r>
      <w:r w:rsidRPr="00CB6F1F">
        <w:rPr>
          <w:rFonts w:ascii="Times New Roman" w:hAnsi="Times New Roman"/>
          <w:sz w:val="24"/>
        </w:rPr>
        <w:t xml:space="preserve">, </w:t>
      </w:r>
      <w:r>
        <w:rPr>
          <w:rFonts w:ascii="Times New Roman" w:hAnsi="Times New Roman"/>
          <w:sz w:val="24"/>
          <w:lang w:val="en-US"/>
        </w:rPr>
        <w:t>as</w:t>
      </w:r>
      <w:r w:rsidRPr="00CB6F1F">
        <w:rPr>
          <w:rFonts w:ascii="Times New Roman" w:hAnsi="Times New Roman"/>
          <w:sz w:val="24"/>
        </w:rPr>
        <w:t xml:space="preserve"> </w:t>
      </w:r>
      <w:r>
        <w:rPr>
          <w:rFonts w:ascii="Times New Roman" w:hAnsi="Times New Roman"/>
          <w:sz w:val="24"/>
          <w:lang w:val="en-US"/>
        </w:rPr>
        <w:t>a</w:t>
      </w:r>
      <w:r w:rsidRPr="00CB6F1F">
        <w:rPr>
          <w:rFonts w:ascii="Times New Roman" w:hAnsi="Times New Roman"/>
          <w:sz w:val="24"/>
        </w:rPr>
        <w:t xml:space="preserve"> </w:t>
      </w:r>
      <w:r>
        <w:rPr>
          <w:rFonts w:ascii="Times New Roman" w:hAnsi="Times New Roman"/>
          <w:sz w:val="24"/>
          <w:lang w:val="en-US"/>
        </w:rPr>
        <w:t>result</w:t>
      </w:r>
      <w:r w:rsidRPr="00CB6F1F">
        <w:rPr>
          <w:rFonts w:ascii="Times New Roman" w:hAnsi="Times New Roman"/>
          <w:sz w:val="24"/>
        </w:rPr>
        <w:t xml:space="preserve"> </w:t>
      </w:r>
      <w:r>
        <w:rPr>
          <w:rFonts w:ascii="Times New Roman" w:hAnsi="Times New Roman"/>
          <w:sz w:val="24"/>
          <w:lang w:val="en-US"/>
        </w:rPr>
        <w:t>of</w:t>
      </w:r>
      <w:r w:rsidRPr="00CB6F1F">
        <w:rPr>
          <w:rFonts w:ascii="Times New Roman" w:hAnsi="Times New Roman"/>
          <w:sz w:val="24"/>
        </w:rPr>
        <w:t xml:space="preserve"> </w:t>
      </w:r>
      <w:r>
        <w:rPr>
          <w:rFonts w:ascii="Times New Roman" w:hAnsi="Times New Roman"/>
          <w:sz w:val="24"/>
          <w:lang w:val="en-US"/>
        </w:rPr>
        <w:t>wars</w:t>
      </w:r>
      <w:r w:rsidRPr="00CB6F1F">
        <w:rPr>
          <w:rFonts w:ascii="Times New Roman" w:hAnsi="Times New Roman"/>
          <w:sz w:val="24"/>
        </w:rPr>
        <w:t xml:space="preserve"> </w:t>
      </w:r>
      <w:r>
        <w:rPr>
          <w:rFonts w:ascii="Times New Roman" w:hAnsi="Times New Roman"/>
          <w:sz w:val="24"/>
          <w:lang w:val="en-US"/>
        </w:rPr>
        <w:t>and</w:t>
      </w:r>
      <w:r w:rsidRPr="00CB6F1F">
        <w:rPr>
          <w:rFonts w:ascii="Times New Roman" w:hAnsi="Times New Roman"/>
          <w:sz w:val="24"/>
        </w:rPr>
        <w:t xml:space="preserve"> </w:t>
      </w:r>
      <w:r>
        <w:rPr>
          <w:rFonts w:ascii="Times New Roman" w:hAnsi="Times New Roman"/>
          <w:sz w:val="24"/>
          <w:lang w:val="en-US"/>
        </w:rPr>
        <w:t>conflicts</w:t>
      </w:r>
      <w:r w:rsidRPr="00CB6F1F">
        <w:rPr>
          <w:rFonts w:ascii="Times New Roman" w:hAnsi="Times New Roman"/>
          <w:sz w:val="24"/>
        </w:rPr>
        <w:t xml:space="preserve"> </w:t>
      </w:r>
      <w:r>
        <w:rPr>
          <w:rFonts w:ascii="Times New Roman" w:hAnsi="Times New Roman"/>
          <w:sz w:val="24"/>
          <w:lang w:val="en-US"/>
        </w:rPr>
        <w:t>which</w:t>
      </w:r>
      <w:r w:rsidRPr="00CB6F1F">
        <w:rPr>
          <w:rFonts w:ascii="Times New Roman" w:hAnsi="Times New Roman"/>
          <w:sz w:val="24"/>
        </w:rPr>
        <w:t xml:space="preserve"> </w:t>
      </w:r>
      <w:r>
        <w:rPr>
          <w:rFonts w:ascii="Times New Roman" w:hAnsi="Times New Roman"/>
          <w:sz w:val="24"/>
          <w:lang w:val="en-US"/>
        </w:rPr>
        <w:t>were</w:t>
      </w:r>
      <w:r w:rsidRPr="00CB6F1F">
        <w:rPr>
          <w:rFonts w:ascii="Times New Roman" w:hAnsi="Times New Roman"/>
          <w:sz w:val="24"/>
        </w:rPr>
        <w:t xml:space="preserve"> (</w:t>
      </w:r>
      <w:r>
        <w:rPr>
          <w:rFonts w:ascii="Times New Roman" w:hAnsi="Times New Roman"/>
          <w:sz w:val="24"/>
          <w:lang w:val="en-US"/>
        </w:rPr>
        <w:t>and</w:t>
      </w:r>
      <w:r w:rsidRPr="00CB6F1F">
        <w:rPr>
          <w:rFonts w:ascii="Times New Roman" w:hAnsi="Times New Roman"/>
          <w:sz w:val="24"/>
        </w:rPr>
        <w:t xml:space="preserve"> </w:t>
      </w:r>
      <w:r>
        <w:rPr>
          <w:rFonts w:ascii="Times New Roman" w:hAnsi="Times New Roman"/>
          <w:sz w:val="24"/>
          <w:lang w:val="en-US"/>
        </w:rPr>
        <w:t>are</w:t>
      </w:r>
      <w:r w:rsidRPr="00CB6F1F">
        <w:rPr>
          <w:rFonts w:ascii="Times New Roman" w:hAnsi="Times New Roman"/>
          <w:sz w:val="24"/>
        </w:rPr>
        <w:t xml:space="preserve">) </w:t>
      </w:r>
      <w:r>
        <w:rPr>
          <w:rFonts w:ascii="Times New Roman" w:hAnsi="Times New Roman"/>
          <w:sz w:val="24"/>
          <w:lang w:val="en-US"/>
        </w:rPr>
        <w:t>held</w:t>
      </w:r>
      <w:r w:rsidRPr="00CB6F1F">
        <w:rPr>
          <w:rFonts w:ascii="Times New Roman" w:hAnsi="Times New Roman"/>
          <w:sz w:val="24"/>
        </w:rPr>
        <w:t xml:space="preserve"> </w:t>
      </w:r>
      <w:r w:rsidR="002016AE">
        <w:rPr>
          <w:rFonts w:ascii="Times New Roman" w:hAnsi="Times New Roman"/>
          <w:sz w:val="24"/>
          <w:lang w:val="en-US"/>
        </w:rPr>
        <w:t>i</w:t>
      </w:r>
      <w:r>
        <w:rPr>
          <w:rFonts w:ascii="Times New Roman" w:hAnsi="Times New Roman"/>
          <w:sz w:val="24"/>
          <w:lang w:val="en-US"/>
        </w:rPr>
        <w:t>n</w:t>
      </w:r>
      <w:r w:rsidRPr="00CB6F1F">
        <w:rPr>
          <w:rFonts w:ascii="Times New Roman" w:hAnsi="Times New Roman"/>
          <w:sz w:val="24"/>
        </w:rPr>
        <w:t xml:space="preserve"> </w:t>
      </w:r>
      <w:r>
        <w:rPr>
          <w:rFonts w:ascii="Times New Roman" w:hAnsi="Times New Roman"/>
          <w:sz w:val="24"/>
          <w:lang w:val="en-US"/>
        </w:rPr>
        <w:t>the</w:t>
      </w:r>
      <w:r w:rsidRPr="00CB6F1F">
        <w:rPr>
          <w:rFonts w:ascii="Times New Roman" w:hAnsi="Times New Roman"/>
          <w:sz w:val="24"/>
        </w:rPr>
        <w:t xml:space="preserve"> </w:t>
      </w:r>
      <w:r w:rsidR="002016AE">
        <w:rPr>
          <w:rFonts w:ascii="Times New Roman" w:hAnsi="Times New Roman"/>
          <w:sz w:val="24"/>
          <w:lang w:val="en-US"/>
        </w:rPr>
        <w:t>Near</w:t>
      </w:r>
      <w:r w:rsidR="002016AE" w:rsidRPr="002016AE">
        <w:rPr>
          <w:rFonts w:ascii="Times New Roman" w:hAnsi="Times New Roman"/>
          <w:sz w:val="24"/>
        </w:rPr>
        <w:t xml:space="preserve"> </w:t>
      </w:r>
      <w:r w:rsidR="002016AE">
        <w:rPr>
          <w:rFonts w:ascii="Times New Roman" w:hAnsi="Times New Roman"/>
          <w:sz w:val="24"/>
          <w:lang w:val="en-US"/>
        </w:rPr>
        <w:t>and</w:t>
      </w:r>
      <w:r w:rsidR="002016AE" w:rsidRPr="002016AE">
        <w:rPr>
          <w:rFonts w:ascii="Times New Roman" w:hAnsi="Times New Roman"/>
          <w:sz w:val="24"/>
        </w:rPr>
        <w:t xml:space="preserve"> </w:t>
      </w:r>
      <w:r w:rsidR="002016AE">
        <w:rPr>
          <w:rFonts w:ascii="Times New Roman" w:hAnsi="Times New Roman"/>
          <w:sz w:val="24"/>
          <w:lang w:val="en-US"/>
        </w:rPr>
        <w:t>the</w:t>
      </w:r>
      <w:r w:rsidR="002016AE" w:rsidRPr="002016AE">
        <w:rPr>
          <w:rFonts w:ascii="Times New Roman" w:hAnsi="Times New Roman"/>
          <w:sz w:val="24"/>
        </w:rPr>
        <w:t xml:space="preserve"> </w:t>
      </w:r>
      <w:r>
        <w:rPr>
          <w:rFonts w:ascii="Times New Roman" w:hAnsi="Times New Roman"/>
          <w:sz w:val="24"/>
          <w:lang w:val="en-US"/>
        </w:rPr>
        <w:t>Middle</w:t>
      </w:r>
      <w:r w:rsidRPr="00CB6F1F">
        <w:rPr>
          <w:rFonts w:ascii="Times New Roman" w:hAnsi="Times New Roman"/>
          <w:sz w:val="24"/>
        </w:rPr>
        <w:t xml:space="preserve"> </w:t>
      </w:r>
      <w:r w:rsidR="002016AE">
        <w:rPr>
          <w:rFonts w:ascii="Times New Roman" w:hAnsi="Times New Roman"/>
          <w:sz w:val="24"/>
          <w:lang w:val="en-US"/>
        </w:rPr>
        <w:t>East</w:t>
      </w:r>
      <w:r w:rsidR="002016AE" w:rsidRPr="002016AE">
        <w:rPr>
          <w:rFonts w:ascii="Times New Roman" w:hAnsi="Times New Roman"/>
          <w:sz w:val="24"/>
        </w:rPr>
        <w:t xml:space="preserve">, </w:t>
      </w:r>
      <w:r w:rsidR="002016AE">
        <w:rPr>
          <w:rFonts w:ascii="Times New Roman" w:hAnsi="Times New Roman"/>
          <w:sz w:val="24"/>
          <w:lang w:val="en-US"/>
        </w:rPr>
        <w:t>and</w:t>
      </w:r>
      <w:r w:rsidR="002016AE" w:rsidRPr="002016AE">
        <w:rPr>
          <w:rFonts w:ascii="Times New Roman" w:hAnsi="Times New Roman"/>
          <w:sz w:val="24"/>
        </w:rPr>
        <w:t xml:space="preserve"> </w:t>
      </w:r>
      <w:r w:rsidR="002016AE">
        <w:rPr>
          <w:rFonts w:ascii="Times New Roman" w:hAnsi="Times New Roman"/>
          <w:sz w:val="24"/>
          <w:lang w:val="en-US"/>
        </w:rPr>
        <w:t>the</w:t>
      </w:r>
      <w:r w:rsidR="002016AE" w:rsidRPr="002016AE">
        <w:rPr>
          <w:rFonts w:ascii="Times New Roman" w:hAnsi="Times New Roman"/>
          <w:sz w:val="24"/>
        </w:rPr>
        <w:t xml:space="preserve"> </w:t>
      </w:r>
      <w:r w:rsidR="002016AE">
        <w:rPr>
          <w:rFonts w:ascii="Times New Roman" w:hAnsi="Times New Roman"/>
          <w:sz w:val="24"/>
          <w:lang w:val="en-US"/>
        </w:rPr>
        <w:t>African</w:t>
      </w:r>
      <w:r w:rsidR="002016AE" w:rsidRPr="002016AE">
        <w:rPr>
          <w:rFonts w:ascii="Times New Roman" w:hAnsi="Times New Roman"/>
          <w:sz w:val="24"/>
        </w:rPr>
        <w:t xml:space="preserve"> </w:t>
      </w:r>
      <w:r w:rsidR="002016AE">
        <w:rPr>
          <w:rFonts w:ascii="Times New Roman" w:hAnsi="Times New Roman"/>
          <w:sz w:val="24"/>
          <w:lang w:val="en-US"/>
        </w:rPr>
        <w:t xml:space="preserve">continent during the considered period of time. </w:t>
      </w:r>
      <w:r w:rsidR="00DA56E3" w:rsidRPr="00DA56E3">
        <w:rPr>
          <w:rFonts w:ascii="Times New Roman" w:hAnsi="Times New Roman"/>
          <w:sz w:val="24"/>
          <w:lang w:val="en-US"/>
        </w:rPr>
        <w:t xml:space="preserve">The publication shows that a significant number of acts of terrorism in EU countries </w:t>
      </w:r>
      <w:r w:rsidR="00DA56E3">
        <w:rPr>
          <w:rFonts w:ascii="Times New Roman" w:hAnsi="Times New Roman"/>
          <w:sz w:val="24"/>
          <w:lang w:val="en-US"/>
        </w:rPr>
        <w:t>were</w:t>
      </w:r>
      <w:r w:rsidR="00DA56E3" w:rsidRPr="00DA56E3">
        <w:rPr>
          <w:rFonts w:ascii="Times New Roman" w:hAnsi="Times New Roman"/>
          <w:sz w:val="24"/>
          <w:lang w:val="en-US"/>
        </w:rPr>
        <w:t xml:space="preserve"> carried out by migrants or their descendants who hold positions of radical Islamism. We consider these acts of terrorism as a form of ethnic conflict, as the proportion of migrants from the above-mentioned regions has increased significantly in many EU countries in recent years. At the same time, during the studied period of time we have noticed an increase in migration from Eastern Europe and the post-Soviet space. Therefore, based on the analysis of the statistical information presented in the proposed publication, we note the following trends in the EU-28 over the study period (2017-2020): </w:t>
      </w:r>
      <w:r w:rsidR="00DA56E3" w:rsidRPr="00F83F49">
        <w:rPr>
          <w:rFonts w:ascii="Times New Roman" w:hAnsi="Times New Roman"/>
          <w:b/>
          <w:sz w:val="24"/>
          <w:lang w:val="en-US"/>
        </w:rPr>
        <w:t>first</w:t>
      </w:r>
      <w:r w:rsidR="00DA56E3" w:rsidRPr="00DA56E3">
        <w:rPr>
          <w:rFonts w:ascii="Times New Roman" w:hAnsi="Times New Roman"/>
          <w:sz w:val="24"/>
          <w:lang w:val="en-US"/>
        </w:rPr>
        <w:t xml:space="preserve">, there is a rapid decline in </w:t>
      </w:r>
      <w:r w:rsidR="003E2C83">
        <w:rPr>
          <w:rFonts w:ascii="Times New Roman" w:hAnsi="Times New Roman"/>
          <w:sz w:val="24"/>
          <w:lang w:val="en-US"/>
        </w:rPr>
        <w:t>birth rate</w:t>
      </w:r>
      <w:r w:rsidR="00DA56E3" w:rsidRPr="00DA56E3">
        <w:rPr>
          <w:rFonts w:ascii="Times New Roman" w:hAnsi="Times New Roman"/>
          <w:sz w:val="24"/>
          <w:lang w:val="en-US"/>
        </w:rPr>
        <w:t xml:space="preserve"> and </w:t>
      </w:r>
      <w:r w:rsidR="003E2C83">
        <w:rPr>
          <w:rFonts w:ascii="Times New Roman" w:hAnsi="Times New Roman"/>
          <w:sz w:val="24"/>
          <w:lang w:val="en-US"/>
        </w:rPr>
        <w:t>growth in mortality rate</w:t>
      </w:r>
      <w:r w:rsidR="00DA56E3" w:rsidRPr="00DA56E3">
        <w:rPr>
          <w:rFonts w:ascii="Times New Roman" w:hAnsi="Times New Roman"/>
          <w:sz w:val="24"/>
          <w:lang w:val="en-US"/>
        </w:rPr>
        <w:t xml:space="preserve"> among EU indigenous peoples; </w:t>
      </w:r>
      <w:r w:rsidR="00DA56E3" w:rsidRPr="00F83F49">
        <w:rPr>
          <w:rFonts w:ascii="Times New Roman" w:hAnsi="Times New Roman"/>
          <w:b/>
          <w:sz w:val="24"/>
          <w:lang w:val="en-US"/>
        </w:rPr>
        <w:t>secondly</w:t>
      </w:r>
      <w:r w:rsidR="00DA56E3" w:rsidRPr="00DA56E3">
        <w:rPr>
          <w:rFonts w:ascii="Times New Roman" w:hAnsi="Times New Roman"/>
          <w:sz w:val="24"/>
          <w:lang w:val="en-US"/>
        </w:rPr>
        <w:t xml:space="preserve">, there is migration to EU countries from Africa and the </w:t>
      </w:r>
      <w:r w:rsidR="003E2C83">
        <w:rPr>
          <w:rFonts w:ascii="Times New Roman" w:hAnsi="Times New Roman"/>
          <w:sz w:val="24"/>
          <w:lang w:val="en-US"/>
        </w:rPr>
        <w:t>Near</w:t>
      </w:r>
      <w:r w:rsidR="00DA56E3" w:rsidRPr="00DA56E3">
        <w:rPr>
          <w:rFonts w:ascii="Times New Roman" w:hAnsi="Times New Roman"/>
          <w:sz w:val="24"/>
          <w:lang w:val="en-US"/>
        </w:rPr>
        <w:t xml:space="preserve"> and Middle East; </w:t>
      </w:r>
      <w:r w:rsidR="00DA56E3" w:rsidRPr="00F83F49">
        <w:rPr>
          <w:rFonts w:ascii="Times New Roman" w:hAnsi="Times New Roman"/>
          <w:b/>
          <w:sz w:val="24"/>
          <w:lang w:val="en-US"/>
        </w:rPr>
        <w:t>third</w:t>
      </w:r>
      <w:r w:rsidR="00DA56E3" w:rsidRPr="00DA56E3">
        <w:rPr>
          <w:rFonts w:ascii="Times New Roman" w:hAnsi="Times New Roman"/>
          <w:sz w:val="24"/>
          <w:lang w:val="en-US"/>
        </w:rPr>
        <w:t xml:space="preserve">, recent migration from Eastern Europe and the post-Soviet space has increased, with migrants from these regions much more likely to be assimilated with indigenous people and, as a rule, have better vocational training than migrants from Africa and the </w:t>
      </w:r>
      <w:r w:rsidR="003E2C83">
        <w:rPr>
          <w:rFonts w:ascii="Times New Roman" w:hAnsi="Times New Roman"/>
          <w:sz w:val="24"/>
          <w:lang w:val="en-US"/>
        </w:rPr>
        <w:t>Near</w:t>
      </w:r>
      <w:r w:rsidR="00DA56E3" w:rsidRPr="00DA56E3">
        <w:rPr>
          <w:rFonts w:ascii="Times New Roman" w:hAnsi="Times New Roman"/>
          <w:sz w:val="24"/>
          <w:lang w:val="en-US"/>
        </w:rPr>
        <w:t xml:space="preserve"> and Middle East; </w:t>
      </w:r>
      <w:r w:rsidR="00DA56E3" w:rsidRPr="00F83F49">
        <w:rPr>
          <w:rFonts w:ascii="Times New Roman" w:hAnsi="Times New Roman"/>
          <w:b/>
          <w:sz w:val="24"/>
          <w:lang w:val="en-US"/>
        </w:rPr>
        <w:t>fourth</w:t>
      </w:r>
      <w:r w:rsidR="00DA56E3" w:rsidRPr="00DA56E3">
        <w:rPr>
          <w:rFonts w:ascii="Times New Roman" w:hAnsi="Times New Roman"/>
          <w:sz w:val="24"/>
          <w:lang w:val="en-US"/>
        </w:rPr>
        <w:t>, these processes have the effect of reducing the proportion of the indigenous population of the EU countries.</w:t>
      </w:r>
    </w:p>
    <w:p w:rsidR="00FE6B26" w:rsidRPr="00FE6B26" w:rsidRDefault="00FE6B26" w:rsidP="00726187">
      <w:pPr>
        <w:spacing w:after="0"/>
        <w:ind w:firstLine="709"/>
        <w:jc w:val="both"/>
        <w:rPr>
          <w:rFonts w:ascii="Times New Roman" w:hAnsi="Times New Roman"/>
          <w:sz w:val="24"/>
          <w:lang w:val="en-US"/>
        </w:rPr>
      </w:pPr>
      <w:r>
        <w:rPr>
          <w:rFonts w:ascii="Times New Roman" w:hAnsi="Times New Roman"/>
          <w:sz w:val="24"/>
          <w:lang w:val="en-US"/>
        </w:rPr>
        <w:t>The aim of the paper is the study of E</w:t>
      </w:r>
      <w:r w:rsidR="0031567B">
        <w:rPr>
          <w:rFonts w:ascii="Times New Roman" w:hAnsi="Times New Roman"/>
          <w:sz w:val="24"/>
          <w:lang w:val="en-US"/>
        </w:rPr>
        <w:t>U’s population loss during 2017</w:t>
      </w:r>
      <w:r w:rsidR="0031567B">
        <w:rPr>
          <w:rFonts w:ascii="Times New Roman" w:hAnsi="Times New Roman"/>
          <w:sz w:val="24"/>
        </w:rPr>
        <w:t xml:space="preserve"> </w:t>
      </w:r>
      <w:r w:rsidR="0031567B" w:rsidRPr="00843DF1">
        <w:rPr>
          <w:rFonts w:ascii="Times New Roman" w:hAnsi="Times New Roman"/>
          <w:sz w:val="24"/>
          <w:szCs w:val="28"/>
        </w:rPr>
        <w:t>–</w:t>
      </w:r>
      <w:r w:rsidR="0031567B">
        <w:rPr>
          <w:rFonts w:ascii="Times New Roman" w:hAnsi="Times New Roman"/>
          <w:sz w:val="24"/>
          <w:szCs w:val="28"/>
        </w:rPr>
        <w:t xml:space="preserve"> </w:t>
      </w:r>
      <w:r>
        <w:rPr>
          <w:rFonts w:ascii="Times New Roman" w:hAnsi="Times New Roman"/>
          <w:sz w:val="24"/>
          <w:lang w:val="en-US"/>
        </w:rPr>
        <w:t>2019 c</w:t>
      </w:r>
      <w:r w:rsidR="00DA56E3">
        <w:rPr>
          <w:rFonts w:ascii="Times New Roman" w:hAnsi="Times New Roman"/>
          <w:sz w:val="24"/>
          <w:lang w:val="en-US"/>
        </w:rPr>
        <w:t>a</w:t>
      </w:r>
      <w:r>
        <w:rPr>
          <w:rFonts w:ascii="Times New Roman" w:hAnsi="Times New Roman"/>
          <w:sz w:val="24"/>
          <w:lang w:val="en-US"/>
        </w:rPr>
        <w:t>used by armed violence, and investigation of influence of migration processes in EU on its scale.</w:t>
      </w:r>
    </w:p>
    <w:p w:rsidR="00FE6B26" w:rsidRDefault="00FE6B26" w:rsidP="00DD2D63">
      <w:pPr>
        <w:ind w:firstLine="709"/>
        <w:jc w:val="both"/>
        <w:rPr>
          <w:rFonts w:ascii="Times New Roman" w:hAnsi="Times New Roman"/>
          <w:b/>
          <w:sz w:val="24"/>
          <w:szCs w:val="24"/>
          <w:lang w:val="en-US"/>
        </w:rPr>
      </w:pPr>
      <w:r>
        <w:rPr>
          <w:rFonts w:ascii="Times New Roman" w:hAnsi="Times New Roman"/>
          <w:b/>
          <w:sz w:val="24"/>
          <w:szCs w:val="24"/>
          <w:lang w:val="en-US"/>
        </w:rPr>
        <w:t>The task of the publication:</w:t>
      </w:r>
    </w:p>
    <w:p w:rsidR="00DD2D63" w:rsidRPr="00FE6B26" w:rsidRDefault="0031567B" w:rsidP="00FE6B26">
      <w:pPr>
        <w:pStyle w:val="a4"/>
        <w:numPr>
          <w:ilvl w:val="0"/>
          <w:numId w:val="5"/>
        </w:numPr>
        <w:jc w:val="both"/>
        <w:rPr>
          <w:rFonts w:ascii="Times New Roman" w:hAnsi="Times New Roman"/>
          <w:sz w:val="24"/>
          <w:szCs w:val="24"/>
          <w:lang w:val="en-US"/>
        </w:rPr>
      </w:pPr>
      <w:r>
        <w:rPr>
          <w:rFonts w:ascii="Times New Roman" w:hAnsi="Times New Roman"/>
          <w:sz w:val="24"/>
          <w:szCs w:val="24"/>
          <w:lang w:val="en-US"/>
        </w:rPr>
        <w:t>Extend our results on 2017</w:t>
      </w:r>
      <w:r>
        <w:rPr>
          <w:rFonts w:ascii="Times New Roman" w:hAnsi="Times New Roman"/>
          <w:sz w:val="24"/>
          <w:szCs w:val="24"/>
        </w:rPr>
        <w:t xml:space="preserve"> </w:t>
      </w:r>
      <w:r w:rsidRPr="00843DF1">
        <w:rPr>
          <w:rFonts w:ascii="Times New Roman" w:hAnsi="Times New Roman"/>
          <w:sz w:val="24"/>
          <w:szCs w:val="28"/>
        </w:rPr>
        <w:t>–</w:t>
      </w:r>
      <w:r>
        <w:rPr>
          <w:rFonts w:ascii="Times New Roman" w:hAnsi="Times New Roman"/>
          <w:sz w:val="24"/>
          <w:szCs w:val="28"/>
        </w:rPr>
        <w:t xml:space="preserve"> </w:t>
      </w:r>
      <w:r w:rsidR="00FE6B26" w:rsidRPr="00FE6B26">
        <w:rPr>
          <w:rFonts w:ascii="Times New Roman" w:hAnsi="Times New Roman"/>
          <w:sz w:val="24"/>
          <w:szCs w:val="24"/>
          <w:lang w:val="en-US"/>
        </w:rPr>
        <w:t>2019.</w:t>
      </w:r>
    </w:p>
    <w:p w:rsidR="00FE6B26" w:rsidRDefault="00CD55D9" w:rsidP="00FE6B26">
      <w:pPr>
        <w:pStyle w:val="a4"/>
        <w:numPr>
          <w:ilvl w:val="0"/>
          <w:numId w:val="5"/>
        </w:numPr>
        <w:jc w:val="both"/>
        <w:rPr>
          <w:rFonts w:ascii="Times New Roman" w:hAnsi="Times New Roman"/>
          <w:sz w:val="24"/>
          <w:szCs w:val="24"/>
          <w:lang w:val="en-US"/>
        </w:rPr>
      </w:pPr>
      <w:r>
        <w:rPr>
          <w:rFonts w:ascii="Times New Roman" w:hAnsi="Times New Roman"/>
          <w:sz w:val="24"/>
          <w:szCs w:val="24"/>
          <w:lang w:val="en-US"/>
        </w:rPr>
        <w:t>Refine the numbers of EU’ c</w:t>
      </w:r>
      <w:r w:rsidR="00953AA9">
        <w:rPr>
          <w:rFonts w:ascii="Times New Roman" w:hAnsi="Times New Roman"/>
          <w:sz w:val="24"/>
          <w:szCs w:val="24"/>
          <w:lang w:val="en-US"/>
        </w:rPr>
        <w:t>o</w:t>
      </w:r>
      <w:r>
        <w:rPr>
          <w:rFonts w:ascii="Times New Roman" w:hAnsi="Times New Roman"/>
          <w:sz w:val="24"/>
          <w:szCs w:val="24"/>
          <w:lang w:val="en-US"/>
        </w:rPr>
        <w:t>u</w:t>
      </w:r>
      <w:r w:rsidR="00953AA9">
        <w:rPr>
          <w:rFonts w:ascii="Times New Roman" w:hAnsi="Times New Roman"/>
          <w:sz w:val="24"/>
          <w:szCs w:val="24"/>
          <w:lang w:val="en-US"/>
        </w:rPr>
        <w:t xml:space="preserve">ntries losses </w:t>
      </w:r>
      <w:r w:rsidR="0031567B">
        <w:rPr>
          <w:rFonts w:ascii="Times New Roman" w:hAnsi="Times New Roman"/>
          <w:sz w:val="24"/>
          <w:szCs w:val="24"/>
          <w:lang w:val="en-US"/>
        </w:rPr>
        <w:t>from armed violence during 2001</w:t>
      </w:r>
      <w:r w:rsidR="0031567B">
        <w:rPr>
          <w:rFonts w:ascii="Times New Roman" w:hAnsi="Times New Roman"/>
          <w:sz w:val="24"/>
          <w:szCs w:val="24"/>
        </w:rPr>
        <w:t xml:space="preserve"> </w:t>
      </w:r>
      <w:r w:rsidR="0031567B" w:rsidRPr="00843DF1">
        <w:rPr>
          <w:rFonts w:ascii="Times New Roman" w:hAnsi="Times New Roman"/>
          <w:sz w:val="24"/>
          <w:szCs w:val="28"/>
        </w:rPr>
        <w:t>–</w:t>
      </w:r>
      <w:r w:rsidR="0031567B">
        <w:rPr>
          <w:rFonts w:ascii="Times New Roman" w:hAnsi="Times New Roman"/>
          <w:sz w:val="24"/>
          <w:szCs w:val="28"/>
        </w:rPr>
        <w:t xml:space="preserve"> </w:t>
      </w:r>
      <w:r w:rsidR="00953AA9">
        <w:rPr>
          <w:rFonts w:ascii="Times New Roman" w:hAnsi="Times New Roman"/>
          <w:sz w:val="24"/>
          <w:szCs w:val="24"/>
          <w:lang w:val="en-US"/>
        </w:rPr>
        <w:t>2016.</w:t>
      </w:r>
    </w:p>
    <w:p w:rsidR="00953AA9" w:rsidRPr="00FE6B26" w:rsidRDefault="00953AA9" w:rsidP="00FE6B26">
      <w:pPr>
        <w:pStyle w:val="a4"/>
        <w:numPr>
          <w:ilvl w:val="0"/>
          <w:numId w:val="5"/>
        </w:numPr>
        <w:jc w:val="both"/>
        <w:rPr>
          <w:rFonts w:ascii="Times New Roman" w:hAnsi="Times New Roman"/>
          <w:sz w:val="24"/>
          <w:szCs w:val="24"/>
          <w:lang w:val="en-US"/>
        </w:rPr>
      </w:pPr>
      <w:r>
        <w:rPr>
          <w:rFonts w:ascii="Times New Roman" w:hAnsi="Times New Roman"/>
          <w:sz w:val="24"/>
          <w:szCs w:val="24"/>
          <w:lang w:val="en-US"/>
        </w:rPr>
        <w:lastRenderedPageBreak/>
        <w:t xml:space="preserve">Examine the major tendencies in migration processes in EU </w:t>
      </w:r>
      <w:r w:rsidR="0031567B">
        <w:rPr>
          <w:rFonts w:ascii="Times New Roman" w:hAnsi="Times New Roman"/>
          <w:sz w:val="24"/>
          <w:szCs w:val="24"/>
          <w:lang w:val="en-US"/>
        </w:rPr>
        <w:t>countries in 2017</w:t>
      </w:r>
      <w:r w:rsidR="0031567B">
        <w:rPr>
          <w:rFonts w:ascii="Times New Roman" w:hAnsi="Times New Roman"/>
          <w:sz w:val="24"/>
          <w:szCs w:val="24"/>
        </w:rPr>
        <w:t xml:space="preserve"> </w:t>
      </w:r>
      <w:r w:rsidR="0031567B" w:rsidRPr="00843DF1">
        <w:rPr>
          <w:rFonts w:ascii="Times New Roman" w:hAnsi="Times New Roman"/>
          <w:sz w:val="24"/>
          <w:szCs w:val="28"/>
        </w:rPr>
        <w:t>–</w:t>
      </w:r>
      <w:r w:rsidR="0031567B">
        <w:rPr>
          <w:rFonts w:ascii="Times New Roman" w:hAnsi="Times New Roman"/>
          <w:sz w:val="24"/>
          <w:szCs w:val="28"/>
        </w:rPr>
        <w:t xml:space="preserve"> </w:t>
      </w:r>
      <w:r>
        <w:rPr>
          <w:rFonts w:ascii="Times New Roman" w:hAnsi="Times New Roman"/>
          <w:sz w:val="24"/>
          <w:szCs w:val="24"/>
          <w:lang w:val="en-US"/>
        </w:rPr>
        <w:t>2020 and show their relation with armed violence in EU during the considered period of time.</w:t>
      </w:r>
    </w:p>
    <w:p w:rsidR="00726187" w:rsidRPr="00953AA9" w:rsidRDefault="00953AA9" w:rsidP="00DD2D63">
      <w:pPr>
        <w:ind w:firstLine="709"/>
        <w:jc w:val="both"/>
        <w:rPr>
          <w:rFonts w:ascii="Times New Roman" w:hAnsi="Times New Roman"/>
          <w:b/>
          <w:sz w:val="24"/>
          <w:szCs w:val="24"/>
          <w:lang w:val="en-US"/>
        </w:rPr>
      </w:pPr>
      <w:r>
        <w:rPr>
          <w:rFonts w:ascii="Times New Roman" w:hAnsi="Times New Roman"/>
          <w:sz w:val="24"/>
          <w:szCs w:val="24"/>
          <w:lang w:val="en-US"/>
        </w:rPr>
        <w:t>Obtained results can be refined by further study.</w:t>
      </w:r>
    </w:p>
    <w:p w:rsidR="00F700A1" w:rsidRDefault="00953AA9" w:rsidP="00627224">
      <w:pPr>
        <w:spacing w:after="0"/>
        <w:ind w:firstLine="709"/>
        <w:jc w:val="both"/>
        <w:rPr>
          <w:rFonts w:ascii="Times New Roman" w:hAnsi="Times New Roman"/>
          <w:sz w:val="24"/>
        </w:rPr>
      </w:pPr>
      <w:r w:rsidRPr="00953AA9">
        <w:rPr>
          <w:rFonts w:ascii="Times New Roman" w:hAnsi="Times New Roman"/>
          <w:b/>
          <w:sz w:val="24"/>
          <w:lang w:val="en-US"/>
        </w:rPr>
        <w:t xml:space="preserve">Keywords: </w:t>
      </w:r>
      <w:r w:rsidRPr="00953AA9">
        <w:rPr>
          <w:rFonts w:ascii="Times New Roman" w:hAnsi="Times New Roman"/>
          <w:sz w:val="24"/>
          <w:lang w:val="en-US"/>
        </w:rPr>
        <w:t>EU countries,</w:t>
      </w:r>
      <w:r>
        <w:rPr>
          <w:rFonts w:ascii="Times New Roman" w:hAnsi="Times New Roman"/>
          <w:sz w:val="24"/>
          <w:lang w:val="en-US"/>
        </w:rPr>
        <w:t xml:space="preserve"> mass unrest, ethnic conflicts, terroristic attacks</w:t>
      </w:r>
      <w:r w:rsidR="0080651B">
        <w:rPr>
          <w:rFonts w:ascii="Times New Roman" w:hAnsi="Times New Roman"/>
          <w:sz w:val="24"/>
          <w:lang w:val="en-US"/>
        </w:rPr>
        <w:t>, war casualties, civilian casualties, lower estimate, middle estimate, higher estimate, migration processes, illegal migrants.</w:t>
      </w:r>
    </w:p>
    <w:p w:rsidR="001B384C" w:rsidRPr="001B384C" w:rsidRDefault="001B384C" w:rsidP="00627224">
      <w:pPr>
        <w:spacing w:after="0"/>
        <w:ind w:firstLine="709"/>
        <w:jc w:val="both"/>
        <w:rPr>
          <w:rFonts w:ascii="Times New Roman" w:hAnsi="Times New Roman"/>
          <w:sz w:val="24"/>
          <w:szCs w:val="28"/>
        </w:rPr>
      </w:pPr>
    </w:p>
    <w:p w:rsidR="005245EC" w:rsidRPr="00696DCB" w:rsidRDefault="007F22D0" w:rsidP="007F22D0">
      <w:pPr>
        <w:ind w:firstLine="709"/>
        <w:jc w:val="both"/>
        <w:rPr>
          <w:rFonts w:ascii="Times New Roman" w:hAnsi="Times New Roman"/>
          <w:sz w:val="28"/>
          <w:szCs w:val="28"/>
        </w:rPr>
      </w:pPr>
      <w:r w:rsidRPr="00696DCB">
        <w:rPr>
          <w:rFonts w:ascii="Times New Roman" w:hAnsi="Times New Roman"/>
          <w:b/>
          <w:sz w:val="28"/>
          <w:szCs w:val="28"/>
        </w:rPr>
        <w:t>Постановка проблеми.</w:t>
      </w:r>
      <w:r w:rsidRPr="00696DCB">
        <w:rPr>
          <w:rFonts w:ascii="Times New Roman" w:hAnsi="Times New Roman"/>
          <w:sz w:val="28"/>
          <w:szCs w:val="28"/>
        </w:rPr>
        <w:t xml:space="preserve"> </w:t>
      </w:r>
      <w:r w:rsidR="007F4A30" w:rsidRPr="00696DCB">
        <w:rPr>
          <w:rFonts w:ascii="Times New Roman" w:hAnsi="Times New Roman"/>
          <w:sz w:val="28"/>
          <w:szCs w:val="28"/>
        </w:rPr>
        <w:t>Питання вивчення людських втрат у війнах та етнічних конфліктах,  які проходили на Європейському континенті,</w:t>
      </w:r>
      <w:r w:rsidR="00C223AD" w:rsidRPr="00696DCB">
        <w:rPr>
          <w:rFonts w:ascii="Times New Roman" w:hAnsi="Times New Roman"/>
          <w:sz w:val="28"/>
          <w:szCs w:val="28"/>
        </w:rPr>
        <w:t xml:space="preserve"> завжди було</w:t>
      </w:r>
      <w:r w:rsidR="007F4A30" w:rsidRPr="00696DCB">
        <w:rPr>
          <w:rFonts w:ascii="Times New Roman" w:hAnsi="Times New Roman"/>
          <w:sz w:val="28"/>
          <w:szCs w:val="28"/>
        </w:rPr>
        <w:t xml:space="preserve"> у полі </w:t>
      </w:r>
      <w:r w:rsidR="00FD5DFB" w:rsidRPr="00696DCB">
        <w:rPr>
          <w:rFonts w:ascii="Times New Roman" w:hAnsi="Times New Roman"/>
          <w:sz w:val="28"/>
          <w:szCs w:val="28"/>
        </w:rPr>
        <w:t xml:space="preserve">зору </w:t>
      </w:r>
      <w:r w:rsidR="005145C5" w:rsidRPr="00696DCB">
        <w:rPr>
          <w:rFonts w:ascii="Times New Roman" w:hAnsi="Times New Roman"/>
          <w:sz w:val="28"/>
          <w:szCs w:val="28"/>
        </w:rPr>
        <w:t>науковц</w:t>
      </w:r>
      <w:r w:rsidR="007F4A30" w:rsidRPr="00696DCB">
        <w:rPr>
          <w:rFonts w:ascii="Times New Roman" w:hAnsi="Times New Roman"/>
          <w:sz w:val="28"/>
          <w:szCs w:val="28"/>
        </w:rPr>
        <w:t>ів.</w:t>
      </w:r>
      <w:r w:rsidR="00FD5DFB" w:rsidRPr="00696DCB">
        <w:rPr>
          <w:rFonts w:ascii="Times New Roman" w:hAnsi="Times New Roman"/>
          <w:sz w:val="28"/>
          <w:szCs w:val="28"/>
        </w:rPr>
        <w:t xml:space="preserve"> </w:t>
      </w:r>
      <w:r w:rsidR="007F4A30" w:rsidRPr="00696DCB">
        <w:rPr>
          <w:rFonts w:ascii="Times New Roman" w:hAnsi="Times New Roman"/>
          <w:sz w:val="28"/>
          <w:szCs w:val="28"/>
        </w:rPr>
        <w:t>Так</w:t>
      </w:r>
      <w:r w:rsidR="00FD5DFB" w:rsidRPr="00696DCB">
        <w:rPr>
          <w:rFonts w:ascii="Times New Roman" w:hAnsi="Times New Roman"/>
          <w:sz w:val="28"/>
          <w:szCs w:val="28"/>
        </w:rPr>
        <w:t>, людські втрати у війнах і конфліктах ХХ</w:t>
      </w:r>
      <w:r w:rsidR="00C223AD" w:rsidRPr="00696DCB">
        <w:rPr>
          <w:rFonts w:ascii="Times New Roman" w:hAnsi="Times New Roman"/>
          <w:sz w:val="28"/>
          <w:szCs w:val="28"/>
        </w:rPr>
        <w:t xml:space="preserve"> століття вивчалися</w:t>
      </w:r>
      <w:r w:rsidR="00B1374A">
        <w:rPr>
          <w:rFonts w:ascii="Times New Roman" w:hAnsi="Times New Roman"/>
          <w:sz w:val="28"/>
          <w:szCs w:val="28"/>
        </w:rPr>
        <w:t xml:space="preserve"> у монографіях [</w:t>
      </w:r>
      <w:r w:rsidR="00B1374A" w:rsidRPr="00B1374A">
        <w:rPr>
          <w:rFonts w:ascii="Times New Roman" w:hAnsi="Times New Roman"/>
          <w:sz w:val="28"/>
          <w:szCs w:val="28"/>
          <w:lang w:val="ru-RU"/>
        </w:rPr>
        <w:t>3</w:t>
      </w:r>
      <w:r w:rsidR="00B1374A">
        <w:rPr>
          <w:rFonts w:ascii="Times New Roman" w:hAnsi="Times New Roman"/>
          <w:sz w:val="28"/>
          <w:szCs w:val="28"/>
        </w:rPr>
        <w:t>] і [4</w:t>
      </w:r>
      <w:r w:rsidR="00FD5DFB" w:rsidRPr="00696DCB">
        <w:rPr>
          <w:rFonts w:ascii="Times New Roman" w:hAnsi="Times New Roman"/>
          <w:sz w:val="28"/>
          <w:szCs w:val="28"/>
        </w:rPr>
        <w:t>].</w:t>
      </w:r>
      <w:r w:rsidR="007F4A30" w:rsidRPr="00696DCB">
        <w:rPr>
          <w:rFonts w:ascii="Times New Roman" w:hAnsi="Times New Roman"/>
          <w:sz w:val="28"/>
          <w:szCs w:val="28"/>
        </w:rPr>
        <w:t xml:space="preserve">  </w:t>
      </w:r>
      <w:r w:rsidRPr="00696DCB">
        <w:rPr>
          <w:rFonts w:ascii="Times New Roman" w:hAnsi="Times New Roman"/>
          <w:sz w:val="28"/>
          <w:szCs w:val="28"/>
        </w:rPr>
        <w:t xml:space="preserve">У </w:t>
      </w:r>
      <w:r w:rsidR="00631A28" w:rsidRPr="00696DCB">
        <w:rPr>
          <w:rFonts w:ascii="Times New Roman" w:hAnsi="Times New Roman"/>
          <w:sz w:val="28"/>
          <w:szCs w:val="28"/>
        </w:rPr>
        <w:t xml:space="preserve">монографії [1] </w:t>
      </w:r>
      <w:r w:rsidR="00C223AD" w:rsidRPr="00696DCB">
        <w:rPr>
          <w:rFonts w:ascii="Times New Roman" w:hAnsi="Times New Roman"/>
          <w:sz w:val="28"/>
          <w:szCs w:val="28"/>
        </w:rPr>
        <w:t>була наведена</w:t>
      </w:r>
      <w:r w:rsidR="00631A28" w:rsidRPr="00696DCB">
        <w:rPr>
          <w:rFonts w:ascii="Times New Roman" w:hAnsi="Times New Roman"/>
          <w:sz w:val="28"/>
          <w:szCs w:val="28"/>
        </w:rPr>
        <w:t xml:space="preserve"> інформація про втрати населення країн Європи  не тільки у війнах</w:t>
      </w:r>
      <w:r w:rsidR="005245EC" w:rsidRPr="00696DCB">
        <w:rPr>
          <w:rFonts w:ascii="Times New Roman" w:hAnsi="Times New Roman"/>
          <w:sz w:val="28"/>
          <w:szCs w:val="28"/>
        </w:rPr>
        <w:t xml:space="preserve"> і конфл</w:t>
      </w:r>
      <w:r w:rsidR="00E218D3" w:rsidRPr="00696DCB">
        <w:rPr>
          <w:rFonts w:ascii="Times New Roman" w:hAnsi="Times New Roman"/>
          <w:sz w:val="28"/>
          <w:szCs w:val="28"/>
        </w:rPr>
        <w:t>іктах</w:t>
      </w:r>
      <w:r w:rsidR="00631A28" w:rsidRPr="00696DCB">
        <w:rPr>
          <w:rFonts w:ascii="Times New Roman" w:hAnsi="Times New Roman"/>
          <w:sz w:val="28"/>
          <w:szCs w:val="28"/>
        </w:rPr>
        <w:t xml:space="preserve"> ХХ століття</w:t>
      </w:r>
      <w:r w:rsidR="00C223AD" w:rsidRPr="00696DCB">
        <w:rPr>
          <w:rFonts w:ascii="Times New Roman" w:hAnsi="Times New Roman"/>
          <w:sz w:val="28"/>
          <w:szCs w:val="28"/>
        </w:rPr>
        <w:t>,</w:t>
      </w:r>
      <w:r w:rsidR="00631A28" w:rsidRPr="00696DCB">
        <w:rPr>
          <w:rFonts w:ascii="Times New Roman" w:hAnsi="Times New Roman"/>
          <w:sz w:val="28"/>
          <w:szCs w:val="28"/>
        </w:rPr>
        <w:t xml:space="preserve"> </w:t>
      </w:r>
      <w:r w:rsidR="00CE5E74" w:rsidRPr="00696DCB">
        <w:rPr>
          <w:rFonts w:ascii="Times New Roman" w:hAnsi="Times New Roman"/>
          <w:sz w:val="28"/>
          <w:szCs w:val="28"/>
        </w:rPr>
        <w:t xml:space="preserve">але також упродовж 2001 – </w:t>
      </w:r>
      <w:r w:rsidR="00C223AD" w:rsidRPr="00696DCB">
        <w:rPr>
          <w:rFonts w:ascii="Times New Roman" w:hAnsi="Times New Roman"/>
          <w:sz w:val="28"/>
          <w:szCs w:val="28"/>
        </w:rPr>
        <w:t xml:space="preserve">2016 років </w:t>
      </w:r>
      <w:r w:rsidR="005245EC" w:rsidRPr="00696DCB">
        <w:rPr>
          <w:rFonts w:ascii="Times New Roman" w:hAnsi="Times New Roman"/>
          <w:sz w:val="28"/>
          <w:szCs w:val="28"/>
        </w:rPr>
        <w:t>ХХІ століття.</w:t>
      </w:r>
    </w:p>
    <w:p w:rsidR="00CE5E74" w:rsidRPr="00696DCB" w:rsidRDefault="005245EC" w:rsidP="007F22D0">
      <w:pPr>
        <w:ind w:firstLine="709"/>
        <w:jc w:val="both"/>
        <w:rPr>
          <w:rFonts w:ascii="Times New Roman" w:hAnsi="Times New Roman"/>
          <w:sz w:val="28"/>
          <w:szCs w:val="28"/>
        </w:rPr>
      </w:pPr>
      <w:r w:rsidRPr="00696DCB">
        <w:rPr>
          <w:rFonts w:ascii="Times New Roman" w:hAnsi="Times New Roman"/>
          <w:sz w:val="28"/>
          <w:szCs w:val="28"/>
        </w:rPr>
        <w:t>З огляду на вищесказане</w:t>
      </w:r>
      <w:r w:rsidR="007F22D0" w:rsidRPr="00696DCB">
        <w:rPr>
          <w:rFonts w:ascii="Times New Roman" w:hAnsi="Times New Roman"/>
          <w:sz w:val="28"/>
          <w:szCs w:val="28"/>
        </w:rPr>
        <w:t xml:space="preserve">, </w:t>
      </w:r>
      <w:r w:rsidRPr="00696DCB">
        <w:rPr>
          <w:rFonts w:ascii="Times New Roman" w:hAnsi="Times New Roman"/>
          <w:sz w:val="28"/>
          <w:szCs w:val="28"/>
        </w:rPr>
        <w:t>поширення</w:t>
      </w:r>
      <w:r w:rsidR="00C032F0" w:rsidRPr="00696DCB">
        <w:rPr>
          <w:rFonts w:ascii="Times New Roman" w:hAnsi="Times New Roman"/>
          <w:sz w:val="28"/>
          <w:szCs w:val="28"/>
        </w:rPr>
        <w:t xml:space="preserve"> згадуваних результатів на 2017</w:t>
      </w:r>
      <w:r w:rsidR="00CE5E74" w:rsidRPr="00696DCB">
        <w:rPr>
          <w:rFonts w:ascii="Times New Roman" w:hAnsi="Times New Roman"/>
          <w:sz w:val="28"/>
          <w:szCs w:val="28"/>
        </w:rPr>
        <w:t xml:space="preserve"> </w:t>
      </w:r>
      <w:r w:rsidR="00C032F0" w:rsidRPr="00696DCB">
        <w:rPr>
          <w:rFonts w:ascii="Times New Roman" w:hAnsi="Times New Roman"/>
          <w:sz w:val="28"/>
          <w:szCs w:val="28"/>
        </w:rPr>
        <w:t>–</w:t>
      </w:r>
      <w:r w:rsidR="00CE5E74" w:rsidRPr="00696DCB">
        <w:rPr>
          <w:rFonts w:ascii="Times New Roman" w:hAnsi="Times New Roman"/>
          <w:sz w:val="28"/>
          <w:szCs w:val="28"/>
        </w:rPr>
        <w:t xml:space="preserve"> </w:t>
      </w:r>
      <w:r w:rsidRPr="00696DCB">
        <w:rPr>
          <w:rFonts w:ascii="Times New Roman" w:hAnsi="Times New Roman"/>
          <w:sz w:val="28"/>
          <w:szCs w:val="28"/>
        </w:rPr>
        <w:t xml:space="preserve">2019 рр. </w:t>
      </w:r>
      <w:r w:rsidR="007F22D0" w:rsidRPr="00696DCB">
        <w:rPr>
          <w:rFonts w:ascii="Times New Roman" w:hAnsi="Times New Roman"/>
          <w:sz w:val="28"/>
          <w:szCs w:val="28"/>
        </w:rPr>
        <w:t>є</w:t>
      </w:r>
      <w:r w:rsidRPr="00696DCB">
        <w:rPr>
          <w:rFonts w:ascii="Times New Roman" w:hAnsi="Times New Roman"/>
          <w:sz w:val="28"/>
          <w:szCs w:val="28"/>
        </w:rPr>
        <w:t>,</w:t>
      </w:r>
      <w:r w:rsidR="007F22D0" w:rsidRPr="00696DCB">
        <w:rPr>
          <w:rFonts w:ascii="Times New Roman" w:hAnsi="Times New Roman"/>
          <w:sz w:val="28"/>
          <w:szCs w:val="28"/>
        </w:rPr>
        <w:t xml:space="preserve"> без сумніву</w:t>
      </w:r>
      <w:r w:rsidRPr="00696DCB">
        <w:rPr>
          <w:rFonts w:ascii="Times New Roman" w:hAnsi="Times New Roman"/>
          <w:sz w:val="28"/>
          <w:szCs w:val="28"/>
        </w:rPr>
        <w:t>,</w:t>
      </w:r>
      <w:r w:rsidR="007F22D0" w:rsidRPr="00696DCB">
        <w:rPr>
          <w:rFonts w:ascii="Times New Roman" w:hAnsi="Times New Roman"/>
          <w:sz w:val="28"/>
          <w:szCs w:val="28"/>
        </w:rPr>
        <w:t xml:space="preserve"> актуальною </w:t>
      </w:r>
      <w:r w:rsidRPr="00696DCB">
        <w:rPr>
          <w:rFonts w:ascii="Times New Roman" w:hAnsi="Times New Roman"/>
          <w:sz w:val="28"/>
          <w:szCs w:val="28"/>
        </w:rPr>
        <w:t xml:space="preserve">темою </w:t>
      </w:r>
      <w:r w:rsidR="007F22D0" w:rsidRPr="00696DCB">
        <w:rPr>
          <w:rFonts w:ascii="Times New Roman" w:hAnsi="Times New Roman"/>
          <w:sz w:val="28"/>
          <w:szCs w:val="28"/>
        </w:rPr>
        <w:t>для дослідження,</w:t>
      </w:r>
      <w:r w:rsidRPr="00696DCB">
        <w:rPr>
          <w:rFonts w:ascii="Times New Roman" w:hAnsi="Times New Roman"/>
          <w:sz w:val="28"/>
          <w:szCs w:val="28"/>
        </w:rPr>
        <w:t xml:space="preserve"> та</w:t>
      </w:r>
      <w:r w:rsidR="007F22D0" w:rsidRPr="00696DCB">
        <w:rPr>
          <w:rFonts w:ascii="Times New Roman" w:hAnsi="Times New Roman"/>
          <w:sz w:val="28"/>
          <w:szCs w:val="28"/>
        </w:rPr>
        <w:t xml:space="preserve"> </w:t>
      </w:r>
      <w:r w:rsidR="00370A4A" w:rsidRPr="00696DCB">
        <w:rPr>
          <w:rFonts w:ascii="Times New Roman" w:hAnsi="Times New Roman"/>
          <w:sz w:val="28"/>
          <w:szCs w:val="28"/>
        </w:rPr>
        <w:t>заслуговує на детальне вивчення</w:t>
      </w:r>
      <w:r w:rsidR="00CE5E74" w:rsidRPr="00696DCB">
        <w:rPr>
          <w:rFonts w:ascii="Times New Roman" w:hAnsi="Times New Roman"/>
          <w:sz w:val="28"/>
          <w:szCs w:val="28"/>
        </w:rPr>
        <w:t>.</w:t>
      </w:r>
    </w:p>
    <w:p w:rsidR="007F22D0" w:rsidRPr="00696DCB" w:rsidRDefault="007F22D0" w:rsidP="007F22D0">
      <w:pPr>
        <w:ind w:firstLine="709"/>
        <w:jc w:val="both"/>
        <w:rPr>
          <w:rFonts w:ascii="Times New Roman" w:hAnsi="Times New Roman"/>
          <w:sz w:val="28"/>
          <w:szCs w:val="28"/>
        </w:rPr>
      </w:pPr>
      <w:r w:rsidRPr="00696DCB">
        <w:rPr>
          <w:rFonts w:ascii="Times New Roman" w:hAnsi="Times New Roman"/>
          <w:b/>
          <w:sz w:val="28"/>
          <w:szCs w:val="28"/>
        </w:rPr>
        <w:t>Аналіз останніх досліджень і публікацій</w:t>
      </w:r>
      <w:r w:rsidRPr="00696DCB">
        <w:rPr>
          <w:rFonts w:ascii="Times New Roman" w:hAnsi="Times New Roman"/>
          <w:sz w:val="28"/>
          <w:szCs w:val="28"/>
        </w:rPr>
        <w:t xml:space="preserve">. </w:t>
      </w:r>
      <w:r w:rsidR="003D1EEC" w:rsidRPr="00696DCB">
        <w:rPr>
          <w:rFonts w:ascii="Times New Roman" w:hAnsi="Times New Roman"/>
          <w:sz w:val="28"/>
          <w:szCs w:val="28"/>
        </w:rPr>
        <w:t>Як зазначалося нами вище</w:t>
      </w:r>
      <w:r w:rsidR="00EE7E07" w:rsidRPr="00696DCB">
        <w:rPr>
          <w:rFonts w:ascii="Times New Roman" w:hAnsi="Times New Roman"/>
          <w:sz w:val="28"/>
          <w:szCs w:val="28"/>
        </w:rPr>
        <w:t>, людські  втра</w:t>
      </w:r>
      <w:r w:rsidR="003D1EEC" w:rsidRPr="00696DCB">
        <w:rPr>
          <w:rFonts w:ascii="Times New Roman" w:hAnsi="Times New Roman"/>
          <w:sz w:val="28"/>
          <w:szCs w:val="28"/>
        </w:rPr>
        <w:t xml:space="preserve">ти </w:t>
      </w:r>
      <w:r w:rsidR="00EE7E07" w:rsidRPr="00696DCB">
        <w:rPr>
          <w:rFonts w:ascii="Times New Roman" w:hAnsi="Times New Roman"/>
          <w:sz w:val="28"/>
          <w:szCs w:val="28"/>
        </w:rPr>
        <w:t>населення країн Євросоюзу упродовж</w:t>
      </w:r>
      <w:r w:rsidR="00C93EB1" w:rsidRPr="00696DCB">
        <w:rPr>
          <w:rFonts w:ascii="Times New Roman" w:hAnsi="Times New Roman"/>
          <w:sz w:val="28"/>
          <w:szCs w:val="28"/>
        </w:rPr>
        <w:t xml:space="preserve"> </w:t>
      </w:r>
      <w:r w:rsidR="00CE5E74" w:rsidRPr="00696DCB">
        <w:rPr>
          <w:rFonts w:ascii="Times New Roman" w:hAnsi="Times New Roman"/>
          <w:sz w:val="28"/>
          <w:szCs w:val="28"/>
        </w:rPr>
        <w:t xml:space="preserve"> 2001 – </w:t>
      </w:r>
      <w:r w:rsidR="00EE7E07" w:rsidRPr="00696DCB">
        <w:rPr>
          <w:rFonts w:ascii="Times New Roman" w:hAnsi="Times New Roman"/>
          <w:sz w:val="28"/>
          <w:szCs w:val="28"/>
        </w:rPr>
        <w:t xml:space="preserve">2016 рр. були розглянуті у монографії [1]. За вказаний період часу їхній розмах склав 836 – 942 – 1.003 загиблих, причому військові втрати становили 137 чоловік [1,с.677]. У якості середньої цифри втрат приймається цифра 942 загиблих. Під військовими втратами маються на увазі сукупні втрати загиблих працівників силових структур та терористів. </w:t>
      </w:r>
      <w:r w:rsidR="0021086C" w:rsidRPr="00696DCB">
        <w:rPr>
          <w:rFonts w:ascii="Times New Roman" w:hAnsi="Times New Roman"/>
          <w:sz w:val="28"/>
          <w:szCs w:val="28"/>
        </w:rPr>
        <w:t>У публікації [</w:t>
      </w:r>
      <w:r w:rsidR="00B1374A" w:rsidRPr="00B1374A">
        <w:rPr>
          <w:rFonts w:ascii="Times New Roman" w:hAnsi="Times New Roman"/>
          <w:sz w:val="28"/>
          <w:szCs w:val="28"/>
          <w:lang w:val="ru-RU"/>
        </w:rPr>
        <w:t>2</w:t>
      </w:r>
      <w:r w:rsidR="0021086C" w:rsidRPr="00696DCB">
        <w:rPr>
          <w:rFonts w:ascii="Times New Roman" w:hAnsi="Times New Roman"/>
          <w:sz w:val="28"/>
          <w:szCs w:val="28"/>
        </w:rPr>
        <w:t xml:space="preserve">] </w:t>
      </w:r>
      <w:r w:rsidR="000432DA" w:rsidRPr="00696DCB">
        <w:rPr>
          <w:rFonts w:ascii="Times New Roman" w:hAnsi="Times New Roman"/>
          <w:sz w:val="28"/>
          <w:szCs w:val="28"/>
        </w:rPr>
        <w:t>говориться про те</w:t>
      </w:r>
      <w:r w:rsidR="0021086C" w:rsidRPr="00696DCB">
        <w:rPr>
          <w:rFonts w:ascii="Times New Roman" w:hAnsi="Times New Roman"/>
          <w:sz w:val="28"/>
          <w:szCs w:val="28"/>
        </w:rPr>
        <w:t>,</w:t>
      </w:r>
      <w:r w:rsidR="000432DA" w:rsidRPr="00696DCB">
        <w:rPr>
          <w:rFonts w:ascii="Times New Roman" w:hAnsi="Times New Roman"/>
          <w:sz w:val="28"/>
          <w:szCs w:val="28"/>
        </w:rPr>
        <w:t xml:space="preserve"> що за період 2000 – 2018 рр. жертвами збройного насильства стало 1.868 європейців</w:t>
      </w:r>
      <w:r w:rsidR="0021086C" w:rsidRPr="00696DCB">
        <w:rPr>
          <w:rFonts w:ascii="Times New Roman" w:hAnsi="Times New Roman"/>
          <w:sz w:val="28"/>
          <w:szCs w:val="28"/>
        </w:rPr>
        <w:t>,</w:t>
      </w:r>
      <w:r w:rsidR="000432DA" w:rsidRPr="00696DCB">
        <w:rPr>
          <w:rFonts w:ascii="Times New Roman" w:hAnsi="Times New Roman"/>
          <w:sz w:val="28"/>
          <w:szCs w:val="28"/>
        </w:rPr>
        <w:t xml:space="preserve"> з них 753 чоловік загинуло в межах Євросоюзу</w:t>
      </w:r>
      <w:r w:rsidR="0021086C" w:rsidRPr="00696DCB">
        <w:rPr>
          <w:rFonts w:ascii="Times New Roman" w:hAnsi="Times New Roman"/>
          <w:sz w:val="28"/>
          <w:szCs w:val="28"/>
        </w:rPr>
        <w:t>,</w:t>
      </w:r>
      <w:r w:rsidR="000432DA" w:rsidRPr="00696DCB">
        <w:rPr>
          <w:rFonts w:ascii="Times New Roman" w:hAnsi="Times New Roman"/>
          <w:sz w:val="28"/>
          <w:szCs w:val="28"/>
        </w:rPr>
        <w:t xml:space="preserve"> а 1.115 – за його межами. Із вказаного чи</w:t>
      </w:r>
      <w:r w:rsidR="00CE5E74" w:rsidRPr="00696DCB">
        <w:rPr>
          <w:rFonts w:ascii="Times New Roman" w:hAnsi="Times New Roman"/>
          <w:sz w:val="28"/>
          <w:szCs w:val="28"/>
        </w:rPr>
        <w:t>сла 1.868 загиблих європейців –</w:t>
      </w:r>
      <w:r w:rsidR="000432DA" w:rsidRPr="00696DCB">
        <w:rPr>
          <w:rFonts w:ascii="Times New Roman" w:hAnsi="Times New Roman"/>
          <w:sz w:val="28"/>
          <w:szCs w:val="28"/>
        </w:rPr>
        <w:t xml:space="preserve"> 1.703 чоловік загинуло  від  рук  радикальних екстремістів</w:t>
      </w:r>
      <w:r w:rsidR="0021086C" w:rsidRPr="00696DCB">
        <w:rPr>
          <w:rFonts w:ascii="Times New Roman" w:hAnsi="Times New Roman"/>
          <w:sz w:val="28"/>
          <w:szCs w:val="28"/>
        </w:rPr>
        <w:t>,</w:t>
      </w:r>
      <w:r w:rsidR="000432DA" w:rsidRPr="00696DCB">
        <w:rPr>
          <w:rFonts w:ascii="Times New Roman" w:hAnsi="Times New Roman"/>
          <w:sz w:val="28"/>
          <w:szCs w:val="28"/>
        </w:rPr>
        <w:t xml:space="preserve"> 111 чоловік стали жертвами націоналістів</w:t>
      </w:r>
      <w:r w:rsidR="0021086C" w:rsidRPr="00696DCB">
        <w:rPr>
          <w:rFonts w:ascii="Times New Roman" w:hAnsi="Times New Roman"/>
          <w:sz w:val="28"/>
          <w:szCs w:val="28"/>
        </w:rPr>
        <w:t>,</w:t>
      </w:r>
      <w:r w:rsidR="000432DA" w:rsidRPr="00696DCB">
        <w:rPr>
          <w:rFonts w:ascii="Times New Roman" w:hAnsi="Times New Roman"/>
          <w:sz w:val="28"/>
          <w:szCs w:val="28"/>
        </w:rPr>
        <w:t xml:space="preserve"> та ще 14 і 13 європейців стали жертвами</w:t>
      </w:r>
      <w:r w:rsidR="0021086C" w:rsidRPr="00696DCB">
        <w:rPr>
          <w:rFonts w:ascii="Times New Roman" w:hAnsi="Times New Roman"/>
          <w:sz w:val="28"/>
          <w:szCs w:val="28"/>
        </w:rPr>
        <w:t>,</w:t>
      </w:r>
      <w:r w:rsidR="000432DA" w:rsidRPr="00696DCB">
        <w:rPr>
          <w:rFonts w:ascii="Times New Roman" w:hAnsi="Times New Roman"/>
          <w:sz w:val="28"/>
          <w:szCs w:val="28"/>
        </w:rPr>
        <w:t xml:space="preserve"> відповідно ультраправих та ультралівих бойовиків [</w:t>
      </w:r>
      <w:r w:rsidR="00B1374A" w:rsidRPr="00B1374A">
        <w:rPr>
          <w:rFonts w:ascii="Times New Roman" w:hAnsi="Times New Roman"/>
          <w:sz w:val="28"/>
          <w:szCs w:val="28"/>
        </w:rPr>
        <w:t>2</w:t>
      </w:r>
      <w:r w:rsidR="000432DA" w:rsidRPr="00696DCB">
        <w:rPr>
          <w:rFonts w:ascii="Times New Roman" w:hAnsi="Times New Roman"/>
          <w:sz w:val="28"/>
          <w:szCs w:val="28"/>
        </w:rPr>
        <w:t xml:space="preserve">]. </w:t>
      </w:r>
      <w:r w:rsidRPr="00696DCB">
        <w:rPr>
          <w:rFonts w:ascii="Times New Roman" w:hAnsi="Times New Roman"/>
          <w:sz w:val="28"/>
          <w:szCs w:val="28"/>
        </w:rPr>
        <w:t xml:space="preserve">Загалом, інформація про </w:t>
      </w:r>
      <w:r w:rsidR="000432DA" w:rsidRPr="00696DCB">
        <w:rPr>
          <w:rFonts w:ascii="Times New Roman" w:hAnsi="Times New Roman"/>
          <w:sz w:val="28"/>
          <w:szCs w:val="28"/>
        </w:rPr>
        <w:t>втрати населення країн Європейського союзу в результаті збройного насильства</w:t>
      </w:r>
      <w:r w:rsidRPr="00696DCB">
        <w:rPr>
          <w:rFonts w:ascii="Times New Roman" w:hAnsi="Times New Roman"/>
          <w:sz w:val="28"/>
          <w:szCs w:val="28"/>
        </w:rPr>
        <w:t xml:space="preserve"> за до</w:t>
      </w:r>
      <w:r w:rsidR="00CE5E74" w:rsidRPr="00696DCB">
        <w:rPr>
          <w:rFonts w:ascii="Times New Roman" w:hAnsi="Times New Roman"/>
          <w:sz w:val="28"/>
          <w:szCs w:val="28"/>
        </w:rPr>
        <w:t xml:space="preserve">сліджуваний проміжок часу (2017 – </w:t>
      </w:r>
      <w:r w:rsidRPr="00696DCB">
        <w:rPr>
          <w:rFonts w:ascii="Times New Roman" w:hAnsi="Times New Roman"/>
          <w:sz w:val="28"/>
          <w:szCs w:val="28"/>
        </w:rPr>
        <w:t>2019 рр.) розкидана по великій кількості Інтернет-ресурсів, а тому актуальною є потреба у її систематизації та детальному аналізу.</w:t>
      </w:r>
      <w:r w:rsidR="000432DA" w:rsidRPr="00696DCB">
        <w:rPr>
          <w:rFonts w:ascii="Times New Roman" w:hAnsi="Times New Roman"/>
          <w:sz w:val="28"/>
          <w:szCs w:val="28"/>
        </w:rPr>
        <w:t xml:space="preserve"> Питання міграційних процесів у країнах Євросоюзу станом на кінець 2016 року детально вивчене у монографії [1],</w:t>
      </w:r>
      <w:r w:rsidR="00B1374A">
        <w:rPr>
          <w:rFonts w:ascii="Times New Roman" w:hAnsi="Times New Roman"/>
          <w:sz w:val="28"/>
          <w:szCs w:val="28"/>
        </w:rPr>
        <w:t xml:space="preserve"> а у публікації  [</w:t>
      </w:r>
      <w:r w:rsidR="00B1374A" w:rsidRPr="00B1374A">
        <w:rPr>
          <w:rFonts w:ascii="Times New Roman" w:hAnsi="Times New Roman"/>
          <w:sz w:val="28"/>
          <w:szCs w:val="28"/>
          <w:lang w:val="ru-RU"/>
        </w:rPr>
        <w:t>6</w:t>
      </w:r>
      <w:r w:rsidR="000B7E50" w:rsidRPr="00696DCB">
        <w:rPr>
          <w:rFonts w:ascii="Times New Roman" w:hAnsi="Times New Roman"/>
          <w:sz w:val="28"/>
          <w:szCs w:val="28"/>
        </w:rPr>
        <w:t>] наводяться статистичні дані по країнах ЄС за 2017 – 2018 роки.</w:t>
      </w:r>
      <w:r w:rsidR="000432DA" w:rsidRPr="00696DCB">
        <w:rPr>
          <w:rFonts w:ascii="Times New Roman" w:hAnsi="Times New Roman"/>
          <w:sz w:val="28"/>
          <w:szCs w:val="28"/>
        </w:rPr>
        <w:t xml:space="preserve"> </w:t>
      </w:r>
    </w:p>
    <w:p w:rsidR="009A5818" w:rsidRPr="00843DF1" w:rsidRDefault="000B7E50" w:rsidP="003721C0">
      <w:pPr>
        <w:jc w:val="center"/>
        <w:rPr>
          <w:rFonts w:ascii="Times New Roman" w:hAnsi="Times New Roman" w:cs="Times New Roman"/>
          <w:b/>
          <w:sz w:val="28"/>
          <w:szCs w:val="28"/>
        </w:rPr>
      </w:pPr>
      <w:r w:rsidRPr="00843DF1">
        <w:rPr>
          <w:rFonts w:ascii="Times New Roman" w:hAnsi="Times New Roman"/>
          <w:b/>
          <w:sz w:val="28"/>
          <w:szCs w:val="28"/>
        </w:rPr>
        <w:t>Виклад основного матеріалу</w:t>
      </w:r>
      <w:r w:rsidR="00D72187" w:rsidRPr="00843DF1">
        <w:rPr>
          <w:rFonts w:ascii="Times New Roman" w:hAnsi="Times New Roman"/>
          <w:b/>
          <w:sz w:val="28"/>
          <w:szCs w:val="28"/>
        </w:rPr>
        <w:t>.</w:t>
      </w:r>
    </w:p>
    <w:p w:rsidR="0021664A" w:rsidRPr="00843DF1" w:rsidRDefault="00B1374A" w:rsidP="006A1F0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аналізу відкритих джерел, як вітчизняних так і зарубіжних,</w:t>
      </w:r>
      <w:r w:rsidR="00666E20">
        <w:rPr>
          <w:rFonts w:ascii="Times New Roman" w:hAnsi="Times New Roman" w:cs="Times New Roman"/>
          <w:sz w:val="28"/>
          <w:szCs w:val="28"/>
        </w:rPr>
        <w:t xml:space="preserve"> втрати населення країн Європейського Союзу за 2001 – 2020 рр.</w:t>
      </w:r>
      <w:r w:rsidR="002B72EB" w:rsidRPr="002B72EB">
        <w:rPr>
          <w:rFonts w:ascii="Times New Roman" w:hAnsi="Times New Roman" w:cs="Times New Roman"/>
          <w:sz w:val="28"/>
          <w:szCs w:val="28"/>
          <w:lang w:val="ru-RU"/>
        </w:rPr>
        <w:t>,</w:t>
      </w:r>
      <w:r w:rsidR="00666E20">
        <w:rPr>
          <w:rFonts w:ascii="Times New Roman" w:hAnsi="Times New Roman" w:cs="Times New Roman"/>
          <w:sz w:val="28"/>
          <w:szCs w:val="28"/>
        </w:rPr>
        <w:t xml:space="preserve"> </w:t>
      </w:r>
      <w:r w:rsidR="002B72EB">
        <w:rPr>
          <w:rFonts w:ascii="Times New Roman" w:hAnsi="Times New Roman" w:cs="Times New Roman"/>
          <w:sz w:val="28"/>
          <w:szCs w:val="28"/>
        </w:rPr>
        <w:t xml:space="preserve">за нашими підрахунками, </w:t>
      </w:r>
      <w:r w:rsidR="00666E20">
        <w:rPr>
          <w:rFonts w:ascii="Times New Roman" w:hAnsi="Times New Roman" w:cs="Times New Roman"/>
          <w:sz w:val="28"/>
          <w:szCs w:val="28"/>
        </w:rPr>
        <w:t>з урахуванням даних</w:t>
      </w:r>
      <w:r>
        <w:rPr>
          <w:rFonts w:ascii="Times New Roman" w:hAnsi="Times New Roman" w:cs="Times New Roman"/>
          <w:sz w:val="28"/>
          <w:szCs w:val="28"/>
        </w:rPr>
        <w:t>,</w:t>
      </w:r>
      <w:r w:rsidR="00666E20">
        <w:rPr>
          <w:rFonts w:ascii="Times New Roman" w:hAnsi="Times New Roman" w:cs="Times New Roman"/>
          <w:sz w:val="28"/>
          <w:szCs w:val="28"/>
        </w:rPr>
        <w:t xml:space="preserve"> монографії </w:t>
      </w:r>
      <w:r w:rsidR="00666E20" w:rsidRPr="00696DCB">
        <w:rPr>
          <w:rFonts w:ascii="Times New Roman" w:hAnsi="Times New Roman"/>
          <w:sz w:val="28"/>
          <w:szCs w:val="28"/>
        </w:rPr>
        <w:t>[1,с.677</w:t>
      </w:r>
      <w:r w:rsidR="00666E20" w:rsidRPr="00666E20">
        <w:rPr>
          <w:rFonts w:ascii="Times New Roman" w:hAnsi="Times New Roman"/>
          <w:sz w:val="28"/>
          <w:szCs w:val="28"/>
          <w:lang w:val="ru-RU"/>
        </w:rPr>
        <w:t>],</w:t>
      </w:r>
      <w:r w:rsidR="002B72EB">
        <w:rPr>
          <w:rFonts w:ascii="Times New Roman" w:hAnsi="Times New Roman" w:cs="Times New Roman"/>
          <w:sz w:val="28"/>
          <w:szCs w:val="28"/>
        </w:rPr>
        <w:t xml:space="preserve"> </w:t>
      </w:r>
      <w:r w:rsidR="006A1F03">
        <w:rPr>
          <w:rFonts w:ascii="Times New Roman" w:hAnsi="Times New Roman" w:cs="Times New Roman"/>
          <w:sz w:val="28"/>
          <w:szCs w:val="28"/>
        </w:rPr>
        <w:t>наводяться у підсумковій таблиці.</w:t>
      </w:r>
    </w:p>
    <w:p w:rsidR="0021664A" w:rsidRPr="00843DF1" w:rsidRDefault="0021664A" w:rsidP="0021664A">
      <w:pPr>
        <w:ind w:firstLine="709"/>
        <w:jc w:val="right"/>
        <w:rPr>
          <w:rFonts w:ascii="Times New Roman" w:hAnsi="Times New Roman" w:cs="Times New Roman"/>
          <w:b/>
          <w:sz w:val="28"/>
          <w:szCs w:val="28"/>
          <w:u w:val="single"/>
        </w:rPr>
      </w:pPr>
      <w:r w:rsidRPr="00843DF1">
        <w:rPr>
          <w:rFonts w:ascii="Times New Roman" w:hAnsi="Times New Roman" w:cs="Times New Roman"/>
          <w:b/>
          <w:sz w:val="28"/>
          <w:szCs w:val="28"/>
          <w:u w:val="single"/>
        </w:rPr>
        <w:lastRenderedPageBreak/>
        <w:t>Таблиця 1.</w:t>
      </w:r>
    </w:p>
    <w:p w:rsidR="00E46838" w:rsidRPr="00843DF1" w:rsidRDefault="0021664A" w:rsidP="0021664A">
      <w:pPr>
        <w:ind w:firstLine="709"/>
        <w:rPr>
          <w:rFonts w:ascii="Times New Roman" w:hAnsi="Times New Roman" w:cs="Times New Roman"/>
          <w:b/>
          <w:sz w:val="28"/>
          <w:szCs w:val="28"/>
        </w:rPr>
      </w:pPr>
      <w:r w:rsidRPr="00843DF1">
        <w:rPr>
          <w:rFonts w:ascii="Times New Roman" w:hAnsi="Times New Roman" w:cs="Times New Roman"/>
          <w:b/>
          <w:sz w:val="28"/>
          <w:szCs w:val="28"/>
        </w:rPr>
        <w:t>Втрати нас</w:t>
      </w:r>
      <w:r w:rsidR="00DA32A3">
        <w:rPr>
          <w:rFonts w:ascii="Times New Roman" w:hAnsi="Times New Roman" w:cs="Times New Roman"/>
          <w:b/>
          <w:sz w:val="28"/>
          <w:szCs w:val="28"/>
        </w:rPr>
        <w:t>елення країн Європи за 2001</w:t>
      </w:r>
      <w:r w:rsidR="00DA32A3">
        <w:rPr>
          <w:rFonts w:ascii="Times New Roman" w:hAnsi="Times New Roman" w:cs="Times New Roman"/>
          <w:sz w:val="28"/>
          <w:szCs w:val="28"/>
          <w:lang w:val="ru-RU"/>
        </w:rPr>
        <w:t>–</w:t>
      </w:r>
      <w:r w:rsidR="00A40DEE" w:rsidRPr="00843DF1">
        <w:rPr>
          <w:rFonts w:ascii="Times New Roman" w:hAnsi="Times New Roman" w:cs="Times New Roman"/>
          <w:b/>
          <w:sz w:val="28"/>
          <w:szCs w:val="28"/>
        </w:rPr>
        <w:t>2020</w:t>
      </w:r>
      <w:r w:rsidRPr="00843DF1">
        <w:rPr>
          <w:rFonts w:ascii="Times New Roman" w:hAnsi="Times New Roman" w:cs="Times New Roman"/>
          <w:b/>
          <w:sz w:val="28"/>
          <w:szCs w:val="28"/>
        </w:rPr>
        <w:t xml:space="preserve"> рр. від терористичних актів, етнічного та політичного насильства</w:t>
      </w:r>
    </w:p>
    <w:tbl>
      <w:tblPr>
        <w:tblStyle w:val="a3"/>
        <w:tblW w:w="0" w:type="auto"/>
        <w:jc w:val="center"/>
        <w:tblLook w:val="04A0" w:firstRow="1" w:lastRow="0" w:firstColumn="1" w:lastColumn="0" w:noHBand="0" w:noVBand="1"/>
      </w:tblPr>
      <w:tblGrid>
        <w:gridCol w:w="1604"/>
        <w:gridCol w:w="1605"/>
        <w:gridCol w:w="1605"/>
        <w:gridCol w:w="1605"/>
        <w:gridCol w:w="1605"/>
        <w:gridCol w:w="1605"/>
      </w:tblGrid>
      <w:tr w:rsidR="00DE519F" w:rsidRPr="00843DF1" w:rsidTr="00DE519F">
        <w:trPr>
          <w:trHeight w:val="339"/>
          <w:jc w:val="center"/>
        </w:trPr>
        <w:tc>
          <w:tcPr>
            <w:tcW w:w="1604" w:type="dxa"/>
            <w:vMerge w:val="restart"/>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 п/п</w:t>
            </w:r>
          </w:p>
        </w:tc>
        <w:tc>
          <w:tcPr>
            <w:tcW w:w="1605" w:type="dxa"/>
            <w:vMerge w:val="restart"/>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Часовий проміжок</w:t>
            </w:r>
          </w:p>
        </w:tc>
        <w:tc>
          <w:tcPr>
            <w:tcW w:w="4815" w:type="dxa"/>
            <w:gridSpan w:val="3"/>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Оцінка втрат</w:t>
            </w:r>
          </w:p>
        </w:tc>
        <w:tc>
          <w:tcPr>
            <w:tcW w:w="1605" w:type="dxa"/>
            <w:vMerge w:val="restart"/>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Військові втрати</w:t>
            </w:r>
          </w:p>
        </w:tc>
      </w:tr>
      <w:tr w:rsidR="00DE519F" w:rsidRPr="00843DF1" w:rsidTr="00DE519F">
        <w:trPr>
          <w:trHeight w:val="299"/>
          <w:jc w:val="center"/>
        </w:trPr>
        <w:tc>
          <w:tcPr>
            <w:tcW w:w="1604" w:type="dxa"/>
            <w:vMerge/>
          </w:tcPr>
          <w:p w:rsidR="00DE519F" w:rsidRPr="00843DF1" w:rsidRDefault="00DE519F" w:rsidP="00DE519F">
            <w:pPr>
              <w:jc w:val="center"/>
              <w:rPr>
                <w:rFonts w:ascii="Times New Roman" w:hAnsi="Times New Roman" w:cs="Times New Roman"/>
                <w:sz w:val="28"/>
                <w:szCs w:val="28"/>
              </w:rPr>
            </w:pPr>
          </w:p>
        </w:tc>
        <w:tc>
          <w:tcPr>
            <w:tcW w:w="1605" w:type="dxa"/>
            <w:vMerge/>
          </w:tcPr>
          <w:p w:rsidR="00DE519F" w:rsidRPr="00843DF1" w:rsidRDefault="00DE519F" w:rsidP="0021664A">
            <w:pPr>
              <w:rPr>
                <w:rFonts w:ascii="Times New Roman" w:hAnsi="Times New Roman" w:cs="Times New Roman"/>
                <w:sz w:val="28"/>
                <w:szCs w:val="28"/>
              </w:rPr>
            </w:pPr>
          </w:p>
        </w:tc>
        <w:tc>
          <w:tcPr>
            <w:tcW w:w="1605" w:type="dxa"/>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нижня</w:t>
            </w:r>
          </w:p>
        </w:tc>
        <w:tc>
          <w:tcPr>
            <w:tcW w:w="1605" w:type="dxa"/>
          </w:tcPr>
          <w:p w:rsidR="00DE519F" w:rsidRPr="00843DF1" w:rsidRDefault="00175B54" w:rsidP="00DE519F">
            <w:pPr>
              <w:jc w:val="center"/>
              <w:rPr>
                <w:rFonts w:ascii="Times New Roman" w:hAnsi="Times New Roman" w:cs="Times New Roman"/>
                <w:sz w:val="28"/>
                <w:szCs w:val="28"/>
              </w:rPr>
            </w:pPr>
            <w:r w:rsidRPr="00843DF1">
              <w:rPr>
                <w:rFonts w:ascii="Times New Roman" w:hAnsi="Times New Roman" w:cs="Times New Roman"/>
                <w:sz w:val="28"/>
                <w:szCs w:val="28"/>
              </w:rPr>
              <w:t>С</w:t>
            </w:r>
            <w:r w:rsidR="00DE519F" w:rsidRPr="00843DF1">
              <w:rPr>
                <w:rFonts w:ascii="Times New Roman" w:hAnsi="Times New Roman" w:cs="Times New Roman"/>
                <w:sz w:val="28"/>
                <w:szCs w:val="28"/>
              </w:rPr>
              <w:t>ередня</w:t>
            </w:r>
          </w:p>
        </w:tc>
        <w:tc>
          <w:tcPr>
            <w:tcW w:w="1605" w:type="dxa"/>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верхня</w:t>
            </w:r>
          </w:p>
        </w:tc>
        <w:tc>
          <w:tcPr>
            <w:tcW w:w="1605" w:type="dxa"/>
            <w:vMerge/>
          </w:tcPr>
          <w:p w:rsidR="00DE519F" w:rsidRPr="00843DF1" w:rsidRDefault="00DE519F" w:rsidP="0021664A">
            <w:pPr>
              <w:rPr>
                <w:rFonts w:ascii="Times New Roman" w:hAnsi="Times New Roman" w:cs="Times New Roman"/>
                <w:sz w:val="28"/>
                <w:szCs w:val="28"/>
              </w:rPr>
            </w:pPr>
          </w:p>
        </w:tc>
      </w:tr>
      <w:tr w:rsidR="00DE519F" w:rsidRPr="00843DF1" w:rsidTr="00DE519F">
        <w:trPr>
          <w:jc w:val="center"/>
        </w:trPr>
        <w:tc>
          <w:tcPr>
            <w:tcW w:w="1604" w:type="dxa"/>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1</w:t>
            </w:r>
          </w:p>
        </w:tc>
        <w:tc>
          <w:tcPr>
            <w:tcW w:w="1605" w:type="dxa"/>
          </w:tcPr>
          <w:p w:rsidR="00DE519F" w:rsidRPr="00843DF1" w:rsidRDefault="00DE519F" w:rsidP="0021664A">
            <w:pPr>
              <w:rPr>
                <w:rFonts w:ascii="Times New Roman" w:hAnsi="Times New Roman" w:cs="Times New Roman"/>
                <w:sz w:val="28"/>
                <w:szCs w:val="28"/>
              </w:rPr>
            </w:pPr>
            <w:r w:rsidRPr="00843DF1">
              <w:rPr>
                <w:rFonts w:ascii="Times New Roman" w:hAnsi="Times New Roman" w:cs="Times New Roman"/>
                <w:sz w:val="28"/>
                <w:szCs w:val="28"/>
              </w:rPr>
              <w:t>2001-2016</w:t>
            </w:r>
          </w:p>
        </w:tc>
        <w:tc>
          <w:tcPr>
            <w:tcW w:w="1605" w:type="dxa"/>
          </w:tcPr>
          <w:p w:rsidR="00DE519F" w:rsidRPr="00843DF1" w:rsidRDefault="00A40DEE" w:rsidP="00DE519F">
            <w:pPr>
              <w:jc w:val="center"/>
              <w:rPr>
                <w:rFonts w:ascii="Times New Roman" w:hAnsi="Times New Roman" w:cs="Times New Roman"/>
                <w:sz w:val="28"/>
                <w:szCs w:val="28"/>
              </w:rPr>
            </w:pPr>
            <w:r w:rsidRPr="00843DF1">
              <w:rPr>
                <w:rFonts w:ascii="Times New Roman" w:hAnsi="Times New Roman" w:cs="Times New Roman"/>
                <w:sz w:val="28"/>
                <w:szCs w:val="28"/>
              </w:rPr>
              <w:t>845</w:t>
            </w:r>
          </w:p>
        </w:tc>
        <w:tc>
          <w:tcPr>
            <w:tcW w:w="1605" w:type="dxa"/>
          </w:tcPr>
          <w:p w:rsidR="00DE519F"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A40DEE" w:rsidRPr="00843DF1">
              <w:rPr>
                <w:rFonts w:ascii="Times New Roman" w:hAnsi="Times New Roman" w:cs="Times New Roman"/>
                <w:sz w:val="28"/>
                <w:szCs w:val="28"/>
              </w:rPr>
              <w:t>951</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1.012</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138</w:t>
            </w:r>
          </w:p>
        </w:tc>
      </w:tr>
      <w:tr w:rsidR="00DE519F" w:rsidRPr="00843DF1" w:rsidTr="00DE519F">
        <w:trPr>
          <w:jc w:val="center"/>
        </w:trPr>
        <w:tc>
          <w:tcPr>
            <w:tcW w:w="1604" w:type="dxa"/>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2</w:t>
            </w:r>
          </w:p>
        </w:tc>
        <w:tc>
          <w:tcPr>
            <w:tcW w:w="1605" w:type="dxa"/>
          </w:tcPr>
          <w:p w:rsidR="00DE519F" w:rsidRPr="00843DF1" w:rsidRDefault="00BA11B9" w:rsidP="0021664A">
            <w:pPr>
              <w:rPr>
                <w:rFonts w:ascii="Times New Roman" w:hAnsi="Times New Roman" w:cs="Times New Roman"/>
                <w:sz w:val="28"/>
                <w:szCs w:val="28"/>
              </w:rPr>
            </w:pPr>
            <w:r w:rsidRPr="00843DF1">
              <w:rPr>
                <w:rFonts w:ascii="Times New Roman" w:hAnsi="Times New Roman" w:cs="Times New Roman"/>
                <w:sz w:val="28"/>
                <w:szCs w:val="28"/>
              </w:rPr>
              <w:t xml:space="preserve">     2017</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DE519F" w:rsidRPr="00843DF1">
              <w:rPr>
                <w:rFonts w:ascii="Times New Roman" w:hAnsi="Times New Roman" w:cs="Times New Roman"/>
                <w:sz w:val="28"/>
                <w:szCs w:val="28"/>
              </w:rPr>
              <w:t>6</w:t>
            </w:r>
            <w:r w:rsidRPr="00843DF1">
              <w:rPr>
                <w:rFonts w:ascii="Times New Roman" w:hAnsi="Times New Roman" w:cs="Times New Roman"/>
                <w:sz w:val="28"/>
                <w:szCs w:val="28"/>
              </w:rPr>
              <w:t>2</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FF5790" w:rsidRPr="00843DF1">
              <w:rPr>
                <w:rFonts w:ascii="Times New Roman" w:hAnsi="Times New Roman" w:cs="Times New Roman"/>
                <w:sz w:val="28"/>
                <w:szCs w:val="28"/>
              </w:rPr>
              <w:t xml:space="preserve">   </w:t>
            </w:r>
            <w:r w:rsidRPr="00843DF1">
              <w:rPr>
                <w:rFonts w:ascii="Times New Roman" w:hAnsi="Times New Roman" w:cs="Times New Roman"/>
                <w:sz w:val="28"/>
                <w:szCs w:val="28"/>
              </w:rPr>
              <w:t>83</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83</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21</w:t>
            </w:r>
          </w:p>
        </w:tc>
      </w:tr>
      <w:tr w:rsidR="00DE519F" w:rsidRPr="00843DF1" w:rsidTr="00DE519F">
        <w:trPr>
          <w:jc w:val="center"/>
        </w:trPr>
        <w:tc>
          <w:tcPr>
            <w:tcW w:w="1604" w:type="dxa"/>
          </w:tcPr>
          <w:p w:rsidR="00DE519F" w:rsidRPr="00843DF1" w:rsidRDefault="00DE519F" w:rsidP="00DE519F">
            <w:pPr>
              <w:jc w:val="center"/>
              <w:rPr>
                <w:rFonts w:ascii="Times New Roman" w:hAnsi="Times New Roman" w:cs="Times New Roman"/>
                <w:sz w:val="28"/>
                <w:szCs w:val="28"/>
              </w:rPr>
            </w:pPr>
            <w:r w:rsidRPr="00843DF1">
              <w:rPr>
                <w:rFonts w:ascii="Times New Roman" w:hAnsi="Times New Roman" w:cs="Times New Roman"/>
                <w:sz w:val="28"/>
                <w:szCs w:val="28"/>
              </w:rPr>
              <w:t>3</w:t>
            </w:r>
          </w:p>
        </w:tc>
        <w:tc>
          <w:tcPr>
            <w:tcW w:w="1605" w:type="dxa"/>
          </w:tcPr>
          <w:p w:rsidR="00DE519F" w:rsidRPr="00843DF1" w:rsidRDefault="00BA11B9" w:rsidP="0021664A">
            <w:pPr>
              <w:rPr>
                <w:rFonts w:ascii="Times New Roman" w:hAnsi="Times New Roman" w:cs="Times New Roman"/>
                <w:sz w:val="28"/>
                <w:szCs w:val="28"/>
              </w:rPr>
            </w:pPr>
            <w:r w:rsidRPr="00843DF1">
              <w:rPr>
                <w:rFonts w:ascii="Times New Roman" w:hAnsi="Times New Roman" w:cs="Times New Roman"/>
                <w:sz w:val="28"/>
                <w:szCs w:val="28"/>
              </w:rPr>
              <w:t xml:space="preserve">     2018</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15</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FF5790" w:rsidRPr="00843DF1">
              <w:rPr>
                <w:rFonts w:ascii="Times New Roman" w:hAnsi="Times New Roman" w:cs="Times New Roman"/>
                <w:sz w:val="28"/>
                <w:szCs w:val="28"/>
              </w:rPr>
              <w:t xml:space="preserve">   </w:t>
            </w:r>
            <w:r w:rsidRPr="00843DF1">
              <w:rPr>
                <w:rFonts w:ascii="Times New Roman" w:hAnsi="Times New Roman" w:cs="Times New Roman"/>
                <w:sz w:val="28"/>
                <w:szCs w:val="28"/>
              </w:rPr>
              <w:t>38</w:t>
            </w:r>
          </w:p>
        </w:tc>
        <w:tc>
          <w:tcPr>
            <w:tcW w:w="1605" w:type="dxa"/>
          </w:tcPr>
          <w:p w:rsidR="00DE519F" w:rsidRPr="00843DF1" w:rsidRDefault="00BA11B9"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DE519F" w:rsidRPr="00843DF1">
              <w:rPr>
                <w:rFonts w:ascii="Times New Roman" w:hAnsi="Times New Roman" w:cs="Times New Roman"/>
                <w:sz w:val="28"/>
                <w:szCs w:val="28"/>
              </w:rPr>
              <w:t>3</w:t>
            </w:r>
            <w:r w:rsidRPr="00843DF1">
              <w:rPr>
                <w:rFonts w:ascii="Times New Roman" w:hAnsi="Times New Roman" w:cs="Times New Roman"/>
                <w:sz w:val="28"/>
                <w:szCs w:val="28"/>
              </w:rPr>
              <w:t>8</w:t>
            </w:r>
          </w:p>
        </w:tc>
        <w:tc>
          <w:tcPr>
            <w:tcW w:w="1605" w:type="dxa"/>
          </w:tcPr>
          <w:p w:rsidR="00DE519F" w:rsidRPr="00843DF1" w:rsidRDefault="000A5F68"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BA11B9" w:rsidRPr="00843DF1">
              <w:rPr>
                <w:rFonts w:ascii="Times New Roman" w:hAnsi="Times New Roman" w:cs="Times New Roman"/>
                <w:sz w:val="28"/>
                <w:szCs w:val="28"/>
              </w:rPr>
              <w:t>9</w:t>
            </w:r>
          </w:p>
        </w:tc>
      </w:tr>
      <w:tr w:rsidR="00FF5790" w:rsidRPr="00843DF1" w:rsidTr="00DE519F">
        <w:trPr>
          <w:jc w:val="center"/>
        </w:trPr>
        <w:tc>
          <w:tcPr>
            <w:tcW w:w="1604" w:type="dxa"/>
          </w:tcPr>
          <w:p w:rsidR="00FF5790"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4</w:t>
            </w:r>
          </w:p>
        </w:tc>
        <w:tc>
          <w:tcPr>
            <w:tcW w:w="1605" w:type="dxa"/>
          </w:tcPr>
          <w:p w:rsidR="00FF5790" w:rsidRPr="00843DF1" w:rsidRDefault="00FF5790" w:rsidP="0021664A">
            <w:pPr>
              <w:rPr>
                <w:rFonts w:ascii="Times New Roman" w:hAnsi="Times New Roman" w:cs="Times New Roman"/>
                <w:sz w:val="28"/>
                <w:szCs w:val="28"/>
              </w:rPr>
            </w:pPr>
            <w:r w:rsidRPr="00843DF1">
              <w:rPr>
                <w:rFonts w:ascii="Times New Roman" w:hAnsi="Times New Roman" w:cs="Times New Roman"/>
                <w:sz w:val="28"/>
                <w:szCs w:val="28"/>
              </w:rPr>
              <w:t xml:space="preserve">     2019</w:t>
            </w:r>
          </w:p>
        </w:tc>
        <w:tc>
          <w:tcPr>
            <w:tcW w:w="1605" w:type="dxa"/>
          </w:tcPr>
          <w:p w:rsidR="00FF5790"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37</w:t>
            </w:r>
          </w:p>
        </w:tc>
        <w:tc>
          <w:tcPr>
            <w:tcW w:w="1605" w:type="dxa"/>
          </w:tcPr>
          <w:p w:rsidR="00FF5790"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37</w:t>
            </w:r>
          </w:p>
        </w:tc>
        <w:tc>
          <w:tcPr>
            <w:tcW w:w="1605" w:type="dxa"/>
          </w:tcPr>
          <w:p w:rsidR="00FF5790" w:rsidRPr="00843DF1" w:rsidRDefault="000A5F68"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FF5790" w:rsidRPr="00843DF1">
              <w:rPr>
                <w:rFonts w:ascii="Times New Roman" w:hAnsi="Times New Roman" w:cs="Times New Roman"/>
                <w:sz w:val="28"/>
                <w:szCs w:val="28"/>
              </w:rPr>
              <w:t>37</w:t>
            </w:r>
          </w:p>
        </w:tc>
        <w:tc>
          <w:tcPr>
            <w:tcW w:w="1605" w:type="dxa"/>
          </w:tcPr>
          <w:p w:rsidR="00FF5790" w:rsidRPr="00843DF1" w:rsidRDefault="000A5F68"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FF5790" w:rsidRPr="00843DF1">
              <w:rPr>
                <w:rFonts w:ascii="Times New Roman" w:hAnsi="Times New Roman" w:cs="Times New Roman"/>
                <w:sz w:val="28"/>
                <w:szCs w:val="28"/>
              </w:rPr>
              <w:t>10</w:t>
            </w:r>
          </w:p>
        </w:tc>
      </w:tr>
      <w:tr w:rsidR="00FF5790" w:rsidRPr="00843DF1" w:rsidTr="00DE519F">
        <w:trPr>
          <w:jc w:val="center"/>
        </w:trPr>
        <w:tc>
          <w:tcPr>
            <w:tcW w:w="1604" w:type="dxa"/>
          </w:tcPr>
          <w:p w:rsidR="00FF5790"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5</w:t>
            </w:r>
          </w:p>
        </w:tc>
        <w:tc>
          <w:tcPr>
            <w:tcW w:w="1605" w:type="dxa"/>
          </w:tcPr>
          <w:p w:rsidR="00FF5790" w:rsidRPr="00843DF1" w:rsidRDefault="00FF5790" w:rsidP="0021664A">
            <w:pPr>
              <w:rPr>
                <w:rFonts w:ascii="Times New Roman" w:hAnsi="Times New Roman" w:cs="Times New Roman"/>
                <w:sz w:val="28"/>
                <w:szCs w:val="28"/>
              </w:rPr>
            </w:pPr>
            <w:r w:rsidRPr="00843DF1">
              <w:rPr>
                <w:rFonts w:ascii="Times New Roman" w:hAnsi="Times New Roman" w:cs="Times New Roman"/>
                <w:sz w:val="28"/>
                <w:szCs w:val="28"/>
              </w:rPr>
              <w:t xml:space="preserve">     2020</w:t>
            </w:r>
          </w:p>
        </w:tc>
        <w:tc>
          <w:tcPr>
            <w:tcW w:w="1605" w:type="dxa"/>
          </w:tcPr>
          <w:p w:rsidR="00FF5790" w:rsidRPr="00843DF1" w:rsidRDefault="00BA00D5" w:rsidP="00DE519F">
            <w:pPr>
              <w:jc w:val="center"/>
              <w:rPr>
                <w:rFonts w:ascii="Times New Roman" w:hAnsi="Times New Roman" w:cs="Times New Roman"/>
                <w:sz w:val="28"/>
                <w:szCs w:val="28"/>
              </w:rPr>
            </w:pPr>
            <w:r>
              <w:rPr>
                <w:rFonts w:ascii="Times New Roman" w:hAnsi="Times New Roman" w:cs="Times New Roman"/>
                <w:sz w:val="28"/>
                <w:szCs w:val="28"/>
              </w:rPr>
              <w:t xml:space="preserve">  20</w:t>
            </w:r>
          </w:p>
        </w:tc>
        <w:tc>
          <w:tcPr>
            <w:tcW w:w="1605" w:type="dxa"/>
          </w:tcPr>
          <w:p w:rsidR="00FF5790" w:rsidRPr="00843DF1" w:rsidRDefault="00BA00D5" w:rsidP="00DE519F">
            <w:pPr>
              <w:jc w:val="center"/>
              <w:rPr>
                <w:rFonts w:ascii="Times New Roman" w:hAnsi="Times New Roman" w:cs="Times New Roman"/>
                <w:sz w:val="28"/>
                <w:szCs w:val="28"/>
              </w:rPr>
            </w:pPr>
            <w:r>
              <w:rPr>
                <w:rFonts w:ascii="Times New Roman" w:hAnsi="Times New Roman" w:cs="Times New Roman"/>
                <w:sz w:val="28"/>
                <w:szCs w:val="28"/>
              </w:rPr>
              <w:t xml:space="preserve">     20</w:t>
            </w:r>
          </w:p>
        </w:tc>
        <w:tc>
          <w:tcPr>
            <w:tcW w:w="1605" w:type="dxa"/>
          </w:tcPr>
          <w:p w:rsidR="00FF5790" w:rsidRPr="00843DF1" w:rsidRDefault="000A5F68"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BA00D5">
              <w:rPr>
                <w:rFonts w:ascii="Times New Roman" w:hAnsi="Times New Roman" w:cs="Times New Roman"/>
                <w:sz w:val="28"/>
                <w:szCs w:val="28"/>
              </w:rPr>
              <w:t>20</w:t>
            </w:r>
          </w:p>
        </w:tc>
        <w:tc>
          <w:tcPr>
            <w:tcW w:w="1605" w:type="dxa"/>
          </w:tcPr>
          <w:p w:rsidR="00FF5790" w:rsidRPr="00843DF1" w:rsidRDefault="000A5F68" w:rsidP="00DE519F">
            <w:pPr>
              <w:jc w:val="center"/>
              <w:rPr>
                <w:rFonts w:ascii="Times New Roman" w:hAnsi="Times New Roman" w:cs="Times New Roman"/>
                <w:sz w:val="28"/>
                <w:szCs w:val="28"/>
              </w:rPr>
            </w:pPr>
            <w:r w:rsidRPr="00843DF1">
              <w:rPr>
                <w:rFonts w:ascii="Times New Roman" w:hAnsi="Times New Roman" w:cs="Times New Roman"/>
                <w:sz w:val="28"/>
                <w:szCs w:val="28"/>
              </w:rPr>
              <w:t xml:space="preserve">    </w:t>
            </w:r>
            <w:r w:rsidR="00FF5790" w:rsidRPr="00843DF1">
              <w:rPr>
                <w:rFonts w:ascii="Times New Roman" w:hAnsi="Times New Roman" w:cs="Times New Roman"/>
                <w:sz w:val="28"/>
                <w:szCs w:val="28"/>
              </w:rPr>
              <w:t>5</w:t>
            </w:r>
          </w:p>
        </w:tc>
      </w:tr>
      <w:tr w:rsidR="00FF5790" w:rsidRPr="00843DF1" w:rsidTr="00DE519F">
        <w:trPr>
          <w:jc w:val="center"/>
        </w:trPr>
        <w:tc>
          <w:tcPr>
            <w:tcW w:w="1604" w:type="dxa"/>
          </w:tcPr>
          <w:p w:rsidR="00FF5790"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6</w:t>
            </w:r>
          </w:p>
        </w:tc>
        <w:tc>
          <w:tcPr>
            <w:tcW w:w="1605" w:type="dxa"/>
          </w:tcPr>
          <w:p w:rsidR="00FF5790" w:rsidRPr="00843DF1" w:rsidRDefault="00FF5790" w:rsidP="0021664A">
            <w:pPr>
              <w:rPr>
                <w:rFonts w:ascii="Times New Roman" w:hAnsi="Times New Roman" w:cs="Times New Roman"/>
                <w:sz w:val="28"/>
                <w:szCs w:val="28"/>
              </w:rPr>
            </w:pPr>
            <w:r w:rsidRPr="00843DF1">
              <w:rPr>
                <w:rFonts w:ascii="Times New Roman" w:hAnsi="Times New Roman" w:cs="Times New Roman"/>
                <w:sz w:val="28"/>
                <w:szCs w:val="28"/>
              </w:rPr>
              <w:t>2001-2020</w:t>
            </w:r>
          </w:p>
        </w:tc>
        <w:tc>
          <w:tcPr>
            <w:tcW w:w="1605" w:type="dxa"/>
          </w:tcPr>
          <w:p w:rsidR="00FF5790" w:rsidRPr="00843DF1" w:rsidRDefault="00CE5C1B" w:rsidP="00DE519F">
            <w:pPr>
              <w:jc w:val="center"/>
              <w:rPr>
                <w:rFonts w:ascii="Times New Roman" w:hAnsi="Times New Roman" w:cs="Times New Roman"/>
                <w:sz w:val="28"/>
                <w:szCs w:val="28"/>
              </w:rPr>
            </w:pPr>
            <w:r w:rsidRPr="00843DF1">
              <w:rPr>
                <w:rFonts w:ascii="Times New Roman" w:hAnsi="Times New Roman" w:cs="Times New Roman"/>
                <w:sz w:val="28"/>
                <w:szCs w:val="28"/>
              </w:rPr>
              <w:t>97</w:t>
            </w:r>
            <w:r w:rsidR="00BA00D5">
              <w:rPr>
                <w:rFonts w:ascii="Times New Roman" w:hAnsi="Times New Roman" w:cs="Times New Roman"/>
                <w:sz w:val="28"/>
                <w:szCs w:val="28"/>
              </w:rPr>
              <w:t>9</w:t>
            </w:r>
          </w:p>
        </w:tc>
        <w:tc>
          <w:tcPr>
            <w:tcW w:w="1605" w:type="dxa"/>
          </w:tcPr>
          <w:p w:rsidR="00FF5790" w:rsidRPr="00843DF1" w:rsidRDefault="00CE5C1B" w:rsidP="00DE519F">
            <w:pPr>
              <w:jc w:val="center"/>
              <w:rPr>
                <w:rFonts w:ascii="Times New Roman" w:hAnsi="Times New Roman" w:cs="Times New Roman"/>
                <w:sz w:val="28"/>
                <w:szCs w:val="28"/>
              </w:rPr>
            </w:pPr>
            <w:r w:rsidRPr="00843DF1">
              <w:rPr>
                <w:rFonts w:ascii="Times New Roman" w:hAnsi="Times New Roman" w:cs="Times New Roman"/>
                <w:sz w:val="28"/>
                <w:szCs w:val="28"/>
              </w:rPr>
              <w:t>1.12</w:t>
            </w:r>
            <w:r w:rsidR="00BA00D5">
              <w:rPr>
                <w:rFonts w:ascii="Times New Roman" w:hAnsi="Times New Roman" w:cs="Times New Roman"/>
                <w:sz w:val="28"/>
                <w:szCs w:val="28"/>
              </w:rPr>
              <w:t>9</w:t>
            </w:r>
          </w:p>
        </w:tc>
        <w:tc>
          <w:tcPr>
            <w:tcW w:w="1605" w:type="dxa"/>
          </w:tcPr>
          <w:p w:rsidR="00FF5790" w:rsidRPr="00843DF1" w:rsidRDefault="00BA00D5" w:rsidP="00DE519F">
            <w:pPr>
              <w:jc w:val="center"/>
              <w:rPr>
                <w:rFonts w:ascii="Times New Roman" w:hAnsi="Times New Roman" w:cs="Times New Roman"/>
                <w:sz w:val="28"/>
                <w:szCs w:val="28"/>
              </w:rPr>
            </w:pPr>
            <w:r>
              <w:rPr>
                <w:rFonts w:ascii="Times New Roman" w:hAnsi="Times New Roman" w:cs="Times New Roman"/>
                <w:sz w:val="28"/>
                <w:szCs w:val="28"/>
              </w:rPr>
              <w:t>1.190</w:t>
            </w:r>
          </w:p>
        </w:tc>
        <w:tc>
          <w:tcPr>
            <w:tcW w:w="1605" w:type="dxa"/>
          </w:tcPr>
          <w:p w:rsidR="00FF5790" w:rsidRPr="00843DF1" w:rsidRDefault="00FF5790" w:rsidP="00DE519F">
            <w:pPr>
              <w:jc w:val="center"/>
              <w:rPr>
                <w:rFonts w:ascii="Times New Roman" w:hAnsi="Times New Roman" w:cs="Times New Roman"/>
                <w:sz w:val="28"/>
                <w:szCs w:val="28"/>
              </w:rPr>
            </w:pPr>
            <w:r w:rsidRPr="00843DF1">
              <w:rPr>
                <w:rFonts w:ascii="Times New Roman" w:hAnsi="Times New Roman" w:cs="Times New Roman"/>
                <w:sz w:val="28"/>
                <w:szCs w:val="28"/>
              </w:rPr>
              <w:t>183</w:t>
            </w:r>
          </w:p>
        </w:tc>
      </w:tr>
    </w:tbl>
    <w:p w:rsidR="0021664A" w:rsidRPr="00843DF1" w:rsidRDefault="0021664A" w:rsidP="0021664A">
      <w:pPr>
        <w:ind w:firstLine="709"/>
        <w:rPr>
          <w:rFonts w:ascii="Times New Roman" w:hAnsi="Times New Roman" w:cs="Times New Roman"/>
          <w:sz w:val="28"/>
          <w:szCs w:val="28"/>
        </w:rPr>
      </w:pPr>
    </w:p>
    <w:p w:rsidR="005D3FD3" w:rsidRPr="00843DF1" w:rsidRDefault="002D3AFF" w:rsidP="00F373FB">
      <w:pPr>
        <w:ind w:firstLine="709"/>
        <w:jc w:val="both"/>
        <w:rPr>
          <w:rFonts w:ascii="Times New Roman" w:hAnsi="Times New Roman" w:cs="Times New Roman"/>
          <w:sz w:val="28"/>
          <w:szCs w:val="28"/>
        </w:rPr>
      </w:pPr>
      <w:r w:rsidRPr="00843DF1">
        <w:rPr>
          <w:rFonts w:ascii="Times New Roman" w:hAnsi="Times New Roman" w:cs="Times New Roman"/>
          <w:sz w:val="28"/>
          <w:szCs w:val="28"/>
        </w:rPr>
        <w:t>Таким чином, упродовж</w:t>
      </w:r>
      <w:r w:rsidR="00505320" w:rsidRPr="00843DF1">
        <w:rPr>
          <w:rFonts w:ascii="Times New Roman" w:hAnsi="Times New Roman" w:cs="Times New Roman"/>
          <w:sz w:val="28"/>
          <w:szCs w:val="28"/>
        </w:rPr>
        <w:t xml:space="preserve"> </w:t>
      </w:r>
      <w:r w:rsidR="00E43DC4">
        <w:rPr>
          <w:rFonts w:ascii="Times New Roman" w:hAnsi="Times New Roman" w:cs="Times New Roman"/>
          <w:sz w:val="28"/>
          <w:szCs w:val="28"/>
        </w:rPr>
        <w:t xml:space="preserve"> 2001 </w:t>
      </w:r>
      <w:r w:rsidR="00E43DC4" w:rsidRPr="00843DF1">
        <w:rPr>
          <w:rFonts w:ascii="Times New Roman" w:hAnsi="Times New Roman"/>
          <w:sz w:val="24"/>
          <w:szCs w:val="28"/>
        </w:rPr>
        <w:t>–</w:t>
      </w:r>
      <w:r w:rsidR="00E43DC4">
        <w:rPr>
          <w:rFonts w:ascii="Times New Roman" w:hAnsi="Times New Roman"/>
          <w:sz w:val="24"/>
          <w:szCs w:val="28"/>
        </w:rPr>
        <w:t xml:space="preserve"> </w:t>
      </w:r>
      <w:r w:rsidR="001F665E">
        <w:rPr>
          <w:rFonts w:ascii="Times New Roman" w:hAnsi="Times New Roman" w:cs="Times New Roman"/>
          <w:sz w:val="28"/>
          <w:szCs w:val="28"/>
        </w:rPr>
        <w:t xml:space="preserve">2020 </w:t>
      </w:r>
      <w:r w:rsidRPr="00843DF1">
        <w:rPr>
          <w:rFonts w:ascii="Times New Roman" w:hAnsi="Times New Roman" w:cs="Times New Roman"/>
          <w:sz w:val="28"/>
          <w:szCs w:val="28"/>
        </w:rPr>
        <w:t>рр.</w:t>
      </w:r>
      <w:r w:rsidR="001F665E" w:rsidRPr="001F665E">
        <w:rPr>
          <w:rFonts w:ascii="Times New Roman" w:hAnsi="Times New Roman" w:cs="Times New Roman"/>
          <w:sz w:val="28"/>
          <w:szCs w:val="28"/>
        </w:rPr>
        <w:t>,</w:t>
      </w:r>
      <w:r w:rsidR="001F665E">
        <w:rPr>
          <w:rFonts w:ascii="Times New Roman" w:hAnsi="Times New Roman" w:cs="Times New Roman"/>
          <w:sz w:val="28"/>
          <w:szCs w:val="28"/>
        </w:rPr>
        <w:t xml:space="preserve"> внаслідок терористичних актів та атак</w:t>
      </w:r>
      <w:r w:rsidR="00B61AE3" w:rsidRPr="001F665E">
        <w:rPr>
          <w:rFonts w:ascii="Times New Roman" w:hAnsi="Times New Roman" w:cs="Times New Roman"/>
          <w:sz w:val="28"/>
          <w:szCs w:val="28"/>
        </w:rPr>
        <w:t>,</w:t>
      </w:r>
      <w:r w:rsidR="00B61AE3">
        <w:rPr>
          <w:rFonts w:ascii="Times New Roman" w:hAnsi="Times New Roman" w:cs="Times New Roman"/>
          <w:sz w:val="28"/>
          <w:szCs w:val="28"/>
        </w:rPr>
        <w:t xml:space="preserve"> у</w:t>
      </w:r>
      <w:r w:rsidRPr="00843DF1">
        <w:rPr>
          <w:rFonts w:ascii="Times New Roman" w:hAnsi="Times New Roman" w:cs="Times New Roman"/>
          <w:sz w:val="28"/>
          <w:szCs w:val="28"/>
        </w:rPr>
        <w:t xml:space="preserve"> Європі</w:t>
      </w:r>
      <w:r w:rsidR="00B64433">
        <w:rPr>
          <w:rFonts w:ascii="Times New Roman" w:hAnsi="Times New Roman" w:cs="Times New Roman"/>
          <w:sz w:val="28"/>
          <w:szCs w:val="28"/>
        </w:rPr>
        <w:t xml:space="preserve"> загинуло 979</w:t>
      </w:r>
      <w:r w:rsidR="00505320" w:rsidRPr="00843DF1">
        <w:rPr>
          <w:rFonts w:ascii="Times New Roman" w:hAnsi="Times New Roman" w:cs="Times New Roman"/>
          <w:sz w:val="28"/>
          <w:szCs w:val="28"/>
        </w:rPr>
        <w:t xml:space="preserve"> </w:t>
      </w:r>
      <w:r w:rsidR="00E43DC4" w:rsidRPr="00843DF1">
        <w:rPr>
          <w:rFonts w:ascii="Times New Roman" w:hAnsi="Times New Roman"/>
          <w:sz w:val="24"/>
          <w:szCs w:val="28"/>
        </w:rPr>
        <w:t>–</w:t>
      </w:r>
      <w:r w:rsidR="00B64433">
        <w:rPr>
          <w:rFonts w:ascii="Times New Roman" w:hAnsi="Times New Roman" w:cs="Times New Roman"/>
          <w:sz w:val="28"/>
          <w:szCs w:val="28"/>
        </w:rPr>
        <w:t xml:space="preserve"> 1.190</w:t>
      </w:r>
      <w:r w:rsidR="00F373FB" w:rsidRPr="00843DF1">
        <w:rPr>
          <w:rFonts w:ascii="Times New Roman" w:hAnsi="Times New Roman" w:cs="Times New Roman"/>
          <w:sz w:val="28"/>
          <w:szCs w:val="28"/>
        </w:rPr>
        <w:t xml:space="preserve"> </w:t>
      </w:r>
      <w:r w:rsidR="00505320" w:rsidRPr="00843DF1">
        <w:rPr>
          <w:rFonts w:ascii="Times New Roman" w:hAnsi="Times New Roman" w:cs="Times New Roman"/>
          <w:sz w:val="28"/>
          <w:szCs w:val="28"/>
        </w:rPr>
        <w:t>чоловік, з середньою цифрою 1.1</w:t>
      </w:r>
      <w:r w:rsidR="00F373FB" w:rsidRPr="00843DF1">
        <w:rPr>
          <w:rFonts w:ascii="Times New Roman" w:hAnsi="Times New Roman" w:cs="Times New Roman"/>
          <w:sz w:val="28"/>
          <w:szCs w:val="28"/>
        </w:rPr>
        <w:t>2</w:t>
      </w:r>
      <w:r w:rsidR="00B64433">
        <w:rPr>
          <w:rFonts w:ascii="Times New Roman" w:hAnsi="Times New Roman" w:cs="Times New Roman"/>
          <w:sz w:val="28"/>
          <w:szCs w:val="28"/>
        </w:rPr>
        <w:t>9</w:t>
      </w:r>
      <w:r w:rsidR="00F373FB" w:rsidRPr="00843DF1">
        <w:rPr>
          <w:rFonts w:ascii="Times New Roman" w:hAnsi="Times New Roman" w:cs="Times New Roman"/>
          <w:sz w:val="28"/>
          <w:szCs w:val="28"/>
        </w:rPr>
        <w:t xml:space="preserve"> загибли</w:t>
      </w:r>
      <w:r w:rsidR="00505320" w:rsidRPr="00843DF1">
        <w:rPr>
          <w:rFonts w:ascii="Times New Roman" w:hAnsi="Times New Roman" w:cs="Times New Roman"/>
          <w:sz w:val="28"/>
          <w:szCs w:val="28"/>
        </w:rPr>
        <w:t>х. Військові втрати складали 183</w:t>
      </w:r>
      <w:r w:rsidR="00F373FB" w:rsidRPr="00843DF1">
        <w:rPr>
          <w:rFonts w:ascii="Times New Roman" w:hAnsi="Times New Roman" w:cs="Times New Roman"/>
          <w:sz w:val="28"/>
          <w:szCs w:val="28"/>
        </w:rPr>
        <w:t xml:space="preserve"> чоловік.</w:t>
      </w:r>
      <w:r w:rsidR="006A1F03">
        <w:rPr>
          <w:rFonts w:ascii="Times New Roman" w:hAnsi="Times New Roman" w:cs="Times New Roman"/>
          <w:sz w:val="28"/>
          <w:szCs w:val="28"/>
        </w:rPr>
        <w:t xml:space="preserve"> Під військовими втратами розуміємо </w:t>
      </w:r>
      <w:r w:rsidR="0008027F">
        <w:rPr>
          <w:rFonts w:ascii="Times New Roman" w:hAnsi="Times New Roman" w:cs="Times New Roman"/>
          <w:sz w:val="28"/>
          <w:szCs w:val="28"/>
        </w:rPr>
        <w:t xml:space="preserve">сукупні </w:t>
      </w:r>
      <w:r w:rsidR="006A1F03">
        <w:rPr>
          <w:rFonts w:ascii="Times New Roman" w:hAnsi="Times New Roman" w:cs="Times New Roman"/>
          <w:sz w:val="28"/>
          <w:szCs w:val="28"/>
        </w:rPr>
        <w:t>втрати силовиків країн ЄС та загиблих терористів.</w:t>
      </w:r>
    </w:p>
    <w:p w:rsidR="00862E8E" w:rsidRPr="00843DF1" w:rsidRDefault="001E13C1" w:rsidP="00F373FB">
      <w:pPr>
        <w:ind w:firstLine="709"/>
        <w:jc w:val="both"/>
        <w:rPr>
          <w:rFonts w:ascii="Times New Roman" w:hAnsi="Times New Roman" w:cs="Times New Roman"/>
          <w:sz w:val="28"/>
          <w:szCs w:val="28"/>
        </w:rPr>
      </w:pPr>
      <w:r w:rsidRPr="00843DF1">
        <w:rPr>
          <w:rFonts w:ascii="Times New Roman" w:hAnsi="Times New Roman" w:cs="Times New Roman"/>
          <w:sz w:val="28"/>
          <w:szCs w:val="28"/>
        </w:rPr>
        <w:t>В зв</w:t>
      </w:r>
      <w:r w:rsidR="00175B54" w:rsidRPr="006E7EEF">
        <w:rPr>
          <w:rFonts w:ascii="Times New Roman" w:hAnsi="Times New Roman" w:cs="Times New Roman"/>
          <w:sz w:val="28"/>
          <w:szCs w:val="28"/>
        </w:rPr>
        <w:t>’</w:t>
      </w:r>
      <w:r w:rsidRPr="00843DF1">
        <w:rPr>
          <w:rFonts w:ascii="Times New Roman" w:hAnsi="Times New Roman" w:cs="Times New Roman"/>
          <w:sz w:val="28"/>
          <w:szCs w:val="28"/>
        </w:rPr>
        <w:t>язку з цим розглянемо питання міграційних процесів, які проходили у країнах Євросоюзу за досліджуваний проміжок часу</w:t>
      </w:r>
      <w:r w:rsidR="00F35A62" w:rsidRPr="00F35A62">
        <w:rPr>
          <w:rFonts w:ascii="Times New Roman" w:hAnsi="Times New Roman" w:cs="Times New Roman"/>
          <w:sz w:val="28"/>
          <w:szCs w:val="28"/>
          <w:lang w:val="ru-RU"/>
        </w:rPr>
        <w:t>,</w:t>
      </w:r>
      <w:r w:rsidR="00F35A62">
        <w:rPr>
          <w:rFonts w:ascii="Times New Roman" w:hAnsi="Times New Roman" w:cs="Times New Roman"/>
          <w:sz w:val="28"/>
          <w:szCs w:val="28"/>
        </w:rPr>
        <w:t xml:space="preserve"> та їхній вплив на рівень терористичної загрози у країнах регіону</w:t>
      </w:r>
      <w:r w:rsidRPr="00843DF1">
        <w:rPr>
          <w:rFonts w:ascii="Times New Roman" w:hAnsi="Times New Roman" w:cs="Times New Roman"/>
          <w:sz w:val="28"/>
          <w:szCs w:val="28"/>
        </w:rPr>
        <w:t xml:space="preserve">. </w:t>
      </w:r>
      <w:proofErr w:type="spellStart"/>
      <w:r w:rsidRPr="00843DF1">
        <w:rPr>
          <w:rFonts w:ascii="Times New Roman" w:hAnsi="Times New Roman" w:cs="Times New Roman"/>
          <w:sz w:val="28"/>
          <w:szCs w:val="28"/>
        </w:rPr>
        <w:t>Додамо</w:t>
      </w:r>
      <w:proofErr w:type="spellEnd"/>
      <w:r w:rsidR="00862E8E" w:rsidRPr="00843DF1">
        <w:rPr>
          <w:rFonts w:ascii="Times New Roman" w:hAnsi="Times New Roman" w:cs="Times New Roman"/>
          <w:sz w:val="28"/>
          <w:szCs w:val="28"/>
        </w:rPr>
        <w:t xml:space="preserve">, що до 2016 року </w:t>
      </w:r>
      <w:proofErr w:type="spellStart"/>
      <w:r w:rsidR="00862E8E" w:rsidRPr="00843DF1">
        <w:rPr>
          <w:rFonts w:ascii="Times New Roman" w:hAnsi="Times New Roman" w:cs="Times New Roman"/>
          <w:sz w:val="28"/>
          <w:szCs w:val="28"/>
        </w:rPr>
        <w:t>вказанa</w:t>
      </w:r>
      <w:proofErr w:type="spellEnd"/>
      <w:r w:rsidRPr="00843DF1">
        <w:rPr>
          <w:rFonts w:ascii="Times New Roman" w:hAnsi="Times New Roman" w:cs="Times New Roman"/>
          <w:sz w:val="28"/>
          <w:szCs w:val="28"/>
        </w:rPr>
        <w:t xml:space="preserve"> </w:t>
      </w:r>
      <w:r w:rsidR="00F23A62" w:rsidRPr="00843DF1">
        <w:rPr>
          <w:rFonts w:ascii="Times New Roman" w:hAnsi="Times New Roman" w:cs="Times New Roman"/>
          <w:sz w:val="28"/>
          <w:szCs w:val="28"/>
        </w:rPr>
        <w:t>проблема розглядалася у моногра</w:t>
      </w:r>
      <w:r w:rsidRPr="00843DF1">
        <w:rPr>
          <w:rFonts w:ascii="Times New Roman" w:hAnsi="Times New Roman" w:cs="Times New Roman"/>
          <w:sz w:val="28"/>
          <w:szCs w:val="28"/>
        </w:rPr>
        <w:t>ф</w:t>
      </w:r>
      <w:r w:rsidR="00F23A62" w:rsidRPr="00843DF1">
        <w:rPr>
          <w:rFonts w:ascii="Times New Roman" w:hAnsi="Times New Roman" w:cs="Times New Roman"/>
          <w:sz w:val="28"/>
          <w:szCs w:val="28"/>
        </w:rPr>
        <w:t>і</w:t>
      </w:r>
      <w:r w:rsidRPr="00843DF1">
        <w:rPr>
          <w:rFonts w:ascii="Times New Roman" w:hAnsi="Times New Roman" w:cs="Times New Roman"/>
          <w:sz w:val="28"/>
          <w:szCs w:val="28"/>
        </w:rPr>
        <w:t xml:space="preserve">ї </w:t>
      </w:r>
      <w:r w:rsidR="00862E8E" w:rsidRPr="00843DF1">
        <w:rPr>
          <w:rFonts w:ascii="Times New Roman" w:hAnsi="Times New Roman" w:cs="Times New Roman"/>
          <w:sz w:val="28"/>
          <w:szCs w:val="28"/>
        </w:rPr>
        <w:t>[</w:t>
      </w:r>
      <w:r w:rsidRPr="00843DF1">
        <w:rPr>
          <w:rFonts w:ascii="Times New Roman" w:hAnsi="Times New Roman" w:cs="Times New Roman"/>
          <w:sz w:val="28"/>
          <w:szCs w:val="28"/>
        </w:rPr>
        <w:t>1,с.</w:t>
      </w:r>
      <w:r w:rsidR="00862E8E" w:rsidRPr="00843DF1">
        <w:rPr>
          <w:rFonts w:ascii="Times New Roman" w:hAnsi="Times New Roman" w:cs="Times New Roman"/>
          <w:sz w:val="28"/>
          <w:szCs w:val="28"/>
        </w:rPr>
        <w:t>582 – 608]</w:t>
      </w:r>
      <w:r w:rsidRPr="00843DF1">
        <w:rPr>
          <w:rFonts w:ascii="Times New Roman" w:hAnsi="Times New Roman" w:cs="Times New Roman"/>
          <w:sz w:val="28"/>
          <w:szCs w:val="28"/>
        </w:rPr>
        <w:t>,</w:t>
      </w:r>
      <w:r w:rsidR="00862E8E" w:rsidRPr="00843DF1">
        <w:rPr>
          <w:rFonts w:ascii="Times New Roman" w:hAnsi="Times New Roman" w:cs="Times New Roman"/>
          <w:sz w:val="28"/>
          <w:szCs w:val="28"/>
        </w:rPr>
        <w:t xml:space="preserve"> a за </w:t>
      </w:r>
      <w:r w:rsidR="008E017E" w:rsidRPr="00843DF1">
        <w:rPr>
          <w:rFonts w:ascii="Times New Roman" w:hAnsi="Times New Roman" w:cs="Times New Roman"/>
          <w:sz w:val="28"/>
          <w:szCs w:val="28"/>
        </w:rPr>
        <w:t xml:space="preserve">період </w:t>
      </w:r>
      <w:r w:rsidR="00862E8E" w:rsidRPr="00843DF1">
        <w:rPr>
          <w:rFonts w:ascii="Times New Roman" w:hAnsi="Times New Roman" w:cs="Times New Roman"/>
          <w:sz w:val="28"/>
          <w:szCs w:val="28"/>
        </w:rPr>
        <w:t>20</w:t>
      </w:r>
      <w:r w:rsidR="00CC11C2">
        <w:rPr>
          <w:rFonts w:ascii="Times New Roman" w:hAnsi="Times New Roman" w:cs="Times New Roman"/>
          <w:sz w:val="28"/>
          <w:szCs w:val="28"/>
        </w:rPr>
        <w:t>17 – 2018 рр. – у публікації [6</w:t>
      </w:r>
      <w:r w:rsidRPr="00843DF1">
        <w:rPr>
          <w:rFonts w:ascii="Times New Roman" w:hAnsi="Times New Roman" w:cs="Times New Roman"/>
          <w:sz w:val="28"/>
          <w:szCs w:val="28"/>
        </w:rPr>
        <w:t>,</w:t>
      </w:r>
      <w:r w:rsidR="001F77B6">
        <w:rPr>
          <w:rFonts w:ascii="Times New Roman" w:hAnsi="Times New Roman" w:cs="Times New Roman"/>
          <w:sz w:val="28"/>
          <w:szCs w:val="28"/>
        </w:rPr>
        <w:t xml:space="preserve">с.146 </w:t>
      </w:r>
      <w:r w:rsidR="001F77B6">
        <w:rPr>
          <w:rFonts w:ascii="Times New Roman" w:hAnsi="Times New Roman" w:cs="Times New Roman"/>
          <w:sz w:val="28"/>
          <w:szCs w:val="28"/>
          <w:lang w:val="ru-RU"/>
        </w:rPr>
        <w:t xml:space="preserve">–  </w:t>
      </w:r>
      <w:r w:rsidR="00862E8E" w:rsidRPr="00843DF1">
        <w:rPr>
          <w:rFonts w:ascii="Times New Roman" w:hAnsi="Times New Roman" w:cs="Times New Roman"/>
          <w:sz w:val="28"/>
          <w:szCs w:val="28"/>
        </w:rPr>
        <w:t>148].</w:t>
      </w:r>
    </w:p>
    <w:p w:rsidR="008E017E" w:rsidRPr="00843DF1" w:rsidRDefault="00F76A6B" w:rsidP="00F373FB">
      <w:pPr>
        <w:ind w:firstLine="709"/>
        <w:jc w:val="both"/>
        <w:rPr>
          <w:rFonts w:ascii="Times New Roman" w:hAnsi="Times New Roman" w:cs="Times New Roman"/>
          <w:sz w:val="28"/>
          <w:szCs w:val="28"/>
        </w:rPr>
      </w:pPr>
      <w:r w:rsidRPr="00843DF1">
        <w:rPr>
          <w:rFonts w:ascii="Times New Roman" w:hAnsi="Times New Roman" w:cs="Times New Roman"/>
          <w:sz w:val="28"/>
          <w:szCs w:val="28"/>
        </w:rPr>
        <w:t>За найновішими обчисленнями</w:t>
      </w:r>
      <w:r w:rsidR="00862E8E" w:rsidRPr="00843DF1">
        <w:rPr>
          <w:rFonts w:ascii="Times New Roman" w:hAnsi="Times New Roman" w:cs="Times New Roman"/>
          <w:sz w:val="28"/>
          <w:szCs w:val="28"/>
        </w:rPr>
        <w:t>,</w:t>
      </w:r>
      <w:r w:rsidRPr="00843DF1">
        <w:rPr>
          <w:rFonts w:ascii="Times New Roman" w:hAnsi="Times New Roman" w:cs="Times New Roman"/>
          <w:sz w:val="28"/>
          <w:szCs w:val="28"/>
        </w:rPr>
        <w:t xml:space="preserve"> наведеними у джерелі</w:t>
      </w:r>
      <w:r w:rsidR="008E017E" w:rsidRPr="00843DF1">
        <w:rPr>
          <w:rFonts w:ascii="Times New Roman" w:hAnsi="Times New Roman" w:cs="Times New Roman"/>
          <w:sz w:val="28"/>
          <w:szCs w:val="28"/>
        </w:rPr>
        <w:t xml:space="preserve"> </w:t>
      </w:r>
      <w:r w:rsidR="00FC5313">
        <w:rPr>
          <w:rFonts w:ascii="Times New Roman" w:hAnsi="Times New Roman" w:cs="Times New Roman"/>
          <w:sz w:val="28"/>
          <w:szCs w:val="28"/>
        </w:rPr>
        <w:t>[</w:t>
      </w:r>
      <w:r w:rsidR="00FC5313" w:rsidRPr="00FC5313">
        <w:rPr>
          <w:rFonts w:ascii="Times New Roman" w:hAnsi="Times New Roman" w:cs="Times New Roman"/>
          <w:sz w:val="28"/>
          <w:szCs w:val="28"/>
          <w:lang w:val="ru-RU"/>
        </w:rPr>
        <w:t>7</w:t>
      </w:r>
      <w:r w:rsidRPr="00843DF1">
        <w:rPr>
          <w:rFonts w:ascii="Times New Roman" w:hAnsi="Times New Roman" w:cs="Times New Roman"/>
          <w:sz w:val="28"/>
          <w:szCs w:val="28"/>
        </w:rPr>
        <w:t>]</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за проміжок 1990 – 2019 рр. населення 28 країн Євросоюзу зросло на 38</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3 млн. чоловік</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у тому числі населення Великобританії зросло на 9</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1 млн. чоловік, населення Іспанії – на 7</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8 млн.</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Франції – на 9</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2 млн.</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а Італії на 3</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8 млн. чоловік. Проте</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на основі нижченаведеної таблиці</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можна п</w:t>
      </w:r>
      <w:r w:rsidR="00175B54">
        <w:rPr>
          <w:rFonts w:ascii="Times New Roman" w:hAnsi="Times New Roman" w:cs="Times New Roman"/>
          <w:sz w:val="28"/>
          <w:szCs w:val="28"/>
        </w:rPr>
        <w:t>е</w:t>
      </w:r>
      <w:r w:rsidR="008E017E" w:rsidRPr="00843DF1">
        <w:rPr>
          <w:rFonts w:ascii="Times New Roman" w:hAnsi="Times New Roman" w:cs="Times New Roman"/>
          <w:sz w:val="28"/>
          <w:szCs w:val="28"/>
        </w:rPr>
        <w:t>реконатися у тому</w:t>
      </w:r>
      <w:r w:rsidR="00862E8E" w:rsidRPr="00843DF1">
        <w:rPr>
          <w:rFonts w:ascii="Times New Roman" w:hAnsi="Times New Roman" w:cs="Times New Roman"/>
          <w:sz w:val="28"/>
          <w:szCs w:val="28"/>
        </w:rPr>
        <w:t>,</w:t>
      </w:r>
      <w:r w:rsidR="008E017E" w:rsidRPr="00843DF1">
        <w:rPr>
          <w:rFonts w:ascii="Times New Roman" w:hAnsi="Times New Roman" w:cs="Times New Roman"/>
          <w:sz w:val="28"/>
          <w:szCs w:val="28"/>
        </w:rPr>
        <w:t xml:space="preserve"> що вказаний прир</w:t>
      </w:r>
      <w:r w:rsidR="00B9270A" w:rsidRPr="00843DF1">
        <w:rPr>
          <w:rFonts w:ascii="Times New Roman" w:hAnsi="Times New Roman" w:cs="Times New Roman"/>
          <w:sz w:val="28"/>
          <w:szCs w:val="28"/>
        </w:rPr>
        <w:t>і</w:t>
      </w:r>
      <w:r w:rsidR="008E017E" w:rsidRPr="00843DF1">
        <w:rPr>
          <w:rFonts w:ascii="Times New Roman" w:hAnsi="Times New Roman" w:cs="Times New Roman"/>
          <w:sz w:val="28"/>
          <w:szCs w:val="28"/>
        </w:rPr>
        <w:t xml:space="preserve">ст населення відбувався за </w:t>
      </w:r>
      <w:r w:rsidR="001B3F17" w:rsidRPr="00175B54">
        <w:rPr>
          <w:rFonts w:ascii="Times New Roman" w:hAnsi="Times New Roman" w:cs="Times New Roman"/>
          <w:sz w:val="28"/>
          <w:szCs w:val="28"/>
        </w:rPr>
        <w:t>рахунок міграцій</w:t>
      </w:r>
      <w:r w:rsidR="008E017E" w:rsidRPr="00843DF1">
        <w:rPr>
          <w:rFonts w:ascii="Times New Roman" w:hAnsi="Times New Roman" w:cs="Times New Roman"/>
          <w:sz w:val="28"/>
          <w:szCs w:val="28"/>
        </w:rPr>
        <w:t xml:space="preserve"> у країни ЄС</w:t>
      </w:r>
      <w:r w:rsidR="00FC5313">
        <w:rPr>
          <w:rFonts w:ascii="Times New Roman" w:hAnsi="Times New Roman" w:cs="Times New Roman"/>
          <w:sz w:val="28"/>
          <w:szCs w:val="28"/>
        </w:rPr>
        <w:t xml:space="preserve"> [</w:t>
      </w:r>
      <w:r w:rsidR="00FC5313" w:rsidRPr="00FC5313">
        <w:rPr>
          <w:rFonts w:ascii="Times New Roman" w:hAnsi="Times New Roman" w:cs="Times New Roman"/>
          <w:sz w:val="28"/>
          <w:szCs w:val="28"/>
          <w:lang w:val="ru-RU"/>
        </w:rPr>
        <w:t>8</w:t>
      </w:r>
      <w:r w:rsidR="006C0A74" w:rsidRPr="00843DF1">
        <w:rPr>
          <w:rFonts w:ascii="Times New Roman" w:hAnsi="Times New Roman" w:cs="Times New Roman"/>
          <w:sz w:val="28"/>
          <w:szCs w:val="28"/>
        </w:rPr>
        <w:t>]</w:t>
      </w:r>
      <w:r w:rsidR="008E017E" w:rsidRPr="00843DF1">
        <w:rPr>
          <w:rFonts w:ascii="Times New Roman" w:hAnsi="Times New Roman" w:cs="Times New Roman"/>
          <w:sz w:val="28"/>
          <w:szCs w:val="28"/>
        </w:rPr>
        <w:t>.</w:t>
      </w:r>
    </w:p>
    <w:p w:rsidR="008E017E" w:rsidRPr="00843DF1" w:rsidRDefault="008E017E" w:rsidP="000D2B05">
      <w:pPr>
        <w:ind w:firstLine="709"/>
        <w:jc w:val="right"/>
        <w:rPr>
          <w:rFonts w:ascii="Times New Roman" w:hAnsi="Times New Roman" w:cs="Times New Roman"/>
          <w:sz w:val="28"/>
          <w:szCs w:val="28"/>
        </w:rPr>
      </w:pPr>
      <w:r w:rsidRPr="00843DF1">
        <w:rPr>
          <w:rFonts w:ascii="Times New Roman" w:hAnsi="Times New Roman" w:cs="Times New Roman"/>
          <w:b/>
          <w:sz w:val="28"/>
          <w:szCs w:val="28"/>
        </w:rPr>
        <w:t>Таблиця 2.</w:t>
      </w:r>
      <w:r w:rsidRPr="00843DF1">
        <w:rPr>
          <w:rFonts w:ascii="Times New Roman" w:hAnsi="Times New Roman" w:cs="Times New Roman"/>
          <w:sz w:val="28"/>
          <w:szCs w:val="28"/>
        </w:rPr>
        <w:t xml:space="preserve"> </w:t>
      </w:r>
    </w:p>
    <w:p w:rsidR="008E017E" w:rsidRPr="00843DF1" w:rsidRDefault="008E017E" w:rsidP="000D2B05">
      <w:pPr>
        <w:ind w:firstLine="709"/>
        <w:jc w:val="center"/>
        <w:rPr>
          <w:rFonts w:ascii="Times New Roman" w:hAnsi="Times New Roman" w:cs="Times New Roman"/>
          <w:b/>
          <w:sz w:val="28"/>
          <w:szCs w:val="28"/>
        </w:rPr>
      </w:pPr>
      <w:r w:rsidRPr="00843DF1">
        <w:rPr>
          <w:rFonts w:ascii="Times New Roman" w:hAnsi="Times New Roman" w:cs="Times New Roman"/>
          <w:b/>
          <w:sz w:val="28"/>
          <w:szCs w:val="28"/>
        </w:rPr>
        <w:t>Зміна чисельності мігрантів</w:t>
      </w:r>
      <w:r w:rsidR="00F23A62" w:rsidRPr="00843DF1">
        <w:rPr>
          <w:rFonts w:ascii="Times New Roman" w:hAnsi="Times New Roman" w:cs="Times New Roman"/>
          <w:b/>
          <w:sz w:val="28"/>
          <w:szCs w:val="28"/>
        </w:rPr>
        <w:t xml:space="preserve"> по 18 країнах</w:t>
      </w:r>
      <w:r w:rsidRPr="00843DF1">
        <w:rPr>
          <w:rFonts w:ascii="Times New Roman" w:hAnsi="Times New Roman" w:cs="Times New Roman"/>
          <w:b/>
          <w:sz w:val="28"/>
          <w:szCs w:val="28"/>
        </w:rPr>
        <w:t xml:space="preserve"> ЄС за 2000 – 2019 рр.</w:t>
      </w:r>
    </w:p>
    <w:p w:rsidR="008E017E" w:rsidRPr="00843DF1" w:rsidRDefault="008E017E" w:rsidP="00B92BF2">
      <w:pPr>
        <w:ind w:firstLine="709"/>
        <w:jc w:val="center"/>
        <w:rPr>
          <w:rFonts w:ascii="Times New Roman" w:hAnsi="Times New Roman" w:cs="Times New Roman"/>
          <w:sz w:val="28"/>
          <w:szCs w:val="28"/>
        </w:rPr>
      </w:pPr>
      <w:r w:rsidRPr="00843DF1">
        <w:rPr>
          <w:rFonts w:ascii="Times New Roman" w:hAnsi="Times New Roman" w:cs="Times New Roman"/>
          <w:b/>
          <w:sz w:val="28"/>
          <w:szCs w:val="28"/>
        </w:rPr>
        <w:t>( у млн. чоловік)</w:t>
      </w:r>
    </w:p>
    <w:tbl>
      <w:tblPr>
        <w:tblStyle w:val="a3"/>
        <w:tblW w:w="0" w:type="auto"/>
        <w:tblLook w:val="04A0" w:firstRow="1" w:lastRow="0" w:firstColumn="1" w:lastColumn="0" w:noHBand="0" w:noVBand="1"/>
      </w:tblPr>
      <w:tblGrid>
        <w:gridCol w:w="1175"/>
        <w:gridCol w:w="1041"/>
        <w:gridCol w:w="1080"/>
        <w:gridCol w:w="1269"/>
        <w:gridCol w:w="1213"/>
        <w:gridCol w:w="903"/>
        <w:gridCol w:w="1224"/>
        <w:gridCol w:w="1559"/>
      </w:tblGrid>
      <w:tr w:rsidR="0000288E" w:rsidRPr="00843DF1" w:rsidTr="0000288E">
        <w:tc>
          <w:tcPr>
            <w:tcW w:w="1175"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Країна</w:t>
            </w:r>
          </w:p>
        </w:tc>
        <w:tc>
          <w:tcPr>
            <w:tcW w:w="1041"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ЄС у цілому</w:t>
            </w:r>
          </w:p>
        </w:tc>
        <w:tc>
          <w:tcPr>
            <w:tcW w:w="1080" w:type="dxa"/>
          </w:tcPr>
          <w:p w:rsidR="0000288E" w:rsidRPr="00843DF1" w:rsidRDefault="0000288E" w:rsidP="00F373FB">
            <w:pPr>
              <w:jc w:val="both"/>
              <w:rPr>
                <w:rFonts w:ascii="Times New Roman" w:hAnsi="Times New Roman" w:cs="Times New Roman"/>
                <w:sz w:val="28"/>
                <w:szCs w:val="28"/>
              </w:rPr>
            </w:pPr>
            <w:proofErr w:type="spellStart"/>
            <w:r w:rsidRPr="00843DF1">
              <w:rPr>
                <w:rFonts w:ascii="Times New Roman" w:hAnsi="Times New Roman" w:cs="Times New Roman"/>
                <w:sz w:val="28"/>
                <w:szCs w:val="28"/>
              </w:rPr>
              <w:t>Німеч</w:t>
            </w:r>
            <w:proofErr w:type="spellEnd"/>
            <w:r w:rsidRPr="00843DF1">
              <w:rPr>
                <w:rFonts w:ascii="Times New Roman" w:hAnsi="Times New Roman" w:cs="Times New Roman"/>
                <w:sz w:val="28"/>
                <w:szCs w:val="28"/>
              </w:rPr>
              <w:t>-чина</w:t>
            </w:r>
          </w:p>
        </w:tc>
        <w:tc>
          <w:tcPr>
            <w:tcW w:w="1269"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Велико-</w:t>
            </w:r>
            <w:proofErr w:type="spellStart"/>
            <w:r w:rsidRPr="00843DF1">
              <w:rPr>
                <w:rFonts w:ascii="Times New Roman" w:hAnsi="Times New Roman" w:cs="Times New Roman"/>
                <w:sz w:val="28"/>
                <w:szCs w:val="28"/>
              </w:rPr>
              <w:t>британія</w:t>
            </w:r>
            <w:proofErr w:type="spellEnd"/>
          </w:p>
        </w:tc>
        <w:tc>
          <w:tcPr>
            <w:tcW w:w="1213"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Франція</w:t>
            </w:r>
          </w:p>
        </w:tc>
        <w:tc>
          <w:tcPr>
            <w:tcW w:w="903"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Італія</w:t>
            </w:r>
          </w:p>
        </w:tc>
        <w:tc>
          <w:tcPr>
            <w:tcW w:w="1224"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Іспанія</w:t>
            </w:r>
          </w:p>
        </w:tc>
        <w:tc>
          <w:tcPr>
            <w:tcW w:w="1559"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Швейцарія</w:t>
            </w:r>
          </w:p>
        </w:tc>
      </w:tr>
      <w:tr w:rsidR="0000288E" w:rsidRPr="00843DF1" w:rsidTr="0000288E">
        <w:tc>
          <w:tcPr>
            <w:tcW w:w="1175"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2000</w:t>
            </w:r>
          </w:p>
        </w:tc>
        <w:tc>
          <w:tcPr>
            <w:tcW w:w="1041"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33,97</w:t>
            </w:r>
          </w:p>
        </w:tc>
        <w:tc>
          <w:tcPr>
            <w:tcW w:w="1080"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9,0</w:t>
            </w:r>
          </w:p>
        </w:tc>
        <w:tc>
          <w:tcPr>
            <w:tcW w:w="1269"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4,73</w:t>
            </w:r>
          </w:p>
        </w:tc>
        <w:tc>
          <w:tcPr>
            <w:tcW w:w="1213"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6,28</w:t>
            </w:r>
          </w:p>
        </w:tc>
        <w:tc>
          <w:tcPr>
            <w:tcW w:w="903"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2,12</w:t>
            </w:r>
          </w:p>
        </w:tc>
        <w:tc>
          <w:tcPr>
            <w:tcW w:w="1224"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1,66</w:t>
            </w:r>
          </w:p>
        </w:tc>
        <w:tc>
          <w:tcPr>
            <w:tcW w:w="1559"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1,57</w:t>
            </w:r>
          </w:p>
        </w:tc>
      </w:tr>
      <w:tr w:rsidR="0000288E" w:rsidRPr="00843DF1" w:rsidTr="0000288E">
        <w:tc>
          <w:tcPr>
            <w:tcW w:w="1175"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2019</w:t>
            </w:r>
          </w:p>
        </w:tc>
        <w:tc>
          <w:tcPr>
            <w:tcW w:w="1041"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63,25</w:t>
            </w:r>
          </w:p>
        </w:tc>
        <w:tc>
          <w:tcPr>
            <w:tcW w:w="1080"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13,13</w:t>
            </w:r>
          </w:p>
        </w:tc>
        <w:tc>
          <w:tcPr>
            <w:tcW w:w="1269"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9,55</w:t>
            </w:r>
          </w:p>
        </w:tc>
        <w:tc>
          <w:tcPr>
            <w:tcW w:w="1213"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9,55</w:t>
            </w:r>
          </w:p>
        </w:tc>
        <w:tc>
          <w:tcPr>
            <w:tcW w:w="903"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6,27</w:t>
            </w:r>
          </w:p>
        </w:tc>
        <w:tc>
          <w:tcPr>
            <w:tcW w:w="1224"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6,1</w:t>
            </w:r>
          </w:p>
        </w:tc>
        <w:tc>
          <w:tcPr>
            <w:tcW w:w="1559" w:type="dxa"/>
          </w:tcPr>
          <w:p w:rsidR="0000288E" w:rsidRPr="00843DF1" w:rsidRDefault="0000288E" w:rsidP="00F373FB">
            <w:pPr>
              <w:jc w:val="both"/>
              <w:rPr>
                <w:rFonts w:ascii="Times New Roman" w:hAnsi="Times New Roman" w:cs="Times New Roman"/>
                <w:sz w:val="28"/>
                <w:szCs w:val="28"/>
              </w:rPr>
            </w:pPr>
            <w:r w:rsidRPr="00843DF1">
              <w:rPr>
                <w:rFonts w:ascii="Times New Roman" w:hAnsi="Times New Roman" w:cs="Times New Roman"/>
                <w:sz w:val="28"/>
                <w:szCs w:val="28"/>
              </w:rPr>
              <w:t xml:space="preserve">    2,5</w:t>
            </w:r>
          </w:p>
        </w:tc>
      </w:tr>
    </w:tbl>
    <w:p w:rsidR="00C513C0" w:rsidRPr="00843DF1" w:rsidRDefault="00876B06" w:rsidP="00F373FB">
      <w:pPr>
        <w:ind w:firstLine="709"/>
        <w:jc w:val="both"/>
        <w:rPr>
          <w:rFonts w:ascii="Times New Roman" w:hAnsi="Times New Roman" w:cs="Times New Roman"/>
          <w:sz w:val="28"/>
          <w:szCs w:val="28"/>
        </w:rPr>
      </w:pPr>
      <w:r w:rsidRPr="00843DF1">
        <w:rPr>
          <w:rFonts w:ascii="Times New Roman" w:hAnsi="Times New Roman" w:cs="Times New Roman"/>
          <w:sz w:val="28"/>
          <w:szCs w:val="28"/>
        </w:rPr>
        <w:t xml:space="preserve"> </w:t>
      </w:r>
    </w:p>
    <w:p w:rsidR="00576D2F" w:rsidRPr="00843DF1" w:rsidRDefault="00C513C0" w:rsidP="00F373FB">
      <w:pPr>
        <w:ind w:firstLine="709"/>
        <w:jc w:val="both"/>
        <w:rPr>
          <w:rFonts w:ascii="Times New Roman" w:hAnsi="Times New Roman" w:cs="Times New Roman"/>
          <w:sz w:val="28"/>
          <w:szCs w:val="28"/>
        </w:rPr>
      </w:pPr>
      <w:r w:rsidRPr="00843DF1">
        <w:rPr>
          <w:rFonts w:ascii="Times New Roman" w:hAnsi="Times New Roman" w:cs="Times New Roman"/>
          <w:sz w:val="28"/>
          <w:szCs w:val="28"/>
        </w:rPr>
        <w:t>В монографії  [1</w:t>
      </w:r>
      <w:r w:rsidR="00862E8E" w:rsidRPr="00843DF1">
        <w:rPr>
          <w:rFonts w:ascii="Times New Roman" w:hAnsi="Times New Roman" w:cs="Times New Roman"/>
          <w:sz w:val="28"/>
          <w:szCs w:val="28"/>
        </w:rPr>
        <w:t>,</w:t>
      </w:r>
      <w:r w:rsidRPr="00843DF1">
        <w:rPr>
          <w:rFonts w:ascii="Times New Roman" w:hAnsi="Times New Roman" w:cs="Times New Roman"/>
          <w:sz w:val="28"/>
          <w:szCs w:val="28"/>
        </w:rPr>
        <w:t>c.602] нами наводилися дані про те</w:t>
      </w:r>
      <w:r w:rsidR="001E13C1" w:rsidRPr="00843DF1">
        <w:rPr>
          <w:rFonts w:ascii="Times New Roman" w:hAnsi="Times New Roman" w:cs="Times New Roman"/>
          <w:sz w:val="28"/>
          <w:szCs w:val="28"/>
        </w:rPr>
        <w:t>,</w:t>
      </w:r>
      <w:r w:rsidRPr="00843DF1">
        <w:rPr>
          <w:rFonts w:ascii="Times New Roman" w:hAnsi="Times New Roman" w:cs="Times New Roman"/>
          <w:sz w:val="28"/>
          <w:szCs w:val="28"/>
        </w:rPr>
        <w:t xml:space="preserve"> що за проміжок 1994 – 2006 </w:t>
      </w:r>
      <w:r w:rsidR="009C3949" w:rsidRPr="00843DF1">
        <w:rPr>
          <w:rFonts w:ascii="Times New Roman" w:hAnsi="Times New Roman" w:cs="Times New Roman"/>
          <w:sz w:val="28"/>
          <w:szCs w:val="28"/>
        </w:rPr>
        <w:t>рр. приріст на</w:t>
      </w:r>
      <w:r w:rsidRPr="00843DF1">
        <w:rPr>
          <w:rFonts w:ascii="Times New Roman" w:hAnsi="Times New Roman" w:cs="Times New Roman"/>
          <w:sz w:val="28"/>
          <w:szCs w:val="28"/>
        </w:rPr>
        <w:t>селення у ЄС склав 19 млн. чоловік, проте 80% приросту забезпечили мігранти. Останні дані свідчать про те, що</w:t>
      </w:r>
      <w:r w:rsidR="0002265B" w:rsidRPr="00843DF1">
        <w:rPr>
          <w:rFonts w:ascii="Times New Roman" w:hAnsi="Times New Roman" w:cs="Times New Roman"/>
          <w:sz w:val="28"/>
          <w:szCs w:val="28"/>
        </w:rPr>
        <w:t xml:space="preserve"> вказана ситуація тільки </w:t>
      </w:r>
      <w:r w:rsidR="0002265B" w:rsidRPr="00843DF1">
        <w:rPr>
          <w:rFonts w:ascii="Times New Roman" w:hAnsi="Times New Roman" w:cs="Times New Roman"/>
          <w:sz w:val="28"/>
          <w:szCs w:val="28"/>
        </w:rPr>
        <w:lastRenderedPageBreak/>
        <w:t>погірши</w:t>
      </w:r>
      <w:r w:rsidRPr="00843DF1">
        <w:rPr>
          <w:rFonts w:ascii="Times New Roman" w:hAnsi="Times New Roman" w:cs="Times New Roman"/>
          <w:sz w:val="28"/>
          <w:szCs w:val="28"/>
        </w:rPr>
        <w:t>лася.</w:t>
      </w:r>
      <w:r w:rsidR="004447EB" w:rsidRPr="00843DF1">
        <w:rPr>
          <w:rFonts w:ascii="Times New Roman" w:hAnsi="Times New Roman" w:cs="Times New Roman"/>
          <w:sz w:val="28"/>
          <w:szCs w:val="28"/>
        </w:rPr>
        <w:t xml:space="preserve"> Так</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 xml:space="preserve"> загалом населення Євросоюзу на 1.01.2018 року становило 512</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4 млн. чоловік</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 xml:space="preserve"> а 1.01.2019 року – 513</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5 млн. чоловік</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 xml:space="preserve"> тобто зросло за рік на 1</w:t>
      </w:r>
      <w:r w:rsidRPr="00843DF1">
        <w:rPr>
          <w:rFonts w:ascii="Times New Roman" w:hAnsi="Times New Roman" w:cs="Times New Roman"/>
          <w:sz w:val="28"/>
          <w:szCs w:val="28"/>
        </w:rPr>
        <w:t>,</w:t>
      </w:r>
      <w:r w:rsidR="00FC5313">
        <w:rPr>
          <w:rFonts w:ascii="Times New Roman" w:hAnsi="Times New Roman" w:cs="Times New Roman"/>
          <w:sz w:val="28"/>
          <w:szCs w:val="28"/>
        </w:rPr>
        <w:t>1 млн. чоловік [</w:t>
      </w:r>
      <w:r w:rsidR="00FC5313" w:rsidRPr="00FC5313">
        <w:rPr>
          <w:rFonts w:ascii="Times New Roman" w:hAnsi="Times New Roman" w:cs="Times New Roman"/>
          <w:sz w:val="28"/>
          <w:szCs w:val="28"/>
          <w:lang w:val="ru-RU"/>
        </w:rPr>
        <w:t>9</w:t>
      </w:r>
      <w:r w:rsidR="004447EB" w:rsidRPr="00843DF1">
        <w:rPr>
          <w:rFonts w:ascii="Times New Roman" w:hAnsi="Times New Roman" w:cs="Times New Roman"/>
          <w:sz w:val="28"/>
          <w:szCs w:val="28"/>
        </w:rPr>
        <w:t>]. Проте</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 xml:space="preserve"> за цей </w:t>
      </w:r>
      <w:r w:rsidR="00576D2F" w:rsidRPr="00843DF1">
        <w:rPr>
          <w:rFonts w:ascii="Times New Roman" w:hAnsi="Times New Roman" w:cs="Times New Roman"/>
          <w:sz w:val="28"/>
          <w:szCs w:val="28"/>
        </w:rPr>
        <w:t xml:space="preserve">же </w:t>
      </w:r>
      <w:r w:rsidR="004447EB" w:rsidRPr="00843DF1">
        <w:rPr>
          <w:rFonts w:ascii="Times New Roman" w:hAnsi="Times New Roman" w:cs="Times New Roman"/>
          <w:sz w:val="28"/>
          <w:szCs w:val="28"/>
        </w:rPr>
        <w:t>період часу у ЄС народилося 5</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0 млн. дітей</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 xml:space="preserve"> а померло 5</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3 млн. чоловік</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 xml:space="preserve"> тобто приріст дорівнював -0</w:t>
      </w:r>
      <w:r w:rsidRPr="00843DF1">
        <w:rPr>
          <w:rFonts w:ascii="Times New Roman" w:hAnsi="Times New Roman" w:cs="Times New Roman"/>
          <w:sz w:val="28"/>
          <w:szCs w:val="28"/>
        </w:rPr>
        <w:t>,</w:t>
      </w:r>
      <w:r w:rsidR="004447EB" w:rsidRPr="00843DF1">
        <w:rPr>
          <w:rFonts w:ascii="Times New Roman" w:hAnsi="Times New Roman" w:cs="Times New Roman"/>
          <w:sz w:val="28"/>
          <w:szCs w:val="28"/>
        </w:rPr>
        <w:t>3 млн.</w:t>
      </w:r>
      <w:r w:rsidRPr="00843DF1">
        <w:rPr>
          <w:rFonts w:ascii="Times New Roman" w:hAnsi="Times New Roman" w:cs="Times New Roman"/>
          <w:sz w:val="28"/>
          <w:szCs w:val="28"/>
        </w:rPr>
        <w:t>,</w:t>
      </w:r>
      <w:r w:rsidR="00576D2F" w:rsidRPr="00843DF1">
        <w:rPr>
          <w:rFonts w:ascii="Times New Roman" w:hAnsi="Times New Roman" w:cs="Times New Roman"/>
          <w:sz w:val="28"/>
          <w:szCs w:val="28"/>
        </w:rPr>
        <w:t xml:space="preserve"> зате міграційний</w:t>
      </w:r>
      <w:r w:rsidR="004447EB" w:rsidRPr="00843DF1">
        <w:rPr>
          <w:rFonts w:ascii="Times New Roman" w:hAnsi="Times New Roman" w:cs="Times New Roman"/>
          <w:sz w:val="28"/>
          <w:szCs w:val="28"/>
        </w:rPr>
        <w:t xml:space="preserve"> приріст склав 1</w:t>
      </w:r>
      <w:r w:rsidRPr="00843DF1">
        <w:rPr>
          <w:rFonts w:ascii="Times New Roman" w:hAnsi="Times New Roman" w:cs="Times New Roman"/>
          <w:sz w:val="28"/>
          <w:szCs w:val="28"/>
        </w:rPr>
        <w:t>,</w:t>
      </w:r>
      <w:r w:rsidR="00FC5313">
        <w:rPr>
          <w:rFonts w:ascii="Times New Roman" w:hAnsi="Times New Roman" w:cs="Times New Roman"/>
          <w:sz w:val="28"/>
          <w:szCs w:val="28"/>
        </w:rPr>
        <w:t>4 млн. чоловік [</w:t>
      </w:r>
      <w:r w:rsidR="00FC5313" w:rsidRPr="00337D30">
        <w:rPr>
          <w:rFonts w:ascii="Times New Roman" w:hAnsi="Times New Roman" w:cs="Times New Roman"/>
          <w:sz w:val="28"/>
          <w:szCs w:val="28"/>
          <w:lang w:val="ru-RU"/>
        </w:rPr>
        <w:t>9</w:t>
      </w:r>
      <w:r w:rsidR="004447EB" w:rsidRPr="00843DF1">
        <w:rPr>
          <w:rFonts w:ascii="Times New Roman" w:hAnsi="Times New Roman" w:cs="Times New Roman"/>
          <w:sz w:val="28"/>
          <w:szCs w:val="28"/>
        </w:rPr>
        <w:t>].</w:t>
      </w:r>
      <w:r w:rsidR="00576D2F" w:rsidRPr="00843DF1">
        <w:rPr>
          <w:rFonts w:ascii="Times New Roman" w:hAnsi="Times New Roman" w:cs="Times New Roman"/>
          <w:sz w:val="28"/>
          <w:szCs w:val="28"/>
        </w:rPr>
        <w:t xml:space="preserve"> Звідки й </w:t>
      </w:r>
      <w:r w:rsidR="00175B54">
        <w:rPr>
          <w:rFonts w:ascii="Times New Roman" w:hAnsi="Times New Roman" w:cs="Times New Roman"/>
          <w:sz w:val="28"/>
          <w:szCs w:val="28"/>
        </w:rPr>
        <w:t xml:space="preserve">було </w:t>
      </w:r>
      <w:r w:rsidR="00576D2F" w:rsidRPr="00843DF1">
        <w:rPr>
          <w:rFonts w:ascii="Times New Roman" w:hAnsi="Times New Roman" w:cs="Times New Roman"/>
          <w:sz w:val="28"/>
          <w:szCs w:val="28"/>
        </w:rPr>
        <w:t>одержа</w:t>
      </w:r>
      <w:r w:rsidR="00175B54">
        <w:rPr>
          <w:rFonts w:ascii="Times New Roman" w:hAnsi="Times New Roman" w:cs="Times New Roman"/>
          <w:sz w:val="28"/>
          <w:szCs w:val="28"/>
        </w:rPr>
        <w:t>но</w:t>
      </w:r>
      <w:r w:rsidR="00576D2F" w:rsidRPr="00843DF1">
        <w:rPr>
          <w:rFonts w:ascii="Times New Roman" w:hAnsi="Times New Roman" w:cs="Times New Roman"/>
          <w:sz w:val="28"/>
          <w:szCs w:val="28"/>
        </w:rPr>
        <w:t xml:space="preserve"> цифр</w:t>
      </w:r>
      <w:r w:rsidR="00175B54">
        <w:rPr>
          <w:rFonts w:ascii="Times New Roman" w:hAnsi="Times New Roman" w:cs="Times New Roman"/>
          <w:sz w:val="28"/>
          <w:szCs w:val="28"/>
        </w:rPr>
        <w:t>у</w:t>
      </w:r>
      <w:r w:rsidR="00576D2F" w:rsidRPr="00843DF1">
        <w:rPr>
          <w:rFonts w:ascii="Times New Roman" w:hAnsi="Times New Roman" w:cs="Times New Roman"/>
          <w:sz w:val="28"/>
          <w:szCs w:val="28"/>
        </w:rPr>
        <w:t xml:space="preserve"> позитивного приросту населення ЄС у 1</w:t>
      </w:r>
      <w:r w:rsidRPr="00843DF1">
        <w:rPr>
          <w:rFonts w:ascii="Times New Roman" w:hAnsi="Times New Roman" w:cs="Times New Roman"/>
          <w:sz w:val="28"/>
          <w:szCs w:val="28"/>
        </w:rPr>
        <w:t>,</w:t>
      </w:r>
      <w:r w:rsidR="00B61AE3">
        <w:rPr>
          <w:rFonts w:ascii="Times New Roman" w:hAnsi="Times New Roman" w:cs="Times New Roman"/>
          <w:sz w:val="28"/>
          <w:szCs w:val="28"/>
        </w:rPr>
        <w:t>1</w:t>
      </w:r>
      <w:r w:rsidR="00576D2F" w:rsidRPr="00843DF1">
        <w:rPr>
          <w:rFonts w:ascii="Times New Roman" w:hAnsi="Times New Roman" w:cs="Times New Roman"/>
          <w:sz w:val="28"/>
          <w:szCs w:val="28"/>
        </w:rPr>
        <w:t xml:space="preserve"> млн. чоловік.</w:t>
      </w:r>
    </w:p>
    <w:p w:rsidR="00D03204" w:rsidRPr="00B3594A" w:rsidRDefault="009C3949" w:rsidP="00F373FB">
      <w:pPr>
        <w:ind w:firstLine="709"/>
        <w:jc w:val="both"/>
        <w:rPr>
          <w:rFonts w:ascii="Times New Roman" w:hAnsi="Times New Roman" w:cs="Times New Roman"/>
          <w:sz w:val="28"/>
          <w:szCs w:val="28"/>
        </w:rPr>
      </w:pPr>
      <w:r w:rsidRPr="00843DF1">
        <w:rPr>
          <w:rFonts w:ascii="Times New Roman" w:hAnsi="Times New Roman" w:cs="Times New Roman"/>
          <w:sz w:val="28"/>
          <w:szCs w:val="28"/>
        </w:rPr>
        <w:t>По окремо взятих країнах ЄС ситуація не краща.</w:t>
      </w:r>
      <w:r w:rsidR="00E45EA9" w:rsidRPr="00843DF1">
        <w:rPr>
          <w:rFonts w:ascii="Times New Roman" w:hAnsi="Times New Roman" w:cs="Times New Roman"/>
          <w:sz w:val="28"/>
          <w:szCs w:val="28"/>
        </w:rPr>
        <w:t xml:space="preserve"> Наприклад в Італії</w:t>
      </w:r>
      <w:r w:rsidR="00B61AE3" w:rsidRPr="00B61AE3">
        <w:rPr>
          <w:rFonts w:ascii="Times New Roman" w:hAnsi="Times New Roman" w:cs="Times New Roman"/>
          <w:sz w:val="28"/>
          <w:szCs w:val="28"/>
          <w:lang w:val="ru-RU"/>
        </w:rPr>
        <w:t>,</w:t>
      </w:r>
      <w:r w:rsidR="00E45EA9" w:rsidRPr="00843DF1">
        <w:rPr>
          <w:rFonts w:ascii="Times New Roman" w:hAnsi="Times New Roman" w:cs="Times New Roman"/>
          <w:sz w:val="28"/>
          <w:szCs w:val="28"/>
        </w:rPr>
        <w:t xml:space="preserve"> за 2019 рік народилося 435 тис. малюків</w:t>
      </w:r>
      <w:r w:rsidR="00C513C0" w:rsidRPr="00843DF1">
        <w:rPr>
          <w:rFonts w:ascii="Times New Roman" w:hAnsi="Times New Roman" w:cs="Times New Roman"/>
          <w:sz w:val="28"/>
          <w:szCs w:val="28"/>
        </w:rPr>
        <w:t>,</w:t>
      </w:r>
      <w:r w:rsidR="00E45EA9" w:rsidRPr="00843DF1">
        <w:rPr>
          <w:rFonts w:ascii="Times New Roman" w:hAnsi="Times New Roman" w:cs="Times New Roman"/>
          <w:sz w:val="28"/>
          <w:szCs w:val="28"/>
        </w:rPr>
        <w:t xml:space="preserve"> а померло 647 тис. чоловік, що дало мінус </w:t>
      </w:r>
      <w:r w:rsidR="00337D30">
        <w:rPr>
          <w:rFonts w:ascii="Times New Roman" w:hAnsi="Times New Roman" w:cs="Times New Roman"/>
          <w:sz w:val="28"/>
          <w:szCs w:val="28"/>
        </w:rPr>
        <w:t>212 тис. природного приросту [</w:t>
      </w:r>
      <w:r w:rsidR="00337D30" w:rsidRPr="00337D30">
        <w:rPr>
          <w:rFonts w:ascii="Times New Roman" w:hAnsi="Times New Roman" w:cs="Times New Roman"/>
          <w:sz w:val="28"/>
          <w:szCs w:val="28"/>
          <w:lang w:val="ru-RU"/>
        </w:rPr>
        <w:t>10</w:t>
      </w:r>
      <w:r w:rsidR="00E45EA9" w:rsidRPr="00843DF1">
        <w:rPr>
          <w:rFonts w:ascii="Times New Roman" w:hAnsi="Times New Roman" w:cs="Times New Roman"/>
          <w:sz w:val="28"/>
          <w:szCs w:val="28"/>
        </w:rPr>
        <w:t>]. Стосовно мігрантів</w:t>
      </w:r>
      <w:r w:rsidR="00C513C0" w:rsidRPr="00843DF1">
        <w:rPr>
          <w:rFonts w:ascii="Times New Roman" w:hAnsi="Times New Roman" w:cs="Times New Roman"/>
          <w:sz w:val="28"/>
          <w:szCs w:val="28"/>
        </w:rPr>
        <w:t>,</w:t>
      </w:r>
      <w:r w:rsidR="00E45EA9" w:rsidRPr="00843DF1">
        <w:rPr>
          <w:rFonts w:ascii="Times New Roman" w:hAnsi="Times New Roman" w:cs="Times New Roman"/>
          <w:sz w:val="28"/>
          <w:szCs w:val="28"/>
        </w:rPr>
        <w:t xml:space="preserve"> то у країну приїхало 143 тис. чоловік</w:t>
      </w:r>
      <w:r w:rsidR="00C513C0" w:rsidRPr="00843DF1">
        <w:rPr>
          <w:rFonts w:ascii="Times New Roman" w:hAnsi="Times New Roman" w:cs="Times New Roman"/>
          <w:sz w:val="28"/>
          <w:szCs w:val="28"/>
        </w:rPr>
        <w:t>,</w:t>
      </w:r>
      <w:r w:rsidR="00E45EA9" w:rsidRPr="00843DF1">
        <w:rPr>
          <w:rFonts w:ascii="Times New Roman" w:hAnsi="Times New Roman" w:cs="Times New Roman"/>
          <w:sz w:val="28"/>
          <w:szCs w:val="28"/>
        </w:rPr>
        <w:t xml:space="preserve"> а виїхало 48 тис.</w:t>
      </w:r>
      <w:r w:rsidR="00C513C0" w:rsidRPr="00843DF1">
        <w:rPr>
          <w:rFonts w:ascii="Times New Roman" w:hAnsi="Times New Roman" w:cs="Times New Roman"/>
          <w:sz w:val="28"/>
          <w:szCs w:val="28"/>
        </w:rPr>
        <w:t>,</w:t>
      </w:r>
      <w:r w:rsidR="00E45EA9" w:rsidRPr="00843DF1">
        <w:rPr>
          <w:rFonts w:ascii="Times New Roman" w:hAnsi="Times New Roman" w:cs="Times New Roman"/>
          <w:sz w:val="28"/>
          <w:szCs w:val="28"/>
        </w:rPr>
        <w:t xml:space="preserve"> що </w:t>
      </w:r>
      <w:r w:rsidR="00B61AE3">
        <w:rPr>
          <w:rFonts w:ascii="Times New Roman" w:hAnsi="Times New Roman" w:cs="Times New Roman"/>
          <w:sz w:val="28"/>
          <w:szCs w:val="28"/>
        </w:rPr>
        <w:t xml:space="preserve">у свою чергу </w:t>
      </w:r>
      <w:r w:rsidR="00E45EA9" w:rsidRPr="00843DF1">
        <w:rPr>
          <w:rFonts w:ascii="Times New Roman" w:hAnsi="Times New Roman" w:cs="Times New Roman"/>
          <w:sz w:val="28"/>
          <w:szCs w:val="28"/>
        </w:rPr>
        <w:t>дало міграцій</w:t>
      </w:r>
      <w:r w:rsidR="00175B54">
        <w:rPr>
          <w:rFonts w:ascii="Times New Roman" w:hAnsi="Times New Roman" w:cs="Times New Roman"/>
          <w:sz w:val="28"/>
          <w:szCs w:val="28"/>
        </w:rPr>
        <w:t>н</w:t>
      </w:r>
      <w:r w:rsidR="00337D30">
        <w:rPr>
          <w:rFonts w:ascii="Times New Roman" w:hAnsi="Times New Roman" w:cs="Times New Roman"/>
          <w:sz w:val="28"/>
          <w:szCs w:val="28"/>
        </w:rPr>
        <w:t>ий приріст у 95 тис. чоловік [</w:t>
      </w:r>
      <w:r w:rsidR="008036C3">
        <w:rPr>
          <w:rFonts w:ascii="Times New Roman" w:hAnsi="Times New Roman" w:cs="Times New Roman"/>
          <w:sz w:val="28"/>
          <w:szCs w:val="28"/>
        </w:rPr>
        <w:t>1</w:t>
      </w:r>
      <w:r w:rsidR="008036C3" w:rsidRPr="008036C3">
        <w:rPr>
          <w:rFonts w:ascii="Times New Roman" w:hAnsi="Times New Roman" w:cs="Times New Roman"/>
          <w:sz w:val="28"/>
          <w:szCs w:val="28"/>
        </w:rPr>
        <w:t>1</w:t>
      </w:r>
      <w:r w:rsidR="00E45EA9" w:rsidRPr="00843DF1">
        <w:rPr>
          <w:rFonts w:ascii="Times New Roman" w:hAnsi="Times New Roman" w:cs="Times New Roman"/>
          <w:sz w:val="28"/>
          <w:szCs w:val="28"/>
        </w:rPr>
        <w:t>], хоча загальний приріст населення все одно лишивс</w:t>
      </w:r>
      <w:r w:rsidR="00212EAF" w:rsidRPr="00843DF1">
        <w:rPr>
          <w:rFonts w:ascii="Times New Roman" w:hAnsi="Times New Roman" w:cs="Times New Roman"/>
          <w:sz w:val="28"/>
          <w:szCs w:val="28"/>
        </w:rPr>
        <w:t>я від</w:t>
      </w:r>
      <w:r w:rsidR="00175B54" w:rsidRPr="00175B54">
        <w:rPr>
          <w:rFonts w:ascii="Times New Roman" w:hAnsi="Times New Roman" w:cs="Times New Roman"/>
          <w:sz w:val="28"/>
          <w:szCs w:val="28"/>
        </w:rPr>
        <w:t>’</w:t>
      </w:r>
      <w:r w:rsidR="00212EAF" w:rsidRPr="00843DF1">
        <w:rPr>
          <w:rFonts w:ascii="Times New Roman" w:hAnsi="Times New Roman" w:cs="Times New Roman"/>
          <w:sz w:val="28"/>
          <w:szCs w:val="28"/>
        </w:rPr>
        <w:t>ємним і ст</w:t>
      </w:r>
      <w:r w:rsidR="00E45EA9" w:rsidRPr="00843DF1">
        <w:rPr>
          <w:rFonts w:ascii="Times New Roman" w:hAnsi="Times New Roman" w:cs="Times New Roman"/>
          <w:sz w:val="28"/>
          <w:szCs w:val="28"/>
        </w:rPr>
        <w:t xml:space="preserve">ановив мінус 117 тис. чоловік. Вказані процеси перекинулися і на Східну Європу. Наприклад у Чехії, за період 2017 – 2019 рр. населення країни зросло на 40 тис. чоловік, проте </w:t>
      </w:r>
      <w:r w:rsidR="0017689A" w:rsidRPr="00843DF1">
        <w:rPr>
          <w:rFonts w:ascii="Times New Roman" w:hAnsi="Times New Roman" w:cs="Times New Roman"/>
          <w:sz w:val="28"/>
          <w:szCs w:val="28"/>
        </w:rPr>
        <w:t>з цієї</w:t>
      </w:r>
      <w:r w:rsidR="00C05E70" w:rsidRPr="00843DF1">
        <w:rPr>
          <w:rFonts w:ascii="Times New Roman" w:hAnsi="Times New Roman" w:cs="Times New Roman"/>
          <w:sz w:val="28"/>
          <w:szCs w:val="28"/>
        </w:rPr>
        <w:t xml:space="preserve"> </w:t>
      </w:r>
      <w:r w:rsidR="0017689A" w:rsidRPr="00843DF1">
        <w:rPr>
          <w:rFonts w:ascii="Times New Roman" w:hAnsi="Times New Roman" w:cs="Times New Roman"/>
          <w:sz w:val="28"/>
          <w:szCs w:val="28"/>
        </w:rPr>
        <w:t xml:space="preserve"> цифри новонароджені складали </w:t>
      </w:r>
      <w:r w:rsidR="00F02F7B" w:rsidRPr="00843DF1">
        <w:rPr>
          <w:rFonts w:ascii="Times New Roman" w:hAnsi="Times New Roman" w:cs="Times New Roman"/>
          <w:sz w:val="28"/>
          <w:szCs w:val="28"/>
        </w:rPr>
        <w:t xml:space="preserve">тільки </w:t>
      </w:r>
      <w:r w:rsidR="0017689A" w:rsidRPr="00843DF1">
        <w:rPr>
          <w:rFonts w:ascii="Times New Roman" w:hAnsi="Times New Roman" w:cs="Times New Roman"/>
          <w:sz w:val="28"/>
          <w:szCs w:val="28"/>
        </w:rPr>
        <w:t>1.200 чоловік</w:t>
      </w:r>
      <w:r w:rsidR="00E45EA9" w:rsidRPr="00843DF1">
        <w:rPr>
          <w:rFonts w:ascii="Times New Roman" w:hAnsi="Times New Roman" w:cs="Times New Roman"/>
          <w:sz w:val="28"/>
          <w:szCs w:val="28"/>
        </w:rPr>
        <w:t>,</w:t>
      </w:r>
      <w:r w:rsidR="00E43DC4">
        <w:rPr>
          <w:rFonts w:ascii="Times New Roman" w:hAnsi="Times New Roman" w:cs="Times New Roman"/>
          <w:sz w:val="28"/>
          <w:szCs w:val="28"/>
        </w:rPr>
        <w:t xml:space="preserve"> а решту </w:t>
      </w:r>
      <w:r w:rsidR="00E43DC4" w:rsidRPr="00843DF1">
        <w:rPr>
          <w:rFonts w:ascii="Times New Roman" w:hAnsi="Times New Roman"/>
          <w:sz w:val="24"/>
          <w:szCs w:val="28"/>
        </w:rPr>
        <w:t>–</w:t>
      </w:r>
      <w:r w:rsidR="0017689A" w:rsidRPr="00843DF1">
        <w:rPr>
          <w:rFonts w:ascii="Times New Roman" w:hAnsi="Times New Roman" w:cs="Times New Roman"/>
          <w:sz w:val="28"/>
          <w:szCs w:val="28"/>
        </w:rPr>
        <w:t xml:space="preserve"> 38.800 чоловік забезпечили мігранти </w:t>
      </w:r>
      <w:r w:rsidR="00337D30">
        <w:rPr>
          <w:rFonts w:ascii="Times New Roman" w:hAnsi="Times New Roman" w:cs="Times New Roman"/>
          <w:sz w:val="28"/>
          <w:szCs w:val="28"/>
        </w:rPr>
        <w:t>[</w:t>
      </w:r>
      <w:r w:rsidR="00337D30" w:rsidRPr="008036C3">
        <w:rPr>
          <w:rFonts w:ascii="Times New Roman" w:hAnsi="Times New Roman" w:cs="Times New Roman"/>
          <w:sz w:val="28"/>
          <w:szCs w:val="28"/>
        </w:rPr>
        <w:t>11</w:t>
      </w:r>
      <w:r w:rsidR="00E45EA9" w:rsidRPr="00843DF1">
        <w:rPr>
          <w:rFonts w:ascii="Times New Roman" w:hAnsi="Times New Roman" w:cs="Times New Roman"/>
          <w:sz w:val="28"/>
          <w:szCs w:val="28"/>
        </w:rPr>
        <w:t>]</w:t>
      </w:r>
      <w:r w:rsidR="0017689A" w:rsidRPr="00843DF1">
        <w:rPr>
          <w:rFonts w:ascii="Times New Roman" w:hAnsi="Times New Roman" w:cs="Times New Roman"/>
          <w:sz w:val="28"/>
          <w:szCs w:val="28"/>
        </w:rPr>
        <w:t>.</w:t>
      </w:r>
      <w:r w:rsidR="00D03204" w:rsidRPr="00843DF1">
        <w:rPr>
          <w:rFonts w:ascii="Times New Roman" w:hAnsi="Times New Roman" w:cs="Times New Roman"/>
          <w:sz w:val="28"/>
          <w:szCs w:val="28"/>
        </w:rPr>
        <w:t xml:space="preserve"> Для залучення мігрантів у країни ЄС є серйозні підстави</w:t>
      </w:r>
      <w:r w:rsidR="00212EAF" w:rsidRPr="00843DF1">
        <w:rPr>
          <w:rFonts w:ascii="Times New Roman" w:hAnsi="Times New Roman" w:cs="Times New Roman"/>
          <w:sz w:val="28"/>
          <w:szCs w:val="28"/>
        </w:rPr>
        <w:t xml:space="preserve">, а саме </w:t>
      </w:r>
      <w:r w:rsidR="00B61AE3">
        <w:rPr>
          <w:rFonts w:ascii="Times New Roman" w:hAnsi="Times New Roman" w:cs="Times New Roman"/>
          <w:sz w:val="28"/>
          <w:szCs w:val="28"/>
        </w:rPr>
        <w:t xml:space="preserve">їх </w:t>
      </w:r>
      <w:r w:rsidR="00212EAF" w:rsidRPr="00843DF1">
        <w:rPr>
          <w:rFonts w:ascii="Times New Roman" w:hAnsi="Times New Roman" w:cs="Times New Roman"/>
          <w:sz w:val="28"/>
          <w:szCs w:val="28"/>
        </w:rPr>
        <w:t xml:space="preserve">залучення має, як </w:t>
      </w:r>
      <w:r w:rsidR="00212EAF" w:rsidRPr="00B3594A">
        <w:rPr>
          <w:rFonts w:ascii="Times New Roman" w:hAnsi="Times New Roman" w:cs="Times New Roman"/>
          <w:sz w:val="28"/>
          <w:szCs w:val="28"/>
        </w:rPr>
        <w:t>позитивні, так і негативні сторони.</w:t>
      </w:r>
    </w:p>
    <w:p w:rsidR="001E13C1" w:rsidRPr="00843DF1" w:rsidRDefault="00D03204" w:rsidP="00F373FB">
      <w:pPr>
        <w:ind w:firstLine="709"/>
        <w:jc w:val="both"/>
        <w:rPr>
          <w:rFonts w:ascii="Times New Roman" w:hAnsi="Times New Roman" w:cs="Times New Roman"/>
          <w:sz w:val="28"/>
          <w:szCs w:val="28"/>
        </w:rPr>
      </w:pPr>
      <w:r w:rsidRPr="00C77D10">
        <w:rPr>
          <w:rFonts w:ascii="Times New Roman" w:hAnsi="Times New Roman" w:cs="Times New Roman"/>
          <w:b/>
          <w:sz w:val="28"/>
          <w:szCs w:val="28"/>
        </w:rPr>
        <w:t>1</w:t>
      </w:r>
      <w:r w:rsidRPr="00B3594A">
        <w:rPr>
          <w:rFonts w:ascii="Times New Roman" w:hAnsi="Times New Roman" w:cs="Times New Roman"/>
          <w:sz w:val="28"/>
          <w:szCs w:val="28"/>
        </w:rPr>
        <w:t>.</w:t>
      </w:r>
      <w:r w:rsidR="00A52105" w:rsidRPr="00B3594A">
        <w:rPr>
          <w:rFonts w:ascii="Times New Roman" w:hAnsi="Times New Roman" w:cs="Times New Roman"/>
          <w:sz w:val="28"/>
          <w:szCs w:val="28"/>
        </w:rPr>
        <w:t xml:space="preserve"> </w:t>
      </w:r>
      <w:r w:rsidR="00BE3502" w:rsidRPr="00B3594A">
        <w:rPr>
          <w:rFonts w:ascii="Times New Roman" w:hAnsi="Times New Roman" w:cs="Times New Roman"/>
          <w:sz w:val="28"/>
          <w:szCs w:val="28"/>
        </w:rPr>
        <w:t>Своєрідною традицією у країнах Євросоюзу є н</w:t>
      </w:r>
      <w:r w:rsidRPr="00B3594A">
        <w:rPr>
          <w:rFonts w:ascii="Times New Roman" w:hAnsi="Times New Roman" w:cs="Times New Roman"/>
          <w:sz w:val="28"/>
          <w:szCs w:val="28"/>
        </w:rPr>
        <w:t>аявність великої кількості робіт і робітничих вакансій</w:t>
      </w:r>
      <w:r w:rsidR="00E45EA9" w:rsidRPr="00B3594A">
        <w:rPr>
          <w:rFonts w:ascii="Times New Roman" w:hAnsi="Times New Roman" w:cs="Times New Roman"/>
          <w:sz w:val="28"/>
          <w:szCs w:val="28"/>
        </w:rPr>
        <w:t>,</w:t>
      </w:r>
      <w:r w:rsidRPr="00B3594A">
        <w:rPr>
          <w:rFonts w:ascii="Times New Roman" w:hAnsi="Times New Roman" w:cs="Times New Roman"/>
          <w:sz w:val="28"/>
          <w:szCs w:val="28"/>
        </w:rPr>
        <w:t xml:space="preserve"> які не хоче виконувати</w:t>
      </w:r>
      <w:r w:rsidR="00E45EA9" w:rsidRPr="00B3594A">
        <w:rPr>
          <w:rFonts w:ascii="Times New Roman" w:hAnsi="Times New Roman" w:cs="Times New Roman"/>
          <w:sz w:val="28"/>
          <w:szCs w:val="28"/>
        </w:rPr>
        <w:t>,</w:t>
      </w:r>
      <w:r w:rsidR="00BE3502" w:rsidRPr="00B3594A">
        <w:rPr>
          <w:rFonts w:ascii="Times New Roman" w:hAnsi="Times New Roman" w:cs="Times New Roman"/>
          <w:sz w:val="28"/>
          <w:szCs w:val="28"/>
        </w:rPr>
        <w:t xml:space="preserve"> або на які не претендує корінн</w:t>
      </w:r>
      <w:r w:rsidRPr="00B3594A">
        <w:rPr>
          <w:rFonts w:ascii="Times New Roman" w:hAnsi="Times New Roman" w:cs="Times New Roman"/>
          <w:sz w:val="28"/>
          <w:szCs w:val="28"/>
        </w:rPr>
        <w:t>е населення.</w:t>
      </w:r>
      <w:r w:rsidR="00C05E70" w:rsidRPr="00B3594A">
        <w:rPr>
          <w:rFonts w:ascii="Times New Roman" w:hAnsi="Times New Roman" w:cs="Times New Roman"/>
          <w:sz w:val="28"/>
          <w:szCs w:val="28"/>
        </w:rPr>
        <w:t xml:space="preserve"> Іноземці</w:t>
      </w:r>
      <w:r w:rsidR="00E45EA9" w:rsidRPr="00B3594A">
        <w:rPr>
          <w:rFonts w:ascii="Times New Roman" w:hAnsi="Times New Roman" w:cs="Times New Roman"/>
          <w:sz w:val="28"/>
          <w:szCs w:val="28"/>
        </w:rPr>
        <w:t>,</w:t>
      </w:r>
      <w:r w:rsidR="00C05E70" w:rsidRPr="00B3594A">
        <w:rPr>
          <w:rFonts w:ascii="Times New Roman" w:hAnsi="Times New Roman" w:cs="Times New Roman"/>
          <w:sz w:val="28"/>
          <w:szCs w:val="28"/>
        </w:rPr>
        <w:t xml:space="preserve"> наприклад</w:t>
      </w:r>
      <w:r w:rsidR="00E45EA9" w:rsidRPr="00B3594A">
        <w:rPr>
          <w:rFonts w:ascii="Times New Roman" w:hAnsi="Times New Roman" w:cs="Times New Roman"/>
          <w:sz w:val="28"/>
          <w:szCs w:val="28"/>
        </w:rPr>
        <w:t>,</w:t>
      </w:r>
      <w:r w:rsidR="00C05E70" w:rsidRPr="00B3594A">
        <w:rPr>
          <w:rFonts w:ascii="Times New Roman" w:hAnsi="Times New Roman" w:cs="Times New Roman"/>
          <w:sz w:val="28"/>
          <w:szCs w:val="28"/>
        </w:rPr>
        <w:t xml:space="preserve"> складали 50% усіх шахтарів Бельгії</w:t>
      </w:r>
      <w:r w:rsidR="00E45EA9" w:rsidRPr="00B3594A">
        <w:rPr>
          <w:rFonts w:ascii="Times New Roman" w:hAnsi="Times New Roman" w:cs="Times New Roman"/>
          <w:sz w:val="28"/>
          <w:szCs w:val="28"/>
        </w:rPr>
        <w:t>,</w:t>
      </w:r>
      <w:r w:rsidR="00C05E70" w:rsidRPr="00B3594A">
        <w:rPr>
          <w:rFonts w:ascii="Times New Roman" w:hAnsi="Times New Roman" w:cs="Times New Roman"/>
          <w:sz w:val="28"/>
          <w:szCs w:val="28"/>
        </w:rPr>
        <w:t xml:space="preserve"> 40% будівельників Швейцарії</w:t>
      </w:r>
      <w:r w:rsidR="00E45EA9" w:rsidRPr="00B3594A">
        <w:rPr>
          <w:rFonts w:ascii="Times New Roman" w:hAnsi="Times New Roman" w:cs="Times New Roman"/>
          <w:sz w:val="28"/>
          <w:szCs w:val="28"/>
        </w:rPr>
        <w:t>,</w:t>
      </w:r>
      <w:r w:rsidR="00C05E70" w:rsidRPr="00B3594A">
        <w:rPr>
          <w:rFonts w:ascii="Times New Roman" w:hAnsi="Times New Roman" w:cs="Times New Roman"/>
          <w:sz w:val="28"/>
          <w:szCs w:val="28"/>
        </w:rPr>
        <w:t xml:space="preserve"> 60% працівників оброблювальної галузі в Німеччині</w:t>
      </w:r>
      <w:r w:rsidR="00E45EA9" w:rsidRPr="00B3594A">
        <w:rPr>
          <w:rFonts w:ascii="Times New Roman" w:hAnsi="Times New Roman" w:cs="Times New Roman"/>
          <w:sz w:val="28"/>
          <w:szCs w:val="28"/>
        </w:rPr>
        <w:t>,</w:t>
      </w:r>
      <w:r w:rsidR="00C05E70" w:rsidRPr="00B3594A">
        <w:rPr>
          <w:rFonts w:ascii="Times New Roman" w:hAnsi="Times New Roman" w:cs="Times New Roman"/>
          <w:sz w:val="28"/>
          <w:szCs w:val="28"/>
        </w:rPr>
        <w:t xml:space="preserve"> не кажучи про такі професії, як прибиральники вулиць і приміщень,</w:t>
      </w:r>
      <w:r w:rsidR="002264B0" w:rsidRPr="00B3594A">
        <w:rPr>
          <w:rFonts w:ascii="Times New Roman" w:hAnsi="Times New Roman" w:cs="Times New Roman"/>
          <w:sz w:val="28"/>
          <w:szCs w:val="28"/>
        </w:rPr>
        <w:t xml:space="preserve"> </w:t>
      </w:r>
      <w:proofErr w:type="spellStart"/>
      <w:r w:rsidR="002264B0" w:rsidRPr="00B3594A">
        <w:rPr>
          <w:rFonts w:ascii="Times New Roman" w:hAnsi="Times New Roman" w:cs="Times New Roman"/>
          <w:sz w:val="28"/>
          <w:szCs w:val="28"/>
        </w:rPr>
        <w:t>медсест</w:t>
      </w:r>
      <w:r w:rsidR="00C05E70" w:rsidRPr="00B3594A">
        <w:rPr>
          <w:rFonts w:ascii="Times New Roman" w:hAnsi="Times New Roman" w:cs="Times New Roman"/>
          <w:sz w:val="28"/>
          <w:szCs w:val="28"/>
        </w:rPr>
        <w:t>р</w:t>
      </w:r>
      <w:r w:rsidR="002264B0" w:rsidRPr="00B3594A">
        <w:rPr>
          <w:rFonts w:ascii="Times New Roman" w:hAnsi="Times New Roman" w:cs="Times New Roman"/>
          <w:sz w:val="28"/>
          <w:szCs w:val="28"/>
        </w:rPr>
        <w:t>и</w:t>
      </w:r>
      <w:proofErr w:type="spellEnd"/>
      <w:r w:rsidR="002264B0" w:rsidRPr="00B3594A">
        <w:rPr>
          <w:rFonts w:ascii="Times New Roman" w:hAnsi="Times New Roman" w:cs="Times New Roman"/>
          <w:sz w:val="28"/>
          <w:szCs w:val="28"/>
        </w:rPr>
        <w:t xml:space="preserve"> і санітар</w:t>
      </w:r>
      <w:r w:rsidR="00C05E70" w:rsidRPr="00B3594A">
        <w:rPr>
          <w:rFonts w:ascii="Times New Roman" w:hAnsi="Times New Roman" w:cs="Times New Roman"/>
          <w:sz w:val="28"/>
          <w:szCs w:val="28"/>
        </w:rPr>
        <w:t>к</w:t>
      </w:r>
      <w:r w:rsidR="002264B0" w:rsidRPr="00B3594A">
        <w:rPr>
          <w:rFonts w:ascii="Times New Roman" w:hAnsi="Times New Roman" w:cs="Times New Roman"/>
          <w:sz w:val="28"/>
          <w:szCs w:val="28"/>
        </w:rPr>
        <w:t>и</w:t>
      </w:r>
      <w:r w:rsidR="00C05E70" w:rsidRPr="00B3594A">
        <w:rPr>
          <w:rFonts w:ascii="Times New Roman" w:hAnsi="Times New Roman" w:cs="Times New Roman"/>
          <w:sz w:val="28"/>
          <w:szCs w:val="28"/>
        </w:rPr>
        <w:t>,</w:t>
      </w:r>
      <w:r w:rsidR="002264B0" w:rsidRPr="00B3594A">
        <w:rPr>
          <w:rFonts w:ascii="Times New Roman" w:hAnsi="Times New Roman" w:cs="Times New Roman"/>
          <w:sz w:val="28"/>
          <w:szCs w:val="28"/>
        </w:rPr>
        <w:t xml:space="preserve"> продавці</w:t>
      </w:r>
      <w:r w:rsidR="00C05E70" w:rsidRPr="00B3594A">
        <w:rPr>
          <w:rFonts w:ascii="Times New Roman" w:hAnsi="Times New Roman" w:cs="Times New Roman"/>
          <w:sz w:val="28"/>
          <w:szCs w:val="28"/>
        </w:rPr>
        <w:t xml:space="preserve"> овочів та фруктів на базарах [1,с.596]. Стосовно сільського господарства, то за даними 2017 року, 25% його працівників складали нелегальні мігранти, причо</w:t>
      </w:r>
      <w:r w:rsidR="00212EAF" w:rsidRPr="00B3594A">
        <w:rPr>
          <w:rFonts w:ascii="Times New Roman" w:hAnsi="Times New Roman" w:cs="Times New Roman"/>
          <w:sz w:val="28"/>
          <w:szCs w:val="28"/>
        </w:rPr>
        <w:t>му в Румунії цей відсоток станови</w:t>
      </w:r>
      <w:r w:rsidR="00C05E70" w:rsidRPr="00B3594A">
        <w:rPr>
          <w:rFonts w:ascii="Times New Roman" w:hAnsi="Times New Roman" w:cs="Times New Roman"/>
          <w:sz w:val="28"/>
          <w:szCs w:val="28"/>
        </w:rPr>
        <w:t xml:space="preserve">в </w:t>
      </w:r>
      <w:r w:rsidR="005914D8">
        <w:rPr>
          <w:rFonts w:ascii="Times New Roman" w:hAnsi="Times New Roman" w:cs="Times New Roman"/>
          <w:sz w:val="28"/>
          <w:szCs w:val="28"/>
        </w:rPr>
        <w:t>4</w:t>
      </w:r>
      <w:r w:rsidR="00337D30">
        <w:rPr>
          <w:rFonts w:ascii="Times New Roman" w:hAnsi="Times New Roman" w:cs="Times New Roman"/>
          <w:sz w:val="28"/>
          <w:szCs w:val="28"/>
        </w:rPr>
        <w:t>0% а в Португалії навіть 60% [</w:t>
      </w:r>
      <w:r w:rsidR="00337D30" w:rsidRPr="00337D30">
        <w:rPr>
          <w:rFonts w:ascii="Times New Roman" w:hAnsi="Times New Roman" w:cs="Times New Roman"/>
          <w:sz w:val="28"/>
          <w:szCs w:val="28"/>
          <w:lang w:val="ru-RU"/>
        </w:rPr>
        <w:t>6</w:t>
      </w:r>
      <w:r w:rsidR="00C05E70" w:rsidRPr="00B3594A">
        <w:rPr>
          <w:rFonts w:ascii="Times New Roman" w:hAnsi="Times New Roman" w:cs="Times New Roman"/>
          <w:sz w:val="28"/>
          <w:szCs w:val="28"/>
        </w:rPr>
        <w:t>,с.146].</w:t>
      </w:r>
    </w:p>
    <w:p w:rsidR="009A4DD6" w:rsidRPr="00C2676C" w:rsidRDefault="00C05E70" w:rsidP="00F373FB">
      <w:pPr>
        <w:ind w:firstLine="709"/>
        <w:jc w:val="both"/>
        <w:rPr>
          <w:rFonts w:ascii="Times New Roman" w:hAnsi="Times New Roman" w:cs="Times New Roman"/>
          <w:sz w:val="28"/>
          <w:szCs w:val="28"/>
        </w:rPr>
      </w:pPr>
      <w:r w:rsidRPr="00C77D10">
        <w:rPr>
          <w:rFonts w:ascii="Times New Roman" w:hAnsi="Times New Roman" w:cs="Times New Roman"/>
          <w:b/>
          <w:sz w:val="28"/>
          <w:szCs w:val="28"/>
        </w:rPr>
        <w:t>2</w:t>
      </w:r>
      <w:r w:rsidRPr="00843DF1">
        <w:rPr>
          <w:rFonts w:ascii="Times New Roman" w:hAnsi="Times New Roman" w:cs="Times New Roman"/>
          <w:sz w:val="28"/>
          <w:szCs w:val="28"/>
        </w:rPr>
        <w:t>.</w:t>
      </w:r>
      <w:r w:rsidR="00A52105" w:rsidRPr="00843DF1">
        <w:rPr>
          <w:rFonts w:ascii="Times New Roman" w:hAnsi="Times New Roman" w:cs="Times New Roman"/>
          <w:sz w:val="28"/>
          <w:szCs w:val="28"/>
        </w:rPr>
        <w:t xml:space="preserve"> </w:t>
      </w:r>
      <w:r w:rsidRPr="00843DF1">
        <w:rPr>
          <w:rFonts w:ascii="Times New Roman" w:hAnsi="Times New Roman" w:cs="Times New Roman"/>
          <w:sz w:val="28"/>
          <w:szCs w:val="28"/>
        </w:rPr>
        <w:t>Стрімкий процес старіння корі</w:t>
      </w:r>
      <w:r w:rsidR="0090345D" w:rsidRPr="00843DF1">
        <w:rPr>
          <w:rFonts w:ascii="Times New Roman" w:hAnsi="Times New Roman" w:cs="Times New Roman"/>
          <w:sz w:val="28"/>
          <w:szCs w:val="28"/>
        </w:rPr>
        <w:t>нного населення країн Євросоюзу.</w:t>
      </w:r>
      <w:r w:rsidR="00337D30">
        <w:rPr>
          <w:rFonts w:ascii="Times New Roman" w:hAnsi="Times New Roman" w:cs="Times New Roman"/>
          <w:sz w:val="28"/>
          <w:szCs w:val="28"/>
        </w:rPr>
        <w:t xml:space="preserve"> Згідно [</w:t>
      </w:r>
      <w:r w:rsidR="00337D30" w:rsidRPr="00337D30">
        <w:rPr>
          <w:rFonts w:ascii="Times New Roman" w:hAnsi="Times New Roman" w:cs="Times New Roman"/>
          <w:sz w:val="28"/>
          <w:szCs w:val="28"/>
        </w:rPr>
        <w:t>1</w:t>
      </w:r>
      <w:r w:rsidR="00094E07" w:rsidRPr="00094E07">
        <w:rPr>
          <w:rFonts w:ascii="Times New Roman" w:hAnsi="Times New Roman" w:cs="Times New Roman"/>
          <w:sz w:val="28"/>
          <w:szCs w:val="28"/>
        </w:rPr>
        <w:t>8</w:t>
      </w:r>
      <w:r w:rsidR="00F84DED" w:rsidRPr="00843DF1">
        <w:rPr>
          <w:rFonts w:ascii="Times New Roman" w:hAnsi="Times New Roman" w:cs="Times New Roman"/>
          <w:sz w:val="28"/>
          <w:szCs w:val="28"/>
        </w:rPr>
        <w:t xml:space="preserve">], люди </w:t>
      </w:r>
      <w:r w:rsidR="00F23A62" w:rsidRPr="00843DF1">
        <w:rPr>
          <w:rFonts w:ascii="Times New Roman" w:hAnsi="Times New Roman" w:cs="Times New Roman"/>
          <w:sz w:val="28"/>
          <w:szCs w:val="28"/>
        </w:rPr>
        <w:t xml:space="preserve">віком </w:t>
      </w:r>
      <w:r w:rsidR="00F84DED" w:rsidRPr="00843DF1">
        <w:rPr>
          <w:rFonts w:ascii="Times New Roman" w:hAnsi="Times New Roman" w:cs="Times New Roman"/>
          <w:sz w:val="28"/>
          <w:szCs w:val="28"/>
        </w:rPr>
        <w:t>старше 65 років складали 20% населення Євросоюзу, хоча відомими є й вищі цифри.</w:t>
      </w:r>
      <w:r w:rsidR="0090345D" w:rsidRPr="00843DF1">
        <w:rPr>
          <w:rFonts w:ascii="Times New Roman" w:hAnsi="Times New Roman" w:cs="Times New Roman"/>
          <w:sz w:val="28"/>
          <w:szCs w:val="28"/>
        </w:rPr>
        <w:t xml:space="preserve"> Наприклад в Італії</w:t>
      </w:r>
      <w:r w:rsidR="00732CB7" w:rsidRPr="00843DF1">
        <w:rPr>
          <w:rFonts w:ascii="Times New Roman" w:hAnsi="Times New Roman" w:cs="Times New Roman"/>
          <w:sz w:val="28"/>
          <w:szCs w:val="28"/>
        </w:rPr>
        <w:t>,</w:t>
      </w:r>
      <w:r w:rsidR="0090345D" w:rsidRPr="00843DF1">
        <w:rPr>
          <w:rFonts w:ascii="Times New Roman" w:hAnsi="Times New Roman" w:cs="Times New Roman"/>
          <w:sz w:val="28"/>
          <w:szCs w:val="28"/>
        </w:rPr>
        <w:t xml:space="preserve"> на початку 2020 року</w:t>
      </w:r>
      <w:r w:rsidR="00732CB7" w:rsidRPr="00843DF1">
        <w:rPr>
          <w:rFonts w:ascii="Times New Roman" w:hAnsi="Times New Roman" w:cs="Times New Roman"/>
          <w:sz w:val="28"/>
          <w:szCs w:val="28"/>
        </w:rPr>
        <w:t>,</w:t>
      </w:r>
      <w:r w:rsidR="0090345D" w:rsidRPr="00843DF1">
        <w:rPr>
          <w:rFonts w:ascii="Times New Roman" w:hAnsi="Times New Roman" w:cs="Times New Roman"/>
          <w:sz w:val="28"/>
          <w:szCs w:val="28"/>
        </w:rPr>
        <w:t xml:space="preserve"> </w:t>
      </w:r>
      <w:r w:rsidR="00732CB7" w:rsidRPr="00843DF1">
        <w:rPr>
          <w:rFonts w:ascii="Times New Roman" w:hAnsi="Times New Roman" w:cs="Times New Roman"/>
          <w:sz w:val="28"/>
          <w:szCs w:val="28"/>
        </w:rPr>
        <w:t>кількість л</w:t>
      </w:r>
      <w:r w:rsidR="00F84DED" w:rsidRPr="00843DF1">
        <w:rPr>
          <w:rFonts w:ascii="Times New Roman" w:hAnsi="Times New Roman" w:cs="Times New Roman"/>
          <w:sz w:val="28"/>
          <w:szCs w:val="28"/>
        </w:rPr>
        <w:t>юдей віком понад 65 років станови</w:t>
      </w:r>
      <w:r w:rsidR="00732CB7" w:rsidRPr="00843DF1">
        <w:rPr>
          <w:rFonts w:ascii="Times New Roman" w:hAnsi="Times New Roman" w:cs="Times New Roman"/>
          <w:sz w:val="28"/>
          <w:szCs w:val="28"/>
        </w:rPr>
        <w:t>ла</w:t>
      </w:r>
      <w:r w:rsidR="0090345D" w:rsidRPr="00843DF1">
        <w:rPr>
          <w:rFonts w:ascii="Times New Roman" w:hAnsi="Times New Roman" w:cs="Times New Roman"/>
          <w:sz w:val="28"/>
          <w:szCs w:val="28"/>
        </w:rPr>
        <w:t xml:space="preserve"> 13</w:t>
      </w:r>
      <w:r w:rsidR="00732CB7" w:rsidRPr="00843DF1">
        <w:rPr>
          <w:rFonts w:ascii="Times New Roman" w:hAnsi="Times New Roman" w:cs="Times New Roman"/>
          <w:sz w:val="28"/>
          <w:szCs w:val="28"/>
        </w:rPr>
        <w:t>,</w:t>
      </w:r>
      <w:r w:rsidR="0090345D" w:rsidRPr="00843DF1">
        <w:rPr>
          <w:rFonts w:ascii="Times New Roman" w:hAnsi="Times New Roman" w:cs="Times New Roman"/>
          <w:sz w:val="28"/>
          <w:szCs w:val="28"/>
        </w:rPr>
        <w:t>6 млн. чоловік</w:t>
      </w:r>
      <w:r w:rsidR="00732CB7" w:rsidRPr="00843DF1">
        <w:rPr>
          <w:rFonts w:ascii="Times New Roman" w:hAnsi="Times New Roman" w:cs="Times New Roman"/>
          <w:sz w:val="28"/>
          <w:szCs w:val="28"/>
        </w:rPr>
        <w:t>,</w:t>
      </w:r>
      <w:r w:rsidR="00F84DED" w:rsidRPr="00843DF1">
        <w:rPr>
          <w:rFonts w:ascii="Times New Roman" w:hAnsi="Times New Roman" w:cs="Times New Roman"/>
          <w:sz w:val="28"/>
          <w:szCs w:val="28"/>
        </w:rPr>
        <w:t xml:space="preserve"> що у свою чергу склада</w:t>
      </w:r>
      <w:r w:rsidR="0090345D" w:rsidRPr="00843DF1">
        <w:rPr>
          <w:rFonts w:ascii="Times New Roman" w:hAnsi="Times New Roman" w:cs="Times New Roman"/>
          <w:sz w:val="28"/>
          <w:szCs w:val="28"/>
        </w:rPr>
        <w:t>ло 22</w:t>
      </w:r>
      <w:r w:rsidR="00732CB7" w:rsidRPr="00843DF1">
        <w:rPr>
          <w:rFonts w:ascii="Times New Roman" w:hAnsi="Times New Roman" w:cs="Times New Roman"/>
          <w:sz w:val="28"/>
          <w:szCs w:val="28"/>
        </w:rPr>
        <w:t>,</w:t>
      </w:r>
      <w:r w:rsidR="0090345D" w:rsidRPr="00843DF1">
        <w:rPr>
          <w:rFonts w:ascii="Times New Roman" w:hAnsi="Times New Roman" w:cs="Times New Roman"/>
          <w:sz w:val="28"/>
          <w:szCs w:val="28"/>
        </w:rPr>
        <w:t>5% її населення</w:t>
      </w:r>
      <w:r w:rsidR="00337D30">
        <w:rPr>
          <w:rFonts w:ascii="Times New Roman" w:hAnsi="Times New Roman" w:cs="Times New Roman"/>
          <w:sz w:val="28"/>
          <w:szCs w:val="28"/>
        </w:rPr>
        <w:t xml:space="preserve"> [</w:t>
      </w:r>
      <w:r w:rsidR="00337D30" w:rsidRPr="00337D30">
        <w:rPr>
          <w:rFonts w:ascii="Times New Roman" w:hAnsi="Times New Roman" w:cs="Times New Roman"/>
          <w:sz w:val="28"/>
          <w:szCs w:val="28"/>
          <w:lang w:val="ru-RU"/>
        </w:rPr>
        <w:t>10</w:t>
      </w:r>
      <w:r w:rsidR="00732CB7" w:rsidRPr="00843DF1">
        <w:rPr>
          <w:rFonts w:ascii="Times New Roman" w:hAnsi="Times New Roman" w:cs="Times New Roman"/>
          <w:sz w:val="28"/>
          <w:szCs w:val="28"/>
        </w:rPr>
        <w:t>]. П</w:t>
      </w:r>
      <w:r w:rsidR="002264B0" w:rsidRPr="00843DF1">
        <w:rPr>
          <w:rFonts w:ascii="Times New Roman" w:hAnsi="Times New Roman" w:cs="Times New Roman"/>
          <w:sz w:val="28"/>
          <w:szCs w:val="28"/>
        </w:rPr>
        <w:t xml:space="preserve">одібна ситуація є характерною також </w:t>
      </w:r>
      <w:r w:rsidR="00732CB7" w:rsidRPr="00843DF1">
        <w:rPr>
          <w:rFonts w:ascii="Times New Roman" w:hAnsi="Times New Roman" w:cs="Times New Roman"/>
          <w:sz w:val="28"/>
          <w:szCs w:val="28"/>
        </w:rPr>
        <w:t xml:space="preserve">для інших країн </w:t>
      </w:r>
      <w:r w:rsidR="00732CB7" w:rsidRPr="00B3594A">
        <w:rPr>
          <w:rFonts w:ascii="Times New Roman" w:hAnsi="Times New Roman" w:cs="Times New Roman"/>
          <w:sz w:val="28"/>
          <w:szCs w:val="28"/>
        </w:rPr>
        <w:t>ЄС. У цьому плані мігранти є більш молодими. Так, у Італії вони складали 8,9% населення, але на них припада</w:t>
      </w:r>
      <w:r w:rsidR="00337D30">
        <w:rPr>
          <w:rFonts w:ascii="Times New Roman" w:hAnsi="Times New Roman" w:cs="Times New Roman"/>
          <w:sz w:val="28"/>
          <w:szCs w:val="28"/>
        </w:rPr>
        <w:t>ло 19,6% усіх новонароджених [</w:t>
      </w:r>
      <w:r w:rsidR="00337D30" w:rsidRPr="00337D30">
        <w:rPr>
          <w:rFonts w:ascii="Times New Roman" w:hAnsi="Times New Roman" w:cs="Times New Roman"/>
          <w:sz w:val="28"/>
          <w:szCs w:val="28"/>
          <w:lang w:val="ru-RU"/>
        </w:rPr>
        <w:t>12</w:t>
      </w:r>
      <w:r w:rsidR="00732CB7" w:rsidRPr="00B3594A">
        <w:rPr>
          <w:rFonts w:ascii="Times New Roman" w:hAnsi="Times New Roman" w:cs="Times New Roman"/>
          <w:sz w:val="28"/>
          <w:szCs w:val="28"/>
        </w:rPr>
        <w:t>].</w:t>
      </w:r>
      <w:r w:rsidR="0034271D">
        <w:rPr>
          <w:rFonts w:ascii="Times New Roman" w:hAnsi="Times New Roman" w:cs="Times New Roman"/>
          <w:sz w:val="28"/>
          <w:szCs w:val="28"/>
        </w:rPr>
        <w:t xml:space="preserve"> </w:t>
      </w:r>
      <w:r w:rsidR="00B92BF2" w:rsidRPr="00B3594A">
        <w:rPr>
          <w:rFonts w:ascii="Times New Roman" w:hAnsi="Times New Roman" w:cs="Times New Roman"/>
          <w:sz w:val="28"/>
          <w:szCs w:val="28"/>
        </w:rPr>
        <w:t xml:space="preserve"> </w:t>
      </w:r>
    </w:p>
    <w:p w:rsidR="009A4DD6" w:rsidRPr="00C2676C" w:rsidRDefault="009E201A" w:rsidP="00F373FB">
      <w:pPr>
        <w:ind w:firstLine="709"/>
        <w:jc w:val="both"/>
        <w:rPr>
          <w:rFonts w:ascii="Times New Roman" w:hAnsi="Times New Roman" w:cs="Times New Roman"/>
          <w:sz w:val="28"/>
          <w:szCs w:val="28"/>
        </w:rPr>
      </w:pPr>
      <w:r w:rsidRPr="00C77D10">
        <w:rPr>
          <w:rFonts w:ascii="Times New Roman" w:hAnsi="Times New Roman" w:cs="Times New Roman"/>
          <w:b/>
          <w:sz w:val="28"/>
          <w:szCs w:val="28"/>
        </w:rPr>
        <w:t>3</w:t>
      </w:r>
      <w:r w:rsidRPr="00B3594A">
        <w:rPr>
          <w:rFonts w:ascii="Times New Roman" w:hAnsi="Times New Roman" w:cs="Times New Roman"/>
          <w:sz w:val="28"/>
          <w:szCs w:val="28"/>
        </w:rPr>
        <w:t xml:space="preserve">. </w:t>
      </w:r>
      <w:r w:rsidR="009A4DD6" w:rsidRPr="00B3594A">
        <w:rPr>
          <w:rFonts w:ascii="Times New Roman" w:hAnsi="Times New Roman" w:cs="Times New Roman"/>
          <w:sz w:val="28"/>
          <w:szCs w:val="28"/>
        </w:rPr>
        <w:t>Неконтрольована міграція мала</w:t>
      </w:r>
      <w:r w:rsidRPr="00B3594A">
        <w:rPr>
          <w:rFonts w:ascii="Times New Roman" w:hAnsi="Times New Roman" w:cs="Times New Roman"/>
          <w:sz w:val="28"/>
          <w:szCs w:val="28"/>
        </w:rPr>
        <w:t xml:space="preserve"> своїм наслідком, як зменшення питомої ваги титульних етносів приймаючих держав</w:t>
      </w:r>
      <w:r w:rsidRPr="00843DF1">
        <w:rPr>
          <w:rFonts w:ascii="Times New Roman" w:hAnsi="Times New Roman" w:cs="Times New Roman"/>
          <w:sz w:val="28"/>
          <w:szCs w:val="28"/>
        </w:rPr>
        <w:t>, так і збільшення питомої ваги мігрантів та їхніх нащадків.</w:t>
      </w:r>
      <w:r w:rsidR="00E77F7A">
        <w:rPr>
          <w:rFonts w:ascii="Times New Roman" w:hAnsi="Times New Roman" w:cs="Times New Roman"/>
          <w:sz w:val="28"/>
          <w:szCs w:val="28"/>
        </w:rPr>
        <w:t xml:space="preserve"> </w:t>
      </w:r>
      <w:r w:rsidR="002264B0" w:rsidRPr="00843DF1">
        <w:rPr>
          <w:rFonts w:ascii="Times New Roman" w:hAnsi="Times New Roman" w:cs="Times New Roman"/>
          <w:sz w:val="28"/>
          <w:szCs w:val="28"/>
        </w:rPr>
        <w:t>Наприклад</w:t>
      </w:r>
      <w:r w:rsidRPr="00843DF1">
        <w:rPr>
          <w:rFonts w:ascii="Times New Roman" w:hAnsi="Times New Roman" w:cs="Times New Roman"/>
          <w:sz w:val="28"/>
          <w:szCs w:val="28"/>
        </w:rPr>
        <w:t>,</w:t>
      </w:r>
      <w:r w:rsidR="002264B0" w:rsidRPr="00843DF1">
        <w:rPr>
          <w:rFonts w:ascii="Times New Roman" w:hAnsi="Times New Roman" w:cs="Times New Roman"/>
          <w:sz w:val="28"/>
          <w:szCs w:val="28"/>
        </w:rPr>
        <w:t xml:space="preserve"> на кінець 2016 року мігранти та їх нащадки у першому поколінні складали</w:t>
      </w:r>
      <w:r w:rsidRPr="00843DF1">
        <w:rPr>
          <w:rFonts w:ascii="Times New Roman" w:hAnsi="Times New Roman" w:cs="Times New Roman"/>
          <w:sz w:val="28"/>
          <w:szCs w:val="28"/>
        </w:rPr>
        <w:t>,</w:t>
      </w:r>
      <w:r w:rsidR="002264B0" w:rsidRPr="00843DF1">
        <w:rPr>
          <w:rFonts w:ascii="Times New Roman" w:hAnsi="Times New Roman" w:cs="Times New Roman"/>
          <w:sz w:val="28"/>
          <w:szCs w:val="28"/>
        </w:rPr>
        <w:t xml:space="preserve"> відповідно 43</w:t>
      </w:r>
      <w:r w:rsidRPr="00843DF1">
        <w:rPr>
          <w:rFonts w:ascii="Times New Roman" w:hAnsi="Times New Roman" w:cs="Times New Roman"/>
          <w:sz w:val="28"/>
          <w:szCs w:val="28"/>
        </w:rPr>
        <w:t>,</w:t>
      </w:r>
      <w:r w:rsidR="002264B0" w:rsidRPr="00843DF1">
        <w:rPr>
          <w:rFonts w:ascii="Times New Roman" w:hAnsi="Times New Roman" w:cs="Times New Roman"/>
          <w:sz w:val="28"/>
          <w:szCs w:val="28"/>
        </w:rPr>
        <w:t>3% та 60</w:t>
      </w:r>
      <w:r w:rsidRPr="00843DF1">
        <w:rPr>
          <w:rFonts w:ascii="Times New Roman" w:hAnsi="Times New Roman" w:cs="Times New Roman"/>
          <w:sz w:val="28"/>
          <w:szCs w:val="28"/>
        </w:rPr>
        <w:t>,</w:t>
      </w:r>
      <w:r w:rsidR="002264B0" w:rsidRPr="00843DF1">
        <w:rPr>
          <w:rFonts w:ascii="Times New Roman" w:hAnsi="Times New Roman" w:cs="Times New Roman"/>
          <w:sz w:val="28"/>
          <w:szCs w:val="28"/>
        </w:rPr>
        <w:t xml:space="preserve">7% населення </w:t>
      </w:r>
      <w:r w:rsidR="002264B0" w:rsidRPr="00B3594A">
        <w:rPr>
          <w:rFonts w:ascii="Times New Roman" w:hAnsi="Times New Roman" w:cs="Times New Roman"/>
          <w:sz w:val="28"/>
          <w:szCs w:val="28"/>
        </w:rPr>
        <w:t>Люксембургу</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 xml:space="preserve"> 28</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78% та 43</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28% населення Швейцарії</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 xml:space="preserve"> 13</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33% та 19</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95% населення Німеччини</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 xml:space="preserve"> 15</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65% та 27</w:t>
      </w:r>
      <w:r w:rsidRPr="00B3594A">
        <w:rPr>
          <w:rFonts w:ascii="Times New Roman" w:hAnsi="Times New Roman" w:cs="Times New Roman"/>
          <w:sz w:val="28"/>
          <w:szCs w:val="28"/>
        </w:rPr>
        <w:t>,</w:t>
      </w:r>
      <w:r w:rsidR="002264B0" w:rsidRPr="00B3594A">
        <w:rPr>
          <w:rFonts w:ascii="Times New Roman" w:hAnsi="Times New Roman" w:cs="Times New Roman"/>
          <w:sz w:val="28"/>
          <w:szCs w:val="28"/>
        </w:rPr>
        <w:t>75% населення Швеції, і т.</w:t>
      </w:r>
      <w:r w:rsidR="00175829">
        <w:rPr>
          <w:rFonts w:ascii="Times New Roman" w:hAnsi="Times New Roman" w:cs="Times New Roman"/>
          <w:sz w:val="28"/>
          <w:szCs w:val="28"/>
        </w:rPr>
        <w:t xml:space="preserve"> </w:t>
      </w:r>
      <w:r w:rsidR="002264B0" w:rsidRPr="00B3594A">
        <w:rPr>
          <w:rFonts w:ascii="Times New Roman" w:hAnsi="Times New Roman" w:cs="Times New Roman"/>
          <w:sz w:val="28"/>
          <w:szCs w:val="28"/>
        </w:rPr>
        <w:t>д. [1,с.476].</w:t>
      </w:r>
      <w:r w:rsidR="00912D84" w:rsidRPr="00B3594A">
        <w:rPr>
          <w:rFonts w:ascii="Times New Roman" w:hAnsi="Times New Roman" w:cs="Times New Roman"/>
          <w:sz w:val="28"/>
          <w:szCs w:val="28"/>
        </w:rPr>
        <w:t xml:space="preserve">За </w:t>
      </w:r>
      <w:r w:rsidR="00912D84" w:rsidRPr="00B3594A">
        <w:rPr>
          <w:rFonts w:ascii="Times New Roman" w:hAnsi="Times New Roman" w:cs="Times New Roman"/>
          <w:sz w:val="28"/>
          <w:szCs w:val="28"/>
        </w:rPr>
        <w:lastRenderedPageBreak/>
        <w:t>розглядуваний проміжок часу ситуація кращою не стала. Так, у Німеччині, у 2018 році 20,8 млн. чоловік, а це 25% населення країни мали емігрантське походження, тобто вони,  аб</w:t>
      </w:r>
      <w:r w:rsidR="00817BA4">
        <w:rPr>
          <w:rFonts w:ascii="Times New Roman" w:hAnsi="Times New Roman" w:cs="Times New Roman"/>
          <w:sz w:val="28"/>
          <w:szCs w:val="28"/>
        </w:rPr>
        <w:t>о їхні батьки були мігрантами [</w:t>
      </w:r>
      <w:r w:rsidR="00912D84" w:rsidRPr="00B3594A">
        <w:rPr>
          <w:rFonts w:ascii="Times New Roman" w:hAnsi="Times New Roman" w:cs="Times New Roman"/>
          <w:sz w:val="28"/>
          <w:szCs w:val="28"/>
        </w:rPr>
        <w:t>1</w:t>
      </w:r>
      <w:r w:rsidR="00817BA4" w:rsidRPr="00817BA4">
        <w:rPr>
          <w:rFonts w:ascii="Times New Roman" w:hAnsi="Times New Roman" w:cs="Times New Roman"/>
          <w:sz w:val="28"/>
          <w:szCs w:val="28"/>
          <w:lang w:val="ru-RU"/>
        </w:rPr>
        <w:t>3</w:t>
      </w:r>
      <w:r w:rsidR="00912D84" w:rsidRPr="00B3594A">
        <w:rPr>
          <w:rFonts w:ascii="Times New Roman" w:hAnsi="Times New Roman" w:cs="Times New Roman"/>
          <w:sz w:val="28"/>
          <w:szCs w:val="28"/>
        </w:rPr>
        <w:t>]. Більше того, міграційні процеси, які проходять всередині ЄС «вимивають» з країн корінне населення, яке замінюється прийшлими мігрантами.</w:t>
      </w:r>
      <w:r w:rsidR="00E77F7A" w:rsidRPr="00B3594A">
        <w:rPr>
          <w:rFonts w:ascii="Times New Roman" w:hAnsi="Times New Roman" w:cs="Times New Roman"/>
          <w:sz w:val="28"/>
          <w:szCs w:val="28"/>
        </w:rPr>
        <w:t xml:space="preserve"> </w:t>
      </w:r>
      <w:r w:rsidR="00912D84" w:rsidRPr="00B3594A">
        <w:rPr>
          <w:rFonts w:ascii="Times New Roman" w:hAnsi="Times New Roman" w:cs="Times New Roman"/>
          <w:sz w:val="28"/>
          <w:szCs w:val="28"/>
        </w:rPr>
        <w:t xml:space="preserve">Так, у тій же Італії, наприкінці 2019 року проживало </w:t>
      </w:r>
      <w:r w:rsidR="00E873EA" w:rsidRPr="00B3594A">
        <w:rPr>
          <w:rFonts w:ascii="Times New Roman" w:hAnsi="Times New Roman" w:cs="Times New Roman"/>
          <w:sz w:val="28"/>
          <w:szCs w:val="28"/>
        </w:rPr>
        <w:t>5</w:t>
      </w:r>
      <w:r w:rsidR="00912D84" w:rsidRPr="00B3594A">
        <w:rPr>
          <w:rFonts w:ascii="Times New Roman" w:hAnsi="Times New Roman" w:cs="Times New Roman"/>
          <w:sz w:val="28"/>
          <w:szCs w:val="28"/>
        </w:rPr>
        <w:t>,</w:t>
      </w:r>
      <w:r w:rsidR="00817BA4">
        <w:rPr>
          <w:rFonts w:ascii="Times New Roman" w:hAnsi="Times New Roman" w:cs="Times New Roman"/>
          <w:sz w:val="28"/>
          <w:szCs w:val="28"/>
        </w:rPr>
        <w:t>2 млн. мігрантів [</w:t>
      </w:r>
      <w:r w:rsidR="00817BA4" w:rsidRPr="00817BA4">
        <w:rPr>
          <w:rFonts w:ascii="Times New Roman" w:hAnsi="Times New Roman" w:cs="Times New Roman"/>
          <w:sz w:val="28"/>
          <w:szCs w:val="28"/>
          <w:lang w:val="ru-RU"/>
        </w:rPr>
        <w:t>14</w:t>
      </w:r>
      <w:r w:rsidR="00E873EA" w:rsidRPr="00B3594A">
        <w:rPr>
          <w:rFonts w:ascii="Times New Roman" w:hAnsi="Times New Roman" w:cs="Times New Roman"/>
          <w:sz w:val="28"/>
          <w:szCs w:val="28"/>
        </w:rPr>
        <w:t>]</w:t>
      </w:r>
      <w:r w:rsidR="00912D84" w:rsidRPr="00B3594A">
        <w:rPr>
          <w:rFonts w:ascii="Times New Roman" w:hAnsi="Times New Roman" w:cs="Times New Roman"/>
          <w:sz w:val="28"/>
          <w:szCs w:val="28"/>
        </w:rPr>
        <w:t>,</w:t>
      </w:r>
      <w:r w:rsidR="00E873EA" w:rsidRPr="00B3594A">
        <w:rPr>
          <w:rFonts w:ascii="Times New Roman" w:hAnsi="Times New Roman" w:cs="Times New Roman"/>
          <w:sz w:val="28"/>
          <w:szCs w:val="28"/>
        </w:rPr>
        <w:t xml:space="preserve"> і водночас 5,3 млн. італійців по</w:t>
      </w:r>
      <w:r w:rsidR="00817BA4">
        <w:rPr>
          <w:rFonts w:ascii="Times New Roman" w:hAnsi="Times New Roman" w:cs="Times New Roman"/>
          <w:sz w:val="28"/>
          <w:szCs w:val="28"/>
        </w:rPr>
        <w:t>стійно проживали за кордоном [</w:t>
      </w:r>
      <w:r w:rsidR="00094E07">
        <w:rPr>
          <w:rFonts w:ascii="Times New Roman" w:hAnsi="Times New Roman" w:cs="Times New Roman"/>
          <w:sz w:val="28"/>
          <w:szCs w:val="28"/>
          <w:lang w:val="ru-RU"/>
        </w:rPr>
        <w:t>1</w:t>
      </w:r>
      <w:r w:rsidR="008036C3" w:rsidRPr="008036C3">
        <w:rPr>
          <w:rFonts w:ascii="Times New Roman" w:hAnsi="Times New Roman" w:cs="Times New Roman"/>
          <w:sz w:val="28"/>
          <w:szCs w:val="28"/>
          <w:lang w:val="ru-RU"/>
        </w:rPr>
        <w:t>5</w:t>
      </w:r>
      <w:r w:rsidR="00E873EA" w:rsidRPr="00B3594A">
        <w:rPr>
          <w:rFonts w:ascii="Times New Roman" w:hAnsi="Times New Roman" w:cs="Times New Roman"/>
          <w:sz w:val="28"/>
          <w:szCs w:val="28"/>
        </w:rPr>
        <w:t>].</w:t>
      </w:r>
      <w:r w:rsidR="008971E5" w:rsidRPr="00B3594A">
        <w:rPr>
          <w:rFonts w:ascii="Times New Roman" w:hAnsi="Times New Roman" w:cs="Times New Roman"/>
          <w:sz w:val="28"/>
          <w:szCs w:val="28"/>
        </w:rPr>
        <w:t xml:space="preserve"> Якщо врахувати, що 80% мігранті</w:t>
      </w:r>
      <w:r w:rsidR="00A618B6" w:rsidRPr="00B3594A">
        <w:rPr>
          <w:rFonts w:ascii="Times New Roman" w:hAnsi="Times New Roman" w:cs="Times New Roman"/>
          <w:sz w:val="28"/>
          <w:szCs w:val="28"/>
        </w:rPr>
        <w:t xml:space="preserve">в селяться </w:t>
      </w:r>
      <w:r w:rsidR="009A4DD6" w:rsidRPr="00B3594A">
        <w:rPr>
          <w:rFonts w:ascii="Times New Roman" w:hAnsi="Times New Roman" w:cs="Times New Roman"/>
          <w:sz w:val="28"/>
          <w:szCs w:val="28"/>
        </w:rPr>
        <w:t>н</w:t>
      </w:r>
      <w:r w:rsidR="00817BA4">
        <w:rPr>
          <w:rFonts w:ascii="Times New Roman" w:hAnsi="Times New Roman" w:cs="Times New Roman"/>
          <w:sz w:val="28"/>
          <w:szCs w:val="28"/>
        </w:rPr>
        <w:t>а околицях європейських міст [</w:t>
      </w:r>
      <w:r w:rsidR="00817BA4" w:rsidRPr="00817BA4">
        <w:rPr>
          <w:rFonts w:ascii="Times New Roman" w:hAnsi="Times New Roman" w:cs="Times New Roman"/>
          <w:sz w:val="28"/>
          <w:szCs w:val="28"/>
        </w:rPr>
        <w:t>6</w:t>
      </w:r>
      <w:r w:rsidR="008971E5" w:rsidRPr="00B3594A">
        <w:rPr>
          <w:rFonts w:ascii="Times New Roman" w:hAnsi="Times New Roman" w:cs="Times New Roman"/>
          <w:sz w:val="28"/>
          <w:szCs w:val="28"/>
        </w:rPr>
        <w:t>,с.147]</w:t>
      </w:r>
      <w:r w:rsidR="009A4DD6" w:rsidRPr="00B3594A">
        <w:rPr>
          <w:rFonts w:ascii="Times New Roman" w:hAnsi="Times New Roman" w:cs="Times New Roman"/>
          <w:sz w:val="28"/>
          <w:szCs w:val="28"/>
        </w:rPr>
        <w:t>,</w:t>
      </w:r>
      <w:r w:rsidR="00E77F7A" w:rsidRPr="00B3594A">
        <w:rPr>
          <w:rFonts w:ascii="Times New Roman" w:hAnsi="Times New Roman" w:cs="Times New Roman"/>
          <w:sz w:val="28"/>
          <w:szCs w:val="28"/>
        </w:rPr>
        <w:t xml:space="preserve"> </w:t>
      </w:r>
      <w:r w:rsidR="008971E5" w:rsidRPr="00B3594A">
        <w:rPr>
          <w:rFonts w:ascii="Times New Roman" w:hAnsi="Times New Roman" w:cs="Times New Roman"/>
          <w:sz w:val="28"/>
          <w:szCs w:val="28"/>
        </w:rPr>
        <w:t>і вони переважно спілкуються зі своїми одноплемінниками, а не з корінним населенням приймаючих країн, то реальністю сьог</w:t>
      </w:r>
      <w:r w:rsidR="00E43DC4">
        <w:rPr>
          <w:rFonts w:ascii="Times New Roman" w:hAnsi="Times New Roman" w:cs="Times New Roman"/>
          <w:sz w:val="28"/>
          <w:szCs w:val="28"/>
        </w:rPr>
        <w:t xml:space="preserve">одення є чисельні </w:t>
      </w:r>
      <w:proofErr w:type="spellStart"/>
      <w:r w:rsidR="00E43DC4">
        <w:rPr>
          <w:rFonts w:ascii="Times New Roman" w:hAnsi="Times New Roman" w:cs="Times New Roman"/>
          <w:sz w:val="28"/>
          <w:szCs w:val="28"/>
        </w:rPr>
        <w:t>мігрантські</w:t>
      </w:r>
      <w:proofErr w:type="spellEnd"/>
      <w:r w:rsidR="00E43DC4">
        <w:rPr>
          <w:rFonts w:ascii="Times New Roman" w:hAnsi="Times New Roman" w:cs="Times New Roman"/>
          <w:sz w:val="28"/>
          <w:szCs w:val="28"/>
        </w:rPr>
        <w:t xml:space="preserve"> </w:t>
      </w:r>
      <w:r w:rsidR="00E43DC4" w:rsidRPr="00843DF1">
        <w:rPr>
          <w:rFonts w:ascii="Times New Roman" w:hAnsi="Times New Roman"/>
          <w:sz w:val="24"/>
          <w:szCs w:val="28"/>
        </w:rPr>
        <w:t>–</w:t>
      </w:r>
      <w:r w:rsidR="008971E5" w:rsidRPr="00B3594A">
        <w:rPr>
          <w:rFonts w:ascii="Times New Roman" w:hAnsi="Times New Roman" w:cs="Times New Roman"/>
          <w:sz w:val="28"/>
          <w:szCs w:val="28"/>
        </w:rPr>
        <w:t xml:space="preserve"> іншомовні та </w:t>
      </w:r>
      <w:proofErr w:type="spellStart"/>
      <w:r w:rsidR="008971E5" w:rsidRPr="00B3594A">
        <w:rPr>
          <w:rFonts w:ascii="Times New Roman" w:hAnsi="Times New Roman" w:cs="Times New Roman"/>
          <w:sz w:val="28"/>
          <w:szCs w:val="28"/>
        </w:rPr>
        <w:t>іншонаціональні</w:t>
      </w:r>
      <w:proofErr w:type="spellEnd"/>
      <w:r w:rsidR="008971E5" w:rsidRPr="00B3594A">
        <w:rPr>
          <w:rFonts w:ascii="Times New Roman" w:hAnsi="Times New Roman" w:cs="Times New Roman"/>
          <w:sz w:val="28"/>
          <w:szCs w:val="28"/>
        </w:rPr>
        <w:t xml:space="preserve"> гетто, з серйозною криміногенною ситуацією.</w:t>
      </w:r>
      <w:r w:rsidR="00E77F7A" w:rsidRPr="00B3594A">
        <w:rPr>
          <w:rFonts w:ascii="Times New Roman" w:hAnsi="Times New Roman" w:cs="Times New Roman"/>
          <w:sz w:val="28"/>
          <w:szCs w:val="28"/>
        </w:rPr>
        <w:t xml:space="preserve"> </w:t>
      </w:r>
    </w:p>
    <w:p w:rsidR="009A4DD6" w:rsidRPr="00B3594A" w:rsidRDefault="00F7460D" w:rsidP="00F373FB">
      <w:pPr>
        <w:ind w:firstLine="709"/>
        <w:jc w:val="both"/>
        <w:rPr>
          <w:rFonts w:ascii="Times New Roman" w:hAnsi="Times New Roman" w:cs="Times New Roman"/>
          <w:sz w:val="28"/>
          <w:szCs w:val="28"/>
        </w:rPr>
      </w:pPr>
      <w:r w:rsidRPr="00C77D10">
        <w:rPr>
          <w:rFonts w:ascii="Times New Roman" w:hAnsi="Times New Roman" w:cs="Times New Roman"/>
          <w:b/>
          <w:sz w:val="28"/>
          <w:szCs w:val="28"/>
        </w:rPr>
        <w:t>4</w:t>
      </w:r>
      <w:r w:rsidRPr="00B3594A">
        <w:rPr>
          <w:rFonts w:ascii="Times New Roman" w:hAnsi="Times New Roman" w:cs="Times New Roman"/>
          <w:sz w:val="28"/>
          <w:szCs w:val="28"/>
        </w:rPr>
        <w:t xml:space="preserve">. Мігранти – мусульмани є складовою частиною мігрантів у </w:t>
      </w:r>
      <w:r w:rsidR="009C3735" w:rsidRPr="00B3594A">
        <w:rPr>
          <w:rFonts w:ascii="Times New Roman" w:hAnsi="Times New Roman" w:cs="Times New Roman"/>
          <w:sz w:val="28"/>
          <w:szCs w:val="28"/>
        </w:rPr>
        <w:t>країнах ЄС.</w:t>
      </w:r>
      <w:r w:rsidRPr="00B3594A">
        <w:rPr>
          <w:rFonts w:ascii="Times New Roman" w:hAnsi="Times New Roman" w:cs="Times New Roman"/>
          <w:sz w:val="28"/>
          <w:szCs w:val="28"/>
        </w:rPr>
        <w:t xml:space="preserve"> </w:t>
      </w:r>
      <w:r w:rsidR="00C24235" w:rsidRPr="00B3594A">
        <w:rPr>
          <w:rFonts w:ascii="Times New Roman" w:hAnsi="Times New Roman" w:cs="Times New Roman"/>
          <w:sz w:val="28"/>
          <w:szCs w:val="28"/>
        </w:rPr>
        <w:t xml:space="preserve">Вони включають у себе також велику кількість нелегалів та </w:t>
      </w:r>
      <w:r w:rsidR="009A4DD6" w:rsidRPr="00B3594A">
        <w:rPr>
          <w:rFonts w:ascii="Times New Roman" w:hAnsi="Times New Roman" w:cs="Times New Roman"/>
          <w:sz w:val="28"/>
          <w:szCs w:val="28"/>
        </w:rPr>
        <w:t>біженців. Тому</w:t>
      </w:r>
      <w:r w:rsidR="009A4DD6" w:rsidRPr="00C2676C">
        <w:rPr>
          <w:rFonts w:ascii="Times New Roman" w:hAnsi="Times New Roman" w:cs="Times New Roman"/>
          <w:sz w:val="28"/>
          <w:szCs w:val="28"/>
          <w:lang w:val="ru-RU"/>
        </w:rPr>
        <w:t>,</w:t>
      </w:r>
      <w:r w:rsidR="00C24235" w:rsidRPr="00B3594A">
        <w:rPr>
          <w:rFonts w:ascii="Times New Roman" w:hAnsi="Times New Roman" w:cs="Times New Roman"/>
          <w:sz w:val="28"/>
          <w:szCs w:val="28"/>
        </w:rPr>
        <w:t xml:space="preserve"> офіційні та неофіційні дані стосовно них суттєво різняться. Так</w:t>
      </w:r>
      <w:r w:rsidR="00E748C6" w:rsidRPr="00B3594A">
        <w:rPr>
          <w:rFonts w:ascii="Times New Roman" w:hAnsi="Times New Roman" w:cs="Times New Roman"/>
          <w:sz w:val="28"/>
          <w:szCs w:val="28"/>
        </w:rPr>
        <w:t>,</w:t>
      </w:r>
      <w:r w:rsidR="00175829">
        <w:rPr>
          <w:rFonts w:ascii="Times New Roman" w:hAnsi="Times New Roman" w:cs="Times New Roman"/>
          <w:sz w:val="28"/>
          <w:szCs w:val="28"/>
        </w:rPr>
        <w:t xml:space="preserve"> в </w:t>
      </w:r>
      <w:proofErr w:type="spellStart"/>
      <w:r w:rsidR="00175829">
        <w:rPr>
          <w:rFonts w:ascii="Times New Roman" w:hAnsi="Times New Roman" w:cs="Times New Roman"/>
          <w:sz w:val="28"/>
          <w:szCs w:val="28"/>
        </w:rPr>
        <w:t>Іспан</w:t>
      </w:r>
      <w:r w:rsidR="00C24235" w:rsidRPr="00B3594A">
        <w:rPr>
          <w:rFonts w:ascii="Times New Roman" w:hAnsi="Times New Roman" w:cs="Times New Roman"/>
          <w:sz w:val="28"/>
          <w:szCs w:val="28"/>
        </w:rPr>
        <w:t>її</w:t>
      </w:r>
      <w:proofErr w:type="spellEnd"/>
      <w:r w:rsidR="00C24235" w:rsidRPr="00B3594A">
        <w:rPr>
          <w:rFonts w:ascii="Times New Roman" w:hAnsi="Times New Roman" w:cs="Times New Roman"/>
          <w:sz w:val="28"/>
          <w:szCs w:val="28"/>
        </w:rPr>
        <w:t xml:space="preserve"> у 2018 році</w:t>
      </w:r>
      <w:r w:rsidR="00E748C6" w:rsidRPr="00B3594A">
        <w:rPr>
          <w:rFonts w:ascii="Times New Roman" w:hAnsi="Times New Roman" w:cs="Times New Roman"/>
          <w:sz w:val="28"/>
          <w:szCs w:val="28"/>
        </w:rPr>
        <w:t>,</w:t>
      </w:r>
      <w:r w:rsidR="00C24235" w:rsidRPr="00B3594A">
        <w:rPr>
          <w:rFonts w:ascii="Times New Roman" w:hAnsi="Times New Roman" w:cs="Times New Roman"/>
          <w:sz w:val="28"/>
          <w:szCs w:val="28"/>
        </w:rPr>
        <w:t xml:space="preserve"> частка мусульман складала </w:t>
      </w:r>
      <w:r w:rsidR="00E748C6" w:rsidRPr="00B3594A">
        <w:rPr>
          <w:rFonts w:ascii="Times New Roman" w:hAnsi="Times New Roman" w:cs="Times New Roman"/>
          <w:sz w:val="28"/>
          <w:szCs w:val="28"/>
        </w:rPr>
        <w:t>2</w:t>
      </w:r>
      <w:r w:rsidR="00876B06" w:rsidRPr="00B3594A">
        <w:rPr>
          <w:rFonts w:ascii="Times New Roman" w:hAnsi="Times New Roman" w:cs="Times New Roman"/>
          <w:sz w:val="28"/>
          <w:szCs w:val="28"/>
        </w:rPr>
        <w:t>,</w:t>
      </w:r>
      <w:r w:rsidR="00175829">
        <w:rPr>
          <w:rFonts w:ascii="Times New Roman" w:hAnsi="Times New Roman" w:cs="Times New Roman"/>
          <w:sz w:val="28"/>
          <w:szCs w:val="28"/>
        </w:rPr>
        <w:t>6%  населення держав</w:t>
      </w:r>
      <w:r w:rsidR="00E748C6" w:rsidRPr="00B3594A">
        <w:rPr>
          <w:rFonts w:ascii="Times New Roman" w:hAnsi="Times New Roman" w:cs="Times New Roman"/>
          <w:sz w:val="28"/>
          <w:szCs w:val="28"/>
        </w:rPr>
        <w:t xml:space="preserve">и, а на думку опитаних </w:t>
      </w:r>
      <w:r w:rsidR="00175829">
        <w:rPr>
          <w:rFonts w:ascii="Times New Roman" w:hAnsi="Times New Roman" w:cs="Times New Roman"/>
          <w:sz w:val="28"/>
          <w:szCs w:val="28"/>
        </w:rPr>
        <w:t xml:space="preserve">громадян країни </w:t>
      </w:r>
      <w:r w:rsidR="00E748C6" w:rsidRPr="00B3594A">
        <w:rPr>
          <w:rFonts w:ascii="Times New Roman" w:hAnsi="Times New Roman" w:cs="Times New Roman"/>
          <w:sz w:val="28"/>
          <w:szCs w:val="28"/>
        </w:rPr>
        <w:t>– 5%, у Франції відповідно -  7% та 33% і т.</w:t>
      </w:r>
      <w:r w:rsidR="00175829">
        <w:rPr>
          <w:rFonts w:ascii="Times New Roman" w:hAnsi="Times New Roman" w:cs="Times New Roman"/>
          <w:sz w:val="28"/>
          <w:szCs w:val="28"/>
        </w:rPr>
        <w:t xml:space="preserve"> </w:t>
      </w:r>
      <w:r w:rsidR="00094E07">
        <w:rPr>
          <w:rFonts w:ascii="Times New Roman" w:hAnsi="Times New Roman" w:cs="Times New Roman"/>
          <w:sz w:val="28"/>
          <w:szCs w:val="28"/>
        </w:rPr>
        <w:t>д. [</w:t>
      </w:r>
      <w:r w:rsidR="00094E07" w:rsidRPr="00094E07">
        <w:rPr>
          <w:rFonts w:ascii="Times New Roman" w:hAnsi="Times New Roman" w:cs="Times New Roman"/>
          <w:sz w:val="28"/>
          <w:szCs w:val="28"/>
          <w:lang w:val="ru-RU"/>
        </w:rPr>
        <w:t>6</w:t>
      </w:r>
      <w:r w:rsidR="00E748C6" w:rsidRPr="00B3594A">
        <w:rPr>
          <w:rFonts w:ascii="Times New Roman" w:hAnsi="Times New Roman" w:cs="Times New Roman"/>
          <w:sz w:val="28"/>
          <w:szCs w:val="28"/>
        </w:rPr>
        <w:t>,с.147].</w:t>
      </w:r>
      <w:r w:rsidR="00D000CB" w:rsidRPr="00B3594A">
        <w:rPr>
          <w:rFonts w:ascii="Times New Roman" w:hAnsi="Times New Roman" w:cs="Times New Roman"/>
          <w:sz w:val="28"/>
          <w:szCs w:val="28"/>
        </w:rPr>
        <w:t xml:space="preserve"> </w:t>
      </w:r>
      <w:r w:rsidR="00850610" w:rsidRPr="00B3594A">
        <w:rPr>
          <w:rFonts w:ascii="Times New Roman" w:hAnsi="Times New Roman" w:cs="Times New Roman"/>
          <w:sz w:val="28"/>
          <w:szCs w:val="28"/>
        </w:rPr>
        <w:t>Т</w:t>
      </w:r>
      <w:r w:rsidR="00D000CB" w:rsidRPr="00B3594A">
        <w:rPr>
          <w:rFonts w:ascii="Times New Roman" w:hAnsi="Times New Roman" w:cs="Times New Roman"/>
          <w:sz w:val="28"/>
          <w:szCs w:val="28"/>
        </w:rPr>
        <w:t>ільки слаб</w:t>
      </w:r>
      <w:r w:rsidR="009A4DD6" w:rsidRPr="00B3594A">
        <w:rPr>
          <w:rFonts w:ascii="Times New Roman" w:hAnsi="Times New Roman" w:cs="Times New Roman"/>
          <w:sz w:val="28"/>
          <w:szCs w:val="28"/>
        </w:rPr>
        <w:t>к</w:t>
      </w:r>
      <w:r w:rsidR="00D000CB" w:rsidRPr="00B3594A">
        <w:rPr>
          <w:rFonts w:ascii="Times New Roman" w:hAnsi="Times New Roman" w:cs="Times New Roman"/>
          <w:sz w:val="28"/>
          <w:szCs w:val="28"/>
        </w:rPr>
        <w:t xml:space="preserve">ою комунікацією </w:t>
      </w:r>
      <w:r w:rsidR="00850610" w:rsidRPr="00B3594A">
        <w:rPr>
          <w:rFonts w:ascii="Times New Roman" w:hAnsi="Times New Roman" w:cs="Times New Roman"/>
          <w:sz w:val="28"/>
          <w:szCs w:val="28"/>
        </w:rPr>
        <w:t>вказаних мігрантів</w:t>
      </w:r>
      <w:r w:rsidR="009A4DD6" w:rsidRPr="00B3594A">
        <w:rPr>
          <w:rFonts w:ascii="Times New Roman" w:hAnsi="Times New Roman" w:cs="Times New Roman"/>
          <w:sz w:val="28"/>
          <w:szCs w:val="28"/>
        </w:rPr>
        <w:t xml:space="preserve"> та їх нащадків</w:t>
      </w:r>
      <w:r w:rsidR="00850610" w:rsidRPr="00B3594A">
        <w:rPr>
          <w:rFonts w:ascii="Times New Roman" w:hAnsi="Times New Roman" w:cs="Times New Roman"/>
          <w:sz w:val="28"/>
          <w:szCs w:val="28"/>
        </w:rPr>
        <w:t xml:space="preserve"> </w:t>
      </w:r>
      <w:r w:rsidR="00D000CB" w:rsidRPr="00B3594A">
        <w:rPr>
          <w:rFonts w:ascii="Times New Roman" w:hAnsi="Times New Roman" w:cs="Times New Roman"/>
          <w:sz w:val="28"/>
          <w:szCs w:val="28"/>
        </w:rPr>
        <w:t>з місцевим населенням</w:t>
      </w:r>
      <w:r w:rsidR="00F87AF3" w:rsidRPr="00F87AF3">
        <w:rPr>
          <w:rFonts w:ascii="Times New Roman" w:hAnsi="Times New Roman" w:cs="Times New Roman"/>
          <w:sz w:val="28"/>
          <w:szCs w:val="28"/>
        </w:rPr>
        <w:t>,</w:t>
      </w:r>
      <w:r w:rsidR="00F87AF3">
        <w:rPr>
          <w:rFonts w:ascii="Times New Roman" w:hAnsi="Times New Roman" w:cs="Times New Roman"/>
          <w:sz w:val="28"/>
          <w:szCs w:val="28"/>
        </w:rPr>
        <w:t xml:space="preserve"> а також невисоким життєвим рівнем</w:t>
      </w:r>
      <w:r w:rsidR="00F87AF3" w:rsidRPr="00F87AF3">
        <w:rPr>
          <w:rFonts w:ascii="Times New Roman" w:hAnsi="Times New Roman" w:cs="Times New Roman"/>
          <w:sz w:val="28"/>
          <w:szCs w:val="28"/>
        </w:rPr>
        <w:t>,</w:t>
      </w:r>
      <w:r w:rsidR="00D000CB" w:rsidRPr="00B3594A">
        <w:rPr>
          <w:rFonts w:ascii="Times New Roman" w:hAnsi="Times New Roman" w:cs="Times New Roman"/>
          <w:sz w:val="28"/>
          <w:szCs w:val="28"/>
        </w:rPr>
        <w:t xml:space="preserve"> можн</w:t>
      </w:r>
      <w:r w:rsidR="00876B06" w:rsidRPr="00B3594A">
        <w:rPr>
          <w:rFonts w:ascii="Times New Roman" w:hAnsi="Times New Roman" w:cs="Times New Roman"/>
          <w:sz w:val="28"/>
          <w:szCs w:val="28"/>
        </w:rPr>
        <w:t xml:space="preserve">а пояснити </w:t>
      </w:r>
      <w:r w:rsidR="00850610" w:rsidRPr="00B3594A">
        <w:rPr>
          <w:rFonts w:ascii="Times New Roman" w:hAnsi="Times New Roman" w:cs="Times New Roman"/>
          <w:sz w:val="28"/>
          <w:szCs w:val="28"/>
        </w:rPr>
        <w:t>той факт</w:t>
      </w:r>
      <w:r w:rsidR="00D000CB" w:rsidRPr="00B3594A">
        <w:rPr>
          <w:rFonts w:ascii="Times New Roman" w:hAnsi="Times New Roman" w:cs="Times New Roman"/>
          <w:sz w:val="28"/>
          <w:szCs w:val="28"/>
        </w:rPr>
        <w:t xml:space="preserve">, що з країн </w:t>
      </w:r>
      <w:r w:rsidR="00850610" w:rsidRPr="00B3594A">
        <w:rPr>
          <w:rFonts w:ascii="Times New Roman" w:hAnsi="Times New Roman" w:cs="Times New Roman"/>
          <w:sz w:val="28"/>
          <w:szCs w:val="28"/>
        </w:rPr>
        <w:t xml:space="preserve">ЄС </w:t>
      </w:r>
      <w:r w:rsidR="00D000CB" w:rsidRPr="00B3594A">
        <w:rPr>
          <w:rFonts w:ascii="Times New Roman" w:hAnsi="Times New Roman" w:cs="Times New Roman"/>
          <w:sz w:val="28"/>
          <w:szCs w:val="28"/>
        </w:rPr>
        <w:t xml:space="preserve">до Сирії воювати на боці </w:t>
      </w:r>
      <w:proofErr w:type="spellStart"/>
      <w:r w:rsidR="00D000CB" w:rsidRPr="00B3594A">
        <w:rPr>
          <w:rFonts w:ascii="Times New Roman" w:hAnsi="Times New Roman" w:cs="Times New Roman"/>
          <w:sz w:val="28"/>
          <w:szCs w:val="28"/>
        </w:rPr>
        <w:t>джихадистів</w:t>
      </w:r>
      <w:proofErr w:type="spellEnd"/>
      <w:r w:rsidR="00D000CB" w:rsidRPr="00B3594A">
        <w:rPr>
          <w:rFonts w:ascii="Times New Roman" w:hAnsi="Times New Roman" w:cs="Times New Roman"/>
          <w:sz w:val="28"/>
          <w:szCs w:val="28"/>
        </w:rPr>
        <w:t xml:space="preserve"> вирушило 5 тис. чоловік</w:t>
      </w:r>
      <w:r w:rsidR="00850610" w:rsidRPr="00B3594A">
        <w:rPr>
          <w:rFonts w:ascii="Times New Roman" w:hAnsi="Times New Roman" w:cs="Times New Roman"/>
          <w:sz w:val="28"/>
          <w:szCs w:val="28"/>
        </w:rPr>
        <w:t xml:space="preserve"> – прихильників радикального ісламізму</w:t>
      </w:r>
      <w:r w:rsidR="00094E07">
        <w:rPr>
          <w:rFonts w:ascii="Times New Roman" w:hAnsi="Times New Roman" w:cs="Times New Roman"/>
          <w:sz w:val="28"/>
          <w:szCs w:val="28"/>
        </w:rPr>
        <w:t xml:space="preserve"> [</w:t>
      </w:r>
      <w:r w:rsidR="00094E07" w:rsidRPr="00094E07">
        <w:rPr>
          <w:rFonts w:ascii="Times New Roman" w:hAnsi="Times New Roman" w:cs="Times New Roman"/>
          <w:sz w:val="28"/>
          <w:szCs w:val="28"/>
        </w:rPr>
        <w:t>16</w:t>
      </w:r>
      <w:r w:rsidR="00D000CB" w:rsidRPr="00B3594A">
        <w:rPr>
          <w:rFonts w:ascii="Times New Roman" w:hAnsi="Times New Roman" w:cs="Times New Roman"/>
          <w:sz w:val="28"/>
          <w:szCs w:val="28"/>
        </w:rPr>
        <w:t>].</w:t>
      </w:r>
      <w:r w:rsidR="00F87AF3" w:rsidRPr="00F87AF3">
        <w:rPr>
          <w:rFonts w:ascii="Times New Roman" w:hAnsi="Times New Roman" w:cs="Times New Roman"/>
          <w:sz w:val="28"/>
          <w:szCs w:val="28"/>
        </w:rPr>
        <w:t xml:space="preserve"> </w:t>
      </w:r>
      <w:proofErr w:type="spellStart"/>
      <w:r w:rsidR="00F87AF3">
        <w:rPr>
          <w:rFonts w:ascii="Times New Roman" w:hAnsi="Times New Roman" w:cs="Times New Roman"/>
          <w:sz w:val="28"/>
          <w:szCs w:val="28"/>
        </w:rPr>
        <w:t>Додамо</w:t>
      </w:r>
      <w:proofErr w:type="spellEnd"/>
      <w:r w:rsidR="00F87AF3" w:rsidRPr="00F87AF3">
        <w:rPr>
          <w:rFonts w:ascii="Times New Roman" w:hAnsi="Times New Roman" w:cs="Times New Roman"/>
          <w:sz w:val="28"/>
          <w:szCs w:val="28"/>
        </w:rPr>
        <w:t>,</w:t>
      </w:r>
      <w:r w:rsidR="00F87AF3">
        <w:rPr>
          <w:rFonts w:ascii="Times New Roman" w:hAnsi="Times New Roman" w:cs="Times New Roman"/>
          <w:sz w:val="28"/>
          <w:szCs w:val="28"/>
        </w:rPr>
        <w:t xml:space="preserve"> що в ряди терористів у країнах ЄС активно рекрутується молодь саме з цієї категорії населення.</w:t>
      </w:r>
      <w:r w:rsidR="00E77F7A" w:rsidRPr="00B3594A">
        <w:rPr>
          <w:rFonts w:ascii="Times New Roman" w:hAnsi="Times New Roman" w:cs="Times New Roman"/>
          <w:sz w:val="28"/>
          <w:szCs w:val="28"/>
        </w:rPr>
        <w:t xml:space="preserve"> </w:t>
      </w:r>
    </w:p>
    <w:p w:rsidR="00F02F7B" w:rsidRPr="00701913" w:rsidRDefault="00C07E44" w:rsidP="00F373FB">
      <w:pPr>
        <w:ind w:firstLine="709"/>
        <w:jc w:val="both"/>
        <w:rPr>
          <w:rFonts w:ascii="Times New Roman" w:hAnsi="Times New Roman" w:cs="Times New Roman"/>
          <w:sz w:val="28"/>
          <w:szCs w:val="28"/>
        </w:rPr>
      </w:pPr>
      <w:r w:rsidRPr="00C77D10">
        <w:rPr>
          <w:rFonts w:ascii="Times New Roman" w:hAnsi="Times New Roman" w:cs="Times New Roman"/>
          <w:b/>
          <w:sz w:val="28"/>
          <w:szCs w:val="28"/>
        </w:rPr>
        <w:t>5</w:t>
      </w:r>
      <w:r w:rsidRPr="00B3594A">
        <w:rPr>
          <w:rFonts w:ascii="Times New Roman" w:hAnsi="Times New Roman" w:cs="Times New Roman"/>
          <w:sz w:val="28"/>
          <w:szCs w:val="28"/>
        </w:rPr>
        <w:t>.</w:t>
      </w:r>
      <w:r w:rsidR="00E451BF" w:rsidRPr="00B3594A">
        <w:rPr>
          <w:rFonts w:ascii="Times New Roman" w:hAnsi="Times New Roman" w:cs="Times New Roman"/>
          <w:sz w:val="28"/>
          <w:szCs w:val="28"/>
        </w:rPr>
        <w:t xml:space="preserve"> </w:t>
      </w:r>
      <w:r w:rsidR="00B8678B" w:rsidRPr="00B3594A">
        <w:rPr>
          <w:rFonts w:ascii="Times New Roman" w:hAnsi="Times New Roman" w:cs="Times New Roman"/>
          <w:sz w:val="28"/>
          <w:szCs w:val="28"/>
        </w:rPr>
        <w:t xml:space="preserve">Починаючи з 2015 року, до країн ЄС, і в першу чергу до Німеччини, прибуло понад 1 млн. біженців </w:t>
      </w:r>
      <w:r w:rsidR="00850610" w:rsidRPr="00B3594A">
        <w:rPr>
          <w:rFonts w:ascii="Times New Roman" w:hAnsi="Times New Roman" w:cs="Times New Roman"/>
          <w:sz w:val="28"/>
          <w:szCs w:val="28"/>
        </w:rPr>
        <w:t>з Близького Сходу</w:t>
      </w:r>
      <w:r w:rsidR="00850610" w:rsidRPr="00B3594A">
        <w:rPr>
          <w:rFonts w:ascii="Times New Roman" w:hAnsi="Times New Roman" w:cs="Times New Roman"/>
          <w:sz w:val="28"/>
          <w:szCs w:val="28"/>
          <w:lang w:val="ru-RU"/>
        </w:rPr>
        <w:t>,</w:t>
      </w:r>
      <w:r w:rsidR="00850610" w:rsidRPr="00B3594A">
        <w:rPr>
          <w:rFonts w:ascii="Times New Roman" w:hAnsi="Times New Roman" w:cs="Times New Roman"/>
          <w:sz w:val="28"/>
          <w:szCs w:val="28"/>
        </w:rPr>
        <w:t xml:space="preserve"> у першу чергу з Сирії</w:t>
      </w:r>
      <w:r w:rsidR="00B8678B" w:rsidRPr="00B3594A">
        <w:rPr>
          <w:rFonts w:ascii="Times New Roman" w:hAnsi="Times New Roman" w:cs="Times New Roman"/>
          <w:sz w:val="28"/>
          <w:szCs w:val="28"/>
        </w:rPr>
        <w:t>. Проте, замість очікуваних</w:t>
      </w:r>
      <w:r w:rsidR="004266D9" w:rsidRPr="00B3594A">
        <w:rPr>
          <w:rFonts w:ascii="Times New Roman" w:hAnsi="Times New Roman" w:cs="Times New Roman"/>
          <w:sz w:val="28"/>
          <w:szCs w:val="28"/>
        </w:rPr>
        <w:t xml:space="preserve"> активних </w:t>
      </w:r>
      <w:r w:rsidR="00B8678B" w:rsidRPr="00B3594A">
        <w:rPr>
          <w:rFonts w:ascii="Times New Roman" w:hAnsi="Times New Roman" w:cs="Times New Roman"/>
          <w:sz w:val="28"/>
          <w:szCs w:val="28"/>
        </w:rPr>
        <w:t xml:space="preserve">робочих рук Європа одержала сотні тисяч любителів дармової соціальної допомоги. </w:t>
      </w:r>
      <w:r w:rsidR="009A4DD6" w:rsidRPr="00B3594A">
        <w:rPr>
          <w:rFonts w:ascii="Times New Roman" w:hAnsi="Times New Roman" w:cs="Times New Roman"/>
          <w:sz w:val="28"/>
          <w:szCs w:val="28"/>
        </w:rPr>
        <w:t>Наприклад,</w:t>
      </w:r>
      <w:r w:rsidR="00175829">
        <w:rPr>
          <w:rFonts w:ascii="Times New Roman" w:hAnsi="Times New Roman" w:cs="Times New Roman"/>
          <w:sz w:val="28"/>
          <w:szCs w:val="28"/>
        </w:rPr>
        <w:t xml:space="preserve"> </w:t>
      </w:r>
      <w:r w:rsidR="009A4DD6" w:rsidRPr="00B3594A">
        <w:rPr>
          <w:rFonts w:ascii="Times New Roman" w:hAnsi="Times New Roman" w:cs="Times New Roman"/>
          <w:sz w:val="28"/>
          <w:szCs w:val="28"/>
        </w:rPr>
        <w:t>з</w:t>
      </w:r>
      <w:r w:rsidR="00B8678B" w:rsidRPr="00B3594A">
        <w:rPr>
          <w:rFonts w:ascii="Times New Roman" w:hAnsi="Times New Roman" w:cs="Times New Roman"/>
          <w:sz w:val="28"/>
          <w:szCs w:val="28"/>
        </w:rPr>
        <w:t>гідно з [</w:t>
      </w:r>
      <w:r w:rsidR="00094E07" w:rsidRPr="00094E07">
        <w:rPr>
          <w:rFonts w:ascii="Times New Roman" w:hAnsi="Times New Roman" w:cs="Times New Roman"/>
          <w:sz w:val="28"/>
          <w:szCs w:val="28"/>
        </w:rPr>
        <w:t>1</w:t>
      </w:r>
      <w:r w:rsidR="00094E07">
        <w:rPr>
          <w:rFonts w:ascii="Times New Roman" w:hAnsi="Times New Roman" w:cs="Times New Roman"/>
          <w:sz w:val="28"/>
          <w:szCs w:val="28"/>
        </w:rPr>
        <w:t>7</w:t>
      </w:r>
      <w:r w:rsidR="00B8678B" w:rsidRPr="00B3594A">
        <w:rPr>
          <w:rFonts w:ascii="Times New Roman" w:hAnsi="Times New Roman" w:cs="Times New Roman"/>
          <w:sz w:val="28"/>
          <w:szCs w:val="28"/>
        </w:rPr>
        <w:t>],</w:t>
      </w:r>
      <w:r w:rsidR="002621D1" w:rsidRPr="00B3594A">
        <w:rPr>
          <w:rFonts w:ascii="Times New Roman" w:hAnsi="Times New Roman" w:cs="Times New Roman"/>
          <w:sz w:val="28"/>
          <w:szCs w:val="28"/>
        </w:rPr>
        <w:t xml:space="preserve"> з понад 1 млн. біженців</w:t>
      </w:r>
      <w:r w:rsidR="00B8678B" w:rsidRPr="00B3594A">
        <w:rPr>
          <w:rFonts w:ascii="Times New Roman" w:hAnsi="Times New Roman" w:cs="Times New Roman"/>
          <w:sz w:val="28"/>
          <w:szCs w:val="28"/>
        </w:rPr>
        <w:t>,</w:t>
      </w:r>
      <w:r w:rsidR="002621D1" w:rsidRPr="00B3594A">
        <w:rPr>
          <w:rFonts w:ascii="Times New Roman" w:hAnsi="Times New Roman" w:cs="Times New Roman"/>
          <w:sz w:val="28"/>
          <w:szCs w:val="28"/>
        </w:rPr>
        <w:t xml:space="preserve"> які прибули до Німеччини з 2015 року</w:t>
      </w:r>
      <w:r w:rsidR="00B8678B" w:rsidRPr="00B3594A">
        <w:rPr>
          <w:rFonts w:ascii="Times New Roman" w:hAnsi="Times New Roman" w:cs="Times New Roman"/>
          <w:sz w:val="28"/>
          <w:szCs w:val="28"/>
        </w:rPr>
        <w:t>,</w:t>
      </w:r>
      <w:r w:rsidR="002621D1" w:rsidRPr="00B3594A">
        <w:rPr>
          <w:rFonts w:ascii="Times New Roman" w:hAnsi="Times New Roman" w:cs="Times New Roman"/>
          <w:sz w:val="28"/>
          <w:szCs w:val="28"/>
        </w:rPr>
        <w:t xml:space="preserve"> на кінець 2019 року було </w:t>
      </w:r>
      <w:proofErr w:type="spellStart"/>
      <w:r w:rsidR="002621D1" w:rsidRPr="00B3594A">
        <w:rPr>
          <w:rFonts w:ascii="Times New Roman" w:hAnsi="Times New Roman" w:cs="Times New Roman"/>
          <w:sz w:val="28"/>
          <w:szCs w:val="28"/>
        </w:rPr>
        <w:t>працевлаштовано</w:t>
      </w:r>
      <w:proofErr w:type="spellEnd"/>
      <w:r w:rsidR="00850610" w:rsidRPr="00B3594A">
        <w:rPr>
          <w:rFonts w:ascii="Times New Roman" w:hAnsi="Times New Roman" w:cs="Times New Roman"/>
          <w:sz w:val="28"/>
          <w:szCs w:val="28"/>
        </w:rPr>
        <w:t xml:space="preserve"> тільки 5% їх числа,</w:t>
      </w:r>
      <w:r w:rsidR="002621D1" w:rsidRPr="00B3594A">
        <w:rPr>
          <w:rFonts w:ascii="Times New Roman" w:hAnsi="Times New Roman" w:cs="Times New Roman"/>
          <w:sz w:val="28"/>
          <w:szCs w:val="28"/>
        </w:rPr>
        <w:t xml:space="preserve"> </w:t>
      </w:r>
      <w:r w:rsidR="00850610" w:rsidRPr="00B3594A">
        <w:rPr>
          <w:rFonts w:ascii="Times New Roman" w:hAnsi="Times New Roman" w:cs="Times New Roman"/>
          <w:sz w:val="28"/>
          <w:szCs w:val="28"/>
        </w:rPr>
        <w:t xml:space="preserve">а </w:t>
      </w:r>
      <w:r w:rsidR="002621D1" w:rsidRPr="00B3594A">
        <w:rPr>
          <w:rFonts w:ascii="Times New Roman" w:hAnsi="Times New Roman" w:cs="Times New Roman"/>
          <w:sz w:val="28"/>
          <w:szCs w:val="28"/>
        </w:rPr>
        <w:t xml:space="preserve">9 з </w:t>
      </w:r>
      <w:r w:rsidR="00850610" w:rsidRPr="00B3594A">
        <w:rPr>
          <w:rFonts w:ascii="Times New Roman" w:hAnsi="Times New Roman" w:cs="Times New Roman"/>
          <w:sz w:val="28"/>
          <w:szCs w:val="28"/>
        </w:rPr>
        <w:t xml:space="preserve">кожних </w:t>
      </w:r>
      <w:r w:rsidR="002621D1" w:rsidRPr="00B3594A">
        <w:rPr>
          <w:rFonts w:ascii="Times New Roman" w:hAnsi="Times New Roman" w:cs="Times New Roman"/>
          <w:sz w:val="28"/>
          <w:szCs w:val="28"/>
        </w:rPr>
        <w:t xml:space="preserve">10-ти біженців у Швейцарії </w:t>
      </w:r>
      <w:r w:rsidR="009950BF" w:rsidRPr="00B3594A">
        <w:rPr>
          <w:rFonts w:ascii="Times New Roman" w:hAnsi="Times New Roman" w:cs="Times New Roman"/>
          <w:sz w:val="28"/>
          <w:szCs w:val="28"/>
        </w:rPr>
        <w:t>си</w:t>
      </w:r>
      <w:r w:rsidR="00094E07">
        <w:rPr>
          <w:rFonts w:ascii="Times New Roman" w:hAnsi="Times New Roman" w:cs="Times New Roman"/>
          <w:sz w:val="28"/>
          <w:szCs w:val="28"/>
        </w:rPr>
        <w:t>діли на «</w:t>
      </w:r>
      <w:proofErr w:type="spellStart"/>
      <w:r w:rsidR="00094E07">
        <w:rPr>
          <w:rFonts w:ascii="Times New Roman" w:hAnsi="Times New Roman" w:cs="Times New Roman"/>
          <w:sz w:val="28"/>
          <w:szCs w:val="28"/>
        </w:rPr>
        <w:t>соціалці</w:t>
      </w:r>
      <w:proofErr w:type="spellEnd"/>
      <w:r w:rsidR="00094E07">
        <w:rPr>
          <w:rFonts w:ascii="Times New Roman" w:hAnsi="Times New Roman" w:cs="Times New Roman"/>
          <w:sz w:val="28"/>
          <w:szCs w:val="28"/>
        </w:rPr>
        <w:t>» [</w:t>
      </w:r>
      <w:r w:rsidR="00094E07" w:rsidRPr="00094E07">
        <w:rPr>
          <w:rFonts w:ascii="Times New Roman" w:hAnsi="Times New Roman" w:cs="Times New Roman"/>
          <w:sz w:val="28"/>
          <w:szCs w:val="28"/>
        </w:rPr>
        <w:t>6</w:t>
      </w:r>
      <w:r w:rsidR="00850610" w:rsidRPr="00B3594A">
        <w:rPr>
          <w:rFonts w:ascii="Times New Roman" w:hAnsi="Times New Roman" w:cs="Times New Roman"/>
          <w:sz w:val="28"/>
          <w:szCs w:val="28"/>
        </w:rPr>
        <w:t>,с.146].</w:t>
      </w:r>
      <w:r w:rsidR="00DC5E11" w:rsidRPr="00B3594A">
        <w:rPr>
          <w:rFonts w:ascii="Times New Roman" w:hAnsi="Times New Roman" w:cs="Times New Roman"/>
          <w:sz w:val="28"/>
          <w:szCs w:val="28"/>
        </w:rPr>
        <w:t xml:space="preserve"> </w:t>
      </w:r>
      <w:r w:rsidR="00850610" w:rsidRPr="00B3594A">
        <w:rPr>
          <w:rFonts w:ascii="Times New Roman" w:hAnsi="Times New Roman" w:cs="Times New Roman"/>
          <w:sz w:val="28"/>
          <w:szCs w:val="28"/>
        </w:rPr>
        <w:t>Вит</w:t>
      </w:r>
      <w:r w:rsidR="002621D1" w:rsidRPr="00B3594A">
        <w:rPr>
          <w:rFonts w:ascii="Times New Roman" w:hAnsi="Times New Roman" w:cs="Times New Roman"/>
          <w:sz w:val="28"/>
          <w:szCs w:val="28"/>
        </w:rPr>
        <w:t>рати на біженців виливаються у «с</w:t>
      </w:r>
      <w:r w:rsidR="00850610" w:rsidRPr="00B3594A">
        <w:rPr>
          <w:rFonts w:ascii="Times New Roman" w:hAnsi="Times New Roman" w:cs="Times New Roman"/>
          <w:sz w:val="28"/>
          <w:szCs w:val="28"/>
        </w:rPr>
        <w:t>ерйозну копієчку» для приймаючих країн</w:t>
      </w:r>
      <w:r w:rsidR="002621D1" w:rsidRPr="00B3594A">
        <w:rPr>
          <w:rFonts w:ascii="Times New Roman" w:hAnsi="Times New Roman" w:cs="Times New Roman"/>
          <w:sz w:val="28"/>
          <w:szCs w:val="28"/>
        </w:rPr>
        <w:t xml:space="preserve">. Так, Німеччина тільки у 2018 році витратила на утримання біженців </w:t>
      </w:r>
      <w:r w:rsidR="00DE4CDF" w:rsidRPr="00B3594A">
        <w:rPr>
          <w:rFonts w:ascii="Times New Roman" w:hAnsi="Times New Roman" w:cs="Times New Roman"/>
          <w:sz w:val="28"/>
          <w:szCs w:val="28"/>
        </w:rPr>
        <w:t>23 млрд. євро</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які за інших обставин можна бу</w:t>
      </w:r>
      <w:r w:rsidR="009A4DD6" w:rsidRPr="00B3594A">
        <w:rPr>
          <w:rFonts w:ascii="Times New Roman" w:hAnsi="Times New Roman" w:cs="Times New Roman"/>
          <w:sz w:val="28"/>
          <w:szCs w:val="28"/>
        </w:rPr>
        <w:t>л</w:t>
      </w:r>
      <w:r w:rsidR="00094E07">
        <w:rPr>
          <w:rFonts w:ascii="Times New Roman" w:hAnsi="Times New Roman" w:cs="Times New Roman"/>
          <w:sz w:val="28"/>
          <w:szCs w:val="28"/>
        </w:rPr>
        <w:t xml:space="preserve">о </w:t>
      </w:r>
      <w:proofErr w:type="spellStart"/>
      <w:r w:rsidR="00094E07">
        <w:rPr>
          <w:rFonts w:ascii="Times New Roman" w:hAnsi="Times New Roman" w:cs="Times New Roman"/>
          <w:sz w:val="28"/>
          <w:szCs w:val="28"/>
        </w:rPr>
        <w:t>перенаправити</w:t>
      </w:r>
      <w:proofErr w:type="spellEnd"/>
      <w:r w:rsidR="00094E07">
        <w:rPr>
          <w:rFonts w:ascii="Times New Roman" w:hAnsi="Times New Roman" w:cs="Times New Roman"/>
          <w:sz w:val="28"/>
          <w:szCs w:val="28"/>
        </w:rPr>
        <w:t xml:space="preserve"> на інші цілі [</w:t>
      </w:r>
      <w:r w:rsidR="00094E07" w:rsidRPr="00094E07">
        <w:rPr>
          <w:rFonts w:ascii="Times New Roman" w:hAnsi="Times New Roman" w:cs="Times New Roman"/>
          <w:sz w:val="28"/>
          <w:szCs w:val="28"/>
          <w:lang w:val="ru-RU"/>
        </w:rPr>
        <w:t>6</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с.146].</w:t>
      </w:r>
      <w:r w:rsidR="005923C7" w:rsidRPr="00B3594A">
        <w:rPr>
          <w:rFonts w:ascii="Times New Roman" w:hAnsi="Times New Roman" w:cs="Times New Roman"/>
          <w:sz w:val="28"/>
          <w:szCs w:val="28"/>
        </w:rPr>
        <w:t xml:space="preserve"> </w:t>
      </w:r>
      <w:r w:rsidR="00DE4CDF" w:rsidRPr="00B3594A">
        <w:rPr>
          <w:rFonts w:ascii="Times New Roman" w:hAnsi="Times New Roman" w:cs="Times New Roman"/>
          <w:sz w:val="28"/>
          <w:szCs w:val="28"/>
        </w:rPr>
        <w:t xml:space="preserve"> Туреччина</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за словами президента країни Ердогана витратила на утримання близько 4 млн. сирійських біженців 40 млрд. доларів США [</w:t>
      </w:r>
      <w:r w:rsidR="00BA5A5D">
        <w:rPr>
          <w:rFonts w:ascii="Times New Roman" w:hAnsi="Times New Roman" w:cs="Times New Roman"/>
          <w:sz w:val="28"/>
          <w:szCs w:val="28"/>
          <w:lang w:val="ru-RU"/>
        </w:rPr>
        <w:t>31</w:t>
      </w:r>
      <w:r w:rsidR="00DE4CDF" w:rsidRPr="00421D0C">
        <w:rPr>
          <w:rFonts w:ascii="Times New Roman" w:hAnsi="Times New Roman" w:cs="Times New Roman"/>
          <w:sz w:val="28"/>
          <w:szCs w:val="28"/>
        </w:rPr>
        <w:t>].</w:t>
      </w:r>
      <w:r w:rsidR="00400C9F" w:rsidRPr="00B3594A">
        <w:rPr>
          <w:rFonts w:ascii="Times New Roman" w:hAnsi="Times New Roman" w:cs="Times New Roman"/>
          <w:sz w:val="28"/>
          <w:szCs w:val="28"/>
        </w:rPr>
        <w:t xml:space="preserve"> </w:t>
      </w:r>
      <w:r w:rsidR="00DE4CDF" w:rsidRPr="00B3594A">
        <w:rPr>
          <w:rFonts w:ascii="Times New Roman" w:hAnsi="Times New Roman" w:cs="Times New Roman"/>
          <w:sz w:val="28"/>
          <w:szCs w:val="28"/>
        </w:rPr>
        <w:t>І вже зовсім обтяжливим</w:t>
      </w:r>
      <w:r w:rsidR="00847B78" w:rsidRPr="00B3594A">
        <w:rPr>
          <w:rFonts w:ascii="Times New Roman" w:hAnsi="Times New Roman" w:cs="Times New Roman"/>
          <w:sz w:val="28"/>
          <w:szCs w:val="28"/>
        </w:rPr>
        <w:t xml:space="preserve"> для економік країн ЄС</w:t>
      </w:r>
      <w:r w:rsidR="00DE4CDF" w:rsidRPr="00B3594A">
        <w:rPr>
          <w:rFonts w:ascii="Times New Roman" w:hAnsi="Times New Roman" w:cs="Times New Roman"/>
          <w:sz w:val="28"/>
          <w:szCs w:val="28"/>
        </w:rPr>
        <w:t xml:space="preserve"> є той факт</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що біженців з країн</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де йдуть бойові дії</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не можна насильно депортувати додому.</w:t>
      </w:r>
      <w:r w:rsidR="00FD1A7E" w:rsidRPr="00FD1A7E">
        <w:rPr>
          <w:rFonts w:ascii="Times New Roman" w:hAnsi="Times New Roman" w:cs="Times New Roman"/>
          <w:sz w:val="28"/>
          <w:szCs w:val="28"/>
        </w:rPr>
        <w:t xml:space="preserve"> </w:t>
      </w:r>
      <w:r w:rsidR="00DE4CDF" w:rsidRPr="00B3594A">
        <w:rPr>
          <w:rFonts w:ascii="Times New Roman" w:hAnsi="Times New Roman" w:cs="Times New Roman"/>
          <w:sz w:val="28"/>
          <w:szCs w:val="28"/>
        </w:rPr>
        <w:t>Іншими словами</w:t>
      </w:r>
      <w:r w:rsidR="002621D1" w:rsidRPr="00B3594A">
        <w:rPr>
          <w:rFonts w:ascii="Times New Roman" w:hAnsi="Times New Roman" w:cs="Times New Roman"/>
          <w:sz w:val="28"/>
          <w:szCs w:val="28"/>
        </w:rPr>
        <w:t>,</w:t>
      </w:r>
      <w:r w:rsidR="00847B78" w:rsidRPr="00B3594A">
        <w:rPr>
          <w:rFonts w:ascii="Times New Roman" w:hAnsi="Times New Roman" w:cs="Times New Roman"/>
          <w:sz w:val="28"/>
          <w:szCs w:val="28"/>
        </w:rPr>
        <w:t xml:space="preserve"> користі від біженців небагато</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а їхня </w:t>
      </w:r>
      <w:proofErr w:type="spellStart"/>
      <w:r w:rsidR="00DE4CDF" w:rsidRPr="00B3594A">
        <w:rPr>
          <w:rFonts w:ascii="Times New Roman" w:hAnsi="Times New Roman" w:cs="Times New Roman"/>
          <w:sz w:val="28"/>
          <w:szCs w:val="28"/>
        </w:rPr>
        <w:t>криміналізованість</w:t>
      </w:r>
      <w:proofErr w:type="spellEnd"/>
      <w:r w:rsidR="00DE4CDF" w:rsidRPr="00B3594A">
        <w:rPr>
          <w:rFonts w:ascii="Times New Roman" w:hAnsi="Times New Roman" w:cs="Times New Roman"/>
          <w:sz w:val="28"/>
          <w:szCs w:val="28"/>
        </w:rPr>
        <w:t xml:space="preserve"> є досить значною.</w:t>
      </w:r>
      <w:r w:rsidR="00175829">
        <w:rPr>
          <w:rFonts w:ascii="Times New Roman" w:hAnsi="Times New Roman" w:cs="Times New Roman"/>
          <w:sz w:val="28"/>
          <w:szCs w:val="28"/>
        </w:rPr>
        <w:t xml:space="preserve"> </w:t>
      </w:r>
      <w:r w:rsidR="00F756D3" w:rsidRPr="00B3594A">
        <w:rPr>
          <w:rFonts w:ascii="Times New Roman" w:hAnsi="Times New Roman" w:cs="Times New Roman"/>
          <w:sz w:val="28"/>
          <w:szCs w:val="28"/>
        </w:rPr>
        <w:t>Тому</w:t>
      </w:r>
      <w:r w:rsidR="009E17E2" w:rsidRPr="00B3594A">
        <w:rPr>
          <w:rFonts w:ascii="Times New Roman" w:hAnsi="Times New Roman" w:cs="Times New Roman"/>
          <w:sz w:val="28"/>
          <w:szCs w:val="28"/>
        </w:rPr>
        <w:t>,</w:t>
      </w:r>
      <w:r w:rsidR="004F3AE6">
        <w:rPr>
          <w:rFonts w:ascii="Times New Roman" w:hAnsi="Times New Roman" w:cs="Times New Roman"/>
          <w:sz w:val="28"/>
          <w:szCs w:val="28"/>
        </w:rPr>
        <w:t xml:space="preserve"> з одного боку</w:t>
      </w:r>
      <w:r w:rsidR="004F3AE6" w:rsidRPr="000A45B1">
        <w:rPr>
          <w:rFonts w:ascii="Times New Roman" w:hAnsi="Times New Roman" w:cs="Times New Roman"/>
          <w:sz w:val="28"/>
          <w:szCs w:val="28"/>
        </w:rPr>
        <w:t>, зростає кількість відмов</w:t>
      </w:r>
      <w:r w:rsidR="000A45B1" w:rsidRPr="000A45B1">
        <w:rPr>
          <w:rFonts w:ascii="Times New Roman" w:hAnsi="Times New Roman" w:cs="Times New Roman"/>
          <w:sz w:val="28"/>
          <w:szCs w:val="28"/>
        </w:rPr>
        <w:t xml:space="preserve"> у відповідь на клопотання неле</w:t>
      </w:r>
      <w:r w:rsidR="000A45B1">
        <w:rPr>
          <w:rFonts w:ascii="Times New Roman" w:hAnsi="Times New Roman" w:cs="Times New Roman"/>
          <w:sz w:val="28"/>
          <w:szCs w:val="28"/>
        </w:rPr>
        <w:t>гальних мігрантів про надання їм</w:t>
      </w:r>
      <w:r w:rsidR="000A45B1" w:rsidRPr="000A45B1">
        <w:rPr>
          <w:rFonts w:ascii="Times New Roman" w:hAnsi="Times New Roman" w:cs="Times New Roman"/>
          <w:sz w:val="28"/>
          <w:szCs w:val="28"/>
        </w:rPr>
        <w:t xml:space="preserve"> статусу біженця.</w:t>
      </w:r>
      <w:r w:rsidR="000A45B1">
        <w:rPr>
          <w:rFonts w:ascii="Times New Roman" w:hAnsi="Times New Roman" w:cs="Times New Roman"/>
          <w:sz w:val="28"/>
          <w:szCs w:val="28"/>
        </w:rPr>
        <w:t xml:space="preserve"> Так</w:t>
      </w:r>
      <w:r w:rsidR="004F3AE6" w:rsidRPr="000A45B1">
        <w:rPr>
          <w:rFonts w:ascii="Times New Roman" w:hAnsi="Times New Roman" w:cs="Times New Roman"/>
          <w:sz w:val="28"/>
          <w:szCs w:val="28"/>
        </w:rPr>
        <w:t>,</w:t>
      </w:r>
      <w:r w:rsidR="000A45B1">
        <w:rPr>
          <w:rFonts w:ascii="Times New Roman" w:hAnsi="Times New Roman" w:cs="Times New Roman"/>
          <w:sz w:val="28"/>
          <w:szCs w:val="28"/>
        </w:rPr>
        <w:t xml:space="preserve"> у 2019 році </w:t>
      </w:r>
      <w:r w:rsidR="00D91A29" w:rsidRPr="00D91A29">
        <w:rPr>
          <w:rFonts w:ascii="Times New Roman" w:hAnsi="Times New Roman" w:cs="Times New Roman"/>
          <w:sz w:val="28"/>
          <w:szCs w:val="28"/>
        </w:rPr>
        <w:t xml:space="preserve"> </w:t>
      </w:r>
      <w:r w:rsidR="000A45B1">
        <w:rPr>
          <w:rFonts w:ascii="Times New Roman" w:hAnsi="Times New Roman" w:cs="Times New Roman"/>
          <w:sz w:val="28"/>
          <w:szCs w:val="28"/>
        </w:rPr>
        <w:t xml:space="preserve">в Німеччині позитивні відповіді становили тільки 35 – 38% від усієї кількості поданих клопотань </w:t>
      </w:r>
      <w:r w:rsidR="004F3AE6" w:rsidRPr="00BA5A5D">
        <w:rPr>
          <w:rFonts w:ascii="Times New Roman" w:hAnsi="Times New Roman" w:cs="Times New Roman"/>
          <w:sz w:val="28"/>
          <w:szCs w:val="28"/>
        </w:rPr>
        <w:t>[</w:t>
      </w:r>
      <w:r w:rsidR="00BA5A5D" w:rsidRPr="00BA5A5D">
        <w:rPr>
          <w:rFonts w:ascii="Times New Roman" w:hAnsi="Times New Roman" w:cs="Times New Roman"/>
          <w:sz w:val="28"/>
          <w:szCs w:val="28"/>
        </w:rPr>
        <w:t>3</w:t>
      </w:r>
      <w:r w:rsidR="004F3AE6" w:rsidRPr="00BA5A5D">
        <w:rPr>
          <w:rFonts w:ascii="Times New Roman" w:hAnsi="Times New Roman" w:cs="Times New Roman"/>
          <w:sz w:val="28"/>
          <w:szCs w:val="28"/>
        </w:rPr>
        <w:t>0]</w:t>
      </w:r>
      <w:r w:rsidR="000A45B1" w:rsidRPr="00BA5A5D">
        <w:rPr>
          <w:rFonts w:ascii="Times New Roman" w:hAnsi="Times New Roman" w:cs="Times New Roman"/>
          <w:sz w:val="28"/>
          <w:szCs w:val="28"/>
        </w:rPr>
        <w:t>.</w:t>
      </w:r>
      <w:r w:rsidR="000A45B1">
        <w:rPr>
          <w:rFonts w:ascii="Times New Roman" w:hAnsi="Times New Roman" w:cs="Times New Roman"/>
          <w:sz w:val="28"/>
          <w:szCs w:val="28"/>
        </w:rPr>
        <w:t xml:space="preserve"> З іншого боку</w:t>
      </w:r>
      <w:r w:rsidR="00D91A29" w:rsidRPr="00D91A29">
        <w:rPr>
          <w:rFonts w:ascii="Times New Roman" w:hAnsi="Times New Roman" w:cs="Times New Roman"/>
          <w:sz w:val="28"/>
          <w:szCs w:val="28"/>
          <w:lang w:val="ru-RU"/>
        </w:rPr>
        <w:t>,</w:t>
      </w:r>
      <w:r w:rsidR="000A45B1">
        <w:rPr>
          <w:rFonts w:ascii="Times New Roman" w:hAnsi="Times New Roman" w:cs="Times New Roman"/>
          <w:sz w:val="28"/>
          <w:szCs w:val="28"/>
        </w:rPr>
        <w:t xml:space="preserve"> </w:t>
      </w:r>
      <w:r w:rsidR="00F756D3" w:rsidRPr="00B3594A">
        <w:rPr>
          <w:rFonts w:ascii="Times New Roman" w:hAnsi="Times New Roman" w:cs="Times New Roman"/>
          <w:sz w:val="28"/>
          <w:szCs w:val="28"/>
        </w:rPr>
        <w:t>країни ЄС намагаються не допустити біженців та мігрантів на свою територію</w:t>
      </w:r>
      <w:r w:rsidR="00175829">
        <w:rPr>
          <w:rFonts w:ascii="Times New Roman" w:hAnsi="Times New Roman" w:cs="Times New Roman"/>
          <w:sz w:val="28"/>
          <w:szCs w:val="28"/>
        </w:rPr>
        <w:t>.</w:t>
      </w:r>
      <w:r w:rsidR="005923C7" w:rsidRPr="00B3594A">
        <w:rPr>
          <w:rFonts w:ascii="Times New Roman" w:hAnsi="Times New Roman" w:cs="Times New Roman"/>
          <w:sz w:val="28"/>
          <w:szCs w:val="28"/>
        </w:rPr>
        <w:t xml:space="preserve"> </w:t>
      </w:r>
      <w:r w:rsidR="00D91A29">
        <w:rPr>
          <w:rFonts w:ascii="Times New Roman" w:hAnsi="Times New Roman" w:cs="Times New Roman"/>
          <w:sz w:val="28"/>
          <w:szCs w:val="28"/>
        </w:rPr>
        <w:t>Наприклад</w:t>
      </w:r>
      <w:r w:rsidR="00400C9F" w:rsidRPr="00B3594A">
        <w:rPr>
          <w:rFonts w:ascii="Times New Roman" w:hAnsi="Times New Roman" w:cs="Times New Roman"/>
          <w:sz w:val="28"/>
          <w:szCs w:val="28"/>
        </w:rPr>
        <w:t>,</w:t>
      </w:r>
      <w:r w:rsidR="004266D9" w:rsidRPr="00B3594A">
        <w:rPr>
          <w:rFonts w:ascii="Times New Roman" w:hAnsi="Times New Roman" w:cs="Times New Roman"/>
          <w:sz w:val="28"/>
          <w:szCs w:val="28"/>
        </w:rPr>
        <w:t xml:space="preserve"> кількість біже</w:t>
      </w:r>
      <w:r w:rsidR="00F23A62" w:rsidRPr="00B3594A">
        <w:rPr>
          <w:rFonts w:ascii="Times New Roman" w:hAnsi="Times New Roman" w:cs="Times New Roman"/>
          <w:sz w:val="28"/>
          <w:szCs w:val="28"/>
        </w:rPr>
        <w:t>н</w:t>
      </w:r>
      <w:r w:rsidR="004266D9" w:rsidRPr="00B3594A">
        <w:rPr>
          <w:rFonts w:ascii="Times New Roman" w:hAnsi="Times New Roman" w:cs="Times New Roman"/>
          <w:sz w:val="28"/>
          <w:szCs w:val="28"/>
        </w:rPr>
        <w:t>ців та нелегал</w:t>
      </w:r>
      <w:r w:rsidR="00F756D3" w:rsidRPr="00B3594A">
        <w:rPr>
          <w:rFonts w:ascii="Times New Roman" w:hAnsi="Times New Roman" w:cs="Times New Roman"/>
          <w:sz w:val="28"/>
          <w:szCs w:val="28"/>
        </w:rPr>
        <w:t xml:space="preserve">ів у 2019 році порівняно з </w:t>
      </w:r>
      <w:r w:rsidR="00400C9F" w:rsidRPr="00B3594A">
        <w:rPr>
          <w:rFonts w:ascii="Times New Roman" w:hAnsi="Times New Roman" w:cs="Times New Roman"/>
          <w:sz w:val="28"/>
          <w:szCs w:val="28"/>
        </w:rPr>
        <w:t>2015 роком</w:t>
      </w:r>
      <w:r w:rsidR="00175829" w:rsidRPr="00175829">
        <w:rPr>
          <w:rFonts w:ascii="Times New Roman" w:hAnsi="Times New Roman" w:cs="Times New Roman"/>
          <w:sz w:val="28"/>
          <w:szCs w:val="28"/>
          <w:lang w:val="ru-RU"/>
        </w:rPr>
        <w:t>,</w:t>
      </w:r>
      <w:r w:rsidR="00094E07">
        <w:rPr>
          <w:rFonts w:ascii="Times New Roman" w:hAnsi="Times New Roman" w:cs="Times New Roman"/>
          <w:sz w:val="28"/>
          <w:szCs w:val="28"/>
        </w:rPr>
        <w:t xml:space="preserve"> зменшилася </w:t>
      </w:r>
      <w:r w:rsidR="00094E07">
        <w:rPr>
          <w:rFonts w:ascii="Times New Roman" w:hAnsi="Times New Roman" w:cs="Times New Roman"/>
          <w:sz w:val="28"/>
          <w:szCs w:val="28"/>
        </w:rPr>
        <w:lastRenderedPageBreak/>
        <w:t>на 92% [</w:t>
      </w:r>
      <w:r w:rsidR="00094E07" w:rsidRPr="00094E07">
        <w:rPr>
          <w:rFonts w:ascii="Times New Roman" w:hAnsi="Times New Roman" w:cs="Times New Roman"/>
          <w:sz w:val="28"/>
          <w:szCs w:val="28"/>
          <w:lang w:val="ru-RU"/>
        </w:rPr>
        <w:t>19</w:t>
      </w:r>
      <w:r w:rsidR="00400C9F" w:rsidRPr="00B3594A">
        <w:rPr>
          <w:rFonts w:ascii="Times New Roman" w:hAnsi="Times New Roman" w:cs="Times New Roman"/>
          <w:sz w:val="28"/>
          <w:szCs w:val="28"/>
        </w:rPr>
        <w:t xml:space="preserve">], хоча все одно, в абсолютних цифрах </w:t>
      </w:r>
      <w:r w:rsidR="009E17E2" w:rsidRPr="00B3594A">
        <w:rPr>
          <w:rFonts w:ascii="Times New Roman" w:hAnsi="Times New Roman" w:cs="Times New Roman"/>
          <w:sz w:val="28"/>
          <w:szCs w:val="28"/>
        </w:rPr>
        <w:t xml:space="preserve">вона </w:t>
      </w:r>
      <w:r w:rsidR="00094E07">
        <w:rPr>
          <w:rFonts w:ascii="Times New Roman" w:hAnsi="Times New Roman" w:cs="Times New Roman"/>
          <w:sz w:val="28"/>
          <w:szCs w:val="28"/>
        </w:rPr>
        <w:t>становила 107.546 чоловік [</w:t>
      </w:r>
      <w:r w:rsidR="00094E07" w:rsidRPr="00094E07">
        <w:rPr>
          <w:rFonts w:ascii="Times New Roman" w:hAnsi="Times New Roman" w:cs="Times New Roman"/>
          <w:sz w:val="28"/>
          <w:szCs w:val="28"/>
          <w:lang w:val="ru-RU"/>
        </w:rPr>
        <w:t>20</w:t>
      </w:r>
      <w:r w:rsidR="00400C9F"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З</w:t>
      </w:r>
      <w:r w:rsidR="00F756D3" w:rsidRPr="00B3594A">
        <w:rPr>
          <w:rFonts w:ascii="Times New Roman" w:hAnsi="Times New Roman" w:cs="Times New Roman"/>
          <w:sz w:val="28"/>
          <w:szCs w:val="28"/>
        </w:rPr>
        <w:t xml:space="preserve"> </w:t>
      </w:r>
      <w:r w:rsidR="00DE4CDF" w:rsidRPr="00B3594A">
        <w:rPr>
          <w:rFonts w:ascii="Times New Roman" w:hAnsi="Times New Roman" w:cs="Times New Roman"/>
          <w:sz w:val="28"/>
          <w:szCs w:val="28"/>
        </w:rPr>
        <w:t>цієї точки зору стає зрозумілою рішучість європейських країн при захисті зовнішніх кордонів ЄС від біженців з Туреччини</w:t>
      </w:r>
      <w:r w:rsidR="002621D1" w:rsidRPr="00B3594A">
        <w:rPr>
          <w:rFonts w:ascii="Times New Roman" w:hAnsi="Times New Roman" w:cs="Times New Roman"/>
          <w:sz w:val="28"/>
          <w:szCs w:val="28"/>
        </w:rPr>
        <w:t>,</w:t>
      </w:r>
      <w:r w:rsidR="00DE4CDF" w:rsidRPr="00B3594A">
        <w:rPr>
          <w:rFonts w:ascii="Times New Roman" w:hAnsi="Times New Roman" w:cs="Times New Roman"/>
          <w:sz w:val="28"/>
          <w:szCs w:val="28"/>
        </w:rPr>
        <w:t xml:space="preserve"> які посунули до Євро</w:t>
      </w:r>
      <w:r w:rsidR="00F02F7B" w:rsidRPr="00B3594A">
        <w:rPr>
          <w:rFonts w:ascii="Times New Roman" w:hAnsi="Times New Roman" w:cs="Times New Roman"/>
          <w:sz w:val="28"/>
          <w:szCs w:val="28"/>
        </w:rPr>
        <w:t>пи на початку березня 2020 року</w:t>
      </w:r>
      <w:r w:rsidR="00701913" w:rsidRPr="00701913">
        <w:rPr>
          <w:rFonts w:ascii="Times New Roman" w:hAnsi="Times New Roman" w:cs="Times New Roman"/>
          <w:sz w:val="28"/>
          <w:szCs w:val="28"/>
        </w:rPr>
        <w:t>.</w:t>
      </w:r>
      <w:r w:rsidR="00701913">
        <w:rPr>
          <w:rFonts w:ascii="Times New Roman" w:hAnsi="Times New Roman" w:cs="Times New Roman"/>
          <w:sz w:val="28"/>
          <w:szCs w:val="28"/>
        </w:rPr>
        <w:t xml:space="preserve"> </w:t>
      </w:r>
      <w:proofErr w:type="spellStart"/>
      <w:r w:rsidR="00701913">
        <w:rPr>
          <w:rFonts w:ascii="Times New Roman" w:hAnsi="Times New Roman" w:cs="Times New Roman"/>
          <w:sz w:val="28"/>
          <w:szCs w:val="28"/>
        </w:rPr>
        <w:t>Додамо</w:t>
      </w:r>
      <w:proofErr w:type="spellEnd"/>
      <w:r w:rsidR="00701913" w:rsidRPr="00701913">
        <w:rPr>
          <w:rFonts w:ascii="Times New Roman" w:hAnsi="Times New Roman" w:cs="Times New Roman"/>
          <w:sz w:val="28"/>
          <w:szCs w:val="28"/>
        </w:rPr>
        <w:t>,</w:t>
      </w:r>
      <w:r w:rsidR="00701913">
        <w:rPr>
          <w:rFonts w:ascii="Times New Roman" w:hAnsi="Times New Roman" w:cs="Times New Roman"/>
          <w:sz w:val="28"/>
          <w:szCs w:val="28"/>
        </w:rPr>
        <w:t xml:space="preserve"> що останнім часом країни ЄС також обмежують кількість мігрантів з інших країн</w:t>
      </w:r>
      <w:r w:rsidR="00701913" w:rsidRPr="00701913">
        <w:rPr>
          <w:rFonts w:ascii="Times New Roman" w:hAnsi="Times New Roman" w:cs="Times New Roman"/>
          <w:sz w:val="28"/>
          <w:szCs w:val="28"/>
        </w:rPr>
        <w:t>,</w:t>
      </w:r>
      <w:r w:rsidR="00701913">
        <w:rPr>
          <w:rFonts w:ascii="Times New Roman" w:hAnsi="Times New Roman" w:cs="Times New Roman"/>
          <w:sz w:val="28"/>
          <w:szCs w:val="28"/>
        </w:rPr>
        <w:t xml:space="preserve"> які намагаються легальним шляхом </w:t>
      </w:r>
      <w:r w:rsidR="001F77B6">
        <w:rPr>
          <w:rFonts w:ascii="Times New Roman" w:hAnsi="Times New Roman" w:cs="Times New Roman"/>
          <w:sz w:val="28"/>
          <w:szCs w:val="28"/>
        </w:rPr>
        <w:t xml:space="preserve">одержати громадянство </w:t>
      </w:r>
      <w:r w:rsidR="00701913">
        <w:rPr>
          <w:rFonts w:ascii="Times New Roman" w:hAnsi="Times New Roman" w:cs="Times New Roman"/>
          <w:sz w:val="28"/>
          <w:szCs w:val="28"/>
        </w:rPr>
        <w:t>країн</w:t>
      </w:r>
      <w:r w:rsidR="001F77B6">
        <w:rPr>
          <w:rFonts w:ascii="Times New Roman" w:hAnsi="Times New Roman" w:cs="Times New Roman"/>
          <w:sz w:val="28"/>
          <w:szCs w:val="28"/>
        </w:rPr>
        <w:t xml:space="preserve"> Євросоюзу</w:t>
      </w:r>
      <w:r w:rsidR="00701913">
        <w:rPr>
          <w:rFonts w:ascii="Times New Roman" w:hAnsi="Times New Roman" w:cs="Times New Roman"/>
          <w:sz w:val="28"/>
          <w:szCs w:val="28"/>
        </w:rPr>
        <w:t>. Так</w:t>
      </w:r>
      <w:r w:rsidR="00701913" w:rsidRPr="00701913">
        <w:rPr>
          <w:rFonts w:ascii="Times New Roman" w:hAnsi="Times New Roman" w:cs="Times New Roman"/>
          <w:sz w:val="28"/>
          <w:szCs w:val="28"/>
        </w:rPr>
        <w:t>,</w:t>
      </w:r>
      <w:r w:rsidR="00701913">
        <w:rPr>
          <w:rFonts w:ascii="Times New Roman" w:hAnsi="Times New Roman" w:cs="Times New Roman"/>
          <w:sz w:val="28"/>
          <w:szCs w:val="28"/>
        </w:rPr>
        <w:t xml:space="preserve"> згідно даних джерела </w:t>
      </w:r>
      <w:r w:rsidR="00701913" w:rsidRPr="00F87AF3">
        <w:rPr>
          <w:rFonts w:ascii="Times New Roman" w:hAnsi="Times New Roman" w:cs="Times New Roman"/>
          <w:sz w:val="28"/>
          <w:szCs w:val="28"/>
        </w:rPr>
        <w:t>[</w:t>
      </w:r>
      <w:r w:rsidR="00F87AF3" w:rsidRPr="00F87AF3">
        <w:rPr>
          <w:rFonts w:ascii="Times New Roman" w:hAnsi="Times New Roman" w:cs="Times New Roman"/>
          <w:sz w:val="28"/>
          <w:szCs w:val="28"/>
        </w:rPr>
        <w:t>2</w:t>
      </w:r>
      <w:r w:rsidR="00701913" w:rsidRPr="00F87AF3">
        <w:rPr>
          <w:rFonts w:ascii="Times New Roman" w:hAnsi="Times New Roman" w:cs="Times New Roman"/>
          <w:sz w:val="28"/>
          <w:szCs w:val="28"/>
        </w:rPr>
        <w:t>9]</w:t>
      </w:r>
      <w:r w:rsidR="00701913">
        <w:rPr>
          <w:rFonts w:ascii="Times New Roman" w:hAnsi="Times New Roman" w:cs="Times New Roman"/>
          <w:sz w:val="28"/>
          <w:szCs w:val="28"/>
        </w:rPr>
        <w:t xml:space="preserve"> громадянство країн ЄС одержали: у 2016 році – 843.900 чоловік</w:t>
      </w:r>
      <w:r w:rsidR="00701913" w:rsidRPr="00701913">
        <w:rPr>
          <w:rFonts w:ascii="Times New Roman" w:hAnsi="Times New Roman" w:cs="Times New Roman"/>
          <w:sz w:val="28"/>
          <w:szCs w:val="28"/>
        </w:rPr>
        <w:t>,</w:t>
      </w:r>
      <w:r w:rsidR="00701913">
        <w:rPr>
          <w:rFonts w:ascii="Times New Roman" w:hAnsi="Times New Roman" w:cs="Times New Roman"/>
          <w:sz w:val="28"/>
          <w:szCs w:val="28"/>
        </w:rPr>
        <w:t xml:space="preserve"> у 2017 році – 700.600</w:t>
      </w:r>
      <w:r w:rsidR="00701913" w:rsidRPr="00701913">
        <w:rPr>
          <w:rFonts w:ascii="Times New Roman" w:hAnsi="Times New Roman" w:cs="Times New Roman"/>
          <w:sz w:val="28"/>
          <w:szCs w:val="28"/>
        </w:rPr>
        <w:t>,</w:t>
      </w:r>
      <w:r w:rsidR="00701913">
        <w:rPr>
          <w:rFonts w:ascii="Times New Roman" w:hAnsi="Times New Roman" w:cs="Times New Roman"/>
          <w:sz w:val="28"/>
          <w:szCs w:val="28"/>
        </w:rPr>
        <w:t xml:space="preserve"> а у 2018 році – 672.300 чоловік.</w:t>
      </w:r>
    </w:p>
    <w:p w:rsidR="00C07E44" w:rsidRPr="00B3594A" w:rsidRDefault="00BA5A5D" w:rsidP="00F373FB">
      <w:pPr>
        <w:ind w:firstLine="709"/>
        <w:jc w:val="both"/>
        <w:rPr>
          <w:rFonts w:ascii="Times New Roman" w:hAnsi="Times New Roman" w:cs="Times New Roman"/>
          <w:sz w:val="28"/>
          <w:szCs w:val="28"/>
        </w:rPr>
      </w:pPr>
      <w:r w:rsidRPr="00C77D10">
        <w:rPr>
          <w:rFonts w:ascii="Times New Roman" w:hAnsi="Times New Roman" w:cs="Times New Roman"/>
          <w:b/>
          <w:sz w:val="28"/>
          <w:szCs w:val="28"/>
        </w:rPr>
        <w:t>6.</w:t>
      </w:r>
      <w:r>
        <w:rPr>
          <w:rFonts w:ascii="Times New Roman" w:hAnsi="Times New Roman" w:cs="Times New Roman"/>
          <w:sz w:val="28"/>
          <w:szCs w:val="28"/>
        </w:rPr>
        <w:t xml:space="preserve"> </w:t>
      </w:r>
      <w:r w:rsidR="00F02F7B" w:rsidRPr="00B3594A">
        <w:rPr>
          <w:rFonts w:ascii="Times New Roman" w:hAnsi="Times New Roman" w:cs="Times New Roman"/>
          <w:sz w:val="28"/>
          <w:szCs w:val="28"/>
        </w:rPr>
        <w:t>З</w:t>
      </w:r>
      <w:r w:rsidR="00845595" w:rsidRPr="00B3594A">
        <w:rPr>
          <w:rFonts w:ascii="Times New Roman" w:hAnsi="Times New Roman" w:cs="Times New Roman"/>
          <w:sz w:val="28"/>
          <w:szCs w:val="28"/>
        </w:rPr>
        <w:t xml:space="preserve"> </w:t>
      </w:r>
      <w:r w:rsidR="00F02F7B" w:rsidRPr="00B3594A">
        <w:rPr>
          <w:rFonts w:ascii="Times New Roman" w:hAnsi="Times New Roman" w:cs="Times New Roman"/>
          <w:sz w:val="28"/>
          <w:szCs w:val="28"/>
        </w:rPr>
        <w:t>огляду на ситуацію</w:t>
      </w:r>
      <w:r w:rsidR="002621D1" w:rsidRPr="00B3594A">
        <w:rPr>
          <w:rFonts w:ascii="Times New Roman" w:hAnsi="Times New Roman" w:cs="Times New Roman"/>
          <w:sz w:val="28"/>
          <w:szCs w:val="28"/>
        </w:rPr>
        <w:t>,</w:t>
      </w:r>
      <w:r w:rsidR="00F02F7B" w:rsidRPr="00B3594A">
        <w:rPr>
          <w:rFonts w:ascii="Times New Roman" w:hAnsi="Times New Roman" w:cs="Times New Roman"/>
          <w:sz w:val="28"/>
          <w:szCs w:val="28"/>
        </w:rPr>
        <w:t xml:space="preserve"> яка склалася</w:t>
      </w:r>
      <w:r w:rsidR="002621D1" w:rsidRPr="00B3594A">
        <w:rPr>
          <w:rFonts w:ascii="Times New Roman" w:hAnsi="Times New Roman" w:cs="Times New Roman"/>
          <w:sz w:val="28"/>
          <w:szCs w:val="28"/>
        </w:rPr>
        <w:t>,</w:t>
      </w:r>
      <w:r w:rsidR="00F02F7B" w:rsidRPr="00B3594A">
        <w:rPr>
          <w:rFonts w:ascii="Times New Roman" w:hAnsi="Times New Roman" w:cs="Times New Roman"/>
          <w:sz w:val="28"/>
          <w:szCs w:val="28"/>
        </w:rPr>
        <w:t xml:space="preserve"> і враховуючи те</w:t>
      </w:r>
      <w:r w:rsidR="002621D1" w:rsidRPr="00B3594A">
        <w:rPr>
          <w:rFonts w:ascii="Times New Roman" w:hAnsi="Times New Roman" w:cs="Times New Roman"/>
          <w:sz w:val="28"/>
          <w:szCs w:val="28"/>
        </w:rPr>
        <w:t>,</w:t>
      </w:r>
      <w:r w:rsidR="00F02F7B" w:rsidRPr="00B3594A">
        <w:rPr>
          <w:rFonts w:ascii="Times New Roman" w:hAnsi="Times New Roman" w:cs="Times New Roman"/>
          <w:sz w:val="28"/>
          <w:szCs w:val="28"/>
        </w:rPr>
        <w:t xml:space="preserve"> щ</w:t>
      </w:r>
      <w:r w:rsidR="00845595" w:rsidRPr="00B3594A">
        <w:rPr>
          <w:rFonts w:ascii="Times New Roman" w:hAnsi="Times New Roman" w:cs="Times New Roman"/>
          <w:sz w:val="28"/>
          <w:szCs w:val="28"/>
        </w:rPr>
        <w:t>о на підвищення народжуваності серед</w:t>
      </w:r>
      <w:r w:rsidR="00F02F7B" w:rsidRPr="00B3594A">
        <w:rPr>
          <w:rFonts w:ascii="Times New Roman" w:hAnsi="Times New Roman" w:cs="Times New Roman"/>
          <w:sz w:val="28"/>
          <w:szCs w:val="28"/>
        </w:rPr>
        <w:t xml:space="preserve"> корінного населення країн ЄС</w:t>
      </w:r>
      <w:r w:rsidR="00845595" w:rsidRPr="00B3594A">
        <w:rPr>
          <w:rFonts w:ascii="Times New Roman" w:hAnsi="Times New Roman" w:cs="Times New Roman"/>
          <w:sz w:val="28"/>
          <w:szCs w:val="28"/>
        </w:rPr>
        <w:t xml:space="preserve"> годі надіятися</w:t>
      </w:r>
      <w:r w:rsidR="002621D1" w:rsidRPr="00B3594A">
        <w:rPr>
          <w:rFonts w:ascii="Times New Roman" w:hAnsi="Times New Roman" w:cs="Times New Roman"/>
          <w:sz w:val="28"/>
          <w:szCs w:val="28"/>
        </w:rPr>
        <w:t>,</w:t>
      </w:r>
      <w:r w:rsidR="00845595" w:rsidRPr="00B3594A">
        <w:rPr>
          <w:rFonts w:ascii="Times New Roman" w:hAnsi="Times New Roman" w:cs="Times New Roman"/>
          <w:sz w:val="28"/>
          <w:szCs w:val="28"/>
        </w:rPr>
        <w:t xml:space="preserve"> керівництво країн ЄС</w:t>
      </w:r>
      <w:r w:rsidR="00454D3A" w:rsidRPr="00B3594A">
        <w:rPr>
          <w:rFonts w:ascii="Times New Roman" w:hAnsi="Times New Roman" w:cs="Times New Roman"/>
          <w:sz w:val="28"/>
          <w:szCs w:val="28"/>
        </w:rPr>
        <w:t>,</w:t>
      </w:r>
      <w:r w:rsidR="00845595" w:rsidRPr="00B3594A">
        <w:rPr>
          <w:rFonts w:ascii="Times New Roman" w:hAnsi="Times New Roman" w:cs="Times New Roman"/>
          <w:sz w:val="28"/>
          <w:szCs w:val="28"/>
        </w:rPr>
        <w:t xml:space="preserve"> </w:t>
      </w:r>
      <w:r w:rsidR="00454D3A" w:rsidRPr="00B3594A">
        <w:rPr>
          <w:rFonts w:ascii="Times New Roman" w:hAnsi="Times New Roman" w:cs="Times New Roman"/>
          <w:sz w:val="28"/>
          <w:szCs w:val="28"/>
        </w:rPr>
        <w:t xml:space="preserve">з метою зменшити частку біженців, нелегалів з неєвропейських країн, та біженців – мусульман, </w:t>
      </w:r>
      <w:r w:rsidR="00E71FFD">
        <w:rPr>
          <w:rFonts w:ascii="Times New Roman" w:hAnsi="Times New Roman" w:cs="Times New Roman"/>
          <w:sz w:val="28"/>
          <w:szCs w:val="28"/>
        </w:rPr>
        <w:t>взяло курс на залуч</w:t>
      </w:r>
      <w:r w:rsidR="009950BF" w:rsidRPr="00B3594A">
        <w:rPr>
          <w:rFonts w:ascii="Times New Roman" w:hAnsi="Times New Roman" w:cs="Times New Roman"/>
          <w:sz w:val="28"/>
          <w:szCs w:val="28"/>
        </w:rPr>
        <w:t>е</w:t>
      </w:r>
      <w:r w:rsidR="00845595" w:rsidRPr="00B3594A">
        <w:rPr>
          <w:rFonts w:ascii="Times New Roman" w:hAnsi="Times New Roman" w:cs="Times New Roman"/>
          <w:sz w:val="28"/>
          <w:szCs w:val="28"/>
        </w:rPr>
        <w:t>ння до своїх країн діаспорних земляків та ментально близьких мігрантів з країн Східної Європи</w:t>
      </w:r>
      <w:r w:rsidR="00BF18E6" w:rsidRPr="00B3594A">
        <w:rPr>
          <w:rFonts w:ascii="Times New Roman" w:hAnsi="Times New Roman" w:cs="Times New Roman"/>
          <w:sz w:val="28"/>
          <w:szCs w:val="28"/>
        </w:rPr>
        <w:t xml:space="preserve"> та пострадянського простору</w:t>
      </w:r>
      <w:r w:rsidR="00E43DC4">
        <w:rPr>
          <w:rFonts w:ascii="Times New Roman" w:hAnsi="Times New Roman" w:cs="Times New Roman"/>
          <w:sz w:val="28"/>
          <w:szCs w:val="28"/>
        </w:rPr>
        <w:t>.</w:t>
      </w:r>
      <w:r w:rsidR="005923C7" w:rsidRPr="00B3594A">
        <w:rPr>
          <w:rFonts w:ascii="Times New Roman" w:hAnsi="Times New Roman" w:cs="Times New Roman"/>
          <w:sz w:val="28"/>
          <w:szCs w:val="28"/>
        </w:rPr>
        <w:t xml:space="preserve"> </w:t>
      </w:r>
      <w:r w:rsidR="009950BF" w:rsidRPr="00B3594A">
        <w:rPr>
          <w:rFonts w:ascii="Times New Roman" w:hAnsi="Times New Roman" w:cs="Times New Roman"/>
          <w:sz w:val="28"/>
          <w:szCs w:val="28"/>
        </w:rPr>
        <w:t>Стосовно залучення</w:t>
      </w:r>
      <w:r w:rsidR="00845595" w:rsidRPr="00B3594A">
        <w:rPr>
          <w:rFonts w:ascii="Times New Roman" w:hAnsi="Times New Roman" w:cs="Times New Roman"/>
          <w:sz w:val="28"/>
          <w:szCs w:val="28"/>
        </w:rPr>
        <w:t xml:space="preserve"> </w:t>
      </w:r>
      <w:proofErr w:type="spellStart"/>
      <w:r w:rsidR="00845595" w:rsidRPr="00B3594A">
        <w:rPr>
          <w:rFonts w:ascii="Times New Roman" w:hAnsi="Times New Roman" w:cs="Times New Roman"/>
          <w:sz w:val="28"/>
          <w:szCs w:val="28"/>
        </w:rPr>
        <w:t>діаспорян</w:t>
      </w:r>
      <w:proofErr w:type="spellEnd"/>
      <w:r w:rsidR="002621D1" w:rsidRPr="00B3594A">
        <w:rPr>
          <w:rFonts w:ascii="Times New Roman" w:hAnsi="Times New Roman" w:cs="Times New Roman"/>
          <w:sz w:val="28"/>
          <w:szCs w:val="28"/>
        </w:rPr>
        <w:t>,</w:t>
      </w:r>
      <w:r w:rsidR="00845595" w:rsidRPr="00B3594A">
        <w:rPr>
          <w:rFonts w:ascii="Times New Roman" w:hAnsi="Times New Roman" w:cs="Times New Roman"/>
          <w:sz w:val="28"/>
          <w:szCs w:val="28"/>
        </w:rPr>
        <w:t xml:space="preserve"> то це явище нами було детально описане в монографії [1]</w:t>
      </w:r>
      <w:r w:rsidR="009950BF" w:rsidRPr="00B3594A">
        <w:rPr>
          <w:rFonts w:ascii="Times New Roman" w:hAnsi="Times New Roman" w:cs="Times New Roman"/>
          <w:sz w:val="28"/>
          <w:szCs w:val="28"/>
        </w:rPr>
        <w:t>. Щодо запрош</w:t>
      </w:r>
      <w:r w:rsidR="001F1955" w:rsidRPr="00B3594A">
        <w:rPr>
          <w:rFonts w:ascii="Times New Roman" w:hAnsi="Times New Roman" w:cs="Times New Roman"/>
          <w:sz w:val="28"/>
          <w:szCs w:val="28"/>
        </w:rPr>
        <w:t>ення ментально близьких мігрантів, то першою тут</w:t>
      </w:r>
      <w:r w:rsidR="002621D1" w:rsidRPr="00B3594A">
        <w:rPr>
          <w:rFonts w:ascii="Times New Roman" w:hAnsi="Times New Roman" w:cs="Times New Roman"/>
          <w:sz w:val="28"/>
          <w:szCs w:val="28"/>
        </w:rPr>
        <w:t>,</w:t>
      </w:r>
      <w:r w:rsidR="00845595" w:rsidRPr="00B3594A">
        <w:rPr>
          <w:rFonts w:ascii="Times New Roman" w:hAnsi="Times New Roman" w:cs="Times New Roman"/>
          <w:sz w:val="28"/>
          <w:szCs w:val="28"/>
        </w:rPr>
        <w:t xml:space="preserve"> без перебільшення</w:t>
      </w:r>
      <w:r w:rsidR="00B8678B" w:rsidRPr="00B3594A">
        <w:rPr>
          <w:rFonts w:ascii="Times New Roman" w:hAnsi="Times New Roman" w:cs="Times New Roman"/>
          <w:sz w:val="28"/>
          <w:szCs w:val="28"/>
        </w:rPr>
        <w:t>,</w:t>
      </w:r>
      <w:r w:rsidR="001F1955" w:rsidRPr="00B3594A">
        <w:rPr>
          <w:rFonts w:ascii="Times New Roman" w:hAnsi="Times New Roman" w:cs="Times New Roman"/>
          <w:sz w:val="28"/>
          <w:szCs w:val="28"/>
        </w:rPr>
        <w:t xml:space="preserve"> слід назвати Іспанію</w:t>
      </w:r>
      <w:r w:rsidR="00845595" w:rsidRPr="00B3594A">
        <w:rPr>
          <w:rFonts w:ascii="Times New Roman" w:hAnsi="Times New Roman" w:cs="Times New Roman"/>
          <w:sz w:val="28"/>
          <w:szCs w:val="28"/>
        </w:rPr>
        <w:t xml:space="preserve">, </w:t>
      </w:r>
      <w:r w:rsidR="007F0269" w:rsidRPr="00B3594A">
        <w:rPr>
          <w:rFonts w:ascii="Times New Roman" w:hAnsi="Times New Roman" w:cs="Times New Roman"/>
          <w:sz w:val="28"/>
          <w:szCs w:val="28"/>
        </w:rPr>
        <w:t>яка широко відчинила</w:t>
      </w:r>
      <w:r w:rsidR="00845595" w:rsidRPr="00B3594A">
        <w:rPr>
          <w:rFonts w:ascii="Times New Roman" w:hAnsi="Times New Roman" w:cs="Times New Roman"/>
          <w:sz w:val="28"/>
          <w:szCs w:val="28"/>
        </w:rPr>
        <w:t xml:space="preserve"> свої двері перед іспаномовними мігрантами з Латинської Америки. Розглянемо статистичні дані з цього питання за 2017 – 2020 роки.</w:t>
      </w:r>
    </w:p>
    <w:p w:rsidR="004A393D" w:rsidRPr="00843DF1" w:rsidRDefault="00BA5A5D" w:rsidP="00F373FB">
      <w:pPr>
        <w:ind w:firstLine="709"/>
        <w:jc w:val="both"/>
        <w:rPr>
          <w:rFonts w:ascii="Times New Roman" w:hAnsi="Times New Roman" w:cs="Times New Roman"/>
          <w:sz w:val="28"/>
          <w:szCs w:val="28"/>
        </w:rPr>
      </w:pPr>
      <w:r>
        <w:rPr>
          <w:rFonts w:ascii="Times New Roman" w:hAnsi="Times New Roman" w:cs="Times New Roman"/>
          <w:b/>
          <w:sz w:val="28"/>
          <w:szCs w:val="28"/>
        </w:rPr>
        <w:t xml:space="preserve">7. </w:t>
      </w:r>
      <w:r w:rsidR="004266D9" w:rsidRPr="00B3594A">
        <w:rPr>
          <w:rFonts w:ascii="Times New Roman" w:hAnsi="Times New Roman" w:cs="Times New Roman"/>
          <w:b/>
          <w:sz w:val="28"/>
          <w:szCs w:val="28"/>
        </w:rPr>
        <w:t>Східна Європа</w:t>
      </w:r>
      <w:r w:rsidR="004266D9" w:rsidRPr="00B3594A">
        <w:rPr>
          <w:rFonts w:ascii="Times New Roman" w:hAnsi="Times New Roman" w:cs="Times New Roman"/>
          <w:sz w:val="28"/>
          <w:szCs w:val="28"/>
        </w:rPr>
        <w:t xml:space="preserve">. Вже у 2018 році </w:t>
      </w:r>
      <w:r w:rsidR="007F0269" w:rsidRPr="00B3594A">
        <w:rPr>
          <w:rFonts w:ascii="Times New Roman" w:hAnsi="Times New Roman" w:cs="Times New Roman"/>
          <w:sz w:val="28"/>
          <w:szCs w:val="28"/>
        </w:rPr>
        <w:t xml:space="preserve">на Заході </w:t>
      </w:r>
      <w:r w:rsidR="004266D9" w:rsidRPr="00B3594A">
        <w:rPr>
          <w:rFonts w:ascii="Times New Roman" w:hAnsi="Times New Roman" w:cs="Times New Roman"/>
          <w:sz w:val="28"/>
          <w:szCs w:val="28"/>
        </w:rPr>
        <w:t xml:space="preserve">працювало поляків: у </w:t>
      </w:r>
      <w:proofErr w:type="spellStart"/>
      <w:r w:rsidR="004266D9" w:rsidRPr="00B3594A">
        <w:rPr>
          <w:rFonts w:ascii="Times New Roman" w:hAnsi="Times New Roman" w:cs="Times New Roman"/>
          <w:sz w:val="28"/>
          <w:szCs w:val="28"/>
        </w:rPr>
        <w:t>Великобританіі</w:t>
      </w:r>
      <w:proofErr w:type="spellEnd"/>
      <w:r w:rsidR="004266D9" w:rsidRPr="00B3594A">
        <w:rPr>
          <w:rFonts w:ascii="Times New Roman" w:hAnsi="Times New Roman" w:cs="Times New Roman"/>
          <w:sz w:val="28"/>
          <w:szCs w:val="28"/>
        </w:rPr>
        <w:t xml:space="preserve"> – 845 тис. чоловік, у Німеччині – 700 тис., в Ірландії – 110 тис., </w:t>
      </w:r>
      <w:r w:rsidR="00E71FFD">
        <w:rPr>
          <w:rFonts w:ascii="Times New Roman" w:hAnsi="Times New Roman" w:cs="Times New Roman"/>
          <w:sz w:val="28"/>
          <w:szCs w:val="28"/>
        </w:rPr>
        <w:t xml:space="preserve">в Норвегії – 100 тис. </w:t>
      </w:r>
      <w:r w:rsidR="00F35A62">
        <w:rPr>
          <w:rFonts w:ascii="Times New Roman" w:hAnsi="Times New Roman" w:cs="Times New Roman"/>
          <w:sz w:val="28"/>
          <w:szCs w:val="28"/>
        </w:rPr>
        <w:t>чоловік [6</w:t>
      </w:r>
      <w:r w:rsidR="004266D9" w:rsidRPr="00B3594A">
        <w:rPr>
          <w:rFonts w:ascii="Times New Roman" w:hAnsi="Times New Roman" w:cs="Times New Roman"/>
          <w:sz w:val="28"/>
          <w:szCs w:val="28"/>
        </w:rPr>
        <w:t>,с.147]. Тільки у Великобританії</w:t>
      </w:r>
      <w:r w:rsidR="00E71FFD" w:rsidRPr="00E71FFD">
        <w:rPr>
          <w:rFonts w:ascii="Times New Roman" w:hAnsi="Times New Roman" w:cs="Times New Roman"/>
          <w:sz w:val="28"/>
          <w:szCs w:val="28"/>
        </w:rPr>
        <w:t>,</w:t>
      </w:r>
      <w:r w:rsidR="004266D9" w:rsidRPr="00B3594A">
        <w:rPr>
          <w:rFonts w:ascii="Times New Roman" w:hAnsi="Times New Roman" w:cs="Times New Roman"/>
          <w:sz w:val="28"/>
          <w:szCs w:val="28"/>
        </w:rPr>
        <w:t xml:space="preserve"> у тому ж році проживало близько 1 млн. поляків та 411 тис. румунів</w:t>
      </w:r>
      <w:r w:rsidR="00E71FFD" w:rsidRPr="00E71FFD">
        <w:rPr>
          <w:rFonts w:ascii="Times New Roman" w:hAnsi="Times New Roman" w:cs="Times New Roman"/>
          <w:sz w:val="28"/>
          <w:szCs w:val="28"/>
        </w:rPr>
        <w:t xml:space="preserve"> </w:t>
      </w:r>
      <w:r w:rsidR="00E71FFD">
        <w:rPr>
          <w:rFonts w:ascii="Times New Roman" w:hAnsi="Times New Roman" w:cs="Times New Roman"/>
          <w:sz w:val="28"/>
          <w:szCs w:val="28"/>
        </w:rPr>
        <w:t>[</w:t>
      </w:r>
      <w:r w:rsidR="00F35A62">
        <w:rPr>
          <w:rFonts w:ascii="Times New Roman" w:hAnsi="Times New Roman" w:cs="Times New Roman"/>
          <w:sz w:val="28"/>
          <w:szCs w:val="28"/>
        </w:rPr>
        <w:t>6</w:t>
      </w:r>
      <w:r w:rsidR="004266D9" w:rsidRPr="00B3594A">
        <w:rPr>
          <w:rFonts w:ascii="Times New Roman" w:hAnsi="Times New Roman" w:cs="Times New Roman"/>
          <w:sz w:val="28"/>
          <w:szCs w:val="28"/>
        </w:rPr>
        <w:t>,c.147].</w:t>
      </w:r>
      <w:r w:rsidR="007F0269" w:rsidRPr="00B3594A">
        <w:rPr>
          <w:rFonts w:ascii="Times New Roman" w:hAnsi="Times New Roman" w:cs="Times New Roman"/>
          <w:sz w:val="28"/>
          <w:szCs w:val="28"/>
        </w:rPr>
        <w:t>За останні 15 років</w:t>
      </w:r>
      <w:r w:rsidR="00FE05BA" w:rsidRPr="00B3594A">
        <w:rPr>
          <w:rFonts w:ascii="Times New Roman" w:hAnsi="Times New Roman" w:cs="Times New Roman"/>
          <w:sz w:val="28"/>
          <w:szCs w:val="28"/>
        </w:rPr>
        <w:t xml:space="preserve"> (</w:t>
      </w:r>
      <w:r w:rsidR="007F0269" w:rsidRPr="00B3594A">
        <w:rPr>
          <w:rFonts w:ascii="Times New Roman" w:hAnsi="Times New Roman" w:cs="Times New Roman"/>
          <w:sz w:val="28"/>
          <w:szCs w:val="28"/>
        </w:rPr>
        <w:t>2004 – 2019 рр.)</w:t>
      </w:r>
      <w:r w:rsidR="00FE05BA" w:rsidRPr="00B3594A">
        <w:rPr>
          <w:rFonts w:ascii="Times New Roman" w:hAnsi="Times New Roman" w:cs="Times New Roman"/>
          <w:sz w:val="28"/>
          <w:szCs w:val="28"/>
        </w:rPr>
        <w:t>,</w:t>
      </w:r>
      <w:r w:rsidR="007F0269" w:rsidRPr="00B3594A">
        <w:rPr>
          <w:rFonts w:ascii="Times New Roman" w:hAnsi="Times New Roman" w:cs="Times New Roman"/>
          <w:sz w:val="28"/>
          <w:szCs w:val="28"/>
        </w:rPr>
        <w:t xml:space="preserve"> з Північної </w:t>
      </w:r>
      <w:r w:rsidR="00E43DC4">
        <w:rPr>
          <w:rFonts w:ascii="Times New Roman" w:hAnsi="Times New Roman" w:cs="Times New Roman"/>
          <w:sz w:val="28"/>
          <w:szCs w:val="28"/>
        </w:rPr>
        <w:t xml:space="preserve"> </w:t>
      </w:r>
      <w:proofErr w:type="spellStart"/>
      <w:r w:rsidR="007F0269" w:rsidRPr="00B3594A">
        <w:rPr>
          <w:rFonts w:ascii="Times New Roman" w:hAnsi="Times New Roman" w:cs="Times New Roman"/>
          <w:sz w:val="28"/>
          <w:szCs w:val="28"/>
        </w:rPr>
        <w:t>Македоніі</w:t>
      </w:r>
      <w:proofErr w:type="spellEnd"/>
      <w:r w:rsidR="007F0269" w:rsidRPr="00B3594A">
        <w:rPr>
          <w:rFonts w:ascii="Times New Roman" w:hAnsi="Times New Roman" w:cs="Times New Roman"/>
          <w:sz w:val="28"/>
          <w:szCs w:val="28"/>
        </w:rPr>
        <w:t xml:space="preserve"> у багаті країни ЄС емігрувало 500 тис. чоловік – 25% населення країни</w:t>
      </w:r>
      <w:r w:rsidR="00FE05BA" w:rsidRPr="00B3594A">
        <w:rPr>
          <w:rFonts w:ascii="Times New Roman" w:hAnsi="Times New Roman" w:cs="Times New Roman"/>
          <w:sz w:val="28"/>
          <w:szCs w:val="28"/>
        </w:rPr>
        <w:t xml:space="preserve"> [</w:t>
      </w:r>
      <w:r w:rsidR="00F35A62">
        <w:rPr>
          <w:rFonts w:ascii="Times New Roman" w:hAnsi="Times New Roman" w:cs="Times New Roman"/>
          <w:sz w:val="28"/>
          <w:szCs w:val="28"/>
        </w:rPr>
        <w:t>21</w:t>
      </w:r>
      <w:r w:rsidR="00FE05BA" w:rsidRPr="00B3594A">
        <w:rPr>
          <w:rFonts w:ascii="Times New Roman" w:hAnsi="Times New Roman" w:cs="Times New Roman"/>
          <w:sz w:val="28"/>
          <w:szCs w:val="28"/>
        </w:rPr>
        <w:t>]. «Якість» ментально близьких мігрантів є високою. Так, наприклад, серед мігрантів з Боснії та Герцегов</w:t>
      </w:r>
      <w:r w:rsidR="0075604E" w:rsidRPr="00B3594A">
        <w:rPr>
          <w:rFonts w:ascii="Times New Roman" w:hAnsi="Times New Roman" w:cs="Times New Roman"/>
          <w:sz w:val="28"/>
          <w:szCs w:val="28"/>
        </w:rPr>
        <w:t>и</w:t>
      </w:r>
      <w:r w:rsidR="00FE05BA" w:rsidRPr="00B3594A">
        <w:rPr>
          <w:rFonts w:ascii="Times New Roman" w:hAnsi="Times New Roman" w:cs="Times New Roman"/>
          <w:sz w:val="28"/>
          <w:szCs w:val="28"/>
        </w:rPr>
        <w:t xml:space="preserve">ни відсоток людей </w:t>
      </w:r>
      <w:r w:rsidR="00F35A62">
        <w:rPr>
          <w:rFonts w:ascii="Times New Roman" w:hAnsi="Times New Roman" w:cs="Times New Roman"/>
          <w:sz w:val="28"/>
          <w:szCs w:val="28"/>
        </w:rPr>
        <w:t>з вищою освітою становив 55% [22</w:t>
      </w:r>
      <w:r w:rsidR="00FE05BA" w:rsidRPr="00B3594A">
        <w:rPr>
          <w:rFonts w:ascii="Times New Roman" w:hAnsi="Times New Roman" w:cs="Times New Roman"/>
          <w:sz w:val="28"/>
          <w:szCs w:val="28"/>
        </w:rPr>
        <w:t>]</w:t>
      </w:r>
      <w:r w:rsidR="0075604E" w:rsidRPr="00B3594A">
        <w:rPr>
          <w:rFonts w:ascii="Times New Roman" w:hAnsi="Times New Roman" w:cs="Times New Roman"/>
          <w:sz w:val="28"/>
          <w:szCs w:val="28"/>
        </w:rPr>
        <w:t xml:space="preserve"> </w:t>
      </w:r>
      <w:r w:rsidR="00FE05BA" w:rsidRPr="00B3594A">
        <w:rPr>
          <w:rFonts w:ascii="Times New Roman" w:hAnsi="Times New Roman" w:cs="Times New Roman"/>
          <w:sz w:val="28"/>
          <w:szCs w:val="28"/>
        </w:rPr>
        <w:t>.</w:t>
      </w:r>
      <w:r w:rsidR="004A393D" w:rsidRPr="00B3594A">
        <w:rPr>
          <w:rFonts w:ascii="Times New Roman" w:hAnsi="Times New Roman" w:cs="Times New Roman"/>
          <w:sz w:val="28"/>
          <w:szCs w:val="28"/>
        </w:rPr>
        <w:t xml:space="preserve"> За рахунок такого роду мігрантів власті багатьох країн ЄС планують заселяти населені пункти, які починають </w:t>
      </w:r>
      <w:proofErr w:type="spellStart"/>
      <w:r w:rsidR="004A393D" w:rsidRPr="00B3594A">
        <w:rPr>
          <w:rFonts w:ascii="Times New Roman" w:hAnsi="Times New Roman" w:cs="Times New Roman"/>
          <w:sz w:val="28"/>
          <w:szCs w:val="28"/>
        </w:rPr>
        <w:t>безлюдіти</w:t>
      </w:r>
      <w:proofErr w:type="spellEnd"/>
      <w:r w:rsidR="004A393D" w:rsidRPr="00B3594A">
        <w:rPr>
          <w:rFonts w:ascii="Times New Roman" w:hAnsi="Times New Roman" w:cs="Times New Roman"/>
          <w:sz w:val="28"/>
          <w:szCs w:val="28"/>
        </w:rPr>
        <w:t>. Так, наприклад влада Італії таким доброво</w:t>
      </w:r>
      <w:r w:rsidR="004A393D" w:rsidRPr="00843DF1">
        <w:rPr>
          <w:rFonts w:ascii="Times New Roman" w:hAnsi="Times New Roman" w:cs="Times New Roman"/>
          <w:sz w:val="28"/>
          <w:szCs w:val="28"/>
        </w:rPr>
        <w:t>льцям планує вид</w:t>
      </w:r>
      <w:r w:rsidR="00F35A62">
        <w:rPr>
          <w:rFonts w:ascii="Times New Roman" w:hAnsi="Times New Roman" w:cs="Times New Roman"/>
          <w:sz w:val="28"/>
          <w:szCs w:val="28"/>
        </w:rPr>
        <w:t>авати 25 тис. євро підйомних [23</w:t>
      </w:r>
      <w:r w:rsidR="004A393D" w:rsidRPr="00843DF1">
        <w:rPr>
          <w:rFonts w:ascii="Times New Roman" w:hAnsi="Times New Roman" w:cs="Times New Roman"/>
          <w:sz w:val="28"/>
          <w:szCs w:val="28"/>
        </w:rPr>
        <w:t>].</w:t>
      </w:r>
    </w:p>
    <w:p w:rsidR="001E6C00" w:rsidRPr="00843DF1" w:rsidRDefault="00BA5A5D" w:rsidP="00F373FB">
      <w:pPr>
        <w:ind w:firstLine="709"/>
        <w:jc w:val="both"/>
        <w:rPr>
          <w:rFonts w:ascii="Times New Roman" w:hAnsi="Times New Roman" w:cs="Times New Roman"/>
          <w:sz w:val="28"/>
          <w:szCs w:val="28"/>
        </w:rPr>
      </w:pPr>
      <w:r>
        <w:rPr>
          <w:rFonts w:ascii="Times New Roman" w:hAnsi="Times New Roman" w:cs="Times New Roman"/>
          <w:b/>
          <w:sz w:val="28"/>
          <w:szCs w:val="28"/>
        </w:rPr>
        <w:t xml:space="preserve">8. </w:t>
      </w:r>
      <w:r w:rsidR="004A393D" w:rsidRPr="00843DF1">
        <w:rPr>
          <w:rFonts w:ascii="Times New Roman" w:hAnsi="Times New Roman" w:cs="Times New Roman"/>
          <w:b/>
          <w:sz w:val="28"/>
          <w:szCs w:val="28"/>
        </w:rPr>
        <w:t>Країни пострадянського простору</w:t>
      </w:r>
      <w:r w:rsidR="004A393D" w:rsidRPr="00843DF1">
        <w:rPr>
          <w:rFonts w:ascii="Times New Roman" w:hAnsi="Times New Roman" w:cs="Times New Roman"/>
          <w:sz w:val="28"/>
          <w:szCs w:val="28"/>
        </w:rPr>
        <w:t>. Міграція, у прямому смислі цього слова «висмоктала» корінне населення країн Прибалтики. Так, за 30 років (1990 – 2020 рр.),</w:t>
      </w:r>
      <w:r w:rsidR="003327F6" w:rsidRPr="00843DF1">
        <w:rPr>
          <w:rFonts w:ascii="Times New Roman" w:hAnsi="Times New Roman" w:cs="Times New Roman"/>
          <w:sz w:val="28"/>
          <w:szCs w:val="28"/>
        </w:rPr>
        <w:t xml:space="preserve"> батьків</w:t>
      </w:r>
      <w:r w:rsidR="004A393D" w:rsidRPr="00843DF1">
        <w:rPr>
          <w:rFonts w:ascii="Times New Roman" w:hAnsi="Times New Roman" w:cs="Times New Roman"/>
          <w:sz w:val="28"/>
          <w:szCs w:val="28"/>
        </w:rPr>
        <w:t>щин</w:t>
      </w:r>
      <w:r w:rsidR="00F35A62">
        <w:rPr>
          <w:rFonts w:ascii="Times New Roman" w:hAnsi="Times New Roman" w:cs="Times New Roman"/>
          <w:sz w:val="28"/>
          <w:szCs w:val="28"/>
        </w:rPr>
        <w:t>у залишили 1.029.138 литовців [</w:t>
      </w:r>
      <w:r w:rsidR="004A393D" w:rsidRPr="00843DF1">
        <w:rPr>
          <w:rFonts w:ascii="Times New Roman" w:hAnsi="Times New Roman" w:cs="Times New Roman"/>
          <w:sz w:val="28"/>
          <w:szCs w:val="28"/>
        </w:rPr>
        <w:t>2</w:t>
      </w:r>
      <w:r w:rsidR="00F35A62">
        <w:rPr>
          <w:rFonts w:ascii="Times New Roman" w:hAnsi="Times New Roman" w:cs="Times New Roman"/>
          <w:sz w:val="28"/>
          <w:szCs w:val="28"/>
        </w:rPr>
        <w:t>4</w:t>
      </w:r>
      <w:r w:rsidR="004A393D" w:rsidRPr="00843DF1">
        <w:rPr>
          <w:rFonts w:ascii="Times New Roman" w:hAnsi="Times New Roman" w:cs="Times New Roman"/>
          <w:sz w:val="28"/>
          <w:szCs w:val="28"/>
        </w:rPr>
        <w:t>],</w:t>
      </w:r>
      <w:r w:rsidR="00886344" w:rsidRPr="00843DF1">
        <w:rPr>
          <w:rFonts w:ascii="Times New Roman" w:hAnsi="Times New Roman" w:cs="Times New Roman"/>
          <w:sz w:val="28"/>
          <w:szCs w:val="28"/>
        </w:rPr>
        <w:t xml:space="preserve"> упродовж 2000 – 2019 рр. виїхало на Захід 301</w:t>
      </w:r>
      <w:r w:rsidR="004A393D" w:rsidRPr="00843DF1">
        <w:rPr>
          <w:rFonts w:ascii="Times New Roman" w:hAnsi="Times New Roman" w:cs="Times New Roman"/>
          <w:sz w:val="28"/>
          <w:szCs w:val="28"/>
        </w:rPr>
        <w:t>,</w:t>
      </w:r>
      <w:r w:rsidR="00F35A62">
        <w:rPr>
          <w:rFonts w:ascii="Times New Roman" w:hAnsi="Times New Roman" w:cs="Times New Roman"/>
          <w:sz w:val="28"/>
          <w:szCs w:val="28"/>
        </w:rPr>
        <w:t>4 тис латишів [25</w:t>
      </w:r>
      <w:r w:rsidR="00886344" w:rsidRPr="00843DF1">
        <w:rPr>
          <w:rFonts w:ascii="Times New Roman" w:hAnsi="Times New Roman" w:cs="Times New Roman"/>
          <w:sz w:val="28"/>
          <w:szCs w:val="28"/>
        </w:rPr>
        <w:t>],</w:t>
      </w:r>
      <w:r w:rsidR="00D80BFA" w:rsidRPr="00843DF1">
        <w:rPr>
          <w:rFonts w:ascii="Times New Roman" w:hAnsi="Times New Roman" w:cs="Times New Roman"/>
          <w:sz w:val="28"/>
          <w:szCs w:val="28"/>
        </w:rPr>
        <w:t xml:space="preserve"> </w:t>
      </w:r>
      <w:r w:rsidR="00345C40" w:rsidRPr="00843DF1">
        <w:rPr>
          <w:rFonts w:ascii="Times New Roman" w:hAnsi="Times New Roman" w:cs="Times New Roman"/>
          <w:sz w:val="28"/>
          <w:szCs w:val="28"/>
        </w:rPr>
        <w:t xml:space="preserve">тільки </w:t>
      </w:r>
      <w:r w:rsidR="00D80BFA" w:rsidRPr="00843DF1">
        <w:rPr>
          <w:rFonts w:ascii="Times New Roman" w:hAnsi="Times New Roman" w:cs="Times New Roman"/>
          <w:sz w:val="28"/>
          <w:szCs w:val="28"/>
        </w:rPr>
        <w:t xml:space="preserve">у сусідню Фінляндію на постійне проживання </w:t>
      </w:r>
      <w:r w:rsidR="00F35A62">
        <w:rPr>
          <w:rFonts w:ascii="Times New Roman" w:hAnsi="Times New Roman" w:cs="Times New Roman"/>
          <w:sz w:val="28"/>
          <w:szCs w:val="28"/>
        </w:rPr>
        <w:t>перебралося 50 тис. естонців [26</w:t>
      </w:r>
      <w:r w:rsidR="00D80BFA" w:rsidRPr="00843DF1">
        <w:rPr>
          <w:rFonts w:ascii="Times New Roman" w:hAnsi="Times New Roman" w:cs="Times New Roman"/>
          <w:sz w:val="28"/>
          <w:szCs w:val="28"/>
        </w:rPr>
        <w:t>].У результаті цих міграцій багато населених пунктів Прибалтики починають безлюд</w:t>
      </w:r>
      <w:r w:rsidR="00E71FFD">
        <w:rPr>
          <w:rFonts w:ascii="Times New Roman" w:hAnsi="Times New Roman" w:cs="Times New Roman"/>
          <w:sz w:val="28"/>
          <w:szCs w:val="28"/>
        </w:rPr>
        <w:t>н</w:t>
      </w:r>
      <w:r w:rsidR="00D80BFA" w:rsidRPr="00843DF1">
        <w:rPr>
          <w:rFonts w:ascii="Times New Roman" w:hAnsi="Times New Roman" w:cs="Times New Roman"/>
          <w:sz w:val="28"/>
          <w:szCs w:val="28"/>
        </w:rPr>
        <w:t>іти. Так</w:t>
      </w:r>
      <w:r w:rsidR="00886344" w:rsidRPr="00843DF1">
        <w:rPr>
          <w:rFonts w:ascii="Times New Roman" w:hAnsi="Times New Roman" w:cs="Times New Roman"/>
          <w:sz w:val="28"/>
          <w:szCs w:val="28"/>
        </w:rPr>
        <w:t>,</w:t>
      </w:r>
      <w:r w:rsidR="00D80BFA" w:rsidRPr="00843DF1">
        <w:rPr>
          <w:rFonts w:ascii="Times New Roman" w:hAnsi="Times New Roman" w:cs="Times New Roman"/>
          <w:sz w:val="28"/>
          <w:szCs w:val="28"/>
        </w:rPr>
        <w:t xml:space="preserve"> наприклад у Латвії</w:t>
      </w:r>
      <w:r w:rsidR="00886344" w:rsidRPr="00843DF1">
        <w:rPr>
          <w:rFonts w:ascii="Times New Roman" w:hAnsi="Times New Roman" w:cs="Times New Roman"/>
          <w:sz w:val="28"/>
          <w:szCs w:val="28"/>
        </w:rPr>
        <w:t>,</w:t>
      </w:r>
      <w:r w:rsidR="00D80BFA" w:rsidRPr="00843DF1">
        <w:rPr>
          <w:rFonts w:ascii="Times New Roman" w:hAnsi="Times New Roman" w:cs="Times New Roman"/>
          <w:sz w:val="28"/>
          <w:szCs w:val="28"/>
        </w:rPr>
        <w:t xml:space="preserve"> у 2019 році</w:t>
      </w:r>
      <w:r w:rsidR="00886344" w:rsidRPr="00843DF1">
        <w:rPr>
          <w:rFonts w:ascii="Times New Roman" w:hAnsi="Times New Roman" w:cs="Times New Roman"/>
          <w:sz w:val="28"/>
          <w:szCs w:val="28"/>
        </w:rPr>
        <w:t>,</w:t>
      </w:r>
      <w:r w:rsidR="00D80BFA" w:rsidRPr="00843DF1">
        <w:rPr>
          <w:rFonts w:ascii="Times New Roman" w:hAnsi="Times New Roman" w:cs="Times New Roman"/>
          <w:sz w:val="28"/>
          <w:szCs w:val="28"/>
        </w:rPr>
        <w:t xml:space="preserve"> у 9 населених пунктах не проживало ні одного жителя</w:t>
      </w:r>
      <w:r w:rsidR="00886344" w:rsidRPr="00843DF1">
        <w:rPr>
          <w:rFonts w:ascii="Times New Roman" w:hAnsi="Times New Roman" w:cs="Times New Roman"/>
          <w:sz w:val="28"/>
          <w:szCs w:val="28"/>
        </w:rPr>
        <w:t>,</w:t>
      </w:r>
      <w:r w:rsidR="00D80BFA" w:rsidRPr="00843DF1">
        <w:rPr>
          <w:rFonts w:ascii="Times New Roman" w:hAnsi="Times New Roman" w:cs="Times New Roman"/>
          <w:sz w:val="28"/>
          <w:szCs w:val="28"/>
        </w:rPr>
        <w:t xml:space="preserve"> а ще у 400 поселеннях проживає менше 50 чоловік</w:t>
      </w:r>
      <w:r w:rsidR="003556F4" w:rsidRPr="00843DF1">
        <w:rPr>
          <w:rFonts w:ascii="Times New Roman" w:hAnsi="Times New Roman" w:cs="Times New Roman"/>
          <w:sz w:val="28"/>
          <w:szCs w:val="28"/>
        </w:rPr>
        <w:t xml:space="preserve"> у кожному з них</w:t>
      </w:r>
      <w:r w:rsidR="00F35A62">
        <w:rPr>
          <w:rFonts w:ascii="Times New Roman" w:hAnsi="Times New Roman" w:cs="Times New Roman"/>
          <w:sz w:val="28"/>
          <w:szCs w:val="28"/>
        </w:rPr>
        <w:t xml:space="preserve"> [27</w:t>
      </w:r>
      <w:r w:rsidR="00D80BFA" w:rsidRPr="00843DF1">
        <w:rPr>
          <w:rFonts w:ascii="Times New Roman" w:hAnsi="Times New Roman" w:cs="Times New Roman"/>
          <w:sz w:val="28"/>
          <w:szCs w:val="28"/>
        </w:rPr>
        <w:t>].</w:t>
      </w:r>
      <w:r w:rsidR="00E71FFD">
        <w:rPr>
          <w:rFonts w:ascii="Times New Roman" w:hAnsi="Times New Roman" w:cs="Times New Roman"/>
          <w:sz w:val="28"/>
          <w:szCs w:val="28"/>
        </w:rPr>
        <w:t xml:space="preserve"> </w:t>
      </w:r>
      <w:r w:rsidR="00D80BFA" w:rsidRPr="00843DF1">
        <w:rPr>
          <w:rFonts w:ascii="Times New Roman" w:hAnsi="Times New Roman" w:cs="Times New Roman"/>
          <w:sz w:val="28"/>
          <w:szCs w:val="28"/>
        </w:rPr>
        <w:t>З Молдови</w:t>
      </w:r>
      <w:r w:rsidR="00886344" w:rsidRPr="00843DF1">
        <w:rPr>
          <w:rFonts w:ascii="Times New Roman" w:hAnsi="Times New Roman" w:cs="Times New Roman"/>
          <w:sz w:val="28"/>
          <w:szCs w:val="28"/>
        </w:rPr>
        <w:t>,</w:t>
      </w:r>
      <w:r w:rsidR="00D80BFA" w:rsidRPr="00843DF1">
        <w:rPr>
          <w:rFonts w:ascii="Times New Roman" w:hAnsi="Times New Roman" w:cs="Times New Roman"/>
          <w:sz w:val="28"/>
          <w:szCs w:val="28"/>
        </w:rPr>
        <w:t xml:space="preserve"> за роки незалежності</w:t>
      </w:r>
      <w:r w:rsidR="001E6C00" w:rsidRPr="00843DF1">
        <w:rPr>
          <w:rFonts w:ascii="Times New Roman" w:hAnsi="Times New Roman" w:cs="Times New Roman"/>
          <w:sz w:val="28"/>
          <w:szCs w:val="28"/>
        </w:rPr>
        <w:t xml:space="preserve"> виїхало близько 1 млн. чолові</w:t>
      </w:r>
      <w:r w:rsidR="00D80BFA" w:rsidRPr="00843DF1">
        <w:rPr>
          <w:rFonts w:ascii="Times New Roman" w:hAnsi="Times New Roman" w:cs="Times New Roman"/>
          <w:sz w:val="28"/>
          <w:szCs w:val="28"/>
        </w:rPr>
        <w:t>к</w:t>
      </w:r>
      <w:r w:rsidR="00886344" w:rsidRPr="00843DF1">
        <w:rPr>
          <w:rFonts w:ascii="Times New Roman" w:hAnsi="Times New Roman" w:cs="Times New Roman"/>
          <w:sz w:val="28"/>
          <w:szCs w:val="28"/>
        </w:rPr>
        <w:t>,</w:t>
      </w:r>
      <w:r w:rsidR="001E6C00" w:rsidRPr="00843DF1">
        <w:rPr>
          <w:rFonts w:ascii="Times New Roman" w:hAnsi="Times New Roman" w:cs="Times New Roman"/>
          <w:sz w:val="28"/>
          <w:szCs w:val="28"/>
        </w:rPr>
        <w:t xml:space="preserve"> </w:t>
      </w:r>
      <w:r w:rsidR="00345C40" w:rsidRPr="00843DF1">
        <w:rPr>
          <w:rFonts w:ascii="Times New Roman" w:hAnsi="Times New Roman" w:cs="Times New Roman"/>
          <w:sz w:val="28"/>
          <w:szCs w:val="28"/>
        </w:rPr>
        <w:t xml:space="preserve">що склало 24% </w:t>
      </w:r>
      <w:r w:rsidR="001E6C00" w:rsidRPr="00843DF1">
        <w:rPr>
          <w:rFonts w:ascii="Times New Roman" w:hAnsi="Times New Roman" w:cs="Times New Roman"/>
          <w:sz w:val="28"/>
          <w:szCs w:val="28"/>
        </w:rPr>
        <w:t>населення держави</w:t>
      </w:r>
      <w:r w:rsidR="00886344" w:rsidRPr="00843DF1">
        <w:rPr>
          <w:rFonts w:ascii="Times New Roman" w:hAnsi="Times New Roman" w:cs="Times New Roman"/>
          <w:sz w:val="28"/>
          <w:szCs w:val="28"/>
        </w:rPr>
        <w:t>,</w:t>
      </w:r>
      <w:r w:rsidR="001E6C00" w:rsidRPr="00843DF1">
        <w:rPr>
          <w:rFonts w:ascii="Times New Roman" w:hAnsi="Times New Roman" w:cs="Times New Roman"/>
          <w:sz w:val="28"/>
          <w:szCs w:val="28"/>
        </w:rPr>
        <w:t xml:space="preserve"> причому 40%</w:t>
      </w:r>
      <w:r w:rsidR="00F35A62">
        <w:rPr>
          <w:rFonts w:ascii="Times New Roman" w:hAnsi="Times New Roman" w:cs="Times New Roman"/>
          <w:sz w:val="28"/>
          <w:szCs w:val="28"/>
        </w:rPr>
        <w:t xml:space="preserve"> емігрантів мали вищу освіту [22</w:t>
      </w:r>
      <w:r w:rsidR="001E6C00" w:rsidRPr="00843DF1">
        <w:rPr>
          <w:rFonts w:ascii="Times New Roman" w:hAnsi="Times New Roman" w:cs="Times New Roman"/>
          <w:sz w:val="28"/>
          <w:szCs w:val="28"/>
        </w:rPr>
        <w:t>].</w:t>
      </w:r>
    </w:p>
    <w:p w:rsidR="00633E02" w:rsidRPr="00633E02" w:rsidRDefault="00BA5A5D" w:rsidP="00F373FB">
      <w:pPr>
        <w:ind w:firstLine="709"/>
        <w:jc w:val="both"/>
        <w:rPr>
          <w:rFonts w:ascii="Times New Roman" w:hAnsi="Times New Roman" w:cs="Times New Roman"/>
          <w:sz w:val="28"/>
          <w:szCs w:val="28"/>
          <w:lang w:val="ru-RU"/>
        </w:rPr>
      </w:pPr>
      <w:r>
        <w:rPr>
          <w:rFonts w:ascii="Times New Roman" w:hAnsi="Times New Roman" w:cs="Times New Roman"/>
          <w:b/>
          <w:sz w:val="28"/>
          <w:szCs w:val="28"/>
        </w:rPr>
        <w:lastRenderedPageBreak/>
        <w:t xml:space="preserve">9. </w:t>
      </w:r>
      <w:r w:rsidR="003556F4" w:rsidRPr="00843DF1">
        <w:rPr>
          <w:rFonts w:ascii="Times New Roman" w:hAnsi="Times New Roman" w:cs="Times New Roman"/>
          <w:b/>
          <w:sz w:val="28"/>
          <w:szCs w:val="28"/>
        </w:rPr>
        <w:t>Україна.</w:t>
      </w:r>
      <w:r w:rsidR="003556F4" w:rsidRPr="00843DF1">
        <w:rPr>
          <w:rFonts w:ascii="Times New Roman" w:hAnsi="Times New Roman" w:cs="Times New Roman"/>
          <w:sz w:val="28"/>
          <w:szCs w:val="28"/>
        </w:rPr>
        <w:t xml:space="preserve"> </w:t>
      </w:r>
      <w:r w:rsidR="00F35A62">
        <w:rPr>
          <w:rFonts w:ascii="Times New Roman" w:hAnsi="Times New Roman" w:cs="Times New Roman"/>
          <w:sz w:val="28"/>
          <w:szCs w:val="28"/>
        </w:rPr>
        <w:t>Як зазначалося нами у [6</w:t>
      </w:r>
      <w:r w:rsidR="00886344" w:rsidRPr="00843DF1">
        <w:rPr>
          <w:rFonts w:ascii="Times New Roman" w:hAnsi="Times New Roman" w:cs="Times New Roman"/>
          <w:sz w:val="28"/>
          <w:szCs w:val="28"/>
        </w:rPr>
        <w:t>,</w:t>
      </w:r>
      <w:r w:rsidR="001E6C00" w:rsidRPr="00843DF1">
        <w:rPr>
          <w:rFonts w:ascii="Times New Roman" w:hAnsi="Times New Roman" w:cs="Times New Roman"/>
          <w:sz w:val="28"/>
          <w:szCs w:val="28"/>
        </w:rPr>
        <w:t xml:space="preserve">с.147 – 148], у Польщі, </w:t>
      </w:r>
      <w:r w:rsidR="001F77B6">
        <w:rPr>
          <w:rFonts w:ascii="Times New Roman" w:hAnsi="Times New Roman" w:cs="Times New Roman"/>
          <w:sz w:val="28"/>
          <w:szCs w:val="28"/>
        </w:rPr>
        <w:t xml:space="preserve">у 2018 році працювало 900 тис. </w:t>
      </w:r>
      <w:r w:rsidR="001F77B6">
        <w:rPr>
          <w:rFonts w:ascii="Times New Roman" w:hAnsi="Times New Roman" w:cs="Times New Roman"/>
          <w:sz w:val="28"/>
          <w:szCs w:val="28"/>
          <w:lang w:val="ru-RU"/>
        </w:rPr>
        <w:t>–</w:t>
      </w:r>
      <w:r w:rsidR="001E6C00" w:rsidRPr="00843DF1">
        <w:rPr>
          <w:rFonts w:ascii="Times New Roman" w:hAnsi="Times New Roman" w:cs="Times New Roman"/>
          <w:sz w:val="28"/>
          <w:szCs w:val="28"/>
        </w:rPr>
        <w:t xml:space="preserve"> 1,27 млн. – 2 млн. українців, а у Чехії понад 121 тис</w:t>
      </w:r>
      <w:proofErr w:type="gramStart"/>
      <w:r w:rsidR="001E6C00" w:rsidRPr="00843DF1">
        <w:rPr>
          <w:rFonts w:ascii="Times New Roman" w:hAnsi="Times New Roman" w:cs="Times New Roman"/>
          <w:sz w:val="28"/>
          <w:szCs w:val="28"/>
        </w:rPr>
        <w:t>.</w:t>
      </w:r>
      <w:proofErr w:type="gramEnd"/>
      <w:r w:rsidR="001E6C00" w:rsidRPr="00843DF1">
        <w:rPr>
          <w:rFonts w:ascii="Times New Roman" w:hAnsi="Times New Roman" w:cs="Times New Roman"/>
          <w:sz w:val="28"/>
          <w:szCs w:val="28"/>
        </w:rPr>
        <w:t xml:space="preserve"> </w:t>
      </w:r>
      <w:proofErr w:type="gramStart"/>
      <w:r w:rsidR="001E6C00" w:rsidRPr="00843DF1">
        <w:rPr>
          <w:rFonts w:ascii="Times New Roman" w:hAnsi="Times New Roman" w:cs="Times New Roman"/>
          <w:sz w:val="28"/>
          <w:szCs w:val="28"/>
        </w:rPr>
        <w:t>у</w:t>
      </w:r>
      <w:proofErr w:type="gramEnd"/>
      <w:r w:rsidR="001E6C00" w:rsidRPr="00843DF1">
        <w:rPr>
          <w:rFonts w:ascii="Times New Roman" w:hAnsi="Times New Roman" w:cs="Times New Roman"/>
          <w:sz w:val="28"/>
          <w:szCs w:val="28"/>
        </w:rPr>
        <w:t>країнців,</w:t>
      </w:r>
      <w:r w:rsidR="00345C40" w:rsidRPr="00843DF1">
        <w:rPr>
          <w:rFonts w:ascii="Times New Roman" w:hAnsi="Times New Roman" w:cs="Times New Roman"/>
          <w:sz w:val="28"/>
          <w:szCs w:val="28"/>
        </w:rPr>
        <w:t xml:space="preserve"> що станови</w:t>
      </w:r>
      <w:r w:rsidR="001E6C00" w:rsidRPr="00843DF1">
        <w:rPr>
          <w:rFonts w:ascii="Times New Roman" w:hAnsi="Times New Roman" w:cs="Times New Roman"/>
          <w:sz w:val="28"/>
          <w:szCs w:val="28"/>
        </w:rPr>
        <w:t>ло 20% іноземної робочої сили у цій державі. У 2019 році, в Угорщині заявки на працевлаштування подали 29.378 українців</w:t>
      </w:r>
      <w:r w:rsidR="0051273C" w:rsidRPr="00843DF1">
        <w:rPr>
          <w:rFonts w:ascii="Times New Roman" w:hAnsi="Times New Roman" w:cs="Times New Roman"/>
          <w:sz w:val="28"/>
          <w:szCs w:val="28"/>
        </w:rPr>
        <w:t>, а загалом близько 60% трудових мігрантів</w:t>
      </w:r>
      <w:r w:rsidR="00746C8E" w:rsidRPr="00843DF1">
        <w:rPr>
          <w:rFonts w:ascii="Times New Roman" w:hAnsi="Times New Roman" w:cs="Times New Roman"/>
          <w:sz w:val="28"/>
          <w:szCs w:val="28"/>
        </w:rPr>
        <w:t xml:space="preserve"> у цій країні складають українці</w:t>
      </w:r>
      <w:r w:rsidR="00F35A62">
        <w:rPr>
          <w:rFonts w:ascii="Times New Roman" w:hAnsi="Times New Roman" w:cs="Times New Roman"/>
          <w:sz w:val="28"/>
          <w:szCs w:val="28"/>
        </w:rPr>
        <w:t xml:space="preserve"> [28</w:t>
      </w:r>
      <w:r w:rsidR="001E6C00" w:rsidRPr="00843DF1">
        <w:rPr>
          <w:rFonts w:ascii="Times New Roman" w:hAnsi="Times New Roman" w:cs="Times New Roman"/>
          <w:sz w:val="28"/>
          <w:szCs w:val="28"/>
        </w:rPr>
        <w:t>].</w:t>
      </w:r>
      <w:r w:rsidR="00746C8E" w:rsidRPr="00843DF1">
        <w:rPr>
          <w:rFonts w:ascii="Times New Roman" w:hAnsi="Times New Roman" w:cs="Times New Roman"/>
          <w:sz w:val="28"/>
          <w:szCs w:val="28"/>
        </w:rPr>
        <w:t xml:space="preserve"> Багато-хто з українців – трудових мігрантів не проти залишитися назавжди у приймаючих країнах.</w:t>
      </w:r>
      <w:r w:rsidR="00093E75" w:rsidRPr="00093E75">
        <w:rPr>
          <w:rFonts w:ascii="Times New Roman" w:hAnsi="Times New Roman" w:cs="Times New Roman"/>
          <w:sz w:val="28"/>
          <w:szCs w:val="28"/>
          <w:lang w:val="ru-RU"/>
        </w:rPr>
        <w:t xml:space="preserve"> </w:t>
      </w:r>
      <w:r w:rsidR="00746C8E" w:rsidRPr="00843DF1">
        <w:rPr>
          <w:rFonts w:ascii="Times New Roman" w:hAnsi="Times New Roman" w:cs="Times New Roman"/>
          <w:sz w:val="28"/>
          <w:szCs w:val="28"/>
        </w:rPr>
        <w:t>Так</w:t>
      </w:r>
      <w:r w:rsidR="003556F4" w:rsidRPr="00843DF1">
        <w:rPr>
          <w:rFonts w:ascii="Times New Roman" w:hAnsi="Times New Roman" w:cs="Times New Roman"/>
          <w:sz w:val="28"/>
          <w:szCs w:val="28"/>
        </w:rPr>
        <w:t>,</w:t>
      </w:r>
      <w:r w:rsidR="001E6C00" w:rsidRPr="00843DF1">
        <w:rPr>
          <w:rFonts w:ascii="Times New Roman" w:hAnsi="Times New Roman" w:cs="Times New Roman"/>
          <w:sz w:val="28"/>
          <w:szCs w:val="28"/>
        </w:rPr>
        <w:t xml:space="preserve"> </w:t>
      </w:r>
      <w:r w:rsidR="00746C8E" w:rsidRPr="00843DF1">
        <w:rPr>
          <w:rFonts w:ascii="Times New Roman" w:hAnsi="Times New Roman" w:cs="Times New Roman"/>
          <w:sz w:val="28"/>
          <w:szCs w:val="28"/>
        </w:rPr>
        <w:t>наприклад опитування</w:t>
      </w:r>
      <w:r w:rsidR="001E6C00" w:rsidRPr="00843DF1">
        <w:rPr>
          <w:rFonts w:ascii="Times New Roman" w:hAnsi="Times New Roman" w:cs="Times New Roman"/>
          <w:sz w:val="28"/>
          <w:szCs w:val="28"/>
        </w:rPr>
        <w:t>,</w:t>
      </w:r>
      <w:r w:rsidR="00746C8E" w:rsidRPr="00843DF1">
        <w:rPr>
          <w:rFonts w:ascii="Times New Roman" w:hAnsi="Times New Roman" w:cs="Times New Roman"/>
          <w:sz w:val="28"/>
          <w:szCs w:val="28"/>
        </w:rPr>
        <w:t xml:space="preserve"> проведене у 2020 році у Польщі показало</w:t>
      </w:r>
      <w:r w:rsidR="001E6C00" w:rsidRPr="00843DF1">
        <w:rPr>
          <w:rFonts w:ascii="Times New Roman" w:hAnsi="Times New Roman" w:cs="Times New Roman"/>
          <w:sz w:val="28"/>
          <w:szCs w:val="28"/>
        </w:rPr>
        <w:t>,</w:t>
      </w:r>
      <w:r w:rsidR="00746C8E" w:rsidRPr="00843DF1">
        <w:rPr>
          <w:rFonts w:ascii="Times New Roman" w:hAnsi="Times New Roman" w:cs="Times New Roman"/>
          <w:sz w:val="28"/>
          <w:szCs w:val="28"/>
        </w:rPr>
        <w:t xml:space="preserve"> що назавжди у цій країні хотіли би залишитися 33% опитаних</w:t>
      </w:r>
      <w:r w:rsidR="001E6C00" w:rsidRPr="00843DF1">
        <w:rPr>
          <w:rFonts w:ascii="Times New Roman" w:hAnsi="Times New Roman" w:cs="Times New Roman"/>
          <w:sz w:val="28"/>
          <w:szCs w:val="28"/>
        </w:rPr>
        <w:t>,</w:t>
      </w:r>
      <w:r w:rsidR="00746C8E" w:rsidRPr="00843DF1">
        <w:rPr>
          <w:rFonts w:ascii="Times New Roman" w:hAnsi="Times New Roman" w:cs="Times New Roman"/>
          <w:sz w:val="28"/>
          <w:szCs w:val="28"/>
        </w:rPr>
        <w:t xml:space="preserve"> в той час</w:t>
      </w:r>
      <w:r w:rsidR="001E6C00" w:rsidRPr="00843DF1">
        <w:rPr>
          <w:rFonts w:ascii="Times New Roman" w:hAnsi="Times New Roman" w:cs="Times New Roman"/>
          <w:sz w:val="28"/>
          <w:szCs w:val="28"/>
        </w:rPr>
        <w:t>,</w:t>
      </w:r>
      <w:r w:rsidR="00345C40" w:rsidRPr="00843DF1">
        <w:rPr>
          <w:rFonts w:ascii="Times New Roman" w:hAnsi="Times New Roman" w:cs="Times New Roman"/>
          <w:sz w:val="28"/>
          <w:szCs w:val="28"/>
        </w:rPr>
        <w:t xml:space="preserve"> як у 2018 році таке бажання вислови</w:t>
      </w:r>
      <w:r w:rsidR="00746C8E" w:rsidRPr="00843DF1">
        <w:rPr>
          <w:rFonts w:ascii="Times New Roman" w:hAnsi="Times New Roman" w:cs="Times New Roman"/>
          <w:sz w:val="28"/>
          <w:szCs w:val="28"/>
        </w:rPr>
        <w:t>ли 22% опитуваних</w:t>
      </w:r>
      <w:r w:rsidR="00F35A62">
        <w:rPr>
          <w:rFonts w:ascii="Times New Roman" w:hAnsi="Times New Roman" w:cs="Times New Roman"/>
          <w:sz w:val="28"/>
          <w:szCs w:val="28"/>
        </w:rPr>
        <w:t xml:space="preserve"> [5</w:t>
      </w:r>
      <w:r w:rsidR="00633E02" w:rsidRPr="00633E02">
        <w:rPr>
          <w:rFonts w:ascii="Times New Roman" w:hAnsi="Times New Roman" w:cs="Times New Roman"/>
          <w:sz w:val="28"/>
          <w:szCs w:val="28"/>
          <w:lang w:val="ru-RU"/>
        </w:rPr>
        <w:t>].</w:t>
      </w:r>
    </w:p>
    <w:p w:rsidR="004266D9" w:rsidRPr="00843DF1" w:rsidRDefault="00BF4E1A" w:rsidP="00F373FB">
      <w:pPr>
        <w:ind w:firstLine="709"/>
        <w:jc w:val="both"/>
        <w:rPr>
          <w:rFonts w:ascii="Times New Roman" w:hAnsi="Times New Roman" w:cs="Times New Roman"/>
          <w:sz w:val="28"/>
          <w:szCs w:val="28"/>
        </w:rPr>
      </w:pPr>
      <w:r w:rsidRPr="00843DF1">
        <w:rPr>
          <w:rFonts w:ascii="Times New Roman" w:hAnsi="Times New Roman" w:cs="Times New Roman"/>
          <w:b/>
          <w:sz w:val="28"/>
          <w:szCs w:val="28"/>
        </w:rPr>
        <w:t>Висновки.</w:t>
      </w:r>
      <w:r w:rsidRPr="00843DF1">
        <w:rPr>
          <w:rFonts w:ascii="Times New Roman" w:hAnsi="Times New Roman" w:cs="Times New Roman"/>
          <w:sz w:val="28"/>
          <w:szCs w:val="28"/>
        </w:rPr>
        <w:t xml:space="preserve"> В пропонованій публікації нами були виведені оцінки розмаху втрат населення країн ЄС від збройного насильства за період 2001 – 2020 рр. За наш</w:t>
      </w:r>
      <w:r w:rsidR="000D25F0" w:rsidRPr="00843DF1">
        <w:rPr>
          <w:rFonts w:ascii="Times New Roman" w:hAnsi="Times New Roman" w:cs="Times New Roman"/>
          <w:sz w:val="28"/>
          <w:szCs w:val="28"/>
        </w:rPr>
        <w:t>ими обчисленнями вони склали</w:t>
      </w:r>
      <w:r w:rsidR="00E43DC4">
        <w:rPr>
          <w:rFonts w:ascii="Times New Roman" w:hAnsi="Times New Roman" w:cs="Times New Roman"/>
          <w:sz w:val="28"/>
          <w:szCs w:val="28"/>
        </w:rPr>
        <w:t xml:space="preserve">  979 – 1.129 </w:t>
      </w:r>
      <w:r w:rsidR="00E43DC4" w:rsidRPr="00843DF1">
        <w:rPr>
          <w:rFonts w:ascii="Times New Roman" w:hAnsi="Times New Roman"/>
          <w:sz w:val="24"/>
          <w:szCs w:val="28"/>
        </w:rPr>
        <w:t>–</w:t>
      </w:r>
      <w:r w:rsidR="00B64433">
        <w:rPr>
          <w:rFonts w:ascii="Times New Roman" w:hAnsi="Times New Roman" w:cs="Times New Roman"/>
          <w:sz w:val="28"/>
          <w:szCs w:val="28"/>
        </w:rPr>
        <w:t xml:space="preserve"> 1.190</w:t>
      </w:r>
      <w:r w:rsidRPr="00843DF1">
        <w:rPr>
          <w:rFonts w:ascii="Times New Roman" w:hAnsi="Times New Roman" w:cs="Times New Roman"/>
          <w:sz w:val="28"/>
          <w:szCs w:val="28"/>
        </w:rPr>
        <w:t xml:space="preserve"> загиблих</w:t>
      </w:r>
      <w:r w:rsidR="001E6C00" w:rsidRPr="00843DF1">
        <w:rPr>
          <w:rFonts w:ascii="Times New Roman" w:hAnsi="Times New Roman" w:cs="Times New Roman"/>
          <w:sz w:val="28"/>
          <w:szCs w:val="28"/>
        </w:rPr>
        <w:t>,</w:t>
      </w:r>
      <w:r w:rsidR="000D25F0" w:rsidRPr="00843DF1">
        <w:rPr>
          <w:rFonts w:ascii="Times New Roman" w:hAnsi="Times New Roman" w:cs="Times New Roman"/>
          <w:sz w:val="28"/>
          <w:szCs w:val="28"/>
        </w:rPr>
        <w:t xml:space="preserve"> з середньою цифрою втрат 1.127</w:t>
      </w:r>
      <w:r w:rsidRPr="00843DF1">
        <w:rPr>
          <w:rFonts w:ascii="Times New Roman" w:hAnsi="Times New Roman" w:cs="Times New Roman"/>
          <w:sz w:val="28"/>
          <w:szCs w:val="28"/>
        </w:rPr>
        <w:t xml:space="preserve"> чоловік. Військові втрати при цьому (втрати силовиків і терористів) становили 183 загиблих</w:t>
      </w:r>
      <w:r w:rsidR="001E6C00" w:rsidRPr="00843DF1">
        <w:rPr>
          <w:rFonts w:ascii="Times New Roman" w:hAnsi="Times New Roman" w:cs="Times New Roman"/>
          <w:sz w:val="28"/>
          <w:szCs w:val="28"/>
        </w:rPr>
        <w:t>,</w:t>
      </w:r>
      <w:r w:rsidRPr="00843DF1">
        <w:rPr>
          <w:rFonts w:ascii="Times New Roman" w:hAnsi="Times New Roman" w:cs="Times New Roman"/>
          <w:sz w:val="28"/>
          <w:szCs w:val="28"/>
        </w:rPr>
        <w:t xml:space="preserve"> що у свою чергу складало 16</w:t>
      </w:r>
      <w:r w:rsidR="001E6C00" w:rsidRPr="00843DF1">
        <w:rPr>
          <w:rFonts w:ascii="Times New Roman" w:hAnsi="Times New Roman" w:cs="Times New Roman"/>
          <w:sz w:val="28"/>
          <w:szCs w:val="28"/>
        </w:rPr>
        <w:t>,</w:t>
      </w:r>
      <w:r w:rsidRPr="00843DF1">
        <w:rPr>
          <w:rFonts w:ascii="Times New Roman" w:hAnsi="Times New Roman" w:cs="Times New Roman"/>
          <w:sz w:val="28"/>
          <w:szCs w:val="28"/>
        </w:rPr>
        <w:t xml:space="preserve">27 % від середньої цифри втрат. У </w:t>
      </w:r>
      <w:r w:rsidR="0075604E">
        <w:rPr>
          <w:rFonts w:ascii="Times New Roman" w:hAnsi="Times New Roman" w:cs="Times New Roman"/>
          <w:sz w:val="28"/>
          <w:szCs w:val="28"/>
        </w:rPr>
        <w:t>зв</w:t>
      </w:r>
      <w:r w:rsidR="0075604E" w:rsidRPr="0075604E">
        <w:rPr>
          <w:rFonts w:ascii="Times New Roman" w:hAnsi="Times New Roman" w:cs="Times New Roman"/>
          <w:sz w:val="28"/>
          <w:szCs w:val="28"/>
        </w:rPr>
        <w:t>’</w:t>
      </w:r>
      <w:r w:rsidR="00E43DC4">
        <w:rPr>
          <w:rFonts w:ascii="Times New Roman" w:hAnsi="Times New Roman" w:cs="Times New Roman"/>
          <w:sz w:val="28"/>
          <w:szCs w:val="28"/>
        </w:rPr>
        <w:t>язку з вказаними обставинами</w:t>
      </w:r>
      <w:r w:rsidR="003556F4" w:rsidRPr="00843DF1">
        <w:rPr>
          <w:rFonts w:ascii="Times New Roman" w:hAnsi="Times New Roman" w:cs="Times New Roman"/>
          <w:sz w:val="28"/>
          <w:szCs w:val="28"/>
        </w:rPr>
        <w:t xml:space="preserve"> </w:t>
      </w:r>
      <w:r w:rsidR="00E43DC4">
        <w:rPr>
          <w:rFonts w:ascii="Times New Roman" w:hAnsi="Times New Roman" w:cs="Times New Roman"/>
          <w:sz w:val="28"/>
          <w:szCs w:val="28"/>
        </w:rPr>
        <w:t xml:space="preserve">нами були досліджені  міграційні процеси у країнах Євросоюзу </w:t>
      </w:r>
      <w:r w:rsidRPr="00843DF1">
        <w:rPr>
          <w:rFonts w:ascii="Times New Roman" w:hAnsi="Times New Roman" w:cs="Times New Roman"/>
          <w:sz w:val="28"/>
          <w:szCs w:val="28"/>
        </w:rPr>
        <w:t xml:space="preserve"> за часовий проміжок 2017 – 2020 рр.</w:t>
      </w:r>
    </w:p>
    <w:p w:rsidR="00DB6032" w:rsidRDefault="003C4AC1" w:rsidP="00093E75">
      <w:pPr>
        <w:ind w:left="-284"/>
        <w:jc w:val="center"/>
        <w:rPr>
          <w:rFonts w:ascii="Times New Roman" w:hAnsi="Times New Roman" w:cs="Times New Roman"/>
          <w:sz w:val="28"/>
          <w:szCs w:val="28"/>
          <w:lang w:val="en-US"/>
        </w:rPr>
      </w:pPr>
      <w:r w:rsidRPr="00843DF1">
        <w:rPr>
          <w:rFonts w:ascii="Times New Roman" w:hAnsi="Times New Roman" w:cs="Times New Roman"/>
          <w:b/>
          <w:sz w:val="28"/>
          <w:szCs w:val="28"/>
        </w:rPr>
        <w:t>СПИСОК ВИКОРИСТАНИХ ДЖЕРЕЛ</w:t>
      </w:r>
      <w:r w:rsidRPr="00843DF1">
        <w:rPr>
          <w:rFonts w:ascii="Times New Roman" w:hAnsi="Times New Roman" w:cs="Times New Roman"/>
          <w:sz w:val="28"/>
          <w:szCs w:val="28"/>
        </w:rPr>
        <w:t>.</w:t>
      </w:r>
    </w:p>
    <w:p w:rsidR="00D41D53" w:rsidRDefault="00D41D53" w:rsidP="00093E75">
      <w:pPr>
        <w:ind w:left="-284"/>
        <w:jc w:val="center"/>
        <w:rPr>
          <w:rFonts w:ascii="Times New Roman" w:hAnsi="Times New Roman" w:cs="Times New Roman"/>
          <w:sz w:val="28"/>
          <w:szCs w:val="28"/>
          <w:lang w:val="en-US"/>
        </w:rPr>
      </w:pPr>
    </w:p>
    <w:p w:rsidR="00D41D53" w:rsidRPr="004C539F" w:rsidRDefault="00D41D53" w:rsidP="00D41D53">
      <w:pPr>
        <w:pStyle w:val="a4"/>
        <w:numPr>
          <w:ilvl w:val="0"/>
          <w:numId w:val="7"/>
        </w:numPr>
        <w:spacing w:line="256"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Лавер</w:t>
      </w:r>
      <w:proofErr w:type="spellEnd"/>
      <w:r>
        <w:rPr>
          <w:rFonts w:ascii="Times New Roman" w:hAnsi="Times New Roman" w:cs="Times New Roman"/>
          <w:sz w:val="28"/>
          <w:szCs w:val="28"/>
        </w:rPr>
        <w:t xml:space="preserve"> О.Г. Війни та народонаселення країн світу у ХХ-ХХІ століттях (1900-</w:t>
      </w:r>
      <w:r w:rsidR="00470094">
        <w:rPr>
          <w:rFonts w:ascii="Times New Roman" w:hAnsi="Times New Roman" w:cs="Times New Roman"/>
          <w:sz w:val="28"/>
          <w:szCs w:val="28"/>
        </w:rPr>
        <w:t>2016 рр.) : монографія / вид. 2</w:t>
      </w:r>
      <w:r w:rsidR="00470094" w:rsidRPr="00843DF1">
        <w:rPr>
          <w:rFonts w:ascii="Times New Roman" w:hAnsi="Times New Roman"/>
          <w:sz w:val="24"/>
          <w:szCs w:val="28"/>
        </w:rPr>
        <w:t>–</w:t>
      </w:r>
      <w:r w:rsidR="007E2352">
        <w:rPr>
          <w:rFonts w:ascii="Times New Roman" w:hAnsi="Times New Roman" w:cs="Times New Roman"/>
          <w:sz w:val="28"/>
          <w:szCs w:val="28"/>
        </w:rPr>
        <w:t xml:space="preserve">е, </w:t>
      </w:r>
      <w:proofErr w:type="spellStart"/>
      <w:r w:rsidR="007E2352">
        <w:rPr>
          <w:rFonts w:ascii="Times New Roman" w:hAnsi="Times New Roman" w:cs="Times New Roman"/>
          <w:sz w:val="28"/>
          <w:szCs w:val="28"/>
        </w:rPr>
        <w:t>допов</w:t>
      </w:r>
      <w:proofErr w:type="spellEnd"/>
      <w:r w:rsidR="007E2352">
        <w:rPr>
          <w:rFonts w:ascii="Times New Roman" w:hAnsi="Times New Roman" w:cs="Times New Roman"/>
          <w:sz w:val="28"/>
          <w:szCs w:val="28"/>
        </w:rPr>
        <w:t>. Ужгород: РІК</w:t>
      </w:r>
      <w:r w:rsidR="007E2352" w:rsidRPr="004F3AE6">
        <w:rPr>
          <w:rFonts w:ascii="Times New Roman" w:hAnsi="Times New Roman" w:cs="Times New Roman"/>
          <w:sz w:val="28"/>
          <w:szCs w:val="28"/>
        </w:rPr>
        <w:t xml:space="preserve"> </w:t>
      </w:r>
      <w:r w:rsidR="007E2352" w:rsidRPr="00843DF1">
        <w:rPr>
          <w:rFonts w:ascii="Times New Roman" w:hAnsi="Times New Roman"/>
          <w:sz w:val="24"/>
          <w:szCs w:val="28"/>
        </w:rPr>
        <w:t>–</w:t>
      </w:r>
      <w:r w:rsidR="007E2352" w:rsidRPr="004F3AE6">
        <w:rPr>
          <w:rFonts w:ascii="Times New Roman" w:hAnsi="Times New Roman"/>
          <w:sz w:val="24"/>
          <w:szCs w:val="28"/>
        </w:rPr>
        <w:t xml:space="preserve"> </w:t>
      </w:r>
      <w:r>
        <w:rPr>
          <w:rFonts w:ascii="Times New Roman" w:hAnsi="Times New Roman" w:cs="Times New Roman"/>
          <w:sz w:val="28"/>
          <w:szCs w:val="28"/>
        </w:rPr>
        <w:t>У, 2018. 760 с. ISBN978-617-7692-07-1.</w:t>
      </w:r>
      <w:r>
        <w:rPr>
          <w:rFonts w:ascii="Times New Roman" w:hAnsi="Times New Roman" w:cs="Times New Roman"/>
          <w:sz w:val="28"/>
          <w:szCs w:val="28"/>
          <w:lang w:val="en-US"/>
        </w:rPr>
        <w:t>URL</w:t>
      </w:r>
      <w:r>
        <w:rPr>
          <w:sz w:val="28"/>
          <w:szCs w:val="28"/>
        </w:rPr>
        <w:t>:</w:t>
      </w:r>
      <w:proofErr w:type="spellStart"/>
      <w:r w:rsidRPr="004C539F">
        <w:rPr>
          <w:rFonts w:ascii="Times New Roman" w:hAnsi="Times New Roman" w:cs="Times New Roman"/>
          <w:sz w:val="28"/>
          <w:szCs w:val="28"/>
        </w:rPr>
        <w:t>https</w:t>
      </w:r>
      <w:proofErr w:type="spellEnd"/>
      <w:r w:rsidRPr="004C539F">
        <w:rPr>
          <w:rFonts w:ascii="Times New Roman" w:hAnsi="Times New Roman" w:cs="Times New Roman"/>
          <w:sz w:val="28"/>
          <w:szCs w:val="28"/>
        </w:rPr>
        <w:t xml:space="preserve">://dspace.uznu.edu.ua/  </w:t>
      </w:r>
      <w:proofErr w:type="spellStart"/>
      <w:r w:rsidRPr="004C539F">
        <w:rPr>
          <w:rFonts w:ascii="Times New Roman" w:hAnsi="Times New Roman" w:cs="Times New Roman"/>
          <w:sz w:val="28"/>
          <w:szCs w:val="28"/>
        </w:rPr>
        <w:t>jspui</w:t>
      </w:r>
      <w:proofErr w:type="spellEnd"/>
      <w:r w:rsidRPr="004C539F">
        <w:rPr>
          <w:rFonts w:ascii="Times New Roman" w:hAnsi="Times New Roman" w:cs="Times New Roman"/>
          <w:sz w:val="28"/>
          <w:szCs w:val="28"/>
        </w:rPr>
        <w:t>/</w:t>
      </w:r>
      <w:proofErr w:type="spellStart"/>
      <w:r w:rsidRPr="004C539F">
        <w:rPr>
          <w:rFonts w:ascii="Times New Roman" w:hAnsi="Times New Roman" w:cs="Times New Roman"/>
          <w:sz w:val="28"/>
          <w:szCs w:val="28"/>
        </w:rPr>
        <w:t>bitstream</w:t>
      </w:r>
      <w:proofErr w:type="spellEnd"/>
      <w:r w:rsidRPr="004C539F">
        <w:rPr>
          <w:rFonts w:ascii="Times New Roman" w:hAnsi="Times New Roman" w:cs="Times New Roman"/>
          <w:sz w:val="28"/>
          <w:szCs w:val="28"/>
        </w:rPr>
        <w:t>/</w:t>
      </w:r>
      <w:proofErr w:type="spellStart"/>
      <w:r w:rsidRPr="004C539F">
        <w:rPr>
          <w:rFonts w:ascii="Times New Roman" w:hAnsi="Times New Roman" w:cs="Times New Roman"/>
          <w:sz w:val="28"/>
          <w:szCs w:val="28"/>
        </w:rPr>
        <w:t>lib</w:t>
      </w:r>
      <w:proofErr w:type="spellEnd"/>
      <w:r w:rsidRPr="004C539F">
        <w:rPr>
          <w:rFonts w:ascii="Times New Roman" w:hAnsi="Times New Roman" w:cs="Times New Roman"/>
          <w:sz w:val="28"/>
          <w:szCs w:val="28"/>
        </w:rPr>
        <w:t>/23862/1/</w:t>
      </w:r>
    </w:p>
    <w:p w:rsidR="00D41D53" w:rsidRPr="00AD5475" w:rsidRDefault="00D41D53" w:rsidP="00AD5475">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ЕС </w:t>
      </w:r>
      <w:proofErr w:type="spellStart"/>
      <w:r>
        <w:rPr>
          <w:rFonts w:ascii="Times New Roman" w:hAnsi="Times New Roman" w:cs="Times New Roman"/>
          <w:sz w:val="28"/>
          <w:szCs w:val="28"/>
        </w:rPr>
        <w:t>подсчитали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количество</w:t>
      </w:r>
      <w:proofErr w:type="spellEnd"/>
      <w:r>
        <w:rPr>
          <w:rFonts w:ascii="Times New Roman" w:hAnsi="Times New Roman" w:cs="Times New Roman"/>
          <w:sz w:val="28"/>
          <w:szCs w:val="28"/>
        </w:rPr>
        <w:t xml:space="preserve"> ж</w:t>
      </w:r>
      <w:r w:rsidR="000149D0">
        <w:rPr>
          <w:rFonts w:ascii="Times New Roman" w:hAnsi="Times New Roman" w:cs="Times New Roman"/>
          <w:sz w:val="28"/>
          <w:szCs w:val="28"/>
        </w:rPr>
        <w:t xml:space="preserve">ертв </w:t>
      </w:r>
      <w:proofErr w:type="spellStart"/>
      <w:r w:rsidR="000149D0">
        <w:rPr>
          <w:rFonts w:ascii="Times New Roman" w:hAnsi="Times New Roman" w:cs="Times New Roman"/>
          <w:sz w:val="28"/>
          <w:szCs w:val="28"/>
        </w:rPr>
        <w:t>террора</w:t>
      </w:r>
      <w:proofErr w:type="spellEnd"/>
      <w:r w:rsidR="000149D0">
        <w:rPr>
          <w:rFonts w:ascii="Times New Roman" w:hAnsi="Times New Roman" w:cs="Times New Roman"/>
          <w:sz w:val="28"/>
          <w:szCs w:val="28"/>
        </w:rPr>
        <w:t xml:space="preserve"> с начала ХХІ </w:t>
      </w:r>
      <w:proofErr w:type="spellStart"/>
      <w:r w:rsidR="000149D0">
        <w:rPr>
          <w:rFonts w:ascii="Times New Roman" w:hAnsi="Times New Roman" w:cs="Times New Roman"/>
          <w:sz w:val="28"/>
          <w:szCs w:val="28"/>
        </w:rPr>
        <w:t>века</w:t>
      </w:r>
      <w:proofErr w:type="spellEnd"/>
      <w:r w:rsidR="000149D0">
        <w:rPr>
          <w:rFonts w:ascii="Times New Roman" w:hAnsi="Times New Roman" w:cs="Times New Roman"/>
          <w:sz w:val="28"/>
          <w:szCs w:val="28"/>
        </w:rPr>
        <w:t>.</w:t>
      </w:r>
      <w:r w:rsidR="000149D0" w:rsidRPr="000149D0">
        <w:rPr>
          <w:rFonts w:ascii="Times New Roman" w:hAnsi="Times New Roman"/>
          <w:sz w:val="24"/>
          <w:szCs w:val="28"/>
        </w:rPr>
        <w:t xml:space="preserve"> </w:t>
      </w:r>
      <w:r w:rsidR="000149D0" w:rsidRPr="00843DF1">
        <w:rPr>
          <w:rFonts w:ascii="Times New Roman" w:hAnsi="Times New Roman"/>
          <w:sz w:val="24"/>
          <w:szCs w:val="28"/>
        </w:rPr>
        <w:t>–</w:t>
      </w:r>
      <w:r>
        <w:rPr>
          <w:rFonts w:ascii="Times New Roman" w:hAnsi="Times New Roman" w:cs="Times New Roman"/>
          <w:sz w:val="28"/>
          <w:szCs w:val="28"/>
        </w:rPr>
        <w:t xml:space="preserve">23.03.2019. URL: </w:t>
      </w:r>
      <w:hyperlink r:id="rId8" w:history="1">
        <w:r>
          <w:rPr>
            <w:rStyle w:val="a5"/>
            <w:rFonts w:ascii="Times New Roman" w:hAnsi="Times New Roman" w:cs="Times New Roman"/>
            <w:sz w:val="28"/>
            <w:szCs w:val="28"/>
          </w:rPr>
          <w:t>https://topwar.ru/155870/</w:t>
        </w:r>
      </w:hyperlink>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Эрлихман</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Потери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народонаселения</w:t>
      </w:r>
      <w:proofErr w:type="spellEnd"/>
      <w:r>
        <w:rPr>
          <w:rFonts w:ascii="Times New Roman" w:hAnsi="Times New Roman" w:cs="Times New Roman"/>
          <w:sz w:val="28"/>
          <w:szCs w:val="28"/>
        </w:rPr>
        <w:t xml:space="preserve"> в ХХ </w:t>
      </w:r>
      <w:proofErr w:type="spellStart"/>
      <w:r>
        <w:rPr>
          <w:rFonts w:ascii="Times New Roman" w:hAnsi="Times New Roman" w:cs="Times New Roman"/>
          <w:sz w:val="28"/>
          <w:szCs w:val="28"/>
        </w:rPr>
        <w:t>веке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Справочник</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Русская</w:t>
      </w:r>
      <w:proofErr w:type="spellEnd"/>
      <w:r>
        <w:rPr>
          <w:rFonts w:ascii="Times New Roman" w:hAnsi="Times New Roman" w:cs="Times New Roman"/>
          <w:sz w:val="28"/>
          <w:szCs w:val="28"/>
        </w:rPr>
        <w:t xml:space="preserve"> панорама,2004. – 175 с.</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Лавер</w:t>
      </w:r>
      <w:proofErr w:type="spellEnd"/>
      <w:r>
        <w:rPr>
          <w:rFonts w:ascii="Times New Roman" w:hAnsi="Times New Roman" w:cs="Times New Roman"/>
          <w:sz w:val="28"/>
          <w:szCs w:val="28"/>
        </w:rPr>
        <w:t xml:space="preserve"> О.Г. Війни та народонаселення країн світу в ХХ столітті. Статистичне дослідження. Наукова монографія. – Ужгород: Госпрозрахунковий  редакційно-видавничий відділ управління у справах преси та інформації,2002. – 304 с.</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Треть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украинских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работников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мечтает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остаться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Польше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навсегда</w:t>
      </w:r>
      <w:proofErr w:type="spellEnd"/>
      <w:r>
        <w:rPr>
          <w:rFonts w:ascii="Times New Roman" w:hAnsi="Times New Roman" w:cs="Times New Roman"/>
          <w:sz w:val="28"/>
          <w:szCs w:val="28"/>
        </w:rPr>
        <w:t xml:space="preserve">. </w:t>
      </w:r>
      <w:r w:rsidR="000146B8">
        <w:rPr>
          <w:rFonts w:ascii="Times New Roman" w:hAnsi="Times New Roman" w:cs="Times New Roman"/>
          <w:sz w:val="28"/>
          <w:szCs w:val="28"/>
        </w:rPr>
        <w:t xml:space="preserve">– 6 </w:t>
      </w:r>
      <w:proofErr w:type="spellStart"/>
      <w:r w:rsidR="000146B8">
        <w:rPr>
          <w:rFonts w:ascii="Times New Roman" w:hAnsi="Times New Roman" w:cs="Times New Roman"/>
          <w:sz w:val="28"/>
          <w:szCs w:val="28"/>
        </w:rPr>
        <w:t>февраля</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w:t>
      </w:r>
      <w:r w:rsidR="000146B8" w:rsidRPr="00843DF1">
        <w:rPr>
          <w:rFonts w:ascii="Times New Roman" w:hAnsi="Times New Roman"/>
          <w:sz w:val="24"/>
          <w:szCs w:val="28"/>
        </w:rPr>
        <w:t>–</w:t>
      </w:r>
      <w:r w:rsidR="000146B8" w:rsidRPr="000146B8">
        <w:rPr>
          <w:rFonts w:ascii="Times New Roman" w:hAnsi="Times New Roman"/>
          <w:sz w:val="24"/>
          <w:szCs w:val="28"/>
          <w:lang w:val="ru-RU"/>
        </w:rPr>
        <w:t xml:space="preserve"> </w:t>
      </w:r>
      <w:r>
        <w:rPr>
          <w:rFonts w:ascii="Times New Roman" w:hAnsi="Times New Roman" w:cs="Times New Roman"/>
          <w:sz w:val="28"/>
          <w:szCs w:val="28"/>
        </w:rPr>
        <w:t xml:space="preserve"> №847 – 848. – 17 </w:t>
      </w:r>
      <w:proofErr w:type="spellStart"/>
      <w:r>
        <w:rPr>
          <w:rFonts w:ascii="Times New Roman" w:hAnsi="Times New Roman" w:cs="Times New Roman"/>
          <w:sz w:val="28"/>
          <w:szCs w:val="28"/>
        </w:rPr>
        <w:t>февраля</w:t>
      </w:r>
      <w:proofErr w:type="spellEnd"/>
      <w:r>
        <w:rPr>
          <w:rFonts w:ascii="Times New Roman" w:hAnsi="Times New Roman" w:cs="Times New Roman"/>
          <w:sz w:val="28"/>
          <w:szCs w:val="28"/>
        </w:rPr>
        <w:t xml:space="preserve"> – 1марта.</w:t>
      </w:r>
    </w:p>
    <w:p w:rsidR="00D41D53" w:rsidRPr="00290785" w:rsidRDefault="00D41D53" w:rsidP="00290785">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Лавер</w:t>
      </w:r>
      <w:proofErr w:type="spellEnd"/>
      <w:r>
        <w:rPr>
          <w:rFonts w:ascii="Times New Roman" w:hAnsi="Times New Roman" w:cs="Times New Roman"/>
          <w:sz w:val="28"/>
          <w:szCs w:val="28"/>
        </w:rPr>
        <w:t xml:space="preserve"> О.Г., </w:t>
      </w:r>
      <w:proofErr w:type="spellStart"/>
      <w:r>
        <w:rPr>
          <w:rFonts w:ascii="Times New Roman" w:hAnsi="Times New Roman" w:cs="Times New Roman"/>
          <w:sz w:val="28"/>
          <w:szCs w:val="28"/>
        </w:rPr>
        <w:t>Матяшовська</w:t>
      </w:r>
      <w:proofErr w:type="spellEnd"/>
      <w:r>
        <w:rPr>
          <w:rFonts w:ascii="Times New Roman" w:hAnsi="Times New Roman" w:cs="Times New Roman"/>
          <w:sz w:val="28"/>
          <w:szCs w:val="28"/>
        </w:rPr>
        <w:t xml:space="preserve"> Б.О., Шумило Н.Я. Проблема біженців та нелегальних мігрантів у світлі новітньої статистики // Науковий вісник </w:t>
      </w:r>
      <w:r>
        <w:rPr>
          <w:rFonts w:ascii="Times New Roman" w:hAnsi="Times New Roman" w:cs="Times New Roman"/>
          <w:sz w:val="28"/>
          <w:szCs w:val="28"/>
        </w:rPr>
        <w:lastRenderedPageBreak/>
        <w:t>Ужгородського університету. Серія ІСТОРІЯ. Випуск 2(41). – Ужгород: Вид – во «Говерла»,2019. – C. 143 – 155.</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 «</w:t>
      </w:r>
      <w:proofErr w:type="spellStart"/>
      <w:r>
        <w:rPr>
          <w:rFonts w:ascii="Times New Roman" w:hAnsi="Times New Roman" w:cs="Times New Roman"/>
          <w:sz w:val="28"/>
          <w:szCs w:val="28"/>
        </w:rPr>
        <w:t>исторической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обязанности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выйти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демографической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ловушки</w:t>
      </w:r>
      <w:proofErr w:type="spellEnd"/>
      <w:r>
        <w:rPr>
          <w:rFonts w:ascii="Times New Roman" w:hAnsi="Times New Roman" w:cs="Times New Roman"/>
          <w:sz w:val="28"/>
          <w:szCs w:val="28"/>
        </w:rPr>
        <w:t xml:space="preserve">»… - 11 </w:t>
      </w:r>
      <w:proofErr w:type="spellStart"/>
      <w:r>
        <w:rPr>
          <w:rFonts w:ascii="Times New Roman" w:hAnsi="Times New Roman" w:cs="Times New Roman"/>
          <w:sz w:val="28"/>
          <w:szCs w:val="28"/>
        </w:rPr>
        <w:t>февр</w:t>
      </w:r>
      <w:r w:rsidR="00425867">
        <w:rPr>
          <w:rFonts w:ascii="Times New Roman" w:hAnsi="Times New Roman" w:cs="Times New Roman"/>
          <w:sz w:val="28"/>
          <w:szCs w:val="28"/>
        </w:rPr>
        <w:t>аля</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2020. </w:t>
      </w:r>
      <w:r w:rsidR="00425867" w:rsidRPr="00843DF1">
        <w:rPr>
          <w:rFonts w:ascii="Times New Roman" w:hAnsi="Times New Roman"/>
          <w:sz w:val="24"/>
          <w:szCs w:val="28"/>
        </w:rPr>
        <w:t>–</w:t>
      </w:r>
      <w:r>
        <w:rPr>
          <w:rFonts w:ascii="Times New Roman" w:hAnsi="Times New Roman" w:cs="Times New Roman"/>
          <w:sz w:val="28"/>
          <w:szCs w:val="28"/>
        </w:rPr>
        <w:t xml:space="preserve"> №847-848. – 17 </w:t>
      </w:r>
      <w:proofErr w:type="spellStart"/>
      <w:r>
        <w:rPr>
          <w:rFonts w:ascii="Times New Roman" w:hAnsi="Times New Roman" w:cs="Times New Roman"/>
          <w:sz w:val="28"/>
          <w:szCs w:val="28"/>
        </w:rPr>
        <w:t>февраля</w:t>
      </w:r>
      <w:proofErr w:type="spellEnd"/>
      <w:r>
        <w:rPr>
          <w:rFonts w:ascii="Times New Roman" w:hAnsi="Times New Roman" w:cs="Times New Roman"/>
          <w:sz w:val="28"/>
          <w:szCs w:val="28"/>
        </w:rPr>
        <w:t xml:space="preserve"> – 1 </w:t>
      </w:r>
      <w:proofErr w:type="spellStart"/>
      <w:r>
        <w:rPr>
          <w:rFonts w:ascii="Times New Roman" w:hAnsi="Times New Roman" w:cs="Times New Roman"/>
          <w:sz w:val="28"/>
          <w:szCs w:val="28"/>
        </w:rPr>
        <w:t>марта</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Зотов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Георгий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толстый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слой</w:t>
      </w:r>
      <w:proofErr w:type="spellEnd"/>
      <w:r>
        <w:rPr>
          <w:rFonts w:ascii="Times New Roman" w:hAnsi="Times New Roman" w:cs="Times New Roman"/>
          <w:sz w:val="28"/>
          <w:szCs w:val="28"/>
        </w:rPr>
        <w:t xml:space="preserve"> Алжира. </w:t>
      </w:r>
      <w:proofErr w:type="spellStart"/>
      <w:r>
        <w:rPr>
          <w:rFonts w:ascii="Times New Roman" w:hAnsi="Times New Roman" w:cs="Times New Roman"/>
          <w:sz w:val="28"/>
          <w:szCs w:val="28"/>
        </w:rPr>
        <w:t>Вокруг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Франции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образовались</w:t>
      </w:r>
      <w:proofErr w:type="spellEnd"/>
      <w:r>
        <w:rPr>
          <w:rFonts w:ascii="Times New Roman" w:hAnsi="Times New Roman" w:cs="Times New Roman"/>
          <w:sz w:val="28"/>
          <w:szCs w:val="28"/>
        </w:rPr>
        <w:t xml:space="preserve"> гетто </w:t>
      </w:r>
      <w:proofErr w:type="spellStart"/>
      <w:r>
        <w:rPr>
          <w:rFonts w:ascii="Times New Roman" w:hAnsi="Times New Roman" w:cs="Times New Roman"/>
          <w:sz w:val="28"/>
          <w:szCs w:val="28"/>
        </w:rPr>
        <w:t>мигрантов</w:t>
      </w:r>
      <w:proofErr w:type="spellEnd"/>
      <w:r>
        <w:rPr>
          <w:rFonts w:ascii="Times New Roman" w:hAnsi="Times New Roman" w:cs="Times New Roman"/>
          <w:sz w:val="28"/>
          <w:szCs w:val="28"/>
        </w:rPr>
        <w:t>. – 30.01.2020. URL: https: //aif.ru/</w:t>
      </w:r>
      <w:proofErr w:type="spellStart"/>
      <w:r>
        <w:rPr>
          <w:rFonts w:ascii="Times New Roman" w:hAnsi="Times New Roman" w:cs="Times New Roman"/>
          <w:sz w:val="28"/>
          <w:szCs w:val="28"/>
        </w:rPr>
        <w:t>politics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Населення ЄС сягнуло 513 мільйонів //Українська правда. – 10.07.2019.</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Почти</w:t>
      </w:r>
      <w:proofErr w:type="spellEnd"/>
      <w:r>
        <w:rPr>
          <w:rFonts w:ascii="Times New Roman" w:hAnsi="Times New Roman" w:cs="Times New Roman"/>
          <w:sz w:val="28"/>
          <w:szCs w:val="28"/>
        </w:rPr>
        <w:t xml:space="preserve"> четверть </w:t>
      </w:r>
      <w:proofErr w:type="spellStart"/>
      <w:r>
        <w:rPr>
          <w:rFonts w:ascii="Times New Roman" w:hAnsi="Times New Roman" w:cs="Times New Roman"/>
          <w:sz w:val="28"/>
          <w:szCs w:val="28"/>
        </w:rPr>
        <w:t>жителей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Италии</w:t>
      </w:r>
      <w:proofErr w:type="spellEnd"/>
      <w:r>
        <w:rPr>
          <w:rFonts w:ascii="Times New Roman" w:hAnsi="Times New Roman" w:cs="Times New Roman"/>
          <w:sz w:val="28"/>
          <w:szCs w:val="28"/>
        </w:rPr>
        <w:t xml:space="preserve"> старше 65 лет. – 5 </w:t>
      </w:r>
      <w:proofErr w:type="spellStart"/>
      <w:r>
        <w:rPr>
          <w:rFonts w:ascii="Times New Roman" w:hAnsi="Times New Roman" w:cs="Times New Roman"/>
          <w:sz w:val="28"/>
          <w:szCs w:val="28"/>
        </w:rPr>
        <w:t>февра</w:t>
      </w:r>
      <w:r w:rsidR="000146B8">
        <w:rPr>
          <w:rFonts w:ascii="Times New Roman" w:hAnsi="Times New Roman" w:cs="Times New Roman"/>
          <w:sz w:val="28"/>
          <w:szCs w:val="28"/>
        </w:rPr>
        <w:t>ля</w:t>
      </w:r>
      <w:proofErr w:type="spellEnd"/>
      <w:r w:rsidR="000146B8">
        <w:rPr>
          <w:rFonts w:ascii="Times New Roman" w:hAnsi="Times New Roman" w:cs="Times New Roman"/>
          <w:sz w:val="28"/>
          <w:szCs w:val="28"/>
        </w:rPr>
        <w:t>. //</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 2020. </w:t>
      </w:r>
      <w:r w:rsidR="000146B8" w:rsidRPr="00843DF1">
        <w:rPr>
          <w:rFonts w:ascii="Times New Roman" w:hAnsi="Times New Roman"/>
          <w:sz w:val="24"/>
          <w:szCs w:val="28"/>
        </w:rPr>
        <w:t>–</w:t>
      </w:r>
      <w:r>
        <w:rPr>
          <w:rFonts w:ascii="Times New Roman" w:hAnsi="Times New Roman" w:cs="Times New Roman"/>
          <w:sz w:val="28"/>
          <w:szCs w:val="28"/>
        </w:rPr>
        <w:t xml:space="preserve"> №847-848. – 17 </w:t>
      </w:r>
      <w:proofErr w:type="spellStart"/>
      <w:r>
        <w:rPr>
          <w:rFonts w:ascii="Times New Roman" w:hAnsi="Times New Roman" w:cs="Times New Roman"/>
          <w:sz w:val="28"/>
          <w:szCs w:val="28"/>
        </w:rPr>
        <w:t>февраля</w:t>
      </w:r>
      <w:proofErr w:type="spellEnd"/>
      <w:r>
        <w:rPr>
          <w:rFonts w:ascii="Times New Roman" w:hAnsi="Times New Roman" w:cs="Times New Roman"/>
          <w:sz w:val="28"/>
          <w:szCs w:val="28"/>
        </w:rPr>
        <w:t xml:space="preserve"> – 1 </w:t>
      </w:r>
      <w:proofErr w:type="spellStart"/>
      <w:r>
        <w:rPr>
          <w:rFonts w:ascii="Times New Roman" w:hAnsi="Times New Roman" w:cs="Times New Roman"/>
          <w:sz w:val="28"/>
          <w:szCs w:val="28"/>
        </w:rPr>
        <w:t>марта</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Население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Чехии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растет</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счет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мигрантов</w:t>
      </w:r>
      <w:proofErr w:type="spellEnd"/>
      <w:r>
        <w:rPr>
          <w:rFonts w:ascii="Times New Roman" w:hAnsi="Times New Roman" w:cs="Times New Roman"/>
          <w:sz w:val="28"/>
          <w:szCs w:val="28"/>
        </w:rPr>
        <w:t xml:space="preserve">. – 8 </w:t>
      </w:r>
      <w:proofErr w:type="spellStart"/>
      <w:r>
        <w:rPr>
          <w:rFonts w:ascii="Times New Roman" w:hAnsi="Times New Roman" w:cs="Times New Roman"/>
          <w:sz w:val="28"/>
          <w:szCs w:val="28"/>
        </w:rPr>
        <w:t>октября</w:t>
      </w:r>
      <w:proofErr w:type="spellEnd"/>
      <w:r w:rsidR="000146B8">
        <w:rPr>
          <w:rFonts w:ascii="Times New Roman" w:hAnsi="Times New Roman" w:cs="Times New Roman"/>
          <w:sz w:val="28"/>
          <w:szCs w:val="28"/>
        </w:rPr>
        <w:t>. – //</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 2019. </w:t>
      </w:r>
      <w:r w:rsidR="000146B8" w:rsidRPr="00843DF1">
        <w:rPr>
          <w:rFonts w:ascii="Times New Roman" w:hAnsi="Times New Roman"/>
          <w:sz w:val="24"/>
          <w:szCs w:val="28"/>
        </w:rPr>
        <w:t>–</w:t>
      </w:r>
      <w:r>
        <w:rPr>
          <w:rFonts w:ascii="Times New Roman" w:hAnsi="Times New Roman" w:cs="Times New Roman"/>
          <w:sz w:val="28"/>
          <w:szCs w:val="28"/>
        </w:rPr>
        <w:t xml:space="preserve"> №829 – 830. – 7 – 20 </w:t>
      </w:r>
      <w:proofErr w:type="spellStart"/>
      <w:r>
        <w:rPr>
          <w:rFonts w:ascii="Times New Roman" w:hAnsi="Times New Roman" w:cs="Times New Roman"/>
          <w:sz w:val="28"/>
          <w:szCs w:val="28"/>
        </w:rPr>
        <w:t>октября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Моисеев</w:t>
      </w:r>
      <w:proofErr w:type="spellEnd"/>
      <w:r>
        <w:rPr>
          <w:rFonts w:ascii="Times New Roman" w:hAnsi="Times New Roman" w:cs="Times New Roman"/>
          <w:sz w:val="28"/>
          <w:szCs w:val="28"/>
        </w:rPr>
        <w:t xml:space="preserve"> Данила. </w:t>
      </w:r>
      <w:proofErr w:type="spellStart"/>
      <w:r>
        <w:rPr>
          <w:rFonts w:ascii="Times New Roman" w:hAnsi="Times New Roman" w:cs="Times New Roman"/>
          <w:sz w:val="28"/>
          <w:szCs w:val="28"/>
        </w:rPr>
        <w:t>Италия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скатывется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демографическую</w:t>
      </w:r>
      <w:proofErr w:type="spellEnd"/>
      <w:r>
        <w:rPr>
          <w:rFonts w:ascii="Times New Roman" w:hAnsi="Times New Roman" w:cs="Times New Roman"/>
          <w:sz w:val="28"/>
          <w:szCs w:val="28"/>
        </w:rPr>
        <w:t xml:space="preserve"> яму //</w:t>
      </w:r>
      <w:proofErr w:type="spellStart"/>
      <w:r>
        <w:rPr>
          <w:rFonts w:ascii="Times New Roman" w:hAnsi="Times New Roman" w:cs="Times New Roman"/>
          <w:sz w:val="28"/>
          <w:szCs w:val="28"/>
        </w:rPr>
        <w:t>Известия</w:t>
      </w:r>
      <w:proofErr w:type="spellEnd"/>
      <w:r>
        <w:rPr>
          <w:rFonts w:ascii="Times New Roman" w:hAnsi="Times New Roman" w:cs="Times New Roman"/>
          <w:sz w:val="28"/>
          <w:szCs w:val="28"/>
        </w:rPr>
        <w:t>. – 12.02.2020.</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Через 20 лет </w:t>
      </w:r>
      <w:proofErr w:type="spellStart"/>
      <w:r>
        <w:rPr>
          <w:rFonts w:ascii="Times New Roman" w:hAnsi="Times New Roman" w:cs="Times New Roman"/>
          <w:sz w:val="28"/>
          <w:szCs w:val="28"/>
        </w:rPr>
        <w:t>каждый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третий</w:t>
      </w:r>
      <w:proofErr w:type="spellEnd"/>
      <w:r>
        <w:rPr>
          <w:rFonts w:ascii="Times New Roman" w:hAnsi="Times New Roman" w:cs="Times New Roman"/>
          <w:sz w:val="28"/>
          <w:szCs w:val="28"/>
        </w:rPr>
        <w:t xml:space="preserve"> житель </w:t>
      </w:r>
      <w:proofErr w:type="spellStart"/>
      <w:r>
        <w:rPr>
          <w:rFonts w:ascii="Times New Roman" w:hAnsi="Times New Roman" w:cs="Times New Roman"/>
          <w:sz w:val="28"/>
          <w:szCs w:val="28"/>
        </w:rPr>
        <w:t>Германии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иметь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миграционные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корни</w:t>
      </w:r>
      <w:proofErr w:type="spellEnd"/>
      <w:r>
        <w:rPr>
          <w:rFonts w:ascii="Times New Roman" w:hAnsi="Times New Roman" w:cs="Times New Roman"/>
          <w:sz w:val="28"/>
          <w:szCs w:val="28"/>
        </w:rPr>
        <w:t xml:space="preserve">. – 6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 xml:space="preserve"> </w:t>
      </w:r>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2019. </w:t>
      </w:r>
      <w:r w:rsidR="00425867" w:rsidRPr="00843DF1">
        <w:rPr>
          <w:rFonts w:ascii="Times New Roman" w:hAnsi="Times New Roman"/>
          <w:sz w:val="24"/>
          <w:szCs w:val="28"/>
        </w:rPr>
        <w:t>–</w:t>
      </w:r>
      <w:r>
        <w:rPr>
          <w:rFonts w:ascii="Times New Roman" w:hAnsi="Times New Roman" w:cs="Times New Roman"/>
          <w:sz w:val="28"/>
          <w:szCs w:val="28"/>
        </w:rPr>
        <w:t xml:space="preserve"> №833 – 834. – 4 – 17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Число </w:t>
      </w:r>
      <w:proofErr w:type="spellStart"/>
      <w:r>
        <w:rPr>
          <w:rFonts w:ascii="Times New Roman" w:hAnsi="Times New Roman" w:cs="Times New Roman"/>
          <w:sz w:val="28"/>
          <w:szCs w:val="28"/>
        </w:rPr>
        <w:t>мигрантов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Италии</w:t>
      </w:r>
      <w:proofErr w:type="spellEnd"/>
      <w:r>
        <w:rPr>
          <w:rFonts w:ascii="Times New Roman" w:hAnsi="Times New Roman" w:cs="Times New Roman"/>
          <w:sz w:val="28"/>
          <w:szCs w:val="28"/>
        </w:rPr>
        <w:t xml:space="preserve"> в </w:t>
      </w:r>
      <w:proofErr w:type="spellStart"/>
      <w:r w:rsidR="00425867">
        <w:rPr>
          <w:rFonts w:ascii="Times New Roman" w:hAnsi="Times New Roman" w:cs="Times New Roman"/>
          <w:sz w:val="28"/>
          <w:szCs w:val="28"/>
        </w:rPr>
        <w:t>последние</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годы</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увеличивается</w:t>
      </w:r>
      <w:proofErr w:type="spellEnd"/>
      <w:r w:rsidR="00425867">
        <w:rPr>
          <w:rFonts w:ascii="Times New Roman" w:hAnsi="Times New Roman" w:cs="Times New Roman"/>
          <w:sz w:val="28"/>
          <w:szCs w:val="28"/>
        </w:rPr>
        <w:t xml:space="preserve">. </w:t>
      </w:r>
      <w:r w:rsidR="00425867" w:rsidRPr="00843DF1">
        <w:rPr>
          <w:rFonts w:ascii="Times New Roman" w:hAnsi="Times New Roman"/>
          <w:sz w:val="24"/>
          <w:szCs w:val="28"/>
        </w:rPr>
        <w:t>–</w:t>
      </w:r>
      <w:r>
        <w:rPr>
          <w:rFonts w:ascii="Times New Roman" w:hAnsi="Times New Roman" w:cs="Times New Roman"/>
          <w:sz w:val="28"/>
          <w:szCs w:val="28"/>
        </w:rPr>
        <w:t xml:space="preserve"> 30 </w:t>
      </w:r>
      <w:proofErr w:type="spellStart"/>
      <w:r>
        <w:rPr>
          <w:rFonts w:ascii="Times New Roman" w:hAnsi="Times New Roman" w:cs="Times New Roman"/>
          <w:sz w:val="28"/>
          <w:szCs w:val="28"/>
        </w:rPr>
        <w:t>октя</w:t>
      </w:r>
      <w:r w:rsidR="00425867">
        <w:rPr>
          <w:rFonts w:ascii="Times New Roman" w:hAnsi="Times New Roman" w:cs="Times New Roman"/>
          <w:sz w:val="28"/>
          <w:szCs w:val="28"/>
        </w:rPr>
        <w:t>бря</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2019. </w:t>
      </w:r>
      <w:r w:rsidR="00425867" w:rsidRPr="00843DF1">
        <w:rPr>
          <w:rFonts w:ascii="Times New Roman" w:hAnsi="Times New Roman"/>
          <w:sz w:val="24"/>
          <w:szCs w:val="28"/>
        </w:rPr>
        <w:t>–</w:t>
      </w:r>
      <w:r>
        <w:rPr>
          <w:rFonts w:ascii="Times New Roman" w:hAnsi="Times New Roman" w:cs="Times New Roman"/>
          <w:sz w:val="28"/>
          <w:szCs w:val="28"/>
        </w:rPr>
        <w:t xml:space="preserve"> №833 – 834. – 4 – 17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Почти</w:t>
      </w:r>
      <w:proofErr w:type="spellEnd"/>
      <w:r>
        <w:rPr>
          <w:rFonts w:ascii="Times New Roman" w:hAnsi="Times New Roman" w:cs="Times New Roman"/>
          <w:sz w:val="28"/>
          <w:szCs w:val="28"/>
        </w:rPr>
        <w:t xml:space="preserve"> 10% </w:t>
      </w:r>
      <w:proofErr w:type="spellStart"/>
      <w:r>
        <w:rPr>
          <w:rFonts w:ascii="Times New Roman" w:hAnsi="Times New Roman" w:cs="Times New Roman"/>
          <w:sz w:val="28"/>
          <w:szCs w:val="28"/>
        </w:rPr>
        <w:t>итальянцев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живут</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границей</w:t>
      </w:r>
      <w:proofErr w:type="spellEnd"/>
      <w:r>
        <w:rPr>
          <w:rFonts w:ascii="Times New Roman" w:hAnsi="Times New Roman" w:cs="Times New Roman"/>
          <w:sz w:val="28"/>
          <w:szCs w:val="28"/>
        </w:rPr>
        <w:t xml:space="preserve">. – 25 </w:t>
      </w:r>
      <w:proofErr w:type="spellStart"/>
      <w:r>
        <w:rPr>
          <w:rFonts w:ascii="Times New Roman" w:hAnsi="Times New Roman" w:cs="Times New Roman"/>
          <w:sz w:val="28"/>
          <w:szCs w:val="28"/>
        </w:rPr>
        <w:t>октя</w:t>
      </w:r>
      <w:r w:rsidR="000146B8">
        <w:rPr>
          <w:rFonts w:ascii="Times New Roman" w:hAnsi="Times New Roman" w:cs="Times New Roman"/>
          <w:sz w:val="28"/>
          <w:szCs w:val="28"/>
        </w:rPr>
        <w:t>бря</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 2019. </w:t>
      </w:r>
      <w:r w:rsidR="000146B8" w:rsidRPr="00843DF1">
        <w:rPr>
          <w:rFonts w:ascii="Times New Roman" w:hAnsi="Times New Roman"/>
          <w:sz w:val="24"/>
          <w:szCs w:val="28"/>
        </w:rPr>
        <w:t>–</w:t>
      </w:r>
      <w:r>
        <w:rPr>
          <w:rFonts w:ascii="Times New Roman" w:hAnsi="Times New Roman" w:cs="Times New Roman"/>
          <w:sz w:val="28"/>
          <w:szCs w:val="28"/>
        </w:rPr>
        <w:t xml:space="preserve"> №833 – 834. – 4 – 17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Эксперты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предупреждают</w:t>
      </w:r>
      <w:proofErr w:type="spellEnd"/>
      <w:r>
        <w:rPr>
          <w:rFonts w:ascii="Times New Roman" w:hAnsi="Times New Roman" w:cs="Times New Roman"/>
          <w:sz w:val="28"/>
          <w:szCs w:val="28"/>
        </w:rPr>
        <w:t xml:space="preserve"> об </w:t>
      </w:r>
      <w:proofErr w:type="spellStart"/>
      <w:r>
        <w:rPr>
          <w:rFonts w:ascii="Times New Roman" w:hAnsi="Times New Roman" w:cs="Times New Roman"/>
          <w:sz w:val="28"/>
          <w:szCs w:val="28"/>
        </w:rPr>
        <w:t>опасности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возвра</w:t>
      </w:r>
      <w:r w:rsidR="00425867">
        <w:rPr>
          <w:rFonts w:ascii="Times New Roman" w:hAnsi="Times New Roman" w:cs="Times New Roman"/>
          <w:sz w:val="28"/>
          <w:szCs w:val="28"/>
        </w:rPr>
        <w:t>щающихся</w:t>
      </w:r>
      <w:proofErr w:type="spellEnd"/>
      <w:r w:rsidR="00425867">
        <w:rPr>
          <w:rFonts w:ascii="Times New Roman" w:hAnsi="Times New Roman" w:cs="Times New Roman"/>
          <w:sz w:val="28"/>
          <w:szCs w:val="28"/>
        </w:rPr>
        <w:t xml:space="preserve"> в </w:t>
      </w:r>
      <w:proofErr w:type="spellStart"/>
      <w:r w:rsidR="00425867">
        <w:rPr>
          <w:rFonts w:ascii="Times New Roman" w:hAnsi="Times New Roman" w:cs="Times New Roman"/>
          <w:sz w:val="28"/>
          <w:szCs w:val="28"/>
        </w:rPr>
        <w:t>Европу</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джихадистов</w:t>
      </w:r>
      <w:proofErr w:type="spellEnd"/>
      <w:r w:rsidR="00425867">
        <w:rPr>
          <w:rFonts w:ascii="Times New Roman" w:hAnsi="Times New Roman" w:cs="Times New Roman"/>
          <w:sz w:val="28"/>
          <w:szCs w:val="28"/>
        </w:rPr>
        <w:t xml:space="preserve">… </w:t>
      </w:r>
      <w:r w:rsidR="00425867" w:rsidRPr="00843DF1">
        <w:rPr>
          <w:rFonts w:ascii="Times New Roman" w:hAnsi="Times New Roman"/>
          <w:sz w:val="24"/>
          <w:szCs w:val="28"/>
        </w:rPr>
        <w:t>–</w:t>
      </w:r>
      <w:r>
        <w:rPr>
          <w:rFonts w:ascii="Times New Roman" w:hAnsi="Times New Roman" w:cs="Times New Roman"/>
          <w:sz w:val="28"/>
          <w:szCs w:val="28"/>
        </w:rPr>
        <w:t xml:space="preserve"> 25.10.2017. URL: </w:t>
      </w:r>
      <w:proofErr w:type="spellStart"/>
      <w:r>
        <w:rPr>
          <w:rFonts w:ascii="Times New Roman" w:hAnsi="Times New Roman" w:cs="Times New Roman"/>
          <w:sz w:val="28"/>
          <w:szCs w:val="28"/>
        </w:rPr>
        <w:t>https</w:t>
      </w:r>
      <w:proofErr w:type="spellEnd"/>
      <w:r>
        <w:rPr>
          <w:rFonts w:ascii="Times New Roman" w:hAnsi="Times New Roman" w:cs="Times New Roman"/>
          <w:sz w:val="28"/>
          <w:szCs w:val="28"/>
        </w:rPr>
        <w:t xml:space="preserve"> : //m.dw.com/</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Добрынин</w:t>
      </w:r>
      <w:proofErr w:type="spellEnd"/>
      <w:r>
        <w:rPr>
          <w:rFonts w:ascii="Times New Roman" w:hAnsi="Times New Roman" w:cs="Times New Roman"/>
          <w:sz w:val="28"/>
          <w:szCs w:val="28"/>
        </w:rPr>
        <w:t xml:space="preserve"> Владимир.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втемную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африканцы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станут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европейцами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середине</w:t>
      </w:r>
      <w:proofErr w:type="spellEnd"/>
      <w:r>
        <w:rPr>
          <w:rFonts w:ascii="Times New Roman" w:hAnsi="Times New Roman" w:cs="Times New Roman"/>
          <w:sz w:val="28"/>
          <w:szCs w:val="28"/>
        </w:rPr>
        <w:t xml:space="preserve"> ХХІ </w:t>
      </w:r>
      <w:proofErr w:type="spellStart"/>
      <w:r>
        <w:rPr>
          <w:rFonts w:ascii="Times New Roman" w:hAnsi="Times New Roman" w:cs="Times New Roman"/>
          <w:sz w:val="28"/>
          <w:szCs w:val="28"/>
        </w:rPr>
        <w:t>века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Известия</w:t>
      </w:r>
      <w:proofErr w:type="spellEnd"/>
      <w:r>
        <w:rPr>
          <w:rFonts w:ascii="Times New Roman" w:hAnsi="Times New Roman" w:cs="Times New Roman"/>
          <w:sz w:val="28"/>
          <w:szCs w:val="28"/>
        </w:rPr>
        <w:t>. – 2.11.2019.</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Смирнов </w:t>
      </w:r>
      <w:proofErr w:type="spellStart"/>
      <w:r>
        <w:rPr>
          <w:rFonts w:ascii="Times New Roman" w:hAnsi="Times New Roman" w:cs="Times New Roman"/>
          <w:sz w:val="28"/>
          <w:szCs w:val="28"/>
        </w:rPr>
        <w:t>Юрий</w:t>
      </w:r>
      <w:proofErr w:type="spellEnd"/>
      <w:r>
        <w:rPr>
          <w:rFonts w:ascii="Times New Roman" w:hAnsi="Times New Roman" w:cs="Times New Roman"/>
          <w:sz w:val="28"/>
          <w:szCs w:val="28"/>
        </w:rPr>
        <w:t xml:space="preserve">. Старушка </w:t>
      </w:r>
      <w:proofErr w:type="spellStart"/>
      <w:r>
        <w:rPr>
          <w:rFonts w:ascii="Times New Roman" w:hAnsi="Times New Roman" w:cs="Times New Roman"/>
          <w:sz w:val="28"/>
          <w:szCs w:val="28"/>
        </w:rPr>
        <w:t>Европа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глазами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Евростата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Известия</w:t>
      </w:r>
      <w:proofErr w:type="spellEnd"/>
      <w:r>
        <w:rPr>
          <w:rFonts w:ascii="Times New Roman" w:hAnsi="Times New Roman" w:cs="Times New Roman"/>
          <w:sz w:val="28"/>
          <w:szCs w:val="28"/>
        </w:rPr>
        <w:t>. – 21.10.2019.</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Поток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нелегальной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миграции</w:t>
      </w:r>
      <w:proofErr w:type="spellEnd"/>
      <w:r>
        <w:rPr>
          <w:rFonts w:ascii="Times New Roman" w:hAnsi="Times New Roman" w:cs="Times New Roman"/>
          <w:sz w:val="28"/>
          <w:szCs w:val="28"/>
        </w:rPr>
        <w:t xml:space="preserve"> в ЕС </w:t>
      </w:r>
      <w:proofErr w:type="spellStart"/>
      <w:r>
        <w:rPr>
          <w:rFonts w:ascii="Times New Roman" w:hAnsi="Times New Roman" w:cs="Times New Roman"/>
          <w:sz w:val="28"/>
          <w:szCs w:val="28"/>
        </w:rPr>
        <w:t>сократился</w:t>
      </w:r>
      <w:proofErr w:type="spellEnd"/>
      <w:r>
        <w:rPr>
          <w:rFonts w:ascii="Times New Roman" w:hAnsi="Times New Roman" w:cs="Times New Roman"/>
          <w:sz w:val="28"/>
          <w:szCs w:val="28"/>
        </w:rPr>
        <w:t xml:space="preserve"> на 92% за </w:t>
      </w:r>
      <w:proofErr w:type="spellStart"/>
      <w:r>
        <w:rPr>
          <w:rFonts w:ascii="Times New Roman" w:hAnsi="Times New Roman" w:cs="Times New Roman"/>
          <w:sz w:val="28"/>
          <w:szCs w:val="28"/>
        </w:rPr>
        <w:t>четыре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r>
        <w:rPr>
          <w:rFonts w:ascii="Times New Roman" w:hAnsi="Times New Roman" w:cs="Times New Roman"/>
          <w:sz w:val="28"/>
          <w:szCs w:val="28"/>
        </w:rPr>
        <w:t xml:space="preserve"> – 17 </w:t>
      </w:r>
      <w:proofErr w:type="spellStart"/>
      <w:r>
        <w:rPr>
          <w:rFonts w:ascii="Times New Roman" w:hAnsi="Times New Roman" w:cs="Times New Roman"/>
          <w:sz w:val="28"/>
          <w:szCs w:val="28"/>
        </w:rPr>
        <w:t>янв</w:t>
      </w:r>
      <w:r w:rsidR="000146B8">
        <w:rPr>
          <w:rFonts w:ascii="Times New Roman" w:hAnsi="Times New Roman" w:cs="Times New Roman"/>
          <w:sz w:val="28"/>
          <w:szCs w:val="28"/>
        </w:rPr>
        <w:t>аря</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 2020. </w:t>
      </w:r>
      <w:r w:rsidR="000146B8" w:rsidRPr="00843DF1">
        <w:rPr>
          <w:rFonts w:ascii="Times New Roman" w:hAnsi="Times New Roman"/>
          <w:sz w:val="24"/>
          <w:szCs w:val="28"/>
        </w:rPr>
        <w:t>–</w:t>
      </w:r>
      <w:r>
        <w:rPr>
          <w:rFonts w:ascii="Times New Roman" w:hAnsi="Times New Roman" w:cs="Times New Roman"/>
          <w:sz w:val="28"/>
          <w:szCs w:val="28"/>
        </w:rPr>
        <w:t xml:space="preserve"> №843 – 844. – 20 </w:t>
      </w:r>
      <w:proofErr w:type="spellStart"/>
      <w:r>
        <w:rPr>
          <w:rFonts w:ascii="Times New Roman" w:hAnsi="Times New Roman" w:cs="Times New Roman"/>
          <w:sz w:val="28"/>
          <w:szCs w:val="28"/>
        </w:rPr>
        <w:t>января</w:t>
      </w:r>
      <w:proofErr w:type="spellEnd"/>
      <w:r>
        <w:rPr>
          <w:rFonts w:ascii="Times New Roman" w:hAnsi="Times New Roman" w:cs="Times New Roman"/>
          <w:sz w:val="28"/>
          <w:szCs w:val="28"/>
        </w:rPr>
        <w:t xml:space="preserve"> – 2 </w:t>
      </w:r>
      <w:proofErr w:type="spellStart"/>
      <w:r>
        <w:rPr>
          <w:rFonts w:ascii="Times New Roman" w:hAnsi="Times New Roman" w:cs="Times New Roman"/>
          <w:sz w:val="28"/>
          <w:szCs w:val="28"/>
        </w:rPr>
        <w:t>февраля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Позняков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Андрей</w:t>
      </w:r>
      <w:proofErr w:type="spellEnd"/>
      <w:r>
        <w:rPr>
          <w:rFonts w:ascii="Times New Roman" w:hAnsi="Times New Roman" w:cs="Times New Roman"/>
          <w:sz w:val="28"/>
          <w:szCs w:val="28"/>
        </w:rPr>
        <w:t xml:space="preserve">. Сто </w:t>
      </w:r>
      <w:proofErr w:type="spellStart"/>
      <w:r>
        <w:rPr>
          <w:rFonts w:ascii="Times New Roman" w:hAnsi="Times New Roman" w:cs="Times New Roman"/>
          <w:sz w:val="28"/>
          <w:szCs w:val="28"/>
        </w:rPr>
        <w:t>тысяч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беженцев</w:t>
      </w:r>
      <w:proofErr w:type="spellEnd"/>
      <w:r>
        <w:rPr>
          <w:rFonts w:ascii="Times New Roman" w:hAnsi="Times New Roman" w:cs="Times New Roman"/>
          <w:sz w:val="28"/>
          <w:szCs w:val="28"/>
        </w:rPr>
        <w:t xml:space="preserve"> за год //</w:t>
      </w:r>
      <w:proofErr w:type="spellStart"/>
      <w:r>
        <w:rPr>
          <w:rFonts w:ascii="Times New Roman" w:hAnsi="Times New Roman" w:cs="Times New Roman"/>
          <w:sz w:val="28"/>
          <w:szCs w:val="28"/>
        </w:rPr>
        <w:t>Евроньюс</w:t>
      </w:r>
      <w:proofErr w:type="spellEnd"/>
      <w:r>
        <w:rPr>
          <w:rFonts w:ascii="Times New Roman" w:hAnsi="Times New Roman" w:cs="Times New Roman"/>
          <w:sz w:val="28"/>
          <w:szCs w:val="28"/>
        </w:rPr>
        <w:t>. – 25.12.2019.</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За 15 лет </w:t>
      </w:r>
      <w:proofErr w:type="spellStart"/>
      <w:r>
        <w:rPr>
          <w:rFonts w:ascii="Times New Roman" w:hAnsi="Times New Roman" w:cs="Times New Roman"/>
          <w:sz w:val="28"/>
          <w:szCs w:val="28"/>
        </w:rPr>
        <w:t>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Македонии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эмигрировало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полмиллиона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человек</w:t>
      </w:r>
      <w:proofErr w:type="spellEnd"/>
      <w:r>
        <w:rPr>
          <w:rFonts w:ascii="Times New Roman" w:hAnsi="Times New Roman" w:cs="Times New Roman"/>
          <w:sz w:val="28"/>
          <w:szCs w:val="28"/>
        </w:rPr>
        <w:t xml:space="preserve">. – 7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 xml:space="preserve">. – </w:t>
      </w:r>
      <w:r w:rsidR="000146B8">
        <w:rPr>
          <w:rFonts w:ascii="Times New Roman" w:hAnsi="Times New Roman" w:cs="Times New Roman"/>
          <w:sz w:val="28"/>
          <w:szCs w:val="28"/>
        </w:rPr>
        <w:t>//</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 2019. </w:t>
      </w:r>
      <w:r w:rsidR="000146B8" w:rsidRPr="00843DF1">
        <w:rPr>
          <w:rFonts w:ascii="Times New Roman" w:hAnsi="Times New Roman"/>
          <w:sz w:val="24"/>
          <w:szCs w:val="28"/>
        </w:rPr>
        <w:t>–</w:t>
      </w:r>
      <w:r>
        <w:rPr>
          <w:rFonts w:ascii="Times New Roman" w:hAnsi="Times New Roman" w:cs="Times New Roman"/>
          <w:sz w:val="28"/>
          <w:szCs w:val="28"/>
        </w:rPr>
        <w:t xml:space="preserve"> №835 – 836. – 18 </w:t>
      </w:r>
      <w:proofErr w:type="spellStart"/>
      <w:r>
        <w:rPr>
          <w:rFonts w:ascii="Times New Roman" w:hAnsi="Times New Roman" w:cs="Times New Roman"/>
          <w:sz w:val="28"/>
          <w:szCs w:val="28"/>
        </w:rPr>
        <w:t>ноября</w:t>
      </w:r>
      <w:proofErr w:type="spellEnd"/>
      <w:r>
        <w:rPr>
          <w:rFonts w:ascii="Times New Roman" w:hAnsi="Times New Roman" w:cs="Times New Roman"/>
          <w:sz w:val="28"/>
          <w:szCs w:val="28"/>
        </w:rPr>
        <w:t xml:space="preserve"> – 1 </w:t>
      </w:r>
      <w:proofErr w:type="spellStart"/>
      <w:r>
        <w:rPr>
          <w:rFonts w:ascii="Times New Roman" w:hAnsi="Times New Roman" w:cs="Times New Roman"/>
          <w:sz w:val="28"/>
          <w:szCs w:val="28"/>
        </w:rPr>
        <w:t>декабря</w:t>
      </w:r>
      <w:proofErr w:type="spellEnd"/>
      <w:r>
        <w:rPr>
          <w:rFonts w:ascii="Times New Roman" w:hAnsi="Times New Roman" w:cs="Times New Roman"/>
          <w:sz w:val="28"/>
          <w:szCs w:val="28"/>
        </w:rPr>
        <w:t>.</w:t>
      </w:r>
    </w:p>
    <w:p w:rsidR="00D41D53" w:rsidRDefault="00425867" w:rsidP="00D41D53">
      <w:pPr>
        <w:pStyle w:val="a4"/>
        <w:numPr>
          <w:ilvl w:val="0"/>
          <w:numId w:val="7"/>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Зверев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Никита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Страна</w:t>
      </w:r>
      <w:proofErr w:type="spellEnd"/>
      <w:r>
        <w:rPr>
          <w:rFonts w:ascii="Times New Roman" w:hAnsi="Times New Roman" w:cs="Times New Roman"/>
          <w:sz w:val="28"/>
          <w:szCs w:val="28"/>
        </w:rPr>
        <w:t xml:space="preserve"> донор… </w:t>
      </w:r>
      <w:r w:rsidRPr="00843DF1">
        <w:rPr>
          <w:rFonts w:ascii="Times New Roman" w:hAnsi="Times New Roman"/>
          <w:sz w:val="24"/>
          <w:szCs w:val="28"/>
        </w:rPr>
        <w:t>–</w:t>
      </w:r>
      <w:r w:rsidR="00D41D53">
        <w:rPr>
          <w:rFonts w:ascii="Times New Roman" w:hAnsi="Times New Roman" w:cs="Times New Roman"/>
          <w:sz w:val="28"/>
          <w:szCs w:val="28"/>
        </w:rPr>
        <w:t xml:space="preserve"> 30.01.2020. URL: https: //kp.md/</w:t>
      </w:r>
      <w:proofErr w:type="spellStart"/>
      <w:r w:rsidR="00D41D53">
        <w:rPr>
          <w:rFonts w:ascii="Times New Roman" w:hAnsi="Times New Roman" w:cs="Times New Roman"/>
          <w:sz w:val="28"/>
          <w:szCs w:val="28"/>
        </w:rPr>
        <w:t>daily</w:t>
      </w:r>
      <w:proofErr w:type="spellEnd"/>
      <w:r w:rsidR="00D41D53">
        <w:rPr>
          <w:rFonts w:ascii="Times New Roman" w:hAnsi="Times New Roman" w:cs="Times New Roman"/>
          <w:sz w:val="28"/>
          <w:szCs w:val="28"/>
        </w:rPr>
        <w:t>/27041.5/4106145/</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Италия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заплатит</w:t>
      </w:r>
      <w:proofErr w:type="spellEnd"/>
      <w:r>
        <w:rPr>
          <w:rFonts w:ascii="Times New Roman" w:hAnsi="Times New Roman" w:cs="Times New Roman"/>
          <w:sz w:val="28"/>
          <w:szCs w:val="28"/>
        </w:rPr>
        <w:t xml:space="preserve"> 25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евро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переезд</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пустеющие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города</w:t>
      </w:r>
      <w:proofErr w:type="spellEnd"/>
      <w:r>
        <w:rPr>
          <w:rFonts w:ascii="Times New Roman" w:hAnsi="Times New Roman" w:cs="Times New Roman"/>
          <w:sz w:val="28"/>
          <w:szCs w:val="28"/>
        </w:rPr>
        <w:t xml:space="preserve">. – 12 </w:t>
      </w:r>
      <w:proofErr w:type="spellStart"/>
      <w:r>
        <w:rPr>
          <w:rFonts w:ascii="Times New Roman" w:hAnsi="Times New Roman" w:cs="Times New Roman"/>
          <w:sz w:val="28"/>
          <w:szCs w:val="28"/>
        </w:rPr>
        <w:t>сентября</w:t>
      </w:r>
      <w:proofErr w:type="spellEnd"/>
      <w:r w:rsidR="00425867">
        <w:rPr>
          <w:rFonts w:ascii="Times New Roman" w:hAnsi="Times New Roman" w:cs="Times New Roman"/>
          <w:sz w:val="28"/>
          <w:szCs w:val="28"/>
        </w:rPr>
        <w:t xml:space="preserve"> </w:t>
      </w:r>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Демоскоп</w:t>
      </w:r>
      <w:proofErr w:type="spellEnd"/>
      <w:r w:rsidR="000146B8">
        <w:rPr>
          <w:rFonts w:ascii="Times New Roman" w:hAnsi="Times New Roman" w:cs="Times New Roman"/>
          <w:sz w:val="28"/>
          <w:szCs w:val="28"/>
        </w:rPr>
        <w:t xml:space="preserve"> </w:t>
      </w:r>
      <w:proofErr w:type="spellStart"/>
      <w:r w:rsidR="000146B8">
        <w:rPr>
          <w:rFonts w:ascii="Times New Roman" w:hAnsi="Times New Roman" w:cs="Times New Roman"/>
          <w:sz w:val="28"/>
          <w:szCs w:val="28"/>
        </w:rPr>
        <w:t>Weekly</w:t>
      </w:r>
      <w:proofErr w:type="spellEnd"/>
      <w:r w:rsidR="000146B8">
        <w:rPr>
          <w:rFonts w:ascii="Times New Roman" w:hAnsi="Times New Roman" w:cs="Times New Roman"/>
          <w:sz w:val="28"/>
          <w:szCs w:val="28"/>
        </w:rPr>
        <w:t xml:space="preserve">. – 2019. </w:t>
      </w:r>
      <w:r w:rsidR="000146B8" w:rsidRPr="00843DF1">
        <w:rPr>
          <w:rFonts w:ascii="Times New Roman" w:hAnsi="Times New Roman"/>
          <w:sz w:val="24"/>
          <w:szCs w:val="28"/>
        </w:rPr>
        <w:t>–</w:t>
      </w:r>
      <w:r>
        <w:rPr>
          <w:rFonts w:ascii="Times New Roman" w:hAnsi="Times New Roman" w:cs="Times New Roman"/>
          <w:sz w:val="28"/>
          <w:szCs w:val="28"/>
        </w:rPr>
        <w:t xml:space="preserve"> №827 – 828. – 23 </w:t>
      </w:r>
      <w:proofErr w:type="spellStart"/>
      <w:r>
        <w:rPr>
          <w:rFonts w:ascii="Times New Roman" w:hAnsi="Times New Roman" w:cs="Times New Roman"/>
          <w:sz w:val="28"/>
          <w:szCs w:val="28"/>
        </w:rPr>
        <w:t>сентября</w:t>
      </w:r>
      <w:proofErr w:type="spellEnd"/>
      <w:r>
        <w:rPr>
          <w:rFonts w:ascii="Times New Roman" w:hAnsi="Times New Roman" w:cs="Times New Roman"/>
          <w:sz w:val="28"/>
          <w:szCs w:val="28"/>
        </w:rPr>
        <w:t xml:space="preserve"> – 6 </w:t>
      </w:r>
      <w:proofErr w:type="spellStart"/>
      <w:r>
        <w:rPr>
          <w:rFonts w:ascii="Times New Roman" w:hAnsi="Times New Roman" w:cs="Times New Roman"/>
          <w:sz w:val="28"/>
          <w:szCs w:val="28"/>
        </w:rPr>
        <w:t>октября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Число </w:t>
      </w:r>
      <w:proofErr w:type="spellStart"/>
      <w:r>
        <w:rPr>
          <w:rFonts w:ascii="Times New Roman" w:hAnsi="Times New Roman" w:cs="Times New Roman"/>
          <w:sz w:val="28"/>
          <w:szCs w:val="28"/>
        </w:rPr>
        <w:t>эмигрантов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превысило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миллион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человек</w:t>
      </w:r>
      <w:proofErr w:type="spellEnd"/>
      <w:r>
        <w:rPr>
          <w:rFonts w:ascii="Times New Roman" w:hAnsi="Times New Roman" w:cs="Times New Roman"/>
          <w:sz w:val="28"/>
          <w:szCs w:val="28"/>
        </w:rPr>
        <w:t xml:space="preserve">. – 12 </w:t>
      </w:r>
      <w:proofErr w:type="spellStart"/>
      <w:r>
        <w:rPr>
          <w:rFonts w:ascii="Times New Roman" w:hAnsi="Times New Roman" w:cs="Times New Roman"/>
          <w:sz w:val="28"/>
          <w:szCs w:val="28"/>
        </w:rPr>
        <w:t>февр</w:t>
      </w:r>
      <w:r w:rsidR="00425867">
        <w:rPr>
          <w:rFonts w:ascii="Times New Roman" w:hAnsi="Times New Roman" w:cs="Times New Roman"/>
          <w:sz w:val="28"/>
          <w:szCs w:val="28"/>
        </w:rPr>
        <w:t>аля</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2020. </w:t>
      </w:r>
      <w:r w:rsidR="00425867" w:rsidRPr="00843DF1">
        <w:rPr>
          <w:rFonts w:ascii="Times New Roman" w:hAnsi="Times New Roman"/>
          <w:sz w:val="24"/>
          <w:szCs w:val="28"/>
        </w:rPr>
        <w:t>–</w:t>
      </w:r>
      <w:r>
        <w:rPr>
          <w:rFonts w:ascii="Times New Roman" w:hAnsi="Times New Roman" w:cs="Times New Roman"/>
          <w:sz w:val="28"/>
          <w:szCs w:val="28"/>
        </w:rPr>
        <w:t xml:space="preserve"> №847 – 848. – 17 </w:t>
      </w:r>
      <w:proofErr w:type="spellStart"/>
      <w:r>
        <w:rPr>
          <w:rFonts w:ascii="Times New Roman" w:hAnsi="Times New Roman" w:cs="Times New Roman"/>
          <w:sz w:val="28"/>
          <w:szCs w:val="28"/>
        </w:rPr>
        <w:t>февраля</w:t>
      </w:r>
      <w:proofErr w:type="spellEnd"/>
      <w:r>
        <w:rPr>
          <w:rFonts w:ascii="Times New Roman" w:hAnsi="Times New Roman" w:cs="Times New Roman"/>
          <w:sz w:val="28"/>
          <w:szCs w:val="28"/>
        </w:rPr>
        <w:t xml:space="preserve"> – 1 </w:t>
      </w:r>
      <w:proofErr w:type="spellStart"/>
      <w:r>
        <w:rPr>
          <w:rFonts w:ascii="Times New Roman" w:hAnsi="Times New Roman" w:cs="Times New Roman"/>
          <w:sz w:val="28"/>
          <w:szCs w:val="28"/>
        </w:rPr>
        <w:t>марта</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Худенко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Кристина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Delfi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Латвия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вымираем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уезжаем</w:t>
      </w:r>
      <w:proofErr w:type="spell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довольны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никогда</w:t>
      </w:r>
      <w:proofErr w:type="spellEnd"/>
      <w:r>
        <w:rPr>
          <w:rFonts w:ascii="Times New Roman" w:hAnsi="Times New Roman" w:cs="Times New Roman"/>
          <w:sz w:val="28"/>
          <w:szCs w:val="28"/>
        </w:rPr>
        <w:t xml:space="preserve">… </w:t>
      </w:r>
      <w:r w:rsidR="00425867" w:rsidRPr="00843DF1">
        <w:rPr>
          <w:rFonts w:ascii="Times New Roman" w:hAnsi="Times New Roman"/>
          <w:sz w:val="24"/>
          <w:szCs w:val="28"/>
        </w:rPr>
        <w:t>–</w:t>
      </w:r>
      <w:r>
        <w:rPr>
          <w:rFonts w:ascii="Times New Roman" w:hAnsi="Times New Roman" w:cs="Times New Roman"/>
          <w:sz w:val="28"/>
          <w:szCs w:val="28"/>
        </w:rPr>
        <w:t xml:space="preserve"> 12.02.2019. URL: https: //inosmi.ru/</w:t>
      </w:r>
      <w:proofErr w:type="spellStart"/>
      <w:r>
        <w:rPr>
          <w:rFonts w:ascii="Times New Roman" w:hAnsi="Times New Roman" w:cs="Times New Roman"/>
          <w:sz w:val="28"/>
          <w:szCs w:val="28"/>
        </w:rPr>
        <w:t>social</w:t>
      </w:r>
      <w:proofErr w:type="spellEnd"/>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Эстонцы</w:t>
      </w:r>
      <w:proofErr w:type="spellEnd"/>
      <w:r>
        <w:rPr>
          <w:rFonts w:ascii="Times New Roman" w:hAnsi="Times New Roman" w:cs="Times New Roman"/>
          <w:sz w:val="28"/>
          <w:szCs w:val="28"/>
        </w:rPr>
        <w:t xml:space="preserve"> с трудом </w:t>
      </w:r>
      <w:proofErr w:type="spellStart"/>
      <w:r>
        <w:rPr>
          <w:rFonts w:ascii="Times New Roman" w:hAnsi="Times New Roman" w:cs="Times New Roman"/>
          <w:sz w:val="28"/>
          <w:szCs w:val="28"/>
        </w:rPr>
        <w:t>интегрируются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Финляндии</w:t>
      </w:r>
      <w:proofErr w:type="spellEnd"/>
      <w:r>
        <w:rPr>
          <w:rFonts w:ascii="Times New Roman" w:hAnsi="Times New Roman" w:cs="Times New Roman"/>
          <w:sz w:val="28"/>
          <w:szCs w:val="28"/>
        </w:rPr>
        <w:t xml:space="preserve">. – 30 </w:t>
      </w:r>
      <w:proofErr w:type="spellStart"/>
      <w:r>
        <w:rPr>
          <w:rFonts w:ascii="Times New Roman" w:hAnsi="Times New Roman" w:cs="Times New Roman"/>
          <w:sz w:val="28"/>
          <w:szCs w:val="28"/>
        </w:rPr>
        <w:t>м</w:t>
      </w:r>
      <w:r w:rsidR="00425867">
        <w:rPr>
          <w:rFonts w:ascii="Times New Roman" w:hAnsi="Times New Roman" w:cs="Times New Roman"/>
          <w:sz w:val="28"/>
          <w:szCs w:val="28"/>
        </w:rPr>
        <w:t>ая</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2019. </w:t>
      </w:r>
      <w:r w:rsidR="00425867" w:rsidRPr="00843DF1">
        <w:rPr>
          <w:rFonts w:ascii="Times New Roman" w:hAnsi="Times New Roman"/>
          <w:sz w:val="24"/>
          <w:szCs w:val="28"/>
        </w:rPr>
        <w:t>–</w:t>
      </w:r>
      <w:r>
        <w:rPr>
          <w:rFonts w:ascii="Times New Roman" w:hAnsi="Times New Roman" w:cs="Times New Roman"/>
          <w:sz w:val="28"/>
          <w:szCs w:val="28"/>
        </w:rPr>
        <w:t xml:space="preserve"> №817 – 818. – 3 – 16 </w:t>
      </w:r>
      <w:proofErr w:type="spellStart"/>
      <w:r>
        <w:rPr>
          <w:rFonts w:ascii="Times New Roman" w:hAnsi="Times New Roman" w:cs="Times New Roman"/>
          <w:sz w:val="28"/>
          <w:szCs w:val="28"/>
        </w:rPr>
        <w:t>июня</w:t>
      </w:r>
      <w:proofErr w:type="spellEnd"/>
      <w:r>
        <w:rPr>
          <w:rFonts w:ascii="Times New Roman" w:hAnsi="Times New Roman" w:cs="Times New Roman"/>
          <w:sz w:val="28"/>
          <w:szCs w:val="28"/>
        </w:rPr>
        <w:t>.</w:t>
      </w:r>
    </w:p>
    <w:p w:rsidR="00D41D53" w:rsidRDefault="00D41D53"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Латвии</w:t>
      </w:r>
      <w:proofErr w:type="spellEnd"/>
      <w:r>
        <w:rPr>
          <w:rFonts w:ascii="Times New Roman" w:hAnsi="Times New Roman" w:cs="Times New Roman"/>
          <w:sz w:val="28"/>
          <w:szCs w:val="28"/>
        </w:rPr>
        <w:t xml:space="preserve"> появились поселки – </w:t>
      </w:r>
      <w:proofErr w:type="spellStart"/>
      <w:r>
        <w:rPr>
          <w:rFonts w:ascii="Times New Roman" w:hAnsi="Times New Roman" w:cs="Times New Roman"/>
          <w:sz w:val="28"/>
          <w:szCs w:val="28"/>
        </w:rPr>
        <w:t>призраки</w:t>
      </w:r>
      <w:proofErr w:type="spellEnd"/>
      <w:r>
        <w:rPr>
          <w:rFonts w:ascii="Times New Roman" w:hAnsi="Times New Roman" w:cs="Times New Roman"/>
          <w:sz w:val="28"/>
          <w:szCs w:val="28"/>
        </w:rPr>
        <w:t xml:space="preserve">. – 24 </w:t>
      </w:r>
      <w:proofErr w:type="spellStart"/>
      <w:r>
        <w:rPr>
          <w:rFonts w:ascii="Times New Roman" w:hAnsi="Times New Roman" w:cs="Times New Roman"/>
          <w:sz w:val="28"/>
          <w:szCs w:val="28"/>
        </w:rPr>
        <w:t>сентя</w:t>
      </w:r>
      <w:r w:rsidR="00425867">
        <w:rPr>
          <w:rFonts w:ascii="Times New Roman" w:hAnsi="Times New Roman" w:cs="Times New Roman"/>
          <w:sz w:val="28"/>
          <w:szCs w:val="28"/>
        </w:rPr>
        <w:t>бря</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2019. </w:t>
      </w:r>
      <w:r w:rsidR="00425867" w:rsidRPr="00843DF1">
        <w:rPr>
          <w:rFonts w:ascii="Times New Roman" w:hAnsi="Times New Roman"/>
          <w:sz w:val="24"/>
          <w:szCs w:val="28"/>
        </w:rPr>
        <w:t>–</w:t>
      </w:r>
      <w:r>
        <w:rPr>
          <w:rFonts w:ascii="Times New Roman" w:hAnsi="Times New Roman" w:cs="Times New Roman"/>
          <w:sz w:val="28"/>
          <w:szCs w:val="28"/>
        </w:rPr>
        <w:t xml:space="preserve"> №827 – 828. – 23 </w:t>
      </w:r>
      <w:proofErr w:type="spellStart"/>
      <w:r>
        <w:rPr>
          <w:rFonts w:ascii="Times New Roman" w:hAnsi="Times New Roman" w:cs="Times New Roman"/>
          <w:sz w:val="28"/>
          <w:szCs w:val="28"/>
        </w:rPr>
        <w:t>сентября</w:t>
      </w:r>
      <w:proofErr w:type="spellEnd"/>
      <w:r>
        <w:rPr>
          <w:rFonts w:ascii="Times New Roman" w:hAnsi="Times New Roman" w:cs="Times New Roman"/>
          <w:sz w:val="28"/>
          <w:szCs w:val="28"/>
        </w:rPr>
        <w:t xml:space="preserve"> – 6 </w:t>
      </w:r>
      <w:proofErr w:type="spellStart"/>
      <w:r>
        <w:rPr>
          <w:rFonts w:ascii="Times New Roman" w:hAnsi="Times New Roman" w:cs="Times New Roman"/>
          <w:sz w:val="28"/>
          <w:szCs w:val="28"/>
        </w:rPr>
        <w:t>октября</w:t>
      </w:r>
      <w:proofErr w:type="spellEnd"/>
      <w:r>
        <w:rPr>
          <w:rFonts w:ascii="Times New Roman" w:hAnsi="Times New Roman" w:cs="Times New Roman"/>
          <w:sz w:val="28"/>
          <w:szCs w:val="28"/>
        </w:rPr>
        <w:t>.</w:t>
      </w:r>
    </w:p>
    <w:p w:rsidR="00425867" w:rsidRPr="00F35A62" w:rsidRDefault="00D41D53" w:rsidP="00F35A62">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Около</w:t>
      </w:r>
      <w:proofErr w:type="spellEnd"/>
      <w:r>
        <w:rPr>
          <w:rFonts w:ascii="Times New Roman" w:hAnsi="Times New Roman" w:cs="Times New Roman"/>
          <w:sz w:val="28"/>
          <w:szCs w:val="28"/>
        </w:rPr>
        <w:t xml:space="preserve"> 60% </w:t>
      </w:r>
      <w:proofErr w:type="spellStart"/>
      <w:r>
        <w:rPr>
          <w:rFonts w:ascii="Times New Roman" w:hAnsi="Times New Roman" w:cs="Times New Roman"/>
          <w:sz w:val="28"/>
          <w:szCs w:val="28"/>
        </w:rPr>
        <w:t>трудовых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мигрантов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Венгрии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граждане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Украины</w:t>
      </w:r>
      <w:proofErr w:type="spellEnd"/>
      <w:r>
        <w:rPr>
          <w:rFonts w:ascii="Times New Roman" w:hAnsi="Times New Roman" w:cs="Times New Roman"/>
          <w:sz w:val="28"/>
          <w:szCs w:val="28"/>
        </w:rPr>
        <w:t xml:space="preserve">. – 25 </w:t>
      </w:r>
      <w:proofErr w:type="spellStart"/>
      <w:r>
        <w:rPr>
          <w:rFonts w:ascii="Times New Roman" w:hAnsi="Times New Roman" w:cs="Times New Roman"/>
          <w:sz w:val="28"/>
          <w:szCs w:val="28"/>
        </w:rPr>
        <w:t>сентя</w:t>
      </w:r>
      <w:r w:rsidR="00425867">
        <w:rPr>
          <w:rFonts w:ascii="Times New Roman" w:hAnsi="Times New Roman" w:cs="Times New Roman"/>
          <w:sz w:val="28"/>
          <w:szCs w:val="28"/>
        </w:rPr>
        <w:t>бря</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Демоскоп</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Weekly</w:t>
      </w:r>
      <w:proofErr w:type="spellEnd"/>
      <w:r w:rsidR="00425867">
        <w:rPr>
          <w:rFonts w:ascii="Times New Roman" w:hAnsi="Times New Roman" w:cs="Times New Roman"/>
          <w:sz w:val="28"/>
          <w:szCs w:val="28"/>
        </w:rPr>
        <w:t xml:space="preserve">. – 2019. </w:t>
      </w:r>
      <w:r w:rsidR="00425867" w:rsidRPr="00843DF1">
        <w:rPr>
          <w:rFonts w:ascii="Times New Roman" w:hAnsi="Times New Roman"/>
          <w:sz w:val="24"/>
          <w:szCs w:val="28"/>
        </w:rPr>
        <w:t>–</w:t>
      </w:r>
      <w:r>
        <w:rPr>
          <w:rFonts w:ascii="Times New Roman" w:hAnsi="Times New Roman" w:cs="Times New Roman"/>
          <w:sz w:val="28"/>
          <w:szCs w:val="28"/>
        </w:rPr>
        <w:t xml:space="preserve"> №827 – 828. – 23 </w:t>
      </w:r>
      <w:proofErr w:type="spellStart"/>
      <w:r>
        <w:rPr>
          <w:rFonts w:ascii="Times New Roman" w:hAnsi="Times New Roman" w:cs="Times New Roman"/>
          <w:sz w:val="28"/>
          <w:szCs w:val="28"/>
        </w:rPr>
        <w:t>сентября</w:t>
      </w:r>
      <w:proofErr w:type="spellEnd"/>
      <w:r>
        <w:rPr>
          <w:rFonts w:ascii="Times New Roman" w:hAnsi="Times New Roman" w:cs="Times New Roman"/>
          <w:sz w:val="28"/>
          <w:szCs w:val="28"/>
        </w:rPr>
        <w:t xml:space="preserve"> – 6 </w:t>
      </w:r>
      <w:proofErr w:type="spellStart"/>
      <w:r>
        <w:rPr>
          <w:rFonts w:ascii="Times New Roman" w:hAnsi="Times New Roman" w:cs="Times New Roman"/>
          <w:sz w:val="28"/>
          <w:szCs w:val="28"/>
        </w:rPr>
        <w:t>октя</w:t>
      </w:r>
      <w:proofErr w:type="spellEnd"/>
    </w:p>
    <w:p w:rsidR="00582D73" w:rsidRPr="005F159C" w:rsidRDefault="00582D73" w:rsidP="00D41D53">
      <w:pPr>
        <w:pStyle w:val="a4"/>
        <w:numPr>
          <w:ilvl w:val="0"/>
          <w:numId w:val="7"/>
        </w:numPr>
        <w:spacing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lang w:val="ru-RU"/>
        </w:rPr>
        <w:t>Громадянство</w:t>
      </w:r>
      <w:proofErr w:type="spellEnd"/>
      <w:r w:rsidR="001F77B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ЄС за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ік</w:t>
      </w:r>
      <w:proofErr w:type="spellEnd"/>
      <w:r w:rsidR="001F77B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отримали</w:t>
      </w:r>
      <w:proofErr w:type="spellEnd"/>
      <w:r>
        <w:rPr>
          <w:rFonts w:ascii="Times New Roman" w:hAnsi="Times New Roman" w:cs="Times New Roman"/>
          <w:sz w:val="28"/>
          <w:szCs w:val="28"/>
          <w:lang w:val="ru-RU"/>
        </w:rPr>
        <w:t xml:space="preserve"> 15.400 </w:t>
      </w:r>
      <w:proofErr w:type="spellStart"/>
      <w:r>
        <w:rPr>
          <w:rFonts w:ascii="Times New Roman" w:hAnsi="Times New Roman" w:cs="Times New Roman"/>
          <w:sz w:val="28"/>
          <w:szCs w:val="28"/>
          <w:lang w:val="ru-RU"/>
        </w:rPr>
        <w:t>українців</w:t>
      </w:r>
      <w:proofErr w:type="spellEnd"/>
      <w:r>
        <w:rPr>
          <w:rFonts w:ascii="Times New Roman" w:hAnsi="Times New Roman" w:cs="Times New Roman"/>
          <w:sz w:val="28"/>
          <w:szCs w:val="28"/>
          <w:lang w:val="ru-RU"/>
        </w:rPr>
        <w:t>…</w:t>
      </w:r>
      <w:r w:rsidRPr="00582D73">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правда. – 30.03.2020.</w:t>
      </w:r>
    </w:p>
    <w:p w:rsidR="005F159C" w:rsidRPr="00421D0C" w:rsidRDefault="005F159C" w:rsidP="00D41D53">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Німеччині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року </w:t>
      </w:r>
      <w:proofErr w:type="spellStart"/>
      <w:r>
        <w:rPr>
          <w:rFonts w:ascii="Times New Roman" w:hAnsi="Times New Roman" w:cs="Times New Roman"/>
          <w:sz w:val="28"/>
          <w:szCs w:val="28"/>
          <w:lang w:val="ru-RU"/>
        </w:rPr>
        <w:t>очікують</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меншу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кількість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біженців</w:t>
      </w:r>
      <w:proofErr w:type="spellEnd"/>
      <w:r>
        <w:rPr>
          <w:rFonts w:ascii="Times New Roman" w:hAnsi="Times New Roman" w:cs="Times New Roman"/>
          <w:sz w:val="28"/>
          <w:szCs w:val="28"/>
          <w:lang w:val="ru-RU"/>
        </w:rPr>
        <w:t xml:space="preserve"> </w:t>
      </w:r>
      <w:r w:rsidRPr="005F159C">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Украї</w:t>
      </w:r>
      <w:proofErr w:type="gramStart"/>
      <w:r>
        <w:rPr>
          <w:rFonts w:ascii="Times New Roman" w:hAnsi="Times New Roman" w:cs="Times New Roman"/>
          <w:sz w:val="28"/>
          <w:szCs w:val="28"/>
          <w:lang w:val="ru-RU"/>
        </w:rPr>
        <w:t>нська</w:t>
      </w:r>
      <w:proofErr w:type="spellEnd"/>
      <w:proofErr w:type="gramEnd"/>
      <w:r>
        <w:rPr>
          <w:rFonts w:ascii="Times New Roman" w:hAnsi="Times New Roman" w:cs="Times New Roman"/>
          <w:sz w:val="28"/>
          <w:szCs w:val="28"/>
          <w:lang w:val="ru-RU"/>
        </w:rPr>
        <w:t xml:space="preserve"> правда. – 3.11.2019.</w:t>
      </w:r>
    </w:p>
    <w:p w:rsidR="00421D0C" w:rsidRDefault="00421D0C" w:rsidP="00421D0C">
      <w:pPr>
        <w:pStyle w:val="a4"/>
        <w:numPr>
          <w:ilvl w:val="0"/>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Ситуація з біженцями з Сирії… //24 канал. – 2.03.2020.</w:t>
      </w:r>
    </w:p>
    <w:p w:rsidR="00421D0C" w:rsidRPr="00D41D53" w:rsidRDefault="00421D0C" w:rsidP="00421D0C">
      <w:pPr>
        <w:pStyle w:val="a4"/>
        <w:spacing w:line="360" w:lineRule="auto"/>
        <w:ind w:left="0"/>
        <w:jc w:val="both"/>
        <w:rPr>
          <w:rFonts w:ascii="Times New Roman" w:hAnsi="Times New Roman" w:cs="Times New Roman"/>
          <w:sz w:val="28"/>
          <w:szCs w:val="28"/>
        </w:rPr>
      </w:pPr>
    </w:p>
    <w:p w:rsidR="00D41D53" w:rsidRPr="00D41D53" w:rsidRDefault="00D41D53" w:rsidP="00093E75">
      <w:pPr>
        <w:ind w:left="-284"/>
        <w:jc w:val="center"/>
        <w:rPr>
          <w:rFonts w:ascii="Times New Roman" w:hAnsi="Times New Roman" w:cs="Times New Roman"/>
          <w:sz w:val="28"/>
          <w:szCs w:val="28"/>
        </w:rPr>
      </w:pPr>
    </w:p>
    <w:p w:rsidR="00E451BF" w:rsidRPr="00843DF1" w:rsidRDefault="00E451BF" w:rsidP="0098156D">
      <w:pPr>
        <w:spacing w:line="360" w:lineRule="auto"/>
        <w:ind w:left="426" w:hanging="426"/>
        <w:jc w:val="center"/>
        <w:rPr>
          <w:rFonts w:ascii="Times New Roman" w:hAnsi="Times New Roman" w:cs="Times New Roman"/>
          <w:b/>
          <w:sz w:val="28"/>
          <w:szCs w:val="28"/>
        </w:rPr>
      </w:pPr>
      <w:r w:rsidRPr="00843DF1">
        <w:rPr>
          <w:rFonts w:ascii="Times New Roman" w:hAnsi="Times New Roman" w:cs="Times New Roman"/>
          <w:b/>
          <w:sz w:val="28"/>
          <w:szCs w:val="28"/>
        </w:rPr>
        <w:t>REFERENCES</w:t>
      </w:r>
    </w:p>
    <w:p w:rsidR="00E451BF" w:rsidRDefault="00465AAD" w:rsidP="00C77D10">
      <w:pPr>
        <w:pStyle w:val="a4"/>
        <w:numPr>
          <w:ilvl w:val="0"/>
          <w:numId w:val="9"/>
        </w:numPr>
        <w:jc w:val="both"/>
        <w:rPr>
          <w:rFonts w:ascii="Times New Roman" w:hAnsi="Times New Roman" w:cs="Times New Roman"/>
          <w:sz w:val="28"/>
          <w:szCs w:val="28"/>
        </w:rPr>
      </w:pPr>
      <w:proofErr w:type="spellStart"/>
      <w:r w:rsidRPr="00843DF1">
        <w:rPr>
          <w:rFonts w:ascii="Times New Roman" w:hAnsi="Times New Roman" w:cs="Times New Roman"/>
          <w:sz w:val="28"/>
          <w:szCs w:val="28"/>
        </w:rPr>
        <w:t>Laver</w:t>
      </w:r>
      <w:proofErr w:type="spellEnd"/>
      <w:r w:rsidRPr="00843DF1">
        <w:rPr>
          <w:rFonts w:ascii="Times New Roman" w:hAnsi="Times New Roman" w:cs="Times New Roman"/>
          <w:sz w:val="28"/>
          <w:szCs w:val="28"/>
        </w:rPr>
        <w:t xml:space="preserve"> O.G.(2018)</w:t>
      </w:r>
      <w:r w:rsidR="00E451BF" w:rsidRPr="00843DF1">
        <w:rPr>
          <w:rFonts w:ascii="Times New Roman" w:hAnsi="Times New Roman" w:cs="Times New Roman"/>
          <w:sz w:val="28"/>
          <w:szCs w:val="28"/>
        </w:rPr>
        <w:t>.</w:t>
      </w:r>
      <w:proofErr w:type="spellStart"/>
      <w:r w:rsidRPr="00843DF1">
        <w:rPr>
          <w:rFonts w:ascii="Times New Roman" w:hAnsi="Times New Roman" w:cs="Times New Roman"/>
          <w:sz w:val="28"/>
          <w:szCs w:val="28"/>
        </w:rPr>
        <w:t>Vij</w:t>
      </w:r>
      <w:r w:rsidR="00525200" w:rsidRPr="00843DF1">
        <w:rPr>
          <w:rFonts w:ascii="Times New Roman" w:hAnsi="Times New Roman" w:cs="Times New Roman"/>
          <w:sz w:val="28"/>
          <w:szCs w:val="28"/>
        </w:rPr>
        <w:t>ni</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ta</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narodonaselennya</w:t>
      </w:r>
      <w:proofErr w:type="spellEnd"/>
      <w:r w:rsidR="00E451BF" w:rsidRPr="00843DF1">
        <w:rPr>
          <w:rFonts w:ascii="Times New Roman" w:hAnsi="Times New Roman" w:cs="Times New Roman"/>
          <w:sz w:val="28"/>
          <w:szCs w:val="28"/>
        </w:rPr>
        <w:t xml:space="preserve"> </w:t>
      </w:r>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krain</w:t>
      </w:r>
      <w:proofErr w:type="spellEnd"/>
      <w:r w:rsidR="00425867">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svitu</w:t>
      </w:r>
      <w:proofErr w:type="spellEnd"/>
      <w:r w:rsidR="00425867">
        <w:rPr>
          <w:rFonts w:ascii="Times New Roman" w:hAnsi="Times New Roman" w:cs="Times New Roman"/>
          <w:sz w:val="28"/>
          <w:szCs w:val="28"/>
        </w:rPr>
        <w:t xml:space="preserve"> u ХХ-ХХІ </w:t>
      </w:r>
      <w:proofErr w:type="spellStart"/>
      <w:r w:rsidR="00425867">
        <w:rPr>
          <w:rFonts w:ascii="Times New Roman" w:hAnsi="Times New Roman" w:cs="Times New Roman"/>
          <w:sz w:val="28"/>
          <w:szCs w:val="28"/>
        </w:rPr>
        <w:t>st</w:t>
      </w:r>
      <w:proofErr w:type="spellEnd"/>
      <w:r w:rsidR="00425867">
        <w:rPr>
          <w:rFonts w:ascii="Times New Roman" w:hAnsi="Times New Roman" w:cs="Times New Roman"/>
          <w:sz w:val="28"/>
          <w:szCs w:val="28"/>
        </w:rPr>
        <w:t xml:space="preserve">. (1900 </w:t>
      </w:r>
      <w:r w:rsidR="00425867" w:rsidRPr="00843DF1">
        <w:rPr>
          <w:rFonts w:ascii="Times New Roman" w:hAnsi="Times New Roman"/>
          <w:sz w:val="24"/>
          <w:szCs w:val="28"/>
        </w:rPr>
        <w:t>–</w:t>
      </w:r>
      <w:r w:rsidR="00525200" w:rsidRPr="00843DF1">
        <w:rPr>
          <w:rFonts w:ascii="Times New Roman" w:hAnsi="Times New Roman" w:cs="Times New Roman"/>
          <w:sz w:val="28"/>
          <w:szCs w:val="28"/>
        </w:rPr>
        <w:t xml:space="preserve">2016 </w:t>
      </w:r>
      <w:proofErr w:type="spellStart"/>
      <w:r w:rsidR="00525200" w:rsidRPr="00843DF1">
        <w:rPr>
          <w:rFonts w:ascii="Times New Roman" w:hAnsi="Times New Roman" w:cs="Times New Roman"/>
          <w:sz w:val="28"/>
          <w:szCs w:val="28"/>
        </w:rPr>
        <w:t>rr</w:t>
      </w:r>
      <w:proofErr w:type="spellEnd"/>
      <w:r w:rsidR="00E451BF" w:rsidRPr="00843DF1">
        <w:rPr>
          <w:rFonts w:ascii="Times New Roman" w:hAnsi="Times New Roman" w:cs="Times New Roman"/>
          <w:sz w:val="28"/>
          <w:szCs w:val="28"/>
        </w:rPr>
        <w:t>.)</w:t>
      </w:r>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War</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and</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population</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of</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the</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world</w:t>
      </w:r>
      <w:proofErr w:type="spellEnd"/>
      <w:r w:rsidR="00525200" w:rsidRPr="00843DF1">
        <w:rPr>
          <w:rFonts w:ascii="Times New Roman" w:hAnsi="Times New Roman" w:cs="Times New Roman"/>
          <w:sz w:val="28"/>
          <w:szCs w:val="28"/>
        </w:rPr>
        <w:t xml:space="preserve"> </w:t>
      </w:r>
      <w:proofErr w:type="spellStart"/>
      <w:r w:rsidR="00525200" w:rsidRPr="00843DF1">
        <w:rPr>
          <w:rFonts w:ascii="Times New Roman" w:hAnsi="Times New Roman" w:cs="Times New Roman"/>
          <w:sz w:val="28"/>
          <w:szCs w:val="28"/>
        </w:rPr>
        <w:t>in</w:t>
      </w:r>
      <w:proofErr w:type="spellEnd"/>
      <w:r w:rsidR="00525200" w:rsidRPr="00843DF1">
        <w:rPr>
          <w:rFonts w:ascii="Times New Roman" w:hAnsi="Times New Roman" w:cs="Times New Roman"/>
          <w:sz w:val="28"/>
          <w:szCs w:val="28"/>
        </w:rPr>
        <w:t xml:space="preserve"> XX</w:t>
      </w:r>
      <w:r w:rsidR="00425867">
        <w:rPr>
          <w:rFonts w:ascii="Times New Roman" w:hAnsi="Times New Roman" w:cs="Times New Roman"/>
          <w:sz w:val="28"/>
          <w:szCs w:val="28"/>
        </w:rPr>
        <w:t xml:space="preserve"> </w:t>
      </w:r>
      <w:r w:rsidR="00425867" w:rsidRPr="00843DF1">
        <w:rPr>
          <w:rFonts w:ascii="Times New Roman" w:hAnsi="Times New Roman"/>
          <w:sz w:val="24"/>
          <w:szCs w:val="28"/>
        </w:rPr>
        <w:t>–</w:t>
      </w:r>
      <w:r w:rsidR="00425867">
        <w:rPr>
          <w:rFonts w:ascii="Times New Roman" w:hAnsi="Times New Roman"/>
          <w:sz w:val="24"/>
          <w:szCs w:val="28"/>
        </w:rPr>
        <w:t xml:space="preserve"> </w:t>
      </w:r>
      <w:r w:rsidR="00525200" w:rsidRPr="00843DF1">
        <w:rPr>
          <w:rFonts w:ascii="Times New Roman" w:hAnsi="Times New Roman" w:cs="Times New Roman"/>
          <w:sz w:val="28"/>
          <w:szCs w:val="28"/>
        </w:rPr>
        <w:t xml:space="preserve">XXI (1900-2016)]. </w:t>
      </w:r>
      <w:r w:rsidR="00E451BF" w:rsidRPr="00843DF1">
        <w:rPr>
          <w:rFonts w:ascii="Times New Roman" w:hAnsi="Times New Roman" w:cs="Times New Roman"/>
          <w:sz w:val="28"/>
          <w:szCs w:val="28"/>
        </w:rPr>
        <w:t xml:space="preserve"> </w:t>
      </w:r>
      <w:r w:rsidR="00525200" w:rsidRPr="00843DF1">
        <w:rPr>
          <w:rFonts w:ascii="Times New Roman" w:hAnsi="Times New Roman" w:cs="Times New Roman"/>
          <w:sz w:val="28"/>
          <w:szCs w:val="28"/>
        </w:rPr>
        <w:t xml:space="preserve">2 </w:t>
      </w:r>
      <w:proofErr w:type="spellStart"/>
      <w:r w:rsidR="00E451BF" w:rsidRPr="00843DF1">
        <w:rPr>
          <w:rFonts w:ascii="Times New Roman" w:hAnsi="Times New Roman" w:cs="Times New Roman"/>
          <w:sz w:val="28"/>
          <w:szCs w:val="28"/>
        </w:rPr>
        <w:t>е</w:t>
      </w:r>
      <w:r w:rsidR="00525200" w:rsidRPr="00843DF1">
        <w:rPr>
          <w:rFonts w:ascii="Times New Roman" w:hAnsi="Times New Roman" w:cs="Times New Roman"/>
          <w:sz w:val="28"/>
          <w:szCs w:val="28"/>
        </w:rPr>
        <w:t>d</w:t>
      </w:r>
      <w:proofErr w:type="spellEnd"/>
      <w:r w:rsidR="00E451BF" w:rsidRPr="00843DF1">
        <w:rPr>
          <w:rFonts w:ascii="Times New Roman" w:hAnsi="Times New Roman" w:cs="Times New Roman"/>
          <w:sz w:val="28"/>
          <w:szCs w:val="28"/>
        </w:rPr>
        <w:t xml:space="preserve">, </w:t>
      </w:r>
      <w:proofErr w:type="spellStart"/>
      <w:r w:rsidR="00425867">
        <w:rPr>
          <w:rFonts w:ascii="Times New Roman" w:hAnsi="Times New Roman" w:cs="Times New Roman"/>
          <w:sz w:val="28"/>
          <w:szCs w:val="28"/>
        </w:rPr>
        <w:t>add.Uzhhorod</w:t>
      </w:r>
      <w:proofErr w:type="spellEnd"/>
      <w:r w:rsidR="00425867">
        <w:rPr>
          <w:rFonts w:ascii="Times New Roman" w:hAnsi="Times New Roman" w:cs="Times New Roman"/>
          <w:sz w:val="28"/>
          <w:szCs w:val="28"/>
        </w:rPr>
        <w:t xml:space="preserve">: RІК </w:t>
      </w:r>
      <w:r w:rsidR="00425867" w:rsidRPr="00843DF1">
        <w:rPr>
          <w:rFonts w:ascii="Times New Roman" w:hAnsi="Times New Roman"/>
          <w:sz w:val="24"/>
          <w:szCs w:val="28"/>
        </w:rPr>
        <w:t>–</w:t>
      </w:r>
      <w:r w:rsidR="00425867">
        <w:rPr>
          <w:rFonts w:ascii="Times New Roman" w:hAnsi="Times New Roman"/>
          <w:sz w:val="24"/>
          <w:szCs w:val="28"/>
        </w:rPr>
        <w:t xml:space="preserve"> </w:t>
      </w:r>
      <w:r w:rsidR="00525200" w:rsidRPr="00843DF1">
        <w:rPr>
          <w:rFonts w:ascii="Times New Roman" w:hAnsi="Times New Roman" w:cs="Times New Roman"/>
          <w:sz w:val="28"/>
          <w:szCs w:val="28"/>
        </w:rPr>
        <w:t>U</w:t>
      </w:r>
      <w:r w:rsidR="00E451BF" w:rsidRPr="00843DF1">
        <w:rPr>
          <w:rFonts w:ascii="Times New Roman" w:hAnsi="Times New Roman" w:cs="Times New Roman"/>
          <w:sz w:val="28"/>
          <w:szCs w:val="28"/>
        </w:rPr>
        <w:t xml:space="preserve">, 2018. </w:t>
      </w:r>
      <w:r w:rsidR="00525200" w:rsidRPr="00843DF1">
        <w:rPr>
          <w:rFonts w:ascii="Times New Roman" w:hAnsi="Times New Roman" w:cs="Times New Roman"/>
          <w:sz w:val="28"/>
          <w:szCs w:val="28"/>
        </w:rPr>
        <w:t xml:space="preserve">760 p. </w:t>
      </w:r>
      <w:r w:rsidR="00E451BF" w:rsidRPr="00843DF1">
        <w:rPr>
          <w:rFonts w:ascii="Times New Roman" w:hAnsi="Times New Roman" w:cs="Times New Roman"/>
          <w:sz w:val="28"/>
          <w:szCs w:val="28"/>
        </w:rPr>
        <w:t xml:space="preserve"> ISBN 978-617-7692-07-1</w:t>
      </w:r>
      <w:r w:rsidR="00425867">
        <w:rPr>
          <w:rFonts w:ascii="Times New Roman" w:hAnsi="Times New Roman" w:cs="Times New Roman"/>
          <w:sz w:val="28"/>
          <w:szCs w:val="28"/>
        </w:rPr>
        <w:t>.</w:t>
      </w:r>
      <w:r w:rsidR="00BB7AAC">
        <w:rPr>
          <w:rFonts w:ascii="Times New Roman" w:hAnsi="Times New Roman" w:cs="Times New Roman"/>
          <w:sz w:val="28"/>
          <w:szCs w:val="28"/>
        </w:rPr>
        <w:t xml:space="preserve"> </w:t>
      </w:r>
    </w:p>
    <w:p w:rsidR="00BB7AAC" w:rsidRPr="00B020C6" w:rsidRDefault="00BB7AAC" w:rsidP="00C77D10">
      <w:pPr>
        <w:pStyle w:val="a4"/>
        <w:jc w:val="both"/>
        <w:rPr>
          <w:rFonts w:ascii="Times New Roman" w:hAnsi="Times New Roman" w:cs="Times New Roman"/>
          <w:sz w:val="28"/>
          <w:szCs w:val="28"/>
          <w:lang w:val="en-US"/>
        </w:rPr>
      </w:pPr>
      <w:bookmarkStart w:id="0" w:name="_GoBack"/>
      <w:bookmarkEnd w:id="0"/>
      <w:proofErr w:type="spellStart"/>
      <w:r>
        <w:rPr>
          <w:rFonts w:ascii="Times New Roman" w:hAnsi="Times New Roman" w:cs="Times New Roman"/>
          <w:sz w:val="28"/>
          <w:szCs w:val="28"/>
          <w:lang w:val="en-US"/>
        </w:rPr>
        <w:t>Retreived</w:t>
      </w:r>
      <w:proofErr w:type="spellEnd"/>
      <w:r>
        <w:rPr>
          <w:rFonts w:ascii="Times New Roman" w:hAnsi="Times New Roman" w:cs="Times New Roman"/>
          <w:sz w:val="28"/>
          <w:szCs w:val="28"/>
          <w:lang w:val="en-US"/>
        </w:rPr>
        <w:t xml:space="preserve"> from</w:t>
      </w:r>
      <w:r>
        <w:rPr>
          <w:sz w:val="28"/>
          <w:szCs w:val="28"/>
        </w:rPr>
        <w:t xml:space="preserve"> </w:t>
      </w:r>
      <w:r w:rsidRPr="00B020C6">
        <w:rPr>
          <w:rFonts w:ascii="Times New Roman" w:hAnsi="Times New Roman" w:cs="Times New Roman"/>
          <w:sz w:val="28"/>
          <w:szCs w:val="28"/>
        </w:rPr>
        <w:t>https:  //dspace.uznu.edu.ua</w:t>
      </w:r>
      <w:proofErr w:type="gramStart"/>
      <w:r w:rsidRPr="00B020C6">
        <w:rPr>
          <w:rFonts w:ascii="Times New Roman" w:hAnsi="Times New Roman" w:cs="Times New Roman"/>
          <w:sz w:val="28"/>
          <w:szCs w:val="28"/>
        </w:rPr>
        <w:t xml:space="preserve">/  </w:t>
      </w:r>
      <w:proofErr w:type="spellStart"/>
      <w:r w:rsidRPr="00B020C6">
        <w:rPr>
          <w:rFonts w:ascii="Times New Roman" w:hAnsi="Times New Roman" w:cs="Times New Roman"/>
          <w:sz w:val="28"/>
          <w:szCs w:val="28"/>
        </w:rPr>
        <w:t>jspui</w:t>
      </w:r>
      <w:proofErr w:type="spellEnd"/>
      <w:proofErr w:type="gramEnd"/>
      <w:r w:rsidRPr="00B020C6">
        <w:rPr>
          <w:rFonts w:ascii="Times New Roman" w:hAnsi="Times New Roman" w:cs="Times New Roman"/>
          <w:sz w:val="28"/>
          <w:szCs w:val="28"/>
        </w:rPr>
        <w:t>/</w:t>
      </w:r>
      <w:proofErr w:type="spellStart"/>
      <w:r w:rsidRPr="00B020C6">
        <w:rPr>
          <w:rFonts w:ascii="Times New Roman" w:hAnsi="Times New Roman" w:cs="Times New Roman"/>
          <w:sz w:val="28"/>
          <w:szCs w:val="28"/>
        </w:rPr>
        <w:t>bitstream</w:t>
      </w:r>
      <w:proofErr w:type="spellEnd"/>
      <w:r w:rsidRPr="00B020C6">
        <w:rPr>
          <w:rFonts w:ascii="Times New Roman" w:hAnsi="Times New Roman" w:cs="Times New Roman"/>
          <w:sz w:val="28"/>
          <w:szCs w:val="28"/>
        </w:rPr>
        <w:t>/</w:t>
      </w:r>
      <w:proofErr w:type="spellStart"/>
      <w:r w:rsidRPr="00B020C6">
        <w:rPr>
          <w:rFonts w:ascii="Times New Roman" w:hAnsi="Times New Roman" w:cs="Times New Roman"/>
          <w:sz w:val="28"/>
          <w:szCs w:val="28"/>
        </w:rPr>
        <w:t>lib</w:t>
      </w:r>
      <w:proofErr w:type="spellEnd"/>
      <w:r w:rsidRPr="00B020C6">
        <w:rPr>
          <w:rFonts w:ascii="Times New Roman" w:hAnsi="Times New Roman" w:cs="Times New Roman"/>
          <w:sz w:val="28"/>
          <w:szCs w:val="28"/>
        </w:rPr>
        <w:t>/23862/1/</w:t>
      </w:r>
    </w:p>
    <w:p w:rsidR="00FA7F44" w:rsidRDefault="00BB7AAC" w:rsidP="00C77D10">
      <w:pPr>
        <w:pStyle w:val="a4"/>
        <w:spacing w:line="256" w:lineRule="auto"/>
        <w:jc w:val="both"/>
        <w:rPr>
          <w:rFonts w:ascii="Times New Roman" w:hAnsi="Times New Roman" w:cs="Times New Roman"/>
          <w:sz w:val="28"/>
          <w:szCs w:val="28"/>
          <w:lang w:val="en-US"/>
        </w:rPr>
      </w:pPr>
      <w:r w:rsidRPr="00843DF1">
        <w:rPr>
          <w:rFonts w:ascii="Times New Roman" w:hAnsi="Times New Roman" w:cs="Times New Roman"/>
          <w:sz w:val="28"/>
          <w:szCs w:val="28"/>
        </w:rPr>
        <w:t>[</w:t>
      </w:r>
      <w:proofErr w:type="spellStart"/>
      <w:r w:rsidRPr="00843DF1">
        <w:rPr>
          <w:rFonts w:ascii="Times New Roman" w:hAnsi="Times New Roman" w:cs="Times New Roman"/>
          <w:sz w:val="28"/>
          <w:szCs w:val="28"/>
        </w:rPr>
        <w:t>in</w:t>
      </w:r>
      <w:proofErr w:type="spellEnd"/>
      <w:r w:rsidRPr="00843DF1">
        <w:rPr>
          <w:rFonts w:ascii="Times New Roman" w:hAnsi="Times New Roman" w:cs="Times New Roman"/>
          <w:sz w:val="28"/>
          <w:szCs w:val="28"/>
        </w:rPr>
        <w:t xml:space="preserve"> </w:t>
      </w:r>
      <w:proofErr w:type="spellStart"/>
      <w:r w:rsidRPr="00843DF1">
        <w:rPr>
          <w:rFonts w:ascii="Times New Roman" w:hAnsi="Times New Roman" w:cs="Times New Roman"/>
          <w:sz w:val="28"/>
          <w:szCs w:val="28"/>
        </w:rPr>
        <w:t>Ukrainian</w:t>
      </w:r>
      <w:proofErr w:type="spellEnd"/>
      <w:r w:rsidRPr="00843DF1">
        <w:rPr>
          <w:rFonts w:ascii="Times New Roman" w:hAnsi="Times New Roman" w:cs="Times New Roman"/>
          <w:sz w:val="28"/>
          <w:szCs w:val="28"/>
        </w:rPr>
        <w:t>]</w:t>
      </w:r>
      <w:r w:rsidR="00FD51D3">
        <w:rPr>
          <w:rFonts w:ascii="Times New Roman" w:hAnsi="Times New Roman" w:cs="Times New Roman"/>
          <w:sz w:val="28"/>
          <w:szCs w:val="28"/>
          <w:lang w:val="en-US"/>
        </w:rPr>
        <w:t>.</w:t>
      </w:r>
    </w:p>
    <w:p w:rsidR="00A01237" w:rsidRPr="00FA7F44" w:rsidRDefault="00A01237" w:rsidP="00C77D10">
      <w:pPr>
        <w:pStyle w:val="a4"/>
        <w:numPr>
          <w:ilvl w:val="0"/>
          <w:numId w:val="9"/>
        </w:numPr>
        <w:spacing w:line="256" w:lineRule="auto"/>
        <w:jc w:val="both"/>
        <w:rPr>
          <w:rFonts w:ascii="Times New Roman" w:hAnsi="Times New Roman" w:cs="Times New Roman"/>
          <w:sz w:val="28"/>
          <w:szCs w:val="28"/>
          <w:lang w:val="en-US"/>
        </w:rPr>
      </w:pPr>
      <w:r w:rsidRPr="00A01237">
        <w:rPr>
          <w:rFonts w:ascii="Times New Roman" w:hAnsi="Times New Roman" w:cs="Times New Roman"/>
          <w:sz w:val="28"/>
          <w:szCs w:val="28"/>
        </w:rPr>
        <w:t xml:space="preserve">V ES </w:t>
      </w:r>
      <w:proofErr w:type="spellStart"/>
      <w:r w:rsidRPr="00A01237">
        <w:rPr>
          <w:rFonts w:ascii="Times New Roman" w:hAnsi="Times New Roman" w:cs="Times New Roman"/>
          <w:sz w:val="28"/>
          <w:szCs w:val="28"/>
        </w:rPr>
        <w:t>podschitali</w:t>
      </w:r>
      <w:proofErr w:type="spellEnd"/>
      <w:r w:rsidRPr="00A01237">
        <w:rPr>
          <w:rFonts w:ascii="Times New Roman" w:hAnsi="Times New Roman" w:cs="Times New Roman"/>
          <w:sz w:val="28"/>
          <w:szCs w:val="28"/>
        </w:rPr>
        <w:t xml:space="preserve"> </w:t>
      </w:r>
      <w:proofErr w:type="spellStart"/>
      <w:r w:rsidRPr="00A01237">
        <w:rPr>
          <w:rFonts w:ascii="Times New Roman" w:hAnsi="Times New Roman" w:cs="Times New Roman"/>
          <w:sz w:val="28"/>
          <w:szCs w:val="28"/>
        </w:rPr>
        <w:t>kolichestvo</w:t>
      </w:r>
      <w:proofErr w:type="spellEnd"/>
      <w:r w:rsidRPr="00A01237">
        <w:rPr>
          <w:rFonts w:ascii="Times New Roman" w:hAnsi="Times New Roman" w:cs="Times New Roman"/>
          <w:sz w:val="28"/>
          <w:szCs w:val="28"/>
        </w:rPr>
        <w:t xml:space="preserve"> </w:t>
      </w:r>
      <w:proofErr w:type="spellStart"/>
      <w:r w:rsidRPr="00A01237">
        <w:rPr>
          <w:rFonts w:ascii="Times New Roman" w:hAnsi="Times New Roman" w:cs="Times New Roman"/>
          <w:sz w:val="28"/>
          <w:szCs w:val="28"/>
        </w:rPr>
        <w:t>zhertv</w:t>
      </w:r>
      <w:proofErr w:type="spellEnd"/>
      <w:r w:rsidRPr="00A01237">
        <w:rPr>
          <w:rFonts w:ascii="Times New Roman" w:hAnsi="Times New Roman" w:cs="Times New Roman"/>
          <w:sz w:val="28"/>
          <w:szCs w:val="28"/>
        </w:rPr>
        <w:t xml:space="preserve"> </w:t>
      </w:r>
      <w:proofErr w:type="spellStart"/>
      <w:r w:rsidRPr="00A01237">
        <w:rPr>
          <w:rFonts w:ascii="Times New Roman" w:hAnsi="Times New Roman" w:cs="Times New Roman"/>
          <w:sz w:val="28"/>
          <w:szCs w:val="28"/>
        </w:rPr>
        <w:t>terrora</w:t>
      </w:r>
      <w:proofErr w:type="spellEnd"/>
      <w:r w:rsidRPr="00A01237">
        <w:rPr>
          <w:rFonts w:ascii="Times New Roman" w:hAnsi="Times New Roman" w:cs="Times New Roman"/>
          <w:sz w:val="28"/>
          <w:szCs w:val="28"/>
        </w:rPr>
        <w:t xml:space="preserve"> s </w:t>
      </w:r>
      <w:proofErr w:type="spellStart"/>
      <w:r w:rsidRPr="00A01237">
        <w:rPr>
          <w:rFonts w:ascii="Times New Roman" w:hAnsi="Times New Roman" w:cs="Times New Roman"/>
          <w:sz w:val="28"/>
          <w:szCs w:val="28"/>
        </w:rPr>
        <w:t>nachala</w:t>
      </w:r>
      <w:proofErr w:type="spellEnd"/>
      <w:r w:rsidRPr="00A01237">
        <w:rPr>
          <w:rFonts w:ascii="Times New Roman" w:hAnsi="Times New Roman" w:cs="Times New Roman"/>
          <w:sz w:val="28"/>
          <w:szCs w:val="28"/>
        </w:rPr>
        <w:t xml:space="preserve"> </w:t>
      </w:r>
      <w:r w:rsidRPr="00A01237">
        <w:rPr>
          <w:rFonts w:ascii="Times New Roman" w:hAnsi="Times New Roman" w:cs="Times New Roman"/>
          <w:sz w:val="28"/>
          <w:szCs w:val="28"/>
          <w:lang w:val="en-US"/>
        </w:rPr>
        <w:t>XX</w:t>
      </w:r>
      <w:r w:rsidRPr="00A01237">
        <w:rPr>
          <w:rFonts w:ascii="Times New Roman" w:hAnsi="Times New Roman" w:cs="Times New Roman"/>
          <w:sz w:val="28"/>
          <w:szCs w:val="28"/>
        </w:rPr>
        <w:t xml:space="preserve">І </w:t>
      </w:r>
      <w:proofErr w:type="spellStart"/>
      <w:r w:rsidRPr="00A01237">
        <w:rPr>
          <w:rFonts w:ascii="Times New Roman" w:hAnsi="Times New Roman" w:cs="Times New Roman"/>
          <w:sz w:val="28"/>
          <w:szCs w:val="28"/>
        </w:rPr>
        <w:t>veka</w:t>
      </w:r>
      <w:proofErr w:type="spellEnd"/>
      <w:r w:rsidRPr="00A01237">
        <w:rPr>
          <w:rFonts w:ascii="Times New Roman" w:hAnsi="Times New Roman" w:cs="Times New Roman"/>
          <w:sz w:val="28"/>
          <w:szCs w:val="28"/>
          <w:lang w:val="en-US"/>
        </w:rPr>
        <w:t xml:space="preserve"> (2019)</w:t>
      </w:r>
      <w:r w:rsidRPr="00A01237">
        <w:rPr>
          <w:rFonts w:ascii="Times New Roman" w:hAnsi="Times New Roman" w:cs="Times New Roman"/>
          <w:sz w:val="28"/>
          <w:szCs w:val="28"/>
        </w:rPr>
        <w:t>.</w:t>
      </w:r>
      <w:r w:rsidRPr="00A01237">
        <w:rPr>
          <w:rFonts w:ascii="Times New Roman" w:hAnsi="Times New Roman" w:cs="Times New Roman"/>
          <w:sz w:val="28"/>
          <w:szCs w:val="28"/>
          <w:lang w:val="en-US"/>
        </w:rPr>
        <w:t xml:space="preserve"> [Terror victims since the beginning of XXI century were counted in EU] </w:t>
      </w:r>
      <w:r w:rsidRPr="00A01237">
        <w:rPr>
          <w:rFonts w:ascii="Times New Roman" w:hAnsi="Times New Roman"/>
          <w:sz w:val="24"/>
          <w:szCs w:val="28"/>
        </w:rPr>
        <w:t>–</w:t>
      </w:r>
      <w:r w:rsidRPr="00A01237">
        <w:rPr>
          <w:rFonts w:ascii="Times New Roman" w:hAnsi="Times New Roman" w:cs="Times New Roman"/>
          <w:sz w:val="28"/>
          <w:szCs w:val="28"/>
          <w:lang w:val="en-US"/>
        </w:rPr>
        <w:t xml:space="preserve"> </w:t>
      </w:r>
      <w:r w:rsidRPr="00A01237">
        <w:rPr>
          <w:rFonts w:ascii="Times New Roman" w:hAnsi="Times New Roman" w:cs="Times New Roman"/>
          <w:sz w:val="28"/>
          <w:szCs w:val="28"/>
        </w:rPr>
        <w:t xml:space="preserve">23.03.2019. </w:t>
      </w:r>
      <w:r w:rsidRPr="00A01237">
        <w:rPr>
          <w:rFonts w:ascii="Times New Roman" w:hAnsi="Times New Roman" w:cs="Times New Roman"/>
          <w:sz w:val="28"/>
          <w:szCs w:val="28"/>
          <w:lang w:val="en-US"/>
        </w:rPr>
        <w:t>Retrieved from</w:t>
      </w:r>
      <w:r w:rsidRPr="00A01237">
        <w:rPr>
          <w:rFonts w:ascii="Times New Roman" w:hAnsi="Times New Roman" w:cs="Times New Roman"/>
          <w:sz w:val="28"/>
          <w:szCs w:val="28"/>
        </w:rPr>
        <w:t>: https://topwar.ru/155870/</w:t>
      </w:r>
      <w:r w:rsidRPr="00A01237">
        <w:rPr>
          <w:rFonts w:ascii="Times New Roman" w:hAnsi="Times New Roman" w:cs="Times New Roman"/>
          <w:sz w:val="28"/>
          <w:szCs w:val="28"/>
          <w:lang w:val="en-US"/>
        </w:rPr>
        <w:t xml:space="preserve"> [in Russian]</w:t>
      </w:r>
      <w:r w:rsidRPr="00A01237">
        <w:rPr>
          <w:rFonts w:ascii="Times New Roman" w:hAnsi="Times New Roman" w:cs="Times New Roman"/>
          <w:sz w:val="28"/>
          <w:szCs w:val="28"/>
        </w:rPr>
        <w:t>.</w:t>
      </w:r>
    </w:p>
    <w:p w:rsidR="00A01237" w:rsidRPr="00FD51D3" w:rsidRDefault="00A01237" w:rsidP="00BB7AAC">
      <w:pPr>
        <w:pStyle w:val="a4"/>
        <w:ind w:left="426"/>
        <w:jc w:val="both"/>
        <w:rPr>
          <w:rFonts w:ascii="Times New Roman" w:hAnsi="Times New Roman" w:cs="Times New Roman"/>
          <w:sz w:val="28"/>
          <w:szCs w:val="28"/>
          <w:lang w:val="en-US"/>
        </w:rPr>
      </w:pPr>
    </w:p>
    <w:p w:rsidR="00FD51D3" w:rsidRPr="00FD51D3" w:rsidRDefault="00FD51D3" w:rsidP="00BB7AAC">
      <w:pPr>
        <w:pStyle w:val="a4"/>
        <w:ind w:left="426"/>
        <w:jc w:val="both"/>
        <w:rPr>
          <w:rFonts w:ascii="Times New Roman" w:hAnsi="Times New Roman" w:cs="Times New Roman"/>
          <w:sz w:val="28"/>
          <w:szCs w:val="28"/>
          <w:lang w:val="en-US"/>
        </w:rPr>
      </w:pPr>
    </w:p>
    <w:p w:rsidR="00895C81" w:rsidRPr="002D7135"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Jerlihman</w:t>
      </w:r>
      <w:proofErr w:type="spellEnd"/>
      <w:r w:rsidRPr="00895C81">
        <w:rPr>
          <w:rFonts w:ascii="Times New Roman" w:hAnsi="Times New Roman" w:cs="Times New Roman"/>
          <w:sz w:val="28"/>
          <w:szCs w:val="28"/>
        </w:rPr>
        <w:t xml:space="preserve"> V.V. </w:t>
      </w:r>
      <w:proofErr w:type="spellStart"/>
      <w:r w:rsidRPr="00895C81">
        <w:rPr>
          <w:rFonts w:ascii="Times New Roman" w:hAnsi="Times New Roman" w:cs="Times New Roman"/>
          <w:sz w:val="28"/>
          <w:szCs w:val="28"/>
        </w:rPr>
        <w:t>Poteri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narodonaselenija</w:t>
      </w:r>
      <w:proofErr w:type="spellEnd"/>
      <w:r w:rsidRPr="00895C81">
        <w:rPr>
          <w:rFonts w:ascii="Times New Roman" w:hAnsi="Times New Roman" w:cs="Times New Roman"/>
          <w:sz w:val="28"/>
          <w:szCs w:val="28"/>
        </w:rPr>
        <w:t xml:space="preserve"> v </w:t>
      </w:r>
      <w:r w:rsidR="00755184">
        <w:rPr>
          <w:rFonts w:ascii="Times New Roman" w:hAnsi="Times New Roman" w:cs="Times New Roman"/>
          <w:sz w:val="28"/>
          <w:szCs w:val="28"/>
          <w:lang w:val="en-US"/>
        </w:rPr>
        <w:t>XX</w:t>
      </w:r>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veke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Spravochnik</w:t>
      </w:r>
      <w:proofErr w:type="spellEnd"/>
      <w:r w:rsidRPr="00895C81">
        <w:rPr>
          <w:rFonts w:ascii="Times New Roman" w:hAnsi="Times New Roman" w:cs="Times New Roman"/>
          <w:sz w:val="28"/>
          <w:szCs w:val="28"/>
        </w:rPr>
        <w:t xml:space="preserve">. – M.: </w:t>
      </w:r>
      <w:proofErr w:type="spellStart"/>
      <w:r w:rsidRPr="00895C81">
        <w:rPr>
          <w:rFonts w:ascii="Times New Roman" w:hAnsi="Times New Roman" w:cs="Times New Roman"/>
          <w:sz w:val="28"/>
          <w:szCs w:val="28"/>
        </w:rPr>
        <w:t>Russkaja</w:t>
      </w:r>
      <w:proofErr w:type="spellEnd"/>
      <w:r w:rsidRPr="00895C81">
        <w:rPr>
          <w:rFonts w:ascii="Times New Roman" w:hAnsi="Times New Roman" w:cs="Times New Roman"/>
          <w:sz w:val="28"/>
          <w:szCs w:val="28"/>
        </w:rPr>
        <w:t xml:space="preserve"> panorama,2004. – 175 s.</w:t>
      </w:r>
      <w:r w:rsidR="00755184">
        <w:rPr>
          <w:rFonts w:ascii="Times New Roman" w:hAnsi="Times New Roman" w:cs="Times New Roman"/>
          <w:sz w:val="28"/>
          <w:szCs w:val="28"/>
          <w:lang w:val="en-US"/>
        </w:rPr>
        <w:t xml:space="preserve"> [</w:t>
      </w:r>
      <w:proofErr w:type="spellStart"/>
      <w:r w:rsidR="00755184" w:rsidRPr="00755184">
        <w:rPr>
          <w:rFonts w:ascii="Times New Roman" w:hAnsi="Times New Roman" w:cs="Times New Roman"/>
          <w:sz w:val="28"/>
          <w:szCs w:val="28"/>
          <w:lang w:val="en-US"/>
        </w:rPr>
        <w:t>Ehrlichman</w:t>
      </w:r>
      <w:proofErr w:type="spellEnd"/>
      <w:r w:rsidR="00755184" w:rsidRPr="00755184">
        <w:rPr>
          <w:rFonts w:ascii="Times New Roman" w:hAnsi="Times New Roman" w:cs="Times New Roman"/>
          <w:sz w:val="28"/>
          <w:szCs w:val="28"/>
          <w:lang w:val="en-US"/>
        </w:rPr>
        <w:t xml:space="preserve"> V</w:t>
      </w:r>
      <w:r w:rsidR="00755184">
        <w:rPr>
          <w:rFonts w:ascii="Times New Roman" w:hAnsi="Times New Roman" w:cs="Times New Roman"/>
          <w:sz w:val="28"/>
          <w:szCs w:val="28"/>
          <w:lang w:val="en-US"/>
        </w:rPr>
        <w:t>.</w:t>
      </w:r>
      <w:r w:rsidR="00755184" w:rsidRPr="00755184">
        <w:rPr>
          <w:rFonts w:ascii="Times New Roman" w:hAnsi="Times New Roman" w:cs="Times New Roman"/>
          <w:sz w:val="28"/>
          <w:szCs w:val="28"/>
          <w:lang w:val="en-US"/>
        </w:rPr>
        <w:t>V</w:t>
      </w:r>
      <w:r w:rsidR="00755184">
        <w:rPr>
          <w:rFonts w:ascii="Times New Roman" w:hAnsi="Times New Roman" w:cs="Times New Roman"/>
          <w:sz w:val="28"/>
          <w:szCs w:val="28"/>
          <w:lang w:val="en-US"/>
        </w:rPr>
        <w:t>.</w:t>
      </w:r>
      <w:r w:rsidR="00755184" w:rsidRPr="00755184">
        <w:rPr>
          <w:rFonts w:ascii="Times New Roman" w:hAnsi="Times New Roman" w:cs="Times New Roman"/>
          <w:sz w:val="28"/>
          <w:szCs w:val="28"/>
          <w:lang w:val="en-US"/>
        </w:rPr>
        <w:t xml:space="preserve"> Population losses in the twentieth century. </w:t>
      </w:r>
      <w:r w:rsidR="00755184">
        <w:rPr>
          <w:rFonts w:ascii="Times New Roman" w:hAnsi="Times New Roman" w:cs="Times New Roman"/>
          <w:sz w:val="28"/>
          <w:szCs w:val="28"/>
          <w:lang w:val="en-US"/>
        </w:rPr>
        <w:t>Reference book</w:t>
      </w:r>
      <w:r w:rsidR="007E2352">
        <w:rPr>
          <w:rFonts w:ascii="Times New Roman" w:hAnsi="Times New Roman" w:cs="Times New Roman"/>
          <w:sz w:val="28"/>
          <w:szCs w:val="28"/>
          <w:lang w:val="en-US"/>
        </w:rPr>
        <w:t xml:space="preserve">. </w:t>
      </w:r>
      <w:r w:rsidR="007E2352" w:rsidRPr="00843DF1">
        <w:rPr>
          <w:rFonts w:ascii="Times New Roman" w:hAnsi="Times New Roman"/>
          <w:sz w:val="24"/>
          <w:szCs w:val="28"/>
        </w:rPr>
        <w:t>–</w:t>
      </w:r>
      <w:r w:rsidR="00755184" w:rsidRPr="00755184">
        <w:rPr>
          <w:rFonts w:ascii="Times New Roman" w:hAnsi="Times New Roman" w:cs="Times New Roman"/>
          <w:sz w:val="28"/>
          <w:szCs w:val="28"/>
          <w:lang w:val="en-US"/>
        </w:rPr>
        <w:t xml:space="preserve"> M</w:t>
      </w:r>
      <w:r w:rsidR="00876F86">
        <w:rPr>
          <w:rFonts w:ascii="Times New Roman" w:hAnsi="Times New Roman" w:cs="Times New Roman"/>
          <w:sz w:val="28"/>
          <w:szCs w:val="28"/>
          <w:lang w:val="en-US"/>
        </w:rPr>
        <w:t xml:space="preserve">oscow: Russian Panorama, 2004. </w:t>
      </w:r>
      <w:r w:rsidR="00876F86" w:rsidRPr="00843DF1">
        <w:rPr>
          <w:rFonts w:ascii="Times New Roman" w:hAnsi="Times New Roman"/>
          <w:sz w:val="24"/>
          <w:szCs w:val="28"/>
        </w:rPr>
        <w:t>–</w:t>
      </w:r>
      <w:r w:rsidR="00755184" w:rsidRPr="00755184">
        <w:rPr>
          <w:rFonts w:ascii="Times New Roman" w:hAnsi="Times New Roman" w:cs="Times New Roman"/>
          <w:sz w:val="28"/>
          <w:szCs w:val="28"/>
          <w:lang w:val="en-US"/>
        </w:rPr>
        <w:t xml:space="preserve"> 175 p.</w:t>
      </w:r>
      <w:r w:rsidR="00755184">
        <w:rPr>
          <w:rFonts w:ascii="Times New Roman" w:hAnsi="Times New Roman" w:cs="Times New Roman"/>
          <w:sz w:val="28"/>
          <w:szCs w:val="28"/>
          <w:lang w:val="en-US"/>
        </w:rPr>
        <w:t>]</w:t>
      </w:r>
      <w:r w:rsidR="002D7135" w:rsidRPr="002D7135">
        <w:rPr>
          <w:rFonts w:ascii="Times New Roman" w:hAnsi="Times New Roman" w:cs="Times New Roman"/>
          <w:sz w:val="28"/>
          <w:szCs w:val="28"/>
        </w:rPr>
        <w:t xml:space="preserve"> </w:t>
      </w:r>
      <w:r w:rsidR="002D7135">
        <w:rPr>
          <w:rFonts w:ascii="Times New Roman" w:hAnsi="Times New Roman" w:cs="Times New Roman"/>
          <w:sz w:val="28"/>
          <w:szCs w:val="28"/>
        </w:rPr>
        <w:t>[</w:t>
      </w:r>
      <w:proofErr w:type="spellStart"/>
      <w:r w:rsidR="002D7135">
        <w:rPr>
          <w:rFonts w:ascii="Times New Roman" w:hAnsi="Times New Roman" w:cs="Times New Roman"/>
          <w:sz w:val="28"/>
          <w:szCs w:val="28"/>
        </w:rPr>
        <w:t>in</w:t>
      </w:r>
      <w:proofErr w:type="spellEnd"/>
      <w:r w:rsidR="002D7135">
        <w:rPr>
          <w:rFonts w:ascii="Times New Roman" w:hAnsi="Times New Roman" w:cs="Times New Roman"/>
          <w:sz w:val="28"/>
          <w:szCs w:val="28"/>
        </w:rPr>
        <w:t xml:space="preserve"> </w:t>
      </w:r>
      <w:r w:rsidR="002D7135">
        <w:rPr>
          <w:rFonts w:ascii="Times New Roman" w:hAnsi="Times New Roman" w:cs="Times New Roman"/>
          <w:sz w:val="28"/>
          <w:szCs w:val="28"/>
          <w:lang w:val="en-US"/>
        </w:rPr>
        <w:t>Russ</w:t>
      </w:r>
      <w:proofErr w:type="spellStart"/>
      <w:r w:rsidR="002D7135" w:rsidRPr="00843DF1">
        <w:rPr>
          <w:rFonts w:ascii="Times New Roman" w:hAnsi="Times New Roman" w:cs="Times New Roman"/>
          <w:sz w:val="28"/>
          <w:szCs w:val="28"/>
        </w:rPr>
        <w:t>ian</w:t>
      </w:r>
      <w:proofErr w:type="spellEnd"/>
      <w:r w:rsidR="002D7135" w:rsidRPr="00843DF1">
        <w:rPr>
          <w:rFonts w:ascii="Times New Roman" w:hAnsi="Times New Roman" w:cs="Times New Roman"/>
          <w:sz w:val="28"/>
          <w:szCs w:val="28"/>
        </w:rPr>
        <w:t>]</w:t>
      </w:r>
      <w:r w:rsidR="002D7135"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Laver</w:t>
      </w:r>
      <w:proofErr w:type="spellEnd"/>
      <w:r w:rsidRPr="00895C81">
        <w:rPr>
          <w:rFonts w:ascii="Times New Roman" w:hAnsi="Times New Roman" w:cs="Times New Roman"/>
          <w:sz w:val="28"/>
          <w:szCs w:val="28"/>
        </w:rPr>
        <w:t xml:space="preserve"> O.G. </w:t>
      </w:r>
      <w:proofErr w:type="spellStart"/>
      <w:r w:rsidRPr="00895C81">
        <w:rPr>
          <w:rFonts w:ascii="Times New Roman" w:hAnsi="Times New Roman" w:cs="Times New Roman"/>
          <w:sz w:val="28"/>
          <w:szCs w:val="28"/>
        </w:rPr>
        <w:t>Vіjni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ta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narodonaselennja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kraїn</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svіtu</w:t>
      </w:r>
      <w:proofErr w:type="spellEnd"/>
      <w:r w:rsidRPr="00895C81">
        <w:rPr>
          <w:rFonts w:ascii="Times New Roman" w:hAnsi="Times New Roman" w:cs="Times New Roman"/>
          <w:sz w:val="28"/>
          <w:szCs w:val="28"/>
        </w:rPr>
        <w:t xml:space="preserve"> v </w:t>
      </w:r>
      <w:r w:rsidR="00755184">
        <w:rPr>
          <w:rFonts w:ascii="Times New Roman" w:hAnsi="Times New Roman" w:cs="Times New Roman"/>
          <w:sz w:val="28"/>
          <w:szCs w:val="28"/>
          <w:lang w:val="en-US"/>
        </w:rPr>
        <w:t>XX</w:t>
      </w:r>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stolіttі</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Statistichne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doslіdzhennja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Naukova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monografіja</w:t>
      </w:r>
      <w:proofErr w:type="spellEnd"/>
      <w:r w:rsidRPr="00895C81">
        <w:rPr>
          <w:rFonts w:ascii="Times New Roman" w:hAnsi="Times New Roman" w:cs="Times New Roman"/>
          <w:sz w:val="28"/>
          <w:szCs w:val="28"/>
        </w:rPr>
        <w:t xml:space="preserve">. – </w:t>
      </w:r>
      <w:proofErr w:type="spellStart"/>
      <w:r w:rsidRPr="00895C81">
        <w:rPr>
          <w:rFonts w:ascii="Times New Roman" w:hAnsi="Times New Roman" w:cs="Times New Roman"/>
          <w:sz w:val="28"/>
          <w:szCs w:val="28"/>
        </w:rPr>
        <w:t>Uzhgorod</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Gosprozrahunkovij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redakcіjno-vidavnichij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vіddіl</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upravlіnnja</w:t>
      </w:r>
      <w:proofErr w:type="spellEnd"/>
      <w:r w:rsidRPr="00895C81">
        <w:rPr>
          <w:rFonts w:ascii="Times New Roman" w:hAnsi="Times New Roman" w:cs="Times New Roman"/>
          <w:sz w:val="28"/>
          <w:szCs w:val="28"/>
        </w:rPr>
        <w:t xml:space="preserve"> u </w:t>
      </w:r>
      <w:proofErr w:type="spellStart"/>
      <w:r w:rsidRPr="00895C81">
        <w:rPr>
          <w:rFonts w:ascii="Times New Roman" w:hAnsi="Times New Roman" w:cs="Times New Roman"/>
          <w:sz w:val="28"/>
          <w:szCs w:val="28"/>
        </w:rPr>
        <w:t>spravah</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presi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ta</w:t>
      </w:r>
      <w:proofErr w:type="spellEnd"/>
      <w:r w:rsidRPr="00895C81">
        <w:rPr>
          <w:rFonts w:ascii="Times New Roman" w:hAnsi="Times New Roman" w:cs="Times New Roman"/>
          <w:sz w:val="28"/>
          <w:szCs w:val="28"/>
        </w:rPr>
        <w:t xml:space="preserve"> іnformacії,2002. – 304 s.</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Laver</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O</w:t>
      </w:r>
      <w:r w:rsidR="00755184" w:rsidRPr="00755184">
        <w:rPr>
          <w:rFonts w:ascii="Times New Roman" w:hAnsi="Times New Roman" w:cs="Times New Roman"/>
          <w:sz w:val="28"/>
          <w:szCs w:val="28"/>
        </w:rPr>
        <w:t>.</w:t>
      </w:r>
      <w:r w:rsidR="00755184" w:rsidRPr="00755184">
        <w:rPr>
          <w:rFonts w:ascii="Times New Roman" w:hAnsi="Times New Roman" w:cs="Times New Roman"/>
          <w:sz w:val="28"/>
          <w:szCs w:val="28"/>
          <w:lang w:val="en-US"/>
        </w:rPr>
        <w:t>G</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Wars</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and</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Population</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in</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the</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Twentieth</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Century</w:t>
      </w:r>
      <w:r w:rsidR="00755184" w:rsidRPr="00755184">
        <w:rPr>
          <w:rFonts w:ascii="Times New Roman" w:hAnsi="Times New Roman" w:cs="Times New Roman"/>
          <w:sz w:val="28"/>
          <w:szCs w:val="28"/>
        </w:rPr>
        <w:t xml:space="preserve">. </w:t>
      </w:r>
      <w:r w:rsidR="00755184" w:rsidRPr="00755184">
        <w:rPr>
          <w:rFonts w:ascii="Times New Roman" w:hAnsi="Times New Roman" w:cs="Times New Roman"/>
          <w:sz w:val="28"/>
          <w:szCs w:val="28"/>
          <w:lang w:val="en-US"/>
        </w:rPr>
        <w:t xml:space="preserve">Statistical study. Scientific monograph. - </w:t>
      </w:r>
      <w:proofErr w:type="spellStart"/>
      <w:r w:rsidR="00755184" w:rsidRPr="00755184">
        <w:rPr>
          <w:rFonts w:ascii="Times New Roman" w:hAnsi="Times New Roman" w:cs="Times New Roman"/>
          <w:sz w:val="28"/>
          <w:szCs w:val="28"/>
          <w:lang w:val="en-US"/>
        </w:rPr>
        <w:t>Uzhgorod</w:t>
      </w:r>
      <w:proofErr w:type="spellEnd"/>
      <w:r w:rsidR="00755184" w:rsidRPr="00755184">
        <w:rPr>
          <w:rFonts w:ascii="Times New Roman" w:hAnsi="Times New Roman" w:cs="Times New Roman"/>
          <w:sz w:val="28"/>
          <w:szCs w:val="28"/>
          <w:lang w:val="en-US"/>
        </w:rPr>
        <w:t>: Self-financing Editorial and Publishing Department of Press and</w:t>
      </w:r>
      <w:r w:rsidR="00876F86">
        <w:rPr>
          <w:rFonts w:ascii="Times New Roman" w:hAnsi="Times New Roman" w:cs="Times New Roman"/>
          <w:sz w:val="28"/>
          <w:szCs w:val="28"/>
          <w:lang w:val="en-US"/>
        </w:rPr>
        <w:t xml:space="preserve"> Information Management, 2002. </w:t>
      </w:r>
      <w:r w:rsidR="00876F86" w:rsidRPr="00843DF1">
        <w:rPr>
          <w:rFonts w:ascii="Times New Roman" w:hAnsi="Times New Roman"/>
          <w:sz w:val="24"/>
          <w:szCs w:val="28"/>
        </w:rPr>
        <w:t>–</w:t>
      </w:r>
      <w:r w:rsidR="00755184" w:rsidRPr="00755184">
        <w:rPr>
          <w:rFonts w:ascii="Times New Roman" w:hAnsi="Times New Roman" w:cs="Times New Roman"/>
          <w:sz w:val="28"/>
          <w:szCs w:val="28"/>
          <w:lang w:val="en-US"/>
        </w:rPr>
        <w:t xml:space="preserve"> 304 </w:t>
      </w:r>
      <w:r w:rsidR="00755184">
        <w:rPr>
          <w:rFonts w:ascii="Times New Roman" w:hAnsi="Times New Roman" w:cs="Times New Roman"/>
          <w:sz w:val="28"/>
          <w:szCs w:val="28"/>
          <w:lang w:val="en-US"/>
        </w:rPr>
        <w:t>p</w:t>
      </w:r>
      <w:r w:rsidR="00755184" w:rsidRPr="00755184">
        <w:rPr>
          <w:rFonts w:ascii="Times New Roman" w:hAnsi="Times New Roman" w:cs="Times New Roman"/>
          <w:sz w:val="28"/>
          <w:szCs w:val="28"/>
          <w:lang w:val="en-US"/>
        </w:rPr>
        <w:t>.</w:t>
      </w:r>
      <w:r w:rsidR="00755184">
        <w:rPr>
          <w:rFonts w:ascii="Times New Roman" w:hAnsi="Times New Roman" w:cs="Times New Roman"/>
          <w:sz w:val="28"/>
          <w:szCs w:val="28"/>
          <w:lang w:val="en-US"/>
        </w:rPr>
        <w:t>]</w:t>
      </w:r>
      <w:r w:rsidR="002D7135" w:rsidRPr="002D7135">
        <w:rPr>
          <w:rFonts w:ascii="Times New Roman" w:hAnsi="Times New Roman" w:cs="Times New Roman"/>
          <w:sz w:val="28"/>
          <w:szCs w:val="28"/>
        </w:rPr>
        <w:t xml:space="preserve"> </w:t>
      </w:r>
      <w:r w:rsidR="002D7135">
        <w:rPr>
          <w:rFonts w:ascii="Times New Roman" w:hAnsi="Times New Roman" w:cs="Times New Roman"/>
          <w:sz w:val="28"/>
          <w:szCs w:val="28"/>
        </w:rPr>
        <w:t>[</w:t>
      </w:r>
      <w:proofErr w:type="spellStart"/>
      <w:r w:rsidR="002D7135">
        <w:rPr>
          <w:rFonts w:ascii="Times New Roman" w:hAnsi="Times New Roman" w:cs="Times New Roman"/>
          <w:sz w:val="28"/>
          <w:szCs w:val="28"/>
        </w:rPr>
        <w:t>in</w:t>
      </w:r>
      <w:proofErr w:type="spellEnd"/>
      <w:r w:rsidR="002D7135">
        <w:rPr>
          <w:rFonts w:ascii="Times New Roman" w:hAnsi="Times New Roman" w:cs="Times New Roman"/>
          <w:sz w:val="28"/>
          <w:szCs w:val="28"/>
        </w:rPr>
        <w:t xml:space="preserve"> </w:t>
      </w:r>
      <w:proofErr w:type="spellStart"/>
      <w:r w:rsidR="002D7135">
        <w:rPr>
          <w:rFonts w:ascii="Times New Roman" w:hAnsi="Times New Roman" w:cs="Times New Roman"/>
          <w:sz w:val="28"/>
          <w:szCs w:val="28"/>
          <w:lang w:val="en-US"/>
        </w:rPr>
        <w:t>Ukrain</w:t>
      </w:r>
      <w:r w:rsidR="002D7135" w:rsidRPr="00843DF1">
        <w:rPr>
          <w:rFonts w:ascii="Times New Roman" w:hAnsi="Times New Roman" w:cs="Times New Roman"/>
          <w:sz w:val="28"/>
          <w:szCs w:val="28"/>
        </w:rPr>
        <w:t>ian</w:t>
      </w:r>
      <w:proofErr w:type="spellEnd"/>
      <w:r w:rsidR="002D7135" w:rsidRPr="00843DF1">
        <w:rPr>
          <w:rFonts w:ascii="Times New Roman" w:hAnsi="Times New Roman" w:cs="Times New Roman"/>
          <w:sz w:val="28"/>
          <w:szCs w:val="28"/>
        </w:rPr>
        <w:t>]</w:t>
      </w:r>
      <w:r w:rsidR="002D7135" w:rsidRPr="00895C81">
        <w:rPr>
          <w:rFonts w:ascii="Times New Roman" w:hAnsi="Times New Roman" w:cs="Times New Roman"/>
          <w:sz w:val="28"/>
          <w:szCs w:val="28"/>
        </w:rPr>
        <w:t>.</w:t>
      </w:r>
    </w:p>
    <w:p w:rsidR="00895C81" w:rsidRPr="002D7135"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Tret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ukrainskih</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rabotnikov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mechtaet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ostat'sja</w:t>
      </w:r>
      <w:proofErr w:type="spellEnd"/>
      <w:r w:rsidRPr="00895C81">
        <w:rPr>
          <w:rFonts w:ascii="Times New Roman" w:hAnsi="Times New Roman" w:cs="Times New Roman"/>
          <w:sz w:val="28"/>
          <w:szCs w:val="28"/>
        </w:rPr>
        <w:t xml:space="preserve"> v </w:t>
      </w:r>
      <w:proofErr w:type="spellStart"/>
      <w:r w:rsidRPr="00895C81">
        <w:rPr>
          <w:rFonts w:ascii="Times New Roman" w:hAnsi="Times New Roman" w:cs="Times New Roman"/>
          <w:sz w:val="28"/>
          <w:szCs w:val="28"/>
        </w:rPr>
        <w:t>Pol'she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navsegda</w:t>
      </w:r>
      <w:proofErr w:type="spellEnd"/>
      <w:r w:rsidRPr="00895C81">
        <w:rPr>
          <w:rFonts w:ascii="Times New Roman" w:hAnsi="Times New Roman" w:cs="Times New Roman"/>
          <w:sz w:val="28"/>
          <w:szCs w:val="28"/>
        </w:rPr>
        <w:t xml:space="preserve">. </w:t>
      </w:r>
      <w:r w:rsidR="005D7AAD">
        <w:rPr>
          <w:rFonts w:ascii="Times New Roman" w:hAnsi="Times New Roman" w:cs="Times New Roman"/>
          <w:sz w:val="28"/>
          <w:szCs w:val="28"/>
          <w:lang w:val="en-US"/>
        </w:rPr>
        <w:t>[</w:t>
      </w:r>
      <w:r w:rsidR="005D7AAD" w:rsidRPr="005D7AAD">
        <w:rPr>
          <w:rFonts w:ascii="Times New Roman" w:hAnsi="Times New Roman" w:cs="Times New Roman"/>
          <w:sz w:val="28"/>
          <w:szCs w:val="28"/>
          <w:lang w:val="en-US"/>
        </w:rPr>
        <w:t>A third of Ukrainian workers dream of staying in Poland forever.</w:t>
      </w:r>
      <w:r w:rsidR="005D7AAD">
        <w:rPr>
          <w:rFonts w:ascii="Times New Roman" w:hAnsi="Times New Roman" w:cs="Times New Roman"/>
          <w:sz w:val="28"/>
          <w:szCs w:val="28"/>
          <w:lang w:val="en-US"/>
        </w:rPr>
        <w:t xml:space="preserve">] </w:t>
      </w:r>
      <w:r w:rsidRPr="00895C81">
        <w:rPr>
          <w:rFonts w:ascii="Times New Roman" w:hAnsi="Times New Roman" w:cs="Times New Roman"/>
          <w:sz w:val="28"/>
          <w:szCs w:val="28"/>
        </w:rPr>
        <w:t xml:space="preserve">– 6 </w:t>
      </w:r>
      <w:proofErr w:type="spellStart"/>
      <w:r w:rsidRPr="00895C81">
        <w:rPr>
          <w:rFonts w:ascii="Times New Roman" w:hAnsi="Times New Roman" w:cs="Times New Roman"/>
          <w:sz w:val="28"/>
          <w:szCs w:val="28"/>
        </w:rPr>
        <w:t>fevralja</w:t>
      </w:r>
      <w:proofErr w:type="spellEnd"/>
      <w:r w:rsidRPr="00895C81">
        <w:rPr>
          <w:rFonts w:ascii="Times New Roman" w:hAnsi="Times New Roman" w:cs="Times New Roman"/>
          <w:sz w:val="28"/>
          <w:szCs w:val="28"/>
        </w:rPr>
        <w:t xml:space="preserve"> //</w:t>
      </w:r>
      <w:r w:rsidR="005D7AAD">
        <w:rPr>
          <w:rFonts w:ascii="Times New Roman" w:hAnsi="Times New Roman" w:cs="Times New Roman"/>
          <w:sz w:val="28"/>
          <w:szCs w:val="28"/>
          <w:lang w:val="en-US"/>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№847 – 848. – 17 </w:t>
      </w:r>
      <w:proofErr w:type="spellStart"/>
      <w:r w:rsidRPr="00895C81">
        <w:rPr>
          <w:rFonts w:ascii="Times New Roman" w:hAnsi="Times New Roman" w:cs="Times New Roman"/>
          <w:sz w:val="28"/>
          <w:szCs w:val="28"/>
        </w:rPr>
        <w:t>fevralja</w:t>
      </w:r>
      <w:proofErr w:type="spellEnd"/>
      <w:r w:rsidRPr="00895C81">
        <w:rPr>
          <w:rFonts w:ascii="Times New Roman" w:hAnsi="Times New Roman" w:cs="Times New Roman"/>
          <w:sz w:val="28"/>
          <w:szCs w:val="28"/>
        </w:rPr>
        <w:t xml:space="preserve"> – 1marta</w:t>
      </w:r>
      <w:r w:rsidR="009B5036">
        <w:rPr>
          <w:rFonts w:ascii="Times New Roman" w:hAnsi="Times New Roman" w:cs="Times New Roman"/>
          <w:sz w:val="28"/>
          <w:szCs w:val="28"/>
          <w:lang w:val="en-US"/>
        </w:rPr>
        <w:t xml:space="preserve"> </w:t>
      </w:r>
      <w:r w:rsidR="002D7135">
        <w:rPr>
          <w:rFonts w:ascii="Times New Roman" w:hAnsi="Times New Roman" w:cs="Times New Roman"/>
          <w:sz w:val="28"/>
          <w:szCs w:val="28"/>
        </w:rPr>
        <w:t>[</w:t>
      </w:r>
      <w:proofErr w:type="spellStart"/>
      <w:r w:rsidR="002D7135">
        <w:rPr>
          <w:rFonts w:ascii="Times New Roman" w:hAnsi="Times New Roman" w:cs="Times New Roman"/>
          <w:sz w:val="28"/>
          <w:szCs w:val="28"/>
        </w:rPr>
        <w:t>in</w:t>
      </w:r>
      <w:proofErr w:type="spellEnd"/>
      <w:r w:rsidR="002D7135">
        <w:rPr>
          <w:rFonts w:ascii="Times New Roman" w:hAnsi="Times New Roman" w:cs="Times New Roman"/>
          <w:sz w:val="28"/>
          <w:szCs w:val="28"/>
        </w:rPr>
        <w:t xml:space="preserve"> </w:t>
      </w:r>
      <w:r w:rsidR="002D7135">
        <w:rPr>
          <w:rFonts w:ascii="Times New Roman" w:hAnsi="Times New Roman" w:cs="Times New Roman"/>
          <w:sz w:val="28"/>
          <w:szCs w:val="28"/>
          <w:lang w:val="en-US"/>
        </w:rPr>
        <w:t>Russ</w:t>
      </w:r>
      <w:proofErr w:type="spellStart"/>
      <w:r w:rsidR="002D7135" w:rsidRPr="00843DF1">
        <w:rPr>
          <w:rFonts w:ascii="Times New Roman" w:hAnsi="Times New Roman" w:cs="Times New Roman"/>
          <w:sz w:val="28"/>
          <w:szCs w:val="28"/>
        </w:rPr>
        <w:t>ian</w:t>
      </w:r>
      <w:proofErr w:type="spellEnd"/>
      <w:r w:rsidR="002D7135" w:rsidRPr="00843DF1">
        <w:rPr>
          <w:rFonts w:ascii="Times New Roman" w:hAnsi="Times New Roman" w:cs="Times New Roman"/>
          <w:sz w:val="28"/>
          <w:szCs w:val="28"/>
        </w:rPr>
        <w:t>]</w:t>
      </w:r>
      <w:r w:rsidRPr="002D7135">
        <w:rPr>
          <w:rFonts w:ascii="Times New Roman" w:hAnsi="Times New Roman" w:cs="Times New Roman"/>
          <w:sz w:val="28"/>
          <w:szCs w:val="28"/>
        </w:rPr>
        <w:t>.</w:t>
      </w:r>
    </w:p>
    <w:p w:rsidR="00475FF5" w:rsidRPr="00FD51D3"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Laver</w:t>
      </w:r>
      <w:proofErr w:type="spellEnd"/>
      <w:r w:rsidRPr="00895C81">
        <w:rPr>
          <w:rFonts w:ascii="Times New Roman" w:hAnsi="Times New Roman" w:cs="Times New Roman"/>
          <w:sz w:val="28"/>
          <w:szCs w:val="28"/>
        </w:rPr>
        <w:t xml:space="preserve"> O.G., </w:t>
      </w:r>
      <w:proofErr w:type="spellStart"/>
      <w:r w:rsidRPr="00895C81">
        <w:rPr>
          <w:rFonts w:ascii="Times New Roman" w:hAnsi="Times New Roman" w:cs="Times New Roman"/>
          <w:sz w:val="28"/>
          <w:szCs w:val="28"/>
        </w:rPr>
        <w:t>Matjashovs'ka</w:t>
      </w:r>
      <w:proofErr w:type="spellEnd"/>
      <w:r w:rsidRPr="00895C81">
        <w:rPr>
          <w:rFonts w:ascii="Times New Roman" w:hAnsi="Times New Roman" w:cs="Times New Roman"/>
          <w:sz w:val="28"/>
          <w:szCs w:val="28"/>
        </w:rPr>
        <w:t xml:space="preserve"> B.O., </w:t>
      </w:r>
      <w:proofErr w:type="spellStart"/>
      <w:r w:rsidRPr="00895C81">
        <w:rPr>
          <w:rFonts w:ascii="Times New Roman" w:hAnsi="Times New Roman" w:cs="Times New Roman"/>
          <w:sz w:val="28"/>
          <w:szCs w:val="28"/>
        </w:rPr>
        <w:t>Shumilo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Problema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bіzhencіv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ta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nelegal'nih</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mіgrantіv</w:t>
      </w:r>
      <w:proofErr w:type="spellEnd"/>
      <w:r w:rsidRPr="00895C81">
        <w:rPr>
          <w:rFonts w:ascii="Times New Roman" w:hAnsi="Times New Roman" w:cs="Times New Roman"/>
          <w:sz w:val="28"/>
          <w:szCs w:val="28"/>
        </w:rPr>
        <w:t xml:space="preserve"> u </w:t>
      </w:r>
      <w:proofErr w:type="spellStart"/>
      <w:r w:rsidRPr="00895C81">
        <w:rPr>
          <w:rFonts w:ascii="Times New Roman" w:hAnsi="Times New Roman" w:cs="Times New Roman"/>
          <w:sz w:val="28"/>
          <w:szCs w:val="28"/>
        </w:rPr>
        <w:t>svіtlі</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novіtn'oї</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statistiki</w:t>
      </w:r>
      <w:proofErr w:type="spellEnd"/>
      <w:r w:rsidR="005D7AAD" w:rsidRPr="005D7AAD">
        <w:rPr>
          <w:rFonts w:ascii="Times New Roman" w:hAnsi="Times New Roman" w:cs="Times New Roman"/>
          <w:sz w:val="28"/>
          <w:szCs w:val="28"/>
        </w:rPr>
        <w:t xml:space="preserve"> (2019) [</w:t>
      </w:r>
      <w:proofErr w:type="spellStart"/>
      <w:r w:rsidR="005D7AAD" w:rsidRPr="005D7AAD">
        <w:rPr>
          <w:rFonts w:ascii="Times New Roman" w:hAnsi="Times New Roman" w:cs="Times New Roman"/>
          <w:sz w:val="28"/>
          <w:szCs w:val="28"/>
        </w:rPr>
        <w:t>The</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Problem</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of</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Refugees</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and</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Illegal</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Migrants</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in</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the</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Light</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of</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Recent</w:t>
      </w:r>
      <w:proofErr w:type="spellEnd"/>
      <w:r w:rsidR="005D7AAD" w:rsidRPr="005D7AAD">
        <w:rPr>
          <w:rFonts w:ascii="Times New Roman" w:hAnsi="Times New Roman" w:cs="Times New Roman"/>
          <w:sz w:val="28"/>
          <w:szCs w:val="28"/>
        </w:rPr>
        <w:t xml:space="preserve"> </w:t>
      </w:r>
      <w:proofErr w:type="spellStart"/>
      <w:r w:rsidR="005D7AAD" w:rsidRPr="005D7AAD">
        <w:rPr>
          <w:rFonts w:ascii="Times New Roman" w:hAnsi="Times New Roman" w:cs="Times New Roman"/>
          <w:sz w:val="28"/>
          <w:szCs w:val="28"/>
        </w:rPr>
        <w:t>Statistics</w:t>
      </w:r>
      <w:proofErr w:type="spellEnd"/>
      <w:r w:rsidR="005D7AAD" w:rsidRPr="005D7AAD">
        <w:rPr>
          <w:rFonts w:ascii="Times New Roman" w:hAnsi="Times New Roman" w:cs="Times New Roman"/>
          <w:sz w:val="28"/>
          <w:szCs w:val="28"/>
        </w:rPr>
        <w:t>]</w:t>
      </w:r>
      <w:r w:rsidRPr="00895C81">
        <w:rPr>
          <w:rFonts w:ascii="Times New Roman" w:hAnsi="Times New Roman" w:cs="Times New Roman"/>
          <w:sz w:val="28"/>
          <w:szCs w:val="28"/>
        </w:rPr>
        <w:t xml:space="preserve"> // </w:t>
      </w:r>
      <w:proofErr w:type="spellStart"/>
      <w:r w:rsidRPr="00895C81">
        <w:rPr>
          <w:rFonts w:ascii="Times New Roman" w:hAnsi="Times New Roman" w:cs="Times New Roman"/>
          <w:sz w:val="28"/>
          <w:szCs w:val="28"/>
        </w:rPr>
        <w:t>Naukovij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vіsnik</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Uzhgorods'kogo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unіversitetu</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Serіja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ІSTORІJa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Vipusk</w:t>
      </w:r>
      <w:proofErr w:type="spellEnd"/>
      <w:r w:rsidRPr="00895C81">
        <w:rPr>
          <w:rFonts w:ascii="Times New Roman" w:hAnsi="Times New Roman" w:cs="Times New Roman"/>
          <w:sz w:val="28"/>
          <w:szCs w:val="28"/>
        </w:rPr>
        <w:t xml:space="preserve"> 2(41). – </w:t>
      </w:r>
      <w:proofErr w:type="spellStart"/>
      <w:r w:rsidRPr="00895C81">
        <w:rPr>
          <w:rFonts w:ascii="Times New Roman" w:hAnsi="Times New Roman" w:cs="Times New Roman"/>
          <w:sz w:val="28"/>
          <w:szCs w:val="28"/>
        </w:rPr>
        <w:t>Uzhgorod</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Vid</w:t>
      </w:r>
      <w:proofErr w:type="spellEnd"/>
      <w:r w:rsidRPr="00895C81">
        <w:rPr>
          <w:rFonts w:ascii="Times New Roman" w:hAnsi="Times New Roman" w:cs="Times New Roman"/>
          <w:sz w:val="28"/>
          <w:szCs w:val="28"/>
        </w:rPr>
        <w:t xml:space="preserve"> – </w:t>
      </w:r>
      <w:proofErr w:type="spellStart"/>
      <w:r w:rsidRPr="00895C81">
        <w:rPr>
          <w:rFonts w:ascii="Times New Roman" w:hAnsi="Times New Roman" w:cs="Times New Roman"/>
          <w:sz w:val="28"/>
          <w:szCs w:val="28"/>
        </w:rPr>
        <w:t>vo</w:t>
      </w:r>
      <w:proofErr w:type="spellEnd"/>
      <w:r w:rsidRPr="00895C81">
        <w:rPr>
          <w:rFonts w:ascii="Times New Roman" w:hAnsi="Times New Roman" w:cs="Times New Roman"/>
          <w:sz w:val="28"/>
          <w:szCs w:val="28"/>
        </w:rPr>
        <w:t xml:space="preserve"> «Goverla»,2019. – C. 143 – 155</w:t>
      </w:r>
      <w:r w:rsidR="009B5036">
        <w:rPr>
          <w:rFonts w:ascii="Times New Roman" w:hAnsi="Times New Roman" w:cs="Times New Roman"/>
          <w:sz w:val="28"/>
          <w:szCs w:val="28"/>
          <w:lang w:val="en-US"/>
        </w:rPr>
        <w:t xml:space="preserve"> </w:t>
      </w:r>
      <w:r w:rsidR="002D7135">
        <w:rPr>
          <w:rFonts w:ascii="Times New Roman" w:hAnsi="Times New Roman" w:cs="Times New Roman"/>
          <w:sz w:val="28"/>
          <w:szCs w:val="28"/>
        </w:rPr>
        <w:t>[</w:t>
      </w:r>
      <w:proofErr w:type="spellStart"/>
      <w:r w:rsidR="002D7135">
        <w:rPr>
          <w:rFonts w:ascii="Times New Roman" w:hAnsi="Times New Roman" w:cs="Times New Roman"/>
          <w:sz w:val="28"/>
          <w:szCs w:val="28"/>
        </w:rPr>
        <w:t>in</w:t>
      </w:r>
      <w:proofErr w:type="spellEnd"/>
      <w:r w:rsidR="002D7135">
        <w:rPr>
          <w:rFonts w:ascii="Times New Roman" w:hAnsi="Times New Roman" w:cs="Times New Roman"/>
          <w:sz w:val="28"/>
          <w:szCs w:val="28"/>
        </w:rPr>
        <w:t xml:space="preserve"> </w:t>
      </w:r>
      <w:proofErr w:type="spellStart"/>
      <w:r w:rsidR="002D7135">
        <w:rPr>
          <w:rFonts w:ascii="Times New Roman" w:hAnsi="Times New Roman" w:cs="Times New Roman"/>
          <w:sz w:val="28"/>
          <w:szCs w:val="28"/>
          <w:lang w:val="en-US"/>
        </w:rPr>
        <w:t>Ukrain</w:t>
      </w:r>
      <w:r w:rsidR="002D7135" w:rsidRPr="00843DF1">
        <w:rPr>
          <w:rFonts w:ascii="Times New Roman" w:hAnsi="Times New Roman" w:cs="Times New Roman"/>
          <w:sz w:val="28"/>
          <w:szCs w:val="28"/>
        </w:rPr>
        <w:t>ian</w:t>
      </w:r>
      <w:proofErr w:type="spellEnd"/>
      <w:r w:rsidR="002D7135" w:rsidRPr="00843DF1">
        <w:rPr>
          <w:rFonts w:ascii="Times New Roman" w:hAnsi="Times New Roman" w:cs="Times New Roman"/>
          <w:sz w:val="28"/>
          <w:szCs w:val="28"/>
        </w:rPr>
        <w:t>]</w:t>
      </w:r>
      <w:r w:rsidR="002D7135"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Ob</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istoricheskoj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objazannosti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vyjti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iz</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demograficheskoj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lovushki</w:t>
      </w:r>
      <w:proofErr w:type="spellEnd"/>
      <w:r w:rsidRPr="00895C81">
        <w:rPr>
          <w:rFonts w:ascii="Times New Roman" w:hAnsi="Times New Roman" w:cs="Times New Roman"/>
          <w:sz w:val="28"/>
          <w:szCs w:val="28"/>
        </w:rPr>
        <w:t>»</w:t>
      </w:r>
      <w:r w:rsidR="00BE3078" w:rsidRPr="00BE3078">
        <w:rPr>
          <w:rFonts w:ascii="Times New Roman" w:hAnsi="Times New Roman" w:cs="Times New Roman"/>
          <w:sz w:val="28"/>
          <w:szCs w:val="28"/>
        </w:rPr>
        <w:t xml:space="preserve"> </w:t>
      </w:r>
      <w:r w:rsidR="00BE3078" w:rsidRPr="00895C81">
        <w:rPr>
          <w:rFonts w:ascii="Times New Roman" w:hAnsi="Times New Roman" w:cs="Times New Roman"/>
          <w:sz w:val="28"/>
          <w:szCs w:val="28"/>
        </w:rPr>
        <w:t>…</w:t>
      </w:r>
      <w:r w:rsidR="00BE3078" w:rsidRPr="00BE3078">
        <w:rPr>
          <w:rFonts w:ascii="Times New Roman" w:hAnsi="Times New Roman" w:cs="Times New Roman"/>
          <w:sz w:val="28"/>
          <w:szCs w:val="28"/>
        </w:rPr>
        <w:t xml:space="preserve"> (2020) [</w:t>
      </w:r>
      <w:proofErr w:type="spellStart"/>
      <w:r w:rsidR="00BE3078" w:rsidRPr="00BE3078">
        <w:rPr>
          <w:rFonts w:ascii="Times New Roman" w:hAnsi="Times New Roman" w:cs="Times New Roman"/>
          <w:sz w:val="28"/>
          <w:szCs w:val="28"/>
        </w:rPr>
        <w:t>On</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the</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Historic</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Duty</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to</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Get</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Out</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of</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the</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Demographic</w:t>
      </w:r>
      <w:proofErr w:type="spellEnd"/>
      <w:r w:rsidR="00BE3078" w:rsidRPr="00BE3078">
        <w:rPr>
          <w:rFonts w:ascii="Times New Roman" w:hAnsi="Times New Roman" w:cs="Times New Roman"/>
          <w:sz w:val="28"/>
          <w:szCs w:val="28"/>
        </w:rPr>
        <w:t xml:space="preserve"> </w:t>
      </w:r>
      <w:proofErr w:type="spellStart"/>
      <w:r w:rsidR="00BE3078" w:rsidRPr="00BE3078">
        <w:rPr>
          <w:rFonts w:ascii="Times New Roman" w:hAnsi="Times New Roman" w:cs="Times New Roman"/>
          <w:sz w:val="28"/>
          <w:szCs w:val="28"/>
        </w:rPr>
        <w:t>Trap</w:t>
      </w:r>
      <w:proofErr w:type="spellEnd"/>
      <w:r w:rsidR="00BE3078" w:rsidRPr="00BE3078">
        <w:rPr>
          <w:rFonts w:ascii="Times New Roman" w:hAnsi="Times New Roman" w:cs="Times New Roman"/>
          <w:sz w:val="28"/>
          <w:szCs w:val="28"/>
        </w:rPr>
        <w:t>"]</w:t>
      </w:r>
      <w:r w:rsidR="00876F86">
        <w:rPr>
          <w:rFonts w:ascii="Times New Roman" w:hAnsi="Times New Roman" w:cs="Times New Roman"/>
          <w:sz w:val="28"/>
          <w:szCs w:val="28"/>
          <w:lang w:val="en-US"/>
        </w:rPr>
        <w:t xml:space="preserve">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11 </w:t>
      </w:r>
      <w:proofErr w:type="spellStart"/>
      <w:r w:rsidRPr="00895C81">
        <w:rPr>
          <w:rFonts w:ascii="Times New Roman" w:hAnsi="Times New Roman" w:cs="Times New Roman"/>
          <w:sz w:val="28"/>
          <w:szCs w:val="28"/>
        </w:rPr>
        <w:t>fevra</w:t>
      </w:r>
      <w:r w:rsidR="00876F86">
        <w:rPr>
          <w:rFonts w:ascii="Times New Roman" w:hAnsi="Times New Roman" w:cs="Times New Roman"/>
          <w:sz w:val="28"/>
          <w:szCs w:val="28"/>
        </w:rPr>
        <w:t>lja</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2020.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№847-848. – 17 </w:t>
      </w:r>
      <w:proofErr w:type="spellStart"/>
      <w:r w:rsidRPr="00895C81">
        <w:rPr>
          <w:rFonts w:ascii="Times New Roman" w:hAnsi="Times New Roman" w:cs="Times New Roman"/>
          <w:sz w:val="28"/>
          <w:szCs w:val="28"/>
        </w:rPr>
        <w:t>fevralja</w:t>
      </w:r>
      <w:proofErr w:type="spellEnd"/>
      <w:r w:rsidRPr="00895C81">
        <w:rPr>
          <w:rFonts w:ascii="Times New Roman" w:hAnsi="Times New Roman" w:cs="Times New Roman"/>
          <w:sz w:val="28"/>
          <w:szCs w:val="28"/>
        </w:rPr>
        <w:t xml:space="preserve"> – 1 </w:t>
      </w:r>
      <w:proofErr w:type="spellStart"/>
      <w:r w:rsidRPr="00895C81">
        <w:rPr>
          <w:rFonts w:ascii="Times New Roman" w:hAnsi="Times New Roman" w:cs="Times New Roman"/>
          <w:sz w:val="28"/>
          <w:szCs w:val="28"/>
        </w:rPr>
        <w:t>marta</w:t>
      </w:r>
      <w:proofErr w:type="spellEnd"/>
      <w:r w:rsidR="009B5036">
        <w:rPr>
          <w:rFonts w:ascii="Times New Roman" w:hAnsi="Times New Roman" w:cs="Times New Roman"/>
          <w:sz w:val="28"/>
          <w:szCs w:val="28"/>
          <w:lang w:val="en-US"/>
        </w:rPr>
        <w:t xml:space="preserve"> </w:t>
      </w:r>
      <w:r w:rsidR="002D7135" w:rsidRPr="00843DF1">
        <w:rPr>
          <w:rFonts w:ascii="Times New Roman" w:hAnsi="Times New Roman" w:cs="Times New Roman"/>
          <w:sz w:val="28"/>
          <w:szCs w:val="28"/>
        </w:rPr>
        <w:t>[</w:t>
      </w:r>
      <w:proofErr w:type="spellStart"/>
      <w:r w:rsidR="002D7135" w:rsidRPr="00843DF1">
        <w:rPr>
          <w:rFonts w:ascii="Times New Roman" w:hAnsi="Times New Roman" w:cs="Times New Roman"/>
          <w:sz w:val="28"/>
          <w:szCs w:val="28"/>
        </w:rPr>
        <w:t>in</w:t>
      </w:r>
      <w:proofErr w:type="spellEnd"/>
      <w:r w:rsidR="002D7135" w:rsidRPr="00843DF1">
        <w:rPr>
          <w:rFonts w:ascii="Times New Roman" w:hAnsi="Times New Roman" w:cs="Times New Roman"/>
          <w:sz w:val="28"/>
          <w:szCs w:val="28"/>
        </w:rPr>
        <w:t xml:space="preserve"> </w:t>
      </w:r>
      <w:proofErr w:type="spellStart"/>
      <w:r w:rsidR="002D7135" w:rsidRPr="00843DF1">
        <w:rPr>
          <w:rFonts w:ascii="Times New Roman" w:hAnsi="Times New Roman" w:cs="Times New Roman"/>
          <w:sz w:val="28"/>
          <w:szCs w:val="28"/>
        </w:rPr>
        <w:t>Russian</w:t>
      </w:r>
      <w:proofErr w:type="spellEnd"/>
      <w:r w:rsidR="002D7135"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Zotov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Georgij</w:t>
      </w:r>
      <w:proofErr w:type="spellEnd"/>
      <w:r w:rsidRPr="00895C81">
        <w:rPr>
          <w:rFonts w:ascii="Times New Roman" w:hAnsi="Times New Roman" w:cs="Times New Roman"/>
          <w:sz w:val="28"/>
          <w:szCs w:val="28"/>
        </w:rPr>
        <w:t xml:space="preserve">. I </w:t>
      </w:r>
      <w:proofErr w:type="spellStart"/>
      <w:r w:rsidRPr="00895C81">
        <w:rPr>
          <w:rFonts w:ascii="Times New Roman" w:hAnsi="Times New Roman" w:cs="Times New Roman"/>
          <w:sz w:val="28"/>
          <w:szCs w:val="28"/>
        </w:rPr>
        <w:t>tolstyj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sloj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Alzhira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Vokrug</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gorodov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Francii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obrazovalis</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getto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migrantov</w:t>
      </w:r>
      <w:proofErr w:type="spellEnd"/>
      <w:r w:rsidRPr="00895C81">
        <w:rPr>
          <w:rFonts w:ascii="Times New Roman" w:hAnsi="Times New Roman" w:cs="Times New Roman"/>
          <w:sz w:val="28"/>
          <w:szCs w:val="28"/>
        </w:rPr>
        <w:t>.</w:t>
      </w:r>
      <w:r w:rsidR="00BE3078">
        <w:rPr>
          <w:rFonts w:ascii="Times New Roman" w:hAnsi="Times New Roman" w:cs="Times New Roman"/>
          <w:sz w:val="28"/>
          <w:szCs w:val="28"/>
          <w:lang w:val="en-US"/>
        </w:rPr>
        <w:t xml:space="preserve"> (2020) [</w:t>
      </w:r>
      <w:proofErr w:type="spellStart"/>
      <w:r w:rsidR="00BE3078" w:rsidRPr="00BE3078">
        <w:rPr>
          <w:rFonts w:ascii="Times New Roman" w:hAnsi="Times New Roman" w:cs="Times New Roman"/>
          <w:sz w:val="28"/>
          <w:szCs w:val="28"/>
          <w:lang w:val="en-US"/>
        </w:rPr>
        <w:t>Zotov</w:t>
      </w:r>
      <w:proofErr w:type="spellEnd"/>
      <w:r w:rsidR="00BE3078" w:rsidRPr="00BE3078">
        <w:rPr>
          <w:rFonts w:ascii="Times New Roman" w:hAnsi="Times New Roman" w:cs="Times New Roman"/>
          <w:sz w:val="28"/>
          <w:szCs w:val="28"/>
          <w:lang w:val="en-US"/>
        </w:rPr>
        <w:t xml:space="preserve"> George. And a thick layer of Algeria. Ghetto </w:t>
      </w:r>
      <w:r w:rsidR="00BE3078">
        <w:rPr>
          <w:rFonts w:ascii="Times New Roman" w:hAnsi="Times New Roman" w:cs="Times New Roman"/>
          <w:sz w:val="28"/>
          <w:szCs w:val="28"/>
          <w:lang w:val="en-US"/>
        </w:rPr>
        <w:t xml:space="preserve">of </w:t>
      </w:r>
      <w:r w:rsidR="00BE3078" w:rsidRPr="00BE3078">
        <w:rPr>
          <w:rFonts w:ascii="Times New Roman" w:hAnsi="Times New Roman" w:cs="Times New Roman"/>
          <w:sz w:val="28"/>
          <w:szCs w:val="28"/>
          <w:lang w:val="en-US"/>
        </w:rPr>
        <w:t>migrants were formed around the cities of France</w:t>
      </w:r>
      <w:proofErr w:type="gramStart"/>
      <w:r w:rsidR="00BE3078">
        <w:rPr>
          <w:rFonts w:ascii="Times New Roman" w:hAnsi="Times New Roman" w:cs="Times New Roman"/>
          <w:sz w:val="28"/>
          <w:szCs w:val="28"/>
          <w:lang w:val="en-US"/>
        </w:rPr>
        <w:t xml:space="preserve">] </w:t>
      </w:r>
      <w:r w:rsidRPr="00895C81">
        <w:rPr>
          <w:rFonts w:ascii="Times New Roman" w:hAnsi="Times New Roman" w:cs="Times New Roman"/>
          <w:sz w:val="28"/>
          <w:szCs w:val="28"/>
        </w:rPr>
        <w:t xml:space="preserve"> –</w:t>
      </w:r>
      <w:proofErr w:type="gramEnd"/>
      <w:r w:rsidRPr="00895C81">
        <w:rPr>
          <w:rFonts w:ascii="Times New Roman" w:hAnsi="Times New Roman" w:cs="Times New Roman"/>
          <w:sz w:val="28"/>
          <w:szCs w:val="28"/>
        </w:rPr>
        <w:t xml:space="preserve"> 30.01.2020. </w:t>
      </w:r>
      <w:r w:rsidR="00680EC6">
        <w:rPr>
          <w:rFonts w:ascii="Times New Roman" w:hAnsi="Times New Roman" w:cs="Times New Roman"/>
          <w:sz w:val="28"/>
          <w:szCs w:val="28"/>
          <w:lang w:val="en-US"/>
        </w:rPr>
        <w:t>Retrieved from</w:t>
      </w:r>
      <w:r w:rsidRPr="00895C81">
        <w:rPr>
          <w:rFonts w:ascii="Times New Roman" w:hAnsi="Times New Roman" w:cs="Times New Roman"/>
          <w:sz w:val="28"/>
          <w:szCs w:val="28"/>
        </w:rPr>
        <w:t>: https: //aif.ru/</w:t>
      </w:r>
      <w:proofErr w:type="spellStart"/>
      <w:r w:rsidRPr="00895C81">
        <w:rPr>
          <w:rFonts w:ascii="Times New Roman" w:hAnsi="Times New Roman" w:cs="Times New Roman"/>
          <w:sz w:val="28"/>
          <w:szCs w:val="28"/>
        </w:rPr>
        <w:t>politics</w:t>
      </w:r>
      <w:proofErr w:type="spellEnd"/>
      <w:r w:rsidRPr="00895C81">
        <w:rPr>
          <w:rFonts w:ascii="Times New Roman" w:hAnsi="Times New Roman" w:cs="Times New Roman"/>
          <w:sz w:val="28"/>
          <w:szCs w:val="28"/>
        </w:rPr>
        <w:t>/</w:t>
      </w:r>
      <w:proofErr w:type="spellStart"/>
      <w:r w:rsidRPr="00895C81">
        <w:rPr>
          <w:rFonts w:ascii="Times New Roman" w:hAnsi="Times New Roman" w:cs="Times New Roman"/>
          <w:sz w:val="28"/>
          <w:szCs w:val="28"/>
        </w:rPr>
        <w:t>world</w:t>
      </w:r>
      <w:proofErr w:type="spellEnd"/>
      <w:r w:rsidRPr="00895C81">
        <w:rPr>
          <w:rFonts w:ascii="Times New Roman" w:hAnsi="Times New Roman" w:cs="Times New Roman"/>
          <w:sz w:val="28"/>
          <w:szCs w:val="28"/>
        </w:rPr>
        <w:t>/</w:t>
      </w:r>
      <w:r w:rsidR="00680EC6">
        <w:rPr>
          <w:rFonts w:ascii="Times New Roman" w:hAnsi="Times New Roman" w:cs="Times New Roman"/>
          <w:sz w:val="28"/>
          <w:szCs w:val="28"/>
          <w:lang w:val="en-US"/>
        </w:rPr>
        <w:t xml:space="preserve"> </w:t>
      </w:r>
      <w:r w:rsidR="00680EC6" w:rsidRPr="00843DF1">
        <w:rPr>
          <w:rFonts w:ascii="Times New Roman" w:hAnsi="Times New Roman" w:cs="Times New Roman"/>
          <w:sz w:val="28"/>
          <w:szCs w:val="28"/>
        </w:rPr>
        <w:t>[</w:t>
      </w:r>
      <w:proofErr w:type="spellStart"/>
      <w:r w:rsidR="00680EC6" w:rsidRPr="00843DF1">
        <w:rPr>
          <w:rFonts w:ascii="Times New Roman" w:hAnsi="Times New Roman" w:cs="Times New Roman"/>
          <w:sz w:val="28"/>
          <w:szCs w:val="28"/>
        </w:rPr>
        <w:t>in</w:t>
      </w:r>
      <w:proofErr w:type="spellEnd"/>
      <w:r w:rsidR="00680EC6" w:rsidRPr="00843DF1">
        <w:rPr>
          <w:rFonts w:ascii="Times New Roman" w:hAnsi="Times New Roman" w:cs="Times New Roman"/>
          <w:sz w:val="28"/>
          <w:szCs w:val="28"/>
        </w:rPr>
        <w:t xml:space="preserve"> </w:t>
      </w:r>
      <w:proofErr w:type="spellStart"/>
      <w:r w:rsidR="00680EC6" w:rsidRPr="00843DF1">
        <w:rPr>
          <w:rFonts w:ascii="Times New Roman" w:hAnsi="Times New Roman" w:cs="Times New Roman"/>
          <w:sz w:val="28"/>
          <w:szCs w:val="28"/>
        </w:rPr>
        <w:t>Russian</w:t>
      </w:r>
      <w:proofErr w:type="spellEnd"/>
      <w:r w:rsidR="00680EC6" w:rsidRPr="00843DF1">
        <w:rPr>
          <w:rFonts w:ascii="Times New Roman" w:hAnsi="Times New Roman" w:cs="Times New Roman"/>
          <w:sz w:val="28"/>
          <w:szCs w:val="28"/>
        </w:rPr>
        <w:t>]</w:t>
      </w:r>
      <w:r w:rsidR="002D7135">
        <w:rPr>
          <w:rFonts w:ascii="Times New Roman" w:hAnsi="Times New Roman" w:cs="Times New Roman"/>
          <w:sz w:val="28"/>
          <w:szCs w:val="28"/>
          <w:lang w:val="en-US"/>
        </w:rPr>
        <w:t>.</w:t>
      </w:r>
    </w:p>
    <w:p w:rsidR="00895C81" w:rsidRPr="0042649B"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Naselennja</w:t>
      </w:r>
      <w:proofErr w:type="spellEnd"/>
      <w:r w:rsidRPr="00895C81">
        <w:rPr>
          <w:rFonts w:ascii="Times New Roman" w:hAnsi="Times New Roman" w:cs="Times New Roman"/>
          <w:sz w:val="28"/>
          <w:szCs w:val="28"/>
        </w:rPr>
        <w:t xml:space="preserve"> </w:t>
      </w:r>
      <w:r w:rsidR="00031F55">
        <w:rPr>
          <w:rFonts w:ascii="Times New Roman" w:hAnsi="Times New Roman" w:cs="Times New Roman"/>
          <w:sz w:val="28"/>
          <w:szCs w:val="28"/>
          <w:lang w:val="en-US"/>
        </w:rPr>
        <w:t>E</w:t>
      </w:r>
      <w:r w:rsidRPr="00895C81">
        <w:rPr>
          <w:rFonts w:ascii="Times New Roman" w:hAnsi="Times New Roman" w:cs="Times New Roman"/>
          <w:sz w:val="28"/>
          <w:szCs w:val="28"/>
        </w:rPr>
        <w:t xml:space="preserve">S </w:t>
      </w:r>
      <w:proofErr w:type="spellStart"/>
      <w:r w:rsidRPr="00895C81">
        <w:rPr>
          <w:rFonts w:ascii="Times New Roman" w:hAnsi="Times New Roman" w:cs="Times New Roman"/>
          <w:sz w:val="28"/>
          <w:szCs w:val="28"/>
        </w:rPr>
        <w:t>sjagnulo</w:t>
      </w:r>
      <w:proofErr w:type="spellEnd"/>
      <w:r w:rsidRPr="00895C81">
        <w:rPr>
          <w:rFonts w:ascii="Times New Roman" w:hAnsi="Times New Roman" w:cs="Times New Roman"/>
          <w:sz w:val="28"/>
          <w:szCs w:val="28"/>
        </w:rPr>
        <w:t xml:space="preserve"> 513 </w:t>
      </w:r>
      <w:proofErr w:type="spellStart"/>
      <w:r w:rsidRPr="00895C81">
        <w:rPr>
          <w:rFonts w:ascii="Times New Roman" w:hAnsi="Times New Roman" w:cs="Times New Roman"/>
          <w:sz w:val="28"/>
          <w:szCs w:val="28"/>
        </w:rPr>
        <w:t>mіl'jonіv</w:t>
      </w:r>
      <w:proofErr w:type="spellEnd"/>
      <w:r w:rsidRPr="00895C81">
        <w:rPr>
          <w:rFonts w:ascii="Times New Roman" w:hAnsi="Times New Roman" w:cs="Times New Roman"/>
          <w:sz w:val="28"/>
          <w:szCs w:val="28"/>
        </w:rPr>
        <w:t xml:space="preserve"> </w:t>
      </w:r>
      <w:r w:rsidR="00031F55" w:rsidRPr="00031F55">
        <w:rPr>
          <w:rFonts w:ascii="Times New Roman" w:hAnsi="Times New Roman" w:cs="Times New Roman"/>
          <w:sz w:val="28"/>
          <w:szCs w:val="28"/>
        </w:rPr>
        <w:t xml:space="preserve">(2019) [EU </w:t>
      </w:r>
      <w:proofErr w:type="spellStart"/>
      <w:r w:rsidR="00031F55" w:rsidRPr="00031F55">
        <w:rPr>
          <w:rFonts w:ascii="Times New Roman" w:hAnsi="Times New Roman" w:cs="Times New Roman"/>
          <w:sz w:val="28"/>
          <w:szCs w:val="28"/>
        </w:rPr>
        <w:t>population</w:t>
      </w:r>
      <w:proofErr w:type="spellEnd"/>
      <w:r w:rsidR="00031F55" w:rsidRPr="00031F55">
        <w:rPr>
          <w:rFonts w:ascii="Times New Roman" w:hAnsi="Times New Roman" w:cs="Times New Roman"/>
          <w:sz w:val="28"/>
          <w:szCs w:val="28"/>
        </w:rPr>
        <w:t xml:space="preserve"> </w:t>
      </w:r>
      <w:proofErr w:type="spellStart"/>
      <w:r w:rsidR="00031F55" w:rsidRPr="00031F55">
        <w:rPr>
          <w:rFonts w:ascii="Times New Roman" w:hAnsi="Times New Roman" w:cs="Times New Roman"/>
          <w:sz w:val="28"/>
          <w:szCs w:val="28"/>
        </w:rPr>
        <w:t>reached</w:t>
      </w:r>
      <w:proofErr w:type="spellEnd"/>
      <w:r w:rsidR="00031F55" w:rsidRPr="00031F55">
        <w:rPr>
          <w:rFonts w:ascii="Times New Roman" w:hAnsi="Times New Roman" w:cs="Times New Roman"/>
          <w:sz w:val="28"/>
          <w:szCs w:val="28"/>
        </w:rPr>
        <w:t xml:space="preserve"> 513 </w:t>
      </w:r>
      <w:proofErr w:type="spellStart"/>
      <w:r w:rsidR="00031F55" w:rsidRPr="00031F55">
        <w:rPr>
          <w:rFonts w:ascii="Times New Roman" w:hAnsi="Times New Roman" w:cs="Times New Roman"/>
          <w:sz w:val="28"/>
          <w:szCs w:val="28"/>
        </w:rPr>
        <w:t>million</w:t>
      </w:r>
      <w:proofErr w:type="spellEnd"/>
      <w:r w:rsidR="00031F55" w:rsidRPr="00031F55">
        <w:rPr>
          <w:rFonts w:ascii="Times New Roman" w:hAnsi="Times New Roman" w:cs="Times New Roman"/>
          <w:sz w:val="28"/>
          <w:szCs w:val="28"/>
        </w:rPr>
        <w:t xml:space="preserve">] </w:t>
      </w:r>
      <w:r w:rsidRPr="00895C81">
        <w:rPr>
          <w:rFonts w:ascii="Times New Roman" w:hAnsi="Times New Roman" w:cs="Times New Roman"/>
          <w:sz w:val="28"/>
          <w:szCs w:val="28"/>
        </w:rPr>
        <w:t>//</w:t>
      </w:r>
      <w:proofErr w:type="spellStart"/>
      <w:r w:rsidRPr="00895C81">
        <w:rPr>
          <w:rFonts w:ascii="Times New Roman" w:hAnsi="Times New Roman" w:cs="Times New Roman"/>
          <w:sz w:val="28"/>
          <w:szCs w:val="28"/>
        </w:rPr>
        <w:t>Ukraїns'ka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pravda</w:t>
      </w:r>
      <w:proofErr w:type="spellEnd"/>
      <w:r w:rsidRPr="00895C81">
        <w:rPr>
          <w:rFonts w:ascii="Times New Roman" w:hAnsi="Times New Roman" w:cs="Times New Roman"/>
          <w:sz w:val="28"/>
          <w:szCs w:val="28"/>
        </w:rPr>
        <w:t>. – 10.07.2019</w:t>
      </w:r>
      <w:r w:rsidR="009B5036">
        <w:rPr>
          <w:rFonts w:ascii="Times New Roman" w:hAnsi="Times New Roman" w:cs="Times New Roman"/>
          <w:sz w:val="28"/>
          <w:szCs w:val="28"/>
          <w:lang w:val="en-US"/>
        </w:rPr>
        <w:t xml:space="preserve"> </w:t>
      </w:r>
      <w:r w:rsidR="0042649B">
        <w:rPr>
          <w:rFonts w:ascii="Times New Roman" w:hAnsi="Times New Roman" w:cs="Times New Roman"/>
          <w:sz w:val="28"/>
          <w:szCs w:val="28"/>
        </w:rPr>
        <w:t>[</w:t>
      </w:r>
      <w:proofErr w:type="spellStart"/>
      <w:r w:rsidR="0042649B">
        <w:rPr>
          <w:rFonts w:ascii="Times New Roman" w:hAnsi="Times New Roman" w:cs="Times New Roman"/>
          <w:sz w:val="28"/>
          <w:szCs w:val="28"/>
        </w:rPr>
        <w:t>in</w:t>
      </w:r>
      <w:proofErr w:type="spellEnd"/>
      <w:r w:rsidR="0042649B">
        <w:rPr>
          <w:rFonts w:ascii="Times New Roman" w:hAnsi="Times New Roman" w:cs="Times New Roman"/>
          <w:sz w:val="28"/>
          <w:szCs w:val="28"/>
        </w:rPr>
        <w:t xml:space="preserve"> </w:t>
      </w:r>
      <w:proofErr w:type="spellStart"/>
      <w:r w:rsidR="0042649B">
        <w:rPr>
          <w:rFonts w:ascii="Times New Roman" w:hAnsi="Times New Roman" w:cs="Times New Roman"/>
          <w:sz w:val="28"/>
          <w:szCs w:val="28"/>
          <w:lang w:val="en-US"/>
        </w:rPr>
        <w:t>Ukrain</w:t>
      </w:r>
      <w:r w:rsidR="0042649B" w:rsidRPr="00843DF1">
        <w:rPr>
          <w:rFonts w:ascii="Times New Roman" w:hAnsi="Times New Roman" w:cs="Times New Roman"/>
          <w:sz w:val="28"/>
          <w:szCs w:val="28"/>
        </w:rPr>
        <w:t>ian</w:t>
      </w:r>
      <w:proofErr w:type="spellEnd"/>
      <w:r w:rsidR="0042649B" w:rsidRPr="00843DF1">
        <w:rPr>
          <w:rFonts w:ascii="Times New Roman" w:hAnsi="Times New Roman" w:cs="Times New Roman"/>
          <w:sz w:val="28"/>
          <w:szCs w:val="28"/>
        </w:rPr>
        <w:t>]</w:t>
      </w:r>
      <w:r w:rsidRPr="0042649B">
        <w:rPr>
          <w:rFonts w:ascii="Times New Roman" w:hAnsi="Times New Roman" w:cs="Times New Roman"/>
          <w:sz w:val="28"/>
          <w:szCs w:val="28"/>
        </w:rPr>
        <w:t>.</w:t>
      </w:r>
    </w:p>
    <w:p w:rsidR="00895C81" w:rsidRPr="00947FB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Pochti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chetvert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zhitelej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Italii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starshe</w:t>
      </w:r>
      <w:proofErr w:type="spellEnd"/>
      <w:r w:rsidRPr="00895C81">
        <w:rPr>
          <w:rFonts w:ascii="Times New Roman" w:hAnsi="Times New Roman" w:cs="Times New Roman"/>
          <w:sz w:val="28"/>
          <w:szCs w:val="28"/>
        </w:rPr>
        <w:t xml:space="preserve"> 65 </w:t>
      </w:r>
      <w:proofErr w:type="spellStart"/>
      <w:r w:rsidRPr="00895C81">
        <w:rPr>
          <w:rFonts w:ascii="Times New Roman" w:hAnsi="Times New Roman" w:cs="Times New Roman"/>
          <w:sz w:val="28"/>
          <w:szCs w:val="28"/>
        </w:rPr>
        <w:t>let</w:t>
      </w:r>
      <w:proofErr w:type="spellEnd"/>
      <w:r w:rsidR="00031F55">
        <w:rPr>
          <w:rFonts w:ascii="Times New Roman" w:hAnsi="Times New Roman" w:cs="Times New Roman"/>
          <w:sz w:val="28"/>
          <w:szCs w:val="28"/>
          <w:lang w:val="en-US"/>
        </w:rPr>
        <w:t xml:space="preserve"> (2020)</w:t>
      </w:r>
      <w:r w:rsidRPr="00895C81">
        <w:rPr>
          <w:rFonts w:ascii="Times New Roman" w:hAnsi="Times New Roman" w:cs="Times New Roman"/>
          <w:sz w:val="28"/>
          <w:szCs w:val="28"/>
        </w:rPr>
        <w:t>.</w:t>
      </w:r>
      <w:r w:rsidR="00031F55">
        <w:rPr>
          <w:rFonts w:ascii="Times New Roman" w:hAnsi="Times New Roman" w:cs="Times New Roman"/>
          <w:sz w:val="28"/>
          <w:szCs w:val="28"/>
          <w:lang w:val="en-US"/>
        </w:rPr>
        <w:t xml:space="preserve"> [</w:t>
      </w:r>
      <w:r w:rsidR="00031F55" w:rsidRPr="00031F55">
        <w:rPr>
          <w:rFonts w:ascii="Times New Roman" w:hAnsi="Times New Roman" w:cs="Times New Roman"/>
          <w:sz w:val="28"/>
          <w:szCs w:val="28"/>
          <w:lang w:val="en-US"/>
        </w:rPr>
        <w:t>Almost a quarter of Italy's population is over 65.]</w:t>
      </w:r>
      <w:r w:rsidRPr="00895C81">
        <w:rPr>
          <w:rFonts w:ascii="Times New Roman" w:hAnsi="Times New Roman" w:cs="Times New Roman"/>
          <w:sz w:val="28"/>
          <w:szCs w:val="28"/>
        </w:rPr>
        <w:t xml:space="preserve"> – 5 </w:t>
      </w:r>
      <w:proofErr w:type="spellStart"/>
      <w:r w:rsidRPr="00895C81">
        <w:rPr>
          <w:rFonts w:ascii="Times New Roman" w:hAnsi="Times New Roman" w:cs="Times New Roman"/>
          <w:sz w:val="28"/>
          <w:szCs w:val="28"/>
        </w:rPr>
        <w:t>fevral</w:t>
      </w:r>
      <w:r w:rsidR="00876F86">
        <w:rPr>
          <w:rFonts w:ascii="Times New Roman" w:hAnsi="Times New Roman" w:cs="Times New Roman"/>
          <w:sz w:val="28"/>
          <w:szCs w:val="28"/>
        </w:rPr>
        <w:t>ja</w:t>
      </w:r>
      <w:proofErr w:type="spellEnd"/>
      <w:r w:rsidR="00876F86">
        <w:rPr>
          <w:rFonts w:ascii="Times New Roman" w:hAnsi="Times New Roman" w:cs="Times New Roman"/>
          <w:sz w:val="28"/>
          <w:szCs w:val="28"/>
        </w:rPr>
        <w:t>.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2020.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№847-848. – 17 </w:t>
      </w:r>
      <w:proofErr w:type="spellStart"/>
      <w:r w:rsidRPr="00895C81">
        <w:rPr>
          <w:rFonts w:ascii="Times New Roman" w:hAnsi="Times New Roman" w:cs="Times New Roman"/>
          <w:sz w:val="28"/>
          <w:szCs w:val="28"/>
        </w:rPr>
        <w:t>fevralja</w:t>
      </w:r>
      <w:proofErr w:type="spellEnd"/>
      <w:r w:rsidRPr="00895C81">
        <w:rPr>
          <w:rFonts w:ascii="Times New Roman" w:hAnsi="Times New Roman" w:cs="Times New Roman"/>
          <w:sz w:val="28"/>
          <w:szCs w:val="28"/>
        </w:rPr>
        <w:t xml:space="preserve"> – 1 </w:t>
      </w:r>
      <w:proofErr w:type="spellStart"/>
      <w:r w:rsidRPr="00895C81">
        <w:rPr>
          <w:rFonts w:ascii="Times New Roman" w:hAnsi="Times New Roman" w:cs="Times New Roman"/>
          <w:sz w:val="28"/>
          <w:szCs w:val="28"/>
        </w:rPr>
        <w:t>marta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947FB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Naselenie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Chehii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rastet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schet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migrantov</w:t>
      </w:r>
      <w:proofErr w:type="spellEnd"/>
      <w:r w:rsidR="00031F55">
        <w:rPr>
          <w:rFonts w:ascii="Times New Roman" w:hAnsi="Times New Roman" w:cs="Times New Roman"/>
          <w:sz w:val="28"/>
          <w:szCs w:val="28"/>
          <w:lang w:val="en-US"/>
        </w:rPr>
        <w:t xml:space="preserve"> (2019)</w:t>
      </w:r>
      <w:r w:rsidRPr="00895C81">
        <w:rPr>
          <w:rFonts w:ascii="Times New Roman" w:hAnsi="Times New Roman" w:cs="Times New Roman"/>
          <w:sz w:val="28"/>
          <w:szCs w:val="28"/>
        </w:rPr>
        <w:t>.</w:t>
      </w:r>
      <w:r w:rsidR="00031F55">
        <w:rPr>
          <w:rFonts w:ascii="Times New Roman" w:hAnsi="Times New Roman" w:cs="Times New Roman"/>
          <w:sz w:val="28"/>
          <w:szCs w:val="28"/>
          <w:lang w:val="en-US"/>
        </w:rPr>
        <w:t xml:space="preserve"> [</w:t>
      </w:r>
      <w:r w:rsidR="00031F55" w:rsidRPr="00031F55">
        <w:rPr>
          <w:rFonts w:ascii="Times New Roman" w:hAnsi="Times New Roman" w:cs="Times New Roman"/>
          <w:sz w:val="28"/>
          <w:szCs w:val="28"/>
          <w:lang w:val="en-US"/>
        </w:rPr>
        <w:t>The Czech population is growing at the expense of migrants.]</w:t>
      </w:r>
      <w:r w:rsidRPr="00895C81">
        <w:rPr>
          <w:rFonts w:ascii="Times New Roman" w:hAnsi="Times New Roman" w:cs="Times New Roman"/>
          <w:sz w:val="28"/>
          <w:szCs w:val="28"/>
        </w:rPr>
        <w:t xml:space="preserve"> – 8 </w:t>
      </w:r>
      <w:proofErr w:type="spellStart"/>
      <w:r w:rsidRPr="00895C81">
        <w:rPr>
          <w:rFonts w:ascii="Times New Roman" w:hAnsi="Times New Roman" w:cs="Times New Roman"/>
          <w:sz w:val="28"/>
          <w:szCs w:val="28"/>
        </w:rPr>
        <w:t>oktjabrja</w:t>
      </w:r>
      <w:proofErr w:type="spellEnd"/>
      <w:r w:rsidR="00876F86">
        <w:rPr>
          <w:rFonts w:ascii="Times New Roman" w:hAnsi="Times New Roman" w:cs="Times New Roman"/>
          <w:sz w:val="28"/>
          <w:szCs w:val="28"/>
        </w:rPr>
        <w:t>. –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2019.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№829 – 830. – 7 – 20 </w:t>
      </w:r>
      <w:proofErr w:type="spellStart"/>
      <w:r w:rsidRPr="00895C81">
        <w:rPr>
          <w:rFonts w:ascii="Times New Roman" w:hAnsi="Times New Roman" w:cs="Times New Roman"/>
          <w:sz w:val="28"/>
          <w:szCs w:val="28"/>
        </w:rPr>
        <w:t>oktjabrja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Moiseev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Danila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Italija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skatyvetsja</w:t>
      </w:r>
      <w:proofErr w:type="spellEnd"/>
      <w:r w:rsidRPr="00895C81">
        <w:rPr>
          <w:rFonts w:ascii="Times New Roman" w:hAnsi="Times New Roman" w:cs="Times New Roman"/>
          <w:sz w:val="28"/>
          <w:szCs w:val="28"/>
        </w:rPr>
        <w:t xml:space="preserve"> v </w:t>
      </w:r>
      <w:proofErr w:type="spellStart"/>
      <w:r w:rsidRPr="00895C81">
        <w:rPr>
          <w:rFonts w:ascii="Times New Roman" w:hAnsi="Times New Roman" w:cs="Times New Roman"/>
          <w:sz w:val="28"/>
          <w:szCs w:val="28"/>
        </w:rPr>
        <w:t>demograficheskuju</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jamu</w:t>
      </w:r>
      <w:proofErr w:type="spellEnd"/>
      <w:r w:rsidR="00031F55">
        <w:rPr>
          <w:rFonts w:ascii="Times New Roman" w:hAnsi="Times New Roman" w:cs="Times New Roman"/>
          <w:sz w:val="28"/>
          <w:szCs w:val="28"/>
          <w:lang w:val="en-US"/>
        </w:rPr>
        <w:t xml:space="preserve"> (2020) [</w:t>
      </w:r>
      <w:r w:rsidR="00A6548B" w:rsidRPr="00A6548B">
        <w:rPr>
          <w:rFonts w:ascii="Times New Roman" w:hAnsi="Times New Roman" w:cs="Times New Roman"/>
          <w:sz w:val="28"/>
          <w:szCs w:val="28"/>
          <w:lang w:val="en-US"/>
        </w:rPr>
        <w:t>Danilo Moses. Italy slipping into the demographic pit</w:t>
      </w:r>
      <w:r w:rsidR="00031F55">
        <w:rPr>
          <w:rFonts w:ascii="Times New Roman" w:hAnsi="Times New Roman" w:cs="Times New Roman"/>
          <w:sz w:val="28"/>
          <w:szCs w:val="28"/>
          <w:lang w:val="en-US"/>
        </w:rPr>
        <w:t>]</w:t>
      </w:r>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Izvestija</w:t>
      </w:r>
      <w:proofErr w:type="spellEnd"/>
      <w:r w:rsidRPr="00895C81">
        <w:rPr>
          <w:rFonts w:ascii="Times New Roman" w:hAnsi="Times New Roman" w:cs="Times New Roman"/>
          <w:sz w:val="28"/>
          <w:szCs w:val="28"/>
        </w:rPr>
        <w:t>. – 12.02.2020</w:t>
      </w:r>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Cherez</w:t>
      </w:r>
      <w:proofErr w:type="spellEnd"/>
      <w:r w:rsidRPr="00895C81">
        <w:rPr>
          <w:rFonts w:ascii="Times New Roman" w:hAnsi="Times New Roman" w:cs="Times New Roman"/>
          <w:sz w:val="28"/>
          <w:szCs w:val="28"/>
        </w:rPr>
        <w:t xml:space="preserve"> 20 </w:t>
      </w:r>
      <w:proofErr w:type="spellStart"/>
      <w:r w:rsidRPr="00895C81">
        <w:rPr>
          <w:rFonts w:ascii="Times New Roman" w:hAnsi="Times New Roman" w:cs="Times New Roman"/>
          <w:sz w:val="28"/>
          <w:szCs w:val="28"/>
        </w:rPr>
        <w:t>let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kazhdyj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tretij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zhitel</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Germanii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budet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imet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migracionnye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korni</w:t>
      </w:r>
      <w:proofErr w:type="spellEnd"/>
      <w:r w:rsidRPr="00895C81">
        <w:rPr>
          <w:rFonts w:ascii="Times New Roman" w:hAnsi="Times New Roman" w:cs="Times New Roman"/>
          <w:sz w:val="28"/>
          <w:szCs w:val="28"/>
        </w:rPr>
        <w:t xml:space="preserve">. – 6 </w:t>
      </w:r>
      <w:proofErr w:type="spellStart"/>
      <w:r w:rsidRPr="00895C81">
        <w:rPr>
          <w:rFonts w:ascii="Times New Roman" w:hAnsi="Times New Roman" w:cs="Times New Roman"/>
          <w:sz w:val="28"/>
          <w:szCs w:val="28"/>
        </w:rPr>
        <w:t>nojabrja</w:t>
      </w:r>
      <w:proofErr w:type="spellEnd"/>
      <w:r w:rsidR="00A6548B">
        <w:rPr>
          <w:rFonts w:ascii="Times New Roman" w:hAnsi="Times New Roman" w:cs="Times New Roman"/>
          <w:sz w:val="28"/>
          <w:szCs w:val="28"/>
          <w:lang w:val="en-US"/>
        </w:rPr>
        <w:t xml:space="preserve"> (2019) [</w:t>
      </w:r>
      <w:r w:rsidR="00A6548B" w:rsidRPr="00A6548B">
        <w:rPr>
          <w:rFonts w:ascii="Times New Roman" w:hAnsi="Times New Roman" w:cs="Times New Roman"/>
          <w:sz w:val="28"/>
          <w:szCs w:val="28"/>
          <w:lang w:val="en-US"/>
        </w:rPr>
        <w:t xml:space="preserve">In 20 years, every third German resident will have migratory </w:t>
      </w:r>
      <w:r w:rsidR="00A6548B" w:rsidRPr="00A6548B">
        <w:rPr>
          <w:rFonts w:ascii="Times New Roman" w:hAnsi="Times New Roman" w:cs="Times New Roman"/>
          <w:sz w:val="28"/>
          <w:szCs w:val="28"/>
          <w:lang w:val="en-US"/>
        </w:rPr>
        <w:lastRenderedPageBreak/>
        <w:t>roots.]</w:t>
      </w:r>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2019.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№833 – 834. – 4 – 17 </w:t>
      </w:r>
      <w:proofErr w:type="spellStart"/>
      <w:r w:rsidRPr="00895C81">
        <w:rPr>
          <w:rFonts w:ascii="Times New Roman" w:hAnsi="Times New Roman" w:cs="Times New Roman"/>
          <w:sz w:val="28"/>
          <w:szCs w:val="28"/>
        </w:rPr>
        <w:t>nojabrja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Chislo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migrantov</w:t>
      </w:r>
      <w:proofErr w:type="spellEnd"/>
      <w:r w:rsidRPr="00895C81">
        <w:rPr>
          <w:rFonts w:ascii="Times New Roman" w:hAnsi="Times New Roman" w:cs="Times New Roman"/>
          <w:sz w:val="28"/>
          <w:szCs w:val="28"/>
        </w:rPr>
        <w:t xml:space="preserve"> v </w:t>
      </w:r>
      <w:proofErr w:type="spellStart"/>
      <w:r w:rsidRPr="00895C81">
        <w:rPr>
          <w:rFonts w:ascii="Times New Roman" w:hAnsi="Times New Roman" w:cs="Times New Roman"/>
          <w:sz w:val="28"/>
          <w:szCs w:val="28"/>
        </w:rPr>
        <w:t>Italii</w:t>
      </w:r>
      <w:proofErr w:type="spellEnd"/>
      <w:r w:rsidRPr="00895C81">
        <w:rPr>
          <w:rFonts w:ascii="Times New Roman" w:hAnsi="Times New Roman" w:cs="Times New Roman"/>
          <w:sz w:val="28"/>
          <w:szCs w:val="28"/>
        </w:rPr>
        <w:t xml:space="preserve"> v </w:t>
      </w:r>
      <w:proofErr w:type="spellStart"/>
      <w:r w:rsidRPr="00895C81">
        <w:rPr>
          <w:rFonts w:ascii="Times New Roman" w:hAnsi="Times New Roman" w:cs="Times New Roman"/>
          <w:sz w:val="28"/>
          <w:szCs w:val="28"/>
        </w:rPr>
        <w:t>poslednie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gody</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uvelichivaetsja</w:t>
      </w:r>
      <w:proofErr w:type="spellEnd"/>
      <w:r w:rsidR="00A6548B" w:rsidRPr="00A6548B">
        <w:rPr>
          <w:rFonts w:ascii="Times New Roman" w:hAnsi="Times New Roman" w:cs="Times New Roman"/>
          <w:sz w:val="28"/>
          <w:szCs w:val="28"/>
        </w:rPr>
        <w:t xml:space="preserve"> (2019)</w:t>
      </w:r>
      <w:r w:rsidRPr="00895C81">
        <w:rPr>
          <w:rFonts w:ascii="Times New Roman" w:hAnsi="Times New Roman" w:cs="Times New Roman"/>
          <w:sz w:val="28"/>
          <w:szCs w:val="28"/>
        </w:rPr>
        <w:t>.</w:t>
      </w:r>
      <w:r w:rsidR="00A6548B">
        <w:rPr>
          <w:rFonts w:ascii="Times New Roman" w:hAnsi="Times New Roman" w:cs="Times New Roman"/>
          <w:sz w:val="28"/>
          <w:szCs w:val="28"/>
          <w:lang w:val="en-US"/>
        </w:rPr>
        <w:t xml:space="preserve"> [</w:t>
      </w:r>
      <w:r w:rsidR="00A6548B" w:rsidRPr="00A6548B">
        <w:rPr>
          <w:rFonts w:ascii="Times New Roman" w:hAnsi="Times New Roman" w:cs="Times New Roman"/>
          <w:sz w:val="28"/>
          <w:szCs w:val="28"/>
          <w:lang w:val="en-US"/>
        </w:rPr>
        <w:t>The number of migrants in Italy has increased in recent years.]</w:t>
      </w:r>
      <w:r w:rsidR="00876F86">
        <w:rPr>
          <w:rFonts w:ascii="Times New Roman" w:hAnsi="Times New Roman" w:cs="Times New Roman"/>
          <w:sz w:val="28"/>
          <w:szCs w:val="28"/>
        </w:rPr>
        <w:t xml:space="preserve">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30 </w:t>
      </w:r>
      <w:proofErr w:type="spellStart"/>
      <w:r w:rsidRPr="00895C81">
        <w:rPr>
          <w:rFonts w:ascii="Times New Roman" w:hAnsi="Times New Roman" w:cs="Times New Roman"/>
          <w:sz w:val="28"/>
          <w:szCs w:val="28"/>
        </w:rPr>
        <w:t>oktjabrja</w:t>
      </w:r>
      <w:proofErr w:type="spellEnd"/>
      <w:r w:rsidRPr="00895C81">
        <w:rPr>
          <w:rFonts w:ascii="Times New Roman" w:hAnsi="Times New Roman" w:cs="Times New Roman"/>
          <w:sz w:val="28"/>
          <w:szCs w:val="28"/>
        </w:rPr>
        <w:t xml:space="preserve"> //</w:t>
      </w:r>
      <w:r w:rsidR="00A6548B" w:rsidRPr="00A6548B">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Demoskop</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Weekly</w:t>
      </w:r>
      <w:proofErr w:type="spellEnd"/>
      <w:r w:rsidRPr="00895C81">
        <w:rPr>
          <w:rFonts w:ascii="Times New Roman" w:hAnsi="Times New Roman" w:cs="Times New Roman"/>
          <w:sz w:val="28"/>
          <w:szCs w:val="28"/>
        </w:rPr>
        <w:t xml:space="preserve">. – 2019. - №833 – 834. – 4 – 17 </w:t>
      </w:r>
      <w:proofErr w:type="spellStart"/>
      <w:r w:rsidRPr="00895C81">
        <w:rPr>
          <w:rFonts w:ascii="Times New Roman" w:hAnsi="Times New Roman" w:cs="Times New Roman"/>
          <w:sz w:val="28"/>
          <w:szCs w:val="28"/>
        </w:rPr>
        <w:t>nojabrja</w:t>
      </w:r>
      <w:proofErr w:type="spellEnd"/>
      <w:r w:rsidR="009B5036">
        <w:rPr>
          <w:rFonts w:ascii="Times New Roman" w:hAnsi="Times New Roman" w:cs="Times New Roman"/>
          <w:sz w:val="28"/>
          <w:szCs w:val="28"/>
          <w:lang w:val="en-US"/>
        </w:rPr>
        <w:t xml:space="preserve"> [</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Pochti</w:t>
      </w:r>
      <w:proofErr w:type="spellEnd"/>
      <w:r w:rsidRPr="00895C81">
        <w:rPr>
          <w:rFonts w:ascii="Times New Roman" w:hAnsi="Times New Roman" w:cs="Times New Roman"/>
          <w:sz w:val="28"/>
          <w:szCs w:val="28"/>
        </w:rPr>
        <w:t xml:space="preserve"> 10% </w:t>
      </w:r>
      <w:proofErr w:type="spellStart"/>
      <w:r w:rsidRPr="00895C81">
        <w:rPr>
          <w:rFonts w:ascii="Times New Roman" w:hAnsi="Times New Roman" w:cs="Times New Roman"/>
          <w:sz w:val="28"/>
          <w:szCs w:val="28"/>
        </w:rPr>
        <w:t>ital'jancev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zhivut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granicej</w:t>
      </w:r>
      <w:proofErr w:type="spellEnd"/>
      <w:r w:rsidR="00A6548B">
        <w:rPr>
          <w:rFonts w:ascii="Times New Roman" w:hAnsi="Times New Roman" w:cs="Times New Roman"/>
          <w:sz w:val="28"/>
          <w:szCs w:val="28"/>
          <w:lang w:val="en-US"/>
        </w:rPr>
        <w:t xml:space="preserve"> (2019)</w:t>
      </w:r>
      <w:r w:rsidRPr="00895C81">
        <w:rPr>
          <w:rFonts w:ascii="Times New Roman" w:hAnsi="Times New Roman" w:cs="Times New Roman"/>
          <w:sz w:val="28"/>
          <w:szCs w:val="28"/>
        </w:rPr>
        <w:t>.</w:t>
      </w:r>
      <w:r w:rsidR="00A6548B">
        <w:rPr>
          <w:rFonts w:ascii="Times New Roman" w:hAnsi="Times New Roman" w:cs="Times New Roman"/>
          <w:sz w:val="28"/>
          <w:szCs w:val="28"/>
          <w:lang w:val="en-US"/>
        </w:rPr>
        <w:t xml:space="preserve"> [</w:t>
      </w:r>
      <w:r w:rsidR="00A6548B" w:rsidRPr="00A6548B">
        <w:rPr>
          <w:rFonts w:ascii="Times New Roman" w:hAnsi="Times New Roman" w:cs="Times New Roman"/>
          <w:sz w:val="28"/>
          <w:szCs w:val="28"/>
          <w:lang w:val="en-US"/>
        </w:rPr>
        <w:t>Almost 10% of Italians live abroad.</w:t>
      </w:r>
      <w:r w:rsidR="00A6548B">
        <w:rPr>
          <w:rFonts w:ascii="Times New Roman" w:hAnsi="Times New Roman" w:cs="Times New Roman"/>
          <w:sz w:val="28"/>
          <w:szCs w:val="28"/>
          <w:lang w:val="en-US"/>
        </w:rPr>
        <w:t>]</w:t>
      </w:r>
      <w:r w:rsidRPr="00895C81">
        <w:rPr>
          <w:rFonts w:ascii="Times New Roman" w:hAnsi="Times New Roman" w:cs="Times New Roman"/>
          <w:sz w:val="28"/>
          <w:szCs w:val="28"/>
        </w:rPr>
        <w:t xml:space="preserve"> – 25 </w:t>
      </w:r>
      <w:proofErr w:type="spellStart"/>
      <w:r w:rsidRPr="00895C81">
        <w:rPr>
          <w:rFonts w:ascii="Times New Roman" w:hAnsi="Times New Roman" w:cs="Times New Roman"/>
          <w:sz w:val="28"/>
          <w:szCs w:val="28"/>
        </w:rPr>
        <w:t>oktjab</w:t>
      </w:r>
      <w:r w:rsidR="00876F86">
        <w:rPr>
          <w:rFonts w:ascii="Times New Roman" w:hAnsi="Times New Roman" w:cs="Times New Roman"/>
          <w:sz w:val="28"/>
          <w:szCs w:val="28"/>
        </w:rPr>
        <w:t>rja</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2019.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№833 – 834. – 4 – 17 </w:t>
      </w:r>
      <w:proofErr w:type="spellStart"/>
      <w:r w:rsidRPr="00895C81">
        <w:rPr>
          <w:rFonts w:ascii="Times New Roman" w:hAnsi="Times New Roman" w:cs="Times New Roman"/>
          <w:sz w:val="28"/>
          <w:szCs w:val="28"/>
        </w:rPr>
        <w:t>nojabrja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031F55" w:rsidP="00C77D10">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E</w:t>
      </w:r>
      <w:proofErr w:type="spellStart"/>
      <w:r w:rsidR="00895C81" w:rsidRPr="00895C81">
        <w:rPr>
          <w:rFonts w:ascii="Times New Roman" w:hAnsi="Times New Roman" w:cs="Times New Roman"/>
          <w:sz w:val="28"/>
          <w:szCs w:val="28"/>
        </w:rPr>
        <w:t>ksperty</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preduprezhdajut</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ob</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opasnosti</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vozvrashhajushhihsja</w:t>
      </w:r>
      <w:proofErr w:type="spellEnd"/>
      <w:r w:rsidR="00895C81" w:rsidRPr="00895C81">
        <w:rPr>
          <w:rFonts w:ascii="Times New Roman" w:hAnsi="Times New Roman" w:cs="Times New Roman"/>
          <w:sz w:val="28"/>
          <w:szCs w:val="28"/>
        </w:rPr>
        <w:t xml:space="preserve"> v </w:t>
      </w:r>
      <w:proofErr w:type="spellStart"/>
      <w:r w:rsidR="00895C81" w:rsidRPr="00895C81">
        <w:rPr>
          <w:rFonts w:ascii="Times New Roman" w:hAnsi="Times New Roman" w:cs="Times New Roman"/>
          <w:sz w:val="28"/>
          <w:szCs w:val="28"/>
        </w:rPr>
        <w:t>Evropu</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dzhihadistov</w:t>
      </w:r>
      <w:proofErr w:type="spellEnd"/>
      <w:r w:rsidR="00895C81" w:rsidRPr="00895C81">
        <w:rPr>
          <w:rFonts w:ascii="Times New Roman" w:hAnsi="Times New Roman" w:cs="Times New Roman"/>
          <w:sz w:val="28"/>
          <w:szCs w:val="28"/>
        </w:rPr>
        <w:t xml:space="preserve">… </w:t>
      </w:r>
      <w:r w:rsidR="00A6548B">
        <w:rPr>
          <w:rFonts w:ascii="Times New Roman" w:hAnsi="Times New Roman" w:cs="Times New Roman"/>
          <w:sz w:val="28"/>
          <w:szCs w:val="28"/>
          <w:lang w:val="en-US"/>
        </w:rPr>
        <w:t>(2017) [</w:t>
      </w:r>
      <w:r w:rsidR="00A6548B" w:rsidRPr="00A6548B">
        <w:rPr>
          <w:rFonts w:ascii="Times New Roman" w:hAnsi="Times New Roman" w:cs="Times New Roman"/>
          <w:sz w:val="28"/>
          <w:szCs w:val="28"/>
          <w:lang w:val="en-US"/>
        </w:rPr>
        <w:t>Experts warn of the danger of returning jihadists to Europe…]</w:t>
      </w:r>
      <w:r w:rsidR="00A6548B">
        <w:rPr>
          <w:rFonts w:ascii="Times New Roman" w:hAnsi="Times New Roman" w:cs="Times New Roman"/>
          <w:sz w:val="28"/>
          <w:szCs w:val="28"/>
          <w:lang w:val="en-US"/>
        </w:rPr>
        <w:t xml:space="preserve"> </w:t>
      </w:r>
      <w:r w:rsidR="00876F86" w:rsidRPr="00843DF1">
        <w:rPr>
          <w:rFonts w:ascii="Times New Roman" w:hAnsi="Times New Roman"/>
          <w:sz w:val="24"/>
          <w:szCs w:val="28"/>
        </w:rPr>
        <w:t>–</w:t>
      </w:r>
      <w:r w:rsidR="00895C81" w:rsidRPr="00895C81">
        <w:rPr>
          <w:rFonts w:ascii="Times New Roman" w:hAnsi="Times New Roman" w:cs="Times New Roman"/>
          <w:sz w:val="28"/>
          <w:szCs w:val="28"/>
        </w:rPr>
        <w:t xml:space="preserve"> 25.10.2017. </w:t>
      </w:r>
      <w:r w:rsidR="00680EC6">
        <w:rPr>
          <w:rFonts w:ascii="Times New Roman" w:hAnsi="Times New Roman" w:cs="Times New Roman"/>
          <w:sz w:val="28"/>
          <w:szCs w:val="28"/>
          <w:lang w:val="en-US"/>
        </w:rPr>
        <w:t>Retrieved from</w:t>
      </w:r>
      <w:r w:rsidR="00895C81" w:rsidRPr="00895C81">
        <w:rPr>
          <w:rFonts w:ascii="Times New Roman" w:hAnsi="Times New Roman" w:cs="Times New Roman"/>
          <w:sz w:val="28"/>
          <w:szCs w:val="28"/>
        </w:rPr>
        <w:t xml:space="preserve">: </w:t>
      </w:r>
      <w:proofErr w:type="spellStart"/>
      <w:proofErr w:type="gramStart"/>
      <w:r w:rsidR="00895C81" w:rsidRPr="00895C81">
        <w:rPr>
          <w:rFonts w:ascii="Times New Roman" w:hAnsi="Times New Roman" w:cs="Times New Roman"/>
          <w:sz w:val="28"/>
          <w:szCs w:val="28"/>
        </w:rPr>
        <w:t>https</w:t>
      </w:r>
      <w:proofErr w:type="spellEnd"/>
      <w:r w:rsidR="00895C81" w:rsidRPr="00895C81">
        <w:rPr>
          <w:rFonts w:ascii="Times New Roman" w:hAnsi="Times New Roman" w:cs="Times New Roman"/>
          <w:sz w:val="28"/>
          <w:szCs w:val="28"/>
        </w:rPr>
        <w:t xml:space="preserve"> :</w:t>
      </w:r>
      <w:proofErr w:type="gramEnd"/>
      <w:r w:rsidR="00895C81" w:rsidRPr="00895C81">
        <w:rPr>
          <w:rFonts w:ascii="Times New Roman" w:hAnsi="Times New Roman" w:cs="Times New Roman"/>
          <w:sz w:val="28"/>
          <w:szCs w:val="28"/>
        </w:rPr>
        <w:t xml:space="preserve"> //m.dw.com/</w:t>
      </w:r>
      <w:r w:rsidR="00680EC6">
        <w:rPr>
          <w:rFonts w:ascii="Times New Roman" w:hAnsi="Times New Roman" w:cs="Times New Roman"/>
          <w:sz w:val="28"/>
          <w:szCs w:val="28"/>
          <w:lang w:val="en-US"/>
        </w:rPr>
        <w:t xml:space="preserve"> </w:t>
      </w:r>
      <w:r w:rsidR="00680EC6" w:rsidRPr="00843DF1">
        <w:rPr>
          <w:rFonts w:ascii="Times New Roman" w:hAnsi="Times New Roman" w:cs="Times New Roman"/>
          <w:sz w:val="28"/>
          <w:szCs w:val="28"/>
        </w:rPr>
        <w:t>[</w:t>
      </w:r>
      <w:proofErr w:type="spellStart"/>
      <w:r w:rsidR="00680EC6" w:rsidRPr="00843DF1">
        <w:rPr>
          <w:rFonts w:ascii="Times New Roman" w:hAnsi="Times New Roman" w:cs="Times New Roman"/>
          <w:sz w:val="28"/>
          <w:szCs w:val="28"/>
        </w:rPr>
        <w:t>in</w:t>
      </w:r>
      <w:proofErr w:type="spellEnd"/>
      <w:r w:rsidR="00680EC6" w:rsidRPr="00843DF1">
        <w:rPr>
          <w:rFonts w:ascii="Times New Roman" w:hAnsi="Times New Roman" w:cs="Times New Roman"/>
          <w:sz w:val="28"/>
          <w:szCs w:val="28"/>
        </w:rPr>
        <w:t xml:space="preserve"> </w:t>
      </w:r>
      <w:proofErr w:type="spellStart"/>
      <w:r w:rsidR="00680EC6" w:rsidRPr="00843DF1">
        <w:rPr>
          <w:rFonts w:ascii="Times New Roman" w:hAnsi="Times New Roman" w:cs="Times New Roman"/>
          <w:sz w:val="28"/>
          <w:szCs w:val="28"/>
        </w:rPr>
        <w:t>Russian</w:t>
      </w:r>
      <w:proofErr w:type="spellEnd"/>
      <w:r w:rsidR="00680EC6" w:rsidRPr="00843DF1">
        <w:rPr>
          <w:rFonts w:ascii="Times New Roman" w:hAnsi="Times New Roman" w:cs="Times New Roman"/>
          <w:sz w:val="28"/>
          <w:szCs w:val="28"/>
        </w:rPr>
        <w:t>]</w:t>
      </w:r>
      <w:r w:rsidR="00947FB1">
        <w:rPr>
          <w:rFonts w:ascii="Times New Roman" w:hAnsi="Times New Roman" w:cs="Times New Roman"/>
          <w:sz w:val="28"/>
          <w:szCs w:val="28"/>
          <w:lang w:val="en-US"/>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Dobrynin</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Vladimir</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Igra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vtemnuju</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afrikancy</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stanut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evropejcami</w:t>
      </w:r>
      <w:proofErr w:type="spellEnd"/>
      <w:r w:rsidRPr="00895C81">
        <w:rPr>
          <w:rFonts w:ascii="Times New Roman" w:hAnsi="Times New Roman" w:cs="Times New Roman"/>
          <w:sz w:val="28"/>
          <w:szCs w:val="28"/>
        </w:rPr>
        <w:t xml:space="preserve"> k </w:t>
      </w:r>
      <w:proofErr w:type="spellStart"/>
      <w:r w:rsidRPr="00895C81">
        <w:rPr>
          <w:rFonts w:ascii="Times New Roman" w:hAnsi="Times New Roman" w:cs="Times New Roman"/>
          <w:sz w:val="28"/>
          <w:szCs w:val="28"/>
        </w:rPr>
        <w:t>seredine</w:t>
      </w:r>
      <w:proofErr w:type="spellEnd"/>
      <w:r w:rsidRPr="00895C81">
        <w:rPr>
          <w:rFonts w:ascii="Times New Roman" w:hAnsi="Times New Roman" w:cs="Times New Roman"/>
          <w:sz w:val="28"/>
          <w:szCs w:val="28"/>
        </w:rPr>
        <w:t xml:space="preserve"> HHІ </w:t>
      </w:r>
      <w:proofErr w:type="spellStart"/>
      <w:r w:rsidRPr="00895C81">
        <w:rPr>
          <w:rFonts w:ascii="Times New Roman" w:hAnsi="Times New Roman" w:cs="Times New Roman"/>
          <w:sz w:val="28"/>
          <w:szCs w:val="28"/>
        </w:rPr>
        <w:t>veka</w:t>
      </w:r>
      <w:proofErr w:type="spellEnd"/>
      <w:r w:rsidRPr="00895C81">
        <w:rPr>
          <w:rFonts w:ascii="Times New Roman" w:hAnsi="Times New Roman" w:cs="Times New Roman"/>
          <w:sz w:val="28"/>
          <w:szCs w:val="28"/>
        </w:rPr>
        <w:t xml:space="preserve"> </w:t>
      </w:r>
      <w:r w:rsidR="00A6548B" w:rsidRPr="006E7EEF">
        <w:rPr>
          <w:rFonts w:ascii="Times New Roman" w:hAnsi="Times New Roman" w:cs="Times New Roman"/>
          <w:sz w:val="28"/>
          <w:szCs w:val="28"/>
        </w:rPr>
        <w:t>(2019) [</w:t>
      </w:r>
      <w:r w:rsidR="00A6548B" w:rsidRPr="00A6548B">
        <w:rPr>
          <w:rFonts w:ascii="Times New Roman" w:hAnsi="Times New Roman" w:cs="Times New Roman"/>
          <w:sz w:val="28"/>
          <w:szCs w:val="28"/>
          <w:lang w:val="en-US"/>
        </w:rPr>
        <w:t>Vladimir</w:t>
      </w:r>
      <w:r w:rsidR="00A6548B" w:rsidRPr="006E7EEF">
        <w:rPr>
          <w:rFonts w:ascii="Times New Roman" w:hAnsi="Times New Roman" w:cs="Times New Roman"/>
          <w:sz w:val="28"/>
          <w:szCs w:val="28"/>
        </w:rPr>
        <w:t xml:space="preserve"> </w:t>
      </w:r>
      <w:proofErr w:type="spellStart"/>
      <w:r w:rsidR="00A6548B" w:rsidRPr="00A6548B">
        <w:rPr>
          <w:rFonts w:ascii="Times New Roman" w:hAnsi="Times New Roman" w:cs="Times New Roman"/>
          <w:sz w:val="28"/>
          <w:szCs w:val="28"/>
          <w:lang w:val="en-US"/>
        </w:rPr>
        <w:t>Dobrynin</w:t>
      </w:r>
      <w:proofErr w:type="spellEnd"/>
      <w:r w:rsidR="00A6548B" w:rsidRPr="006E7EEF">
        <w:rPr>
          <w:rFonts w:ascii="Times New Roman" w:hAnsi="Times New Roman" w:cs="Times New Roman"/>
          <w:sz w:val="28"/>
          <w:szCs w:val="28"/>
        </w:rPr>
        <w:t xml:space="preserve">. </w:t>
      </w:r>
      <w:r w:rsidR="00A6548B" w:rsidRPr="00A6548B">
        <w:rPr>
          <w:rFonts w:ascii="Times New Roman" w:hAnsi="Times New Roman" w:cs="Times New Roman"/>
          <w:sz w:val="28"/>
          <w:szCs w:val="28"/>
          <w:lang w:val="en-US"/>
        </w:rPr>
        <w:t>The game goes dark: Africans will become Europeans by the middle of the 21st century</w:t>
      </w:r>
      <w:r w:rsidR="00A6548B">
        <w:rPr>
          <w:rFonts w:ascii="Times New Roman" w:hAnsi="Times New Roman" w:cs="Times New Roman"/>
          <w:sz w:val="28"/>
          <w:szCs w:val="28"/>
          <w:lang w:val="en-US"/>
        </w:rPr>
        <w:t xml:space="preserve">] </w:t>
      </w:r>
      <w:r w:rsidRPr="00895C81">
        <w:rPr>
          <w:rFonts w:ascii="Times New Roman" w:hAnsi="Times New Roman" w:cs="Times New Roman"/>
          <w:sz w:val="28"/>
          <w:szCs w:val="28"/>
        </w:rPr>
        <w:t>//</w:t>
      </w:r>
      <w:r w:rsidR="00A6548B" w:rsidRPr="00A6548B">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Izvestija</w:t>
      </w:r>
      <w:proofErr w:type="spellEnd"/>
      <w:r w:rsidRPr="00895C81">
        <w:rPr>
          <w:rFonts w:ascii="Times New Roman" w:hAnsi="Times New Roman" w:cs="Times New Roman"/>
          <w:sz w:val="28"/>
          <w:szCs w:val="28"/>
        </w:rPr>
        <w:t>. – 2.11.2019</w:t>
      </w:r>
      <w:r w:rsidR="009B5036">
        <w:rPr>
          <w:rFonts w:ascii="Times New Roman" w:hAnsi="Times New Roman" w:cs="Times New Roman"/>
          <w:sz w:val="28"/>
          <w:szCs w:val="28"/>
          <w:lang w:val="en-US"/>
        </w:rPr>
        <w:t xml:space="preserve"> [</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Smirnov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Jurij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Starushka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Evropa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glazami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Evrostata</w:t>
      </w:r>
      <w:proofErr w:type="spellEnd"/>
      <w:r w:rsidRPr="00895C81">
        <w:rPr>
          <w:rFonts w:ascii="Times New Roman" w:hAnsi="Times New Roman" w:cs="Times New Roman"/>
          <w:sz w:val="28"/>
          <w:szCs w:val="28"/>
        </w:rPr>
        <w:t xml:space="preserve"> </w:t>
      </w:r>
      <w:r w:rsidR="00A6548B" w:rsidRPr="006E7EEF">
        <w:rPr>
          <w:rFonts w:ascii="Times New Roman" w:hAnsi="Times New Roman" w:cs="Times New Roman"/>
          <w:sz w:val="28"/>
          <w:szCs w:val="28"/>
        </w:rPr>
        <w:t>(2019) [</w:t>
      </w:r>
      <w:r w:rsidR="00A6548B" w:rsidRPr="00A6548B">
        <w:rPr>
          <w:rFonts w:ascii="Times New Roman" w:hAnsi="Times New Roman" w:cs="Times New Roman"/>
          <w:sz w:val="28"/>
          <w:szCs w:val="28"/>
          <w:lang w:val="en-US"/>
        </w:rPr>
        <w:t>Yuri</w:t>
      </w:r>
      <w:r w:rsidR="00A6548B" w:rsidRPr="006E7EEF">
        <w:rPr>
          <w:rFonts w:ascii="Times New Roman" w:hAnsi="Times New Roman" w:cs="Times New Roman"/>
          <w:sz w:val="28"/>
          <w:szCs w:val="28"/>
        </w:rPr>
        <w:t xml:space="preserve"> </w:t>
      </w:r>
      <w:r w:rsidR="00A6548B" w:rsidRPr="00A6548B">
        <w:rPr>
          <w:rFonts w:ascii="Times New Roman" w:hAnsi="Times New Roman" w:cs="Times New Roman"/>
          <w:sz w:val="28"/>
          <w:szCs w:val="28"/>
          <w:lang w:val="en-US"/>
        </w:rPr>
        <w:t>Smirnov</w:t>
      </w:r>
      <w:r w:rsidR="00A6548B" w:rsidRPr="006E7EEF">
        <w:rPr>
          <w:rFonts w:ascii="Times New Roman" w:hAnsi="Times New Roman" w:cs="Times New Roman"/>
          <w:sz w:val="28"/>
          <w:szCs w:val="28"/>
        </w:rPr>
        <w:t xml:space="preserve">. </w:t>
      </w:r>
      <w:r w:rsidR="00A6548B" w:rsidRPr="00A6548B">
        <w:rPr>
          <w:rFonts w:ascii="Times New Roman" w:hAnsi="Times New Roman" w:cs="Times New Roman"/>
          <w:sz w:val="28"/>
          <w:szCs w:val="28"/>
          <w:lang w:val="en-US"/>
        </w:rPr>
        <w:t>Old Europe through Eurostat eyes</w:t>
      </w:r>
      <w:proofErr w:type="gramStart"/>
      <w:r w:rsidR="00A6548B">
        <w:rPr>
          <w:rFonts w:ascii="Times New Roman" w:hAnsi="Times New Roman" w:cs="Times New Roman"/>
          <w:sz w:val="28"/>
          <w:szCs w:val="28"/>
          <w:lang w:val="en-US"/>
        </w:rPr>
        <w:t xml:space="preserve">] </w:t>
      </w:r>
      <w:r w:rsidRPr="00895C81">
        <w:rPr>
          <w:rFonts w:ascii="Times New Roman" w:hAnsi="Times New Roman" w:cs="Times New Roman"/>
          <w:sz w:val="28"/>
          <w:szCs w:val="28"/>
        </w:rPr>
        <w:t xml:space="preserve"> /</w:t>
      </w:r>
      <w:proofErr w:type="gramEnd"/>
      <w:r w:rsidRPr="00895C81">
        <w:rPr>
          <w:rFonts w:ascii="Times New Roman" w:hAnsi="Times New Roman" w:cs="Times New Roman"/>
          <w:sz w:val="28"/>
          <w:szCs w:val="28"/>
        </w:rPr>
        <w:t>/</w:t>
      </w:r>
      <w:proofErr w:type="spellStart"/>
      <w:r w:rsidRPr="00895C81">
        <w:rPr>
          <w:rFonts w:ascii="Times New Roman" w:hAnsi="Times New Roman" w:cs="Times New Roman"/>
          <w:sz w:val="28"/>
          <w:szCs w:val="28"/>
        </w:rPr>
        <w:t>Izvestija</w:t>
      </w:r>
      <w:proofErr w:type="spellEnd"/>
      <w:r w:rsidRPr="00895C81">
        <w:rPr>
          <w:rFonts w:ascii="Times New Roman" w:hAnsi="Times New Roman" w:cs="Times New Roman"/>
          <w:sz w:val="28"/>
          <w:szCs w:val="28"/>
        </w:rPr>
        <w:t>. – 21.10.2019</w:t>
      </w:r>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Potok</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nelegal'noj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migracii</w:t>
      </w:r>
      <w:proofErr w:type="spellEnd"/>
      <w:r w:rsidRPr="00895C81">
        <w:rPr>
          <w:rFonts w:ascii="Times New Roman" w:hAnsi="Times New Roman" w:cs="Times New Roman"/>
          <w:sz w:val="28"/>
          <w:szCs w:val="28"/>
        </w:rPr>
        <w:t xml:space="preserve"> v ES </w:t>
      </w:r>
      <w:proofErr w:type="spellStart"/>
      <w:r w:rsidRPr="00895C81">
        <w:rPr>
          <w:rFonts w:ascii="Times New Roman" w:hAnsi="Times New Roman" w:cs="Times New Roman"/>
          <w:sz w:val="28"/>
          <w:szCs w:val="28"/>
        </w:rPr>
        <w:t>sokratilsja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na</w:t>
      </w:r>
      <w:proofErr w:type="spellEnd"/>
      <w:r w:rsidRPr="00895C81">
        <w:rPr>
          <w:rFonts w:ascii="Times New Roman" w:hAnsi="Times New Roman" w:cs="Times New Roman"/>
          <w:sz w:val="28"/>
          <w:szCs w:val="28"/>
        </w:rPr>
        <w:t xml:space="preserve"> 92% </w:t>
      </w:r>
      <w:proofErr w:type="spellStart"/>
      <w:r w:rsidRPr="00895C81">
        <w:rPr>
          <w:rFonts w:ascii="Times New Roman" w:hAnsi="Times New Roman" w:cs="Times New Roman"/>
          <w:sz w:val="28"/>
          <w:szCs w:val="28"/>
        </w:rPr>
        <w:t>za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chetyre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goda</w:t>
      </w:r>
      <w:proofErr w:type="spellEnd"/>
      <w:r w:rsidRPr="00895C81">
        <w:rPr>
          <w:rFonts w:ascii="Times New Roman" w:hAnsi="Times New Roman" w:cs="Times New Roman"/>
          <w:sz w:val="28"/>
          <w:szCs w:val="28"/>
        </w:rPr>
        <w:t xml:space="preserve"> – 17 </w:t>
      </w:r>
      <w:proofErr w:type="spellStart"/>
      <w:r w:rsidRPr="00895C81">
        <w:rPr>
          <w:rFonts w:ascii="Times New Roman" w:hAnsi="Times New Roman" w:cs="Times New Roman"/>
          <w:sz w:val="28"/>
          <w:szCs w:val="28"/>
        </w:rPr>
        <w:t>janvarja</w:t>
      </w:r>
      <w:proofErr w:type="spellEnd"/>
      <w:r w:rsidR="00674FCE" w:rsidRPr="00674FCE">
        <w:rPr>
          <w:rFonts w:ascii="Times New Roman" w:hAnsi="Times New Roman" w:cs="Times New Roman"/>
          <w:sz w:val="28"/>
          <w:szCs w:val="28"/>
        </w:rPr>
        <w:t xml:space="preserve"> (2020) [</w:t>
      </w:r>
      <w:proofErr w:type="spellStart"/>
      <w:r w:rsidR="00674FCE" w:rsidRPr="00674FCE">
        <w:rPr>
          <w:rFonts w:ascii="Times New Roman" w:hAnsi="Times New Roman" w:cs="Times New Roman"/>
          <w:sz w:val="28"/>
          <w:szCs w:val="28"/>
        </w:rPr>
        <w:t>The</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flow</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of</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illegal</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migration</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into</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the</w:t>
      </w:r>
      <w:proofErr w:type="spellEnd"/>
      <w:r w:rsidR="00674FCE" w:rsidRPr="00674FCE">
        <w:rPr>
          <w:rFonts w:ascii="Times New Roman" w:hAnsi="Times New Roman" w:cs="Times New Roman"/>
          <w:sz w:val="28"/>
          <w:szCs w:val="28"/>
        </w:rPr>
        <w:t xml:space="preserve"> EU </w:t>
      </w:r>
      <w:proofErr w:type="spellStart"/>
      <w:r w:rsidR="00674FCE" w:rsidRPr="00674FCE">
        <w:rPr>
          <w:rFonts w:ascii="Times New Roman" w:hAnsi="Times New Roman" w:cs="Times New Roman"/>
          <w:sz w:val="28"/>
          <w:szCs w:val="28"/>
        </w:rPr>
        <w:t>has</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decreased</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by</w:t>
      </w:r>
      <w:proofErr w:type="spellEnd"/>
      <w:r w:rsidR="00674FCE" w:rsidRPr="00674FCE">
        <w:rPr>
          <w:rFonts w:ascii="Times New Roman" w:hAnsi="Times New Roman" w:cs="Times New Roman"/>
          <w:sz w:val="28"/>
          <w:szCs w:val="28"/>
        </w:rPr>
        <w:t xml:space="preserve"> 92% </w:t>
      </w:r>
      <w:proofErr w:type="spellStart"/>
      <w:r w:rsidR="00674FCE" w:rsidRPr="00674FCE">
        <w:rPr>
          <w:rFonts w:ascii="Times New Roman" w:hAnsi="Times New Roman" w:cs="Times New Roman"/>
          <w:sz w:val="28"/>
          <w:szCs w:val="28"/>
        </w:rPr>
        <w:t>over</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the</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four</w:t>
      </w:r>
      <w:proofErr w:type="spellEnd"/>
      <w:r w:rsidR="00674FCE" w:rsidRPr="00674FCE">
        <w:rPr>
          <w:rFonts w:ascii="Times New Roman" w:hAnsi="Times New Roman" w:cs="Times New Roman"/>
          <w:sz w:val="28"/>
          <w:szCs w:val="28"/>
        </w:rPr>
        <w:t xml:space="preserve"> </w:t>
      </w:r>
      <w:proofErr w:type="spellStart"/>
      <w:r w:rsidR="00674FCE" w:rsidRPr="00674FCE">
        <w:rPr>
          <w:rFonts w:ascii="Times New Roman" w:hAnsi="Times New Roman" w:cs="Times New Roman"/>
          <w:sz w:val="28"/>
          <w:szCs w:val="28"/>
        </w:rPr>
        <w:t>years</w:t>
      </w:r>
      <w:proofErr w:type="spellEnd"/>
      <w:r w:rsidR="00674FCE" w:rsidRPr="00674FCE">
        <w:rPr>
          <w:rFonts w:ascii="Times New Roman" w:hAnsi="Times New Roman" w:cs="Times New Roman"/>
          <w:sz w:val="28"/>
          <w:szCs w:val="28"/>
        </w:rPr>
        <w:t xml:space="preserve">] </w:t>
      </w:r>
      <w:r w:rsidRPr="00895C81">
        <w:rPr>
          <w:rFonts w:ascii="Times New Roman" w:hAnsi="Times New Roman" w:cs="Times New Roman"/>
          <w:sz w:val="28"/>
          <w:szCs w:val="28"/>
        </w:rPr>
        <w:t xml:space="preserve"> //</w:t>
      </w:r>
      <w:r w:rsidR="00674FCE" w:rsidRPr="00674FCE">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2020.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№843 – 844. – 20 </w:t>
      </w:r>
      <w:proofErr w:type="spellStart"/>
      <w:r w:rsidRPr="00895C81">
        <w:rPr>
          <w:rFonts w:ascii="Times New Roman" w:hAnsi="Times New Roman" w:cs="Times New Roman"/>
          <w:sz w:val="28"/>
          <w:szCs w:val="28"/>
        </w:rPr>
        <w:t>janvarja</w:t>
      </w:r>
      <w:proofErr w:type="spellEnd"/>
      <w:r w:rsidRPr="00895C81">
        <w:rPr>
          <w:rFonts w:ascii="Times New Roman" w:hAnsi="Times New Roman" w:cs="Times New Roman"/>
          <w:sz w:val="28"/>
          <w:szCs w:val="28"/>
        </w:rPr>
        <w:t xml:space="preserve"> – 2 </w:t>
      </w:r>
      <w:proofErr w:type="spellStart"/>
      <w:r w:rsidRPr="00895C81">
        <w:rPr>
          <w:rFonts w:ascii="Times New Roman" w:hAnsi="Times New Roman" w:cs="Times New Roman"/>
          <w:sz w:val="28"/>
          <w:szCs w:val="28"/>
        </w:rPr>
        <w:t>fevralja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Poznjakov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Andrej</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tysjach</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bezhencev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god</w:t>
      </w:r>
      <w:proofErr w:type="spellEnd"/>
      <w:r w:rsidRPr="00895C81">
        <w:rPr>
          <w:rFonts w:ascii="Times New Roman" w:hAnsi="Times New Roman" w:cs="Times New Roman"/>
          <w:sz w:val="28"/>
          <w:szCs w:val="28"/>
        </w:rPr>
        <w:t xml:space="preserve"> </w:t>
      </w:r>
      <w:r w:rsidR="00674FCE">
        <w:rPr>
          <w:rFonts w:ascii="Times New Roman" w:hAnsi="Times New Roman" w:cs="Times New Roman"/>
          <w:sz w:val="28"/>
          <w:szCs w:val="28"/>
          <w:lang w:val="en-US"/>
        </w:rPr>
        <w:t>(2019). [</w:t>
      </w:r>
      <w:r w:rsidR="00674FCE" w:rsidRPr="00674FCE">
        <w:rPr>
          <w:rFonts w:ascii="Times New Roman" w:hAnsi="Times New Roman" w:cs="Times New Roman"/>
          <w:sz w:val="28"/>
          <w:szCs w:val="28"/>
          <w:lang w:val="en-US"/>
        </w:rPr>
        <w:t xml:space="preserve">Andrey </w:t>
      </w:r>
      <w:proofErr w:type="spellStart"/>
      <w:r w:rsidR="00674FCE" w:rsidRPr="00674FCE">
        <w:rPr>
          <w:rFonts w:ascii="Times New Roman" w:hAnsi="Times New Roman" w:cs="Times New Roman"/>
          <w:sz w:val="28"/>
          <w:szCs w:val="28"/>
          <w:lang w:val="en-US"/>
        </w:rPr>
        <w:t>Poznyakov</w:t>
      </w:r>
      <w:proofErr w:type="spellEnd"/>
      <w:r w:rsidR="00674FCE" w:rsidRPr="00674FCE">
        <w:rPr>
          <w:rFonts w:ascii="Times New Roman" w:hAnsi="Times New Roman" w:cs="Times New Roman"/>
          <w:sz w:val="28"/>
          <w:szCs w:val="28"/>
          <w:lang w:val="en-US"/>
        </w:rPr>
        <w:t>. One Hundred Thousand Refugees a Year]</w:t>
      </w:r>
      <w:r w:rsidR="00674FCE">
        <w:rPr>
          <w:rFonts w:ascii="Times New Roman" w:hAnsi="Times New Roman" w:cs="Times New Roman"/>
          <w:sz w:val="28"/>
          <w:szCs w:val="28"/>
          <w:lang w:val="en-US"/>
        </w:rPr>
        <w:t xml:space="preserve"> </w:t>
      </w:r>
      <w:r w:rsidRPr="00895C81">
        <w:rPr>
          <w:rFonts w:ascii="Times New Roman" w:hAnsi="Times New Roman" w:cs="Times New Roman"/>
          <w:sz w:val="28"/>
          <w:szCs w:val="28"/>
        </w:rPr>
        <w:t>//</w:t>
      </w:r>
      <w:r w:rsidR="00674FCE">
        <w:rPr>
          <w:rFonts w:ascii="Times New Roman" w:hAnsi="Times New Roman" w:cs="Times New Roman"/>
          <w:sz w:val="28"/>
          <w:szCs w:val="28"/>
          <w:lang w:val="en-US"/>
        </w:rPr>
        <w:t xml:space="preserve"> </w:t>
      </w:r>
      <w:proofErr w:type="spellStart"/>
      <w:r w:rsidR="00674FCE">
        <w:rPr>
          <w:rFonts w:ascii="Times New Roman" w:hAnsi="Times New Roman" w:cs="Times New Roman"/>
          <w:sz w:val="28"/>
          <w:szCs w:val="28"/>
          <w:lang w:val="en-US"/>
        </w:rPr>
        <w:t>Euronews</w:t>
      </w:r>
      <w:proofErr w:type="spellEnd"/>
      <w:r w:rsidRPr="00895C81">
        <w:rPr>
          <w:rFonts w:ascii="Times New Roman" w:hAnsi="Times New Roman" w:cs="Times New Roman"/>
          <w:sz w:val="28"/>
          <w:szCs w:val="28"/>
        </w:rPr>
        <w:t>. – 25.12.2019</w:t>
      </w:r>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Za</w:t>
      </w:r>
      <w:proofErr w:type="spellEnd"/>
      <w:r w:rsidRPr="00895C81">
        <w:rPr>
          <w:rFonts w:ascii="Times New Roman" w:hAnsi="Times New Roman" w:cs="Times New Roman"/>
          <w:sz w:val="28"/>
          <w:szCs w:val="28"/>
        </w:rPr>
        <w:t xml:space="preserve"> 15 </w:t>
      </w:r>
      <w:proofErr w:type="spellStart"/>
      <w:r w:rsidRPr="00895C81">
        <w:rPr>
          <w:rFonts w:ascii="Times New Roman" w:hAnsi="Times New Roman" w:cs="Times New Roman"/>
          <w:sz w:val="28"/>
          <w:szCs w:val="28"/>
        </w:rPr>
        <w:t>let</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iz</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Makedonii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jemigrirovalo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polmilliona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chelovek</w:t>
      </w:r>
      <w:proofErr w:type="spellEnd"/>
      <w:r w:rsidRPr="00895C81">
        <w:rPr>
          <w:rFonts w:ascii="Times New Roman" w:hAnsi="Times New Roman" w:cs="Times New Roman"/>
          <w:sz w:val="28"/>
          <w:szCs w:val="28"/>
        </w:rPr>
        <w:t xml:space="preserve">. – 7 </w:t>
      </w:r>
      <w:proofErr w:type="spellStart"/>
      <w:r w:rsidRPr="00895C81">
        <w:rPr>
          <w:rFonts w:ascii="Times New Roman" w:hAnsi="Times New Roman" w:cs="Times New Roman"/>
          <w:sz w:val="28"/>
          <w:szCs w:val="28"/>
        </w:rPr>
        <w:t>nojabrja</w:t>
      </w:r>
      <w:proofErr w:type="spellEnd"/>
      <w:r w:rsidRPr="00895C81">
        <w:rPr>
          <w:rFonts w:ascii="Times New Roman" w:hAnsi="Times New Roman" w:cs="Times New Roman"/>
          <w:sz w:val="28"/>
          <w:szCs w:val="28"/>
        </w:rPr>
        <w:t xml:space="preserve">. – </w:t>
      </w:r>
      <w:r w:rsidR="00674FCE">
        <w:rPr>
          <w:rFonts w:ascii="Times New Roman" w:hAnsi="Times New Roman" w:cs="Times New Roman"/>
          <w:sz w:val="28"/>
          <w:szCs w:val="28"/>
          <w:lang w:val="en-US"/>
        </w:rPr>
        <w:t xml:space="preserve"> (2019) [</w:t>
      </w:r>
      <w:r w:rsidR="00674FCE" w:rsidRPr="00674FCE">
        <w:rPr>
          <w:rFonts w:ascii="Times New Roman" w:hAnsi="Times New Roman" w:cs="Times New Roman"/>
          <w:sz w:val="28"/>
          <w:szCs w:val="28"/>
          <w:lang w:val="en-US"/>
        </w:rPr>
        <w:t>Over 15 years, half a million people have emigrated from Macedonia.</w:t>
      </w:r>
      <w:r w:rsidR="00674FCE">
        <w:rPr>
          <w:rFonts w:ascii="Times New Roman" w:hAnsi="Times New Roman" w:cs="Times New Roman"/>
          <w:sz w:val="28"/>
          <w:szCs w:val="28"/>
          <w:lang w:val="en-US"/>
        </w:rPr>
        <w:t>]</w:t>
      </w:r>
      <w:r w:rsidR="009B5036">
        <w:rPr>
          <w:rFonts w:ascii="Times New Roman" w:hAnsi="Times New Roman" w:cs="Times New Roman"/>
          <w:sz w:val="28"/>
          <w:szCs w:val="28"/>
          <w:lang w:val="en-US"/>
        </w:rPr>
        <w:t xml:space="preserve">    </w:t>
      </w:r>
      <w:r w:rsidRPr="00895C81">
        <w:rPr>
          <w:rFonts w:ascii="Times New Roman" w:hAnsi="Times New Roman" w:cs="Times New Roman"/>
          <w:sz w:val="28"/>
          <w:szCs w:val="28"/>
        </w:rPr>
        <w:t>//</w:t>
      </w:r>
      <w:r w:rsidR="00674FCE">
        <w:rPr>
          <w:rFonts w:ascii="Times New Roman" w:hAnsi="Times New Roman" w:cs="Times New Roman"/>
          <w:sz w:val="28"/>
          <w:szCs w:val="28"/>
          <w:lang w:val="en-US"/>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2019. </w:t>
      </w:r>
      <w:r w:rsidR="00876F86" w:rsidRPr="00843DF1">
        <w:rPr>
          <w:rFonts w:ascii="Times New Roman" w:hAnsi="Times New Roman"/>
          <w:sz w:val="24"/>
          <w:szCs w:val="28"/>
        </w:rPr>
        <w:t>–</w:t>
      </w:r>
      <w:r w:rsidR="00876F86">
        <w:rPr>
          <w:rFonts w:ascii="Times New Roman" w:hAnsi="Times New Roman"/>
          <w:sz w:val="24"/>
          <w:szCs w:val="28"/>
          <w:lang w:val="en-US"/>
        </w:rPr>
        <w:t xml:space="preserve"> </w:t>
      </w:r>
      <w:r w:rsidRPr="00895C81">
        <w:rPr>
          <w:rFonts w:ascii="Times New Roman" w:hAnsi="Times New Roman" w:cs="Times New Roman"/>
          <w:sz w:val="28"/>
          <w:szCs w:val="28"/>
        </w:rPr>
        <w:t xml:space="preserve">№835 – 836. – 18 </w:t>
      </w:r>
      <w:proofErr w:type="spellStart"/>
      <w:r w:rsidRPr="00895C81">
        <w:rPr>
          <w:rFonts w:ascii="Times New Roman" w:hAnsi="Times New Roman" w:cs="Times New Roman"/>
          <w:sz w:val="28"/>
          <w:szCs w:val="28"/>
        </w:rPr>
        <w:t>nojabrja</w:t>
      </w:r>
      <w:proofErr w:type="spellEnd"/>
      <w:r w:rsidRPr="00895C81">
        <w:rPr>
          <w:rFonts w:ascii="Times New Roman" w:hAnsi="Times New Roman" w:cs="Times New Roman"/>
          <w:sz w:val="28"/>
          <w:szCs w:val="28"/>
        </w:rPr>
        <w:t xml:space="preserve"> – 1 </w:t>
      </w:r>
      <w:proofErr w:type="spellStart"/>
      <w:r w:rsidRPr="00895C81">
        <w:rPr>
          <w:rFonts w:ascii="Times New Roman" w:hAnsi="Times New Roman" w:cs="Times New Roman"/>
          <w:sz w:val="28"/>
          <w:szCs w:val="28"/>
        </w:rPr>
        <w:t>dekabrja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Zverev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Nikita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Strana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donor</w:t>
      </w:r>
      <w:proofErr w:type="spellEnd"/>
      <w:r w:rsidRPr="00895C81">
        <w:rPr>
          <w:rFonts w:ascii="Times New Roman" w:hAnsi="Times New Roman" w:cs="Times New Roman"/>
          <w:sz w:val="28"/>
          <w:szCs w:val="28"/>
        </w:rPr>
        <w:t>…</w:t>
      </w:r>
      <w:r w:rsidR="00674FCE">
        <w:rPr>
          <w:rFonts w:ascii="Times New Roman" w:hAnsi="Times New Roman" w:cs="Times New Roman"/>
          <w:sz w:val="28"/>
          <w:szCs w:val="28"/>
          <w:lang w:val="en-US"/>
        </w:rPr>
        <w:t xml:space="preserve"> (2020) [</w:t>
      </w:r>
      <w:proofErr w:type="spellStart"/>
      <w:r w:rsidR="00674FCE" w:rsidRPr="00674FCE">
        <w:rPr>
          <w:rFonts w:ascii="Times New Roman" w:hAnsi="Times New Roman" w:cs="Times New Roman"/>
          <w:sz w:val="28"/>
          <w:szCs w:val="28"/>
          <w:lang w:val="en-US"/>
        </w:rPr>
        <w:t>Zverev</w:t>
      </w:r>
      <w:proofErr w:type="spellEnd"/>
      <w:r w:rsidR="00674FCE" w:rsidRPr="00674FCE">
        <w:rPr>
          <w:rFonts w:ascii="Times New Roman" w:hAnsi="Times New Roman" w:cs="Times New Roman"/>
          <w:sz w:val="28"/>
          <w:szCs w:val="28"/>
          <w:lang w:val="en-US"/>
        </w:rPr>
        <w:t xml:space="preserve"> Nikita. Donor country…</w:t>
      </w:r>
      <w:r w:rsidR="00674FCE">
        <w:rPr>
          <w:rFonts w:ascii="Times New Roman" w:hAnsi="Times New Roman" w:cs="Times New Roman"/>
          <w:sz w:val="28"/>
          <w:szCs w:val="28"/>
          <w:lang w:val="en-US"/>
        </w:rPr>
        <w:t>]</w:t>
      </w:r>
      <w:r w:rsidR="00876F86">
        <w:rPr>
          <w:rFonts w:ascii="Times New Roman" w:hAnsi="Times New Roman" w:cs="Times New Roman"/>
          <w:sz w:val="28"/>
          <w:szCs w:val="28"/>
        </w:rPr>
        <w:t xml:space="preserve">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30.01.2020. </w:t>
      </w:r>
      <w:r w:rsidR="00680EC6">
        <w:rPr>
          <w:rFonts w:ascii="Times New Roman" w:hAnsi="Times New Roman" w:cs="Times New Roman"/>
          <w:sz w:val="28"/>
          <w:szCs w:val="28"/>
          <w:lang w:val="en-US"/>
        </w:rPr>
        <w:t>Retrieved from</w:t>
      </w:r>
      <w:r w:rsidRPr="00895C81">
        <w:rPr>
          <w:rFonts w:ascii="Times New Roman" w:hAnsi="Times New Roman" w:cs="Times New Roman"/>
          <w:sz w:val="28"/>
          <w:szCs w:val="28"/>
        </w:rPr>
        <w:t>: https: //kp.md/</w:t>
      </w:r>
      <w:proofErr w:type="spellStart"/>
      <w:r w:rsidRPr="00895C81">
        <w:rPr>
          <w:rFonts w:ascii="Times New Roman" w:hAnsi="Times New Roman" w:cs="Times New Roman"/>
          <w:sz w:val="28"/>
          <w:szCs w:val="28"/>
        </w:rPr>
        <w:t>daily</w:t>
      </w:r>
      <w:proofErr w:type="spellEnd"/>
      <w:r w:rsidRPr="00895C81">
        <w:rPr>
          <w:rFonts w:ascii="Times New Roman" w:hAnsi="Times New Roman" w:cs="Times New Roman"/>
          <w:sz w:val="28"/>
          <w:szCs w:val="28"/>
        </w:rPr>
        <w:t>/27041.5/4106145/</w:t>
      </w:r>
      <w:r w:rsidR="00680EC6">
        <w:rPr>
          <w:rFonts w:ascii="Times New Roman" w:hAnsi="Times New Roman" w:cs="Times New Roman"/>
          <w:sz w:val="28"/>
          <w:szCs w:val="28"/>
          <w:lang w:val="en-US"/>
        </w:rPr>
        <w:t xml:space="preserve"> </w:t>
      </w:r>
      <w:r w:rsidR="00680EC6" w:rsidRPr="00843DF1">
        <w:rPr>
          <w:rFonts w:ascii="Times New Roman" w:hAnsi="Times New Roman" w:cs="Times New Roman"/>
          <w:sz w:val="28"/>
          <w:szCs w:val="28"/>
        </w:rPr>
        <w:t>[</w:t>
      </w:r>
      <w:proofErr w:type="spellStart"/>
      <w:r w:rsidR="00680EC6" w:rsidRPr="00843DF1">
        <w:rPr>
          <w:rFonts w:ascii="Times New Roman" w:hAnsi="Times New Roman" w:cs="Times New Roman"/>
          <w:sz w:val="28"/>
          <w:szCs w:val="28"/>
        </w:rPr>
        <w:t>in</w:t>
      </w:r>
      <w:proofErr w:type="spellEnd"/>
      <w:r w:rsidR="00680EC6" w:rsidRPr="00843DF1">
        <w:rPr>
          <w:rFonts w:ascii="Times New Roman" w:hAnsi="Times New Roman" w:cs="Times New Roman"/>
          <w:sz w:val="28"/>
          <w:szCs w:val="28"/>
        </w:rPr>
        <w:t xml:space="preserve"> </w:t>
      </w:r>
      <w:proofErr w:type="spellStart"/>
      <w:r w:rsidR="00680EC6" w:rsidRPr="00843DF1">
        <w:rPr>
          <w:rFonts w:ascii="Times New Roman" w:hAnsi="Times New Roman" w:cs="Times New Roman"/>
          <w:sz w:val="28"/>
          <w:szCs w:val="28"/>
        </w:rPr>
        <w:t>Russian</w:t>
      </w:r>
      <w:proofErr w:type="spellEnd"/>
      <w:r w:rsidR="00680EC6" w:rsidRPr="00843DF1">
        <w:rPr>
          <w:rFonts w:ascii="Times New Roman" w:hAnsi="Times New Roman" w:cs="Times New Roman"/>
          <w:sz w:val="28"/>
          <w:szCs w:val="28"/>
        </w:rPr>
        <w:t>]</w:t>
      </w:r>
      <w:r w:rsidR="00947FB1">
        <w:rPr>
          <w:rFonts w:ascii="Times New Roman" w:hAnsi="Times New Roman" w:cs="Times New Roman"/>
          <w:sz w:val="28"/>
          <w:szCs w:val="28"/>
          <w:lang w:val="en-US"/>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Italija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zaplatit</w:t>
      </w:r>
      <w:proofErr w:type="spellEnd"/>
      <w:r w:rsidRPr="00895C81">
        <w:rPr>
          <w:rFonts w:ascii="Times New Roman" w:hAnsi="Times New Roman" w:cs="Times New Roman"/>
          <w:sz w:val="28"/>
          <w:szCs w:val="28"/>
        </w:rPr>
        <w:t xml:space="preserve"> 25 </w:t>
      </w:r>
      <w:proofErr w:type="spellStart"/>
      <w:r w:rsidRPr="00895C81">
        <w:rPr>
          <w:rFonts w:ascii="Times New Roman" w:hAnsi="Times New Roman" w:cs="Times New Roman"/>
          <w:sz w:val="28"/>
          <w:szCs w:val="28"/>
        </w:rPr>
        <w:t>tys</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evro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za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pereezd</w:t>
      </w:r>
      <w:proofErr w:type="spellEnd"/>
      <w:r w:rsidRPr="00895C81">
        <w:rPr>
          <w:rFonts w:ascii="Times New Roman" w:hAnsi="Times New Roman" w:cs="Times New Roman"/>
          <w:sz w:val="28"/>
          <w:szCs w:val="28"/>
        </w:rPr>
        <w:t xml:space="preserve"> v </w:t>
      </w:r>
      <w:proofErr w:type="spellStart"/>
      <w:r w:rsidRPr="00895C81">
        <w:rPr>
          <w:rFonts w:ascii="Times New Roman" w:hAnsi="Times New Roman" w:cs="Times New Roman"/>
          <w:sz w:val="28"/>
          <w:szCs w:val="28"/>
        </w:rPr>
        <w:t>pustejushhie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goroda</w:t>
      </w:r>
      <w:proofErr w:type="spellEnd"/>
      <w:r w:rsidRPr="00895C81">
        <w:rPr>
          <w:rFonts w:ascii="Times New Roman" w:hAnsi="Times New Roman" w:cs="Times New Roman"/>
          <w:sz w:val="28"/>
          <w:szCs w:val="28"/>
        </w:rPr>
        <w:t xml:space="preserve">. – 12 </w:t>
      </w:r>
      <w:proofErr w:type="spellStart"/>
      <w:r w:rsidRPr="00895C81">
        <w:rPr>
          <w:rFonts w:ascii="Times New Roman" w:hAnsi="Times New Roman" w:cs="Times New Roman"/>
          <w:sz w:val="28"/>
          <w:szCs w:val="28"/>
        </w:rPr>
        <w:t>sentjabrja</w:t>
      </w:r>
      <w:proofErr w:type="spellEnd"/>
      <w:r w:rsidRPr="00895C81">
        <w:rPr>
          <w:rFonts w:ascii="Times New Roman" w:hAnsi="Times New Roman" w:cs="Times New Roman"/>
          <w:sz w:val="28"/>
          <w:szCs w:val="28"/>
        </w:rPr>
        <w:t xml:space="preserve"> </w:t>
      </w:r>
      <w:r w:rsidR="00674FCE">
        <w:rPr>
          <w:rFonts w:ascii="Times New Roman" w:hAnsi="Times New Roman" w:cs="Times New Roman"/>
          <w:sz w:val="28"/>
          <w:szCs w:val="28"/>
          <w:lang w:val="en-US"/>
        </w:rPr>
        <w:t>(2019) [</w:t>
      </w:r>
      <w:r w:rsidR="00674FCE" w:rsidRPr="00674FCE">
        <w:rPr>
          <w:rFonts w:ascii="Times New Roman" w:hAnsi="Times New Roman" w:cs="Times New Roman"/>
          <w:sz w:val="28"/>
          <w:szCs w:val="28"/>
          <w:lang w:val="en-US"/>
        </w:rPr>
        <w:t>Italy will pay 25 thousand Euros for moving to deserted cities.]</w:t>
      </w:r>
      <w:r w:rsidR="00674FCE">
        <w:rPr>
          <w:rFonts w:ascii="Times New Roman" w:hAnsi="Times New Roman" w:cs="Times New Roman"/>
          <w:sz w:val="28"/>
          <w:szCs w:val="28"/>
          <w:lang w:val="en-US"/>
        </w:rPr>
        <w:t xml:space="preserve"> </w:t>
      </w:r>
      <w:r w:rsidR="009B5036">
        <w:rPr>
          <w:rFonts w:ascii="Times New Roman" w:hAnsi="Times New Roman" w:cs="Times New Roman"/>
          <w:sz w:val="28"/>
          <w:szCs w:val="28"/>
          <w:lang w:val="en-US"/>
        </w:rPr>
        <w:t xml:space="preserve">                   </w:t>
      </w:r>
      <w:r w:rsidRPr="00895C81">
        <w:rPr>
          <w:rFonts w:ascii="Times New Roman" w:hAnsi="Times New Roman" w:cs="Times New Roman"/>
          <w:sz w:val="28"/>
          <w:szCs w:val="28"/>
        </w:rPr>
        <w:t>//</w:t>
      </w:r>
      <w:r w:rsidR="00674FCE">
        <w:rPr>
          <w:rFonts w:ascii="Times New Roman" w:hAnsi="Times New Roman" w:cs="Times New Roman"/>
          <w:sz w:val="28"/>
          <w:szCs w:val="28"/>
          <w:lang w:val="en-US"/>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2019.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№827 – 828. – 23 </w:t>
      </w:r>
      <w:proofErr w:type="spellStart"/>
      <w:r w:rsidRPr="00895C81">
        <w:rPr>
          <w:rFonts w:ascii="Times New Roman" w:hAnsi="Times New Roman" w:cs="Times New Roman"/>
          <w:sz w:val="28"/>
          <w:szCs w:val="28"/>
        </w:rPr>
        <w:t>sentjabrja</w:t>
      </w:r>
      <w:proofErr w:type="spellEnd"/>
      <w:r w:rsidRPr="00895C81">
        <w:rPr>
          <w:rFonts w:ascii="Times New Roman" w:hAnsi="Times New Roman" w:cs="Times New Roman"/>
          <w:sz w:val="28"/>
          <w:szCs w:val="28"/>
        </w:rPr>
        <w:t xml:space="preserve"> – 6 </w:t>
      </w:r>
      <w:proofErr w:type="spellStart"/>
      <w:r w:rsidRPr="00895C81">
        <w:rPr>
          <w:rFonts w:ascii="Times New Roman" w:hAnsi="Times New Roman" w:cs="Times New Roman"/>
          <w:sz w:val="28"/>
          <w:szCs w:val="28"/>
        </w:rPr>
        <w:t>oktjabrja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Chislo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jemigrantov</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iz</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Litvy</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prevysilo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million</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chelovek</w:t>
      </w:r>
      <w:proofErr w:type="spellEnd"/>
      <w:r w:rsidRPr="00895C81">
        <w:rPr>
          <w:rFonts w:ascii="Times New Roman" w:hAnsi="Times New Roman" w:cs="Times New Roman"/>
          <w:sz w:val="28"/>
          <w:szCs w:val="28"/>
        </w:rPr>
        <w:t xml:space="preserve">. </w:t>
      </w:r>
      <w:r w:rsidR="0052597C">
        <w:rPr>
          <w:rFonts w:ascii="Times New Roman" w:hAnsi="Times New Roman" w:cs="Times New Roman"/>
          <w:sz w:val="28"/>
          <w:szCs w:val="28"/>
          <w:lang w:val="en-US"/>
        </w:rPr>
        <w:t>(2020) [</w:t>
      </w:r>
      <w:r w:rsidR="0052597C" w:rsidRPr="0052597C">
        <w:rPr>
          <w:rFonts w:ascii="Times New Roman" w:hAnsi="Times New Roman" w:cs="Times New Roman"/>
          <w:sz w:val="28"/>
          <w:szCs w:val="28"/>
          <w:lang w:val="en-US"/>
        </w:rPr>
        <w:t>The number of emigrants from Lithuania exceeded one million.</w:t>
      </w:r>
      <w:r w:rsidR="0052597C">
        <w:rPr>
          <w:rFonts w:ascii="Times New Roman" w:hAnsi="Times New Roman" w:cs="Times New Roman"/>
          <w:sz w:val="28"/>
          <w:szCs w:val="28"/>
          <w:lang w:val="en-US"/>
        </w:rPr>
        <w:t xml:space="preserve">] </w:t>
      </w:r>
      <w:r w:rsidRPr="00895C81">
        <w:rPr>
          <w:rFonts w:ascii="Times New Roman" w:hAnsi="Times New Roman" w:cs="Times New Roman"/>
          <w:sz w:val="28"/>
          <w:szCs w:val="28"/>
        </w:rPr>
        <w:t xml:space="preserve">– 12 </w:t>
      </w:r>
      <w:proofErr w:type="spellStart"/>
      <w:r w:rsidRPr="00895C81">
        <w:rPr>
          <w:rFonts w:ascii="Times New Roman" w:hAnsi="Times New Roman" w:cs="Times New Roman"/>
          <w:sz w:val="28"/>
          <w:szCs w:val="28"/>
        </w:rPr>
        <w:t>fevralja</w:t>
      </w:r>
      <w:proofErr w:type="spellEnd"/>
      <w:r w:rsidRPr="00895C81">
        <w:rPr>
          <w:rFonts w:ascii="Times New Roman" w:hAnsi="Times New Roman" w:cs="Times New Roman"/>
          <w:sz w:val="28"/>
          <w:szCs w:val="28"/>
        </w:rPr>
        <w:t xml:space="preserve"> //</w:t>
      </w:r>
      <w:r w:rsidR="0052597C">
        <w:rPr>
          <w:rFonts w:ascii="Times New Roman" w:hAnsi="Times New Roman" w:cs="Times New Roman"/>
          <w:sz w:val="28"/>
          <w:szCs w:val="28"/>
          <w:lang w:val="en-US"/>
        </w:rPr>
        <w:t xml:space="preserve"> </w:t>
      </w:r>
      <w:proofErr w:type="spellStart"/>
      <w:r w:rsidR="00876F86">
        <w:rPr>
          <w:rFonts w:ascii="Times New Roman" w:hAnsi="Times New Roman" w:cs="Times New Roman"/>
          <w:sz w:val="28"/>
          <w:szCs w:val="28"/>
        </w:rPr>
        <w:t>Demoskop</w:t>
      </w:r>
      <w:proofErr w:type="spellEnd"/>
      <w:r w:rsidR="00876F86">
        <w:rPr>
          <w:rFonts w:ascii="Times New Roman" w:hAnsi="Times New Roman" w:cs="Times New Roman"/>
          <w:sz w:val="28"/>
          <w:szCs w:val="28"/>
        </w:rPr>
        <w:t xml:space="preserve"> </w:t>
      </w:r>
      <w:proofErr w:type="spellStart"/>
      <w:r w:rsidR="00876F86">
        <w:rPr>
          <w:rFonts w:ascii="Times New Roman" w:hAnsi="Times New Roman" w:cs="Times New Roman"/>
          <w:sz w:val="28"/>
          <w:szCs w:val="28"/>
        </w:rPr>
        <w:t>Weekly</w:t>
      </w:r>
      <w:proofErr w:type="spellEnd"/>
      <w:r w:rsidR="00876F86">
        <w:rPr>
          <w:rFonts w:ascii="Times New Roman" w:hAnsi="Times New Roman" w:cs="Times New Roman"/>
          <w:sz w:val="28"/>
          <w:szCs w:val="28"/>
        </w:rPr>
        <w:t xml:space="preserve">. – 2020. </w:t>
      </w:r>
      <w:r w:rsidR="00876F86" w:rsidRPr="00843DF1">
        <w:rPr>
          <w:rFonts w:ascii="Times New Roman" w:hAnsi="Times New Roman"/>
          <w:sz w:val="24"/>
          <w:szCs w:val="28"/>
        </w:rPr>
        <w:t>–</w:t>
      </w:r>
      <w:r w:rsidRPr="00895C81">
        <w:rPr>
          <w:rFonts w:ascii="Times New Roman" w:hAnsi="Times New Roman" w:cs="Times New Roman"/>
          <w:sz w:val="28"/>
          <w:szCs w:val="28"/>
        </w:rPr>
        <w:t xml:space="preserve"> №847 – 848. – 17 </w:t>
      </w:r>
      <w:proofErr w:type="spellStart"/>
      <w:r w:rsidRPr="00895C81">
        <w:rPr>
          <w:rFonts w:ascii="Times New Roman" w:hAnsi="Times New Roman" w:cs="Times New Roman"/>
          <w:sz w:val="28"/>
          <w:szCs w:val="28"/>
        </w:rPr>
        <w:t>fevralja</w:t>
      </w:r>
      <w:proofErr w:type="spellEnd"/>
      <w:r w:rsidRPr="00895C81">
        <w:rPr>
          <w:rFonts w:ascii="Times New Roman" w:hAnsi="Times New Roman" w:cs="Times New Roman"/>
          <w:sz w:val="28"/>
          <w:szCs w:val="28"/>
        </w:rPr>
        <w:t xml:space="preserve"> – 1 </w:t>
      </w:r>
      <w:proofErr w:type="spellStart"/>
      <w:r w:rsidRPr="00895C81">
        <w:rPr>
          <w:rFonts w:ascii="Times New Roman" w:hAnsi="Times New Roman" w:cs="Times New Roman"/>
          <w:sz w:val="28"/>
          <w:szCs w:val="28"/>
        </w:rPr>
        <w:t>marta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Hudenko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Kristina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Delfi</w:t>
      </w:r>
      <w:proofErr w:type="spellEnd"/>
      <w:r w:rsidR="0052597C">
        <w:rPr>
          <w:rFonts w:ascii="Times New Roman" w:hAnsi="Times New Roman" w:cs="Times New Roman"/>
          <w:sz w:val="28"/>
          <w:szCs w:val="28"/>
          <w:lang w:val="en-US"/>
        </w:rPr>
        <w:t xml:space="preserve"> </w:t>
      </w:r>
      <w:r w:rsidRPr="00895C81">
        <w:rPr>
          <w:rFonts w:ascii="Times New Roman" w:hAnsi="Times New Roman" w:cs="Times New Roman"/>
          <w:sz w:val="28"/>
          <w:szCs w:val="28"/>
        </w:rPr>
        <w:t>(</w:t>
      </w:r>
      <w:proofErr w:type="spellStart"/>
      <w:r w:rsidRPr="00895C81">
        <w:rPr>
          <w:rFonts w:ascii="Times New Roman" w:hAnsi="Times New Roman" w:cs="Times New Roman"/>
          <w:sz w:val="28"/>
          <w:szCs w:val="28"/>
        </w:rPr>
        <w:t>Latvija</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vymiraem</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uezzhaem</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no</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dovol'ny</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kak</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nikogda</w:t>
      </w:r>
      <w:proofErr w:type="spellEnd"/>
      <w:r w:rsidRPr="00895C81">
        <w:rPr>
          <w:rFonts w:ascii="Times New Roman" w:hAnsi="Times New Roman" w:cs="Times New Roman"/>
          <w:sz w:val="28"/>
          <w:szCs w:val="28"/>
        </w:rPr>
        <w:t xml:space="preserve">… </w:t>
      </w:r>
      <w:r w:rsidR="0052597C">
        <w:rPr>
          <w:rFonts w:ascii="Times New Roman" w:hAnsi="Times New Roman" w:cs="Times New Roman"/>
          <w:sz w:val="28"/>
          <w:szCs w:val="28"/>
          <w:lang w:val="en-US"/>
        </w:rPr>
        <w:t>(2019) [</w:t>
      </w:r>
      <w:proofErr w:type="spellStart"/>
      <w:r w:rsidR="0052597C" w:rsidRPr="0052597C">
        <w:rPr>
          <w:rFonts w:ascii="Times New Roman" w:hAnsi="Times New Roman" w:cs="Times New Roman"/>
          <w:sz w:val="28"/>
          <w:szCs w:val="28"/>
          <w:lang w:val="en-US"/>
        </w:rPr>
        <w:t>Khudenko</w:t>
      </w:r>
      <w:proofErr w:type="spellEnd"/>
      <w:r w:rsidR="0052597C" w:rsidRPr="0052597C">
        <w:rPr>
          <w:rFonts w:ascii="Times New Roman" w:hAnsi="Times New Roman" w:cs="Times New Roman"/>
          <w:sz w:val="28"/>
          <w:szCs w:val="28"/>
          <w:lang w:val="en-US"/>
        </w:rPr>
        <w:t xml:space="preserve"> Christina. Delphi (Latvia): We are dying out, leaving, but happy as never ...</w:t>
      </w:r>
      <w:r w:rsidR="0052597C">
        <w:rPr>
          <w:rFonts w:ascii="Times New Roman" w:hAnsi="Times New Roman" w:cs="Times New Roman"/>
          <w:sz w:val="28"/>
          <w:szCs w:val="28"/>
          <w:lang w:val="en-US"/>
        </w:rPr>
        <w:t>]</w:t>
      </w:r>
      <w:r w:rsidRPr="00895C81">
        <w:rPr>
          <w:rFonts w:ascii="Times New Roman" w:hAnsi="Times New Roman" w:cs="Times New Roman"/>
          <w:sz w:val="28"/>
          <w:szCs w:val="28"/>
        </w:rPr>
        <w:t xml:space="preserve"> </w:t>
      </w:r>
      <w:r w:rsidR="00876F86" w:rsidRPr="00843DF1">
        <w:rPr>
          <w:rFonts w:ascii="Times New Roman" w:hAnsi="Times New Roman"/>
          <w:sz w:val="24"/>
          <w:szCs w:val="28"/>
        </w:rPr>
        <w:t>–</w:t>
      </w:r>
      <w:r w:rsidR="00876F86">
        <w:rPr>
          <w:rFonts w:ascii="Times New Roman" w:hAnsi="Times New Roman"/>
          <w:sz w:val="24"/>
          <w:szCs w:val="28"/>
          <w:lang w:val="en-US"/>
        </w:rPr>
        <w:t xml:space="preserve"> </w:t>
      </w:r>
      <w:r w:rsidRPr="00895C81">
        <w:rPr>
          <w:rFonts w:ascii="Times New Roman" w:hAnsi="Times New Roman" w:cs="Times New Roman"/>
          <w:sz w:val="28"/>
          <w:szCs w:val="28"/>
        </w:rPr>
        <w:t xml:space="preserve">12.02.2019. </w:t>
      </w:r>
      <w:r w:rsidR="00680EC6">
        <w:rPr>
          <w:rFonts w:ascii="Times New Roman" w:hAnsi="Times New Roman" w:cs="Times New Roman"/>
          <w:sz w:val="28"/>
          <w:szCs w:val="28"/>
          <w:lang w:val="en-US"/>
        </w:rPr>
        <w:t>Retrieved from</w:t>
      </w:r>
      <w:r w:rsidRPr="00895C81">
        <w:rPr>
          <w:rFonts w:ascii="Times New Roman" w:hAnsi="Times New Roman" w:cs="Times New Roman"/>
          <w:sz w:val="28"/>
          <w:szCs w:val="28"/>
        </w:rPr>
        <w:t>: https: //inosmi.ru/</w:t>
      </w:r>
      <w:proofErr w:type="spellStart"/>
      <w:r w:rsidRPr="00895C81">
        <w:rPr>
          <w:rFonts w:ascii="Times New Roman" w:hAnsi="Times New Roman" w:cs="Times New Roman"/>
          <w:sz w:val="28"/>
          <w:szCs w:val="28"/>
        </w:rPr>
        <w:t>social</w:t>
      </w:r>
      <w:proofErr w:type="spellEnd"/>
      <w:r w:rsidR="00680EC6">
        <w:rPr>
          <w:rFonts w:ascii="Times New Roman" w:hAnsi="Times New Roman" w:cs="Times New Roman"/>
          <w:sz w:val="28"/>
          <w:szCs w:val="28"/>
          <w:lang w:val="en-US"/>
        </w:rPr>
        <w:t xml:space="preserve"> </w:t>
      </w:r>
      <w:r w:rsidR="00680EC6" w:rsidRPr="00843DF1">
        <w:rPr>
          <w:rFonts w:ascii="Times New Roman" w:hAnsi="Times New Roman" w:cs="Times New Roman"/>
          <w:sz w:val="28"/>
          <w:szCs w:val="28"/>
        </w:rPr>
        <w:t>[</w:t>
      </w:r>
      <w:proofErr w:type="spellStart"/>
      <w:r w:rsidR="00680EC6" w:rsidRPr="00843DF1">
        <w:rPr>
          <w:rFonts w:ascii="Times New Roman" w:hAnsi="Times New Roman" w:cs="Times New Roman"/>
          <w:sz w:val="28"/>
          <w:szCs w:val="28"/>
        </w:rPr>
        <w:t>in</w:t>
      </w:r>
      <w:proofErr w:type="spellEnd"/>
      <w:r w:rsidR="00680EC6" w:rsidRPr="00843DF1">
        <w:rPr>
          <w:rFonts w:ascii="Times New Roman" w:hAnsi="Times New Roman" w:cs="Times New Roman"/>
          <w:sz w:val="28"/>
          <w:szCs w:val="28"/>
        </w:rPr>
        <w:t xml:space="preserve"> </w:t>
      </w:r>
      <w:proofErr w:type="spellStart"/>
      <w:r w:rsidR="00680EC6" w:rsidRPr="00843DF1">
        <w:rPr>
          <w:rFonts w:ascii="Times New Roman" w:hAnsi="Times New Roman" w:cs="Times New Roman"/>
          <w:sz w:val="28"/>
          <w:szCs w:val="28"/>
        </w:rPr>
        <w:t>Russian</w:t>
      </w:r>
      <w:proofErr w:type="spellEnd"/>
      <w:r w:rsidR="00680EC6" w:rsidRPr="00843DF1">
        <w:rPr>
          <w:rFonts w:ascii="Times New Roman" w:hAnsi="Times New Roman" w:cs="Times New Roman"/>
          <w:sz w:val="28"/>
          <w:szCs w:val="28"/>
        </w:rPr>
        <w:t>]</w:t>
      </w:r>
      <w:r w:rsidR="00947FB1">
        <w:rPr>
          <w:rFonts w:ascii="Times New Roman" w:hAnsi="Times New Roman" w:cs="Times New Roman"/>
          <w:sz w:val="28"/>
          <w:szCs w:val="28"/>
          <w:lang w:val="en-US"/>
        </w:rPr>
        <w:t>.</w:t>
      </w:r>
    </w:p>
    <w:p w:rsidR="00895C81" w:rsidRPr="00895C81" w:rsidRDefault="0052597C" w:rsidP="00C77D10">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lastRenderedPageBreak/>
        <w:t>E</w:t>
      </w:r>
      <w:proofErr w:type="spellStart"/>
      <w:r w:rsidR="00895C81" w:rsidRPr="00895C81">
        <w:rPr>
          <w:rFonts w:ascii="Times New Roman" w:hAnsi="Times New Roman" w:cs="Times New Roman"/>
          <w:sz w:val="28"/>
          <w:szCs w:val="28"/>
        </w:rPr>
        <w:t>stoncy</w:t>
      </w:r>
      <w:proofErr w:type="spellEnd"/>
      <w:r w:rsidR="00895C81" w:rsidRPr="00895C81">
        <w:rPr>
          <w:rFonts w:ascii="Times New Roman" w:hAnsi="Times New Roman" w:cs="Times New Roman"/>
          <w:sz w:val="28"/>
          <w:szCs w:val="28"/>
        </w:rPr>
        <w:t xml:space="preserve"> s </w:t>
      </w:r>
      <w:proofErr w:type="spellStart"/>
      <w:r w:rsidR="00895C81" w:rsidRPr="00895C81">
        <w:rPr>
          <w:rFonts w:ascii="Times New Roman" w:hAnsi="Times New Roman" w:cs="Times New Roman"/>
          <w:sz w:val="28"/>
          <w:szCs w:val="28"/>
        </w:rPr>
        <w:t>trudom</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integrirujutsja</w:t>
      </w:r>
      <w:proofErr w:type="spellEnd"/>
      <w:r w:rsidR="00895C81" w:rsidRPr="00895C81">
        <w:rPr>
          <w:rFonts w:ascii="Times New Roman" w:hAnsi="Times New Roman" w:cs="Times New Roman"/>
          <w:sz w:val="28"/>
          <w:szCs w:val="28"/>
        </w:rPr>
        <w:t xml:space="preserve"> v </w:t>
      </w:r>
      <w:proofErr w:type="spellStart"/>
      <w:r w:rsidR="00895C81" w:rsidRPr="00895C81">
        <w:rPr>
          <w:rFonts w:ascii="Times New Roman" w:hAnsi="Times New Roman" w:cs="Times New Roman"/>
          <w:sz w:val="28"/>
          <w:szCs w:val="28"/>
        </w:rPr>
        <w:t>Finljandii</w:t>
      </w:r>
      <w:proofErr w:type="spellEnd"/>
      <w:r w:rsidR="00895C81" w:rsidRPr="00895C81">
        <w:rPr>
          <w:rFonts w:ascii="Times New Roman" w:hAnsi="Times New Roman" w:cs="Times New Roman"/>
          <w:sz w:val="28"/>
          <w:szCs w:val="28"/>
        </w:rPr>
        <w:t xml:space="preserve">. </w:t>
      </w:r>
      <w:r>
        <w:rPr>
          <w:rFonts w:ascii="Times New Roman" w:hAnsi="Times New Roman" w:cs="Times New Roman"/>
          <w:sz w:val="28"/>
          <w:szCs w:val="28"/>
          <w:lang w:val="en-US"/>
        </w:rPr>
        <w:t>(2019) [</w:t>
      </w:r>
      <w:r w:rsidRPr="0052597C">
        <w:rPr>
          <w:rFonts w:ascii="Times New Roman" w:hAnsi="Times New Roman" w:cs="Times New Roman"/>
          <w:sz w:val="28"/>
          <w:szCs w:val="28"/>
          <w:lang w:val="en-US"/>
        </w:rPr>
        <w:t>The Estonians have difficult</w:t>
      </w:r>
      <w:r>
        <w:rPr>
          <w:rFonts w:ascii="Times New Roman" w:hAnsi="Times New Roman" w:cs="Times New Roman"/>
          <w:sz w:val="28"/>
          <w:szCs w:val="28"/>
          <w:lang w:val="en-US"/>
        </w:rPr>
        <w:t>ies while</w:t>
      </w:r>
      <w:r w:rsidRPr="0052597C">
        <w:rPr>
          <w:rFonts w:ascii="Times New Roman" w:hAnsi="Times New Roman" w:cs="Times New Roman"/>
          <w:sz w:val="28"/>
          <w:szCs w:val="28"/>
          <w:lang w:val="en-US"/>
        </w:rPr>
        <w:t xml:space="preserve"> integrating in Finland.</w:t>
      </w:r>
      <w:r>
        <w:rPr>
          <w:rFonts w:ascii="Times New Roman" w:hAnsi="Times New Roman" w:cs="Times New Roman"/>
          <w:sz w:val="28"/>
          <w:szCs w:val="28"/>
          <w:lang w:val="en-US"/>
        </w:rPr>
        <w:t xml:space="preserve">] </w:t>
      </w:r>
      <w:r w:rsidR="00895C81" w:rsidRPr="00895C81">
        <w:rPr>
          <w:rFonts w:ascii="Times New Roman" w:hAnsi="Times New Roman" w:cs="Times New Roman"/>
          <w:sz w:val="28"/>
          <w:szCs w:val="28"/>
        </w:rPr>
        <w:t xml:space="preserve">– 30 </w:t>
      </w:r>
      <w:proofErr w:type="spellStart"/>
      <w:r w:rsidR="00895C81" w:rsidRPr="00895C81">
        <w:rPr>
          <w:rFonts w:ascii="Times New Roman" w:hAnsi="Times New Roman" w:cs="Times New Roman"/>
          <w:sz w:val="28"/>
          <w:szCs w:val="28"/>
        </w:rPr>
        <w:t>maja</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Demoskop</w:t>
      </w:r>
      <w:proofErr w:type="spellEnd"/>
      <w:r w:rsidR="00895C81" w:rsidRPr="00895C81">
        <w:rPr>
          <w:rFonts w:ascii="Times New Roman" w:hAnsi="Times New Roman" w:cs="Times New Roman"/>
          <w:sz w:val="28"/>
          <w:szCs w:val="28"/>
        </w:rPr>
        <w:t xml:space="preserve"> </w:t>
      </w:r>
      <w:proofErr w:type="spellStart"/>
      <w:r w:rsidR="00895C81" w:rsidRPr="00895C81">
        <w:rPr>
          <w:rFonts w:ascii="Times New Roman" w:hAnsi="Times New Roman" w:cs="Times New Roman"/>
          <w:sz w:val="28"/>
          <w:szCs w:val="28"/>
        </w:rPr>
        <w:t>Wee</w:t>
      </w:r>
      <w:r w:rsidR="00876F86">
        <w:rPr>
          <w:rFonts w:ascii="Times New Roman" w:hAnsi="Times New Roman" w:cs="Times New Roman"/>
          <w:sz w:val="28"/>
          <w:szCs w:val="28"/>
        </w:rPr>
        <w:t>kly</w:t>
      </w:r>
      <w:proofErr w:type="spellEnd"/>
      <w:r w:rsidR="00876F86">
        <w:rPr>
          <w:rFonts w:ascii="Times New Roman" w:hAnsi="Times New Roman" w:cs="Times New Roman"/>
          <w:sz w:val="28"/>
          <w:szCs w:val="28"/>
        </w:rPr>
        <w:t xml:space="preserve">. – 2019. </w:t>
      </w:r>
      <w:r w:rsidR="00876F86" w:rsidRPr="00843DF1">
        <w:rPr>
          <w:rFonts w:ascii="Times New Roman" w:hAnsi="Times New Roman"/>
          <w:sz w:val="24"/>
          <w:szCs w:val="28"/>
        </w:rPr>
        <w:t>–</w:t>
      </w:r>
      <w:r w:rsidR="00895C81" w:rsidRPr="00895C81">
        <w:rPr>
          <w:rFonts w:ascii="Times New Roman" w:hAnsi="Times New Roman" w:cs="Times New Roman"/>
          <w:sz w:val="28"/>
          <w:szCs w:val="28"/>
        </w:rPr>
        <w:t xml:space="preserve"> №817 – 818. – 3 – 16 </w:t>
      </w:r>
      <w:proofErr w:type="spellStart"/>
      <w:r w:rsidR="00895C81" w:rsidRPr="00895C81">
        <w:rPr>
          <w:rFonts w:ascii="Times New Roman" w:hAnsi="Times New Roman" w:cs="Times New Roman"/>
          <w:sz w:val="28"/>
          <w:szCs w:val="28"/>
        </w:rPr>
        <w:t>ijunja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00895C81"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r w:rsidRPr="00895C81">
        <w:rPr>
          <w:rFonts w:ascii="Times New Roman" w:hAnsi="Times New Roman" w:cs="Times New Roman"/>
          <w:sz w:val="28"/>
          <w:szCs w:val="28"/>
        </w:rPr>
        <w:t xml:space="preserve">V </w:t>
      </w:r>
      <w:proofErr w:type="spellStart"/>
      <w:r w:rsidRPr="00895C81">
        <w:rPr>
          <w:rFonts w:ascii="Times New Roman" w:hAnsi="Times New Roman" w:cs="Times New Roman"/>
          <w:sz w:val="28"/>
          <w:szCs w:val="28"/>
        </w:rPr>
        <w:t>Latvii</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pojavilis</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poselki</w:t>
      </w:r>
      <w:proofErr w:type="spellEnd"/>
      <w:r w:rsidRPr="00895C81">
        <w:rPr>
          <w:rFonts w:ascii="Times New Roman" w:hAnsi="Times New Roman" w:cs="Times New Roman"/>
          <w:sz w:val="28"/>
          <w:szCs w:val="28"/>
        </w:rPr>
        <w:t xml:space="preserve"> – </w:t>
      </w:r>
      <w:proofErr w:type="spellStart"/>
      <w:r w:rsidRPr="00895C81">
        <w:rPr>
          <w:rFonts w:ascii="Times New Roman" w:hAnsi="Times New Roman" w:cs="Times New Roman"/>
          <w:sz w:val="28"/>
          <w:szCs w:val="28"/>
        </w:rPr>
        <w:t>prizraki</w:t>
      </w:r>
      <w:proofErr w:type="spellEnd"/>
      <w:r w:rsidRPr="00895C81">
        <w:rPr>
          <w:rFonts w:ascii="Times New Roman" w:hAnsi="Times New Roman" w:cs="Times New Roman"/>
          <w:sz w:val="28"/>
          <w:szCs w:val="28"/>
        </w:rPr>
        <w:t xml:space="preserve">. </w:t>
      </w:r>
      <w:r w:rsidR="0052597C">
        <w:rPr>
          <w:rFonts w:ascii="Times New Roman" w:hAnsi="Times New Roman" w:cs="Times New Roman"/>
          <w:sz w:val="28"/>
          <w:szCs w:val="28"/>
          <w:lang w:val="en-US"/>
        </w:rPr>
        <w:t>(2019) [</w:t>
      </w:r>
      <w:r w:rsidR="0052597C" w:rsidRPr="0052597C">
        <w:rPr>
          <w:rFonts w:ascii="Times New Roman" w:hAnsi="Times New Roman" w:cs="Times New Roman"/>
          <w:sz w:val="28"/>
          <w:szCs w:val="28"/>
          <w:lang w:val="en-US"/>
        </w:rPr>
        <w:t>Ghost settlements appeared in Latvia.</w:t>
      </w:r>
      <w:r w:rsidR="0052597C">
        <w:rPr>
          <w:rFonts w:ascii="Times New Roman" w:hAnsi="Times New Roman" w:cs="Times New Roman"/>
          <w:sz w:val="28"/>
          <w:szCs w:val="28"/>
          <w:lang w:val="en-US"/>
        </w:rPr>
        <w:t xml:space="preserve">] </w:t>
      </w:r>
      <w:r w:rsidRPr="00895C81">
        <w:rPr>
          <w:rFonts w:ascii="Times New Roman" w:hAnsi="Times New Roman" w:cs="Times New Roman"/>
          <w:sz w:val="28"/>
          <w:szCs w:val="28"/>
        </w:rPr>
        <w:t xml:space="preserve">– 24 </w:t>
      </w:r>
      <w:proofErr w:type="spellStart"/>
      <w:r w:rsidRPr="00895C81">
        <w:rPr>
          <w:rFonts w:ascii="Times New Roman" w:hAnsi="Times New Roman" w:cs="Times New Roman"/>
          <w:sz w:val="28"/>
          <w:szCs w:val="28"/>
        </w:rPr>
        <w:t>sentjabrja</w:t>
      </w:r>
      <w:proofErr w:type="spellEnd"/>
      <w:r w:rsidRPr="00895C81">
        <w:rPr>
          <w:rFonts w:ascii="Times New Roman" w:hAnsi="Times New Roman" w:cs="Times New Roman"/>
          <w:sz w:val="28"/>
          <w:szCs w:val="28"/>
        </w:rPr>
        <w:t xml:space="preserve"> //</w:t>
      </w:r>
      <w:r w:rsidR="0052597C">
        <w:rPr>
          <w:rFonts w:ascii="Times New Roman" w:hAnsi="Times New Roman" w:cs="Times New Roman"/>
          <w:sz w:val="28"/>
          <w:szCs w:val="28"/>
          <w:lang w:val="en-US"/>
        </w:rPr>
        <w:t xml:space="preserve"> </w:t>
      </w:r>
      <w:proofErr w:type="spellStart"/>
      <w:r w:rsidRPr="00895C81">
        <w:rPr>
          <w:rFonts w:ascii="Times New Roman" w:hAnsi="Times New Roman" w:cs="Times New Roman"/>
          <w:sz w:val="28"/>
          <w:szCs w:val="28"/>
        </w:rPr>
        <w:t>Demoskop</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Weekly</w:t>
      </w:r>
      <w:proofErr w:type="spellEnd"/>
      <w:r w:rsidRPr="00895C81">
        <w:rPr>
          <w:rFonts w:ascii="Times New Roman" w:hAnsi="Times New Roman" w:cs="Times New Roman"/>
          <w:sz w:val="28"/>
          <w:szCs w:val="28"/>
        </w:rPr>
        <w:t xml:space="preserve">. – 2019. - №827 – 828. – 23 </w:t>
      </w:r>
      <w:proofErr w:type="spellStart"/>
      <w:r w:rsidRPr="00895C81">
        <w:rPr>
          <w:rFonts w:ascii="Times New Roman" w:hAnsi="Times New Roman" w:cs="Times New Roman"/>
          <w:sz w:val="28"/>
          <w:szCs w:val="28"/>
        </w:rPr>
        <w:t>sentjabrja</w:t>
      </w:r>
      <w:proofErr w:type="spellEnd"/>
      <w:r w:rsidRPr="00895C81">
        <w:rPr>
          <w:rFonts w:ascii="Times New Roman" w:hAnsi="Times New Roman" w:cs="Times New Roman"/>
          <w:sz w:val="28"/>
          <w:szCs w:val="28"/>
        </w:rPr>
        <w:t xml:space="preserve"> – 6 </w:t>
      </w:r>
      <w:proofErr w:type="spellStart"/>
      <w:r w:rsidRPr="00895C81">
        <w:rPr>
          <w:rFonts w:ascii="Times New Roman" w:hAnsi="Times New Roman" w:cs="Times New Roman"/>
          <w:sz w:val="28"/>
          <w:szCs w:val="28"/>
        </w:rPr>
        <w:t>oktjabrja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895C81" w:rsidRPr="00895C81" w:rsidRDefault="00895C81" w:rsidP="00C77D10">
      <w:pPr>
        <w:pStyle w:val="a4"/>
        <w:numPr>
          <w:ilvl w:val="0"/>
          <w:numId w:val="9"/>
        </w:numPr>
        <w:jc w:val="both"/>
        <w:rPr>
          <w:rFonts w:ascii="Times New Roman" w:hAnsi="Times New Roman" w:cs="Times New Roman"/>
          <w:sz w:val="28"/>
          <w:szCs w:val="28"/>
        </w:rPr>
      </w:pPr>
      <w:proofErr w:type="spellStart"/>
      <w:r w:rsidRPr="00895C81">
        <w:rPr>
          <w:rFonts w:ascii="Times New Roman" w:hAnsi="Times New Roman" w:cs="Times New Roman"/>
          <w:sz w:val="28"/>
          <w:szCs w:val="28"/>
        </w:rPr>
        <w:t>Okolo</w:t>
      </w:r>
      <w:proofErr w:type="spellEnd"/>
      <w:r w:rsidRPr="00895C81">
        <w:rPr>
          <w:rFonts w:ascii="Times New Roman" w:hAnsi="Times New Roman" w:cs="Times New Roman"/>
          <w:sz w:val="28"/>
          <w:szCs w:val="28"/>
        </w:rPr>
        <w:t xml:space="preserve"> 60% </w:t>
      </w:r>
      <w:proofErr w:type="spellStart"/>
      <w:r w:rsidRPr="00895C81">
        <w:rPr>
          <w:rFonts w:ascii="Times New Roman" w:hAnsi="Times New Roman" w:cs="Times New Roman"/>
          <w:sz w:val="28"/>
          <w:szCs w:val="28"/>
        </w:rPr>
        <w:t>trudovyh</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migrantov</w:t>
      </w:r>
      <w:proofErr w:type="spellEnd"/>
      <w:r w:rsidRPr="00895C81">
        <w:rPr>
          <w:rFonts w:ascii="Times New Roman" w:hAnsi="Times New Roman" w:cs="Times New Roman"/>
          <w:sz w:val="28"/>
          <w:szCs w:val="28"/>
        </w:rPr>
        <w:t xml:space="preserve"> v </w:t>
      </w:r>
      <w:proofErr w:type="spellStart"/>
      <w:r w:rsidRPr="00895C81">
        <w:rPr>
          <w:rFonts w:ascii="Times New Roman" w:hAnsi="Times New Roman" w:cs="Times New Roman"/>
          <w:sz w:val="28"/>
          <w:szCs w:val="28"/>
        </w:rPr>
        <w:t>Vengrii</w:t>
      </w:r>
      <w:proofErr w:type="spellEnd"/>
      <w:r w:rsidRPr="00895C81">
        <w:rPr>
          <w:rFonts w:ascii="Times New Roman" w:hAnsi="Times New Roman" w:cs="Times New Roman"/>
          <w:sz w:val="28"/>
          <w:szCs w:val="28"/>
        </w:rPr>
        <w:t xml:space="preserve"> – </w:t>
      </w:r>
      <w:proofErr w:type="spellStart"/>
      <w:r w:rsidRPr="00895C81">
        <w:rPr>
          <w:rFonts w:ascii="Times New Roman" w:hAnsi="Times New Roman" w:cs="Times New Roman"/>
          <w:sz w:val="28"/>
          <w:szCs w:val="28"/>
        </w:rPr>
        <w:t>grazhdane</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Ukrainy</w:t>
      </w:r>
      <w:proofErr w:type="spellEnd"/>
      <w:r w:rsidRPr="00895C81">
        <w:rPr>
          <w:rFonts w:ascii="Times New Roman" w:hAnsi="Times New Roman" w:cs="Times New Roman"/>
          <w:sz w:val="28"/>
          <w:szCs w:val="28"/>
        </w:rPr>
        <w:t xml:space="preserve">. – 25 </w:t>
      </w:r>
      <w:proofErr w:type="spellStart"/>
      <w:r w:rsidRPr="00895C81">
        <w:rPr>
          <w:rFonts w:ascii="Times New Roman" w:hAnsi="Times New Roman" w:cs="Times New Roman"/>
          <w:sz w:val="28"/>
          <w:szCs w:val="28"/>
        </w:rPr>
        <w:t>sentjabrja</w:t>
      </w:r>
      <w:proofErr w:type="spellEnd"/>
      <w:r w:rsidRPr="00895C81">
        <w:rPr>
          <w:rFonts w:ascii="Times New Roman" w:hAnsi="Times New Roman" w:cs="Times New Roman"/>
          <w:sz w:val="28"/>
          <w:szCs w:val="28"/>
        </w:rPr>
        <w:t xml:space="preserve"> </w:t>
      </w:r>
      <w:r w:rsidR="0052597C">
        <w:rPr>
          <w:rFonts w:ascii="Times New Roman" w:hAnsi="Times New Roman" w:cs="Times New Roman"/>
          <w:sz w:val="28"/>
          <w:szCs w:val="28"/>
          <w:lang w:val="en-US"/>
        </w:rPr>
        <w:t>(2019) [</w:t>
      </w:r>
      <w:r w:rsidR="0052597C" w:rsidRPr="0052597C">
        <w:rPr>
          <w:rFonts w:ascii="Times New Roman" w:hAnsi="Times New Roman" w:cs="Times New Roman"/>
          <w:sz w:val="28"/>
          <w:szCs w:val="28"/>
          <w:lang w:val="en-US"/>
        </w:rPr>
        <w:t>About 60% of migrant workers in Hungary are Ukrainian nationals.</w:t>
      </w:r>
      <w:r w:rsidR="0052597C">
        <w:rPr>
          <w:rFonts w:ascii="Times New Roman" w:hAnsi="Times New Roman" w:cs="Times New Roman"/>
          <w:sz w:val="28"/>
          <w:szCs w:val="28"/>
          <w:lang w:val="en-US"/>
        </w:rPr>
        <w:t xml:space="preserve">] </w:t>
      </w:r>
      <w:r w:rsidRPr="00895C81">
        <w:rPr>
          <w:rFonts w:ascii="Times New Roman" w:hAnsi="Times New Roman" w:cs="Times New Roman"/>
          <w:sz w:val="28"/>
          <w:szCs w:val="28"/>
        </w:rPr>
        <w:t>//</w:t>
      </w:r>
      <w:r w:rsidR="0052597C">
        <w:rPr>
          <w:rFonts w:ascii="Times New Roman" w:hAnsi="Times New Roman" w:cs="Times New Roman"/>
          <w:sz w:val="28"/>
          <w:szCs w:val="28"/>
          <w:lang w:val="en-US"/>
        </w:rPr>
        <w:t xml:space="preserve"> </w:t>
      </w:r>
      <w:proofErr w:type="spellStart"/>
      <w:r w:rsidRPr="00895C81">
        <w:rPr>
          <w:rFonts w:ascii="Times New Roman" w:hAnsi="Times New Roman" w:cs="Times New Roman"/>
          <w:sz w:val="28"/>
          <w:szCs w:val="28"/>
        </w:rPr>
        <w:t>Demoskop</w:t>
      </w:r>
      <w:proofErr w:type="spellEnd"/>
      <w:r w:rsidRPr="00895C81">
        <w:rPr>
          <w:rFonts w:ascii="Times New Roman" w:hAnsi="Times New Roman" w:cs="Times New Roman"/>
          <w:sz w:val="28"/>
          <w:szCs w:val="28"/>
        </w:rPr>
        <w:t xml:space="preserve"> </w:t>
      </w:r>
      <w:proofErr w:type="spellStart"/>
      <w:r w:rsidRPr="00895C81">
        <w:rPr>
          <w:rFonts w:ascii="Times New Roman" w:hAnsi="Times New Roman" w:cs="Times New Roman"/>
          <w:sz w:val="28"/>
          <w:szCs w:val="28"/>
        </w:rPr>
        <w:t>Weekly</w:t>
      </w:r>
      <w:proofErr w:type="spellEnd"/>
      <w:r w:rsidRPr="00895C81">
        <w:rPr>
          <w:rFonts w:ascii="Times New Roman" w:hAnsi="Times New Roman" w:cs="Times New Roman"/>
          <w:sz w:val="28"/>
          <w:szCs w:val="28"/>
        </w:rPr>
        <w:t xml:space="preserve">. – 2019. - №827 – 828. – 23 </w:t>
      </w:r>
      <w:proofErr w:type="spellStart"/>
      <w:r w:rsidRPr="00895C81">
        <w:rPr>
          <w:rFonts w:ascii="Times New Roman" w:hAnsi="Times New Roman" w:cs="Times New Roman"/>
          <w:sz w:val="28"/>
          <w:szCs w:val="28"/>
        </w:rPr>
        <w:t>sentjabrja</w:t>
      </w:r>
      <w:proofErr w:type="spellEnd"/>
      <w:r w:rsidRPr="00895C81">
        <w:rPr>
          <w:rFonts w:ascii="Times New Roman" w:hAnsi="Times New Roman" w:cs="Times New Roman"/>
          <w:sz w:val="28"/>
          <w:szCs w:val="28"/>
        </w:rPr>
        <w:t xml:space="preserve"> – 6 </w:t>
      </w:r>
      <w:proofErr w:type="spellStart"/>
      <w:r w:rsidRPr="00895C81">
        <w:rPr>
          <w:rFonts w:ascii="Times New Roman" w:hAnsi="Times New Roman" w:cs="Times New Roman"/>
          <w:sz w:val="28"/>
          <w:szCs w:val="28"/>
        </w:rPr>
        <w:t>oktjabrja</w:t>
      </w:r>
      <w:proofErr w:type="spellEnd"/>
      <w:r w:rsidR="009B5036">
        <w:rPr>
          <w:rFonts w:ascii="Times New Roman" w:hAnsi="Times New Roman" w:cs="Times New Roman"/>
          <w:sz w:val="28"/>
          <w:szCs w:val="28"/>
          <w:lang w:val="en-US"/>
        </w:rPr>
        <w:t xml:space="preserve"> </w:t>
      </w:r>
      <w:r w:rsidR="00947FB1" w:rsidRPr="00843DF1">
        <w:rPr>
          <w:rFonts w:ascii="Times New Roman" w:hAnsi="Times New Roman" w:cs="Times New Roman"/>
          <w:sz w:val="28"/>
          <w:szCs w:val="28"/>
        </w:rPr>
        <w:t>[</w:t>
      </w:r>
      <w:proofErr w:type="spellStart"/>
      <w:r w:rsidR="00947FB1" w:rsidRPr="00843DF1">
        <w:rPr>
          <w:rFonts w:ascii="Times New Roman" w:hAnsi="Times New Roman" w:cs="Times New Roman"/>
          <w:sz w:val="28"/>
          <w:szCs w:val="28"/>
        </w:rPr>
        <w:t>in</w:t>
      </w:r>
      <w:proofErr w:type="spellEnd"/>
      <w:r w:rsidR="00947FB1" w:rsidRPr="00843DF1">
        <w:rPr>
          <w:rFonts w:ascii="Times New Roman" w:hAnsi="Times New Roman" w:cs="Times New Roman"/>
          <w:sz w:val="28"/>
          <w:szCs w:val="28"/>
        </w:rPr>
        <w:t xml:space="preserve"> </w:t>
      </w:r>
      <w:proofErr w:type="spellStart"/>
      <w:r w:rsidR="00947FB1" w:rsidRPr="00843DF1">
        <w:rPr>
          <w:rFonts w:ascii="Times New Roman" w:hAnsi="Times New Roman" w:cs="Times New Roman"/>
          <w:sz w:val="28"/>
          <w:szCs w:val="28"/>
        </w:rPr>
        <w:t>Russian</w:t>
      </w:r>
      <w:proofErr w:type="spellEnd"/>
      <w:r w:rsidR="00947FB1" w:rsidRPr="00843DF1">
        <w:rPr>
          <w:rFonts w:ascii="Times New Roman" w:hAnsi="Times New Roman" w:cs="Times New Roman"/>
          <w:sz w:val="28"/>
          <w:szCs w:val="28"/>
        </w:rPr>
        <w:t>]</w:t>
      </w:r>
      <w:r w:rsidRPr="00895C81">
        <w:rPr>
          <w:rFonts w:ascii="Times New Roman" w:hAnsi="Times New Roman" w:cs="Times New Roman"/>
          <w:sz w:val="28"/>
          <w:szCs w:val="28"/>
        </w:rPr>
        <w:t>.</w:t>
      </w:r>
    </w:p>
    <w:p w:rsidR="00046362" w:rsidRPr="00046362" w:rsidRDefault="00582D73" w:rsidP="00C77D10">
      <w:pPr>
        <w:pStyle w:val="a4"/>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lang w:val="en-US"/>
        </w:rPr>
        <w:t>Grom</w:t>
      </w:r>
      <w:r w:rsidR="002F1745">
        <w:rPr>
          <w:rFonts w:ascii="Times New Roman" w:hAnsi="Times New Roman" w:cs="Times New Roman"/>
          <w:sz w:val="28"/>
          <w:szCs w:val="28"/>
          <w:lang w:val="en-US"/>
        </w:rPr>
        <w:t>adyanstvo</w:t>
      </w:r>
      <w:proofErr w:type="spellEnd"/>
      <w:r w:rsidR="002F1745">
        <w:rPr>
          <w:rFonts w:ascii="Times New Roman" w:hAnsi="Times New Roman" w:cs="Times New Roman"/>
          <w:sz w:val="28"/>
          <w:szCs w:val="28"/>
          <w:lang w:val="en-US"/>
        </w:rPr>
        <w:t xml:space="preserve"> ES </w:t>
      </w:r>
      <w:proofErr w:type="spellStart"/>
      <w:r w:rsidR="002F1745">
        <w:rPr>
          <w:rFonts w:ascii="Times New Roman" w:hAnsi="Times New Roman" w:cs="Times New Roman"/>
          <w:sz w:val="28"/>
          <w:szCs w:val="28"/>
          <w:lang w:val="en-US"/>
        </w:rPr>
        <w:t>za</w:t>
      </w:r>
      <w:proofErr w:type="spellEnd"/>
      <w:r w:rsidR="002F1745">
        <w:rPr>
          <w:rFonts w:ascii="Times New Roman" w:hAnsi="Times New Roman" w:cs="Times New Roman"/>
          <w:sz w:val="28"/>
          <w:szCs w:val="28"/>
          <w:lang w:val="en-US"/>
        </w:rPr>
        <w:t xml:space="preserve"> </w:t>
      </w:r>
      <w:proofErr w:type="spellStart"/>
      <w:r w:rsidR="002F1745">
        <w:rPr>
          <w:rFonts w:ascii="Times New Roman" w:hAnsi="Times New Roman" w:cs="Times New Roman"/>
          <w:sz w:val="28"/>
          <w:szCs w:val="28"/>
          <w:lang w:val="en-US"/>
        </w:rPr>
        <w:t>rik</w:t>
      </w:r>
      <w:proofErr w:type="spellEnd"/>
      <w:r w:rsidR="002F1745">
        <w:rPr>
          <w:rFonts w:ascii="Times New Roman" w:hAnsi="Times New Roman" w:cs="Times New Roman"/>
          <w:sz w:val="28"/>
          <w:szCs w:val="28"/>
          <w:lang w:val="en-US"/>
        </w:rPr>
        <w:t xml:space="preserve"> </w:t>
      </w:r>
      <w:proofErr w:type="spellStart"/>
      <w:r w:rsidR="002F1745">
        <w:rPr>
          <w:rFonts w:ascii="Times New Roman" w:hAnsi="Times New Roman" w:cs="Times New Roman"/>
          <w:sz w:val="28"/>
          <w:szCs w:val="28"/>
          <w:lang w:val="en-US"/>
        </w:rPr>
        <w:t>otrumalu</w:t>
      </w:r>
      <w:proofErr w:type="spellEnd"/>
      <w:r w:rsidR="002F1745">
        <w:rPr>
          <w:rFonts w:ascii="Times New Roman" w:hAnsi="Times New Roman" w:cs="Times New Roman"/>
          <w:sz w:val="28"/>
          <w:szCs w:val="28"/>
          <w:lang w:val="en-US"/>
        </w:rPr>
        <w:t xml:space="preserve"> 15.</w:t>
      </w:r>
      <w:r>
        <w:rPr>
          <w:rFonts w:ascii="Times New Roman" w:hAnsi="Times New Roman" w:cs="Times New Roman"/>
          <w:sz w:val="28"/>
          <w:szCs w:val="28"/>
          <w:lang w:val="en-US"/>
        </w:rPr>
        <w:t xml:space="preserve">400 </w:t>
      </w:r>
      <w:proofErr w:type="spellStart"/>
      <w:r>
        <w:rPr>
          <w:rFonts w:ascii="Times New Roman" w:hAnsi="Times New Roman" w:cs="Times New Roman"/>
          <w:sz w:val="28"/>
          <w:szCs w:val="28"/>
          <w:lang w:val="en-US"/>
        </w:rPr>
        <w:t>ukrainciv</w:t>
      </w:r>
      <w:proofErr w:type="spellEnd"/>
      <w:r w:rsidR="002F174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F1745">
        <w:rPr>
          <w:rFonts w:ascii="Times New Roman" w:hAnsi="Times New Roman" w:cs="Times New Roman"/>
          <w:sz w:val="28"/>
          <w:szCs w:val="28"/>
          <w:lang w:val="en-US"/>
        </w:rPr>
        <w:t xml:space="preserve">Citizenship of EU among the year received 15.400 </w:t>
      </w:r>
      <w:proofErr w:type="spellStart"/>
      <w:r w:rsidR="002F1745">
        <w:rPr>
          <w:rFonts w:ascii="Times New Roman" w:hAnsi="Times New Roman" w:cs="Times New Roman"/>
          <w:sz w:val="28"/>
          <w:szCs w:val="28"/>
          <w:lang w:val="en-US"/>
        </w:rPr>
        <w:t>ukrainians</w:t>
      </w:r>
      <w:proofErr w:type="spellEnd"/>
      <w:r w:rsidR="002F174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46362">
        <w:rPr>
          <w:rFonts w:ascii="Times New Roman" w:hAnsi="Times New Roman" w:cs="Times New Roman"/>
          <w:sz w:val="28"/>
          <w:szCs w:val="28"/>
          <w:lang w:val="en-US"/>
        </w:rPr>
        <w:t>//</w:t>
      </w:r>
      <w:proofErr w:type="spellStart"/>
      <w:r w:rsidR="00A96ED4">
        <w:rPr>
          <w:rFonts w:ascii="Times New Roman" w:hAnsi="Times New Roman" w:cs="Times New Roman"/>
          <w:sz w:val="28"/>
          <w:szCs w:val="28"/>
        </w:rPr>
        <w:t>Ukra</w:t>
      </w:r>
      <w:r w:rsidR="00A96ED4">
        <w:rPr>
          <w:rFonts w:ascii="Times New Roman" w:hAnsi="Times New Roman" w:cs="Times New Roman"/>
          <w:sz w:val="28"/>
          <w:szCs w:val="28"/>
          <w:lang w:val="en-US"/>
        </w:rPr>
        <w:t>i</w:t>
      </w:r>
      <w:r w:rsidR="00046362">
        <w:rPr>
          <w:rFonts w:ascii="Times New Roman" w:hAnsi="Times New Roman" w:cs="Times New Roman"/>
          <w:sz w:val="28"/>
          <w:szCs w:val="28"/>
        </w:rPr>
        <w:t>ns'ka</w:t>
      </w:r>
      <w:proofErr w:type="spellEnd"/>
      <w:r w:rsidR="00046362">
        <w:rPr>
          <w:rFonts w:ascii="Times New Roman" w:hAnsi="Times New Roman" w:cs="Times New Roman"/>
          <w:sz w:val="28"/>
          <w:szCs w:val="28"/>
        </w:rPr>
        <w:t xml:space="preserve"> </w:t>
      </w:r>
      <w:proofErr w:type="spellStart"/>
      <w:r w:rsidR="00046362">
        <w:rPr>
          <w:rFonts w:ascii="Times New Roman" w:hAnsi="Times New Roman" w:cs="Times New Roman"/>
          <w:sz w:val="28"/>
          <w:szCs w:val="28"/>
        </w:rPr>
        <w:t>pravda</w:t>
      </w:r>
      <w:proofErr w:type="spellEnd"/>
      <w:r w:rsidR="00046362">
        <w:rPr>
          <w:rFonts w:ascii="Times New Roman" w:hAnsi="Times New Roman" w:cs="Times New Roman"/>
          <w:sz w:val="28"/>
          <w:szCs w:val="28"/>
        </w:rPr>
        <w:t xml:space="preserve">. – </w:t>
      </w:r>
      <w:r w:rsidR="002F1745">
        <w:rPr>
          <w:rFonts w:ascii="Times New Roman" w:hAnsi="Times New Roman" w:cs="Times New Roman"/>
          <w:sz w:val="28"/>
          <w:szCs w:val="28"/>
          <w:lang w:val="en-US"/>
        </w:rPr>
        <w:t>30</w:t>
      </w:r>
      <w:r w:rsidR="002F1745">
        <w:rPr>
          <w:rFonts w:ascii="Times New Roman" w:hAnsi="Times New Roman" w:cs="Times New Roman"/>
          <w:sz w:val="28"/>
          <w:szCs w:val="28"/>
        </w:rPr>
        <w:t>.0</w:t>
      </w:r>
      <w:r w:rsidR="002F1745">
        <w:rPr>
          <w:rFonts w:ascii="Times New Roman" w:hAnsi="Times New Roman" w:cs="Times New Roman"/>
          <w:sz w:val="28"/>
          <w:szCs w:val="28"/>
          <w:lang w:val="en-US"/>
        </w:rPr>
        <w:t>3</w:t>
      </w:r>
      <w:r w:rsidR="002F1745" w:rsidRPr="00CF502B">
        <w:rPr>
          <w:rFonts w:ascii="Times New Roman" w:hAnsi="Times New Roman" w:cs="Times New Roman"/>
          <w:sz w:val="28"/>
          <w:szCs w:val="28"/>
        </w:rPr>
        <w:t>.2020.[</w:t>
      </w:r>
      <w:r w:rsidR="002F1745">
        <w:rPr>
          <w:rFonts w:ascii="Times New Roman" w:hAnsi="Times New Roman" w:cs="Times New Roman"/>
          <w:sz w:val="28"/>
          <w:szCs w:val="28"/>
          <w:lang w:val="en-US"/>
        </w:rPr>
        <w:t>In</w:t>
      </w:r>
      <w:r w:rsidR="002F1745" w:rsidRPr="00CF502B">
        <w:rPr>
          <w:rFonts w:ascii="Times New Roman" w:hAnsi="Times New Roman" w:cs="Times New Roman"/>
          <w:sz w:val="28"/>
          <w:szCs w:val="28"/>
        </w:rPr>
        <w:t xml:space="preserve"> </w:t>
      </w:r>
      <w:r w:rsidR="002F1745">
        <w:rPr>
          <w:rFonts w:ascii="Times New Roman" w:hAnsi="Times New Roman" w:cs="Times New Roman"/>
          <w:sz w:val="28"/>
          <w:szCs w:val="28"/>
          <w:lang w:val="en-US"/>
        </w:rPr>
        <w:t>Ukrainian</w:t>
      </w:r>
      <w:r w:rsidR="002F1745" w:rsidRPr="00CF502B">
        <w:rPr>
          <w:rFonts w:ascii="Times New Roman" w:hAnsi="Times New Roman" w:cs="Times New Roman"/>
          <w:sz w:val="28"/>
          <w:szCs w:val="28"/>
        </w:rPr>
        <w:t>].</w:t>
      </w:r>
    </w:p>
    <w:p w:rsidR="002B34C5" w:rsidRPr="002B34C5" w:rsidRDefault="00046362" w:rsidP="00C77D10">
      <w:pPr>
        <w:pStyle w:val="a4"/>
        <w:numPr>
          <w:ilvl w:val="0"/>
          <w:numId w:val="9"/>
        </w:numPr>
        <w:jc w:val="both"/>
        <w:rPr>
          <w:rFonts w:ascii="Times New Roman" w:hAnsi="Times New Roman" w:cs="Times New Roman"/>
          <w:sz w:val="28"/>
          <w:szCs w:val="28"/>
        </w:rPr>
      </w:pPr>
      <w:r>
        <w:rPr>
          <w:rFonts w:ascii="Times New Roman" w:hAnsi="Times New Roman" w:cs="Times New Roman"/>
          <w:sz w:val="28"/>
          <w:szCs w:val="28"/>
          <w:lang w:val="en-US"/>
        </w:rPr>
        <w:t>U</w:t>
      </w:r>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Nimechchuni</w:t>
      </w:r>
      <w:proofErr w:type="spellEnd"/>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cyogo</w:t>
      </w:r>
      <w:proofErr w:type="spellEnd"/>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roky</w:t>
      </w:r>
      <w:proofErr w:type="spellEnd"/>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ochikuyut</w:t>
      </w:r>
      <w:proofErr w:type="spellEnd"/>
      <w:r w:rsidRPr="00046362">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na</w:t>
      </w:r>
      <w:proofErr w:type="spellEnd"/>
      <w:proofErr w:type="gramEnd"/>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menshu</w:t>
      </w:r>
      <w:proofErr w:type="spellEnd"/>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kilkict</w:t>
      </w:r>
      <w:proofErr w:type="spellEnd"/>
      <w:r w:rsidRPr="0004636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bizhenciv</w:t>
      </w:r>
      <w:proofErr w:type="spellEnd"/>
      <w:r w:rsidRPr="00046362">
        <w:rPr>
          <w:rFonts w:ascii="Times New Roman" w:hAnsi="Times New Roman" w:cs="Times New Roman"/>
          <w:sz w:val="28"/>
          <w:szCs w:val="28"/>
        </w:rPr>
        <w:t xml:space="preserve"> [</w:t>
      </w:r>
      <w:r>
        <w:rPr>
          <w:rFonts w:ascii="Times New Roman" w:hAnsi="Times New Roman" w:cs="Times New Roman"/>
          <w:sz w:val="28"/>
          <w:szCs w:val="28"/>
          <w:lang w:val="en-US"/>
        </w:rPr>
        <w:t>In</w:t>
      </w:r>
      <w:r w:rsidRPr="00046362">
        <w:rPr>
          <w:rFonts w:ascii="Times New Roman" w:hAnsi="Times New Roman" w:cs="Times New Roman"/>
          <w:sz w:val="28"/>
          <w:szCs w:val="28"/>
        </w:rPr>
        <w:t xml:space="preserve"> </w:t>
      </w:r>
      <w:r>
        <w:rPr>
          <w:rFonts w:ascii="Times New Roman" w:hAnsi="Times New Roman" w:cs="Times New Roman"/>
          <w:sz w:val="28"/>
          <w:szCs w:val="28"/>
          <w:lang w:val="en-US"/>
        </w:rPr>
        <w:t>Germany</w:t>
      </w:r>
      <w:r w:rsidRPr="00046362">
        <w:rPr>
          <w:rFonts w:ascii="Times New Roman" w:hAnsi="Times New Roman" w:cs="Times New Roman"/>
          <w:sz w:val="28"/>
          <w:szCs w:val="28"/>
        </w:rPr>
        <w:t xml:space="preserve"> </w:t>
      </w:r>
      <w:r>
        <w:rPr>
          <w:rFonts w:ascii="Times New Roman" w:hAnsi="Times New Roman" w:cs="Times New Roman"/>
          <w:sz w:val="28"/>
          <w:szCs w:val="28"/>
          <w:lang w:val="en-US"/>
        </w:rPr>
        <w:t>waiting lesser number of refugees</w:t>
      </w:r>
      <w:r w:rsidRPr="00046362">
        <w:rPr>
          <w:rFonts w:ascii="Times New Roman" w:hAnsi="Times New Roman" w:cs="Times New Roman"/>
          <w:sz w:val="28"/>
          <w:szCs w:val="28"/>
        </w:rPr>
        <w:t xml:space="preserve">] </w:t>
      </w:r>
      <w:r>
        <w:rPr>
          <w:rFonts w:ascii="Times New Roman" w:hAnsi="Times New Roman" w:cs="Times New Roman"/>
          <w:sz w:val="28"/>
          <w:szCs w:val="28"/>
          <w:lang w:val="en-US"/>
        </w:rPr>
        <w:t>//</w:t>
      </w:r>
      <w:proofErr w:type="spellStart"/>
      <w:r w:rsidR="00A96ED4">
        <w:rPr>
          <w:rFonts w:ascii="Times New Roman" w:hAnsi="Times New Roman" w:cs="Times New Roman"/>
          <w:sz w:val="28"/>
          <w:szCs w:val="28"/>
        </w:rPr>
        <w:t>Ukra</w:t>
      </w:r>
      <w:r w:rsidR="00A96ED4">
        <w:rPr>
          <w:rFonts w:ascii="Times New Roman" w:hAnsi="Times New Roman" w:cs="Times New Roman"/>
          <w:sz w:val="28"/>
          <w:szCs w:val="28"/>
          <w:lang w:val="en-US"/>
        </w:rPr>
        <w:t>i</w:t>
      </w:r>
      <w:r>
        <w:rPr>
          <w:rFonts w:ascii="Times New Roman" w:hAnsi="Times New Roman" w:cs="Times New Roman"/>
          <w:sz w:val="28"/>
          <w:szCs w:val="28"/>
        </w:rPr>
        <w:t>ns'ka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pravda</w:t>
      </w:r>
      <w:proofErr w:type="spellEnd"/>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30</w:t>
      </w:r>
      <w:r>
        <w:rPr>
          <w:rFonts w:ascii="Times New Roman" w:hAnsi="Times New Roman" w:cs="Times New Roman"/>
          <w:sz w:val="28"/>
          <w:szCs w:val="28"/>
        </w:rPr>
        <w:t>.0</w:t>
      </w:r>
      <w:r>
        <w:rPr>
          <w:rFonts w:ascii="Times New Roman" w:hAnsi="Times New Roman" w:cs="Times New Roman"/>
          <w:sz w:val="28"/>
          <w:szCs w:val="28"/>
          <w:lang w:val="en-US"/>
        </w:rPr>
        <w:t>3</w:t>
      </w:r>
      <w:r w:rsidRPr="00CF502B">
        <w:rPr>
          <w:rFonts w:ascii="Times New Roman" w:hAnsi="Times New Roman" w:cs="Times New Roman"/>
          <w:sz w:val="28"/>
          <w:szCs w:val="28"/>
        </w:rPr>
        <w:t>.2020.[</w:t>
      </w:r>
      <w:r>
        <w:rPr>
          <w:rFonts w:ascii="Times New Roman" w:hAnsi="Times New Roman" w:cs="Times New Roman"/>
          <w:sz w:val="28"/>
          <w:szCs w:val="28"/>
          <w:lang w:val="en-US"/>
        </w:rPr>
        <w:t>In</w:t>
      </w:r>
      <w:r w:rsidRPr="00CF502B">
        <w:rPr>
          <w:rFonts w:ascii="Times New Roman" w:hAnsi="Times New Roman" w:cs="Times New Roman"/>
          <w:sz w:val="28"/>
          <w:szCs w:val="28"/>
        </w:rPr>
        <w:t xml:space="preserve"> </w:t>
      </w:r>
      <w:r>
        <w:rPr>
          <w:rFonts w:ascii="Times New Roman" w:hAnsi="Times New Roman" w:cs="Times New Roman"/>
          <w:sz w:val="28"/>
          <w:szCs w:val="28"/>
          <w:lang w:val="en-US"/>
        </w:rPr>
        <w:t>Ukrainian</w:t>
      </w:r>
      <w:r w:rsidRPr="00CF502B">
        <w:rPr>
          <w:rFonts w:ascii="Times New Roman" w:hAnsi="Times New Roman" w:cs="Times New Roman"/>
          <w:sz w:val="28"/>
          <w:szCs w:val="28"/>
        </w:rPr>
        <w:t>].</w:t>
      </w:r>
    </w:p>
    <w:p w:rsidR="002B34C5" w:rsidRPr="002B34C5" w:rsidRDefault="002B34C5" w:rsidP="00C77D10">
      <w:pPr>
        <w:pStyle w:val="a4"/>
        <w:numPr>
          <w:ilvl w:val="0"/>
          <w:numId w:val="9"/>
        </w:numPr>
        <w:jc w:val="both"/>
        <w:rPr>
          <w:rFonts w:ascii="Times New Roman" w:hAnsi="Times New Roman" w:cs="Times New Roman"/>
          <w:sz w:val="28"/>
          <w:szCs w:val="28"/>
        </w:rPr>
      </w:pPr>
      <w:proofErr w:type="spellStart"/>
      <w:r w:rsidRPr="002B34C5">
        <w:rPr>
          <w:rFonts w:ascii="Times New Roman" w:hAnsi="Times New Roman" w:cs="Times New Roman"/>
          <w:sz w:val="28"/>
          <w:szCs w:val="28"/>
        </w:rPr>
        <w:t>Situacіja</w:t>
      </w:r>
      <w:proofErr w:type="spellEnd"/>
      <w:r w:rsidRPr="002B34C5">
        <w:rPr>
          <w:rFonts w:ascii="Times New Roman" w:hAnsi="Times New Roman" w:cs="Times New Roman"/>
          <w:sz w:val="28"/>
          <w:szCs w:val="28"/>
        </w:rPr>
        <w:t xml:space="preserve"> z </w:t>
      </w:r>
      <w:proofErr w:type="spellStart"/>
      <w:r w:rsidRPr="002B34C5">
        <w:rPr>
          <w:rFonts w:ascii="Times New Roman" w:hAnsi="Times New Roman" w:cs="Times New Roman"/>
          <w:sz w:val="28"/>
          <w:szCs w:val="28"/>
        </w:rPr>
        <w:t>bіzhencjami</w:t>
      </w:r>
      <w:proofErr w:type="spellEnd"/>
      <w:r w:rsidRPr="002B34C5">
        <w:rPr>
          <w:rFonts w:ascii="Times New Roman" w:hAnsi="Times New Roman" w:cs="Times New Roman"/>
          <w:sz w:val="28"/>
          <w:szCs w:val="28"/>
        </w:rPr>
        <w:t xml:space="preserve"> z </w:t>
      </w:r>
      <w:proofErr w:type="spellStart"/>
      <w:r w:rsidRPr="002B34C5">
        <w:rPr>
          <w:rFonts w:ascii="Times New Roman" w:hAnsi="Times New Roman" w:cs="Times New Roman"/>
          <w:sz w:val="28"/>
          <w:szCs w:val="28"/>
        </w:rPr>
        <w:t>Sirії</w:t>
      </w:r>
      <w:proofErr w:type="spellEnd"/>
      <w:r w:rsidRPr="002B34C5">
        <w:rPr>
          <w:rFonts w:ascii="Times New Roman" w:hAnsi="Times New Roman" w:cs="Times New Roman"/>
          <w:sz w:val="28"/>
          <w:szCs w:val="28"/>
        </w:rPr>
        <w:t xml:space="preserve">…(2020) </w:t>
      </w:r>
      <w:r w:rsidRPr="002B34C5">
        <w:rPr>
          <w:rFonts w:ascii="Times New Roman" w:hAnsi="Times New Roman" w:cs="Times New Roman"/>
          <w:sz w:val="28"/>
          <w:szCs w:val="28"/>
          <w:lang w:val="en-US"/>
        </w:rPr>
        <w:t>[The situation with refugees from Syria]</w:t>
      </w:r>
      <w:r w:rsidRPr="002B34C5">
        <w:rPr>
          <w:rFonts w:ascii="Times New Roman" w:hAnsi="Times New Roman" w:cs="Times New Roman"/>
          <w:sz w:val="28"/>
          <w:szCs w:val="28"/>
        </w:rPr>
        <w:t xml:space="preserve"> //24 </w:t>
      </w:r>
      <w:proofErr w:type="spellStart"/>
      <w:r w:rsidRPr="002B34C5">
        <w:rPr>
          <w:rFonts w:ascii="Times New Roman" w:hAnsi="Times New Roman" w:cs="Times New Roman"/>
          <w:sz w:val="28"/>
          <w:szCs w:val="28"/>
        </w:rPr>
        <w:t>kanal</w:t>
      </w:r>
      <w:proofErr w:type="spellEnd"/>
      <w:r w:rsidRPr="002B34C5">
        <w:rPr>
          <w:rFonts w:ascii="Times New Roman" w:hAnsi="Times New Roman" w:cs="Times New Roman"/>
          <w:sz w:val="28"/>
          <w:szCs w:val="28"/>
        </w:rPr>
        <w:t>. – 2.03.2020</w:t>
      </w:r>
      <w:r w:rsidRPr="002B34C5">
        <w:rPr>
          <w:rFonts w:ascii="Times New Roman" w:hAnsi="Times New Roman" w:cs="Times New Roman"/>
          <w:sz w:val="28"/>
          <w:szCs w:val="28"/>
          <w:lang w:val="en-US"/>
        </w:rPr>
        <w:t xml:space="preserve"> </w:t>
      </w:r>
      <w:r w:rsidRPr="002B34C5">
        <w:rPr>
          <w:rFonts w:ascii="Times New Roman" w:hAnsi="Times New Roman" w:cs="Times New Roman"/>
          <w:sz w:val="28"/>
          <w:szCs w:val="28"/>
        </w:rPr>
        <w:t>[</w:t>
      </w:r>
      <w:proofErr w:type="spellStart"/>
      <w:r w:rsidRPr="002B34C5">
        <w:rPr>
          <w:rFonts w:ascii="Times New Roman" w:hAnsi="Times New Roman" w:cs="Times New Roman"/>
          <w:sz w:val="28"/>
          <w:szCs w:val="28"/>
        </w:rPr>
        <w:t>in</w:t>
      </w:r>
      <w:proofErr w:type="spellEnd"/>
      <w:r w:rsidRPr="002B34C5">
        <w:rPr>
          <w:rFonts w:ascii="Times New Roman" w:hAnsi="Times New Roman" w:cs="Times New Roman"/>
          <w:sz w:val="28"/>
          <w:szCs w:val="28"/>
        </w:rPr>
        <w:t xml:space="preserve"> </w:t>
      </w:r>
      <w:proofErr w:type="spellStart"/>
      <w:r w:rsidRPr="002B34C5">
        <w:rPr>
          <w:rFonts w:ascii="Times New Roman" w:hAnsi="Times New Roman" w:cs="Times New Roman"/>
          <w:sz w:val="28"/>
          <w:szCs w:val="28"/>
        </w:rPr>
        <w:t>Russian</w:t>
      </w:r>
      <w:proofErr w:type="spellEnd"/>
      <w:r w:rsidRPr="002B34C5">
        <w:rPr>
          <w:rFonts w:ascii="Times New Roman" w:hAnsi="Times New Roman" w:cs="Times New Roman"/>
          <w:sz w:val="28"/>
          <w:szCs w:val="28"/>
        </w:rPr>
        <w:t>].</w:t>
      </w:r>
    </w:p>
    <w:p w:rsidR="00CF502B" w:rsidRPr="000F3750" w:rsidRDefault="00CF502B" w:rsidP="00CF502B">
      <w:pPr>
        <w:pStyle w:val="a4"/>
        <w:ind w:left="426"/>
        <w:jc w:val="both"/>
        <w:rPr>
          <w:rFonts w:ascii="Times New Roman" w:hAnsi="Times New Roman" w:cs="Times New Roman"/>
          <w:sz w:val="28"/>
          <w:szCs w:val="28"/>
        </w:rPr>
      </w:pPr>
    </w:p>
    <w:p w:rsidR="004E0FEB" w:rsidRPr="00843DF1" w:rsidRDefault="004E0FEB" w:rsidP="004E0FEB">
      <w:pPr>
        <w:pStyle w:val="a4"/>
        <w:ind w:left="426"/>
        <w:jc w:val="both"/>
        <w:rPr>
          <w:rFonts w:ascii="Times New Roman" w:hAnsi="Times New Roman" w:cs="Times New Roman"/>
          <w:sz w:val="28"/>
          <w:szCs w:val="28"/>
        </w:rPr>
      </w:pPr>
    </w:p>
    <w:sectPr w:rsidR="004E0FEB" w:rsidRPr="00843DF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DE" w:rsidRDefault="00FC1DDE" w:rsidP="00B3594A">
      <w:pPr>
        <w:spacing w:after="0" w:line="240" w:lineRule="auto"/>
      </w:pPr>
      <w:r>
        <w:separator/>
      </w:r>
    </w:p>
  </w:endnote>
  <w:endnote w:type="continuationSeparator" w:id="0">
    <w:p w:rsidR="00FC1DDE" w:rsidRDefault="00FC1DDE" w:rsidP="00B3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58093"/>
      <w:docPartObj>
        <w:docPartGallery w:val="Page Numbers (Bottom of Page)"/>
        <w:docPartUnique/>
      </w:docPartObj>
    </w:sdtPr>
    <w:sdtEndPr/>
    <w:sdtContent>
      <w:p w:rsidR="00CF502B" w:rsidRDefault="00CF502B">
        <w:pPr>
          <w:pStyle w:val="a8"/>
          <w:jc w:val="right"/>
        </w:pPr>
        <w:r>
          <w:fldChar w:fldCharType="begin"/>
        </w:r>
        <w:r>
          <w:instrText>PAGE   \* MERGEFORMAT</w:instrText>
        </w:r>
        <w:r>
          <w:fldChar w:fldCharType="separate"/>
        </w:r>
        <w:r w:rsidR="00C77D10" w:rsidRPr="00C77D10">
          <w:rPr>
            <w:noProof/>
            <w:lang w:val="ru-RU"/>
          </w:rPr>
          <w:t>13</w:t>
        </w:r>
        <w:r>
          <w:fldChar w:fldCharType="end"/>
        </w:r>
      </w:p>
    </w:sdtContent>
  </w:sdt>
  <w:p w:rsidR="00CF502B" w:rsidRDefault="00CF50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DE" w:rsidRDefault="00FC1DDE" w:rsidP="00B3594A">
      <w:pPr>
        <w:spacing w:after="0" w:line="240" w:lineRule="auto"/>
      </w:pPr>
      <w:r>
        <w:separator/>
      </w:r>
    </w:p>
  </w:footnote>
  <w:footnote w:type="continuationSeparator" w:id="0">
    <w:p w:rsidR="00FC1DDE" w:rsidRDefault="00FC1DDE" w:rsidP="00B3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9F5"/>
    <w:multiLevelType w:val="hybridMultilevel"/>
    <w:tmpl w:val="4AB20AD6"/>
    <w:lvl w:ilvl="0" w:tplc="738401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84B22C8"/>
    <w:multiLevelType w:val="hybridMultilevel"/>
    <w:tmpl w:val="0C963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B3392"/>
    <w:multiLevelType w:val="hybridMultilevel"/>
    <w:tmpl w:val="D270C89C"/>
    <w:lvl w:ilvl="0" w:tplc="79AA155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2943EC"/>
    <w:multiLevelType w:val="hybridMultilevel"/>
    <w:tmpl w:val="0B4E1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90C96"/>
    <w:multiLevelType w:val="hybridMultilevel"/>
    <w:tmpl w:val="FF2279DA"/>
    <w:lvl w:ilvl="0" w:tplc="08C82E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5FBA3885"/>
    <w:multiLevelType w:val="singleLevel"/>
    <w:tmpl w:val="B70E1828"/>
    <w:lvl w:ilvl="0">
      <w:start w:val="40"/>
      <w:numFmt w:val="decimal"/>
      <w:lvlText w:val="%1."/>
      <w:lvlJc w:val="left"/>
      <w:pPr>
        <w:tabs>
          <w:tab w:val="num" w:pos="846"/>
        </w:tabs>
        <w:ind w:left="846" w:hanging="420"/>
      </w:pPr>
      <w:rPr>
        <w:rFonts w:hint="default"/>
        <w:b w:val="0"/>
        <w:sz w:val="24"/>
        <w:szCs w:val="24"/>
      </w:rPr>
    </w:lvl>
  </w:abstractNum>
  <w:abstractNum w:abstractNumId="6">
    <w:nsid w:val="617D3430"/>
    <w:multiLevelType w:val="hybridMultilevel"/>
    <w:tmpl w:val="FF2279DA"/>
    <w:lvl w:ilvl="0" w:tplc="08C82E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64"/>
    <w:rsid w:val="0000288E"/>
    <w:rsid w:val="000041B0"/>
    <w:rsid w:val="00006CBF"/>
    <w:rsid w:val="00010BC1"/>
    <w:rsid w:val="000146B8"/>
    <w:rsid w:val="000149D0"/>
    <w:rsid w:val="0002265B"/>
    <w:rsid w:val="00031F55"/>
    <w:rsid w:val="00034592"/>
    <w:rsid w:val="00037019"/>
    <w:rsid w:val="000432DA"/>
    <w:rsid w:val="00046362"/>
    <w:rsid w:val="00051FEF"/>
    <w:rsid w:val="000612EA"/>
    <w:rsid w:val="000716ED"/>
    <w:rsid w:val="0008027F"/>
    <w:rsid w:val="00087310"/>
    <w:rsid w:val="0008779B"/>
    <w:rsid w:val="00090543"/>
    <w:rsid w:val="00090D11"/>
    <w:rsid w:val="00093E75"/>
    <w:rsid w:val="00094E07"/>
    <w:rsid w:val="000A45B1"/>
    <w:rsid w:val="000A5F68"/>
    <w:rsid w:val="000A6952"/>
    <w:rsid w:val="000B34FB"/>
    <w:rsid w:val="000B7E50"/>
    <w:rsid w:val="000C344A"/>
    <w:rsid w:val="000C7503"/>
    <w:rsid w:val="000D25F0"/>
    <w:rsid w:val="000D2B05"/>
    <w:rsid w:val="000D4ED6"/>
    <w:rsid w:val="000E2CB0"/>
    <w:rsid w:val="000F3750"/>
    <w:rsid w:val="000F3DA9"/>
    <w:rsid w:val="00142F85"/>
    <w:rsid w:val="00157E1D"/>
    <w:rsid w:val="001653C2"/>
    <w:rsid w:val="00175829"/>
    <w:rsid w:val="00175B54"/>
    <w:rsid w:val="0017689A"/>
    <w:rsid w:val="001804C7"/>
    <w:rsid w:val="001A1F39"/>
    <w:rsid w:val="001A60E6"/>
    <w:rsid w:val="001B384C"/>
    <w:rsid w:val="001B3F17"/>
    <w:rsid w:val="001D7287"/>
    <w:rsid w:val="001E13C1"/>
    <w:rsid w:val="001E6C00"/>
    <w:rsid w:val="001F1955"/>
    <w:rsid w:val="001F21AE"/>
    <w:rsid w:val="001F665E"/>
    <w:rsid w:val="001F77B6"/>
    <w:rsid w:val="002016AE"/>
    <w:rsid w:val="0021086C"/>
    <w:rsid w:val="00212EAF"/>
    <w:rsid w:val="0021664A"/>
    <w:rsid w:val="002264B0"/>
    <w:rsid w:val="00255241"/>
    <w:rsid w:val="00261C64"/>
    <w:rsid w:val="002621D1"/>
    <w:rsid w:val="0027241F"/>
    <w:rsid w:val="002757A0"/>
    <w:rsid w:val="0028126A"/>
    <w:rsid w:val="00290785"/>
    <w:rsid w:val="0029156E"/>
    <w:rsid w:val="00293A25"/>
    <w:rsid w:val="002B1297"/>
    <w:rsid w:val="002B34C5"/>
    <w:rsid w:val="002B72EB"/>
    <w:rsid w:val="002C0A82"/>
    <w:rsid w:val="002D122E"/>
    <w:rsid w:val="002D3AFF"/>
    <w:rsid w:val="002D7135"/>
    <w:rsid w:val="002F1745"/>
    <w:rsid w:val="0030206A"/>
    <w:rsid w:val="003075CF"/>
    <w:rsid w:val="00310A73"/>
    <w:rsid w:val="00314B4F"/>
    <w:rsid w:val="0031567B"/>
    <w:rsid w:val="0032185E"/>
    <w:rsid w:val="00326322"/>
    <w:rsid w:val="00326CCA"/>
    <w:rsid w:val="00331C5D"/>
    <w:rsid w:val="003327F6"/>
    <w:rsid w:val="00337D30"/>
    <w:rsid w:val="0034271D"/>
    <w:rsid w:val="0034355F"/>
    <w:rsid w:val="00344AFE"/>
    <w:rsid w:val="00345C40"/>
    <w:rsid w:val="00347DE7"/>
    <w:rsid w:val="00350482"/>
    <w:rsid w:val="003556F4"/>
    <w:rsid w:val="00370A4A"/>
    <w:rsid w:val="003721C0"/>
    <w:rsid w:val="0038763A"/>
    <w:rsid w:val="003B65F5"/>
    <w:rsid w:val="003B7AD0"/>
    <w:rsid w:val="003C3D8E"/>
    <w:rsid w:val="003C4AC1"/>
    <w:rsid w:val="003D1EEC"/>
    <w:rsid w:val="003D50FE"/>
    <w:rsid w:val="003E2C83"/>
    <w:rsid w:val="003F4CF9"/>
    <w:rsid w:val="00400C9F"/>
    <w:rsid w:val="00421D0C"/>
    <w:rsid w:val="00425867"/>
    <w:rsid w:val="0042649B"/>
    <w:rsid w:val="004266D9"/>
    <w:rsid w:val="00433437"/>
    <w:rsid w:val="00435ED3"/>
    <w:rsid w:val="00436E59"/>
    <w:rsid w:val="0044261A"/>
    <w:rsid w:val="004447EB"/>
    <w:rsid w:val="00446811"/>
    <w:rsid w:val="00454D3A"/>
    <w:rsid w:val="00465AAD"/>
    <w:rsid w:val="00470094"/>
    <w:rsid w:val="00475FF5"/>
    <w:rsid w:val="00480BC2"/>
    <w:rsid w:val="004A393D"/>
    <w:rsid w:val="004B095D"/>
    <w:rsid w:val="004C03A1"/>
    <w:rsid w:val="004C539F"/>
    <w:rsid w:val="004C6169"/>
    <w:rsid w:val="004D656C"/>
    <w:rsid w:val="004E0FEB"/>
    <w:rsid w:val="004F3AE6"/>
    <w:rsid w:val="00505320"/>
    <w:rsid w:val="0051273C"/>
    <w:rsid w:val="005145C5"/>
    <w:rsid w:val="005245EC"/>
    <w:rsid w:val="00525200"/>
    <w:rsid w:val="0052597C"/>
    <w:rsid w:val="00533B13"/>
    <w:rsid w:val="00571448"/>
    <w:rsid w:val="00576493"/>
    <w:rsid w:val="00576D2F"/>
    <w:rsid w:val="00582D73"/>
    <w:rsid w:val="005914D8"/>
    <w:rsid w:val="005923C7"/>
    <w:rsid w:val="005B1D5C"/>
    <w:rsid w:val="005C5A0C"/>
    <w:rsid w:val="005C7340"/>
    <w:rsid w:val="005D05B2"/>
    <w:rsid w:val="005D1364"/>
    <w:rsid w:val="005D3FD3"/>
    <w:rsid w:val="005D7AAD"/>
    <w:rsid w:val="005E7A78"/>
    <w:rsid w:val="005F159C"/>
    <w:rsid w:val="005F6F59"/>
    <w:rsid w:val="00610519"/>
    <w:rsid w:val="00620271"/>
    <w:rsid w:val="0062515E"/>
    <w:rsid w:val="00627224"/>
    <w:rsid w:val="00627B5F"/>
    <w:rsid w:val="00631A28"/>
    <w:rsid w:val="00633E02"/>
    <w:rsid w:val="00645C54"/>
    <w:rsid w:val="00647289"/>
    <w:rsid w:val="00666735"/>
    <w:rsid w:val="00666E20"/>
    <w:rsid w:val="006729F6"/>
    <w:rsid w:val="00674FCE"/>
    <w:rsid w:val="00680EC6"/>
    <w:rsid w:val="00687FD2"/>
    <w:rsid w:val="0069542F"/>
    <w:rsid w:val="00696DCB"/>
    <w:rsid w:val="006A1F03"/>
    <w:rsid w:val="006A3A71"/>
    <w:rsid w:val="006B0CE3"/>
    <w:rsid w:val="006B692F"/>
    <w:rsid w:val="006C0A74"/>
    <w:rsid w:val="006E7EEF"/>
    <w:rsid w:val="006F01E4"/>
    <w:rsid w:val="006F0A4B"/>
    <w:rsid w:val="006F2253"/>
    <w:rsid w:val="006F36BE"/>
    <w:rsid w:val="006F6B08"/>
    <w:rsid w:val="00701913"/>
    <w:rsid w:val="007069B4"/>
    <w:rsid w:val="0072121C"/>
    <w:rsid w:val="00726187"/>
    <w:rsid w:val="00732CB7"/>
    <w:rsid w:val="00744A08"/>
    <w:rsid w:val="00746C8E"/>
    <w:rsid w:val="007543E5"/>
    <w:rsid w:val="00755184"/>
    <w:rsid w:val="0075604E"/>
    <w:rsid w:val="00784AEC"/>
    <w:rsid w:val="00785AFB"/>
    <w:rsid w:val="007D76D4"/>
    <w:rsid w:val="007E2352"/>
    <w:rsid w:val="007E51BC"/>
    <w:rsid w:val="007F0269"/>
    <w:rsid w:val="007F22D0"/>
    <w:rsid w:val="007F4A30"/>
    <w:rsid w:val="0080351B"/>
    <w:rsid w:val="008036C3"/>
    <w:rsid w:val="0080651B"/>
    <w:rsid w:val="00817BA4"/>
    <w:rsid w:val="00821B10"/>
    <w:rsid w:val="00822C4F"/>
    <w:rsid w:val="00831117"/>
    <w:rsid w:val="00843DF1"/>
    <w:rsid w:val="00845595"/>
    <w:rsid w:val="00847B78"/>
    <w:rsid w:val="00850610"/>
    <w:rsid w:val="00862E8E"/>
    <w:rsid w:val="00875C0E"/>
    <w:rsid w:val="00876B06"/>
    <w:rsid w:val="00876F86"/>
    <w:rsid w:val="008832DC"/>
    <w:rsid w:val="00883F6C"/>
    <w:rsid w:val="00884B10"/>
    <w:rsid w:val="00886043"/>
    <w:rsid w:val="00886344"/>
    <w:rsid w:val="00895C81"/>
    <w:rsid w:val="008971E5"/>
    <w:rsid w:val="008A446C"/>
    <w:rsid w:val="008B6E74"/>
    <w:rsid w:val="008C5C0A"/>
    <w:rsid w:val="008D7035"/>
    <w:rsid w:val="008E017E"/>
    <w:rsid w:val="008E04D7"/>
    <w:rsid w:val="008E2ED2"/>
    <w:rsid w:val="008E77F9"/>
    <w:rsid w:val="0090345D"/>
    <w:rsid w:val="00911A83"/>
    <w:rsid w:val="00912D84"/>
    <w:rsid w:val="00924680"/>
    <w:rsid w:val="0093535A"/>
    <w:rsid w:val="00947FB1"/>
    <w:rsid w:val="00953AA9"/>
    <w:rsid w:val="00961C00"/>
    <w:rsid w:val="00975B70"/>
    <w:rsid w:val="0098156D"/>
    <w:rsid w:val="009950BF"/>
    <w:rsid w:val="009A4DD6"/>
    <w:rsid w:val="009A5818"/>
    <w:rsid w:val="009B195C"/>
    <w:rsid w:val="009B4413"/>
    <w:rsid w:val="009B5036"/>
    <w:rsid w:val="009C3735"/>
    <w:rsid w:val="009C3949"/>
    <w:rsid w:val="009C7A91"/>
    <w:rsid w:val="009E17E2"/>
    <w:rsid w:val="009E201A"/>
    <w:rsid w:val="009E77FE"/>
    <w:rsid w:val="00A01237"/>
    <w:rsid w:val="00A075AF"/>
    <w:rsid w:val="00A17474"/>
    <w:rsid w:val="00A40DEE"/>
    <w:rsid w:val="00A50262"/>
    <w:rsid w:val="00A52105"/>
    <w:rsid w:val="00A56205"/>
    <w:rsid w:val="00A618B6"/>
    <w:rsid w:val="00A6548B"/>
    <w:rsid w:val="00A70F1B"/>
    <w:rsid w:val="00A73930"/>
    <w:rsid w:val="00A754D8"/>
    <w:rsid w:val="00A94747"/>
    <w:rsid w:val="00A96C4E"/>
    <w:rsid w:val="00A96ED4"/>
    <w:rsid w:val="00A97EFE"/>
    <w:rsid w:val="00AB0C5D"/>
    <w:rsid w:val="00AD1CE2"/>
    <w:rsid w:val="00AD5475"/>
    <w:rsid w:val="00AD7625"/>
    <w:rsid w:val="00B020C6"/>
    <w:rsid w:val="00B041B8"/>
    <w:rsid w:val="00B050B0"/>
    <w:rsid w:val="00B1374A"/>
    <w:rsid w:val="00B217B3"/>
    <w:rsid w:val="00B27ABF"/>
    <w:rsid w:val="00B33830"/>
    <w:rsid w:val="00B34744"/>
    <w:rsid w:val="00B3571F"/>
    <w:rsid w:val="00B3594A"/>
    <w:rsid w:val="00B4539E"/>
    <w:rsid w:val="00B52FEB"/>
    <w:rsid w:val="00B61AE3"/>
    <w:rsid w:val="00B64433"/>
    <w:rsid w:val="00B84D0D"/>
    <w:rsid w:val="00B8678B"/>
    <w:rsid w:val="00B9270A"/>
    <w:rsid w:val="00B92BF2"/>
    <w:rsid w:val="00BA00D5"/>
    <w:rsid w:val="00BA11B9"/>
    <w:rsid w:val="00BA5A5D"/>
    <w:rsid w:val="00BB7AAC"/>
    <w:rsid w:val="00BC6AB1"/>
    <w:rsid w:val="00BE3078"/>
    <w:rsid w:val="00BE3502"/>
    <w:rsid w:val="00BF088C"/>
    <w:rsid w:val="00BF18E6"/>
    <w:rsid w:val="00BF4E1A"/>
    <w:rsid w:val="00C00933"/>
    <w:rsid w:val="00C01AFE"/>
    <w:rsid w:val="00C032F0"/>
    <w:rsid w:val="00C05E70"/>
    <w:rsid w:val="00C07E44"/>
    <w:rsid w:val="00C1131D"/>
    <w:rsid w:val="00C126A6"/>
    <w:rsid w:val="00C12AC1"/>
    <w:rsid w:val="00C15B74"/>
    <w:rsid w:val="00C223AD"/>
    <w:rsid w:val="00C24235"/>
    <w:rsid w:val="00C2676C"/>
    <w:rsid w:val="00C42A15"/>
    <w:rsid w:val="00C513C0"/>
    <w:rsid w:val="00C53626"/>
    <w:rsid w:val="00C62A30"/>
    <w:rsid w:val="00C63E42"/>
    <w:rsid w:val="00C70599"/>
    <w:rsid w:val="00C7244F"/>
    <w:rsid w:val="00C762A7"/>
    <w:rsid w:val="00C77D10"/>
    <w:rsid w:val="00C863DE"/>
    <w:rsid w:val="00C90AE1"/>
    <w:rsid w:val="00C93EB1"/>
    <w:rsid w:val="00C97004"/>
    <w:rsid w:val="00C97C75"/>
    <w:rsid w:val="00CA2E86"/>
    <w:rsid w:val="00CA4112"/>
    <w:rsid w:val="00CA500C"/>
    <w:rsid w:val="00CA71DB"/>
    <w:rsid w:val="00CB6F1F"/>
    <w:rsid w:val="00CC11C2"/>
    <w:rsid w:val="00CD102B"/>
    <w:rsid w:val="00CD55D9"/>
    <w:rsid w:val="00CD5701"/>
    <w:rsid w:val="00CD699D"/>
    <w:rsid w:val="00CD7438"/>
    <w:rsid w:val="00CE1B67"/>
    <w:rsid w:val="00CE5C1B"/>
    <w:rsid w:val="00CE5E74"/>
    <w:rsid w:val="00CF19BF"/>
    <w:rsid w:val="00CF502B"/>
    <w:rsid w:val="00D000CB"/>
    <w:rsid w:val="00D001EE"/>
    <w:rsid w:val="00D03204"/>
    <w:rsid w:val="00D047A9"/>
    <w:rsid w:val="00D12FE5"/>
    <w:rsid w:val="00D41D53"/>
    <w:rsid w:val="00D462B3"/>
    <w:rsid w:val="00D55941"/>
    <w:rsid w:val="00D72187"/>
    <w:rsid w:val="00D80BFA"/>
    <w:rsid w:val="00D85E2A"/>
    <w:rsid w:val="00D91A29"/>
    <w:rsid w:val="00DA32A3"/>
    <w:rsid w:val="00DA56E3"/>
    <w:rsid w:val="00DB52F9"/>
    <w:rsid w:val="00DB6032"/>
    <w:rsid w:val="00DC5E11"/>
    <w:rsid w:val="00DC7C1A"/>
    <w:rsid w:val="00DD2D63"/>
    <w:rsid w:val="00DD7E7B"/>
    <w:rsid w:val="00DE4CDF"/>
    <w:rsid w:val="00DE519F"/>
    <w:rsid w:val="00E00B41"/>
    <w:rsid w:val="00E01405"/>
    <w:rsid w:val="00E218D3"/>
    <w:rsid w:val="00E32E68"/>
    <w:rsid w:val="00E370F0"/>
    <w:rsid w:val="00E43DC4"/>
    <w:rsid w:val="00E451BF"/>
    <w:rsid w:val="00E45EA9"/>
    <w:rsid w:val="00E46838"/>
    <w:rsid w:val="00E5386B"/>
    <w:rsid w:val="00E71FFD"/>
    <w:rsid w:val="00E748C6"/>
    <w:rsid w:val="00E768E1"/>
    <w:rsid w:val="00E77F7A"/>
    <w:rsid w:val="00E873EA"/>
    <w:rsid w:val="00EA25BB"/>
    <w:rsid w:val="00ED7BB1"/>
    <w:rsid w:val="00EE4CD7"/>
    <w:rsid w:val="00EE5717"/>
    <w:rsid w:val="00EE7E07"/>
    <w:rsid w:val="00EF59D0"/>
    <w:rsid w:val="00F02F7B"/>
    <w:rsid w:val="00F0522F"/>
    <w:rsid w:val="00F05503"/>
    <w:rsid w:val="00F10D64"/>
    <w:rsid w:val="00F21324"/>
    <w:rsid w:val="00F23A62"/>
    <w:rsid w:val="00F246F5"/>
    <w:rsid w:val="00F275C3"/>
    <w:rsid w:val="00F312DF"/>
    <w:rsid w:val="00F35A62"/>
    <w:rsid w:val="00F3635A"/>
    <w:rsid w:val="00F373FB"/>
    <w:rsid w:val="00F700A1"/>
    <w:rsid w:val="00F71C97"/>
    <w:rsid w:val="00F7460D"/>
    <w:rsid w:val="00F756D3"/>
    <w:rsid w:val="00F76A6B"/>
    <w:rsid w:val="00F83F49"/>
    <w:rsid w:val="00F84DED"/>
    <w:rsid w:val="00F87AF3"/>
    <w:rsid w:val="00F91B85"/>
    <w:rsid w:val="00F952F8"/>
    <w:rsid w:val="00FA7F44"/>
    <w:rsid w:val="00FC1DDE"/>
    <w:rsid w:val="00FC5313"/>
    <w:rsid w:val="00FD1A7E"/>
    <w:rsid w:val="00FD51D3"/>
    <w:rsid w:val="00FD5DFB"/>
    <w:rsid w:val="00FE05BA"/>
    <w:rsid w:val="00FE6B26"/>
    <w:rsid w:val="00FE7301"/>
    <w:rsid w:val="00FF5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3FD3"/>
    <w:pPr>
      <w:ind w:left="720"/>
      <w:contextualSpacing/>
    </w:pPr>
  </w:style>
  <w:style w:type="character" w:styleId="a5">
    <w:name w:val="Hyperlink"/>
    <w:basedOn w:val="a0"/>
    <w:uiPriority w:val="99"/>
    <w:unhideWhenUsed/>
    <w:rsid w:val="005D3FD3"/>
    <w:rPr>
      <w:color w:val="0000FF"/>
      <w:u w:val="single"/>
    </w:rPr>
  </w:style>
  <w:style w:type="paragraph" w:styleId="a6">
    <w:name w:val="header"/>
    <w:basedOn w:val="a"/>
    <w:link w:val="a7"/>
    <w:uiPriority w:val="99"/>
    <w:unhideWhenUsed/>
    <w:rsid w:val="00B359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94A"/>
  </w:style>
  <w:style w:type="paragraph" w:styleId="a8">
    <w:name w:val="footer"/>
    <w:basedOn w:val="a"/>
    <w:link w:val="a9"/>
    <w:uiPriority w:val="99"/>
    <w:unhideWhenUsed/>
    <w:rsid w:val="00B359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94A"/>
  </w:style>
  <w:style w:type="paragraph" w:styleId="aa">
    <w:name w:val="Balloon Text"/>
    <w:basedOn w:val="a"/>
    <w:link w:val="ab"/>
    <w:uiPriority w:val="99"/>
    <w:semiHidden/>
    <w:unhideWhenUsed/>
    <w:rsid w:val="000F37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3FD3"/>
    <w:pPr>
      <w:ind w:left="720"/>
      <w:contextualSpacing/>
    </w:pPr>
  </w:style>
  <w:style w:type="character" w:styleId="a5">
    <w:name w:val="Hyperlink"/>
    <w:basedOn w:val="a0"/>
    <w:uiPriority w:val="99"/>
    <w:unhideWhenUsed/>
    <w:rsid w:val="005D3FD3"/>
    <w:rPr>
      <w:color w:val="0000FF"/>
      <w:u w:val="single"/>
    </w:rPr>
  </w:style>
  <w:style w:type="paragraph" w:styleId="a6">
    <w:name w:val="header"/>
    <w:basedOn w:val="a"/>
    <w:link w:val="a7"/>
    <w:uiPriority w:val="99"/>
    <w:unhideWhenUsed/>
    <w:rsid w:val="00B359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594A"/>
  </w:style>
  <w:style w:type="paragraph" w:styleId="a8">
    <w:name w:val="footer"/>
    <w:basedOn w:val="a"/>
    <w:link w:val="a9"/>
    <w:uiPriority w:val="99"/>
    <w:unhideWhenUsed/>
    <w:rsid w:val="00B359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94A"/>
  </w:style>
  <w:style w:type="paragraph" w:styleId="aa">
    <w:name w:val="Balloon Text"/>
    <w:basedOn w:val="a"/>
    <w:link w:val="ab"/>
    <w:uiPriority w:val="99"/>
    <w:semiHidden/>
    <w:unhideWhenUsed/>
    <w:rsid w:val="000F37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602">
      <w:bodyDiv w:val="1"/>
      <w:marLeft w:val="0"/>
      <w:marRight w:val="0"/>
      <w:marTop w:val="0"/>
      <w:marBottom w:val="0"/>
      <w:divBdr>
        <w:top w:val="none" w:sz="0" w:space="0" w:color="auto"/>
        <w:left w:val="none" w:sz="0" w:space="0" w:color="auto"/>
        <w:bottom w:val="none" w:sz="0" w:space="0" w:color="auto"/>
        <w:right w:val="none" w:sz="0" w:space="0" w:color="auto"/>
      </w:divBdr>
    </w:div>
    <w:div w:id="221988037">
      <w:bodyDiv w:val="1"/>
      <w:marLeft w:val="0"/>
      <w:marRight w:val="0"/>
      <w:marTop w:val="0"/>
      <w:marBottom w:val="0"/>
      <w:divBdr>
        <w:top w:val="none" w:sz="0" w:space="0" w:color="auto"/>
        <w:left w:val="none" w:sz="0" w:space="0" w:color="auto"/>
        <w:bottom w:val="none" w:sz="0" w:space="0" w:color="auto"/>
        <w:right w:val="none" w:sz="0" w:space="0" w:color="auto"/>
      </w:divBdr>
    </w:div>
    <w:div w:id="265430583">
      <w:bodyDiv w:val="1"/>
      <w:marLeft w:val="0"/>
      <w:marRight w:val="0"/>
      <w:marTop w:val="0"/>
      <w:marBottom w:val="0"/>
      <w:divBdr>
        <w:top w:val="none" w:sz="0" w:space="0" w:color="auto"/>
        <w:left w:val="none" w:sz="0" w:space="0" w:color="auto"/>
        <w:bottom w:val="none" w:sz="0" w:space="0" w:color="auto"/>
        <w:right w:val="none" w:sz="0" w:space="0" w:color="auto"/>
      </w:divBdr>
    </w:div>
    <w:div w:id="413818321">
      <w:bodyDiv w:val="1"/>
      <w:marLeft w:val="0"/>
      <w:marRight w:val="0"/>
      <w:marTop w:val="0"/>
      <w:marBottom w:val="0"/>
      <w:divBdr>
        <w:top w:val="none" w:sz="0" w:space="0" w:color="auto"/>
        <w:left w:val="none" w:sz="0" w:space="0" w:color="auto"/>
        <w:bottom w:val="none" w:sz="0" w:space="0" w:color="auto"/>
        <w:right w:val="none" w:sz="0" w:space="0" w:color="auto"/>
      </w:divBdr>
    </w:div>
    <w:div w:id="689452620">
      <w:bodyDiv w:val="1"/>
      <w:marLeft w:val="0"/>
      <w:marRight w:val="0"/>
      <w:marTop w:val="0"/>
      <w:marBottom w:val="0"/>
      <w:divBdr>
        <w:top w:val="none" w:sz="0" w:space="0" w:color="auto"/>
        <w:left w:val="none" w:sz="0" w:space="0" w:color="auto"/>
        <w:bottom w:val="none" w:sz="0" w:space="0" w:color="auto"/>
        <w:right w:val="none" w:sz="0" w:space="0" w:color="auto"/>
      </w:divBdr>
    </w:div>
    <w:div w:id="17508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war.ru/1558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3647</TotalTime>
  <Pages>13</Pages>
  <Words>4718</Words>
  <Characters>26894</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IFMD</dc:creator>
  <cp:keywords/>
  <dc:description/>
  <cp:lastModifiedBy>lenovo</cp:lastModifiedBy>
  <cp:revision>139</cp:revision>
  <dcterms:created xsi:type="dcterms:W3CDTF">2020-02-05T08:09:00Z</dcterms:created>
  <dcterms:modified xsi:type="dcterms:W3CDTF">2020-05-27T08:13:00Z</dcterms:modified>
</cp:coreProperties>
</file>