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AC" w:rsidRPr="00C60FAC" w:rsidRDefault="00C60FAC" w:rsidP="00C60FAC">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60FAC">
        <w:rPr>
          <w:rFonts w:ascii="Times New Roman" w:eastAsia="Times New Roman" w:hAnsi="Times New Roman" w:cs="Arial"/>
          <w:color w:val="000000"/>
          <w:sz w:val="24"/>
          <w:szCs w:val="24"/>
          <w:lang w:eastAsia="ru-RU"/>
        </w:rPr>
        <w:t xml:space="preserve"> </w:t>
      </w:r>
      <w:proofErr w:type="spellStart"/>
      <w:r w:rsidRPr="00C60FAC">
        <w:rPr>
          <w:rFonts w:ascii="Times New Roman" w:eastAsia="Times New Roman" w:hAnsi="Times New Roman" w:cs="Times New Roman"/>
          <w:b/>
          <w:color w:val="000000"/>
          <w:sz w:val="24"/>
          <w:szCs w:val="24"/>
          <w:lang w:eastAsia="ru-RU"/>
        </w:rPr>
        <w:t>Філак</w:t>
      </w:r>
      <w:proofErr w:type="spellEnd"/>
      <w:r w:rsidRPr="00C60FAC">
        <w:rPr>
          <w:rFonts w:ascii="Times New Roman" w:eastAsia="Times New Roman" w:hAnsi="Times New Roman" w:cs="Times New Roman"/>
          <w:b/>
          <w:color w:val="000000"/>
          <w:sz w:val="24"/>
          <w:szCs w:val="24"/>
          <w:lang w:eastAsia="ru-RU"/>
        </w:rPr>
        <w:t xml:space="preserve"> Я. Ф., </w:t>
      </w:r>
      <w:proofErr w:type="spellStart"/>
      <w:r w:rsidRPr="00C60FAC">
        <w:rPr>
          <w:rFonts w:ascii="Times New Roman" w:eastAsia="Times New Roman" w:hAnsi="Times New Roman" w:cs="Times New Roman"/>
          <w:b/>
          <w:color w:val="000000"/>
          <w:sz w:val="24"/>
          <w:szCs w:val="24"/>
          <w:lang w:eastAsia="ru-RU"/>
        </w:rPr>
        <w:t>Філак</w:t>
      </w:r>
      <w:proofErr w:type="spellEnd"/>
      <w:r w:rsidRPr="00C60FAC">
        <w:rPr>
          <w:rFonts w:ascii="Times New Roman" w:eastAsia="Times New Roman" w:hAnsi="Times New Roman" w:cs="Times New Roman"/>
          <w:b/>
          <w:color w:val="000000"/>
          <w:sz w:val="24"/>
          <w:szCs w:val="24"/>
          <w:lang w:eastAsia="ru-RU"/>
        </w:rPr>
        <w:t xml:space="preserve"> Ф.Г</w:t>
      </w:r>
      <w:r w:rsidRPr="00C60FAC">
        <w:rPr>
          <w:rFonts w:ascii="Times New Roman" w:eastAsia="Times New Roman" w:hAnsi="Times New Roman" w:cs="Times New Roman"/>
          <w:color w:val="000000"/>
          <w:sz w:val="24"/>
          <w:szCs w:val="24"/>
          <w:lang w:eastAsia="ru-RU"/>
        </w:rPr>
        <w:t xml:space="preserve">. Засоби фізичної терапії хворих на хронічний коліт з </w:t>
      </w:r>
      <w:proofErr w:type="spellStart"/>
      <w:r w:rsidRPr="00C60FAC">
        <w:rPr>
          <w:rFonts w:ascii="Times New Roman" w:eastAsia="Times New Roman" w:hAnsi="Times New Roman" w:cs="Times New Roman"/>
          <w:color w:val="000000"/>
          <w:sz w:val="24"/>
          <w:szCs w:val="24"/>
          <w:lang w:eastAsia="ru-RU"/>
        </w:rPr>
        <w:t>гіпомоторним</w:t>
      </w:r>
      <w:proofErr w:type="spellEnd"/>
      <w:r w:rsidRPr="00C60FAC">
        <w:rPr>
          <w:rFonts w:ascii="Times New Roman" w:eastAsia="Times New Roman" w:hAnsi="Times New Roman" w:cs="Times New Roman"/>
          <w:color w:val="000000"/>
          <w:sz w:val="24"/>
          <w:szCs w:val="24"/>
          <w:lang w:eastAsia="ru-RU"/>
        </w:rPr>
        <w:t xml:space="preserve"> синдромом та з вираженим остеохондрозом поперекового відділу хребта /</w:t>
      </w:r>
      <w:r w:rsidRPr="00C60FAC">
        <w:rPr>
          <w:rFonts w:ascii="Times New Roman" w:eastAsia="Times New Roman" w:hAnsi="Times New Roman" w:cs="Times New Roman"/>
          <w:bCs/>
          <w:color w:val="000000"/>
          <w:sz w:val="24"/>
          <w:szCs w:val="24"/>
          <w:lang w:eastAsia="ru-RU"/>
        </w:rPr>
        <w:t xml:space="preserve"> </w:t>
      </w:r>
      <w:r w:rsidRPr="00C60FAC">
        <w:rPr>
          <w:rFonts w:ascii="Times New Roman" w:eastAsia="Times New Roman" w:hAnsi="Times New Roman" w:cs="Times New Roman"/>
          <w:bCs/>
          <w:sz w:val="24"/>
          <w:szCs w:val="24"/>
          <w:lang w:eastAsia="ru-RU"/>
        </w:rPr>
        <w:t>Україна. Здоров’я нації //Науково-практичний журнал. – Київ, 2020. - № 1 (58). - С. 85 - 89.</w:t>
      </w:r>
    </w:p>
    <w:p w:rsidR="00C60FAC" w:rsidRPr="00C60FAC" w:rsidRDefault="00C60FAC" w:rsidP="00C60FAC">
      <w:pPr>
        <w:spacing w:line="360" w:lineRule="auto"/>
        <w:rPr>
          <w:b/>
          <w:sz w:val="28"/>
          <w:szCs w:val="28"/>
          <w:lang w:val="ru-RU"/>
        </w:rPr>
      </w:pPr>
      <w:r w:rsidRPr="00C60FAC">
        <w:rPr>
          <w:sz w:val="28"/>
          <w:szCs w:val="28"/>
        </w:rPr>
        <w:t>УДК:</w:t>
      </w:r>
      <w:r w:rsidRPr="00C60FAC">
        <w:rPr>
          <w:rFonts w:ascii="Times New Roman" w:hAnsi="Times New Roman" w:cs="Times New Roman"/>
          <w:sz w:val="28"/>
          <w:szCs w:val="28"/>
          <w:lang w:eastAsia="uk-UA"/>
        </w:rPr>
        <w:t xml:space="preserve"> 616.38-002-089.087:</w:t>
      </w:r>
      <w:r w:rsidRPr="00C60FAC">
        <w:rPr>
          <w:sz w:val="28"/>
          <w:szCs w:val="28"/>
          <w:lang w:val="ru-RU"/>
        </w:rPr>
        <w:t>053.5:615.82</w:t>
      </w:r>
    </w:p>
    <w:p w:rsidR="00C60FAC" w:rsidRPr="00C60FAC" w:rsidRDefault="00C60FAC" w:rsidP="00C60FAC">
      <w:pPr>
        <w:spacing w:after="0" w:line="240" w:lineRule="auto"/>
        <w:jc w:val="both"/>
        <w:rPr>
          <w:rFonts w:ascii="Times New Roman" w:hAnsi="Times New Roman" w:cs="Times New Roman"/>
          <w:i/>
          <w:sz w:val="28"/>
          <w:szCs w:val="28"/>
        </w:rPr>
      </w:pPr>
      <w:proofErr w:type="spellStart"/>
      <w:r w:rsidRPr="00C60FAC">
        <w:rPr>
          <w:rFonts w:ascii="Times New Roman" w:hAnsi="Times New Roman" w:cs="Times New Roman"/>
          <w:i/>
          <w:sz w:val="28"/>
          <w:szCs w:val="28"/>
        </w:rPr>
        <w:t>Філак</w:t>
      </w:r>
      <w:proofErr w:type="spellEnd"/>
      <w:r w:rsidRPr="00C60FAC">
        <w:rPr>
          <w:rFonts w:ascii="Times New Roman" w:hAnsi="Times New Roman" w:cs="Times New Roman"/>
          <w:i/>
          <w:sz w:val="28"/>
          <w:szCs w:val="28"/>
        </w:rPr>
        <w:t xml:space="preserve"> Я.Ф., </w:t>
      </w:r>
      <w:proofErr w:type="spellStart"/>
      <w:r w:rsidRPr="00C60FAC">
        <w:rPr>
          <w:rFonts w:ascii="Times New Roman" w:hAnsi="Times New Roman" w:cs="Times New Roman"/>
          <w:i/>
          <w:sz w:val="28"/>
          <w:szCs w:val="28"/>
        </w:rPr>
        <w:t>Філак</w:t>
      </w:r>
      <w:proofErr w:type="spellEnd"/>
      <w:r w:rsidRPr="00C60FAC">
        <w:rPr>
          <w:rFonts w:ascii="Times New Roman" w:hAnsi="Times New Roman" w:cs="Times New Roman"/>
          <w:i/>
          <w:sz w:val="28"/>
          <w:szCs w:val="28"/>
        </w:rPr>
        <w:t xml:space="preserve"> Ф. Г.</w:t>
      </w:r>
    </w:p>
    <w:p w:rsidR="00C60FAC" w:rsidRPr="00C60FAC" w:rsidRDefault="00C60FAC" w:rsidP="00C60FAC">
      <w:pPr>
        <w:spacing w:after="0" w:line="240" w:lineRule="auto"/>
        <w:jc w:val="both"/>
        <w:rPr>
          <w:rFonts w:ascii="Times New Roman" w:hAnsi="Times New Roman" w:cs="Times New Roman"/>
          <w:sz w:val="28"/>
        </w:rPr>
      </w:pPr>
      <w:r w:rsidRPr="00C60FAC">
        <w:rPr>
          <w:rFonts w:ascii="Times New Roman" w:hAnsi="Times New Roman" w:cs="Times New Roman"/>
          <w:b/>
          <w:sz w:val="28"/>
          <w:szCs w:val="28"/>
        </w:rPr>
        <w:t xml:space="preserve">Засоби фізичної терапії хворих на хронічний коліт з </w:t>
      </w:r>
      <w:proofErr w:type="spellStart"/>
      <w:r w:rsidRPr="00C60FAC">
        <w:rPr>
          <w:rFonts w:ascii="Times New Roman" w:hAnsi="Times New Roman" w:cs="Times New Roman"/>
          <w:b/>
          <w:sz w:val="28"/>
          <w:szCs w:val="28"/>
        </w:rPr>
        <w:t>гіпомоторним</w:t>
      </w:r>
      <w:proofErr w:type="spellEnd"/>
      <w:r w:rsidRPr="00C60FAC">
        <w:rPr>
          <w:rFonts w:ascii="Times New Roman" w:hAnsi="Times New Roman" w:cs="Times New Roman"/>
          <w:b/>
          <w:sz w:val="28"/>
          <w:szCs w:val="28"/>
        </w:rPr>
        <w:t xml:space="preserve"> синдромом та з вираженим остеохондрозом поперекового відділу хребта в умовах санаторію</w:t>
      </w:r>
    </w:p>
    <w:p w:rsidR="00C60FAC" w:rsidRPr="00C60FAC" w:rsidRDefault="00C60FAC" w:rsidP="00C60FAC">
      <w:pPr>
        <w:spacing w:after="0" w:line="240" w:lineRule="auto"/>
        <w:jc w:val="both"/>
        <w:rPr>
          <w:rFonts w:ascii="Times New Roman" w:hAnsi="Times New Roman" w:cs="Times New Roman"/>
          <w:sz w:val="28"/>
        </w:rPr>
      </w:pPr>
      <w:r w:rsidRPr="00C60FAC">
        <w:rPr>
          <w:rFonts w:ascii="Times New Roman" w:hAnsi="Times New Roman" w:cs="Times New Roman"/>
          <w:sz w:val="28"/>
        </w:rPr>
        <w:t>ДВНЗ «Ужгородський національний університет»</w:t>
      </w:r>
    </w:p>
    <w:p w:rsidR="00C60FAC" w:rsidRPr="00C60FAC" w:rsidRDefault="00C60FAC" w:rsidP="00C60FAC">
      <w:pPr>
        <w:spacing w:after="0" w:line="240" w:lineRule="auto"/>
        <w:ind w:firstLine="540"/>
        <w:jc w:val="both"/>
        <w:rPr>
          <w:rFonts w:ascii="Times New Roman" w:hAnsi="Times New Roman" w:cs="Times New Roman"/>
          <w:sz w:val="28"/>
          <w:szCs w:val="28"/>
        </w:rPr>
      </w:pPr>
      <w:r w:rsidRPr="00C60FAC">
        <w:rPr>
          <w:rFonts w:ascii="Times New Roman" w:hAnsi="Times New Roman" w:cs="Times New Roman"/>
          <w:sz w:val="28"/>
          <w:szCs w:val="28"/>
        </w:rPr>
        <w:tab/>
      </w:r>
      <w:r w:rsidRPr="00C60FAC">
        <w:rPr>
          <w:rFonts w:ascii="Times New Roman" w:hAnsi="Times New Roman" w:cs="Times New Roman"/>
          <w:b/>
          <w:sz w:val="28"/>
          <w:szCs w:val="28"/>
        </w:rPr>
        <w:t xml:space="preserve">Вступ. </w:t>
      </w:r>
      <w:r w:rsidRPr="00C60FAC">
        <w:rPr>
          <w:rFonts w:ascii="Times New Roman" w:hAnsi="Times New Roman" w:cs="Times New Roman"/>
          <w:sz w:val="28"/>
          <w:szCs w:val="28"/>
        </w:rPr>
        <w:t xml:space="preserve">Хронічні запальні захворювання кишечника, у тому числі і хронічний коліт (ХК), за даними різних авторів, складають від 30% до 70% в структурі патології гастроентерологічного профілю і розглядаються сьогодні в аспекті ризику виникнення </w:t>
      </w:r>
      <w:proofErr w:type="spellStart"/>
      <w:r w:rsidRPr="00C60FAC">
        <w:rPr>
          <w:rFonts w:ascii="Times New Roman" w:hAnsi="Times New Roman" w:cs="Times New Roman"/>
          <w:sz w:val="28"/>
          <w:szCs w:val="28"/>
        </w:rPr>
        <w:t>колоректального</w:t>
      </w:r>
      <w:proofErr w:type="spellEnd"/>
      <w:r w:rsidRPr="00C60FAC">
        <w:rPr>
          <w:rFonts w:ascii="Times New Roman" w:hAnsi="Times New Roman" w:cs="Times New Roman"/>
          <w:sz w:val="28"/>
          <w:szCs w:val="28"/>
        </w:rPr>
        <w:t xml:space="preserve"> раку. </w:t>
      </w:r>
      <w:r w:rsidRPr="00C60FAC">
        <w:rPr>
          <w:rFonts w:ascii="Times New Roman" w:eastAsia="TimesNewRoman" w:hAnsi="Times New Roman" w:cs="Times New Roman"/>
          <w:sz w:val="28"/>
          <w:szCs w:val="28"/>
        </w:rPr>
        <w:t xml:space="preserve">В останній час у всьому світі відмічається прогресуюче зростання </w:t>
      </w:r>
      <w:proofErr w:type="spellStart"/>
      <w:r w:rsidRPr="00C60FAC">
        <w:rPr>
          <w:rFonts w:ascii="Times New Roman" w:eastAsia="TimesNewRoman" w:hAnsi="Times New Roman" w:cs="Times New Roman"/>
          <w:sz w:val="28"/>
          <w:szCs w:val="28"/>
        </w:rPr>
        <w:t>хвороб</w:t>
      </w:r>
      <w:proofErr w:type="spellEnd"/>
      <w:r w:rsidRPr="00C60FAC">
        <w:rPr>
          <w:rFonts w:ascii="Times New Roman" w:eastAsia="TimesNewRoman" w:hAnsi="Times New Roman" w:cs="Times New Roman"/>
          <w:sz w:val="28"/>
          <w:szCs w:val="28"/>
        </w:rPr>
        <w:t xml:space="preserve"> кишечника у зв</w:t>
      </w:r>
      <w:r w:rsidRPr="00C60FAC">
        <w:rPr>
          <w:rFonts w:ascii="Times New Roman" w:eastAsia="TimesNewRoman,Bold" w:hAnsi="Times New Roman" w:cs="Times New Roman"/>
          <w:sz w:val="28"/>
          <w:szCs w:val="28"/>
        </w:rPr>
        <w:t>’</w:t>
      </w:r>
      <w:r w:rsidRPr="00C60FAC">
        <w:rPr>
          <w:rFonts w:ascii="Times New Roman" w:eastAsia="TimesNewRoman" w:hAnsi="Times New Roman" w:cs="Times New Roman"/>
          <w:sz w:val="28"/>
          <w:szCs w:val="28"/>
        </w:rPr>
        <w:t>язку з  урбанізацією життя</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гіпокінезією</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а також з такими негативними соціально обумовленими явищами</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як неадекватне</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незбалансоване харчування</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алкоголізм</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паління</w:t>
      </w:r>
      <w:r w:rsidRPr="00C60FAC">
        <w:rPr>
          <w:rFonts w:ascii="Times New Roman" w:eastAsia="TimesNewRoman,Bold" w:hAnsi="Times New Roman" w:cs="Times New Roman"/>
          <w:sz w:val="28"/>
          <w:szCs w:val="28"/>
        </w:rPr>
        <w:t xml:space="preserve">, </w:t>
      </w:r>
      <w:r w:rsidRPr="00C60FAC">
        <w:rPr>
          <w:rFonts w:ascii="Times New Roman" w:eastAsia="TimesNewRoman" w:hAnsi="Times New Roman" w:cs="Times New Roman"/>
          <w:sz w:val="28"/>
          <w:szCs w:val="28"/>
        </w:rPr>
        <w:t xml:space="preserve">наркоманія. </w:t>
      </w:r>
      <w:r w:rsidRPr="00C60FAC">
        <w:rPr>
          <w:rFonts w:ascii="Times New Roman" w:hAnsi="Times New Roman" w:cs="Times New Roman"/>
          <w:sz w:val="28"/>
          <w:szCs w:val="28"/>
        </w:rPr>
        <w:t xml:space="preserve">Значний відсоток зростання  </w:t>
      </w:r>
      <w:proofErr w:type="spellStart"/>
      <w:r w:rsidRPr="00C60FAC">
        <w:rPr>
          <w:rFonts w:ascii="Times New Roman" w:hAnsi="Times New Roman" w:cs="Times New Roman"/>
          <w:sz w:val="28"/>
          <w:szCs w:val="28"/>
        </w:rPr>
        <w:t>захворюваань</w:t>
      </w:r>
      <w:proofErr w:type="spellEnd"/>
      <w:r w:rsidRPr="00C60FAC">
        <w:rPr>
          <w:rFonts w:ascii="Times New Roman" w:hAnsi="Times New Roman" w:cs="Times New Roman"/>
          <w:sz w:val="28"/>
          <w:szCs w:val="28"/>
        </w:rPr>
        <w:t xml:space="preserve"> товстої кишки, які вражають щорічно до 800 тис. чоловік у всьому світі, а також збільшення смертності від них більш ніж в половині випадків, ставить цю патологію в ряд найважливіших  медичних і соціальних проблем. З іншої сторони </w:t>
      </w:r>
      <w:r w:rsidRPr="00C60FAC">
        <w:rPr>
          <w:rFonts w:ascii="Times New Roman" w:hAnsi="Times New Roman" w:cs="Times New Roman"/>
          <w:color w:val="000000"/>
          <w:sz w:val="28"/>
          <w:szCs w:val="28"/>
        </w:rPr>
        <w:t xml:space="preserve">остеохондроз розглядають як одну із найбільш розповсюджених форм хронічного системного ураження сполучної, зокрема хрящової тканини, для якої характерно: тотальність і в той же час нерівномірність уражень окремих відділів хребта, особливо поперекового відділу, що негативно впливає на перебіг </w:t>
      </w:r>
      <w:proofErr w:type="spellStart"/>
      <w:r w:rsidRPr="00C60FAC">
        <w:rPr>
          <w:rFonts w:ascii="Times New Roman" w:hAnsi="Times New Roman" w:cs="Times New Roman"/>
          <w:color w:val="000000"/>
          <w:sz w:val="28"/>
          <w:szCs w:val="28"/>
        </w:rPr>
        <w:t>хвороб</w:t>
      </w:r>
      <w:proofErr w:type="spellEnd"/>
      <w:r w:rsidRPr="00C60FAC">
        <w:rPr>
          <w:rFonts w:ascii="Times New Roman" w:hAnsi="Times New Roman" w:cs="Times New Roman"/>
          <w:color w:val="000000"/>
          <w:sz w:val="28"/>
          <w:szCs w:val="28"/>
        </w:rPr>
        <w:t xml:space="preserve"> органів травлення. Проведені дослідження показали, що понад 80% дорослого населення земної кулі відчуває біль у спині, має особистий (позитивний чи негативний) досвід лікування неврологічних проявів остеохондрозу хребта. Ці хвороби ча</w:t>
      </w:r>
      <w:r w:rsidRPr="00C60FAC">
        <w:rPr>
          <w:rFonts w:ascii="Times New Roman" w:hAnsi="Times New Roman" w:cs="Times New Roman"/>
          <w:sz w:val="28"/>
          <w:szCs w:val="28"/>
        </w:rPr>
        <w:t xml:space="preserve">сто виникають у людей найбільш працездатного віку, викликають тривалу тимчасову непрацездатність, нерідко призводять до інвалідності [1, 5]. </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    </w:t>
      </w:r>
      <w:r w:rsidRPr="00C60FAC">
        <w:rPr>
          <w:rFonts w:ascii="Times New Roman" w:hAnsi="Times New Roman" w:cs="Times New Roman"/>
          <w:sz w:val="28"/>
          <w:szCs w:val="28"/>
        </w:rPr>
        <w:tab/>
        <w:t xml:space="preserve">Вивчивши та проаналізувавши ряд літературних джерел з даного питання, ми виявили той факт, що існує мало, досліджень, пов’язаних з упровадженням у комплексне відновне лікування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які страждають на виражений остеохондроз хребта сучасних систем і </w:t>
      </w:r>
      <w:proofErr w:type="spellStart"/>
      <w:r w:rsidRPr="00C60FAC">
        <w:rPr>
          <w:rFonts w:ascii="Times New Roman" w:hAnsi="Times New Roman" w:cs="Times New Roman"/>
          <w:sz w:val="28"/>
          <w:szCs w:val="28"/>
        </w:rPr>
        <w:t>методик</w:t>
      </w:r>
      <w:proofErr w:type="spellEnd"/>
      <w:r w:rsidRPr="00C60FAC">
        <w:rPr>
          <w:rFonts w:ascii="Times New Roman" w:hAnsi="Times New Roman" w:cs="Times New Roman"/>
          <w:sz w:val="28"/>
          <w:szCs w:val="28"/>
        </w:rPr>
        <w:t xml:space="preserve"> фізичної терапії залежно від вихідного стану </w:t>
      </w:r>
      <w:proofErr w:type="spellStart"/>
      <w:r w:rsidRPr="00C60FAC">
        <w:rPr>
          <w:rFonts w:ascii="Times New Roman" w:hAnsi="Times New Roman" w:cs="Times New Roman"/>
          <w:sz w:val="28"/>
          <w:szCs w:val="28"/>
        </w:rPr>
        <w:t>мотоної</w:t>
      </w:r>
      <w:proofErr w:type="spellEnd"/>
      <w:r w:rsidRPr="00C60FAC">
        <w:rPr>
          <w:rFonts w:ascii="Times New Roman" w:hAnsi="Times New Roman" w:cs="Times New Roman"/>
          <w:sz w:val="28"/>
          <w:szCs w:val="28"/>
        </w:rPr>
        <w:t xml:space="preserve"> функції товстої кишки. У працях науковців доведено, що фізіотерапевтичні та </w:t>
      </w:r>
      <w:proofErr w:type="spellStart"/>
      <w:r w:rsidRPr="00C60FAC">
        <w:rPr>
          <w:rFonts w:ascii="Times New Roman" w:hAnsi="Times New Roman" w:cs="Times New Roman"/>
          <w:sz w:val="28"/>
          <w:szCs w:val="28"/>
        </w:rPr>
        <w:t>кінезотерапевтичні</w:t>
      </w:r>
      <w:proofErr w:type="spellEnd"/>
      <w:r w:rsidRPr="00C60FAC">
        <w:rPr>
          <w:rFonts w:ascii="Times New Roman" w:hAnsi="Times New Roman" w:cs="Times New Roman"/>
          <w:sz w:val="28"/>
          <w:szCs w:val="28"/>
        </w:rPr>
        <w:t xml:space="preserve"> чинники виконують важливу роль у відновлювальному лікуванні хворих на хронічний коліт.  Разом з тим до теперішнього часу науково </w:t>
      </w:r>
      <w:proofErr w:type="spellStart"/>
      <w:r w:rsidRPr="00C60FAC">
        <w:rPr>
          <w:rFonts w:ascii="Times New Roman" w:hAnsi="Times New Roman" w:cs="Times New Roman"/>
          <w:sz w:val="28"/>
          <w:szCs w:val="28"/>
        </w:rPr>
        <w:t>необгрунтовані</w:t>
      </w:r>
      <w:proofErr w:type="spellEnd"/>
      <w:r w:rsidRPr="00C60FAC">
        <w:rPr>
          <w:rFonts w:ascii="Times New Roman" w:hAnsi="Times New Roman" w:cs="Times New Roman"/>
          <w:sz w:val="28"/>
          <w:szCs w:val="28"/>
        </w:rPr>
        <w:t xml:space="preserve"> реабілітаційні заходи, які б поєднували одночасний вплив на стан </w:t>
      </w:r>
      <w:proofErr w:type="spellStart"/>
      <w:r w:rsidRPr="00C60FAC">
        <w:rPr>
          <w:rFonts w:ascii="Times New Roman" w:hAnsi="Times New Roman" w:cs="Times New Roman"/>
          <w:sz w:val="28"/>
          <w:szCs w:val="28"/>
        </w:rPr>
        <w:t>кишківника</w:t>
      </w:r>
      <w:proofErr w:type="spellEnd"/>
      <w:r w:rsidRPr="00C60FAC">
        <w:rPr>
          <w:rFonts w:ascii="Times New Roman" w:hAnsi="Times New Roman" w:cs="Times New Roman"/>
          <w:sz w:val="28"/>
          <w:szCs w:val="28"/>
        </w:rPr>
        <w:t xml:space="preserve"> і хребта у обстежених хворих. Тому розробка нових ефективних методів фізичної терапії в </w:t>
      </w:r>
      <w:proofErr w:type="spellStart"/>
      <w:r w:rsidRPr="00C60FAC">
        <w:rPr>
          <w:rFonts w:ascii="Times New Roman" w:hAnsi="Times New Roman" w:cs="Times New Roman"/>
          <w:sz w:val="28"/>
          <w:szCs w:val="28"/>
        </w:rPr>
        <w:t>в</w:t>
      </w:r>
      <w:proofErr w:type="spellEnd"/>
      <w:r w:rsidRPr="00C60FAC">
        <w:rPr>
          <w:rFonts w:ascii="Times New Roman" w:hAnsi="Times New Roman" w:cs="Times New Roman"/>
          <w:sz w:val="28"/>
          <w:szCs w:val="28"/>
        </w:rPr>
        <w:t xml:space="preserve"> комплексному санаторному лікуванні хворих на хронічний  коліт з остеохондрозом поперекового відділу хребта є актуальним напрямом медичної науки  [2, 4]. </w:t>
      </w:r>
    </w:p>
    <w:p w:rsidR="00C60FAC" w:rsidRPr="00C60FAC" w:rsidRDefault="00C60FAC" w:rsidP="00C60FAC">
      <w:pPr>
        <w:spacing w:after="0" w:line="240" w:lineRule="auto"/>
        <w:ind w:firstLine="284"/>
        <w:jc w:val="both"/>
        <w:rPr>
          <w:rFonts w:ascii="Times New Roman" w:hAnsi="Times New Roman" w:cs="Times New Roman"/>
        </w:rPr>
      </w:pPr>
      <w:r w:rsidRPr="00C60FAC">
        <w:rPr>
          <w:rFonts w:ascii="Times New Roman" w:hAnsi="Times New Roman" w:cs="Times New Roman"/>
          <w:b/>
          <w:sz w:val="28"/>
          <w:szCs w:val="28"/>
        </w:rPr>
        <w:t xml:space="preserve"> Мета роботи:</w:t>
      </w:r>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науков</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обгрунтувати</w:t>
      </w:r>
      <w:proofErr w:type="spellEnd"/>
      <w:r w:rsidRPr="00C60FAC">
        <w:rPr>
          <w:rFonts w:ascii="Times New Roman" w:hAnsi="Times New Roman" w:cs="Times New Roman"/>
          <w:sz w:val="28"/>
          <w:szCs w:val="28"/>
        </w:rPr>
        <w:t xml:space="preserve"> та удосконалити комплексну програму фізичної терапії для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з вираженим остеохондрозом поперекового</w:t>
      </w:r>
      <w:r w:rsidRPr="00C60FAC">
        <w:rPr>
          <w:rFonts w:ascii="Times New Roman" w:hAnsi="Times New Roman" w:cs="Times New Roman"/>
          <w:b/>
          <w:sz w:val="28"/>
          <w:szCs w:val="28"/>
        </w:rPr>
        <w:t xml:space="preserve"> </w:t>
      </w:r>
      <w:r w:rsidRPr="00C60FAC">
        <w:rPr>
          <w:rFonts w:ascii="Times New Roman" w:hAnsi="Times New Roman" w:cs="Times New Roman"/>
          <w:sz w:val="28"/>
          <w:szCs w:val="28"/>
        </w:rPr>
        <w:t>в умовах санаторію</w:t>
      </w:r>
      <w:r w:rsidRPr="00C60FAC">
        <w:rPr>
          <w:rFonts w:ascii="Times New Roman" w:hAnsi="Times New Roman" w:cs="Times New Roman"/>
        </w:rPr>
        <w:t xml:space="preserve">. </w:t>
      </w:r>
    </w:p>
    <w:p w:rsidR="00C60FAC" w:rsidRPr="00C60FAC" w:rsidRDefault="00C60FAC" w:rsidP="00C60FAC">
      <w:pPr>
        <w:spacing w:after="0" w:line="240" w:lineRule="auto"/>
        <w:ind w:firstLine="284"/>
        <w:jc w:val="both"/>
        <w:rPr>
          <w:rFonts w:ascii="Times New Roman" w:hAnsi="Times New Roman" w:cs="Times New Roman"/>
          <w:sz w:val="28"/>
          <w:szCs w:val="28"/>
        </w:rPr>
      </w:pPr>
      <w:r w:rsidRPr="00C60FAC">
        <w:rPr>
          <w:rFonts w:ascii="Times New Roman" w:hAnsi="Times New Roman" w:cs="Times New Roman"/>
          <w:b/>
        </w:rPr>
        <w:lastRenderedPageBreak/>
        <w:t xml:space="preserve"> О</w:t>
      </w:r>
      <w:r w:rsidRPr="00C60FAC">
        <w:rPr>
          <w:rFonts w:ascii="Times New Roman" w:hAnsi="Times New Roman" w:cs="Times New Roman"/>
          <w:b/>
          <w:bCs/>
          <w:sz w:val="28"/>
          <w:szCs w:val="28"/>
          <w:lang w:eastAsia="uk-UA"/>
        </w:rPr>
        <w:t xml:space="preserve">б'єкт і методи дослідження: </w:t>
      </w:r>
      <w:proofErr w:type="spellStart"/>
      <w:r w:rsidRPr="00C60FAC">
        <w:rPr>
          <w:rFonts w:ascii="Times New Roman" w:hAnsi="Times New Roman" w:cs="Times New Roman"/>
          <w:bCs/>
          <w:sz w:val="28"/>
          <w:szCs w:val="28"/>
          <w:lang w:eastAsia="uk-UA"/>
        </w:rPr>
        <w:t>Обєктом</w:t>
      </w:r>
      <w:proofErr w:type="spellEnd"/>
      <w:r w:rsidRPr="00C60FAC">
        <w:rPr>
          <w:rFonts w:ascii="Times New Roman" w:hAnsi="Times New Roman" w:cs="Times New Roman"/>
          <w:bCs/>
          <w:sz w:val="28"/>
          <w:szCs w:val="28"/>
          <w:lang w:eastAsia="uk-UA"/>
        </w:rPr>
        <w:t xml:space="preserve"> дослідження були</w:t>
      </w:r>
      <w:r w:rsidRPr="00C60FAC">
        <w:rPr>
          <w:rFonts w:ascii="Times New Roman" w:hAnsi="Times New Roman" w:cs="Times New Roman"/>
          <w:b/>
          <w:bCs/>
          <w:sz w:val="28"/>
          <w:szCs w:val="28"/>
          <w:lang w:eastAsia="uk-UA"/>
        </w:rPr>
        <w:t xml:space="preserve"> </w:t>
      </w:r>
      <w:r w:rsidRPr="00C60FAC">
        <w:rPr>
          <w:rFonts w:ascii="Times New Roman" w:hAnsi="Times New Roman" w:cs="Times New Roman"/>
          <w:bCs/>
          <w:sz w:val="28"/>
          <w:szCs w:val="28"/>
          <w:lang w:eastAsia="uk-UA"/>
        </w:rPr>
        <w:t>3</w:t>
      </w:r>
      <w:r w:rsidRPr="00C60FAC">
        <w:rPr>
          <w:rFonts w:ascii="Times New Roman" w:hAnsi="Times New Roman" w:cs="Times New Roman"/>
          <w:sz w:val="28"/>
        </w:rPr>
        <w:t xml:space="preserve">0 хворих на хронічний коліт із </w:t>
      </w:r>
      <w:proofErr w:type="spellStart"/>
      <w:r w:rsidRPr="00C60FAC">
        <w:rPr>
          <w:rFonts w:ascii="Times New Roman" w:hAnsi="Times New Roman" w:cs="Times New Roman"/>
          <w:sz w:val="28"/>
        </w:rPr>
        <w:t>гіпомоторним</w:t>
      </w:r>
      <w:proofErr w:type="spellEnd"/>
      <w:r w:rsidRPr="00C60FAC">
        <w:rPr>
          <w:rFonts w:ascii="Times New Roman" w:hAnsi="Times New Roman" w:cs="Times New Roman"/>
          <w:sz w:val="28"/>
        </w:rPr>
        <w:t xml:space="preserve"> синдромом у яких також діагностований виражений остеохондроз поперекового відділу хребта </w:t>
      </w:r>
      <w:r w:rsidRPr="00C60FAC">
        <w:rPr>
          <w:rFonts w:ascii="Times New Roman" w:hAnsi="Times New Roman" w:cs="Times New Roman"/>
          <w:sz w:val="28"/>
          <w:szCs w:val="28"/>
        </w:rPr>
        <w:t xml:space="preserve">віком від 45 до 55 років, з них  18 чоловіків і 12 жінок. Контрольну групу становили 15 хворих на хронічний коліт з остеохондрозом хребта, які проходили стандартний реабілітаційний курс. При поступленні на відновне лікування в санаторій «Орлине гніздо» пацієнти були детально обстежені. Діагноз хронічний коліт базувався на даних клініко-лабораторних та інструментальних методів дослідження, остеохондроз поперекового відділу хребта на даних </w:t>
      </w:r>
      <w:proofErr w:type="spellStart"/>
      <w:r w:rsidRPr="00C60FAC">
        <w:rPr>
          <w:rFonts w:ascii="Times New Roman" w:hAnsi="Times New Roman" w:cs="Times New Roman"/>
          <w:sz w:val="28"/>
          <w:szCs w:val="28"/>
        </w:rPr>
        <w:t>компютерної</w:t>
      </w:r>
      <w:proofErr w:type="spellEnd"/>
      <w:r w:rsidRPr="00C60FAC">
        <w:rPr>
          <w:rFonts w:ascii="Times New Roman" w:hAnsi="Times New Roman" w:cs="Times New Roman"/>
          <w:sz w:val="28"/>
          <w:szCs w:val="28"/>
        </w:rPr>
        <w:t xml:space="preserve"> томографії, які проводилися за місцем проживання. </w:t>
      </w:r>
      <w:r w:rsidRPr="00C60FAC">
        <w:rPr>
          <w:rFonts w:ascii="Times New Roman" w:hAnsi="Times New Roman" w:cs="Times New Roman"/>
          <w:spacing w:val="-1"/>
          <w:sz w:val="28"/>
          <w:szCs w:val="28"/>
        </w:rPr>
        <w:t>Тривалість санаторно-курортного лікування становило 21 день.</w:t>
      </w:r>
      <w:r w:rsidRPr="00C60FAC">
        <w:rPr>
          <w:rFonts w:ascii="Times New Roman" w:hAnsi="Times New Roman" w:cs="Times New Roman"/>
          <w:sz w:val="28"/>
        </w:rPr>
        <w:t xml:space="preserve"> </w:t>
      </w:r>
      <w:r w:rsidRPr="00C60FAC">
        <w:rPr>
          <w:rFonts w:ascii="Times New Roman" w:hAnsi="Times New Roman" w:cs="Times New Roman"/>
          <w:sz w:val="28"/>
          <w:szCs w:val="28"/>
        </w:rPr>
        <w:t xml:space="preserve">Для рішення основних задач нашого дослідження і контролю за функціональним станом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використовували такі методи дослідження на початку  і в кінці курсу відновного лікування:</w:t>
      </w:r>
    </w:p>
    <w:p w:rsidR="00C60FAC" w:rsidRPr="00C60FAC" w:rsidRDefault="00C60FAC" w:rsidP="00C60FAC">
      <w:pPr>
        <w:spacing w:after="0" w:line="240" w:lineRule="auto"/>
        <w:ind w:firstLine="284"/>
        <w:jc w:val="both"/>
        <w:rPr>
          <w:rFonts w:ascii="Times New Roman" w:hAnsi="Times New Roman" w:cs="Times New Roman"/>
          <w:sz w:val="28"/>
          <w:szCs w:val="28"/>
        </w:rPr>
      </w:pPr>
      <w:r w:rsidRPr="00C60FAC">
        <w:rPr>
          <w:rFonts w:ascii="Times New Roman" w:hAnsi="Times New Roman" w:cs="Times New Roman"/>
          <w:sz w:val="28"/>
          <w:szCs w:val="28"/>
        </w:rPr>
        <w:t xml:space="preserve"> - аналіз літературних джерел;</w:t>
      </w:r>
    </w:p>
    <w:p w:rsidR="00C60FAC" w:rsidRPr="00C60FAC" w:rsidRDefault="00C60FAC" w:rsidP="00C60FAC">
      <w:pPr>
        <w:spacing w:after="0" w:line="240" w:lineRule="auto"/>
        <w:ind w:firstLine="284"/>
        <w:jc w:val="both"/>
        <w:rPr>
          <w:rFonts w:ascii="Times New Roman" w:hAnsi="Times New Roman" w:cs="Times New Roman"/>
          <w:sz w:val="28"/>
          <w:szCs w:val="28"/>
        </w:rPr>
      </w:pPr>
      <w:r w:rsidRPr="00C60FAC">
        <w:rPr>
          <w:rFonts w:ascii="Times New Roman" w:hAnsi="Times New Roman" w:cs="Times New Roman"/>
          <w:sz w:val="28"/>
          <w:szCs w:val="28"/>
        </w:rPr>
        <w:t>- визначення показників фізичного розвитку;</w:t>
      </w:r>
    </w:p>
    <w:p w:rsidR="00C60FAC" w:rsidRPr="00C60FAC" w:rsidRDefault="00C60FAC" w:rsidP="00C60FAC">
      <w:pPr>
        <w:spacing w:after="0" w:line="240" w:lineRule="auto"/>
        <w:ind w:firstLine="284"/>
        <w:jc w:val="both"/>
        <w:rPr>
          <w:rFonts w:ascii="Times New Roman" w:hAnsi="Times New Roman" w:cs="Times New Roman"/>
          <w:sz w:val="28"/>
          <w:szCs w:val="28"/>
        </w:rPr>
      </w:pPr>
      <w:r w:rsidRPr="00C60FAC">
        <w:rPr>
          <w:rFonts w:ascii="Times New Roman" w:hAnsi="Times New Roman" w:cs="Times New Roman"/>
          <w:sz w:val="28"/>
          <w:szCs w:val="28"/>
        </w:rPr>
        <w:t>- дослідження моторної функції кишечника;</w:t>
      </w:r>
    </w:p>
    <w:p w:rsidR="00C60FAC" w:rsidRPr="00C60FAC" w:rsidRDefault="00C60FAC" w:rsidP="00C60FAC">
      <w:pPr>
        <w:spacing w:after="0" w:line="240" w:lineRule="auto"/>
        <w:ind w:firstLine="284"/>
        <w:jc w:val="both"/>
        <w:rPr>
          <w:rFonts w:ascii="Times New Roman" w:hAnsi="Times New Roman" w:cs="Times New Roman"/>
          <w:sz w:val="28"/>
          <w:szCs w:val="28"/>
        </w:rPr>
      </w:pPr>
      <w:r w:rsidRPr="00C60FAC">
        <w:rPr>
          <w:rFonts w:ascii="Times New Roman" w:hAnsi="Times New Roman" w:cs="Times New Roman"/>
          <w:sz w:val="28"/>
          <w:szCs w:val="28"/>
        </w:rPr>
        <w:t xml:space="preserve">-  метод математичного статистики. </w:t>
      </w:r>
    </w:p>
    <w:p w:rsidR="00C60FAC" w:rsidRPr="00C60FAC" w:rsidRDefault="00C60FAC" w:rsidP="00C60FAC">
      <w:pPr>
        <w:spacing w:after="0" w:line="240" w:lineRule="auto"/>
        <w:ind w:firstLine="284"/>
        <w:jc w:val="both"/>
        <w:rPr>
          <w:rFonts w:ascii="Times New Roman" w:hAnsi="Times New Roman" w:cs="Times New Roman"/>
          <w:sz w:val="28"/>
          <w:szCs w:val="28"/>
          <w:lang w:val="ru-RU"/>
        </w:rPr>
      </w:pPr>
      <w:r w:rsidRPr="00C60FAC">
        <w:rPr>
          <w:rFonts w:ascii="Times New Roman" w:hAnsi="Times New Roman" w:cs="Times New Roman"/>
          <w:spacing w:val="-1"/>
          <w:sz w:val="28"/>
          <w:szCs w:val="28"/>
        </w:rPr>
        <w:t xml:space="preserve">На початку дослідження було проведено опитування хворих з метою збору скарг, анамнезу життя і хвороби. </w:t>
      </w:r>
      <w:r w:rsidRPr="00C60FAC">
        <w:rPr>
          <w:rFonts w:ascii="Times New Roman" w:hAnsi="Times New Roman" w:cs="Times New Roman"/>
          <w:sz w:val="28"/>
          <w:szCs w:val="28"/>
        </w:rPr>
        <w:t xml:space="preserve">Для вивчення стану моторної функції товстої кишки і оцінки ефективності реабілітаційних заходів проведена реєстрація </w:t>
      </w:r>
      <w:proofErr w:type="spellStart"/>
      <w:r w:rsidRPr="00C60FAC">
        <w:rPr>
          <w:rFonts w:ascii="Times New Roman" w:hAnsi="Times New Roman" w:cs="Times New Roman"/>
          <w:sz w:val="28"/>
          <w:szCs w:val="28"/>
        </w:rPr>
        <w:t>міоелектричної</w:t>
      </w:r>
      <w:proofErr w:type="spellEnd"/>
      <w:r w:rsidRPr="00C60FAC">
        <w:rPr>
          <w:rFonts w:ascii="Times New Roman" w:hAnsi="Times New Roman" w:cs="Times New Roman"/>
          <w:sz w:val="28"/>
          <w:szCs w:val="28"/>
        </w:rPr>
        <w:t xml:space="preserve"> активності сліпої та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кишок методом </w:t>
      </w:r>
      <w:proofErr w:type="spellStart"/>
      <w:r w:rsidRPr="00C60FAC">
        <w:rPr>
          <w:rFonts w:ascii="Times New Roman" w:hAnsi="Times New Roman" w:cs="Times New Roman"/>
          <w:sz w:val="28"/>
          <w:szCs w:val="28"/>
        </w:rPr>
        <w:t>електроколонографії</w:t>
      </w:r>
      <w:proofErr w:type="spellEnd"/>
      <w:r w:rsidRPr="00C60FAC">
        <w:rPr>
          <w:rFonts w:ascii="Times New Roman" w:hAnsi="Times New Roman" w:cs="Times New Roman"/>
          <w:sz w:val="28"/>
          <w:szCs w:val="28"/>
        </w:rPr>
        <w:t xml:space="preserve"> за методикою </w:t>
      </w:r>
      <w:proofErr w:type="spellStart"/>
      <w:r w:rsidRPr="00C60FAC">
        <w:rPr>
          <w:rFonts w:ascii="Times New Roman" w:hAnsi="Times New Roman" w:cs="Times New Roman"/>
          <w:sz w:val="28"/>
          <w:szCs w:val="28"/>
        </w:rPr>
        <w:t>А.М.Ногаллера</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Т.К.Аверіної</w:t>
      </w:r>
      <w:proofErr w:type="spellEnd"/>
      <w:r w:rsidRPr="00C60FAC">
        <w:rPr>
          <w:rFonts w:ascii="Times New Roman" w:hAnsi="Times New Roman" w:cs="Times New Roman"/>
          <w:sz w:val="28"/>
          <w:szCs w:val="28"/>
        </w:rPr>
        <w:t xml:space="preserve">. Запис </w:t>
      </w:r>
      <w:proofErr w:type="spellStart"/>
      <w:r w:rsidRPr="00C60FAC">
        <w:rPr>
          <w:rFonts w:ascii="Times New Roman" w:hAnsi="Times New Roman" w:cs="Times New Roman"/>
          <w:sz w:val="28"/>
          <w:szCs w:val="28"/>
        </w:rPr>
        <w:t>електроколонографії</w:t>
      </w:r>
      <w:proofErr w:type="spellEnd"/>
      <w:r w:rsidRPr="00C60FAC">
        <w:rPr>
          <w:rFonts w:ascii="Times New Roman" w:hAnsi="Times New Roman" w:cs="Times New Roman"/>
          <w:sz w:val="28"/>
          <w:szCs w:val="28"/>
        </w:rPr>
        <w:t xml:space="preserve"> проводився зранку. Пацієнт повинен лежати нерухомо, оскільки найменший рух, навіть глибокий вдих можуть викликати спотворення справжньої картини. Обробка даних проводилася за </w:t>
      </w:r>
      <w:proofErr w:type="spellStart"/>
      <w:r w:rsidRPr="00C60FAC">
        <w:rPr>
          <w:rFonts w:ascii="Times New Roman" w:hAnsi="Times New Roman" w:cs="Times New Roman"/>
          <w:sz w:val="28"/>
          <w:szCs w:val="28"/>
        </w:rPr>
        <w:t>Я.С.Цімерманом</w:t>
      </w:r>
      <w:proofErr w:type="spellEnd"/>
      <w:r w:rsidRPr="00C60FAC">
        <w:rPr>
          <w:rFonts w:ascii="Times New Roman" w:hAnsi="Times New Roman" w:cs="Times New Roman"/>
          <w:sz w:val="28"/>
          <w:szCs w:val="28"/>
        </w:rPr>
        <w:t xml:space="preserve">. При цьому визначалась середня частота і амплітуда зубців </w:t>
      </w:r>
      <w:proofErr w:type="spellStart"/>
      <w:r w:rsidRPr="00C60FAC">
        <w:rPr>
          <w:rFonts w:ascii="Times New Roman" w:hAnsi="Times New Roman" w:cs="Times New Roman"/>
          <w:sz w:val="28"/>
          <w:szCs w:val="28"/>
        </w:rPr>
        <w:t>електроколонографії</w:t>
      </w:r>
      <w:proofErr w:type="spellEnd"/>
      <w:r w:rsidRPr="00C60FAC">
        <w:rPr>
          <w:rFonts w:ascii="Times New Roman" w:hAnsi="Times New Roman" w:cs="Times New Roman"/>
          <w:sz w:val="28"/>
          <w:szCs w:val="28"/>
        </w:rPr>
        <w:t xml:space="preserve"> за допомогою лінійки-</w:t>
      </w:r>
      <w:proofErr w:type="spellStart"/>
      <w:r w:rsidRPr="00C60FAC">
        <w:rPr>
          <w:rFonts w:ascii="Times New Roman" w:hAnsi="Times New Roman" w:cs="Times New Roman"/>
          <w:sz w:val="28"/>
          <w:szCs w:val="28"/>
        </w:rPr>
        <w:t>нормограми</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Середне</w:t>
      </w:r>
      <w:proofErr w:type="spellEnd"/>
      <w:r w:rsidRPr="00C60FAC">
        <w:rPr>
          <w:rFonts w:ascii="Times New Roman" w:hAnsi="Times New Roman" w:cs="Times New Roman"/>
          <w:sz w:val="28"/>
          <w:szCs w:val="28"/>
        </w:rPr>
        <w:t xml:space="preserve"> значення амплітуд у межах ділянки, що </w:t>
      </w:r>
      <w:proofErr w:type="spellStart"/>
      <w:r w:rsidRPr="00C60FAC">
        <w:rPr>
          <w:rFonts w:ascii="Times New Roman" w:hAnsi="Times New Roman" w:cs="Times New Roman"/>
          <w:sz w:val="28"/>
          <w:szCs w:val="28"/>
        </w:rPr>
        <w:t>аналізуєьбся</w:t>
      </w:r>
      <w:proofErr w:type="spellEnd"/>
      <w:r w:rsidRPr="00C60FAC">
        <w:rPr>
          <w:rFonts w:ascii="Times New Roman" w:hAnsi="Times New Roman" w:cs="Times New Roman"/>
          <w:sz w:val="28"/>
          <w:szCs w:val="28"/>
        </w:rPr>
        <w:t xml:space="preserve"> (t= 10 хв). Розрахунки проводилися за формулою: </w:t>
      </w:r>
      <w:proofErr w:type="spellStart"/>
      <w:r w:rsidRPr="00C60FAC">
        <w:rPr>
          <w:rFonts w:ascii="Times New Roman" w:hAnsi="Times New Roman" w:cs="Times New Roman"/>
          <w:sz w:val="28"/>
          <w:szCs w:val="28"/>
        </w:rPr>
        <w:t>Асер</w:t>
      </w:r>
      <w:proofErr w:type="spellEnd"/>
      <w:r w:rsidRPr="00C60FAC">
        <w:rPr>
          <w:rFonts w:ascii="Times New Roman" w:hAnsi="Times New Roman" w:cs="Times New Roman"/>
          <w:sz w:val="28"/>
          <w:szCs w:val="28"/>
        </w:rPr>
        <w:t>=</w:t>
      </w:r>
      <w:proofErr w:type="spellStart"/>
      <w:r w:rsidRPr="00C60FAC">
        <w:rPr>
          <w:rFonts w:ascii="Times New Roman" w:hAnsi="Times New Roman" w:cs="Times New Roman"/>
          <w:sz w:val="28"/>
          <w:szCs w:val="28"/>
        </w:rPr>
        <w:t>Аn</w:t>
      </w:r>
      <w:proofErr w:type="spellEnd"/>
      <w:r w:rsidRPr="00C60FAC">
        <w:rPr>
          <w:rFonts w:ascii="Times New Roman" w:hAnsi="Times New Roman" w:cs="Times New Roman"/>
          <w:sz w:val="28"/>
          <w:szCs w:val="28"/>
        </w:rPr>
        <w:t xml:space="preserve">/n, де </w:t>
      </w:r>
      <w:r w:rsidRPr="00C60FAC">
        <w:rPr>
          <w:rFonts w:ascii="Times New Roman" w:hAnsi="Times New Roman" w:cs="Times New Roman"/>
          <w:sz w:val="28"/>
          <w:szCs w:val="28"/>
          <w:lang w:val="en-US"/>
        </w:rPr>
        <w:t>An</w:t>
      </w:r>
      <w:r w:rsidRPr="00C60FAC">
        <w:rPr>
          <w:rFonts w:ascii="Times New Roman" w:hAnsi="Times New Roman" w:cs="Times New Roman"/>
          <w:sz w:val="28"/>
          <w:szCs w:val="28"/>
        </w:rPr>
        <w:t xml:space="preserve"> х сума всіх виміряних амплітуд;  </w:t>
      </w:r>
      <w:r w:rsidRPr="00C60FAC">
        <w:rPr>
          <w:rFonts w:ascii="Times New Roman" w:hAnsi="Times New Roman" w:cs="Times New Roman"/>
          <w:sz w:val="28"/>
          <w:szCs w:val="28"/>
          <w:lang w:val="en-US"/>
        </w:rPr>
        <w:t>n</w:t>
      </w:r>
      <w:r w:rsidRPr="00C60FAC">
        <w:rPr>
          <w:rFonts w:ascii="Times New Roman" w:hAnsi="Times New Roman" w:cs="Times New Roman"/>
          <w:sz w:val="28"/>
          <w:szCs w:val="28"/>
        </w:rPr>
        <w:t xml:space="preserve"> – число вимірювань. Порівнювалась фонова </w:t>
      </w:r>
      <w:proofErr w:type="spellStart"/>
      <w:r w:rsidRPr="00C60FAC">
        <w:rPr>
          <w:rFonts w:ascii="Times New Roman" w:hAnsi="Times New Roman" w:cs="Times New Roman"/>
          <w:sz w:val="28"/>
          <w:szCs w:val="28"/>
        </w:rPr>
        <w:t>міоелектрична</w:t>
      </w:r>
      <w:proofErr w:type="spellEnd"/>
      <w:r w:rsidRPr="00C60FAC">
        <w:rPr>
          <w:rFonts w:ascii="Times New Roman" w:hAnsi="Times New Roman" w:cs="Times New Roman"/>
          <w:sz w:val="28"/>
          <w:szCs w:val="28"/>
        </w:rPr>
        <w:t xml:space="preserve"> активність товстої кишки та її зміни на початку і в кінці курсу лікування.</w:t>
      </w:r>
      <w:r w:rsidRPr="00C60FAC">
        <w:rPr>
          <w:rFonts w:ascii="Times New Roman" w:hAnsi="Times New Roman" w:cs="Times New Roman"/>
        </w:rPr>
        <w:t xml:space="preserve"> </w:t>
      </w:r>
      <w:proofErr w:type="spellStart"/>
      <w:r w:rsidRPr="00C60FAC">
        <w:rPr>
          <w:rFonts w:ascii="Times New Roman" w:hAnsi="Times New Roman" w:cs="Times New Roman"/>
          <w:sz w:val="28"/>
          <w:szCs w:val="28"/>
          <w:lang w:val="ru-RU"/>
        </w:rPr>
        <w:t>Результати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оцінювали</w:t>
      </w:r>
      <w:proofErr w:type="spellEnd"/>
      <w:r w:rsidRPr="00C60FAC">
        <w:rPr>
          <w:rFonts w:ascii="Times New Roman" w:hAnsi="Times New Roman" w:cs="Times New Roman"/>
          <w:sz w:val="28"/>
          <w:szCs w:val="28"/>
          <w:lang w:val="ru-RU"/>
        </w:rPr>
        <w:t xml:space="preserve"> за </w:t>
      </w:r>
      <w:proofErr w:type="spellStart"/>
      <w:r w:rsidRPr="00C60FAC">
        <w:rPr>
          <w:rFonts w:ascii="Times New Roman" w:hAnsi="Times New Roman" w:cs="Times New Roman"/>
          <w:sz w:val="28"/>
          <w:szCs w:val="28"/>
          <w:lang w:val="ru-RU"/>
        </w:rPr>
        <w:t>показниками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амплітуди</w:t>
      </w:r>
      <w:proofErr w:type="spellEnd"/>
      <w:r w:rsidRPr="00C60FAC">
        <w:rPr>
          <w:rFonts w:ascii="Times New Roman" w:hAnsi="Times New Roman" w:cs="Times New Roman"/>
          <w:sz w:val="28"/>
          <w:szCs w:val="28"/>
          <w:lang w:val="ru-RU"/>
        </w:rPr>
        <w:t xml:space="preserve"> та </w:t>
      </w:r>
      <w:proofErr w:type="spellStart"/>
      <w:r w:rsidRPr="00C60FAC">
        <w:rPr>
          <w:rFonts w:ascii="Times New Roman" w:hAnsi="Times New Roman" w:cs="Times New Roman"/>
          <w:sz w:val="28"/>
          <w:szCs w:val="28"/>
          <w:lang w:val="ru-RU"/>
        </w:rPr>
        <w:t>частоти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тонічних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коливань</w:t>
      </w:r>
      <w:proofErr w:type="spellEnd"/>
      <w:r w:rsidRPr="00C60FAC">
        <w:rPr>
          <w:rFonts w:ascii="Times New Roman" w:hAnsi="Times New Roman" w:cs="Times New Roman"/>
          <w:sz w:val="28"/>
          <w:szCs w:val="28"/>
          <w:lang w:val="ru-RU"/>
        </w:rPr>
        <w:t xml:space="preserve"> кишечника. При </w:t>
      </w:r>
      <w:proofErr w:type="spellStart"/>
      <w:r w:rsidRPr="00C60FAC">
        <w:rPr>
          <w:rFonts w:ascii="Times New Roman" w:hAnsi="Times New Roman" w:cs="Times New Roman"/>
          <w:sz w:val="28"/>
          <w:szCs w:val="28"/>
          <w:lang w:val="ru-RU"/>
        </w:rPr>
        <w:t>нормокінетичному</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типі</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електроколограми</w:t>
      </w:r>
      <w:proofErr w:type="spellEnd"/>
      <w:r w:rsidRPr="00C60FAC">
        <w:rPr>
          <w:rFonts w:ascii="Times New Roman" w:hAnsi="Times New Roman" w:cs="Times New Roman"/>
          <w:sz w:val="28"/>
          <w:szCs w:val="28"/>
          <w:lang w:val="ru-RU"/>
        </w:rPr>
        <w:t xml:space="preserve"> вольтаж </w:t>
      </w:r>
      <w:proofErr w:type="spellStart"/>
      <w:r w:rsidRPr="00C60FAC">
        <w:rPr>
          <w:rFonts w:ascii="Times New Roman" w:hAnsi="Times New Roman" w:cs="Times New Roman"/>
          <w:sz w:val="28"/>
          <w:szCs w:val="28"/>
          <w:lang w:val="ru-RU"/>
        </w:rPr>
        <w:t>зубців</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складав</w:t>
      </w:r>
      <w:proofErr w:type="spellEnd"/>
      <w:r w:rsidRPr="00C60FAC">
        <w:rPr>
          <w:rFonts w:ascii="Times New Roman" w:hAnsi="Times New Roman" w:cs="Times New Roman"/>
          <w:sz w:val="28"/>
          <w:szCs w:val="28"/>
          <w:lang w:val="ru-RU"/>
        </w:rPr>
        <w:t xml:space="preserve"> 0,12 – 0,14 мВ для </w:t>
      </w:r>
      <w:proofErr w:type="spellStart"/>
      <w:r w:rsidRPr="00C60FAC">
        <w:rPr>
          <w:rFonts w:ascii="Times New Roman" w:hAnsi="Times New Roman" w:cs="Times New Roman"/>
          <w:sz w:val="28"/>
          <w:szCs w:val="28"/>
          <w:lang w:val="ru-RU"/>
        </w:rPr>
        <w:t>сліпої</w:t>
      </w:r>
      <w:proofErr w:type="spellEnd"/>
      <w:r w:rsidRPr="00C60FAC">
        <w:rPr>
          <w:rFonts w:ascii="Times New Roman" w:hAnsi="Times New Roman" w:cs="Times New Roman"/>
          <w:sz w:val="28"/>
          <w:szCs w:val="28"/>
          <w:lang w:val="ru-RU"/>
        </w:rPr>
        <w:t xml:space="preserve"> кишки та 0,22 – 0,24 мВ – для </w:t>
      </w:r>
      <w:proofErr w:type="spellStart"/>
      <w:r w:rsidRPr="00C60FAC">
        <w:rPr>
          <w:rFonts w:ascii="Times New Roman" w:hAnsi="Times New Roman" w:cs="Times New Roman"/>
          <w:sz w:val="28"/>
          <w:szCs w:val="28"/>
          <w:lang w:val="ru-RU"/>
        </w:rPr>
        <w:t>сигмовидної</w:t>
      </w:r>
      <w:proofErr w:type="spellEnd"/>
      <w:r w:rsidRPr="00C60FAC">
        <w:rPr>
          <w:rFonts w:ascii="Times New Roman" w:hAnsi="Times New Roman" w:cs="Times New Roman"/>
          <w:sz w:val="28"/>
          <w:szCs w:val="28"/>
          <w:lang w:val="ru-RU"/>
        </w:rPr>
        <w:t>.</w:t>
      </w:r>
    </w:p>
    <w:p w:rsidR="00C60FAC" w:rsidRPr="00C60FAC" w:rsidRDefault="00C60FAC" w:rsidP="00C60FAC">
      <w:pPr>
        <w:spacing w:after="0" w:line="240" w:lineRule="auto"/>
        <w:ind w:firstLine="284"/>
        <w:jc w:val="both"/>
        <w:rPr>
          <w:rFonts w:ascii="Times New Roman" w:hAnsi="Times New Roman" w:cs="Times New Roman"/>
          <w:sz w:val="28"/>
          <w:szCs w:val="28"/>
        </w:rPr>
      </w:pPr>
      <w:r w:rsidRPr="00C60FAC">
        <w:rPr>
          <w:rFonts w:ascii="Times New Roman" w:hAnsi="Times New Roman" w:cs="Times New Roman"/>
          <w:sz w:val="28"/>
          <w:szCs w:val="28"/>
        </w:rPr>
        <w:t xml:space="preserve">Для з´ясування </w:t>
      </w:r>
      <w:proofErr w:type="spellStart"/>
      <w:r w:rsidRPr="00C60FAC">
        <w:rPr>
          <w:rFonts w:ascii="Times New Roman" w:hAnsi="Times New Roman" w:cs="Times New Roman"/>
          <w:sz w:val="28"/>
          <w:szCs w:val="28"/>
        </w:rPr>
        <w:t>взаємовзаємодії</w:t>
      </w:r>
      <w:proofErr w:type="spellEnd"/>
      <w:r w:rsidRPr="00C60FAC">
        <w:rPr>
          <w:rFonts w:ascii="Times New Roman" w:hAnsi="Times New Roman" w:cs="Times New Roman"/>
          <w:sz w:val="28"/>
          <w:szCs w:val="28"/>
        </w:rPr>
        <w:t xml:space="preserve"> м´язів спини та черевної порожнини  застосовували тест: «</w:t>
      </w:r>
      <w:proofErr w:type="spellStart"/>
      <w:r w:rsidRPr="00C60FAC">
        <w:rPr>
          <w:rFonts w:ascii="Times New Roman" w:hAnsi="Times New Roman" w:cs="Times New Roman"/>
          <w:sz w:val="28"/>
          <w:szCs w:val="28"/>
          <w:lang w:val="ru-RU"/>
        </w:rPr>
        <w:t>витривалі</w:t>
      </w:r>
      <w:r w:rsidRPr="00C60FAC">
        <w:rPr>
          <w:rFonts w:ascii="Times New Roman" w:hAnsi="Times New Roman" w:cs="Times New Roman"/>
          <w:sz w:val="28"/>
          <w:szCs w:val="28"/>
        </w:rPr>
        <w:t>сть</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сили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м'язів</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черевного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преса</w:t>
      </w:r>
      <w:proofErr w:type="spellEnd"/>
      <w:r w:rsidRPr="00C60FAC">
        <w:rPr>
          <w:rFonts w:ascii="Times New Roman" w:hAnsi="Times New Roman" w:cs="Times New Roman"/>
          <w:sz w:val="28"/>
          <w:szCs w:val="28"/>
        </w:rPr>
        <w:t>»</w:t>
      </w:r>
      <w:r w:rsidRPr="00C60FAC">
        <w:rPr>
          <w:rFonts w:ascii="Times New Roman" w:hAnsi="Times New Roman" w:cs="Times New Roman"/>
          <w:sz w:val="28"/>
          <w:szCs w:val="28"/>
          <w:lang w:val="ru-RU"/>
        </w:rPr>
        <w:t xml:space="preserve">. Для </w:t>
      </w:r>
      <w:proofErr w:type="spellStart"/>
      <w:r w:rsidRPr="00C60FAC">
        <w:rPr>
          <w:rFonts w:ascii="Times New Roman" w:hAnsi="Times New Roman" w:cs="Times New Roman"/>
          <w:sz w:val="28"/>
          <w:szCs w:val="28"/>
          <w:lang w:val="ru-RU"/>
        </w:rPr>
        <w:t>цього</w:t>
      </w:r>
      <w:proofErr w:type="spellEnd"/>
      <w:r w:rsidRPr="00C60FAC">
        <w:rPr>
          <w:rFonts w:ascii="Times New Roman" w:hAnsi="Times New Roman" w:cs="Times New Roman"/>
          <w:sz w:val="28"/>
          <w:szCs w:val="28"/>
          <w:lang w:val="ru-RU"/>
        </w:rPr>
        <w:t xml:space="preserve"> з </w:t>
      </w:r>
      <w:proofErr w:type="spellStart"/>
      <w:r w:rsidRPr="00C60FAC">
        <w:rPr>
          <w:rFonts w:ascii="Times New Roman" w:hAnsi="Times New Roman" w:cs="Times New Roman"/>
          <w:sz w:val="28"/>
          <w:szCs w:val="28"/>
          <w:lang w:val="ru-RU"/>
        </w:rPr>
        <w:t>вихідного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положення</w:t>
      </w:r>
      <w:proofErr w:type="spellEnd"/>
      <w:r w:rsidRPr="00C60FAC">
        <w:rPr>
          <w:rFonts w:ascii="Times New Roman" w:hAnsi="Times New Roman" w:cs="Times New Roman"/>
          <w:sz w:val="28"/>
          <w:szCs w:val="28"/>
          <w:lang w:val="ru-RU"/>
        </w:rPr>
        <w:t xml:space="preserve"> - </w:t>
      </w:r>
      <w:proofErr w:type="spellStart"/>
      <w:r w:rsidRPr="00C60FAC">
        <w:rPr>
          <w:rFonts w:ascii="Times New Roman" w:hAnsi="Times New Roman" w:cs="Times New Roman"/>
          <w:sz w:val="28"/>
          <w:szCs w:val="28"/>
          <w:lang w:val="ru-RU"/>
        </w:rPr>
        <w:t>лежачи</w:t>
      </w:r>
      <w:proofErr w:type="spellEnd"/>
      <w:r w:rsidRPr="00C60FAC">
        <w:rPr>
          <w:rFonts w:ascii="Times New Roman" w:hAnsi="Times New Roman" w:cs="Times New Roman"/>
          <w:sz w:val="28"/>
          <w:szCs w:val="28"/>
          <w:lang w:val="ru-RU"/>
        </w:rPr>
        <w:t xml:space="preserve"> на </w:t>
      </w:r>
      <w:proofErr w:type="spellStart"/>
      <w:r w:rsidRPr="00C60FAC">
        <w:rPr>
          <w:rFonts w:ascii="Times New Roman" w:hAnsi="Times New Roman" w:cs="Times New Roman"/>
          <w:sz w:val="28"/>
          <w:szCs w:val="28"/>
          <w:lang w:val="ru-RU"/>
        </w:rPr>
        <w:t>спині</w:t>
      </w:r>
      <w:proofErr w:type="spellEnd"/>
      <w:r w:rsidRPr="00C60FAC">
        <w:rPr>
          <w:rFonts w:ascii="Times New Roman" w:hAnsi="Times New Roman" w:cs="Times New Roman"/>
          <w:sz w:val="28"/>
          <w:szCs w:val="28"/>
          <w:lang w:val="ru-RU"/>
        </w:rPr>
        <w:t xml:space="preserve">, руки </w:t>
      </w:r>
      <w:proofErr w:type="spellStart"/>
      <w:r w:rsidRPr="00C60FAC">
        <w:rPr>
          <w:rFonts w:ascii="Times New Roman" w:hAnsi="Times New Roman" w:cs="Times New Roman"/>
          <w:sz w:val="28"/>
          <w:szCs w:val="28"/>
          <w:lang w:val="ru-RU"/>
        </w:rPr>
        <w:t>уздовж</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тулуба</w:t>
      </w:r>
      <w:proofErr w:type="spellEnd"/>
      <w:r w:rsidRPr="00C60FAC">
        <w:rPr>
          <w:rFonts w:ascii="Times New Roman" w:hAnsi="Times New Roman" w:cs="Times New Roman"/>
          <w:sz w:val="28"/>
          <w:szCs w:val="28"/>
          <w:lang w:val="ru-RU"/>
        </w:rPr>
        <w:t xml:space="preserve">, ноги </w:t>
      </w:r>
      <w:proofErr w:type="spellStart"/>
      <w:r w:rsidRPr="00C60FAC">
        <w:rPr>
          <w:rFonts w:ascii="Times New Roman" w:hAnsi="Times New Roman" w:cs="Times New Roman"/>
          <w:sz w:val="28"/>
          <w:szCs w:val="28"/>
          <w:lang w:val="ru-RU"/>
        </w:rPr>
        <w:t>прямі</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Хворим</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пропонувалося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підняти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прямі</w:t>
      </w:r>
      <w:proofErr w:type="spellEnd"/>
      <w:r w:rsidRPr="00C60FAC">
        <w:rPr>
          <w:rFonts w:ascii="Times New Roman" w:hAnsi="Times New Roman" w:cs="Times New Roman"/>
          <w:sz w:val="28"/>
          <w:szCs w:val="28"/>
          <w:lang w:val="ru-RU"/>
        </w:rPr>
        <w:t xml:space="preserve"> ноги </w:t>
      </w:r>
      <w:proofErr w:type="spellStart"/>
      <w:r w:rsidRPr="00C60FAC">
        <w:rPr>
          <w:rFonts w:ascii="Times New Roman" w:hAnsi="Times New Roman" w:cs="Times New Roman"/>
          <w:sz w:val="28"/>
          <w:szCs w:val="28"/>
          <w:lang w:val="ru-RU"/>
        </w:rPr>
        <w:t>під</w:t>
      </w:r>
      <w:proofErr w:type="spellEnd"/>
      <w:r w:rsidRPr="00C60FAC">
        <w:rPr>
          <w:rFonts w:ascii="Times New Roman" w:hAnsi="Times New Roman" w:cs="Times New Roman"/>
          <w:sz w:val="28"/>
          <w:szCs w:val="28"/>
          <w:lang w:val="ru-RU"/>
        </w:rPr>
        <w:t xml:space="preserve"> кутом 45˚ </w:t>
      </w:r>
      <w:proofErr w:type="spellStart"/>
      <w:r w:rsidRPr="00C60FAC">
        <w:rPr>
          <w:rFonts w:ascii="Times New Roman" w:hAnsi="Times New Roman" w:cs="Times New Roman"/>
          <w:sz w:val="28"/>
          <w:szCs w:val="28"/>
          <w:lang w:val="ru-RU"/>
        </w:rPr>
        <w:t>відносно</w:t>
      </w:r>
      <w:proofErr w:type="spellEnd"/>
      <w:r w:rsidRPr="00C60FAC">
        <w:rPr>
          <w:rFonts w:ascii="Times New Roman" w:hAnsi="Times New Roman" w:cs="Times New Roman"/>
          <w:sz w:val="28"/>
          <w:szCs w:val="28"/>
          <w:lang w:val="ru-RU"/>
        </w:rPr>
        <w:t xml:space="preserve"> опори, і </w:t>
      </w:r>
      <w:proofErr w:type="spellStart"/>
      <w:r w:rsidRPr="00C60FAC">
        <w:rPr>
          <w:rFonts w:ascii="Times New Roman" w:hAnsi="Times New Roman" w:cs="Times New Roman"/>
          <w:sz w:val="28"/>
          <w:szCs w:val="28"/>
          <w:lang w:val="ru-RU"/>
        </w:rPr>
        <w:t>втримувати</w:t>
      </w:r>
      <w:proofErr w:type="spellEnd"/>
      <w:r w:rsidRPr="00C60FAC">
        <w:rPr>
          <w:rFonts w:ascii="Times New Roman" w:hAnsi="Times New Roman" w:cs="Times New Roman"/>
          <w:sz w:val="28"/>
          <w:szCs w:val="28"/>
          <w:lang w:val="ru-RU"/>
        </w:rPr>
        <w:t xml:space="preserve"> в </w:t>
      </w:r>
      <w:proofErr w:type="spellStart"/>
      <w:r w:rsidRPr="00C60FAC">
        <w:rPr>
          <w:rFonts w:ascii="Times New Roman" w:hAnsi="Times New Roman" w:cs="Times New Roman"/>
          <w:sz w:val="28"/>
          <w:szCs w:val="28"/>
          <w:lang w:val="ru-RU"/>
        </w:rPr>
        <w:t>цьому</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положенні</w:t>
      </w:r>
      <w:proofErr w:type="spellEnd"/>
      <w:r w:rsidRPr="00C60FAC">
        <w:rPr>
          <w:rFonts w:ascii="Times New Roman" w:hAnsi="Times New Roman" w:cs="Times New Roman"/>
          <w:sz w:val="28"/>
          <w:szCs w:val="28"/>
          <w:lang w:val="ru-RU"/>
        </w:rPr>
        <w:t xml:space="preserve"> максимально </w:t>
      </w:r>
      <w:proofErr w:type="spellStart"/>
      <w:r w:rsidRPr="00C60FAC">
        <w:rPr>
          <w:rFonts w:ascii="Times New Roman" w:hAnsi="Times New Roman" w:cs="Times New Roman"/>
          <w:sz w:val="28"/>
          <w:szCs w:val="28"/>
          <w:lang w:val="ru-RU"/>
        </w:rPr>
        <w:t>можливий</w:t>
      </w:r>
      <w:proofErr w:type="spellEnd"/>
      <w:r w:rsidRPr="00C60FAC">
        <w:rPr>
          <w:rFonts w:ascii="Times New Roman" w:hAnsi="Times New Roman" w:cs="Times New Roman"/>
          <w:sz w:val="28"/>
          <w:szCs w:val="28"/>
          <w:lang w:val="ru-RU"/>
        </w:rPr>
        <w:t xml:space="preserve"> час (</w:t>
      </w:r>
      <w:proofErr w:type="spellStart"/>
      <w:r w:rsidRPr="00C60FAC">
        <w:rPr>
          <w:rFonts w:ascii="Times New Roman" w:hAnsi="Times New Roman" w:cs="Times New Roman"/>
          <w:sz w:val="28"/>
          <w:szCs w:val="28"/>
          <w:lang w:val="ru-RU"/>
        </w:rPr>
        <w:t>min</w:t>
      </w:r>
      <w:proofErr w:type="spellEnd"/>
      <w:r w:rsidRPr="00C60FAC">
        <w:rPr>
          <w:rFonts w:ascii="Times New Roman" w:hAnsi="Times New Roman" w:cs="Times New Roman"/>
          <w:sz w:val="28"/>
          <w:szCs w:val="28"/>
          <w:lang w:val="ru-RU"/>
        </w:rPr>
        <w:t xml:space="preserve"> - 15 </w:t>
      </w:r>
      <w:proofErr w:type="gramStart"/>
      <w:r w:rsidRPr="00C60FAC">
        <w:rPr>
          <w:rFonts w:ascii="Times New Roman" w:hAnsi="Times New Roman" w:cs="Times New Roman"/>
          <w:sz w:val="28"/>
          <w:szCs w:val="28"/>
          <w:lang w:val="ru-RU"/>
        </w:rPr>
        <w:t xml:space="preserve">сек;  </w:t>
      </w:r>
      <w:proofErr w:type="spellStart"/>
      <w:r w:rsidRPr="00C60FAC">
        <w:rPr>
          <w:rFonts w:ascii="Times New Roman" w:hAnsi="Times New Roman" w:cs="Times New Roman"/>
          <w:sz w:val="28"/>
          <w:szCs w:val="28"/>
          <w:lang w:val="ru-RU"/>
        </w:rPr>
        <w:t>max</w:t>
      </w:r>
      <w:proofErr w:type="spellEnd"/>
      <w:proofErr w:type="gramEnd"/>
      <w:r w:rsidRPr="00C60FAC">
        <w:rPr>
          <w:rFonts w:ascii="Times New Roman" w:hAnsi="Times New Roman" w:cs="Times New Roman"/>
          <w:sz w:val="28"/>
          <w:szCs w:val="28"/>
          <w:lang w:val="ru-RU"/>
        </w:rPr>
        <w:t xml:space="preserve"> - 35 сек). Результат </w:t>
      </w:r>
      <w:proofErr w:type="spellStart"/>
      <w:r w:rsidRPr="00C60FAC">
        <w:rPr>
          <w:rFonts w:ascii="Times New Roman" w:hAnsi="Times New Roman" w:cs="Times New Roman"/>
          <w:sz w:val="28"/>
          <w:szCs w:val="28"/>
          <w:lang w:val="ru-RU"/>
        </w:rPr>
        <w:t>оцінювався</w:t>
      </w:r>
      <w:proofErr w:type="spellEnd"/>
      <w:r w:rsidRPr="00C60FAC">
        <w:rPr>
          <w:rFonts w:ascii="Times New Roman" w:hAnsi="Times New Roman" w:cs="Times New Roman"/>
          <w:sz w:val="28"/>
          <w:szCs w:val="28"/>
          <w:lang w:val="ru-RU"/>
        </w:rPr>
        <w:t xml:space="preserve">: 30 - 35 сек. - </w:t>
      </w:r>
      <w:proofErr w:type="spellStart"/>
      <w:proofErr w:type="gramStart"/>
      <w:r w:rsidRPr="00C60FAC">
        <w:rPr>
          <w:rFonts w:ascii="Times New Roman" w:hAnsi="Times New Roman" w:cs="Times New Roman"/>
          <w:sz w:val="28"/>
          <w:szCs w:val="28"/>
          <w:lang w:val="ru-RU"/>
        </w:rPr>
        <w:t>відмінно</w:t>
      </w:r>
      <w:proofErr w:type="spellEnd"/>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ru-RU"/>
        </w:rPr>
        <w:t xml:space="preserve"> 25</w:t>
      </w:r>
      <w:proofErr w:type="gramEnd"/>
      <w:r w:rsidRPr="00C60FAC">
        <w:rPr>
          <w:rFonts w:ascii="Times New Roman" w:hAnsi="Times New Roman" w:cs="Times New Roman"/>
          <w:sz w:val="28"/>
          <w:szCs w:val="28"/>
          <w:lang w:val="ru-RU"/>
        </w:rPr>
        <w:t xml:space="preserve"> – 30 сек. – добре;  20 – 25 сек. – </w:t>
      </w:r>
      <w:proofErr w:type="spellStart"/>
      <w:r w:rsidRPr="00C60FAC">
        <w:rPr>
          <w:rFonts w:ascii="Times New Roman" w:hAnsi="Times New Roman" w:cs="Times New Roman"/>
          <w:sz w:val="28"/>
          <w:szCs w:val="28"/>
          <w:lang w:val="ru-RU"/>
        </w:rPr>
        <w:t>задовільно</w:t>
      </w:r>
      <w:proofErr w:type="spellEnd"/>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меньше</w:t>
      </w:r>
      <w:proofErr w:type="spellEnd"/>
      <w:r w:rsidRPr="00C60FAC">
        <w:rPr>
          <w:rFonts w:ascii="Times New Roman" w:hAnsi="Times New Roman" w:cs="Times New Roman"/>
          <w:sz w:val="28"/>
          <w:szCs w:val="28"/>
          <w:lang w:val="ru-RU"/>
        </w:rPr>
        <w:t xml:space="preserve"> - 20 с. – </w:t>
      </w:r>
      <w:proofErr w:type="spellStart"/>
      <w:r w:rsidRPr="00C60FAC">
        <w:rPr>
          <w:rFonts w:ascii="Times New Roman" w:hAnsi="Times New Roman" w:cs="Times New Roman"/>
          <w:sz w:val="28"/>
          <w:szCs w:val="28"/>
          <w:lang w:val="ru-RU"/>
        </w:rPr>
        <w:t>незадовільно</w:t>
      </w:r>
      <w:proofErr w:type="spellEnd"/>
      <w:r w:rsidRPr="00C60FAC">
        <w:rPr>
          <w:rFonts w:ascii="Times New Roman" w:hAnsi="Times New Roman" w:cs="Times New Roman"/>
          <w:sz w:val="28"/>
          <w:szCs w:val="28"/>
          <w:lang w:val="ru-RU"/>
        </w:rPr>
        <w:t>.</w:t>
      </w:r>
    </w:p>
    <w:p w:rsidR="00C60FAC" w:rsidRPr="00C60FAC" w:rsidRDefault="00C60FAC" w:rsidP="00C60FAC">
      <w:pPr>
        <w:spacing w:after="0" w:line="240" w:lineRule="auto"/>
        <w:ind w:firstLine="284"/>
        <w:jc w:val="both"/>
        <w:rPr>
          <w:rFonts w:ascii="Times New Roman" w:hAnsi="Times New Roman" w:cs="Times New Roman"/>
          <w:sz w:val="28"/>
          <w:szCs w:val="28"/>
        </w:rPr>
      </w:pPr>
    </w:p>
    <w:p w:rsidR="00C60FAC" w:rsidRPr="00C60FAC" w:rsidRDefault="00C60FAC" w:rsidP="00C60FAC">
      <w:pPr>
        <w:suppressAutoHyphens/>
        <w:spacing w:after="0" w:line="240" w:lineRule="auto"/>
        <w:ind w:firstLine="709"/>
        <w:jc w:val="both"/>
        <w:rPr>
          <w:rFonts w:ascii="Times New Roman" w:hAnsi="Times New Roman" w:cs="Times New Roman"/>
          <w:sz w:val="28"/>
          <w:szCs w:val="28"/>
        </w:rPr>
      </w:pPr>
      <w:r w:rsidRPr="00C60FAC">
        <w:rPr>
          <w:rFonts w:ascii="Times New Roman" w:hAnsi="Times New Roman" w:cs="Times New Roman"/>
          <w:sz w:val="28"/>
          <w:szCs w:val="28"/>
        </w:rPr>
        <w:t>Статистична обробка матеріалів дослідження і результати експерименту проводилася за t- критерієм Стьюдента.</w:t>
      </w:r>
    </w:p>
    <w:p w:rsidR="00C60FAC" w:rsidRPr="00C60FAC" w:rsidRDefault="00C60FAC" w:rsidP="00C60FAC">
      <w:pPr>
        <w:suppressAutoHyphens/>
        <w:spacing w:after="0" w:line="240" w:lineRule="auto"/>
        <w:ind w:firstLine="709"/>
        <w:jc w:val="both"/>
        <w:rPr>
          <w:rFonts w:ascii="Times New Roman" w:hAnsi="Times New Roman" w:cs="Times New Roman"/>
          <w:sz w:val="28"/>
        </w:rPr>
      </w:pPr>
      <w:r w:rsidRPr="00C60FAC">
        <w:rPr>
          <w:rFonts w:ascii="Times New Roman" w:hAnsi="Times New Roman" w:cs="Times New Roman"/>
          <w:b/>
          <w:sz w:val="28"/>
          <w:szCs w:val="28"/>
        </w:rPr>
        <w:t xml:space="preserve">Результати дослідження та їх обговорення. </w:t>
      </w:r>
      <w:r w:rsidRPr="00C60FAC">
        <w:rPr>
          <w:rFonts w:ascii="Times New Roman" w:hAnsi="Times New Roman" w:cs="Times New Roman"/>
          <w:sz w:val="28"/>
        </w:rPr>
        <w:t xml:space="preserve">За даними опитування практично всі хворі на хронічний коліт скаржилися на відчуття важкості в </w:t>
      </w:r>
      <w:proofErr w:type="spellStart"/>
      <w:r w:rsidRPr="00C60FAC">
        <w:rPr>
          <w:rFonts w:ascii="Times New Roman" w:hAnsi="Times New Roman" w:cs="Times New Roman"/>
          <w:sz w:val="28"/>
        </w:rPr>
        <w:lastRenderedPageBreak/>
        <w:t>епігастрії</w:t>
      </w:r>
      <w:proofErr w:type="spellEnd"/>
      <w:r w:rsidRPr="00C60FAC">
        <w:rPr>
          <w:rFonts w:ascii="Times New Roman" w:hAnsi="Times New Roman" w:cs="Times New Roman"/>
          <w:sz w:val="28"/>
        </w:rPr>
        <w:t>, який відзначали 90,0% хворих  основної та  80,0% контрольної групи. С</w:t>
      </w:r>
      <w:r w:rsidRPr="00C60FAC">
        <w:rPr>
          <w:rFonts w:ascii="Times New Roman" w:hAnsi="Times New Roman" w:cs="Times New Roman"/>
          <w:sz w:val="28"/>
          <w:szCs w:val="28"/>
        </w:rPr>
        <w:t xml:space="preserve">карги на постійний ниючий біль в ділянці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кишки, який поступово посилюється при ходьбі  відзначали 76,6% хворих основної групи та 73,3% хворих контрольної групи. Здуття живота відзначали 80,0% хворих основної та контрольної груп, бурчання по ходу кишечника відзначали 73,3% хворих основної групи та 66,6% контрольної групи. Закрепи</w:t>
      </w:r>
      <w:r w:rsidRPr="00C60FAC">
        <w:rPr>
          <w:rFonts w:ascii="Times New Roman" w:hAnsi="Times New Roman" w:cs="Times New Roman"/>
        </w:rPr>
        <w:t xml:space="preserve">  </w:t>
      </w:r>
      <w:r w:rsidRPr="00C60FAC">
        <w:rPr>
          <w:rFonts w:ascii="Times New Roman" w:hAnsi="Times New Roman" w:cs="Times New Roman"/>
          <w:sz w:val="28"/>
          <w:szCs w:val="28"/>
        </w:rPr>
        <w:t>відзначали 100,0% хворих обидвох груп.</w:t>
      </w:r>
      <w:r w:rsidRPr="00C60FAC">
        <w:rPr>
          <w:rFonts w:ascii="Times New Roman" w:hAnsi="Times New Roman" w:cs="Times New Roman"/>
        </w:rPr>
        <w:t xml:space="preserve"> </w:t>
      </w:r>
      <w:r w:rsidRPr="00C60FAC">
        <w:rPr>
          <w:rFonts w:ascii="Times New Roman" w:hAnsi="Times New Roman" w:cs="Times New Roman"/>
          <w:sz w:val="28"/>
          <w:szCs w:val="28"/>
        </w:rPr>
        <w:t xml:space="preserve">Дратівливість, емоційну нестійкість визначали 80,0% хворих обидвох груп. </w:t>
      </w:r>
      <w:r w:rsidRPr="00C60FAC">
        <w:rPr>
          <w:rFonts w:ascii="Times New Roman" w:hAnsi="Times New Roman" w:cs="Times New Roman"/>
        </w:rPr>
        <w:t xml:space="preserve"> </w:t>
      </w:r>
      <w:r w:rsidRPr="00C60FAC">
        <w:rPr>
          <w:rFonts w:ascii="Times New Roman" w:hAnsi="Times New Roman" w:cs="Times New Roman"/>
          <w:sz w:val="28"/>
          <w:szCs w:val="28"/>
        </w:rPr>
        <w:t>При пальпації</w:t>
      </w:r>
      <w:r w:rsidRPr="00C60FAC">
        <w:rPr>
          <w:rFonts w:ascii="Times New Roman" w:hAnsi="Times New Roman" w:cs="Times New Roman"/>
        </w:rPr>
        <w:t xml:space="preserve"> </w:t>
      </w:r>
      <w:r w:rsidRPr="00C60FAC">
        <w:rPr>
          <w:rFonts w:ascii="Times New Roman" w:hAnsi="Times New Roman" w:cs="Times New Roman"/>
          <w:sz w:val="28"/>
          <w:szCs w:val="28"/>
        </w:rPr>
        <w:t xml:space="preserve">відзначали болючість по ходу товстої кишки особливо в ділянці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кишки відзначали 73,3% хворих основної групи та 80,0% хворих контрольної групи. Болі в поперековому відділі хребта </w:t>
      </w:r>
      <w:proofErr w:type="spellStart"/>
      <w:r w:rsidRPr="00C60FAC">
        <w:rPr>
          <w:rFonts w:ascii="Times New Roman" w:hAnsi="Times New Roman" w:cs="Times New Roman"/>
          <w:sz w:val="28"/>
          <w:szCs w:val="28"/>
        </w:rPr>
        <w:t>відзначаали</w:t>
      </w:r>
      <w:proofErr w:type="spellEnd"/>
      <w:r w:rsidRPr="00C60FAC">
        <w:rPr>
          <w:rFonts w:ascii="Times New Roman" w:hAnsi="Times New Roman" w:cs="Times New Roman"/>
          <w:sz w:val="28"/>
          <w:szCs w:val="28"/>
        </w:rPr>
        <w:t xml:space="preserve"> 100,0% пацієнтів обидвох груп. Обмеження рухливості в попереку та напруження </w:t>
      </w:r>
      <w:proofErr w:type="spellStart"/>
      <w:r w:rsidRPr="00C60FAC">
        <w:rPr>
          <w:rFonts w:ascii="Times New Roman" w:hAnsi="Times New Roman" w:cs="Times New Roman"/>
          <w:sz w:val="28"/>
          <w:szCs w:val="28"/>
        </w:rPr>
        <w:t>мязів</w:t>
      </w:r>
      <w:proofErr w:type="spellEnd"/>
      <w:r w:rsidRPr="00C60FAC">
        <w:rPr>
          <w:rFonts w:ascii="Times New Roman" w:hAnsi="Times New Roman" w:cs="Times New Roman"/>
          <w:sz w:val="28"/>
          <w:szCs w:val="28"/>
        </w:rPr>
        <w:t xml:space="preserve"> спини відзначали 93,3% пацієнтів основної групи та 86,6% контрольної. </w:t>
      </w:r>
      <w:r w:rsidRPr="00C60FAC">
        <w:rPr>
          <w:rFonts w:ascii="Times New Roman" w:hAnsi="Times New Roman" w:cs="Times New Roman"/>
          <w:sz w:val="28"/>
        </w:rPr>
        <w:t xml:space="preserve">Порушення загального стану у вигляді погіршення сну, загальної слабості відзначали 66,6% хворих основної групи та 60,0% хворих контрольної групи. </w:t>
      </w:r>
      <w:r w:rsidRPr="00C60FAC">
        <w:rPr>
          <w:rFonts w:ascii="Times New Roman" w:hAnsi="Times New Roman" w:cs="Times New Roman"/>
          <w:sz w:val="28"/>
          <w:szCs w:val="28"/>
        </w:rPr>
        <w:t xml:space="preserve">Як видно клінічні показники у процентному </w:t>
      </w:r>
      <w:proofErr w:type="spellStart"/>
      <w:r w:rsidRPr="00C60FAC">
        <w:rPr>
          <w:rFonts w:ascii="Times New Roman" w:hAnsi="Times New Roman" w:cs="Times New Roman"/>
          <w:sz w:val="28"/>
          <w:szCs w:val="28"/>
        </w:rPr>
        <w:t>відношені</w:t>
      </w:r>
      <w:proofErr w:type="spellEnd"/>
      <w:r w:rsidRPr="00C60FAC">
        <w:rPr>
          <w:rFonts w:ascii="Times New Roman" w:hAnsi="Times New Roman" w:cs="Times New Roman"/>
          <w:sz w:val="28"/>
          <w:szCs w:val="28"/>
        </w:rPr>
        <w:t xml:space="preserve"> в основній і контрольній групі практично одинакові.</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0FAC">
        <w:rPr>
          <w:rFonts w:ascii="Times New Roman" w:eastAsia="Times New Roman" w:hAnsi="Times New Roman" w:cs="Times New Roman"/>
          <w:sz w:val="28"/>
          <w:szCs w:val="28"/>
          <w:lang w:val="ru-RU" w:eastAsia="ru-RU"/>
        </w:rPr>
        <w:t xml:space="preserve">При </w:t>
      </w:r>
      <w:proofErr w:type="spellStart"/>
      <w:r w:rsidRPr="00C60FAC">
        <w:rPr>
          <w:rFonts w:ascii="Times New Roman" w:eastAsia="Times New Roman" w:hAnsi="Times New Roman" w:cs="Times New Roman"/>
          <w:sz w:val="28"/>
          <w:szCs w:val="28"/>
          <w:lang w:val="ru-RU" w:eastAsia="ru-RU"/>
        </w:rPr>
        <w:t>нормокінетичному</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типі</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електроколограми</w:t>
      </w:r>
      <w:proofErr w:type="spellEnd"/>
      <w:r w:rsidRPr="00C60FAC">
        <w:rPr>
          <w:rFonts w:ascii="Times New Roman" w:eastAsia="Times New Roman" w:hAnsi="Times New Roman" w:cs="Times New Roman"/>
          <w:sz w:val="28"/>
          <w:szCs w:val="28"/>
          <w:lang w:val="ru-RU" w:eastAsia="ru-RU"/>
        </w:rPr>
        <w:t xml:space="preserve"> вольтаж </w:t>
      </w:r>
      <w:proofErr w:type="spellStart"/>
      <w:r w:rsidRPr="00C60FAC">
        <w:rPr>
          <w:rFonts w:ascii="Times New Roman" w:eastAsia="Times New Roman" w:hAnsi="Times New Roman" w:cs="Times New Roman"/>
          <w:sz w:val="28"/>
          <w:szCs w:val="28"/>
          <w:lang w:val="ru-RU" w:eastAsia="ru-RU"/>
        </w:rPr>
        <w:t>зубців</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складав</w:t>
      </w:r>
      <w:proofErr w:type="spellEnd"/>
      <w:r w:rsidRPr="00C60FAC">
        <w:rPr>
          <w:rFonts w:ascii="Times New Roman" w:eastAsia="Times New Roman" w:hAnsi="Times New Roman" w:cs="Times New Roman"/>
          <w:sz w:val="28"/>
          <w:szCs w:val="28"/>
          <w:lang w:val="ru-RU" w:eastAsia="ru-RU"/>
        </w:rPr>
        <w:t xml:space="preserve"> 0,12 – 0,14 мВ для </w:t>
      </w:r>
      <w:proofErr w:type="spellStart"/>
      <w:r w:rsidRPr="00C60FAC">
        <w:rPr>
          <w:rFonts w:ascii="Times New Roman" w:eastAsia="Times New Roman" w:hAnsi="Times New Roman" w:cs="Times New Roman"/>
          <w:sz w:val="28"/>
          <w:szCs w:val="28"/>
          <w:lang w:val="ru-RU" w:eastAsia="ru-RU"/>
        </w:rPr>
        <w:t>сліпої</w:t>
      </w:r>
      <w:proofErr w:type="spellEnd"/>
      <w:r w:rsidRPr="00C60FAC">
        <w:rPr>
          <w:rFonts w:ascii="Times New Roman" w:eastAsia="Times New Roman" w:hAnsi="Times New Roman" w:cs="Times New Roman"/>
          <w:sz w:val="28"/>
          <w:szCs w:val="28"/>
          <w:lang w:val="ru-RU" w:eastAsia="ru-RU"/>
        </w:rPr>
        <w:t xml:space="preserve"> кишки та 0,22 – 0,24 мВ – для </w:t>
      </w:r>
      <w:proofErr w:type="spellStart"/>
      <w:r w:rsidRPr="00C60FAC">
        <w:rPr>
          <w:rFonts w:ascii="Times New Roman" w:eastAsia="Times New Roman" w:hAnsi="Times New Roman" w:cs="Times New Roman"/>
          <w:sz w:val="28"/>
          <w:szCs w:val="28"/>
          <w:lang w:val="ru-RU" w:eastAsia="ru-RU"/>
        </w:rPr>
        <w:t>сигмовидної</w:t>
      </w:r>
      <w:proofErr w:type="spellEnd"/>
      <w:r w:rsidRPr="00C60FAC">
        <w:rPr>
          <w:rFonts w:ascii="Times New Roman" w:eastAsia="Times New Roman" w:hAnsi="Times New Roman" w:cs="Times New Roman"/>
          <w:sz w:val="28"/>
          <w:szCs w:val="28"/>
          <w:lang w:val="ru-RU" w:eastAsia="ru-RU"/>
        </w:rPr>
        <w:t xml:space="preserve">. При </w:t>
      </w:r>
      <w:proofErr w:type="spellStart"/>
      <w:r w:rsidRPr="00C60FAC">
        <w:rPr>
          <w:rFonts w:ascii="Times New Roman" w:eastAsia="Times New Roman" w:hAnsi="Times New Roman" w:cs="Times New Roman"/>
          <w:sz w:val="28"/>
          <w:szCs w:val="28"/>
          <w:lang w:val="ru-RU" w:eastAsia="ru-RU"/>
        </w:rPr>
        <w:t>дослідженні</w:t>
      </w:r>
      <w:proofErr w:type="spellEnd"/>
      <w:r w:rsidRPr="00C60FAC">
        <w:rPr>
          <w:rFonts w:ascii="Times New Roman" w:eastAsia="Times New Roman" w:hAnsi="Times New Roman" w:cs="Times New Roman"/>
          <w:sz w:val="28"/>
          <w:szCs w:val="28"/>
          <w:lang w:val="ru-RU" w:eastAsia="ru-RU"/>
        </w:rPr>
        <w:t xml:space="preserve"> стану </w:t>
      </w:r>
      <w:proofErr w:type="spellStart"/>
      <w:r w:rsidRPr="00C60FAC">
        <w:rPr>
          <w:rFonts w:ascii="Times New Roman" w:eastAsia="Times New Roman" w:hAnsi="Times New Roman" w:cs="Times New Roman"/>
          <w:sz w:val="28"/>
          <w:szCs w:val="28"/>
          <w:lang w:val="ru-RU" w:eastAsia="ru-RU"/>
        </w:rPr>
        <w:t>моторної</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функції</w:t>
      </w:r>
      <w:proofErr w:type="spellEnd"/>
      <w:r w:rsidRPr="00C60FAC">
        <w:rPr>
          <w:rFonts w:ascii="Times New Roman" w:eastAsia="Times New Roman" w:hAnsi="Times New Roman" w:cs="Times New Roman"/>
          <w:sz w:val="28"/>
          <w:szCs w:val="28"/>
          <w:lang w:val="ru-RU" w:eastAsia="ru-RU"/>
        </w:rPr>
        <w:t xml:space="preserve"> кишечника </w:t>
      </w:r>
      <w:proofErr w:type="spellStart"/>
      <w:r w:rsidRPr="00C60FAC">
        <w:rPr>
          <w:rFonts w:ascii="Times New Roman" w:eastAsia="Times New Roman" w:hAnsi="Times New Roman" w:cs="Times New Roman"/>
          <w:sz w:val="28"/>
          <w:szCs w:val="28"/>
          <w:lang w:val="ru-RU" w:eastAsia="ru-RU"/>
        </w:rPr>
        <w:t>натще</w:t>
      </w:r>
      <w:proofErr w:type="spellEnd"/>
      <w:r w:rsidRPr="00C60FAC">
        <w:rPr>
          <w:rFonts w:ascii="Times New Roman" w:eastAsia="Times New Roman" w:hAnsi="Times New Roman" w:cs="Times New Roman"/>
          <w:sz w:val="28"/>
          <w:szCs w:val="28"/>
          <w:lang w:val="ru-RU" w:eastAsia="ru-RU"/>
        </w:rPr>
        <w:t xml:space="preserve"> у </w:t>
      </w:r>
      <w:proofErr w:type="spellStart"/>
      <w:r w:rsidRPr="00C60FAC">
        <w:rPr>
          <w:rFonts w:ascii="Times New Roman" w:eastAsia="Times New Roman" w:hAnsi="Times New Roman" w:cs="Times New Roman"/>
          <w:sz w:val="28"/>
          <w:szCs w:val="28"/>
          <w:lang w:val="ru-RU" w:eastAsia="ru-RU"/>
        </w:rPr>
        <w:t>хворих</w:t>
      </w:r>
      <w:proofErr w:type="spellEnd"/>
      <w:r w:rsidRPr="00C60FAC">
        <w:rPr>
          <w:rFonts w:ascii="Times New Roman" w:eastAsia="Times New Roman" w:hAnsi="Times New Roman" w:cs="Times New Roman"/>
          <w:sz w:val="28"/>
          <w:szCs w:val="28"/>
          <w:lang w:val="ru-RU" w:eastAsia="ru-RU"/>
        </w:rPr>
        <w:t xml:space="preserve"> </w:t>
      </w:r>
      <w:r w:rsidRPr="00C60FAC">
        <w:rPr>
          <w:rFonts w:ascii="Times New Roman" w:eastAsia="Times New Roman" w:hAnsi="Times New Roman" w:cs="Times New Roman"/>
          <w:sz w:val="28"/>
          <w:szCs w:val="28"/>
          <w:lang w:eastAsia="ru-RU"/>
        </w:rPr>
        <w:t>хронічним колітом</w:t>
      </w:r>
      <w:r w:rsidRPr="00C60FAC">
        <w:rPr>
          <w:rFonts w:ascii="Times New Roman" w:eastAsia="Times New Roman" w:hAnsi="Times New Roman" w:cs="Times New Roman"/>
          <w:sz w:val="28"/>
          <w:szCs w:val="28"/>
          <w:lang w:val="ru-RU" w:eastAsia="ru-RU"/>
        </w:rPr>
        <w:t xml:space="preserve"> </w:t>
      </w:r>
      <w:r w:rsidRPr="00C60FAC">
        <w:rPr>
          <w:rFonts w:ascii="Times New Roman" w:eastAsia="Times New Roman" w:hAnsi="Times New Roman" w:cs="Times New Roman"/>
          <w:sz w:val="28"/>
          <w:szCs w:val="28"/>
          <w:lang w:eastAsia="ru-RU"/>
        </w:rPr>
        <w:t xml:space="preserve">із </w:t>
      </w:r>
      <w:proofErr w:type="spellStart"/>
      <w:r w:rsidRPr="00C60FAC">
        <w:rPr>
          <w:rFonts w:ascii="Times New Roman" w:eastAsia="Times New Roman" w:hAnsi="Times New Roman" w:cs="Times New Roman"/>
          <w:sz w:val="28"/>
          <w:szCs w:val="28"/>
          <w:lang w:eastAsia="ru-RU"/>
        </w:rPr>
        <w:t>гіпомоторним</w:t>
      </w:r>
      <w:proofErr w:type="spellEnd"/>
      <w:r w:rsidRPr="00C60FAC">
        <w:rPr>
          <w:rFonts w:ascii="Times New Roman" w:eastAsia="Times New Roman" w:hAnsi="Times New Roman" w:cs="Times New Roman"/>
          <w:sz w:val="28"/>
          <w:szCs w:val="28"/>
          <w:lang w:eastAsia="ru-RU"/>
        </w:rPr>
        <w:t xml:space="preserve"> синдромом </w:t>
      </w:r>
      <w:r w:rsidRPr="00C60FAC">
        <w:rPr>
          <w:rFonts w:ascii="Times New Roman" w:eastAsia="Times New Roman" w:hAnsi="Times New Roman" w:cs="Times New Roman"/>
          <w:sz w:val="28"/>
          <w:szCs w:val="28"/>
          <w:lang w:val="ru-RU" w:eastAsia="ru-RU"/>
        </w:rPr>
        <w:t>у</w:t>
      </w:r>
      <w:r w:rsidRPr="00C60FAC">
        <w:rPr>
          <w:rFonts w:ascii="Times New Roman" w:eastAsia="Times New Roman" w:hAnsi="Times New Roman" w:cs="Times New Roman"/>
          <w:sz w:val="28"/>
          <w:szCs w:val="28"/>
          <w:lang w:eastAsia="ru-RU"/>
        </w:rPr>
        <w:t xml:space="preserve"> 28</w:t>
      </w:r>
      <w:r w:rsidRPr="00C60FAC">
        <w:rPr>
          <w:rFonts w:ascii="Times New Roman" w:eastAsia="Times New Roman" w:hAnsi="Times New Roman" w:cs="Times New Roman"/>
          <w:sz w:val="28"/>
          <w:szCs w:val="28"/>
          <w:lang w:val="ru-RU" w:eastAsia="ru-RU"/>
        </w:rPr>
        <w:t xml:space="preserve"> </w:t>
      </w:r>
      <w:r w:rsidRPr="00C60FAC">
        <w:rPr>
          <w:rFonts w:ascii="Times New Roman" w:eastAsia="Times New Roman" w:hAnsi="Times New Roman" w:cs="Times New Roman"/>
          <w:sz w:val="28"/>
          <w:szCs w:val="28"/>
          <w:lang w:eastAsia="ru-RU"/>
        </w:rPr>
        <w:t>(93</w:t>
      </w:r>
      <w:r w:rsidRPr="00C60FAC">
        <w:rPr>
          <w:rFonts w:ascii="Times New Roman" w:eastAsia="Times New Roman" w:hAnsi="Times New Roman" w:cs="Times New Roman"/>
          <w:sz w:val="28"/>
          <w:szCs w:val="28"/>
          <w:lang w:val="ru-RU" w:eastAsia="ru-RU"/>
        </w:rPr>
        <w:t>,</w:t>
      </w:r>
      <w:r w:rsidRPr="00C60FAC">
        <w:rPr>
          <w:rFonts w:ascii="Times New Roman" w:eastAsia="Times New Roman" w:hAnsi="Times New Roman" w:cs="Times New Roman"/>
          <w:sz w:val="28"/>
          <w:szCs w:val="28"/>
          <w:lang w:eastAsia="ru-RU"/>
        </w:rPr>
        <w:t>3</w:t>
      </w:r>
      <w:r w:rsidRPr="00C60FAC">
        <w:rPr>
          <w:rFonts w:ascii="Times New Roman" w:eastAsia="Times New Roman" w:hAnsi="Times New Roman" w:cs="Times New Roman"/>
          <w:sz w:val="28"/>
          <w:szCs w:val="28"/>
          <w:lang w:val="ru-RU" w:eastAsia="ru-RU"/>
        </w:rPr>
        <w:t>%</w:t>
      </w:r>
      <w:r w:rsidRPr="00C60FAC">
        <w:rPr>
          <w:rFonts w:ascii="Times New Roman" w:eastAsia="Times New Roman" w:hAnsi="Times New Roman" w:cs="Times New Roman"/>
          <w:sz w:val="28"/>
          <w:szCs w:val="28"/>
          <w:lang w:eastAsia="ru-RU"/>
        </w:rPr>
        <w:t>)</w:t>
      </w:r>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обстежених</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відзначалось</w:t>
      </w:r>
      <w:proofErr w:type="spellEnd"/>
      <w:r w:rsidRPr="00C60FAC">
        <w:rPr>
          <w:rFonts w:ascii="Times New Roman" w:eastAsia="Times New Roman" w:hAnsi="Times New Roman" w:cs="Times New Roman"/>
          <w:sz w:val="28"/>
          <w:szCs w:val="28"/>
          <w:lang w:val="ru-RU" w:eastAsia="ru-RU"/>
        </w:rPr>
        <w:t xml:space="preserve"> </w:t>
      </w:r>
      <w:r w:rsidRPr="00C60FAC">
        <w:rPr>
          <w:rFonts w:ascii="Times New Roman" w:eastAsia="Times New Roman" w:hAnsi="Times New Roman" w:cs="Times New Roman"/>
          <w:sz w:val="28"/>
          <w:szCs w:val="28"/>
          <w:lang w:eastAsia="ru-RU"/>
        </w:rPr>
        <w:t>зниження</w:t>
      </w:r>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міоелектричної</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активності</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сліпої</w:t>
      </w:r>
      <w:proofErr w:type="spellEnd"/>
      <w:r w:rsidRPr="00C60FAC">
        <w:rPr>
          <w:rFonts w:ascii="Times New Roman" w:eastAsia="Times New Roman" w:hAnsi="Times New Roman" w:cs="Times New Roman"/>
          <w:sz w:val="28"/>
          <w:szCs w:val="28"/>
          <w:lang w:val="ru-RU" w:eastAsia="ru-RU"/>
        </w:rPr>
        <w:t xml:space="preserve"> та </w:t>
      </w:r>
      <w:proofErr w:type="spellStart"/>
      <w:r w:rsidRPr="00C60FAC">
        <w:rPr>
          <w:rFonts w:ascii="Times New Roman" w:eastAsia="Times New Roman" w:hAnsi="Times New Roman" w:cs="Times New Roman"/>
          <w:sz w:val="28"/>
          <w:szCs w:val="28"/>
          <w:lang w:val="ru-RU" w:eastAsia="ru-RU"/>
        </w:rPr>
        <w:t>сигмовидної</w:t>
      </w:r>
      <w:proofErr w:type="spellEnd"/>
      <w:r w:rsidRPr="00C60FAC">
        <w:rPr>
          <w:rFonts w:ascii="Times New Roman" w:eastAsia="Times New Roman" w:hAnsi="Times New Roman" w:cs="Times New Roman"/>
          <w:sz w:val="28"/>
          <w:szCs w:val="28"/>
          <w:lang w:val="ru-RU" w:eastAsia="ru-RU"/>
        </w:rPr>
        <w:t xml:space="preserve"> кишок. </w:t>
      </w:r>
      <w:proofErr w:type="spellStart"/>
      <w:r w:rsidRPr="00C60FAC">
        <w:rPr>
          <w:rFonts w:ascii="Times New Roman" w:eastAsia="Times New Roman" w:hAnsi="Times New Roman" w:cs="Times New Roman"/>
          <w:sz w:val="28"/>
          <w:szCs w:val="28"/>
          <w:lang w:val="ru-RU" w:eastAsia="ru-RU"/>
        </w:rPr>
        <w:t>Найбільш</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характерні</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були</w:t>
      </w:r>
      <w:proofErr w:type="spellEnd"/>
      <w:r w:rsidRPr="00C60FAC">
        <w:rPr>
          <w:rFonts w:ascii="Times New Roman" w:eastAsia="Times New Roman" w:hAnsi="Times New Roman" w:cs="Times New Roman"/>
          <w:sz w:val="28"/>
          <w:szCs w:val="28"/>
          <w:lang w:val="ru-RU" w:eastAsia="ru-RU"/>
        </w:rPr>
        <w:t xml:space="preserve"> </w:t>
      </w:r>
      <w:r w:rsidRPr="00C60FAC">
        <w:rPr>
          <w:rFonts w:ascii="Times New Roman" w:eastAsia="Times New Roman" w:hAnsi="Times New Roman" w:cs="Times New Roman"/>
          <w:sz w:val="28"/>
          <w:szCs w:val="28"/>
          <w:lang w:eastAsia="ru-RU"/>
        </w:rPr>
        <w:t>низь</w:t>
      </w:r>
      <w:proofErr w:type="spellStart"/>
      <w:r w:rsidRPr="00C60FAC">
        <w:rPr>
          <w:rFonts w:ascii="Times New Roman" w:eastAsia="Times New Roman" w:hAnsi="Times New Roman" w:cs="Times New Roman"/>
          <w:sz w:val="28"/>
          <w:szCs w:val="28"/>
          <w:lang w:val="ru-RU" w:eastAsia="ru-RU"/>
        </w:rPr>
        <w:t>коамплітудні</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тонічні</w:t>
      </w:r>
      <w:proofErr w:type="spellEnd"/>
      <w:r w:rsidRPr="00C60FAC">
        <w:rPr>
          <w:rFonts w:ascii="Times New Roman" w:eastAsia="Times New Roman" w:hAnsi="Times New Roman" w:cs="Times New Roman"/>
          <w:sz w:val="28"/>
          <w:szCs w:val="28"/>
          <w:lang w:val="ru-RU" w:eastAsia="ru-RU"/>
        </w:rPr>
        <w:t xml:space="preserve"> </w:t>
      </w:r>
      <w:proofErr w:type="gramStart"/>
      <w:r w:rsidRPr="00C60FAC">
        <w:rPr>
          <w:rFonts w:ascii="Times New Roman" w:eastAsia="Times New Roman" w:hAnsi="Times New Roman" w:cs="Times New Roman"/>
          <w:sz w:val="28"/>
          <w:szCs w:val="28"/>
          <w:lang w:val="ru-RU" w:eastAsia="ru-RU"/>
        </w:rPr>
        <w:t xml:space="preserve">і  </w:t>
      </w:r>
      <w:proofErr w:type="spellStart"/>
      <w:r w:rsidRPr="00C60FAC">
        <w:rPr>
          <w:rFonts w:ascii="Times New Roman" w:eastAsia="Times New Roman" w:hAnsi="Times New Roman" w:cs="Times New Roman"/>
          <w:sz w:val="28"/>
          <w:szCs w:val="28"/>
          <w:lang w:val="ru-RU" w:eastAsia="ru-RU"/>
        </w:rPr>
        <w:t>перистальтичні</w:t>
      </w:r>
      <w:proofErr w:type="spellEnd"/>
      <w:proofErr w:type="gram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коливання</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сигмовидної</w:t>
      </w:r>
      <w:proofErr w:type="spellEnd"/>
      <w:r w:rsidRPr="00C60FAC">
        <w:rPr>
          <w:rFonts w:ascii="Times New Roman" w:eastAsia="Times New Roman" w:hAnsi="Times New Roman" w:cs="Times New Roman"/>
          <w:sz w:val="28"/>
          <w:szCs w:val="28"/>
          <w:lang w:val="ru-RU" w:eastAsia="ru-RU"/>
        </w:rPr>
        <w:t xml:space="preserve"> кишки на </w:t>
      </w:r>
      <w:proofErr w:type="spellStart"/>
      <w:r w:rsidRPr="00C60FAC">
        <w:rPr>
          <w:rFonts w:ascii="Times New Roman" w:eastAsia="Times New Roman" w:hAnsi="Times New Roman" w:cs="Times New Roman"/>
          <w:sz w:val="28"/>
          <w:szCs w:val="28"/>
          <w:lang w:val="ru-RU" w:eastAsia="ru-RU"/>
        </w:rPr>
        <w:t>фоні</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підвищення</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частоти</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її</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тонічних</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скорочень</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що</w:t>
      </w:r>
      <w:proofErr w:type="spellEnd"/>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спостерігалось</w:t>
      </w:r>
      <w:proofErr w:type="spellEnd"/>
      <w:r w:rsidRPr="00C60FAC">
        <w:rPr>
          <w:rFonts w:ascii="Times New Roman" w:eastAsia="Times New Roman" w:hAnsi="Times New Roman" w:cs="Times New Roman"/>
          <w:sz w:val="28"/>
          <w:szCs w:val="28"/>
          <w:lang w:val="ru-RU" w:eastAsia="ru-RU"/>
        </w:rPr>
        <w:t xml:space="preserve"> у </w:t>
      </w:r>
      <w:r w:rsidRPr="00C60FAC">
        <w:rPr>
          <w:rFonts w:ascii="Times New Roman" w:eastAsia="Times New Roman" w:hAnsi="Times New Roman" w:cs="Times New Roman"/>
          <w:sz w:val="28"/>
          <w:szCs w:val="28"/>
          <w:lang w:eastAsia="ru-RU"/>
        </w:rPr>
        <w:t>27 (90</w:t>
      </w:r>
      <w:r w:rsidRPr="00C60FAC">
        <w:rPr>
          <w:rFonts w:ascii="Times New Roman" w:eastAsia="Times New Roman" w:hAnsi="Times New Roman" w:cs="Times New Roman"/>
          <w:sz w:val="28"/>
          <w:szCs w:val="28"/>
          <w:lang w:val="ru-RU" w:eastAsia="ru-RU"/>
        </w:rPr>
        <w:t>,</w:t>
      </w:r>
      <w:r w:rsidRPr="00C60FAC">
        <w:rPr>
          <w:rFonts w:ascii="Times New Roman" w:eastAsia="Times New Roman" w:hAnsi="Times New Roman" w:cs="Times New Roman"/>
          <w:sz w:val="28"/>
          <w:szCs w:val="28"/>
          <w:lang w:eastAsia="ru-RU"/>
        </w:rPr>
        <w:t>0</w:t>
      </w:r>
      <w:r w:rsidRPr="00C60FAC">
        <w:rPr>
          <w:rFonts w:ascii="Times New Roman" w:eastAsia="Times New Roman" w:hAnsi="Times New Roman" w:cs="Times New Roman"/>
          <w:sz w:val="28"/>
          <w:szCs w:val="28"/>
          <w:lang w:val="ru-RU" w:eastAsia="ru-RU"/>
        </w:rPr>
        <w:t>%</w:t>
      </w:r>
      <w:r w:rsidRPr="00C60FAC">
        <w:rPr>
          <w:rFonts w:ascii="Times New Roman" w:eastAsia="Times New Roman" w:hAnsi="Times New Roman" w:cs="Times New Roman"/>
          <w:sz w:val="28"/>
          <w:szCs w:val="28"/>
          <w:lang w:eastAsia="ru-RU"/>
        </w:rPr>
        <w:t>)</w:t>
      </w:r>
      <w:r w:rsidRPr="00C60FAC">
        <w:rPr>
          <w:rFonts w:ascii="Times New Roman" w:eastAsia="Times New Roman" w:hAnsi="Times New Roman" w:cs="Times New Roman"/>
          <w:sz w:val="28"/>
          <w:szCs w:val="28"/>
          <w:lang w:val="ru-RU" w:eastAsia="ru-RU"/>
        </w:rPr>
        <w:t xml:space="preserve"> </w:t>
      </w:r>
      <w:proofErr w:type="spellStart"/>
      <w:r w:rsidRPr="00C60FAC">
        <w:rPr>
          <w:rFonts w:ascii="Times New Roman" w:eastAsia="Times New Roman" w:hAnsi="Times New Roman" w:cs="Times New Roman"/>
          <w:sz w:val="28"/>
          <w:szCs w:val="28"/>
          <w:lang w:val="ru-RU" w:eastAsia="ru-RU"/>
        </w:rPr>
        <w:t>обстежених</w:t>
      </w:r>
      <w:proofErr w:type="spellEnd"/>
      <w:r w:rsidRPr="00C60FAC">
        <w:rPr>
          <w:rFonts w:ascii="Times New Roman" w:eastAsia="Times New Roman" w:hAnsi="Times New Roman" w:cs="Times New Roman"/>
          <w:sz w:val="28"/>
          <w:szCs w:val="28"/>
          <w:lang w:eastAsia="ru-RU"/>
        </w:rPr>
        <w:t xml:space="preserve"> основної групи та у 13 (86</w:t>
      </w:r>
      <w:r w:rsidRPr="00C60FAC">
        <w:rPr>
          <w:rFonts w:ascii="Times New Roman" w:eastAsia="Times New Roman" w:hAnsi="Times New Roman" w:cs="Times New Roman"/>
          <w:sz w:val="28"/>
          <w:szCs w:val="28"/>
          <w:lang w:val="ru-RU" w:eastAsia="ru-RU"/>
        </w:rPr>
        <w:t>,</w:t>
      </w:r>
      <w:r w:rsidRPr="00C60FAC">
        <w:rPr>
          <w:rFonts w:ascii="Times New Roman" w:eastAsia="Times New Roman" w:hAnsi="Times New Roman" w:cs="Times New Roman"/>
          <w:sz w:val="28"/>
          <w:szCs w:val="28"/>
          <w:lang w:eastAsia="ru-RU"/>
        </w:rPr>
        <w:t>6</w:t>
      </w:r>
      <w:r w:rsidRPr="00C60FAC">
        <w:rPr>
          <w:rFonts w:ascii="Times New Roman" w:eastAsia="Times New Roman" w:hAnsi="Times New Roman" w:cs="Times New Roman"/>
          <w:sz w:val="28"/>
          <w:szCs w:val="28"/>
          <w:lang w:val="ru-RU" w:eastAsia="ru-RU"/>
        </w:rPr>
        <w:t>%</w:t>
      </w:r>
      <w:r w:rsidRPr="00C60FAC">
        <w:rPr>
          <w:rFonts w:ascii="Times New Roman" w:eastAsia="Times New Roman" w:hAnsi="Times New Roman" w:cs="Times New Roman"/>
          <w:sz w:val="28"/>
          <w:szCs w:val="28"/>
          <w:lang w:eastAsia="ru-RU"/>
        </w:rPr>
        <w:t xml:space="preserve">) </w:t>
      </w:r>
      <w:proofErr w:type="spellStart"/>
      <w:r w:rsidRPr="00C60FAC">
        <w:rPr>
          <w:rFonts w:ascii="Times New Roman" w:eastAsia="Times New Roman" w:hAnsi="Times New Roman" w:cs="Times New Roman"/>
          <w:sz w:val="28"/>
          <w:szCs w:val="28"/>
          <w:lang w:eastAsia="ru-RU"/>
        </w:rPr>
        <w:t>обстежениз</w:t>
      </w:r>
      <w:proofErr w:type="spellEnd"/>
      <w:r w:rsidRPr="00C60FAC">
        <w:rPr>
          <w:rFonts w:ascii="Times New Roman" w:eastAsia="Times New Roman" w:hAnsi="Times New Roman" w:cs="Times New Roman"/>
          <w:sz w:val="28"/>
          <w:szCs w:val="28"/>
          <w:lang w:eastAsia="ru-RU"/>
        </w:rPr>
        <w:t xml:space="preserve"> контрольної групи. Це гіпотонічний-</w:t>
      </w:r>
      <w:proofErr w:type="spellStart"/>
      <w:r w:rsidRPr="00C60FAC">
        <w:rPr>
          <w:rFonts w:ascii="Times New Roman" w:eastAsia="Times New Roman" w:hAnsi="Times New Roman" w:cs="Times New Roman"/>
          <w:sz w:val="28"/>
          <w:szCs w:val="28"/>
          <w:lang w:eastAsia="ru-RU"/>
        </w:rPr>
        <w:t>тахіритмічний</w:t>
      </w:r>
      <w:proofErr w:type="spellEnd"/>
      <w:r w:rsidRPr="00C60FAC">
        <w:rPr>
          <w:rFonts w:ascii="Times New Roman" w:eastAsia="Times New Roman" w:hAnsi="Times New Roman" w:cs="Times New Roman"/>
          <w:sz w:val="28"/>
          <w:szCs w:val="28"/>
          <w:lang w:eastAsia="ru-RU"/>
        </w:rPr>
        <w:t xml:space="preserve"> тип моторики (0,19 ± 0,02мВ). </w:t>
      </w:r>
      <w:proofErr w:type="spellStart"/>
      <w:r w:rsidRPr="00C60FAC">
        <w:rPr>
          <w:rFonts w:ascii="Times New Roman" w:eastAsia="Times New Roman" w:hAnsi="Times New Roman" w:cs="Times New Roman"/>
          <w:sz w:val="28"/>
          <w:szCs w:val="28"/>
          <w:lang w:eastAsia="ru-RU"/>
        </w:rPr>
        <w:t>Нормотонічний-тахіритмічний</w:t>
      </w:r>
      <w:proofErr w:type="spellEnd"/>
      <w:r w:rsidRPr="00C60FAC">
        <w:rPr>
          <w:rFonts w:ascii="Times New Roman" w:eastAsia="Times New Roman" w:hAnsi="Times New Roman" w:cs="Times New Roman"/>
          <w:sz w:val="28"/>
          <w:szCs w:val="28"/>
          <w:lang w:eastAsia="ru-RU"/>
        </w:rPr>
        <w:t xml:space="preserve"> тип моторики сигмо видної  кишки виявляли у 3 (10,0%) основної групи та у 2 (13,3%) хворих контрольної групи. </w:t>
      </w:r>
      <w:proofErr w:type="spellStart"/>
      <w:r w:rsidRPr="00C60FAC">
        <w:rPr>
          <w:rFonts w:ascii="Times New Roman" w:eastAsia="Times New Roman" w:hAnsi="Times New Roman" w:cs="Times New Roman"/>
          <w:sz w:val="28"/>
          <w:szCs w:val="28"/>
          <w:lang w:eastAsia="ru-RU"/>
        </w:rPr>
        <w:t>Міоелектрична</w:t>
      </w:r>
      <w:proofErr w:type="spellEnd"/>
      <w:r w:rsidRPr="00C60FAC">
        <w:rPr>
          <w:rFonts w:ascii="Times New Roman" w:eastAsia="Times New Roman" w:hAnsi="Times New Roman" w:cs="Times New Roman"/>
          <w:sz w:val="28"/>
          <w:szCs w:val="28"/>
          <w:lang w:eastAsia="ru-RU"/>
        </w:rPr>
        <w:t xml:space="preserve"> активність сліпої кишки у пацієнтів обох груп також знижена. Характерними є </w:t>
      </w:r>
      <w:proofErr w:type="spellStart"/>
      <w:r w:rsidRPr="00C60FAC">
        <w:rPr>
          <w:rFonts w:ascii="Times New Roman" w:eastAsia="Times New Roman" w:hAnsi="Times New Roman" w:cs="Times New Roman"/>
          <w:sz w:val="28"/>
          <w:szCs w:val="28"/>
          <w:lang w:eastAsia="ru-RU"/>
        </w:rPr>
        <w:t>низькоамплітудні</w:t>
      </w:r>
      <w:proofErr w:type="spellEnd"/>
      <w:r w:rsidRPr="00C60FAC">
        <w:rPr>
          <w:rFonts w:ascii="Times New Roman" w:eastAsia="Times New Roman" w:hAnsi="Times New Roman" w:cs="Times New Roman"/>
          <w:sz w:val="28"/>
          <w:szCs w:val="28"/>
          <w:lang w:eastAsia="ru-RU"/>
        </w:rPr>
        <w:t xml:space="preserve"> тонічні і  перистальтичні коливання вольтажу (</w:t>
      </w:r>
      <w:proofErr w:type="spellStart"/>
      <w:r w:rsidRPr="00C60FAC">
        <w:rPr>
          <w:rFonts w:ascii="Times New Roman" w:eastAsia="Times New Roman" w:hAnsi="Times New Roman" w:cs="Times New Roman"/>
          <w:sz w:val="28"/>
          <w:szCs w:val="28"/>
          <w:lang w:eastAsia="ru-RU"/>
        </w:rPr>
        <w:t>мВ</w:t>
      </w:r>
      <w:proofErr w:type="spellEnd"/>
      <w:r w:rsidRPr="00C60FAC">
        <w:rPr>
          <w:rFonts w:ascii="Times New Roman" w:eastAsia="Times New Roman" w:hAnsi="Times New Roman" w:cs="Times New Roman"/>
          <w:sz w:val="28"/>
          <w:szCs w:val="28"/>
          <w:lang w:eastAsia="ru-RU"/>
        </w:rPr>
        <w:t>) сліпої кишки на фоні зниження частоти тонічних скорочень у всіх пацієнтів  30 (100,0%) основної і 15 (100,0%) контрольної груп (0,09 ± 0,01мВ).</w:t>
      </w:r>
    </w:p>
    <w:p w:rsidR="00C60FAC" w:rsidRPr="00C60FAC" w:rsidRDefault="00C60FAC" w:rsidP="00C60FAC">
      <w:pPr>
        <w:spacing w:after="0" w:line="240" w:lineRule="auto"/>
        <w:ind w:firstLine="709"/>
        <w:jc w:val="both"/>
        <w:rPr>
          <w:rFonts w:ascii="Times New Roman" w:hAnsi="Times New Roman" w:cs="Times New Roman"/>
          <w:sz w:val="28"/>
          <w:szCs w:val="28"/>
          <w:lang w:val="ru-RU"/>
        </w:rPr>
      </w:pPr>
      <w:proofErr w:type="spellStart"/>
      <w:r w:rsidRPr="00C60FAC">
        <w:rPr>
          <w:rFonts w:ascii="Times New Roman" w:hAnsi="Times New Roman" w:cs="Times New Roman"/>
          <w:sz w:val="28"/>
          <w:szCs w:val="28"/>
          <w:lang w:val="ru-RU"/>
        </w:rPr>
        <w:t>Витривалість</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м'язів</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черевного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преса</w:t>
      </w:r>
      <w:proofErr w:type="spellEnd"/>
      <w:r w:rsidRPr="00C60FAC">
        <w:rPr>
          <w:rFonts w:ascii="Times New Roman" w:hAnsi="Times New Roman" w:cs="Times New Roman"/>
          <w:sz w:val="28"/>
          <w:szCs w:val="28"/>
        </w:rPr>
        <w:t xml:space="preserve"> для хворих основної групи становило 18,7 </w:t>
      </w:r>
      <w:r w:rsidRPr="00C60FAC">
        <w:rPr>
          <w:rFonts w:ascii="Times New Roman" w:eastAsia="TimesNewRomanPSMT" w:hAnsi="Times New Roman" w:cs="Times New Roman"/>
          <w:sz w:val="28"/>
          <w:szCs w:val="28"/>
        </w:rPr>
        <w:t>± 1,3 с і 19,1 ± 1,4 с</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 що оцінювався як результат незадовільний.</w:t>
      </w:r>
      <w:r w:rsidRPr="00C60FAC">
        <w:rPr>
          <w:rFonts w:ascii="Times New Roman" w:hAnsi="Times New Roman" w:cs="Times New Roman"/>
          <w:b/>
          <w:sz w:val="28"/>
          <w:szCs w:val="28"/>
          <w:lang w:val="ru-RU"/>
        </w:rPr>
        <w:t xml:space="preserve"> </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C60FAC">
        <w:rPr>
          <w:rFonts w:ascii="Times New Roman" w:eastAsia="TimesNewRomanPSMT" w:hAnsi="Times New Roman" w:cs="Times New Roman"/>
          <w:sz w:val="28"/>
          <w:szCs w:val="28"/>
          <w:lang w:eastAsia="ru-RU"/>
        </w:rPr>
        <w:t xml:space="preserve">Таким чином, у  хворих, на хронічний коліт з </w:t>
      </w:r>
      <w:proofErr w:type="spellStart"/>
      <w:r w:rsidRPr="00C60FAC">
        <w:rPr>
          <w:rFonts w:ascii="Times New Roman" w:eastAsia="TimesNewRomanPSMT" w:hAnsi="Times New Roman" w:cs="Times New Roman"/>
          <w:sz w:val="28"/>
          <w:szCs w:val="28"/>
          <w:lang w:eastAsia="ru-RU"/>
        </w:rPr>
        <w:t>гіпомоторним</w:t>
      </w:r>
      <w:proofErr w:type="spellEnd"/>
      <w:r w:rsidRPr="00C60FAC">
        <w:rPr>
          <w:rFonts w:ascii="Times New Roman" w:eastAsia="TimesNewRomanPSMT" w:hAnsi="Times New Roman" w:cs="Times New Roman"/>
          <w:sz w:val="28"/>
          <w:szCs w:val="28"/>
          <w:lang w:eastAsia="ru-RU"/>
        </w:rPr>
        <w:t xml:space="preserve"> синдромом крім клінічних </w:t>
      </w:r>
      <w:proofErr w:type="spellStart"/>
      <w:r w:rsidRPr="00C60FAC">
        <w:rPr>
          <w:rFonts w:ascii="Times New Roman" w:eastAsia="TimesNewRomanPSMT" w:hAnsi="Times New Roman" w:cs="Times New Roman"/>
          <w:sz w:val="28"/>
          <w:szCs w:val="28"/>
          <w:lang w:eastAsia="ru-RU"/>
        </w:rPr>
        <w:t>появів</w:t>
      </w:r>
      <w:proofErr w:type="spellEnd"/>
      <w:r w:rsidRPr="00C60FAC">
        <w:rPr>
          <w:rFonts w:ascii="Times New Roman" w:eastAsia="TimesNewRomanPSMT" w:hAnsi="Times New Roman" w:cs="Times New Roman"/>
          <w:sz w:val="28"/>
          <w:szCs w:val="28"/>
          <w:lang w:eastAsia="ru-RU"/>
        </w:rPr>
        <w:t xml:space="preserve"> відзначаються: знижений тонус </w:t>
      </w:r>
      <w:proofErr w:type="spellStart"/>
      <w:r w:rsidRPr="00C60FAC">
        <w:rPr>
          <w:rFonts w:ascii="Times New Roman" w:eastAsia="TimesNewRomanPSMT" w:hAnsi="Times New Roman" w:cs="Times New Roman"/>
          <w:sz w:val="28"/>
          <w:szCs w:val="28"/>
          <w:lang w:eastAsia="ru-RU"/>
        </w:rPr>
        <w:t>мязів</w:t>
      </w:r>
      <w:proofErr w:type="spellEnd"/>
      <w:r w:rsidRPr="00C60FAC">
        <w:rPr>
          <w:rFonts w:ascii="Times New Roman" w:eastAsia="TimesNewRomanPSMT" w:hAnsi="Times New Roman" w:cs="Times New Roman"/>
          <w:sz w:val="28"/>
          <w:szCs w:val="28"/>
          <w:lang w:eastAsia="ru-RU"/>
        </w:rPr>
        <w:t xml:space="preserve"> черевного пресу, знижена  моторна функція товстої кишки, розлади моторно-</w:t>
      </w:r>
      <w:proofErr w:type="spellStart"/>
      <w:r w:rsidRPr="00C60FAC">
        <w:rPr>
          <w:rFonts w:ascii="Times New Roman" w:eastAsia="TimesNewRomanPSMT" w:hAnsi="Times New Roman" w:cs="Times New Roman"/>
          <w:sz w:val="28"/>
          <w:szCs w:val="28"/>
          <w:lang w:eastAsia="ru-RU"/>
        </w:rPr>
        <w:t>евакуаторної</w:t>
      </w:r>
      <w:proofErr w:type="spellEnd"/>
      <w:r w:rsidRPr="00C60FAC">
        <w:rPr>
          <w:rFonts w:ascii="Times New Roman" w:eastAsia="TimesNewRomanPSMT" w:hAnsi="Times New Roman" w:cs="Times New Roman"/>
          <w:sz w:val="28"/>
          <w:szCs w:val="28"/>
          <w:lang w:eastAsia="ru-RU"/>
        </w:rPr>
        <w:t xml:space="preserve"> функції кишечника, закрепи, ниючий біль та обмеження амплітуди рухів в поперековому відділі хребта. </w:t>
      </w:r>
      <w:r w:rsidRPr="00C60FAC">
        <w:rPr>
          <w:rFonts w:ascii="Times New Roman" w:eastAsia="Times New Roman" w:hAnsi="Times New Roman" w:cs="Times New Roman"/>
          <w:sz w:val="28"/>
          <w:szCs w:val="28"/>
          <w:lang w:eastAsia="ru-RU"/>
        </w:rPr>
        <w:t xml:space="preserve">Найбільш характерні були </w:t>
      </w:r>
      <w:proofErr w:type="spellStart"/>
      <w:r w:rsidRPr="00C60FAC">
        <w:rPr>
          <w:rFonts w:ascii="Times New Roman" w:eastAsia="Times New Roman" w:hAnsi="Times New Roman" w:cs="Times New Roman"/>
          <w:sz w:val="28"/>
          <w:szCs w:val="28"/>
          <w:lang w:eastAsia="ru-RU"/>
        </w:rPr>
        <w:t>низькоамплітудні</w:t>
      </w:r>
      <w:proofErr w:type="spellEnd"/>
      <w:r w:rsidRPr="00C60FAC">
        <w:rPr>
          <w:rFonts w:ascii="Times New Roman" w:eastAsia="Times New Roman" w:hAnsi="Times New Roman" w:cs="Times New Roman"/>
          <w:sz w:val="28"/>
          <w:szCs w:val="28"/>
          <w:lang w:eastAsia="ru-RU"/>
        </w:rPr>
        <w:t xml:space="preserve"> тонічні і  перистальтичні коливання </w:t>
      </w:r>
      <w:proofErr w:type="spellStart"/>
      <w:r w:rsidRPr="00C60FAC">
        <w:rPr>
          <w:rFonts w:ascii="Times New Roman" w:eastAsia="Times New Roman" w:hAnsi="Times New Roman" w:cs="Times New Roman"/>
          <w:sz w:val="28"/>
          <w:szCs w:val="28"/>
          <w:lang w:eastAsia="ru-RU"/>
        </w:rPr>
        <w:t>сигмовидної</w:t>
      </w:r>
      <w:proofErr w:type="spellEnd"/>
      <w:r w:rsidRPr="00C60FAC">
        <w:rPr>
          <w:rFonts w:ascii="Times New Roman" w:eastAsia="Times New Roman" w:hAnsi="Times New Roman" w:cs="Times New Roman"/>
          <w:sz w:val="28"/>
          <w:szCs w:val="28"/>
          <w:lang w:eastAsia="ru-RU"/>
        </w:rPr>
        <w:t xml:space="preserve"> кишки на фоні підвищення частоти її тонічних скорочень, що спостерігалось у  обстежених обидвох груп, а також </w:t>
      </w:r>
      <w:proofErr w:type="spellStart"/>
      <w:r w:rsidRPr="00C60FAC">
        <w:rPr>
          <w:rFonts w:ascii="Times New Roman" w:eastAsia="Times New Roman" w:hAnsi="Times New Roman" w:cs="Times New Roman"/>
          <w:sz w:val="28"/>
          <w:szCs w:val="28"/>
          <w:lang w:eastAsia="ru-RU"/>
        </w:rPr>
        <w:t>низькоамплітудні</w:t>
      </w:r>
      <w:proofErr w:type="spellEnd"/>
      <w:r w:rsidRPr="00C60FAC">
        <w:rPr>
          <w:rFonts w:ascii="Times New Roman" w:eastAsia="Times New Roman" w:hAnsi="Times New Roman" w:cs="Times New Roman"/>
          <w:sz w:val="28"/>
          <w:szCs w:val="28"/>
          <w:lang w:eastAsia="ru-RU"/>
        </w:rPr>
        <w:t xml:space="preserve"> тонічні і  перистальтичні коливання сліпої кишки на фоні зниження частоти тонічних скорочень у всіх пацієнтів 100,0% основної і 100,0% контрольної груп. Крім цього т</w:t>
      </w:r>
      <w:r w:rsidRPr="00C60FAC">
        <w:rPr>
          <w:rFonts w:ascii="Times New Roman" w:eastAsia="TimesNewRomanPSMT" w:hAnsi="Times New Roman" w:cs="Times New Roman"/>
          <w:sz w:val="28"/>
          <w:szCs w:val="28"/>
          <w:lang w:eastAsia="ru-RU"/>
        </w:rPr>
        <w:t>акі хворі відзначались підвищеною емоційною нестійкістю, зниженим настроєм, почуттям невдоволення собою у зв’язку зі станом свого здоров’я, зниженням працездатності.</w:t>
      </w:r>
    </w:p>
    <w:p w:rsidR="00C60FAC" w:rsidRPr="00C60FAC" w:rsidRDefault="00C60FAC" w:rsidP="00C60FAC">
      <w:pPr>
        <w:spacing w:after="0" w:line="240" w:lineRule="auto"/>
        <w:ind w:firstLine="357"/>
        <w:jc w:val="both"/>
        <w:rPr>
          <w:rFonts w:ascii="Times New Roman" w:eastAsia="TimesNewRomanPSMT" w:hAnsi="Times New Roman" w:cs="Times New Roman"/>
          <w:sz w:val="28"/>
          <w:szCs w:val="28"/>
        </w:rPr>
      </w:pPr>
      <w:r w:rsidRPr="00C60FAC">
        <w:rPr>
          <w:rFonts w:ascii="Times New Roman" w:eastAsia="TimesNewRomanPSMT" w:hAnsi="Times New Roman" w:cs="Times New Roman"/>
          <w:sz w:val="28"/>
          <w:szCs w:val="28"/>
        </w:rPr>
        <w:t xml:space="preserve">В комплекс програми фізичної терапії входило:  </w:t>
      </w:r>
      <w:r w:rsidRPr="00C60FAC">
        <w:rPr>
          <w:rFonts w:ascii="Times New Roman" w:hAnsi="Times New Roman" w:cs="Times New Roman"/>
          <w:sz w:val="28"/>
          <w:szCs w:val="28"/>
        </w:rPr>
        <w:t xml:space="preserve">РГГ, лікувальна гімнастика, лікувальний класичний і </w:t>
      </w:r>
      <w:proofErr w:type="spellStart"/>
      <w:r w:rsidRPr="00C60FAC">
        <w:rPr>
          <w:rFonts w:ascii="Times New Roman" w:hAnsi="Times New Roman" w:cs="Times New Roman"/>
          <w:sz w:val="28"/>
          <w:szCs w:val="28"/>
        </w:rPr>
        <w:t>сегментарно</w:t>
      </w:r>
      <w:proofErr w:type="spellEnd"/>
      <w:r w:rsidRPr="00C60FAC">
        <w:rPr>
          <w:rFonts w:ascii="Times New Roman" w:hAnsi="Times New Roman" w:cs="Times New Roman"/>
          <w:sz w:val="28"/>
          <w:szCs w:val="28"/>
        </w:rPr>
        <w:t xml:space="preserve">-рефлекторний масаж, внутрішній прийом </w:t>
      </w:r>
      <w:r w:rsidRPr="00C60FAC">
        <w:rPr>
          <w:rFonts w:ascii="Times New Roman" w:hAnsi="Times New Roman" w:cs="Times New Roman"/>
          <w:sz w:val="28"/>
          <w:szCs w:val="28"/>
        </w:rPr>
        <w:lastRenderedPageBreak/>
        <w:t xml:space="preserve">мінеральної води «Поляна </w:t>
      </w:r>
      <w:proofErr w:type="spellStart"/>
      <w:r w:rsidRPr="00C60FAC">
        <w:rPr>
          <w:rFonts w:ascii="Times New Roman" w:hAnsi="Times New Roman" w:cs="Times New Roman"/>
          <w:sz w:val="28"/>
          <w:szCs w:val="28"/>
        </w:rPr>
        <w:t>Квасова</w:t>
      </w:r>
      <w:proofErr w:type="spellEnd"/>
      <w:r w:rsidRPr="00C60FAC">
        <w:rPr>
          <w:rFonts w:ascii="Times New Roman" w:hAnsi="Times New Roman" w:cs="Times New Roman"/>
          <w:sz w:val="28"/>
          <w:szCs w:val="28"/>
        </w:rPr>
        <w:t xml:space="preserve">», вуглекислі мінеральні ванни, </w:t>
      </w:r>
      <w:proofErr w:type="spellStart"/>
      <w:r w:rsidRPr="00C60FAC">
        <w:rPr>
          <w:rFonts w:ascii="Times New Roman" w:hAnsi="Times New Roman" w:cs="Times New Roman"/>
          <w:sz w:val="28"/>
          <w:szCs w:val="28"/>
        </w:rPr>
        <w:t>ампліпульстерапія</w:t>
      </w:r>
      <w:proofErr w:type="spellEnd"/>
      <w:r w:rsidRPr="00C60FAC">
        <w:rPr>
          <w:rFonts w:ascii="Times New Roman" w:hAnsi="Times New Roman" w:cs="Times New Roman"/>
          <w:sz w:val="28"/>
          <w:szCs w:val="28"/>
        </w:rPr>
        <w:t xml:space="preserve"> на ділянку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кишки, озокерит на поперек, внутрішній прийом мінеральної води Поляна </w:t>
      </w:r>
      <w:proofErr w:type="spellStart"/>
      <w:r w:rsidRPr="00C60FAC">
        <w:rPr>
          <w:rFonts w:ascii="Times New Roman" w:hAnsi="Times New Roman" w:cs="Times New Roman"/>
          <w:sz w:val="28"/>
          <w:szCs w:val="28"/>
        </w:rPr>
        <w:t>Квасова</w:t>
      </w:r>
      <w:proofErr w:type="spellEnd"/>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hr-HR"/>
        </w:rPr>
        <w:t xml:space="preserve"> </w:t>
      </w:r>
      <w:r w:rsidRPr="00C60FAC">
        <w:rPr>
          <w:rFonts w:ascii="Times New Roman" w:hAnsi="Times New Roman" w:cs="Times New Roman"/>
          <w:sz w:val="28"/>
          <w:szCs w:val="28"/>
        </w:rPr>
        <w:t>М</w:t>
      </w:r>
      <w:r w:rsidRPr="00C60FAC">
        <w:rPr>
          <w:rFonts w:ascii="Times New Roman" w:hAnsi="Times New Roman" w:cs="Times New Roman"/>
          <w:sz w:val="28"/>
          <w:szCs w:val="28"/>
          <w:lang w:val="hr-HR"/>
        </w:rPr>
        <w:t xml:space="preserve">інеральну воду </w:t>
      </w:r>
      <w:r w:rsidRPr="00C60FAC">
        <w:rPr>
          <w:rFonts w:ascii="Times New Roman" w:hAnsi="Times New Roman" w:cs="Times New Roman"/>
          <w:sz w:val="28"/>
          <w:szCs w:val="28"/>
        </w:rPr>
        <w:t xml:space="preserve">Поляна </w:t>
      </w:r>
      <w:proofErr w:type="spellStart"/>
      <w:r w:rsidRPr="00C60FAC">
        <w:rPr>
          <w:rFonts w:ascii="Times New Roman" w:hAnsi="Times New Roman" w:cs="Times New Roman"/>
          <w:sz w:val="28"/>
          <w:szCs w:val="28"/>
        </w:rPr>
        <w:t>Квасова</w:t>
      </w:r>
      <w:proofErr w:type="spellEnd"/>
      <w:r w:rsidRPr="00C60FAC">
        <w:rPr>
          <w:rFonts w:ascii="Times New Roman" w:hAnsi="Times New Roman" w:cs="Times New Roman"/>
          <w:sz w:val="28"/>
          <w:szCs w:val="28"/>
        </w:rPr>
        <w:t xml:space="preserve"> призначали</w:t>
      </w:r>
      <w:r w:rsidRPr="00C60FAC">
        <w:rPr>
          <w:rFonts w:ascii="Times New Roman" w:hAnsi="Times New Roman" w:cs="Times New Roman"/>
          <w:sz w:val="28"/>
          <w:szCs w:val="28"/>
          <w:lang w:val="hr-HR"/>
        </w:rPr>
        <w:t xml:space="preserve"> температури </w:t>
      </w:r>
      <w:r w:rsidRPr="00C60FAC">
        <w:rPr>
          <w:rFonts w:ascii="Times New Roman" w:hAnsi="Times New Roman" w:cs="Times New Roman"/>
          <w:sz w:val="28"/>
          <w:szCs w:val="28"/>
        </w:rPr>
        <w:t>18</w:t>
      </w:r>
      <w:r w:rsidRPr="00C60FAC">
        <w:rPr>
          <w:rFonts w:ascii="Times New Roman" w:hAnsi="Times New Roman" w:cs="Times New Roman"/>
          <w:sz w:val="28"/>
          <w:szCs w:val="28"/>
          <w:lang w:val="hr-HR"/>
        </w:rPr>
        <w:t xml:space="preserve">°С за </w:t>
      </w:r>
      <w:r w:rsidRPr="00C60FAC">
        <w:rPr>
          <w:rFonts w:ascii="Times New Roman" w:hAnsi="Times New Roman" w:cs="Times New Roman"/>
          <w:sz w:val="28"/>
          <w:szCs w:val="28"/>
        </w:rPr>
        <w:t>20 хв.</w:t>
      </w:r>
      <w:r w:rsidRPr="00C60FAC">
        <w:rPr>
          <w:rFonts w:ascii="Times New Roman" w:hAnsi="Times New Roman" w:cs="Times New Roman"/>
          <w:sz w:val="28"/>
          <w:szCs w:val="28"/>
          <w:lang w:val="hr-HR"/>
        </w:rPr>
        <w:t xml:space="preserve"> до прийому їжі натще в дозі 200 мл.</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hr-HR"/>
        </w:rPr>
        <w:t xml:space="preserve">три рази в день </w:t>
      </w:r>
      <w:r w:rsidRPr="00C60FAC">
        <w:rPr>
          <w:rFonts w:ascii="Times New Roman" w:hAnsi="Times New Roman" w:cs="Times New Roman"/>
          <w:sz w:val="28"/>
          <w:szCs w:val="28"/>
        </w:rPr>
        <w:t xml:space="preserve">     Спеціально підібрані засоби і форми ЛГ  в комплексному відновному лікуванні сприяли  загальному зміцненню м'язової системи та підвищення тонусу життєдіяльності організму хворого: розвитку і поліпшенню внутрішнього і особливо діафрагмального дихання; </w:t>
      </w:r>
      <w:proofErr w:type="spellStart"/>
      <w:r w:rsidRPr="00C60FAC">
        <w:rPr>
          <w:rFonts w:ascii="Times New Roman" w:hAnsi="Times New Roman" w:cs="Times New Roman"/>
          <w:sz w:val="28"/>
          <w:szCs w:val="28"/>
        </w:rPr>
        <w:t>нормалізаціі</w:t>
      </w:r>
      <w:proofErr w:type="spellEnd"/>
      <w:r w:rsidRPr="00C60FAC">
        <w:rPr>
          <w:rFonts w:ascii="Times New Roman" w:hAnsi="Times New Roman" w:cs="Times New Roman"/>
          <w:sz w:val="28"/>
          <w:szCs w:val="28"/>
        </w:rPr>
        <w:t xml:space="preserve"> секреторної, моторної, всмоктувальної функцій травного каналу; зміцненню м'язів спини і особливо м'язів черевного преса і тазового </w:t>
      </w:r>
      <w:proofErr w:type="spellStart"/>
      <w:r w:rsidRPr="00C60FAC">
        <w:rPr>
          <w:rFonts w:ascii="Times New Roman" w:hAnsi="Times New Roman" w:cs="Times New Roman"/>
          <w:sz w:val="28"/>
          <w:szCs w:val="28"/>
        </w:rPr>
        <w:t>дна</w:t>
      </w:r>
      <w:proofErr w:type="spellEnd"/>
      <w:r w:rsidRPr="00C60FAC">
        <w:rPr>
          <w:rFonts w:ascii="Times New Roman" w:hAnsi="Times New Roman" w:cs="Times New Roman"/>
          <w:sz w:val="28"/>
          <w:szCs w:val="28"/>
        </w:rPr>
        <w:t xml:space="preserve">, зменшення болю в попереку та підвищення амплітуди рухів, а також </w:t>
      </w:r>
      <w:proofErr w:type="spellStart"/>
      <w:r w:rsidRPr="00C60FAC">
        <w:rPr>
          <w:rFonts w:ascii="Times New Roman" w:hAnsi="Times New Roman" w:cs="Times New Roman"/>
          <w:sz w:val="28"/>
          <w:szCs w:val="28"/>
        </w:rPr>
        <w:t>регуляціі</w:t>
      </w:r>
      <w:proofErr w:type="spellEnd"/>
      <w:r w:rsidRPr="00C60FAC">
        <w:rPr>
          <w:rFonts w:ascii="Times New Roman" w:hAnsi="Times New Roman" w:cs="Times New Roman"/>
          <w:sz w:val="28"/>
          <w:szCs w:val="28"/>
        </w:rPr>
        <w:t xml:space="preserve"> внутрішньочеревного тиску, почергове підвищення і пониження якого забезпечує </w:t>
      </w:r>
      <w:proofErr w:type="spellStart"/>
      <w:r w:rsidRPr="00C60FAC">
        <w:rPr>
          <w:rFonts w:ascii="Times New Roman" w:hAnsi="Times New Roman" w:cs="Times New Roman"/>
          <w:sz w:val="28"/>
          <w:szCs w:val="28"/>
        </w:rPr>
        <w:t>профілактіку</w:t>
      </w:r>
      <w:proofErr w:type="spellEnd"/>
      <w:r w:rsidRPr="00C60FAC">
        <w:rPr>
          <w:rFonts w:ascii="Times New Roman" w:hAnsi="Times New Roman" w:cs="Times New Roman"/>
          <w:sz w:val="28"/>
          <w:szCs w:val="28"/>
        </w:rPr>
        <w:t xml:space="preserve"> запорів, застійних явищ і </w:t>
      </w:r>
      <w:proofErr w:type="spellStart"/>
      <w:r w:rsidRPr="00C60FAC">
        <w:rPr>
          <w:rFonts w:ascii="Times New Roman" w:hAnsi="Times New Roman" w:cs="Times New Roman"/>
          <w:sz w:val="28"/>
          <w:szCs w:val="28"/>
        </w:rPr>
        <w:t>спаєчних</w:t>
      </w:r>
      <w:proofErr w:type="spellEnd"/>
      <w:r w:rsidRPr="00C60FAC">
        <w:rPr>
          <w:rFonts w:ascii="Times New Roman" w:hAnsi="Times New Roman" w:cs="Times New Roman"/>
          <w:sz w:val="28"/>
          <w:szCs w:val="28"/>
        </w:rPr>
        <w:t xml:space="preserve"> процесів. </w:t>
      </w:r>
      <w:proofErr w:type="spellStart"/>
      <w:r w:rsidRPr="00C60FAC">
        <w:rPr>
          <w:rFonts w:ascii="Times New Roman" w:hAnsi="Times New Roman" w:cs="Times New Roman"/>
          <w:sz w:val="28"/>
          <w:szCs w:val="28"/>
          <w:lang w:val="ru-RU"/>
        </w:rPr>
        <w:t>Вправи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рекоменду</w:t>
      </w:r>
      <w:proofErr w:type="spellEnd"/>
      <w:r w:rsidRPr="00C60FAC">
        <w:rPr>
          <w:rFonts w:ascii="Times New Roman" w:hAnsi="Times New Roman" w:cs="Times New Roman"/>
          <w:sz w:val="28"/>
          <w:szCs w:val="28"/>
        </w:rPr>
        <w:t>вали</w:t>
      </w:r>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виконувати</w:t>
      </w:r>
      <w:proofErr w:type="spellEnd"/>
      <w:r w:rsidRPr="00C60FAC">
        <w:rPr>
          <w:rFonts w:ascii="Times New Roman" w:hAnsi="Times New Roman" w:cs="Times New Roman"/>
          <w:sz w:val="28"/>
          <w:szCs w:val="28"/>
          <w:lang w:val="ru-RU"/>
        </w:rPr>
        <w:t xml:space="preserve"> з </w:t>
      </w:r>
      <w:proofErr w:type="spellStart"/>
      <w:r w:rsidRPr="00C60FAC">
        <w:rPr>
          <w:rFonts w:ascii="Times New Roman" w:hAnsi="Times New Roman" w:cs="Times New Roman"/>
          <w:sz w:val="28"/>
          <w:szCs w:val="28"/>
          <w:lang w:val="ru-RU"/>
        </w:rPr>
        <w:t>різних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вихідних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положень</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із</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підвищенням</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навантаження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силовими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елементами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Проте</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слід</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дотримувати</w:t>
      </w:r>
      <w:proofErr w:type="spellEnd"/>
      <w:r w:rsidRPr="00C60FAC">
        <w:rPr>
          <w:rFonts w:ascii="Times New Roman" w:hAnsi="Times New Roman" w:cs="Times New Roman"/>
          <w:sz w:val="28"/>
          <w:szCs w:val="28"/>
          <w:lang w:val="ru-RU"/>
        </w:rPr>
        <w:t xml:space="preserve"> при</w:t>
      </w:r>
      <w:r w:rsidRPr="00C60FAC">
        <w:rPr>
          <w:rFonts w:ascii="Times New Roman" w:hAnsi="Times New Roman" w:cs="Times New Roman"/>
          <w:sz w:val="28"/>
          <w:szCs w:val="28"/>
          <w:lang w:val="ru-RU"/>
        </w:rPr>
        <w:softHyphen/>
        <w:t xml:space="preserve">нцип </w:t>
      </w:r>
      <w:proofErr w:type="spellStart"/>
      <w:r w:rsidRPr="00C60FAC">
        <w:rPr>
          <w:rFonts w:ascii="Times New Roman" w:hAnsi="Times New Roman" w:cs="Times New Roman"/>
          <w:sz w:val="28"/>
          <w:szCs w:val="28"/>
          <w:lang w:val="ru-RU"/>
        </w:rPr>
        <w:t>поступового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збільшення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навантаження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дифе</w:t>
      </w:r>
      <w:r w:rsidRPr="00C60FAC">
        <w:rPr>
          <w:rFonts w:ascii="Times New Roman" w:hAnsi="Times New Roman" w:cs="Times New Roman"/>
          <w:sz w:val="28"/>
          <w:szCs w:val="28"/>
          <w:lang w:val="ru-RU"/>
        </w:rPr>
        <w:softHyphen/>
        <w:t>ренційованого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підходу</w:t>
      </w:r>
      <w:proofErr w:type="spellEnd"/>
      <w:r w:rsidRPr="00C60FAC">
        <w:rPr>
          <w:rFonts w:ascii="Times New Roman" w:hAnsi="Times New Roman" w:cs="Times New Roman"/>
          <w:sz w:val="28"/>
          <w:szCs w:val="28"/>
          <w:lang w:val="ru-RU"/>
        </w:rPr>
        <w:t xml:space="preserve"> до </w:t>
      </w:r>
      <w:proofErr w:type="spellStart"/>
      <w:r w:rsidRPr="00C60FAC">
        <w:rPr>
          <w:rFonts w:ascii="Times New Roman" w:hAnsi="Times New Roman" w:cs="Times New Roman"/>
          <w:sz w:val="28"/>
          <w:szCs w:val="28"/>
          <w:lang w:val="ru-RU"/>
        </w:rPr>
        <w:t>вибору</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гімнастичних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вправ</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враховувати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реакції</w:t>
      </w:r>
      <w:proofErr w:type="spellEnd"/>
      <w:r w:rsidRPr="00C60FAC">
        <w:rPr>
          <w:rFonts w:ascii="Times New Roman" w:hAnsi="Times New Roman" w:cs="Times New Roman"/>
          <w:sz w:val="28"/>
          <w:szCs w:val="28"/>
          <w:lang w:val="ru-RU"/>
        </w:rPr>
        <w:t xml:space="preserve"> хворого на </w:t>
      </w:r>
      <w:proofErr w:type="spellStart"/>
      <w:r w:rsidRPr="00C60FAC">
        <w:rPr>
          <w:rFonts w:ascii="Times New Roman" w:hAnsi="Times New Roman" w:cs="Times New Roman"/>
          <w:sz w:val="28"/>
          <w:szCs w:val="28"/>
          <w:lang w:val="ru-RU"/>
        </w:rPr>
        <w:t>вправи</w:t>
      </w:r>
      <w:proofErr w:type="spellEnd"/>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Тривалість занять лікувальною гімнастикою скла</w:t>
      </w:r>
      <w:r w:rsidRPr="00C60FAC">
        <w:rPr>
          <w:rFonts w:ascii="Times New Roman" w:hAnsi="Times New Roman" w:cs="Times New Roman"/>
          <w:sz w:val="28"/>
          <w:szCs w:val="28"/>
        </w:rPr>
        <w:softHyphen/>
        <w:t>дає 30–35 хв.</w:t>
      </w:r>
      <w:r w:rsidRPr="00C60FAC">
        <w:rPr>
          <w:rFonts w:ascii="Times New Roman" w:hAnsi="Times New Roman" w:cs="Times New Roman"/>
          <w:sz w:val="28"/>
          <w:szCs w:val="28"/>
        </w:rPr>
        <w:tab/>
      </w:r>
      <w:r w:rsidRPr="00C60FAC">
        <w:rPr>
          <w:rFonts w:ascii="Times New Roman" w:eastAsia="TimesNewRomanPSMT" w:hAnsi="Times New Roman" w:cs="Times New Roman"/>
          <w:sz w:val="28"/>
          <w:szCs w:val="28"/>
        </w:rPr>
        <w:t xml:space="preserve"> </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Таблиця 1</w:t>
      </w:r>
    </w:p>
    <w:p w:rsidR="00C60FAC" w:rsidRPr="00C60FAC" w:rsidRDefault="00C60FAC" w:rsidP="00C60FAC">
      <w:pPr>
        <w:spacing w:after="0" w:line="240" w:lineRule="auto"/>
        <w:jc w:val="both"/>
        <w:rPr>
          <w:rFonts w:ascii="Times New Roman" w:hAnsi="Times New Roman" w:cs="Times New Roman"/>
          <w:b/>
          <w:sz w:val="28"/>
          <w:szCs w:val="28"/>
        </w:rPr>
      </w:pPr>
      <w:r w:rsidRPr="00C60FAC">
        <w:rPr>
          <w:rFonts w:ascii="Times New Roman" w:hAnsi="Times New Roman" w:cs="Times New Roman"/>
          <w:b/>
          <w:sz w:val="28"/>
          <w:szCs w:val="28"/>
        </w:rPr>
        <w:t>Основні клінічні показники хворих на хронічний коліт</w:t>
      </w:r>
    </w:p>
    <w:p w:rsidR="00C60FAC" w:rsidRPr="00C60FAC" w:rsidRDefault="00C60FAC" w:rsidP="00C60FAC">
      <w:pPr>
        <w:spacing w:after="0" w:line="240" w:lineRule="auto"/>
        <w:jc w:val="both"/>
        <w:rPr>
          <w:rFonts w:ascii="Times New Roman" w:hAnsi="Times New Roman" w:cs="Times New Roman"/>
          <w:b/>
          <w:sz w:val="28"/>
          <w:szCs w:val="28"/>
        </w:rPr>
      </w:pPr>
      <w:r w:rsidRPr="00C60FAC">
        <w:rPr>
          <w:rFonts w:ascii="Times New Roman" w:hAnsi="Times New Roman" w:cs="Times New Roman"/>
          <w:b/>
          <w:sz w:val="28"/>
          <w:szCs w:val="28"/>
        </w:rPr>
        <w:t xml:space="preserve">з </w:t>
      </w:r>
      <w:proofErr w:type="spellStart"/>
      <w:r w:rsidRPr="00C60FAC">
        <w:rPr>
          <w:rFonts w:ascii="Times New Roman" w:hAnsi="Times New Roman" w:cs="Times New Roman"/>
          <w:b/>
          <w:sz w:val="28"/>
          <w:szCs w:val="28"/>
        </w:rPr>
        <w:t>гіпомоторним</w:t>
      </w:r>
      <w:proofErr w:type="spellEnd"/>
      <w:r w:rsidRPr="00C60FAC">
        <w:rPr>
          <w:rFonts w:ascii="Times New Roman" w:hAnsi="Times New Roman" w:cs="Times New Roman"/>
          <w:b/>
          <w:sz w:val="28"/>
          <w:szCs w:val="28"/>
        </w:rPr>
        <w:t xml:space="preserve"> синдромом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91"/>
        <w:gridCol w:w="2213"/>
        <w:gridCol w:w="2470"/>
      </w:tblGrid>
      <w:tr w:rsidR="00C60FAC" w:rsidRPr="00C60FAC" w:rsidTr="009F0B89">
        <w:trPr>
          <w:trHeight w:val="411"/>
        </w:trPr>
        <w:tc>
          <w:tcPr>
            <w:tcW w:w="534" w:type="dxa"/>
            <w:vMerge w:val="restart"/>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п/п</w:t>
            </w:r>
          </w:p>
        </w:tc>
        <w:tc>
          <w:tcPr>
            <w:tcW w:w="3891" w:type="dxa"/>
            <w:vMerge w:val="restart"/>
          </w:tcPr>
          <w:p w:rsidR="00C60FAC" w:rsidRPr="00C60FAC" w:rsidRDefault="00C60FAC" w:rsidP="00C60FAC">
            <w:pPr>
              <w:spacing w:after="0" w:line="240" w:lineRule="auto"/>
              <w:jc w:val="both"/>
              <w:rPr>
                <w:rFonts w:ascii="Times New Roman" w:hAnsi="Times New Roman" w:cs="Times New Roman"/>
                <w:sz w:val="28"/>
                <w:szCs w:val="28"/>
              </w:rPr>
            </w:pP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Клінічні показники</w:t>
            </w:r>
          </w:p>
        </w:tc>
        <w:tc>
          <w:tcPr>
            <w:tcW w:w="4683" w:type="dxa"/>
            <w:gridSpan w:val="2"/>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             Основна група </w:t>
            </w:r>
          </w:p>
        </w:tc>
      </w:tr>
      <w:tr w:rsidR="00C60FAC" w:rsidRPr="00C60FAC" w:rsidTr="009F0B89">
        <w:trPr>
          <w:trHeight w:val="170"/>
        </w:trPr>
        <w:tc>
          <w:tcPr>
            <w:tcW w:w="534" w:type="dxa"/>
            <w:vMerge/>
          </w:tcPr>
          <w:p w:rsidR="00C60FAC" w:rsidRPr="00C60FAC" w:rsidRDefault="00C60FAC" w:rsidP="00C60FAC">
            <w:pPr>
              <w:spacing w:after="0" w:line="240" w:lineRule="auto"/>
              <w:jc w:val="both"/>
              <w:rPr>
                <w:rFonts w:ascii="Times New Roman" w:hAnsi="Times New Roman" w:cs="Times New Roman"/>
                <w:sz w:val="28"/>
                <w:szCs w:val="28"/>
              </w:rPr>
            </w:pPr>
          </w:p>
        </w:tc>
        <w:tc>
          <w:tcPr>
            <w:tcW w:w="3891" w:type="dxa"/>
            <w:vMerge/>
          </w:tcPr>
          <w:p w:rsidR="00C60FAC" w:rsidRPr="00C60FAC" w:rsidRDefault="00C60FAC" w:rsidP="00C60FAC">
            <w:pPr>
              <w:spacing w:after="0" w:line="240" w:lineRule="auto"/>
              <w:jc w:val="both"/>
              <w:rPr>
                <w:rFonts w:ascii="Times New Roman" w:hAnsi="Times New Roman" w:cs="Times New Roman"/>
                <w:sz w:val="28"/>
                <w:szCs w:val="28"/>
              </w:rPr>
            </w:pP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До реабілітації</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Після реабілітації</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1</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rPr>
              <w:t xml:space="preserve">Відчуття важкості в </w:t>
            </w:r>
            <w:proofErr w:type="spellStart"/>
            <w:r w:rsidRPr="00C60FAC">
              <w:rPr>
                <w:rFonts w:ascii="Times New Roman" w:hAnsi="Times New Roman" w:cs="Times New Roman"/>
                <w:sz w:val="28"/>
              </w:rPr>
              <w:t>епігастрії</w:t>
            </w:r>
            <w:proofErr w:type="spellEnd"/>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27 (90,0%)</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4 (13,3%)</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Постійний ниючий біль в  </w:t>
            </w:r>
            <w:proofErr w:type="spellStart"/>
            <w:r w:rsidRPr="00C60FAC">
              <w:rPr>
                <w:rFonts w:ascii="Times New Roman" w:hAnsi="Times New Roman" w:cs="Times New Roman"/>
                <w:sz w:val="28"/>
                <w:szCs w:val="28"/>
              </w:rPr>
              <w:t>в</w:t>
            </w:r>
            <w:proofErr w:type="spellEnd"/>
            <w:r w:rsidRPr="00C60FAC">
              <w:rPr>
                <w:rFonts w:ascii="Times New Roman" w:hAnsi="Times New Roman" w:cs="Times New Roman"/>
                <w:sz w:val="28"/>
                <w:szCs w:val="28"/>
              </w:rPr>
              <w:t xml:space="preserve"> ділянці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кишки </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23 (76,6%)</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 (6,7%)</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3</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Здуття живота</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24 (80,0%)</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5 (16,7%)</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4</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Бурчання по ходу кишечника</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22 (73,3%)</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7 (23,3%)</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5</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Закрепи</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30 (100,0%)</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6 (20,0%)</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6</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Дратівливість, емоційну нестійкість </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24 (80,0%)</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9 (30,0%)</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7</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Болючість в ділянці к - ка</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22 (73,3%)</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7 (23,3%)</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8</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Болі в попереку</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30 (100)</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4 (13,3%)</w:t>
            </w:r>
          </w:p>
        </w:tc>
      </w:tr>
      <w:tr w:rsidR="00C60FAC" w:rsidRPr="00C60FAC" w:rsidTr="009F0B89">
        <w:tc>
          <w:tcPr>
            <w:tcW w:w="534"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9</w:t>
            </w:r>
          </w:p>
        </w:tc>
        <w:tc>
          <w:tcPr>
            <w:tcW w:w="3891"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Обмеження рухливості в попереку</w:t>
            </w:r>
          </w:p>
        </w:tc>
        <w:tc>
          <w:tcPr>
            <w:tcW w:w="2213"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28 (93,3%)</w:t>
            </w:r>
          </w:p>
        </w:tc>
        <w:tc>
          <w:tcPr>
            <w:tcW w:w="2470" w:type="dxa"/>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 (6,7%)</w:t>
            </w:r>
          </w:p>
        </w:tc>
      </w:tr>
    </w:tbl>
    <w:p w:rsidR="00C60FAC" w:rsidRPr="00C60FAC" w:rsidRDefault="00C60FAC" w:rsidP="00C60FAC">
      <w:pPr>
        <w:spacing w:after="0" w:line="240" w:lineRule="auto"/>
        <w:ind w:firstLine="708"/>
        <w:jc w:val="both"/>
        <w:rPr>
          <w:rFonts w:ascii="Times New Roman" w:hAnsi="Times New Roman" w:cs="Times New Roman"/>
          <w:sz w:val="28"/>
          <w:szCs w:val="28"/>
        </w:rPr>
      </w:pPr>
    </w:p>
    <w:p w:rsidR="00C60FAC" w:rsidRPr="00C60FAC" w:rsidRDefault="00C60FAC" w:rsidP="00C60FAC">
      <w:pPr>
        <w:spacing w:after="0" w:line="240" w:lineRule="auto"/>
        <w:ind w:firstLine="708"/>
        <w:jc w:val="both"/>
        <w:rPr>
          <w:rFonts w:ascii="Times New Roman" w:eastAsia="TimesNewRomanPSMT" w:hAnsi="Times New Roman" w:cs="Times New Roman"/>
          <w:sz w:val="28"/>
          <w:szCs w:val="28"/>
        </w:rPr>
      </w:pPr>
      <w:r w:rsidRPr="00C60FAC">
        <w:rPr>
          <w:rFonts w:ascii="Times New Roman" w:hAnsi="Times New Roman" w:cs="Times New Roman"/>
          <w:sz w:val="28"/>
          <w:szCs w:val="28"/>
        </w:rPr>
        <w:t>Після проведення курсу реабілітаційних заходів в</w:t>
      </w:r>
      <w:r w:rsidRPr="00C60FAC">
        <w:rPr>
          <w:rFonts w:ascii="Times New Roman" w:hAnsi="Times New Roman" w:cs="Times New Roman"/>
          <w:sz w:val="28"/>
        </w:rPr>
        <w:t xml:space="preserve">ідчуття важкості в </w:t>
      </w:r>
      <w:proofErr w:type="spellStart"/>
      <w:r w:rsidRPr="00C60FAC">
        <w:rPr>
          <w:rFonts w:ascii="Times New Roman" w:hAnsi="Times New Roman" w:cs="Times New Roman"/>
          <w:sz w:val="28"/>
        </w:rPr>
        <w:t>епігастрії</w:t>
      </w:r>
      <w:proofErr w:type="spellEnd"/>
      <w:r w:rsidRPr="00C60FAC">
        <w:rPr>
          <w:rFonts w:ascii="Times New Roman" w:hAnsi="Times New Roman" w:cs="Times New Roman"/>
          <w:sz w:val="28"/>
          <w:szCs w:val="28"/>
        </w:rPr>
        <w:t xml:space="preserve"> відзначали 13,3% пацієнтів. Здуття живота після реабілітації також виявляли у 16,7% пацієнтів, бурчання по ходу кишечника зменшилось у 50,0% хворих. Закрепи після реабілітації відзначали лише 20,0% хворих основної групи.</w:t>
      </w:r>
      <w:r w:rsidRPr="00C60FAC">
        <w:rPr>
          <w:rFonts w:ascii="Times New Roman" w:hAnsi="Times New Roman" w:cs="Times New Roman"/>
        </w:rPr>
        <w:t xml:space="preserve"> </w:t>
      </w:r>
      <w:r w:rsidRPr="00C60FAC">
        <w:rPr>
          <w:rFonts w:ascii="Times New Roman" w:eastAsia="TimesNewRomanPSMT" w:hAnsi="Times New Roman" w:cs="Times New Roman"/>
          <w:sz w:val="28"/>
          <w:szCs w:val="28"/>
        </w:rPr>
        <w:t xml:space="preserve">Зникли явища дискомфорту, швидка втомлюваність, загальна слабкість, поганий сон. Болі в попереку, обмеження рухливості відзначали відповідно </w:t>
      </w:r>
      <w:r w:rsidRPr="00C60FAC">
        <w:rPr>
          <w:rFonts w:ascii="Times New Roman" w:hAnsi="Times New Roman" w:cs="Times New Roman"/>
          <w:sz w:val="28"/>
          <w:szCs w:val="28"/>
        </w:rPr>
        <w:t>13,3% і 6,7%.</w:t>
      </w:r>
    </w:p>
    <w:p w:rsidR="00C60FAC" w:rsidRPr="00C60FAC" w:rsidRDefault="00C60FAC" w:rsidP="00C60FAC">
      <w:pPr>
        <w:spacing w:after="0" w:line="240" w:lineRule="auto"/>
        <w:ind w:firstLine="708"/>
        <w:jc w:val="both"/>
        <w:rPr>
          <w:rFonts w:ascii="Times New Roman" w:eastAsia="TimesNewRomanPSMT" w:hAnsi="Times New Roman" w:cs="Times New Roman"/>
          <w:sz w:val="28"/>
          <w:szCs w:val="28"/>
        </w:rPr>
      </w:pPr>
      <w:r w:rsidRPr="00C60FAC">
        <w:rPr>
          <w:rFonts w:ascii="Times New Roman" w:eastAsia="TimesNewRomanPSMT" w:hAnsi="Times New Roman" w:cs="Times New Roman"/>
          <w:sz w:val="28"/>
          <w:szCs w:val="28"/>
        </w:rPr>
        <w:t xml:space="preserve">У хворих контрольної групи для порівняння у комплекс лікувальної гімнастики входили </w:t>
      </w:r>
      <w:proofErr w:type="spellStart"/>
      <w:r w:rsidRPr="00C60FAC">
        <w:rPr>
          <w:rFonts w:ascii="Times New Roman" w:eastAsia="TimesNewRomanPSMT" w:hAnsi="Times New Roman" w:cs="Times New Roman"/>
          <w:sz w:val="28"/>
          <w:szCs w:val="28"/>
        </w:rPr>
        <w:t>загальнозміцнюючі</w:t>
      </w:r>
      <w:proofErr w:type="spellEnd"/>
      <w:r w:rsidRPr="00C60FAC">
        <w:rPr>
          <w:rFonts w:ascii="Times New Roman" w:eastAsia="TimesNewRomanPSMT" w:hAnsi="Times New Roman" w:cs="Times New Roman"/>
          <w:sz w:val="28"/>
          <w:szCs w:val="28"/>
        </w:rPr>
        <w:t xml:space="preserve"> вправи для всіх м’язових груп, для м’язів черевного пресу з невеликим обтяженням в поєднанні з дихальними </w:t>
      </w:r>
      <w:r w:rsidRPr="00C60FAC">
        <w:rPr>
          <w:rFonts w:ascii="Times New Roman" w:eastAsia="TimesNewRomanPSMT" w:hAnsi="Times New Roman" w:cs="Times New Roman"/>
          <w:sz w:val="28"/>
          <w:szCs w:val="28"/>
        </w:rPr>
        <w:lastRenderedPageBreak/>
        <w:t xml:space="preserve">вправами також відзначається позитивна динаміка клінічних показників, однак ці результати нижчі ніж в основній групі.  </w:t>
      </w:r>
    </w:p>
    <w:p w:rsidR="00C60FAC" w:rsidRPr="00C60FAC" w:rsidRDefault="00C60FAC" w:rsidP="00C60FAC">
      <w:pPr>
        <w:spacing w:after="0" w:line="240" w:lineRule="auto"/>
        <w:ind w:firstLine="720"/>
        <w:jc w:val="both"/>
        <w:rPr>
          <w:rFonts w:ascii="Times New Roman" w:hAnsi="Times New Roman" w:cs="Times New Roman"/>
          <w:sz w:val="28"/>
          <w:szCs w:val="28"/>
        </w:rPr>
      </w:pPr>
      <w:r w:rsidRPr="00C60FAC">
        <w:rPr>
          <w:rFonts w:ascii="Times New Roman" w:hAnsi="Times New Roman" w:cs="Times New Roman"/>
          <w:sz w:val="28"/>
          <w:szCs w:val="28"/>
        </w:rPr>
        <w:t xml:space="preserve">У ході контрольного тестування пацієнти виконували тест: утримання прямих ніг під кутом 45 градусів з </w:t>
      </w:r>
      <w:proofErr w:type="spellStart"/>
      <w:r w:rsidRPr="00C60FAC">
        <w:rPr>
          <w:rFonts w:ascii="Times New Roman" w:hAnsi="Times New Roman" w:cs="Times New Roman"/>
          <w:sz w:val="28"/>
          <w:szCs w:val="28"/>
        </w:rPr>
        <w:t>в.п</w:t>
      </w:r>
      <w:proofErr w:type="spellEnd"/>
      <w:r w:rsidRPr="00C60FAC">
        <w:rPr>
          <w:rFonts w:ascii="Times New Roman" w:hAnsi="Times New Roman" w:cs="Times New Roman"/>
          <w:sz w:val="28"/>
          <w:szCs w:val="28"/>
        </w:rPr>
        <w:t xml:space="preserve">.- лежачи на спині, руки вздовж тулуба можливу кількість часу. </w:t>
      </w:r>
    </w:p>
    <w:p w:rsidR="00C60FAC" w:rsidRPr="00C60FAC" w:rsidRDefault="00C60FAC" w:rsidP="00C60FAC">
      <w:pPr>
        <w:spacing w:after="0" w:line="240" w:lineRule="auto"/>
        <w:ind w:firstLine="709"/>
        <w:jc w:val="both"/>
        <w:rPr>
          <w:rFonts w:ascii="Times New Roman" w:hAnsi="Times New Roman" w:cs="Times New Roman"/>
          <w:sz w:val="28"/>
          <w:szCs w:val="28"/>
        </w:rPr>
      </w:pPr>
      <w:proofErr w:type="spellStart"/>
      <w:r w:rsidRPr="00C60FAC">
        <w:rPr>
          <w:rFonts w:ascii="Times New Roman" w:hAnsi="Times New Roman" w:cs="Times New Roman"/>
          <w:sz w:val="28"/>
          <w:szCs w:val="28"/>
          <w:lang w:val="ru-RU"/>
        </w:rPr>
        <w:t>Результати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дослідження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витривалості</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м'язів</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черевного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преса</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наведені</w:t>
      </w:r>
      <w:proofErr w:type="spellEnd"/>
      <w:r w:rsidRPr="00C60FAC">
        <w:rPr>
          <w:rFonts w:ascii="Times New Roman" w:hAnsi="Times New Roman" w:cs="Times New Roman"/>
          <w:sz w:val="28"/>
          <w:szCs w:val="28"/>
          <w:lang w:val="ru-RU"/>
        </w:rPr>
        <w:t xml:space="preserve"> в </w:t>
      </w:r>
      <w:proofErr w:type="spellStart"/>
      <w:r w:rsidRPr="00C60FAC">
        <w:rPr>
          <w:rFonts w:ascii="Times New Roman" w:hAnsi="Times New Roman" w:cs="Times New Roman"/>
          <w:sz w:val="28"/>
          <w:szCs w:val="28"/>
          <w:lang w:val="ru-RU"/>
        </w:rPr>
        <w:t>таблиці</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2</w:t>
      </w:r>
      <w:r w:rsidRPr="00C60FAC">
        <w:rPr>
          <w:rFonts w:ascii="Times New Roman" w:hAnsi="Times New Roman" w:cs="Times New Roman"/>
          <w:sz w:val="28"/>
          <w:szCs w:val="28"/>
          <w:lang w:val="ru-RU"/>
        </w:rPr>
        <w:t xml:space="preserve">. </w:t>
      </w:r>
    </w:p>
    <w:p w:rsidR="00C60FAC" w:rsidRPr="00C60FAC" w:rsidRDefault="00C60FAC" w:rsidP="00C60FAC">
      <w:pPr>
        <w:tabs>
          <w:tab w:val="left" w:pos="9360"/>
        </w:tabs>
        <w:spacing w:after="0" w:line="240" w:lineRule="auto"/>
        <w:ind w:firstLine="709"/>
        <w:jc w:val="both"/>
        <w:rPr>
          <w:rFonts w:ascii="Times New Roman" w:hAnsi="Times New Roman" w:cs="Times New Roman"/>
          <w:sz w:val="28"/>
          <w:szCs w:val="28"/>
        </w:rPr>
      </w:pPr>
      <w:proofErr w:type="spellStart"/>
      <w:r w:rsidRPr="00C60FAC">
        <w:rPr>
          <w:rFonts w:ascii="Times New Roman" w:hAnsi="Times New Roman" w:cs="Times New Roman"/>
          <w:sz w:val="28"/>
          <w:szCs w:val="28"/>
          <w:lang w:val="ru-RU"/>
        </w:rPr>
        <w:t>Таблиця</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2</w:t>
      </w:r>
    </w:p>
    <w:p w:rsidR="00C60FAC" w:rsidRPr="00C60FAC" w:rsidRDefault="00C60FAC" w:rsidP="00C60FAC">
      <w:pPr>
        <w:spacing w:after="0" w:line="240" w:lineRule="auto"/>
        <w:ind w:firstLine="709"/>
        <w:jc w:val="both"/>
        <w:rPr>
          <w:rFonts w:ascii="Times New Roman" w:hAnsi="Times New Roman" w:cs="Times New Roman"/>
          <w:lang w:val="ru-RU"/>
        </w:rPr>
      </w:pPr>
    </w:p>
    <w:p w:rsidR="00C60FAC" w:rsidRPr="00C60FAC" w:rsidRDefault="00C60FAC" w:rsidP="00C60FAC">
      <w:pPr>
        <w:tabs>
          <w:tab w:val="left" w:pos="8820"/>
        </w:tabs>
        <w:spacing w:after="0" w:line="240" w:lineRule="auto"/>
        <w:ind w:firstLine="709"/>
        <w:jc w:val="both"/>
        <w:rPr>
          <w:rFonts w:ascii="Times New Roman" w:hAnsi="Times New Roman" w:cs="Times New Roman"/>
          <w:b/>
          <w:bCs/>
          <w:sz w:val="28"/>
          <w:szCs w:val="28"/>
          <w:lang w:val="ru-RU"/>
        </w:rPr>
      </w:pPr>
      <w:proofErr w:type="spellStart"/>
      <w:r w:rsidRPr="00C60FAC">
        <w:rPr>
          <w:rFonts w:ascii="Times New Roman" w:hAnsi="Times New Roman" w:cs="Times New Roman"/>
          <w:b/>
          <w:bCs/>
          <w:sz w:val="28"/>
          <w:szCs w:val="28"/>
          <w:lang w:val="ru-RU"/>
        </w:rPr>
        <w:t>Показники</w:t>
      </w:r>
      <w:proofErr w:type="spellEnd"/>
      <w:r w:rsidRPr="00C60FAC">
        <w:rPr>
          <w:rFonts w:ascii="Times New Roman" w:hAnsi="Times New Roman" w:cs="Times New Roman"/>
          <w:b/>
          <w:bCs/>
          <w:sz w:val="28"/>
          <w:szCs w:val="28"/>
          <w:lang w:val="ru-RU"/>
        </w:rPr>
        <w:t xml:space="preserve"> </w:t>
      </w:r>
      <w:proofErr w:type="spellStart"/>
      <w:r w:rsidRPr="00C60FAC">
        <w:rPr>
          <w:rFonts w:ascii="Times New Roman" w:hAnsi="Times New Roman" w:cs="Times New Roman"/>
          <w:b/>
          <w:bCs/>
          <w:sz w:val="28"/>
          <w:szCs w:val="28"/>
          <w:lang w:val="ru-RU"/>
        </w:rPr>
        <w:t>витривалості</w:t>
      </w:r>
      <w:proofErr w:type="spellEnd"/>
      <w:r w:rsidRPr="00C60FAC">
        <w:rPr>
          <w:rFonts w:ascii="Times New Roman" w:hAnsi="Times New Roman" w:cs="Times New Roman"/>
          <w:b/>
          <w:bCs/>
          <w:sz w:val="28"/>
          <w:szCs w:val="28"/>
          <w:lang w:val="ru-RU"/>
        </w:rPr>
        <w:t xml:space="preserve"> </w:t>
      </w:r>
      <w:proofErr w:type="spellStart"/>
      <w:r w:rsidRPr="00C60FAC">
        <w:rPr>
          <w:rFonts w:ascii="Times New Roman" w:hAnsi="Times New Roman" w:cs="Times New Roman"/>
          <w:b/>
          <w:bCs/>
          <w:sz w:val="28"/>
          <w:szCs w:val="28"/>
          <w:lang w:val="ru-RU"/>
        </w:rPr>
        <w:t>м'язів</w:t>
      </w:r>
      <w:proofErr w:type="spellEnd"/>
      <w:r w:rsidRPr="00C60FAC">
        <w:rPr>
          <w:rFonts w:ascii="Times New Roman" w:hAnsi="Times New Roman" w:cs="Times New Roman"/>
          <w:b/>
          <w:bCs/>
          <w:sz w:val="28"/>
          <w:szCs w:val="28"/>
          <w:lang w:val="ru-RU"/>
        </w:rPr>
        <w:t xml:space="preserve"> </w:t>
      </w:r>
      <w:proofErr w:type="spellStart"/>
      <w:r w:rsidRPr="00C60FAC">
        <w:rPr>
          <w:rFonts w:ascii="Times New Roman" w:hAnsi="Times New Roman" w:cs="Times New Roman"/>
          <w:b/>
          <w:bCs/>
          <w:sz w:val="28"/>
          <w:szCs w:val="28"/>
          <w:lang w:val="ru-RU"/>
        </w:rPr>
        <w:t>черевного</w:t>
      </w:r>
      <w:proofErr w:type="spellEnd"/>
      <w:r w:rsidRPr="00C60FAC">
        <w:rPr>
          <w:rFonts w:ascii="Times New Roman" w:hAnsi="Times New Roman" w:cs="Times New Roman"/>
          <w:b/>
          <w:bCs/>
          <w:sz w:val="28"/>
          <w:szCs w:val="28"/>
          <w:lang w:val="ru-RU"/>
        </w:rPr>
        <w:t xml:space="preserve"> </w:t>
      </w:r>
      <w:proofErr w:type="spellStart"/>
      <w:r w:rsidRPr="00C60FAC">
        <w:rPr>
          <w:rFonts w:ascii="Times New Roman" w:hAnsi="Times New Roman" w:cs="Times New Roman"/>
          <w:b/>
          <w:bCs/>
          <w:sz w:val="28"/>
          <w:szCs w:val="28"/>
          <w:lang w:val="ru-RU"/>
        </w:rPr>
        <w:t>преса</w:t>
      </w:r>
      <w:proofErr w:type="spellEnd"/>
      <w:r w:rsidRPr="00C60FAC">
        <w:rPr>
          <w:rFonts w:ascii="Times New Roman" w:hAnsi="Times New Roman" w:cs="Times New Roman"/>
          <w:b/>
          <w:bCs/>
          <w:sz w:val="28"/>
          <w:szCs w:val="28"/>
          <w:lang w:val="ru-RU"/>
        </w:rPr>
        <w:t xml:space="preserve"> в </w:t>
      </w:r>
      <w:proofErr w:type="spellStart"/>
      <w:r w:rsidRPr="00C60FAC">
        <w:rPr>
          <w:rFonts w:ascii="Times New Roman" w:hAnsi="Times New Roman" w:cs="Times New Roman"/>
          <w:b/>
          <w:bCs/>
          <w:sz w:val="28"/>
          <w:szCs w:val="28"/>
          <w:lang w:val="ru-RU"/>
        </w:rPr>
        <w:t>процесі</w:t>
      </w:r>
      <w:proofErr w:type="spellEnd"/>
      <w:r w:rsidRPr="00C60FAC">
        <w:rPr>
          <w:rFonts w:ascii="Times New Roman" w:hAnsi="Times New Roman" w:cs="Times New Roman"/>
          <w:b/>
          <w:bCs/>
          <w:sz w:val="28"/>
          <w:szCs w:val="28"/>
          <w:lang w:val="ru-RU"/>
        </w:rPr>
        <w:t xml:space="preserve"> ФР </w:t>
      </w:r>
    </w:p>
    <w:p w:rsidR="00C60FAC" w:rsidRPr="00C60FAC" w:rsidRDefault="00C60FAC" w:rsidP="00C60FAC">
      <w:pPr>
        <w:tabs>
          <w:tab w:val="left" w:pos="8820"/>
        </w:tabs>
        <w:spacing w:after="0" w:line="240" w:lineRule="auto"/>
        <w:ind w:firstLine="709"/>
        <w:jc w:val="both"/>
        <w:rPr>
          <w:rFonts w:ascii="Times New Roman" w:hAnsi="Times New Roman" w:cs="Times New Roman"/>
          <w:b/>
          <w:bCs/>
          <w:sz w:val="28"/>
          <w:szCs w:val="28"/>
          <w:lang w:val="ru-RU"/>
        </w:rPr>
      </w:pPr>
      <w:r w:rsidRPr="00C60FAC">
        <w:rPr>
          <w:rFonts w:ascii="Times New Roman" w:hAnsi="Times New Roman" w:cs="Times New Roman"/>
          <w:b/>
          <w:bCs/>
          <w:sz w:val="28"/>
          <w:szCs w:val="28"/>
        </w:rPr>
        <w:t xml:space="preserve">                         у хворих на хронічний коліт,</w:t>
      </w:r>
      <w:r w:rsidRPr="00C60FAC">
        <w:rPr>
          <w:rFonts w:ascii="Times New Roman" w:hAnsi="Times New Roman" w:cs="Times New Roman"/>
          <w:b/>
          <w:bCs/>
          <w:sz w:val="28"/>
          <w:szCs w:val="28"/>
          <w:lang w:val="ru-RU"/>
        </w:rPr>
        <w:t xml:space="preserve"> сек.</w:t>
      </w:r>
    </w:p>
    <w:tbl>
      <w:tblPr>
        <w:tblW w:w="9072" w:type="dxa"/>
        <w:tblInd w:w="108" w:type="dxa"/>
        <w:tblLayout w:type="fixed"/>
        <w:tblLook w:val="0000" w:firstRow="0" w:lastRow="0" w:firstColumn="0" w:lastColumn="0" w:noHBand="0" w:noVBand="0"/>
      </w:tblPr>
      <w:tblGrid>
        <w:gridCol w:w="3402"/>
        <w:gridCol w:w="2127"/>
        <w:gridCol w:w="2126"/>
        <w:gridCol w:w="1417"/>
      </w:tblGrid>
      <w:tr w:rsidR="00C60FAC" w:rsidRPr="00C60FAC" w:rsidTr="009F0B89">
        <w:trPr>
          <w:trHeight w:val="255"/>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60FAC" w:rsidRPr="00C60FAC" w:rsidRDefault="00C60FAC" w:rsidP="00C60FAC">
            <w:pPr>
              <w:spacing w:after="0" w:line="240" w:lineRule="auto"/>
              <w:ind w:firstLine="709"/>
              <w:jc w:val="both"/>
              <w:rPr>
                <w:rFonts w:ascii="Times New Roman" w:hAnsi="Times New Roman" w:cs="Times New Roman"/>
                <w:sz w:val="28"/>
                <w:szCs w:val="28"/>
                <w:lang w:val="ru-RU"/>
              </w:rPr>
            </w:pPr>
            <w:proofErr w:type="spellStart"/>
            <w:r w:rsidRPr="00C60FAC">
              <w:rPr>
                <w:rFonts w:ascii="Times New Roman" w:hAnsi="Times New Roman" w:cs="Times New Roman"/>
                <w:sz w:val="28"/>
                <w:szCs w:val="28"/>
                <w:lang w:val="ru-RU"/>
              </w:rPr>
              <w:t>Групи</w:t>
            </w:r>
            <w:proofErr w:type="spellEnd"/>
          </w:p>
        </w:tc>
        <w:tc>
          <w:tcPr>
            <w:tcW w:w="4253" w:type="dxa"/>
            <w:gridSpan w:val="2"/>
            <w:tcBorders>
              <w:top w:val="single" w:sz="4" w:space="0" w:color="auto"/>
              <w:left w:val="nil"/>
              <w:bottom w:val="single" w:sz="4" w:space="0" w:color="auto"/>
              <w:right w:val="single" w:sz="4" w:space="0" w:color="000000"/>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b/>
                <w:sz w:val="28"/>
                <w:szCs w:val="28"/>
                <w:lang w:val="ru-RU"/>
              </w:rPr>
            </w:pPr>
            <w:r w:rsidRPr="00C60FAC">
              <w:rPr>
                <w:rFonts w:ascii="Times New Roman" w:hAnsi="Times New Roman" w:cs="Times New Roman"/>
                <w:b/>
                <w:sz w:val="28"/>
                <w:szCs w:val="28"/>
                <w:lang w:val="ru-RU"/>
              </w:rPr>
              <w:t xml:space="preserve">Час </w:t>
            </w:r>
            <w:proofErr w:type="spellStart"/>
            <w:r w:rsidRPr="00C60FAC">
              <w:rPr>
                <w:rFonts w:ascii="Times New Roman" w:hAnsi="Times New Roman" w:cs="Times New Roman"/>
                <w:b/>
                <w:sz w:val="28"/>
                <w:szCs w:val="28"/>
                <w:lang w:val="ru-RU"/>
              </w:rPr>
              <w:t>утримання</w:t>
            </w:r>
            <w:proofErr w:type="spellEnd"/>
            <w:r w:rsidRPr="00C60FAC">
              <w:rPr>
                <w:rFonts w:ascii="Times New Roman" w:hAnsi="Times New Roman" w:cs="Times New Roman"/>
                <w:b/>
                <w:sz w:val="28"/>
                <w:szCs w:val="28"/>
                <w:lang w:val="ru-RU"/>
              </w:rPr>
              <w:t xml:space="preserve"> </w:t>
            </w:r>
            <w:proofErr w:type="spellStart"/>
            <w:r w:rsidRPr="00C60FAC">
              <w:rPr>
                <w:rFonts w:ascii="Times New Roman" w:hAnsi="Times New Roman" w:cs="Times New Roman"/>
                <w:b/>
                <w:sz w:val="28"/>
                <w:szCs w:val="28"/>
                <w:lang w:val="ru-RU"/>
              </w:rPr>
              <w:t>пози</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r w:rsidRPr="00C60FAC">
              <w:rPr>
                <w:rFonts w:ascii="Times New Roman" w:hAnsi="Times New Roman" w:cs="Times New Roman"/>
                <w:sz w:val="28"/>
                <w:szCs w:val="28"/>
                <w:lang w:val="ru-RU"/>
              </w:rPr>
              <w:t>P</w:t>
            </w:r>
          </w:p>
        </w:tc>
      </w:tr>
      <w:tr w:rsidR="00C60FAC" w:rsidRPr="00C60FAC" w:rsidTr="009F0B89">
        <w:trPr>
          <w:trHeight w:val="721"/>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0FAC" w:rsidRPr="00C60FAC" w:rsidRDefault="00C60FAC" w:rsidP="00C60FAC">
            <w:pPr>
              <w:spacing w:after="0" w:line="240" w:lineRule="auto"/>
              <w:ind w:firstLine="709"/>
              <w:jc w:val="both"/>
              <w:rPr>
                <w:rFonts w:ascii="Times New Roman" w:hAnsi="Times New Roman" w:cs="Times New Roman"/>
                <w:sz w:val="28"/>
                <w:szCs w:val="28"/>
                <w:lang w:val="ru-RU"/>
              </w:rPr>
            </w:pPr>
          </w:p>
        </w:tc>
        <w:tc>
          <w:tcPr>
            <w:tcW w:w="2127" w:type="dxa"/>
            <w:tcBorders>
              <w:top w:val="nil"/>
              <w:left w:val="nil"/>
              <w:bottom w:val="single" w:sz="4" w:space="0" w:color="auto"/>
              <w:right w:val="single" w:sz="4" w:space="0" w:color="auto"/>
            </w:tcBorders>
            <w:shd w:val="clear" w:color="auto" w:fill="auto"/>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r w:rsidRPr="00C60FAC">
              <w:rPr>
                <w:rFonts w:ascii="Times New Roman" w:hAnsi="Times New Roman" w:cs="Times New Roman"/>
                <w:sz w:val="28"/>
                <w:szCs w:val="28"/>
                <w:lang w:val="ru-RU"/>
              </w:rPr>
              <w:t xml:space="preserve">до курсу </w:t>
            </w:r>
            <w:proofErr w:type="spellStart"/>
            <w:r w:rsidRPr="00C60FAC">
              <w:rPr>
                <w:rFonts w:ascii="Times New Roman" w:hAnsi="Times New Roman" w:cs="Times New Roman"/>
                <w:sz w:val="28"/>
                <w:szCs w:val="28"/>
                <w:lang w:val="ru-RU"/>
              </w:rPr>
              <w:t>реабілітації</w:t>
            </w:r>
            <w:proofErr w:type="spellEnd"/>
          </w:p>
        </w:tc>
        <w:tc>
          <w:tcPr>
            <w:tcW w:w="2126" w:type="dxa"/>
            <w:tcBorders>
              <w:top w:val="nil"/>
              <w:left w:val="nil"/>
              <w:bottom w:val="single" w:sz="4" w:space="0" w:color="auto"/>
              <w:right w:val="single" w:sz="4" w:space="0" w:color="auto"/>
            </w:tcBorders>
            <w:shd w:val="clear" w:color="auto" w:fill="auto"/>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proofErr w:type="spellStart"/>
            <w:r w:rsidRPr="00C60FAC">
              <w:rPr>
                <w:rFonts w:ascii="Times New Roman" w:hAnsi="Times New Roman" w:cs="Times New Roman"/>
                <w:sz w:val="28"/>
                <w:szCs w:val="28"/>
                <w:lang w:val="ru-RU"/>
              </w:rPr>
              <w:t>після</w:t>
            </w:r>
            <w:proofErr w:type="spellEnd"/>
            <w:r w:rsidRPr="00C60FAC">
              <w:rPr>
                <w:rFonts w:ascii="Times New Roman" w:hAnsi="Times New Roman" w:cs="Times New Roman"/>
                <w:sz w:val="28"/>
                <w:szCs w:val="28"/>
                <w:lang w:val="ru-RU"/>
              </w:rPr>
              <w:t xml:space="preserve"> курсу </w:t>
            </w:r>
            <w:proofErr w:type="spellStart"/>
            <w:r w:rsidRPr="00C60FAC">
              <w:rPr>
                <w:rFonts w:ascii="Times New Roman" w:hAnsi="Times New Roman" w:cs="Times New Roman"/>
                <w:sz w:val="28"/>
                <w:szCs w:val="28"/>
                <w:lang w:val="ru-RU"/>
              </w:rPr>
              <w:t>реабілітації</w:t>
            </w:r>
            <w:proofErr w:type="spellEnd"/>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0FAC" w:rsidRPr="00C60FAC" w:rsidRDefault="00C60FAC" w:rsidP="00C60FAC">
            <w:pPr>
              <w:spacing w:after="0" w:line="240" w:lineRule="auto"/>
              <w:ind w:firstLine="709"/>
              <w:jc w:val="both"/>
              <w:rPr>
                <w:rFonts w:ascii="Times New Roman" w:hAnsi="Times New Roman" w:cs="Times New Roman"/>
                <w:sz w:val="28"/>
                <w:szCs w:val="28"/>
                <w:lang w:val="ru-RU"/>
              </w:rPr>
            </w:pPr>
          </w:p>
        </w:tc>
      </w:tr>
      <w:tr w:rsidR="00C60FAC" w:rsidRPr="00C60FAC" w:rsidTr="009F0B89">
        <w:trPr>
          <w:trHeight w:val="543"/>
        </w:trPr>
        <w:tc>
          <w:tcPr>
            <w:tcW w:w="3402" w:type="dxa"/>
            <w:tcBorders>
              <w:top w:val="nil"/>
              <w:left w:val="single" w:sz="4" w:space="0" w:color="auto"/>
              <w:bottom w:val="single" w:sz="4" w:space="0" w:color="auto"/>
              <w:right w:val="single" w:sz="4" w:space="0" w:color="auto"/>
            </w:tcBorders>
            <w:shd w:val="clear" w:color="auto" w:fill="auto"/>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r w:rsidRPr="00C60FAC">
              <w:rPr>
                <w:rFonts w:ascii="Times New Roman" w:hAnsi="Times New Roman" w:cs="Times New Roman"/>
                <w:sz w:val="28"/>
                <w:szCs w:val="28"/>
              </w:rPr>
              <w:t>основна</w:t>
            </w:r>
            <w:r w:rsidRPr="00C60FAC">
              <w:rPr>
                <w:rFonts w:ascii="Times New Roman" w:hAnsi="Times New Roman" w:cs="Times New Roman"/>
                <w:sz w:val="28"/>
                <w:szCs w:val="28"/>
                <w:lang w:val="ru-RU"/>
              </w:rPr>
              <w:t xml:space="preserve"> (n</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30</w:t>
            </w:r>
            <w:r w:rsidRPr="00C60FAC">
              <w:rPr>
                <w:rFonts w:ascii="Times New Roman" w:hAnsi="Times New Roman" w:cs="Times New Roman"/>
                <w:sz w:val="28"/>
                <w:szCs w:val="28"/>
                <w:lang w:val="ru-RU"/>
              </w:rPr>
              <w:t>)</w:t>
            </w:r>
          </w:p>
        </w:tc>
        <w:tc>
          <w:tcPr>
            <w:tcW w:w="2127" w:type="dxa"/>
            <w:tcBorders>
              <w:top w:val="nil"/>
              <w:left w:val="nil"/>
              <w:bottom w:val="single" w:sz="4" w:space="0" w:color="auto"/>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18,7</w:t>
            </w:r>
            <w:r w:rsidRPr="00C60FAC">
              <w:rPr>
                <w:rFonts w:ascii="Times New Roman" w:hAnsi="Times New Roman" w:cs="Times New Roman"/>
                <w:sz w:val="28"/>
                <w:szCs w:val="28"/>
                <w:lang w:val="ru-RU"/>
              </w:rPr>
              <w:t xml:space="preserve"> ± </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3</w:t>
            </w:r>
          </w:p>
        </w:tc>
        <w:tc>
          <w:tcPr>
            <w:tcW w:w="2126" w:type="dxa"/>
            <w:tcBorders>
              <w:top w:val="nil"/>
              <w:left w:val="nil"/>
              <w:bottom w:val="single" w:sz="4" w:space="0" w:color="auto"/>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29</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5</w:t>
            </w:r>
            <w:r w:rsidRPr="00C60FAC">
              <w:rPr>
                <w:rFonts w:ascii="Times New Roman" w:hAnsi="Times New Roman" w:cs="Times New Roman"/>
                <w:sz w:val="28"/>
                <w:szCs w:val="28"/>
                <w:lang w:val="ru-RU"/>
              </w:rPr>
              <w:t xml:space="preserve"> ± </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4</w:t>
            </w:r>
          </w:p>
        </w:tc>
        <w:tc>
          <w:tcPr>
            <w:tcW w:w="1417" w:type="dxa"/>
            <w:tcBorders>
              <w:top w:val="nil"/>
              <w:left w:val="nil"/>
              <w:bottom w:val="single" w:sz="4" w:space="0" w:color="auto"/>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r w:rsidRPr="00C60FAC">
              <w:rPr>
                <w:rFonts w:ascii="Times New Roman" w:hAnsi="Times New Roman" w:cs="Times New Roman"/>
                <w:sz w:val="28"/>
                <w:szCs w:val="28"/>
                <w:lang w:val="ru-RU"/>
              </w:rPr>
              <w:t>P&lt;0,05</w:t>
            </w:r>
          </w:p>
        </w:tc>
      </w:tr>
      <w:tr w:rsidR="00C60FAC" w:rsidRPr="00C60FAC" w:rsidTr="009F0B89">
        <w:trPr>
          <w:trHeight w:val="509"/>
        </w:trPr>
        <w:tc>
          <w:tcPr>
            <w:tcW w:w="3402" w:type="dxa"/>
            <w:tcBorders>
              <w:top w:val="nil"/>
              <w:left w:val="single" w:sz="4" w:space="0" w:color="auto"/>
              <w:bottom w:val="single" w:sz="4" w:space="0" w:color="auto"/>
              <w:right w:val="single" w:sz="4" w:space="0" w:color="auto"/>
            </w:tcBorders>
            <w:shd w:val="clear" w:color="auto" w:fill="auto"/>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proofErr w:type="spellStart"/>
            <w:r w:rsidRPr="00C60FAC">
              <w:rPr>
                <w:rFonts w:ascii="Times New Roman" w:hAnsi="Times New Roman" w:cs="Times New Roman"/>
                <w:sz w:val="28"/>
                <w:szCs w:val="28"/>
                <w:lang w:val="ru-RU"/>
              </w:rPr>
              <w:t>контрольна</w:t>
            </w:r>
            <w:proofErr w:type="spellEnd"/>
            <w:r w:rsidRPr="00C60FAC">
              <w:rPr>
                <w:rFonts w:ascii="Times New Roman" w:hAnsi="Times New Roman" w:cs="Times New Roman"/>
                <w:sz w:val="28"/>
                <w:szCs w:val="28"/>
                <w:lang w:val="ru-RU"/>
              </w:rPr>
              <w:t xml:space="preserve"> (n</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ru-RU"/>
              </w:rPr>
              <w:t>1</w:t>
            </w:r>
            <w:r w:rsidRPr="00C60FAC">
              <w:rPr>
                <w:rFonts w:ascii="Times New Roman" w:hAnsi="Times New Roman" w:cs="Times New Roman"/>
                <w:sz w:val="28"/>
                <w:szCs w:val="28"/>
              </w:rPr>
              <w:t>5</w:t>
            </w:r>
            <w:r w:rsidRPr="00C60FAC">
              <w:rPr>
                <w:rFonts w:ascii="Times New Roman" w:hAnsi="Times New Roman" w:cs="Times New Roman"/>
                <w:sz w:val="28"/>
                <w:szCs w:val="28"/>
                <w:lang w:val="ru-RU"/>
              </w:rPr>
              <w:t>)</w:t>
            </w:r>
          </w:p>
        </w:tc>
        <w:tc>
          <w:tcPr>
            <w:tcW w:w="2127" w:type="dxa"/>
            <w:tcBorders>
              <w:top w:val="nil"/>
              <w:left w:val="nil"/>
              <w:bottom w:val="single" w:sz="4" w:space="0" w:color="auto"/>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19</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 xml:space="preserve"> ± </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5</w:t>
            </w:r>
          </w:p>
        </w:tc>
        <w:tc>
          <w:tcPr>
            <w:tcW w:w="2126" w:type="dxa"/>
            <w:tcBorders>
              <w:top w:val="nil"/>
              <w:left w:val="nil"/>
              <w:bottom w:val="single" w:sz="4" w:space="0" w:color="auto"/>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23</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8</w:t>
            </w:r>
            <w:r w:rsidRPr="00C60FAC">
              <w:rPr>
                <w:rFonts w:ascii="Times New Roman" w:hAnsi="Times New Roman" w:cs="Times New Roman"/>
                <w:sz w:val="28"/>
                <w:szCs w:val="28"/>
                <w:lang w:val="ru-RU"/>
              </w:rPr>
              <w:t xml:space="preserve"> ± 1,</w:t>
            </w:r>
            <w:r w:rsidRPr="00C60FAC">
              <w:rPr>
                <w:rFonts w:ascii="Times New Roman" w:hAnsi="Times New Roman" w:cs="Times New Roman"/>
                <w:sz w:val="28"/>
                <w:szCs w:val="28"/>
              </w:rPr>
              <w:t>9</w:t>
            </w:r>
          </w:p>
        </w:tc>
        <w:tc>
          <w:tcPr>
            <w:tcW w:w="1417" w:type="dxa"/>
            <w:tcBorders>
              <w:top w:val="nil"/>
              <w:left w:val="nil"/>
              <w:bottom w:val="single" w:sz="4" w:space="0" w:color="auto"/>
              <w:right w:val="single" w:sz="4" w:space="0" w:color="auto"/>
            </w:tcBorders>
            <w:shd w:val="clear" w:color="auto" w:fill="auto"/>
            <w:noWrap/>
            <w:vAlign w:val="center"/>
          </w:tcPr>
          <w:p w:rsidR="00C60FAC" w:rsidRPr="00C60FAC" w:rsidRDefault="00C60FAC" w:rsidP="00C60FAC">
            <w:pPr>
              <w:spacing w:after="0" w:line="240" w:lineRule="auto"/>
              <w:jc w:val="both"/>
              <w:rPr>
                <w:rFonts w:ascii="Times New Roman" w:hAnsi="Times New Roman" w:cs="Times New Roman"/>
                <w:sz w:val="28"/>
                <w:szCs w:val="28"/>
                <w:lang w:val="ru-RU"/>
              </w:rPr>
            </w:pPr>
            <w:r w:rsidRPr="00C60FAC">
              <w:rPr>
                <w:rFonts w:ascii="Times New Roman" w:hAnsi="Times New Roman" w:cs="Times New Roman"/>
                <w:sz w:val="28"/>
                <w:szCs w:val="28"/>
                <w:lang w:val="ru-RU"/>
              </w:rPr>
              <w:t>P&gt;0,05</w:t>
            </w:r>
          </w:p>
        </w:tc>
      </w:tr>
    </w:tbl>
    <w:p w:rsidR="00C60FAC" w:rsidRPr="00C60FAC" w:rsidRDefault="00C60FAC" w:rsidP="00C60FAC">
      <w:pPr>
        <w:tabs>
          <w:tab w:val="left" w:pos="8820"/>
        </w:tabs>
        <w:spacing w:after="0" w:line="240" w:lineRule="auto"/>
        <w:ind w:firstLine="709"/>
        <w:jc w:val="both"/>
        <w:rPr>
          <w:rFonts w:ascii="Times New Roman" w:hAnsi="Times New Roman" w:cs="Times New Roman"/>
          <w:lang w:val="ru-RU"/>
        </w:rPr>
      </w:pPr>
    </w:p>
    <w:p w:rsidR="00C60FAC" w:rsidRPr="00C60FAC" w:rsidRDefault="00C60FAC" w:rsidP="00C60FAC">
      <w:pPr>
        <w:spacing w:after="0" w:line="240" w:lineRule="auto"/>
        <w:ind w:firstLine="709"/>
        <w:jc w:val="both"/>
        <w:rPr>
          <w:rFonts w:ascii="Times New Roman" w:hAnsi="Times New Roman" w:cs="Times New Roman"/>
          <w:sz w:val="28"/>
          <w:szCs w:val="28"/>
        </w:rPr>
      </w:pPr>
      <w:r w:rsidRPr="00C60FAC">
        <w:rPr>
          <w:rFonts w:ascii="Times New Roman" w:hAnsi="Times New Roman" w:cs="Times New Roman"/>
          <w:sz w:val="28"/>
          <w:szCs w:val="28"/>
          <w:lang w:val="ru-RU"/>
        </w:rPr>
        <w:t xml:space="preserve">Як видно з </w:t>
      </w:r>
      <w:proofErr w:type="spellStart"/>
      <w:r w:rsidRPr="00C60FAC">
        <w:rPr>
          <w:rFonts w:ascii="Times New Roman" w:hAnsi="Times New Roman" w:cs="Times New Roman"/>
          <w:sz w:val="28"/>
          <w:szCs w:val="28"/>
          <w:lang w:val="ru-RU"/>
        </w:rPr>
        <w:t>таблиці</w:t>
      </w:r>
      <w:proofErr w:type="spellEnd"/>
      <w:r w:rsidRPr="00C60FAC">
        <w:rPr>
          <w:rFonts w:ascii="Times New Roman" w:hAnsi="Times New Roman" w:cs="Times New Roman"/>
          <w:sz w:val="28"/>
          <w:szCs w:val="28"/>
          <w:lang w:val="ru-RU"/>
        </w:rPr>
        <w:t xml:space="preserve"> до початку курсу </w:t>
      </w:r>
      <w:proofErr w:type="spellStart"/>
      <w:r w:rsidRPr="00C60FAC">
        <w:rPr>
          <w:rFonts w:ascii="Times New Roman" w:hAnsi="Times New Roman" w:cs="Times New Roman"/>
          <w:sz w:val="28"/>
          <w:szCs w:val="28"/>
          <w:lang w:val="ru-RU"/>
        </w:rPr>
        <w:t>реабілітації</w:t>
      </w:r>
      <w:proofErr w:type="spellEnd"/>
      <w:r w:rsidRPr="00C60FAC">
        <w:rPr>
          <w:rFonts w:ascii="Times New Roman" w:hAnsi="Times New Roman" w:cs="Times New Roman"/>
          <w:sz w:val="28"/>
          <w:szCs w:val="28"/>
          <w:lang w:val="ru-RU"/>
        </w:rPr>
        <w:t xml:space="preserve"> час </w:t>
      </w:r>
      <w:proofErr w:type="spellStart"/>
      <w:r w:rsidRPr="00C60FAC">
        <w:rPr>
          <w:rFonts w:ascii="Times New Roman" w:hAnsi="Times New Roman" w:cs="Times New Roman"/>
          <w:sz w:val="28"/>
          <w:szCs w:val="28"/>
          <w:lang w:val="ru-RU"/>
        </w:rPr>
        <w:t>утримання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заданої</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пози</w:t>
      </w:r>
      <w:proofErr w:type="spellEnd"/>
      <w:r w:rsidRPr="00C60FAC">
        <w:rPr>
          <w:rFonts w:ascii="Times New Roman" w:hAnsi="Times New Roman" w:cs="Times New Roman"/>
          <w:sz w:val="28"/>
          <w:szCs w:val="28"/>
          <w:lang w:val="ru-RU"/>
        </w:rPr>
        <w:t xml:space="preserve"> в </w:t>
      </w:r>
      <w:proofErr w:type="spellStart"/>
      <w:r w:rsidRPr="00C60FAC">
        <w:rPr>
          <w:rFonts w:ascii="Times New Roman" w:hAnsi="Times New Roman" w:cs="Times New Roman"/>
          <w:sz w:val="28"/>
          <w:szCs w:val="28"/>
          <w:lang w:val="ru-RU"/>
        </w:rPr>
        <w:t>обох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групах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хворих</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був</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приблизно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однаковим</w:t>
      </w:r>
      <w:proofErr w:type="spellEnd"/>
      <w:r w:rsidRPr="00C60FAC">
        <w:rPr>
          <w:rFonts w:ascii="Times New Roman" w:hAnsi="Times New Roman" w:cs="Times New Roman"/>
          <w:sz w:val="28"/>
          <w:szCs w:val="28"/>
          <w:lang w:val="ru-RU"/>
        </w:rPr>
        <w:t xml:space="preserve"> і становив в </w:t>
      </w:r>
      <w:proofErr w:type="spellStart"/>
      <w:r w:rsidRPr="00C60FAC">
        <w:rPr>
          <w:rFonts w:ascii="Times New Roman" w:hAnsi="Times New Roman" w:cs="Times New Roman"/>
          <w:sz w:val="28"/>
          <w:szCs w:val="28"/>
          <w:lang w:val="ru-RU"/>
        </w:rPr>
        <w:t>контрольній</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групі</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19,1</w:t>
      </w:r>
      <w:r w:rsidRPr="00C60FAC">
        <w:rPr>
          <w:rFonts w:ascii="Times New Roman" w:hAnsi="Times New Roman" w:cs="Times New Roman"/>
          <w:sz w:val="28"/>
          <w:szCs w:val="28"/>
          <w:lang w:val="ru-RU"/>
        </w:rPr>
        <w:t xml:space="preserve"> ± </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5 </w:t>
      </w:r>
      <w:r w:rsidRPr="00C60FAC">
        <w:rPr>
          <w:rFonts w:ascii="Times New Roman" w:hAnsi="Times New Roman" w:cs="Times New Roman"/>
          <w:sz w:val="28"/>
          <w:szCs w:val="28"/>
          <w:lang w:val="ru-RU"/>
        </w:rPr>
        <w:t xml:space="preserve">сек., а в </w:t>
      </w:r>
      <w:r w:rsidRPr="00C60FAC">
        <w:rPr>
          <w:rFonts w:ascii="Times New Roman" w:hAnsi="Times New Roman" w:cs="Times New Roman"/>
          <w:sz w:val="28"/>
          <w:szCs w:val="28"/>
        </w:rPr>
        <w:t>основній</w:t>
      </w:r>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18</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7</w:t>
      </w:r>
      <w:r w:rsidRPr="00C60FAC">
        <w:rPr>
          <w:rFonts w:ascii="Times New Roman" w:hAnsi="Times New Roman" w:cs="Times New Roman"/>
          <w:sz w:val="28"/>
          <w:szCs w:val="28"/>
          <w:lang w:val="ru-RU"/>
        </w:rPr>
        <w:t xml:space="preserve"> ± </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3</w:t>
      </w:r>
      <w:r w:rsidRPr="00C60FAC">
        <w:rPr>
          <w:rFonts w:ascii="Times New Roman" w:hAnsi="Times New Roman" w:cs="Times New Roman"/>
          <w:sz w:val="28"/>
          <w:szCs w:val="28"/>
          <w:lang w:val="ru-RU"/>
        </w:rPr>
        <w:t xml:space="preserve"> сек. </w:t>
      </w:r>
      <w:proofErr w:type="spellStart"/>
      <w:r w:rsidRPr="00C60FAC">
        <w:rPr>
          <w:rFonts w:ascii="Times New Roman" w:hAnsi="Times New Roman" w:cs="Times New Roman"/>
          <w:sz w:val="28"/>
          <w:szCs w:val="28"/>
          <w:lang w:val="ru-RU"/>
        </w:rPr>
        <w:t>Після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завершення</w:t>
      </w:r>
      <w:proofErr w:type="spellEnd"/>
      <w:r w:rsidRPr="00C60FAC">
        <w:rPr>
          <w:rFonts w:ascii="Times New Roman" w:hAnsi="Times New Roman" w:cs="Times New Roman"/>
          <w:sz w:val="28"/>
          <w:szCs w:val="28"/>
          <w:lang w:val="ru-RU"/>
        </w:rPr>
        <w:t xml:space="preserve"> курсу </w:t>
      </w:r>
      <w:proofErr w:type="spellStart"/>
      <w:r w:rsidRPr="00C60FAC">
        <w:rPr>
          <w:rFonts w:ascii="Times New Roman" w:hAnsi="Times New Roman" w:cs="Times New Roman"/>
          <w:sz w:val="28"/>
          <w:szCs w:val="28"/>
          <w:lang w:val="ru-RU"/>
        </w:rPr>
        <w:t>фізичної</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терапії</w:t>
      </w:r>
      <w:r w:rsidRPr="00C60FAC">
        <w:rPr>
          <w:rFonts w:ascii="Times New Roman" w:hAnsi="Times New Roman" w:cs="Times New Roman"/>
          <w:sz w:val="28"/>
          <w:szCs w:val="28"/>
          <w:lang w:val="ru-RU"/>
        </w:rPr>
        <w:t xml:space="preserve"> у </w:t>
      </w:r>
      <w:proofErr w:type="spellStart"/>
      <w:r w:rsidRPr="00C60FAC">
        <w:rPr>
          <w:rFonts w:ascii="Times New Roman" w:hAnsi="Times New Roman" w:cs="Times New Roman"/>
          <w:sz w:val="28"/>
          <w:szCs w:val="28"/>
          <w:lang w:val="ru-RU"/>
        </w:rPr>
        <w:t>хворих</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основної</w:t>
      </w:r>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групи</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цей</w:t>
      </w:r>
      <w:proofErr w:type="spellEnd"/>
      <w:r w:rsidRPr="00C60FAC">
        <w:rPr>
          <w:rFonts w:ascii="Times New Roman" w:hAnsi="Times New Roman" w:cs="Times New Roman"/>
          <w:sz w:val="28"/>
          <w:szCs w:val="28"/>
          <w:lang w:val="ru-RU"/>
        </w:rPr>
        <w:t xml:space="preserve"> час </w:t>
      </w:r>
      <w:proofErr w:type="spellStart"/>
      <w:r w:rsidRPr="00C60FAC">
        <w:rPr>
          <w:rFonts w:ascii="Times New Roman" w:hAnsi="Times New Roman" w:cs="Times New Roman"/>
          <w:sz w:val="28"/>
          <w:szCs w:val="28"/>
          <w:lang w:val="ru-RU"/>
        </w:rPr>
        <w:t>дорівнював</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29</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5</w:t>
      </w:r>
      <w:r w:rsidRPr="00C60FAC">
        <w:rPr>
          <w:rFonts w:ascii="Times New Roman" w:hAnsi="Times New Roman" w:cs="Times New Roman"/>
          <w:sz w:val="28"/>
          <w:szCs w:val="28"/>
          <w:lang w:val="ru-RU"/>
        </w:rPr>
        <w:t xml:space="preserve"> ± 1,</w:t>
      </w:r>
      <w:r w:rsidRPr="00C60FAC">
        <w:rPr>
          <w:rFonts w:ascii="Times New Roman" w:hAnsi="Times New Roman" w:cs="Times New Roman"/>
          <w:sz w:val="28"/>
          <w:szCs w:val="28"/>
        </w:rPr>
        <w:t>4</w:t>
      </w:r>
      <w:r w:rsidRPr="00C60FAC">
        <w:rPr>
          <w:rFonts w:ascii="Times New Roman" w:hAnsi="Times New Roman" w:cs="Times New Roman"/>
          <w:sz w:val="28"/>
          <w:szCs w:val="28"/>
          <w:lang w:val="ru-RU"/>
        </w:rPr>
        <w:t xml:space="preserve"> сек.,</w:t>
      </w:r>
      <w:r w:rsidRPr="00C60FAC">
        <w:rPr>
          <w:rFonts w:ascii="Times New Roman" w:hAnsi="Times New Roman" w:cs="Times New Roman"/>
          <w:sz w:val="28"/>
          <w:szCs w:val="28"/>
        </w:rPr>
        <w:t xml:space="preserve"> який оцінюється як «добре</w:t>
      </w:r>
      <w:proofErr w:type="gramStart"/>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ru-RU"/>
        </w:rPr>
        <w:t xml:space="preserve"> а</w:t>
      </w:r>
      <w:proofErr w:type="gramEnd"/>
      <w:r w:rsidRPr="00C60FAC">
        <w:rPr>
          <w:rFonts w:ascii="Times New Roman" w:hAnsi="Times New Roman" w:cs="Times New Roman"/>
          <w:sz w:val="28"/>
          <w:szCs w:val="28"/>
          <w:lang w:val="ru-RU"/>
        </w:rPr>
        <w:t xml:space="preserve"> в </w:t>
      </w:r>
      <w:proofErr w:type="spellStart"/>
      <w:r w:rsidRPr="00C60FAC">
        <w:rPr>
          <w:rFonts w:ascii="Times New Roman" w:hAnsi="Times New Roman" w:cs="Times New Roman"/>
          <w:sz w:val="28"/>
          <w:szCs w:val="28"/>
          <w:lang w:val="ru-RU"/>
        </w:rPr>
        <w:t>контрольній</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групі</w:t>
      </w:r>
      <w:proofErr w:type="spellEnd"/>
      <w:r w:rsidRPr="00C60FAC">
        <w:rPr>
          <w:rFonts w:ascii="Times New Roman" w:hAnsi="Times New Roman" w:cs="Times New Roman"/>
          <w:sz w:val="28"/>
          <w:szCs w:val="28"/>
          <w:lang w:val="ru-RU"/>
        </w:rPr>
        <w:t xml:space="preserve"> - 2</w:t>
      </w:r>
      <w:r w:rsidRPr="00C60FAC">
        <w:rPr>
          <w:rFonts w:ascii="Times New Roman" w:hAnsi="Times New Roman" w:cs="Times New Roman"/>
          <w:sz w:val="28"/>
          <w:szCs w:val="28"/>
        </w:rPr>
        <w:t>3</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8</w:t>
      </w:r>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1</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9</w:t>
      </w:r>
      <w:r w:rsidRPr="00C60FAC">
        <w:rPr>
          <w:rFonts w:ascii="Times New Roman" w:hAnsi="Times New Roman" w:cs="Times New Roman"/>
          <w:sz w:val="28"/>
          <w:szCs w:val="28"/>
          <w:lang w:val="ru-RU"/>
        </w:rPr>
        <w:t xml:space="preserve"> сек.</w:t>
      </w:r>
      <w:r w:rsidRPr="00C60FAC">
        <w:rPr>
          <w:rFonts w:ascii="Times New Roman" w:hAnsi="Times New Roman" w:cs="Times New Roman"/>
          <w:sz w:val="28"/>
          <w:szCs w:val="28"/>
        </w:rPr>
        <w:t>, який оцінюється як «задовільно».</w:t>
      </w:r>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Покращення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результатів</w:t>
      </w:r>
      <w:proofErr w:type="spellEnd"/>
      <w:r w:rsidRPr="00C60FAC">
        <w:rPr>
          <w:rFonts w:ascii="Times New Roman" w:hAnsi="Times New Roman" w:cs="Times New Roman"/>
          <w:sz w:val="28"/>
          <w:szCs w:val="28"/>
          <w:lang w:val="ru-RU"/>
        </w:rPr>
        <w:t xml:space="preserve"> в </w:t>
      </w:r>
      <w:r w:rsidRPr="00C60FAC">
        <w:rPr>
          <w:rFonts w:ascii="Times New Roman" w:hAnsi="Times New Roman" w:cs="Times New Roman"/>
          <w:sz w:val="28"/>
          <w:szCs w:val="28"/>
        </w:rPr>
        <w:t>основній</w:t>
      </w:r>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групі</w:t>
      </w:r>
      <w:proofErr w:type="spellEnd"/>
      <w:r w:rsidRPr="00C60FAC">
        <w:rPr>
          <w:rFonts w:ascii="Times New Roman" w:hAnsi="Times New Roman" w:cs="Times New Roman"/>
          <w:sz w:val="28"/>
          <w:szCs w:val="28"/>
          <w:lang w:val="ru-RU"/>
        </w:rPr>
        <w:t xml:space="preserve"> становило 1</w:t>
      </w:r>
      <w:r w:rsidRPr="00C60FAC">
        <w:rPr>
          <w:rFonts w:ascii="Times New Roman" w:hAnsi="Times New Roman" w:cs="Times New Roman"/>
          <w:sz w:val="28"/>
          <w:szCs w:val="28"/>
        </w:rPr>
        <w:t>0</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8</w:t>
      </w:r>
      <w:r w:rsidRPr="00C60FAC">
        <w:rPr>
          <w:rFonts w:ascii="Times New Roman" w:hAnsi="Times New Roman" w:cs="Times New Roman"/>
          <w:sz w:val="28"/>
          <w:szCs w:val="28"/>
          <w:lang w:val="ru-RU"/>
        </w:rPr>
        <w:t xml:space="preserve"> сек., </w:t>
      </w:r>
      <w:proofErr w:type="spellStart"/>
      <w:r w:rsidRPr="00C60FAC">
        <w:rPr>
          <w:rFonts w:ascii="Times New Roman" w:hAnsi="Times New Roman" w:cs="Times New Roman"/>
          <w:sz w:val="28"/>
          <w:szCs w:val="28"/>
          <w:lang w:val="ru-RU"/>
        </w:rPr>
        <w:t>тоді</w:t>
      </w:r>
      <w:proofErr w:type="spellEnd"/>
      <w:r w:rsidRPr="00C60FAC">
        <w:rPr>
          <w:rFonts w:ascii="Times New Roman" w:hAnsi="Times New Roman" w:cs="Times New Roman"/>
          <w:sz w:val="28"/>
          <w:szCs w:val="28"/>
          <w:lang w:val="ru-RU"/>
        </w:rPr>
        <w:t xml:space="preserve"> як у </w:t>
      </w:r>
      <w:proofErr w:type="spellStart"/>
      <w:r w:rsidRPr="00C60FAC">
        <w:rPr>
          <w:rFonts w:ascii="Times New Roman" w:hAnsi="Times New Roman" w:cs="Times New Roman"/>
          <w:sz w:val="28"/>
          <w:szCs w:val="28"/>
          <w:lang w:val="ru-RU"/>
        </w:rPr>
        <w:t>контрольній</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4</w:t>
      </w:r>
      <w:r w:rsidRPr="00C60FAC">
        <w:rPr>
          <w:rFonts w:ascii="Times New Roman" w:hAnsi="Times New Roman" w:cs="Times New Roman"/>
          <w:sz w:val="28"/>
          <w:szCs w:val="28"/>
          <w:lang w:val="ru-RU"/>
        </w:rPr>
        <w:t>,</w:t>
      </w:r>
      <w:r w:rsidRPr="00C60FAC">
        <w:rPr>
          <w:rFonts w:ascii="Times New Roman" w:hAnsi="Times New Roman" w:cs="Times New Roman"/>
          <w:sz w:val="28"/>
          <w:szCs w:val="28"/>
        </w:rPr>
        <w:t>7</w:t>
      </w:r>
      <w:r w:rsidRPr="00C60FAC">
        <w:rPr>
          <w:rFonts w:ascii="Times New Roman" w:hAnsi="Times New Roman" w:cs="Times New Roman"/>
          <w:sz w:val="28"/>
          <w:szCs w:val="28"/>
          <w:lang w:val="ru-RU"/>
        </w:rPr>
        <w:t xml:space="preserve"> сек., </w:t>
      </w:r>
      <w:proofErr w:type="spellStart"/>
      <w:r w:rsidRPr="00C60FAC">
        <w:rPr>
          <w:rFonts w:ascii="Times New Roman" w:hAnsi="Times New Roman" w:cs="Times New Roman"/>
          <w:sz w:val="28"/>
          <w:szCs w:val="28"/>
          <w:lang w:val="ru-RU"/>
        </w:rPr>
        <w:t>що</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вказує</w:t>
      </w:r>
      <w:proofErr w:type="spellEnd"/>
      <w:r w:rsidRPr="00C60FAC">
        <w:rPr>
          <w:rFonts w:ascii="Times New Roman" w:hAnsi="Times New Roman" w:cs="Times New Roman"/>
          <w:sz w:val="28"/>
          <w:szCs w:val="28"/>
          <w:lang w:val="ru-RU"/>
        </w:rPr>
        <w:t xml:space="preserve"> на </w:t>
      </w:r>
      <w:proofErr w:type="spellStart"/>
      <w:r w:rsidRPr="00C60FAC">
        <w:rPr>
          <w:rFonts w:ascii="Times New Roman" w:hAnsi="Times New Roman" w:cs="Times New Roman"/>
          <w:sz w:val="28"/>
          <w:szCs w:val="28"/>
          <w:lang w:val="ru-RU"/>
        </w:rPr>
        <w:t>ефективність</w:t>
      </w:r>
      <w:proofErr w:type="spellEnd"/>
      <w:r w:rsidRPr="00C60FAC">
        <w:rPr>
          <w:rFonts w:ascii="Times New Roman" w:hAnsi="Times New Roman" w:cs="Times New Roman"/>
          <w:sz w:val="28"/>
          <w:szCs w:val="28"/>
          <w:lang w:val="ru-RU"/>
        </w:rPr>
        <w:t xml:space="preserve"> </w:t>
      </w:r>
      <w:proofErr w:type="spellStart"/>
      <w:proofErr w:type="gramStart"/>
      <w:r w:rsidRPr="00C60FAC">
        <w:rPr>
          <w:rFonts w:ascii="Times New Roman" w:hAnsi="Times New Roman" w:cs="Times New Roman"/>
          <w:sz w:val="28"/>
          <w:szCs w:val="28"/>
          <w:lang w:val="ru-RU"/>
        </w:rPr>
        <w:t>запропонованої</w:t>
      </w:r>
      <w:proofErr w:type="spellEnd"/>
      <w:r w:rsidRPr="00C60FAC">
        <w:rPr>
          <w:rFonts w:ascii="Times New Roman" w:hAnsi="Times New Roman" w:cs="Times New Roman"/>
          <w:sz w:val="28"/>
          <w:szCs w:val="28"/>
          <w:lang w:val="ru-RU"/>
        </w:rPr>
        <w:t xml:space="preserve"> </w:t>
      </w:r>
      <w:r w:rsidRPr="00C60FAC">
        <w:rPr>
          <w:rFonts w:ascii="Times New Roman" w:hAnsi="Times New Roman" w:cs="Times New Roman"/>
          <w:sz w:val="28"/>
          <w:szCs w:val="28"/>
        </w:rPr>
        <w:t xml:space="preserve"> комплексної</w:t>
      </w:r>
      <w:proofErr w:type="gram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lang w:val="ru-RU"/>
        </w:rPr>
        <w:t>програми</w:t>
      </w:r>
      <w:proofErr w:type="spellEnd"/>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w:t>
      </w:r>
    </w:p>
    <w:p w:rsidR="00C60FAC" w:rsidRPr="00C60FAC" w:rsidRDefault="00C60FAC" w:rsidP="00C60FAC">
      <w:pPr>
        <w:spacing w:after="0" w:line="240" w:lineRule="auto"/>
        <w:ind w:firstLine="708"/>
        <w:jc w:val="both"/>
        <w:rPr>
          <w:rFonts w:ascii="Times New Roman" w:hAnsi="Times New Roman" w:cs="Times New Roman"/>
          <w:sz w:val="28"/>
          <w:szCs w:val="28"/>
        </w:rPr>
      </w:pPr>
      <w:r w:rsidRPr="00C60FAC">
        <w:rPr>
          <w:rFonts w:ascii="Times New Roman" w:hAnsi="Times New Roman" w:cs="Times New Roman"/>
          <w:sz w:val="28"/>
          <w:szCs w:val="28"/>
        </w:rPr>
        <w:t xml:space="preserve">  У хворих на хронічний коліт після проведених реабілітаційних заходів у пацієнтів основної групи вірогідно підвищилися показники частоти тонічних хвиль сліпої (Р&lt; 0,05 ї  з 0,51 ± 0,02 до 0,65 ± 0,03 </w:t>
      </w:r>
      <w:proofErr w:type="spellStart"/>
      <w:r w:rsidRPr="00C60FAC">
        <w:rPr>
          <w:rFonts w:ascii="Times New Roman" w:hAnsi="Times New Roman" w:cs="Times New Roman"/>
          <w:sz w:val="28"/>
          <w:szCs w:val="28"/>
        </w:rPr>
        <w:t>мВ</w:t>
      </w:r>
      <w:proofErr w:type="spellEnd"/>
      <w:r w:rsidRPr="00C60FAC">
        <w:rPr>
          <w:rFonts w:ascii="Times New Roman" w:hAnsi="Times New Roman" w:cs="Times New Roman"/>
          <w:sz w:val="28"/>
          <w:szCs w:val="28"/>
        </w:rPr>
        <w:t xml:space="preserve"> (Р&lt; 0,05),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0,55 ± 0,01 до 0,69 ± 0,05 </w:t>
      </w:r>
      <w:proofErr w:type="spellStart"/>
      <w:r w:rsidRPr="00C60FAC">
        <w:rPr>
          <w:rFonts w:ascii="Times New Roman" w:hAnsi="Times New Roman" w:cs="Times New Roman"/>
          <w:sz w:val="28"/>
          <w:szCs w:val="28"/>
        </w:rPr>
        <w:t>мВ</w:t>
      </w:r>
      <w:proofErr w:type="spellEnd"/>
      <w:r w:rsidRPr="00C60FAC">
        <w:rPr>
          <w:rFonts w:ascii="Times New Roman" w:hAnsi="Times New Roman" w:cs="Times New Roman"/>
          <w:sz w:val="28"/>
          <w:szCs w:val="28"/>
        </w:rPr>
        <w:t xml:space="preserve"> (Р&lt; 0,05) кишок. </w:t>
      </w:r>
      <w:proofErr w:type="spellStart"/>
      <w:r w:rsidRPr="00C60FAC">
        <w:rPr>
          <w:rFonts w:ascii="Times New Roman" w:hAnsi="Times New Roman" w:cs="Times New Roman"/>
          <w:sz w:val="28"/>
          <w:szCs w:val="28"/>
        </w:rPr>
        <w:t>Відзначаєтьсч</w:t>
      </w:r>
      <w:proofErr w:type="spellEnd"/>
      <w:r w:rsidRPr="00C60FAC">
        <w:rPr>
          <w:rFonts w:ascii="Times New Roman" w:hAnsi="Times New Roman" w:cs="Times New Roman"/>
          <w:sz w:val="28"/>
          <w:szCs w:val="28"/>
        </w:rPr>
        <w:t xml:space="preserve"> також достовірне підвищення показників амплітуди тонічних хвиль сліпої 3 0,16 ± 0,01 до 0,20 ± 0,006 </w:t>
      </w:r>
      <w:proofErr w:type="spellStart"/>
      <w:r w:rsidRPr="00C60FAC">
        <w:rPr>
          <w:rFonts w:ascii="Times New Roman" w:hAnsi="Times New Roman" w:cs="Times New Roman"/>
          <w:sz w:val="28"/>
          <w:szCs w:val="28"/>
        </w:rPr>
        <w:t>мВ</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сигмовидної</w:t>
      </w:r>
      <w:proofErr w:type="spellEnd"/>
      <w:r w:rsidRPr="00C60FAC">
        <w:rPr>
          <w:rFonts w:ascii="Times New Roman" w:hAnsi="Times New Roman" w:cs="Times New Roman"/>
          <w:sz w:val="28"/>
          <w:szCs w:val="28"/>
        </w:rPr>
        <w:t xml:space="preserve">  0,18 ± 0,009 до 0,24 ± 0,02 </w:t>
      </w:r>
      <w:proofErr w:type="spellStart"/>
      <w:r w:rsidRPr="00C60FAC">
        <w:rPr>
          <w:rFonts w:ascii="Times New Roman" w:hAnsi="Times New Roman" w:cs="Times New Roman"/>
          <w:sz w:val="28"/>
          <w:szCs w:val="28"/>
        </w:rPr>
        <w:t>мВ</w:t>
      </w:r>
      <w:proofErr w:type="spellEnd"/>
      <w:r w:rsidRPr="00C60FAC">
        <w:rPr>
          <w:rFonts w:ascii="Times New Roman" w:hAnsi="Times New Roman" w:cs="Times New Roman"/>
          <w:sz w:val="28"/>
          <w:szCs w:val="28"/>
        </w:rPr>
        <w:t xml:space="preserve"> (Р&lt; 0,05) кишок. У контрольній групі відзначається тенденція до нормалізації показників частоти та амплітуди тонічних хвиль товстої кишки.</w:t>
      </w:r>
    </w:p>
    <w:p w:rsidR="00C60FAC" w:rsidRPr="00C60FAC" w:rsidRDefault="00C60FAC" w:rsidP="00C60FAC">
      <w:pPr>
        <w:spacing w:after="0" w:line="240" w:lineRule="auto"/>
        <w:ind w:firstLine="142"/>
        <w:jc w:val="both"/>
        <w:rPr>
          <w:rFonts w:ascii="Times New Roman" w:hAnsi="Times New Roman" w:cs="Times New Roman"/>
          <w:sz w:val="28"/>
          <w:szCs w:val="28"/>
        </w:rPr>
      </w:pPr>
      <w:r w:rsidRPr="00C60FAC">
        <w:rPr>
          <w:rFonts w:ascii="Times New Roman" w:hAnsi="Times New Roman" w:cs="Times New Roman"/>
          <w:sz w:val="28"/>
          <w:szCs w:val="28"/>
        </w:rPr>
        <w:t xml:space="preserve"> Таким чином, після проведеного комплексу реабілітаційних заходів у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відзначається позитивна </w:t>
      </w:r>
      <w:proofErr w:type="spellStart"/>
      <w:r w:rsidRPr="00C60FAC">
        <w:rPr>
          <w:rFonts w:ascii="Times New Roman" w:hAnsi="Times New Roman" w:cs="Times New Roman"/>
          <w:sz w:val="28"/>
          <w:szCs w:val="28"/>
        </w:rPr>
        <w:t>динамікав</w:t>
      </w:r>
      <w:proofErr w:type="spellEnd"/>
      <w:r w:rsidRPr="00C60FAC">
        <w:rPr>
          <w:rFonts w:ascii="Times New Roman" w:hAnsi="Times New Roman" w:cs="Times New Roman"/>
          <w:sz w:val="28"/>
          <w:szCs w:val="28"/>
        </w:rPr>
        <w:t xml:space="preserve"> клінічних показників, порушення функцій інших органів травної системи, нормалізація моторної функції товстого кишечника, зменшення болю в попереку та підвищення амплітуди рухів. Після проведеного курсу реабілітаційних заходів позитивна динаміка відзначена в обидвох групах, однак кращі результати виявлені у пацієнтів основної групи.</w:t>
      </w:r>
    </w:p>
    <w:p w:rsidR="00C60FAC" w:rsidRPr="00C60FAC" w:rsidRDefault="00C60FAC" w:rsidP="00C60FAC">
      <w:pPr>
        <w:tabs>
          <w:tab w:val="left" w:pos="-142"/>
          <w:tab w:val="left" w:pos="567"/>
          <w:tab w:val="left" w:pos="851"/>
          <w:tab w:val="left" w:pos="1276"/>
          <w:tab w:val="left" w:pos="1418"/>
        </w:tabs>
        <w:autoSpaceDE w:val="0"/>
        <w:autoSpaceDN w:val="0"/>
        <w:adjustRightInd w:val="0"/>
        <w:spacing w:after="0" w:line="240" w:lineRule="auto"/>
        <w:ind w:firstLine="142"/>
        <w:jc w:val="both"/>
        <w:rPr>
          <w:rFonts w:ascii="Times New Roman" w:eastAsia="Times New Roman" w:hAnsi="Times New Roman" w:cs="Times New Roman"/>
          <w:b/>
          <w:bCs/>
          <w:sz w:val="28"/>
          <w:szCs w:val="28"/>
          <w:lang w:eastAsia="uk-UA"/>
        </w:rPr>
      </w:pPr>
      <w:r w:rsidRPr="00C60FAC">
        <w:rPr>
          <w:rFonts w:ascii="Times New Roman" w:eastAsia="Times New Roman" w:hAnsi="Times New Roman" w:cs="Times New Roman"/>
          <w:b/>
          <w:bCs/>
          <w:sz w:val="28"/>
          <w:szCs w:val="28"/>
          <w:lang w:eastAsia="uk-UA"/>
        </w:rPr>
        <w:t>Висновки</w:t>
      </w:r>
    </w:p>
    <w:p w:rsidR="00C60FAC" w:rsidRPr="00C60FAC" w:rsidRDefault="00C60FAC" w:rsidP="00C60FAC">
      <w:pPr>
        <w:spacing w:after="0" w:line="240" w:lineRule="auto"/>
        <w:ind w:firstLine="142"/>
        <w:jc w:val="both"/>
        <w:rPr>
          <w:rFonts w:ascii="Times New Roman" w:eastAsia="TimesNewRomanPSMT" w:hAnsi="Times New Roman" w:cs="Times New Roman"/>
          <w:sz w:val="28"/>
          <w:szCs w:val="28"/>
        </w:rPr>
      </w:pPr>
      <w:r w:rsidRPr="00C60FAC">
        <w:rPr>
          <w:rFonts w:ascii="Times New Roman" w:eastAsia="TimesNewRomanPSMT" w:hAnsi="Times New Roman" w:cs="Times New Roman"/>
          <w:sz w:val="28"/>
          <w:szCs w:val="28"/>
        </w:rPr>
        <w:t xml:space="preserve">1. Підсумовуючи результати спостережень за пацієнтами хворих на хронічний коліт з </w:t>
      </w:r>
      <w:proofErr w:type="spellStart"/>
      <w:r w:rsidRPr="00C60FAC">
        <w:rPr>
          <w:rFonts w:ascii="Times New Roman" w:eastAsia="TimesNewRomanPSMT" w:hAnsi="Times New Roman" w:cs="Times New Roman"/>
          <w:sz w:val="28"/>
          <w:szCs w:val="28"/>
        </w:rPr>
        <w:t>гіпомоторним</w:t>
      </w:r>
      <w:proofErr w:type="spellEnd"/>
      <w:r w:rsidRPr="00C60FAC">
        <w:rPr>
          <w:rFonts w:ascii="Times New Roman" w:eastAsia="TimesNewRomanPSMT" w:hAnsi="Times New Roman" w:cs="Times New Roman"/>
          <w:sz w:val="28"/>
          <w:szCs w:val="28"/>
        </w:rPr>
        <w:t xml:space="preserve"> синдромом в поєднанні з остеохондрозом поперекового відділу хребта встановлено, що крім клінічних проявів відзначаються: знижений тонус м</w:t>
      </w:r>
      <w:r w:rsidRPr="00C60FAC">
        <w:rPr>
          <w:rFonts w:ascii="Times New Roman" w:hAnsi="Times New Roman" w:cs="Times New Roman"/>
          <w:bCs/>
          <w:sz w:val="28"/>
          <w:szCs w:val="28"/>
        </w:rPr>
        <w:t>'</w:t>
      </w:r>
      <w:r w:rsidRPr="00C60FAC">
        <w:rPr>
          <w:rFonts w:ascii="Times New Roman" w:eastAsia="TimesNewRomanPSMT" w:hAnsi="Times New Roman" w:cs="Times New Roman"/>
          <w:sz w:val="28"/>
          <w:szCs w:val="28"/>
        </w:rPr>
        <w:t xml:space="preserve">язів черевного пресу, недостатня моторна функція товстої кишки, </w:t>
      </w:r>
      <w:r w:rsidRPr="00C60FAC">
        <w:rPr>
          <w:rFonts w:ascii="Times New Roman" w:eastAsia="TimesNewRomanPSMT" w:hAnsi="Times New Roman" w:cs="Times New Roman"/>
          <w:sz w:val="28"/>
          <w:szCs w:val="28"/>
        </w:rPr>
        <w:lastRenderedPageBreak/>
        <w:t>розлади моторно-</w:t>
      </w:r>
      <w:proofErr w:type="spellStart"/>
      <w:r w:rsidRPr="00C60FAC">
        <w:rPr>
          <w:rFonts w:ascii="Times New Roman" w:eastAsia="TimesNewRomanPSMT" w:hAnsi="Times New Roman" w:cs="Times New Roman"/>
          <w:sz w:val="28"/>
          <w:szCs w:val="28"/>
        </w:rPr>
        <w:t>евакуаторної</w:t>
      </w:r>
      <w:proofErr w:type="spellEnd"/>
      <w:r w:rsidRPr="00C60FAC">
        <w:rPr>
          <w:rFonts w:ascii="Times New Roman" w:eastAsia="TimesNewRomanPSMT" w:hAnsi="Times New Roman" w:cs="Times New Roman"/>
          <w:sz w:val="28"/>
          <w:szCs w:val="28"/>
        </w:rPr>
        <w:t xml:space="preserve"> функції кишечника, </w:t>
      </w:r>
      <w:proofErr w:type="spellStart"/>
      <w:r w:rsidRPr="00C60FAC">
        <w:rPr>
          <w:rFonts w:ascii="Times New Roman" w:eastAsia="TimesNewRomanPSMT" w:hAnsi="Times New Roman" w:cs="Times New Roman"/>
          <w:sz w:val="28"/>
          <w:szCs w:val="28"/>
        </w:rPr>
        <w:t>підвищенна</w:t>
      </w:r>
      <w:proofErr w:type="spellEnd"/>
      <w:r w:rsidRPr="00C60FAC">
        <w:rPr>
          <w:rFonts w:ascii="Times New Roman" w:eastAsia="TimesNewRomanPSMT" w:hAnsi="Times New Roman" w:cs="Times New Roman"/>
          <w:sz w:val="28"/>
          <w:szCs w:val="28"/>
        </w:rPr>
        <w:t xml:space="preserve"> напруженість </w:t>
      </w:r>
      <w:proofErr w:type="spellStart"/>
      <w:r w:rsidRPr="00C60FAC">
        <w:rPr>
          <w:rFonts w:ascii="Times New Roman" w:eastAsia="TimesNewRomanPSMT" w:hAnsi="Times New Roman" w:cs="Times New Roman"/>
          <w:sz w:val="28"/>
          <w:szCs w:val="28"/>
        </w:rPr>
        <w:t>попорекових</w:t>
      </w:r>
      <w:proofErr w:type="spellEnd"/>
      <w:r w:rsidRPr="00C60FAC">
        <w:rPr>
          <w:rFonts w:ascii="Times New Roman" w:eastAsia="TimesNewRomanPSMT" w:hAnsi="Times New Roman" w:cs="Times New Roman"/>
          <w:sz w:val="28"/>
          <w:szCs w:val="28"/>
        </w:rPr>
        <w:t xml:space="preserve"> м</w:t>
      </w:r>
      <w:r w:rsidRPr="00C60FAC">
        <w:rPr>
          <w:rFonts w:ascii="Times New Roman" w:hAnsi="Times New Roman" w:cs="Times New Roman"/>
          <w:bCs/>
          <w:sz w:val="28"/>
          <w:szCs w:val="28"/>
        </w:rPr>
        <w:t>'</w:t>
      </w:r>
      <w:r w:rsidRPr="00C60FAC">
        <w:rPr>
          <w:rFonts w:ascii="Times New Roman" w:eastAsia="TimesNewRomanPSMT" w:hAnsi="Times New Roman" w:cs="Times New Roman"/>
          <w:sz w:val="28"/>
          <w:szCs w:val="28"/>
        </w:rPr>
        <w:t>язів, обмеження рухливості, а це ускладнює перебіг і відновне лікування хвороби.</w:t>
      </w:r>
    </w:p>
    <w:p w:rsidR="00C60FAC" w:rsidRPr="00C60FAC" w:rsidRDefault="00C60FAC" w:rsidP="00C60FAC">
      <w:pPr>
        <w:spacing w:after="0" w:line="240" w:lineRule="auto"/>
        <w:ind w:firstLine="142"/>
        <w:jc w:val="both"/>
        <w:rPr>
          <w:rFonts w:ascii="Times New Roman" w:eastAsia="TimesNewRomanPSMT" w:hAnsi="Times New Roman" w:cs="Times New Roman"/>
          <w:sz w:val="28"/>
          <w:szCs w:val="28"/>
        </w:rPr>
      </w:pPr>
      <w:r w:rsidRPr="00C60FAC">
        <w:rPr>
          <w:rFonts w:ascii="Times New Roman" w:eastAsia="TimesNewRomanPSMT" w:hAnsi="Times New Roman" w:cs="Times New Roman"/>
          <w:sz w:val="28"/>
          <w:szCs w:val="28"/>
        </w:rPr>
        <w:t xml:space="preserve">2. Провівши порівняльне обстеження, можемо вважати, що на фоні санаторно-курортної терапії внутрішній прийом мінеральної води, лікувальна гімнастика та </w:t>
      </w:r>
      <w:proofErr w:type="spellStart"/>
      <w:r w:rsidRPr="00C60FAC">
        <w:rPr>
          <w:rFonts w:ascii="Times New Roman" w:eastAsia="TimesNewRomanPSMT" w:hAnsi="Times New Roman" w:cs="Times New Roman"/>
          <w:sz w:val="28"/>
          <w:szCs w:val="28"/>
        </w:rPr>
        <w:t>сегментарно</w:t>
      </w:r>
      <w:proofErr w:type="spellEnd"/>
      <w:r w:rsidRPr="00C60FAC">
        <w:rPr>
          <w:rFonts w:ascii="Times New Roman" w:eastAsia="TimesNewRomanPSMT" w:hAnsi="Times New Roman" w:cs="Times New Roman"/>
          <w:sz w:val="28"/>
          <w:szCs w:val="28"/>
        </w:rPr>
        <w:t xml:space="preserve">-рефлекторний масаж є одним із провідних  методів відновного лікування для хворих даної патології. </w:t>
      </w:r>
    </w:p>
    <w:p w:rsidR="00C60FAC" w:rsidRPr="00C60FAC" w:rsidRDefault="00C60FAC" w:rsidP="00C60FAC">
      <w:pPr>
        <w:spacing w:after="0" w:line="240" w:lineRule="auto"/>
        <w:ind w:firstLine="142"/>
        <w:jc w:val="both"/>
        <w:rPr>
          <w:rFonts w:ascii="Times New Roman" w:eastAsia="TimesNewRomanPSMT" w:hAnsi="Times New Roman" w:cs="Times New Roman"/>
          <w:sz w:val="28"/>
          <w:szCs w:val="28"/>
        </w:rPr>
      </w:pPr>
      <w:r w:rsidRPr="00C60FAC">
        <w:rPr>
          <w:rFonts w:ascii="Times New Roman" w:eastAsia="TimesNewRomanPSMT" w:hAnsi="Times New Roman" w:cs="Times New Roman"/>
          <w:sz w:val="28"/>
          <w:szCs w:val="28"/>
        </w:rPr>
        <w:t xml:space="preserve"> </w:t>
      </w:r>
      <w:r w:rsidRPr="00C60FAC">
        <w:rPr>
          <w:rFonts w:ascii="Times New Roman" w:hAnsi="Times New Roman" w:cs="Times New Roman"/>
          <w:sz w:val="28"/>
          <w:szCs w:val="28"/>
        </w:rPr>
        <w:t xml:space="preserve">3. Проведені дослідження показників фізичного розвитку після комплексу реабілітаційних заходів свідчать, що результати тесту на витривалість м′язів черевного пресу збільшились у пацієнтів основної групи з 18,7 ± 1,3 </w:t>
      </w:r>
      <w:proofErr w:type="spellStart"/>
      <w:r w:rsidRPr="00C60FAC">
        <w:rPr>
          <w:rFonts w:ascii="Times New Roman" w:hAnsi="Times New Roman" w:cs="Times New Roman"/>
          <w:sz w:val="28"/>
          <w:szCs w:val="28"/>
        </w:rPr>
        <w:t>сек</w:t>
      </w:r>
      <w:proofErr w:type="spellEnd"/>
      <w:r w:rsidRPr="00C60FAC">
        <w:rPr>
          <w:rFonts w:ascii="Times New Roman" w:hAnsi="Times New Roman" w:cs="Times New Roman"/>
          <w:sz w:val="28"/>
          <w:szCs w:val="28"/>
        </w:rPr>
        <w:t xml:space="preserve"> до 29,5 ± 1,4 </w:t>
      </w:r>
      <w:proofErr w:type="spellStart"/>
      <w:r w:rsidRPr="00C60FAC">
        <w:rPr>
          <w:rFonts w:ascii="Times New Roman" w:hAnsi="Times New Roman" w:cs="Times New Roman"/>
          <w:sz w:val="28"/>
          <w:szCs w:val="28"/>
        </w:rPr>
        <w:t>сек</w:t>
      </w:r>
      <w:proofErr w:type="spellEnd"/>
      <w:r w:rsidRPr="00C60FAC">
        <w:rPr>
          <w:rFonts w:ascii="Times New Roman" w:hAnsi="Times New Roman" w:cs="Times New Roman"/>
          <w:sz w:val="28"/>
          <w:szCs w:val="28"/>
        </w:rPr>
        <w:t xml:space="preserve">, який оцінюється як «добре», у контрольній групі цей показник збільшився з 19,1 ± 1,5 </w:t>
      </w:r>
      <w:proofErr w:type="spellStart"/>
      <w:r w:rsidRPr="00C60FAC">
        <w:rPr>
          <w:rFonts w:ascii="Times New Roman" w:hAnsi="Times New Roman" w:cs="Times New Roman"/>
          <w:sz w:val="28"/>
          <w:szCs w:val="28"/>
        </w:rPr>
        <w:t>сек</w:t>
      </w:r>
      <w:proofErr w:type="spellEnd"/>
      <w:r w:rsidRPr="00C60FAC">
        <w:rPr>
          <w:rFonts w:ascii="Times New Roman" w:hAnsi="Times New Roman" w:cs="Times New Roman"/>
          <w:sz w:val="28"/>
          <w:szCs w:val="28"/>
        </w:rPr>
        <w:t xml:space="preserve"> до  23,8 ± 1,9 </w:t>
      </w:r>
      <w:proofErr w:type="spellStart"/>
      <w:r w:rsidRPr="00C60FAC">
        <w:rPr>
          <w:rFonts w:ascii="Times New Roman" w:hAnsi="Times New Roman" w:cs="Times New Roman"/>
          <w:sz w:val="28"/>
          <w:szCs w:val="28"/>
        </w:rPr>
        <w:t>сек</w:t>
      </w:r>
      <w:proofErr w:type="spellEnd"/>
      <w:r w:rsidRPr="00C60FAC">
        <w:rPr>
          <w:rFonts w:ascii="Times New Roman" w:hAnsi="Times New Roman" w:cs="Times New Roman"/>
          <w:sz w:val="28"/>
          <w:szCs w:val="28"/>
        </w:rPr>
        <w:t xml:space="preserve">., який  оцінюється як «задовільно </w:t>
      </w:r>
    </w:p>
    <w:p w:rsidR="00C60FAC" w:rsidRPr="00C60FAC" w:rsidRDefault="00C60FAC" w:rsidP="00C60FAC">
      <w:pPr>
        <w:spacing w:after="0" w:line="240" w:lineRule="auto"/>
        <w:jc w:val="both"/>
        <w:rPr>
          <w:rFonts w:ascii="Times New Roman" w:hAnsi="Times New Roman" w:cs="Times New Roman"/>
          <w:b/>
          <w:sz w:val="28"/>
          <w:szCs w:val="28"/>
        </w:rPr>
      </w:pPr>
      <w:r w:rsidRPr="00C60FAC">
        <w:rPr>
          <w:rFonts w:ascii="Times New Roman" w:hAnsi="Times New Roman" w:cs="Times New Roman"/>
          <w:b/>
          <w:sz w:val="28"/>
          <w:szCs w:val="28"/>
        </w:rPr>
        <w:t>Література</w:t>
      </w:r>
    </w:p>
    <w:p w:rsidR="00C60FAC" w:rsidRPr="00C60FAC" w:rsidRDefault="00C60FAC" w:rsidP="00C60FAC">
      <w:pPr>
        <w:spacing w:after="0" w:line="240" w:lineRule="auto"/>
        <w:jc w:val="both"/>
        <w:rPr>
          <w:rFonts w:ascii="Times New Roman" w:hAnsi="Times New Roman" w:cs="Times New Roman"/>
          <w:sz w:val="28"/>
          <w:szCs w:val="28"/>
          <w:lang w:val="ru-RU"/>
        </w:rPr>
      </w:pPr>
      <w:r w:rsidRPr="00C60FAC">
        <w:rPr>
          <w:rFonts w:ascii="Times New Roman" w:hAnsi="Times New Roman" w:cs="Times New Roman"/>
          <w:sz w:val="28"/>
          <w:szCs w:val="28"/>
        </w:rPr>
        <w:t>1. Б</w:t>
      </w:r>
      <w:r w:rsidRPr="00C60FAC">
        <w:rPr>
          <w:rFonts w:ascii="Times New Roman" w:hAnsi="Times New Roman" w:cs="Times New Roman"/>
          <w:sz w:val="28"/>
          <w:szCs w:val="28"/>
          <w:lang w:val="ru-RU"/>
        </w:rPr>
        <w:t>абак О.Я.</w:t>
      </w:r>
      <w:r w:rsidRPr="00C60FAC">
        <w:rPr>
          <w:rFonts w:ascii="Times New Roman" w:hAnsi="Times New Roman" w:cs="Times New Roman"/>
          <w:sz w:val="28"/>
          <w:szCs w:val="28"/>
        </w:rPr>
        <w:t>, Харченко Н.В.</w:t>
      </w:r>
      <w:r w:rsidRPr="00C60FAC">
        <w:rPr>
          <w:rFonts w:ascii="Times New Roman" w:hAnsi="Times New Roman" w:cs="Times New Roman"/>
          <w:sz w:val="28"/>
          <w:szCs w:val="28"/>
          <w:lang w:val="ru-RU"/>
        </w:rPr>
        <w:t xml:space="preserve"> Рациональная диагностика и фармакотерапия заболеваний органов пищеварения. К.: ООО «ОИРА «</w:t>
      </w:r>
      <w:proofErr w:type="spellStart"/>
      <w:r w:rsidRPr="00C60FAC">
        <w:rPr>
          <w:rFonts w:ascii="Times New Roman" w:hAnsi="Times New Roman" w:cs="Times New Roman"/>
          <w:sz w:val="28"/>
          <w:szCs w:val="28"/>
          <w:lang w:val="ru-RU"/>
        </w:rPr>
        <w:t>Здоров’я</w:t>
      </w:r>
      <w:proofErr w:type="spellEnd"/>
      <w:r w:rsidRPr="00C60FAC">
        <w:rPr>
          <w:rFonts w:ascii="Times New Roman" w:hAnsi="Times New Roman" w:cs="Times New Roman"/>
          <w:sz w:val="28"/>
          <w:szCs w:val="28"/>
          <w:lang w:val="ru-RU"/>
        </w:rPr>
        <w:t xml:space="preserve"> </w:t>
      </w:r>
      <w:proofErr w:type="spellStart"/>
      <w:r w:rsidRPr="00C60FAC">
        <w:rPr>
          <w:rFonts w:ascii="Times New Roman" w:hAnsi="Times New Roman" w:cs="Times New Roman"/>
          <w:sz w:val="28"/>
          <w:szCs w:val="28"/>
          <w:lang w:val="ru-RU"/>
        </w:rPr>
        <w:t>України</w:t>
      </w:r>
      <w:proofErr w:type="spellEnd"/>
      <w:r w:rsidRPr="00C60FAC">
        <w:rPr>
          <w:rFonts w:ascii="Times New Roman" w:hAnsi="Times New Roman" w:cs="Times New Roman"/>
          <w:sz w:val="28"/>
          <w:szCs w:val="28"/>
          <w:lang w:val="ru-RU"/>
        </w:rPr>
        <w:t>»; 2005. 320 с.</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2. </w:t>
      </w:r>
      <w:proofErr w:type="spellStart"/>
      <w:r w:rsidRPr="00C60FAC">
        <w:rPr>
          <w:rFonts w:ascii="Times New Roman" w:hAnsi="Times New Roman" w:cs="Times New Roman"/>
          <w:sz w:val="28"/>
          <w:szCs w:val="28"/>
          <w:lang w:val="ru-RU"/>
        </w:rPr>
        <w:t>Батманчхелидж</w:t>
      </w:r>
      <w:proofErr w:type="spellEnd"/>
      <w:r w:rsidRPr="00C60FAC">
        <w:rPr>
          <w:rFonts w:ascii="Times New Roman" w:hAnsi="Times New Roman" w:cs="Times New Roman"/>
          <w:sz w:val="28"/>
          <w:szCs w:val="28"/>
          <w:lang w:val="ru-RU"/>
        </w:rPr>
        <w:t xml:space="preserve"> Ф. Как лечить боли в спине и ревматические боли в суставах / Пер. с англ. Т.В. Лихач, О.Г. </w:t>
      </w:r>
      <w:proofErr w:type="spellStart"/>
      <w:r w:rsidRPr="00C60FAC">
        <w:rPr>
          <w:rFonts w:ascii="Times New Roman" w:hAnsi="Times New Roman" w:cs="Times New Roman"/>
          <w:sz w:val="28"/>
          <w:szCs w:val="28"/>
          <w:lang w:val="ru-RU"/>
        </w:rPr>
        <w:t>Белошеев</w:t>
      </w:r>
      <w:proofErr w:type="spellEnd"/>
      <w:r w:rsidRPr="00C60FAC">
        <w:rPr>
          <w:rFonts w:ascii="Times New Roman" w:hAnsi="Times New Roman" w:cs="Times New Roman"/>
          <w:sz w:val="28"/>
          <w:szCs w:val="28"/>
          <w:lang w:val="ru-RU"/>
        </w:rPr>
        <w:t>.</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ru-RU"/>
        </w:rPr>
        <w:t>Минск: Изд-во «Попурри»; 2006. 144 с.</w:t>
      </w:r>
    </w:p>
    <w:p w:rsidR="00C60FAC" w:rsidRPr="00C60FAC" w:rsidRDefault="00C60FAC" w:rsidP="00C60FAC">
      <w:pPr>
        <w:spacing w:after="0" w:line="240" w:lineRule="auto"/>
        <w:jc w:val="both"/>
        <w:rPr>
          <w:rFonts w:ascii="Times New Roman" w:hAnsi="Times New Roman" w:cs="Times New Roman"/>
          <w:iCs/>
          <w:sz w:val="28"/>
          <w:szCs w:val="28"/>
        </w:rPr>
      </w:pPr>
      <w:r w:rsidRPr="00C60FAC">
        <w:rPr>
          <w:rFonts w:ascii="Times New Roman" w:hAnsi="Times New Roman" w:cs="Times New Roman"/>
          <w:iCs/>
          <w:sz w:val="28"/>
          <w:szCs w:val="28"/>
        </w:rPr>
        <w:t>3. Вдовиченко В.І., Бичков М.А., Денисюк Я.С. Функціональні захворювання органів травлення у світлі Римських ІІІ критеріїв. Львів; 2010.105 с.</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4. </w:t>
      </w:r>
      <w:proofErr w:type="spellStart"/>
      <w:r w:rsidRPr="00C60FAC">
        <w:rPr>
          <w:rFonts w:ascii="Times New Roman" w:hAnsi="Times New Roman" w:cs="Times New Roman"/>
          <w:sz w:val="28"/>
          <w:szCs w:val="28"/>
        </w:rPr>
        <w:t>Дорофеев</w:t>
      </w:r>
      <w:proofErr w:type="spellEnd"/>
      <w:r w:rsidRPr="00C60FAC">
        <w:rPr>
          <w:rFonts w:ascii="Times New Roman" w:hAnsi="Times New Roman" w:cs="Times New Roman"/>
          <w:sz w:val="28"/>
          <w:szCs w:val="28"/>
        </w:rPr>
        <w:t xml:space="preserve"> А.Э,. </w:t>
      </w:r>
      <w:proofErr w:type="spellStart"/>
      <w:r w:rsidRPr="00C60FAC">
        <w:rPr>
          <w:rFonts w:ascii="Times New Roman" w:hAnsi="Times New Roman" w:cs="Times New Roman"/>
          <w:sz w:val="28"/>
          <w:szCs w:val="28"/>
        </w:rPr>
        <w:t>Звягинцева</w:t>
      </w:r>
      <w:proofErr w:type="spellEnd"/>
      <w:r w:rsidRPr="00C60FAC">
        <w:rPr>
          <w:rFonts w:ascii="Times New Roman" w:hAnsi="Times New Roman" w:cs="Times New Roman"/>
          <w:sz w:val="28"/>
          <w:szCs w:val="28"/>
        </w:rPr>
        <w:t xml:space="preserve"> Т.Д.. Харченко Н.В. </w:t>
      </w:r>
      <w:proofErr w:type="spellStart"/>
      <w:r w:rsidRPr="00C60FAC">
        <w:rPr>
          <w:rFonts w:ascii="Times New Roman" w:hAnsi="Times New Roman" w:cs="Times New Roman"/>
          <w:sz w:val="28"/>
          <w:szCs w:val="28"/>
        </w:rPr>
        <w:t>Заболевания</w:t>
      </w:r>
      <w:proofErr w:type="spellEnd"/>
      <w:r w:rsidRPr="00C60FAC">
        <w:rPr>
          <w:rFonts w:ascii="Times New Roman" w:hAnsi="Times New Roman" w:cs="Times New Roman"/>
          <w:sz w:val="28"/>
          <w:szCs w:val="28"/>
        </w:rPr>
        <w:t xml:space="preserve"> кишечника. Горлівка: Ліхтар; 2010. 532 с.</w:t>
      </w:r>
    </w:p>
    <w:p w:rsidR="00C60FAC" w:rsidRPr="00C60FAC" w:rsidRDefault="00C60FAC" w:rsidP="00C60FAC">
      <w:pPr>
        <w:spacing w:after="0" w:line="240" w:lineRule="auto"/>
        <w:jc w:val="both"/>
        <w:rPr>
          <w:rFonts w:ascii="Times New Roman" w:hAnsi="Times New Roman" w:cs="Times New Roman"/>
          <w:iCs/>
          <w:sz w:val="28"/>
          <w:szCs w:val="28"/>
        </w:rPr>
      </w:pPr>
      <w:r w:rsidRPr="00C60FAC">
        <w:rPr>
          <w:rFonts w:ascii="Times New Roman" w:hAnsi="Times New Roman" w:cs="Times New Roman"/>
          <w:iCs/>
          <w:sz w:val="28"/>
          <w:szCs w:val="28"/>
        </w:rPr>
        <w:t xml:space="preserve">5. </w:t>
      </w:r>
      <w:proofErr w:type="spellStart"/>
      <w:r w:rsidRPr="00C60FAC">
        <w:rPr>
          <w:rFonts w:ascii="Times New Roman" w:hAnsi="Times New Roman" w:cs="Times New Roman"/>
          <w:iCs/>
          <w:sz w:val="28"/>
          <w:szCs w:val="28"/>
        </w:rPr>
        <w:t>Скляров</w:t>
      </w:r>
      <w:proofErr w:type="spellEnd"/>
      <w:r w:rsidRPr="00C60FAC">
        <w:rPr>
          <w:rFonts w:ascii="Times New Roman" w:hAnsi="Times New Roman" w:cs="Times New Roman"/>
          <w:iCs/>
          <w:sz w:val="28"/>
          <w:szCs w:val="28"/>
        </w:rPr>
        <w:t xml:space="preserve"> О.Я., Косий О.Я., </w:t>
      </w:r>
      <w:proofErr w:type="spellStart"/>
      <w:r w:rsidRPr="00C60FAC">
        <w:rPr>
          <w:rFonts w:ascii="Times New Roman" w:hAnsi="Times New Roman" w:cs="Times New Roman"/>
          <w:iCs/>
          <w:sz w:val="28"/>
          <w:szCs w:val="28"/>
        </w:rPr>
        <w:t>Скляров</w:t>
      </w:r>
      <w:proofErr w:type="spellEnd"/>
      <w:r w:rsidRPr="00C60FAC">
        <w:rPr>
          <w:rFonts w:ascii="Times New Roman" w:hAnsi="Times New Roman" w:cs="Times New Roman"/>
          <w:iCs/>
          <w:sz w:val="28"/>
          <w:szCs w:val="28"/>
        </w:rPr>
        <w:t xml:space="preserve"> Є.Я. Запальні захворювання товстої кишки.  Основи гастроентерології; 2011. 289 с.</w:t>
      </w:r>
    </w:p>
    <w:p w:rsidR="00C60FAC" w:rsidRPr="00C60FAC" w:rsidRDefault="00C60FAC" w:rsidP="00C60F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FAC">
        <w:rPr>
          <w:rFonts w:ascii="Times New Roman" w:eastAsia="Times New Roman" w:hAnsi="Times New Roman" w:cs="Times New Roman"/>
          <w:iCs/>
          <w:sz w:val="28"/>
          <w:szCs w:val="28"/>
          <w:lang w:eastAsia="ru-RU"/>
        </w:rPr>
        <w:t xml:space="preserve">6. </w:t>
      </w:r>
      <w:r w:rsidRPr="00C60FAC">
        <w:rPr>
          <w:rFonts w:ascii="Times New Roman" w:eastAsia="Times New Roman" w:hAnsi="Times New Roman" w:cs="Times New Roman"/>
          <w:sz w:val="28"/>
          <w:szCs w:val="28"/>
          <w:lang w:val="ru-RU" w:eastAsia="ru-RU"/>
        </w:rPr>
        <w:t>Степанов Е. Г. Основы курортологии и санаторно-курортное лечение: учеб. Пособие</w:t>
      </w:r>
      <w:r w:rsidRPr="00C60FAC">
        <w:rPr>
          <w:rFonts w:ascii="Times New Roman" w:eastAsia="Times New Roman" w:hAnsi="Times New Roman" w:cs="Times New Roman"/>
          <w:sz w:val="28"/>
          <w:szCs w:val="28"/>
          <w:lang w:eastAsia="ru-RU"/>
        </w:rPr>
        <w:t xml:space="preserve">. </w:t>
      </w:r>
      <w:r w:rsidRPr="00C60FAC">
        <w:rPr>
          <w:rFonts w:ascii="Times New Roman" w:eastAsia="Times New Roman" w:hAnsi="Times New Roman" w:cs="Times New Roman"/>
          <w:sz w:val="28"/>
          <w:szCs w:val="28"/>
          <w:lang w:val="ru-RU" w:eastAsia="ru-RU"/>
        </w:rPr>
        <w:t>Харьков: «</w:t>
      </w:r>
      <w:proofErr w:type="spellStart"/>
      <w:r w:rsidRPr="00C60FAC">
        <w:rPr>
          <w:rFonts w:ascii="Times New Roman" w:eastAsia="Times New Roman" w:hAnsi="Times New Roman" w:cs="Times New Roman"/>
          <w:sz w:val="28"/>
          <w:szCs w:val="28"/>
          <w:lang w:val="ru-RU" w:eastAsia="ru-RU"/>
        </w:rPr>
        <w:t>Кроссроуд</w:t>
      </w:r>
      <w:proofErr w:type="spellEnd"/>
      <w:r w:rsidRPr="00C60FAC">
        <w:rPr>
          <w:rFonts w:ascii="Times New Roman" w:eastAsia="Times New Roman" w:hAnsi="Times New Roman" w:cs="Times New Roman"/>
          <w:sz w:val="28"/>
          <w:szCs w:val="28"/>
          <w:lang w:val="ru-RU" w:eastAsia="ru-RU"/>
        </w:rPr>
        <w:t>»; 2007. 584 с.</w:t>
      </w:r>
    </w:p>
    <w:p w:rsidR="00C60FAC" w:rsidRPr="00C60FAC" w:rsidRDefault="00C60FAC" w:rsidP="00C60FAC">
      <w:pPr>
        <w:spacing w:after="0" w:line="240" w:lineRule="auto"/>
        <w:jc w:val="both"/>
        <w:rPr>
          <w:rFonts w:ascii="Times New Roman" w:eastAsia="TimesNewRomanPSMT" w:hAnsi="Times New Roman" w:cs="Times New Roman"/>
          <w:b/>
          <w:sz w:val="28"/>
          <w:szCs w:val="28"/>
        </w:rPr>
      </w:pPr>
      <w:r w:rsidRPr="00C60FAC">
        <w:rPr>
          <w:rFonts w:ascii="Times New Roman" w:eastAsia="TimesNewRomanPSMT" w:hAnsi="Times New Roman" w:cs="Times New Roman"/>
          <w:b/>
          <w:sz w:val="28"/>
          <w:szCs w:val="28"/>
          <w:lang w:val="en-US"/>
        </w:rPr>
        <w:t>References</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1. </w:t>
      </w:r>
      <w:proofErr w:type="spellStart"/>
      <w:r w:rsidRPr="00C60FAC">
        <w:rPr>
          <w:rFonts w:ascii="Times New Roman" w:hAnsi="Times New Roman" w:cs="Times New Roman"/>
          <w:sz w:val="28"/>
          <w:szCs w:val="28"/>
        </w:rPr>
        <w:t>Babak</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O.Ya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Kharchenko</w:t>
      </w:r>
      <w:proofErr w:type="spellEnd"/>
      <w:r w:rsidRPr="00C60FAC">
        <w:rPr>
          <w:rFonts w:ascii="Times New Roman" w:hAnsi="Times New Roman" w:cs="Times New Roman"/>
          <w:sz w:val="28"/>
          <w:szCs w:val="28"/>
        </w:rPr>
        <w:t xml:space="preserve"> N.V. </w:t>
      </w:r>
      <w:proofErr w:type="spellStart"/>
      <w:r w:rsidRPr="00C60FAC">
        <w:rPr>
          <w:rFonts w:ascii="Times New Roman" w:hAnsi="Times New Roman" w:cs="Times New Roman"/>
          <w:sz w:val="28"/>
          <w:szCs w:val="28"/>
        </w:rPr>
        <w:t>Ratsyonalnaia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dyahnostyka</w:t>
      </w:r>
      <w:proofErr w:type="spellEnd"/>
      <w:r w:rsidRPr="00C60FAC">
        <w:rPr>
          <w:rFonts w:ascii="Times New Roman" w:hAnsi="Times New Roman" w:cs="Times New Roman"/>
          <w:sz w:val="28"/>
          <w:szCs w:val="28"/>
        </w:rPr>
        <w:t xml:space="preserve"> y </w:t>
      </w:r>
      <w:proofErr w:type="spellStart"/>
      <w:r w:rsidRPr="00C60FAC">
        <w:rPr>
          <w:rFonts w:ascii="Times New Roman" w:hAnsi="Times New Roman" w:cs="Times New Roman"/>
          <w:sz w:val="28"/>
          <w:szCs w:val="28"/>
        </w:rPr>
        <w:t>farmakoterapyia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zabolevanyi</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orhanov</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pyshchevarenyia</w:t>
      </w:r>
      <w:proofErr w:type="spellEnd"/>
      <w:r w:rsidRPr="00C60FAC">
        <w:rPr>
          <w:rFonts w:ascii="Times New Roman" w:hAnsi="Times New Roman" w:cs="Times New Roman"/>
          <w:sz w:val="28"/>
          <w:szCs w:val="28"/>
        </w:rPr>
        <w:t>. K.: OOO «OYRA «</w:t>
      </w:r>
      <w:proofErr w:type="spellStart"/>
      <w:r w:rsidRPr="00C60FAC">
        <w:rPr>
          <w:rFonts w:ascii="Times New Roman" w:hAnsi="Times New Roman" w:cs="Times New Roman"/>
          <w:sz w:val="28"/>
          <w:szCs w:val="28"/>
        </w:rPr>
        <w:t>Zdorovia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Ukrainy</w:t>
      </w:r>
      <w:proofErr w:type="spellEnd"/>
      <w:r w:rsidRPr="00C60FAC">
        <w:rPr>
          <w:rFonts w:ascii="Times New Roman" w:hAnsi="Times New Roman" w:cs="Times New Roman"/>
          <w:sz w:val="28"/>
          <w:szCs w:val="28"/>
        </w:rPr>
        <w:t>»; 2005. 320 s. [</w:t>
      </w:r>
      <w:r w:rsidRPr="00C60FAC">
        <w:rPr>
          <w:rFonts w:ascii="Times New Roman" w:hAnsi="Times New Roman" w:cs="Times New Roman"/>
          <w:sz w:val="28"/>
          <w:szCs w:val="28"/>
          <w:lang w:val="en-US"/>
        </w:rPr>
        <w:t>in Russian</w:t>
      </w:r>
      <w:r w:rsidRPr="00C60FAC">
        <w:rPr>
          <w:rFonts w:ascii="Times New Roman" w:hAnsi="Times New Roman" w:cs="Times New Roman"/>
          <w:sz w:val="28"/>
          <w:szCs w:val="28"/>
        </w:rPr>
        <w:t>].</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2. </w:t>
      </w:r>
      <w:proofErr w:type="spellStart"/>
      <w:r w:rsidRPr="00C60FAC">
        <w:rPr>
          <w:rFonts w:ascii="Times New Roman" w:hAnsi="Times New Roman" w:cs="Times New Roman"/>
          <w:sz w:val="28"/>
          <w:szCs w:val="28"/>
        </w:rPr>
        <w:t>Batmanchkhelydzh</w:t>
      </w:r>
      <w:proofErr w:type="spellEnd"/>
      <w:r w:rsidRPr="00C60FAC">
        <w:rPr>
          <w:rFonts w:ascii="Times New Roman" w:hAnsi="Times New Roman" w:cs="Times New Roman"/>
          <w:sz w:val="28"/>
          <w:szCs w:val="28"/>
        </w:rPr>
        <w:t xml:space="preserve"> F. </w:t>
      </w:r>
      <w:proofErr w:type="spellStart"/>
      <w:r w:rsidRPr="00C60FAC">
        <w:rPr>
          <w:rFonts w:ascii="Times New Roman" w:hAnsi="Times New Roman" w:cs="Times New Roman"/>
          <w:sz w:val="28"/>
          <w:szCs w:val="28"/>
        </w:rPr>
        <w:t>Kak</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lechyt</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boly</w:t>
      </w:r>
      <w:proofErr w:type="spellEnd"/>
      <w:r w:rsidRPr="00C60FAC">
        <w:rPr>
          <w:rFonts w:ascii="Times New Roman" w:hAnsi="Times New Roman" w:cs="Times New Roman"/>
          <w:sz w:val="28"/>
          <w:szCs w:val="28"/>
        </w:rPr>
        <w:t xml:space="preserve"> v </w:t>
      </w:r>
      <w:proofErr w:type="spellStart"/>
      <w:r w:rsidRPr="00C60FAC">
        <w:rPr>
          <w:rFonts w:ascii="Times New Roman" w:hAnsi="Times New Roman" w:cs="Times New Roman"/>
          <w:sz w:val="28"/>
          <w:szCs w:val="28"/>
        </w:rPr>
        <w:t>spyne</w:t>
      </w:r>
      <w:proofErr w:type="spellEnd"/>
      <w:r w:rsidRPr="00C60FAC">
        <w:rPr>
          <w:rFonts w:ascii="Times New Roman" w:hAnsi="Times New Roman" w:cs="Times New Roman"/>
          <w:sz w:val="28"/>
          <w:szCs w:val="28"/>
        </w:rPr>
        <w:t xml:space="preserve"> y </w:t>
      </w:r>
      <w:proofErr w:type="spellStart"/>
      <w:r w:rsidRPr="00C60FAC">
        <w:rPr>
          <w:rFonts w:ascii="Times New Roman" w:hAnsi="Times New Roman" w:cs="Times New Roman"/>
          <w:sz w:val="28"/>
          <w:szCs w:val="28"/>
        </w:rPr>
        <w:t>revmatycheskye</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boly</w:t>
      </w:r>
      <w:proofErr w:type="spellEnd"/>
      <w:r w:rsidRPr="00C60FAC">
        <w:rPr>
          <w:rFonts w:ascii="Times New Roman" w:hAnsi="Times New Roman" w:cs="Times New Roman"/>
          <w:sz w:val="28"/>
          <w:szCs w:val="28"/>
        </w:rPr>
        <w:t xml:space="preserve"> v </w:t>
      </w:r>
      <w:proofErr w:type="spellStart"/>
      <w:r w:rsidRPr="00C60FAC">
        <w:rPr>
          <w:rFonts w:ascii="Times New Roman" w:hAnsi="Times New Roman" w:cs="Times New Roman"/>
          <w:sz w:val="28"/>
          <w:szCs w:val="28"/>
        </w:rPr>
        <w:t>sustavakh</w:t>
      </w:r>
      <w:proofErr w:type="spellEnd"/>
      <w:r w:rsidRPr="00C60FAC">
        <w:rPr>
          <w:rFonts w:ascii="Times New Roman" w:hAnsi="Times New Roman" w:cs="Times New Roman"/>
          <w:sz w:val="28"/>
          <w:szCs w:val="28"/>
        </w:rPr>
        <w:t xml:space="preserve"> / </w:t>
      </w:r>
      <w:proofErr w:type="spellStart"/>
      <w:r w:rsidRPr="00C60FAC">
        <w:rPr>
          <w:rFonts w:ascii="Times New Roman" w:hAnsi="Times New Roman" w:cs="Times New Roman"/>
          <w:sz w:val="28"/>
          <w:szCs w:val="28"/>
        </w:rPr>
        <w:t>Per</w:t>
      </w:r>
      <w:proofErr w:type="spellEnd"/>
      <w:r w:rsidRPr="00C60FAC">
        <w:rPr>
          <w:rFonts w:ascii="Times New Roman" w:hAnsi="Times New Roman" w:cs="Times New Roman"/>
          <w:sz w:val="28"/>
          <w:szCs w:val="28"/>
        </w:rPr>
        <w:t xml:space="preserve">. s </w:t>
      </w:r>
      <w:proofErr w:type="spellStart"/>
      <w:r w:rsidRPr="00C60FAC">
        <w:rPr>
          <w:rFonts w:ascii="Times New Roman" w:hAnsi="Times New Roman" w:cs="Times New Roman"/>
          <w:sz w:val="28"/>
          <w:szCs w:val="28"/>
        </w:rPr>
        <w:t>anhl</w:t>
      </w:r>
      <w:proofErr w:type="spellEnd"/>
      <w:r w:rsidRPr="00C60FAC">
        <w:rPr>
          <w:rFonts w:ascii="Times New Roman" w:hAnsi="Times New Roman" w:cs="Times New Roman"/>
          <w:sz w:val="28"/>
          <w:szCs w:val="28"/>
        </w:rPr>
        <w:t xml:space="preserve">. T.V. </w:t>
      </w:r>
      <w:proofErr w:type="spellStart"/>
      <w:r w:rsidRPr="00C60FAC">
        <w:rPr>
          <w:rFonts w:ascii="Times New Roman" w:hAnsi="Times New Roman" w:cs="Times New Roman"/>
          <w:sz w:val="28"/>
          <w:szCs w:val="28"/>
        </w:rPr>
        <w:t>Lykhach</w:t>
      </w:r>
      <w:proofErr w:type="spellEnd"/>
      <w:r w:rsidRPr="00C60FAC">
        <w:rPr>
          <w:rFonts w:ascii="Times New Roman" w:hAnsi="Times New Roman" w:cs="Times New Roman"/>
          <w:sz w:val="28"/>
          <w:szCs w:val="28"/>
        </w:rPr>
        <w:t xml:space="preserve">, O.H. </w:t>
      </w:r>
      <w:proofErr w:type="spellStart"/>
      <w:r w:rsidRPr="00C60FAC">
        <w:rPr>
          <w:rFonts w:ascii="Times New Roman" w:hAnsi="Times New Roman" w:cs="Times New Roman"/>
          <w:sz w:val="28"/>
          <w:szCs w:val="28"/>
        </w:rPr>
        <w:t>Belosheev</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Mynsk</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Yzd-vo</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Popurry</w:t>
      </w:r>
      <w:proofErr w:type="spellEnd"/>
      <w:r w:rsidRPr="00C60FAC">
        <w:rPr>
          <w:rFonts w:ascii="Times New Roman" w:hAnsi="Times New Roman" w:cs="Times New Roman"/>
          <w:sz w:val="28"/>
          <w:szCs w:val="28"/>
        </w:rPr>
        <w:t>»; 2006. 144 s. [</w:t>
      </w:r>
      <w:r w:rsidRPr="00C60FAC">
        <w:rPr>
          <w:rFonts w:ascii="Times New Roman" w:hAnsi="Times New Roman" w:cs="Times New Roman"/>
          <w:sz w:val="28"/>
          <w:szCs w:val="28"/>
          <w:lang w:val="en-US"/>
        </w:rPr>
        <w:t>in</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en-US"/>
        </w:rPr>
        <w:t>Russian</w:t>
      </w:r>
      <w:r w:rsidRPr="00C60FAC">
        <w:rPr>
          <w:rFonts w:ascii="Times New Roman" w:hAnsi="Times New Roman" w:cs="Times New Roman"/>
          <w:sz w:val="28"/>
          <w:szCs w:val="28"/>
        </w:rPr>
        <w:t>].</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3. </w:t>
      </w:r>
      <w:proofErr w:type="spellStart"/>
      <w:r w:rsidRPr="00C60FAC">
        <w:rPr>
          <w:rFonts w:ascii="Times New Roman" w:hAnsi="Times New Roman" w:cs="Times New Roman"/>
          <w:sz w:val="28"/>
          <w:szCs w:val="28"/>
        </w:rPr>
        <w:t>Vdovychenko</w:t>
      </w:r>
      <w:proofErr w:type="spellEnd"/>
      <w:r w:rsidRPr="00C60FAC">
        <w:rPr>
          <w:rFonts w:ascii="Times New Roman" w:hAnsi="Times New Roman" w:cs="Times New Roman"/>
          <w:sz w:val="28"/>
          <w:szCs w:val="28"/>
        </w:rPr>
        <w:t xml:space="preserve"> V.I., </w:t>
      </w:r>
      <w:proofErr w:type="spellStart"/>
      <w:r w:rsidRPr="00C60FAC">
        <w:rPr>
          <w:rFonts w:ascii="Times New Roman" w:hAnsi="Times New Roman" w:cs="Times New Roman"/>
          <w:sz w:val="28"/>
          <w:szCs w:val="28"/>
        </w:rPr>
        <w:t>Bychkov</w:t>
      </w:r>
      <w:proofErr w:type="spellEnd"/>
      <w:r w:rsidRPr="00C60FAC">
        <w:rPr>
          <w:rFonts w:ascii="Times New Roman" w:hAnsi="Times New Roman" w:cs="Times New Roman"/>
          <w:sz w:val="28"/>
          <w:szCs w:val="28"/>
        </w:rPr>
        <w:t xml:space="preserve"> M.A., </w:t>
      </w:r>
      <w:proofErr w:type="spellStart"/>
      <w:r w:rsidRPr="00C60FAC">
        <w:rPr>
          <w:rFonts w:ascii="Times New Roman" w:hAnsi="Times New Roman" w:cs="Times New Roman"/>
          <w:sz w:val="28"/>
          <w:szCs w:val="28"/>
        </w:rPr>
        <w:t>Denysiuk</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Ya.S</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Funktsionalni</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zakhvoriuvannia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orhaniv</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travlennia</w:t>
      </w:r>
      <w:proofErr w:type="spellEnd"/>
      <w:r w:rsidRPr="00C60FAC">
        <w:rPr>
          <w:rFonts w:ascii="Times New Roman" w:hAnsi="Times New Roman" w:cs="Times New Roman"/>
          <w:sz w:val="28"/>
          <w:szCs w:val="28"/>
        </w:rPr>
        <w:t xml:space="preserve"> u </w:t>
      </w:r>
      <w:proofErr w:type="spellStart"/>
      <w:r w:rsidRPr="00C60FAC">
        <w:rPr>
          <w:rFonts w:ascii="Times New Roman" w:hAnsi="Times New Roman" w:cs="Times New Roman"/>
          <w:sz w:val="28"/>
          <w:szCs w:val="28"/>
        </w:rPr>
        <w:t>svitli</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Rymskykh</w:t>
      </w:r>
      <w:proofErr w:type="spellEnd"/>
      <w:r w:rsidRPr="00C60FAC">
        <w:rPr>
          <w:rFonts w:ascii="Times New Roman" w:hAnsi="Times New Roman" w:cs="Times New Roman"/>
          <w:sz w:val="28"/>
          <w:szCs w:val="28"/>
        </w:rPr>
        <w:t xml:space="preserve"> III </w:t>
      </w:r>
      <w:proofErr w:type="spellStart"/>
      <w:r w:rsidRPr="00C60FAC">
        <w:rPr>
          <w:rFonts w:ascii="Times New Roman" w:hAnsi="Times New Roman" w:cs="Times New Roman"/>
          <w:sz w:val="28"/>
          <w:szCs w:val="28"/>
        </w:rPr>
        <w:t>kryteriiv</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Lviv</w:t>
      </w:r>
      <w:proofErr w:type="spellEnd"/>
      <w:r w:rsidRPr="00C60FAC">
        <w:rPr>
          <w:rFonts w:ascii="Times New Roman" w:hAnsi="Times New Roman" w:cs="Times New Roman"/>
          <w:sz w:val="28"/>
          <w:szCs w:val="28"/>
        </w:rPr>
        <w:t xml:space="preserve">; 2010.105 s. </w:t>
      </w:r>
      <w:r w:rsidRPr="00C60FAC">
        <w:rPr>
          <w:rFonts w:ascii="Times New Roman" w:hAnsi="Times New Roman" w:cs="Times New Roman"/>
          <w:sz w:val="28"/>
          <w:szCs w:val="28"/>
          <w:lang w:val="en-US"/>
        </w:rPr>
        <w:t>[in Ukrainian].</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4. </w:t>
      </w:r>
      <w:proofErr w:type="spellStart"/>
      <w:r w:rsidRPr="00C60FAC">
        <w:rPr>
          <w:rFonts w:ascii="Times New Roman" w:hAnsi="Times New Roman" w:cs="Times New Roman"/>
          <w:sz w:val="28"/>
          <w:szCs w:val="28"/>
        </w:rPr>
        <w:t>Dorofeev</w:t>
      </w:r>
      <w:proofErr w:type="spellEnd"/>
      <w:r w:rsidRPr="00C60FAC">
        <w:rPr>
          <w:rFonts w:ascii="Times New Roman" w:hAnsi="Times New Roman" w:cs="Times New Roman"/>
          <w:sz w:val="28"/>
          <w:szCs w:val="28"/>
        </w:rPr>
        <w:t xml:space="preserve"> A.Э,. </w:t>
      </w:r>
      <w:proofErr w:type="spellStart"/>
      <w:r w:rsidRPr="00C60FAC">
        <w:rPr>
          <w:rFonts w:ascii="Times New Roman" w:hAnsi="Times New Roman" w:cs="Times New Roman"/>
          <w:sz w:val="28"/>
          <w:szCs w:val="28"/>
        </w:rPr>
        <w:t>Zviahyntseva</w:t>
      </w:r>
      <w:proofErr w:type="spellEnd"/>
      <w:r w:rsidRPr="00C60FAC">
        <w:rPr>
          <w:rFonts w:ascii="Times New Roman" w:hAnsi="Times New Roman" w:cs="Times New Roman"/>
          <w:sz w:val="28"/>
          <w:szCs w:val="28"/>
        </w:rPr>
        <w:t xml:space="preserve"> T.D.. </w:t>
      </w:r>
      <w:proofErr w:type="spellStart"/>
      <w:r w:rsidRPr="00C60FAC">
        <w:rPr>
          <w:rFonts w:ascii="Times New Roman" w:hAnsi="Times New Roman" w:cs="Times New Roman"/>
          <w:sz w:val="28"/>
          <w:szCs w:val="28"/>
        </w:rPr>
        <w:t>Kharchenko</w:t>
      </w:r>
      <w:proofErr w:type="spellEnd"/>
      <w:r w:rsidRPr="00C60FAC">
        <w:rPr>
          <w:rFonts w:ascii="Times New Roman" w:hAnsi="Times New Roman" w:cs="Times New Roman"/>
          <w:sz w:val="28"/>
          <w:szCs w:val="28"/>
        </w:rPr>
        <w:t xml:space="preserve"> N.V. </w:t>
      </w:r>
      <w:proofErr w:type="spellStart"/>
      <w:r w:rsidRPr="00C60FAC">
        <w:rPr>
          <w:rFonts w:ascii="Times New Roman" w:hAnsi="Times New Roman" w:cs="Times New Roman"/>
          <w:sz w:val="28"/>
          <w:szCs w:val="28"/>
        </w:rPr>
        <w:t>Zabolevanyia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kyshechnyka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Horlivka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Likhtar</w:t>
      </w:r>
      <w:proofErr w:type="spellEnd"/>
      <w:r w:rsidRPr="00C60FAC">
        <w:rPr>
          <w:rFonts w:ascii="Times New Roman" w:hAnsi="Times New Roman" w:cs="Times New Roman"/>
          <w:sz w:val="28"/>
          <w:szCs w:val="28"/>
        </w:rPr>
        <w:t>; 2010. 532 s. [</w:t>
      </w:r>
      <w:r w:rsidRPr="00C60FAC">
        <w:rPr>
          <w:rFonts w:ascii="Times New Roman" w:hAnsi="Times New Roman" w:cs="Times New Roman"/>
          <w:sz w:val="28"/>
          <w:szCs w:val="28"/>
          <w:lang w:val="en-US"/>
        </w:rPr>
        <w:t>in Russian</w:t>
      </w:r>
      <w:r w:rsidRPr="00C60FAC">
        <w:rPr>
          <w:rFonts w:ascii="Times New Roman" w:hAnsi="Times New Roman" w:cs="Times New Roman"/>
          <w:sz w:val="28"/>
          <w:szCs w:val="28"/>
        </w:rPr>
        <w:t>].</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5. </w:t>
      </w:r>
      <w:proofErr w:type="spellStart"/>
      <w:r w:rsidRPr="00C60FAC">
        <w:rPr>
          <w:rFonts w:ascii="Times New Roman" w:hAnsi="Times New Roman" w:cs="Times New Roman"/>
          <w:sz w:val="28"/>
          <w:szCs w:val="28"/>
        </w:rPr>
        <w:t>Skliarov</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O.Ya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Kosyi</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O.Ya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Skliarov</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Ye.Ya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Zapalni</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zakhvoriuvannia</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tovstoi</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kyshky</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Osnovy</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hastroenterolohii</w:t>
      </w:r>
      <w:proofErr w:type="spellEnd"/>
      <w:r w:rsidRPr="00C60FAC">
        <w:rPr>
          <w:rFonts w:ascii="Times New Roman" w:hAnsi="Times New Roman" w:cs="Times New Roman"/>
          <w:sz w:val="28"/>
          <w:szCs w:val="28"/>
        </w:rPr>
        <w:t xml:space="preserve">; 2011. 289 s. </w:t>
      </w:r>
      <w:r w:rsidRPr="00C60FAC">
        <w:rPr>
          <w:rFonts w:ascii="Times New Roman" w:hAnsi="Times New Roman" w:cs="Times New Roman"/>
          <w:sz w:val="28"/>
          <w:szCs w:val="28"/>
          <w:lang w:val="en-US"/>
        </w:rPr>
        <w:t>[in Ukrainian].</w:t>
      </w:r>
    </w:p>
    <w:p w:rsidR="00C60FAC" w:rsidRPr="00C60FAC" w:rsidRDefault="00C60FAC" w:rsidP="00C60FAC">
      <w:pPr>
        <w:spacing w:after="0" w:line="240" w:lineRule="auto"/>
        <w:jc w:val="both"/>
        <w:rPr>
          <w:rFonts w:ascii="Times New Roman" w:hAnsi="Times New Roman" w:cs="Times New Roman"/>
          <w:sz w:val="28"/>
          <w:szCs w:val="28"/>
        </w:rPr>
      </w:pPr>
      <w:r w:rsidRPr="00C60FAC">
        <w:rPr>
          <w:rFonts w:ascii="Times New Roman" w:hAnsi="Times New Roman" w:cs="Times New Roman"/>
          <w:sz w:val="28"/>
          <w:szCs w:val="28"/>
        </w:rPr>
        <w:t xml:space="preserve">6. </w:t>
      </w:r>
      <w:proofErr w:type="spellStart"/>
      <w:r w:rsidRPr="00C60FAC">
        <w:rPr>
          <w:rFonts w:ascii="Times New Roman" w:hAnsi="Times New Roman" w:cs="Times New Roman"/>
          <w:sz w:val="28"/>
          <w:szCs w:val="28"/>
        </w:rPr>
        <w:t>Stepanov</w:t>
      </w:r>
      <w:proofErr w:type="spellEnd"/>
      <w:r w:rsidRPr="00C60FAC">
        <w:rPr>
          <w:rFonts w:ascii="Times New Roman" w:hAnsi="Times New Roman" w:cs="Times New Roman"/>
          <w:sz w:val="28"/>
          <w:szCs w:val="28"/>
        </w:rPr>
        <w:t xml:space="preserve"> E. H. </w:t>
      </w:r>
      <w:proofErr w:type="spellStart"/>
      <w:r w:rsidRPr="00C60FAC">
        <w:rPr>
          <w:rFonts w:ascii="Times New Roman" w:hAnsi="Times New Roman" w:cs="Times New Roman"/>
          <w:sz w:val="28"/>
          <w:szCs w:val="28"/>
        </w:rPr>
        <w:t>Osnovы</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kurortolohyy</w:t>
      </w:r>
      <w:proofErr w:type="spellEnd"/>
      <w:r w:rsidRPr="00C60FAC">
        <w:rPr>
          <w:rFonts w:ascii="Times New Roman" w:hAnsi="Times New Roman" w:cs="Times New Roman"/>
          <w:sz w:val="28"/>
          <w:szCs w:val="28"/>
        </w:rPr>
        <w:t xml:space="preserve"> y </w:t>
      </w:r>
      <w:proofErr w:type="spellStart"/>
      <w:r w:rsidRPr="00C60FAC">
        <w:rPr>
          <w:rFonts w:ascii="Times New Roman" w:hAnsi="Times New Roman" w:cs="Times New Roman"/>
          <w:sz w:val="28"/>
          <w:szCs w:val="28"/>
        </w:rPr>
        <w:t>sanatorno-kurortnoe</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lechenye</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ucheb</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Posobye</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Kharkov</w:t>
      </w:r>
      <w:proofErr w:type="spellEnd"/>
      <w:r w:rsidRPr="00C60FAC">
        <w:rPr>
          <w:rFonts w:ascii="Times New Roman" w:hAnsi="Times New Roman" w:cs="Times New Roman"/>
          <w:sz w:val="28"/>
          <w:szCs w:val="28"/>
        </w:rPr>
        <w:t>: «</w:t>
      </w:r>
      <w:proofErr w:type="spellStart"/>
      <w:r w:rsidRPr="00C60FAC">
        <w:rPr>
          <w:rFonts w:ascii="Times New Roman" w:hAnsi="Times New Roman" w:cs="Times New Roman"/>
          <w:sz w:val="28"/>
          <w:szCs w:val="28"/>
        </w:rPr>
        <w:t>Krossroud</w:t>
      </w:r>
      <w:proofErr w:type="spellEnd"/>
      <w:r w:rsidRPr="00C60FAC">
        <w:rPr>
          <w:rFonts w:ascii="Times New Roman" w:hAnsi="Times New Roman" w:cs="Times New Roman"/>
          <w:sz w:val="28"/>
          <w:szCs w:val="28"/>
        </w:rPr>
        <w:t>»; 2007. 584 s. [</w:t>
      </w:r>
      <w:r w:rsidRPr="00C60FAC">
        <w:rPr>
          <w:rFonts w:ascii="Times New Roman" w:hAnsi="Times New Roman" w:cs="Times New Roman"/>
          <w:sz w:val="28"/>
          <w:szCs w:val="28"/>
          <w:lang w:val="en-US"/>
        </w:rPr>
        <w:t>in</w:t>
      </w:r>
      <w:r w:rsidRPr="00C60FAC">
        <w:rPr>
          <w:rFonts w:ascii="Times New Roman" w:hAnsi="Times New Roman" w:cs="Times New Roman"/>
          <w:sz w:val="28"/>
          <w:szCs w:val="28"/>
        </w:rPr>
        <w:t xml:space="preserve"> </w:t>
      </w:r>
      <w:r w:rsidRPr="00C60FAC">
        <w:rPr>
          <w:rFonts w:ascii="Times New Roman" w:hAnsi="Times New Roman" w:cs="Times New Roman"/>
          <w:sz w:val="28"/>
          <w:szCs w:val="28"/>
          <w:lang w:val="en-US"/>
        </w:rPr>
        <w:t>Russian</w:t>
      </w:r>
      <w:r w:rsidRPr="00C60FAC">
        <w:rPr>
          <w:rFonts w:ascii="Times New Roman" w:hAnsi="Times New Roman" w:cs="Times New Roman"/>
          <w:sz w:val="28"/>
          <w:szCs w:val="28"/>
        </w:rPr>
        <w:t>].</w:t>
      </w:r>
    </w:p>
    <w:p w:rsidR="00C60FAC" w:rsidRPr="00C60FAC" w:rsidRDefault="00C60FAC" w:rsidP="00C60FAC">
      <w:pPr>
        <w:spacing w:after="0" w:line="240" w:lineRule="auto"/>
        <w:jc w:val="both"/>
        <w:rPr>
          <w:rFonts w:ascii="Times New Roman" w:hAnsi="Times New Roman" w:cs="Times New Roman"/>
          <w:b/>
          <w:sz w:val="28"/>
          <w:szCs w:val="28"/>
        </w:rPr>
      </w:pPr>
      <w:r w:rsidRPr="00C60FAC">
        <w:rPr>
          <w:rFonts w:ascii="Times New Roman" w:hAnsi="Times New Roman" w:cs="Times New Roman"/>
          <w:b/>
          <w:sz w:val="28"/>
          <w:szCs w:val="28"/>
        </w:rPr>
        <w:t>Анотація</w:t>
      </w:r>
    </w:p>
    <w:p w:rsidR="00C60FAC" w:rsidRPr="00C60FAC" w:rsidRDefault="00C60FAC" w:rsidP="00C60FAC">
      <w:pPr>
        <w:spacing w:after="0" w:line="240" w:lineRule="auto"/>
        <w:ind w:firstLine="708"/>
        <w:jc w:val="both"/>
        <w:rPr>
          <w:rFonts w:ascii="Times New Roman" w:hAnsi="Times New Roman" w:cs="Times New Roman"/>
          <w:sz w:val="28"/>
          <w:szCs w:val="28"/>
        </w:rPr>
      </w:pPr>
      <w:r w:rsidRPr="00C60FAC">
        <w:rPr>
          <w:rFonts w:ascii="Times New Roman" w:hAnsi="Times New Roman" w:cs="Times New Roman"/>
          <w:b/>
          <w:sz w:val="28"/>
          <w:szCs w:val="28"/>
        </w:rPr>
        <w:t>Мета роботи:</w:t>
      </w:r>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науков</w:t>
      </w:r>
      <w:proofErr w:type="spellEnd"/>
      <w:r w:rsidRPr="00C60FAC">
        <w:rPr>
          <w:rFonts w:ascii="Times New Roman" w:hAnsi="Times New Roman" w:cs="Times New Roman"/>
          <w:sz w:val="28"/>
          <w:szCs w:val="28"/>
        </w:rPr>
        <w:t xml:space="preserve"> </w:t>
      </w:r>
      <w:proofErr w:type="spellStart"/>
      <w:r w:rsidRPr="00C60FAC">
        <w:rPr>
          <w:rFonts w:ascii="Times New Roman" w:hAnsi="Times New Roman" w:cs="Times New Roman"/>
          <w:sz w:val="28"/>
          <w:szCs w:val="28"/>
        </w:rPr>
        <w:t>обгрунтувати</w:t>
      </w:r>
      <w:proofErr w:type="spellEnd"/>
      <w:r w:rsidRPr="00C60FAC">
        <w:rPr>
          <w:rFonts w:ascii="Times New Roman" w:hAnsi="Times New Roman" w:cs="Times New Roman"/>
          <w:sz w:val="28"/>
          <w:szCs w:val="28"/>
        </w:rPr>
        <w:t xml:space="preserve"> та удосконалити комплексну програму фізичної терапії для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з вираженим остеохондрозом поперекового</w:t>
      </w:r>
      <w:r w:rsidRPr="00C60FAC">
        <w:rPr>
          <w:rFonts w:ascii="Times New Roman" w:hAnsi="Times New Roman" w:cs="Times New Roman"/>
          <w:b/>
          <w:sz w:val="28"/>
          <w:szCs w:val="28"/>
        </w:rPr>
        <w:t xml:space="preserve"> </w:t>
      </w:r>
      <w:r w:rsidRPr="00C60FAC">
        <w:rPr>
          <w:rFonts w:ascii="Times New Roman" w:hAnsi="Times New Roman" w:cs="Times New Roman"/>
          <w:sz w:val="28"/>
          <w:szCs w:val="28"/>
        </w:rPr>
        <w:t xml:space="preserve">в умовах санаторію. </w:t>
      </w:r>
    </w:p>
    <w:p w:rsidR="00C60FAC" w:rsidRPr="00C60FAC" w:rsidRDefault="00C60FAC" w:rsidP="00C60FAC">
      <w:pPr>
        <w:spacing w:after="0" w:line="240" w:lineRule="auto"/>
        <w:ind w:firstLine="709"/>
        <w:jc w:val="both"/>
        <w:rPr>
          <w:rFonts w:ascii="Times New Roman" w:hAnsi="Times New Roman" w:cs="Times New Roman"/>
          <w:sz w:val="28"/>
          <w:szCs w:val="28"/>
        </w:rPr>
      </w:pPr>
      <w:r w:rsidRPr="00C60FAC">
        <w:rPr>
          <w:rFonts w:ascii="Times New Roman" w:hAnsi="Times New Roman" w:cs="Times New Roman"/>
          <w:b/>
          <w:bCs/>
          <w:sz w:val="28"/>
          <w:szCs w:val="28"/>
          <w:lang w:eastAsia="uk-UA"/>
        </w:rPr>
        <w:t xml:space="preserve">Методи дослідження. </w:t>
      </w:r>
      <w:r w:rsidRPr="00C60FAC">
        <w:rPr>
          <w:rFonts w:ascii="Times New Roman" w:hAnsi="Times New Roman" w:cs="Times New Roman"/>
          <w:bCs/>
          <w:sz w:val="28"/>
          <w:szCs w:val="28"/>
          <w:lang w:eastAsia="uk-UA"/>
        </w:rPr>
        <w:t>Дослідження проведені</w:t>
      </w:r>
      <w:r w:rsidRPr="00C60FAC">
        <w:rPr>
          <w:rFonts w:ascii="Times New Roman" w:hAnsi="Times New Roman" w:cs="Times New Roman"/>
          <w:b/>
          <w:bCs/>
          <w:sz w:val="28"/>
          <w:szCs w:val="28"/>
          <w:lang w:eastAsia="uk-UA"/>
        </w:rPr>
        <w:t xml:space="preserve"> у 3</w:t>
      </w:r>
      <w:r w:rsidRPr="00C60FAC">
        <w:rPr>
          <w:rFonts w:ascii="Times New Roman" w:hAnsi="Times New Roman" w:cs="Times New Roman"/>
          <w:sz w:val="28"/>
          <w:szCs w:val="28"/>
        </w:rPr>
        <w:t xml:space="preserve">0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віком у яких також діагностований виражений </w:t>
      </w:r>
      <w:r w:rsidRPr="00C60FAC">
        <w:rPr>
          <w:rFonts w:ascii="Times New Roman" w:hAnsi="Times New Roman" w:cs="Times New Roman"/>
          <w:sz w:val="28"/>
          <w:szCs w:val="28"/>
        </w:rPr>
        <w:lastRenderedPageBreak/>
        <w:t xml:space="preserve">остеохондроз поперекового відділу хребта від 45 до 55 років, з них  12 чоловіків і 18 жінок. Використовували такі методи дослідження: визначення показників фізичного розвитку, дослідження моторної функції </w:t>
      </w:r>
      <w:proofErr w:type="spellStart"/>
      <w:r w:rsidRPr="00C60FAC">
        <w:rPr>
          <w:rFonts w:ascii="Times New Roman" w:hAnsi="Times New Roman" w:cs="Times New Roman"/>
          <w:sz w:val="28"/>
          <w:szCs w:val="28"/>
        </w:rPr>
        <w:t>кишківника</w:t>
      </w:r>
      <w:proofErr w:type="spellEnd"/>
      <w:r w:rsidRPr="00C60FAC">
        <w:rPr>
          <w:rFonts w:ascii="Times New Roman" w:hAnsi="Times New Roman" w:cs="Times New Roman"/>
          <w:sz w:val="28"/>
          <w:szCs w:val="28"/>
        </w:rPr>
        <w:t xml:space="preserve">. </w:t>
      </w:r>
    </w:p>
    <w:p w:rsidR="00C60FAC" w:rsidRPr="00C60FAC" w:rsidRDefault="00C60FAC" w:rsidP="00C60FAC">
      <w:pPr>
        <w:spacing w:after="0" w:line="240" w:lineRule="auto"/>
        <w:ind w:firstLine="709"/>
        <w:jc w:val="both"/>
        <w:rPr>
          <w:rFonts w:ascii="Times New Roman" w:hAnsi="Times New Roman" w:cs="Times New Roman"/>
          <w:b/>
          <w:sz w:val="28"/>
          <w:szCs w:val="28"/>
        </w:rPr>
      </w:pPr>
      <w:r w:rsidRPr="00C60FAC">
        <w:rPr>
          <w:rFonts w:ascii="Times New Roman" w:hAnsi="Times New Roman" w:cs="Times New Roman"/>
          <w:b/>
          <w:sz w:val="28"/>
          <w:szCs w:val="28"/>
        </w:rPr>
        <w:t xml:space="preserve">Результати дослідження. </w:t>
      </w:r>
      <w:r w:rsidRPr="00C60FAC">
        <w:rPr>
          <w:rFonts w:ascii="Times New Roman" w:hAnsi="Times New Roman" w:cs="Times New Roman"/>
          <w:sz w:val="28"/>
          <w:szCs w:val="28"/>
        </w:rPr>
        <w:t xml:space="preserve">Після проведеного комплексу реабілітаційних заходів у хворих на хронічний коліт з </w:t>
      </w:r>
      <w:proofErr w:type="spellStart"/>
      <w:r w:rsidRPr="00C60FAC">
        <w:rPr>
          <w:rFonts w:ascii="Times New Roman" w:hAnsi="Times New Roman" w:cs="Times New Roman"/>
          <w:sz w:val="28"/>
          <w:szCs w:val="28"/>
        </w:rPr>
        <w:t>гіпомоторним</w:t>
      </w:r>
      <w:proofErr w:type="spellEnd"/>
      <w:r w:rsidRPr="00C60FAC">
        <w:rPr>
          <w:rFonts w:ascii="Times New Roman" w:hAnsi="Times New Roman" w:cs="Times New Roman"/>
          <w:sz w:val="28"/>
          <w:szCs w:val="28"/>
        </w:rPr>
        <w:t xml:space="preserve"> синдромом відзначається позитивна </w:t>
      </w:r>
      <w:proofErr w:type="spellStart"/>
      <w:r w:rsidRPr="00C60FAC">
        <w:rPr>
          <w:rFonts w:ascii="Times New Roman" w:hAnsi="Times New Roman" w:cs="Times New Roman"/>
          <w:sz w:val="28"/>
          <w:szCs w:val="28"/>
        </w:rPr>
        <w:t>динамікав</w:t>
      </w:r>
      <w:proofErr w:type="spellEnd"/>
      <w:r w:rsidRPr="00C60FAC">
        <w:rPr>
          <w:rFonts w:ascii="Times New Roman" w:hAnsi="Times New Roman" w:cs="Times New Roman"/>
          <w:sz w:val="28"/>
          <w:szCs w:val="28"/>
        </w:rPr>
        <w:t xml:space="preserve"> клінічних показників,  нормалізація моторної функції товстого кишечника, покращились показники витривалості м’язів черевного пресу, зменшення болю в попереку та підвищення амплітуди рухів.</w:t>
      </w:r>
    </w:p>
    <w:p w:rsidR="00C60FAC" w:rsidRPr="00C60FAC" w:rsidRDefault="00C60FAC" w:rsidP="00C60FAC">
      <w:pPr>
        <w:spacing w:after="0" w:line="240" w:lineRule="auto"/>
        <w:ind w:firstLine="425"/>
        <w:jc w:val="both"/>
        <w:rPr>
          <w:rFonts w:ascii="Times New Roman" w:hAnsi="Times New Roman" w:cs="Times New Roman"/>
          <w:sz w:val="28"/>
          <w:szCs w:val="28"/>
        </w:rPr>
      </w:pPr>
      <w:r w:rsidRPr="00C60FAC">
        <w:rPr>
          <w:rFonts w:ascii="Times New Roman" w:hAnsi="Times New Roman" w:cs="Times New Roman"/>
          <w:b/>
          <w:sz w:val="28"/>
          <w:szCs w:val="28"/>
        </w:rPr>
        <w:t>Висновки.</w:t>
      </w:r>
      <w:r w:rsidRPr="00C60FAC">
        <w:rPr>
          <w:rFonts w:ascii="Times New Roman" w:hAnsi="Times New Roman" w:cs="Times New Roman"/>
          <w:sz w:val="28"/>
          <w:szCs w:val="28"/>
        </w:rPr>
        <w:t xml:space="preserve"> Доведена ефективність використання розроблених нами комплексу реабілітаційних заходів, які спрямовані на покращання клінічних, показників нормалізацію моторно-</w:t>
      </w:r>
      <w:proofErr w:type="spellStart"/>
      <w:r w:rsidRPr="00C60FAC">
        <w:rPr>
          <w:rFonts w:ascii="Times New Roman" w:hAnsi="Times New Roman" w:cs="Times New Roman"/>
          <w:sz w:val="28"/>
          <w:szCs w:val="28"/>
        </w:rPr>
        <w:t>евакуаторної</w:t>
      </w:r>
      <w:proofErr w:type="spellEnd"/>
      <w:r w:rsidRPr="00C60FAC">
        <w:rPr>
          <w:rFonts w:ascii="Times New Roman" w:hAnsi="Times New Roman" w:cs="Times New Roman"/>
          <w:sz w:val="28"/>
          <w:szCs w:val="28"/>
        </w:rPr>
        <w:t xml:space="preserve">, секреторної  функцій  шлунково-кишкового тракту, нервово-психічної сфери. </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C60FAC">
        <w:rPr>
          <w:rFonts w:ascii="Times New Roman" w:eastAsia="TimesNewRomanPSMT" w:hAnsi="Times New Roman" w:cs="Times New Roman"/>
          <w:b/>
          <w:sz w:val="28"/>
          <w:szCs w:val="28"/>
          <w:lang w:eastAsia="ru-RU"/>
        </w:rPr>
        <w:t>Ключові слова</w:t>
      </w:r>
      <w:r w:rsidRPr="00C60FAC">
        <w:rPr>
          <w:rFonts w:ascii="Times New Roman" w:eastAsia="TimesNewRomanPSMT" w:hAnsi="Times New Roman" w:cs="Times New Roman"/>
          <w:sz w:val="28"/>
          <w:szCs w:val="28"/>
          <w:lang w:eastAsia="ru-RU"/>
        </w:rPr>
        <w:t xml:space="preserve">: </w:t>
      </w:r>
      <w:bookmarkStart w:id="0" w:name="_GoBack"/>
      <w:r w:rsidRPr="00C60FAC">
        <w:rPr>
          <w:rFonts w:ascii="Times New Roman" w:eastAsia="TimesNewRomanPSMT" w:hAnsi="Times New Roman" w:cs="Times New Roman"/>
          <w:sz w:val="28"/>
          <w:szCs w:val="28"/>
          <w:lang w:eastAsia="ru-RU"/>
        </w:rPr>
        <w:t>фізична терапія, лікувальна гімнастика, остеохондроз хребта, хронічний коліт.</w:t>
      </w:r>
    </w:p>
    <w:bookmarkEnd w:id="0"/>
    <w:p w:rsidR="00C60FAC" w:rsidRPr="00C60FAC" w:rsidRDefault="00C60FAC" w:rsidP="00C60FAC">
      <w:pPr>
        <w:widowControl w:val="0"/>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proofErr w:type="spellStart"/>
      <w:r w:rsidRPr="00C60FAC">
        <w:rPr>
          <w:rFonts w:ascii="Times New Roman" w:eastAsia="TimesNewRomanPSMT" w:hAnsi="Times New Roman" w:cs="Times New Roman"/>
          <w:b/>
          <w:sz w:val="28"/>
          <w:szCs w:val="28"/>
          <w:lang w:eastAsia="ru-RU"/>
        </w:rPr>
        <w:t>Анотация</w:t>
      </w:r>
      <w:proofErr w:type="spellEnd"/>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C60FAC">
        <w:rPr>
          <w:rFonts w:ascii="Times New Roman" w:eastAsia="Times New Roman" w:hAnsi="Times New Roman" w:cs="Times New Roman"/>
          <w:b/>
          <w:sz w:val="28"/>
          <w:szCs w:val="28"/>
          <w:lang w:val="ru-RU" w:eastAsia="ru-RU"/>
        </w:rPr>
        <w:t xml:space="preserve">Средства физической терапии больных хроническим колитом с </w:t>
      </w:r>
      <w:proofErr w:type="spellStart"/>
      <w:r w:rsidRPr="00C60FAC">
        <w:rPr>
          <w:rFonts w:ascii="Times New Roman" w:eastAsia="Times New Roman" w:hAnsi="Times New Roman" w:cs="Times New Roman"/>
          <w:b/>
          <w:sz w:val="28"/>
          <w:szCs w:val="28"/>
          <w:lang w:val="ru-RU" w:eastAsia="ru-RU"/>
        </w:rPr>
        <w:t>гипомоторным</w:t>
      </w:r>
      <w:proofErr w:type="spellEnd"/>
      <w:r w:rsidRPr="00C60FAC">
        <w:rPr>
          <w:rFonts w:ascii="Times New Roman" w:eastAsia="Times New Roman" w:hAnsi="Times New Roman" w:cs="Times New Roman"/>
          <w:b/>
          <w:sz w:val="28"/>
          <w:szCs w:val="28"/>
          <w:lang w:val="ru-RU" w:eastAsia="ru-RU"/>
        </w:rPr>
        <w:t xml:space="preserve"> синдромом с выраженным остеохондрозом поясничного отдела позвоночника в условиях санатория</w:t>
      </w:r>
      <w:r w:rsidRPr="00C60FAC">
        <w:rPr>
          <w:rFonts w:ascii="Times New Roman" w:eastAsia="Times New Roman" w:hAnsi="Times New Roman" w:cs="Times New Roman"/>
          <w:b/>
          <w:sz w:val="28"/>
          <w:szCs w:val="28"/>
          <w:lang w:val="ru-RU" w:eastAsia="ru-RU"/>
        </w:rPr>
        <w:br/>
      </w:r>
      <w:proofErr w:type="spellStart"/>
      <w:r w:rsidRPr="00C60FAC">
        <w:rPr>
          <w:rFonts w:ascii="Times New Roman" w:eastAsia="Times New Roman" w:hAnsi="Times New Roman" w:cs="Times New Roman"/>
          <w:i/>
          <w:sz w:val="28"/>
          <w:szCs w:val="28"/>
          <w:lang w:val="ru-RU" w:eastAsia="ru-RU"/>
        </w:rPr>
        <w:t>Филак</w:t>
      </w:r>
      <w:proofErr w:type="spellEnd"/>
      <w:r w:rsidRPr="00C60FAC">
        <w:rPr>
          <w:rFonts w:ascii="Times New Roman" w:eastAsia="Times New Roman" w:hAnsi="Times New Roman" w:cs="Times New Roman"/>
          <w:i/>
          <w:sz w:val="28"/>
          <w:szCs w:val="28"/>
          <w:lang w:val="ru-RU" w:eastAsia="ru-RU"/>
        </w:rPr>
        <w:t xml:space="preserve"> Я.Ф., </w:t>
      </w:r>
      <w:proofErr w:type="spellStart"/>
      <w:r w:rsidRPr="00C60FAC">
        <w:rPr>
          <w:rFonts w:ascii="Times New Roman" w:eastAsia="Times New Roman" w:hAnsi="Times New Roman" w:cs="Times New Roman"/>
          <w:i/>
          <w:sz w:val="28"/>
          <w:szCs w:val="28"/>
          <w:lang w:val="ru-RU" w:eastAsia="ru-RU"/>
        </w:rPr>
        <w:t>Филак</w:t>
      </w:r>
      <w:proofErr w:type="spellEnd"/>
      <w:r w:rsidRPr="00C60FAC">
        <w:rPr>
          <w:rFonts w:ascii="Times New Roman" w:eastAsia="Times New Roman" w:hAnsi="Times New Roman" w:cs="Times New Roman"/>
          <w:i/>
          <w:sz w:val="28"/>
          <w:szCs w:val="28"/>
          <w:lang w:val="ru-RU" w:eastAsia="ru-RU"/>
        </w:rPr>
        <w:t xml:space="preserve"> Ф. Г.</w:t>
      </w:r>
      <w:r w:rsidRPr="00C60FAC">
        <w:rPr>
          <w:rFonts w:ascii="Times New Roman" w:eastAsia="Times New Roman" w:hAnsi="Times New Roman" w:cs="Times New Roman"/>
          <w:sz w:val="24"/>
          <w:szCs w:val="24"/>
          <w:lang w:val="ru-RU" w:eastAsia="ru-RU"/>
        </w:rPr>
        <w:br/>
      </w:r>
      <w:r w:rsidRPr="00C60FAC">
        <w:rPr>
          <w:rFonts w:ascii="Times New Roman" w:eastAsia="Times New Roman" w:hAnsi="Times New Roman" w:cs="Times New Roman"/>
          <w:sz w:val="28"/>
          <w:szCs w:val="28"/>
          <w:lang w:val="ru-RU" w:eastAsia="ru-RU"/>
        </w:rPr>
        <w:t>ДВНЗ «</w:t>
      </w:r>
      <w:proofErr w:type="spellStart"/>
      <w:r w:rsidRPr="00C60FAC">
        <w:rPr>
          <w:rFonts w:ascii="Times New Roman" w:eastAsia="Times New Roman" w:hAnsi="Times New Roman" w:cs="Times New Roman"/>
          <w:sz w:val="28"/>
          <w:szCs w:val="28"/>
          <w:lang w:val="ru-RU" w:eastAsia="ru-RU"/>
        </w:rPr>
        <w:t>Ужгородский</w:t>
      </w:r>
      <w:proofErr w:type="spellEnd"/>
      <w:r w:rsidRPr="00C60FAC">
        <w:rPr>
          <w:rFonts w:ascii="Times New Roman" w:eastAsia="Times New Roman" w:hAnsi="Times New Roman" w:cs="Times New Roman"/>
          <w:sz w:val="28"/>
          <w:szCs w:val="28"/>
          <w:lang w:val="ru-RU" w:eastAsia="ru-RU"/>
        </w:rPr>
        <w:t xml:space="preserve"> национальный университет»</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C60FAC">
        <w:rPr>
          <w:rFonts w:ascii="Times New Roman" w:eastAsia="Times New Roman" w:hAnsi="Times New Roman" w:cs="Times New Roman"/>
          <w:b/>
          <w:sz w:val="28"/>
          <w:szCs w:val="28"/>
          <w:lang w:val="ru-RU" w:eastAsia="ru-RU"/>
        </w:rPr>
        <w:t>Цель работы:</w:t>
      </w:r>
      <w:r w:rsidRPr="00C60FAC">
        <w:rPr>
          <w:rFonts w:ascii="Times New Roman" w:eastAsia="Times New Roman" w:hAnsi="Times New Roman" w:cs="Times New Roman"/>
          <w:sz w:val="28"/>
          <w:szCs w:val="28"/>
          <w:lang w:val="ru-RU" w:eastAsia="ru-RU"/>
        </w:rPr>
        <w:t xml:space="preserve"> научные обосновать и усовершенствовать комплексную программу физической терапии для больных хроническим колитом с </w:t>
      </w:r>
      <w:proofErr w:type="spellStart"/>
      <w:r w:rsidRPr="00C60FAC">
        <w:rPr>
          <w:rFonts w:ascii="Times New Roman" w:eastAsia="Times New Roman" w:hAnsi="Times New Roman" w:cs="Times New Roman"/>
          <w:sz w:val="28"/>
          <w:szCs w:val="28"/>
          <w:lang w:val="ru-RU" w:eastAsia="ru-RU"/>
        </w:rPr>
        <w:t>гипомоторным</w:t>
      </w:r>
      <w:proofErr w:type="spellEnd"/>
      <w:r w:rsidRPr="00C60FAC">
        <w:rPr>
          <w:rFonts w:ascii="Times New Roman" w:eastAsia="Times New Roman" w:hAnsi="Times New Roman" w:cs="Times New Roman"/>
          <w:sz w:val="28"/>
          <w:szCs w:val="28"/>
          <w:lang w:val="ru-RU" w:eastAsia="ru-RU"/>
        </w:rPr>
        <w:t xml:space="preserve"> синдромом с выраженным остеохондрозом поясничного в условиях санатория.</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C60FAC">
        <w:rPr>
          <w:rFonts w:ascii="Times New Roman" w:eastAsia="Times New Roman" w:hAnsi="Times New Roman" w:cs="Times New Roman"/>
          <w:b/>
          <w:sz w:val="28"/>
          <w:szCs w:val="28"/>
          <w:lang w:val="ru-RU" w:eastAsia="ru-RU"/>
        </w:rPr>
        <w:t>Методы исследования</w:t>
      </w:r>
      <w:r w:rsidRPr="00C60FAC">
        <w:rPr>
          <w:rFonts w:ascii="Times New Roman" w:eastAsia="Times New Roman" w:hAnsi="Times New Roman" w:cs="Times New Roman"/>
          <w:sz w:val="28"/>
          <w:szCs w:val="28"/>
          <w:lang w:val="ru-RU" w:eastAsia="ru-RU"/>
        </w:rPr>
        <w:t xml:space="preserve">. Исследования проведены у 30 больных хроническим колитом с </w:t>
      </w:r>
      <w:proofErr w:type="spellStart"/>
      <w:r w:rsidRPr="00C60FAC">
        <w:rPr>
          <w:rFonts w:ascii="Times New Roman" w:eastAsia="Times New Roman" w:hAnsi="Times New Roman" w:cs="Times New Roman"/>
          <w:sz w:val="28"/>
          <w:szCs w:val="28"/>
          <w:lang w:val="ru-RU" w:eastAsia="ru-RU"/>
        </w:rPr>
        <w:t>гипомоторным</w:t>
      </w:r>
      <w:proofErr w:type="spellEnd"/>
      <w:r w:rsidRPr="00C60FAC">
        <w:rPr>
          <w:rFonts w:ascii="Times New Roman" w:eastAsia="Times New Roman" w:hAnsi="Times New Roman" w:cs="Times New Roman"/>
          <w:sz w:val="28"/>
          <w:szCs w:val="28"/>
          <w:lang w:val="ru-RU" w:eastAsia="ru-RU"/>
        </w:rPr>
        <w:t xml:space="preserve"> синдромом возрастом в которых также диагностирован выраженный остеохондроз поясничного отдела позвоночника от 45 до 55 лет, из них 12 мужчин и 18 женщин. Использовали такие методы исследования: определение показателей физического развития, исследования моторной функции кишечника.</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C60FAC">
        <w:rPr>
          <w:rFonts w:ascii="Times New Roman" w:eastAsia="Times New Roman" w:hAnsi="Times New Roman" w:cs="Times New Roman"/>
          <w:b/>
          <w:sz w:val="28"/>
          <w:szCs w:val="28"/>
          <w:lang w:val="ru-RU" w:eastAsia="ru-RU"/>
        </w:rPr>
        <w:t>Результаты исследования</w:t>
      </w:r>
      <w:r w:rsidRPr="00C60FAC">
        <w:rPr>
          <w:rFonts w:ascii="Times New Roman" w:eastAsia="Times New Roman" w:hAnsi="Times New Roman" w:cs="Times New Roman"/>
          <w:sz w:val="28"/>
          <w:szCs w:val="28"/>
          <w:lang w:val="ru-RU" w:eastAsia="ru-RU"/>
        </w:rPr>
        <w:t xml:space="preserve">. После проведенного комплекса реабилитационных мероприятий у больных хроническим колитом с </w:t>
      </w:r>
      <w:proofErr w:type="spellStart"/>
      <w:r w:rsidRPr="00C60FAC">
        <w:rPr>
          <w:rFonts w:ascii="Times New Roman" w:eastAsia="Times New Roman" w:hAnsi="Times New Roman" w:cs="Times New Roman"/>
          <w:sz w:val="28"/>
          <w:szCs w:val="28"/>
          <w:lang w:val="ru-RU" w:eastAsia="ru-RU"/>
        </w:rPr>
        <w:t>гипомоторным</w:t>
      </w:r>
      <w:proofErr w:type="spellEnd"/>
      <w:r w:rsidRPr="00C60FAC">
        <w:rPr>
          <w:rFonts w:ascii="Times New Roman" w:eastAsia="Times New Roman" w:hAnsi="Times New Roman" w:cs="Times New Roman"/>
          <w:sz w:val="28"/>
          <w:szCs w:val="28"/>
          <w:lang w:val="ru-RU" w:eastAsia="ru-RU"/>
        </w:rPr>
        <w:t xml:space="preserve"> синдромом отмечается положительная </w:t>
      </w:r>
      <w:proofErr w:type="spellStart"/>
      <w:r w:rsidRPr="00C60FAC">
        <w:rPr>
          <w:rFonts w:ascii="Times New Roman" w:eastAsia="Times New Roman" w:hAnsi="Times New Roman" w:cs="Times New Roman"/>
          <w:sz w:val="28"/>
          <w:szCs w:val="28"/>
          <w:lang w:val="ru-RU" w:eastAsia="ru-RU"/>
        </w:rPr>
        <w:t>динамикав</w:t>
      </w:r>
      <w:proofErr w:type="spellEnd"/>
      <w:r w:rsidRPr="00C60FAC">
        <w:rPr>
          <w:rFonts w:ascii="Times New Roman" w:eastAsia="Times New Roman" w:hAnsi="Times New Roman" w:cs="Times New Roman"/>
          <w:sz w:val="28"/>
          <w:szCs w:val="28"/>
          <w:lang w:val="ru-RU" w:eastAsia="ru-RU"/>
        </w:rPr>
        <w:t xml:space="preserve"> клинических показателей, нормализация моторной функции толстого кишечника, улучшились показатели выносливости мышц брюшного пресса, уменьшение боли в пояснице и повышение амплитуды движений.</w:t>
      </w:r>
      <w:r w:rsidRPr="00C60FAC">
        <w:rPr>
          <w:rFonts w:ascii="Times New Roman" w:eastAsia="Times New Roman" w:hAnsi="Times New Roman" w:cs="Times New Roman"/>
          <w:sz w:val="28"/>
          <w:szCs w:val="28"/>
          <w:lang w:val="ru-RU" w:eastAsia="ru-RU"/>
        </w:rPr>
        <w:br/>
      </w:r>
      <w:r w:rsidRPr="00C60FAC">
        <w:rPr>
          <w:rFonts w:ascii="Times New Roman" w:eastAsia="Times New Roman" w:hAnsi="Times New Roman" w:cs="Times New Roman"/>
          <w:b/>
          <w:sz w:val="28"/>
          <w:szCs w:val="28"/>
          <w:lang w:val="ru-RU" w:eastAsia="ru-RU"/>
        </w:rPr>
        <w:t>Выводы.</w:t>
      </w:r>
      <w:r w:rsidRPr="00C60FAC">
        <w:rPr>
          <w:rFonts w:ascii="Times New Roman" w:eastAsia="Times New Roman" w:hAnsi="Times New Roman" w:cs="Times New Roman"/>
          <w:sz w:val="28"/>
          <w:szCs w:val="28"/>
          <w:lang w:val="ru-RU" w:eastAsia="ru-RU"/>
        </w:rPr>
        <w:t xml:space="preserve"> Доказана эффективность использования разработанных нами комплекса реабилитационных мероприятий, направленных на улучшение клинических, показателей нормализацию моторно-эвакуаторной, секреторной функций желудочно-кишечного тракта, нервно-психической сферы.</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C60FAC">
        <w:rPr>
          <w:rFonts w:ascii="Times New Roman" w:eastAsia="Times New Roman" w:hAnsi="Times New Roman" w:cs="Times New Roman"/>
          <w:b/>
          <w:sz w:val="28"/>
          <w:szCs w:val="28"/>
          <w:lang w:val="ru-RU" w:eastAsia="ru-RU"/>
        </w:rPr>
        <w:t>Ключевые слова:</w:t>
      </w:r>
      <w:r w:rsidRPr="00C60FAC">
        <w:rPr>
          <w:rFonts w:ascii="Times New Roman" w:eastAsia="Times New Roman" w:hAnsi="Times New Roman" w:cs="Times New Roman"/>
          <w:sz w:val="28"/>
          <w:szCs w:val="28"/>
          <w:lang w:val="ru-RU" w:eastAsia="ru-RU"/>
        </w:rPr>
        <w:t xml:space="preserve"> физическая терапия, лечебная гимнастика, остеохондроз позвоночника, хронический колит.</w:t>
      </w:r>
    </w:p>
    <w:p w:rsidR="00C60FAC" w:rsidRPr="00C60FAC" w:rsidRDefault="00C60FAC" w:rsidP="00C60FA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0FAC">
        <w:rPr>
          <w:rFonts w:ascii="Times New Roman" w:eastAsia="Times New Roman" w:hAnsi="Times New Roman" w:cs="Times New Roman"/>
          <w:b/>
          <w:sz w:val="28"/>
          <w:szCs w:val="28"/>
          <w:lang w:val="en-US" w:eastAsia="ru-RU"/>
        </w:rPr>
        <w:t>SUMMERY</w:t>
      </w:r>
    </w:p>
    <w:p w:rsidR="00C60FAC" w:rsidRPr="00C60FAC" w:rsidRDefault="00C60FAC" w:rsidP="00C60FAC">
      <w:pPr>
        <w:widowControl w:val="0"/>
        <w:autoSpaceDE w:val="0"/>
        <w:autoSpaceDN w:val="0"/>
        <w:adjustRightInd w:val="0"/>
        <w:spacing w:after="0" w:line="240" w:lineRule="auto"/>
        <w:ind w:firstLine="720"/>
        <w:jc w:val="both"/>
        <w:rPr>
          <w:rFonts w:ascii="Times New Roman" w:eastAsia="TimesNewRomanPSMT" w:hAnsi="Times New Roman" w:cs="Times New Roman"/>
          <w:b/>
          <w:sz w:val="28"/>
          <w:szCs w:val="28"/>
          <w:lang w:val="en-US" w:eastAsia="ru-RU"/>
        </w:rPr>
      </w:pPr>
      <w:r w:rsidRPr="00C60FAC">
        <w:rPr>
          <w:rFonts w:ascii="Times New Roman" w:eastAsia="TimesNewRomanPSMT" w:hAnsi="Times New Roman" w:cs="Times New Roman"/>
          <w:b/>
          <w:sz w:val="28"/>
          <w:szCs w:val="28"/>
          <w:lang w:val="en-US" w:eastAsia="ru-RU"/>
        </w:rPr>
        <w:t xml:space="preserve">Means of physical therapy of patients with chronic colitis with </w:t>
      </w:r>
      <w:proofErr w:type="spellStart"/>
      <w:r w:rsidRPr="00C60FAC">
        <w:rPr>
          <w:rFonts w:ascii="Times New Roman" w:eastAsia="TimesNewRomanPSMT" w:hAnsi="Times New Roman" w:cs="Times New Roman"/>
          <w:b/>
          <w:sz w:val="28"/>
          <w:szCs w:val="28"/>
          <w:lang w:val="en-US" w:eastAsia="ru-RU"/>
        </w:rPr>
        <w:t>hypomotor</w:t>
      </w:r>
      <w:proofErr w:type="spellEnd"/>
      <w:r w:rsidRPr="00C60FAC">
        <w:rPr>
          <w:rFonts w:ascii="Times New Roman" w:eastAsia="TimesNewRomanPSMT" w:hAnsi="Times New Roman" w:cs="Times New Roman"/>
          <w:b/>
          <w:sz w:val="28"/>
          <w:szCs w:val="28"/>
          <w:lang w:val="en-US" w:eastAsia="ru-RU"/>
        </w:rPr>
        <w:t xml:space="preserve"> syndrome and severe </w:t>
      </w:r>
      <w:proofErr w:type="spellStart"/>
      <w:r w:rsidRPr="00C60FAC">
        <w:rPr>
          <w:rFonts w:ascii="Times New Roman" w:eastAsia="TimesNewRomanPSMT" w:hAnsi="Times New Roman" w:cs="Times New Roman"/>
          <w:b/>
          <w:sz w:val="28"/>
          <w:szCs w:val="28"/>
          <w:lang w:val="en-US" w:eastAsia="ru-RU"/>
        </w:rPr>
        <w:t>osteochondrosis</w:t>
      </w:r>
      <w:proofErr w:type="spellEnd"/>
      <w:r w:rsidRPr="00C60FAC">
        <w:rPr>
          <w:rFonts w:ascii="Times New Roman" w:eastAsia="TimesNewRomanPSMT" w:hAnsi="Times New Roman" w:cs="Times New Roman"/>
          <w:b/>
          <w:sz w:val="28"/>
          <w:szCs w:val="28"/>
          <w:lang w:val="en-US" w:eastAsia="ru-RU"/>
        </w:rPr>
        <w:t xml:space="preserve"> of the lumbar spine in the sanatorium</w:t>
      </w:r>
    </w:p>
    <w:p w:rsidR="00C60FAC" w:rsidRPr="00C60FAC" w:rsidRDefault="00C60FAC" w:rsidP="00C60FAC">
      <w:pPr>
        <w:spacing w:after="0" w:line="240" w:lineRule="auto"/>
        <w:ind w:firstLine="284"/>
        <w:jc w:val="both"/>
        <w:rPr>
          <w:rFonts w:ascii="Times New Roman" w:hAnsi="Times New Roman" w:cs="Times New Roman"/>
          <w:i/>
          <w:sz w:val="28"/>
          <w:szCs w:val="28"/>
          <w:lang w:val="en-US"/>
        </w:rPr>
      </w:pPr>
      <w:proofErr w:type="spellStart"/>
      <w:r w:rsidRPr="00C60FAC">
        <w:rPr>
          <w:rFonts w:ascii="Times New Roman" w:hAnsi="Times New Roman" w:cs="Times New Roman"/>
          <w:i/>
          <w:sz w:val="28"/>
          <w:szCs w:val="28"/>
          <w:lang w:val="en-US"/>
        </w:rPr>
        <w:t>Filak</w:t>
      </w:r>
      <w:proofErr w:type="spellEnd"/>
      <w:r w:rsidRPr="00C60FAC">
        <w:rPr>
          <w:rFonts w:ascii="Times New Roman" w:hAnsi="Times New Roman" w:cs="Times New Roman"/>
          <w:i/>
          <w:sz w:val="28"/>
          <w:szCs w:val="28"/>
          <w:lang w:val="en-US"/>
        </w:rPr>
        <w:t xml:space="preserve"> J. F, </w:t>
      </w:r>
      <w:proofErr w:type="spellStart"/>
      <w:r w:rsidRPr="00C60FAC">
        <w:rPr>
          <w:rFonts w:ascii="Times New Roman" w:hAnsi="Times New Roman" w:cs="Times New Roman"/>
          <w:i/>
          <w:sz w:val="28"/>
          <w:szCs w:val="28"/>
          <w:lang w:val="en-US"/>
        </w:rPr>
        <w:t>Filak</w:t>
      </w:r>
      <w:proofErr w:type="spellEnd"/>
      <w:r w:rsidRPr="00C60FAC">
        <w:rPr>
          <w:rFonts w:ascii="Times New Roman" w:hAnsi="Times New Roman" w:cs="Times New Roman"/>
          <w:i/>
          <w:sz w:val="28"/>
          <w:szCs w:val="28"/>
          <w:lang w:val="en-US"/>
        </w:rPr>
        <w:t xml:space="preserve"> F. G.</w:t>
      </w:r>
    </w:p>
    <w:p w:rsidR="00C60FAC" w:rsidRPr="00C60FAC" w:rsidRDefault="00C60FAC" w:rsidP="00C60FAC">
      <w:pPr>
        <w:spacing w:after="0" w:line="240" w:lineRule="auto"/>
        <w:ind w:firstLine="284"/>
        <w:jc w:val="both"/>
        <w:rPr>
          <w:rFonts w:ascii="Times New Roman" w:hAnsi="Times New Roman" w:cs="Times New Roman"/>
          <w:sz w:val="28"/>
          <w:szCs w:val="28"/>
          <w:lang w:val="en-US"/>
        </w:rPr>
      </w:pPr>
      <w:proofErr w:type="spellStart"/>
      <w:r w:rsidRPr="00C60FAC">
        <w:rPr>
          <w:rFonts w:ascii="Times New Roman" w:hAnsi="Times New Roman" w:cs="Times New Roman"/>
          <w:sz w:val="28"/>
          <w:szCs w:val="28"/>
          <w:lang w:val="en-US"/>
        </w:rPr>
        <w:t>Uzhhorod</w:t>
      </w:r>
      <w:proofErr w:type="spellEnd"/>
      <w:r w:rsidRPr="00C60FAC">
        <w:rPr>
          <w:rFonts w:ascii="Times New Roman" w:hAnsi="Times New Roman" w:cs="Times New Roman"/>
          <w:sz w:val="28"/>
          <w:szCs w:val="28"/>
          <w:lang w:val="en-US"/>
        </w:rPr>
        <w:t xml:space="preserve"> National University</w:t>
      </w:r>
    </w:p>
    <w:p w:rsidR="00C60FAC" w:rsidRPr="00C60FAC" w:rsidRDefault="00C60FAC" w:rsidP="00C60FAC">
      <w:pPr>
        <w:spacing w:after="0" w:line="240" w:lineRule="auto"/>
        <w:ind w:firstLine="284"/>
        <w:jc w:val="both"/>
        <w:rPr>
          <w:rFonts w:ascii="Times New Roman" w:hAnsi="Times New Roman" w:cs="Times New Roman"/>
          <w:sz w:val="28"/>
          <w:szCs w:val="28"/>
          <w:lang w:val="en-US"/>
        </w:rPr>
      </w:pPr>
      <w:r w:rsidRPr="00C60FAC">
        <w:rPr>
          <w:rFonts w:ascii="Times New Roman" w:hAnsi="Times New Roman" w:cs="Times New Roman"/>
          <w:b/>
          <w:sz w:val="28"/>
          <w:szCs w:val="28"/>
          <w:lang w:val="en-US"/>
        </w:rPr>
        <w:lastRenderedPageBreak/>
        <w:t>Aim of the study:</w:t>
      </w:r>
      <w:r w:rsidRPr="00C60FAC">
        <w:rPr>
          <w:rFonts w:ascii="Times New Roman" w:hAnsi="Times New Roman" w:cs="Times New Roman"/>
          <w:sz w:val="28"/>
          <w:szCs w:val="28"/>
          <w:lang w:val="en-US"/>
        </w:rPr>
        <w:t xml:space="preserve"> scientific substantiation and improvement of comprehensive program of physical therapy for patients with chronic colitis with </w:t>
      </w:r>
      <w:proofErr w:type="spellStart"/>
      <w:r w:rsidRPr="00C60FAC">
        <w:rPr>
          <w:rFonts w:ascii="Times New Roman" w:hAnsi="Times New Roman" w:cs="Times New Roman"/>
          <w:sz w:val="28"/>
          <w:szCs w:val="28"/>
          <w:lang w:val="en-US"/>
        </w:rPr>
        <w:t>hypomotor</w:t>
      </w:r>
      <w:proofErr w:type="spellEnd"/>
      <w:r w:rsidRPr="00C60FAC">
        <w:rPr>
          <w:rFonts w:ascii="Times New Roman" w:hAnsi="Times New Roman" w:cs="Times New Roman"/>
          <w:sz w:val="28"/>
          <w:szCs w:val="28"/>
          <w:lang w:val="en-US"/>
        </w:rPr>
        <w:t xml:space="preserve"> syndrome and severe </w:t>
      </w:r>
      <w:proofErr w:type="spellStart"/>
      <w:r w:rsidRPr="00C60FAC">
        <w:rPr>
          <w:rFonts w:ascii="Times New Roman" w:hAnsi="Times New Roman" w:cs="Times New Roman"/>
          <w:sz w:val="28"/>
          <w:szCs w:val="28"/>
          <w:lang w:val="en-US"/>
        </w:rPr>
        <w:t>osteochondrosis</w:t>
      </w:r>
      <w:proofErr w:type="spellEnd"/>
      <w:r w:rsidRPr="00C60FAC">
        <w:rPr>
          <w:rFonts w:ascii="Times New Roman" w:hAnsi="Times New Roman" w:cs="Times New Roman"/>
          <w:sz w:val="28"/>
          <w:szCs w:val="28"/>
          <w:lang w:val="en-US"/>
        </w:rPr>
        <w:t xml:space="preserve"> of the lumbar spine in the sanatorium.</w:t>
      </w:r>
    </w:p>
    <w:p w:rsidR="00C60FAC" w:rsidRPr="00C60FAC" w:rsidRDefault="00C60FAC" w:rsidP="00C60FAC">
      <w:pPr>
        <w:spacing w:after="0" w:line="240" w:lineRule="auto"/>
        <w:ind w:firstLine="284"/>
        <w:jc w:val="both"/>
        <w:rPr>
          <w:rFonts w:ascii="Times New Roman" w:hAnsi="Times New Roman" w:cs="Times New Roman"/>
          <w:sz w:val="28"/>
          <w:szCs w:val="28"/>
          <w:lang w:val="en-US"/>
        </w:rPr>
      </w:pPr>
      <w:r w:rsidRPr="00C60FAC">
        <w:rPr>
          <w:rFonts w:ascii="Times New Roman" w:hAnsi="Times New Roman" w:cs="Times New Roman"/>
          <w:b/>
          <w:sz w:val="28"/>
          <w:szCs w:val="28"/>
          <w:lang w:val="en-US"/>
        </w:rPr>
        <w:t>Methods of the study.</w:t>
      </w:r>
      <w:r w:rsidRPr="00C60FAC">
        <w:rPr>
          <w:rFonts w:ascii="Times New Roman" w:hAnsi="Times New Roman" w:cs="Times New Roman"/>
          <w:sz w:val="28"/>
          <w:szCs w:val="28"/>
          <w:lang w:val="en-US"/>
        </w:rPr>
        <w:t xml:space="preserve"> Studies were performed with 30 patients with chronic colitis with </w:t>
      </w:r>
      <w:proofErr w:type="spellStart"/>
      <w:r w:rsidRPr="00C60FAC">
        <w:rPr>
          <w:rFonts w:ascii="Times New Roman" w:hAnsi="Times New Roman" w:cs="Times New Roman"/>
          <w:sz w:val="28"/>
          <w:szCs w:val="28"/>
          <w:lang w:val="en-US"/>
        </w:rPr>
        <w:t>hypomotor</w:t>
      </w:r>
      <w:proofErr w:type="spellEnd"/>
      <w:r w:rsidRPr="00C60FAC">
        <w:rPr>
          <w:rFonts w:ascii="Times New Roman" w:hAnsi="Times New Roman" w:cs="Times New Roman"/>
          <w:sz w:val="28"/>
          <w:szCs w:val="28"/>
          <w:lang w:val="en-US"/>
        </w:rPr>
        <w:t xml:space="preserve"> syndrome and diagnosed severe </w:t>
      </w:r>
      <w:proofErr w:type="spellStart"/>
      <w:r w:rsidRPr="00C60FAC">
        <w:rPr>
          <w:rFonts w:ascii="Times New Roman" w:hAnsi="Times New Roman" w:cs="Times New Roman"/>
          <w:sz w:val="28"/>
          <w:szCs w:val="28"/>
          <w:lang w:val="en-US"/>
        </w:rPr>
        <w:t>osteochondrosis</w:t>
      </w:r>
      <w:proofErr w:type="spellEnd"/>
      <w:r w:rsidRPr="00C60FAC">
        <w:rPr>
          <w:rFonts w:ascii="Times New Roman" w:hAnsi="Times New Roman" w:cs="Times New Roman"/>
          <w:sz w:val="28"/>
          <w:szCs w:val="28"/>
          <w:lang w:val="en-US"/>
        </w:rPr>
        <w:t xml:space="preserve"> of the lumbar spine aged between 45 and 55 years, including 12 men and 18 women. The following research methods were used: determination of physical development indicators, study of intestinal motor function.</w:t>
      </w:r>
    </w:p>
    <w:p w:rsidR="00C60FAC" w:rsidRPr="00C60FAC" w:rsidRDefault="00C60FAC" w:rsidP="00C60FAC">
      <w:pPr>
        <w:spacing w:after="0" w:line="240" w:lineRule="auto"/>
        <w:ind w:firstLine="284"/>
        <w:jc w:val="both"/>
        <w:rPr>
          <w:rFonts w:ascii="Times New Roman" w:hAnsi="Times New Roman" w:cs="Times New Roman"/>
          <w:sz w:val="28"/>
          <w:szCs w:val="28"/>
          <w:lang w:val="en-US"/>
        </w:rPr>
      </w:pPr>
      <w:r w:rsidRPr="00C60FAC">
        <w:rPr>
          <w:rFonts w:ascii="Times New Roman" w:hAnsi="Times New Roman" w:cs="Times New Roman"/>
          <w:b/>
          <w:sz w:val="28"/>
          <w:szCs w:val="28"/>
          <w:lang w:val="en-US"/>
        </w:rPr>
        <w:t>Results of the study</w:t>
      </w:r>
      <w:r w:rsidRPr="00C60FAC">
        <w:rPr>
          <w:rFonts w:ascii="Times New Roman" w:hAnsi="Times New Roman" w:cs="Times New Roman"/>
          <w:sz w:val="28"/>
          <w:szCs w:val="28"/>
          <w:lang w:val="en-US"/>
        </w:rPr>
        <w:t xml:space="preserve">. According to the survey in patients with chronic colitis with </w:t>
      </w:r>
      <w:proofErr w:type="spellStart"/>
      <w:r w:rsidRPr="00C60FAC">
        <w:rPr>
          <w:rFonts w:ascii="Times New Roman" w:hAnsi="Times New Roman" w:cs="Times New Roman"/>
          <w:sz w:val="28"/>
          <w:szCs w:val="28"/>
          <w:lang w:val="en-US"/>
        </w:rPr>
        <w:t>hypomotor</w:t>
      </w:r>
      <w:proofErr w:type="spellEnd"/>
      <w:r w:rsidRPr="00C60FAC">
        <w:rPr>
          <w:rFonts w:ascii="Times New Roman" w:hAnsi="Times New Roman" w:cs="Times New Roman"/>
          <w:sz w:val="28"/>
          <w:szCs w:val="28"/>
          <w:lang w:val="en-US"/>
        </w:rPr>
        <w:t xml:space="preserve"> syndrome, in addition to clinical manifestations are present: decreased tone of the abdominal muscles, disorders of motor-evacuation function of the intestine, constipation. The most characteristic were the low-amplitude tonic and peristaltic oscillations of the sigmoid colon against the background of increasing the frequency of its tonic contractions, as well as the low-amplitude tonic and peristaltic oscillations of the caecum. After the completion of the course of physical rehabilitation, beside with the improvement of the clinical picture, endurance of the abdominal muscles and bowel motility is improved.</w:t>
      </w:r>
    </w:p>
    <w:p w:rsidR="00C60FAC" w:rsidRPr="00C60FAC" w:rsidRDefault="00C60FAC" w:rsidP="00C60FAC">
      <w:pPr>
        <w:spacing w:after="0" w:line="240" w:lineRule="auto"/>
        <w:ind w:firstLine="284"/>
        <w:jc w:val="both"/>
        <w:rPr>
          <w:rFonts w:ascii="Times New Roman" w:hAnsi="Times New Roman" w:cs="Times New Roman"/>
          <w:sz w:val="28"/>
          <w:szCs w:val="28"/>
          <w:lang w:val="en-US"/>
        </w:rPr>
      </w:pPr>
      <w:r w:rsidRPr="00C60FAC">
        <w:rPr>
          <w:rFonts w:ascii="Times New Roman" w:hAnsi="Times New Roman" w:cs="Times New Roman"/>
          <w:b/>
          <w:sz w:val="28"/>
          <w:szCs w:val="28"/>
          <w:lang w:val="en-US"/>
        </w:rPr>
        <w:t>Conclusions.</w:t>
      </w:r>
      <w:r w:rsidRPr="00C60FAC">
        <w:rPr>
          <w:rFonts w:ascii="Times New Roman" w:hAnsi="Times New Roman" w:cs="Times New Roman"/>
          <w:sz w:val="28"/>
          <w:szCs w:val="28"/>
          <w:lang w:val="en-US"/>
        </w:rPr>
        <w:t xml:space="preserve"> The efficiency of uses complex rehabilitation measures, developed by us, aimed at improving the clinical and laboratory indicators, normalization of the motor-evacuation, secretory functions of the gastrointestinal tract, the neuro-psychic sphere is proved.</w:t>
      </w:r>
    </w:p>
    <w:p w:rsidR="00C60FAC" w:rsidRPr="00C60FAC" w:rsidRDefault="00C60FAC" w:rsidP="00C60FAC">
      <w:pPr>
        <w:spacing w:after="0" w:line="240" w:lineRule="auto"/>
        <w:ind w:firstLine="284"/>
        <w:jc w:val="both"/>
        <w:rPr>
          <w:rFonts w:ascii="Times New Roman" w:hAnsi="Times New Roman" w:cs="Times New Roman"/>
          <w:sz w:val="28"/>
          <w:szCs w:val="28"/>
          <w:lang w:val="en-US"/>
        </w:rPr>
      </w:pPr>
      <w:r w:rsidRPr="00C60FAC">
        <w:rPr>
          <w:rFonts w:ascii="Times New Roman" w:hAnsi="Times New Roman" w:cs="Times New Roman"/>
          <w:b/>
          <w:sz w:val="28"/>
          <w:szCs w:val="28"/>
          <w:lang w:val="en-US"/>
        </w:rPr>
        <w:t>Keywords:</w:t>
      </w:r>
      <w:r w:rsidRPr="00C60FAC">
        <w:rPr>
          <w:rFonts w:ascii="Times New Roman" w:hAnsi="Times New Roman" w:cs="Times New Roman"/>
          <w:sz w:val="28"/>
          <w:szCs w:val="28"/>
          <w:lang w:val="en-US"/>
        </w:rPr>
        <w:t xml:space="preserve"> physical therapy, therapeutic gymnastics, spinal </w:t>
      </w:r>
      <w:proofErr w:type="spellStart"/>
      <w:r w:rsidRPr="00C60FAC">
        <w:rPr>
          <w:rFonts w:ascii="Times New Roman" w:hAnsi="Times New Roman" w:cs="Times New Roman"/>
          <w:sz w:val="28"/>
          <w:szCs w:val="28"/>
          <w:lang w:val="en-US"/>
        </w:rPr>
        <w:t>osteochondrosis</w:t>
      </w:r>
      <w:proofErr w:type="spellEnd"/>
      <w:r w:rsidRPr="00C60FAC">
        <w:rPr>
          <w:rFonts w:ascii="Times New Roman" w:hAnsi="Times New Roman" w:cs="Times New Roman"/>
          <w:sz w:val="28"/>
          <w:szCs w:val="28"/>
          <w:lang w:val="en-US"/>
        </w:rPr>
        <w:t>, chronic colitis.</w:t>
      </w:r>
    </w:p>
    <w:p w:rsidR="00036F67" w:rsidRPr="00C60FAC" w:rsidRDefault="00036F67">
      <w:pPr>
        <w:rPr>
          <w:lang w:val="en-US"/>
        </w:rPr>
      </w:pPr>
    </w:p>
    <w:sectPr w:rsidR="00036F67" w:rsidRPr="00C60F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74"/>
    <w:rsid w:val="00036F67"/>
    <w:rsid w:val="00A04B74"/>
    <w:rsid w:val="00C60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3335"/>
  <w15:chartTrackingRefBased/>
  <w15:docId w15:val="{4844DD79-7715-43D7-A9DF-4F39553B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14000</Words>
  <Characters>7980</Characters>
  <Application>Microsoft Office Word</Application>
  <DocSecurity>0</DocSecurity>
  <Lines>66</Lines>
  <Paragraphs>43</Paragraphs>
  <ScaleCrop>false</ScaleCrop>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Pracivnyk</dc:creator>
  <cp:keywords/>
  <dc:description/>
  <cp:lastModifiedBy>Pracivnyk</cp:lastModifiedBy>
  <cp:revision>3</cp:revision>
  <dcterms:created xsi:type="dcterms:W3CDTF">2021-09-13T10:25:00Z</dcterms:created>
  <dcterms:modified xsi:type="dcterms:W3CDTF">2021-09-13T10:29:00Z</dcterms:modified>
</cp:coreProperties>
</file>