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F6" w:rsidRPr="00D23E5B" w:rsidRDefault="009859F6" w:rsidP="009859F6">
      <w:pPr>
        <w:jc w:val="right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59F6" w:rsidRPr="00D23E5B" w:rsidRDefault="009859F6" w:rsidP="009859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E5B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9859F6" w:rsidRPr="00D23E5B" w:rsidRDefault="009859F6" w:rsidP="009859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E5B">
        <w:rPr>
          <w:rFonts w:ascii="Times New Roman" w:hAnsi="Times New Roman"/>
          <w:b/>
          <w:sz w:val="28"/>
          <w:szCs w:val="28"/>
        </w:rPr>
        <w:t>ДЕРЖАВНИЙ ВИЩИЙ НАВЧАЛЬНИЙ ЗАКЛАД</w:t>
      </w:r>
    </w:p>
    <w:p w:rsidR="009859F6" w:rsidRPr="00D23E5B" w:rsidRDefault="009859F6" w:rsidP="009859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E5B">
        <w:rPr>
          <w:rFonts w:ascii="Times New Roman" w:hAnsi="Times New Roman"/>
          <w:b/>
          <w:sz w:val="28"/>
          <w:szCs w:val="28"/>
        </w:rPr>
        <w:t>«УЖГОРОДСЬКИЙ НАЦІОНАЛЬНИЙ УНІВЕРСИТЕТ»</w:t>
      </w:r>
    </w:p>
    <w:p w:rsidR="009859F6" w:rsidRPr="00D23E5B" w:rsidRDefault="009859F6" w:rsidP="009859F6">
      <w:pPr>
        <w:jc w:val="right"/>
        <w:rPr>
          <w:rFonts w:ascii="Times New Roman" w:hAnsi="Times New Roman"/>
          <w:b/>
          <w:sz w:val="28"/>
          <w:szCs w:val="28"/>
        </w:rPr>
      </w:pPr>
    </w:p>
    <w:p w:rsidR="009859F6" w:rsidRPr="00D23E5B" w:rsidRDefault="009859F6" w:rsidP="009859F6">
      <w:pPr>
        <w:jc w:val="right"/>
        <w:rPr>
          <w:rFonts w:ascii="Times New Roman" w:hAnsi="Times New Roman"/>
          <w:b/>
          <w:sz w:val="28"/>
          <w:szCs w:val="28"/>
        </w:rPr>
      </w:pPr>
    </w:p>
    <w:p w:rsidR="009859F6" w:rsidRDefault="009859F6" w:rsidP="009859F6">
      <w:pPr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9859F6" w:rsidRPr="00D23E5B" w:rsidRDefault="009859F6" w:rsidP="009859F6">
      <w:pPr>
        <w:jc w:val="right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 </w:t>
      </w:r>
      <w:r w:rsidRPr="00FA516D">
        <w:rPr>
          <w:rFonts w:ascii="Times New Roman" w:hAnsi="Times New Roman"/>
          <w:sz w:val="28"/>
          <w:szCs w:val="28"/>
        </w:rPr>
        <w:t>КОРСАК</w:t>
      </w:r>
      <w:r w:rsidRPr="00D23E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Іван ГОДЯ</w:t>
      </w:r>
      <w:r w:rsidRPr="00D23E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Віктор </w:t>
      </w:r>
      <w:r w:rsidRPr="00D23E5B">
        <w:rPr>
          <w:rFonts w:ascii="Times New Roman" w:hAnsi="Times New Roman"/>
          <w:sz w:val="28"/>
          <w:szCs w:val="28"/>
        </w:rPr>
        <w:t>МАЛЕЦ</w:t>
      </w:r>
    </w:p>
    <w:p w:rsidR="009859F6" w:rsidRPr="00D23E5B" w:rsidRDefault="009859F6" w:rsidP="009859F6">
      <w:pPr>
        <w:rPr>
          <w:rFonts w:ascii="Times New Roman" w:hAnsi="Times New Roman"/>
        </w:rPr>
      </w:pPr>
    </w:p>
    <w:p w:rsidR="009859F6" w:rsidRPr="00D23E5B" w:rsidRDefault="009859F6" w:rsidP="009859F6">
      <w:pPr>
        <w:rPr>
          <w:rFonts w:ascii="Times New Roman" w:hAnsi="Times New Roman"/>
        </w:rPr>
      </w:pPr>
    </w:p>
    <w:p w:rsidR="009859F6" w:rsidRPr="00D23E5B" w:rsidRDefault="009859F6" w:rsidP="009859F6">
      <w:pPr>
        <w:rPr>
          <w:rFonts w:ascii="Times New Roman" w:hAnsi="Times New Roman"/>
        </w:rPr>
      </w:pPr>
    </w:p>
    <w:p w:rsidR="009859F6" w:rsidRPr="00D23E5B" w:rsidRDefault="009859F6" w:rsidP="0098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5B">
        <w:rPr>
          <w:rFonts w:ascii="Times New Roman" w:hAnsi="Times New Roman" w:cs="Times New Roman"/>
          <w:b/>
          <w:sz w:val="28"/>
          <w:szCs w:val="28"/>
        </w:rPr>
        <w:t>СТАНДАРТИ ГОТЕЛЬНОГО ОБСЛУГОВУВАННЯ:</w:t>
      </w:r>
    </w:p>
    <w:p w:rsidR="009859F6" w:rsidRPr="00D23E5B" w:rsidRDefault="009859F6" w:rsidP="0098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5B">
        <w:rPr>
          <w:rFonts w:ascii="Times New Roman" w:hAnsi="Times New Roman" w:cs="Times New Roman"/>
          <w:b/>
          <w:sz w:val="28"/>
          <w:szCs w:val="28"/>
        </w:rPr>
        <w:t xml:space="preserve">практичний посібник </w:t>
      </w:r>
      <w:proofErr w:type="spellStart"/>
      <w:r w:rsidRPr="00D23E5B">
        <w:rPr>
          <w:rFonts w:ascii="Times New Roman" w:hAnsi="Times New Roman" w:cs="Times New Roman"/>
          <w:b/>
          <w:sz w:val="28"/>
          <w:szCs w:val="28"/>
        </w:rPr>
        <w:t>готельєра</w:t>
      </w:r>
      <w:proofErr w:type="spellEnd"/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Ужгород  2022</w:t>
      </w:r>
    </w:p>
    <w:p w:rsidR="009859F6" w:rsidRPr="00D23E5B" w:rsidRDefault="009859F6" w:rsidP="009859F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D23E5B">
        <w:rPr>
          <w:rFonts w:ascii="Times New Roman" w:hAnsi="Times New Roman"/>
          <w:b/>
          <w:color w:val="FF0000"/>
          <w:sz w:val="28"/>
          <w:szCs w:val="28"/>
        </w:rPr>
        <w:br w:type="page"/>
      </w: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У</w:t>
      </w:r>
    </w:p>
    <w:p w:rsidR="009859F6" w:rsidRPr="00D23E5B" w:rsidRDefault="009859F6" w:rsidP="00985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9F6" w:rsidRPr="00D23E5B" w:rsidRDefault="009859F6" w:rsidP="00985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E5B">
        <w:rPr>
          <w:rFonts w:ascii="Times New Roman" w:hAnsi="Times New Roman"/>
          <w:b/>
          <w:sz w:val="28"/>
          <w:szCs w:val="28"/>
        </w:rPr>
        <w:t xml:space="preserve">Рекомендовано до друку Вченою радою </w:t>
      </w:r>
    </w:p>
    <w:p w:rsidR="009859F6" w:rsidRPr="00D23E5B" w:rsidRDefault="009859F6" w:rsidP="00985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E5B">
        <w:rPr>
          <w:rFonts w:ascii="Times New Roman" w:hAnsi="Times New Roman"/>
          <w:b/>
          <w:sz w:val="28"/>
          <w:szCs w:val="28"/>
        </w:rPr>
        <w:t xml:space="preserve">ДВНЗ «Ужгородський національний університет» </w:t>
      </w:r>
    </w:p>
    <w:p w:rsidR="009859F6" w:rsidRPr="00D23E5B" w:rsidRDefault="009859F6" w:rsidP="009859F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9859F6" w:rsidRPr="00D23E5B" w:rsidRDefault="009859F6" w:rsidP="009859F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9859F6" w:rsidRPr="00D23E5B" w:rsidRDefault="009859F6" w:rsidP="00985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ar-SA"/>
        </w:rPr>
      </w:pPr>
      <w:r w:rsidRPr="00D23E5B"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>Рецензенти:</w:t>
      </w:r>
    </w:p>
    <w:p w:rsidR="009859F6" w:rsidRPr="00D23E5B" w:rsidRDefault="009859F6" w:rsidP="009859F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Мирослав БОМБА</w:t>
      </w:r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– д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-р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ar-SA"/>
        </w:rPr>
        <w:t>с.-г</w:t>
      </w:r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.н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., проф., завідувач кафедри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готельно-ресторанної справи та харчових технологій Львівського національного університету ім. Івана Франка</w:t>
      </w:r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;</w:t>
      </w:r>
    </w:p>
    <w:p w:rsidR="009859F6" w:rsidRPr="00D23E5B" w:rsidRDefault="009859F6" w:rsidP="009859F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Віталій </w:t>
      </w:r>
      <w:r w:rsidRPr="00D23E5B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СЕРЖАНОВ </w:t>
      </w:r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– д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-р 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е.н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., доц., декан економічного факультету ДВНЗ «Ужгородський національний університет».</w:t>
      </w:r>
    </w:p>
    <w:p w:rsidR="009859F6" w:rsidRPr="00D23E5B" w:rsidRDefault="009859F6" w:rsidP="00985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9859F6" w:rsidRPr="00D23E5B" w:rsidRDefault="009859F6" w:rsidP="00985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ar-SA"/>
        </w:rPr>
      </w:pPr>
      <w:r w:rsidRPr="00D23E5B"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>Укладачі:</w:t>
      </w:r>
    </w:p>
    <w:p w:rsidR="009859F6" w:rsidRPr="00D23E5B" w:rsidRDefault="009859F6" w:rsidP="009859F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Роман </w:t>
      </w:r>
      <w:r w:rsidRPr="00D23E5B">
        <w:rPr>
          <w:rFonts w:ascii="Times New Roman" w:eastAsia="Times New Roman" w:hAnsi="Times New Roman"/>
          <w:b/>
          <w:sz w:val="28"/>
          <w:szCs w:val="24"/>
          <w:lang w:eastAsia="ar-SA"/>
        </w:rPr>
        <w:t>КОРСАК</w:t>
      </w:r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– д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-р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ar-SA"/>
        </w:rPr>
        <w:t>іст.н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ar-SA"/>
        </w:rPr>
        <w:t>., професор. Автор понад 8</w:t>
      </w:r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0 наукових та навчально-методичних праць, що присвячені вивченню туристичної галузі та готельно-ресторанної справи. Завідувач кафедри туристичної інфраструктури та готельно-ресторанного господарства ДВНЗ «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УжНУ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»;</w:t>
      </w:r>
    </w:p>
    <w:p w:rsidR="009859F6" w:rsidRPr="00D23E5B" w:rsidRDefault="009859F6" w:rsidP="009859F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Іван </w:t>
      </w:r>
      <w:r w:rsidRPr="00D23E5B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ГОДЯ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–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ar-SA"/>
        </w:rPr>
        <w:t>к.е.н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ar-SA"/>
        </w:rPr>
        <w:t>., доцент. Автор понад 6</w:t>
      </w:r>
      <w:bookmarkStart w:id="0" w:name="_GoBack"/>
      <w:bookmarkEnd w:id="0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0 наукових та методичних праць, які досліджують актуальні питання сфери туризму та готельно-ресторанного бізнесу. Доцент кафедри туристичної інфраструктури та готельно-ресторанного господарства ДВНЗ «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УжНУ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».</w:t>
      </w:r>
    </w:p>
    <w:p w:rsidR="009859F6" w:rsidRPr="00D23E5B" w:rsidRDefault="009859F6" w:rsidP="009859F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Віктор </w:t>
      </w:r>
      <w:r w:rsidRPr="00D23E5B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МАЛЕЦ </w:t>
      </w:r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– ресторатор та шеф-кухар з 20-річним досвідом роботи. Володар сертифікатів «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Basic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Food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Higiene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Certificate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» London-2002, «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Certificate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of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recognition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in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Hospitality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Operations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» Astana-2009. Учасник багатьох професійних змагань та ТВ шоу «Пекельна кухня» 3 сезон. Бренд-шеф проекту від компанії «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Фуд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 Вариш» м. Ужгород, який спеціалізується по програмі  здорового харчування.</w:t>
      </w:r>
    </w:p>
    <w:p w:rsidR="009859F6" w:rsidRPr="00D23E5B" w:rsidRDefault="009859F6" w:rsidP="009859F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9859F6" w:rsidRPr="00D23E5B" w:rsidRDefault="009859F6" w:rsidP="009859F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9859F6" w:rsidRPr="00D23E5B" w:rsidRDefault="009859F6" w:rsidP="009859F6">
      <w:pPr>
        <w:suppressAutoHyphens/>
        <w:spacing w:after="0" w:line="240" w:lineRule="auto"/>
        <w:jc w:val="right"/>
        <w:rPr>
          <w:rFonts w:ascii="Symbol" w:eastAsia="Times New Roman" w:hAnsi="Symbol"/>
          <w:sz w:val="28"/>
          <w:szCs w:val="24"/>
          <w:lang w:eastAsia="ar-SA"/>
        </w:rPr>
      </w:pPr>
    </w:p>
    <w:p w:rsidR="009859F6" w:rsidRPr="00D23E5B" w:rsidRDefault="009859F6" w:rsidP="009859F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ar-SA"/>
        </w:rPr>
      </w:pPr>
      <w:r w:rsidRPr="00D23E5B">
        <w:rPr>
          <w:rFonts w:ascii="Symbol" w:eastAsia="Times New Roman" w:hAnsi="Symbol"/>
          <w:sz w:val="28"/>
          <w:szCs w:val="24"/>
          <w:lang w:eastAsia="ar-SA"/>
        </w:rPr>
        <w:t></w:t>
      </w:r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  Корсак Р.В., 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Годя</w:t>
      </w:r>
      <w:proofErr w:type="spellEnd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 xml:space="preserve"> І.М., </w:t>
      </w:r>
      <w:proofErr w:type="spellStart"/>
      <w:r w:rsidRPr="00D23E5B">
        <w:rPr>
          <w:rFonts w:ascii="Times New Roman" w:eastAsia="Times New Roman" w:hAnsi="Times New Roman"/>
          <w:sz w:val="28"/>
          <w:szCs w:val="24"/>
          <w:lang w:eastAsia="ar-SA"/>
        </w:rPr>
        <w:t>Малец</w:t>
      </w:r>
      <w:proofErr w:type="spellEnd"/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В.Д. 2022</w:t>
      </w:r>
    </w:p>
    <w:p w:rsidR="009859F6" w:rsidRPr="00D23E5B" w:rsidRDefault="009859F6" w:rsidP="009859F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ar-SA"/>
        </w:rPr>
      </w:pPr>
      <w:r w:rsidRPr="00D23E5B">
        <w:rPr>
          <w:rFonts w:ascii="Symbol" w:eastAsia="Times New Roman" w:hAnsi="Symbol"/>
          <w:sz w:val="28"/>
          <w:szCs w:val="24"/>
          <w:lang w:eastAsia="ar-SA"/>
        </w:rPr>
        <w:t>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ДВНЗ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ar-SA"/>
        </w:rPr>
        <w:t>УжНУ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ar-SA"/>
        </w:rPr>
        <w:t>» 2022</w:t>
      </w:r>
    </w:p>
    <w:p w:rsidR="009859F6" w:rsidRPr="00D23E5B" w:rsidRDefault="009859F6" w:rsidP="009859F6">
      <w:pPr>
        <w:rPr>
          <w:rFonts w:ascii="Times New Roman" w:hAnsi="Times New Roman" w:cs="Times New Roman"/>
          <w:b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F6" w:rsidRPr="00D23E5B" w:rsidRDefault="009859F6" w:rsidP="0098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5B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9859F6" w:rsidRPr="00D23E5B" w:rsidRDefault="009859F6" w:rsidP="0098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8789"/>
        <w:gridCol w:w="709"/>
      </w:tblGrid>
      <w:tr w:rsidR="009859F6" w:rsidRPr="00D23E5B" w:rsidTr="00DE179C">
        <w:trPr>
          <w:trHeight w:val="552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pStyle w:val="a3"/>
              <w:ind w:firstLine="0"/>
              <w:contextualSpacing/>
              <w:jc w:val="left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Передмова від авторів……………………………………………………. </w:t>
            </w:r>
          </w:p>
        </w:tc>
        <w:tc>
          <w:tcPr>
            <w:tcW w:w="709" w:type="dxa"/>
            <w:vAlign w:val="bottom"/>
          </w:tcPr>
          <w:p w:rsidR="009859F6" w:rsidRPr="009833C2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9859F6" w:rsidRPr="00D23E5B" w:rsidTr="00DE179C">
        <w:trPr>
          <w:trHeight w:val="552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pStyle w:val="a3"/>
              <w:ind w:firstLine="0"/>
              <w:contextualSpacing/>
              <w:jc w:val="left"/>
              <w:rPr>
                <w:b/>
                <w:bCs/>
                <w:sz w:val="28"/>
                <w:lang w:val="uk-UA"/>
              </w:rPr>
            </w:pPr>
            <w:r w:rsidRPr="00D23E5B">
              <w:rPr>
                <w:b/>
                <w:sz w:val="28"/>
                <w:szCs w:val="28"/>
                <w:lang w:val="uk-UA"/>
              </w:rPr>
              <w:t xml:space="preserve">РОЗДІЛ І. </w:t>
            </w:r>
            <w:r w:rsidRPr="00D23E5B">
              <w:rPr>
                <w:b/>
                <w:bCs/>
                <w:sz w:val="28"/>
                <w:lang w:val="uk-UA"/>
              </w:rPr>
              <w:t>Класифікація готелів (засобів розміщення)………………</w:t>
            </w:r>
          </w:p>
        </w:tc>
        <w:tc>
          <w:tcPr>
            <w:tcW w:w="70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859F6" w:rsidRPr="00D23E5B" w:rsidTr="00DE179C">
        <w:trPr>
          <w:trHeight w:val="561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ІІ. Стандарти поведінки………………………………………..</w:t>
            </w:r>
          </w:p>
        </w:tc>
        <w:tc>
          <w:tcPr>
            <w:tcW w:w="70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859F6" w:rsidRPr="00D23E5B" w:rsidTr="00DE179C">
        <w:trPr>
          <w:trHeight w:val="711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ІІІ. Посадова інструкція адміністратора ресторану готельного комплексу……………………………………………………..</w:t>
            </w:r>
          </w:p>
        </w:tc>
        <w:tc>
          <w:tcPr>
            <w:tcW w:w="709" w:type="dxa"/>
            <w:vAlign w:val="bottom"/>
          </w:tcPr>
          <w:p w:rsidR="009859F6" w:rsidRPr="00905AEB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AE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859F6" w:rsidRPr="00D23E5B" w:rsidTr="00DE179C">
        <w:trPr>
          <w:trHeight w:val="495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РОЗДІЛ IV. Стандарти якості обслуговування………………………..</w:t>
            </w:r>
          </w:p>
        </w:tc>
        <w:tc>
          <w:tcPr>
            <w:tcW w:w="709" w:type="dxa"/>
            <w:vAlign w:val="bottom"/>
          </w:tcPr>
          <w:p w:rsidR="009859F6" w:rsidRPr="00905AEB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AE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9859F6" w:rsidRPr="00D23E5B" w:rsidTr="00DE179C">
        <w:trPr>
          <w:trHeight w:val="570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РОЗДІЛ V. Технологія прибирання готельного номера ……………..</w:t>
            </w:r>
          </w:p>
        </w:tc>
        <w:tc>
          <w:tcPr>
            <w:tcW w:w="709" w:type="dxa"/>
            <w:vAlign w:val="bottom"/>
          </w:tcPr>
          <w:p w:rsidR="009859F6" w:rsidRPr="00905AEB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AEB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9859F6" w:rsidRPr="00D23E5B" w:rsidTr="00DE179C">
        <w:trPr>
          <w:trHeight w:val="563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РОЗДІЛ VІ. Інструкція генерального прибирання номеру………….</w:t>
            </w:r>
          </w:p>
        </w:tc>
        <w:tc>
          <w:tcPr>
            <w:tcW w:w="709" w:type="dxa"/>
            <w:vAlign w:val="bottom"/>
          </w:tcPr>
          <w:p w:rsidR="009859F6" w:rsidRPr="00905AEB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AEB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9859F6" w:rsidRPr="00D23E5B" w:rsidTr="00DE179C">
        <w:trPr>
          <w:trHeight w:val="787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РОЗДІЛ VIІ. Інструкція з обліку білизни, постільного приладдя, одягу та взуття у готелі…………………………………………………...</w:t>
            </w:r>
          </w:p>
        </w:tc>
        <w:tc>
          <w:tcPr>
            <w:tcW w:w="709" w:type="dxa"/>
            <w:vAlign w:val="bottom"/>
          </w:tcPr>
          <w:p w:rsidR="009859F6" w:rsidRPr="00905AEB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AEB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9859F6" w:rsidRPr="00D23E5B" w:rsidTr="00DE179C">
        <w:trPr>
          <w:trHeight w:val="497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РОЗДІЛ VIIІ. Інструкція перевірки номерів…………………………..</w:t>
            </w:r>
          </w:p>
        </w:tc>
        <w:tc>
          <w:tcPr>
            <w:tcW w:w="709" w:type="dxa"/>
            <w:vAlign w:val="bottom"/>
          </w:tcPr>
          <w:p w:rsidR="009859F6" w:rsidRPr="00EB5307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07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9859F6" w:rsidRPr="00D23E5B" w:rsidTr="00DE179C">
        <w:trPr>
          <w:trHeight w:val="561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ІХ. Правила відвідування закладів дозвілля у готелі……...</w:t>
            </w:r>
          </w:p>
        </w:tc>
        <w:tc>
          <w:tcPr>
            <w:tcW w:w="709" w:type="dxa"/>
            <w:vAlign w:val="bottom"/>
          </w:tcPr>
          <w:p w:rsidR="009859F6" w:rsidRPr="00EB5307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07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9859F6" w:rsidRPr="00D23E5B" w:rsidTr="00DE179C">
        <w:trPr>
          <w:trHeight w:val="570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РОЗДІЛ Х. Правила спілкування під час телефонних дзвінків……..</w:t>
            </w:r>
          </w:p>
        </w:tc>
        <w:tc>
          <w:tcPr>
            <w:tcW w:w="709" w:type="dxa"/>
            <w:vAlign w:val="bottom"/>
          </w:tcPr>
          <w:p w:rsidR="009859F6" w:rsidRPr="00EB5307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07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</w:tr>
      <w:tr w:rsidR="009859F6" w:rsidRPr="00D23E5B" w:rsidTr="00DE179C">
        <w:trPr>
          <w:trHeight w:val="566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РОЗДІЛ ХІ. Техніка безпеки……………………………………………..</w:t>
            </w:r>
          </w:p>
        </w:tc>
        <w:tc>
          <w:tcPr>
            <w:tcW w:w="709" w:type="dxa"/>
            <w:vAlign w:val="bottom"/>
          </w:tcPr>
          <w:p w:rsidR="009859F6" w:rsidRPr="00EB5307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07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9859F6" w:rsidRPr="00D23E5B" w:rsidTr="00DE179C">
        <w:trPr>
          <w:trHeight w:val="585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РОЗДІЛ ХІІ. Корпоративний кодекс готельного підприємства…….</w:t>
            </w:r>
          </w:p>
        </w:tc>
        <w:tc>
          <w:tcPr>
            <w:tcW w:w="709" w:type="dxa"/>
            <w:vAlign w:val="bottom"/>
          </w:tcPr>
          <w:p w:rsidR="009859F6" w:rsidRPr="00EB5307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07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9859F6" w:rsidRPr="00D23E5B" w:rsidTr="00DE179C">
        <w:trPr>
          <w:trHeight w:val="628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ХІІІ. Пам’ятка </w:t>
            </w:r>
            <w:proofErr w:type="spellStart"/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готельєра</w:t>
            </w:r>
            <w:proofErr w:type="spellEnd"/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</w:t>
            </w:r>
          </w:p>
        </w:tc>
        <w:tc>
          <w:tcPr>
            <w:tcW w:w="709" w:type="dxa"/>
            <w:vAlign w:val="bottom"/>
          </w:tcPr>
          <w:p w:rsidR="009859F6" w:rsidRPr="00EB5307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07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tr w:rsidR="009859F6" w:rsidRPr="00D23E5B" w:rsidTr="00DE179C">
        <w:trPr>
          <w:trHeight w:val="587"/>
        </w:trPr>
        <w:tc>
          <w:tcPr>
            <w:tcW w:w="878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5B">
              <w:rPr>
                <w:rFonts w:ascii="Times New Roman" w:hAnsi="Times New Roman" w:cs="Times New Roman"/>
                <w:b/>
                <w:sz w:val="28"/>
                <w:szCs w:val="28"/>
              </w:rPr>
              <w:t>Список рекомендованих джерел…………………………………………</w:t>
            </w:r>
          </w:p>
        </w:tc>
        <w:tc>
          <w:tcPr>
            <w:tcW w:w="709" w:type="dxa"/>
            <w:vAlign w:val="bottom"/>
          </w:tcPr>
          <w:p w:rsidR="009859F6" w:rsidRPr="00D23E5B" w:rsidRDefault="009859F6" w:rsidP="00DE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926AF6" w:rsidRDefault="009859F6"/>
    <w:sectPr w:rsidR="00926AF6" w:rsidSect="009C3E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9859F6"/>
    <w:rsid w:val="006B0964"/>
    <w:rsid w:val="009859F6"/>
    <w:rsid w:val="009C3E1B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59F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9859F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1640</Words>
  <Characters>935</Characters>
  <Application>Microsoft Office Word</Application>
  <DocSecurity>0</DocSecurity>
  <Lines>7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2022-10-26T09:25:00Z</dcterms:created>
  <dcterms:modified xsi:type="dcterms:W3CDTF">2022-10-26T09:26:00Z</dcterms:modified>
</cp:coreProperties>
</file>