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92C5" w14:textId="77777777" w:rsidR="00DC435B" w:rsidRDefault="00DC435B" w:rsidP="00DC435B">
      <w:pPr>
        <w:spacing w:after="0" w:line="360" w:lineRule="auto"/>
        <w:jc w:val="right"/>
        <w:rPr>
          <w:rFonts w:ascii="Times New Roman" w:hAnsi="Times New Roman" w:cs="Times New Roman"/>
          <w:sz w:val="28"/>
          <w:szCs w:val="28"/>
          <w:lang w:val="uk-UA"/>
        </w:rPr>
      </w:pPr>
      <w:r w:rsidRPr="00881EB5">
        <w:rPr>
          <w:rFonts w:ascii="Times New Roman" w:hAnsi="Times New Roman" w:cs="Times New Roman"/>
          <w:sz w:val="28"/>
          <w:szCs w:val="28"/>
          <w:lang w:val="uk-UA"/>
        </w:rPr>
        <w:t>Романські, германські та інші мови</w:t>
      </w:r>
    </w:p>
    <w:p w14:paraId="2F5C692F" w14:textId="77777777" w:rsidR="00DC435B" w:rsidRPr="00DC435B" w:rsidRDefault="00DC435B" w:rsidP="00DC435B">
      <w:pPr>
        <w:spacing w:after="0" w:line="360" w:lineRule="auto"/>
        <w:jc w:val="right"/>
        <w:rPr>
          <w:rFonts w:ascii="Times New Roman" w:hAnsi="Times New Roman" w:cs="Times New Roman"/>
          <w:b/>
          <w:sz w:val="28"/>
          <w:szCs w:val="28"/>
        </w:rPr>
      </w:pPr>
      <w:r w:rsidRPr="00881EB5">
        <w:rPr>
          <w:rFonts w:ascii="Times New Roman" w:hAnsi="Times New Roman" w:cs="Times New Roman"/>
          <w:b/>
          <w:sz w:val="28"/>
          <w:szCs w:val="28"/>
          <w:lang w:val="uk-UA"/>
        </w:rPr>
        <w:t>УДК</w:t>
      </w:r>
      <w:r w:rsidRPr="00DC435B">
        <w:rPr>
          <w:rFonts w:ascii="Times New Roman" w:hAnsi="Times New Roman" w:cs="Times New Roman"/>
          <w:b/>
          <w:sz w:val="28"/>
          <w:szCs w:val="28"/>
        </w:rPr>
        <w:t xml:space="preserve"> 811.111’373.2</w:t>
      </w:r>
    </w:p>
    <w:p w14:paraId="073BECD8" w14:textId="77777777" w:rsidR="00DC435B" w:rsidRPr="00881EB5" w:rsidRDefault="00DC435B" w:rsidP="00DC435B">
      <w:pPr>
        <w:spacing w:after="0" w:line="360" w:lineRule="auto"/>
        <w:jc w:val="right"/>
        <w:rPr>
          <w:rFonts w:ascii="Times New Roman" w:hAnsi="Times New Roman" w:cs="Times New Roman"/>
          <w:b/>
          <w:i/>
          <w:sz w:val="28"/>
          <w:szCs w:val="28"/>
          <w:lang w:val="uk-UA"/>
        </w:rPr>
      </w:pPr>
      <w:proofErr w:type="spellStart"/>
      <w:r w:rsidRPr="00881EB5">
        <w:rPr>
          <w:rFonts w:ascii="Times New Roman" w:hAnsi="Times New Roman" w:cs="Times New Roman"/>
          <w:b/>
          <w:i/>
          <w:sz w:val="28"/>
          <w:szCs w:val="28"/>
          <w:lang w:val="uk-UA"/>
        </w:rPr>
        <w:t>Глюдзик</w:t>
      </w:r>
      <w:proofErr w:type="spellEnd"/>
      <w:r w:rsidRPr="00881EB5">
        <w:rPr>
          <w:rFonts w:ascii="Times New Roman" w:hAnsi="Times New Roman" w:cs="Times New Roman"/>
          <w:b/>
          <w:i/>
          <w:sz w:val="28"/>
          <w:szCs w:val="28"/>
          <w:lang w:val="uk-UA"/>
        </w:rPr>
        <w:t xml:space="preserve"> Ю. В.</w:t>
      </w:r>
      <w:r>
        <w:rPr>
          <w:rFonts w:ascii="Times New Roman" w:hAnsi="Times New Roman" w:cs="Times New Roman"/>
          <w:b/>
          <w:i/>
          <w:sz w:val="28"/>
          <w:szCs w:val="28"/>
          <w:lang w:val="uk-UA"/>
        </w:rPr>
        <w:t>,</w:t>
      </w:r>
    </w:p>
    <w:p w14:paraId="20F9D9DC" w14:textId="77777777" w:rsidR="00DC435B" w:rsidRPr="00881EB5" w:rsidRDefault="00DC435B" w:rsidP="00DC435B">
      <w:pPr>
        <w:spacing w:after="0"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д</w:t>
      </w:r>
      <w:r w:rsidRPr="00881EB5">
        <w:rPr>
          <w:rFonts w:ascii="Times New Roman" w:hAnsi="Times New Roman" w:cs="Times New Roman"/>
          <w:i/>
          <w:sz w:val="28"/>
          <w:szCs w:val="28"/>
          <w:lang w:val="uk-UA"/>
        </w:rPr>
        <w:t>оцен</w:t>
      </w:r>
      <w:r>
        <w:rPr>
          <w:rFonts w:ascii="Times New Roman" w:hAnsi="Times New Roman" w:cs="Times New Roman"/>
          <w:i/>
          <w:sz w:val="28"/>
          <w:szCs w:val="28"/>
          <w:lang w:val="uk-UA"/>
        </w:rPr>
        <w:t>т кафедри англійської філології</w:t>
      </w:r>
    </w:p>
    <w:p w14:paraId="2C279A06" w14:textId="77777777" w:rsidR="00DC435B" w:rsidRPr="00881EB5" w:rsidRDefault="00DC435B" w:rsidP="00DC435B">
      <w:pPr>
        <w:spacing w:after="0" w:line="360" w:lineRule="auto"/>
        <w:jc w:val="right"/>
        <w:rPr>
          <w:rFonts w:ascii="Times New Roman" w:hAnsi="Times New Roman" w:cs="Times New Roman"/>
          <w:i/>
          <w:sz w:val="28"/>
          <w:szCs w:val="28"/>
          <w:lang w:val="uk-UA"/>
        </w:rPr>
      </w:pPr>
      <w:r w:rsidRPr="00881EB5">
        <w:rPr>
          <w:rFonts w:ascii="Times New Roman" w:hAnsi="Times New Roman" w:cs="Times New Roman"/>
          <w:i/>
          <w:sz w:val="28"/>
          <w:szCs w:val="28"/>
          <w:lang w:val="uk-UA"/>
        </w:rPr>
        <w:t>Ужгоро</w:t>
      </w:r>
      <w:r>
        <w:rPr>
          <w:rFonts w:ascii="Times New Roman" w:hAnsi="Times New Roman" w:cs="Times New Roman"/>
          <w:i/>
          <w:sz w:val="28"/>
          <w:szCs w:val="28"/>
          <w:lang w:val="uk-UA"/>
        </w:rPr>
        <w:t>дського національного</w:t>
      </w:r>
      <w:r w:rsidRPr="00881EB5">
        <w:rPr>
          <w:rFonts w:ascii="Times New Roman" w:hAnsi="Times New Roman" w:cs="Times New Roman"/>
          <w:i/>
          <w:sz w:val="28"/>
          <w:szCs w:val="28"/>
          <w:lang w:val="uk-UA"/>
        </w:rPr>
        <w:t xml:space="preserve"> університет</w:t>
      </w:r>
      <w:r>
        <w:rPr>
          <w:rFonts w:ascii="Times New Roman" w:hAnsi="Times New Roman" w:cs="Times New Roman"/>
          <w:i/>
          <w:sz w:val="28"/>
          <w:szCs w:val="28"/>
          <w:lang w:val="uk-UA"/>
        </w:rPr>
        <w:t>у</w:t>
      </w:r>
    </w:p>
    <w:p w14:paraId="064CAE80" w14:textId="77777777" w:rsidR="00DC435B" w:rsidRPr="00907A0B" w:rsidRDefault="00DC435B" w:rsidP="00DC435B">
      <w:pPr>
        <w:spacing w:after="0" w:line="360" w:lineRule="auto"/>
        <w:rPr>
          <w:rFonts w:ascii="Times New Roman" w:hAnsi="Times New Roman" w:cs="Times New Roman"/>
          <w:b/>
          <w:sz w:val="28"/>
          <w:szCs w:val="28"/>
          <w:lang w:val="uk-UA"/>
        </w:rPr>
      </w:pPr>
    </w:p>
    <w:p w14:paraId="46CF2191" w14:textId="77777777" w:rsidR="00DC435B" w:rsidRDefault="00DC435B" w:rsidP="00DC435B">
      <w:pPr>
        <w:spacing w:after="0" w:line="360" w:lineRule="auto"/>
        <w:jc w:val="both"/>
        <w:rPr>
          <w:rFonts w:ascii="Times New Roman" w:hAnsi="Times New Roman" w:cs="Times New Roman"/>
          <w:b/>
          <w:sz w:val="28"/>
          <w:szCs w:val="28"/>
          <w:lang w:val="uk-UA"/>
        </w:rPr>
      </w:pPr>
      <w:r w:rsidRPr="00881EB5">
        <w:rPr>
          <w:rFonts w:ascii="Times New Roman" w:hAnsi="Times New Roman" w:cs="Times New Roman"/>
          <w:b/>
          <w:sz w:val="28"/>
          <w:szCs w:val="28"/>
          <w:lang w:val="uk-UA"/>
        </w:rPr>
        <w:t>РОЛЬ ПОЕТОНІМІВ У ЛІТЕРАТУРІ ДЛЯ ДІТЕЙ (НА ПРИКЛАДІ ЦИКЛУ ПОВІСТЕЙ “</w:t>
      </w:r>
      <w:r w:rsidRPr="00881EB5">
        <w:rPr>
          <w:rFonts w:ascii="Times New Roman" w:hAnsi="Times New Roman" w:cs="Times New Roman"/>
          <w:b/>
          <w:sz w:val="28"/>
          <w:szCs w:val="28"/>
          <w:lang w:val="en-US"/>
        </w:rPr>
        <w:t>THE</w:t>
      </w:r>
      <w:r w:rsidRPr="00881EB5">
        <w:rPr>
          <w:rFonts w:ascii="Times New Roman" w:hAnsi="Times New Roman" w:cs="Times New Roman"/>
          <w:b/>
          <w:sz w:val="28"/>
          <w:szCs w:val="28"/>
          <w:lang w:val="uk-UA"/>
        </w:rPr>
        <w:t xml:space="preserve"> </w:t>
      </w:r>
      <w:r w:rsidRPr="00881EB5">
        <w:rPr>
          <w:rFonts w:ascii="Times New Roman" w:hAnsi="Times New Roman" w:cs="Times New Roman"/>
          <w:b/>
          <w:sz w:val="28"/>
          <w:szCs w:val="28"/>
          <w:lang w:val="en-US"/>
        </w:rPr>
        <w:t>CHRONICLES</w:t>
      </w:r>
      <w:r w:rsidRPr="00881EB5">
        <w:rPr>
          <w:rFonts w:ascii="Times New Roman" w:hAnsi="Times New Roman" w:cs="Times New Roman"/>
          <w:b/>
          <w:sz w:val="28"/>
          <w:szCs w:val="28"/>
          <w:lang w:val="uk-UA"/>
        </w:rPr>
        <w:t xml:space="preserve"> </w:t>
      </w:r>
      <w:r w:rsidRPr="00881EB5">
        <w:rPr>
          <w:rFonts w:ascii="Times New Roman" w:hAnsi="Times New Roman" w:cs="Times New Roman"/>
          <w:b/>
          <w:sz w:val="28"/>
          <w:szCs w:val="28"/>
          <w:lang w:val="en-US"/>
        </w:rPr>
        <w:t>OF</w:t>
      </w:r>
      <w:r w:rsidRPr="00881EB5">
        <w:rPr>
          <w:rFonts w:ascii="Times New Roman" w:hAnsi="Times New Roman" w:cs="Times New Roman"/>
          <w:b/>
          <w:sz w:val="28"/>
          <w:szCs w:val="28"/>
          <w:lang w:val="uk-UA"/>
        </w:rPr>
        <w:t xml:space="preserve"> </w:t>
      </w:r>
      <w:r w:rsidRPr="00881EB5">
        <w:rPr>
          <w:rFonts w:ascii="Times New Roman" w:hAnsi="Times New Roman" w:cs="Times New Roman"/>
          <w:b/>
          <w:sz w:val="28"/>
          <w:szCs w:val="28"/>
          <w:lang w:val="en-US"/>
        </w:rPr>
        <w:t>NARNIA</w:t>
      </w:r>
      <w:r w:rsidRPr="00881EB5">
        <w:rPr>
          <w:rFonts w:ascii="Times New Roman" w:hAnsi="Times New Roman" w:cs="Times New Roman"/>
          <w:b/>
          <w:sz w:val="28"/>
          <w:szCs w:val="28"/>
          <w:lang w:val="uk-UA"/>
        </w:rPr>
        <w:t>” К. С. ЛЬЮЇСА)</w:t>
      </w:r>
    </w:p>
    <w:p w14:paraId="134792F1" w14:textId="77777777" w:rsidR="00DC435B" w:rsidRDefault="00DC435B" w:rsidP="00DC435B">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Анотація. </w:t>
      </w:r>
      <w:r>
        <w:rPr>
          <w:rFonts w:ascii="Times New Roman" w:hAnsi="Times New Roman" w:cs="Times New Roman"/>
          <w:sz w:val="28"/>
          <w:szCs w:val="28"/>
          <w:lang w:val="uk-UA"/>
        </w:rPr>
        <w:t xml:space="preserve">Стаття присвячена дослідженню особливостей вживання власних назв у дитячих творах. Визначено роль </w:t>
      </w:r>
      <w:proofErr w:type="spellStart"/>
      <w:r>
        <w:rPr>
          <w:rFonts w:ascii="Times New Roman" w:hAnsi="Times New Roman" w:cs="Times New Roman"/>
          <w:sz w:val="28"/>
          <w:szCs w:val="28"/>
          <w:lang w:val="uk-UA"/>
        </w:rPr>
        <w:t>поетонімних</w:t>
      </w:r>
      <w:proofErr w:type="spellEnd"/>
      <w:r>
        <w:rPr>
          <w:rFonts w:ascii="Times New Roman" w:hAnsi="Times New Roman" w:cs="Times New Roman"/>
          <w:sz w:val="28"/>
          <w:szCs w:val="28"/>
          <w:lang w:val="uk-UA"/>
        </w:rPr>
        <w:t xml:space="preserve"> одиниць у цьому жанрі літератури, наведено їхні типові моделі та основні риси </w:t>
      </w:r>
      <w:proofErr w:type="spellStart"/>
      <w:r>
        <w:rPr>
          <w:rFonts w:ascii="Times New Roman" w:hAnsi="Times New Roman" w:cs="Times New Roman"/>
          <w:sz w:val="28"/>
          <w:szCs w:val="28"/>
          <w:lang w:val="uk-UA"/>
        </w:rPr>
        <w:t>іхнього</w:t>
      </w:r>
      <w:proofErr w:type="spellEnd"/>
      <w:r>
        <w:rPr>
          <w:rFonts w:ascii="Times New Roman" w:hAnsi="Times New Roman" w:cs="Times New Roman"/>
          <w:sz w:val="28"/>
          <w:szCs w:val="28"/>
          <w:lang w:val="uk-UA"/>
        </w:rPr>
        <w:t xml:space="preserve"> функціонування.</w:t>
      </w:r>
    </w:p>
    <w:p w14:paraId="3BDCE42B" w14:textId="77777777" w:rsidR="00DC435B" w:rsidRDefault="00DC435B" w:rsidP="00DC435B">
      <w:pPr>
        <w:spacing w:after="0" w:line="240" w:lineRule="auto"/>
        <w:jc w:val="both"/>
        <w:rPr>
          <w:rFonts w:ascii="Times New Roman" w:hAnsi="Times New Roman" w:cs="Times New Roman"/>
          <w:sz w:val="28"/>
          <w:szCs w:val="28"/>
          <w:lang w:val="uk-UA"/>
        </w:rPr>
      </w:pPr>
      <w:r w:rsidRPr="006021B9">
        <w:rPr>
          <w:rFonts w:ascii="Times New Roman" w:hAnsi="Times New Roman" w:cs="Times New Roman"/>
          <w:b/>
          <w:sz w:val="28"/>
          <w:szCs w:val="28"/>
          <w:lang w:val="uk-UA"/>
        </w:rPr>
        <w:t>Ключові слова</w:t>
      </w:r>
      <w:r w:rsidRPr="006021B9">
        <w:rPr>
          <w:rFonts w:ascii="Times New Roman" w:hAnsi="Times New Roman" w:cs="Times New Roman"/>
          <w:sz w:val="28"/>
          <w:szCs w:val="28"/>
        </w:rPr>
        <w:t>:</w:t>
      </w:r>
      <w:r w:rsidRPr="006021B9">
        <w:rPr>
          <w:rFonts w:ascii="Times New Roman" w:hAnsi="Times New Roman" w:cs="Times New Roman"/>
          <w:b/>
          <w:sz w:val="28"/>
          <w:szCs w:val="28"/>
          <w:lang w:val="uk-UA"/>
        </w:rPr>
        <w:t xml:space="preserve"> </w:t>
      </w:r>
      <w:r w:rsidRPr="006021B9">
        <w:rPr>
          <w:rFonts w:ascii="Times New Roman" w:hAnsi="Times New Roman" w:cs="Times New Roman"/>
          <w:sz w:val="28"/>
          <w:szCs w:val="28"/>
          <w:lang w:val="uk-UA"/>
        </w:rPr>
        <w:t>література для дітей,</w:t>
      </w:r>
      <w:r>
        <w:rPr>
          <w:rFonts w:ascii="Times New Roman" w:hAnsi="Times New Roman" w:cs="Times New Roman"/>
          <w:b/>
          <w:sz w:val="28"/>
          <w:szCs w:val="28"/>
          <w:lang w:val="uk-UA"/>
        </w:rPr>
        <w:t xml:space="preserve"> </w:t>
      </w:r>
      <w:proofErr w:type="spellStart"/>
      <w:r>
        <w:rPr>
          <w:rFonts w:ascii="Times New Roman" w:hAnsi="Times New Roman" w:cs="Times New Roman"/>
          <w:sz w:val="28"/>
          <w:szCs w:val="28"/>
          <w:lang w:val="uk-UA"/>
        </w:rPr>
        <w:t>поетонім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поетонімосфера</w:t>
      </w:r>
      <w:proofErr w:type="spellEnd"/>
      <w:r>
        <w:rPr>
          <w:rFonts w:ascii="Times New Roman" w:hAnsi="Times New Roman" w:cs="Times New Roman"/>
          <w:sz w:val="28"/>
          <w:szCs w:val="28"/>
          <w:lang w:val="uk-UA"/>
        </w:rPr>
        <w:t xml:space="preserve">, реальна </w:t>
      </w:r>
      <w:proofErr w:type="spellStart"/>
      <w:r>
        <w:rPr>
          <w:rFonts w:ascii="Times New Roman" w:hAnsi="Times New Roman" w:cs="Times New Roman"/>
          <w:sz w:val="28"/>
          <w:szCs w:val="28"/>
          <w:lang w:val="uk-UA"/>
        </w:rPr>
        <w:t>поетонімія</w:t>
      </w:r>
      <w:proofErr w:type="spellEnd"/>
      <w:r>
        <w:rPr>
          <w:rFonts w:ascii="Times New Roman" w:hAnsi="Times New Roman" w:cs="Times New Roman"/>
          <w:sz w:val="28"/>
          <w:szCs w:val="28"/>
          <w:lang w:val="uk-UA"/>
        </w:rPr>
        <w:t>, ідіолект, структурна модель.</w:t>
      </w:r>
    </w:p>
    <w:p w14:paraId="242A1D70" w14:textId="77777777" w:rsidR="00DC435B" w:rsidRDefault="00DC435B" w:rsidP="00DC435B">
      <w:pPr>
        <w:spacing w:after="0" w:line="360" w:lineRule="auto"/>
        <w:jc w:val="both"/>
        <w:rPr>
          <w:rFonts w:ascii="Times New Roman" w:hAnsi="Times New Roman" w:cs="Times New Roman"/>
          <w:sz w:val="28"/>
          <w:szCs w:val="28"/>
          <w:lang w:val="uk-UA"/>
        </w:rPr>
      </w:pPr>
    </w:p>
    <w:p w14:paraId="7EB82707" w14:textId="77777777" w:rsidR="00DC435B" w:rsidRDefault="00DC435B" w:rsidP="00DC435B">
      <w:pPr>
        <w:spacing w:after="0" w:line="360" w:lineRule="auto"/>
        <w:jc w:val="both"/>
        <w:rPr>
          <w:rFonts w:ascii="Times New Roman" w:eastAsia="Times New Roman" w:hAnsi="Times New Roman" w:cs="Times New Roman"/>
          <w:color w:val="000000"/>
          <w:sz w:val="28"/>
          <w:szCs w:val="28"/>
          <w:lang w:val="uk-UA" w:eastAsia="uk-UA"/>
        </w:rPr>
      </w:pPr>
      <w:r w:rsidRPr="00BA1221">
        <w:rPr>
          <w:rFonts w:ascii="Times New Roman" w:hAnsi="Times New Roman" w:cs="Times New Roman"/>
          <w:b/>
          <w:sz w:val="28"/>
          <w:szCs w:val="28"/>
        </w:rPr>
        <w:t xml:space="preserve">   </w:t>
      </w:r>
      <w:r w:rsidRPr="006021B9">
        <w:rPr>
          <w:rFonts w:ascii="Times New Roman" w:hAnsi="Times New Roman" w:cs="Times New Roman"/>
          <w:b/>
          <w:sz w:val="28"/>
          <w:szCs w:val="28"/>
          <w:lang w:val="uk-UA"/>
        </w:rPr>
        <w:t>Постановка проблеми</w:t>
      </w:r>
      <w:r>
        <w:rPr>
          <w:rFonts w:ascii="Times New Roman" w:hAnsi="Times New Roman" w:cs="Times New Roman"/>
          <w:sz w:val="28"/>
          <w:szCs w:val="28"/>
          <w:lang w:val="uk-UA"/>
        </w:rPr>
        <w:t xml:space="preserve">. </w:t>
      </w:r>
      <w:r w:rsidRPr="006021B9">
        <w:rPr>
          <w:rFonts w:ascii="Times New Roman" w:eastAsia="Times New Roman" w:hAnsi="Times New Roman" w:cs="Times New Roman"/>
          <w:color w:val="000000"/>
          <w:sz w:val="28"/>
          <w:szCs w:val="28"/>
          <w:lang w:val="uk-UA" w:eastAsia="uk-UA"/>
        </w:rPr>
        <w:t xml:space="preserve">Література для дітей охоплює різноманітні твори і виступає збірним та доволі суперечливим явищем. Цей жанр вміщує твори різні за проблематикою, ідейністю і не тільки ті, які написані для дітей. Відтак, питання меж літературного жанру та чіткої аудиторії читачів є відносними та дискусійними. </w:t>
      </w:r>
      <w:proofErr w:type="spellStart"/>
      <w:r w:rsidRPr="006021B9">
        <w:rPr>
          <w:rFonts w:ascii="Times New Roman" w:eastAsia="Times New Roman" w:hAnsi="Times New Roman" w:cs="Times New Roman"/>
          <w:color w:val="000000"/>
          <w:sz w:val="28"/>
          <w:szCs w:val="28"/>
          <w:lang w:eastAsia="uk-UA"/>
        </w:rPr>
        <w:t>Вирішальним</w:t>
      </w:r>
      <w:proofErr w:type="spellEnd"/>
      <w:r w:rsidRPr="006021B9">
        <w:rPr>
          <w:rFonts w:ascii="Times New Roman" w:eastAsia="Times New Roman" w:hAnsi="Times New Roman" w:cs="Times New Roman"/>
          <w:color w:val="000000"/>
          <w:sz w:val="28"/>
          <w:szCs w:val="28"/>
          <w:lang w:eastAsia="uk-UA"/>
        </w:rPr>
        <w:t xml:space="preserve"> при </w:t>
      </w:r>
      <w:proofErr w:type="spellStart"/>
      <w:r w:rsidRPr="006021B9">
        <w:rPr>
          <w:rFonts w:ascii="Times New Roman" w:eastAsia="Times New Roman" w:hAnsi="Times New Roman" w:cs="Times New Roman"/>
          <w:color w:val="000000"/>
          <w:sz w:val="28"/>
          <w:szCs w:val="28"/>
          <w:lang w:eastAsia="uk-UA"/>
        </w:rPr>
        <w:t>визначенні</w:t>
      </w:r>
      <w:proofErr w:type="spellEnd"/>
      <w:r w:rsidRPr="006021B9">
        <w:rPr>
          <w:rFonts w:ascii="Times New Roman" w:eastAsia="Times New Roman" w:hAnsi="Times New Roman" w:cs="Times New Roman"/>
          <w:color w:val="000000"/>
          <w:sz w:val="28"/>
          <w:szCs w:val="28"/>
          <w:lang w:eastAsia="uk-UA"/>
        </w:rPr>
        <w:t xml:space="preserve">, </w:t>
      </w:r>
      <w:proofErr w:type="spellStart"/>
      <w:r w:rsidRPr="006021B9">
        <w:rPr>
          <w:rFonts w:ascii="Times New Roman" w:eastAsia="Times New Roman" w:hAnsi="Times New Roman" w:cs="Times New Roman"/>
          <w:color w:val="000000"/>
          <w:sz w:val="28"/>
          <w:szCs w:val="28"/>
          <w:lang w:eastAsia="uk-UA"/>
        </w:rPr>
        <w:t>чим</w:t>
      </w:r>
      <w:proofErr w:type="spellEnd"/>
      <w:r w:rsidRPr="006021B9">
        <w:rPr>
          <w:rFonts w:ascii="Times New Roman" w:eastAsia="Times New Roman" w:hAnsi="Times New Roman" w:cs="Times New Roman"/>
          <w:color w:val="000000"/>
          <w:sz w:val="28"/>
          <w:szCs w:val="28"/>
          <w:lang w:eastAsia="uk-UA"/>
        </w:rPr>
        <w:t xml:space="preserve"> </w:t>
      </w:r>
      <w:proofErr w:type="spellStart"/>
      <w:r w:rsidRPr="006021B9">
        <w:rPr>
          <w:rFonts w:ascii="Times New Roman" w:eastAsia="Times New Roman" w:hAnsi="Times New Roman" w:cs="Times New Roman"/>
          <w:color w:val="000000"/>
          <w:sz w:val="28"/>
          <w:szCs w:val="28"/>
          <w:lang w:eastAsia="uk-UA"/>
        </w:rPr>
        <w:t>саме</w:t>
      </w:r>
      <w:proofErr w:type="spellEnd"/>
      <w:r w:rsidRPr="006021B9">
        <w:rPr>
          <w:rFonts w:ascii="Times New Roman" w:eastAsia="Times New Roman" w:hAnsi="Times New Roman" w:cs="Times New Roman"/>
          <w:color w:val="000000"/>
          <w:sz w:val="28"/>
          <w:szCs w:val="28"/>
          <w:lang w:eastAsia="uk-UA"/>
        </w:rPr>
        <w:t xml:space="preserve"> є </w:t>
      </w:r>
      <w:proofErr w:type="spellStart"/>
      <w:r w:rsidRPr="006021B9">
        <w:rPr>
          <w:rFonts w:ascii="Times New Roman" w:eastAsia="Times New Roman" w:hAnsi="Times New Roman" w:cs="Times New Roman"/>
          <w:color w:val="000000"/>
          <w:sz w:val="28"/>
          <w:szCs w:val="28"/>
          <w:lang w:eastAsia="uk-UA"/>
        </w:rPr>
        <w:t>література</w:t>
      </w:r>
      <w:proofErr w:type="spellEnd"/>
      <w:r w:rsidRPr="006021B9">
        <w:rPr>
          <w:rFonts w:ascii="Times New Roman" w:eastAsia="Times New Roman" w:hAnsi="Times New Roman" w:cs="Times New Roman"/>
          <w:color w:val="000000"/>
          <w:sz w:val="28"/>
          <w:szCs w:val="28"/>
          <w:lang w:eastAsia="uk-UA"/>
        </w:rPr>
        <w:t xml:space="preserve"> для </w:t>
      </w:r>
      <w:proofErr w:type="spellStart"/>
      <w:r w:rsidRPr="006021B9">
        <w:rPr>
          <w:rFonts w:ascii="Times New Roman" w:eastAsia="Times New Roman" w:hAnsi="Times New Roman" w:cs="Times New Roman"/>
          <w:color w:val="000000"/>
          <w:sz w:val="28"/>
          <w:szCs w:val="28"/>
          <w:lang w:eastAsia="uk-UA"/>
        </w:rPr>
        <w:t>д</w:t>
      </w:r>
      <w:r>
        <w:rPr>
          <w:rFonts w:ascii="Times New Roman" w:eastAsia="Times New Roman" w:hAnsi="Times New Roman" w:cs="Times New Roman"/>
          <w:color w:val="000000"/>
          <w:sz w:val="28"/>
          <w:szCs w:val="28"/>
          <w:lang w:eastAsia="uk-UA"/>
        </w:rPr>
        <w:t>ітей</w:t>
      </w:r>
      <w:proofErr w:type="spellEnd"/>
      <w:r>
        <w:rPr>
          <w:rFonts w:ascii="Times New Roman" w:eastAsia="Times New Roman" w:hAnsi="Times New Roman" w:cs="Times New Roman"/>
          <w:color w:val="000000"/>
          <w:sz w:val="28"/>
          <w:szCs w:val="28"/>
          <w:lang w:eastAsia="uk-UA"/>
        </w:rPr>
        <w:t xml:space="preserve">, </w:t>
      </w:r>
      <w:proofErr w:type="spellStart"/>
      <w:r w:rsidRPr="006021B9">
        <w:rPr>
          <w:rFonts w:ascii="Times New Roman" w:eastAsia="Times New Roman" w:hAnsi="Times New Roman" w:cs="Times New Roman"/>
          <w:color w:val="000000"/>
          <w:sz w:val="28"/>
          <w:szCs w:val="28"/>
          <w:lang w:eastAsia="uk-UA"/>
        </w:rPr>
        <w:t>стає</w:t>
      </w:r>
      <w:proofErr w:type="spellEnd"/>
      <w:r w:rsidRPr="006021B9">
        <w:rPr>
          <w:rFonts w:ascii="Times New Roman" w:eastAsia="Times New Roman" w:hAnsi="Times New Roman" w:cs="Times New Roman"/>
          <w:color w:val="000000"/>
          <w:sz w:val="28"/>
          <w:szCs w:val="28"/>
          <w:lang w:eastAsia="uk-UA"/>
        </w:rPr>
        <w:t xml:space="preserve"> не те, </w:t>
      </w:r>
      <w:proofErr w:type="spellStart"/>
      <w:r w:rsidRPr="006021B9">
        <w:rPr>
          <w:rFonts w:ascii="Times New Roman" w:eastAsia="Times New Roman" w:hAnsi="Times New Roman" w:cs="Times New Roman"/>
          <w:color w:val="000000"/>
          <w:sz w:val="28"/>
          <w:szCs w:val="28"/>
          <w:lang w:eastAsia="uk-UA"/>
        </w:rPr>
        <w:t>хто</w:t>
      </w:r>
      <w:proofErr w:type="spellEnd"/>
      <w:r w:rsidRPr="006021B9">
        <w:rPr>
          <w:rFonts w:ascii="Times New Roman" w:eastAsia="Times New Roman" w:hAnsi="Times New Roman" w:cs="Times New Roman"/>
          <w:color w:val="000000"/>
          <w:sz w:val="28"/>
          <w:szCs w:val="28"/>
          <w:lang w:eastAsia="uk-UA"/>
        </w:rPr>
        <w:t xml:space="preserve"> </w:t>
      </w:r>
      <w:proofErr w:type="spellStart"/>
      <w:r w:rsidRPr="006021B9">
        <w:rPr>
          <w:rFonts w:ascii="Times New Roman" w:eastAsia="Times New Roman" w:hAnsi="Times New Roman" w:cs="Times New Roman"/>
          <w:color w:val="000000"/>
          <w:sz w:val="28"/>
          <w:szCs w:val="28"/>
          <w:lang w:eastAsia="uk-UA"/>
        </w:rPr>
        <w:t>читає</w:t>
      </w:r>
      <w:proofErr w:type="spellEnd"/>
      <w:r w:rsidRPr="006021B9">
        <w:rPr>
          <w:rFonts w:ascii="Times New Roman" w:eastAsia="Times New Roman" w:hAnsi="Times New Roman" w:cs="Times New Roman"/>
          <w:color w:val="000000"/>
          <w:sz w:val="28"/>
          <w:szCs w:val="28"/>
          <w:lang w:eastAsia="uk-UA"/>
        </w:rPr>
        <w:t xml:space="preserve"> </w:t>
      </w:r>
      <w:proofErr w:type="spellStart"/>
      <w:r w:rsidRPr="006021B9">
        <w:rPr>
          <w:rFonts w:ascii="Times New Roman" w:eastAsia="Times New Roman" w:hAnsi="Times New Roman" w:cs="Times New Roman"/>
          <w:color w:val="000000"/>
          <w:sz w:val="28"/>
          <w:szCs w:val="28"/>
          <w:lang w:eastAsia="uk-UA"/>
        </w:rPr>
        <w:t>твір</w:t>
      </w:r>
      <w:proofErr w:type="spellEnd"/>
      <w:r w:rsidRPr="006021B9">
        <w:rPr>
          <w:rFonts w:ascii="Times New Roman" w:eastAsia="Times New Roman" w:hAnsi="Times New Roman" w:cs="Times New Roman"/>
          <w:color w:val="000000"/>
          <w:sz w:val="28"/>
          <w:szCs w:val="28"/>
          <w:lang w:eastAsia="uk-UA"/>
        </w:rPr>
        <w:t xml:space="preserve">, а </w:t>
      </w:r>
      <w:proofErr w:type="spellStart"/>
      <w:r w:rsidRPr="006021B9">
        <w:rPr>
          <w:rFonts w:ascii="Times New Roman" w:eastAsia="Times New Roman" w:hAnsi="Times New Roman" w:cs="Times New Roman"/>
          <w:color w:val="000000"/>
          <w:sz w:val="28"/>
          <w:szCs w:val="28"/>
          <w:lang w:eastAsia="uk-UA"/>
        </w:rPr>
        <w:t>авторська</w:t>
      </w:r>
      <w:proofErr w:type="spellEnd"/>
      <w:r w:rsidRPr="006021B9">
        <w:rPr>
          <w:rFonts w:ascii="Times New Roman" w:eastAsia="Times New Roman" w:hAnsi="Times New Roman" w:cs="Times New Roman"/>
          <w:color w:val="000000"/>
          <w:sz w:val="28"/>
          <w:szCs w:val="28"/>
          <w:lang w:eastAsia="uk-UA"/>
        </w:rPr>
        <w:t xml:space="preserve"> </w:t>
      </w:r>
      <w:proofErr w:type="spellStart"/>
      <w:r w:rsidRPr="006021B9">
        <w:rPr>
          <w:rFonts w:ascii="Times New Roman" w:eastAsia="Times New Roman" w:hAnsi="Times New Roman" w:cs="Times New Roman"/>
          <w:color w:val="000000"/>
          <w:sz w:val="28"/>
          <w:szCs w:val="28"/>
          <w:lang w:eastAsia="uk-UA"/>
        </w:rPr>
        <w:t>проекція</w:t>
      </w:r>
      <w:proofErr w:type="spellEnd"/>
      <w:r w:rsidRPr="006021B9">
        <w:rPr>
          <w:rFonts w:ascii="Times New Roman" w:eastAsia="Times New Roman" w:hAnsi="Times New Roman" w:cs="Times New Roman"/>
          <w:color w:val="000000"/>
          <w:sz w:val="28"/>
          <w:szCs w:val="28"/>
          <w:lang w:eastAsia="uk-UA"/>
        </w:rPr>
        <w:t xml:space="preserve"> н</w:t>
      </w:r>
      <w:r>
        <w:rPr>
          <w:rFonts w:ascii="Times New Roman" w:eastAsia="Times New Roman" w:hAnsi="Times New Roman" w:cs="Times New Roman"/>
          <w:color w:val="000000"/>
          <w:sz w:val="28"/>
          <w:szCs w:val="28"/>
          <w:lang w:eastAsia="uk-UA"/>
        </w:rPr>
        <w:t xml:space="preserve">а </w:t>
      </w:r>
      <w:proofErr w:type="spellStart"/>
      <w:r>
        <w:rPr>
          <w:rFonts w:ascii="Times New Roman" w:eastAsia="Times New Roman" w:hAnsi="Times New Roman" w:cs="Times New Roman"/>
          <w:color w:val="000000"/>
          <w:sz w:val="28"/>
          <w:szCs w:val="28"/>
          <w:lang w:eastAsia="uk-UA"/>
        </w:rPr>
        <w:t>читача</w:t>
      </w:r>
      <w:proofErr w:type="spellEnd"/>
      <w:r w:rsidRPr="006021B9">
        <w:rPr>
          <w:rFonts w:ascii="Times New Roman" w:eastAsia="Times New Roman" w:hAnsi="Times New Roman" w:cs="Times New Roman"/>
          <w:color w:val="000000"/>
          <w:sz w:val="28"/>
          <w:szCs w:val="28"/>
          <w:lang w:eastAsia="uk-UA"/>
        </w:rPr>
        <w:t xml:space="preserve">: ким і як </w:t>
      </w:r>
      <w:proofErr w:type="spellStart"/>
      <w:r w:rsidRPr="006021B9">
        <w:rPr>
          <w:rFonts w:ascii="Times New Roman" w:eastAsia="Times New Roman" w:hAnsi="Times New Roman" w:cs="Times New Roman"/>
          <w:color w:val="000000"/>
          <w:sz w:val="28"/>
          <w:szCs w:val="28"/>
          <w:lang w:eastAsia="uk-UA"/>
        </w:rPr>
        <w:t>вирішуються</w:t>
      </w:r>
      <w:proofErr w:type="spellEnd"/>
      <w:r w:rsidRPr="006021B9">
        <w:rPr>
          <w:rFonts w:ascii="Times New Roman" w:eastAsia="Times New Roman" w:hAnsi="Times New Roman" w:cs="Times New Roman"/>
          <w:color w:val="000000"/>
          <w:sz w:val="28"/>
          <w:szCs w:val="28"/>
          <w:lang w:eastAsia="uk-UA"/>
        </w:rPr>
        <w:t xml:space="preserve"> морально-</w:t>
      </w:r>
      <w:proofErr w:type="spellStart"/>
      <w:r w:rsidRPr="006021B9">
        <w:rPr>
          <w:rFonts w:ascii="Times New Roman" w:eastAsia="Times New Roman" w:hAnsi="Times New Roman" w:cs="Times New Roman"/>
          <w:color w:val="000000"/>
          <w:sz w:val="28"/>
          <w:szCs w:val="28"/>
          <w:lang w:eastAsia="uk-UA"/>
        </w:rPr>
        <w:t>етичні</w:t>
      </w:r>
      <w:proofErr w:type="spellEnd"/>
      <w:r w:rsidRPr="006021B9">
        <w:rPr>
          <w:rFonts w:ascii="Times New Roman" w:eastAsia="Times New Roman" w:hAnsi="Times New Roman" w:cs="Times New Roman"/>
          <w:color w:val="000000"/>
          <w:sz w:val="28"/>
          <w:szCs w:val="28"/>
          <w:lang w:eastAsia="uk-UA"/>
        </w:rPr>
        <w:t xml:space="preserve"> </w:t>
      </w:r>
      <w:proofErr w:type="spellStart"/>
      <w:r w:rsidRPr="006021B9">
        <w:rPr>
          <w:rFonts w:ascii="Times New Roman" w:eastAsia="Times New Roman" w:hAnsi="Times New Roman" w:cs="Times New Roman"/>
          <w:color w:val="000000"/>
          <w:sz w:val="28"/>
          <w:szCs w:val="28"/>
          <w:lang w:eastAsia="uk-UA"/>
        </w:rPr>
        <w:t>питання</w:t>
      </w:r>
      <w:proofErr w:type="spellEnd"/>
      <w:r w:rsidRPr="006021B9">
        <w:rPr>
          <w:rFonts w:ascii="Times New Roman" w:eastAsia="Times New Roman" w:hAnsi="Times New Roman" w:cs="Times New Roman"/>
          <w:color w:val="000000"/>
          <w:sz w:val="28"/>
          <w:szCs w:val="28"/>
          <w:lang w:eastAsia="uk-UA"/>
        </w:rPr>
        <w:t xml:space="preserve"> та на </w:t>
      </w:r>
      <w:proofErr w:type="spellStart"/>
      <w:r w:rsidRPr="006021B9">
        <w:rPr>
          <w:rFonts w:ascii="Times New Roman" w:eastAsia="Times New Roman" w:hAnsi="Times New Roman" w:cs="Times New Roman"/>
          <w:color w:val="000000"/>
          <w:sz w:val="28"/>
          <w:szCs w:val="28"/>
          <w:lang w:eastAsia="uk-UA"/>
        </w:rPr>
        <w:t>якому</w:t>
      </w:r>
      <w:proofErr w:type="spellEnd"/>
      <w:r w:rsidRPr="006021B9">
        <w:rPr>
          <w:rFonts w:ascii="Times New Roman" w:eastAsia="Times New Roman" w:hAnsi="Times New Roman" w:cs="Times New Roman"/>
          <w:color w:val="000000"/>
          <w:sz w:val="28"/>
          <w:szCs w:val="28"/>
          <w:lang w:eastAsia="uk-UA"/>
        </w:rPr>
        <w:t xml:space="preserve"> </w:t>
      </w:r>
      <w:proofErr w:type="spellStart"/>
      <w:r w:rsidRPr="006021B9">
        <w:rPr>
          <w:rFonts w:ascii="Times New Roman" w:eastAsia="Times New Roman" w:hAnsi="Times New Roman" w:cs="Times New Roman"/>
          <w:color w:val="000000"/>
          <w:sz w:val="28"/>
          <w:szCs w:val="28"/>
          <w:lang w:eastAsia="uk-UA"/>
        </w:rPr>
        <w:t>рівні</w:t>
      </w:r>
      <w:proofErr w:type="spellEnd"/>
      <w:r w:rsidRPr="006021B9">
        <w:rPr>
          <w:rFonts w:ascii="Times New Roman" w:eastAsia="Times New Roman" w:hAnsi="Times New Roman" w:cs="Times New Roman"/>
          <w:color w:val="000000"/>
          <w:sz w:val="28"/>
          <w:szCs w:val="28"/>
          <w:lang w:eastAsia="uk-UA"/>
        </w:rPr>
        <w:t xml:space="preserve"> </w:t>
      </w:r>
      <w:proofErr w:type="spellStart"/>
      <w:r w:rsidRPr="006021B9">
        <w:rPr>
          <w:rFonts w:ascii="Times New Roman" w:eastAsia="Times New Roman" w:hAnsi="Times New Roman" w:cs="Times New Roman"/>
          <w:color w:val="000000"/>
          <w:sz w:val="28"/>
          <w:szCs w:val="28"/>
          <w:lang w:eastAsia="uk-UA"/>
        </w:rPr>
        <w:t>вживаються</w:t>
      </w:r>
      <w:proofErr w:type="spellEnd"/>
      <w:r w:rsidRPr="006021B9">
        <w:rPr>
          <w:rFonts w:ascii="Times New Roman" w:eastAsia="Times New Roman" w:hAnsi="Times New Roman" w:cs="Times New Roman"/>
          <w:color w:val="000000"/>
          <w:sz w:val="28"/>
          <w:szCs w:val="28"/>
          <w:lang w:eastAsia="uk-UA"/>
        </w:rPr>
        <w:t xml:space="preserve"> </w:t>
      </w:r>
      <w:proofErr w:type="spellStart"/>
      <w:r w:rsidRPr="006021B9">
        <w:rPr>
          <w:rFonts w:ascii="Times New Roman" w:eastAsia="Times New Roman" w:hAnsi="Times New Roman" w:cs="Times New Roman"/>
          <w:color w:val="000000"/>
          <w:sz w:val="28"/>
          <w:szCs w:val="28"/>
          <w:lang w:eastAsia="uk-UA"/>
        </w:rPr>
        <w:t>мовні</w:t>
      </w:r>
      <w:proofErr w:type="spellEnd"/>
      <w:r w:rsidRPr="006021B9">
        <w:rPr>
          <w:rFonts w:ascii="Times New Roman" w:eastAsia="Times New Roman" w:hAnsi="Times New Roman" w:cs="Times New Roman"/>
          <w:color w:val="000000"/>
          <w:sz w:val="28"/>
          <w:szCs w:val="28"/>
          <w:lang w:eastAsia="uk-UA"/>
        </w:rPr>
        <w:t xml:space="preserve"> </w:t>
      </w:r>
      <w:proofErr w:type="spellStart"/>
      <w:r w:rsidRPr="006021B9">
        <w:rPr>
          <w:rFonts w:ascii="Times New Roman" w:eastAsia="Times New Roman" w:hAnsi="Times New Roman" w:cs="Times New Roman"/>
          <w:color w:val="000000"/>
          <w:sz w:val="28"/>
          <w:szCs w:val="28"/>
          <w:lang w:eastAsia="uk-UA"/>
        </w:rPr>
        <w:t>одиниці</w:t>
      </w:r>
      <w:proofErr w:type="spellEnd"/>
      <w:r w:rsidRPr="006021B9">
        <w:rPr>
          <w:rFonts w:ascii="Times New Roman" w:eastAsia="Times New Roman" w:hAnsi="Times New Roman" w:cs="Times New Roman"/>
          <w:color w:val="000000"/>
          <w:sz w:val="28"/>
          <w:szCs w:val="28"/>
          <w:lang w:eastAsia="uk-UA"/>
        </w:rPr>
        <w:t xml:space="preserve">, </w:t>
      </w:r>
      <w:proofErr w:type="spellStart"/>
      <w:r w:rsidRPr="006021B9">
        <w:rPr>
          <w:rFonts w:ascii="Times New Roman" w:eastAsia="Times New Roman" w:hAnsi="Times New Roman" w:cs="Times New Roman"/>
          <w:color w:val="000000"/>
          <w:sz w:val="28"/>
          <w:szCs w:val="28"/>
          <w:lang w:eastAsia="uk-UA"/>
        </w:rPr>
        <w:t>конструкції</w:t>
      </w:r>
      <w:proofErr w:type="spellEnd"/>
      <w:r w:rsidRPr="006021B9">
        <w:rPr>
          <w:rFonts w:ascii="Times New Roman" w:eastAsia="Times New Roman" w:hAnsi="Times New Roman" w:cs="Times New Roman"/>
          <w:color w:val="000000"/>
          <w:sz w:val="28"/>
          <w:szCs w:val="28"/>
          <w:lang w:eastAsia="uk-UA"/>
        </w:rPr>
        <w:t xml:space="preserve"> та </w:t>
      </w:r>
      <w:proofErr w:type="spellStart"/>
      <w:r w:rsidRPr="006021B9">
        <w:rPr>
          <w:rFonts w:ascii="Times New Roman" w:eastAsia="Times New Roman" w:hAnsi="Times New Roman" w:cs="Times New Roman"/>
          <w:color w:val="000000"/>
          <w:sz w:val="28"/>
          <w:szCs w:val="28"/>
          <w:lang w:eastAsia="uk-UA"/>
        </w:rPr>
        <w:t>звороти</w:t>
      </w:r>
      <w:proofErr w:type="spellEnd"/>
      <w:r w:rsidRPr="006021B9">
        <w:rPr>
          <w:rFonts w:ascii="Times New Roman" w:eastAsia="Times New Roman" w:hAnsi="Times New Roman" w:cs="Times New Roman"/>
          <w:color w:val="000000"/>
          <w:sz w:val="28"/>
          <w:szCs w:val="28"/>
          <w:lang w:eastAsia="uk-UA"/>
        </w:rPr>
        <w:t xml:space="preserve"> у </w:t>
      </w:r>
      <w:proofErr w:type="spellStart"/>
      <w:r w:rsidRPr="006021B9">
        <w:rPr>
          <w:rFonts w:ascii="Times New Roman" w:eastAsia="Times New Roman" w:hAnsi="Times New Roman" w:cs="Times New Roman"/>
          <w:color w:val="000000"/>
          <w:sz w:val="28"/>
          <w:szCs w:val="28"/>
          <w:lang w:eastAsia="uk-UA"/>
        </w:rPr>
        <w:t>творі</w:t>
      </w:r>
      <w:proofErr w:type="spellEnd"/>
      <w:r w:rsidRPr="006021B9">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val="uk-UA" w:eastAsia="uk-UA"/>
        </w:rPr>
        <w:t xml:space="preserve"> Одним з</w:t>
      </w:r>
      <w:r w:rsidRPr="00921769">
        <w:rPr>
          <w:rFonts w:ascii="Times New Roman" w:eastAsia="Times New Roman" w:hAnsi="Times New Roman" w:cs="Times New Roman"/>
          <w:color w:val="000000"/>
          <w:sz w:val="28"/>
          <w:szCs w:val="28"/>
          <w:lang w:val="uk-UA" w:eastAsia="uk-UA"/>
        </w:rPr>
        <w:t xml:space="preserve"> </w:t>
      </w:r>
      <w:r w:rsidRPr="006021B9">
        <w:rPr>
          <w:rFonts w:ascii="Times New Roman" w:eastAsia="Times New Roman" w:hAnsi="Times New Roman" w:cs="Times New Roman"/>
          <w:color w:val="000000"/>
          <w:sz w:val="28"/>
          <w:szCs w:val="28"/>
          <w:lang w:val="uk-UA" w:eastAsia="uk-UA"/>
        </w:rPr>
        <w:t xml:space="preserve">визначальних елементів є й </w:t>
      </w:r>
      <w:proofErr w:type="spellStart"/>
      <w:r w:rsidRPr="006021B9">
        <w:rPr>
          <w:rFonts w:ascii="Times New Roman" w:eastAsia="Times New Roman" w:hAnsi="Times New Roman" w:cs="Times New Roman"/>
          <w:color w:val="000000"/>
          <w:sz w:val="28"/>
          <w:szCs w:val="28"/>
          <w:lang w:val="uk-UA" w:eastAsia="uk-UA"/>
        </w:rPr>
        <w:t>поетоніми</w:t>
      </w:r>
      <w:proofErr w:type="spellEnd"/>
      <w:r w:rsidRPr="006021B9">
        <w:rPr>
          <w:rFonts w:ascii="Times New Roman" w:eastAsia="Times New Roman" w:hAnsi="Times New Roman" w:cs="Times New Roman"/>
          <w:color w:val="000000"/>
          <w:sz w:val="28"/>
          <w:szCs w:val="28"/>
          <w:lang w:val="uk-UA" w:eastAsia="uk-UA"/>
        </w:rPr>
        <w:t xml:space="preserve">. </w:t>
      </w:r>
      <w:proofErr w:type="spellStart"/>
      <w:r w:rsidRPr="006021B9">
        <w:rPr>
          <w:rFonts w:ascii="Times New Roman" w:eastAsia="Times New Roman" w:hAnsi="Times New Roman" w:cs="Times New Roman"/>
          <w:color w:val="000000"/>
          <w:sz w:val="28"/>
          <w:szCs w:val="28"/>
          <w:lang w:val="uk-UA" w:eastAsia="uk-UA"/>
        </w:rPr>
        <w:t>Поетонімний</w:t>
      </w:r>
      <w:proofErr w:type="spellEnd"/>
      <w:r w:rsidRPr="006021B9">
        <w:rPr>
          <w:rFonts w:ascii="Times New Roman" w:eastAsia="Times New Roman" w:hAnsi="Times New Roman" w:cs="Times New Roman"/>
          <w:color w:val="000000"/>
          <w:sz w:val="28"/>
          <w:szCs w:val="28"/>
          <w:lang w:val="uk-UA" w:eastAsia="uk-UA"/>
        </w:rPr>
        <w:t xml:space="preserve"> простір творів для дітей має свою яскраво виражену специфіку, що зумовлюється певними особливостями </w:t>
      </w:r>
      <w:proofErr w:type="spellStart"/>
      <w:r w:rsidRPr="006021B9">
        <w:rPr>
          <w:rFonts w:ascii="Times New Roman" w:eastAsia="Times New Roman" w:hAnsi="Times New Roman" w:cs="Times New Roman"/>
          <w:color w:val="000000"/>
          <w:sz w:val="28"/>
          <w:szCs w:val="28"/>
          <w:lang w:val="uk-UA" w:eastAsia="uk-UA"/>
        </w:rPr>
        <w:t>поетономастичної</w:t>
      </w:r>
      <w:proofErr w:type="spellEnd"/>
      <w:r w:rsidRPr="006021B9">
        <w:rPr>
          <w:rFonts w:ascii="Times New Roman" w:eastAsia="Times New Roman" w:hAnsi="Times New Roman" w:cs="Times New Roman"/>
          <w:color w:val="000000"/>
          <w:sz w:val="28"/>
          <w:szCs w:val="28"/>
          <w:lang w:val="uk-UA" w:eastAsia="uk-UA"/>
        </w:rPr>
        <w:t xml:space="preserve"> компетенції читачів та їх</w:t>
      </w:r>
      <w:r>
        <w:rPr>
          <w:rFonts w:ascii="Times New Roman" w:eastAsia="Times New Roman" w:hAnsi="Times New Roman" w:cs="Times New Roman"/>
          <w:color w:val="000000"/>
          <w:sz w:val="28"/>
          <w:szCs w:val="28"/>
          <w:lang w:val="uk-UA" w:eastAsia="uk-UA"/>
        </w:rPr>
        <w:t>ньою</w:t>
      </w:r>
      <w:r w:rsidRPr="006021B9">
        <w:rPr>
          <w:rFonts w:ascii="Times New Roman" w:eastAsia="Times New Roman" w:hAnsi="Times New Roman" w:cs="Times New Roman"/>
          <w:color w:val="000000"/>
          <w:sz w:val="28"/>
          <w:szCs w:val="28"/>
          <w:lang w:val="uk-UA" w:eastAsia="uk-UA"/>
        </w:rPr>
        <w:t xml:space="preserve"> психологією сприйняття</w:t>
      </w:r>
      <w:r>
        <w:rPr>
          <w:rFonts w:ascii="Times New Roman" w:eastAsia="Times New Roman" w:hAnsi="Times New Roman" w:cs="Times New Roman"/>
          <w:color w:val="000000"/>
          <w:sz w:val="28"/>
          <w:szCs w:val="28"/>
          <w:lang w:val="uk-UA" w:eastAsia="uk-UA"/>
        </w:rPr>
        <w:t xml:space="preserve">. </w:t>
      </w:r>
    </w:p>
    <w:p w14:paraId="79BE3379" w14:textId="77777777" w:rsidR="00DC435B" w:rsidRDefault="00DC435B" w:rsidP="00DC435B">
      <w:pPr>
        <w:spacing w:after="0" w:line="360" w:lineRule="auto"/>
        <w:jc w:val="both"/>
        <w:rPr>
          <w:rFonts w:ascii="Times New Roman" w:eastAsia="Times New Roman" w:hAnsi="Times New Roman" w:cs="Times New Roman"/>
          <w:color w:val="000000"/>
          <w:sz w:val="28"/>
          <w:szCs w:val="28"/>
          <w:lang w:val="uk-UA" w:eastAsia="uk-UA"/>
        </w:rPr>
      </w:pPr>
      <w:r w:rsidRPr="00BA1221">
        <w:rPr>
          <w:rFonts w:ascii="Times New Roman" w:eastAsia="Times New Roman" w:hAnsi="Times New Roman" w:cs="Times New Roman"/>
          <w:b/>
          <w:color w:val="000000"/>
          <w:sz w:val="28"/>
          <w:szCs w:val="28"/>
          <w:lang w:val="uk-UA" w:eastAsia="uk-UA"/>
        </w:rPr>
        <w:t xml:space="preserve">   </w:t>
      </w:r>
      <w:r w:rsidRPr="007076DE">
        <w:rPr>
          <w:rFonts w:ascii="Times New Roman" w:eastAsia="Times New Roman" w:hAnsi="Times New Roman" w:cs="Times New Roman"/>
          <w:b/>
          <w:color w:val="000000"/>
          <w:sz w:val="28"/>
          <w:szCs w:val="28"/>
          <w:lang w:val="uk-UA" w:eastAsia="uk-UA"/>
        </w:rPr>
        <w:t>Огляд останніх джерел</w:t>
      </w:r>
      <w:r>
        <w:rPr>
          <w:rFonts w:ascii="Times New Roman" w:eastAsia="Times New Roman" w:hAnsi="Times New Roman" w:cs="Times New Roman"/>
          <w:color w:val="000000"/>
          <w:sz w:val="28"/>
          <w:szCs w:val="28"/>
          <w:lang w:val="uk-UA" w:eastAsia="uk-UA"/>
        </w:rPr>
        <w:t xml:space="preserve">. Власним назвам у художньому мовленні присвячені наукові дослідження таких вітчизняних та зарубіжних учених як                            В. Р. </w:t>
      </w:r>
      <w:proofErr w:type="spellStart"/>
      <w:r>
        <w:rPr>
          <w:rFonts w:ascii="Times New Roman" w:eastAsia="Times New Roman" w:hAnsi="Times New Roman" w:cs="Times New Roman"/>
          <w:color w:val="000000"/>
          <w:sz w:val="28"/>
          <w:szCs w:val="28"/>
          <w:lang w:val="uk-UA" w:eastAsia="uk-UA"/>
        </w:rPr>
        <w:t>Маурера</w:t>
      </w:r>
      <w:proofErr w:type="spellEnd"/>
      <w:r>
        <w:rPr>
          <w:rFonts w:ascii="Times New Roman" w:eastAsia="Times New Roman" w:hAnsi="Times New Roman" w:cs="Times New Roman"/>
          <w:color w:val="000000"/>
          <w:sz w:val="28"/>
          <w:szCs w:val="28"/>
          <w:lang w:val="uk-UA" w:eastAsia="uk-UA"/>
        </w:rPr>
        <w:t xml:space="preserve">, Л. </w:t>
      </w:r>
      <w:proofErr w:type="spellStart"/>
      <w:r>
        <w:rPr>
          <w:rFonts w:ascii="Times New Roman" w:eastAsia="Times New Roman" w:hAnsi="Times New Roman" w:cs="Times New Roman"/>
          <w:color w:val="000000"/>
          <w:sz w:val="28"/>
          <w:szCs w:val="28"/>
          <w:lang w:val="uk-UA" w:eastAsia="uk-UA"/>
        </w:rPr>
        <w:t>Тота</w:t>
      </w:r>
      <w:proofErr w:type="spellEnd"/>
      <w:r>
        <w:rPr>
          <w:rFonts w:ascii="Times New Roman" w:eastAsia="Times New Roman" w:hAnsi="Times New Roman" w:cs="Times New Roman"/>
          <w:color w:val="000000"/>
          <w:sz w:val="28"/>
          <w:szCs w:val="28"/>
          <w:lang w:val="uk-UA" w:eastAsia="uk-UA"/>
        </w:rPr>
        <w:t xml:space="preserve">, В. </w:t>
      </w:r>
      <w:proofErr w:type="spellStart"/>
      <w:r>
        <w:rPr>
          <w:rFonts w:ascii="Times New Roman" w:eastAsia="Times New Roman" w:hAnsi="Times New Roman" w:cs="Times New Roman"/>
          <w:color w:val="000000"/>
          <w:sz w:val="28"/>
          <w:szCs w:val="28"/>
          <w:lang w:val="uk-UA" w:eastAsia="uk-UA"/>
        </w:rPr>
        <w:t>Брайта</w:t>
      </w:r>
      <w:proofErr w:type="spellEnd"/>
      <w:r>
        <w:rPr>
          <w:rFonts w:ascii="Times New Roman" w:eastAsia="Times New Roman" w:hAnsi="Times New Roman" w:cs="Times New Roman"/>
          <w:color w:val="000000"/>
          <w:sz w:val="28"/>
          <w:szCs w:val="28"/>
          <w:lang w:val="uk-UA" w:eastAsia="uk-UA"/>
        </w:rPr>
        <w:t xml:space="preserve">, О. Ю. Карпенко, Г. І. Мельник,                            О. Р. </w:t>
      </w:r>
      <w:proofErr w:type="spellStart"/>
      <w:r>
        <w:rPr>
          <w:rFonts w:ascii="Times New Roman" w:eastAsia="Times New Roman" w:hAnsi="Times New Roman" w:cs="Times New Roman"/>
          <w:color w:val="000000"/>
          <w:sz w:val="28"/>
          <w:szCs w:val="28"/>
          <w:lang w:val="uk-UA" w:eastAsia="uk-UA"/>
        </w:rPr>
        <w:t>Сколоздри</w:t>
      </w:r>
      <w:proofErr w:type="spellEnd"/>
      <w:r>
        <w:rPr>
          <w:rFonts w:ascii="Times New Roman" w:eastAsia="Times New Roman" w:hAnsi="Times New Roman" w:cs="Times New Roman"/>
          <w:color w:val="000000"/>
          <w:sz w:val="28"/>
          <w:szCs w:val="28"/>
          <w:lang w:val="uk-UA" w:eastAsia="uk-UA"/>
        </w:rPr>
        <w:t>. Значну увагу, зокрема, було приділено з</w:t>
      </w:r>
      <w:r w:rsidRPr="002C0557">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ясуванню природи </w:t>
      </w:r>
      <w:proofErr w:type="spellStart"/>
      <w:r>
        <w:rPr>
          <w:rFonts w:ascii="Times New Roman" w:eastAsia="Times New Roman" w:hAnsi="Times New Roman" w:cs="Times New Roman"/>
          <w:color w:val="000000"/>
          <w:sz w:val="28"/>
          <w:szCs w:val="28"/>
          <w:lang w:val="uk-UA" w:eastAsia="uk-UA"/>
        </w:rPr>
        <w:t>поетонімів</w:t>
      </w:r>
      <w:proofErr w:type="spellEnd"/>
      <w:r>
        <w:rPr>
          <w:rFonts w:ascii="Times New Roman" w:eastAsia="Times New Roman" w:hAnsi="Times New Roman" w:cs="Times New Roman"/>
          <w:color w:val="000000"/>
          <w:sz w:val="28"/>
          <w:szCs w:val="28"/>
          <w:lang w:val="uk-UA" w:eastAsia="uk-UA"/>
        </w:rPr>
        <w:t xml:space="preserve"> </w:t>
      </w:r>
      <w:r w:rsidRPr="002C0557">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1; 2</w:t>
      </w:r>
      <w:r w:rsidRPr="002C055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ролі </w:t>
      </w:r>
      <w:proofErr w:type="spellStart"/>
      <w:r>
        <w:rPr>
          <w:rFonts w:ascii="Times New Roman" w:eastAsia="Times New Roman" w:hAnsi="Times New Roman" w:cs="Times New Roman"/>
          <w:color w:val="000000"/>
          <w:sz w:val="28"/>
          <w:szCs w:val="28"/>
          <w:lang w:val="uk-UA" w:eastAsia="uk-UA"/>
        </w:rPr>
        <w:t>поетонімної</w:t>
      </w:r>
      <w:proofErr w:type="spellEnd"/>
      <w:r>
        <w:rPr>
          <w:rFonts w:ascii="Times New Roman" w:eastAsia="Times New Roman" w:hAnsi="Times New Roman" w:cs="Times New Roman"/>
          <w:color w:val="000000"/>
          <w:sz w:val="28"/>
          <w:szCs w:val="28"/>
          <w:lang w:val="uk-UA" w:eastAsia="uk-UA"/>
        </w:rPr>
        <w:t xml:space="preserve"> лексики при вивченні авторської мовотворчості </w:t>
      </w:r>
      <w:r w:rsidRPr="002C0557">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3; 4</w:t>
      </w:r>
      <w:r w:rsidRPr="002C0557">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особливостям перекладу власних назв художніх творів</w:t>
      </w:r>
      <w:r w:rsidRPr="002C0557">
        <w:rPr>
          <w:rFonts w:ascii="Times New Roman" w:eastAsia="Times New Roman" w:hAnsi="Times New Roman" w:cs="Times New Roman"/>
          <w:color w:val="000000"/>
          <w:sz w:val="28"/>
          <w:szCs w:val="28"/>
          <w:lang w:val="uk-UA" w:eastAsia="uk-UA"/>
        </w:rPr>
        <w:t xml:space="preserve"> </w:t>
      </w:r>
      <w:r w:rsidRPr="008D5ADE">
        <w:rPr>
          <w:rFonts w:ascii="Times New Roman" w:eastAsia="Times New Roman" w:hAnsi="Times New Roman" w:cs="Times New Roman"/>
          <w:color w:val="000000"/>
          <w:sz w:val="28"/>
          <w:szCs w:val="28"/>
          <w:lang w:val="uk-UA" w:eastAsia="uk-UA"/>
        </w:rPr>
        <w:lastRenderedPageBreak/>
        <w:t>[</w:t>
      </w:r>
      <w:r>
        <w:rPr>
          <w:rFonts w:ascii="Times New Roman" w:eastAsia="Times New Roman" w:hAnsi="Times New Roman" w:cs="Times New Roman"/>
          <w:color w:val="000000"/>
          <w:sz w:val="28"/>
          <w:szCs w:val="28"/>
          <w:lang w:val="uk-UA" w:eastAsia="uk-UA"/>
        </w:rPr>
        <w:t>5</w:t>
      </w:r>
      <w:r w:rsidRPr="008D5ADE">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та функціям </w:t>
      </w:r>
      <w:proofErr w:type="spellStart"/>
      <w:r>
        <w:rPr>
          <w:rFonts w:ascii="Times New Roman" w:eastAsia="Times New Roman" w:hAnsi="Times New Roman" w:cs="Times New Roman"/>
          <w:color w:val="000000"/>
          <w:sz w:val="28"/>
          <w:szCs w:val="28"/>
          <w:lang w:val="uk-UA" w:eastAsia="uk-UA"/>
        </w:rPr>
        <w:t>поетонімів</w:t>
      </w:r>
      <w:proofErr w:type="spellEnd"/>
      <w:r>
        <w:rPr>
          <w:rFonts w:ascii="Times New Roman" w:eastAsia="Times New Roman" w:hAnsi="Times New Roman" w:cs="Times New Roman"/>
          <w:color w:val="000000"/>
          <w:sz w:val="28"/>
          <w:szCs w:val="28"/>
          <w:lang w:val="uk-UA" w:eastAsia="uk-UA"/>
        </w:rPr>
        <w:t xml:space="preserve"> у творах різних літературних жанрів </w:t>
      </w:r>
      <w:r w:rsidRPr="002C0557">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6</w:t>
      </w:r>
      <w:r w:rsidRPr="002C0557">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b/>
          <w:color w:val="000000"/>
          <w:sz w:val="28"/>
          <w:szCs w:val="28"/>
          <w:lang w:val="uk-UA" w:eastAsia="uk-UA"/>
        </w:rPr>
        <w:t xml:space="preserve">Актуальним </w:t>
      </w:r>
      <w:r>
        <w:rPr>
          <w:rFonts w:ascii="Times New Roman" w:eastAsia="Times New Roman" w:hAnsi="Times New Roman" w:cs="Times New Roman"/>
          <w:color w:val="000000"/>
          <w:sz w:val="28"/>
          <w:szCs w:val="28"/>
          <w:lang w:val="uk-UA" w:eastAsia="uk-UA"/>
        </w:rPr>
        <w:t>і не до кінця розкритим у цьому контексті залишається</w:t>
      </w:r>
      <w:r w:rsidRPr="002C0557">
        <w:rPr>
          <w:rFonts w:ascii="Times New Roman" w:eastAsia="Times New Roman" w:hAnsi="Times New Roman" w:cs="Times New Roman"/>
          <w:b/>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питання вивчення особливостей власних назв дитячої літератури, авторське оформлення та змістове наповнення яких свідчать про наділення їх функціями набагато ширшими, аніж ідентифікація.    </w:t>
      </w:r>
    </w:p>
    <w:p w14:paraId="10C99395" w14:textId="77777777" w:rsidR="00DC435B" w:rsidRDefault="00DC435B" w:rsidP="00DC435B">
      <w:pPr>
        <w:spacing w:after="0" w:line="360" w:lineRule="auto"/>
        <w:jc w:val="both"/>
        <w:rPr>
          <w:rFonts w:ascii="Times New Roman" w:eastAsia="Times New Roman" w:hAnsi="Times New Roman" w:cs="Times New Roman"/>
          <w:color w:val="000000"/>
          <w:sz w:val="28"/>
          <w:szCs w:val="28"/>
          <w:lang w:val="uk-UA" w:eastAsia="uk-UA"/>
        </w:rPr>
      </w:pPr>
      <w:r w:rsidRPr="00261633">
        <w:rPr>
          <w:rFonts w:ascii="Times New Roman" w:eastAsia="Times New Roman" w:hAnsi="Times New Roman" w:cs="Times New Roman"/>
          <w:b/>
          <w:color w:val="000000"/>
          <w:sz w:val="28"/>
          <w:szCs w:val="28"/>
          <w:lang w:val="uk-UA" w:eastAsia="uk-UA"/>
        </w:rPr>
        <w:t xml:space="preserve">   </w:t>
      </w:r>
      <w:r w:rsidRPr="00E66139">
        <w:rPr>
          <w:rFonts w:ascii="Times New Roman" w:eastAsia="Times New Roman" w:hAnsi="Times New Roman" w:cs="Times New Roman"/>
          <w:b/>
          <w:color w:val="000000"/>
          <w:sz w:val="28"/>
          <w:szCs w:val="28"/>
          <w:lang w:val="uk-UA" w:eastAsia="uk-UA"/>
        </w:rPr>
        <w:t>Метою</w:t>
      </w:r>
      <w:r>
        <w:rPr>
          <w:rFonts w:ascii="Times New Roman" w:eastAsia="Times New Roman" w:hAnsi="Times New Roman" w:cs="Times New Roman"/>
          <w:b/>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статті є окреслити характерні риси </w:t>
      </w:r>
      <w:proofErr w:type="spellStart"/>
      <w:r>
        <w:rPr>
          <w:rFonts w:ascii="Times New Roman" w:eastAsia="Times New Roman" w:hAnsi="Times New Roman" w:cs="Times New Roman"/>
          <w:color w:val="000000"/>
          <w:sz w:val="28"/>
          <w:szCs w:val="28"/>
          <w:lang w:val="uk-UA" w:eastAsia="uk-UA"/>
        </w:rPr>
        <w:t>мовного</w:t>
      </w:r>
      <w:proofErr w:type="spellEnd"/>
      <w:r>
        <w:rPr>
          <w:rFonts w:ascii="Times New Roman" w:eastAsia="Times New Roman" w:hAnsi="Times New Roman" w:cs="Times New Roman"/>
          <w:color w:val="000000"/>
          <w:sz w:val="28"/>
          <w:szCs w:val="28"/>
          <w:lang w:val="uk-UA" w:eastAsia="uk-UA"/>
        </w:rPr>
        <w:t xml:space="preserve"> вираження </w:t>
      </w:r>
      <w:proofErr w:type="spellStart"/>
      <w:r>
        <w:rPr>
          <w:rFonts w:ascii="Times New Roman" w:eastAsia="Times New Roman" w:hAnsi="Times New Roman" w:cs="Times New Roman"/>
          <w:color w:val="000000"/>
          <w:sz w:val="28"/>
          <w:szCs w:val="28"/>
          <w:lang w:val="uk-UA" w:eastAsia="uk-UA"/>
        </w:rPr>
        <w:t>поетонімів</w:t>
      </w:r>
      <w:proofErr w:type="spellEnd"/>
      <w:r>
        <w:rPr>
          <w:rFonts w:ascii="Times New Roman" w:eastAsia="Times New Roman" w:hAnsi="Times New Roman" w:cs="Times New Roman"/>
          <w:color w:val="000000"/>
          <w:sz w:val="28"/>
          <w:szCs w:val="28"/>
          <w:lang w:val="uk-UA" w:eastAsia="uk-UA"/>
        </w:rPr>
        <w:t xml:space="preserve"> дитячої літератури та з</w:t>
      </w:r>
      <w:r w:rsidRPr="009F460E">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ясувати їхню значущість для належного осягнення авторського бачення та інтерпретації твору. </w:t>
      </w:r>
      <w:r w:rsidRPr="00122344">
        <w:rPr>
          <w:rFonts w:ascii="Times New Roman" w:eastAsia="Times New Roman" w:hAnsi="Times New Roman" w:cs="Times New Roman"/>
          <w:b/>
          <w:color w:val="000000"/>
          <w:sz w:val="28"/>
          <w:szCs w:val="28"/>
          <w:lang w:val="uk-UA" w:eastAsia="uk-UA"/>
        </w:rPr>
        <w:t>Матеріалом</w:t>
      </w:r>
      <w:r>
        <w:rPr>
          <w:rFonts w:ascii="Times New Roman" w:eastAsia="Times New Roman" w:hAnsi="Times New Roman" w:cs="Times New Roman"/>
          <w:color w:val="000000"/>
          <w:sz w:val="28"/>
          <w:szCs w:val="28"/>
          <w:lang w:val="uk-UA" w:eastAsia="uk-UA"/>
        </w:rPr>
        <w:t xml:space="preserve"> роботи було обрано цикл повістей </w:t>
      </w:r>
      <w:r w:rsidRPr="00472C3F">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en-US" w:eastAsia="uk-UA"/>
        </w:rPr>
        <w:t>The</w:t>
      </w:r>
      <w:r w:rsidRPr="00472C3F">
        <w:rPr>
          <w:rFonts w:ascii="Times New Roman" w:eastAsia="Times New Roman" w:hAnsi="Times New Roman" w:cs="Times New Roman"/>
          <w:color w:val="000000"/>
          <w:sz w:val="28"/>
          <w:szCs w:val="28"/>
          <w:lang w:val="uk-UA" w:eastAsia="uk-UA"/>
        </w:rPr>
        <w:t xml:space="preserve"> </w:t>
      </w:r>
      <w:proofErr w:type="spellStart"/>
      <w:r>
        <w:rPr>
          <w:rFonts w:ascii="Times New Roman" w:eastAsia="Times New Roman" w:hAnsi="Times New Roman" w:cs="Times New Roman"/>
          <w:color w:val="000000"/>
          <w:sz w:val="28"/>
          <w:szCs w:val="28"/>
          <w:lang w:val="en-US" w:eastAsia="uk-UA"/>
        </w:rPr>
        <w:t>Chronices</w:t>
      </w:r>
      <w:proofErr w:type="spellEnd"/>
      <w:r w:rsidRPr="00472C3F">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en-US" w:eastAsia="uk-UA"/>
        </w:rPr>
        <w:t>of</w:t>
      </w:r>
      <w:r w:rsidRPr="00472C3F">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en-US" w:eastAsia="uk-UA"/>
        </w:rPr>
        <w:t>Narnia</w:t>
      </w:r>
      <w:r w:rsidRPr="00472C3F">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британського письменника                      К. С. Льюїса.</w:t>
      </w:r>
    </w:p>
    <w:p w14:paraId="202F80E4" w14:textId="77777777" w:rsidR="00DC435B" w:rsidRPr="00261633" w:rsidRDefault="00DC435B" w:rsidP="00DC435B">
      <w:pPr>
        <w:spacing w:after="0" w:line="360" w:lineRule="auto"/>
        <w:jc w:val="both"/>
        <w:rPr>
          <w:rFonts w:ascii="Times New Roman" w:eastAsia="Times New Roman" w:hAnsi="Times New Roman" w:cs="Times New Roman"/>
          <w:color w:val="000000"/>
          <w:sz w:val="28"/>
          <w:szCs w:val="28"/>
          <w:lang w:val="uk-UA" w:eastAsia="uk-UA"/>
        </w:rPr>
      </w:pPr>
      <w:r w:rsidRPr="00BA1221">
        <w:rPr>
          <w:rFonts w:ascii="Times New Roman" w:eastAsia="Times New Roman" w:hAnsi="Times New Roman" w:cs="Times New Roman"/>
          <w:b/>
          <w:color w:val="000000"/>
          <w:sz w:val="28"/>
          <w:szCs w:val="28"/>
          <w:lang w:val="uk-UA" w:eastAsia="uk-UA"/>
        </w:rPr>
        <w:t xml:space="preserve">   </w:t>
      </w:r>
      <w:r w:rsidRPr="00BA1E29">
        <w:rPr>
          <w:rFonts w:ascii="Times New Roman" w:eastAsia="Times New Roman" w:hAnsi="Times New Roman" w:cs="Times New Roman"/>
          <w:b/>
          <w:color w:val="000000"/>
          <w:sz w:val="28"/>
          <w:szCs w:val="28"/>
          <w:lang w:val="uk-UA" w:eastAsia="uk-UA"/>
        </w:rPr>
        <w:t>Виклад основного матеріалу дослідження з повним обґрунтуванням отриманих наукових результатів</w:t>
      </w:r>
      <w:r>
        <w:rPr>
          <w:rFonts w:ascii="Times New Roman" w:eastAsia="Times New Roman" w:hAnsi="Times New Roman" w:cs="Times New Roman"/>
          <w:color w:val="000000"/>
          <w:sz w:val="28"/>
          <w:szCs w:val="28"/>
          <w:lang w:val="uk-UA" w:eastAsia="uk-UA"/>
        </w:rPr>
        <w:t xml:space="preserve">. Дитяча література завжди була одним з основних факторів, що впливають на становлення національної свідомості. Саме на сторінках цих творів дитина черпає знання про навколишній світ, що допомагають сформувати її світогляд та систему цінностей, саме тут вона знайомиться з культурою свого народу, історією та традиціями. Майстерно підібране автором художнє слово стає ключем до дверей, що відкривають для дитини новий світ. Цими ключами, вплетеними у канву літературного твору, нерідко виступають власні назви. </w:t>
      </w:r>
    </w:p>
    <w:p w14:paraId="5970626C" w14:textId="77777777" w:rsidR="00DC435B" w:rsidRDefault="00DC435B" w:rsidP="00DC435B">
      <w:pPr>
        <w:spacing w:after="0" w:line="360" w:lineRule="auto"/>
        <w:jc w:val="both"/>
        <w:rPr>
          <w:rFonts w:ascii="Times New Roman" w:eastAsia="Times New Roman" w:hAnsi="Times New Roman" w:cs="Times New Roman"/>
          <w:color w:val="000000"/>
          <w:sz w:val="28"/>
          <w:szCs w:val="28"/>
          <w:lang w:val="uk-UA" w:eastAsia="uk-UA"/>
        </w:rPr>
      </w:pPr>
      <w:r w:rsidRPr="00261633">
        <w:rPr>
          <w:rFonts w:ascii="Times New Roman" w:eastAsia="Times New Roman" w:hAnsi="Times New Roman" w:cs="Times New Roman"/>
          <w:color w:val="000000"/>
          <w:sz w:val="28"/>
          <w:szCs w:val="28"/>
          <w:lang w:eastAsia="uk-UA"/>
        </w:rPr>
        <w:t xml:space="preserve">   </w:t>
      </w:r>
      <w:proofErr w:type="spellStart"/>
      <w:r w:rsidRPr="006021B9">
        <w:rPr>
          <w:rFonts w:ascii="Times New Roman" w:eastAsia="Times New Roman" w:hAnsi="Times New Roman" w:cs="Times New Roman"/>
          <w:color w:val="000000"/>
          <w:sz w:val="28"/>
          <w:szCs w:val="28"/>
          <w:lang w:eastAsia="uk-UA"/>
        </w:rPr>
        <w:t>Художні</w:t>
      </w:r>
      <w:proofErr w:type="spellEnd"/>
      <w:r w:rsidRPr="006021B9">
        <w:rPr>
          <w:rFonts w:ascii="Times New Roman" w:eastAsia="Times New Roman" w:hAnsi="Times New Roman" w:cs="Times New Roman"/>
          <w:color w:val="000000"/>
          <w:sz w:val="28"/>
          <w:szCs w:val="28"/>
          <w:lang w:eastAsia="uk-UA"/>
        </w:rPr>
        <w:t xml:space="preserve"> твори, разом з </w:t>
      </w:r>
      <w:proofErr w:type="spellStart"/>
      <w:r w:rsidRPr="006021B9">
        <w:rPr>
          <w:rFonts w:ascii="Times New Roman" w:eastAsia="Times New Roman" w:hAnsi="Times New Roman" w:cs="Times New Roman"/>
          <w:color w:val="000000"/>
          <w:sz w:val="28"/>
          <w:szCs w:val="28"/>
          <w:lang w:eastAsia="uk-UA"/>
        </w:rPr>
        <w:t>поетонімним</w:t>
      </w:r>
      <w:proofErr w:type="spellEnd"/>
      <w:r w:rsidRPr="006021B9">
        <w:rPr>
          <w:rFonts w:ascii="Times New Roman" w:eastAsia="Times New Roman" w:hAnsi="Times New Roman" w:cs="Times New Roman"/>
          <w:color w:val="000000"/>
          <w:sz w:val="28"/>
          <w:szCs w:val="28"/>
          <w:lang w:eastAsia="uk-UA"/>
        </w:rPr>
        <w:t xml:space="preserve"> пластом лексики, </w:t>
      </w:r>
      <w:proofErr w:type="spellStart"/>
      <w:r w:rsidRPr="006021B9">
        <w:rPr>
          <w:rFonts w:ascii="Times New Roman" w:eastAsia="Times New Roman" w:hAnsi="Times New Roman" w:cs="Times New Roman"/>
          <w:color w:val="000000"/>
          <w:sz w:val="28"/>
          <w:szCs w:val="28"/>
          <w:lang w:eastAsia="uk-UA"/>
        </w:rPr>
        <w:t>прищеплюють</w:t>
      </w:r>
      <w:proofErr w:type="spellEnd"/>
      <w:r w:rsidRPr="006021B9">
        <w:rPr>
          <w:rFonts w:ascii="Times New Roman" w:eastAsia="Times New Roman" w:hAnsi="Times New Roman" w:cs="Times New Roman"/>
          <w:color w:val="000000"/>
          <w:sz w:val="28"/>
          <w:szCs w:val="28"/>
          <w:lang w:eastAsia="uk-UA"/>
        </w:rPr>
        <w:t xml:space="preserve"> </w:t>
      </w:r>
      <w:proofErr w:type="spellStart"/>
      <w:r w:rsidRPr="006021B9">
        <w:rPr>
          <w:rFonts w:ascii="Times New Roman" w:eastAsia="Times New Roman" w:hAnsi="Times New Roman" w:cs="Times New Roman"/>
          <w:color w:val="000000"/>
          <w:sz w:val="28"/>
          <w:szCs w:val="28"/>
          <w:lang w:eastAsia="uk-UA"/>
        </w:rPr>
        <w:t>любов</w:t>
      </w:r>
      <w:proofErr w:type="spellEnd"/>
      <w:r w:rsidRPr="006021B9">
        <w:rPr>
          <w:rFonts w:ascii="Times New Roman" w:eastAsia="Times New Roman" w:hAnsi="Times New Roman" w:cs="Times New Roman"/>
          <w:color w:val="000000"/>
          <w:sz w:val="28"/>
          <w:szCs w:val="28"/>
          <w:lang w:eastAsia="uk-UA"/>
        </w:rPr>
        <w:t xml:space="preserve"> до </w:t>
      </w:r>
      <w:proofErr w:type="spellStart"/>
      <w:r w:rsidRPr="006021B9">
        <w:rPr>
          <w:rFonts w:ascii="Times New Roman" w:eastAsia="Times New Roman" w:hAnsi="Times New Roman" w:cs="Times New Roman"/>
          <w:color w:val="000000"/>
          <w:sz w:val="28"/>
          <w:szCs w:val="28"/>
          <w:lang w:eastAsia="uk-UA"/>
        </w:rPr>
        <w:t>художнього</w:t>
      </w:r>
      <w:proofErr w:type="spellEnd"/>
      <w:r w:rsidRPr="006021B9">
        <w:rPr>
          <w:rFonts w:ascii="Times New Roman" w:eastAsia="Times New Roman" w:hAnsi="Times New Roman" w:cs="Times New Roman"/>
          <w:color w:val="000000"/>
          <w:sz w:val="28"/>
          <w:szCs w:val="28"/>
          <w:lang w:eastAsia="uk-UA"/>
        </w:rPr>
        <w:t xml:space="preserve"> стилю, </w:t>
      </w:r>
      <w:proofErr w:type="spellStart"/>
      <w:r w:rsidRPr="006021B9">
        <w:rPr>
          <w:rFonts w:ascii="Times New Roman" w:eastAsia="Times New Roman" w:hAnsi="Times New Roman" w:cs="Times New Roman"/>
          <w:color w:val="000000"/>
          <w:sz w:val="28"/>
          <w:szCs w:val="28"/>
          <w:lang w:eastAsia="uk-UA"/>
        </w:rPr>
        <w:t>розширюють</w:t>
      </w:r>
      <w:proofErr w:type="spellEnd"/>
      <w:r w:rsidRPr="006021B9">
        <w:rPr>
          <w:rFonts w:ascii="Times New Roman" w:eastAsia="Times New Roman" w:hAnsi="Times New Roman" w:cs="Times New Roman"/>
          <w:color w:val="000000"/>
          <w:sz w:val="28"/>
          <w:szCs w:val="28"/>
          <w:lang w:eastAsia="uk-UA"/>
        </w:rPr>
        <w:t xml:space="preserve"> </w:t>
      </w:r>
      <w:proofErr w:type="spellStart"/>
      <w:r w:rsidRPr="006021B9">
        <w:rPr>
          <w:rFonts w:ascii="Times New Roman" w:eastAsia="Times New Roman" w:hAnsi="Times New Roman" w:cs="Times New Roman"/>
          <w:color w:val="000000"/>
          <w:sz w:val="28"/>
          <w:szCs w:val="28"/>
          <w:lang w:eastAsia="uk-UA"/>
        </w:rPr>
        <w:t>уяву</w:t>
      </w:r>
      <w:proofErr w:type="spellEnd"/>
      <w:r w:rsidRPr="006021B9">
        <w:rPr>
          <w:rFonts w:ascii="Times New Roman" w:eastAsia="Times New Roman" w:hAnsi="Times New Roman" w:cs="Times New Roman"/>
          <w:color w:val="000000"/>
          <w:sz w:val="28"/>
          <w:szCs w:val="28"/>
          <w:lang w:eastAsia="uk-UA"/>
        </w:rPr>
        <w:t xml:space="preserve"> та </w:t>
      </w:r>
      <w:proofErr w:type="spellStart"/>
      <w:r w:rsidRPr="006021B9">
        <w:rPr>
          <w:rFonts w:ascii="Times New Roman" w:eastAsia="Times New Roman" w:hAnsi="Times New Roman" w:cs="Times New Roman"/>
          <w:color w:val="000000"/>
          <w:sz w:val="28"/>
          <w:szCs w:val="28"/>
          <w:lang w:eastAsia="uk-UA"/>
        </w:rPr>
        <w:t>естетично-образний</w:t>
      </w:r>
      <w:proofErr w:type="spellEnd"/>
      <w:r w:rsidRPr="006021B9">
        <w:rPr>
          <w:rFonts w:ascii="Times New Roman" w:eastAsia="Times New Roman" w:hAnsi="Times New Roman" w:cs="Times New Roman"/>
          <w:color w:val="000000"/>
          <w:sz w:val="28"/>
          <w:szCs w:val="28"/>
          <w:lang w:eastAsia="uk-UA"/>
        </w:rPr>
        <w:t xml:space="preserve"> </w:t>
      </w:r>
      <w:proofErr w:type="spellStart"/>
      <w:r w:rsidRPr="006021B9">
        <w:rPr>
          <w:rFonts w:ascii="Times New Roman" w:eastAsia="Times New Roman" w:hAnsi="Times New Roman" w:cs="Times New Roman"/>
          <w:color w:val="000000"/>
          <w:sz w:val="28"/>
          <w:szCs w:val="28"/>
          <w:lang w:eastAsia="uk-UA"/>
        </w:rPr>
        <w:t>світ</w:t>
      </w:r>
      <w:proofErr w:type="spellEnd"/>
      <w:r w:rsidRPr="006021B9">
        <w:rPr>
          <w:rFonts w:ascii="Times New Roman" w:eastAsia="Times New Roman" w:hAnsi="Times New Roman" w:cs="Times New Roman"/>
          <w:color w:val="000000"/>
          <w:sz w:val="28"/>
          <w:szCs w:val="28"/>
          <w:lang w:eastAsia="uk-UA"/>
        </w:rPr>
        <w:t xml:space="preserve"> </w:t>
      </w:r>
      <w:proofErr w:type="spellStart"/>
      <w:r w:rsidRPr="006021B9">
        <w:rPr>
          <w:rFonts w:ascii="Times New Roman" w:eastAsia="Times New Roman" w:hAnsi="Times New Roman" w:cs="Times New Roman"/>
          <w:color w:val="000000"/>
          <w:sz w:val="28"/>
          <w:szCs w:val="28"/>
          <w:lang w:eastAsia="uk-UA"/>
        </w:rPr>
        <w:t>дитячої</w:t>
      </w:r>
      <w:proofErr w:type="spellEnd"/>
      <w:r w:rsidRPr="006021B9">
        <w:rPr>
          <w:rFonts w:ascii="Times New Roman" w:eastAsia="Times New Roman" w:hAnsi="Times New Roman" w:cs="Times New Roman"/>
          <w:color w:val="000000"/>
          <w:sz w:val="28"/>
          <w:szCs w:val="28"/>
          <w:lang w:eastAsia="uk-UA"/>
        </w:rPr>
        <w:t xml:space="preserve"> </w:t>
      </w:r>
      <w:proofErr w:type="spellStart"/>
      <w:r w:rsidRPr="006021B9">
        <w:rPr>
          <w:rFonts w:ascii="Times New Roman" w:eastAsia="Times New Roman" w:hAnsi="Times New Roman" w:cs="Times New Roman"/>
          <w:color w:val="000000"/>
          <w:sz w:val="28"/>
          <w:szCs w:val="28"/>
          <w:lang w:eastAsia="uk-UA"/>
        </w:rPr>
        <w:t>аудиторії</w:t>
      </w:r>
      <w:proofErr w:type="spellEnd"/>
      <w:r>
        <w:rPr>
          <w:rFonts w:ascii="Times New Roman" w:eastAsia="Times New Roman" w:hAnsi="Times New Roman" w:cs="Times New Roman"/>
          <w:color w:val="000000"/>
          <w:sz w:val="28"/>
          <w:szCs w:val="28"/>
          <w:lang w:val="uk-UA" w:eastAsia="uk-UA"/>
        </w:rPr>
        <w:t>, заохочують її до саморозвитку</w:t>
      </w:r>
      <w:r w:rsidRPr="006021B9">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val="uk-UA" w:eastAsia="uk-UA"/>
        </w:rPr>
        <w:t xml:space="preserve">На думку                                       </w:t>
      </w:r>
      <w:r w:rsidRPr="00FE5D1A">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Н. Я. </w:t>
      </w:r>
      <w:proofErr w:type="spellStart"/>
      <w:r>
        <w:rPr>
          <w:rFonts w:ascii="Times New Roman" w:eastAsia="Times New Roman" w:hAnsi="Times New Roman" w:cs="Times New Roman"/>
          <w:color w:val="000000"/>
          <w:sz w:val="28"/>
          <w:szCs w:val="28"/>
          <w:lang w:eastAsia="uk-UA"/>
        </w:rPr>
        <w:t>Дзюбишиної</w:t>
      </w:r>
      <w:proofErr w:type="spellEnd"/>
      <w:r>
        <w:rPr>
          <w:rFonts w:ascii="Times New Roman" w:eastAsia="Times New Roman" w:hAnsi="Times New Roman" w:cs="Times New Roman"/>
          <w:color w:val="000000"/>
          <w:sz w:val="28"/>
          <w:szCs w:val="28"/>
          <w:lang w:eastAsia="uk-UA"/>
        </w:rPr>
        <w:t>-Мельник,</w:t>
      </w:r>
      <w:r w:rsidRPr="006021B9">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val="uk-UA" w:eastAsia="uk-UA"/>
        </w:rPr>
        <w:t xml:space="preserve">при написанні твору </w:t>
      </w:r>
      <w:proofErr w:type="spellStart"/>
      <w:r w:rsidRPr="006021B9">
        <w:rPr>
          <w:rFonts w:ascii="Times New Roman" w:eastAsia="Times New Roman" w:hAnsi="Times New Roman" w:cs="Times New Roman"/>
          <w:color w:val="000000"/>
          <w:sz w:val="28"/>
          <w:szCs w:val="28"/>
          <w:lang w:eastAsia="uk-UA"/>
        </w:rPr>
        <w:t>письменник</w:t>
      </w:r>
      <w:proofErr w:type="spellEnd"/>
      <w:r w:rsidRPr="006021B9">
        <w:rPr>
          <w:rFonts w:ascii="Times New Roman" w:eastAsia="Times New Roman" w:hAnsi="Times New Roman" w:cs="Times New Roman"/>
          <w:color w:val="000000"/>
          <w:sz w:val="28"/>
          <w:szCs w:val="28"/>
          <w:lang w:eastAsia="uk-UA"/>
        </w:rPr>
        <w:t xml:space="preserve"> повинен </w:t>
      </w:r>
      <w:proofErr w:type="spellStart"/>
      <w:r w:rsidRPr="006021B9">
        <w:rPr>
          <w:rFonts w:ascii="Times New Roman" w:eastAsia="Times New Roman" w:hAnsi="Times New Roman" w:cs="Times New Roman"/>
          <w:color w:val="000000"/>
          <w:sz w:val="28"/>
          <w:szCs w:val="28"/>
          <w:lang w:eastAsia="uk-UA"/>
        </w:rPr>
        <w:t>враховувати</w:t>
      </w:r>
      <w:proofErr w:type="spellEnd"/>
      <w:r w:rsidRPr="006021B9">
        <w:rPr>
          <w:rFonts w:ascii="Times New Roman" w:eastAsia="Times New Roman" w:hAnsi="Times New Roman" w:cs="Times New Roman"/>
          <w:color w:val="000000"/>
          <w:sz w:val="28"/>
          <w:szCs w:val="28"/>
          <w:lang w:eastAsia="uk-UA"/>
        </w:rPr>
        <w:t xml:space="preserve"> </w:t>
      </w:r>
      <w:proofErr w:type="spellStart"/>
      <w:r w:rsidRPr="006021B9">
        <w:rPr>
          <w:rFonts w:ascii="Times New Roman" w:eastAsia="Times New Roman" w:hAnsi="Times New Roman" w:cs="Times New Roman"/>
          <w:color w:val="000000"/>
          <w:sz w:val="28"/>
          <w:szCs w:val="28"/>
          <w:lang w:eastAsia="uk-UA"/>
        </w:rPr>
        <w:t>активний</w:t>
      </w:r>
      <w:proofErr w:type="spellEnd"/>
      <w:r w:rsidRPr="006021B9">
        <w:rPr>
          <w:rFonts w:ascii="Times New Roman" w:eastAsia="Times New Roman" w:hAnsi="Times New Roman" w:cs="Times New Roman"/>
          <w:color w:val="000000"/>
          <w:sz w:val="28"/>
          <w:szCs w:val="28"/>
          <w:lang w:eastAsia="uk-UA"/>
        </w:rPr>
        <w:t xml:space="preserve"> і </w:t>
      </w:r>
      <w:proofErr w:type="spellStart"/>
      <w:r w:rsidRPr="006021B9">
        <w:rPr>
          <w:rFonts w:ascii="Times New Roman" w:eastAsia="Times New Roman" w:hAnsi="Times New Roman" w:cs="Times New Roman"/>
          <w:color w:val="000000"/>
          <w:sz w:val="28"/>
          <w:szCs w:val="28"/>
          <w:lang w:eastAsia="uk-UA"/>
        </w:rPr>
        <w:t>пасивний</w:t>
      </w:r>
      <w:proofErr w:type="spellEnd"/>
      <w:r w:rsidRPr="006021B9">
        <w:rPr>
          <w:rFonts w:ascii="Times New Roman" w:eastAsia="Times New Roman" w:hAnsi="Times New Roman" w:cs="Times New Roman"/>
          <w:color w:val="000000"/>
          <w:sz w:val="28"/>
          <w:szCs w:val="28"/>
          <w:lang w:eastAsia="uk-UA"/>
        </w:rPr>
        <w:t xml:space="preserve"> запас</w:t>
      </w:r>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слів</w:t>
      </w:r>
      <w:proofErr w:type="spellEnd"/>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дітей</w:t>
      </w:r>
      <w:proofErr w:type="spellEnd"/>
      <w:r>
        <w:rPr>
          <w:rFonts w:ascii="Times New Roman" w:eastAsia="Times New Roman" w:hAnsi="Times New Roman" w:cs="Times New Roman"/>
          <w:color w:val="000000"/>
          <w:sz w:val="28"/>
          <w:szCs w:val="28"/>
          <w:lang w:eastAsia="uk-UA"/>
        </w:rPr>
        <w:t>,</w:t>
      </w:r>
      <w:r w:rsidRPr="006021B9">
        <w:rPr>
          <w:rFonts w:ascii="Times New Roman" w:eastAsia="Times New Roman" w:hAnsi="Times New Roman" w:cs="Times New Roman"/>
          <w:color w:val="000000"/>
          <w:sz w:val="28"/>
          <w:szCs w:val="28"/>
          <w:lang w:eastAsia="uk-UA"/>
        </w:rPr>
        <w:t xml:space="preserve"> </w:t>
      </w:r>
      <w:proofErr w:type="spellStart"/>
      <w:r w:rsidRPr="006021B9">
        <w:rPr>
          <w:rFonts w:ascii="Times New Roman" w:eastAsia="Times New Roman" w:hAnsi="Times New Roman" w:cs="Times New Roman"/>
          <w:color w:val="000000"/>
          <w:sz w:val="28"/>
          <w:szCs w:val="28"/>
          <w:lang w:eastAsia="uk-UA"/>
        </w:rPr>
        <w:t>поріг</w:t>
      </w:r>
      <w:proofErr w:type="spellEnd"/>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розуміння</w:t>
      </w:r>
      <w:proofErr w:type="spellEnd"/>
      <w:r>
        <w:rPr>
          <w:rFonts w:ascii="Times New Roman" w:eastAsia="Times New Roman" w:hAnsi="Times New Roman" w:cs="Times New Roman"/>
          <w:color w:val="000000"/>
          <w:sz w:val="28"/>
          <w:szCs w:val="28"/>
          <w:lang w:eastAsia="uk-UA"/>
        </w:rPr>
        <w:t xml:space="preserve"> ними </w:t>
      </w:r>
      <w:proofErr w:type="spellStart"/>
      <w:r>
        <w:rPr>
          <w:rFonts w:ascii="Times New Roman" w:eastAsia="Times New Roman" w:hAnsi="Times New Roman" w:cs="Times New Roman"/>
          <w:color w:val="000000"/>
          <w:sz w:val="28"/>
          <w:szCs w:val="28"/>
          <w:lang w:eastAsia="uk-UA"/>
        </w:rPr>
        <w:t>нових</w:t>
      </w:r>
      <w:proofErr w:type="spellEnd"/>
      <w:r>
        <w:rPr>
          <w:rFonts w:ascii="Times New Roman" w:eastAsia="Times New Roman" w:hAnsi="Times New Roman" w:cs="Times New Roman"/>
          <w:color w:val="000000"/>
          <w:sz w:val="28"/>
          <w:szCs w:val="28"/>
          <w:lang w:eastAsia="uk-UA"/>
        </w:rPr>
        <w:t xml:space="preserve"> понять [7</w:t>
      </w:r>
      <w:r w:rsidRPr="006021B9">
        <w:rPr>
          <w:rFonts w:ascii="Times New Roman" w:eastAsia="Times New Roman" w:hAnsi="Times New Roman" w:cs="Times New Roman"/>
          <w:color w:val="000000"/>
          <w:sz w:val="28"/>
          <w:szCs w:val="28"/>
          <w:lang w:eastAsia="uk-UA"/>
        </w:rPr>
        <w:t xml:space="preserve">], не </w:t>
      </w:r>
      <w:proofErr w:type="spellStart"/>
      <w:r w:rsidRPr="006021B9">
        <w:rPr>
          <w:rFonts w:ascii="Times New Roman" w:eastAsia="Times New Roman" w:hAnsi="Times New Roman" w:cs="Times New Roman"/>
          <w:color w:val="000000"/>
          <w:sz w:val="28"/>
          <w:szCs w:val="28"/>
          <w:lang w:eastAsia="uk-UA"/>
        </w:rPr>
        <w:t>нехтуючи</w:t>
      </w:r>
      <w:proofErr w:type="spellEnd"/>
      <w:r w:rsidRPr="006021B9">
        <w:rPr>
          <w:rFonts w:ascii="Times New Roman" w:eastAsia="Times New Roman" w:hAnsi="Times New Roman" w:cs="Times New Roman"/>
          <w:color w:val="000000"/>
          <w:sz w:val="28"/>
          <w:szCs w:val="28"/>
          <w:lang w:eastAsia="uk-UA"/>
        </w:rPr>
        <w:t xml:space="preserve"> </w:t>
      </w:r>
      <w:proofErr w:type="spellStart"/>
      <w:r w:rsidRPr="006021B9">
        <w:rPr>
          <w:rFonts w:ascii="Times New Roman" w:eastAsia="Times New Roman" w:hAnsi="Times New Roman" w:cs="Times New Roman"/>
          <w:color w:val="000000"/>
          <w:sz w:val="28"/>
          <w:szCs w:val="28"/>
          <w:lang w:eastAsia="uk-UA"/>
        </w:rPr>
        <w:t>жодним</w:t>
      </w:r>
      <w:proofErr w:type="spellEnd"/>
      <w:r w:rsidRPr="006021B9">
        <w:rPr>
          <w:rFonts w:ascii="Times New Roman" w:eastAsia="Times New Roman" w:hAnsi="Times New Roman" w:cs="Times New Roman"/>
          <w:color w:val="000000"/>
          <w:sz w:val="28"/>
          <w:szCs w:val="28"/>
          <w:lang w:eastAsia="uk-UA"/>
        </w:rPr>
        <w:t xml:space="preserve">. </w:t>
      </w:r>
      <w:r w:rsidRPr="00EC5F1C">
        <w:rPr>
          <w:rFonts w:ascii="Times New Roman" w:eastAsia="Times New Roman" w:hAnsi="Times New Roman" w:cs="Times New Roman"/>
          <w:color w:val="000000"/>
          <w:sz w:val="28"/>
          <w:szCs w:val="28"/>
          <w:lang w:val="uk-UA" w:eastAsia="uk-UA"/>
        </w:rPr>
        <w:t>Саме в процесі декодування читачами власних назв розкривається їхнє когнітивне наповнення, їхній характеристичний потенціал, здійснюється диференціація на по</w:t>
      </w:r>
      <w:r>
        <w:rPr>
          <w:rFonts w:ascii="Times New Roman" w:eastAsia="Times New Roman" w:hAnsi="Times New Roman" w:cs="Times New Roman"/>
          <w:color w:val="000000"/>
          <w:sz w:val="28"/>
          <w:szCs w:val="28"/>
          <w:lang w:val="uk-UA" w:eastAsia="uk-UA"/>
        </w:rPr>
        <w:t>зитивні та негативні персонажі.</w:t>
      </w:r>
    </w:p>
    <w:p w14:paraId="477CC0E5" w14:textId="77777777" w:rsidR="00DC435B" w:rsidRPr="00FE5D1A" w:rsidRDefault="00DC435B" w:rsidP="00DC435B">
      <w:pPr>
        <w:spacing w:after="0" w:line="360" w:lineRule="auto"/>
        <w:jc w:val="both"/>
        <w:rPr>
          <w:rFonts w:ascii="Times New Roman" w:eastAsia="Times New Roman" w:hAnsi="Times New Roman" w:cs="Times New Roman"/>
          <w:color w:val="000000"/>
          <w:sz w:val="28"/>
          <w:szCs w:val="28"/>
          <w:lang w:val="uk-UA" w:eastAsia="uk-UA"/>
        </w:rPr>
      </w:pPr>
      <w:r w:rsidRPr="00FE5D1A">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Зразковим прикладом дитячого твору з варіативними власними назвами є цикл повістей К. С. Льюїса </w:t>
      </w:r>
      <w:r w:rsidRPr="00B4351E">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en-US" w:eastAsia="uk-UA"/>
        </w:rPr>
        <w:t>The</w:t>
      </w:r>
      <w:r w:rsidRPr="00B4351E">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en-US" w:eastAsia="uk-UA"/>
        </w:rPr>
        <w:t>Chronicles</w:t>
      </w:r>
      <w:r w:rsidRPr="00B4351E">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en-US" w:eastAsia="uk-UA"/>
        </w:rPr>
        <w:t>of</w:t>
      </w:r>
      <w:r w:rsidRPr="00B4351E">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en-US" w:eastAsia="uk-UA"/>
        </w:rPr>
        <w:t>Narnia</w:t>
      </w:r>
      <w:r w:rsidRPr="00B4351E">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Можна з впевненістю </w:t>
      </w:r>
      <w:r>
        <w:rPr>
          <w:rFonts w:ascii="Times New Roman" w:eastAsia="Times New Roman" w:hAnsi="Times New Roman" w:cs="Times New Roman"/>
          <w:color w:val="000000"/>
          <w:sz w:val="28"/>
          <w:szCs w:val="28"/>
          <w:lang w:val="uk-UA" w:eastAsia="uk-UA"/>
        </w:rPr>
        <w:lastRenderedPageBreak/>
        <w:t xml:space="preserve">говорити про те, що </w:t>
      </w:r>
      <w:proofErr w:type="spellStart"/>
      <w:r w:rsidRPr="00FE72EB">
        <w:rPr>
          <w:rFonts w:ascii="Times New Roman" w:eastAsia="Times New Roman" w:hAnsi="Times New Roman" w:cs="Times New Roman"/>
          <w:color w:val="000000"/>
          <w:sz w:val="28"/>
          <w:szCs w:val="28"/>
          <w:lang w:val="uk-UA" w:eastAsia="uk-UA"/>
        </w:rPr>
        <w:t>поетоніми</w:t>
      </w:r>
      <w:proofErr w:type="spellEnd"/>
      <w:r w:rsidRPr="00FE72EB">
        <w:rPr>
          <w:rFonts w:ascii="Times New Roman" w:eastAsia="Times New Roman" w:hAnsi="Times New Roman" w:cs="Times New Roman"/>
          <w:color w:val="000000"/>
          <w:sz w:val="28"/>
          <w:szCs w:val="28"/>
          <w:lang w:val="uk-UA" w:eastAsia="uk-UA"/>
        </w:rPr>
        <w:t xml:space="preserve"> є </w:t>
      </w:r>
      <w:r w:rsidRPr="00FE72EB">
        <w:rPr>
          <w:rFonts w:ascii="Times New Roman" w:hAnsi="Times New Roman" w:cs="Times New Roman"/>
          <w:sz w:val="28"/>
          <w:szCs w:val="28"/>
          <w:lang w:val="uk-UA"/>
        </w:rPr>
        <w:t>облюбованим виражальним засобом автора, без них Льюїсові тексти втратили б значну долю своєї образності та неповторності, прихованого змісту та віртуозного оформлення.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Мовна</w:t>
      </w:r>
      <w:proofErr w:type="spellEnd"/>
      <w:r>
        <w:rPr>
          <w:rFonts w:ascii="Times New Roman" w:hAnsi="Times New Roman" w:cs="Times New Roman"/>
          <w:sz w:val="28"/>
          <w:szCs w:val="28"/>
          <w:lang w:val="uk-UA"/>
        </w:rPr>
        <w:t xml:space="preserve"> орієнтація на маленького читача через власні назви проявляється у автора у кількох моментах.</w:t>
      </w:r>
    </w:p>
    <w:p w14:paraId="1800EE1B" w14:textId="77777777" w:rsidR="00DC435B" w:rsidRDefault="00DC435B" w:rsidP="00DC435B">
      <w:pPr>
        <w:spacing w:after="0" w:line="360" w:lineRule="auto"/>
        <w:jc w:val="both"/>
        <w:rPr>
          <w:rFonts w:ascii="Times New Roman" w:eastAsia="Times New Roman" w:hAnsi="Times New Roman" w:cs="Times New Roman"/>
          <w:color w:val="000000"/>
          <w:sz w:val="28"/>
          <w:szCs w:val="28"/>
          <w:lang w:val="uk-UA" w:eastAsia="uk-UA"/>
        </w:rPr>
      </w:pPr>
      <w:r w:rsidRPr="00FE5D1A">
        <w:rPr>
          <w:rFonts w:ascii="Times New Roman" w:hAnsi="Times New Roman" w:cs="Times New Roman"/>
          <w:sz w:val="28"/>
          <w:szCs w:val="28"/>
          <w:lang w:val="uk-UA"/>
        </w:rPr>
        <w:t xml:space="preserve">   </w:t>
      </w:r>
      <w:r>
        <w:rPr>
          <w:rFonts w:ascii="Times New Roman" w:eastAsia="Times New Roman" w:hAnsi="Times New Roman" w:cs="Times New Roman"/>
          <w:color w:val="000000"/>
          <w:sz w:val="28"/>
          <w:szCs w:val="28"/>
          <w:lang w:val="uk-UA" w:eastAsia="uk-UA"/>
        </w:rPr>
        <w:t>Найвагомішою ознакою</w:t>
      </w:r>
      <w:r w:rsidRPr="00EC5F1C">
        <w:rPr>
          <w:rFonts w:ascii="Times New Roman" w:eastAsia="Times New Roman" w:hAnsi="Times New Roman" w:cs="Times New Roman"/>
          <w:color w:val="000000"/>
          <w:sz w:val="28"/>
          <w:szCs w:val="28"/>
          <w:lang w:val="uk-UA" w:eastAsia="uk-UA"/>
        </w:rPr>
        <w:t xml:space="preserve"> </w:t>
      </w:r>
      <w:proofErr w:type="spellStart"/>
      <w:r w:rsidRPr="00EC5F1C">
        <w:rPr>
          <w:rFonts w:ascii="Times New Roman" w:eastAsia="Times New Roman" w:hAnsi="Times New Roman" w:cs="Times New Roman"/>
          <w:color w:val="000000"/>
          <w:sz w:val="28"/>
          <w:szCs w:val="28"/>
          <w:lang w:val="uk-UA" w:eastAsia="uk-UA"/>
        </w:rPr>
        <w:t>поетонімної</w:t>
      </w:r>
      <w:proofErr w:type="spellEnd"/>
      <w:r w:rsidRPr="00EC5F1C">
        <w:rPr>
          <w:rFonts w:ascii="Times New Roman" w:eastAsia="Times New Roman" w:hAnsi="Times New Roman" w:cs="Times New Roman"/>
          <w:color w:val="000000"/>
          <w:sz w:val="28"/>
          <w:szCs w:val="28"/>
          <w:lang w:val="uk-UA" w:eastAsia="uk-UA"/>
        </w:rPr>
        <w:t xml:space="preserve"> лексики </w:t>
      </w:r>
      <w:r>
        <w:rPr>
          <w:rFonts w:ascii="Times New Roman" w:eastAsia="Times New Roman" w:hAnsi="Times New Roman" w:cs="Times New Roman"/>
          <w:color w:val="000000"/>
          <w:sz w:val="28"/>
          <w:szCs w:val="28"/>
          <w:lang w:val="uk-UA" w:eastAsia="uk-UA"/>
        </w:rPr>
        <w:t xml:space="preserve">цього дитячого твору, як і більшості творів цього жанру, є зрозумілість. Автору вдається підібрати іменування, в яких фонетичне оформлення та змістове наповнення, разом з їхнім </w:t>
      </w:r>
      <w:proofErr w:type="spellStart"/>
      <w:r>
        <w:rPr>
          <w:rFonts w:ascii="Times New Roman" w:eastAsia="Times New Roman" w:hAnsi="Times New Roman" w:cs="Times New Roman"/>
          <w:color w:val="000000"/>
          <w:sz w:val="28"/>
          <w:szCs w:val="28"/>
          <w:lang w:val="uk-UA" w:eastAsia="uk-UA"/>
        </w:rPr>
        <w:t>мовним</w:t>
      </w:r>
      <w:proofErr w:type="spellEnd"/>
      <w:r>
        <w:rPr>
          <w:rFonts w:ascii="Times New Roman" w:eastAsia="Times New Roman" w:hAnsi="Times New Roman" w:cs="Times New Roman"/>
          <w:color w:val="000000"/>
          <w:sz w:val="28"/>
          <w:szCs w:val="28"/>
          <w:lang w:val="uk-UA" w:eastAsia="uk-UA"/>
        </w:rPr>
        <w:t xml:space="preserve"> оточенням, передають роль носія імені у творі, основні характеристики персонажів та географічних об</w:t>
      </w:r>
      <w:r w:rsidRPr="008638C9">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єктів. Вживання саме таких узвичаєних іменувань є найчастотнішим. Власні назви </w:t>
      </w:r>
      <w:r w:rsidRPr="008638C9">
        <w:rPr>
          <w:rFonts w:ascii="Times New Roman" w:eastAsia="Times New Roman" w:hAnsi="Times New Roman" w:cs="Times New Roman"/>
          <w:b/>
          <w:i/>
          <w:color w:val="000000"/>
          <w:sz w:val="28"/>
          <w:szCs w:val="28"/>
          <w:lang w:val="en-US" w:eastAsia="uk-UA"/>
        </w:rPr>
        <w:t>Peter</w:t>
      </w:r>
      <w:r w:rsidRPr="008638C9">
        <w:rPr>
          <w:rFonts w:ascii="Times New Roman" w:eastAsia="Times New Roman" w:hAnsi="Times New Roman" w:cs="Times New Roman"/>
          <w:color w:val="000000"/>
          <w:sz w:val="28"/>
          <w:szCs w:val="28"/>
          <w:lang w:val="uk-UA" w:eastAsia="uk-UA"/>
        </w:rPr>
        <w:t xml:space="preserve">, </w:t>
      </w:r>
      <w:r w:rsidRPr="008638C9">
        <w:rPr>
          <w:rFonts w:ascii="Times New Roman" w:eastAsia="Times New Roman" w:hAnsi="Times New Roman" w:cs="Times New Roman"/>
          <w:b/>
          <w:i/>
          <w:color w:val="000000"/>
          <w:sz w:val="28"/>
          <w:szCs w:val="28"/>
          <w:lang w:val="en-US" w:eastAsia="uk-UA"/>
        </w:rPr>
        <w:t>Susan</w:t>
      </w:r>
      <w:r w:rsidRPr="008638C9">
        <w:rPr>
          <w:rFonts w:ascii="Times New Roman" w:eastAsia="Times New Roman" w:hAnsi="Times New Roman" w:cs="Times New Roman"/>
          <w:color w:val="000000"/>
          <w:sz w:val="28"/>
          <w:szCs w:val="28"/>
          <w:lang w:val="uk-UA" w:eastAsia="uk-UA"/>
        </w:rPr>
        <w:t xml:space="preserve">, </w:t>
      </w:r>
      <w:r w:rsidRPr="008638C9">
        <w:rPr>
          <w:rFonts w:ascii="Times New Roman" w:eastAsia="Times New Roman" w:hAnsi="Times New Roman" w:cs="Times New Roman"/>
          <w:b/>
          <w:i/>
          <w:color w:val="000000"/>
          <w:sz w:val="28"/>
          <w:szCs w:val="28"/>
          <w:lang w:val="en-US" w:eastAsia="uk-UA"/>
        </w:rPr>
        <w:t>Digory</w:t>
      </w:r>
      <w:r w:rsidRPr="008638C9">
        <w:rPr>
          <w:rFonts w:ascii="Times New Roman" w:eastAsia="Times New Roman" w:hAnsi="Times New Roman" w:cs="Times New Roman"/>
          <w:color w:val="000000"/>
          <w:sz w:val="28"/>
          <w:szCs w:val="28"/>
          <w:lang w:val="uk-UA" w:eastAsia="uk-UA"/>
        </w:rPr>
        <w:t xml:space="preserve">, </w:t>
      </w:r>
      <w:r w:rsidRPr="008638C9">
        <w:rPr>
          <w:rFonts w:ascii="Times New Roman" w:eastAsia="Times New Roman" w:hAnsi="Times New Roman" w:cs="Times New Roman"/>
          <w:b/>
          <w:i/>
          <w:color w:val="000000"/>
          <w:sz w:val="28"/>
          <w:szCs w:val="28"/>
          <w:lang w:val="en-US" w:eastAsia="uk-UA"/>
        </w:rPr>
        <w:t>Lucy</w:t>
      </w:r>
      <w:r w:rsidRPr="008638C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b/>
          <w:i/>
          <w:color w:val="000000"/>
          <w:sz w:val="28"/>
          <w:szCs w:val="28"/>
          <w:lang w:val="en-US" w:eastAsia="uk-UA"/>
        </w:rPr>
        <w:t>London</w:t>
      </w:r>
      <w:r w:rsidRPr="008638C9">
        <w:rPr>
          <w:rFonts w:ascii="Times New Roman" w:eastAsia="Times New Roman" w:hAnsi="Times New Roman" w:cs="Times New Roman"/>
          <w:b/>
          <w:i/>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є звичними для англомовних читачів, а їхнє введення у твір створює ефект </w:t>
      </w:r>
      <w:r w:rsidRPr="00B81969">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наближення</w:t>
      </w:r>
      <w:r w:rsidRPr="00B81969">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 до зображуваного. </w:t>
      </w:r>
    </w:p>
    <w:p w14:paraId="76BB3E46" w14:textId="77777777" w:rsidR="00DC435B" w:rsidRDefault="00DC435B" w:rsidP="00DC435B">
      <w:pPr>
        <w:spacing w:after="0" w:line="360" w:lineRule="auto"/>
        <w:jc w:val="both"/>
        <w:rPr>
          <w:rFonts w:ascii="Times New Roman" w:eastAsia="MS Mincho" w:hAnsi="Times New Roman" w:cs="Times New Roman"/>
          <w:color w:val="000000"/>
          <w:sz w:val="28"/>
          <w:szCs w:val="28"/>
          <w:lang w:eastAsia="uk-UA"/>
        </w:rPr>
      </w:pPr>
      <w:r w:rsidRPr="00BA1221">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Вживання ж </w:t>
      </w:r>
      <w:proofErr w:type="spellStart"/>
      <w:r>
        <w:rPr>
          <w:rFonts w:ascii="Times New Roman" w:eastAsia="Times New Roman" w:hAnsi="Times New Roman" w:cs="Times New Roman"/>
          <w:color w:val="000000"/>
          <w:sz w:val="28"/>
          <w:szCs w:val="28"/>
          <w:lang w:val="uk-UA" w:eastAsia="uk-UA"/>
        </w:rPr>
        <w:t>поетонімів</w:t>
      </w:r>
      <w:proofErr w:type="spellEnd"/>
      <w:r>
        <w:rPr>
          <w:rFonts w:ascii="Times New Roman" w:eastAsia="Times New Roman" w:hAnsi="Times New Roman" w:cs="Times New Roman"/>
          <w:color w:val="000000"/>
          <w:sz w:val="28"/>
          <w:szCs w:val="28"/>
          <w:lang w:val="uk-UA" w:eastAsia="uk-UA"/>
        </w:rPr>
        <w:t xml:space="preserve"> із супровідними </w:t>
      </w:r>
      <w:proofErr w:type="spellStart"/>
      <w:r>
        <w:rPr>
          <w:rFonts w:ascii="Times New Roman" w:eastAsia="Times New Roman" w:hAnsi="Times New Roman" w:cs="Times New Roman"/>
          <w:color w:val="000000"/>
          <w:sz w:val="28"/>
          <w:szCs w:val="28"/>
          <w:lang w:val="uk-UA" w:eastAsia="uk-UA"/>
        </w:rPr>
        <w:t>характеризуючими</w:t>
      </w:r>
      <w:proofErr w:type="spellEnd"/>
      <w:r>
        <w:rPr>
          <w:rFonts w:ascii="Times New Roman" w:eastAsia="Times New Roman" w:hAnsi="Times New Roman" w:cs="Times New Roman"/>
          <w:color w:val="000000"/>
          <w:sz w:val="28"/>
          <w:szCs w:val="28"/>
          <w:lang w:val="uk-UA" w:eastAsia="uk-UA"/>
        </w:rPr>
        <w:t xml:space="preserve"> елементами дає можливість читачеві створити об</w:t>
      </w:r>
      <w:r w:rsidRPr="007A08D7">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єктивну думку про іменованого персонажа. Прикладом цьому може слугувати власна назва </w:t>
      </w:r>
      <w:r w:rsidRPr="007A08D7">
        <w:rPr>
          <w:rFonts w:ascii="Times New Roman" w:eastAsia="Times New Roman" w:hAnsi="Times New Roman" w:cs="Times New Roman"/>
          <w:b/>
          <w:i/>
          <w:color w:val="000000"/>
          <w:sz w:val="28"/>
          <w:szCs w:val="28"/>
          <w:lang w:val="en-US" w:eastAsia="uk-UA"/>
        </w:rPr>
        <w:t>Eustace</w:t>
      </w:r>
      <w:r w:rsidRPr="007A08D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з </w:t>
      </w:r>
      <w:proofErr w:type="spellStart"/>
      <w:r>
        <w:rPr>
          <w:rFonts w:ascii="Times New Roman" w:eastAsia="Times New Roman" w:hAnsi="Times New Roman" w:cs="Times New Roman"/>
          <w:color w:val="000000"/>
          <w:sz w:val="28"/>
          <w:szCs w:val="28"/>
          <w:lang w:val="uk-UA" w:eastAsia="uk-UA"/>
        </w:rPr>
        <w:t>антроповаріантами</w:t>
      </w:r>
      <w:proofErr w:type="spellEnd"/>
      <w:r>
        <w:rPr>
          <w:rFonts w:ascii="Times New Roman" w:eastAsia="Times New Roman" w:hAnsi="Times New Roman" w:cs="Times New Roman"/>
          <w:color w:val="000000"/>
          <w:sz w:val="28"/>
          <w:szCs w:val="28"/>
          <w:lang w:val="uk-UA" w:eastAsia="uk-UA"/>
        </w:rPr>
        <w:t xml:space="preserve"> </w:t>
      </w:r>
      <w:r w:rsidRPr="007A08D7">
        <w:rPr>
          <w:rFonts w:ascii="Times New Roman" w:eastAsia="Times New Roman" w:hAnsi="Times New Roman" w:cs="Times New Roman"/>
          <w:b/>
          <w:i/>
          <w:color w:val="000000"/>
          <w:sz w:val="28"/>
          <w:szCs w:val="28"/>
          <w:lang w:val="en-US" w:eastAsia="uk-UA"/>
        </w:rPr>
        <w:t>Eustace</w:t>
      </w:r>
      <w:r w:rsidRPr="007A08D7">
        <w:rPr>
          <w:rFonts w:ascii="Times New Roman" w:eastAsia="Times New Roman" w:hAnsi="Times New Roman" w:cs="Times New Roman"/>
          <w:b/>
          <w:i/>
          <w:color w:val="000000"/>
          <w:sz w:val="28"/>
          <w:szCs w:val="28"/>
          <w:lang w:val="uk-UA" w:eastAsia="uk-UA"/>
        </w:rPr>
        <w:t xml:space="preserve"> </w:t>
      </w:r>
      <w:proofErr w:type="spellStart"/>
      <w:r w:rsidRPr="007A08D7">
        <w:rPr>
          <w:rFonts w:ascii="Times New Roman" w:eastAsia="Times New Roman" w:hAnsi="Times New Roman" w:cs="Times New Roman"/>
          <w:b/>
          <w:i/>
          <w:color w:val="000000"/>
          <w:sz w:val="28"/>
          <w:szCs w:val="28"/>
          <w:lang w:val="en-US" w:eastAsia="uk-UA"/>
        </w:rPr>
        <w:t>Scrubb</w:t>
      </w:r>
      <w:proofErr w:type="spellEnd"/>
      <w:r w:rsidRPr="007A08D7">
        <w:rPr>
          <w:rFonts w:ascii="Times New Roman" w:eastAsia="Times New Roman" w:hAnsi="Times New Roman" w:cs="Times New Roman"/>
          <w:color w:val="000000"/>
          <w:sz w:val="28"/>
          <w:szCs w:val="28"/>
          <w:lang w:val="uk-UA" w:eastAsia="uk-UA"/>
        </w:rPr>
        <w:t xml:space="preserve">, </w:t>
      </w:r>
      <w:r w:rsidRPr="007A08D7">
        <w:rPr>
          <w:rFonts w:ascii="Times New Roman" w:eastAsia="Times New Roman" w:hAnsi="Times New Roman" w:cs="Times New Roman"/>
          <w:b/>
          <w:i/>
          <w:color w:val="000000"/>
          <w:sz w:val="28"/>
          <w:szCs w:val="28"/>
          <w:lang w:val="en-US" w:eastAsia="uk-UA"/>
        </w:rPr>
        <w:t>Sulky</w:t>
      </w:r>
      <w:r>
        <w:rPr>
          <w:rFonts w:ascii="Times New Roman" w:eastAsia="Times New Roman" w:hAnsi="Times New Roman" w:cs="Times New Roman"/>
          <w:color w:val="000000"/>
          <w:sz w:val="28"/>
          <w:szCs w:val="28"/>
          <w:lang w:val="uk-UA" w:eastAsia="uk-UA"/>
        </w:rPr>
        <w:t>. Така свідомо-негативна</w:t>
      </w:r>
      <w:r w:rsidRPr="007A08D7">
        <w:rPr>
          <w:rFonts w:ascii="Times New Roman" w:eastAsia="Times New Roman" w:hAnsi="Times New Roman" w:cs="Times New Roman"/>
          <w:color w:val="000000"/>
          <w:sz w:val="28"/>
          <w:szCs w:val="28"/>
          <w:lang w:val="uk-UA" w:eastAsia="uk-UA"/>
        </w:rPr>
        <w:t xml:space="preserve"> авторська актуалізація конотативного вмісту </w:t>
      </w:r>
      <w:proofErr w:type="spellStart"/>
      <w:r w:rsidRPr="007A08D7">
        <w:rPr>
          <w:rFonts w:ascii="Times New Roman" w:eastAsia="Times New Roman" w:hAnsi="Times New Roman" w:cs="Times New Roman"/>
          <w:color w:val="000000"/>
          <w:sz w:val="28"/>
          <w:szCs w:val="28"/>
          <w:lang w:val="uk-UA" w:eastAsia="uk-UA"/>
        </w:rPr>
        <w:t>поетоніма</w:t>
      </w:r>
      <w:proofErr w:type="spellEnd"/>
      <w:r w:rsidRPr="007A08D7">
        <w:rPr>
          <w:rFonts w:ascii="Times New Roman" w:eastAsia="Times New Roman" w:hAnsi="Times New Roman" w:cs="Times New Roman"/>
          <w:color w:val="000000"/>
          <w:sz w:val="28"/>
          <w:szCs w:val="28"/>
          <w:lang w:val="uk-UA" w:eastAsia="uk-UA"/>
        </w:rPr>
        <w:t xml:space="preserve"> і його підтвердження через поведінку денотата вказують на функціонування </w:t>
      </w:r>
      <w:proofErr w:type="spellStart"/>
      <w:r w:rsidRPr="007A08D7">
        <w:rPr>
          <w:rFonts w:ascii="Times New Roman" w:eastAsia="Times New Roman" w:hAnsi="Times New Roman" w:cs="Times New Roman"/>
          <w:color w:val="000000"/>
          <w:sz w:val="28"/>
          <w:szCs w:val="28"/>
          <w:lang w:val="uk-UA" w:eastAsia="uk-UA"/>
        </w:rPr>
        <w:t>поетоніма</w:t>
      </w:r>
      <w:proofErr w:type="spellEnd"/>
      <w:r w:rsidRPr="007A08D7">
        <w:rPr>
          <w:rFonts w:ascii="Times New Roman" w:eastAsia="Times New Roman" w:hAnsi="Times New Roman" w:cs="Times New Roman"/>
          <w:color w:val="000000"/>
          <w:sz w:val="28"/>
          <w:szCs w:val="28"/>
          <w:lang w:val="uk-UA" w:eastAsia="uk-UA"/>
        </w:rPr>
        <w:t xml:space="preserve"> в чітко заданому Льюїсом рак</w:t>
      </w:r>
      <w:r>
        <w:rPr>
          <w:rFonts w:ascii="Times New Roman" w:eastAsia="Times New Roman" w:hAnsi="Times New Roman" w:cs="Times New Roman"/>
          <w:color w:val="000000"/>
          <w:sz w:val="28"/>
          <w:szCs w:val="28"/>
          <w:lang w:val="uk-UA" w:eastAsia="uk-UA"/>
        </w:rPr>
        <w:t>урсі</w:t>
      </w:r>
      <w:r w:rsidRPr="007A08D7">
        <w:rPr>
          <w:rFonts w:ascii="Times New Roman" w:eastAsia="Times New Roman" w:hAnsi="Times New Roman" w:cs="Times New Roman"/>
          <w:color w:val="000000"/>
          <w:sz w:val="28"/>
          <w:szCs w:val="28"/>
          <w:lang w:val="uk-UA" w:eastAsia="uk-UA"/>
        </w:rPr>
        <w:t xml:space="preserve">. А стилістичний </w:t>
      </w:r>
      <w:proofErr w:type="spellStart"/>
      <w:r w:rsidRPr="007A08D7">
        <w:rPr>
          <w:rFonts w:ascii="Times New Roman" w:eastAsia="Times New Roman" w:hAnsi="Times New Roman" w:cs="Times New Roman"/>
          <w:color w:val="000000"/>
          <w:sz w:val="28"/>
          <w:szCs w:val="28"/>
          <w:lang w:val="uk-UA" w:eastAsia="uk-UA"/>
        </w:rPr>
        <w:t>поетонімний</w:t>
      </w:r>
      <w:proofErr w:type="spellEnd"/>
      <w:r w:rsidRPr="007A08D7">
        <w:rPr>
          <w:rFonts w:ascii="Times New Roman" w:eastAsia="Times New Roman" w:hAnsi="Times New Roman" w:cs="Times New Roman"/>
          <w:color w:val="000000"/>
          <w:sz w:val="28"/>
          <w:szCs w:val="28"/>
          <w:lang w:val="uk-UA" w:eastAsia="uk-UA"/>
        </w:rPr>
        <w:t xml:space="preserve"> “нюанс” </w:t>
      </w:r>
      <w:proofErr w:type="spellStart"/>
      <w:r w:rsidRPr="007A08D7">
        <w:rPr>
          <w:rFonts w:ascii="Times New Roman" w:eastAsia="Times New Roman" w:hAnsi="Times New Roman" w:cs="Times New Roman"/>
          <w:b/>
          <w:i/>
          <w:color w:val="000000"/>
          <w:sz w:val="28"/>
          <w:szCs w:val="28"/>
          <w:lang w:val="uk-UA" w:eastAsia="uk-UA"/>
        </w:rPr>
        <w:t>Sulky</w:t>
      </w:r>
      <w:proofErr w:type="spellEnd"/>
      <w:r w:rsidRPr="007A08D7">
        <w:rPr>
          <w:rFonts w:ascii="Times New Roman" w:eastAsia="Times New Roman" w:hAnsi="Times New Roman" w:cs="Times New Roman"/>
          <w:color w:val="000000"/>
          <w:sz w:val="28"/>
          <w:szCs w:val="28"/>
          <w:lang w:val="uk-UA" w:eastAsia="uk-UA"/>
        </w:rPr>
        <w:t xml:space="preserve"> </w:t>
      </w:r>
      <w:r w:rsidRPr="003F2852">
        <w:rPr>
          <w:rFonts w:ascii="Times New Roman" w:eastAsia="Times New Roman" w:hAnsi="Times New Roman" w:cs="Times New Roman"/>
          <w:color w:val="000000"/>
          <w:sz w:val="28"/>
          <w:szCs w:val="28"/>
          <w:lang w:eastAsia="uk-UA"/>
        </w:rPr>
        <w:t xml:space="preserve"> </w:t>
      </w:r>
      <w:r w:rsidRPr="007A08D7">
        <w:rPr>
          <w:rFonts w:ascii="Times New Roman" w:eastAsia="Times New Roman" w:hAnsi="Times New Roman" w:cs="Times New Roman"/>
          <w:color w:val="000000"/>
          <w:sz w:val="28"/>
          <w:szCs w:val="28"/>
          <w:lang w:val="uk-UA" w:eastAsia="uk-UA"/>
        </w:rPr>
        <w:t xml:space="preserve">розширює </w:t>
      </w:r>
      <w:proofErr w:type="spellStart"/>
      <w:r w:rsidRPr="007A08D7">
        <w:rPr>
          <w:rFonts w:ascii="Times New Roman" w:eastAsia="Times New Roman" w:hAnsi="Times New Roman" w:cs="Times New Roman"/>
          <w:color w:val="000000"/>
          <w:sz w:val="28"/>
          <w:szCs w:val="28"/>
          <w:lang w:val="uk-UA" w:eastAsia="uk-UA"/>
        </w:rPr>
        <w:t>характеризуюч</w:t>
      </w:r>
      <w:r>
        <w:rPr>
          <w:rFonts w:ascii="Times New Roman" w:eastAsia="Times New Roman" w:hAnsi="Times New Roman" w:cs="Times New Roman"/>
          <w:color w:val="000000"/>
          <w:sz w:val="28"/>
          <w:szCs w:val="28"/>
          <w:lang w:val="uk-UA" w:eastAsia="uk-UA"/>
        </w:rPr>
        <w:t>у</w:t>
      </w:r>
      <w:proofErr w:type="spellEnd"/>
      <w:r>
        <w:rPr>
          <w:rFonts w:ascii="Times New Roman" w:eastAsia="Times New Roman" w:hAnsi="Times New Roman" w:cs="Times New Roman"/>
          <w:color w:val="000000"/>
          <w:sz w:val="28"/>
          <w:szCs w:val="28"/>
          <w:lang w:val="uk-UA" w:eastAsia="uk-UA"/>
        </w:rPr>
        <w:t xml:space="preserve"> базу позначуваного персонажа, конкретизує та робить його зрозумілішим</w:t>
      </w:r>
      <w:r w:rsidRPr="007A08D7">
        <w:rPr>
          <w:rFonts w:ascii="Times New Roman" w:eastAsia="Times New Roman" w:hAnsi="Times New Roman" w:cs="Times New Roman"/>
          <w:color w:val="000000"/>
          <w:sz w:val="28"/>
          <w:szCs w:val="28"/>
          <w:lang w:val="uk-UA" w:eastAsia="uk-UA"/>
        </w:rPr>
        <w:t xml:space="preserve">. Привертає увагу і звуження значень синонімічних іменувань у ході розгортання сюжету. Цей прийом можна трактувати як ситуативне підсилення змісту через використання новоствореного </w:t>
      </w:r>
      <w:proofErr w:type="spellStart"/>
      <w:r w:rsidRPr="007A08D7">
        <w:rPr>
          <w:rFonts w:ascii="Times New Roman" w:eastAsia="Times New Roman" w:hAnsi="Times New Roman" w:cs="Times New Roman"/>
          <w:color w:val="000000"/>
          <w:sz w:val="28"/>
          <w:szCs w:val="28"/>
          <w:lang w:val="uk-UA" w:eastAsia="uk-UA"/>
        </w:rPr>
        <w:t>поетоніма</w:t>
      </w:r>
      <w:proofErr w:type="spellEnd"/>
      <w:r w:rsidRPr="007A08D7">
        <w:rPr>
          <w:rFonts w:ascii="Times New Roman" w:eastAsia="Times New Roman" w:hAnsi="Times New Roman" w:cs="Times New Roman"/>
          <w:color w:val="000000"/>
          <w:sz w:val="28"/>
          <w:szCs w:val="28"/>
          <w:lang w:val="uk-UA" w:eastAsia="uk-UA"/>
        </w:rPr>
        <w:t xml:space="preserve">. Так, на позначення цієї розбещеної дитини Льюїс використовує усталені </w:t>
      </w:r>
      <w:proofErr w:type="spellStart"/>
      <w:r w:rsidRPr="007A08D7">
        <w:rPr>
          <w:rFonts w:ascii="Times New Roman" w:eastAsia="Times New Roman" w:hAnsi="Times New Roman" w:cs="Times New Roman"/>
          <w:b/>
          <w:i/>
          <w:color w:val="000000"/>
          <w:sz w:val="28"/>
          <w:szCs w:val="28"/>
          <w:lang w:val="uk-UA" w:eastAsia="uk-UA"/>
        </w:rPr>
        <w:t>Eustace</w:t>
      </w:r>
      <w:proofErr w:type="spellEnd"/>
      <w:r w:rsidRPr="007A08D7">
        <w:rPr>
          <w:rFonts w:ascii="Times New Roman" w:eastAsia="Times New Roman" w:hAnsi="Times New Roman" w:cs="Times New Roman"/>
          <w:color w:val="000000"/>
          <w:sz w:val="28"/>
          <w:szCs w:val="28"/>
          <w:lang w:val="uk-UA" w:eastAsia="uk-UA"/>
        </w:rPr>
        <w:t xml:space="preserve">, </w:t>
      </w:r>
      <w:proofErr w:type="spellStart"/>
      <w:r w:rsidRPr="007A08D7">
        <w:rPr>
          <w:rFonts w:ascii="Times New Roman" w:eastAsia="Times New Roman" w:hAnsi="Times New Roman" w:cs="Times New Roman"/>
          <w:b/>
          <w:i/>
          <w:color w:val="000000"/>
          <w:sz w:val="28"/>
          <w:szCs w:val="28"/>
          <w:lang w:val="uk-UA" w:eastAsia="uk-UA"/>
        </w:rPr>
        <w:t>Eustace</w:t>
      </w:r>
      <w:proofErr w:type="spellEnd"/>
      <w:r w:rsidRPr="007A08D7">
        <w:rPr>
          <w:rFonts w:ascii="Times New Roman" w:eastAsia="Times New Roman" w:hAnsi="Times New Roman" w:cs="Times New Roman"/>
          <w:b/>
          <w:i/>
          <w:color w:val="000000"/>
          <w:sz w:val="28"/>
          <w:szCs w:val="28"/>
          <w:lang w:val="uk-UA" w:eastAsia="uk-UA"/>
        </w:rPr>
        <w:t xml:space="preserve"> </w:t>
      </w:r>
      <w:proofErr w:type="spellStart"/>
      <w:r w:rsidRPr="007A08D7">
        <w:rPr>
          <w:rFonts w:ascii="Times New Roman" w:eastAsia="Times New Roman" w:hAnsi="Times New Roman" w:cs="Times New Roman"/>
          <w:b/>
          <w:i/>
          <w:color w:val="000000"/>
          <w:sz w:val="28"/>
          <w:szCs w:val="28"/>
          <w:lang w:val="uk-UA" w:eastAsia="uk-UA"/>
        </w:rPr>
        <w:t>Scrubb</w:t>
      </w:r>
      <w:proofErr w:type="spellEnd"/>
      <w:r w:rsidRPr="007A08D7">
        <w:rPr>
          <w:rFonts w:ascii="Times New Roman" w:eastAsia="Times New Roman" w:hAnsi="Times New Roman" w:cs="Times New Roman"/>
          <w:color w:val="000000"/>
          <w:sz w:val="28"/>
          <w:szCs w:val="28"/>
          <w:lang w:val="uk-UA" w:eastAsia="uk-UA"/>
        </w:rPr>
        <w:t xml:space="preserve">, однак змінює свої преференції на користь чіткішого </w:t>
      </w:r>
      <w:proofErr w:type="spellStart"/>
      <w:r w:rsidRPr="007A08D7">
        <w:rPr>
          <w:rFonts w:ascii="Times New Roman" w:eastAsia="Times New Roman" w:hAnsi="Times New Roman" w:cs="Times New Roman"/>
          <w:b/>
          <w:i/>
          <w:color w:val="000000"/>
          <w:sz w:val="28"/>
          <w:szCs w:val="28"/>
          <w:lang w:val="uk-UA" w:eastAsia="uk-UA"/>
        </w:rPr>
        <w:t>Sulky</w:t>
      </w:r>
      <w:proofErr w:type="spellEnd"/>
      <w:r w:rsidRPr="007A08D7">
        <w:rPr>
          <w:rFonts w:ascii="Times New Roman" w:eastAsia="Times New Roman" w:hAnsi="Times New Roman" w:cs="Times New Roman"/>
          <w:color w:val="000000"/>
          <w:sz w:val="28"/>
          <w:szCs w:val="28"/>
          <w:lang w:val="uk-UA" w:eastAsia="uk-UA"/>
        </w:rPr>
        <w:t>, коли мова заходить про відтворення конкретного епізоду, в якому слід передати не тільки його стан, але й участь: “</w:t>
      </w:r>
      <w:r w:rsidRPr="007A08D7">
        <w:rPr>
          <w:rFonts w:ascii="Times New Roman" w:eastAsia="MS Mincho" w:hAnsi="Times New Roman" w:cs="Times New Roman"/>
          <w:i/>
          <w:color w:val="000000"/>
          <w:sz w:val="28"/>
          <w:szCs w:val="28"/>
          <w:lang w:val="en-US" w:eastAsia="uk-UA"/>
        </w:rPr>
        <w:t>T</w:t>
      </w:r>
      <w:proofErr w:type="spellStart"/>
      <w:r w:rsidRPr="007A08D7">
        <w:rPr>
          <w:rFonts w:ascii="Times New Roman" w:eastAsia="MS Mincho" w:hAnsi="Times New Roman" w:cs="Times New Roman"/>
          <w:i/>
          <w:color w:val="000000"/>
          <w:sz w:val="28"/>
          <w:szCs w:val="28"/>
          <w:lang w:val="uk-UA" w:eastAsia="uk-UA"/>
        </w:rPr>
        <w:t>acks</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bring</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out</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Sulky</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Thus</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Eustace</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was</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produced</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and</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sulky</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he</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certainly</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looked</w:t>
      </w:r>
      <w:proofErr w:type="spellEnd"/>
      <w:r w:rsidRPr="007A08D7">
        <w:rPr>
          <w:rFonts w:ascii="Times New Roman" w:eastAsia="MS Mincho" w:hAnsi="Times New Roman" w:cs="Times New Roman"/>
          <w:i/>
          <w:color w:val="000000"/>
          <w:sz w:val="28"/>
          <w:szCs w:val="28"/>
          <w:lang w:val="en-US" w:eastAsia="uk-UA"/>
        </w:rPr>
        <w:t xml:space="preserve">; </w:t>
      </w:r>
      <w:proofErr w:type="spellStart"/>
      <w:r w:rsidRPr="007A08D7">
        <w:rPr>
          <w:rFonts w:ascii="Times New Roman" w:eastAsia="MS Mincho" w:hAnsi="Times New Roman" w:cs="Times New Roman"/>
          <w:i/>
          <w:color w:val="000000"/>
          <w:sz w:val="28"/>
          <w:szCs w:val="28"/>
          <w:lang w:val="uk-UA" w:eastAsia="uk-UA"/>
        </w:rPr>
        <w:t>for</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though</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no</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one</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would</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want</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to</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be</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sold</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as</w:t>
      </w:r>
      <w:proofErr w:type="spellEnd"/>
      <w:r w:rsidRPr="007A08D7">
        <w:rPr>
          <w:rFonts w:ascii="Times New Roman" w:eastAsia="MS Mincho" w:hAnsi="Times New Roman" w:cs="Times New Roman"/>
          <w:i/>
          <w:color w:val="000000"/>
          <w:sz w:val="28"/>
          <w:szCs w:val="28"/>
          <w:lang w:val="uk-UA" w:eastAsia="uk-UA"/>
        </w:rPr>
        <w:t xml:space="preserve"> a </w:t>
      </w:r>
      <w:proofErr w:type="spellStart"/>
      <w:r w:rsidRPr="007A08D7">
        <w:rPr>
          <w:rFonts w:ascii="Times New Roman" w:eastAsia="MS Mincho" w:hAnsi="Times New Roman" w:cs="Times New Roman"/>
          <w:i/>
          <w:color w:val="000000"/>
          <w:sz w:val="28"/>
          <w:szCs w:val="28"/>
          <w:lang w:val="uk-UA" w:eastAsia="uk-UA"/>
        </w:rPr>
        <w:t>slave</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it</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is</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perhaps</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even</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more</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galling</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to</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be</w:t>
      </w:r>
      <w:proofErr w:type="spellEnd"/>
      <w:r w:rsidRPr="007A08D7">
        <w:rPr>
          <w:rFonts w:ascii="Times New Roman" w:eastAsia="MS Mincho" w:hAnsi="Times New Roman" w:cs="Times New Roman"/>
          <w:i/>
          <w:color w:val="000000"/>
          <w:sz w:val="28"/>
          <w:szCs w:val="28"/>
          <w:lang w:val="uk-UA" w:eastAsia="uk-UA"/>
        </w:rPr>
        <w:t xml:space="preserve"> a </w:t>
      </w:r>
      <w:proofErr w:type="spellStart"/>
      <w:r w:rsidRPr="007A08D7">
        <w:rPr>
          <w:rFonts w:ascii="Times New Roman" w:eastAsia="MS Mincho" w:hAnsi="Times New Roman" w:cs="Times New Roman"/>
          <w:i/>
          <w:color w:val="000000"/>
          <w:sz w:val="28"/>
          <w:szCs w:val="28"/>
          <w:lang w:val="uk-UA" w:eastAsia="uk-UA"/>
        </w:rPr>
        <w:t>sort</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of</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utility</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slave</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lastRenderedPageBreak/>
        <w:t>whom</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no</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one</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will</w:t>
      </w:r>
      <w:proofErr w:type="spellEnd"/>
      <w:r w:rsidRPr="007A08D7">
        <w:rPr>
          <w:rFonts w:ascii="Times New Roman" w:eastAsia="MS Mincho" w:hAnsi="Times New Roman" w:cs="Times New Roman"/>
          <w:i/>
          <w:color w:val="000000"/>
          <w:sz w:val="28"/>
          <w:szCs w:val="28"/>
          <w:lang w:val="uk-UA" w:eastAsia="uk-UA"/>
        </w:rPr>
        <w:t xml:space="preserve"> </w:t>
      </w:r>
      <w:proofErr w:type="spellStart"/>
      <w:r w:rsidRPr="007A08D7">
        <w:rPr>
          <w:rFonts w:ascii="Times New Roman" w:eastAsia="MS Mincho" w:hAnsi="Times New Roman" w:cs="Times New Roman"/>
          <w:i/>
          <w:color w:val="000000"/>
          <w:sz w:val="28"/>
          <w:szCs w:val="28"/>
          <w:lang w:val="uk-UA" w:eastAsia="uk-UA"/>
        </w:rPr>
        <w:t>buy</w:t>
      </w:r>
      <w:proofErr w:type="spellEnd"/>
      <w:r w:rsidRPr="007A08D7">
        <w:rPr>
          <w:rFonts w:ascii="Times New Roman" w:eastAsia="MS Mincho" w:hAnsi="Times New Roman" w:cs="Times New Roman"/>
          <w:color w:val="000000"/>
          <w:sz w:val="28"/>
          <w:szCs w:val="28"/>
          <w:lang w:val="en-US" w:eastAsia="uk-UA"/>
        </w:rPr>
        <w:t>”</w:t>
      </w:r>
      <w:r w:rsidRPr="007A08D7">
        <w:rPr>
          <w:rFonts w:ascii="Times New Roman" w:eastAsia="MS Mincho" w:hAnsi="Times New Roman" w:cs="Times New Roman"/>
          <w:color w:val="000000"/>
          <w:sz w:val="28"/>
          <w:szCs w:val="28"/>
          <w:lang w:val="uk-UA" w:eastAsia="uk-UA"/>
        </w:rPr>
        <w:t xml:space="preserve"> </w:t>
      </w:r>
      <w:r>
        <w:rPr>
          <w:rFonts w:ascii="Times New Roman" w:eastAsia="MS Mincho" w:hAnsi="Times New Roman" w:cs="Times New Roman"/>
          <w:color w:val="000000"/>
          <w:sz w:val="28"/>
          <w:szCs w:val="28"/>
          <w:lang w:val="en-US" w:eastAsia="uk-UA"/>
        </w:rPr>
        <w:t>[8</w:t>
      </w:r>
      <w:r w:rsidRPr="007A08D7">
        <w:rPr>
          <w:rFonts w:ascii="Times New Roman" w:eastAsia="MS Mincho" w:hAnsi="Times New Roman" w:cs="Times New Roman"/>
          <w:color w:val="000000"/>
          <w:sz w:val="28"/>
          <w:szCs w:val="28"/>
          <w:lang w:val="en-US" w:eastAsia="uk-UA"/>
        </w:rPr>
        <w:t>, c. 452].</w:t>
      </w:r>
      <w:r>
        <w:rPr>
          <w:rFonts w:ascii="Times New Roman" w:eastAsia="MS Mincho" w:hAnsi="Times New Roman" w:cs="Times New Roman"/>
          <w:color w:val="000000"/>
          <w:sz w:val="28"/>
          <w:szCs w:val="28"/>
          <w:lang w:val="uk-UA" w:eastAsia="uk-UA"/>
        </w:rPr>
        <w:t xml:space="preserve"> </w:t>
      </w:r>
      <w:proofErr w:type="spellStart"/>
      <w:r>
        <w:rPr>
          <w:rFonts w:ascii="Times New Roman" w:eastAsia="MS Mincho" w:hAnsi="Times New Roman" w:cs="Times New Roman"/>
          <w:color w:val="000000"/>
          <w:sz w:val="28"/>
          <w:szCs w:val="28"/>
          <w:lang w:val="uk-UA" w:eastAsia="uk-UA"/>
        </w:rPr>
        <w:t>Поетонім</w:t>
      </w:r>
      <w:proofErr w:type="spellEnd"/>
      <w:r>
        <w:rPr>
          <w:rFonts w:ascii="Times New Roman" w:eastAsia="MS Mincho" w:hAnsi="Times New Roman" w:cs="Times New Roman"/>
          <w:color w:val="000000"/>
          <w:sz w:val="28"/>
          <w:szCs w:val="28"/>
          <w:lang w:val="uk-UA" w:eastAsia="uk-UA"/>
        </w:rPr>
        <w:t xml:space="preserve"> виконує й дидактичну функцію, бо ж передає, яким не треба бути і як не слід поводитися.</w:t>
      </w:r>
      <w:r w:rsidRPr="00014004">
        <w:rPr>
          <w:rFonts w:ascii="Times New Roman" w:eastAsia="MS Mincho" w:hAnsi="Times New Roman" w:cs="Times New Roman"/>
          <w:color w:val="000000"/>
          <w:sz w:val="28"/>
          <w:szCs w:val="28"/>
          <w:lang w:eastAsia="uk-UA"/>
        </w:rPr>
        <w:t xml:space="preserve"> </w:t>
      </w:r>
    </w:p>
    <w:p w14:paraId="0850F3AD" w14:textId="77777777" w:rsidR="00DC435B" w:rsidRDefault="00DC435B" w:rsidP="00DC435B">
      <w:pPr>
        <w:spacing w:after="0" w:line="360" w:lineRule="auto"/>
        <w:jc w:val="both"/>
        <w:rPr>
          <w:rFonts w:ascii="Times New Roman" w:eastAsia="Times New Roman" w:hAnsi="Times New Roman" w:cs="Times New Roman"/>
          <w:color w:val="000000"/>
          <w:sz w:val="28"/>
          <w:szCs w:val="28"/>
          <w:lang w:val="uk-UA" w:eastAsia="uk-UA"/>
        </w:rPr>
      </w:pPr>
      <w:r w:rsidRPr="00FE5D1A">
        <w:rPr>
          <w:rFonts w:ascii="Times New Roman" w:eastAsia="MS Mincho" w:hAnsi="Times New Roman" w:cs="Times New Roman"/>
          <w:color w:val="000000"/>
          <w:sz w:val="28"/>
          <w:szCs w:val="28"/>
          <w:lang w:eastAsia="uk-UA"/>
        </w:rPr>
        <w:t xml:space="preserve">   </w:t>
      </w:r>
      <w:r>
        <w:rPr>
          <w:rFonts w:ascii="Times New Roman" w:eastAsia="MS Mincho" w:hAnsi="Times New Roman" w:cs="Times New Roman"/>
          <w:color w:val="000000"/>
          <w:sz w:val="28"/>
          <w:szCs w:val="28"/>
          <w:lang w:val="uk-UA" w:eastAsia="uk-UA"/>
        </w:rPr>
        <w:t xml:space="preserve">Зрозумілими для маленьких читачів є й іменування </w:t>
      </w:r>
      <w:r w:rsidRPr="00014004">
        <w:rPr>
          <w:rFonts w:ascii="Times New Roman" w:eastAsia="MS Mincho" w:hAnsi="Times New Roman" w:cs="Times New Roman"/>
          <w:b/>
          <w:i/>
          <w:color w:val="000000"/>
          <w:sz w:val="28"/>
          <w:szCs w:val="28"/>
          <w:lang w:val="en-US" w:eastAsia="uk-UA"/>
        </w:rPr>
        <w:t>Snowflake</w:t>
      </w:r>
      <w:r w:rsidRPr="00014004">
        <w:rPr>
          <w:rFonts w:ascii="Times New Roman" w:eastAsia="MS Mincho" w:hAnsi="Times New Roman" w:cs="Times New Roman"/>
          <w:color w:val="000000"/>
          <w:sz w:val="28"/>
          <w:szCs w:val="28"/>
          <w:lang w:eastAsia="uk-UA"/>
        </w:rPr>
        <w:t xml:space="preserve"> </w:t>
      </w:r>
      <w:r>
        <w:rPr>
          <w:rFonts w:ascii="Times New Roman" w:eastAsia="MS Mincho" w:hAnsi="Times New Roman" w:cs="Times New Roman"/>
          <w:color w:val="000000"/>
          <w:sz w:val="28"/>
          <w:szCs w:val="28"/>
          <w:lang w:val="uk-UA" w:eastAsia="uk-UA"/>
        </w:rPr>
        <w:t>та</w:t>
      </w:r>
      <w:r w:rsidRPr="00014004">
        <w:rPr>
          <w:rFonts w:ascii="Times New Roman" w:eastAsia="MS Mincho" w:hAnsi="Times New Roman" w:cs="Times New Roman"/>
          <w:color w:val="000000"/>
          <w:sz w:val="28"/>
          <w:szCs w:val="28"/>
          <w:lang w:eastAsia="uk-UA"/>
        </w:rPr>
        <w:t xml:space="preserve"> </w:t>
      </w:r>
      <w:proofErr w:type="spellStart"/>
      <w:r w:rsidRPr="00014004">
        <w:rPr>
          <w:rFonts w:ascii="Times New Roman" w:eastAsia="MS Mincho" w:hAnsi="Times New Roman" w:cs="Times New Roman"/>
          <w:b/>
          <w:i/>
          <w:color w:val="000000"/>
          <w:sz w:val="28"/>
          <w:szCs w:val="28"/>
          <w:lang w:val="en-US" w:eastAsia="uk-UA"/>
        </w:rPr>
        <w:t>Coalblack</w:t>
      </w:r>
      <w:proofErr w:type="spellEnd"/>
      <w:r>
        <w:rPr>
          <w:rFonts w:ascii="Times New Roman" w:eastAsia="MS Mincho" w:hAnsi="Times New Roman" w:cs="Times New Roman"/>
          <w:color w:val="000000"/>
          <w:sz w:val="28"/>
          <w:szCs w:val="28"/>
          <w:lang w:val="uk-UA" w:eastAsia="uk-UA"/>
        </w:rPr>
        <w:t xml:space="preserve">. </w:t>
      </w:r>
      <w:r w:rsidRPr="004F4386">
        <w:rPr>
          <w:rFonts w:ascii="Times New Roman" w:eastAsia="Times New Roman" w:hAnsi="Times New Roman" w:cs="Times New Roman"/>
          <w:color w:val="000000"/>
          <w:sz w:val="28"/>
          <w:szCs w:val="28"/>
          <w:lang w:val="uk-UA" w:eastAsia="uk-UA"/>
        </w:rPr>
        <w:t xml:space="preserve">Льюїс вербально втілює уявлення наближеного йому етносу у власні назви, залучає в процес </w:t>
      </w:r>
      <w:proofErr w:type="spellStart"/>
      <w:r w:rsidRPr="004F4386">
        <w:rPr>
          <w:rFonts w:ascii="Times New Roman" w:eastAsia="Times New Roman" w:hAnsi="Times New Roman" w:cs="Times New Roman"/>
          <w:color w:val="000000"/>
          <w:sz w:val="28"/>
          <w:szCs w:val="28"/>
          <w:lang w:val="uk-UA" w:eastAsia="uk-UA"/>
        </w:rPr>
        <w:t>іменотворення</w:t>
      </w:r>
      <w:proofErr w:type="spellEnd"/>
      <w:r w:rsidRPr="004F4386">
        <w:rPr>
          <w:rFonts w:ascii="Times New Roman" w:eastAsia="Times New Roman" w:hAnsi="Times New Roman" w:cs="Times New Roman"/>
          <w:color w:val="000000"/>
          <w:sz w:val="28"/>
          <w:szCs w:val="28"/>
          <w:lang w:val="uk-UA" w:eastAsia="uk-UA"/>
        </w:rPr>
        <w:t xml:space="preserve"> персонажів культурно-</w:t>
      </w:r>
      <w:proofErr w:type="spellStart"/>
      <w:r w:rsidRPr="004F4386">
        <w:rPr>
          <w:rFonts w:ascii="Times New Roman" w:eastAsia="Times New Roman" w:hAnsi="Times New Roman" w:cs="Times New Roman"/>
          <w:color w:val="000000"/>
          <w:sz w:val="28"/>
          <w:szCs w:val="28"/>
          <w:lang w:val="uk-UA" w:eastAsia="uk-UA"/>
        </w:rPr>
        <w:t>мовну</w:t>
      </w:r>
      <w:proofErr w:type="spellEnd"/>
      <w:r w:rsidRPr="004F4386">
        <w:rPr>
          <w:rFonts w:ascii="Times New Roman" w:eastAsia="Times New Roman" w:hAnsi="Times New Roman" w:cs="Times New Roman"/>
          <w:color w:val="000000"/>
          <w:sz w:val="28"/>
          <w:szCs w:val="28"/>
          <w:lang w:val="uk-UA" w:eastAsia="uk-UA"/>
        </w:rPr>
        <w:t xml:space="preserve"> специфіку британ</w:t>
      </w:r>
      <w:r>
        <w:rPr>
          <w:rFonts w:ascii="Times New Roman" w:eastAsia="Times New Roman" w:hAnsi="Times New Roman" w:cs="Times New Roman"/>
          <w:color w:val="000000"/>
          <w:sz w:val="28"/>
          <w:szCs w:val="28"/>
          <w:lang w:val="uk-UA" w:eastAsia="uk-UA"/>
        </w:rPr>
        <w:t xml:space="preserve">ців. </w:t>
      </w:r>
      <w:r w:rsidRPr="004F4386">
        <w:rPr>
          <w:rFonts w:ascii="Times New Roman" w:eastAsia="MS Mincho" w:hAnsi="Times New Roman" w:cs="Times New Roman"/>
          <w:color w:val="000000"/>
          <w:sz w:val="28"/>
          <w:szCs w:val="28"/>
          <w:lang w:val="uk-UA" w:eastAsia="uk-UA"/>
        </w:rPr>
        <w:t>Незважаючи на їх діаметрально протилежні значення,  власні назви не протиставляються, а їх позитивний конотативний фон увиразнюється ідентифікаторами:</w:t>
      </w:r>
      <w:r w:rsidRPr="004F4386">
        <w:rPr>
          <w:rFonts w:ascii="Times New Roman" w:eastAsia="MS Mincho" w:hAnsi="Times New Roman" w:cs="Times New Roman"/>
          <w:color w:val="000000"/>
          <w:sz w:val="24"/>
          <w:szCs w:val="24"/>
          <w:lang w:val="uk-UA" w:eastAsia="uk-UA"/>
        </w:rPr>
        <w:t xml:space="preserve"> </w:t>
      </w:r>
      <w:r w:rsidRPr="004F4386">
        <w:rPr>
          <w:rFonts w:ascii="Times New Roman" w:eastAsia="MS Mincho" w:hAnsi="Times New Roman" w:cs="Times New Roman"/>
          <w:color w:val="000000"/>
          <w:sz w:val="28"/>
          <w:szCs w:val="28"/>
          <w:lang w:val="uk-UA" w:eastAsia="uk-UA"/>
        </w:rPr>
        <w:t>“</w:t>
      </w:r>
      <w:r w:rsidRPr="004F4386">
        <w:rPr>
          <w:rFonts w:ascii="Times New Roman" w:eastAsia="MS Mincho" w:hAnsi="Times New Roman" w:cs="Times New Roman"/>
          <w:i/>
          <w:color w:val="000000"/>
          <w:sz w:val="28"/>
          <w:szCs w:val="28"/>
          <w:lang w:val="uk-UA" w:eastAsia="uk-UA"/>
        </w:rPr>
        <w:t>…</w:t>
      </w:r>
      <w:proofErr w:type="spellStart"/>
      <w:r w:rsidRPr="004F4386">
        <w:rPr>
          <w:rFonts w:ascii="Times New Roman" w:eastAsia="MS Mincho" w:hAnsi="Times New Roman" w:cs="Times New Roman"/>
          <w:i/>
          <w:color w:val="000000"/>
          <w:sz w:val="28"/>
          <w:szCs w:val="28"/>
          <w:lang w:val="uk-UA" w:eastAsia="uk-UA"/>
        </w:rPr>
        <w:t>Snowflake</w:t>
      </w:r>
      <w:proofErr w:type="spellEnd"/>
      <w:r w:rsidRPr="004F4386">
        <w:rPr>
          <w:rFonts w:ascii="Times New Roman" w:eastAsia="MS Mincho" w:hAnsi="Times New Roman" w:cs="Times New Roman"/>
          <w:i/>
          <w:color w:val="000000"/>
          <w:sz w:val="28"/>
          <w:szCs w:val="28"/>
          <w:lang w:val="uk-UA" w:eastAsia="uk-UA"/>
        </w:rPr>
        <w:t xml:space="preserve"> (a </w:t>
      </w:r>
      <w:proofErr w:type="spellStart"/>
      <w:r w:rsidRPr="004F4386">
        <w:rPr>
          <w:rFonts w:ascii="Times New Roman" w:eastAsia="MS Mincho" w:hAnsi="Times New Roman" w:cs="Times New Roman"/>
          <w:i/>
          <w:color w:val="000000"/>
          <w:sz w:val="28"/>
          <w:szCs w:val="28"/>
          <w:lang w:val="uk-UA" w:eastAsia="uk-UA"/>
        </w:rPr>
        <w:t>noble</w:t>
      </w:r>
      <w:proofErr w:type="spellEnd"/>
      <w:r w:rsidRPr="004F4386">
        <w:rPr>
          <w:rFonts w:ascii="Times New Roman" w:eastAsia="MS Mincho" w:hAnsi="Times New Roman" w:cs="Times New Roman"/>
          <w:i/>
          <w:color w:val="000000"/>
          <w:sz w:val="28"/>
          <w:szCs w:val="28"/>
          <w:lang w:val="uk-UA" w:eastAsia="uk-UA"/>
        </w:rPr>
        <w:t xml:space="preserve"> </w:t>
      </w:r>
      <w:proofErr w:type="spellStart"/>
      <w:r w:rsidRPr="004F4386">
        <w:rPr>
          <w:rFonts w:ascii="Times New Roman" w:eastAsia="MS Mincho" w:hAnsi="Times New Roman" w:cs="Times New Roman"/>
          <w:i/>
          <w:color w:val="000000"/>
          <w:sz w:val="28"/>
          <w:szCs w:val="28"/>
          <w:lang w:val="uk-UA" w:eastAsia="uk-UA"/>
        </w:rPr>
        <w:t>beast</w:t>
      </w:r>
      <w:proofErr w:type="spellEnd"/>
      <w:r w:rsidRPr="004F4386">
        <w:rPr>
          <w:rFonts w:ascii="Times New Roman" w:eastAsia="MS Mincho" w:hAnsi="Times New Roman" w:cs="Times New Roman"/>
          <w:i/>
          <w:color w:val="000000"/>
          <w:sz w:val="28"/>
          <w:szCs w:val="28"/>
          <w:lang w:val="uk-UA" w:eastAsia="uk-UA"/>
        </w:rPr>
        <w:t xml:space="preserve"> </w:t>
      </w:r>
      <w:proofErr w:type="spellStart"/>
      <w:r w:rsidRPr="004F4386">
        <w:rPr>
          <w:rFonts w:ascii="Times New Roman" w:eastAsia="MS Mincho" w:hAnsi="Times New Roman" w:cs="Times New Roman"/>
          <w:i/>
          <w:color w:val="000000"/>
          <w:sz w:val="28"/>
          <w:szCs w:val="28"/>
          <w:lang w:val="uk-UA" w:eastAsia="uk-UA"/>
        </w:rPr>
        <w:t>and</w:t>
      </w:r>
      <w:proofErr w:type="spellEnd"/>
      <w:r w:rsidRPr="004F4386">
        <w:rPr>
          <w:rFonts w:ascii="Times New Roman" w:eastAsia="MS Mincho" w:hAnsi="Times New Roman" w:cs="Times New Roman"/>
          <w:i/>
          <w:color w:val="000000"/>
          <w:sz w:val="28"/>
          <w:szCs w:val="28"/>
          <w:lang w:val="uk-UA" w:eastAsia="uk-UA"/>
        </w:rPr>
        <w:t xml:space="preserve"> </w:t>
      </w:r>
      <w:proofErr w:type="spellStart"/>
      <w:r w:rsidRPr="004F4386">
        <w:rPr>
          <w:rFonts w:ascii="Times New Roman" w:eastAsia="MS Mincho" w:hAnsi="Times New Roman" w:cs="Times New Roman"/>
          <w:i/>
          <w:color w:val="000000"/>
          <w:sz w:val="28"/>
          <w:szCs w:val="28"/>
          <w:lang w:val="uk-UA" w:eastAsia="uk-UA"/>
        </w:rPr>
        <w:t>worthy</w:t>
      </w:r>
      <w:proofErr w:type="spellEnd"/>
      <w:r w:rsidRPr="004F4386">
        <w:rPr>
          <w:rFonts w:ascii="Times New Roman" w:eastAsia="MS Mincho" w:hAnsi="Times New Roman" w:cs="Times New Roman"/>
          <w:i/>
          <w:color w:val="000000"/>
          <w:sz w:val="28"/>
          <w:szCs w:val="28"/>
          <w:lang w:val="uk-UA" w:eastAsia="uk-UA"/>
        </w:rPr>
        <w:t xml:space="preserve"> </w:t>
      </w:r>
      <w:proofErr w:type="spellStart"/>
      <w:r w:rsidRPr="004F4386">
        <w:rPr>
          <w:rFonts w:ascii="Times New Roman" w:eastAsia="MS Mincho" w:hAnsi="Times New Roman" w:cs="Times New Roman"/>
          <w:i/>
          <w:color w:val="000000"/>
          <w:sz w:val="28"/>
          <w:szCs w:val="28"/>
          <w:lang w:val="uk-UA" w:eastAsia="uk-UA"/>
        </w:rPr>
        <w:t>of</w:t>
      </w:r>
      <w:proofErr w:type="spellEnd"/>
      <w:r w:rsidRPr="004F4386">
        <w:rPr>
          <w:rFonts w:ascii="Times New Roman" w:eastAsia="MS Mincho" w:hAnsi="Times New Roman" w:cs="Times New Roman"/>
          <w:i/>
          <w:color w:val="000000"/>
          <w:sz w:val="28"/>
          <w:szCs w:val="28"/>
          <w:lang w:val="uk-UA" w:eastAsia="uk-UA"/>
        </w:rPr>
        <w:t xml:space="preserve"> a </w:t>
      </w:r>
      <w:proofErr w:type="spellStart"/>
      <w:r w:rsidRPr="004F4386">
        <w:rPr>
          <w:rFonts w:ascii="Times New Roman" w:eastAsia="MS Mincho" w:hAnsi="Times New Roman" w:cs="Times New Roman"/>
          <w:i/>
          <w:color w:val="000000"/>
          <w:sz w:val="28"/>
          <w:szCs w:val="28"/>
          <w:lang w:val="uk-UA" w:eastAsia="uk-UA"/>
        </w:rPr>
        <w:t>better</w:t>
      </w:r>
      <w:proofErr w:type="spellEnd"/>
      <w:r w:rsidRPr="004F4386">
        <w:rPr>
          <w:rFonts w:ascii="Times New Roman" w:eastAsia="MS Mincho" w:hAnsi="Times New Roman" w:cs="Times New Roman"/>
          <w:i/>
          <w:color w:val="000000"/>
          <w:sz w:val="28"/>
          <w:szCs w:val="28"/>
          <w:lang w:val="uk-UA" w:eastAsia="uk-UA"/>
        </w:rPr>
        <w:t xml:space="preserve"> </w:t>
      </w:r>
      <w:proofErr w:type="spellStart"/>
      <w:r w:rsidRPr="004F4386">
        <w:rPr>
          <w:rFonts w:ascii="Times New Roman" w:eastAsia="MS Mincho" w:hAnsi="Times New Roman" w:cs="Times New Roman"/>
          <w:i/>
          <w:color w:val="000000"/>
          <w:sz w:val="28"/>
          <w:szCs w:val="28"/>
          <w:lang w:val="uk-UA" w:eastAsia="uk-UA"/>
        </w:rPr>
        <w:t>mistress</w:t>
      </w:r>
      <w:proofErr w:type="spellEnd"/>
      <w:r w:rsidRPr="004F4386">
        <w:rPr>
          <w:rFonts w:ascii="Times New Roman" w:eastAsia="MS Mincho" w:hAnsi="Times New Roman" w:cs="Times New Roman"/>
          <w:i/>
          <w:color w:val="000000"/>
          <w:sz w:val="28"/>
          <w:szCs w:val="28"/>
          <w:lang w:val="uk-UA" w:eastAsia="uk-UA"/>
        </w:rPr>
        <w:t>)…</w:t>
      </w:r>
      <w:r w:rsidRPr="004F4386">
        <w:rPr>
          <w:rFonts w:ascii="Times New Roman" w:eastAsia="MS Mincho" w:hAnsi="Times New Roman" w:cs="Times New Roman"/>
          <w:color w:val="000000"/>
          <w:sz w:val="28"/>
          <w:szCs w:val="28"/>
          <w:lang w:val="uk-UA" w:eastAsia="uk-UA"/>
        </w:rPr>
        <w:t>” [</w:t>
      </w:r>
      <w:r>
        <w:rPr>
          <w:rFonts w:ascii="Times New Roman" w:eastAsia="MS Mincho" w:hAnsi="Times New Roman" w:cs="Times New Roman"/>
          <w:color w:val="000000"/>
          <w:sz w:val="28"/>
          <w:szCs w:val="28"/>
          <w:lang w:val="uk-UA" w:eastAsia="uk-UA"/>
        </w:rPr>
        <w:t>9</w:t>
      </w:r>
      <w:r w:rsidRPr="004F4386">
        <w:rPr>
          <w:rFonts w:ascii="Times New Roman" w:eastAsia="MS Mincho" w:hAnsi="Times New Roman" w:cs="Times New Roman"/>
          <w:color w:val="000000"/>
          <w:sz w:val="28"/>
          <w:szCs w:val="28"/>
          <w:lang w:val="uk-UA" w:eastAsia="uk-UA"/>
        </w:rPr>
        <w:t>, с. 637].</w:t>
      </w:r>
      <w:r>
        <w:rPr>
          <w:rFonts w:ascii="Times New Roman" w:eastAsia="MS Mincho" w:hAnsi="Times New Roman" w:cs="Times New Roman"/>
          <w:color w:val="000000"/>
          <w:sz w:val="28"/>
          <w:szCs w:val="28"/>
          <w:lang w:val="uk-UA" w:eastAsia="uk-UA"/>
        </w:rPr>
        <w:t xml:space="preserve"> Більшість персонажів у досліджуваному циклі повістей – олюднені тварини та міфологічні істоти, </w:t>
      </w:r>
      <w:r>
        <w:rPr>
          <w:rFonts w:ascii="Times New Roman" w:eastAsia="Times New Roman" w:hAnsi="Times New Roman" w:cs="Times New Roman"/>
          <w:color w:val="000000"/>
          <w:sz w:val="28"/>
          <w:szCs w:val="28"/>
          <w:lang w:val="uk-UA" w:eastAsia="uk-UA"/>
        </w:rPr>
        <w:t>прозорість</w:t>
      </w:r>
      <w:r w:rsidRPr="004F4386">
        <w:rPr>
          <w:rFonts w:ascii="Times New Roman" w:eastAsia="Times New Roman" w:hAnsi="Times New Roman" w:cs="Times New Roman"/>
          <w:color w:val="000000"/>
          <w:sz w:val="28"/>
          <w:szCs w:val="28"/>
          <w:lang w:val="uk-UA" w:eastAsia="uk-UA"/>
        </w:rPr>
        <w:t xml:space="preserve"> іменувань </w:t>
      </w:r>
      <w:r>
        <w:rPr>
          <w:rFonts w:ascii="Times New Roman" w:eastAsia="Times New Roman" w:hAnsi="Times New Roman" w:cs="Times New Roman"/>
          <w:color w:val="000000"/>
          <w:sz w:val="28"/>
          <w:szCs w:val="28"/>
          <w:lang w:val="uk-UA" w:eastAsia="uk-UA"/>
        </w:rPr>
        <w:t xml:space="preserve">яких </w:t>
      </w:r>
      <w:r w:rsidRPr="004F4386">
        <w:rPr>
          <w:rFonts w:ascii="Times New Roman" w:eastAsia="Times New Roman" w:hAnsi="Times New Roman" w:cs="Times New Roman"/>
          <w:color w:val="000000"/>
          <w:sz w:val="28"/>
          <w:szCs w:val="28"/>
          <w:lang w:val="uk-UA" w:eastAsia="uk-UA"/>
        </w:rPr>
        <w:t xml:space="preserve">виконує бажання дітей ідентифікувати ці імена. </w:t>
      </w:r>
      <w:r>
        <w:rPr>
          <w:rFonts w:ascii="Times New Roman" w:eastAsia="Times New Roman" w:hAnsi="Times New Roman" w:cs="Times New Roman"/>
          <w:color w:val="000000"/>
          <w:sz w:val="28"/>
          <w:szCs w:val="28"/>
          <w:lang w:val="uk-UA" w:eastAsia="uk-UA"/>
        </w:rPr>
        <w:t>В</w:t>
      </w:r>
      <w:r w:rsidRPr="004F4386">
        <w:rPr>
          <w:rFonts w:ascii="Times New Roman" w:eastAsia="Times New Roman" w:hAnsi="Times New Roman" w:cs="Times New Roman"/>
          <w:color w:val="000000"/>
          <w:sz w:val="28"/>
          <w:szCs w:val="28"/>
          <w:lang w:val="uk-UA" w:eastAsia="uk-UA"/>
        </w:rPr>
        <w:t xml:space="preserve">елика кількість </w:t>
      </w:r>
      <w:proofErr w:type="spellStart"/>
      <w:r w:rsidRPr="004F4386">
        <w:rPr>
          <w:rFonts w:ascii="Times New Roman" w:eastAsia="Times New Roman" w:hAnsi="Times New Roman" w:cs="Times New Roman"/>
          <w:color w:val="000000"/>
          <w:sz w:val="28"/>
          <w:szCs w:val="28"/>
          <w:lang w:val="uk-UA" w:eastAsia="uk-UA"/>
        </w:rPr>
        <w:t>онімізованих</w:t>
      </w:r>
      <w:proofErr w:type="spellEnd"/>
      <w:r w:rsidRPr="004F4386">
        <w:rPr>
          <w:rFonts w:ascii="Times New Roman" w:eastAsia="Times New Roman" w:hAnsi="Times New Roman" w:cs="Times New Roman"/>
          <w:color w:val="000000"/>
          <w:sz w:val="28"/>
          <w:szCs w:val="28"/>
          <w:lang w:val="uk-UA" w:eastAsia="uk-UA"/>
        </w:rPr>
        <w:t xml:space="preserve"> </w:t>
      </w:r>
      <w:proofErr w:type="spellStart"/>
      <w:r w:rsidRPr="004F4386">
        <w:rPr>
          <w:rFonts w:ascii="Times New Roman" w:eastAsia="Times New Roman" w:hAnsi="Times New Roman" w:cs="Times New Roman"/>
          <w:color w:val="000000"/>
          <w:sz w:val="28"/>
          <w:szCs w:val="28"/>
          <w:lang w:val="uk-UA" w:eastAsia="uk-UA"/>
        </w:rPr>
        <w:t>апелятивних</w:t>
      </w:r>
      <w:proofErr w:type="spellEnd"/>
      <w:r w:rsidRPr="004F4386">
        <w:rPr>
          <w:rFonts w:ascii="Times New Roman" w:eastAsia="Times New Roman" w:hAnsi="Times New Roman" w:cs="Times New Roman"/>
          <w:color w:val="000000"/>
          <w:sz w:val="28"/>
          <w:szCs w:val="28"/>
          <w:lang w:val="uk-UA" w:eastAsia="uk-UA"/>
        </w:rPr>
        <w:t xml:space="preserve"> назв, на зразок </w:t>
      </w:r>
      <w:r w:rsidRPr="004F4386">
        <w:rPr>
          <w:rFonts w:ascii="Times New Roman" w:eastAsia="Times New Roman" w:hAnsi="Times New Roman" w:cs="Times New Roman"/>
          <w:b/>
          <w:i/>
          <w:color w:val="000000"/>
          <w:sz w:val="28"/>
          <w:szCs w:val="28"/>
          <w:lang w:val="en-US" w:eastAsia="uk-UA"/>
        </w:rPr>
        <w:t>Ape</w:t>
      </w:r>
      <w:r w:rsidRPr="004F4386">
        <w:rPr>
          <w:rFonts w:ascii="Times New Roman" w:eastAsia="Times New Roman" w:hAnsi="Times New Roman" w:cs="Times New Roman"/>
          <w:color w:val="000000"/>
          <w:sz w:val="28"/>
          <w:szCs w:val="28"/>
          <w:lang w:val="uk-UA" w:eastAsia="uk-UA"/>
        </w:rPr>
        <w:t xml:space="preserve">, </w:t>
      </w:r>
      <w:r w:rsidRPr="004F4386">
        <w:rPr>
          <w:rFonts w:ascii="Times New Roman" w:eastAsia="Times New Roman" w:hAnsi="Times New Roman" w:cs="Times New Roman"/>
          <w:b/>
          <w:i/>
          <w:color w:val="000000"/>
          <w:sz w:val="28"/>
          <w:szCs w:val="28"/>
          <w:lang w:val="en-US" w:eastAsia="uk-UA"/>
        </w:rPr>
        <w:t>Fox</w:t>
      </w:r>
      <w:r w:rsidRPr="004F4386">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b/>
          <w:i/>
          <w:color w:val="000000"/>
          <w:sz w:val="28"/>
          <w:szCs w:val="28"/>
          <w:lang w:val="en-US" w:eastAsia="uk-UA"/>
        </w:rPr>
        <w:t>Bacchus</w:t>
      </w:r>
      <w:r>
        <w:rPr>
          <w:rFonts w:ascii="Times New Roman" w:eastAsia="Times New Roman" w:hAnsi="Times New Roman" w:cs="Times New Roman"/>
          <w:color w:val="000000"/>
          <w:sz w:val="28"/>
          <w:szCs w:val="28"/>
          <w:lang w:val="uk-UA" w:eastAsia="uk-UA"/>
        </w:rPr>
        <w:t>,</w:t>
      </w:r>
      <w:r w:rsidRPr="0042435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залучається до твору</w:t>
      </w:r>
      <w:r w:rsidRPr="00424357">
        <w:rPr>
          <w:rFonts w:ascii="Times New Roman" w:eastAsia="Times New Roman" w:hAnsi="Times New Roman" w:cs="Times New Roman"/>
          <w:color w:val="000000"/>
          <w:sz w:val="28"/>
          <w:szCs w:val="28"/>
          <w:lang w:val="uk-UA" w:eastAsia="uk-UA"/>
        </w:rPr>
        <w:t xml:space="preserve"> з метою полегшення сприйняття та розуміння змісту твору дитиною</w:t>
      </w:r>
      <w:r>
        <w:rPr>
          <w:rFonts w:ascii="Times New Roman" w:eastAsia="Times New Roman" w:hAnsi="Times New Roman" w:cs="Times New Roman"/>
          <w:color w:val="000000"/>
          <w:sz w:val="28"/>
          <w:szCs w:val="28"/>
          <w:lang w:val="uk-UA" w:eastAsia="uk-UA"/>
        </w:rPr>
        <w:t>, не вимагає</w:t>
      </w:r>
      <w:r w:rsidRPr="004F4386">
        <w:rPr>
          <w:rFonts w:ascii="Times New Roman" w:eastAsia="Times New Roman" w:hAnsi="Times New Roman" w:cs="Times New Roman"/>
          <w:color w:val="000000"/>
          <w:sz w:val="28"/>
          <w:szCs w:val="28"/>
          <w:lang w:val="uk-UA" w:eastAsia="uk-UA"/>
        </w:rPr>
        <w:t xml:space="preserve"> </w:t>
      </w:r>
      <w:r w:rsidRPr="00424357">
        <w:rPr>
          <w:rFonts w:ascii="Times New Roman" w:hAnsi="Times New Roman" w:cs="Times New Roman"/>
          <w:color w:val="000000"/>
          <w:sz w:val="28"/>
          <w:szCs w:val="28"/>
          <w:lang w:val="uk-UA"/>
        </w:rPr>
        <w:t>енциклопедичних знань для повноцінного сприйняття, однак стимулює читачів до етимологічних, міфологічних, та загально-культурних пошуків.</w:t>
      </w:r>
      <w:r w:rsidRPr="004F4386">
        <w:rPr>
          <w:rFonts w:ascii="Times New Roman" w:eastAsia="Times New Roman" w:hAnsi="Times New Roman" w:cs="Times New Roman"/>
          <w:color w:val="000000"/>
          <w:sz w:val="28"/>
          <w:szCs w:val="28"/>
          <w:lang w:val="uk-UA" w:eastAsia="uk-UA"/>
        </w:rPr>
        <w:t xml:space="preserve"> Усі </w:t>
      </w:r>
      <w:proofErr w:type="spellStart"/>
      <w:r w:rsidRPr="004F4386">
        <w:rPr>
          <w:rFonts w:ascii="Times New Roman" w:eastAsia="Times New Roman" w:hAnsi="Times New Roman" w:cs="Times New Roman"/>
          <w:color w:val="000000"/>
          <w:sz w:val="28"/>
          <w:szCs w:val="28"/>
          <w:lang w:val="uk-UA" w:eastAsia="uk-UA"/>
        </w:rPr>
        <w:t>онімізовані</w:t>
      </w:r>
      <w:proofErr w:type="spellEnd"/>
      <w:r w:rsidRPr="004F4386">
        <w:rPr>
          <w:rFonts w:ascii="Times New Roman" w:eastAsia="Times New Roman" w:hAnsi="Times New Roman" w:cs="Times New Roman"/>
          <w:color w:val="000000"/>
          <w:sz w:val="28"/>
          <w:szCs w:val="28"/>
          <w:lang w:val="uk-UA" w:eastAsia="uk-UA"/>
        </w:rPr>
        <w:t xml:space="preserve"> </w:t>
      </w:r>
      <w:proofErr w:type="spellStart"/>
      <w:r w:rsidRPr="004F4386">
        <w:rPr>
          <w:rFonts w:ascii="Times New Roman" w:eastAsia="Times New Roman" w:hAnsi="Times New Roman" w:cs="Times New Roman"/>
          <w:color w:val="000000"/>
          <w:sz w:val="28"/>
          <w:szCs w:val="28"/>
          <w:lang w:val="uk-UA" w:eastAsia="uk-UA"/>
        </w:rPr>
        <w:t>апеляти</w:t>
      </w:r>
      <w:r>
        <w:rPr>
          <w:rFonts w:ascii="Times New Roman" w:eastAsia="Times New Roman" w:hAnsi="Times New Roman" w:cs="Times New Roman"/>
          <w:color w:val="000000"/>
          <w:sz w:val="28"/>
          <w:szCs w:val="28"/>
          <w:lang w:val="uk-UA" w:eastAsia="uk-UA"/>
        </w:rPr>
        <w:t>вні</w:t>
      </w:r>
      <w:proofErr w:type="spellEnd"/>
      <w:r>
        <w:rPr>
          <w:rFonts w:ascii="Times New Roman" w:eastAsia="Times New Roman" w:hAnsi="Times New Roman" w:cs="Times New Roman"/>
          <w:color w:val="000000"/>
          <w:sz w:val="28"/>
          <w:szCs w:val="28"/>
          <w:lang w:val="uk-UA" w:eastAsia="uk-UA"/>
        </w:rPr>
        <w:t xml:space="preserve"> назви</w:t>
      </w:r>
      <w:r w:rsidRPr="004F4386">
        <w:rPr>
          <w:rFonts w:ascii="Times New Roman" w:eastAsia="Times New Roman" w:hAnsi="Times New Roman" w:cs="Times New Roman"/>
          <w:color w:val="000000"/>
          <w:sz w:val="28"/>
          <w:szCs w:val="28"/>
          <w:lang w:val="uk-UA" w:eastAsia="uk-UA"/>
        </w:rPr>
        <w:t xml:space="preserve"> іменують тварин та міфологічних істот, які  виступають персонажами другого плану, а в окремих випадках навіть одними з головних (</w:t>
      </w:r>
      <w:proofErr w:type="spellStart"/>
      <w:r w:rsidRPr="004F4386">
        <w:rPr>
          <w:rFonts w:ascii="Times New Roman" w:eastAsia="Times New Roman" w:hAnsi="Times New Roman" w:cs="Times New Roman"/>
          <w:color w:val="000000"/>
          <w:sz w:val="28"/>
          <w:szCs w:val="28"/>
          <w:lang w:val="en-US" w:eastAsia="uk-UA"/>
        </w:rPr>
        <w:t>Mr</w:t>
      </w:r>
      <w:proofErr w:type="spellEnd"/>
      <w:r w:rsidRPr="004F4386">
        <w:rPr>
          <w:rFonts w:ascii="Times New Roman" w:eastAsia="Times New Roman" w:hAnsi="Times New Roman" w:cs="Times New Roman"/>
          <w:color w:val="000000"/>
          <w:sz w:val="28"/>
          <w:szCs w:val="28"/>
          <w:lang w:val="uk-UA" w:eastAsia="uk-UA"/>
        </w:rPr>
        <w:t xml:space="preserve"> </w:t>
      </w:r>
      <w:r w:rsidRPr="004F4386">
        <w:rPr>
          <w:rFonts w:ascii="Times New Roman" w:eastAsia="Times New Roman" w:hAnsi="Times New Roman" w:cs="Times New Roman"/>
          <w:color w:val="000000"/>
          <w:sz w:val="28"/>
          <w:szCs w:val="28"/>
          <w:lang w:val="en-US" w:eastAsia="uk-UA"/>
        </w:rPr>
        <w:t>and</w:t>
      </w:r>
      <w:r w:rsidRPr="004F4386">
        <w:rPr>
          <w:rFonts w:ascii="Times New Roman" w:eastAsia="Times New Roman" w:hAnsi="Times New Roman" w:cs="Times New Roman"/>
          <w:color w:val="000000"/>
          <w:sz w:val="28"/>
          <w:szCs w:val="28"/>
          <w:lang w:val="uk-UA" w:eastAsia="uk-UA"/>
        </w:rPr>
        <w:t xml:space="preserve"> </w:t>
      </w:r>
      <w:proofErr w:type="spellStart"/>
      <w:r w:rsidRPr="004F4386">
        <w:rPr>
          <w:rFonts w:ascii="Times New Roman" w:eastAsia="Times New Roman" w:hAnsi="Times New Roman" w:cs="Times New Roman"/>
          <w:color w:val="000000"/>
          <w:sz w:val="28"/>
          <w:szCs w:val="28"/>
          <w:lang w:val="en-US" w:eastAsia="uk-UA"/>
        </w:rPr>
        <w:t>Mrs</w:t>
      </w:r>
      <w:proofErr w:type="spellEnd"/>
      <w:r w:rsidRPr="004F4386">
        <w:rPr>
          <w:rFonts w:ascii="Times New Roman" w:eastAsia="Times New Roman" w:hAnsi="Times New Roman" w:cs="Times New Roman"/>
          <w:color w:val="000000"/>
          <w:sz w:val="28"/>
          <w:szCs w:val="28"/>
          <w:lang w:val="uk-UA" w:eastAsia="uk-UA"/>
        </w:rPr>
        <w:t xml:space="preserve"> </w:t>
      </w:r>
      <w:r w:rsidRPr="004F4386">
        <w:rPr>
          <w:rFonts w:ascii="Times New Roman" w:eastAsia="Times New Roman" w:hAnsi="Times New Roman" w:cs="Times New Roman"/>
          <w:color w:val="000000"/>
          <w:sz w:val="28"/>
          <w:szCs w:val="28"/>
          <w:lang w:val="en-US" w:eastAsia="uk-UA"/>
        </w:rPr>
        <w:t>Beaver</w:t>
      </w:r>
      <w:r w:rsidRPr="004F4386">
        <w:rPr>
          <w:rFonts w:ascii="Times New Roman" w:eastAsia="Times New Roman" w:hAnsi="Times New Roman" w:cs="Times New Roman"/>
          <w:color w:val="000000"/>
          <w:sz w:val="28"/>
          <w:szCs w:val="28"/>
          <w:lang w:val="uk-UA" w:eastAsia="uk-UA"/>
        </w:rPr>
        <w:t xml:space="preserve">, </w:t>
      </w:r>
      <w:r w:rsidRPr="004F4386">
        <w:rPr>
          <w:rFonts w:ascii="Times New Roman" w:eastAsia="Times New Roman" w:hAnsi="Times New Roman" w:cs="Times New Roman"/>
          <w:color w:val="000000"/>
          <w:sz w:val="28"/>
          <w:szCs w:val="28"/>
          <w:lang w:val="en-US" w:eastAsia="uk-UA"/>
        </w:rPr>
        <w:t>Faun</w:t>
      </w:r>
      <w:r>
        <w:rPr>
          <w:rFonts w:ascii="Times New Roman" w:eastAsia="Times New Roman" w:hAnsi="Times New Roman" w:cs="Times New Roman"/>
          <w:color w:val="000000"/>
          <w:sz w:val="28"/>
          <w:szCs w:val="28"/>
          <w:lang w:val="uk-UA" w:eastAsia="uk-UA"/>
        </w:rPr>
        <w:t>). М</w:t>
      </w:r>
      <w:r w:rsidRPr="004F4386">
        <w:rPr>
          <w:rFonts w:ascii="Times New Roman" w:eastAsia="Times New Roman" w:hAnsi="Times New Roman" w:cs="Times New Roman"/>
          <w:color w:val="000000"/>
          <w:sz w:val="28"/>
          <w:szCs w:val="28"/>
          <w:lang w:val="uk-UA" w:eastAsia="uk-UA"/>
        </w:rPr>
        <w:t xml:space="preserve">ожна стверджувати, що автор відкидає лексичне значення </w:t>
      </w:r>
      <w:proofErr w:type="spellStart"/>
      <w:r w:rsidRPr="004F4386">
        <w:rPr>
          <w:rFonts w:ascii="Times New Roman" w:eastAsia="Times New Roman" w:hAnsi="Times New Roman" w:cs="Times New Roman"/>
          <w:color w:val="000000"/>
          <w:sz w:val="28"/>
          <w:szCs w:val="28"/>
          <w:lang w:val="en-US" w:eastAsia="uk-UA"/>
        </w:rPr>
        <w:t>nomina</w:t>
      </w:r>
      <w:proofErr w:type="spellEnd"/>
      <w:r w:rsidRPr="004F4386">
        <w:rPr>
          <w:rFonts w:ascii="Times New Roman" w:eastAsia="Times New Roman" w:hAnsi="Times New Roman" w:cs="Times New Roman"/>
          <w:color w:val="000000"/>
          <w:sz w:val="28"/>
          <w:szCs w:val="28"/>
          <w:lang w:val="uk-UA" w:eastAsia="uk-UA"/>
        </w:rPr>
        <w:t xml:space="preserve"> </w:t>
      </w:r>
      <w:r w:rsidRPr="004F4386">
        <w:rPr>
          <w:rFonts w:ascii="Times New Roman" w:eastAsia="Times New Roman" w:hAnsi="Times New Roman" w:cs="Times New Roman"/>
          <w:color w:val="000000"/>
          <w:sz w:val="28"/>
          <w:szCs w:val="28"/>
          <w:lang w:val="en-US" w:eastAsia="uk-UA"/>
        </w:rPr>
        <w:t>appellative</w:t>
      </w:r>
      <w:r w:rsidRPr="004F4386">
        <w:rPr>
          <w:rFonts w:ascii="Times New Roman" w:eastAsia="Times New Roman" w:hAnsi="Times New Roman" w:cs="Times New Roman"/>
          <w:color w:val="000000"/>
          <w:sz w:val="28"/>
          <w:szCs w:val="28"/>
          <w:lang w:val="uk-UA" w:eastAsia="uk-UA"/>
        </w:rPr>
        <w:t xml:space="preserve"> та створює повноцінні художні образи, які мають тільки спільні з денотатом зовнішні й поведінкові риси, уявлення про них окремої культурної групи. </w:t>
      </w:r>
    </w:p>
    <w:p w14:paraId="24A0EB39" w14:textId="77777777" w:rsidR="00DC435B" w:rsidRDefault="00DC435B" w:rsidP="00DC435B">
      <w:pPr>
        <w:spacing w:after="0" w:line="360" w:lineRule="auto"/>
        <w:jc w:val="both"/>
        <w:rPr>
          <w:rFonts w:ascii="Times New Roman" w:eastAsia="Times New Roman" w:hAnsi="Times New Roman" w:cs="Times New Roman"/>
          <w:color w:val="000000"/>
          <w:sz w:val="28"/>
          <w:szCs w:val="28"/>
          <w:lang w:val="uk-UA" w:eastAsia="uk-UA"/>
        </w:rPr>
      </w:pPr>
      <w:r w:rsidRPr="00FE5D1A">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Ще одним свідченням приналежності циклу повістей </w:t>
      </w:r>
      <w:r w:rsidRPr="00424357">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en-US" w:eastAsia="uk-UA"/>
        </w:rPr>
        <w:t>The</w:t>
      </w:r>
      <w:r w:rsidRPr="0042435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en-US" w:eastAsia="uk-UA"/>
        </w:rPr>
        <w:t>Chronicles</w:t>
      </w:r>
      <w:r w:rsidRPr="0042435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en-US" w:eastAsia="uk-UA"/>
        </w:rPr>
        <w:t>of</w:t>
      </w:r>
      <w:r w:rsidRPr="0042435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en-US" w:eastAsia="uk-UA"/>
        </w:rPr>
        <w:t>Narnia</w:t>
      </w:r>
      <w:r w:rsidRPr="00424357">
        <w:rPr>
          <w:rFonts w:ascii="Times New Roman" w:eastAsia="Times New Roman" w:hAnsi="Times New Roman" w:cs="Times New Roman"/>
          <w:color w:val="000000"/>
          <w:sz w:val="28"/>
          <w:szCs w:val="28"/>
          <w:lang w:val="uk-UA" w:eastAsia="uk-UA"/>
        </w:rPr>
        <w:t xml:space="preserve">” до </w:t>
      </w:r>
      <w:r>
        <w:rPr>
          <w:rFonts w:ascii="Times New Roman" w:eastAsia="Times New Roman" w:hAnsi="Times New Roman" w:cs="Times New Roman"/>
          <w:color w:val="000000"/>
          <w:sz w:val="28"/>
          <w:szCs w:val="28"/>
          <w:lang w:val="uk-UA" w:eastAsia="uk-UA"/>
        </w:rPr>
        <w:t>жанру літератури для дітей є численні авторські неологізми. Це</w:t>
      </w:r>
      <w:r w:rsidRPr="00EC5F1C">
        <w:rPr>
          <w:rFonts w:ascii="Times New Roman" w:eastAsia="Times New Roman" w:hAnsi="Times New Roman" w:cs="Times New Roman"/>
          <w:color w:val="000000"/>
          <w:sz w:val="28"/>
          <w:szCs w:val="28"/>
          <w:lang w:val="uk-UA" w:eastAsia="uk-UA"/>
        </w:rPr>
        <w:t xml:space="preserve"> відповідає притаманним особливостям цієї вікової групи читачів – вигадувати нові назви, слова, зміню</w:t>
      </w:r>
      <w:r>
        <w:rPr>
          <w:rFonts w:ascii="Times New Roman" w:eastAsia="Times New Roman" w:hAnsi="Times New Roman" w:cs="Times New Roman"/>
          <w:color w:val="000000"/>
          <w:sz w:val="28"/>
          <w:szCs w:val="28"/>
          <w:lang w:val="uk-UA" w:eastAsia="uk-UA"/>
        </w:rPr>
        <w:t>вати порядок у них літер тощо.</w:t>
      </w:r>
      <w:r w:rsidRPr="0042435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Новоутворені </w:t>
      </w:r>
      <w:proofErr w:type="spellStart"/>
      <w:r>
        <w:rPr>
          <w:rFonts w:ascii="Times New Roman" w:eastAsia="Times New Roman" w:hAnsi="Times New Roman" w:cs="Times New Roman"/>
          <w:color w:val="000000"/>
          <w:sz w:val="28"/>
          <w:szCs w:val="28"/>
          <w:lang w:val="uk-UA" w:eastAsia="uk-UA"/>
        </w:rPr>
        <w:t>п</w:t>
      </w:r>
      <w:r w:rsidRPr="00424357">
        <w:rPr>
          <w:rFonts w:ascii="Times New Roman" w:eastAsia="Times New Roman" w:hAnsi="Times New Roman" w:cs="Times New Roman"/>
          <w:color w:val="000000"/>
          <w:sz w:val="28"/>
          <w:szCs w:val="28"/>
          <w:lang w:val="uk-UA" w:eastAsia="uk-UA"/>
        </w:rPr>
        <w:t>оетоніми</w:t>
      </w:r>
      <w:proofErr w:type="spellEnd"/>
      <w:r w:rsidRPr="00424357">
        <w:rPr>
          <w:rFonts w:ascii="Times New Roman" w:eastAsia="Times New Roman" w:hAnsi="Times New Roman" w:cs="Times New Roman"/>
          <w:color w:val="000000"/>
          <w:sz w:val="28"/>
          <w:szCs w:val="28"/>
          <w:lang w:val="uk-UA" w:eastAsia="uk-UA"/>
        </w:rPr>
        <w:t xml:space="preserve"> характеризуються простотою, фонетичною, структурною та семантичною прозорістю з поодинокими випадками “незрозумілих” власних назв, які стимулюють дітей до пошуку їх дешифрування. </w:t>
      </w:r>
    </w:p>
    <w:p w14:paraId="4C6CA619" w14:textId="77777777" w:rsidR="00DC435B" w:rsidRPr="00E61C34" w:rsidRDefault="00DC435B" w:rsidP="00DC435B">
      <w:pPr>
        <w:spacing w:after="0" w:line="360" w:lineRule="auto"/>
        <w:jc w:val="both"/>
        <w:rPr>
          <w:rFonts w:ascii="Times New Roman" w:eastAsia="Times New Roman" w:hAnsi="Times New Roman" w:cs="Times New Roman"/>
          <w:color w:val="000000"/>
          <w:sz w:val="24"/>
          <w:szCs w:val="24"/>
          <w:lang w:val="uk-UA" w:eastAsia="uk-UA"/>
        </w:rPr>
      </w:pPr>
      <w:r w:rsidRPr="00BA1221">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Так, д</w:t>
      </w:r>
      <w:r w:rsidRPr="00E61C34">
        <w:rPr>
          <w:rFonts w:ascii="Times New Roman" w:eastAsia="Times New Roman" w:hAnsi="Times New Roman" w:cs="Times New Roman"/>
          <w:color w:val="000000"/>
          <w:sz w:val="28"/>
          <w:szCs w:val="28"/>
          <w:lang w:val="uk-UA" w:eastAsia="uk-UA"/>
        </w:rPr>
        <w:t xml:space="preserve">емінутивна </w:t>
      </w:r>
      <w:proofErr w:type="spellStart"/>
      <w:r w:rsidRPr="00E61C34">
        <w:rPr>
          <w:rFonts w:ascii="Times New Roman" w:eastAsia="Times New Roman" w:hAnsi="Times New Roman" w:cs="Times New Roman"/>
          <w:color w:val="000000"/>
          <w:sz w:val="28"/>
          <w:szCs w:val="28"/>
          <w:lang w:val="uk-UA" w:eastAsia="uk-UA"/>
        </w:rPr>
        <w:t>поетонімна</w:t>
      </w:r>
      <w:proofErr w:type="spellEnd"/>
      <w:r w:rsidRPr="00E61C34">
        <w:rPr>
          <w:rFonts w:ascii="Times New Roman" w:eastAsia="Times New Roman" w:hAnsi="Times New Roman" w:cs="Times New Roman"/>
          <w:color w:val="000000"/>
          <w:sz w:val="28"/>
          <w:szCs w:val="28"/>
          <w:lang w:val="uk-UA" w:eastAsia="uk-UA"/>
        </w:rPr>
        <w:t xml:space="preserve"> форма </w:t>
      </w:r>
      <w:r w:rsidRPr="00E61C34">
        <w:rPr>
          <w:rFonts w:ascii="Times New Roman" w:eastAsia="Times New Roman" w:hAnsi="Times New Roman" w:cs="Times New Roman"/>
          <w:b/>
          <w:i/>
          <w:color w:val="000000"/>
          <w:sz w:val="28"/>
          <w:szCs w:val="28"/>
          <w:lang w:val="en-US" w:eastAsia="uk-UA"/>
        </w:rPr>
        <w:t>Bree</w:t>
      </w:r>
      <w:r w:rsidRPr="00E61C34">
        <w:rPr>
          <w:rFonts w:ascii="Times New Roman" w:eastAsia="Times New Roman" w:hAnsi="Times New Roman" w:cs="Times New Roman"/>
          <w:color w:val="000000"/>
          <w:sz w:val="28"/>
          <w:szCs w:val="28"/>
          <w:lang w:val="uk-UA" w:eastAsia="uk-UA"/>
        </w:rPr>
        <w:t xml:space="preserve"> на</w:t>
      </w:r>
      <w:r>
        <w:rPr>
          <w:rFonts w:ascii="Times New Roman" w:eastAsia="Times New Roman" w:hAnsi="Times New Roman" w:cs="Times New Roman"/>
          <w:color w:val="000000"/>
          <w:sz w:val="28"/>
          <w:szCs w:val="28"/>
          <w:lang w:val="uk-UA" w:eastAsia="uk-UA"/>
        </w:rPr>
        <w:t xml:space="preserve">лежить жеребцю, який </w:t>
      </w:r>
      <w:r w:rsidRPr="00E61C34">
        <w:rPr>
          <w:rFonts w:ascii="Times New Roman" w:eastAsia="Times New Roman" w:hAnsi="Times New Roman" w:cs="Times New Roman"/>
          <w:color w:val="000000"/>
          <w:sz w:val="28"/>
          <w:szCs w:val="28"/>
          <w:lang w:val="uk-UA" w:eastAsia="uk-UA"/>
        </w:rPr>
        <w:t xml:space="preserve">тікає з рабства в омріяну Нарнію. Він, як істинний представник </w:t>
      </w:r>
      <w:proofErr w:type="spellStart"/>
      <w:r w:rsidRPr="00E61C34">
        <w:rPr>
          <w:rFonts w:ascii="Times New Roman" w:eastAsia="Times New Roman" w:hAnsi="Times New Roman" w:cs="Times New Roman"/>
          <w:color w:val="000000"/>
          <w:sz w:val="28"/>
          <w:szCs w:val="28"/>
          <w:lang w:val="uk-UA" w:eastAsia="uk-UA"/>
        </w:rPr>
        <w:t>нарнійського</w:t>
      </w:r>
      <w:proofErr w:type="spellEnd"/>
      <w:r w:rsidRPr="00E61C34">
        <w:rPr>
          <w:rFonts w:ascii="Times New Roman" w:eastAsia="Times New Roman" w:hAnsi="Times New Roman" w:cs="Times New Roman"/>
          <w:color w:val="000000"/>
          <w:sz w:val="28"/>
          <w:szCs w:val="28"/>
          <w:lang w:val="uk-UA" w:eastAsia="uk-UA"/>
        </w:rPr>
        <w:t xml:space="preserve"> </w:t>
      </w:r>
      <w:r w:rsidRPr="00E61C34">
        <w:rPr>
          <w:rFonts w:ascii="Times New Roman" w:eastAsia="Times New Roman" w:hAnsi="Times New Roman" w:cs="Times New Roman"/>
          <w:color w:val="000000"/>
          <w:sz w:val="28"/>
          <w:szCs w:val="28"/>
          <w:lang w:val="uk-UA" w:eastAsia="uk-UA"/>
        </w:rPr>
        <w:lastRenderedPageBreak/>
        <w:t xml:space="preserve">тваринного світу, розмовляє та величаво іменує себе </w:t>
      </w:r>
      <w:proofErr w:type="spellStart"/>
      <w:r w:rsidRPr="00E61C34">
        <w:rPr>
          <w:rFonts w:ascii="Times New Roman" w:eastAsia="Times New Roman" w:hAnsi="Times New Roman" w:cs="Times New Roman"/>
          <w:b/>
          <w:i/>
          <w:color w:val="000000"/>
          <w:sz w:val="28"/>
          <w:szCs w:val="28"/>
          <w:lang w:val="uk-UA" w:eastAsia="uk-UA"/>
        </w:rPr>
        <w:t>Breehy-hinny-brinny-hooky-hah</w:t>
      </w:r>
      <w:proofErr w:type="spellEnd"/>
      <w:r w:rsidRPr="00E61C34">
        <w:rPr>
          <w:rFonts w:ascii="Times New Roman" w:eastAsia="Times New Roman" w:hAnsi="Times New Roman" w:cs="Times New Roman"/>
          <w:color w:val="000000"/>
          <w:sz w:val="28"/>
          <w:szCs w:val="28"/>
          <w:lang w:val="uk-UA" w:eastAsia="uk-UA"/>
        </w:rPr>
        <w:t xml:space="preserve">, що відразу дає вказівку на приналежність персонажа до конкретного тваринного класу. Ця власна назва не має </w:t>
      </w:r>
      <w:proofErr w:type="spellStart"/>
      <w:r w:rsidRPr="00E61C34">
        <w:rPr>
          <w:rFonts w:ascii="Times New Roman" w:eastAsia="Times New Roman" w:hAnsi="Times New Roman" w:cs="Times New Roman"/>
          <w:color w:val="000000"/>
          <w:sz w:val="28"/>
          <w:szCs w:val="28"/>
          <w:lang w:val="uk-UA" w:eastAsia="uk-UA"/>
        </w:rPr>
        <w:t>мовних</w:t>
      </w:r>
      <w:proofErr w:type="spellEnd"/>
      <w:r w:rsidRPr="00E61C34">
        <w:rPr>
          <w:rFonts w:ascii="Times New Roman" w:eastAsia="Times New Roman" w:hAnsi="Times New Roman" w:cs="Times New Roman"/>
          <w:color w:val="000000"/>
          <w:sz w:val="28"/>
          <w:szCs w:val="28"/>
          <w:lang w:val="uk-UA" w:eastAsia="uk-UA"/>
        </w:rPr>
        <w:t xml:space="preserve"> аналогів за вживанням, є невідтворюваною та виступає оказіоналізмом</w:t>
      </w:r>
      <w:r>
        <w:rPr>
          <w:rFonts w:ascii="Times New Roman" w:eastAsia="Times New Roman" w:hAnsi="Times New Roman" w:cs="Times New Roman"/>
          <w:color w:val="000000"/>
          <w:sz w:val="28"/>
          <w:szCs w:val="28"/>
          <w:lang w:val="uk-UA" w:eastAsia="uk-UA"/>
        </w:rPr>
        <w:t xml:space="preserve">. </w:t>
      </w:r>
      <w:proofErr w:type="spellStart"/>
      <w:r>
        <w:rPr>
          <w:rFonts w:ascii="Times New Roman" w:eastAsia="Times New Roman" w:hAnsi="Times New Roman" w:cs="Times New Roman"/>
          <w:color w:val="000000"/>
          <w:sz w:val="28"/>
          <w:szCs w:val="28"/>
          <w:lang w:val="uk-UA" w:eastAsia="uk-UA"/>
        </w:rPr>
        <w:t>О</w:t>
      </w:r>
      <w:r w:rsidRPr="00E61C34">
        <w:rPr>
          <w:rFonts w:ascii="Times New Roman" w:eastAsia="Times New Roman" w:hAnsi="Times New Roman" w:cs="Times New Roman"/>
          <w:color w:val="000000"/>
          <w:sz w:val="28"/>
          <w:szCs w:val="28"/>
          <w:lang w:val="uk-UA" w:eastAsia="uk-UA"/>
        </w:rPr>
        <w:t>номатопічне</w:t>
      </w:r>
      <w:proofErr w:type="spellEnd"/>
      <w:r w:rsidRPr="00E61C34">
        <w:rPr>
          <w:rFonts w:ascii="Times New Roman" w:eastAsia="Times New Roman" w:hAnsi="Times New Roman" w:cs="Times New Roman"/>
          <w:color w:val="000000"/>
          <w:sz w:val="28"/>
          <w:szCs w:val="28"/>
          <w:lang w:val="uk-UA" w:eastAsia="uk-UA"/>
        </w:rPr>
        <w:t xml:space="preserve"> іменування, що має </w:t>
      </w:r>
      <w:proofErr w:type="spellStart"/>
      <w:r w:rsidRPr="00E61C34">
        <w:rPr>
          <w:rFonts w:ascii="Times New Roman" w:eastAsia="Times New Roman" w:hAnsi="Times New Roman" w:cs="Times New Roman"/>
          <w:color w:val="000000"/>
          <w:sz w:val="28"/>
          <w:szCs w:val="28"/>
          <w:lang w:val="uk-UA" w:eastAsia="uk-UA"/>
        </w:rPr>
        <w:t>алюзивний</w:t>
      </w:r>
      <w:proofErr w:type="spellEnd"/>
      <w:r w:rsidRPr="00E61C34">
        <w:rPr>
          <w:rFonts w:ascii="Times New Roman" w:eastAsia="Times New Roman" w:hAnsi="Times New Roman" w:cs="Times New Roman"/>
          <w:color w:val="000000"/>
          <w:sz w:val="28"/>
          <w:szCs w:val="28"/>
          <w:lang w:val="uk-UA" w:eastAsia="uk-UA"/>
        </w:rPr>
        <w:t xml:space="preserve"> характер, відтворює іржання коня та слугує для молодших читачів інструментом наближення до персонажа. Попри комплексну структуру та складність вимови, для носія такого іменування воно видається доволі звичним, на відміну від людських імен: </w:t>
      </w:r>
      <w:r w:rsidRPr="00E61C34">
        <w:rPr>
          <w:rFonts w:ascii="Times New Roman" w:eastAsia="Times New Roman" w:hAnsi="Times New Roman" w:cs="Times New Roman"/>
          <w:i/>
          <w:color w:val="000000"/>
          <w:sz w:val="28"/>
          <w:szCs w:val="28"/>
          <w:lang w:val="uk-UA" w:eastAsia="uk-UA"/>
        </w:rPr>
        <w:t xml:space="preserve">“I </w:t>
      </w:r>
      <w:proofErr w:type="spellStart"/>
      <w:r w:rsidRPr="00E61C34">
        <w:rPr>
          <w:rFonts w:ascii="Times New Roman" w:eastAsia="Times New Roman" w:hAnsi="Times New Roman" w:cs="Times New Roman"/>
          <w:i/>
          <w:color w:val="000000"/>
          <w:sz w:val="28"/>
          <w:szCs w:val="28"/>
          <w:lang w:val="uk-UA" w:eastAsia="uk-UA"/>
        </w:rPr>
        <w:t>don't</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know</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your</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name</w:t>
      </w:r>
      <w:proofErr w:type="spellEnd"/>
      <w:r w:rsidRPr="00E61C34">
        <w:rPr>
          <w:rFonts w:ascii="Times New Roman" w:eastAsia="Times New Roman" w:hAnsi="Times New Roman" w:cs="Times New Roman"/>
          <w:i/>
          <w:color w:val="000000"/>
          <w:sz w:val="28"/>
          <w:szCs w:val="28"/>
          <w:lang w:val="uk-UA" w:eastAsia="uk-UA"/>
        </w:rPr>
        <w:t xml:space="preserve">.” </w:t>
      </w:r>
      <w:r w:rsidRPr="00E61C34">
        <w:rPr>
          <w:rFonts w:ascii="Times New Roman" w:eastAsia="Times New Roman" w:hAnsi="Times New Roman" w:cs="Times New Roman"/>
          <w:i/>
          <w:color w:val="000000"/>
          <w:sz w:val="28"/>
          <w:szCs w:val="28"/>
          <w:lang w:val="en-US" w:eastAsia="uk-UA"/>
        </w:rPr>
        <w:t>“</w:t>
      </w:r>
      <w:proofErr w:type="spellStart"/>
      <w:r w:rsidRPr="00E61C34">
        <w:rPr>
          <w:rFonts w:ascii="Times New Roman" w:eastAsia="Times New Roman" w:hAnsi="Times New Roman" w:cs="Times New Roman"/>
          <w:i/>
          <w:color w:val="000000"/>
          <w:sz w:val="28"/>
          <w:szCs w:val="28"/>
          <w:lang w:val="uk-UA" w:eastAsia="uk-UA"/>
        </w:rPr>
        <w:t>Breehy-hinny-brinny-hooky-hah</w:t>
      </w:r>
      <w:proofErr w:type="spellEnd"/>
      <w:r w:rsidRPr="00E61C34">
        <w:rPr>
          <w:rFonts w:ascii="Times New Roman" w:eastAsia="Times New Roman" w:hAnsi="Times New Roman" w:cs="Times New Roman"/>
          <w:i/>
          <w:color w:val="000000"/>
          <w:sz w:val="28"/>
          <w:szCs w:val="28"/>
          <w:lang w:val="uk-UA" w:eastAsia="uk-UA"/>
        </w:rPr>
        <w:t>,</w:t>
      </w:r>
      <w:r w:rsidRPr="00E61C34">
        <w:rPr>
          <w:rFonts w:ascii="Times New Roman" w:eastAsia="Times New Roman" w:hAnsi="Times New Roman" w:cs="Times New Roman"/>
          <w:i/>
          <w:color w:val="000000"/>
          <w:sz w:val="28"/>
          <w:szCs w:val="28"/>
          <w:lang w:val="en-US" w:eastAsia="uk-UA"/>
        </w:rPr>
        <w:t>”</w:t>
      </w:r>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said</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the</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Horse</w:t>
      </w:r>
      <w:proofErr w:type="spellEnd"/>
      <w:r w:rsidRPr="00E61C34">
        <w:rPr>
          <w:rFonts w:ascii="Times New Roman" w:eastAsia="Times New Roman" w:hAnsi="Times New Roman" w:cs="Times New Roman"/>
          <w:i/>
          <w:color w:val="000000"/>
          <w:sz w:val="28"/>
          <w:szCs w:val="28"/>
          <w:lang w:val="uk-UA" w:eastAsia="uk-UA"/>
        </w:rPr>
        <w:t xml:space="preserve">. </w:t>
      </w:r>
      <w:r w:rsidRPr="00E61C34">
        <w:rPr>
          <w:rFonts w:ascii="Times New Roman" w:eastAsia="Times New Roman" w:hAnsi="Times New Roman" w:cs="Times New Roman"/>
          <w:i/>
          <w:color w:val="000000"/>
          <w:sz w:val="28"/>
          <w:szCs w:val="28"/>
          <w:lang w:val="en-US" w:eastAsia="uk-UA"/>
        </w:rPr>
        <w:t>“</w:t>
      </w:r>
      <w:proofErr w:type="spellStart"/>
      <w:r w:rsidRPr="00E61C34">
        <w:rPr>
          <w:rFonts w:ascii="Times New Roman" w:eastAsia="Times New Roman" w:hAnsi="Times New Roman" w:cs="Times New Roman"/>
          <w:i/>
          <w:color w:val="000000"/>
          <w:sz w:val="28"/>
          <w:szCs w:val="28"/>
          <w:lang w:val="uk-UA" w:eastAsia="uk-UA"/>
        </w:rPr>
        <w:t>I'll</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never</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be</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able</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to</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say</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that</w:t>
      </w:r>
      <w:proofErr w:type="spellEnd"/>
      <w:r w:rsidRPr="00E61C34">
        <w:rPr>
          <w:rFonts w:ascii="Times New Roman" w:eastAsia="Times New Roman" w:hAnsi="Times New Roman" w:cs="Times New Roman"/>
          <w:i/>
          <w:color w:val="000000"/>
          <w:sz w:val="28"/>
          <w:szCs w:val="28"/>
          <w:lang w:val="en-US" w:eastAsia="uk-UA"/>
        </w:rPr>
        <w:t>,”</w:t>
      </w:r>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said</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Shasta</w:t>
      </w:r>
      <w:proofErr w:type="spellEnd"/>
      <w:r w:rsidRPr="00E61C34">
        <w:rPr>
          <w:rFonts w:ascii="Times New Roman" w:eastAsia="Times New Roman" w:hAnsi="Times New Roman" w:cs="Times New Roman"/>
          <w:i/>
          <w:color w:val="000000"/>
          <w:sz w:val="28"/>
          <w:szCs w:val="28"/>
          <w:lang w:val="uk-UA" w:eastAsia="uk-UA"/>
        </w:rPr>
        <w:t xml:space="preserve">. </w:t>
      </w:r>
      <w:r w:rsidRPr="00E61C34">
        <w:rPr>
          <w:rFonts w:ascii="Times New Roman" w:eastAsia="Times New Roman" w:hAnsi="Times New Roman" w:cs="Times New Roman"/>
          <w:i/>
          <w:color w:val="000000"/>
          <w:sz w:val="28"/>
          <w:szCs w:val="28"/>
          <w:lang w:val="en-US" w:eastAsia="uk-UA"/>
        </w:rPr>
        <w:t>“</w:t>
      </w:r>
      <w:proofErr w:type="spellStart"/>
      <w:r w:rsidRPr="00E61C34">
        <w:rPr>
          <w:rFonts w:ascii="Times New Roman" w:eastAsia="Times New Roman" w:hAnsi="Times New Roman" w:cs="Times New Roman"/>
          <w:i/>
          <w:color w:val="000000"/>
          <w:sz w:val="28"/>
          <w:szCs w:val="28"/>
          <w:lang w:val="uk-UA" w:eastAsia="uk-UA"/>
        </w:rPr>
        <w:t>Can</w:t>
      </w:r>
      <w:proofErr w:type="spellEnd"/>
      <w:r w:rsidRPr="00E61C34">
        <w:rPr>
          <w:rFonts w:ascii="Times New Roman" w:eastAsia="Times New Roman" w:hAnsi="Times New Roman" w:cs="Times New Roman"/>
          <w:i/>
          <w:color w:val="000000"/>
          <w:sz w:val="28"/>
          <w:szCs w:val="28"/>
          <w:lang w:val="uk-UA" w:eastAsia="uk-UA"/>
        </w:rPr>
        <w:t xml:space="preserve"> I </w:t>
      </w:r>
      <w:proofErr w:type="spellStart"/>
      <w:r w:rsidRPr="00E61C34">
        <w:rPr>
          <w:rFonts w:ascii="Times New Roman" w:eastAsia="Times New Roman" w:hAnsi="Times New Roman" w:cs="Times New Roman"/>
          <w:i/>
          <w:color w:val="000000"/>
          <w:sz w:val="28"/>
          <w:szCs w:val="28"/>
          <w:lang w:val="uk-UA" w:eastAsia="uk-UA"/>
        </w:rPr>
        <w:t>call</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you</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Bree</w:t>
      </w:r>
      <w:proofErr w:type="spellEnd"/>
      <w:r w:rsidRPr="00E61C34">
        <w:rPr>
          <w:rFonts w:ascii="Times New Roman" w:eastAsia="Times New Roman" w:hAnsi="Times New Roman" w:cs="Times New Roman"/>
          <w:i/>
          <w:color w:val="000000"/>
          <w:sz w:val="28"/>
          <w:szCs w:val="28"/>
          <w:lang w:val="uk-UA" w:eastAsia="uk-UA"/>
        </w:rPr>
        <w:t>?</w:t>
      </w:r>
      <w:r w:rsidRPr="00E61C34">
        <w:rPr>
          <w:rFonts w:ascii="Times New Roman" w:eastAsia="Times New Roman" w:hAnsi="Times New Roman" w:cs="Times New Roman"/>
          <w:i/>
          <w:color w:val="000000"/>
          <w:sz w:val="28"/>
          <w:szCs w:val="28"/>
          <w:lang w:val="en-US" w:eastAsia="uk-UA"/>
        </w:rPr>
        <w:t>”</w:t>
      </w:r>
      <w:r w:rsidRPr="00E61C34">
        <w:rPr>
          <w:rFonts w:ascii="Times New Roman" w:eastAsia="Times New Roman" w:hAnsi="Times New Roman" w:cs="Times New Roman"/>
          <w:i/>
          <w:color w:val="000000"/>
          <w:sz w:val="28"/>
          <w:szCs w:val="28"/>
          <w:lang w:val="uk-UA" w:eastAsia="uk-UA"/>
        </w:rPr>
        <w:t xml:space="preserve"> </w:t>
      </w:r>
      <w:r w:rsidRPr="00E61C34">
        <w:rPr>
          <w:rFonts w:ascii="Times New Roman" w:eastAsia="Times New Roman" w:hAnsi="Times New Roman" w:cs="Times New Roman"/>
          <w:i/>
          <w:color w:val="000000"/>
          <w:sz w:val="28"/>
          <w:szCs w:val="28"/>
          <w:lang w:val="en-US" w:eastAsia="uk-UA"/>
        </w:rPr>
        <w:t>“</w:t>
      </w:r>
      <w:proofErr w:type="spellStart"/>
      <w:r w:rsidRPr="00E61C34">
        <w:rPr>
          <w:rFonts w:ascii="Times New Roman" w:eastAsia="Times New Roman" w:hAnsi="Times New Roman" w:cs="Times New Roman"/>
          <w:i/>
          <w:color w:val="000000"/>
          <w:sz w:val="28"/>
          <w:szCs w:val="28"/>
          <w:lang w:val="uk-UA" w:eastAsia="uk-UA"/>
        </w:rPr>
        <w:t>Well</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if</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it's</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the</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best</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you</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can</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do</w:t>
      </w:r>
      <w:proofErr w:type="spellEnd"/>
      <w:r w:rsidRPr="00E61C34">
        <w:rPr>
          <w:rFonts w:ascii="Times New Roman" w:eastAsia="Times New Roman" w:hAnsi="Times New Roman" w:cs="Times New Roman"/>
          <w:i/>
          <w:color w:val="000000"/>
          <w:sz w:val="28"/>
          <w:szCs w:val="28"/>
          <w:lang w:val="uk-UA" w:eastAsia="uk-UA"/>
        </w:rPr>
        <w:t xml:space="preserve">, I </w:t>
      </w:r>
      <w:proofErr w:type="spellStart"/>
      <w:r w:rsidRPr="00E61C34">
        <w:rPr>
          <w:rFonts w:ascii="Times New Roman" w:eastAsia="Times New Roman" w:hAnsi="Times New Roman" w:cs="Times New Roman"/>
          <w:i/>
          <w:color w:val="000000"/>
          <w:sz w:val="28"/>
          <w:szCs w:val="28"/>
          <w:lang w:val="uk-UA" w:eastAsia="uk-UA"/>
        </w:rPr>
        <w:t>suppose</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you</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must</w:t>
      </w:r>
      <w:proofErr w:type="spellEnd"/>
      <w:r w:rsidRPr="00E61C34">
        <w:rPr>
          <w:rFonts w:ascii="Times New Roman" w:eastAsia="Times New Roman" w:hAnsi="Times New Roman" w:cs="Times New Roman"/>
          <w:i/>
          <w:color w:val="000000"/>
          <w:sz w:val="28"/>
          <w:szCs w:val="28"/>
          <w:lang w:val="uk-UA" w:eastAsia="uk-UA"/>
        </w:rPr>
        <w:t>,</w:t>
      </w:r>
      <w:r w:rsidRPr="00E61C34">
        <w:rPr>
          <w:rFonts w:ascii="Times New Roman" w:eastAsia="Times New Roman" w:hAnsi="Times New Roman" w:cs="Times New Roman"/>
          <w:i/>
          <w:color w:val="000000"/>
          <w:sz w:val="28"/>
          <w:szCs w:val="28"/>
          <w:lang w:val="en-US" w:eastAsia="uk-UA"/>
        </w:rPr>
        <w:t>”</w:t>
      </w:r>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said</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the</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Horse</w:t>
      </w:r>
      <w:proofErr w:type="spellEnd"/>
      <w:r w:rsidRPr="00E61C34">
        <w:rPr>
          <w:rFonts w:ascii="Times New Roman" w:eastAsia="Times New Roman" w:hAnsi="Times New Roman" w:cs="Times New Roman"/>
          <w:i/>
          <w:color w:val="000000"/>
          <w:sz w:val="28"/>
          <w:szCs w:val="28"/>
          <w:lang w:val="uk-UA" w:eastAsia="uk-UA"/>
        </w:rPr>
        <w:t xml:space="preserve">. </w:t>
      </w:r>
      <w:r w:rsidRPr="00E61C34">
        <w:rPr>
          <w:rFonts w:ascii="Times New Roman" w:eastAsia="Times New Roman" w:hAnsi="Times New Roman" w:cs="Times New Roman"/>
          <w:i/>
          <w:color w:val="000000"/>
          <w:sz w:val="28"/>
          <w:szCs w:val="28"/>
          <w:lang w:val="en-US" w:eastAsia="uk-UA"/>
        </w:rPr>
        <w:t>“</w:t>
      </w:r>
      <w:proofErr w:type="spellStart"/>
      <w:r w:rsidRPr="00E61C34">
        <w:rPr>
          <w:rFonts w:ascii="Times New Roman" w:eastAsia="Times New Roman" w:hAnsi="Times New Roman" w:cs="Times New Roman"/>
          <w:i/>
          <w:color w:val="000000"/>
          <w:sz w:val="28"/>
          <w:szCs w:val="28"/>
          <w:lang w:val="uk-UA" w:eastAsia="uk-UA"/>
        </w:rPr>
        <w:t>And</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what</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shall</w:t>
      </w:r>
      <w:proofErr w:type="spellEnd"/>
      <w:r w:rsidRPr="00E61C34">
        <w:rPr>
          <w:rFonts w:ascii="Times New Roman" w:eastAsia="Times New Roman" w:hAnsi="Times New Roman" w:cs="Times New Roman"/>
          <w:i/>
          <w:color w:val="000000"/>
          <w:sz w:val="28"/>
          <w:szCs w:val="28"/>
          <w:lang w:val="uk-UA" w:eastAsia="uk-UA"/>
        </w:rPr>
        <w:t xml:space="preserve"> I </w:t>
      </w:r>
      <w:proofErr w:type="spellStart"/>
      <w:r w:rsidRPr="00E61C34">
        <w:rPr>
          <w:rFonts w:ascii="Times New Roman" w:eastAsia="Times New Roman" w:hAnsi="Times New Roman" w:cs="Times New Roman"/>
          <w:i/>
          <w:color w:val="000000"/>
          <w:sz w:val="28"/>
          <w:szCs w:val="28"/>
          <w:lang w:val="uk-UA" w:eastAsia="uk-UA"/>
        </w:rPr>
        <w:t>call</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you</w:t>
      </w:r>
      <w:proofErr w:type="spellEnd"/>
      <w:r w:rsidRPr="00E61C34">
        <w:rPr>
          <w:rFonts w:ascii="Times New Roman" w:eastAsia="Times New Roman" w:hAnsi="Times New Roman" w:cs="Times New Roman"/>
          <w:i/>
          <w:color w:val="000000"/>
          <w:sz w:val="28"/>
          <w:szCs w:val="28"/>
          <w:lang w:val="uk-UA" w:eastAsia="uk-UA"/>
        </w:rPr>
        <w:t>?</w:t>
      </w:r>
      <w:r w:rsidRPr="00E61C34">
        <w:rPr>
          <w:rFonts w:ascii="Times New Roman" w:eastAsia="Times New Roman" w:hAnsi="Times New Roman" w:cs="Times New Roman"/>
          <w:i/>
          <w:color w:val="000000"/>
          <w:sz w:val="28"/>
          <w:szCs w:val="28"/>
          <w:lang w:val="en-US" w:eastAsia="uk-UA"/>
        </w:rPr>
        <w:t>”</w:t>
      </w:r>
      <w:r w:rsidRPr="00E61C34">
        <w:rPr>
          <w:rFonts w:ascii="Times New Roman" w:eastAsia="Times New Roman" w:hAnsi="Times New Roman" w:cs="Times New Roman"/>
          <w:i/>
          <w:color w:val="000000"/>
          <w:sz w:val="28"/>
          <w:szCs w:val="28"/>
          <w:lang w:val="uk-UA" w:eastAsia="uk-UA"/>
        </w:rPr>
        <w:t xml:space="preserve"> </w:t>
      </w:r>
      <w:proofErr w:type="gramStart"/>
      <w:r w:rsidRPr="00E61C34">
        <w:rPr>
          <w:rFonts w:ascii="Times New Roman" w:eastAsia="Times New Roman" w:hAnsi="Times New Roman" w:cs="Times New Roman"/>
          <w:i/>
          <w:color w:val="000000"/>
          <w:sz w:val="28"/>
          <w:szCs w:val="28"/>
          <w:lang w:val="en-US" w:eastAsia="uk-UA"/>
        </w:rPr>
        <w:t>”</w:t>
      </w:r>
      <w:proofErr w:type="spellStart"/>
      <w:r w:rsidRPr="00E61C34">
        <w:rPr>
          <w:rFonts w:ascii="Times New Roman" w:eastAsia="Times New Roman" w:hAnsi="Times New Roman" w:cs="Times New Roman"/>
          <w:i/>
          <w:color w:val="000000"/>
          <w:sz w:val="28"/>
          <w:szCs w:val="28"/>
          <w:lang w:val="uk-UA" w:eastAsia="uk-UA"/>
        </w:rPr>
        <w:t>I'm</w:t>
      </w:r>
      <w:proofErr w:type="spellEnd"/>
      <w:proofErr w:type="gram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called</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Shasta</w:t>
      </w:r>
      <w:proofErr w:type="spellEnd"/>
      <w:r w:rsidRPr="00E61C34">
        <w:rPr>
          <w:rFonts w:ascii="Times New Roman" w:eastAsia="Times New Roman" w:hAnsi="Times New Roman" w:cs="Times New Roman"/>
          <w:i/>
          <w:color w:val="000000"/>
          <w:sz w:val="28"/>
          <w:szCs w:val="28"/>
          <w:lang w:val="uk-UA" w:eastAsia="uk-UA"/>
        </w:rPr>
        <w:t>.</w:t>
      </w:r>
      <w:r w:rsidRPr="00E61C34">
        <w:rPr>
          <w:rFonts w:ascii="Times New Roman" w:eastAsia="Times New Roman" w:hAnsi="Times New Roman" w:cs="Times New Roman"/>
          <w:i/>
          <w:color w:val="000000"/>
          <w:sz w:val="28"/>
          <w:szCs w:val="28"/>
          <w:lang w:val="en-US" w:eastAsia="uk-UA"/>
        </w:rPr>
        <w:t>”</w:t>
      </w:r>
      <w:r w:rsidRPr="00E61C34">
        <w:rPr>
          <w:rFonts w:ascii="Times New Roman" w:eastAsia="Times New Roman" w:hAnsi="Times New Roman" w:cs="Times New Roman"/>
          <w:i/>
          <w:color w:val="000000"/>
          <w:sz w:val="28"/>
          <w:szCs w:val="28"/>
          <w:lang w:val="uk-UA" w:eastAsia="uk-UA"/>
        </w:rPr>
        <w:t xml:space="preserve"> </w:t>
      </w:r>
      <w:r w:rsidRPr="00E61C34">
        <w:rPr>
          <w:rFonts w:ascii="Times New Roman" w:eastAsia="Times New Roman" w:hAnsi="Times New Roman" w:cs="Times New Roman"/>
          <w:i/>
          <w:color w:val="000000"/>
          <w:sz w:val="28"/>
          <w:szCs w:val="28"/>
          <w:lang w:val="en-US" w:eastAsia="uk-UA"/>
        </w:rPr>
        <w:t>“</w:t>
      </w:r>
      <w:proofErr w:type="spellStart"/>
      <w:r w:rsidRPr="00E61C34">
        <w:rPr>
          <w:rFonts w:ascii="Times New Roman" w:eastAsia="Times New Roman" w:hAnsi="Times New Roman" w:cs="Times New Roman"/>
          <w:i/>
          <w:color w:val="000000"/>
          <w:sz w:val="28"/>
          <w:szCs w:val="28"/>
          <w:lang w:val="uk-UA" w:eastAsia="uk-UA"/>
        </w:rPr>
        <w:t>H'm</w:t>
      </w:r>
      <w:proofErr w:type="spellEnd"/>
      <w:r w:rsidRPr="00E61C34">
        <w:rPr>
          <w:rFonts w:ascii="Times New Roman" w:eastAsia="Times New Roman" w:hAnsi="Times New Roman" w:cs="Times New Roman"/>
          <w:i/>
          <w:color w:val="000000"/>
          <w:sz w:val="28"/>
          <w:szCs w:val="28"/>
          <w:lang w:val="uk-UA" w:eastAsia="uk-UA"/>
        </w:rPr>
        <w:t>,</w:t>
      </w:r>
      <w:r w:rsidRPr="00E61C34">
        <w:rPr>
          <w:rFonts w:ascii="Times New Roman" w:eastAsia="Times New Roman" w:hAnsi="Times New Roman" w:cs="Times New Roman"/>
          <w:i/>
          <w:color w:val="000000"/>
          <w:sz w:val="28"/>
          <w:szCs w:val="28"/>
          <w:lang w:val="en-US" w:eastAsia="uk-UA"/>
        </w:rPr>
        <w:t>”</w:t>
      </w:r>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said</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Bree</w:t>
      </w:r>
      <w:proofErr w:type="spellEnd"/>
      <w:r w:rsidRPr="00E61C34">
        <w:rPr>
          <w:rFonts w:ascii="Times New Roman" w:eastAsia="Times New Roman" w:hAnsi="Times New Roman" w:cs="Times New Roman"/>
          <w:i/>
          <w:color w:val="000000"/>
          <w:sz w:val="28"/>
          <w:szCs w:val="28"/>
          <w:lang w:val="uk-UA" w:eastAsia="uk-UA"/>
        </w:rPr>
        <w:t xml:space="preserve">. </w:t>
      </w:r>
      <w:r w:rsidRPr="00E61C34">
        <w:rPr>
          <w:rFonts w:ascii="Times New Roman" w:eastAsia="Times New Roman" w:hAnsi="Times New Roman" w:cs="Times New Roman"/>
          <w:i/>
          <w:color w:val="000000"/>
          <w:sz w:val="28"/>
          <w:szCs w:val="28"/>
          <w:lang w:val="en-US" w:eastAsia="uk-UA"/>
        </w:rPr>
        <w:t>“</w:t>
      </w:r>
      <w:proofErr w:type="spellStart"/>
      <w:r w:rsidRPr="00E61C34">
        <w:rPr>
          <w:rFonts w:ascii="Times New Roman" w:eastAsia="Times New Roman" w:hAnsi="Times New Roman" w:cs="Times New Roman"/>
          <w:i/>
          <w:color w:val="000000"/>
          <w:sz w:val="28"/>
          <w:szCs w:val="28"/>
          <w:lang w:val="uk-UA" w:eastAsia="uk-UA"/>
        </w:rPr>
        <w:t>Well</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now</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there's</w:t>
      </w:r>
      <w:proofErr w:type="spellEnd"/>
      <w:r w:rsidRPr="00E61C34">
        <w:rPr>
          <w:rFonts w:ascii="Times New Roman" w:eastAsia="Times New Roman" w:hAnsi="Times New Roman" w:cs="Times New Roman"/>
          <w:i/>
          <w:color w:val="000000"/>
          <w:sz w:val="28"/>
          <w:szCs w:val="28"/>
          <w:lang w:val="uk-UA" w:eastAsia="uk-UA"/>
        </w:rPr>
        <w:t xml:space="preserve"> a </w:t>
      </w:r>
      <w:proofErr w:type="spellStart"/>
      <w:r w:rsidRPr="00E61C34">
        <w:rPr>
          <w:rFonts w:ascii="Times New Roman" w:eastAsia="Times New Roman" w:hAnsi="Times New Roman" w:cs="Times New Roman"/>
          <w:i/>
          <w:color w:val="000000"/>
          <w:sz w:val="28"/>
          <w:szCs w:val="28"/>
          <w:lang w:val="uk-UA" w:eastAsia="uk-UA"/>
        </w:rPr>
        <w:t>name</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that's</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really</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hard</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to</w:t>
      </w:r>
      <w:proofErr w:type="spellEnd"/>
      <w:r w:rsidRPr="00E61C34">
        <w:rPr>
          <w:rFonts w:ascii="Times New Roman" w:eastAsia="Times New Roman" w:hAnsi="Times New Roman" w:cs="Times New Roman"/>
          <w:i/>
          <w:color w:val="000000"/>
          <w:sz w:val="28"/>
          <w:szCs w:val="28"/>
          <w:lang w:val="uk-UA" w:eastAsia="uk-UA"/>
        </w:rPr>
        <w:t xml:space="preserve"> </w:t>
      </w:r>
      <w:proofErr w:type="spellStart"/>
      <w:r w:rsidRPr="00E61C34">
        <w:rPr>
          <w:rFonts w:ascii="Times New Roman" w:eastAsia="Times New Roman" w:hAnsi="Times New Roman" w:cs="Times New Roman"/>
          <w:i/>
          <w:color w:val="000000"/>
          <w:sz w:val="28"/>
          <w:szCs w:val="28"/>
          <w:lang w:val="uk-UA" w:eastAsia="uk-UA"/>
        </w:rPr>
        <w:t>pronounce</w:t>
      </w:r>
      <w:proofErr w:type="spellEnd"/>
      <w:r w:rsidRPr="00E61C34">
        <w:rPr>
          <w:rFonts w:ascii="Times New Roman" w:eastAsia="Times New Roman" w:hAnsi="Times New Roman" w:cs="Times New Roman"/>
          <w:i/>
          <w:color w:val="000000"/>
          <w:sz w:val="28"/>
          <w:szCs w:val="28"/>
          <w:lang w:val="uk-UA" w:eastAsia="uk-UA"/>
        </w:rPr>
        <w:t>”</w:t>
      </w:r>
      <w:r w:rsidRPr="00E61C34">
        <w:rPr>
          <w:rFonts w:ascii="Times New Roman" w:eastAsia="Times New Roman" w:hAnsi="Times New Roman" w:cs="Times New Roman"/>
          <w:i/>
          <w:color w:val="000000"/>
          <w:sz w:val="28"/>
          <w:szCs w:val="28"/>
          <w:lang w:val="en-US" w:eastAsia="uk-UA"/>
        </w:rPr>
        <w:t xml:space="preserve"> </w:t>
      </w:r>
      <w:r>
        <w:rPr>
          <w:rFonts w:ascii="Times New Roman" w:eastAsia="Times New Roman" w:hAnsi="Times New Roman" w:cs="Times New Roman"/>
          <w:color w:val="000000"/>
          <w:sz w:val="28"/>
          <w:szCs w:val="28"/>
          <w:lang w:val="en-US" w:eastAsia="uk-UA"/>
        </w:rPr>
        <w:t>[10</w:t>
      </w:r>
      <w:r w:rsidRPr="00E61C34">
        <w:rPr>
          <w:rFonts w:ascii="Times New Roman" w:eastAsia="Times New Roman" w:hAnsi="Times New Roman" w:cs="Times New Roman"/>
          <w:color w:val="000000"/>
          <w:sz w:val="28"/>
          <w:szCs w:val="28"/>
          <w:lang w:val="en-US" w:eastAsia="uk-UA"/>
        </w:rPr>
        <w:t>, c. 212].</w:t>
      </w:r>
      <w:r w:rsidRPr="00E61C34">
        <w:rPr>
          <w:rFonts w:ascii="Times New Roman" w:eastAsia="Times New Roman" w:hAnsi="Times New Roman" w:cs="Times New Roman"/>
          <w:color w:val="000000"/>
          <w:sz w:val="24"/>
          <w:szCs w:val="24"/>
          <w:lang w:val="uk-UA" w:eastAsia="uk-UA"/>
        </w:rPr>
        <w:t xml:space="preserve"> </w:t>
      </w:r>
    </w:p>
    <w:p w14:paraId="7F2CF65A" w14:textId="77777777" w:rsidR="00DC435B" w:rsidRDefault="00DC435B" w:rsidP="00DC435B">
      <w:pPr>
        <w:spacing w:after="0" w:line="360" w:lineRule="auto"/>
        <w:jc w:val="both"/>
        <w:rPr>
          <w:rFonts w:ascii="Times New Roman" w:hAnsi="Times New Roman" w:cs="Times New Roman"/>
          <w:color w:val="000000"/>
          <w:sz w:val="28"/>
          <w:szCs w:val="28"/>
          <w:lang w:val="uk-UA"/>
        </w:rPr>
      </w:pPr>
      <w:r w:rsidRPr="00FE5D1A">
        <w:rPr>
          <w:rFonts w:ascii="Times New Roman" w:hAnsi="Times New Roman" w:cs="Times New Roman"/>
          <w:color w:val="000000"/>
          <w:sz w:val="28"/>
          <w:szCs w:val="28"/>
          <w:lang w:val="uk-UA"/>
        </w:rPr>
        <w:t xml:space="preserve">   </w:t>
      </w:r>
      <w:r w:rsidRPr="003329B1">
        <w:rPr>
          <w:rFonts w:ascii="Times New Roman" w:hAnsi="Times New Roman" w:cs="Times New Roman"/>
          <w:color w:val="000000"/>
          <w:sz w:val="28"/>
          <w:szCs w:val="28"/>
          <w:lang w:val="uk-UA"/>
        </w:rPr>
        <w:t xml:space="preserve">Номінація </w:t>
      </w:r>
      <w:r w:rsidRPr="003329B1">
        <w:rPr>
          <w:rFonts w:ascii="Times New Roman" w:hAnsi="Times New Roman" w:cs="Times New Roman"/>
          <w:b/>
          <w:i/>
          <w:color w:val="000000"/>
          <w:sz w:val="28"/>
          <w:szCs w:val="28"/>
          <w:lang w:val="en-US"/>
        </w:rPr>
        <w:t>Giant</w:t>
      </w:r>
      <w:r w:rsidRPr="003329B1">
        <w:rPr>
          <w:rFonts w:ascii="Times New Roman" w:hAnsi="Times New Roman" w:cs="Times New Roman"/>
          <w:b/>
          <w:i/>
          <w:color w:val="000000"/>
          <w:sz w:val="28"/>
          <w:szCs w:val="28"/>
          <w:lang w:val="uk-UA"/>
        </w:rPr>
        <w:t xml:space="preserve"> </w:t>
      </w:r>
      <w:proofErr w:type="spellStart"/>
      <w:r w:rsidRPr="003329B1">
        <w:rPr>
          <w:rFonts w:ascii="Times New Roman" w:hAnsi="Times New Roman" w:cs="Times New Roman"/>
          <w:b/>
          <w:i/>
          <w:color w:val="000000"/>
          <w:sz w:val="28"/>
          <w:szCs w:val="28"/>
          <w:lang w:val="en-US"/>
        </w:rPr>
        <w:t>Rumblebuffin</w:t>
      </w:r>
      <w:proofErr w:type="spellEnd"/>
      <w:r w:rsidRPr="003329B1">
        <w:rPr>
          <w:rFonts w:ascii="Times New Roman" w:hAnsi="Times New Roman" w:cs="Times New Roman"/>
          <w:color w:val="000000"/>
          <w:sz w:val="28"/>
          <w:szCs w:val="28"/>
          <w:lang w:val="uk-UA"/>
        </w:rPr>
        <w:t xml:space="preserve">, окрім прямої називної функції, використовується як засіб характеристики персонажа. </w:t>
      </w:r>
      <w:proofErr w:type="spellStart"/>
      <w:r w:rsidRPr="003329B1">
        <w:rPr>
          <w:rFonts w:ascii="Times New Roman" w:hAnsi="Times New Roman" w:cs="Times New Roman"/>
          <w:color w:val="000000"/>
          <w:sz w:val="28"/>
          <w:szCs w:val="28"/>
        </w:rPr>
        <w:t>Експресивна</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частина</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виступає</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характеризуючою</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що</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стає</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зрозумілим</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після</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розгляду</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її</w:t>
      </w:r>
      <w:proofErr w:type="spellEnd"/>
      <w:r w:rsidRPr="003329B1">
        <w:rPr>
          <w:rFonts w:ascii="Times New Roman" w:hAnsi="Times New Roman" w:cs="Times New Roman"/>
          <w:color w:val="000000"/>
          <w:sz w:val="28"/>
          <w:szCs w:val="28"/>
        </w:rPr>
        <w:t xml:space="preserve"> складу.</w:t>
      </w:r>
      <w:r w:rsidRPr="003329B1">
        <w:rPr>
          <w:rFonts w:ascii="Times New Roman" w:hAnsi="Times New Roman" w:cs="Times New Roman"/>
          <w:color w:val="000000"/>
        </w:rPr>
        <w:t xml:space="preserve"> </w:t>
      </w:r>
      <w:proofErr w:type="spellStart"/>
      <w:r w:rsidRPr="003329B1">
        <w:rPr>
          <w:rFonts w:ascii="Times New Roman" w:hAnsi="Times New Roman" w:cs="Times New Roman"/>
          <w:color w:val="000000"/>
          <w:sz w:val="28"/>
          <w:szCs w:val="28"/>
        </w:rPr>
        <w:t>Вважаємо</w:t>
      </w:r>
      <w:proofErr w:type="spellEnd"/>
      <w:r w:rsidRPr="003329B1">
        <w:rPr>
          <w:rFonts w:ascii="Times New Roman" w:hAnsi="Times New Roman" w:cs="Times New Roman"/>
          <w:color w:val="000000"/>
          <w:sz w:val="28"/>
          <w:szCs w:val="28"/>
        </w:rPr>
        <w:t xml:space="preserve"> за </w:t>
      </w:r>
      <w:proofErr w:type="spellStart"/>
      <w:r w:rsidRPr="003329B1">
        <w:rPr>
          <w:rFonts w:ascii="Times New Roman" w:hAnsi="Times New Roman" w:cs="Times New Roman"/>
          <w:color w:val="000000"/>
          <w:sz w:val="28"/>
          <w:szCs w:val="28"/>
        </w:rPr>
        <w:t>доцільне</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розглядати</w:t>
      </w:r>
      <w:proofErr w:type="spellEnd"/>
      <w:r w:rsidRPr="003329B1">
        <w:rPr>
          <w:rFonts w:ascii="Times New Roman" w:hAnsi="Times New Roman" w:cs="Times New Roman"/>
          <w:color w:val="000000"/>
          <w:sz w:val="28"/>
          <w:szCs w:val="28"/>
        </w:rPr>
        <w:t xml:space="preserve"> форму </w:t>
      </w:r>
      <w:proofErr w:type="spellStart"/>
      <w:r w:rsidRPr="003329B1">
        <w:rPr>
          <w:rFonts w:ascii="Times New Roman" w:hAnsi="Times New Roman" w:cs="Times New Roman"/>
          <w:color w:val="000000"/>
          <w:sz w:val="28"/>
          <w:szCs w:val="28"/>
        </w:rPr>
        <w:t>іменування</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b/>
          <w:i/>
          <w:color w:val="000000"/>
          <w:sz w:val="28"/>
          <w:szCs w:val="28"/>
          <w:lang w:val="en-US"/>
        </w:rPr>
        <w:t>Mr</w:t>
      </w:r>
      <w:proofErr w:type="spellEnd"/>
      <w:r w:rsidRPr="003329B1">
        <w:rPr>
          <w:rFonts w:ascii="Times New Roman" w:hAnsi="Times New Roman" w:cs="Times New Roman"/>
          <w:b/>
          <w:i/>
          <w:color w:val="000000"/>
          <w:sz w:val="28"/>
          <w:szCs w:val="28"/>
        </w:rPr>
        <w:t xml:space="preserve"> </w:t>
      </w:r>
      <w:proofErr w:type="spellStart"/>
      <w:r w:rsidRPr="003329B1">
        <w:rPr>
          <w:rFonts w:ascii="Times New Roman" w:hAnsi="Times New Roman" w:cs="Times New Roman"/>
          <w:b/>
          <w:i/>
          <w:color w:val="000000"/>
          <w:sz w:val="28"/>
          <w:szCs w:val="28"/>
          <w:lang w:val="en-US"/>
        </w:rPr>
        <w:t>Rumblebuffin</w:t>
      </w:r>
      <w:proofErr w:type="spellEnd"/>
      <w:r w:rsidRPr="003329B1">
        <w:rPr>
          <w:rFonts w:ascii="Times New Roman" w:hAnsi="Times New Roman" w:cs="Times New Roman"/>
          <w:color w:val="000000"/>
          <w:sz w:val="28"/>
          <w:szCs w:val="28"/>
        </w:rPr>
        <w:t xml:space="preserve"> не як </w:t>
      </w:r>
      <w:proofErr w:type="spellStart"/>
      <w:r w:rsidRPr="003329B1">
        <w:rPr>
          <w:rFonts w:ascii="Times New Roman" w:hAnsi="Times New Roman" w:cs="Times New Roman"/>
          <w:color w:val="000000"/>
          <w:sz w:val="28"/>
          <w:szCs w:val="28"/>
        </w:rPr>
        <w:t>інваріант</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первинного</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імені</w:t>
      </w:r>
      <w:proofErr w:type="spellEnd"/>
      <w:r w:rsidRPr="003329B1">
        <w:rPr>
          <w:rFonts w:ascii="Times New Roman" w:hAnsi="Times New Roman" w:cs="Times New Roman"/>
          <w:color w:val="000000"/>
          <w:sz w:val="28"/>
          <w:szCs w:val="28"/>
        </w:rPr>
        <w:t xml:space="preserve">, а </w:t>
      </w:r>
      <w:proofErr w:type="spellStart"/>
      <w:r w:rsidRPr="003329B1">
        <w:rPr>
          <w:rFonts w:ascii="Times New Roman" w:hAnsi="Times New Roman" w:cs="Times New Roman"/>
          <w:color w:val="000000"/>
          <w:sz w:val="28"/>
          <w:szCs w:val="28"/>
        </w:rPr>
        <w:t>вже</w:t>
      </w:r>
      <w:proofErr w:type="spellEnd"/>
      <w:r w:rsidRPr="003329B1">
        <w:rPr>
          <w:rFonts w:ascii="Times New Roman" w:hAnsi="Times New Roman" w:cs="Times New Roman"/>
          <w:color w:val="000000"/>
          <w:sz w:val="28"/>
          <w:szCs w:val="28"/>
        </w:rPr>
        <w:t xml:space="preserve"> як </w:t>
      </w:r>
      <w:proofErr w:type="spellStart"/>
      <w:r w:rsidRPr="003329B1">
        <w:rPr>
          <w:rFonts w:ascii="Times New Roman" w:hAnsi="Times New Roman" w:cs="Times New Roman"/>
          <w:color w:val="000000"/>
          <w:sz w:val="28"/>
          <w:szCs w:val="28"/>
        </w:rPr>
        <w:t>його</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повноцінний</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синонім</w:t>
      </w:r>
      <w:proofErr w:type="spellEnd"/>
      <w:r w:rsidRPr="003329B1">
        <w:rPr>
          <w:rFonts w:ascii="Times New Roman" w:hAnsi="Times New Roman" w:cs="Times New Roman"/>
          <w:color w:val="000000"/>
        </w:rPr>
        <w:t>.</w:t>
      </w:r>
      <w:r w:rsidRPr="003329B1">
        <w:rPr>
          <w:rFonts w:ascii="Times New Roman" w:hAnsi="Times New Roman" w:cs="Times New Roman"/>
          <w:i/>
          <w:color w:val="000000"/>
          <w:sz w:val="28"/>
          <w:szCs w:val="28"/>
        </w:rPr>
        <w:t xml:space="preserve"> </w:t>
      </w:r>
      <w:r w:rsidRPr="003329B1">
        <w:rPr>
          <w:rFonts w:ascii="Times New Roman" w:hAnsi="Times New Roman" w:cs="Times New Roman"/>
          <w:color w:val="000000"/>
          <w:sz w:val="28"/>
          <w:szCs w:val="28"/>
        </w:rPr>
        <w:t>“</w:t>
      </w:r>
      <w:proofErr w:type="spellStart"/>
      <w:r w:rsidRPr="003329B1">
        <w:rPr>
          <w:rFonts w:ascii="Times New Roman" w:hAnsi="Times New Roman" w:cs="Times New Roman"/>
          <w:i/>
          <w:color w:val="000000"/>
          <w:sz w:val="28"/>
          <w:szCs w:val="28"/>
        </w:rPr>
        <w:t>I'm</w:t>
      </w:r>
      <w:proofErr w:type="spellEnd"/>
      <w:r w:rsidRPr="003329B1">
        <w:rPr>
          <w:rFonts w:ascii="Times New Roman" w:hAnsi="Times New Roman" w:cs="Times New Roman"/>
          <w:i/>
          <w:color w:val="000000"/>
          <w:sz w:val="28"/>
          <w:szCs w:val="28"/>
        </w:rPr>
        <w:t xml:space="preserve"> </w:t>
      </w:r>
      <w:proofErr w:type="spellStart"/>
      <w:r w:rsidRPr="003329B1">
        <w:rPr>
          <w:rFonts w:ascii="Times New Roman" w:hAnsi="Times New Roman" w:cs="Times New Roman"/>
          <w:i/>
          <w:color w:val="000000"/>
          <w:sz w:val="28"/>
          <w:szCs w:val="28"/>
        </w:rPr>
        <w:t>afraid</w:t>
      </w:r>
      <w:proofErr w:type="spellEnd"/>
      <w:r w:rsidRPr="003329B1">
        <w:rPr>
          <w:rFonts w:ascii="Times New Roman" w:hAnsi="Times New Roman" w:cs="Times New Roman"/>
          <w:i/>
          <w:color w:val="000000"/>
          <w:sz w:val="28"/>
          <w:szCs w:val="28"/>
        </w:rPr>
        <w:t xml:space="preserve"> </w:t>
      </w:r>
      <w:proofErr w:type="spellStart"/>
      <w:r w:rsidRPr="003329B1">
        <w:rPr>
          <w:rFonts w:ascii="Times New Roman" w:hAnsi="Times New Roman" w:cs="Times New Roman"/>
          <w:i/>
          <w:color w:val="000000"/>
          <w:sz w:val="28"/>
          <w:szCs w:val="28"/>
        </w:rPr>
        <w:t>it's</w:t>
      </w:r>
      <w:proofErr w:type="spellEnd"/>
      <w:r w:rsidRPr="003329B1">
        <w:rPr>
          <w:rFonts w:ascii="Times New Roman" w:hAnsi="Times New Roman" w:cs="Times New Roman"/>
          <w:i/>
          <w:color w:val="000000"/>
          <w:sz w:val="28"/>
          <w:szCs w:val="28"/>
        </w:rPr>
        <w:t xml:space="preserve"> </w:t>
      </w:r>
      <w:proofErr w:type="spellStart"/>
      <w:r w:rsidRPr="003329B1">
        <w:rPr>
          <w:rFonts w:ascii="Times New Roman" w:hAnsi="Times New Roman" w:cs="Times New Roman"/>
          <w:i/>
          <w:color w:val="000000"/>
          <w:sz w:val="28"/>
          <w:szCs w:val="28"/>
        </w:rPr>
        <w:t>not</w:t>
      </w:r>
      <w:proofErr w:type="spellEnd"/>
      <w:r w:rsidRPr="003329B1">
        <w:rPr>
          <w:rFonts w:ascii="Times New Roman" w:hAnsi="Times New Roman" w:cs="Times New Roman"/>
          <w:i/>
          <w:color w:val="000000"/>
          <w:sz w:val="28"/>
          <w:szCs w:val="28"/>
        </w:rPr>
        <w:t xml:space="preserve"> </w:t>
      </w:r>
      <w:proofErr w:type="spellStart"/>
      <w:r w:rsidRPr="003329B1">
        <w:rPr>
          <w:rFonts w:ascii="Times New Roman" w:hAnsi="Times New Roman" w:cs="Times New Roman"/>
          <w:i/>
          <w:color w:val="000000"/>
          <w:sz w:val="28"/>
          <w:szCs w:val="28"/>
        </w:rPr>
        <w:t>much</w:t>
      </w:r>
      <w:proofErr w:type="spellEnd"/>
      <w:r w:rsidRPr="003329B1">
        <w:rPr>
          <w:rFonts w:ascii="Times New Roman" w:hAnsi="Times New Roman" w:cs="Times New Roman"/>
          <w:i/>
          <w:color w:val="000000"/>
          <w:sz w:val="28"/>
          <w:szCs w:val="28"/>
        </w:rPr>
        <w:t xml:space="preserve"> </w:t>
      </w:r>
      <w:proofErr w:type="spellStart"/>
      <w:r w:rsidRPr="003329B1">
        <w:rPr>
          <w:rFonts w:ascii="Times New Roman" w:hAnsi="Times New Roman" w:cs="Times New Roman"/>
          <w:i/>
          <w:color w:val="000000"/>
          <w:sz w:val="28"/>
          <w:szCs w:val="28"/>
        </w:rPr>
        <w:t>use</w:t>
      </w:r>
      <w:proofErr w:type="spellEnd"/>
      <w:r w:rsidRPr="003329B1">
        <w:rPr>
          <w:rFonts w:ascii="Times New Roman" w:hAnsi="Times New Roman" w:cs="Times New Roman"/>
          <w:i/>
          <w:color w:val="000000"/>
          <w:sz w:val="28"/>
          <w:szCs w:val="28"/>
        </w:rPr>
        <w:t xml:space="preserve"> </w:t>
      </w:r>
      <w:proofErr w:type="spellStart"/>
      <w:r w:rsidRPr="003329B1">
        <w:rPr>
          <w:rFonts w:ascii="Times New Roman" w:hAnsi="Times New Roman" w:cs="Times New Roman"/>
          <w:i/>
          <w:color w:val="000000"/>
          <w:sz w:val="28"/>
          <w:szCs w:val="28"/>
        </w:rPr>
        <w:t>to</w:t>
      </w:r>
      <w:proofErr w:type="spellEnd"/>
      <w:r w:rsidRPr="003329B1">
        <w:rPr>
          <w:rFonts w:ascii="Times New Roman" w:hAnsi="Times New Roman" w:cs="Times New Roman"/>
          <w:i/>
          <w:color w:val="000000"/>
          <w:sz w:val="28"/>
          <w:szCs w:val="28"/>
        </w:rPr>
        <w:t xml:space="preserve"> </w:t>
      </w:r>
      <w:proofErr w:type="spellStart"/>
      <w:r w:rsidRPr="003329B1">
        <w:rPr>
          <w:rFonts w:ascii="Times New Roman" w:hAnsi="Times New Roman" w:cs="Times New Roman"/>
          <w:i/>
          <w:color w:val="000000"/>
          <w:sz w:val="28"/>
          <w:szCs w:val="28"/>
        </w:rPr>
        <w:t>you</w:t>
      </w:r>
      <w:proofErr w:type="spellEnd"/>
      <w:r w:rsidRPr="003329B1">
        <w:rPr>
          <w:rFonts w:ascii="Times New Roman" w:hAnsi="Times New Roman" w:cs="Times New Roman"/>
          <w:i/>
          <w:color w:val="000000"/>
          <w:sz w:val="28"/>
          <w:szCs w:val="28"/>
        </w:rPr>
        <w:t xml:space="preserve">, Mr </w:t>
      </w:r>
      <w:proofErr w:type="spellStart"/>
      <w:r w:rsidRPr="003329B1">
        <w:rPr>
          <w:rFonts w:ascii="Times New Roman" w:hAnsi="Times New Roman" w:cs="Times New Roman"/>
          <w:i/>
          <w:color w:val="000000"/>
          <w:sz w:val="28"/>
          <w:szCs w:val="28"/>
        </w:rPr>
        <w:t>Rumblebuffin</w:t>
      </w:r>
      <w:proofErr w:type="spellEnd"/>
      <w:r w:rsidRPr="003329B1">
        <w:rPr>
          <w:rFonts w:ascii="Times New Roman" w:hAnsi="Times New Roman" w:cs="Times New Roman"/>
          <w:color w:val="000000"/>
          <w:sz w:val="28"/>
          <w:szCs w:val="28"/>
        </w:rPr>
        <w:t xml:space="preserve">”, </w:t>
      </w:r>
      <w:r w:rsidRPr="003329B1">
        <w:rPr>
          <w:rFonts w:ascii="Times New Roman" w:hAnsi="Times New Roman" w:cs="Times New Roman"/>
          <w:color w:val="000000"/>
        </w:rPr>
        <w:t>“</w:t>
      </w:r>
      <w:proofErr w:type="spellStart"/>
      <w:r w:rsidRPr="003329B1">
        <w:rPr>
          <w:rFonts w:ascii="Times New Roman" w:hAnsi="Times New Roman" w:cs="Times New Roman"/>
          <w:i/>
          <w:color w:val="000000"/>
          <w:sz w:val="28"/>
          <w:szCs w:val="28"/>
        </w:rPr>
        <w:t>Giant</w:t>
      </w:r>
      <w:proofErr w:type="spellEnd"/>
      <w:r w:rsidRPr="003329B1">
        <w:rPr>
          <w:rFonts w:ascii="Times New Roman" w:hAnsi="Times New Roman" w:cs="Times New Roman"/>
          <w:i/>
          <w:color w:val="000000"/>
          <w:sz w:val="28"/>
          <w:szCs w:val="28"/>
        </w:rPr>
        <w:t xml:space="preserve"> </w:t>
      </w:r>
      <w:proofErr w:type="spellStart"/>
      <w:r w:rsidRPr="003329B1">
        <w:rPr>
          <w:rFonts w:ascii="Times New Roman" w:hAnsi="Times New Roman" w:cs="Times New Roman"/>
          <w:i/>
          <w:color w:val="000000"/>
          <w:sz w:val="28"/>
          <w:szCs w:val="28"/>
        </w:rPr>
        <w:t>Rumblebuffin</w:t>
      </w:r>
      <w:proofErr w:type="spellEnd"/>
      <w:r w:rsidRPr="003329B1">
        <w:rPr>
          <w:rFonts w:ascii="Times New Roman" w:hAnsi="Times New Roman" w:cs="Times New Roman"/>
          <w:i/>
          <w:color w:val="000000"/>
          <w:sz w:val="28"/>
          <w:szCs w:val="28"/>
        </w:rPr>
        <w:t xml:space="preserve">, </w:t>
      </w:r>
      <w:proofErr w:type="spellStart"/>
      <w:r w:rsidRPr="003329B1">
        <w:rPr>
          <w:rFonts w:ascii="Times New Roman" w:hAnsi="Times New Roman" w:cs="Times New Roman"/>
          <w:i/>
          <w:color w:val="000000"/>
          <w:sz w:val="28"/>
          <w:szCs w:val="28"/>
        </w:rPr>
        <w:t>if</w:t>
      </w:r>
      <w:proofErr w:type="spellEnd"/>
      <w:r w:rsidRPr="003329B1">
        <w:rPr>
          <w:rFonts w:ascii="Times New Roman" w:hAnsi="Times New Roman" w:cs="Times New Roman"/>
          <w:i/>
          <w:color w:val="000000"/>
          <w:sz w:val="28"/>
          <w:szCs w:val="28"/>
        </w:rPr>
        <w:t xml:space="preserve"> </w:t>
      </w:r>
      <w:proofErr w:type="spellStart"/>
      <w:r w:rsidRPr="003329B1">
        <w:rPr>
          <w:rFonts w:ascii="Times New Roman" w:hAnsi="Times New Roman" w:cs="Times New Roman"/>
          <w:i/>
          <w:color w:val="000000"/>
          <w:sz w:val="28"/>
          <w:szCs w:val="28"/>
        </w:rPr>
        <w:t>it</w:t>
      </w:r>
      <w:proofErr w:type="spellEnd"/>
      <w:r w:rsidRPr="003329B1">
        <w:rPr>
          <w:rFonts w:ascii="Times New Roman" w:hAnsi="Times New Roman" w:cs="Times New Roman"/>
          <w:i/>
          <w:color w:val="000000"/>
          <w:sz w:val="28"/>
          <w:szCs w:val="28"/>
        </w:rPr>
        <w:t xml:space="preserve"> </w:t>
      </w:r>
      <w:proofErr w:type="spellStart"/>
      <w:r w:rsidRPr="003329B1">
        <w:rPr>
          <w:rFonts w:ascii="Times New Roman" w:hAnsi="Times New Roman" w:cs="Times New Roman"/>
          <w:i/>
          <w:color w:val="000000"/>
          <w:sz w:val="28"/>
          <w:szCs w:val="28"/>
        </w:rPr>
        <w:t>please</w:t>
      </w:r>
      <w:proofErr w:type="spellEnd"/>
      <w:r w:rsidRPr="003329B1">
        <w:rPr>
          <w:rFonts w:ascii="Times New Roman" w:hAnsi="Times New Roman" w:cs="Times New Roman"/>
          <w:i/>
          <w:color w:val="000000"/>
          <w:sz w:val="28"/>
          <w:szCs w:val="28"/>
        </w:rPr>
        <w:t xml:space="preserve"> </w:t>
      </w:r>
      <w:proofErr w:type="spellStart"/>
      <w:r w:rsidRPr="003329B1">
        <w:rPr>
          <w:rFonts w:ascii="Times New Roman" w:hAnsi="Times New Roman" w:cs="Times New Roman"/>
          <w:i/>
          <w:color w:val="000000"/>
          <w:sz w:val="28"/>
          <w:szCs w:val="28"/>
        </w:rPr>
        <w:t>your</w:t>
      </w:r>
      <w:proofErr w:type="spellEnd"/>
      <w:r w:rsidRPr="003329B1">
        <w:rPr>
          <w:rFonts w:ascii="Times New Roman" w:hAnsi="Times New Roman" w:cs="Times New Roman"/>
          <w:i/>
          <w:color w:val="000000"/>
          <w:sz w:val="28"/>
          <w:szCs w:val="28"/>
        </w:rPr>
        <w:t xml:space="preserve"> </w:t>
      </w:r>
      <w:proofErr w:type="spellStart"/>
      <w:r w:rsidRPr="003329B1">
        <w:rPr>
          <w:rFonts w:ascii="Times New Roman" w:hAnsi="Times New Roman" w:cs="Times New Roman"/>
          <w:i/>
          <w:color w:val="000000"/>
          <w:sz w:val="28"/>
          <w:szCs w:val="28"/>
        </w:rPr>
        <w:t>honour</w:t>
      </w:r>
      <w:proofErr w:type="spellEnd"/>
      <w:r w:rsidRPr="003329B1">
        <w:rPr>
          <w:rFonts w:ascii="Times New Roman" w:hAnsi="Times New Roman" w:cs="Times New Roman"/>
          <w:i/>
          <w:color w:val="000000"/>
          <w:sz w:val="28"/>
          <w:szCs w:val="28"/>
        </w:rPr>
        <w:t xml:space="preserve">,” </w:t>
      </w:r>
      <w:proofErr w:type="spellStart"/>
      <w:r w:rsidRPr="003329B1">
        <w:rPr>
          <w:rFonts w:ascii="Times New Roman" w:hAnsi="Times New Roman" w:cs="Times New Roman"/>
          <w:i/>
          <w:color w:val="000000"/>
          <w:sz w:val="28"/>
          <w:szCs w:val="28"/>
        </w:rPr>
        <w:t>said</w:t>
      </w:r>
      <w:proofErr w:type="spellEnd"/>
      <w:r w:rsidRPr="003329B1">
        <w:rPr>
          <w:rFonts w:ascii="Times New Roman" w:hAnsi="Times New Roman" w:cs="Times New Roman"/>
          <w:i/>
          <w:color w:val="000000"/>
          <w:sz w:val="28"/>
          <w:szCs w:val="28"/>
        </w:rPr>
        <w:t xml:space="preserve"> </w:t>
      </w:r>
      <w:proofErr w:type="spellStart"/>
      <w:r w:rsidRPr="003329B1">
        <w:rPr>
          <w:rFonts w:ascii="Times New Roman" w:hAnsi="Times New Roman" w:cs="Times New Roman"/>
          <w:i/>
          <w:color w:val="000000"/>
          <w:sz w:val="28"/>
          <w:szCs w:val="28"/>
        </w:rPr>
        <w:t>the</w:t>
      </w:r>
      <w:proofErr w:type="spellEnd"/>
      <w:r w:rsidRPr="003329B1">
        <w:rPr>
          <w:rFonts w:ascii="Times New Roman" w:hAnsi="Times New Roman" w:cs="Times New Roman"/>
          <w:i/>
          <w:color w:val="000000"/>
          <w:sz w:val="28"/>
          <w:szCs w:val="28"/>
        </w:rPr>
        <w:t xml:space="preserve"> </w:t>
      </w:r>
      <w:proofErr w:type="spellStart"/>
      <w:r w:rsidRPr="003329B1">
        <w:rPr>
          <w:rFonts w:ascii="Times New Roman" w:hAnsi="Times New Roman" w:cs="Times New Roman"/>
          <w:i/>
          <w:color w:val="000000"/>
          <w:sz w:val="28"/>
          <w:szCs w:val="28"/>
        </w:rPr>
        <w:t>Giant</w:t>
      </w:r>
      <w:proofErr w:type="spellEnd"/>
      <w:r w:rsidRPr="003329B1">
        <w:rPr>
          <w:rFonts w:ascii="Times New Roman" w:hAnsi="Times New Roman" w:cs="Times New Roman"/>
          <w:i/>
          <w:color w:val="000000"/>
          <w:sz w:val="28"/>
          <w:szCs w:val="28"/>
        </w:rPr>
        <w:t xml:space="preserve">, </w:t>
      </w:r>
      <w:proofErr w:type="spellStart"/>
      <w:r w:rsidRPr="003329B1">
        <w:rPr>
          <w:rFonts w:ascii="Times New Roman" w:hAnsi="Times New Roman" w:cs="Times New Roman"/>
          <w:i/>
          <w:color w:val="000000"/>
          <w:sz w:val="28"/>
          <w:szCs w:val="28"/>
        </w:rPr>
        <w:t>once</w:t>
      </w:r>
      <w:proofErr w:type="spellEnd"/>
      <w:r w:rsidRPr="003329B1">
        <w:rPr>
          <w:rFonts w:ascii="Times New Roman" w:hAnsi="Times New Roman" w:cs="Times New Roman"/>
          <w:i/>
          <w:color w:val="000000"/>
          <w:sz w:val="28"/>
          <w:szCs w:val="28"/>
        </w:rPr>
        <w:t xml:space="preserve"> </w:t>
      </w:r>
      <w:proofErr w:type="spellStart"/>
      <w:r w:rsidRPr="003329B1">
        <w:rPr>
          <w:rFonts w:ascii="Times New Roman" w:hAnsi="Times New Roman" w:cs="Times New Roman"/>
          <w:i/>
          <w:color w:val="000000"/>
          <w:sz w:val="28"/>
          <w:szCs w:val="28"/>
        </w:rPr>
        <w:t>more</w:t>
      </w:r>
      <w:proofErr w:type="spellEnd"/>
      <w:r w:rsidRPr="003329B1">
        <w:rPr>
          <w:rFonts w:ascii="Times New Roman" w:hAnsi="Times New Roman" w:cs="Times New Roman"/>
          <w:i/>
          <w:color w:val="000000"/>
          <w:sz w:val="28"/>
          <w:szCs w:val="28"/>
        </w:rPr>
        <w:t xml:space="preserve"> </w:t>
      </w:r>
      <w:proofErr w:type="spellStart"/>
      <w:r w:rsidRPr="003329B1">
        <w:rPr>
          <w:rFonts w:ascii="Times New Roman" w:hAnsi="Times New Roman" w:cs="Times New Roman"/>
          <w:i/>
          <w:color w:val="000000"/>
          <w:sz w:val="28"/>
          <w:szCs w:val="28"/>
        </w:rPr>
        <w:t>touching</w:t>
      </w:r>
      <w:proofErr w:type="spellEnd"/>
      <w:r w:rsidRPr="003329B1">
        <w:rPr>
          <w:rFonts w:ascii="Times New Roman" w:hAnsi="Times New Roman" w:cs="Times New Roman"/>
          <w:i/>
          <w:color w:val="000000"/>
          <w:sz w:val="28"/>
          <w:szCs w:val="28"/>
        </w:rPr>
        <w:t xml:space="preserve"> </w:t>
      </w:r>
      <w:proofErr w:type="spellStart"/>
      <w:r w:rsidRPr="003329B1">
        <w:rPr>
          <w:rFonts w:ascii="Times New Roman" w:hAnsi="Times New Roman" w:cs="Times New Roman"/>
          <w:i/>
          <w:color w:val="000000"/>
          <w:sz w:val="28"/>
          <w:szCs w:val="28"/>
        </w:rPr>
        <w:t>his</w:t>
      </w:r>
      <w:proofErr w:type="spellEnd"/>
      <w:r w:rsidRPr="003329B1">
        <w:rPr>
          <w:rFonts w:ascii="Times New Roman" w:hAnsi="Times New Roman" w:cs="Times New Roman"/>
          <w:i/>
          <w:color w:val="000000"/>
          <w:sz w:val="28"/>
          <w:szCs w:val="28"/>
        </w:rPr>
        <w:t xml:space="preserve"> </w:t>
      </w:r>
      <w:proofErr w:type="spellStart"/>
      <w:r w:rsidRPr="003329B1">
        <w:rPr>
          <w:rFonts w:ascii="Times New Roman" w:hAnsi="Times New Roman" w:cs="Times New Roman"/>
          <w:i/>
          <w:color w:val="000000"/>
          <w:sz w:val="28"/>
          <w:szCs w:val="28"/>
        </w:rPr>
        <w:t>cap</w:t>
      </w:r>
      <w:proofErr w:type="spellEnd"/>
      <w:r w:rsidRPr="003329B1">
        <w:rPr>
          <w:rFonts w:ascii="Times New Roman" w:hAnsi="Times New Roman" w:cs="Times New Roman"/>
          <w:i/>
          <w:color w:val="000000"/>
          <w:sz w:val="28"/>
          <w:szCs w:val="28"/>
        </w:rPr>
        <w:t>”</w:t>
      </w:r>
      <w:r>
        <w:rPr>
          <w:rFonts w:ascii="Times New Roman" w:hAnsi="Times New Roman" w:cs="Times New Roman"/>
          <w:color w:val="000000"/>
          <w:sz w:val="28"/>
          <w:szCs w:val="28"/>
        </w:rPr>
        <w:t xml:space="preserve"> [11</w:t>
      </w:r>
      <w:r w:rsidRPr="003329B1">
        <w:rPr>
          <w:rFonts w:ascii="Times New Roman" w:hAnsi="Times New Roman" w:cs="Times New Roman"/>
          <w:color w:val="000000"/>
          <w:sz w:val="28"/>
          <w:szCs w:val="28"/>
        </w:rPr>
        <w:t xml:space="preserve">, </w:t>
      </w:r>
      <w:r w:rsidRPr="003329B1">
        <w:rPr>
          <w:rFonts w:ascii="Times New Roman" w:hAnsi="Times New Roman" w:cs="Times New Roman"/>
          <w:color w:val="000000"/>
          <w:sz w:val="28"/>
          <w:szCs w:val="28"/>
          <w:lang w:val="en-US"/>
        </w:rPr>
        <w:t>c</w:t>
      </w:r>
      <w:r w:rsidRPr="003329B1">
        <w:rPr>
          <w:rFonts w:ascii="Times New Roman" w:hAnsi="Times New Roman" w:cs="Times New Roman"/>
          <w:color w:val="000000"/>
          <w:sz w:val="28"/>
          <w:szCs w:val="28"/>
        </w:rPr>
        <w:t xml:space="preserve">. 189] – </w:t>
      </w:r>
      <w:proofErr w:type="spellStart"/>
      <w:r w:rsidRPr="003329B1">
        <w:rPr>
          <w:rFonts w:ascii="Times New Roman" w:hAnsi="Times New Roman" w:cs="Times New Roman"/>
          <w:color w:val="000000"/>
          <w:sz w:val="28"/>
          <w:szCs w:val="28"/>
        </w:rPr>
        <w:t>культурні</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елементи</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передають</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рівень</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ввічливості</w:t>
      </w:r>
      <w:proofErr w:type="spellEnd"/>
      <w:r w:rsidRPr="003329B1">
        <w:rPr>
          <w:rFonts w:ascii="Times New Roman" w:hAnsi="Times New Roman" w:cs="Times New Roman"/>
          <w:color w:val="000000"/>
          <w:sz w:val="28"/>
          <w:szCs w:val="28"/>
        </w:rPr>
        <w:t xml:space="preserve"> денотата та </w:t>
      </w:r>
      <w:proofErr w:type="spellStart"/>
      <w:r w:rsidRPr="003329B1">
        <w:rPr>
          <w:rFonts w:ascii="Times New Roman" w:hAnsi="Times New Roman" w:cs="Times New Roman"/>
          <w:color w:val="000000"/>
          <w:sz w:val="28"/>
          <w:szCs w:val="28"/>
        </w:rPr>
        <w:t>рівень</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вихованості</w:t>
      </w:r>
      <w:proofErr w:type="spellEnd"/>
      <w:r w:rsidRPr="003329B1">
        <w:rPr>
          <w:rFonts w:ascii="Times New Roman" w:hAnsi="Times New Roman" w:cs="Times New Roman"/>
          <w:color w:val="000000"/>
          <w:sz w:val="28"/>
          <w:szCs w:val="28"/>
        </w:rPr>
        <w:t xml:space="preserve"> адресанта, </w:t>
      </w:r>
      <w:proofErr w:type="spellStart"/>
      <w:r w:rsidRPr="003329B1">
        <w:rPr>
          <w:rFonts w:ascii="Times New Roman" w:hAnsi="Times New Roman" w:cs="Times New Roman"/>
          <w:color w:val="000000"/>
          <w:sz w:val="28"/>
          <w:szCs w:val="28"/>
        </w:rPr>
        <w:t>що</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дає</w:t>
      </w:r>
      <w:proofErr w:type="spellEnd"/>
      <w:r w:rsidRPr="003329B1">
        <w:rPr>
          <w:rFonts w:ascii="Times New Roman" w:hAnsi="Times New Roman" w:cs="Times New Roman"/>
          <w:color w:val="000000"/>
          <w:sz w:val="28"/>
          <w:szCs w:val="28"/>
        </w:rPr>
        <w:t xml:space="preserve"> нам </w:t>
      </w:r>
      <w:proofErr w:type="spellStart"/>
      <w:r w:rsidRPr="003329B1">
        <w:rPr>
          <w:rFonts w:ascii="Times New Roman" w:hAnsi="Times New Roman" w:cs="Times New Roman"/>
          <w:color w:val="000000"/>
          <w:sz w:val="28"/>
          <w:szCs w:val="28"/>
        </w:rPr>
        <w:t>таку</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промовисту</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характеризуючу</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власну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назву</w:t>
      </w:r>
      <w:proofErr w:type="spellEnd"/>
      <w:r>
        <w:rPr>
          <w:rFonts w:ascii="Times New Roman" w:hAnsi="Times New Roman" w:cs="Times New Roman"/>
          <w:color w:val="000000"/>
          <w:sz w:val="28"/>
          <w:szCs w:val="28"/>
        </w:rPr>
        <w:t xml:space="preserve">, яка </w:t>
      </w:r>
      <w:proofErr w:type="spellStart"/>
      <w:r>
        <w:rPr>
          <w:rFonts w:ascii="Times New Roman" w:hAnsi="Times New Roman" w:cs="Times New Roman"/>
          <w:color w:val="000000"/>
          <w:sz w:val="28"/>
          <w:szCs w:val="28"/>
        </w:rPr>
        <w:t>вирізняє</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її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носія</w:t>
      </w:r>
      <w:proofErr w:type="spellEnd"/>
      <w:r>
        <w:rPr>
          <w:rFonts w:ascii="Times New Roman" w:hAnsi="Times New Roman" w:cs="Times New Roman"/>
          <w:color w:val="000000"/>
          <w:sz w:val="28"/>
          <w:szCs w:val="28"/>
        </w:rPr>
        <w:t xml:space="preserve"> та </w:t>
      </w:r>
      <w:proofErr w:type="spellStart"/>
      <w:r w:rsidRPr="003329B1">
        <w:rPr>
          <w:rFonts w:ascii="Times New Roman" w:hAnsi="Times New Roman" w:cs="Times New Roman"/>
          <w:color w:val="000000"/>
          <w:sz w:val="28"/>
          <w:szCs w:val="28"/>
        </w:rPr>
        <w:t>сконцентровує</w:t>
      </w:r>
      <w:proofErr w:type="spellEnd"/>
      <w:r w:rsidRPr="003329B1">
        <w:rPr>
          <w:rFonts w:ascii="Times New Roman" w:hAnsi="Times New Roman" w:cs="Times New Roman"/>
          <w:color w:val="000000"/>
          <w:sz w:val="28"/>
          <w:szCs w:val="28"/>
        </w:rPr>
        <w:t xml:space="preserve"> на </w:t>
      </w:r>
      <w:proofErr w:type="spellStart"/>
      <w:r w:rsidRPr="003329B1">
        <w:rPr>
          <w:rFonts w:ascii="Times New Roman" w:hAnsi="Times New Roman" w:cs="Times New Roman"/>
          <w:color w:val="000000"/>
          <w:sz w:val="28"/>
          <w:szCs w:val="28"/>
        </w:rPr>
        <w:t>собі</w:t>
      </w:r>
      <w:proofErr w:type="spellEnd"/>
      <w:r w:rsidRPr="003329B1">
        <w:rPr>
          <w:rFonts w:ascii="Times New Roman" w:hAnsi="Times New Roman" w:cs="Times New Roman"/>
          <w:color w:val="000000"/>
          <w:sz w:val="28"/>
          <w:szCs w:val="28"/>
        </w:rPr>
        <w:t xml:space="preserve"> </w:t>
      </w:r>
      <w:proofErr w:type="spellStart"/>
      <w:r w:rsidRPr="003329B1">
        <w:rPr>
          <w:rFonts w:ascii="Times New Roman" w:hAnsi="Times New Roman" w:cs="Times New Roman"/>
          <w:color w:val="000000"/>
          <w:sz w:val="28"/>
          <w:szCs w:val="28"/>
        </w:rPr>
        <w:t>увагу</w:t>
      </w:r>
      <w:proofErr w:type="spellEnd"/>
      <w:r>
        <w:rPr>
          <w:rFonts w:ascii="Times New Roman" w:hAnsi="Times New Roman" w:cs="Times New Roman"/>
          <w:color w:val="000000"/>
          <w:sz w:val="28"/>
          <w:szCs w:val="28"/>
          <w:lang w:val="uk-UA"/>
        </w:rPr>
        <w:t xml:space="preserve"> читача.</w:t>
      </w:r>
    </w:p>
    <w:p w14:paraId="7AF3E2C3" w14:textId="77777777" w:rsidR="00DC435B" w:rsidRDefault="00DC435B" w:rsidP="00DC435B">
      <w:pPr>
        <w:spacing w:after="0" w:line="360" w:lineRule="auto"/>
        <w:jc w:val="both"/>
        <w:rPr>
          <w:rFonts w:ascii="Times New Roman" w:hAnsi="Times New Roman" w:cs="Times New Roman"/>
          <w:color w:val="000000"/>
          <w:sz w:val="28"/>
          <w:szCs w:val="28"/>
        </w:rPr>
      </w:pPr>
      <w:r w:rsidRPr="00FE5D1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Власна назва </w:t>
      </w:r>
      <w:proofErr w:type="spellStart"/>
      <w:r w:rsidRPr="0086723A">
        <w:rPr>
          <w:rFonts w:ascii="Times New Roman" w:hAnsi="Times New Roman" w:cs="Times New Roman"/>
          <w:b/>
          <w:i/>
          <w:sz w:val="28"/>
          <w:szCs w:val="28"/>
          <w:lang w:val="en-US"/>
        </w:rPr>
        <w:t>Glenstorm</w:t>
      </w:r>
      <w:proofErr w:type="spellEnd"/>
      <w:r w:rsidRPr="0086723A">
        <w:rPr>
          <w:rFonts w:ascii="Times New Roman" w:hAnsi="Times New Roman" w:cs="Times New Roman"/>
          <w:b/>
          <w:i/>
          <w:sz w:val="28"/>
          <w:szCs w:val="28"/>
          <w:lang w:val="uk-UA"/>
        </w:rPr>
        <w:t xml:space="preserve"> </w:t>
      </w:r>
      <w:r w:rsidRPr="0086723A">
        <w:rPr>
          <w:rFonts w:ascii="Times New Roman" w:hAnsi="Times New Roman" w:cs="Times New Roman"/>
          <w:b/>
          <w:i/>
          <w:sz w:val="28"/>
          <w:szCs w:val="28"/>
          <w:lang w:val="en-US"/>
        </w:rPr>
        <w:t>the</w:t>
      </w:r>
      <w:r w:rsidRPr="0086723A">
        <w:rPr>
          <w:rFonts w:ascii="Times New Roman" w:hAnsi="Times New Roman" w:cs="Times New Roman"/>
          <w:b/>
          <w:i/>
          <w:sz w:val="28"/>
          <w:szCs w:val="28"/>
          <w:lang w:val="uk-UA"/>
        </w:rPr>
        <w:t xml:space="preserve"> </w:t>
      </w:r>
      <w:r w:rsidRPr="0086723A">
        <w:rPr>
          <w:rFonts w:ascii="Times New Roman" w:hAnsi="Times New Roman" w:cs="Times New Roman"/>
          <w:b/>
          <w:i/>
          <w:sz w:val="28"/>
          <w:szCs w:val="28"/>
          <w:lang w:val="en-US"/>
        </w:rPr>
        <w:t>Centaur</w:t>
      </w:r>
      <w:r w:rsidRPr="0086723A">
        <w:rPr>
          <w:rFonts w:ascii="Times New Roman" w:hAnsi="Times New Roman" w:cs="Times New Roman"/>
          <w:sz w:val="28"/>
          <w:szCs w:val="28"/>
          <w:lang w:val="uk-UA"/>
        </w:rPr>
        <w:t xml:space="preserve"> </w:t>
      </w:r>
      <w:r>
        <w:rPr>
          <w:rFonts w:ascii="Times New Roman" w:hAnsi="Times New Roman" w:cs="Times New Roman"/>
          <w:sz w:val="28"/>
          <w:szCs w:val="28"/>
          <w:lang w:val="uk-UA"/>
        </w:rPr>
        <w:t>іменує</w:t>
      </w:r>
      <w:r w:rsidRPr="0086723A">
        <w:rPr>
          <w:rFonts w:ascii="Times New Roman" w:hAnsi="Times New Roman" w:cs="Times New Roman"/>
          <w:sz w:val="28"/>
          <w:szCs w:val="28"/>
          <w:lang w:val="uk-UA"/>
        </w:rPr>
        <w:t xml:space="preserve"> кентавра-віщуна. </w:t>
      </w:r>
      <w:r>
        <w:rPr>
          <w:rFonts w:ascii="Times New Roman" w:hAnsi="Times New Roman" w:cs="Times New Roman"/>
          <w:sz w:val="28"/>
          <w:szCs w:val="28"/>
          <w:lang w:val="uk-UA"/>
        </w:rPr>
        <w:t xml:space="preserve">Ключовим у  </w:t>
      </w:r>
      <w:proofErr w:type="spellStart"/>
      <w:r>
        <w:rPr>
          <w:rFonts w:ascii="Times New Roman" w:hAnsi="Times New Roman" w:cs="Times New Roman"/>
          <w:sz w:val="28"/>
          <w:szCs w:val="28"/>
          <w:lang w:val="uk-UA"/>
        </w:rPr>
        <w:t>міфопоетонімі</w:t>
      </w:r>
      <w:proofErr w:type="spellEnd"/>
      <w:r w:rsidRPr="0086723A">
        <w:rPr>
          <w:rFonts w:ascii="Times New Roman" w:hAnsi="Times New Roman" w:cs="Times New Roman"/>
          <w:sz w:val="28"/>
          <w:szCs w:val="28"/>
          <w:lang w:val="uk-UA"/>
        </w:rPr>
        <w:t xml:space="preserve"> є власне ім’я </w:t>
      </w:r>
      <w:proofErr w:type="spellStart"/>
      <w:r w:rsidRPr="0086723A">
        <w:rPr>
          <w:rFonts w:ascii="Times New Roman" w:hAnsi="Times New Roman" w:cs="Times New Roman"/>
          <w:sz w:val="28"/>
          <w:szCs w:val="28"/>
          <w:lang w:val="en-US"/>
        </w:rPr>
        <w:t>Glenstorm</w:t>
      </w:r>
      <w:proofErr w:type="spellEnd"/>
      <w:r w:rsidRPr="0086723A">
        <w:rPr>
          <w:rFonts w:ascii="Times New Roman" w:hAnsi="Times New Roman" w:cs="Times New Roman"/>
          <w:sz w:val="28"/>
          <w:szCs w:val="28"/>
          <w:lang w:val="uk-UA"/>
        </w:rPr>
        <w:t>, виведене з асоціації з бурею, в основі якого закладена метонімічна основа : “</w:t>
      </w:r>
      <w:proofErr w:type="spellStart"/>
      <w:r w:rsidRPr="0086723A">
        <w:rPr>
          <w:rFonts w:ascii="Times New Roman" w:hAnsi="Times New Roman" w:cs="Times New Roman"/>
          <w:i/>
          <w:sz w:val="28"/>
          <w:szCs w:val="28"/>
        </w:rPr>
        <w:t>Here</w:t>
      </w:r>
      <w:proofErr w:type="spellEnd"/>
      <w:r w:rsidRPr="0086723A">
        <w:rPr>
          <w:rFonts w:ascii="Times New Roman" w:hAnsi="Times New Roman" w:cs="Times New Roman"/>
          <w:i/>
          <w:sz w:val="28"/>
          <w:szCs w:val="28"/>
          <w:lang w:val="uk-UA"/>
        </w:rPr>
        <w:t xml:space="preserve"> </w:t>
      </w:r>
      <w:proofErr w:type="spellStart"/>
      <w:r w:rsidRPr="0086723A">
        <w:rPr>
          <w:rFonts w:ascii="Times New Roman" w:hAnsi="Times New Roman" w:cs="Times New Roman"/>
          <w:i/>
          <w:sz w:val="28"/>
          <w:szCs w:val="28"/>
        </w:rPr>
        <w:t>Trufflehunter</w:t>
      </w:r>
      <w:proofErr w:type="spellEnd"/>
      <w:r w:rsidRPr="0086723A">
        <w:rPr>
          <w:rFonts w:ascii="Times New Roman" w:hAnsi="Times New Roman" w:cs="Times New Roman"/>
          <w:i/>
          <w:sz w:val="28"/>
          <w:szCs w:val="28"/>
          <w:lang w:val="uk-UA"/>
        </w:rPr>
        <w:t xml:space="preserve"> </w:t>
      </w:r>
      <w:proofErr w:type="spellStart"/>
      <w:r w:rsidRPr="0086723A">
        <w:rPr>
          <w:rFonts w:ascii="Times New Roman" w:hAnsi="Times New Roman" w:cs="Times New Roman"/>
          <w:i/>
          <w:sz w:val="28"/>
          <w:szCs w:val="28"/>
        </w:rPr>
        <w:t>called</w:t>
      </w:r>
      <w:proofErr w:type="spellEnd"/>
      <w:r w:rsidRPr="0086723A">
        <w:rPr>
          <w:rFonts w:ascii="Times New Roman" w:hAnsi="Times New Roman" w:cs="Times New Roman"/>
          <w:i/>
          <w:sz w:val="28"/>
          <w:szCs w:val="28"/>
          <w:lang w:val="uk-UA"/>
        </w:rPr>
        <w:t xml:space="preserve"> </w:t>
      </w:r>
      <w:proofErr w:type="spellStart"/>
      <w:r w:rsidRPr="0086723A">
        <w:rPr>
          <w:rFonts w:ascii="Times New Roman" w:hAnsi="Times New Roman" w:cs="Times New Roman"/>
          <w:i/>
          <w:sz w:val="28"/>
          <w:szCs w:val="28"/>
        </w:rPr>
        <w:t>again</w:t>
      </w:r>
      <w:proofErr w:type="spellEnd"/>
      <w:r w:rsidRPr="0086723A">
        <w:rPr>
          <w:rFonts w:ascii="Times New Roman" w:hAnsi="Times New Roman" w:cs="Times New Roman"/>
          <w:i/>
          <w:sz w:val="28"/>
          <w:szCs w:val="28"/>
          <w:lang w:val="uk-UA"/>
        </w:rPr>
        <w:t>, “</w:t>
      </w:r>
      <w:proofErr w:type="spellStart"/>
      <w:r w:rsidRPr="0086723A">
        <w:rPr>
          <w:rFonts w:ascii="Times New Roman" w:hAnsi="Times New Roman" w:cs="Times New Roman"/>
          <w:i/>
          <w:sz w:val="28"/>
          <w:szCs w:val="28"/>
        </w:rPr>
        <w:t>Glenstorm</w:t>
      </w:r>
      <w:proofErr w:type="spellEnd"/>
      <w:r w:rsidRPr="0086723A">
        <w:rPr>
          <w:rFonts w:ascii="Times New Roman" w:hAnsi="Times New Roman" w:cs="Times New Roman"/>
          <w:i/>
          <w:sz w:val="28"/>
          <w:szCs w:val="28"/>
          <w:lang w:val="uk-UA"/>
        </w:rPr>
        <w:t xml:space="preserve">! </w:t>
      </w:r>
      <w:proofErr w:type="spellStart"/>
      <w:r w:rsidRPr="0086723A">
        <w:rPr>
          <w:rFonts w:ascii="Times New Roman" w:hAnsi="Times New Roman" w:cs="Times New Roman"/>
          <w:i/>
          <w:sz w:val="28"/>
          <w:szCs w:val="28"/>
          <w:lang w:val="en-US"/>
        </w:rPr>
        <w:t>Glenstorm</w:t>
      </w:r>
      <w:proofErr w:type="spellEnd"/>
      <w:r w:rsidRPr="0086723A">
        <w:rPr>
          <w:rFonts w:ascii="Times New Roman" w:hAnsi="Times New Roman" w:cs="Times New Roman"/>
          <w:i/>
          <w:sz w:val="28"/>
          <w:szCs w:val="28"/>
          <w:lang w:val="en-US"/>
        </w:rPr>
        <w:t xml:space="preserve">!” and after a pause Caspian heard the sound of hoofs. It grew louder till the valley trembled and at last, breaking and trampling the thickets, there came in sight the noblest creatures that Caspian had yet seen, the great Centaur </w:t>
      </w:r>
      <w:proofErr w:type="spellStart"/>
      <w:r w:rsidRPr="0086723A">
        <w:rPr>
          <w:rFonts w:ascii="Times New Roman" w:hAnsi="Times New Roman" w:cs="Times New Roman"/>
          <w:i/>
          <w:sz w:val="28"/>
          <w:szCs w:val="28"/>
          <w:lang w:val="en-US"/>
        </w:rPr>
        <w:t>Glenstorm</w:t>
      </w:r>
      <w:proofErr w:type="spellEnd"/>
      <w:r w:rsidRPr="0086723A">
        <w:rPr>
          <w:rFonts w:ascii="Times New Roman" w:hAnsi="Times New Roman" w:cs="Times New Roman"/>
          <w:i/>
          <w:sz w:val="28"/>
          <w:szCs w:val="28"/>
          <w:lang w:val="en-US"/>
        </w:rPr>
        <w:t xml:space="preserve"> and his three sons</w:t>
      </w:r>
      <w:r>
        <w:rPr>
          <w:rFonts w:ascii="Times New Roman" w:hAnsi="Times New Roman" w:cs="Times New Roman"/>
          <w:sz w:val="28"/>
          <w:szCs w:val="28"/>
          <w:lang w:val="en-GB"/>
        </w:rPr>
        <w:t>” [12</w:t>
      </w:r>
      <w:r w:rsidRPr="0086723A">
        <w:rPr>
          <w:rFonts w:ascii="Times New Roman" w:hAnsi="Times New Roman" w:cs="Times New Roman"/>
          <w:sz w:val="28"/>
          <w:szCs w:val="28"/>
          <w:lang w:val="en-GB"/>
        </w:rPr>
        <w:t>, c. 351].</w:t>
      </w:r>
      <w:r w:rsidRPr="0086723A">
        <w:rPr>
          <w:rFonts w:ascii="Times New Roman" w:hAnsi="Times New Roman" w:cs="Times New Roman"/>
          <w:sz w:val="28"/>
          <w:szCs w:val="28"/>
          <w:lang w:val="uk-UA"/>
        </w:rPr>
        <w:t xml:space="preserve"> </w:t>
      </w:r>
      <w:r>
        <w:rPr>
          <w:rFonts w:ascii="Times New Roman" w:hAnsi="Times New Roman" w:cs="Times New Roman"/>
          <w:color w:val="000000"/>
          <w:sz w:val="28"/>
          <w:szCs w:val="28"/>
        </w:rPr>
        <w:t>Е</w:t>
      </w:r>
      <w:proofErr w:type="spellStart"/>
      <w:r>
        <w:rPr>
          <w:rFonts w:ascii="Times New Roman" w:hAnsi="Times New Roman" w:cs="Times New Roman"/>
          <w:color w:val="000000"/>
          <w:sz w:val="28"/>
          <w:szCs w:val="28"/>
          <w:lang w:val="uk-UA"/>
        </w:rPr>
        <w:t>тимологія</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поетоніма</w:t>
      </w:r>
      <w:proofErr w:type="spellEnd"/>
      <w:r>
        <w:rPr>
          <w:rFonts w:ascii="Times New Roman" w:hAnsi="Times New Roman" w:cs="Times New Roman"/>
          <w:color w:val="000000"/>
          <w:sz w:val="28"/>
          <w:szCs w:val="28"/>
          <w:lang w:val="uk-UA"/>
        </w:rPr>
        <w:t>,</w:t>
      </w:r>
      <w:r w:rsidRPr="0086723A">
        <w:rPr>
          <w:rFonts w:ascii="Times New Roman" w:hAnsi="Times New Roman" w:cs="Times New Roman"/>
          <w:color w:val="000000"/>
          <w:sz w:val="28"/>
          <w:szCs w:val="28"/>
        </w:rPr>
        <w:t xml:space="preserve"> разом </w:t>
      </w:r>
      <w:proofErr w:type="spellStart"/>
      <w:r w:rsidRPr="0086723A">
        <w:rPr>
          <w:rFonts w:ascii="Times New Roman" w:hAnsi="Times New Roman" w:cs="Times New Roman"/>
          <w:color w:val="000000"/>
          <w:sz w:val="28"/>
          <w:szCs w:val="28"/>
        </w:rPr>
        <w:lastRenderedPageBreak/>
        <w:t>із</w:t>
      </w:r>
      <w:proofErr w:type="spellEnd"/>
      <w:r w:rsidRPr="0086723A">
        <w:rPr>
          <w:rFonts w:ascii="Times New Roman" w:hAnsi="Times New Roman" w:cs="Times New Roman"/>
          <w:color w:val="000000"/>
          <w:sz w:val="28"/>
          <w:szCs w:val="28"/>
        </w:rPr>
        <w:t xml:space="preserve"> </w:t>
      </w:r>
      <w:proofErr w:type="spellStart"/>
      <w:r w:rsidRPr="0086723A">
        <w:rPr>
          <w:rFonts w:ascii="Times New Roman" w:hAnsi="Times New Roman" w:cs="Times New Roman"/>
          <w:color w:val="000000"/>
          <w:sz w:val="28"/>
          <w:szCs w:val="28"/>
        </w:rPr>
        <w:t>закладеною</w:t>
      </w:r>
      <w:proofErr w:type="spellEnd"/>
      <w:r w:rsidRPr="0086723A">
        <w:rPr>
          <w:rFonts w:ascii="Times New Roman" w:hAnsi="Times New Roman" w:cs="Times New Roman"/>
          <w:color w:val="000000"/>
          <w:sz w:val="28"/>
          <w:szCs w:val="28"/>
        </w:rPr>
        <w:t xml:space="preserve"> в </w:t>
      </w:r>
      <w:proofErr w:type="spellStart"/>
      <w:r w:rsidRPr="0086723A">
        <w:rPr>
          <w:rFonts w:ascii="Times New Roman" w:hAnsi="Times New Roman" w:cs="Times New Roman"/>
          <w:color w:val="000000"/>
          <w:sz w:val="28"/>
          <w:szCs w:val="28"/>
        </w:rPr>
        <w:t>ньому</w:t>
      </w:r>
      <w:proofErr w:type="spellEnd"/>
      <w:r w:rsidRPr="0086723A">
        <w:rPr>
          <w:rFonts w:ascii="Times New Roman" w:hAnsi="Times New Roman" w:cs="Times New Roman"/>
          <w:color w:val="000000"/>
          <w:sz w:val="28"/>
          <w:szCs w:val="28"/>
        </w:rPr>
        <w:t xml:space="preserve"> культурною </w:t>
      </w:r>
      <w:proofErr w:type="spellStart"/>
      <w:r w:rsidRPr="0086723A">
        <w:rPr>
          <w:rFonts w:ascii="Times New Roman" w:hAnsi="Times New Roman" w:cs="Times New Roman"/>
          <w:color w:val="000000"/>
          <w:sz w:val="28"/>
          <w:szCs w:val="28"/>
        </w:rPr>
        <w:t>конотацією</w:t>
      </w:r>
      <w:proofErr w:type="spellEnd"/>
      <w:r>
        <w:rPr>
          <w:rFonts w:ascii="Times New Roman" w:hAnsi="Times New Roman" w:cs="Times New Roman"/>
          <w:color w:val="000000"/>
          <w:sz w:val="28"/>
          <w:szCs w:val="28"/>
          <w:lang w:val="uk-UA"/>
        </w:rPr>
        <w:t>,</w:t>
      </w:r>
      <w:r w:rsidRPr="0086723A">
        <w:rPr>
          <w:rFonts w:ascii="Times New Roman" w:hAnsi="Times New Roman" w:cs="Times New Roman"/>
          <w:color w:val="000000"/>
          <w:sz w:val="28"/>
          <w:szCs w:val="28"/>
        </w:rPr>
        <w:t xml:space="preserve"> </w:t>
      </w:r>
      <w:proofErr w:type="spellStart"/>
      <w:r w:rsidRPr="0086723A">
        <w:rPr>
          <w:rFonts w:ascii="Times New Roman" w:hAnsi="Times New Roman" w:cs="Times New Roman"/>
          <w:color w:val="000000"/>
          <w:sz w:val="28"/>
          <w:szCs w:val="28"/>
        </w:rPr>
        <w:t>передають</w:t>
      </w:r>
      <w:proofErr w:type="spellEnd"/>
      <w:r w:rsidRPr="0086723A">
        <w:rPr>
          <w:rFonts w:ascii="Times New Roman" w:hAnsi="Times New Roman" w:cs="Times New Roman"/>
          <w:color w:val="000000"/>
          <w:sz w:val="28"/>
          <w:szCs w:val="28"/>
        </w:rPr>
        <w:t xml:space="preserve"> силу </w:t>
      </w:r>
      <w:proofErr w:type="spellStart"/>
      <w:r w:rsidRPr="0086723A">
        <w:rPr>
          <w:rFonts w:ascii="Times New Roman" w:hAnsi="Times New Roman" w:cs="Times New Roman"/>
          <w:color w:val="000000"/>
          <w:sz w:val="28"/>
          <w:szCs w:val="28"/>
        </w:rPr>
        <w:t>позначуваної</w:t>
      </w:r>
      <w:proofErr w:type="spellEnd"/>
      <w:r w:rsidRPr="0086723A">
        <w:rPr>
          <w:rFonts w:ascii="Times New Roman" w:hAnsi="Times New Roman" w:cs="Times New Roman"/>
          <w:color w:val="000000"/>
          <w:sz w:val="28"/>
          <w:szCs w:val="28"/>
        </w:rPr>
        <w:t xml:space="preserve"> </w:t>
      </w:r>
      <w:proofErr w:type="spellStart"/>
      <w:r w:rsidRPr="0086723A">
        <w:rPr>
          <w:rFonts w:ascii="Times New Roman" w:hAnsi="Times New Roman" w:cs="Times New Roman"/>
          <w:color w:val="000000"/>
          <w:sz w:val="28"/>
          <w:szCs w:val="28"/>
        </w:rPr>
        <w:t>істоти</w:t>
      </w:r>
      <w:proofErr w:type="spellEnd"/>
      <w:r w:rsidRPr="0086723A">
        <w:rPr>
          <w:rFonts w:ascii="Times New Roman" w:hAnsi="Times New Roman" w:cs="Times New Roman"/>
          <w:color w:val="000000"/>
          <w:sz w:val="28"/>
          <w:szCs w:val="28"/>
        </w:rPr>
        <w:t xml:space="preserve">, </w:t>
      </w:r>
      <w:proofErr w:type="spellStart"/>
      <w:r w:rsidRPr="0086723A">
        <w:rPr>
          <w:rFonts w:ascii="Times New Roman" w:hAnsi="Times New Roman" w:cs="Times New Roman"/>
          <w:color w:val="000000"/>
          <w:sz w:val="28"/>
          <w:szCs w:val="28"/>
        </w:rPr>
        <w:t>що</w:t>
      </w:r>
      <w:proofErr w:type="spellEnd"/>
      <w:r w:rsidRPr="0086723A">
        <w:rPr>
          <w:rFonts w:ascii="Times New Roman" w:hAnsi="Times New Roman" w:cs="Times New Roman"/>
          <w:color w:val="000000"/>
          <w:sz w:val="28"/>
          <w:szCs w:val="28"/>
        </w:rPr>
        <w:t xml:space="preserve">, </w:t>
      </w:r>
      <w:proofErr w:type="spellStart"/>
      <w:r w:rsidRPr="0086723A">
        <w:rPr>
          <w:rFonts w:ascii="Times New Roman" w:hAnsi="Times New Roman" w:cs="Times New Roman"/>
          <w:color w:val="000000"/>
          <w:sz w:val="28"/>
          <w:szCs w:val="28"/>
        </w:rPr>
        <w:t>гарцюючи</w:t>
      </w:r>
      <w:proofErr w:type="spellEnd"/>
      <w:r w:rsidRPr="0086723A">
        <w:rPr>
          <w:rFonts w:ascii="Times New Roman" w:hAnsi="Times New Roman" w:cs="Times New Roman"/>
          <w:color w:val="000000"/>
          <w:sz w:val="28"/>
          <w:szCs w:val="28"/>
        </w:rPr>
        <w:t xml:space="preserve"> просторами, проноситься </w:t>
      </w:r>
      <w:proofErr w:type="spellStart"/>
      <w:r w:rsidRPr="0086723A">
        <w:rPr>
          <w:rFonts w:ascii="Times New Roman" w:hAnsi="Times New Roman" w:cs="Times New Roman"/>
          <w:color w:val="000000"/>
          <w:sz w:val="28"/>
          <w:szCs w:val="28"/>
        </w:rPr>
        <w:t>рівнинами</w:t>
      </w:r>
      <w:proofErr w:type="spellEnd"/>
      <w:r w:rsidRPr="0086723A">
        <w:rPr>
          <w:rFonts w:ascii="Times New Roman" w:hAnsi="Times New Roman" w:cs="Times New Roman"/>
          <w:color w:val="000000"/>
          <w:sz w:val="28"/>
          <w:szCs w:val="28"/>
        </w:rPr>
        <w:t xml:space="preserve"> </w:t>
      </w:r>
      <w:proofErr w:type="spellStart"/>
      <w:r w:rsidRPr="0086723A">
        <w:rPr>
          <w:rFonts w:ascii="Times New Roman" w:hAnsi="Times New Roman" w:cs="Times New Roman"/>
          <w:color w:val="000000"/>
          <w:sz w:val="28"/>
          <w:szCs w:val="28"/>
        </w:rPr>
        <w:t>наче</w:t>
      </w:r>
      <w:proofErr w:type="spellEnd"/>
      <w:r w:rsidRPr="0086723A">
        <w:rPr>
          <w:rFonts w:ascii="Times New Roman" w:hAnsi="Times New Roman" w:cs="Times New Roman"/>
          <w:color w:val="000000"/>
          <w:sz w:val="28"/>
          <w:szCs w:val="28"/>
        </w:rPr>
        <w:t xml:space="preserve"> шторм</w:t>
      </w:r>
      <w:r>
        <w:rPr>
          <w:rFonts w:ascii="Times New Roman" w:hAnsi="Times New Roman" w:cs="Times New Roman"/>
          <w:color w:val="000000"/>
          <w:sz w:val="28"/>
          <w:szCs w:val="28"/>
          <w:lang w:val="uk-UA"/>
        </w:rPr>
        <w:t>.</w:t>
      </w:r>
      <w:r w:rsidRPr="008672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Щ</w:t>
      </w:r>
      <w:r>
        <w:rPr>
          <w:rFonts w:ascii="Times New Roman" w:hAnsi="Times New Roman" w:cs="Times New Roman"/>
          <w:color w:val="000000"/>
          <w:sz w:val="28"/>
          <w:szCs w:val="28"/>
          <w:lang w:val="uk-UA"/>
        </w:rPr>
        <w:t>о характерно, це</w:t>
      </w:r>
      <w:r w:rsidRPr="0086723A">
        <w:rPr>
          <w:rFonts w:ascii="Times New Roman" w:hAnsi="Times New Roman" w:cs="Times New Roman"/>
          <w:color w:val="000000"/>
          <w:sz w:val="28"/>
          <w:szCs w:val="28"/>
        </w:rPr>
        <w:t xml:space="preserve"> </w:t>
      </w:r>
      <w:proofErr w:type="spellStart"/>
      <w:r w:rsidRPr="0086723A">
        <w:rPr>
          <w:rFonts w:ascii="Times New Roman" w:hAnsi="Times New Roman" w:cs="Times New Roman"/>
          <w:color w:val="000000"/>
          <w:sz w:val="28"/>
          <w:szCs w:val="28"/>
        </w:rPr>
        <w:t>передається</w:t>
      </w:r>
      <w:proofErr w:type="spellEnd"/>
      <w:r w:rsidRPr="0086723A">
        <w:rPr>
          <w:rFonts w:ascii="Times New Roman" w:hAnsi="Times New Roman" w:cs="Times New Roman"/>
          <w:color w:val="000000"/>
          <w:sz w:val="28"/>
          <w:szCs w:val="28"/>
        </w:rPr>
        <w:t xml:space="preserve"> не </w:t>
      </w:r>
      <w:proofErr w:type="spellStart"/>
      <w:r w:rsidRPr="0086723A">
        <w:rPr>
          <w:rFonts w:ascii="Times New Roman" w:hAnsi="Times New Roman" w:cs="Times New Roman"/>
          <w:color w:val="000000"/>
          <w:sz w:val="28"/>
          <w:szCs w:val="28"/>
        </w:rPr>
        <w:t>тільки</w:t>
      </w:r>
      <w:proofErr w:type="spellEnd"/>
      <w:r w:rsidRPr="0086723A">
        <w:rPr>
          <w:rFonts w:ascii="Times New Roman" w:hAnsi="Times New Roman" w:cs="Times New Roman"/>
          <w:color w:val="000000"/>
          <w:sz w:val="28"/>
          <w:szCs w:val="28"/>
        </w:rPr>
        <w:t xml:space="preserve"> </w:t>
      </w:r>
      <w:proofErr w:type="spellStart"/>
      <w:r w:rsidRPr="0086723A">
        <w:rPr>
          <w:rFonts w:ascii="Times New Roman" w:hAnsi="Times New Roman" w:cs="Times New Roman"/>
          <w:color w:val="000000"/>
          <w:sz w:val="28"/>
          <w:szCs w:val="28"/>
        </w:rPr>
        <w:t>іменем</w:t>
      </w:r>
      <w:proofErr w:type="spellEnd"/>
      <w:r w:rsidRPr="0086723A">
        <w:rPr>
          <w:rFonts w:ascii="Times New Roman" w:hAnsi="Times New Roman" w:cs="Times New Roman"/>
          <w:color w:val="000000"/>
          <w:sz w:val="28"/>
          <w:szCs w:val="28"/>
        </w:rPr>
        <w:t xml:space="preserve">, але й </w:t>
      </w:r>
      <w:proofErr w:type="spellStart"/>
      <w:r w:rsidRPr="0086723A">
        <w:rPr>
          <w:rFonts w:ascii="Times New Roman" w:hAnsi="Times New Roman" w:cs="Times New Roman"/>
          <w:color w:val="000000"/>
          <w:sz w:val="28"/>
          <w:szCs w:val="28"/>
        </w:rPr>
        <w:t>підсилюється</w:t>
      </w:r>
      <w:proofErr w:type="spellEnd"/>
      <w:r w:rsidRPr="0086723A">
        <w:rPr>
          <w:rFonts w:ascii="Times New Roman" w:hAnsi="Times New Roman" w:cs="Times New Roman"/>
          <w:color w:val="000000"/>
          <w:sz w:val="28"/>
          <w:szCs w:val="28"/>
        </w:rPr>
        <w:t xml:space="preserve"> контекстом. </w:t>
      </w:r>
      <w:proofErr w:type="spellStart"/>
      <w:r w:rsidRPr="0086723A">
        <w:rPr>
          <w:rFonts w:ascii="Times New Roman" w:hAnsi="Times New Roman" w:cs="Times New Roman"/>
          <w:color w:val="000000"/>
          <w:sz w:val="28"/>
          <w:szCs w:val="28"/>
        </w:rPr>
        <w:t>Авторській</w:t>
      </w:r>
      <w:proofErr w:type="spellEnd"/>
      <w:r w:rsidRPr="0086723A">
        <w:rPr>
          <w:rFonts w:ascii="Times New Roman" w:hAnsi="Times New Roman" w:cs="Times New Roman"/>
          <w:color w:val="000000"/>
          <w:sz w:val="28"/>
          <w:szCs w:val="28"/>
        </w:rPr>
        <w:t xml:space="preserve"> </w:t>
      </w:r>
      <w:proofErr w:type="spellStart"/>
      <w:r w:rsidRPr="0086723A">
        <w:rPr>
          <w:rFonts w:ascii="Times New Roman" w:hAnsi="Times New Roman" w:cs="Times New Roman"/>
          <w:color w:val="000000"/>
          <w:sz w:val="28"/>
          <w:szCs w:val="28"/>
        </w:rPr>
        <w:t>новації</w:t>
      </w:r>
      <w:proofErr w:type="spellEnd"/>
      <w:r w:rsidRPr="0086723A">
        <w:rPr>
          <w:rFonts w:ascii="Times New Roman" w:hAnsi="Times New Roman" w:cs="Times New Roman"/>
          <w:color w:val="000000"/>
          <w:sz w:val="28"/>
          <w:szCs w:val="28"/>
        </w:rPr>
        <w:t xml:space="preserve"> </w:t>
      </w:r>
      <w:proofErr w:type="spellStart"/>
      <w:r w:rsidRPr="0086723A">
        <w:rPr>
          <w:rFonts w:ascii="Times New Roman" w:hAnsi="Times New Roman" w:cs="Times New Roman"/>
          <w:color w:val="000000"/>
          <w:sz w:val="28"/>
          <w:szCs w:val="28"/>
        </w:rPr>
        <w:t>вдається</w:t>
      </w:r>
      <w:proofErr w:type="spellEnd"/>
      <w:r w:rsidRPr="0086723A">
        <w:rPr>
          <w:rFonts w:ascii="Times New Roman" w:hAnsi="Times New Roman" w:cs="Times New Roman"/>
          <w:color w:val="000000"/>
          <w:sz w:val="28"/>
          <w:szCs w:val="28"/>
        </w:rPr>
        <w:t xml:space="preserve"> </w:t>
      </w:r>
      <w:proofErr w:type="spellStart"/>
      <w:r w:rsidRPr="0086723A">
        <w:rPr>
          <w:rFonts w:ascii="Times New Roman" w:hAnsi="Times New Roman" w:cs="Times New Roman"/>
          <w:color w:val="000000"/>
          <w:sz w:val="28"/>
          <w:szCs w:val="28"/>
        </w:rPr>
        <w:t>зібрати</w:t>
      </w:r>
      <w:proofErr w:type="spellEnd"/>
      <w:r w:rsidRPr="0086723A">
        <w:rPr>
          <w:rFonts w:ascii="Times New Roman" w:hAnsi="Times New Roman" w:cs="Times New Roman"/>
          <w:color w:val="000000"/>
          <w:sz w:val="28"/>
          <w:szCs w:val="28"/>
        </w:rPr>
        <w:t xml:space="preserve"> в </w:t>
      </w:r>
      <w:proofErr w:type="spellStart"/>
      <w:r w:rsidRPr="0086723A">
        <w:rPr>
          <w:rFonts w:ascii="Times New Roman" w:hAnsi="Times New Roman" w:cs="Times New Roman"/>
          <w:color w:val="000000"/>
          <w:sz w:val="28"/>
          <w:szCs w:val="28"/>
        </w:rPr>
        <w:t>собі</w:t>
      </w:r>
      <w:proofErr w:type="spellEnd"/>
      <w:r w:rsidRPr="0086723A">
        <w:rPr>
          <w:rFonts w:ascii="Times New Roman" w:hAnsi="Times New Roman" w:cs="Times New Roman"/>
          <w:color w:val="000000"/>
          <w:sz w:val="28"/>
          <w:szCs w:val="28"/>
        </w:rPr>
        <w:t xml:space="preserve"> </w:t>
      </w:r>
      <w:proofErr w:type="spellStart"/>
      <w:r w:rsidRPr="0086723A">
        <w:rPr>
          <w:rFonts w:ascii="Times New Roman" w:hAnsi="Times New Roman" w:cs="Times New Roman"/>
          <w:color w:val="000000"/>
          <w:sz w:val="28"/>
          <w:szCs w:val="28"/>
        </w:rPr>
        <w:t>яскраві</w:t>
      </w:r>
      <w:proofErr w:type="spellEnd"/>
      <w:r w:rsidRPr="0086723A">
        <w:rPr>
          <w:rFonts w:ascii="Times New Roman" w:hAnsi="Times New Roman" w:cs="Times New Roman"/>
          <w:color w:val="000000"/>
          <w:sz w:val="28"/>
          <w:szCs w:val="28"/>
        </w:rPr>
        <w:t xml:space="preserve"> </w:t>
      </w:r>
      <w:proofErr w:type="spellStart"/>
      <w:r w:rsidRPr="0086723A">
        <w:rPr>
          <w:rFonts w:ascii="Times New Roman" w:hAnsi="Times New Roman" w:cs="Times New Roman"/>
          <w:color w:val="000000"/>
          <w:sz w:val="28"/>
          <w:szCs w:val="28"/>
        </w:rPr>
        <w:t>риси</w:t>
      </w:r>
      <w:proofErr w:type="spellEnd"/>
      <w:r w:rsidRPr="0086723A">
        <w:rPr>
          <w:rFonts w:ascii="Times New Roman" w:hAnsi="Times New Roman" w:cs="Times New Roman"/>
          <w:color w:val="000000"/>
          <w:sz w:val="28"/>
          <w:szCs w:val="28"/>
        </w:rPr>
        <w:t xml:space="preserve"> для характеристики образу, </w:t>
      </w:r>
      <w:proofErr w:type="spellStart"/>
      <w:r w:rsidRPr="0086723A">
        <w:rPr>
          <w:rFonts w:ascii="Times New Roman" w:hAnsi="Times New Roman" w:cs="Times New Roman"/>
          <w:color w:val="000000"/>
          <w:sz w:val="28"/>
          <w:szCs w:val="28"/>
        </w:rPr>
        <w:t>що</w:t>
      </w:r>
      <w:proofErr w:type="spellEnd"/>
      <w:r w:rsidRPr="0086723A">
        <w:rPr>
          <w:rFonts w:ascii="Times New Roman" w:hAnsi="Times New Roman" w:cs="Times New Roman"/>
          <w:color w:val="000000"/>
          <w:sz w:val="28"/>
          <w:szCs w:val="28"/>
        </w:rPr>
        <w:t xml:space="preserve"> є такими </w:t>
      </w:r>
      <w:proofErr w:type="spellStart"/>
      <w:r w:rsidRPr="0086723A">
        <w:rPr>
          <w:rFonts w:ascii="Times New Roman" w:hAnsi="Times New Roman" w:cs="Times New Roman"/>
          <w:color w:val="000000"/>
          <w:sz w:val="28"/>
          <w:szCs w:val="28"/>
        </w:rPr>
        <w:t>важливими</w:t>
      </w:r>
      <w:proofErr w:type="spellEnd"/>
      <w:r w:rsidRPr="0086723A">
        <w:rPr>
          <w:rFonts w:ascii="Times New Roman" w:hAnsi="Times New Roman" w:cs="Times New Roman"/>
          <w:color w:val="000000"/>
          <w:sz w:val="28"/>
          <w:szCs w:val="28"/>
        </w:rPr>
        <w:t xml:space="preserve"> для </w:t>
      </w:r>
      <w:proofErr w:type="spellStart"/>
      <w:r w:rsidRPr="0086723A">
        <w:rPr>
          <w:rFonts w:ascii="Times New Roman" w:hAnsi="Times New Roman" w:cs="Times New Roman"/>
          <w:color w:val="000000"/>
          <w:sz w:val="28"/>
          <w:szCs w:val="28"/>
        </w:rPr>
        <w:t>його</w:t>
      </w:r>
      <w:proofErr w:type="spellEnd"/>
      <w:r w:rsidRPr="0086723A">
        <w:rPr>
          <w:rFonts w:ascii="Times New Roman" w:hAnsi="Times New Roman" w:cs="Times New Roman"/>
          <w:color w:val="000000"/>
          <w:sz w:val="28"/>
          <w:szCs w:val="28"/>
        </w:rPr>
        <w:t xml:space="preserve"> комплексного </w:t>
      </w:r>
      <w:proofErr w:type="spellStart"/>
      <w:r w:rsidRPr="0086723A">
        <w:rPr>
          <w:rFonts w:ascii="Times New Roman" w:hAnsi="Times New Roman" w:cs="Times New Roman"/>
          <w:color w:val="000000"/>
          <w:sz w:val="28"/>
          <w:szCs w:val="28"/>
        </w:rPr>
        <w:t>сприйняття</w:t>
      </w:r>
      <w:proofErr w:type="spellEnd"/>
      <w:r w:rsidRPr="0086723A">
        <w:rPr>
          <w:rFonts w:ascii="Times New Roman" w:hAnsi="Times New Roman" w:cs="Times New Roman"/>
          <w:color w:val="000000"/>
          <w:sz w:val="28"/>
          <w:szCs w:val="28"/>
        </w:rPr>
        <w:t>.</w:t>
      </w:r>
    </w:p>
    <w:p w14:paraId="794F4DA5" w14:textId="77777777" w:rsidR="00DC435B" w:rsidRPr="0086723A" w:rsidRDefault="00DC435B" w:rsidP="00DC435B">
      <w:pPr>
        <w:spacing w:after="0" w:line="360" w:lineRule="auto"/>
        <w:jc w:val="both"/>
        <w:rPr>
          <w:rFonts w:ascii="Times New Roman" w:eastAsia="Times New Roman" w:hAnsi="Times New Roman" w:cs="Times New Roman"/>
          <w:color w:val="000000"/>
          <w:sz w:val="28"/>
          <w:szCs w:val="28"/>
          <w:lang w:val="uk-UA" w:eastAsia="uk-UA"/>
        </w:rPr>
      </w:pPr>
      <w:r w:rsidRPr="00FE5D1A">
        <w:rPr>
          <w:rFonts w:ascii="Times New Roman" w:hAnsi="Times New Roman" w:cs="Times New Roman"/>
          <w:color w:val="000000"/>
          <w:sz w:val="28"/>
          <w:szCs w:val="28"/>
        </w:rPr>
        <w:t xml:space="preserve">   </w:t>
      </w:r>
      <w:proofErr w:type="spellStart"/>
      <w:r w:rsidRPr="000313B8">
        <w:rPr>
          <w:rFonts w:ascii="Times New Roman" w:hAnsi="Times New Roman" w:cs="Times New Roman"/>
          <w:color w:val="000000"/>
          <w:sz w:val="28"/>
          <w:szCs w:val="28"/>
        </w:rPr>
        <w:t>Чудодійними</w:t>
      </w:r>
      <w:proofErr w:type="spellEnd"/>
      <w:r w:rsidRPr="000313B8">
        <w:rPr>
          <w:rFonts w:ascii="Times New Roman" w:hAnsi="Times New Roman" w:cs="Times New Roman"/>
          <w:color w:val="000000"/>
          <w:sz w:val="28"/>
          <w:szCs w:val="28"/>
        </w:rPr>
        <w:t xml:space="preserve"> </w:t>
      </w:r>
      <w:proofErr w:type="spellStart"/>
      <w:r w:rsidRPr="000313B8">
        <w:rPr>
          <w:rFonts w:ascii="Times New Roman" w:hAnsi="Times New Roman" w:cs="Times New Roman"/>
          <w:color w:val="000000"/>
          <w:sz w:val="28"/>
          <w:szCs w:val="28"/>
          <w:lang w:val="uk-UA"/>
        </w:rPr>
        <w:t>якос</w:t>
      </w:r>
      <w:r>
        <w:rPr>
          <w:rFonts w:ascii="Times New Roman" w:hAnsi="Times New Roman" w:cs="Times New Roman"/>
          <w:color w:val="000000"/>
          <w:sz w:val="28"/>
          <w:szCs w:val="28"/>
        </w:rPr>
        <w:t>тями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наділений</w:t>
      </w:r>
      <w:proofErr w:type="spellEnd"/>
      <w:r>
        <w:rPr>
          <w:rFonts w:ascii="Times New Roman" w:hAnsi="Times New Roman" w:cs="Times New Roman"/>
          <w:color w:val="000000"/>
          <w:sz w:val="28"/>
          <w:szCs w:val="28"/>
        </w:rPr>
        <w:t xml:space="preserve"> кентавр</w:t>
      </w:r>
      <w:r w:rsidRPr="000313B8">
        <w:rPr>
          <w:rFonts w:ascii="Times New Roman" w:hAnsi="Times New Roman" w:cs="Times New Roman"/>
          <w:color w:val="000000"/>
          <w:sz w:val="28"/>
          <w:szCs w:val="28"/>
        </w:rPr>
        <w:t xml:space="preserve"> </w:t>
      </w:r>
      <w:proofErr w:type="spellStart"/>
      <w:r w:rsidRPr="000313B8">
        <w:rPr>
          <w:rFonts w:ascii="Times New Roman" w:hAnsi="Times New Roman" w:cs="Times New Roman"/>
          <w:b/>
          <w:i/>
          <w:color w:val="000000"/>
          <w:sz w:val="28"/>
          <w:szCs w:val="28"/>
        </w:rPr>
        <w:t>Cloudbirth</w:t>
      </w:r>
      <w:proofErr w:type="spellEnd"/>
      <w:r w:rsidRPr="00895480">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буквально той, хто </w:t>
      </w:r>
      <w:r w:rsidRPr="00895480">
        <w:rPr>
          <w:rFonts w:ascii="Times New Roman" w:hAnsi="Times New Roman" w:cs="Times New Roman"/>
          <w:color w:val="000000"/>
          <w:sz w:val="28"/>
          <w:szCs w:val="28"/>
        </w:rPr>
        <w:t>“</w:t>
      </w:r>
      <w:r>
        <w:rPr>
          <w:rFonts w:ascii="Times New Roman" w:hAnsi="Times New Roman" w:cs="Times New Roman"/>
          <w:color w:val="000000"/>
          <w:sz w:val="28"/>
          <w:szCs w:val="28"/>
          <w:lang w:val="uk-UA"/>
        </w:rPr>
        <w:t>породжує хмари</w:t>
      </w:r>
      <w:r w:rsidRPr="00895480">
        <w:rPr>
          <w:rFonts w:ascii="Times New Roman" w:hAnsi="Times New Roman" w:cs="Times New Roman"/>
          <w:color w:val="000000"/>
          <w:sz w:val="28"/>
          <w:szCs w:val="28"/>
        </w:rPr>
        <w:t>”)</w:t>
      </w:r>
      <w:r w:rsidRPr="000313B8">
        <w:rPr>
          <w:rFonts w:ascii="Times New Roman" w:hAnsi="Times New Roman" w:cs="Times New Roman"/>
          <w:color w:val="000000"/>
          <w:sz w:val="28"/>
          <w:szCs w:val="28"/>
        </w:rPr>
        <w:t>,</w:t>
      </w:r>
      <w:r w:rsidRPr="000313B8">
        <w:rPr>
          <w:rFonts w:ascii="Times New Roman" w:hAnsi="Times New Roman" w:cs="Times New Roman"/>
          <w:color w:val="000000"/>
          <w:sz w:val="28"/>
          <w:szCs w:val="28"/>
          <w:lang w:val="uk-UA"/>
        </w:rPr>
        <w:t xml:space="preserve"> котрий </w:t>
      </w:r>
      <w:proofErr w:type="spellStart"/>
      <w:r w:rsidRPr="000313B8">
        <w:rPr>
          <w:rFonts w:ascii="Times New Roman" w:hAnsi="Times New Roman" w:cs="Times New Roman"/>
          <w:color w:val="000000"/>
          <w:sz w:val="28"/>
          <w:szCs w:val="28"/>
        </w:rPr>
        <w:t>має</w:t>
      </w:r>
      <w:proofErr w:type="spellEnd"/>
      <w:r w:rsidRPr="000313B8">
        <w:rPr>
          <w:rFonts w:ascii="Times New Roman" w:hAnsi="Times New Roman" w:cs="Times New Roman"/>
          <w:color w:val="000000"/>
          <w:sz w:val="28"/>
          <w:szCs w:val="28"/>
        </w:rPr>
        <w:t xml:space="preserve"> дар </w:t>
      </w:r>
      <w:proofErr w:type="spellStart"/>
      <w:r w:rsidRPr="000313B8">
        <w:rPr>
          <w:rFonts w:ascii="Times New Roman" w:hAnsi="Times New Roman" w:cs="Times New Roman"/>
          <w:color w:val="000000"/>
          <w:sz w:val="28"/>
          <w:szCs w:val="28"/>
        </w:rPr>
        <w:t>зцілювання</w:t>
      </w:r>
      <w:proofErr w:type="spellEnd"/>
      <w:r w:rsidRPr="000313B8">
        <w:rPr>
          <w:rFonts w:ascii="Times New Roman" w:hAnsi="Times New Roman" w:cs="Times New Roman"/>
          <w:color w:val="000000"/>
          <w:sz w:val="28"/>
          <w:szCs w:val="28"/>
        </w:rPr>
        <w:t xml:space="preserve"> </w:t>
      </w:r>
      <w:r w:rsidRPr="000313B8">
        <w:rPr>
          <w:rFonts w:ascii="Times New Roman" w:hAnsi="Times New Roman" w:cs="Times New Roman"/>
          <w:color w:val="000000"/>
          <w:sz w:val="28"/>
          <w:szCs w:val="28"/>
          <w:lang w:val="uk-UA"/>
        </w:rPr>
        <w:t>і</w:t>
      </w:r>
      <w:r w:rsidRPr="000313B8">
        <w:rPr>
          <w:rFonts w:ascii="Times New Roman" w:hAnsi="Times New Roman" w:cs="Times New Roman"/>
          <w:color w:val="000000"/>
          <w:sz w:val="28"/>
          <w:szCs w:val="28"/>
        </w:rPr>
        <w:t>, як будь-</w:t>
      </w:r>
      <w:proofErr w:type="spellStart"/>
      <w:r w:rsidRPr="000313B8">
        <w:rPr>
          <w:rFonts w:ascii="Times New Roman" w:hAnsi="Times New Roman" w:cs="Times New Roman"/>
          <w:color w:val="000000"/>
          <w:sz w:val="28"/>
          <w:szCs w:val="28"/>
        </w:rPr>
        <w:t>який</w:t>
      </w:r>
      <w:proofErr w:type="spellEnd"/>
      <w:r w:rsidRPr="000313B8">
        <w:rPr>
          <w:rFonts w:ascii="Times New Roman" w:hAnsi="Times New Roman" w:cs="Times New Roman"/>
          <w:color w:val="000000"/>
          <w:sz w:val="28"/>
          <w:szCs w:val="28"/>
        </w:rPr>
        <w:t xml:space="preserve"> шаман</w:t>
      </w:r>
      <w:r w:rsidRPr="000313B8">
        <w:rPr>
          <w:rFonts w:ascii="Times New Roman" w:hAnsi="Times New Roman" w:cs="Times New Roman"/>
          <w:color w:val="000000"/>
          <w:sz w:val="28"/>
          <w:szCs w:val="28"/>
          <w:lang w:val="uk-UA"/>
        </w:rPr>
        <w:t xml:space="preserve"> або чаклун у віруваннях багатьох культур</w:t>
      </w:r>
      <w:r w:rsidRPr="000313B8">
        <w:rPr>
          <w:rFonts w:ascii="Times New Roman" w:hAnsi="Times New Roman" w:cs="Times New Roman"/>
          <w:color w:val="000000"/>
          <w:sz w:val="28"/>
          <w:szCs w:val="28"/>
        </w:rPr>
        <w:t xml:space="preserve">, </w:t>
      </w:r>
      <w:proofErr w:type="spellStart"/>
      <w:r w:rsidRPr="000313B8">
        <w:rPr>
          <w:rFonts w:ascii="Times New Roman" w:hAnsi="Times New Roman" w:cs="Times New Roman"/>
          <w:color w:val="000000"/>
          <w:sz w:val="28"/>
          <w:szCs w:val="28"/>
        </w:rPr>
        <w:t>володіє</w:t>
      </w:r>
      <w:proofErr w:type="spellEnd"/>
      <w:r w:rsidRPr="000313B8">
        <w:rPr>
          <w:rFonts w:ascii="Times New Roman" w:hAnsi="Times New Roman" w:cs="Times New Roman"/>
          <w:color w:val="000000"/>
          <w:sz w:val="28"/>
          <w:szCs w:val="28"/>
        </w:rPr>
        <w:t xml:space="preserve"> </w:t>
      </w:r>
      <w:proofErr w:type="spellStart"/>
      <w:r w:rsidRPr="000313B8">
        <w:rPr>
          <w:rFonts w:ascii="Times New Roman" w:hAnsi="Times New Roman" w:cs="Times New Roman"/>
          <w:color w:val="000000"/>
          <w:sz w:val="28"/>
          <w:szCs w:val="28"/>
        </w:rPr>
        <w:t>впливом</w:t>
      </w:r>
      <w:proofErr w:type="spellEnd"/>
      <w:r w:rsidRPr="000313B8">
        <w:rPr>
          <w:rFonts w:ascii="Times New Roman" w:hAnsi="Times New Roman" w:cs="Times New Roman"/>
          <w:color w:val="000000"/>
          <w:sz w:val="28"/>
          <w:szCs w:val="28"/>
        </w:rPr>
        <w:t xml:space="preserve"> на людей і природу: “</w:t>
      </w:r>
      <w:r w:rsidRPr="000313B8">
        <w:rPr>
          <w:rFonts w:ascii="Times New Roman" w:eastAsia="MS Mincho" w:hAnsi="Times New Roman" w:cs="Times New Roman"/>
          <w:i/>
          <w:color w:val="000000"/>
          <w:sz w:val="28"/>
          <w:szCs w:val="28"/>
        </w:rPr>
        <w:t xml:space="preserve">A </w:t>
      </w:r>
      <w:proofErr w:type="spellStart"/>
      <w:r w:rsidRPr="000313B8">
        <w:rPr>
          <w:rFonts w:ascii="Times New Roman" w:eastAsia="MS Mincho" w:hAnsi="Times New Roman" w:cs="Times New Roman"/>
          <w:i/>
          <w:color w:val="000000"/>
          <w:sz w:val="28"/>
          <w:szCs w:val="28"/>
        </w:rPr>
        <w:t>Centaur</w:t>
      </w:r>
      <w:proofErr w:type="spellEnd"/>
      <w:r w:rsidRPr="000313B8">
        <w:rPr>
          <w:rFonts w:ascii="Times New Roman" w:eastAsia="MS Mincho" w:hAnsi="Times New Roman" w:cs="Times New Roman"/>
          <w:i/>
          <w:color w:val="000000"/>
          <w:sz w:val="28"/>
          <w:szCs w:val="28"/>
        </w:rPr>
        <w:t xml:space="preserve"> </w:t>
      </w:r>
      <w:proofErr w:type="spellStart"/>
      <w:r w:rsidRPr="000313B8">
        <w:rPr>
          <w:rFonts w:ascii="Times New Roman" w:eastAsia="MS Mincho" w:hAnsi="Times New Roman" w:cs="Times New Roman"/>
          <w:i/>
          <w:color w:val="000000"/>
          <w:sz w:val="28"/>
          <w:szCs w:val="28"/>
        </w:rPr>
        <w:t>called</w:t>
      </w:r>
      <w:proofErr w:type="spellEnd"/>
      <w:r w:rsidRPr="000313B8">
        <w:rPr>
          <w:rFonts w:ascii="Times New Roman" w:eastAsia="MS Mincho" w:hAnsi="Times New Roman" w:cs="Times New Roman"/>
          <w:i/>
          <w:color w:val="000000"/>
          <w:sz w:val="28"/>
          <w:szCs w:val="28"/>
        </w:rPr>
        <w:t xml:space="preserve"> </w:t>
      </w:r>
      <w:proofErr w:type="spellStart"/>
      <w:r w:rsidRPr="000313B8">
        <w:rPr>
          <w:rFonts w:ascii="Times New Roman" w:eastAsia="MS Mincho" w:hAnsi="Times New Roman" w:cs="Times New Roman"/>
          <w:i/>
          <w:color w:val="000000"/>
          <w:sz w:val="28"/>
          <w:szCs w:val="28"/>
        </w:rPr>
        <w:t>Cloudbirth</w:t>
      </w:r>
      <w:proofErr w:type="spellEnd"/>
      <w:r w:rsidRPr="000313B8">
        <w:rPr>
          <w:rFonts w:ascii="Times New Roman" w:eastAsia="MS Mincho" w:hAnsi="Times New Roman" w:cs="Times New Roman"/>
          <w:i/>
          <w:color w:val="000000"/>
          <w:sz w:val="28"/>
          <w:szCs w:val="28"/>
        </w:rPr>
        <w:t xml:space="preserve">, a </w:t>
      </w:r>
      <w:proofErr w:type="spellStart"/>
      <w:r w:rsidRPr="000313B8">
        <w:rPr>
          <w:rFonts w:ascii="Times New Roman" w:eastAsia="MS Mincho" w:hAnsi="Times New Roman" w:cs="Times New Roman"/>
          <w:i/>
          <w:color w:val="000000"/>
          <w:sz w:val="28"/>
          <w:szCs w:val="28"/>
        </w:rPr>
        <w:t>famous</w:t>
      </w:r>
      <w:proofErr w:type="spellEnd"/>
      <w:r w:rsidRPr="000313B8">
        <w:rPr>
          <w:rFonts w:ascii="Times New Roman" w:eastAsia="MS Mincho" w:hAnsi="Times New Roman" w:cs="Times New Roman"/>
          <w:i/>
          <w:color w:val="000000"/>
          <w:sz w:val="28"/>
          <w:szCs w:val="28"/>
        </w:rPr>
        <w:t xml:space="preserve"> </w:t>
      </w:r>
      <w:proofErr w:type="spellStart"/>
      <w:r w:rsidRPr="000313B8">
        <w:rPr>
          <w:rFonts w:ascii="Times New Roman" w:eastAsia="MS Mincho" w:hAnsi="Times New Roman" w:cs="Times New Roman"/>
          <w:i/>
          <w:color w:val="000000"/>
          <w:sz w:val="28"/>
          <w:szCs w:val="28"/>
        </w:rPr>
        <w:t>healer</w:t>
      </w:r>
      <w:proofErr w:type="spellEnd"/>
      <w:r w:rsidRPr="000313B8">
        <w:rPr>
          <w:rFonts w:ascii="Times New Roman" w:eastAsia="MS Mincho" w:hAnsi="Times New Roman" w:cs="Times New Roman"/>
          <w:i/>
          <w:color w:val="000000"/>
          <w:sz w:val="28"/>
          <w:szCs w:val="28"/>
        </w:rPr>
        <w:t xml:space="preserve">, </w:t>
      </w:r>
      <w:proofErr w:type="spellStart"/>
      <w:r w:rsidRPr="000313B8">
        <w:rPr>
          <w:rFonts w:ascii="Times New Roman" w:eastAsia="MS Mincho" w:hAnsi="Times New Roman" w:cs="Times New Roman"/>
          <w:i/>
          <w:color w:val="000000"/>
          <w:sz w:val="28"/>
          <w:szCs w:val="28"/>
        </w:rPr>
        <w:t>or</w:t>
      </w:r>
      <w:proofErr w:type="spellEnd"/>
      <w:r w:rsidRPr="000313B8">
        <w:rPr>
          <w:rFonts w:ascii="Times New Roman" w:eastAsia="MS Mincho" w:hAnsi="Times New Roman" w:cs="Times New Roman"/>
          <w:i/>
          <w:color w:val="000000"/>
          <w:sz w:val="28"/>
          <w:szCs w:val="28"/>
        </w:rPr>
        <w:t xml:space="preserve"> (</w:t>
      </w:r>
      <w:proofErr w:type="spellStart"/>
      <w:r w:rsidRPr="000313B8">
        <w:rPr>
          <w:rFonts w:ascii="Times New Roman" w:eastAsia="MS Mincho" w:hAnsi="Times New Roman" w:cs="Times New Roman"/>
          <w:i/>
          <w:color w:val="000000"/>
          <w:sz w:val="28"/>
          <w:szCs w:val="28"/>
        </w:rPr>
        <w:t>as</w:t>
      </w:r>
      <w:proofErr w:type="spellEnd"/>
      <w:r w:rsidRPr="000313B8">
        <w:rPr>
          <w:rFonts w:ascii="Times New Roman" w:eastAsia="MS Mincho" w:hAnsi="Times New Roman" w:cs="Times New Roman"/>
          <w:i/>
          <w:color w:val="000000"/>
          <w:sz w:val="28"/>
          <w:szCs w:val="28"/>
        </w:rPr>
        <w:t xml:space="preserve"> </w:t>
      </w:r>
      <w:proofErr w:type="spellStart"/>
      <w:r w:rsidRPr="000313B8">
        <w:rPr>
          <w:rFonts w:ascii="Times New Roman" w:eastAsia="MS Mincho" w:hAnsi="Times New Roman" w:cs="Times New Roman"/>
          <w:i/>
          <w:color w:val="000000"/>
          <w:sz w:val="28"/>
          <w:szCs w:val="28"/>
        </w:rPr>
        <w:t>Orruns</w:t>
      </w:r>
      <w:proofErr w:type="spellEnd"/>
      <w:r w:rsidRPr="000313B8">
        <w:rPr>
          <w:rFonts w:ascii="Times New Roman" w:eastAsia="MS Mincho" w:hAnsi="Times New Roman" w:cs="Times New Roman"/>
          <w:i/>
          <w:color w:val="000000"/>
          <w:sz w:val="28"/>
          <w:szCs w:val="28"/>
        </w:rPr>
        <w:t xml:space="preserve"> </w:t>
      </w:r>
      <w:proofErr w:type="spellStart"/>
      <w:r w:rsidRPr="000313B8">
        <w:rPr>
          <w:rFonts w:ascii="Times New Roman" w:eastAsia="MS Mincho" w:hAnsi="Times New Roman" w:cs="Times New Roman"/>
          <w:i/>
          <w:color w:val="000000"/>
          <w:sz w:val="28"/>
          <w:szCs w:val="28"/>
        </w:rPr>
        <w:t>called</w:t>
      </w:r>
      <w:proofErr w:type="spellEnd"/>
      <w:r w:rsidRPr="000313B8">
        <w:rPr>
          <w:rFonts w:ascii="Times New Roman" w:eastAsia="MS Mincho" w:hAnsi="Times New Roman" w:cs="Times New Roman"/>
          <w:i/>
          <w:color w:val="000000"/>
          <w:sz w:val="28"/>
          <w:szCs w:val="28"/>
        </w:rPr>
        <w:t xml:space="preserve"> </w:t>
      </w:r>
      <w:proofErr w:type="spellStart"/>
      <w:r w:rsidRPr="000313B8">
        <w:rPr>
          <w:rFonts w:ascii="Times New Roman" w:eastAsia="MS Mincho" w:hAnsi="Times New Roman" w:cs="Times New Roman"/>
          <w:i/>
          <w:color w:val="000000"/>
          <w:sz w:val="28"/>
          <w:szCs w:val="28"/>
        </w:rPr>
        <w:t>it</w:t>
      </w:r>
      <w:proofErr w:type="spellEnd"/>
      <w:r w:rsidRPr="000313B8">
        <w:rPr>
          <w:rFonts w:ascii="Times New Roman" w:eastAsia="MS Mincho" w:hAnsi="Times New Roman" w:cs="Times New Roman"/>
          <w:i/>
          <w:color w:val="000000"/>
          <w:sz w:val="28"/>
          <w:szCs w:val="28"/>
        </w:rPr>
        <w:t>) a '</w:t>
      </w:r>
      <w:proofErr w:type="spellStart"/>
      <w:r w:rsidRPr="000313B8">
        <w:rPr>
          <w:rFonts w:ascii="Times New Roman" w:eastAsia="MS Mincho" w:hAnsi="Times New Roman" w:cs="Times New Roman"/>
          <w:i/>
          <w:color w:val="000000"/>
          <w:sz w:val="28"/>
          <w:szCs w:val="28"/>
        </w:rPr>
        <w:t>leech</w:t>
      </w:r>
      <w:proofErr w:type="spellEnd"/>
      <w:r w:rsidRPr="000313B8">
        <w:rPr>
          <w:rFonts w:ascii="Times New Roman" w:eastAsia="MS Mincho" w:hAnsi="Times New Roman" w:cs="Times New Roman"/>
          <w:i/>
          <w:color w:val="000000"/>
          <w:sz w:val="28"/>
          <w:szCs w:val="28"/>
        </w:rPr>
        <w:t xml:space="preserve">', </w:t>
      </w:r>
      <w:proofErr w:type="spellStart"/>
      <w:r w:rsidRPr="000313B8">
        <w:rPr>
          <w:rFonts w:ascii="Times New Roman" w:eastAsia="MS Mincho" w:hAnsi="Times New Roman" w:cs="Times New Roman"/>
          <w:i/>
          <w:color w:val="000000"/>
          <w:sz w:val="28"/>
          <w:szCs w:val="28"/>
        </w:rPr>
        <w:t>was</w:t>
      </w:r>
      <w:proofErr w:type="spellEnd"/>
      <w:r w:rsidRPr="000313B8">
        <w:rPr>
          <w:rFonts w:ascii="Times New Roman" w:eastAsia="MS Mincho" w:hAnsi="Times New Roman" w:cs="Times New Roman"/>
          <w:i/>
          <w:color w:val="000000"/>
          <w:sz w:val="28"/>
          <w:szCs w:val="28"/>
        </w:rPr>
        <w:t xml:space="preserve"> </w:t>
      </w:r>
      <w:proofErr w:type="spellStart"/>
      <w:r w:rsidRPr="000313B8">
        <w:rPr>
          <w:rFonts w:ascii="Times New Roman" w:eastAsia="MS Mincho" w:hAnsi="Times New Roman" w:cs="Times New Roman"/>
          <w:i/>
          <w:color w:val="000000"/>
          <w:sz w:val="28"/>
          <w:szCs w:val="28"/>
        </w:rPr>
        <w:t>coming</w:t>
      </w:r>
      <w:proofErr w:type="spellEnd"/>
      <w:r w:rsidRPr="000313B8">
        <w:rPr>
          <w:rFonts w:ascii="Times New Roman" w:eastAsia="MS Mincho" w:hAnsi="Times New Roman" w:cs="Times New Roman"/>
          <w:i/>
          <w:color w:val="000000"/>
          <w:sz w:val="28"/>
          <w:szCs w:val="28"/>
        </w:rPr>
        <w:t xml:space="preserve"> </w:t>
      </w:r>
      <w:proofErr w:type="spellStart"/>
      <w:r w:rsidRPr="000313B8">
        <w:rPr>
          <w:rFonts w:ascii="Times New Roman" w:eastAsia="MS Mincho" w:hAnsi="Times New Roman" w:cs="Times New Roman"/>
          <w:i/>
          <w:color w:val="000000"/>
          <w:sz w:val="28"/>
          <w:szCs w:val="28"/>
        </w:rPr>
        <w:t>to</w:t>
      </w:r>
      <w:proofErr w:type="spellEnd"/>
      <w:r w:rsidRPr="000313B8">
        <w:rPr>
          <w:rFonts w:ascii="Times New Roman" w:eastAsia="MS Mincho" w:hAnsi="Times New Roman" w:cs="Times New Roman"/>
          <w:i/>
          <w:color w:val="000000"/>
          <w:sz w:val="28"/>
          <w:szCs w:val="28"/>
        </w:rPr>
        <w:t xml:space="preserve"> </w:t>
      </w:r>
      <w:proofErr w:type="spellStart"/>
      <w:r w:rsidRPr="000313B8">
        <w:rPr>
          <w:rFonts w:ascii="Times New Roman" w:eastAsia="MS Mincho" w:hAnsi="Times New Roman" w:cs="Times New Roman"/>
          <w:i/>
          <w:color w:val="000000"/>
          <w:sz w:val="28"/>
          <w:szCs w:val="28"/>
        </w:rPr>
        <w:t>see</w:t>
      </w:r>
      <w:proofErr w:type="spellEnd"/>
      <w:r w:rsidRPr="000313B8">
        <w:rPr>
          <w:rFonts w:ascii="Times New Roman" w:eastAsia="MS Mincho" w:hAnsi="Times New Roman" w:cs="Times New Roman"/>
          <w:i/>
          <w:color w:val="000000"/>
          <w:sz w:val="28"/>
          <w:szCs w:val="28"/>
        </w:rPr>
        <w:t xml:space="preserve"> </w:t>
      </w:r>
      <w:proofErr w:type="spellStart"/>
      <w:r w:rsidRPr="000313B8">
        <w:rPr>
          <w:rFonts w:ascii="Times New Roman" w:eastAsia="MS Mincho" w:hAnsi="Times New Roman" w:cs="Times New Roman"/>
          <w:i/>
          <w:color w:val="000000"/>
          <w:sz w:val="28"/>
          <w:szCs w:val="28"/>
        </w:rPr>
        <w:t>to</w:t>
      </w:r>
      <w:proofErr w:type="spellEnd"/>
      <w:r w:rsidRPr="000313B8">
        <w:rPr>
          <w:rFonts w:ascii="Times New Roman" w:eastAsia="MS Mincho" w:hAnsi="Times New Roman" w:cs="Times New Roman"/>
          <w:i/>
          <w:color w:val="000000"/>
          <w:sz w:val="28"/>
          <w:szCs w:val="28"/>
        </w:rPr>
        <w:t xml:space="preserve"> </w:t>
      </w:r>
      <w:proofErr w:type="spellStart"/>
      <w:r w:rsidRPr="000313B8">
        <w:rPr>
          <w:rFonts w:ascii="Times New Roman" w:eastAsia="MS Mincho" w:hAnsi="Times New Roman" w:cs="Times New Roman"/>
          <w:i/>
          <w:color w:val="000000"/>
          <w:sz w:val="28"/>
          <w:szCs w:val="28"/>
        </w:rPr>
        <w:t>his</w:t>
      </w:r>
      <w:proofErr w:type="spellEnd"/>
      <w:r w:rsidRPr="000313B8">
        <w:rPr>
          <w:rFonts w:ascii="Times New Roman" w:eastAsia="MS Mincho" w:hAnsi="Times New Roman" w:cs="Times New Roman"/>
          <w:i/>
          <w:color w:val="000000"/>
          <w:sz w:val="28"/>
          <w:szCs w:val="28"/>
        </w:rPr>
        <w:t xml:space="preserve"> </w:t>
      </w:r>
      <w:proofErr w:type="spellStart"/>
      <w:r w:rsidRPr="000313B8">
        <w:rPr>
          <w:rFonts w:ascii="Times New Roman" w:eastAsia="MS Mincho" w:hAnsi="Times New Roman" w:cs="Times New Roman"/>
          <w:i/>
          <w:color w:val="000000"/>
          <w:sz w:val="28"/>
          <w:szCs w:val="28"/>
        </w:rPr>
        <w:t>burnt</w:t>
      </w:r>
      <w:proofErr w:type="spellEnd"/>
      <w:r w:rsidRPr="000313B8">
        <w:rPr>
          <w:rFonts w:ascii="Times New Roman" w:eastAsia="MS Mincho" w:hAnsi="Times New Roman" w:cs="Times New Roman"/>
          <w:i/>
          <w:color w:val="000000"/>
          <w:sz w:val="28"/>
          <w:szCs w:val="28"/>
        </w:rPr>
        <w:t xml:space="preserve"> </w:t>
      </w:r>
      <w:proofErr w:type="spellStart"/>
      <w:r w:rsidRPr="000313B8">
        <w:rPr>
          <w:rFonts w:ascii="Times New Roman" w:eastAsia="MS Mincho" w:hAnsi="Times New Roman" w:cs="Times New Roman"/>
          <w:i/>
          <w:color w:val="000000"/>
          <w:sz w:val="28"/>
          <w:szCs w:val="28"/>
        </w:rPr>
        <w:t>foot</w:t>
      </w:r>
      <w:proofErr w:type="spellEnd"/>
      <w:r w:rsidRPr="000313B8">
        <w:rPr>
          <w:rFonts w:ascii="Times New Roman" w:eastAsia="MS Mincho" w:hAnsi="Times New Roman" w:cs="Times New Roman"/>
          <w:i/>
          <w:color w:val="000000"/>
          <w:sz w:val="28"/>
          <w:szCs w:val="28"/>
        </w:rPr>
        <w:t>”</w:t>
      </w:r>
      <w:r w:rsidRPr="000313B8">
        <w:rPr>
          <w:rFonts w:ascii="Times New Roman" w:eastAsia="MS Mincho" w:hAnsi="Times New Roman" w:cs="Times New Roman"/>
          <w:i/>
          <w:color w:val="000000"/>
          <w:sz w:val="28"/>
          <w:szCs w:val="28"/>
          <w:lang w:val="uk-UA"/>
        </w:rPr>
        <w:t xml:space="preserve"> </w:t>
      </w:r>
      <w:r>
        <w:rPr>
          <w:rFonts w:ascii="Times New Roman" w:eastAsia="MS Mincho" w:hAnsi="Times New Roman" w:cs="Times New Roman"/>
          <w:color w:val="000000"/>
          <w:sz w:val="28"/>
          <w:szCs w:val="28"/>
        </w:rPr>
        <w:t>[9</w:t>
      </w:r>
      <w:r w:rsidRPr="000313B8">
        <w:rPr>
          <w:rFonts w:ascii="Times New Roman" w:eastAsia="MS Mincho" w:hAnsi="Times New Roman" w:cs="Times New Roman"/>
          <w:color w:val="000000"/>
          <w:sz w:val="28"/>
          <w:szCs w:val="28"/>
        </w:rPr>
        <w:t xml:space="preserve">, c. 657]. </w:t>
      </w:r>
      <w:r w:rsidRPr="000313B8">
        <w:rPr>
          <w:rFonts w:ascii="Times New Roman" w:hAnsi="Times New Roman" w:cs="Times New Roman"/>
          <w:color w:val="000000"/>
          <w:sz w:val="28"/>
          <w:szCs w:val="28"/>
          <w:lang w:val="uk-UA"/>
        </w:rPr>
        <w:t xml:space="preserve">З погляду змістового наповнення назва наче натякає на унікальний дар носія імені, забезпечує йому характеристику, що у культурній свідомості </w:t>
      </w:r>
      <w:r>
        <w:rPr>
          <w:rFonts w:ascii="Times New Roman" w:hAnsi="Times New Roman" w:cs="Times New Roman"/>
          <w:color w:val="000000"/>
          <w:sz w:val="28"/>
          <w:szCs w:val="28"/>
          <w:lang w:val="uk-UA"/>
        </w:rPr>
        <w:t xml:space="preserve">маленького </w:t>
      </w:r>
      <w:r w:rsidRPr="000313B8">
        <w:rPr>
          <w:rFonts w:ascii="Times New Roman" w:hAnsi="Times New Roman" w:cs="Times New Roman"/>
          <w:color w:val="000000"/>
          <w:sz w:val="28"/>
          <w:szCs w:val="28"/>
          <w:lang w:val="uk-UA"/>
        </w:rPr>
        <w:t>читача викликає власні асоціа</w:t>
      </w:r>
      <w:r>
        <w:rPr>
          <w:rFonts w:ascii="Times New Roman" w:hAnsi="Times New Roman" w:cs="Times New Roman"/>
          <w:color w:val="000000"/>
          <w:sz w:val="28"/>
          <w:szCs w:val="28"/>
          <w:lang w:val="uk-UA"/>
        </w:rPr>
        <w:t>ції</w:t>
      </w:r>
      <w:r w:rsidRPr="000313B8">
        <w:rPr>
          <w:rFonts w:ascii="Times New Roman" w:hAnsi="Times New Roman" w:cs="Times New Roman"/>
          <w:color w:val="000000"/>
          <w:sz w:val="28"/>
          <w:szCs w:val="28"/>
          <w:lang w:val="uk-UA"/>
        </w:rPr>
        <w:t>.</w:t>
      </w:r>
    </w:p>
    <w:p w14:paraId="7262A80D" w14:textId="77777777" w:rsidR="00DC435B" w:rsidRPr="00FE5D1A" w:rsidRDefault="00DC435B" w:rsidP="00DC435B">
      <w:pPr>
        <w:spacing w:line="360" w:lineRule="auto"/>
        <w:jc w:val="both"/>
        <w:rPr>
          <w:rFonts w:ascii="Times New Roman" w:hAnsi="Times New Roman" w:cs="Times New Roman"/>
          <w:color w:val="000000"/>
          <w:sz w:val="28"/>
          <w:szCs w:val="28"/>
          <w:lang w:val="uk-UA"/>
        </w:rPr>
      </w:pPr>
      <w:r w:rsidRPr="00FE5D1A">
        <w:rPr>
          <w:rFonts w:ascii="Times New Roman" w:hAnsi="Times New Roman" w:cs="Times New Roman"/>
          <w:sz w:val="28"/>
          <w:szCs w:val="28"/>
          <w:lang w:val="uk-UA"/>
        </w:rPr>
        <w:t xml:space="preserve">   </w:t>
      </w:r>
      <w:proofErr w:type="spellStart"/>
      <w:r w:rsidRPr="00CA758E">
        <w:rPr>
          <w:rFonts w:ascii="Times New Roman" w:hAnsi="Times New Roman" w:cs="Times New Roman"/>
          <w:sz w:val="28"/>
          <w:szCs w:val="28"/>
          <w:lang w:val="uk-UA"/>
        </w:rPr>
        <w:t>Поетонімний</w:t>
      </w:r>
      <w:proofErr w:type="spellEnd"/>
      <w:r w:rsidRPr="00CA758E">
        <w:rPr>
          <w:rFonts w:ascii="Times New Roman" w:hAnsi="Times New Roman" w:cs="Times New Roman"/>
          <w:sz w:val="28"/>
          <w:szCs w:val="28"/>
          <w:lang w:val="uk-UA"/>
        </w:rPr>
        <w:t xml:space="preserve"> простір циклу повістей “</w:t>
      </w:r>
      <w:r w:rsidRPr="00CA758E">
        <w:rPr>
          <w:rFonts w:ascii="Times New Roman" w:hAnsi="Times New Roman" w:cs="Times New Roman"/>
          <w:sz w:val="28"/>
          <w:szCs w:val="28"/>
          <w:lang w:val="en-US"/>
        </w:rPr>
        <w:t>The</w:t>
      </w:r>
      <w:r w:rsidRPr="00CA758E">
        <w:rPr>
          <w:rFonts w:ascii="Times New Roman" w:hAnsi="Times New Roman" w:cs="Times New Roman"/>
          <w:sz w:val="28"/>
          <w:szCs w:val="28"/>
          <w:lang w:val="uk-UA"/>
        </w:rPr>
        <w:t xml:space="preserve"> </w:t>
      </w:r>
      <w:r w:rsidRPr="00CA758E">
        <w:rPr>
          <w:rFonts w:ascii="Times New Roman" w:hAnsi="Times New Roman" w:cs="Times New Roman"/>
          <w:sz w:val="28"/>
          <w:szCs w:val="28"/>
          <w:lang w:val="en-US"/>
        </w:rPr>
        <w:t>Chronicles</w:t>
      </w:r>
      <w:r w:rsidRPr="00CA758E">
        <w:rPr>
          <w:rFonts w:ascii="Times New Roman" w:hAnsi="Times New Roman" w:cs="Times New Roman"/>
          <w:sz w:val="28"/>
          <w:szCs w:val="28"/>
          <w:lang w:val="uk-UA"/>
        </w:rPr>
        <w:t xml:space="preserve"> </w:t>
      </w:r>
      <w:r w:rsidRPr="00CA758E">
        <w:rPr>
          <w:rFonts w:ascii="Times New Roman" w:hAnsi="Times New Roman" w:cs="Times New Roman"/>
          <w:sz w:val="28"/>
          <w:szCs w:val="28"/>
          <w:lang w:val="en-US"/>
        </w:rPr>
        <w:t>of</w:t>
      </w:r>
      <w:r w:rsidRPr="00CA758E">
        <w:rPr>
          <w:rFonts w:ascii="Times New Roman" w:hAnsi="Times New Roman" w:cs="Times New Roman"/>
          <w:sz w:val="28"/>
          <w:szCs w:val="28"/>
          <w:lang w:val="uk-UA"/>
        </w:rPr>
        <w:t xml:space="preserve"> </w:t>
      </w:r>
      <w:r w:rsidRPr="00CA758E">
        <w:rPr>
          <w:rFonts w:ascii="Times New Roman" w:hAnsi="Times New Roman" w:cs="Times New Roman"/>
          <w:sz w:val="28"/>
          <w:szCs w:val="28"/>
          <w:lang w:val="en-US"/>
        </w:rPr>
        <w:t>Narnia</w:t>
      </w:r>
      <w:r w:rsidRPr="00CA758E">
        <w:rPr>
          <w:rFonts w:ascii="Times New Roman" w:hAnsi="Times New Roman" w:cs="Times New Roman"/>
          <w:sz w:val="28"/>
          <w:szCs w:val="28"/>
          <w:lang w:val="uk-UA"/>
        </w:rPr>
        <w:t xml:space="preserve">” К. С. Льюїса побудовано з урахуванням його жанрових особливостей - твору для дітей. Майстерно підібрані автором </w:t>
      </w:r>
      <w:proofErr w:type="spellStart"/>
      <w:r w:rsidRPr="00CA758E">
        <w:rPr>
          <w:rFonts w:ascii="Times New Roman" w:hAnsi="Times New Roman" w:cs="Times New Roman"/>
          <w:sz w:val="28"/>
          <w:szCs w:val="28"/>
          <w:lang w:val="uk-UA"/>
        </w:rPr>
        <w:t>поетоніми</w:t>
      </w:r>
      <w:proofErr w:type="spellEnd"/>
      <w:r w:rsidRPr="00CA758E">
        <w:rPr>
          <w:rFonts w:ascii="Times New Roman" w:hAnsi="Times New Roman" w:cs="Times New Roman"/>
          <w:sz w:val="28"/>
          <w:szCs w:val="28"/>
          <w:lang w:val="uk-UA"/>
        </w:rPr>
        <w:t xml:space="preserve"> у структурному та художньому планах створюють розмаїті стилістичні ефекти та збагачують </w:t>
      </w:r>
      <w:proofErr w:type="spellStart"/>
      <w:r w:rsidRPr="00CA758E">
        <w:rPr>
          <w:rFonts w:ascii="Times New Roman" w:hAnsi="Times New Roman" w:cs="Times New Roman"/>
          <w:sz w:val="28"/>
          <w:szCs w:val="28"/>
          <w:lang w:val="uk-UA"/>
        </w:rPr>
        <w:t>ідейно</w:t>
      </w:r>
      <w:proofErr w:type="spellEnd"/>
      <w:r w:rsidRPr="00CA758E">
        <w:rPr>
          <w:rFonts w:ascii="Times New Roman" w:hAnsi="Times New Roman" w:cs="Times New Roman"/>
          <w:sz w:val="28"/>
          <w:szCs w:val="28"/>
          <w:lang w:val="uk-UA"/>
        </w:rPr>
        <w:t xml:space="preserve">-смисловий рівень творів. </w:t>
      </w:r>
      <w:r>
        <w:rPr>
          <w:rFonts w:ascii="Times New Roman" w:hAnsi="Times New Roman" w:cs="Times New Roman"/>
          <w:sz w:val="28"/>
          <w:szCs w:val="28"/>
          <w:lang w:val="uk-UA"/>
        </w:rPr>
        <w:t xml:space="preserve">Це і </w:t>
      </w:r>
      <w:r w:rsidRPr="00CA758E">
        <w:rPr>
          <w:rFonts w:ascii="Times New Roman" w:hAnsi="Times New Roman" w:cs="Times New Roman"/>
          <w:sz w:val="28"/>
          <w:szCs w:val="28"/>
          <w:lang w:val="uk-UA"/>
        </w:rPr>
        <w:t>строкаті назви на позначення тварин,</w:t>
      </w:r>
      <w:r>
        <w:rPr>
          <w:rFonts w:ascii="Times New Roman" w:hAnsi="Times New Roman" w:cs="Times New Roman"/>
          <w:sz w:val="28"/>
          <w:szCs w:val="28"/>
          <w:lang w:val="uk-UA"/>
        </w:rPr>
        <w:t xml:space="preserve"> й </w:t>
      </w:r>
      <w:r w:rsidRPr="00CA758E">
        <w:rPr>
          <w:rFonts w:ascii="Times New Roman" w:hAnsi="Times New Roman" w:cs="Times New Roman"/>
          <w:sz w:val="28"/>
          <w:szCs w:val="28"/>
          <w:lang w:val="uk-UA"/>
        </w:rPr>
        <w:t>іменування міфо</w:t>
      </w:r>
      <w:r w:rsidRPr="00BC7FEA">
        <w:rPr>
          <w:rFonts w:ascii="Times New Roman" w:hAnsi="Times New Roman" w:cs="Times New Roman"/>
          <w:sz w:val="28"/>
          <w:szCs w:val="28"/>
          <w:lang w:val="uk-UA"/>
        </w:rPr>
        <w:t xml:space="preserve">логічних істот, і </w:t>
      </w:r>
      <w:proofErr w:type="spellStart"/>
      <w:r w:rsidRPr="00BC7FEA">
        <w:rPr>
          <w:rFonts w:ascii="Times New Roman" w:hAnsi="Times New Roman" w:cs="Times New Roman"/>
          <w:sz w:val="28"/>
          <w:szCs w:val="28"/>
          <w:lang w:val="uk-UA"/>
        </w:rPr>
        <w:t>поетоніми</w:t>
      </w:r>
      <w:proofErr w:type="spellEnd"/>
      <w:r w:rsidRPr="00BC7FEA">
        <w:rPr>
          <w:rFonts w:ascii="Times New Roman" w:hAnsi="Times New Roman" w:cs="Times New Roman"/>
          <w:sz w:val="28"/>
          <w:szCs w:val="28"/>
          <w:lang w:val="uk-UA"/>
        </w:rPr>
        <w:t xml:space="preserve"> витворених авторською уявою людиноподібних персонажів</w:t>
      </w:r>
      <w:r>
        <w:rPr>
          <w:rFonts w:ascii="Times New Roman" w:hAnsi="Times New Roman" w:cs="Times New Roman"/>
          <w:sz w:val="28"/>
          <w:szCs w:val="28"/>
          <w:lang w:val="uk-UA"/>
        </w:rPr>
        <w:t>.</w:t>
      </w:r>
      <w:r w:rsidRPr="00BC7FEA">
        <w:rPr>
          <w:rFonts w:ascii="Times New Roman" w:hAnsi="Times New Roman" w:cs="Times New Roman"/>
          <w:sz w:val="28"/>
          <w:szCs w:val="28"/>
          <w:lang w:val="uk-UA"/>
        </w:rPr>
        <w:t xml:space="preserve"> </w:t>
      </w:r>
      <w:r w:rsidRPr="00BC7FEA">
        <w:rPr>
          <w:rFonts w:ascii="Times New Roman" w:hAnsi="Times New Roman" w:cs="Times New Roman"/>
          <w:color w:val="000000"/>
          <w:sz w:val="28"/>
          <w:szCs w:val="28"/>
          <w:lang w:val="uk-UA"/>
        </w:rPr>
        <w:t>Льюїс наділяє їх високими образно-стилістичними можливостями, щоб передати ідейний зміст творів, культурну інформацію, наблизити зображуване до читача, часом, навіть допомогти перевтілитися, що загалом розширює межі сприйняття прочитаного</w:t>
      </w:r>
      <w:r>
        <w:rPr>
          <w:rFonts w:ascii="Times New Roman" w:hAnsi="Times New Roman" w:cs="Times New Roman"/>
          <w:color w:val="000000"/>
          <w:sz w:val="28"/>
          <w:szCs w:val="28"/>
          <w:lang w:val="uk-UA"/>
        </w:rPr>
        <w:t xml:space="preserve"> дитиною.</w:t>
      </w:r>
    </w:p>
    <w:p w14:paraId="4DD5F754" w14:textId="77777777" w:rsidR="00DC435B" w:rsidRDefault="00DC435B" w:rsidP="00DC435B">
      <w:pPr>
        <w:spacing w:after="0" w:line="360" w:lineRule="auto"/>
        <w:ind w:firstLine="357"/>
        <w:jc w:val="center"/>
        <w:rPr>
          <w:rFonts w:ascii="Times New Roman" w:hAnsi="Times New Roman" w:cs="Times New Roman"/>
          <w:b/>
          <w:i/>
          <w:color w:val="000000"/>
          <w:sz w:val="28"/>
          <w:szCs w:val="28"/>
          <w:lang w:val="en-US"/>
        </w:rPr>
      </w:pPr>
      <w:r w:rsidRPr="00CD5103">
        <w:rPr>
          <w:rFonts w:ascii="Times New Roman" w:hAnsi="Times New Roman" w:cs="Times New Roman"/>
          <w:b/>
          <w:i/>
          <w:color w:val="000000"/>
          <w:sz w:val="28"/>
          <w:szCs w:val="28"/>
          <w:lang w:val="uk-UA"/>
        </w:rPr>
        <w:t>Література</w:t>
      </w:r>
      <w:r w:rsidRPr="00CD5103">
        <w:rPr>
          <w:rFonts w:ascii="Times New Roman" w:hAnsi="Times New Roman" w:cs="Times New Roman"/>
          <w:b/>
          <w:i/>
          <w:color w:val="000000"/>
          <w:sz w:val="28"/>
          <w:szCs w:val="28"/>
          <w:lang w:val="en-US"/>
        </w:rPr>
        <w:t>:</w:t>
      </w:r>
    </w:p>
    <w:p w14:paraId="247E2E0E" w14:textId="77777777" w:rsidR="00DC435B" w:rsidRDefault="00DC435B" w:rsidP="00DC435B">
      <w:pPr>
        <w:spacing w:after="0" w:line="360" w:lineRule="auto"/>
        <w:ind w:firstLine="357"/>
        <w:jc w:val="center"/>
        <w:rPr>
          <w:rFonts w:ascii="Times New Roman" w:hAnsi="Times New Roman" w:cs="Times New Roman"/>
          <w:b/>
          <w:i/>
          <w:color w:val="000000"/>
          <w:sz w:val="28"/>
          <w:szCs w:val="28"/>
          <w:lang w:val="uk-UA"/>
        </w:rPr>
      </w:pPr>
    </w:p>
    <w:p w14:paraId="17B98F14" w14:textId="77777777" w:rsidR="00DC435B" w:rsidRDefault="00DC435B" w:rsidP="00DC435B">
      <w:pPr>
        <w:pStyle w:val="a3"/>
        <w:numPr>
          <w:ilvl w:val="0"/>
          <w:numId w:val="1"/>
        </w:numPr>
        <w:spacing w:before="0" w:beforeAutospacing="0" w:after="0" w:afterAutospacing="0" w:line="360" w:lineRule="auto"/>
        <w:jc w:val="both"/>
        <w:rPr>
          <w:color w:val="000000"/>
          <w:sz w:val="28"/>
          <w:szCs w:val="28"/>
          <w:lang w:val="en-US"/>
        </w:rPr>
      </w:pPr>
      <w:proofErr w:type="spellStart"/>
      <w:r w:rsidRPr="00CF0BB6">
        <w:rPr>
          <w:color w:val="000000"/>
          <w:sz w:val="28"/>
          <w:szCs w:val="28"/>
          <w:lang w:val="en-US"/>
        </w:rPr>
        <w:t>Blanár</w:t>
      </w:r>
      <w:proofErr w:type="spellEnd"/>
      <w:r w:rsidRPr="00CF0BB6">
        <w:rPr>
          <w:color w:val="000000"/>
          <w:sz w:val="28"/>
          <w:szCs w:val="28"/>
          <w:lang w:val="en-US"/>
        </w:rPr>
        <w:t xml:space="preserve"> V. Proper Names in the Light of Theoretical Onomastics / V. </w:t>
      </w:r>
      <w:proofErr w:type="spellStart"/>
      <w:r w:rsidRPr="00CF0BB6">
        <w:rPr>
          <w:color w:val="000000"/>
          <w:sz w:val="28"/>
          <w:szCs w:val="28"/>
          <w:lang w:val="en-US"/>
        </w:rPr>
        <w:t>Blanar</w:t>
      </w:r>
      <w:proofErr w:type="spellEnd"/>
      <w:r w:rsidRPr="00CF0BB6">
        <w:rPr>
          <w:color w:val="000000"/>
          <w:sz w:val="28"/>
          <w:szCs w:val="28"/>
          <w:lang w:val="en-US"/>
        </w:rPr>
        <w:t xml:space="preserve"> // </w:t>
      </w:r>
      <w:proofErr w:type="spellStart"/>
      <w:r w:rsidRPr="00CF0BB6">
        <w:rPr>
          <w:color w:val="000000"/>
          <w:sz w:val="28"/>
          <w:szCs w:val="28"/>
          <w:lang w:val="en-US"/>
        </w:rPr>
        <w:t>Namenkundliche</w:t>
      </w:r>
      <w:proofErr w:type="spellEnd"/>
      <w:r w:rsidRPr="00CF0BB6">
        <w:rPr>
          <w:color w:val="000000"/>
          <w:sz w:val="28"/>
          <w:szCs w:val="28"/>
          <w:lang w:val="en-US"/>
        </w:rPr>
        <w:t xml:space="preserve"> </w:t>
      </w:r>
      <w:proofErr w:type="spellStart"/>
      <w:r w:rsidRPr="00CF0BB6">
        <w:rPr>
          <w:color w:val="000000"/>
          <w:sz w:val="28"/>
          <w:szCs w:val="28"/>
          <w:lang w:val="en-US"/>
        </w:rPr>
        <w:t>Informationen</w:t>
      </w:r>
      <w:proofErr w:type="spellEnd"/>
      <w:r w:rsidRPr="00CF0BB6">
        <w:rPr>
          <w:color w:val="000000"/>
          <w:sz w:val="28"/>
          <w:szCs w:val="28"/>
          <w:lang w:val="en-US"/>
        </w:rPr>
        <w:t xml:space="preserve"> / [</w:t>
      </w:r>
      <w:proofErr w:type="spellStart"/>
      <w:r w:rsidRPr="00CF0BB6">
        <w:rPr>
          <w:color w:val="000000"/>
          <w:sz w:val="28"/>
          <w:szCs w:val="28"/>
          <w:lang w:val="en-US"/>
        </w:rPr>
        <w:t>herausgegeben</w:t>
      </w:r>
      <w:proofErr w:type="spellEnd"/>
      <w:r w:rsidRPr="00CF0BB6">
        <w:rPr>
          <w:color w:val="000000"/>
          <w:sz w:val="28"/>
          <w:szCs w:val="28"/>
          <w:lang w:val="en-US"/>
        </w:rPr>
        <w:t xml:space="preserve"> von Ernst Eichler, </w:t>
      </w:r>
      <w:proofErr w:type="spellStart"/>
      <w:r w:rsidRPr="00CF0BB6">
        <w:rPr>
          <w:color w:val="000000"/>
          <w:sz w:val="28"/>
          <w:szCs w:val="28"/>
          <w:lang w:val="en-US"/>
        </w:rPr>
        <w:t>Karlheinz</w:t>
      </w:r>
      <w:proofErr w:type="spellEnd"/>
      <w:r w:rsidRPr="00CF0BB6">
        <w:rPr>
          <w:color w:val="000000"/>
          <w:sz w:val="28"/>
          <w:szCs w:val="28"/>
          <w:lang w:val="en-US"/>
        </w:rPr>
        <w:t xml:space="preserve"> </w:t>
      </w:r>
      <w:proofErr w:type="spellStart"/>
      <w:r w:rsidRPr="00CF0BB6">
        <w:rPr>
          <w:color w:val="000000"/>
          <w:sz w:val="28"/>
          <w:szCs w:val="28"/>
          <w:lang w:val="en-US"/>
        </w:rPr>
        <w:t>Hengst</w:t>
      </w:r>
      <w:proofErr w:type="spellEnd"/>
      <w:r w:rsidRPr="00CF0BB6">
        <w:rPr>
          <w:color w:val="000000"/>
          <w:sz w:val="28"/>
          <w:szCs w:val="28"/>
          <w:lang w:val="en-US"/>
        </w:rPr>
        <w:t xml:space="preserve"> und </w:t>
      </w:r>
      <w:proofErr w:type="spellStart"/>
      <w:r w:rsidRPr="00CF0BB6">
        <w:rPr>
          <w:color w:val="000000"/>
          <w:sz w:val="28"/>
          <w:szCs w:val="28"/>
          <w:lang w:val="en-US"/>
        </w:rPr>
        <w:t>Dietlind</w:t>
      </w:r>
      <w:proofErr w:type="spellEnd"/>
      <w:r w:rsidRPr="00CF0BB6">
        <w:rPr>
          <w:color w:val="000000"/>
          <w:sz w:val="28"/>
          <w:szCs w:val="28"/>
          <w:lang w:val="en-US"/>
        </w:rPr>
        <w:t xml:space="preserve"> </w:t>
      </w:r>
      <w:proofErr w:type="spellStart"/>
      <w:r w:rsidRPr="00CF0BB6">
        <w:rPr>
          <w:color w:val="000000"/>
          <w:sz w:val="28"/>
          <w:szCs w:val="28"/>
          <w:lang w:val="en-US"/>
        </w:rPr>
        <w:t>Krüger</w:t>
      </w:r>
      <w:proofErr w:type="spellEnd"/>
      <w:r w:rsidRPr="00CF0BB6">
        <w:rPr>
          <w:color w:val="000000"/>
          <w:sz w:val="28"/>
          <w:szCs w:val="28"/>
          <w:lang w:val="en-US"/>
        </w:rPr>
        <w:t xml:space="preserve">]. </w:t>
      </w:r>
      <w:r w:rsidRPr="00CF0BB6">
        <w:rPr>
          <w:color w:val="000000"/>
          <w:sz w:val="28"/>
          <w:szCs w:val="28"/>
        </w:rPr>
        <w:t>–</w:t>
      </w:r>
      <w:r w:rsidRPr="00CF0BB6">
        <w:rPr>
          <w:color w:val="000000"/>
          <w:sz w:val="28"/>
          <w:szCs w:val="28"/>
          <w:lang w:val="en-US"/>
        </w:rPr>
        <w:t xml:space="preserve"> Leipzig : </w:t>
      </w:r>
      <w:proofErr w:type="spellStart"/>
      <w:r w:rsidRPr="00CF0BB6">
        <w:rPr>
          <w:color w:val="000000"/>
          <w:sz w:val="28"/>
          <w:szCs w:val="28"/>
          <w:lang w:val="en-US"/>
        </w:rPr>
        <w:t>Leipziger</w:t>
      </w:r>
      <w:proofErr w:type="spellEnd"/>
      <w:r w:rsidRPr="00CF0BB6">
        <w:rPr>
          <w:color w:val="000000"/>
          <w:sz w:val="28"/>
          <w:szCs w:val="28"/>
          <w:lang w:val="en-US"/>
        </w:rPr>
        <w:t xml:space="preserve"> </w:t>
      </w:r>
      <w:proofErr w:type="spellStart"/>
      <w:r w:rsidRPr="00CF0BB6">
        <w:rPr>
          <w:color w:val="000000"/>
          <w:sz w:val="28"/>
          <w:szCs w:val="28"/>
          <w:lang w:val="en-US"/>
        </w:rPr>
        <w:t>Universitätsverlag</w:t>
      </w:r>
      <w:proofErr w:type="spellEnd"/>
      <w:r w:rsidRPr="00CF0BB6">
        <w:rPr>
          <w:color w:val="000000"/>
          <w:sz w:val="28"/>
          <w:szCs w:val="28"/>
          <w:lang w:val="en-US"/>
        </w:rPr>
        <w:t xml:space="preserve">, 2009. </w:t>
      </w:r>
      <w:r w:rsidRPr="00CF0BB6">
        <w:rPr>
          <w:color w:val="000000"/>
          <w:sz w:val="28"/>
          <w:szCs w:val="28"/>
        </w:rPr>
        <w:t>–</w:t>
      </w:r>
      <w:r w:rsidRPr="00CF0BB6">
        <w:rPr>
          <w:color w:val="000000"/>
          <w:sz w:val="28"/>
          <w:szCs w:val="28"/>
          <w:lang w:val="en-US"/>
        </w:rPr>
        <w:t xml:space="preserve"> </w:t>
      </w:r>
      <w:r w:rsidRPr="00CF0BB6">
        <w:rPr>
          <w:color w:val="000000"/>
          <w:sz w:val="28"/>
          <w:szCs w:val="28"/>
        </w:rPr>
        <w:t>№ 95</w:t>
      </w:r>
      <w:r w:rsidRPr="00CF0BB6">
        <w:rPr>
          <w:color w:val="000000"/>
          <w:sz w:val="28"/>
          <w:szCs w:val="28"/>
          <w:lang w:val="en-US"/>
        </w:rPr>
        <w:t xml:space="preserve">/96. </w:t>
      </w:r>
      <w:r w:rsidRPr="00CF0BB6">
        <w:rPr>
          <w:color w:val="000000"/>
          <w:sz w:val="28"/>
          <w:szCs w:val="28"/>
        </w:rPr>
        <w:t>–</w:t>
      </w:r>
      <w:r w:rsidRPr="00CF0BB6">
        <w:rPr>
          <w:color w:val="000000"/>
          <w:sz w:val="28"/>
          <w:szCs w:val="28"/>
          <w:lang w:val="en-US"/>
        </w:rPr>
        <w:t xml:space="preserve"> S. 89-157. </w:t>
      </w:r>
      <w:r w:rsidRPr="00CF0BB6">
        <w:rPr>
          <w:color w:val="000000"/>
          <w:sz w:val="28"/>
          <w:szCs w:val="28"/>
        </w:rPr>
        <w:t>–</w:t>
      </w:r>
      <w:r w:rsidRPr="00CF0BB6">
        <w:rPr>
          <w:color w:val="000000"/>
          <w:sz w:val="28"/>
          <w:szCs w:val="28"/>
          <w:lang w:val="en-US"/>
        </w:rPr>
        <w:t xml:space="preserve"> ISBN 0943-0849.</w:t>
      </w:r>
    </w:p>
    <w:p w14:paraId="44B2AA63" w14:textId="77777777" w:rsidR="00DC435B" w:rsidRPr="00DA6BAF" w:rsidRDefault="00DC435B" w:rsidP="00DC435B">
      <w:pPr>
        <w:pStyle w:val="a3"/>
        <w:numPr>
          <w:ilvl w:val="0"/>
          <w:numId w:val="1"/>
        </w:numPr>
        <w:spacing w:before="0" w:beforeAutospacing="0" w:after="0" w:afterAutospacing="0" w:line="360" w:lineRule="auto"/>
        <w:jc w:val="both"/>
        <w:rPr>
          <w:sz w:val="28"/>
          <w:szCs w:val="28"/>
        </w:rPr>
      </w:pPr>
      <w:proofErr w:type="spellStart"/>
      <w:r w:rsidRPr="00DA6BAF">
        <w:rPr>
          <w:color w:val="000000"/>
          <w:sz w:val="28"/>
          <w:szCs w:val="28"/>
        </w:rPr>
        <w:lastRenderedPageBreak/>
        <w:t>Калинкин</w:t>
      </w:r>
      <w:proofErr w:type="spellEnd"/>
      <w:r w:rsidRPr="00DA6BAF">
        <w:rPr>
          <w:color w:val="000000"/>
          <w:sz w:val="28"/>
          <w:szCs w:val="28"/>
        </w:rPr>
        <w:t xml:space="preserve"> В. М. </w:t>
      </w:r>
      <w:proofErr w:type="spellStart"/>
      <w:r w:rsidRPr="00DA6BAF">
        <w:rPr>
          <w:color w:val="000000"/>
          <w:sz w:val="28"/>
          <w:szCs w:val="28"/>
        </w:rPr>
        <w:t>Поэтонимология</w:t>
      </w:r>
      <w:proofErr w:type="spellEnd"/>
      <w:r w:rsidRPr="00DA6BAF">
        <w:rPr>
          <w:color w:val="000000"/>
          <w:sz w:val="28"/>
          <w:szCs w:val="28"/>
        </w:rPr>
        <w:t xml:space="preserve"> : </w:t>
      </w:r>
      <w:proofErr w:type="spellStart"/>
      <w:r w:rsidRPr="00DA6BAF">
        <w:rPr>
          <w:color w:val="000000"/>
          <w:sz w:val="28"/>
          <w:szCs w:val="28"/>
        </w:rPr>
        <w:t>из</w:t>
      </w:r>
      <w:proofErr w:type="spellEnd"/>
      <w:r w:rsidRPr="00DA6BAF">
        <w:rPr>
          <w:color w:val="000000"/>
          <w:sz w:val="28"/>
          <w:szCs w:val="28"/>
        </w:rPr>
        <w:t xml:space="preserve"> </w:t>
      </w:r>
      <w:proofErr w:type="spellStart"/>
      <w:r w:rsidRPr="00DA6BAF">
        <w:rPr>
          <w:color w:val="000000"/>
          <w:sz w:val="28"/>
          <w:szCs w:val="28"/>
        </w:rPr>
        <w:t>заметок</w:t>
      </w:r>
      <w:proofErr w:type="spellEnd"/>
      <w:r w:rsidRPr="00DA6BAF">
        <w:rPr>
          <w:color w:val="000000"/>
          <w:sz w:val="28"/>
          <w:szCs w:val="28"/>
        </w:rPr>
        <w:t xml:space="preserve"> о </w:t>
      </w:r>
      <w:proofErr w:type="spellStart"/>
      <w:r w:rsidRPr="00DA6BAF">
        <w:rPr>
          <w:color w:val="000000"/>
          <w:sz w:val="28"/>
          <w:szCs w:val="28"/>
        </w:rPr>
        <w:t>метаязыке</w:t>
      </w:r>
      <w:proofErr w:type="spellEnd"/>
      <w:r w:rsidRPr="00DA6BAF">
        <w:rPr>
          <w:color w:val="000000"/>
          <w:sz w:val="28"/>
          <w:szCs w:val="28"/>
        </w:rPr>
        <w:t xml:space="preserve"> науки // Логос ономастики : науковий журнал / [гол. ред. </w:t>
      </w:r>
      <w:proofErr w:type="spellStart"/>
      <w:r w:rsidRPr="00DA6BAF">
        <w:rPr>
          <w:color w:val="000000"/>
          <w:sz w:val="28"/>
          <w:szCs w:val="28"/>
        </w:rPr>
        <w:t>Отін</w:t>
      </w:r>
      <w:proofErr w:type="spellEnd"/>
      <w:r w:rsidRPr="00DA6BAF">
        <w:rPr>
          <w:color w:val="000000"/>
          <w:sz w:val="28"/>
          <w:szCs w:val="28"/>
        </w:rPr>
        <w:t xml:space="preserve"> Є. С.]. – Донецьк : Юго-Восток, </w:t>
      </w:r>
      <w:proofErr w:type="spellStart"/>
      <w:r w:rsidRPr="00DA6BAF">
        <w:rPr>
          <w:color w:val="000000"/>
          <w:sz w:val="28"/>
          <w:szCs w:val="28"/>
        </w:rPr>
        <w:t>Лтд</w:t>
      </w:r>
      <w:proofErr w:type="spellEnd"/>
      <w:r w:rsidRPr="00DA6BAF">
        <w:rPr>
          <w:color w:val="000000"/>
          <w:sz w:val="28"/>
          <w:szCs w:val="28"/>
        </w:rPr>
        <w:t>, 2008. – № 2. – С. 96–101.</w:t>
      </w:r>
    </w:p>
    <w:p w14:paraId="153F73AE" w14:textId="77777777" w:rsidR="00DC435B" w:rsidRDefault="00DC435B" w:rsidP="00DC435B">
      <w:pPr>
        <w:pStyle w:val="a3"/>
        <w:numPr>
          <w:ilvl w:val="0"/>
          <w:numId w:val="1"/>
        </w:numPr>
        <w:spacing w:before="0" w:beforeAutospacing="0" w:after="0" w:afterAutospacing="0" w:line="360" w:lineRule="auto"/>
        <w:jc w:val="both"/>
        <w:rPr>
          <w:sz w:val="28"/>
          <w:szCs w:val="28"/>
        </w:rPr>
      </w:pPr>
      <w:proofErr w:type="spellStart"/>
      <w:r w:rsidRPr="00DA6BAF">
        <w:rPr>
          <w:color w:val="000000"/>
          <w:sz w:val="28"/>
          <w:szCs w:val="28"/>
        </w:rPr>
        <w:t>Боєва</w:t>
      </w:r>
      <w:proofErr w:type="spellEnd"/>
      <w:r w:rsidRPr="00DA6BAF">
        <w:rPr>
          <w:color w:val="000000"/>
          <w:sz w:val="28"/>
          <w:szCs w:val="28"/>
        </w:rPr>
        <w:t xml:space="preserve"> Е. В. </w:t>
      </w:r>
      <w:proofErr w:type="spellStart"/>
      <w:r w:rsidRPr="00DA6BAF">
        <w:rPr>
          <w:color w:val="000000"/>
          <w:sz w:val="28"/>
          <w:szCs w:val="28"/>
        </w:rPr>
        <w:t>Онімічний</w:t>
      </w:r>
      <w:proofErr w:type="spellEnd"/>
      <w:r w:rsidRPr="00DA6BAF">
        <w:rPr>
          <w:color w:val="000000"/>
          <w:sz w:val="28"/>
          <w:szCs w:val="28"/>
        </w:rPr>
        <w:t xml:space="preserve"> простір у художньому </w:t>
      </w:r>
      <w:proofErr w:type="spellStart"/>
      <w:r w:rsidRPr="00DA6BAF">
        <w:rPr>
          <w:color w:val="000000"/>
          <w:sz w:val="28"/>
          <w:szCs w:val="28"/>
        </w:rPr>
        <w:t>світовідтворенні</w:t>
      </w:r>
      <w:proofErr w:type="spellEnd"/>
      <w:r w:rsidRPr="00DA6BAF">
        <w:rPr>
          <w:color w:val="000000"/>
          <w:sz w:val="28"/>
          <w:szCs w:val="28"/>
        </w:rPr>
        <w:t xml:space="preserve"> Григорія Сковороди // Записки з ономастики = </w:t>
      </w:r>
      <w:proofErr w:type="spellStart"/>
      <w:r w:rsidRPr="00DA6BAF">
        <w:rPr>
          <w:color w:val="000000"/>
          <w:sz w:val="28"/>
          <w:szCs w:val="28"/>
        </w:rPr>
        <w:t>Opera</w:t>
      </w:r>
      <w:proofErr w:type="spellEnd"/>
      <w:r w:rsidRPr="00DA6BAF">
        <w:rPr>
          <w:color w:val="000000"/>
          <w:sz w:val="28"/>
          <w:szCs w:val="28"/>
        </w:rPr>
        <w:t xml:space="preserve"> </w:t>
      </w:r>
      <w:proofErr w:type="spellStart"/>
      <w:r w:rsidRPr="00DA6BAF">
        <w:rPr>
          <w:color w:val="000000"/>
          <w:sz w:val="28"/>
          <w:szCs w:val="28"/>
        </w:rPr>
        <w:t>in</w:t>
      </w:r>
      <w:proofErr w:type="spellEnd"/>
      <w:r w:rsidRPr="00DA6BAF">
        <w:rPr>
          <w:color w:val="000000"/>
          <w:sz w:val="28"/>
          <w:szCs w:val="28"/>
        </w:rPr>
        <w:t xml:space="preserve"> </w:t>
      </w:r>
      <w:proofErr w:type="spellStart"/>
      <w:r w:rsidRPr="00DA6BAF">
        <w:rPr>
          <w:color w:val="000000"/>
          <w:sz w:val="28"/>
          <w:szCs w:val="28"/>
        </w:rPr>
        <w:t>onomastica</w:t>
      </w:r>
      <w:proofErr w:type="spellEnd"/>
      <w:r w:rsidRPr="00DA6BAF">
        <w:rPr>
          <w:color w:val="000000"/>
          <w:sz w:val="28"/>
          <w:szCs w:val="28"/>
        </w:rPr>
        <w:t xml:space="preserve"> : </w:t>
      </w:r>
      <w:proofErr w:type="spellStart"/>
      <w:r w:rsidRPr="00DA6BAF">
        <w:rPr>
          <w:color w:val="000000"/>
          <w:sz w:val="28"/>
          <w:szCs w:val="28"/>
        </w:rPr>
        <w:t>зб</w:t>
      </w:r>
      <w:proofErr w:type="spellEnd"/>
      <w:r w:rsidRPr="00DA6BAF">
        <w:rPr>
          <w:color w:val="000000"/>
          <w:sz w:val="28"/>
          <w:szCs w:val="28"/>
        </w:rPr>
        <w:t xml:space="preserve">. наук. пр. / [ред. </w:t>
      </w:r>
      <w:proofErr w:type="spellStart"/>
      <w:r w:rsidRPr="00DA6BAF">
        <w:rPr>
          <w:color w:val="000000"/>
          <w:sz w:val="28"/>
          <w:szCs w:val="28"/>
        </w:rPr>
        <w:t>кол</w:t>
      </w:r>
      <w:proofErr w:type="spellEnd"/>
      <w:r w:rsidRPr="00DA6BAF">
        <w:rPr>
          <w:color w:val="000000"/>
          <w:sz w:val="28"/>
          <w:szCs w:val="28"/>
        </w:rPr>
        <w:t xml:space="preserve">. : О. Ю. Карпенко (відп. ред.) та ін.]. – Одеса : </w:t>
      </w:r>
      <w:proofErr w:type="spellStart"/>
      <w:r w:rsidRPr="00DA6BAF">
        <w:rPr>
          <w:color w:val="000000"/>
          <w:sz w:val="28"/>
          <w:szCs w:val="28"/>
        </w:rPr>
        <w:t>Астропринт</w:t>
      </w:r>
      <w:proofErr w:type="spellEnd"/>
      <w:r w:rsidRPr="00DA6BAF">
        <w:rPr>
          <w:color w:val="000000"/>
          <w:sz w:val="28"/>
          <w:szCs w:val="28"/>
        </w:rPr>
        <w:t xml:space="preserve">, 2008. – </w:t>
      </w:r>
      <w:proofErr w:type="spellStart"/>
      <w:r w:rsidRPr="00DA6BAF">
        <w:rPr>
          <w:color w:val="000000"/>
          <w:sz w:val="28"/>
          <w:szCs w:val="28"/>
        </w:rPr>
        <w:t>Вип</w:t>
      </w:r>
      <w:proofErr w:type="spellEnd"/>
      <w:r w:rsidRPr="00DA6BAF">
        <w:rPr>
          <w:color w:val="000000"/>
          <w:sz w:val="28"/>
          <w:szCs w:val="28"/>
        </w:rPr>
        <w:t>. 11. – С. 72–81.</w:t>
      </w:r>
    </w:p>
    <w:p w14:paraId="3E459A46" w14:textId="77777777" w:rsidR="00DC435B" w:rsidRDefault="00DC435B" w:rsidP="00DC435B">
      <w:pPr>
        <w:pStyle w:val="a3"/>
        <w:numPr>
          <w:ilvl w:val="0"/>
          <w:numId w:val="1"/>
        </w:numPr>
        <w:spacing w:before="0" w:beforeAutospacing="0" w:after="0" w:afterAutospacing="0" w:line="360" w:lineRule="auto"/>
        <w:jc w:val="both"/>
        <w:rPr>
          <w:sz w:val="28"/>
          <w:szCs w:val="28"/>
        </w:rPr>
      </w:pPr>
      <w:r w:rsidRPr="00DA6BAF">
        <w:rPr>
          <w:color w:val="000000"/>
          <w:sz w:val="28"/>
          <w:szCs w:val="28"/>
        </w:rPr>
        <w:t xml:space="preserve">Бук С. Н. </w:t>
      </w:r>
      <w:proofErr w:type="spellStart"/>
      <w:r w:rsidRPr="00DA6BAF">
        <w:rPr>
          <w:color w:val="000000"/>
          <w:sz w:val="28"/>
          <w:szCs w:val="28"/>
        </w:rPr>
        <w:t>Онімний</w:t>
      </w:r>
      <w:proofErr w:type="spellEnd"/>
      <w:r w:rsidRPr="00DA6BAF">
        <w:rPr>
          <w:color w:val="000000"/>
          <w:sz w:val="28"/>
          <w:szCs w:val="28"/>
        </w:rPr>
        <w:t xml:space="preserve"> простір роману Івана Франка “Перехресні стежки” // Логос ономастики : науковий журнал / [гол. ред. </w:t>
      </w:r>
      <w:proofErr w:type="spellStart"/>
      <w:r w:rsidRPr="00DA6BAF">
        <w:rPr>
          <w:color w:val="000000"/>
          <w:sz w:val="28"/>
          <w:szCs w:val="28"/>
        </w:rPr>
        <w:t>Отін</w:t>
      </w:r>
      <w:proofErr w:type="spellEnd"/>
      <w:r w:rsidRPr="00DA6BAF">
        <w:rPr>
          <w:color w:val="000000"/>
          <w:sz w:val="28"/>
          <w:szCs w:val="28"/>
        </w:rPr>
        <w:t xml:space="preserve"> Є. С.]. – Донецьк : Юго-Восток, </w:t>
      </w:r>
      <w:proofErr w:type="spellStart"/>
      <w:r w:rsidRPr="00DA6BAF">
        <w:rPr>
          <w:color w:val="000000"/>
          <w:sz w:val="28"/>
          <w:szCs w:val="28"/>
        </w:rPr>
        <w:t>Лтд</w:t>
      </w:r>
      <w:proofErr w:type="spellEnd"/>
      <w:r w:rsidRPr="00DA6BAF">
        <w:rPr>
          <w:color w:val="000000"/>
          <w:sz w:val="28"/>
          <w:szCs w:val="28"/>
        </w:rPr>
        <w:t>, 2012. – № 4. – С. 68-76.</w:t>
      </w:r>
    </w:p>
    <w:p w14:paraId="0F3C54E3" w14:textId="77777777" w:rsidR="00DC435B" w:rsidRDefault="00DC435B" w:rsidP="00DC435B">
      <w:pPr>
        <w:pStyle w:val="a3"/>
        <w:numPr>
          <w:ilvl w:val="0"/>
          <w:numId w:val="1"/>
        </w:numPr>
        <w:spacing w:before="0" w:beforeAutospacing="0" w:after="0" w:afterAutospacing="0" w:line="360" w:lineRule="auto"/>
        <w:jc w:val="both"/>
        <w:rPr>
          <w:sz w:val="28"/>
          <w:szCs w:val="28"/>
        </w:rPr>
      </w:pPr>
      <w:proofErr w:type="spellStart"/>
      <w:r w:rsidRPr="00DA6BAF">
        <w:rPr>
          <w:color w:val="000000"/>
          <w:sz w:val="28"/>
          <w:szCs w:val="28"/>
        </w:rPr>
        <w:t>Белей</w:t>
      </w:r>
      <w:proofErr w:type="spellEnd"/>
      <w:r w:rsidRPr="00DA6BAF">
        <w:rPr>
          <w:color w:val="000000"/>
          <w:sz w:val="28"/>
          <w:szCs w:val="28"/>
        </w:rPr>
        <w:t xml:space="preserve"> Л. Л. </w:t>
      </w:r>
      <w:proofErr w:type="spellStart"/>
      <w:r w:rsidRPr="00DA6BAF">
        <w:rPr>
          <w:color w:val="000000"/>
          <w:sz w:val="28"/>
          <w:szCs w:val="28"/>
        </w:rPr>
        <w:t>Ономастикон</w:t>
      </w:r>
      <w:proofErr w:type="spellEnd"/>
      <w:r w:rsidRPr="00DA6BAF">
        <w:rPr>
          <w:color w:val="000000"/>
          <w:sz w:val="28"/>
          <w:szCs w:val="28"/>
        </w:rPr>
        <w:t xml:space="preserve"> “Гаррі Поттера” </w:t>
      </w:r>
      <w:proofErr w:type="spellStart"/>
      <w:r w:rsidRPr="00DA6BAF">
        <w:rPr>
          <w:color w:val="000000"/>
          <w:sz w:val="28"/>
          <w:szCs w:val="28"/>
        </w:rPr>
        <w:t>Джоан</w:t>
      </w:r>
      <w:proofErr w:type="spellEnd"/>
      <w:r w:rsidRPr="00DA6BAF">
        <w:rPr>
          <w:color w:val="000000"/>
          <w:sz w:val="28"/>
          <w:szCs w:val="28"/>
        </w:rPr>
        <w:t xml:space="preserve"> </w:t>
      </w:r>
      <w:proofErr w:type="spellStart"/>
      <w:r w:rsidRPr="00DA6BAF">
        <w:rPr>
          <w:color w:val="000000"/>
          <w:sz w:val="28"/>
          <w:szCs w:val="28"/>
        </w:rPr>
        <w:t>Ролінґ</w:t>
      </w:r>
      <w:proofErr w:type="spellEnd"/>
      <w:r w:rsidRPr="00DA6BAF">
        <w:rPr>
          <w:color w:val="000000"/>
          <w:sz w:val="28"/>
          <w:szCs w:val="28"/>
        </w:rPr>
        <w:t xml:space="preserve"> – шляхи передачі // Логос ономастики : науковий журнал / [гол. ред. </w:t>
      </w:r>
      <w:proofErr w:type="spellStart"/>
      <w:r w:rsidRPr="00DA6BAF">
        <w:rPr>
          <w:color w:val="000000"/>
          <w:sz w:val="28"/>
          <w:szCs w:val="28"/>
        </w:rPr>
        <w:t>Отін</w:t>
      </w:r>
      <w:proofErr w:type="spellEnd"/>
      <w:r w:rsidRPr="00DA6BAF">
        <w:rPr>
          <w:color w:val="000000"/>
          <w:sz w:val="28"/>
          <w:szCs w:val="28"/>
        </w:rPr>
        <w:t xml:space="preserve"> Є. С.]. – Донецьк : Юго-Восток, </w:t>
      </w:r>
      <w:proofErr w:type="spellStart"/>
      <w:r w:rsidRPr="00DA6BAF">
        <w:rPr>
          <w:color w:val="000000"/>
          <w:sz w:val="28"/>
          <w:szCs w:val="28"/>
        </w:rPr>
        <w:t>Лтд</w:t>
      </w:r>
      <w:proofErr w:type="spellEnd"/>
      <w:r w:rsidRPr="00DA6BAF">
        <w:rPr>
          <w:color w:val="000000"/>
          <w:sz w:val="28"/>
          <w:szCs w:val="28"/>
        </w:rPr>
        <w:t>, 2008. – № 2. – С. 81–84.</w:t>
      </w:r>
    </w:p>
    <w:p w14:paraId="189139B2" w14:textId="77777777" w:rsidR="00DC435B" w:rsidRDefault="00DC435B" w:rsidP="00DC435B">
      <w:pPr>
        <w:pStyle w:val="a3"/>
        <w:numPr>
          <w:ilvl w:val="0"/>
          <w:numId w:val="1"/>
        </w:numPr>
        <w:spacing w:before="0" w:beforeAutospacing="0" w:after="0" w:afterAutospacing="0" w:line="360" w:lineRule="auto"/>
        <w:jc w:val="both"/>
        <w:rPr>
          <w:sz w:val="28"/>
          <w:szCs w:val="28"/>
        </w:rPr>
      </w:pPr>
      <w:r w:rsidRPr="00DA6BAF">
        <w:rPr>
          <w:color w:val="000000"/>
          <w:sz w:val="28"/>
          <w:szCs w:val="28"/>
        </w:rPr>
        <w:t>Петренко О. Д. Засоби ономастичної характеристики твору для дітей Р. Дала “</w:t>
      </w:r>
      <w:proofErr w:type="spellStart"/>
      <w:r w:rsidRPr="00DA6BAF">
        <w:rPr>
          <w:color w:val="000000"/>
          <w:sz w:val="28"/>
          <w:szCs w:val="28"/>
        </w:rPr>
        <w:t>Esio</w:t>
      </w:r>
      <w:proofErr w:type="spellEnd"/>
      <w:r w:rsidRPr="00DA6BAF">
        <w:rPr>
          <w:color w:val="000000"/>
          <w:sz w:val="28"/>
          <w:szCs w:val="28"/>
        </w:rPr>
        <w:t xml:space="preserve"> </w:t>
      </w:r>
      <w:proofErr w:type="spellStart"/>
      <w:r w:rsidRPr="00DA6BAF">
        <w:rPr>
          <w:color w:val="000000"/>
          <w:sz w:val="28"/>
          <w:szCs w:val="28"/>
        </w:rPr>
        <w:t>Trot</w:t>
      </w:r>
      <w:proofErr w:type="spellEnd"/>
      <w:r w:rsidRPr="00DA6BAF">
        <w:rPr>
          <w:color w:val="000000"/>
          <w:sz w:val="28"/>
          <w:szCs w:val="28"/>
        </w:rPr>
        <w:t xml:space="preserve">” // Науковий вісник Волинського національного університету імені Лесі Українки. Філологічні науки / [гол. ред. </w:t>
      </w:r>
      <w:proofErr w:type="spellStart"/>
      <w:r w:rsidRPr="00DA6BAF">
        <w:rPr>
          <w:color w:val="000000"/>
          <w:sz w:val="28"/>
          <w:szCs w:val="28"/>
        </w:rPr>
        <w:t>Гороть</w:t>
      </w:r>
      <w:proofErr w:type="spellEnd"/>
      <w:r w:rsidRPr="00DA6BAF">
        <w:rPr>
          <w:color w:val="000000"/>
          <w:sz w:val="28"/>
          <w:szCs w:val="28"/>
        </w:rPr>
        <w:t xml:space="preserve"> Є. І.]. – Луцьк, 2007. – № 4. – С. 336–338.</w:t>
      </w:r>
    </w:p>
    <w:p w14:paraId="165F221B" w14:textId="77777777" w:rsidR="00DC435B" w:rsidRDefault="00DC435B" w:rsidP="00DC435B">
      <w:pPr>
        <w:pStyle w:val="a3"/>
        <w:numPr>
          <w:ilvl w:val="0"/>
          <w:numId w:val="1"/>
        </w:numPr>
        <w:spacing w:before="0" w:beforeAutospacing="0" w:after="0" w:afterAutospacing="0" w:line="360" w:lineRule="auto"/>
        <w:jc w:val="both"/>
        <w:rPr>
          <w:sz w:val="28"/>
          <w:szCs w:val="28"/>
        </w:rPr>
      </w:pPr>
      <w:r w:rsidRPr="00DA6BAF">
        <w:rPr>
          <w:color w:val="000000"/>
          <w:sz w:val="28"/>
          <w:szCs w:val="28"/>
        </w:rPr>
        <w:t xml:space="preserve">Дзюбишина-Мельник Н. Я. Художній стиль і мова творів для дітей </w:t>
      </w:r>
      <w:r w:rsidRPr="00DA6BAF">
        <w:rPr>
          <w:color w:val="000000"/>
          <w:sz w:val="28"/>
          <w:szCs w:val="28"/>
          <w:lang w:val="ru-RU"/>
        </w:rPr>
        <w:t>[</w:t>
      </w:r>
      <w:r w:rsidRPr="00DA6BAF">
        <w:rPr>
          <w:color w:val="000000"/>
          <w:sz w:val="28"/>
          <w:szCs w:val="28"/>
        </w:rPr>
        <w:t>Електронний ресурс</w:t>
      </w:r>
      <w:r w:rsidRPr="00DA6BAF">
        <w:rPr>
          <w:color w:val="000000"/>
          <w:sz w:val="28"/>
          <w:szCs w:val="28"/>
          <w:lang w:val="ru-RU"/>
        </w:rPr>
        <w:t>]</w:t>
      </w:r>
      <w:r w:rsidRPr="00DA6BAF">
        <w:rPr>
          <w:color w:val="000000"/>
          <w:sz w:val="28"/>
          <w:szCs w:val="28"/>
        </w:rPr>
        <w:t xml:space="preserve"> </w:t>
      </w:r>
      <w:r w:rsidRPr="00DA6BAF">
        <w:rPr>
          <w:color w:val="000000"/>
          <w:sz w:val="28"/>
          <w:szCs w:val="28"/>
          <w:lang w:val="ru-RU"/>
        </w:rPr>
        <w:t xml:space="preserve">/ Н. Я. </w:t>
      </w:r>
      <w:proofErr w:type="spellStart"/>
      <w:r w:rsidRPr="00DA6BAF">
        <w:rPr>
          <w:color w:val="000000"/>
          <w:sz w:val="28"/>
          <w:szCs w:val="28"/>
          <w:lang w:val="ru-RU"/>
        </w:rPr>
        <w:t>Дзюбишина</w:t>
      </w:r>
      <w:proofErr w:type="spellEnd"/>
      <w:r w:rsidRPr="00DA6BAF">
        <w:rPr>
          <w:color w:val="000000"/>
          <w:sz w:val="28"/>
          <w:szCs w:val="28"/>
          <w:lang w:val="ru-RU"/>
        </w:rPr>
        <w:t>-</w:t>
      </w:r>
      <w:proofErr w:type="gramStart"/>
      <w:r w:rsidRPr="00DA6BAF">
        <w:rPr>
          <w:color w:val="000000"/>
          <w:sz w:val="28"/>
          <w:szCs w:val="28"/>
          <w:lang w:val="ru-RU"/>
        </w:rPr>
        <w:t xml:space="preserve">Мельник </w:t>
      </w:r>
      <w:r w:rsidRPr="00DA6BAF">
        <w:rPr>
          <w:color w:val="000000"/>
          <w:sz w:val="28"/>
          <w:szCs w:val="28"/>
        </w:rPr>
        <w:t>.</w:t>
      </w:r>
      <w:proofErr w:type="gramEnd"/>
      <w:r w:rsidRPr="00DA6BAF">
        <w:rPr>
          <w:color w:val="000000"/>
          <w:sz w:val="28"/>
          <w:szCs w:val="28"/>
        </w:rPr>
        <w:t xml:space="preserve"> – Режим доступу </w:t>
      </w:r>
      <w:r w:rsidRPr="00DA6BAF">
        <w:rPr>
          <w:color w:val="000000"/>
          <w:sz w:val="28"/>
          <w:szCs w:val="28"/>
          <w:lang w:val="ru-RU"/>
        </w:rPr>
        <w:t xml:space="preserve">: </w:t>
      </w:r>
      <w:hyperlink r:id="rId5" w:history="1">
        <w:r w:rsidRPr="00DA6BAF">
          <w:rPr>
            <w:rStyle w:val="a4"/>
            <w:sz w:val="28"/>
            <w:szCs w:val="28"/>
            <w:lang w:val="ru-RU"/>
          </w:rPr>
          <w:t>http://kulturamovy.univ.kiev.ua/KM/pdfs/Magazine42-21.pdf</w:t>
        </w:r>
      </w:hyperlink>
      <w:r w:rsidRPr="00DA6BAF">
        <w:rPr>
          <w:sz w:val="28"/>
          <w:szCs w:val="28"/>
          <w:lang w:val="ru-RU"/>
        </w:rPr>
        <w:t>.</w:t>
      </w:r>
    </w:p>
    <w:p w14:paraId="5AAC2160" w14:textId="77777777" w:rsidR="00DC435B" w:rsidRDefault="00DC435B" w:rsidP="00DC435B">
      <w:pPr>
        <w:pStyle w:val="a3"/>
        <w:numPr>
          <w:ilvl w:val="0"/>
          <w:numId w:val="1"/>
        </w:numPr>
        <w:spacing w:before="0" w:beforeAutospacing="0" w:after="0" w:afterAutospacing="0" w:line="360" w:lineRule="auto"/>
        <w:jc w:val="both"/>
        <w:rPr>
          <w:sz w:val="28"/>
          <w:szCs w:val="28"/>
        </w:rPr>
      </w:pPr>
      <w:r w:rsidRPr="00DA6BAF">
        <w:rPr>
          <w:sz w:val="28"/>
          <w:szCs w:val="28"/>
          <w:lang w:val="en-US"/>
        </w:rPr>
        <w:t xml:space="preserve">Lewis C. S. The Voyage of the Dawn Treader // The Chronicles of Narnia / C. S. Lewis. </w:t>
      </w:r>
      <w:r w:rsidRPr="00DA6BAF">
        <w:rPr>
          <w:color w:val="000000"/>
          <w:sz w:val="28"/>
          <w:szCs w:val="28"/>
        </w:rPr>
        <w:t>–</w:t>
      </w:r>
      <w:r w:rsidRPr="00DA6BAF">
        <w:rPr>
          <w:color w:val="000000"/>
          <w:sz w:val="28"/>
          <w:szCs w:val="28"/>
          <w:lang w:val="en-US"/>
        </w:rPr>
        <w:t xml:space="preserve"> London : HarperCollins Publishers, 2010. </w:t>
      </w:r>
      <w:r w:rsidRPr="00DA6BAF">
        <w:rPr>
          <w:color w:val="000000"/>
          <w:sz w:val="28"/>
          <w:szCs w:val="28"/>
        </w:rPr>
        <w:t>–</w:t>
      </w:r>
      <w:r w:rsidRPr="00DA6BAF">
        <w:rPr>
          <w:color w:val="000000"/>
          <w:sz w:val="28"/>
          <w:szCs w:val="28"/>
          <w:lang w:val="en-US"/>
        </w:rPr>
        <w:t xml:space="preserve"> P. 419</w:t>
      </w:r>
      <w:r w:rsidRPr="00DA6BAF">
        <w:rPr>
          <w:color w:val="000000"/>
          <w:sz w:val="28"/>
          <w:szCs w:val="28"/>
        </w:rPr>
        <w:t>–</w:t>
      </w:r>
      <w:r w:rsidRPr="00DA6BAF">
        <w:rPr>
          <w:color w:val="000000"/>
          <w:sz w:val="28"/>
          <w:szCs w:val="28"/>
          <w:lang w:val="en-US"/>
        </w:rPr>
        <w:t>542.</w:t>
      </w:r>
    </w:p>
    <w:p w14:paraId="1889493A" w14:textId="77777777" w:rsidR="00DC435B" w:rsidRDefault="00DC435B" w:rsidP="00DC435B">
      <w:pPr>
        <w:pStyle w:val="a3"/>
        <w:numPr>
          <w:ilvl w:val="0"/>
          <w:numId w:val="1"/>
        </w:numPr>
        <w:spacing w:before="0" w:beforeAutospacing="0" w:after="0" w:afterAutospacing="0" w:line="360" w:lineRule="auto"/>
        <w:jc w:val="both"/>
        <w:rPr>
          <w:sz w:val="28"/>
          <w:szCs w:val="28"/>
        </w:rPr>
      </w:pPr>
      <w:r w:rsidRPr="00DA6BAF">
        <w:rPr>
          <w:sz w:val="28"/>
          <w:szCs w:val="28"/>
          <w:lang w:val="en-US"/>
        </w:rPr>
        <w:t xml:space="preserve">Lewis C. S. The Silver Chair // The Chronicles of Narnia / C. S. Lewis. </w:t>
      </w:r>
      <w:r w:rsidRPr="00DA6BAF">
        <w:rPr>
          <w:color w:val="000000"/>
          <w:sz w:val="28"/>
          <w:szCs w:val="28"/>
        </w:rPr>
        <w:t>–</w:t>
      </w:r>
      <w:r w:rsidRPr="00DA6BAF">
        <w:rPr>
          <w:color w:val="000000"/>
          <w:sz w:val="28"/>
          <w:szCs w:val="28"/>
          <w:lang w:val="en-US"/>
        </w:rPr>
        <w:t xml:space="preserve"> London : HarperCollins Publishers, 2010. </w:t>
      </w:r>
      <w:r w:rsidRPr="00DA6BAF">
        <w:rPr>
          <w:color w:val="000000"/>
          <w:sz w:val="28"/>
          <w:szCs w:val="28"/>
        </w:rPr>
        <w:t>–</w:t>
      </w:r>
      <w:r w:rsidRPr="00DA6BAF">
        <w:rPr>
          <w:color w:val="000000"/>
          <w:sz w:val="28"/>
          <w:szCs w:val="28"/>
          <w:lang w:val="en-US"/>
        </w:rPr>
        <w:t xml:space="preserve"> P. 543</w:t>
      </w:r>
      <w:r w:rsidRPr="00DA6BAF">
        <w:rPr>
          <w:color w:val="000000"/>
          <w:sz w:val="28"/>
          <w:szCs w:val="28"/>
        </w:rPr>
        <w:t>–</w:t>
      </w:r>
      <w:r w:rsidRPr="00DA6BAF">
        <w:rPr>
          <w:color w:val="000000"/>
          <w:sz w:val="28"/>
          <w:szCs w:val="28"/>
          <w:lang w:val="en-US"/>
        </w:rPr>
        <w:t>664.</w:t>
      </w:r>
    </w:p>
    <w:p w14:paraId="65CAF861" w14:textId="77777777" w:rsidR="00DC435B" w:rsidRDefault="00DC435B" w:rsidP="00DC435B">
      <w:pPr>
        <w:pStyle w:val="a3"/>
        <w:numPr>
          <w:ilvl w:val="0"/>
          <w:numId w:val="1"/>
        </w:numPr>
        <w:spacing w:before="0" w:beforeAutospacing="0" w:after="0" w:afterAutospacing="0" w:line="360" w:lineRule="auto"/>
        <w:jc w:val="both"/>
        <w:rPr>
          <w:sz w:val="28"/>
          <w:szCs w:val="28"/>
        </w:rPr>
      </w:pPr>
      <w:r>
        <w:rPr>
          <w:sz w:val="28"/>
          <w:szCs w:val="28"/>
          <w:lang w:val="en-US"/>
        </w:rPr>
        <w:t xml:space="preserve"> </w:t>
      </w:r>
      <w:r w:rsidRPr="00DA6BAF">
        <w:rPr>
          <w:sz w:val="28"/>
          <w:szCs w:val="28"/>
          <w:lang w:val="en-US"/>
        </w:rPr>
        <w:t xml:space="preserve">Lewis C. S. The Horse and His Boy // The Chronicles of Narnia / C. S. Lewis. </w:t>
      </w:r>
      <w:r w:rsidRPr="00DA6BAF">
        <w:rPr>
          <w:color w:val="000000"/>
          <w:sz w:val="28"/>
          <w:szCs w:val="28"/>
        </w:rPr>
        <w:t>–</w:t>
      </w:r>
      <w:r w:rsidRPr="00DA6BAF">
        <w:rPr>
          <w:color w:val="000000"/>
          <w:sz w:val="28"/>
          <w:szCs w:val="28"/>
          <w:lang w:val="en-US"/>
        </w:rPr>
        <w:t xml:space="preserve"> London : HarperCollins Publishers, 2010. </w:t>
      </w:r>
      <w:r w:rsidRPr="00DA6BAF">
        <w:rPr>
          <w:color w:val="000000"/>
          <w:sz w:val="28"/>
          <w:szCs w:val="28"/>
        </w:rPr>
        <w:t>–</w:t>
      </w:r>
      <w:r w:rsidRPr="00DA6BAF">
        <w:rPr>
          <w:color w:val="000000"/>
          <w:sz w:val="28"/>
          <w:szCs w:val="28"/>
          <w:lang w:val="en-US"/>
        </w:rPr>
        <w:t xml:space="preserve"> P. 199</w:t>
      </w:r>
      <w:r w:rsidRPr="00DA6BAF">
        <w:rPr>
          <w:color w:val="000000"/>
          <w:sz w:val="28"/>
          <w:szCs w:val="28"/>
        </w:rPr>
        <w:t>–</w:t>
      </w:r>
      <w:r w:rsidRPr="00DA6BAF">
        <w:rPr>
          <w:color w:val="000000"/>
          <w:sz w:val="28"/>
          <w:szCs w:val="28"/>
          <w:lang w:val="en-US"/>
        </w:rPr>
        <w:t>310.</w:t>
      </w:r>
    </w:p>
    <w:p w14:paraId="36A797ED" w14:textId="77777777" w:rsidR="00DC435B" w:rsidRDefault="00DC435B" w:rsidP="00DC435B">
      <w:pPr>
        <w:pStyle w:val="a3"/>
        <w:numPr>
          <w:ilvl w:val="0"/>
          <w:numId w:val="1"/>
        </w:numPr>
        <w:spacing w:before="0" w:beforeAutospacing="0" w:after="0" w:afterAutospacing="0" w:line="360" w:lineRule="auto"/>
        <w:jc w:val="both"/>
        <w:rPr>
          <w:sz w:val="28"/>
          <w:szCs w:val="28"/>
        </w:rPr>
      </w:pPr>
      <w:r>
        <w:rPr>
          <w:sz w:val="28"/>
          <w:szCs w:val="28"/>
          <w:lang w:val="en-US"/>
        </w:rPr>
        <w:t xml:space="preserve"> </w:t>
      </w:r>
      <w:r w:rsidRPr="00DA6BAF">
        <w:rPr>
          <w:sz w:val="28"/>
          <w:szCs w:val="28"/>
          <w:lang w:val="en-US"/>
        </w:rPr>
        <w:t xml:space="preserve">Lewis C. S. The Lion, the Witch and the Wardrobe // The Chronicles of Narnia / C. S. Lewis. </w:t>
      </w:r>
      <w:r w:rsidRPr="00DA6BAF">
        <w:rPr>
          <w:color w:val="000000"/>
          <w:sz w:val="28"/>
          <w:szCs w:val="28"/>
        </w:rPr>
        <w:t>–</w:t>
      </w:r>
      <w:r w:rsidRPr="00DA6BAF">
        <w:rPr>
          <w:color w:val="000000"/>
          <w:sz w:val="28"/>
          <w:szCs w:val="28"/>
          <w:lang w:val="en-US"/>
        </w:rPr>
        <w:t xml:space="preserve"> London : HarperCollins Publishers, 2010. </w:t>
      </w:r>
      <w:r w:rsidRPr="00DA6BAF">
        <w:rPr>
          <w:color w:val="000000"/>
          <w:sz w:val="28"/>
          <w:szCs w:val="28"/>
        </w:rPr>
        <w:t>–</w:t>
      </w:r>
      <w:r w:rsidRPr="00DA6BAF">
        <w:rPr>
          <w:color w:val="000000"/>
          <w:sz w:val="28"/>
          <w:szCs w:val="28"/>
          <w:lang w:val="en-US"/>
        </w:rPr>
        <w:t xml:space="preserve"> P. 107</w:t>
      </w:r>
      <w:r w:rsidRPr="00DA6BAF">
        <w:rPr>
          <w:color w:val="000000"/>
          <w:sz w:val="28"/>
          <w:szCs w:val="28"/>
        </w:rPr>
        <w:t>–</w:t>
      </w:r>
      <w:r w:rsidRPr="00DA6BAF">
        <w:rPr>
          <w:color w:val="000000"/>
          <w:sz w:val="28"/>
          <w:szCs w:val="28"/>
          <w:lang w:val="en-US"/>
        </w:rPr>
        <w:t>198.</w:t>
      </w:r>
    </w:p>
    <w:p w14:paraId="567C2E25" w14:textId="77777777" w:rsidR="00DC435B" w:rsidRPr="00DA6BAF" w:rsidRDefault="00DC435B" w:rsidP="00DC435B">
      <w:pPr>
        <w:pStyle w:val="a3"/>
        <w:numPr>
          <w:ilvl w:val="0"/>
          <w:numId w:val="1"/>
        </w:numPr>
        <w:spacing w:before="0" w:beforeAutospacing="0" w:after="0" w:afterAutospacing="0" w:line="360" w:lineRule="auto"/>
        <w:jc w:val="both"/>
        <w:rPr>
          <w:sz w:val="28"/>
          <w:szCs w:val="28"/>
        </w:rPr>
      </w:pPr>
      <w:r>
        <w:rPr>
          <w:sz w:val="28"/>
          <w:szCs w:val="28"/>
          <w:lang w:val="en-US"/>
        </w:rPr>
        <w:lastRenderedPageBreak/>
        <w:t xml:space="preserve"> </w:t>
      </w:r>
      <w:r w:rsidRPr="00DA6BAF">
        <w:rPr>
          <w:sz w:val="28"/>
          <w:szCs w:val="28"/>
          <w:lang w:val="en-US"/>
        </w:rPr>
        <w:t xml:space="preserve">Lewis C. S. Prince Caspian // The Chronicles of Narnia / C. S. Lewis. </w:t>
      </w:r>
      <w:r w:rsidRPr="00DA6BAF">
        <w:rPr>
          <w:color w:val="000000"/>
          <w:sz w:val="28"/>
          <w:szCs w:val="28"/>
        </w:rPr>
        <w:t>–</w:t>
      </w:r>
      <w:r w:rsidRPr="00DA6BAF">
        <w:rPr>
          <w:color w:val="000000"/>
          <w:sz w:val="28"/>
          <w:szCs w:val="28"/>
          <w:lang w:val="en-US"/>
        </w:rPr>
        <w:t xml:space="preserve"> London : HarperCollins Publishers, 2010. </w:t>
      </w:r>
      <w:r w:rsidRPr="00DA6BAF">
        <w:rPr>
          <w:color w:val="000000"/>
          <w:sz w:val="28"/>
          <w:szCs w:val="28"/>
        </w:rPr>
        <w:t>–</w:t>
      </w:r>
      <w:r w:rsidRPr="00DA6BAF">
        <w:rPr>
          <w:color w:val="000000"/>
          <w:sz w:val="28"/>
          <w:szCs w:val="28"/>
          <w:lang w:val="en-US"/>
        </w:rPr>
        <w:t xml:space="preserve"> P. 311</w:t>
      </w:r>
      <w:r w:rsidRPr="00DA6BAF">
        <w:rPr>
          <w:color w:val="000000"/>
          <w:sz w:val="28"/>
          <w:szCs w:val="28"/>
        </w:rPr>
        <w:t>–</w:t>
      </w:r>
      <w:r w:rsidRPr="00DA6BAF">
        <w:rPr>
          <w:color w:val="000000"/>
          <w:sz w:val="28"/>
          <w:szCs w:val="28"/>
          <w:lang w:val="en-US"/>
        </w:rPr>
        <w:t>418.</w:t>
      </w:r>
    </w:p>
    <w:p w14:paraId="7503337B" w14:textId="77777777" w:rsidR="00DC435B" w:rsidRPr="00AC6FE7" w:rsidRDefault="00DC435B" w:rsidP="00DC435B">
      <w:pPr>
        <w:spacing w:after="0" w:line="360" w:lineRule="auto"/>
        <w:ind w:firstLine="357"/>
        <w:jc w:val="center"/>
        <w:rPr>
          <w:rFonts w:ascii="Times New Roman" w:hAnsi="Times New Roman" w:cs="Times New Roman"/>
          <w:b/>
          <w:i/>
          <w:color w:val="000000"/>
          <w:sz w:val="28"/>
          <w:szCs w:val="28"/>
          <w:lang w:val="uk-UA"/>
        </w:rPr>
      </w:pPr>
    </w:p>
    <w:p w14:paraId="16DAE10F" w14:textId="77777777" w:rsidR="00DC435B" w:rsidRPr="00C8441F" w:rsidRDefault="00DC435B" w:rsidP="00DC435B">
      <w:pPr>
        <w:pStyle w:val="a3"/>
        <w:spacing w:before="0" w:beforeAutospacing="0" w:after="0" w:afterAutospacing="0" w:line="360" w:lineRule="auto"/>
        <w:jc w:val="both"/>
        <w:rPr>
          <w:b/>
          <w:color w:val="000000"/>
          <w:sz w:val="28"/>
          <w:szCs w:val="28"/>
          <w:lang w:val="ru-RU"/>
        </w:rPr>
      </w:pPr>
      <w:proofErr w:type="spellStart"/>
      <w:r w:rsidRPr="00C8441F">
        <w:rPr>
          <w:b/>
          <w:color w:val="000000"/>
          <w:sz w:val="28"/>
          <w:szCs w:val="28"/>
        </w:rPr>
        <w:t>Глюдз</w:t>
      </w:r>
      <w:r w:rsidRPr="00C8441F">
        <w:rPr>
          <w:b/>
          <w:color w:val="000000"/>
          <w:sz w:val="28"/>
          <w:szCs w:val="28"/>
          <w:lang w:val="ru-RU"/>
        </w:rPr>
        <w:t>ык</w:t>
      </w:r>
      <w:proofErr w:type="spellEnd"/>
      <w:r w:rsidRPr="00C8441F">
        <w:rPr>
          <w:b/>
          <w:color w:val="000000"/>
          <w:sz w:val="28"/>
          <w:szCs w:val="28"/>
          <w:lang w:val="ru-RU"/>
        </w:rPr>
        <w:t xml:space="preserve"> Ю. В. Роль </w:t>
      </w:r>
      <w:proofErr w:type="spellStart"/>
      <w:r w:rsidRPr="00C8441F">
        <w:rPr>
          <w:b/>
          <w:color w:val="000000"/>
          <w:sz w:val="28"/>
          <w:szCs w:val="28"/>
          <w:lang w:val="ru-RU"/>
        </w:rPr>
        <w:t>поэтонимов</w:t>
      </w:r>
      <w:proofErr w:type="spellEnd"/>
      <w:r w:rsidRPr="00C8441F">
        <w:rPr>
          <w:b/>
          <w:color w:val="000000"/>
          <w:sz w:val="28"/>
          <w:szCs w:val="28"/>
          <w:lang w:val="ru-RU"/>
        </w:rPr>
        <w:t xml:space="preserve"> в литературе для детей (на примере </w:t>
      </w:r>
      <w:proofErr w:type="spellStart"/>
      <w:r w:rsidRPr="00C8441F">
        <w:rPr>
          <w:b/>
          <w:color w:val="000000"/>
          <w:sz w:val="28"/>
          <w:szCs w:val="28"/>
          <w:lang w:val="ru-RU"/>
        </w:rPr>
        <w:t>цыкла</w:t>
      </w:r>
      <w:proofErr w:type="spellEnd"/>
      <w:r w:rsidRPr="00C8441F">
        <w:rPr>
          <w:b/>
          <w:color w:val="000000"/>
          <w:sz w:val="28"/>
          <w:szCs w:val="28"/>
          <w:lang w:val="ru-RU"/>
        </w:rPr>
        <w:t xml:space="preserve"> повестей “</w:t>
      </w:r>
      <w:r w:rsidRPr="00C8441F">
        <w:rPr>
          <w:b/>
          <w:color w:val="000000"/>
          <w:sz w:val="28"/>
          <w:szCs w:val="28"/>
          <w:lang w:val="en-US"/>
        </w:rPr>
        <w:t>The</w:t>
      </w:r>
      <w:r w:rsidRPr="00C8441F">
        <w:rPr>
          <w:b/>
          <w:color w:val="000000"/>
          <w:sz w:val="28"/>
          <w:szCs w:val="28"/>
          <w:lang w:val="ru-RU"/>
        </w:rPr>
        <w:t xml:space="preserve"> </w:t>
      </w:r>
      <w:r w:rsidRPr="00C8441F">
        <w:rPr>
          <w:b/>
          <w:color w:val="000000"/>
          <w:sz w:val="28"/>
          <w:szCs w:val="28"/>
          <w:lang w:val="en-US"/>
        </w:rPr>
        <w:t>Chronicles</w:t>
      </w:r>
      <w:r w:rsidRPr="00C8441F">
        <w:rPr>
          <w:b/>
          <w:color w:val="000000"/>
          <w:sz w:val="28"/>
          <w:szCs w:val="28"/>
          <w:lang w:val="ru-RU"/>
        </w:rPr>
        <w:t xml:space="preserve"> </w:t>
      </w:r>
      <w:r w:rsidRPr="00C8441F">
        <w:rPr>
          <w:b/>
          <w:color w:val="000000"/>
          <w:sz w:val="28"/>
          <w:szCs w:val="28"/>
          <w:lang w:val="en-US"/>
        </w:rPr>
        <w:t>of</w:t>
      </w:r>
      <w:r w:rsidRPr="00C8441F">
        <w:rPr>
          <w:b/>
          <w:color w:val="000000"/>
          <w:sz w:val="28"/>
          <w:szCs w:val="28"/>
          <w:lang w:val="ru-RU"/>
        </w:rPr>
        <w:t xml:space="preserve"> </w:t>
      </w:r>
      <w:r w:rsidRPr="00C8441F">
        <w:rPr>
          <w:b/>
          <w:color w:val="000000"/>
          <w:sz w:val="28"/>
          <w:szCs w:val="28"/>
          <w:lang w:val="en-US"/>
        </w:rPr>
        <w:t>Narnia</w:t>
      </w:r>
      <w:r w:rsidRPr="00C8441F">
        <w:rPr>
          <w:b/>
          <w:color w:val="000000"/>
          <w:sz w:val="28"/>
          <w:szCs w:val="28"/>
          <w:lang w:val="ru-RU"/>
        </w:rPr>
        <w:t xml:space="preserve">” </w:t>
      </w:r>
      <w:r w:rsidRPr="00C8441F">
        <w:rPr>
          <w:b/>
          <w:color w:val="000000"/>
          <w:sz w:val="28"/>
          <w:szCs w:val="28"/>
        </w:rPr>
        <w:t xml:space="preserve">К. С. </w:t>
      </w:r>
      <w:proofErr w:type="spellStart"/>
      <w:r w:rsidRPr="00C8441F">
        <w:rPr>
          <w:b/>
          <w:color w:val="000000"/>
          <w:sz w:val="28"/>
          <w:szCs w:val="28"/>
        </w:rPr>
        <w:t>Льюиса</w:t>
      </w:r>
      <w:proofErr w:type="spellEnd"/>
      <w:r w:rsidRPr="00C8441F">
        <w:rPr>
          <w:b/>
          <w:color w:val="000000"/>
          <w:sz w:val="28"/>
          <w:szCs w:val="28"/>
          <w:lang w:val="ru-RU"/>
        </w:rPr>
        <w:t>)</w:t>
      </w:r>
    </w:p>
    <w:p w14:paraId="65F8BB2A" w14:textId="77777777" w:rsidR="00DC435B" w:rsidRDefault="00DC435B" w:rsidP="00DC435B">
      <w:pPr>
        <w:pStyle w:val="a3"/>
        <w:spacing w:before="0" w:beforeAutospacing="0" w:after="0" w:afterAutospacing="0" w:line="360" w:lineRule="auto"/>
        <w:jc w:val="both"/>
        <w:rPr>
          <w:sz w:val="28"/>
          <w:szCs w:val="28"/>
        </w:rPr>
      </w:pPr>
      <w:r w:rsidRPr="00C8441F">
        <w:rPr>
          <w:b/>
          <w:color w:val="000000"/>
          <w:sz w:val="28"/>
          <w:szCs w:val="28"/>
          <w:lang w:val="ru-RU"/>
        </w:rPr>
        <w:t xml:space="preserve">Аннотация. </w:t>
      </w:r>
      <w:proofErr w:type="spellStart"/>
      <w:r w:rsidRPr="00C8441F">
        <w:rPr>
          <w:sz w:val="28"/>
          <w:szCs w:val="28"/>
        </w:rPr>
        <w:t>Статья</w:t>
      </w:r>
      <w:proofErr w:type="spellEnd"/>
      <w:r w:rsidRPr="00C8441F">
        <w:rPr>
          <w:sz w:val="28"/>
          <w:szCs w:val="28"/>
        </w:rPr>
        <w:t xml:space="preserve"> </w:t>
      </w:r>
      <w:proofErr w:type="spellStart"/>
      <w:r w:rsidRPr="00C8441F">
        <w:rPr>
          <w:sz w:val="28"/>
          <w:szCs w:val="28"/>
        </w:rPr>
        <w:t>посвящена</w:t>
      </w:r>
      <w:proofErr w:type="spellEnd"/>
      <w:r w:rsidRPr="00C8441F">
        <w:rPr>
          <w:sz w:val="28"/>
          <w:szCs w:val="28"/>
        </w:rPr>
        <w:t xml:space="preserve"> </w:t>
      </w:r>
      <w:proofErr w:type="spellStart"/>
      <w:r w:rsidRPr="00C8441F">
        <w:rPr>
          <w:sz w:val="28"/>
          <w:szCs w:val="28"/>
        </w:rPr>
        <w:t>исследованию</w:t>
      </w:r>
      <w:proofErr w:type="spellEnd"/>
      <w:r w:rsidRPr="00C8441F">
        <w:rPr>
          <w:sz w:val="28"/>
          <w:szCs w:val="28"/>
        </w:rPr>
        <w:t xml:space="preserve"> </w:t>
      </w:r>
      <w:proofErr w:type="spellStart"/>
      <w:r w:rsidRPr="00C8441F">
        <w:rPr>
          <w:sz w:val="28"/>
          <w:szCs w:val="28"/>
        </w:rPr>
        <w:t>особенностей</w:t>
      </w:r>
      <w:proofErr w:type="spellEnd"/>
      <w:r w:rsidRPr="00C8441F">
        <w:rPr>
          <w:sz w:val="28"/>
          <w:szCs w:val="28"/>
        </w:rPr>
        <w:t xml:space="preserve"> </w:t>
      </w:r>
      <w:proofErr w:type="spellStart"/>
      <w:r w:rsidRPr="00C8441F">
        <w:rPr>
          <w:sz w:val="28"/>
          <w:szCs w:val="28"/>
        </w:rPr>
        <w:t>употребления</w:t>
      </w:r>
      <w:proofErr w:type="spellEnd"/>
      <w:r w:rsidRPr="00C8441F">
        <w:rPr>
          <w:sz w:val="28"/>
          <w:szCs w:val="28"/>
        </w:rPr>
        <w:t xml:space="preserve"> </w:t>
      </w:r>
      <w:proofErr w:type="spellStart"/>
      <w:r w:rsidRPr="00C8441F">
        <w:rPr>
          <w:sz w:val="28"/>
          <w:szCs w:val="28"/>
        </w:rPr>
        <w:t>имен</w:t>
      </w:r>
      <w:proofErr w:type="spellEnd"/>
      <w:r w:rsidRPr="00C8441F">
        <w:rPr>
          <w:sz w:val="28"/>
          <w:szCs w:val="28"/>
        </w:rPr>
        <w:t xml:space="preserve"> в </w:t>
      </w:r>
      <w:r w:rsidRPr="00C8441F">
        <w:rPr>
          <w:sz w:val="28"/>
          <w:szCs w:val="28"/>
          <w:lang w:val="ru-RU"/>
        </w:rPr>
        <w:t xml:space="preserve">литературных </w:t>
      </w:r>
      <w:proofErr w:type="spellStart"/>
      <w:r w:rsidRPr="00C8441F">
        <w:rPr>
          <w:sz w:val="28"/>
          <w:szCs w:val="28"/>
        </w:rPr>
        <w:t>произведениях</w:t>
      </w:r>
      <w:proofErr w:type="spellEnd"/>
      <w:r w:rsidRPr="00C8441F">
        <w:rPr>
          <w:sz w:val="28"/>
          <w:szCs w:val="28"/>
        </w:rPr>
        <w:t xml:space="preserve"> для </w:t>
      </w:r>
      <w:proofErr w:type="spellStart"/>
      <w:r w:rsidRPr="00C8441F">
        <w:rPr>
          <w:sz w:val="28"/>
          <w:szCs w:val="28"/>
        </w:rPr>
        <w:t>детей</w:t>
      </w:r>
      <w:proofErr w:type="spellEnd"/>
      <w:r w:rsidRPr="00C8441F">
        <w:rPr>
          <w:sz w:val="28"/>
          <w:szCs w:val="28"/>
        </w:rPr>
        <w:t xml:space="preserve">. </w:t>
      </w:r>
      <w:proofErr w:type="spellStart"/>
      <w:r w:rsidRPr="00C8441F">
        <w:rPr>
          <w:sz w:val="28"/>
          <w:szCs w:val="28"/>
        </w:rPr>
        <w:t>Определена</w:t>
      </w:r>
      <w:proofErr w:type="spellEnd"/>
      <w:r w:rsidRPr="00C8441F">
        <w:rPr>
          <w:sz w:val="28"/>
          <w:szCs w:val="28"/>
        </w:rPr>
        <w:t xml:space="preserve"> роль по</w:t>
      </w:r>
      <w:r w:rsidRPr="00C8441F">
        <w:rPr>
          <w:sz w:val="28"/>
          <w:szCs w:val="28"/>
          <w:lang w:val="ru-RU"/>
        </w:rPr>
        <w:t>э</w:t>
      </w:r>
      <w:proofErr w:type="spellStart"/>
      <w:r w:rsidRPr="00C8441F">
        <w:rPr>
          <w:sz w:val="28"/>
          <w:szCs w:val="28"/>
        </w:rPr>
        <w:t>тонимних</w:t>
      </w:r>
      <w:proofErr w:type="spellEnd"/>
      <w:r w:rsidRPr="00C8441F">
        <w:rPr>
          <w:sz w:val="28"/>
          <w:szCs w:val="28"/>
        </w:rPr>
        <w:t xml:space="preserve"> </w:t>
      </w:r>
      <w:proofErr w:type="spellStart"/>
      <w:r w:rsidRPr="00C8441F">
        <w:rPr>
          <w:sz w:val="28"/>
          <w:szCs w:val="28"/>
        </w:rPr>
        <w:t>единиц</w:t>
      </w:r>
      <w:proofErr w:type="spellEnd"/>
      <w:r w:rsidRPr="00C8441F">
        <w:rPr>
          <w:sz w:val="28"/>
          <w:szCs w:val="28"/>
        </w:rPr>
        <w:t xml:space="preserve"> в </w:t>
      </w:r>
      <w:proofErr w:type="spellStart"/>
      <w:r w:rsidRPr="00C8441F">
        <w:rPr>
          <w:sz w:val="28"/>
          <w:szCs w:val="28"/>
        </w:rPr>
        <w:t>этом</w:t>
      </w:r>
      <w:proofErr w:type="spellEnd"/>
      <w:r w:rsidRPr="00C8441F">
        <w:rPr>
          <w:sz w:val="28"/>
          <w:szCs w:val="28"/>
        </w:rPr>
        <w:t xml:space="preserve"> жанре </w:t>
      </w:r>
      <w:proofErr w:type="spellStart"/>
      <w:r w:rsidRPr="00C8441F">
        <w:rPr>
          <w:sz w:val="28"/>
          <w:szCs w:val="28"/>
        </w:rPr>
        <w:t>литературы</w:t>
      </w:r>
      <w:proofErr w:type="spellEnd"/>
      <w:r w:rsidRPr="00C8441F">
        <w:rPr>
          <w:sz w:val="28"/>
          <w:szCs w:val="28"/>
        </w:rPr>
        <w:t xml:space="preserve">, </w:t>
      </w:r>
      <w:proofErr w:type="spellStart"/>
      <w:r w:rsidRPr="00C8441F">
        <w:rPr>
          <w:sz w:val="28"/>
          <w:szCs w:val="28"/>
        </w:rPr>
        <w:t>приведены</w:t>
      </w:r>
      <w:proofErr w:type="spellEnd"/>
      <w:r w:rsidRPr="00C8441F">
        <w:rPr>
          <w:sz w:val="28"/>
          <w:szCs w:val="28"/>
        </w:rPr>
        <w:t xml:space="preserve"> </w:t>
      </w:r>
      <w:proofErr w:type="spellStart"/>
      <w:r w:rsidRPr="00C8441F">
        <w:rPr>
          <w:sz w:val="28"/>
          <w:szCs w:val="28"/>
        </w:rPr>
        <w:t>их</w:t>
      </w:r>
      <w:proofErr w:type="spellEnd"/>
      <w:r w:rsidRPr="00C8441F">
        <w:rPr>
          <w:sz w:val="28"/>
          <w:szCs w:val="28"/>
        </w:rPr>
        <w:t xml:space="preserve"> </w:t>
      </w:r>
      <w:proofErr w:type="spellStart"/>
      <w:r w:rsidRPr="00C8441F">
        <w:rPr>
          <w:sz w:val="28"/>
          <w:szCs w:val="28"/>
        </w:rPr>
        <w:t>типичные</w:t>
      </w:r>
      <w:proofErr w:type="spellEnd"/>
      <w:r w:rsidRPr="00C8441F">
        <w:rPr>
          <w:sz w:val="28"/>
          <w:szCs w:val="28"/>
        </w:rPr>
        <w:t xml:space="preserve"> </w:t>
      </w:r>
      <w:proofErr w:type="spellStart"/>
      <w:r w:rsidRPr="00C8441F">
        <w:rPr>
          <w:sz w:val="28"/>
          <w:szCs w:val="28"/>
        </w:rPr>
        <w:t>модели</w:t>
      </w:r>
      <w:proofErr w:type="spellEnd"/>
      <w:r w:rsidRPr="00C8441F">
        <w:rPr>
          <w:sz w:val="28"/>
          <w:szCs w:val="28"/>
        </w:rPr>
        <w:t xml:space="preserve"> и </w:t>
      </w:r>
      <w:proofErr w:type="spellStart"/>
      <w:r w:rsidRPr="00C8441F">
        <w:rPr>
          <w:sz w:val="28"/>
          <w:szCs w:val="28"/>
        </w:rPr>
        <w:t>основные</w:t>
      </w:r>
      <w:proofErr w:type="spellEnd"/>
      <w:r w:rsidRPr="00C8441F">
        <w:rPr>
          <w:sz w:val="28"/>
          <w:szCs w:val="28"/>
        </w:rPr>
        <w:t xml:space="preserve"> </w:t>
      </w:r>
      <w:proofErr w:type="spellStart"/>
      <w:r w:rsidRPr="00C8441F">
        <w:rPr>
          <w:sz w:val="28"/>
          <w:szCs w:val="28"/>
        </w:rPr>
        <w:t>черты</w:t>
      </w:r>
      <w:proofErr w:type="spellEnd"/>
      <w:r>
        <w:rPr>
          <w:sz w:val="28"/>
          <w:szCs w:val="28"/>
        </w:rPr>
        <w:t xml:space="preserve"> </w:t>
      </w:r>
      <w:proofErr w:type="spellStart"/>
      <w:r w:rsidRPr="00C8441F">
        <w:rPr>
          <w:sz w:val="28"/>
          <w:szCs w:val="28"/>
        </w:rPr>
        <w:t>функционирования</w:t>
      </w:r>
      <w:proofErr w:type="spellEnd"/>
      <w:r w:rsidRPr="00C8441F">
        <w:rPr>
          <w:sz w:val="28"/>
          <w:szCs w:val="28"/>
        </w:rPr>
        <w:t>.</w:t>
      </w:r>
    </w:p>
    <w:p w14:paraId="12311560" w14:textId="77777777" w:rsidR="00DC435B" w:rsidRDefault="00DC435B" w:rsidP="00DC435B">
      <w:pPr>
        <w:pStyle w:val="a3"/>
        <w:spacing w:before="0" w:beforeAutospacing="0" w:after="0" w:afterAutospacing="0" w:line="360" w:lineRule="auto"/>
        <w:jc w:val="both"/>
        <w:rPr>
          <w:sz w:val="28"/>
          <w:szCs w:val="28"/>
        </w:rPr>
      </w:pPr>
      <w:proofErr w:type="spellStart"/>
      <w:r w:rsidRPr="00C8441F">
        <w:rPr>
          <w:b/>
          <w:sz w:val="28"/>
          <w:szCs w:val="28"/>
        </w:rPr>
        <w:t>Ключевые</w:t>
      </w:r>
      <w:proofErr w:type="spellEnd"/>
      <w:r w:rsidRPr="00C8441F">
        <w:rPr>
          <w:b/>
          <w:sz w:val="28"/>
          <w:szCs w:val="28"/>
        </w:rPr>
        <w:t xml:space="preserve"> слова:</w:t>
      </w:r>
      <w:r w:rsidRPr="00C8441F">
        <w:rPr>
          <w:sz w:val="28"/>
          <w:szCs w:val="28"/>
        </w:rPr>
        <w:t xml:space="preserve"> </w:t>
      </w:r>
      <w:proofErr w:type="spellStart"/>
      <w:r w:rsidRPr="00C8441F">
        <w:rPr>
          <w:sz w:val="28"/>
          <w:szCs w:val="28"/>
        </w:rPr>
        <w:t>литература</w:t>
      </w:r>
      <w:proofErr w:type="spellEnd"/>
      <w:r w:rsidRPr="00C8441F">
        <w:rPr>
          <w:sz w:val="28"/>
          <w:szCs w:val="28"/>
        </w:rPr>
        <w:t xml:space="preserve"> для </w:t>
      </w:r>
      <w:proofErr w:type="spellStart"/>
      <w:r w:rsidRPr="00C8441F">
        <w:rPr>
          <w:sz w:val="28"/>
          <w:szCs w:val="28"/>
        </w:rPr>
        <w:t>детей</w:t>
      </w:r>
      <w:proofErr w:type="spellEnd"/>
      <w:r w:rsidRPr="00C8441F">
        <w:rPr>
          <w:sz w:val="28"/>
          <w:szCs w:val="28"/>
        </w:rPr>
        <w:t xml:space="preserve">, </w:t>
      </w:r>
      <w:proofErr w:type="spellStart"/>
      <w:r w:rsidRPr="00C8441F">
        <w:rPr>
          <w:sz w:val="28"/>
          <w:szCs w:val="28"/>
        </w:rPr>
        <w:t>поэтонимы</w:t>
      </w:r>
      <w:proofErr w:type="spellEnd"/>
      <w:r w:rsidRPr="00C8441F">
        <w:rPr>
          <w:sz w:val="28"/>
          <w:szCs w:val="28"/>
        </w:rPr>
        <w:t xml:space="preserve">, </w:t>
      </w:r>
      <w:proofErr w:type="spellStart"/>
      <w:r w:rsidRPr="00C8441F">
        <w:rPr>
          <w:sz w:val="28"/>
          <w:szCs w:val="28"/>
        </w:rPr>
        <w:t>поэтонимосфера</w:t>
      </w:r>
      <w:proofErr w:type="spellEnd"/>
      <w:r w:rsidRPr="00C8441F">
        <w:rPr>
          <w:sz w:val="28"/>
          <w:szCs w:val="28"/>
        </w:rPr>
        <w:t xml:space="preserve">, </w:t>
      </w:r>
      <w:proofErr w:type="spellStart"/>
      <w:r w:rsidRPr="00C8441F">
        <w:rPr>
          <w:sz w:val="28"/>
          <w:szCs w:val="28"/>
        </w:rPr>
        <w:t>реальная</w:t>
      </w:r>
      <w:proofErr w:type="spellEnd"/>
      <w:r w:rsidRPr="00C8441F">
        <w:rPr>
          <w:sz w:val="28"/>
          <w:szCs w:val="28"/>
        </w:rPr>
        <w:t xml:space="preserve"> </w:t>
      </w:r>
      <w:proofErr w:type="spellStart"/>
      <w:r w:rsidRPr="00C8441F">
        <w:rPr>
          <w:sz w:val="28"/>
          <w:szCs w:val="28"/>
        </w:rPr>
        <w:t>поэтонимия</w:t>
      </w:r>
      <w:proofErr w:type="spellEnd"/>
      <w:r w:rsidRPr="00C8441F">
        <w:rPr>
          <w:sz w:val="28"/>
          <w:szCs w:val="28"/>
        </w:rPr>
        <w:t xml:space="preserve">, </w:t>
      </w:r>
      <w:proofErr w:type="spellStart"/>
      <w:r w:rsidRPr="00C8441F">
        <w:rPr>
          <w:sz w:val="28"/>
          <w:szCs w:val="28"/>
        </w:rPr>
        <w:t>идиолект</w:t>
      </w:r>
      <w:proofErr w:type="spellEnd"/>
      <w:r w:rsidRPr="00C8441F">
        <w:rPr>
          <w:sz w:val="28"/>
          <w:szCs w:val="28"/>
        </w:rPr>
        <w:t xml:space="preserve">, </w:t>
      </w:r>
      <w:proofErr w:type="spellStart"/>
      <w:r w:rsidRPr="00C8441F">
        <w:rPr>
          <w:sz w:val="28"/>
          <w:szCs w:val="28"/>
        </w:rPr>
        <w:t>структурная</w:t>
      </w:r>
      <w:proofErr w:type="spellEnd"/>
      <w:r w:rsidRPr="00C8441F">
        <w:rPr>
          <w:sz w:val="28"/>
          <w:szCs w:val="28"/>
        </w:rPr>
        <w:t xml:space="preserve"> модель.</w:t>
      </w:r>
    </w:p>
    <w:p w14:paraId="000DB28F" w14:textId="77777777" w:rsidR="00DC435B" w:rsidRDefault="00DC435B" w:rsidP="00DC435B">
      <w:pPr>
        <w:pStyle w:val="a3"/>
        <w:spacing w:before="0" w:beforeAutospacing="0" w:after="0" w:afterAutospacing="0" w:line="360" w:lineRule="auto"/>
        <w:jc w:val="both"/>
        <w:rPr>
          <w:sz w:val="28"/>
          <w:szCs w:val="28"/>
        </w:rPr>
      </w:pPr>
    </w:p>
    <w:p w14:paraId="2887D1A5" w14:textId="77777777" w:rsidR="00DC435B" w:rsidRDefault="00DC435B" w:rsidP="00DC435B">
      <w:pPr>
        <w:pStyle w:val="a3"/>
        <w:spacing w:before="0" w:beforeAutospacing="0" w:after="0" w:afterAutospacing="0" w:line="360" w:lineRule="auto"/>
        <w:jc w:val="both"/>
        <w:rPr>
          <w:sz w:val="28"/>
          <w:szCs w:val="28"/>
          <w:lang w:val="en-US"/>
        </w:rPr>
      </w:pPr>
      <w:proofErr w:type="spellStart"/>
      <w:r w:rsidRPr="008E5852">
        <w:rPr>
          <w:b/>
          <w:sz w:val="28"/>
          <w:szCs w:val="28"/>
          <w:lang w:val="en-US"/>
        </w:rPr>
        <w:t>Hliudzyk</w:t>
      </w:r>
      <w:proofErr w:type="spellEnd"/>
      <w:r w:rsidRPr="008E5852">
        <w:rPr>
          <w:b/>
          <w:sz w:val="28"/>
          <w:szCs w:val="28"/>
          <w:lang w:val="en-US"/>
        </w:rPr>
        <w:t xml:space="preserve"> Y. The Role of </w:t>
      </w:r>
      <w:proofErr w:type="spellStart"/>
      <w:r w:rsidRPr="008E5852">
        <w:rPr>
          <w:b/>
          <w:sz w:val="28"/>
          <w:szCs w:val="28"/>
          <w:lang w:val="en-US"/>
        </w:rPr>
        <w:t>Poetonyms</w:t>
      </w:r>
      <w:proofErr w:type="spellEnd"/>
      <w:r w:rsidRPr="008E5852">
        <w:rPr>
          <w:b/>
          <w:sz w:val="28"/>
          <w:szCs w:val="28"/>
          <w:lang w:val="en-US"/>
        </w:rPr>
        <w:t xml:space="preserve"> in the Children’s Literature (on t</w:t>
      </w:r>
      <w:r>
        <w:rPr>
          <w:b/>
          <w:sz w:val="28"/>
          <w:szCs w:val="28"/>
          <w:lang w:val="en-US"/>
        </w:rPr>
        <w:t>he example of “The Chronicles of</w:t>
      </w:r>
      <w:r w:rsidRPr="008E5852">
        <w:rPr>
          <w:b/>
          <w:sz w:val="28"/>
          <w:szCs w:val="28"/>
          <w:lang w:val="en-US"/>
        </w:rPr>
        <w:t xml:space="preserve"> Narnia” by C. S. Lewis)</w:t>
      </w:r>
    </w:p>
    <w:p w14:paraId="7D827B89" w14:textId="77777777" w:rsidR="00DC435B" w:rsidRDefault="00DC435B" w:rsidP="00DC435B">
      <w:pPr>
        <w:pStyle w:val="a3"/>
        <w:spacing w:before="0" w:beforeAutospacing="0" w:after="0" w:afterAutospacing="0" w:line="360" w:lineRule="auto"/>
        <w:jc w:val="both"/>
        <w:rPr>
          <w:sz w:val="28"/>
          <w:szCs w:val="28"/>
          <w:lang w:val="en"/>
        </w:rPr>
      </w:pPr>
      <w:r w:rsidRPr="0062442E">
        <w:rPr>
          <w:sz w:val="28"/>
          <w:szCs w:val="28"/>
          <w:lang w:val="en-US"/>
        </w:rPr>
        <w:t>Summary.</w:t>
      </w:r>
      <w:r w:rsidRPr="0062442E">
        <w:rPr>
          <w:sz w:val="28"/>
          <w:szCs w:val="28"/>
          <w:lang w:val="en"/>
        </w:rPr>
        <w:t xml:space="preserve"> </w:t>
      </w:r>
      <w:r>
        <w:rPr>
          <w:sz w:val="28"/>
          <w:szCs w:val="28"/>
          <w:lang w:val="en"/>
        </w:rPr>
        <w:t xml:space="preserve">The article is devoted to the study of peculiarities of the proper </w:t>
      </w:r>
      <w:proofErr w:type="gramStart"/>
      <w:r>
        <w:rPr>
          <w:sz w:val="28"/>
          <w:szCs w:val="28"/>
          <w:lang w:val="en"/>
        </w:rPr>
        <w:t>names</w:t>
      </w:r>
      <w:proofErr w:type="gramEnd"/>
      <w:r>
        <w:rPr>
          <w:sz w:val="28"/>
          <w:szCs w:val="28"/>
          <w:lang w:val="en"/>
        </w:rPr>
        <w:t xml:space="preserve"> usage in the children’s literature. The role of </w:t>
      </w:r>
      <w:proofErr w:type="spellStart"/>
      <w:r>
        <w:rPr>
          <w:sz w:val="28"/>
          <w:szCs w:val="28"/>
          <w:lang w:val="en"/>
        </w:rPr>
        <w:t>poetonym</w:t>
      </w:r>
      <w:proofErr w:type="spellEnd"/>
      <w:r>
        <w:rPr>
          <w:sz w:val="28"/>
          <w:szCs w:val="28"/>
          <w:lang w:val="en"/>
        </w:rPr>
        <w:t xml:space="preserve"> units in this literature genre has been determined. The typical models and the main features of </w:t>
      </w:r>
      <w:proofErr w:type="spellStart"/>
      <w:r>
        <w:rPr>
          <w:sz w:val="28"/>
          <w:szCs w:val="28"/>
          <w:lang w:val="en"/>
        </w:rPr>
        <w:t>poetonym</w:t>
      </w:r>
      <w:proofErr w:type="spellEnd"/>
      <w:r>
        <w:rPr>
          <w:sz w:val="28"/>
          <w:szCs w:val="28"/>
          <w:lang w:val="en"/>
        </w:rPr>
        <w:t xml:space="preserve"> functioning have been presented.</w:t>
      </w:r>
    </w:p>
    <w:p w14:paraId="11CA2105" w14:textId="77777777" w:rsidR="00DC435B" w:rsidRPr="00B77D71" w:rsidRDefault="00DC435B" w:rsidP="00DC435B">
      <w:pPr>
        <w:pStyle w:val="a3"/>
        <w:spacing w:before="0" w:beforeAutospacing="0" w:after="0" w:afterAutospacing="0" w:line="360" w:lineRule="auto"/>
        <w:jc w:val="both"/>
        <w:rPr>
          <w:sz w:val="28"/>
          <w:szCs w:val="28"/>
          <w:lang w:val="en"/>
        </w:rPr>
      </w:pPr>
      <w:r w:rsidRPr="00B77D71">
        <w:rPr>
          <w:sz w:val="28"/>
          <w:szCs w:val="28"/>
          <w:lang w:val="en"/>
        </w:rPr>
        <w:br/>
      </w:r>
      <w:r w:rsidRPr="00B77D71">
        <w:rPr>
          <w:b/>
          <w:sz w:val="28"/>
          <w:szCs w:val="28"/>
          <w:lang w:val="en"/>
        </w:rPr>
        <w:t>Key words:</w:t>
      </w:r>
      <w:r w:rsidRPr="00B77D71">
        <w:rPr>
          <w:sz w:val="28"/>
          <w:szCs w:val="28"/>
          <w:lang w:val="en"/>
        </w:rPr>
        <w:t xml:space="preserve"> children</w:t>
      </w:r>
      <w:r>
        <w:rPr>
          <w:sz w:val="28"/>
          <w:szCs w:val="28"/>
          <w:lang w:val="en"/>
        </w:rPr>
        <w:t>’</w:t>
      </w:r>
      <w:r w:rsidRPr="00B77D71">
        <w:rPr>
          <w:sz w:val="28"/>
          <w:szCs w:val="28"/>
          <w:lang w:val="en"/>
        </w:rPr>
        <w:t xml:space="preserve">s literature, </w:t>
      </w:r>
      <w:proofErr w:type="spellStart"/>
      <w:r w:rsidRPr="00B77D71">
        <w:rPr>
          <w:sz w:val="28"/>
          <w:szCs w:val="28"/>
          <w:lang w:val="en"/>
        </w:rPr>
        <w:t>poetonym</w:t>
      </w:r>
      <w:proofErr w:type="spellEnd"/>
      <w:r w:rsidRPr="00B77D71">
        <w:rPr>
          <w:sz w:val="28"/>
          <w:szCs w:val="28"/>
          <w:lang w:val="en"/>
        </w:rPr>
        <w:t xml:space="preserve">, </w:t>
      </w:r>
      <w:proofErr w:type="spellStart"/>
      <w:r w:rsidRPr="00B77D71">
        <w:rPr>
          <w:sz w:val="28"/>
          <w:szCs w:val="28"/>
          <w:lang w:val="en"/>
        </w:rPr>
        <w:t>poetonymsphere</w:t>
      </w:r>
      <w:proofErr w:type="spellEnd"/>
      <w:r w:rsidRPr="00B77D71">
        <w:rPr>
          <w:sz w:val="28"/>
          <w:szCs w:val="28"/>
          <w:lang w:val="en"/>
        </w:rPr>
        <w:t xml:space="preserve">, real </w:t>
      </w:r>
      <w:proofErr w:type="spellStart"/>
      <w:r w:rsidRPr="00B77D71">
        <w:rPr>
          <w:sz w:val="28"/>
          <w:szCs w:val="28"/>
          <w:lang w:val="en"/>
        </w:rPr>
        <w:t>poetonymy</w:t>
      </w:r>
      <w:proofErr w:type="spellEnd"/>
      <w:r w:rsidRPr="00B77D71">
        <w:rPr>
          <w:sz w:val="28"/>
          <w:szCs w:val="28"/>
          <w:lang w:val="en"/>
        </w:rPr>
        <w:t>, idiolect, structural model.</w:t>
      </w:r>
    </w:p>
    <w:p w14:paraId="1261862D" w14:textId="77777777" w:rsidR="00DC435B" w:rsidRPr="008E5852" w:rsidRDefault="00DC435B" w:rsidP="00DC435B">
      <w:pPr>
        <w:spacing w:line="360" w:lineRule="auto"/>
        <w:jc w:val="both"/>
        <w:rPr>
          <w:rFonts w:ascii="Times New Roman" w:hAnsi="Times New Roman" w:cs="Times New Roman"/>
          <w:color w:val="FF0000"/>
          <w:sz w:val="28"/>
          <w:szCs w:val="28"/>
          <w:lang w:val="en-US"/>
        </w:rPr>
      </w:pPr>
    </w:p>
    <w:p w14:paraId="42651928" w14:textId="77777777" w:rsidR="00DC435B" w:rsidRPr="006021B9" w:rsidRDefault="00DC435B" w:rsidP="00DC435B">
      <w:pPr>
        <w:spacing w:after="0" w:line="360" w:lineRule="auto"/>
        <w:jc w:val="both"/>
        <w:rPr>
          <w:rFonts w:ascii="Times New Roman" w:hAnsi="Times New Roman" w:cs="Times New Roman"/>
          <w:sz w:val="28"/>
          <w:szCs w:val="28"/>
          <w:lang w:val="uk-UA"/>
        </w:rPr>
      </w:pPr>
    </w:p>
    <w:p w14:paraId="4A38C736" w14:textId="77777777" w:rsidR="00DC435B" w:rsidRPr="00DC435B" w:rsidRDefault="00DC435B">
      <w:pPr>
        <w:rPr>
          <w:lang w:val="uk-UA"/>
        </w:rPr>
      </w:pPr>
    </w:p>
    <w:sectPr w:rsidR="00DC435B" w:rsidRPr="00DC4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F60E3"/>
    <w:multiLevelType w:val="hybridMultilevel"/>
    <w:tmpl w:val="8260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8385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5B"/>
    <w:rsid w:val="00DC4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9F65"/>
  <w15:chartTrackingRefBased/>
  <w15:docId w15:val="{52FA0D01-AA4A-4052-81F8-E44E1D79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C43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rsid w:val="00DC43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ulturamovy.univ.kiev.ua/KM/pdfs/Magazine42-2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2246</Words>
  <Characters>12805</Characters>
  <Application>Microsoft Office Word</Application>
  <DocSecurity>0</DocSecurity>
  <Lines>106</Lines>
  <Paragraphs>30</Paragraphs>
  <ScaleCrop>false</ScaleCrop>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2023-03-29T04:13:00Z</dcterms:created>
  <dcterms:modified xsi:type="dcterms:W3CDTF">2023-03-29T04:13:00Z</dcterms:modified>
</cp:coreProperties>
</file>