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A4737A">
        <w:rPr>
          <w:b/>
          <w:color w:val="auto"/>
          <w:sz w:val="28"/>
          <w:szCs w:val="28"/>
          <w:lang w:val="uk-UA"/>
        </w:rPr>
        <w:t>ДЕРЖАВНИЙ ВИЩИЙ НАВЧАЛЬНИЙ ЗАКЛАД</w:t>
      </w:r>
    </w:p>
    <w:p w:rsidR="004E3CCC" w:rsidRPr="00A4737A" w:rsidRDefault="004E3CCC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 w:rsidRPr="00A4737A">
        <w:rPr>
          <w:b/>
          <w:color w:val="auto"/>
          <w:sz w:val="28"/>
          <w:szCs w:val="28"/>
          <w:lang w:val="uk-UA"/>
        </w:rPr>
        <w:t>«УЖГОРОДСЬКИЙ НАЦІОНАЛЬНИЙ УНІВЕРСИТЕТ»</w:t>
      </w:r>
    </w:p>
    <w:p w:rsidR="008A604E" w:rsidRPr="00A4737A" w:rsidRDefault="00326A96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ФАКУЛЬТЕТ СУСПІЛЬНИХ НАУК</w:t>
      </w:r>
    </w:p>
    <w:p w:rsidR="004E3CCC" w:rsidRPr="00A4737A" w:rsidRDefault="00326A96" w:rsidP="004E3CCC">
      <w:pPr>
        <w:pStyle w:val="Default"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Кафедра психології</w:t>
      </w:r>
    </w:p>
    <w:p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A4737A" w:rsidRDefault="004E3CCC" w:rsidP="004E3CCC">
      <w:pPr>
        <w:pStyle w:val="Default"/>
        <w:jc w:val="center"/>
        <w:rPr>
          <w:color w:val="auto"/>
          <w:sz w:val="28"/>
          <w:szCs w:val="28"/>
          <w:lang w:val="uk-UA"/>
        </w:rPr>
      </w:pPr>
    </w:p>
    <w:p w:rsidR="004E3CCC" w:rsidRPr="00A4737A" w:rsidRDefault="004E3CCC" w:rsidP="00B61372">
      <w:pPr>
        <w:pStyle w:val="Default"/>
        <w:ind w:firstLine="5103"/>
        <w:jc w:val="center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«ЗАТВЕРДЖУЮ»</w:t>
      </w:r>
    </w:p>
    <w:p w:rsidR="004E3CCC" w:rsidRPr="00A4737A" w:rsidRDefault="004E3CCC" w:rsidP="00C84A51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Декан факультету</w:t>
      </w:r>
      <w:r w:rsidR="00C84A51">
        <w:rPr>
          <w:color w:val="auto"/>
          <w:sz w:val="28"/>
          <w:szCs w:val="28"/>
          <w:lang w:val="uk-UA"/>
        </w:rPr>
        <w:t xml:space="preserve"> суспільних наук</w:t>
      </w:r>
    </w:p>
    <w:p w:rsidR="004E3CCC" w:rsidRPr="00A4737A" w:rsidRDefault="004E3CCC" w:rsidP="00B61372">
      <w:pPr>
        <w:pStyle w:val="Default"/>
        <w:ind w:firstLine="5387"/>
        <w:rPr>
          <w:color w:val="auto"/>
          <w:sz w:val="28"/>
          <w:szCs w:val="28"/>
          <w:lang w:val="uk-UA"/>
        </w:rPr>
      </w:pPr>
      <w:r w:rsidRPr="00A4737A">
        <w:rPr>
          <w:color w:val="auto"/>
          <w:sz w:val="28"/>
          <w:szCs w:val="28"/>
          <w:lang w:val="uk-UA"/>
        </w:rPr>
        <w:t>_________</w:t>
      </w:r>
      <w:r w:rsidR="00F31FB2" w:rsidRPr="00A4737A">
        <w:rPr>
          <w:color w:val="auto"/>
          <w:sz w:val="28"/>
          <w:szCs w:val="28"/>
          <w:lang w:val="uk-UA"/>
        </w:rPr>
        <w:t>__</w:t>
      </w:r>
      <w:r w:rsidR="005A68AD" w:rsidRPr="00A4737A">
        <w:rPr>
          <w:color w:val="auto"/>
          <w:sz w:val="28"/>
          <w:szCs w:val="28"/>
          <w:lang w:val="uk-UA"/>
        </w:rPr>
        <w:t>_</w:t>
      </w:r>
      <w:r w:rsidR="00F31FB2" w:rsidRPr="00A4737A">
        <w:rPr>
          <w:color w:val="auto"/>
          <w:sz w:val="28"/>
          <w:szCs w:val="28"/>
          <w:lang w:val="uk-UA"/>
        </w:rPr>
        <w:t>_ /</w:t>
      </w:r>
      <w:r w:rsidR="00B70C1B">
        <w:rPr>
          <w:color w:val="auto"/>
          <w:sz w:val="28"/>
          <w:szCs w:val="28"/>
          <w:lang w:val="uk-UA"/>
        </w:rPr>
        <w:t>_______________</w:t>
      </w:r>
      <w:r w:rsidR="00F31FB2" w:rsidRPr="00A4737A">
        <w:rPr>
          <w:color w:val="auto"/>
          <w:sz w:val="28"/>
          <w:szCs w:val="28"/>
          <w:lang w:val="uk-UA"/>
        </w:rPr>
        <w:t>/</w:t>
      </w:r>
    </w:p>
    <w:p w:rsidR="004E3CCC" w:rsidRPr="00A4737A" w:rsidRDefault="004E3CCC" w:rsidP="00B61372">
      <w:pPr>
        <w:spacing w:after="0" w:line="240" w:lineRule="auto"/>
        <w:ind w:firstLine="5387"/>
        <w:rPr>
          <w:rFonts w:ascii="Times New Roman" w:hAnsi="Times New Roman"/>
          <w:sz w:val="28"/>
          <w:szCs w:val="28"/>
          <w:lang w:val="uk-UA"/>
        </w:rPr>
      </w:pPr>
      <w:r w:rsidRPr="00A4737A">
        <w:rPr>
          <w:rFonts w:ascii="Times New Roman" w:hAnsi="Times New Roman"/>
          <w:sz w:val="28"/>
          <w:szCs w:val="28"/>
          <w:lang w:val="uk-UA"/>
        </w:rPr>
        <w:t>«____» _____________</w:t>
      </w:r>
      <w:r w:rsidRPr="00A4737A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B61372" w:rsidRPr="00A4737A">
        <w:rPr>
          <w:rFonts w:ascii="Times New Roman" w:hAnsi="Times New Roman"/>
          <w:sz w:val="28"/>
          <w:szCs w:val="28"/>
          <w:lang w:val="uk-UA"/>
        </w:rPr>
        <w:t>20___</w:t>
      </w:r>
      <w:r w:rsidRPr="00A4737A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C3E33" w:rsidRPr="00A4737A" w:rsidRDefault="008C3E33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pStyle w:val="2"/>
        <w:shd w:val="clear" w:color="auto" w:fill="FFFFFF"/>
        <w:spacing w:before="0"/>
        <w:jc w:val="center"/>
        <w:rPr>
          <w:iCs/>
          <w:sz w:val="28"/>
          <w:szCs w:val="28"/>
        </w:rPr>
      </w:pPr>
      <w:r w:rsidRPr="00A4737A">
        <w:rPr>
          <w:iCs/>
          <w:sz w:val="28"/>
          <w:szCs w:val="28"/>
        </w:rPr>
        <w:t xml:space="preserve">РОБОЧА ПРОГРАМА НАВЧАЛЬНОЇ ДИСЦИПЛІНИ </w:t>
      </w:r>
    </w:p>
    <w:p w:rsidR="004E3CCC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124A" w:rsidRPr="00A4737A" w:rsidRDefault="00C3124A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202D88" w:rsidRDefault="00202D88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ВІКОВА ПСИХОЛОГІЯ</w:t>
      </w: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B17D6" w:rsidRPr="00A4737A" w:rsidRDefault="001B17D6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a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5069"/>
      </w:tblGrid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069" w:type="dxa"/>
          </w:tcPr>
          <w:p w:rsidR="004E3CCC" w:rsidRPr="00A4737A" w:rsidRDefault="00D92727" w:rsidP="00DC0F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Перший (бакалаврський)</w:t>
            </w:r>
            <w:r w:rsidR="00DC0F05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4E3CCC" w:rsidRPr="00326A96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069" w:type="dxa"/>
          </w:tcPr>
          <w:p w:rsidR="004E3CCC" w:rsidRPr="00A4737A" w:rsidRDefault="00D92727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Соціальні та поведінкові науки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5069" w:type="dxa"/>
          </w:tcPr>
          <w:p w:rsidR="004E3CCC" w:rsidRPr="00A4737A" w:rsidRDefault="00D92727" w:rsidP="00D92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053 Психологія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Освітня програма</w:t>
            </w:r>
          </w:p>
        </w:tc>
        <w:tc>
          <w:tcPr>
            <w:tcW w:w="5069" w:type="dxa"/>
          </w:tcPr>
          <w:p w:rsidR="004E3CCC" w:rsidRPr="00A4737A" w:rsidRDefault="00D92727" w:rsidP="00F31F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Психологія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65EED">
              <w:rPr>
                <w:rFonts w:ascii="Times New Roman" w:hAnsi="Times New Roman"/>
                <w:sz w:val="28"/>
                <w:szCs w:val="28"/>
                <w:lang w:val="uk-UA"/>
              </w:rPr>
              <w:t>Статус</w:t>
            </w: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5069" w:type="dxa"/>
          </w:tcPr>
          <w:p w:rsidR="004E3CCC" w:rsidRPr="00A4737A" w:rsidRDefault="00D92727" w:rsidP="00D92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</w:t>
            </w:r>
            <w:r w:rsidR="008C3E33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F31FB2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ов’</w:t>
            </w:r>
            <w:r w:rsidR="008A604E" w:rsidRPr="00A4737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язкова</w:t>
            </w:r>
          </w:p>
        </w:tc>
      </w:tr>
      <w:tr w:rsidR="004E3CCC" w:rsidRPr="00A4737A" w:rsidTr="001735D2">
        <w:tc>
          <w:tcPr>
            <w:tcW w:w="4503" w:type="dxa"/>
          </w:tcPr>
          <w:p w:rsidR="004E3CCC" w:rsidRPr="00A4737A" w:rsidRDefault="004E3CCC" w:rsidP="004E3CCC">
            <w:pPr>
              <w:spacing w:after="0" w:line="240" w:lineRule="auto"/>
              <w:ind w:right="252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4737A">
              <w:rPr>
                <w:rFonts w:ascii="Times New Roman" w:hAnsi="Times New Roman"/>
                <w:sz w:val="28"/>
                <w:szCs w:val="28"/>
                <w:lang w:val="uk-UA"/>
              </w:rPr>
              <w:t>Мова навчання</w:t>
            </w:r>
          </w:p>
        </w:tc>
        <w:tc>
          <w:tcPr>
            <w:tcW w:w="5069" w:type="dxa"/>
          </w:tcPr>
          <w:p w:rsidR="004E3CCC" w:rsidRPr="00A4737A" w:rsidRDefault="00D92727" w:rsidP="00F31F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Українська</w:t>
            </w:r>
          </w:p>
        </w:tc>
      </w:tr>
    </w:tbl>
    <w:p w:rsidR="004E3CCC" w:rsidRPr="00A4737A" w:rsidRDefault="004E3CCC" w:rsidP="004E3CCC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uk-UA"/>
        </w:rPr>
      </w:pP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E3CCC" w:rsidRPr="00A4737A" w:rsidRDefault="004E3CCC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F31FB2" w:rsidRPr="00A4737A" w:rsidRDefault="00F31FB2" w:rsidP="004E3CCC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</w:p>
    <w:p w:rsidR="00236C90" w:rsidRPr="00A4737A" w:rsidRDefault="004E3CCC" w:rsidP="008C3E33">
      <w:pPr>
        <w:spacing w:after="0" w:line="240" w:lineRule="auto"/>
        <w:ind w:firstLine="1077"/>
        <w:rPr>
          <w:rFonts w:ascii="Times New Roman" w:hAnsi="Times New Roman"/>
          <w:b/>
          <w:sz w:val="28"/>
          <w:szCs w:val="28"/>
          <w:lang w:val="uk-UA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B070E" w:rsidRPr="00A4737A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070E" w:rsidRDefault="005B070E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84A51" w:rsidRDefault="00C84A51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42FF3" w:rsidRPr="00A4737A" w:rsidRDefault="00B42FF3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E3CCC" w:rsidRPr="00B47020" w:rsidRDefault="004E3CCC" w:rsidP="004E3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37A">
        <w:rPr>
          <w:rFonts w:ascii="Times New Roman" w:hAnsi="Times New Roman"/>
          <w:b/>
          <w:sz w:val="28"/>
          <w:szCs w:val="28"/>
          <w:lang w:val="uk-UA"/>
        </w:rPr>
        <w:t>У</w:t>
      </w:r>
      <w:r w:rsidR="004D22A0" w:rsidRPr="00A4737A">
        <w:rPr>
          <w:rFonts w:ascii="Times New Roman" w:hAnsi="Times New Roman"/>
          <w:b/>
          <w:sz w:val="28"/>
          <w:szCs w:val="28"/>
          <w:lang w:val="uk-UA"/>
        </w:rPr>
        <w:t>жгород 20</w:t>
      </w:r>
      <w:r w:rsidR="00B47020">
        <w:rPr>
          <w:rFonts w:ascii="Times New Roman" w:hAnsi="Times New Roman"/>
          <w:b/>
          <w:sz w:val="28"/>
          <w:szCs w:val="28"/>
          <w:lang w:val="uk-UA"/>
        </w:rPr>
        <w:t>2</w:t>
      </w:r>
      <w:r w:rsidR="00B47020">
        <w:rPr>
          <w:rFonts w:ascii="Times New Roman" w:hAnsi="Times New Roman"/>
          <w:b/>
          <w:sz w:val="28"/>
          <w:szCs w:val="28"/>
        </w:rPr>
        <w:t>1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  <w:r w:rsidRPr="00A4737A">
        <w:rPr>
          <w:rFonts w:ascii="Times New Roman" w:hAnsi="Times New Roman"/>
          <w:sz w:val="24"/>
          <w:szCs w:val="24"/>
          <w:lang w:val="uk-UA"/>
        </w:rPr>
        <w:lastRenderedPageBreak/>
        <w:t>Робоча програма навчальної дисципліни «</w:t>
      </w:r>
      <w:r w:rsidR="00202D88">
        <w:rPr>
          <w:rFonts w:ascii="Times New Roman" w:hAnsi="Times New Roman"/>
          <w:b/>
          <w:sz w:val="24"/>
          <w:szCs w:val="24"/>
          <w:lang w:val="uk-UA"/>
        </w:rPr>
        <w:t>Вікова психологія</w:t>
      </w:r>
      <w:r w:rsidR="008400D9">
        <w:rPr>
          <w:rFonts w:ascii="Times New Roman" w:hAnsi="Times New Roman"/>
          <w:sz w:val="24"/>
          <w:szCs w:val="24"/>
          <w:lang w:val="uk-UA"/>
        </w:rPr>
        <w:t xml:space="preserve">» для здобувачів вищої освіти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галузі знань </w:t>
      </w:r>
      <w:r w:rsidR="002A01DA" w:rsidRPr="002A01DA">
        <w:rPr>
          <w:rFonts w:ascii="Times New Roman" w:hAnsi="Times New Roman"/>
          <w:b/>
          <w:sz w:val="24"/>
          <w:szCs w:val="24"/>
          <w:lang w:val="uk-UA"/>
        </w:rPr>
        <w:t>05 Соціальні та поведінкові науки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спеціальності </w:t>
      </w:r>
      <w:r w:rsidR="002A01DA" w:rsidRPr="002A01DA">
        <w:rPr>
          <w:rFonts w:ascii="Times New Roman" w:hAnsi="Times New Roman"/>
          <w:b/>
          <w:sz w:val="24"/>
          <w:szCs w:val="24"/>
          <w:lang w:val="uk-UA"/>
        </w:rPr>
        <w:t xml:space="preserve">053 Психологія 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освітньої програми </w:t>
      </w:r>
      <w:r w:rsidR="0098567B">
        <w:rPr>
          <w:rFonts w:ascii="Times New Roman" w:hAnsi="Times New Roman"/>
          <w:sz w:val="24"/>
          <w:szCs w:val="24"/>
          <w:lang w:val="uk-UA"/>
        </w:rPr>
        <w:t>«</w:t>
      </w:r>
      <w:r w:rsidR="0099554B">
        <w:rPr>
          <w:rFonts w:ascii="Times New Roman" w:hAnsi="Times New Roman"/>
          <w:b/>
          <w:sz w:val="24"/>
          <w:szCs w:val="24"/>
          <w:lang w:val="uk-UA"/>
        </w:rPr>
        <w:t>Психологія</w:t>
      </w:r>
      <w:r w:rsidR="0098567B">
        <w:rPr>
          <w:rFonts w:ascii="Times New Roman" w:hAnsi="Times New Roman"/>
          <w:b/>
          <w:sz w:val="24"/>
          <w:szCs w:val="24"/>
          <w:lang w:val="uk-UA"/>
        </w:rPr>
        <w:t>»</w:t>
      </w:r>
      <w:r w:rsidR="00DC0F05" w:rsidRPr="00A4737A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Розробник</w:t>
      </w:r>
      <w:r w:rsidR="00D23BC1" w:rsidRPr="00A4737A">
        <w:rPr>
          <w:rFonts w:ascii="Times New Roman" w:hAnsi="Times New Roman"/>
          <w:b/>
          <w:sz w:val="24"/>
          <w:szCs w:val="24"/>
          <w:lang w:val="uk-UA"/>
        </w:rPr>
        <w:t>и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:</w:t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  <w:r w:rsidR="00C66725">
        <w:rPr>
          <w:rFonts w:ascii="Times New Roman" w:hAnsi="Times New Roman"/>
          <w:sz w:val="24"/>
          <w:szCs w:val="24"/>
          <w:lang w:val="uk-UA"/>
        </w:rPr>
        <w:tab/>
      </w:r>
      <w:r w:rsidR="00202D88">
        <w:rPr>
          <w:rFonts w:ascii="Times New Roman" w:hAnsi="Times New Roman"/>
          <w:sz w:val="24"/>
          <w:szCs w:val="24"/>
          <w:lang w:val="uk-UA"/>
        </w:rPr>
        <w:t>Заболотна Н.М</w:t>
      </w:r>
      <w:r w:rsidR="00A0675F">
        <w:rPr>
          <w:rFonts w:ascii="Times New Roman" w:hAnsi="Times New Roman"/>
          <w:sz w:val="24"/>
          <w:szCs w:val="24"/>
          <w:lang w:val="uk-UA"/>
        </w:rPr>
        <w:t>.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2D88">
        <w:rPr>
          <w:rFonts w:ascii="Times New Roman" w:hAnsi="Times New Roman"/>
          <w:sz w:val="24"/>
          <w:szCs w:val="24"/>
          <w:lang w:val="uk-UA"/>
        </w:rPr>
        <w:t>старший викладач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23BC1" w:rsidRPr="00A4737A" w:rsidRDefault="00D23BC1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11BC5" w:rsidRDefault="004E3CCC" w:rsidP="0021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Робочу програму розглянуто та затверджено на засіданні кафедри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211BC5" w:rsidRPr="00814B59" w:rsidRDefault="00A0675F" w:rsidP="00211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психології</w:t>
      </w:r>
    </w:p>
    <w:p w:rsidR="004E3CCC" w:rsidRPr="00A4737A" w:rsidRDefault="004E3CCC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протокол № ____ від «____» ____</w:t>
      </w:r>
      <w:r w:rsidR="00D23BC1" w:rsidRPr="00A4737A">
        <w:rPr>
          <w:rFonts w:ascii="Times New Roman" w:hAnsi="Times New Roman"/>
          <w:sz w:val="24"/>
          <w:szCs w:val="24"/>
          <w:lang w:val="uk-UA"/>
        </w:rPr>
        <w:t>___</w:t>
      </w:r>
      <w:r w:rsidRPr="00A4737A">
        <w:rPr>
          <w:rFonts w:ascii="Times New Roman" w:hAnsi="Times New Roman"/>
          <w:sz w:val="24"/>
          <w:szCs w:val="24"/>
          <w:lang w:val="uk-UA"/>
        </w:rPr>
        <w:t>_______</w:t>
      </w:r>
      <w:r w:rsidR="004D22A0" w:rsidRPr="00A4737A">
        <w:rPr>
          <w:rFonts w:ascii="Times New Roman" w:hAnsi="Times New Roman"/>
          <w:sz w:val="24"/>
          <w:szCs w:val="24"/>
          <w:lang w:val="uk-UA"/>
        </w:rPr>
        <w:t xml:space="preserve"> 20 ___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A4737A" w:rsidRDefault="004E3CCC" w:rsidP="00D23BC1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Завідувач кафедри _______________ </w:t>
      </w:r>
      <w:r w:rsidR="00A0675F">
        <w:rPr>
          <w:lang w:val="uk-UA"/>
        </w:rPr>
        <w:t>проф. Михайлишин У.Б.</w:t>
      </w:r>
      <w:r w:rsidRPr="00A4737A">
        <w:rPr>
          <w:lang w:val="uk-UA"/>
        </w:rPr>
        <w:t xml:space="preserve"> </w:t>
      </w: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lang w:val="uk-UA"/>
        </w:rPr>
      </w:pPr>
    </w:p>
    <w:p w:rsidR="00D23BC1" w:rsidRPr="00A4737A" w:rsidRDefault="00D23BC1" w:rsidP="004E3CCC">
      <w:pPr>
        <w:pStyle w:val="Default"/>
        <w:rPr>
          <w:lang w:val="uk-UA"/>
        </w:rPr>
      </w:pPr>
    </w:p>
    <w:p w:rsidR="004E3CCC" w:rsidRPr="00A4737A" w:rsidRDefault="004E3CCC" w:rsidP="00A0675F">
      <w:pPr>
        <w:pStyle w:val="Default"/>
        <w:jc w:val="both"/>
        <w:rPr>
          <w:lang w:val="uk-UA"/>
        </w:rPr>
      </w:pPr>
      <w:r w:rsidRPr="00A4737A">
        <w:rPr>
          <w:lang w:val="uk-UA"/>
        </w:rPr>
        <w:t xml:space="preserve">Схвалено науково-методичною комісією </w:t>
      </w:r>
      <w:r w:rsidR="00D23BC1" w:rsidRPr="00A4737A">
        <w:rPr>
          <w:lang w:val="uk-UA"/>
        </w:rPr>
        <w:t>_________________________</w:t>
      </w:r>
      <w:r w:rsidRPr="00A4737A">
        <w:rPr>
          <w:lang w:val="uk-UA"/>
        </w:rPr>
        <w:t xml:space="preserve"> </w:t>
      </w:r>
      <w:r w:rsidRPr="00211BC5">
        <w:rPr>
          <w:lang w:val="uk-UA"/>
        </w:rPr>
        <w:t>факультету</w:t>
      </w:r>
      <w:r w:rsidR="00A0675F">
        <w:rPr>
          <w:lang w:val="uk-UA"/>
        </w:rPr>
        <w:t xml:space="preserve"> суспільних наук</w:t>
      </w:r>
    </w:p>
    <w:p w:rsidR="004E3CCC" w:rsidRPr="00A4737A" w:rsidRDefault="004E3CCC" w:rsidP="00D23BC1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t>протокол № ____ від «____» ___________</w:t>
      </w:r>
      <w:r w:rsidR="004D22A0" w:rsidRPr="00A4737A">
        <w:rPr>
          <w:rFonts w:ascii="Times New Roman" w:hAnsi="Times New Roman"/>
          <w:sz w:val="24"/>
          <w:szCs w:val="24"/>
          <w:lang w:val="uk-UA"/>
        </w:rPr>
        <w:t xml:space="preserve"> 20___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4E3CCC" w:rsidRPr="00A4737A" w:rsidRDefault="004E3CCC" w:rsidP="00D23BC1">
      <w:pPr>
        <w:pStyle w:val="Default"/>
        <w:spacing w:before="240"/>
        <w:rPr>
          <w:lang w:val="uk-UA"/>
        </w:rPr>
      </w:pPr>
      <w:r w:rsidRPr="00A4737A">
        <w:rPr>
          <w:lang w:val="uk-UA"/>
        </w:rPr>
        <w:t xml:space="preserve">Голова науково-методичної комісії _____________ </w:t>
      </w:r>
      <w:r w:rsidR="00A0675F">
        <w:rPr>
          <w:lang w:val="uk-UA"/>
        </w:rPr>
        <w:t>(_______________________________)</w:t>
      </w:r>
    </w:p>
    <w:p w:rsidR="004E3CCC" w:rsidRPr="00A4737A" w:rsidRDefault="004E3CCC" w:rsidP="004E3CCC">
      <w:pPr>
        <w:pStyle w:val="Default"/>
        <w:rPr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rPr>
          <w:color w:val="auto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4E3CC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8A604E" w:rsidRPr="00A4737A" w:rsidRDefault="008A604E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4E3CCC" w:rsidRPr="00A4737A" w:rsidRDefault="00EB7D5C" w:rsidP="004E3CC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02D88">
        <w:rPr>
          <w:rFonts w:ascii="Times New Roman" w:hAnsi="Times New Roman"/>
          <w:sz w:val="24"/>
          <w:szCs w:val="24"/>
          <w:lang w:val="uk-UA"/>
        </w:rPr>
        <w:t>Заболотна Н.М.</w:t>
      </w:r>
      <w:r w:rsidRPr="00A4737A">
        <w:rPr>
          <w:rFonts w:ascii="Times New Roman" w:hAnsi="Times New Roman"/>
          <w:sz w:val="24"/>
          <w:szCs w:val="24"/>
          <w:lang w:val="uk-UA"/>
        </w:rPr>
        <w:t>, 20</w:t>
      </w:r>
      <w:r w:rsidR="00B47020">
        <w:rPr>
          <w:rFonts w:ascii="Times New Roman" w:hAnsi="Times New Roman"/>
          <w:sz w:val="24"/>
          <w:szCs w:val="24"/>
          <w:lang w:val="uk-UA"/>
        </w:rPr>
        <w:t>21</w:t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D23BC1" w:rsidRPr="00A4737A" w:rsidRDefault="004E3CCC" w:rsidP="008C3E33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sym w:font="Symbol" w:char="F0D3"/>
      </w:r>
      <w:r w:rsidRPr="00A4737A">
        <w:rPr>
          <w:rFonts w:ascii="Times New Roman" w:hAnsi="Times New Roman"/>
          <w:sz w:val="24"/>
          <w:szCs w:val="24"/>
          <w:lang w:val="uk-UA"/>
        </w:rPr>
        <w:t xml:space="preserve"> ДВНЗ «Ужгородський націо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нальний університет», 20___</w:t>
      </w:r>
      <w:r w:rsidR="00421309" w:rsidRPr="00A47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F7B39" w:rsidRPr="00A4737A">
        <w:rPr>
          <w:rFonts w:ascii="Times New Roman" w:hAnsi="Times New Roman"/>
          <w:sz w:val="24"/>
          <w:szCs w:val="24"/>
          <w:lang w:val="uk-UA"/>
        </w:rPr>
        <w:t>р.</w:t>
      </w:r>
      <w:r w:rsidR="00D23BC1" w:rsidRPr="00A4737A">
        <w:rPr>
          <w:rFonts w:ascii="Times New Roman" w:hAnsi="Times New Roman"/>
          <w:b/>
          <w:bCs/>
          <w:sz w:val="24"/>
          <w:szCs w:val="24"/>
          <w:lang w:val="uk-UA"/>
        </w:rPr>
        <w:br w:type="page"/>
      </w:r>
    </w:p>
    <w:p w:rsidR="004E3CCC" w:rsidRPr="00A4737A" w:rsidRDefault="004E3CCC" w:rsidP="004E3C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1. О</w:t>
      </w:r>
      <w:r w:rsidR="00987930">
        <w:rPr>
          <w:rFonts w:ascii="Times New Roman" w:hAnsi="Times New Roman"/>
          <w:b/>
          <w:bCs/>
          <w:sz w:val="24"/>
          <w:szCs w:val="24"/>
          <w:lang w:val="uk-UA"/>
        </w:rPr>
        <w:t>ПИС НАВЧАЛЬНОЇ ДИСЦИПЛІНИ</w:t>
      </w:r>
    </w:p>
    <w:p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p w:rsidR="004E3CCC" w:rsidRPr="00A4737A" w:rsidRDefault="004E3CCC" w:rsidP="004E3CCC">
      <w:pPr>
        <w:pStyle w:val="Default"/>
        <w:ind w:left="360"/>
        <w:rPr>
          <w:color w:val="auto"/>
          <w:lang w:val="uk-UA"/>
        </w:rPr>
      </w:pPr>
    </w:p>
    <w:tbl>
      <w:tblPr>
        <w:tblStyle w:val="aa"/>
        <w:tblW w:w="9889" w:type="dxa"/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142"/>
        <w:gridCol w:w="2693"/>
      </w:tblGrid>
      <w:tr w:rsidR="00A04A0A" w:rsidRPr="00BA7257" w:rsidTr="00A04A0A">
        <w:trPr>
          <w:trHeight w:val="725"/>
        </w:trPr>
        <w:tc>
          <w:tcPr>
            <w:tcW w:w="4503" w:type="dxa"/>
            <w:vMerge w:val="restart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Найменування</w:t>
            </w:r>
          </w:p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b/>
                <w:bCs/>
                <w:color w:val="auto"/>
                <w:lang w:val="uk-UA"/>
              </w:rPr>
              <w:t>показників</w:t>
            </w:r>
          </w:p>
        </w:tc>
        <w:tc>
          <w:tcPr>
            <w:tcW w:w="5386" w:type="dxa"/>
            <w:gridSpan w:val="3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Розподіл годин за навчальним планом</w:t>
            </w:r>
          </w:p>
        </w:tc>
      </w:tr>
      <w:tr w:rsidR="00A04A0A" w:rsidRPr="00A4737A" w:rsidTr="00996A46">
        <w:trPr>
          <w:trHeight w:val="770"/>
        </w:trPr>
        <w:tc>
          <w:tcPr>
            <w:tcW w:w="4503" w:type="dxa"/>
            <w:vMerge/>
            <w:vAlign w:val="center"/>
          </w:tcPr>
          <w:p w:rsidR="00A04A0A" w:rsidRPr="00A4737A" w:rsidRDefault="00A04A0A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551" w:type="dxa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Денна форма</w:t>
            </w:r>
          </w:p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навчання</w:t>
            </w:r>
          </w:p>
        </w:tc>
        <w:tc>
          <w:tcPr>
            <w:tcW w:w="2835" w:type="dxa"/>
            <w:gridSpan w:val="2"/>
            <w:vAlign w:val="center"/>
          </w:tcPr>
          <w:p w:rsidR="00A04A0A" w:rsidRPr="00A4737A" w:rsidRDefault="00A04A0A" w:rsidP="00236C90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Заочна форма</w:t>
            </w:r>
          </w:p>
          <w:p w:rsidR="00A04A0A" w:rsidRPr="00A4737A" w:rsidRDefault="00A04A0A" w:rsidP="0023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навчання</w:t>
            </w:r>
          </w:p>
        </w:tc>
      </w:tr>
      <w:tr w:rsidR="00996A46" w:rsidRPr="00A4737A" w:rsidTr="0064483C">
        <w:trPr>
          <w:trHeight w:val="632"/>
        </w:trPr>
        <w:tc>
          <w:tcPr>
            <w:tcW w:w="4503" w:type="dxa"/>
            <w:vAlign w:val="center"/>
          </w:tcPr>
          <w:p w:rsidR="00996A46" w:rsidRPr="00A4737A" w:rsidRDefault="00A04A0A" w:rsidP="009161B1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кредитів</w:t>
            </w:r>
            <w:r>
              <w:rPr>
                <w:color w:val="auto"/>
                <w:lang w:val="uk-UA"/>
              </w:rPr>
              <w:t xml:space="preserve"> ЄКТС </w:t>
            </w:r>
            <w:r w:rsidRPr="00A4737A">
              <w:rPr>
                <w:color w:val="auto"/>
                <w:lang w:val="uk-UA"/>
              </w:rPr>
              <w:t>–</w:t>
            </w:r>
            <w:r w:rsidR="00535B37">
              <w:rPr>
                <w:color w:val="auto"/>
                <w:lang w:val="uk-UA"/>
              </w:rPr>
              <w:t xml:space="preserve"> </w:t>
            </w:r>
            <w:r w:rsidR="009161B1">
              <w:rPr>
                <w:color w:val="auto"/>
                <w:lang w:val="uk-UA"/>
              </w:rPr>
              <w:t>10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310830">
              <w:rPr>
                <w:color w:val="auto"/>
                <w:lang w:val="uk-UA"/>
              </w:rPr>
              <w:t>Рік підготовки:</w:t>
            </w:r>
          </w:p>
        </w:tc>
      </w:tr>
      <w:tr w:rsidR="00B50A83" w:rsidRPr="00A9422D" w:rsidTr="00441751">
        <w:trPr>
          <w:trHeight w:val="567"/>
        </w:trPr>
        <w:tc>
          <w:tcPr>
            <w:tcW w:w="4503" w:type="dxa"/>
            <w:vAlign w:val="center"/>
          </w:tcPr>
          <w:p w:rsidR="00B50A83" w:rsidRPr="00A4737A" w:rsidRDefault="00B50A83" w:rsidP="009161B1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 xml:space="preserve">Загальна кількість годин – </w:t>
            </w:r>
            <w:r w:rsidR="009161B1">
              <w:rPr>
                <w:color w:val="auto"/>
                <w:lang w:val="uk-UA"/>
              </w:rPr>
              <w:t>300</w:t>
            </w:r>
          </w:p>
        </w:tc>
        <w:tc>
          <w:tcPr>
            <w:tcW w:w="2693" w:type="dxa"/>
            <w:gridSpan w:val="2"/>
            <w:vAlign w:val="center"/>
          </w:tcPr>
          <w:p w:rsidR="00B50A83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2693" w:type="dxa"/>
            <w:vAlign w:val="center"/>
          </w:tcPr>
          <w:p w:rsidR="00B50A83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Align w:val="center"/>
          </w:tcPr>
          <w:p w:rsidR="00996A46" w:rsidRPr="00A4737A" w:rsidRDefault="00A04A0A" w:rsidP="009161B1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Кількість модулів –</w:t>
            </w:r>
            <w:r w:rsidR="00535B37">
              <w:rPr>
                <w:color w:val="auto"/>
                <w:lang w:val="uk-UA"/>
              </w:rPr>
              <w:t xml:space="preserve"> </w:t>
            </w:r>
            <w:r w:rsidR="009161B1">
              <w:rPr>
                <w:color w:val="auto"/>
                <w:lang w:val="uk-UA"/>
              </w:rPr>
              <w:t>4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A4737A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Семестр: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 w:val="restart"/>
            <w:vAlign w:val="center"/>
          </w:tcPr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Тижневих годин</w:t>
            </w:r>
          </w:p>
          <w:p w:rsidR="00A70357" w:rsidRDefault="00A70357" w:rsidP="00A04A0A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для денної  форми навчання:</w:t>
            </w:r>
          </w:p>
          <w:p w:rsidR="00A70357" w:rsidRPr="00A4737A" w:rsidRDefault="00A70357" w:rsidP="00A04A0A">
            <w:pPr>
              <w:pStyle w:val="Default"/>
              <w:rPr>
                <w:color w:val="auto"/>
                <w:lang w:val="uk-UA"/>
              </w:rPr>
            </w:pP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аудиторних –</w:t>
            </w:r>
            <w:r w:rsidR="00535B37">
              <w:rPr>
                <w:color w:val="auto"/>
                <w:lang w:val="uk-UA"/>
              </w:rPr>
              <w:t xml:space="preserve"> </w:t>
            </w:r>
            <w:r w:rsidR="009161B1">
              <w:rPr>
                <w:color w:val="auto"/>
                <w:lang w:val="uk-UA"/>
              </w:rPr>
              <w:t>74</w:t>
            </w:r>
          </w:p>
          <w:p w:rsidR="00A70357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  <w:p w:rsidR="00A70357" w:rsidRPr="00A4737A" w:rsidRDefault="00A70357" w:rsidP="009161B1">
            <w:pPr>
              <w:pStyle w:val="Default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самостійної роботи</w:t>
            </w:r>
            <w:r w:rsidR="007916DE">
              <w:rPr>
                <w:color w:val="auto"/>
                <w:lang w:val="uk-UA"/>
              </w:rPr>
              <w:t xml:space="preserve"> студента</w:t>
            </w:r>
            <w:r w:rsidRPr="00A4737A">
              <w:rPr>
                <w:color w:val="auto"/>
                <w:lang w:val="uk-UA"/>
              </w:rPr>
              <w:t xml:space="preserve">  – </w:t>
            </w:r>
            <w:r w:rsidR="009161B1">
              <w:rPr>
                <w:color w:val="auto"/>
                <w:lang w:val="uk-UA"/>
              </w:rPr>
              <w:t>76</w:t>
            </w:r>
          </w:p>
        </w:tc>
        <w:tc>
          <w:tcPr>
            <w:tcW w:w="2693" w:type="dxa"/>
            <w:gridSpan w:val="2"/>
            <w:vAlign w:val="center"/>
          </w:tcPr>
          <w:p w:rsidR="00A70357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3/4</w:t>
            </w:r>
          </w:p>
        </w:tc>
        <w:tc>
          <w:tcPr>
            <w:tcW w:w="2693" w:type="dxa"/>
            <w:vAlign w:val="center"/>
          </w:tcPr>
          <w:p w:rsidR="00A70357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3/4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9422D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A4737A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A4737A">
              <w:rPr>
                <w:color w:val="auto"/>
                <w:lang w:val="uk-UA"/>
              </w:rPr>
              <w:t>Лекції: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535B37" w:rsidRDefault="00535B37" w:rsidP="009161B1">
            <w:pPr>
              <w:pStyle w:val="Default"/>
              <w:jc w:val="center"/>
              <w:rPr>
                <w:color w:val="auto"/>
                <w:lang w:val="uk-UA"/>
              </w:rPr>
            </w:pPr>
            <w:r w:rsidRPr="00535B37">
              <w:rPr>
                <w:color w:val="auto"/>
                <w:lang w:val="uk-UA"/>
              </w:rPr>
              <w:t>2</w:t>
            </w:r>
            <w:r w:rsidR="009161B1">
              <w:rPr>
                <w:color w:val="auto"/>
                <w:lang w:val="uk-UA"/>
              </w:rPr>
              <w:t>8/28</w:t>
            </w:r>
          </w:p>
        </w:tc>
        <w:tc>
          <w:tcPr>
            <w:tcW w:w="2693" w:type="dxa"/>
            <w:vAlign w:val="center"/>
          </w:tcPr>
          <w:p w:rsidR="00A70357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  <w:vAlign w:val="center"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A70357" w:rsidRPr="00535B37" w:rsidRDefault="00A70357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535B37">
              <w:rPr>
                <w:color w:val="auto"/>
                <w:lang w:val="uk-UA"/>
              </w:rPr>
              <w:t>Практичні (семінарські):</w:t>
            </w:r>
          </w:p>
        </w:tc>
      </w:tr>
      <w:tr w:rsidR="00A70357" w:rsidRPr="00A4737A" w:rsidTr="00996A46">
        <w:trPr>
          <w:trHeight w:val="567"/>
        </w:trPr>
        <w:tc>
          <w:tcPr>
            <w:tcW w:w="4503" w:type="dxa"/>
            <w:vMerge/>
          </w:tcPr>
          <w:p w:rsidR="00A70357" w:rsidRPr="00A4737A" w:rsidRDefault="00A70357" w:rsidP="00A04A0A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70357" w:rsidRPr="00A4737A" w:rsidRDefault="00934DE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A70357" w:rsidRPr="00934DE3" w:rsidRDefault="00934DE3" w:rsidP="000E7542">
            <w:pPr>
              <w:pStyle w:val="Default"/>
              <w:jc w:val="center"/>
              <w:rPr>
                <w:b/>
                <w:color w:val="auto"/>
                <w:lang w:val="uk-UA"/>
              </w:rPr>
            </w:pPr>
            <w:r w:rsidRPr="00934DE3">
              <w:rPr>
                <w:b/>
                <w:color w:val="auto"/>
                <w:lang w:val="uk-UA"/>
              </w:rPr>
              <w:t>-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310830" w:rsidRDefault="00A04A0A" w:rsidP="00535B37">
            <w:pPr>
              <w:pStyle w:val="Default"/>
              <w:rPr>
                <w:color w:val="auto"/>
                <w:lang w:val="uk-UA"/>
              </w:rPr>
            </w:pPr>
            <w:r w:rsidRPr="00310830">
              <w:rPr>
                <w:color w:val="auto"/>
                <w:lang w:val="uk-UA"/>
              </w:rPr>
              <w:t xml:space="preserve">Вид </w:t>
            </w:r>
            <w:r w:rsidR="002128BA" w:rsidRPr="00310830">
              <w:rPr>
                <w:color w:val="auto"/>
                <w:lang w:val="uk-UA"/>
              </w:rPr>
              <w:t xml:space="preserve">підсумкового </w:t>
            </w:r>
            <w:r w:rsidRPr="00310830">
              <w:rPr>
                <w:color w:val="auto"/>
                <w:lang w:val="uk-UA"/>
              </w:rPr>
              <w:t>контролю:</w:t>
            </w:r>
            <w:r w:rsidR="009161B1">
              <w:rPr>
                <w:color w:val="auto"/>
                <w:lang w:val="uk-UA"/>
              </w:rPr>
              <w:t xml:space="preserve"> залік/</w:t>
            </w:r>
            <w:r w:rsidR="00535B37" w:rsidRPr="00310830">
              <w:rPr>
                <w:color w:val="auto"/>
                <w:lang w:val="uk-UA"/>
              </w:rPr>
              <w:t xml:space="preserve"> </w:t>
            </w:r>
            <w:r w:rsidR="00BE282C" w:rsidRPr="00310830">
              <w:rPr>
                <w:color w:val="auto"/>
                <w:lang w:val="uk-UA"/>
              </w:rPr>
              <w:t>екзамен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535B37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535B37">
              <w:rPr>
                <w:color w:val="auto"/>
                <w:lang w:val="uk-UA"/>
              </w:rPr>
              <w:t>Лабораторні: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/>
            <w:vAlign w:val="center"/>
          </w:tcPr>
          <w:p w:rsidR="00996A46" w:rsidRPr="00310830" w:rsidRDefault="00996A46" w:rsidP="002128BA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535B37" w:rsidRDefault="009161B1" w:rsidP="009161B1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46/46</w:t>
            </w:r>
          </w:p>
        </w:tc>
        <w:tc>
          <w:tcPr>
            <w:tcW w:w="2693" w:type="dxa"/>
            <w:vAlign w:val="center"/>
          </w:tcPr>
          <w:p w:rsidR="00996A46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</w:t>
            </w:r>
          </w:p>
        </w:tc>
      </w:tr>
      <w:tr w:rsidR="00996A46" w:rsidRPr="00A4737A" w:rsidTr="002128BA">
        <w:trPr>
          <w:trHeight w:val="567"/>
        </w:trPr>
        <w:tc>
          <w:tcPr>
            <w:tcW w:w="4503" w:type="dxa"/>
            <w:vMerge w:val="restart"/>
            <w:vAlign w:val="center"/>
          </w:tcPr>
          <w:p w:rsidR="00996A46" w:rsidRPr="00310830" w:rsidRDefault="00A04A0A" w:rsidP="00BE282C">
            <w:pPr>
              <w:pStyle w:val="Default"/>
              <w:rPr>
                <w:color w:val="auto"/>
                <w:lang w:val="uk-UA"/>
              </w:rPr>
            </w:pPr>
            <w:r w:rsidRPr="00310830">
              <w:rPr>
                <w:lang w:val="uk-UA"/>
              </w:rPr>
              <w:t xml:space="preserve">Форма </w:t>
            </w:r>
            <w:r w:rsidR="002128BA" w:rsidRPr="00310830">
              <w:rPr>
                <w:lang w:val="uk-UA"/>
              </w:rPr>
              <w:t xml:space="preserve">підсумкового </w:t>
            </w:r>
            <w:r w:rsidRPr="00310830">
              <w:rPr>
                <w:lang w:val="uk-UA"/>
              </w:rPr>
              <w:t>контролю:</w:t>
            </w:r>
            <w:r w:rsidR="00535B37" w:rsidRPr="00310830">
              <w:t xml:space="preserve"> </w:t>
            </w:r>
            <w:r w:rsidR="00BE282C" w:rsidRPr="00310830">
              <w:rPr>
                <w:lang w:val="uk-UA"/>
              </w:rPr>
              <w:t>усний</w:t>
            </w:r>
          </w:p>
        </w:tc>
        <w:tc>
          <w:tcPr>
            <w:tcW w:w="5386" w:type="dxa"/>
            <w:gridSpan w:val="3"/>
            <w:vAlign w:val="center"/>
          </w:tcPr>
          <w:p w:rsidR="00996A46" w:rsidRPr="00535B37" w:rsidRDefault="00996A46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 w:rsidRPr="00535B37">
              <w:rPr>
                <w:color w:val="auto"/>
                <w:lang w:val="uk-UA"/>
              </w:rPr>
              <w:t>Самостійна робота:</w:t>
            </w:r>
          </w:p>
        </w:tc>
      </w:tr>
      <w:tr w:rsidR="00996A46" w:rsidRPr="00A4737A" w:rsidTr="00996A46">
        <w:trPr>
          <w:trHeight w:val="567"/>
        </w:trPr>
        <w:tc>
          <w:tcPr>
            <w:tcW w:w="4503" w:type="dxa"/>
            <w:vMerge/>
          </w:tcPr>
          <w:p w:rsidR="00996A46" w:rsidRPr="00A4737A" w:rsidRDefault="00996A46" w:rsidP="004E3CCC">
            <w:pPr>
              <w:pStyle w:val="Default"/>
              <w:jc w:val="center"/>
              <w:rPr>
                <w:color w:val="auto"/>
                <w:lang w:val="uk-UA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96A46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535B37" w:rsidRPr="00535B37">
              <w:rPr>
                <w:color w:val="auto"/>
                <w:lang w:val="uk-UA"/>
              </w:rPr>
              <w:t>6</w:t>
            </w:r>
            <w:r>
              <w:rPr>
                <w:color w:val="auto"/>
                <w:lang w:val="uk-UA"/>
              </w:rPr>
              <w:t>/76</w:t>
            </w:r>
          </w:p>
        </w:tc>
        <w:tc>
          <w:tcPr>
            <w:tcW w:w="2693" w:type="dxa"/>
            <w:vAlign w:val="center"/>
          </w:tcPr>
          <w:p w:rsidR="00996A46" w:rsidRPr="00535B37" w:rsidRDefault="009161B1" w:rsidP="000E7542">
            <w:pPr>
              <w:pStyle w:val="Default"/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264</w:t>
            </w:r>
          </w:p>
        </w:tc>
      </w:tr>
    </w:tbl>
    <w:p w:rsidR="004E3CCC" w:rsidRPr="00A4737A" w:rsidRDefault="004E3CCC" w:rsidP="004E3CCC">
      <w:pPr>
        <w:pStyle w:val="Default"/>
        <w:jc w:val="center"/>
        <w:rPr>
          <w:color w:val="auto"/>
          <w:lang w:val="uk-UA"/>
        </w:rPr>
      </w:pPr>
    </w:p>
    <w:p w:rsidR="00AC0BA4" w:rsidRPr="00A4737A" w:rsidRDefault="00AC0BA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4737A">
        <w:rPr>
          <w:rFonts w:ascii="Times New Roman" w:hAnsi="Times New Roman"/>
          <w:sz w:val="24"/>
          <w:szCs w:val="24"/>
          <w:lang w:val="uk-UA"/>
        </w:rPr>
        <w:br w:type="page"/>
      </w:r>
    </w:p>
    <w:p w:rsidR="004E3CCC" w:rsidRPr="007B5E55" w:rsidRDefault="005D009A" w:rsidP="007B5E55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lastRenderedPageBreak/>
        <w:t>2. 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М</w:t>
      </w:r>
      <w:r w:rsidR="00996A46">
        <w:rPr>
          <w:rFonts w:ascii="Times New Roman" w:hAnsi="Times New Roman"/>
          <w:b/>
          <w:sz w:val="24"/>
          <w:szCs w:val="24"/>
          <w:lang w:val="uk-UA"/>
        </w:rPr>
        <w:t xml:space="preserve">ЕТА 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НАВЧАЛЬНОЇ ДИСЦИПЛІНИ</w:t>
      </w:r>
    </w:p>
    <w:p w:rsidR="00BB23FF" w:rsidRPr="00345FB3" w:rsidRDefault="00E5267A" w:rsidP="00F31D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5FB3">
        <w:rPr>
          <w:rFonts w:ascii="Times New Roman" w:hAnsi="Times New Roman"/>
          <w:sz w:val="24"/>
          <w:szCs w:val="24"/>
          <w:lang w:val="uk-UA"/>
        </w:rPr>
        <w:t xml:space="preserve">Метою вивчення навчальної дисципліни 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>«</w:t>
      </w:r>
      <w:r w:rsidR="003A232E">
        <w:rPr>
          <w:rFonts w:ascii="Times New Roman" w:hAnsi="Times New Roman"/>
          <w:b/>
          <w:sz w:val="24"/>
          <w:szCs w:val="24"/>
          <w:lang w:val="uk-UA"/>
        </w:rPr>
        <w:t>Вікова психологія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>»</w:t>
      </w:r>
      <w:r w:rsidR="00B77A4B" w:rsidRPr="00345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232E" w:rsidRPr="003A232E">
        <w:rPr>
          <w:rFonts w:ascii="Times New Roman" w:hAnsi="Times New Roman"/>
          <w:sz w:val="24"/>
          <w:szCs w:val="24"/>
          <w:lang w:val="uk-UA"/>
        </w:rPr>
        <w:t>засвоєння базових категорій віково-психологічної науки та усвідомлення студентами ролі навчальної дисципліни для розуміння сучасних процесів розвитку і формування особистості в сучасних умовах трансформаційного суспільства, повноцінного розвитку власної особистості, формування активної життєвої позиції, пізнання інших людей і самих себе.</w:t>
      </w:r>
    </w:p>
    <w:p w:rsidR="00B77A4B" w:rsidRDefault="00BB23FF" w:rsidP="00B77A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45FB3">
        <w:rPr>
          <w:rFonts w:ascii="Times New Roman" w:hAnsi="Times New Roman"/>
          <w:sz w:val="24"/>
          <w:szCs w:val="24"/>
          <w:lang w:val="uk-UA"/>
        </w:rPr>
        <w:t>Відповідно до освітньої програми,</w:t>
      </w:r>
      <w:r w:rsidR="00725320">
        <w:rPr>
          <w:rFonts w:ascii="Times New Roman" w:hAnsi="Times New Roman"/>
          <w:color w:val="000000"/>
          <w:sz w:val="24"/>
          <w:szCs w:val="24"/>
          <w:lang w:val="uk-UA"/>
        </w:rPr>
        <w:t xml:space="preserve"> вивчення </w:t>
      </w:r>
      <w:r w:rsidRPr="00345FB3">
        <w:rPr>
          <w:rFonts w:ascii="Times New Roman" w:hAnsi="Times New Roman"/>
          <w:color w:val="000000"/>
          <w:sz w:val="24"/>
          <w:szCs w:val="24"/>
          <w:lang w:val="uk-UA"/>
        </w:rPr>
        <w:t>дисципліни</w:t>
      </w:r>
      <w:r w:rsidR="00E5267A" w:rsidRPr="00345F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45FB3">
        <w:rPr>
          <w:rFonts w:ascii="Times New Roman" w:hAnsi="Times New Roman"/>
          <w:sz w:val="24"/>
          <w:szCs w:val="24"/>
          <w:lang w:val="uk-UA"/>
        </w:rPr>
        <w:t>сприяє формуванню</w:t>
      </w:r>
      <w:r w:rsidR="00E5267A" w:rsidRPr="00345FB3">
        <w:rPr>
          <w:rFonts w:ascii="Times New Roman" w:hAnsi="Times New Roman"/>
          <w:sz w:val="24"/>
          <w:szCs w:val="24"/>
          <w:lang w:val="uk-UA"/>
        </w:rPr>
        <w:t xml:space="preserve"> у здобувачів вищої освіти таких компетентностей: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ЗК1. Здатність застосовувати знання у практичних ситуаціях.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ЗК2. Знання та розуміння предметної області та розуміння професійної діяльності.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ЗК4. Здатність вчитися і оволодівати сучасними знаннями.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ЗК5. Здатність бути критичним і самокритичним.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ЗК8. Навички міжособистісної взаємодії.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ЗК11. Здатність зберегти та примножувати моральні, культурні,</w:t>
      </w:r>
    </w:p>
    <w:p w:rsid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СК1. Здатність оперувати категоріально-понятійним апаратом психології.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СК2. Здатність до ретроспективного аналізу вітчизняного та зарубіжного досвіду розуміння природи виникнення, функціонування та розвитку психічних явищ.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СК7. Здатність аналізувати та систематизувати одержані результати, формулювати аргументовані висновки та рекомендації.</w:t>
      </w:r>
    </w:p>
    <w:p w:rsidR="0041781D" w:rsidRPr="0041781D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СК11. Здатність дотримуватись норм професійної етики</w:t>
      </w:r>
    </w:p>
    <w:p w:rsidR="0041781D" w:rsidRPr="00345FB3" w:rsidRDefault="0041781D" w:rsidP="0041781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СК12. Здатність до особистісного та професійного самовдосконалення, навчання та саморозвитку.</w:t>
      </w:r>
    </w:p>
    <w:p w:rsidR="0098567B" w:rsidRDefault="0098567B" w:rsidP="0098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98567B" w:rsidRDefault="0098567B" w:rsidP="00985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7B5E55" w:rsidRDefault="004E3CCC" w:rsidP="007B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3.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ЕРЕДУМОВИ ДЛЯ ВИВЧЕННЯ НАВЧАЛЬНОЇ ДИСЦИПЛІНИ</w:t>
      </w:r>
    </w:p>
    <w:p w:rsidR="004E3CCC" w:rsidRPr="00345FB3" w:rsidRDefault="004E3CCC" w:rsidP="00345FB3">
      <w:pPr>
        <w:pStyle w:val="Default"/>
        <w:ind w:firstLine="567"/>
        <w:jc w:val="both"/>
        <w:rPr>
          <w:lang w:val="uk-UA"/>
        </w:rPr>
      </w:pPr>
      <w:r w:rsidRPr="00345FB3">
        <w:rPr>
          <w:lang w:val="uk-UA"/>
        </w:rPr>
        <w:t>Передумовами вивчення навчаль</w:t>
      </w:r>
      <w:r w:rsidR="001B5108" w:rsidRPr="00345FB3">
        <w:rPr>
          <w:lang w:val="uk-UA"/>
        </w:rPr>
        <w:t>ної дисципліни «</w:t>
      </w:r>
      <w:r w:rsidR="0041781D">
        <w:rPr>
          <w:b/>
          <w:lang w:val="uk-UA"/>
        </w:rPr>
        <w:t>Вікова психологія</w:t>
      </w:r>
      <w:r w:rsidR="001B5108" w:rsidRPr="00345FB3">
        <w:rPr>
          <w:lang w:val="uk-UA"/>
        </w:rPr>
        <w:t xml:space="preserve">» є </w:t>
      </w:r>
      <w:r w:rsidR="00C01062">
        <w:rPr>
          <w:color w:val="auto"/>
          <w:lang w:val="uk-UA"/>
        </w:rPr>
        <w:t xml:space="preserve">опанування </w:t>
      </w:r>
      <w:r w:rsidR="00662FA7" w:rsidRPr="00345FB3">
        <w:rPr>
          <w:lang w:val="uk-UA"/>
        </w:rPr>
        <w:t xml:space="preserve">таких </w:t>
      </w:r>
      <w:r w:rsidR="00662FA7" w:rsidRPr="006108C9">
        <w:rPr>
          <w:lang w:val="uk-UA"/>
        </w:rPr>
        <w:t>навчальних дисциплін</w:t>
      </w:r>
      <w:r w:rsidR="00814B59">
        <w:rPr>
          <w:lang w:val="uk-UA"/>
        </w:rPr>
        <w:t xml:space="preserve"> (НД)</w:t>
      </w:r>
      <w:r w:rsidR="00690BDA" w:rsidRPr="00345FB3">
        <w:rPr>
          <w:lang w:val="uk-UA"/>
        </w:rPr>
        <w:t xml:space="preserve"> </w:t>
      </w:r>
      <w:r w:rsidRPr="00345FB3">
        <w:rPr>
          <w:lang w:val="uk-UA"/>
        </w:rPr>
        <w:t>освітньої програми</w:t>
      </w:r>
      <w:r w:rsidR="00BD3C48">
        <w:rPr>
          <w:lang w:val="uk-UA"/>
        </w:rPr>
        <w:t xml:space="preserve"> (ОП)</w:t>
      </w:r>
      <w:r w:rsidRPr="00345FB3">
        <w:rPr>
          <w:lang w:val="uk-UA"/>
        </w:rPr>
        <w:t>:</w:t>
      </w:r>
    </w:p>
    <w:p w:rsidR="0041781D" w:rsidRDefault="0041781D" w:rsidP="007B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ОК9 </w:t>
      </w:r>
      <w:r w:rsidRPr="0041781D">
        <w:rPr>
          <w:rFonts w:ascii="Times New Roman" w:hAnsi="Times New Roman"/>
          <w:sz w:val="24"/>
          <w:szCs w:val="24"/>
          <w:lang w:val="uk-UA"/>
        </w:rPr>
        <w:t>Анатомія та еволюція нс людини</w:t>
      </w:r>
    </w:p>
    <w:p w:rsidR="0041781D" w:rsidRDefault="0041781D" w:rsidP="007B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ОК10 </w:t>
      </w:r>
      <w:r w:rsidRPr="0041781D">
        <w:rPr>
          <w:rFonts w:ascii="Times New Roman" w:hAnsi="Times New Roman"/>
          <w:sz w:val="24"/>
          <w:szCs w:val="24"/>
          <w:lang w:val="uk-UA"/>
        </w:rPr>
        <w:t>Психофізіологія</w:t>
      </w:r>
    </w:p>
    <w:p w:rsidR="0041781D" w:rsidRDefault="0041781D" w:rsidP="007B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781D">
        <w:rPr>
          <w:rFonts w:ascii="Times New Roman" w:hAnsi="Times New Roman"/>
          <w:sz w:val="24"/>
          <w:szCs w:val="24"/>
          <w:lang w:val="uk-UA"/>
        </w:rPr>
        <w:t>ОК14</w:t>
      </w:r>
      <w:r w:rsidRPr="0041781D">
        <w:rPr>
          <w:lang w:val="ru-RU"/>
        </w:rPr>
        <w:t xml:space="preserve"> </w:t>
      </w:r>
      <w:r w:rsidRPr="0041781D">
        <w:rPr>
          <w:rFonts w:ascii="Times New Roman" w:hAnsi="Times New Roman"/>
          <w:sz w:val="24"/>
          <w:szCs w:val="24"/>
          <w:lang w:val="uk-UA"/>
        </w:rPr>
        <w:t>Вступ до спеціальності</w:t>
      </w:r>
    </w:p>
    <w:p w:rsidR="00CF33AA" w:rsidRPr="00CF33AA" w:rsidRDefault="00CF33AA" w:rsidP="007B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3AA">
        <w:rPr>
          <w:rFonts w:ascii="Times New Roman" w:hAnsi="Times New Roman"/>
          <w:sz w:val="24"/>
          <w:szCs w:val="24"/>
          <w:lang w:val="uk-UA"/>
        </w:rPr>
        <w:t>ОК15</w:t>
      </w:r>
      <w:r w:rsidRPr="007B5E55">
        <w:rPr>
          <w:lang w:val="ru-RU"/>
        </w:rPr>
        <w:t xml:space="preserve"> </w:t>
      </w:r>
      <w:r w:rsidRPr="00CF33AA">
        <w:rPr>
          <w:rFonts w:ascii="Times New Roman" w:hAnsi="Times New Roman"/>
          <w:sz w:val="24"/>
          <w:szCs w:val="24"/>
          <w:lang w:val="uk-UA"/>
        </w:rPr>
        <w:t>Загальна психологія</w:t>
      </w:r>
    </w:p>
    <w:p w:rsidR="00CF33AA" w:rsidRPr="00CF33AA" w:rsidRDefault="00CF33AA" w:rsidP="007B5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F33AA">
        <w:rPr>
          <w:rFonts w:ascii="Times New Roman" w:hAnsi="Times New Roman"/>
          <w:sz w:val="24"/>
          <w:szCs w:val="24"/>
          <w:lang w:val="uk-UA"/>
        </w:rPr>
        <w:t>ОК23</w:t>
      </w:r>
      <w:r w:rsidRPr="00CF33AA">
        <w:rPr>
          <w:lang w:val="ru-RU"/>
        </w:rPr>
        <w:t xml:space="preserve"> </w:t>
      </w:r>
      <w:r w:rsidRPr="00CF33AA">
        <w:rPr>
          <w:rFonts w:ascii="Times New Roman" w:hAnsi="Times New Roman"/>
          <w:sz w:val="24"/>
          <w:szCs w:val="24"/>
          <w:lang w:val="uk-UA"/>
        </w:rPr>
        <w:t>Психодіагностика</w:t>
      </w:r>
    </w:p>
    <w:p w:rsidR="00CF33AA" w:rsidRPr="00A4737A" w:rsidRDefault="00CF33AA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A4737A" w:rsidRDefault="004E3CCC" w:rsidP="00203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4. О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ЧІКУВАНІ РЕЗУЛЬТАТИ НАВЧАННЯ</w:t>
      </w:r>
    </w:p>
    <w:p w:rsidR="004E3CCC" w:rsidRPr="00A4737A" w:rsidRDefault="004E3CCC" w:rsidP="004E3CC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B66D0" w:rsidRDefault="00624C30" w:rsidP="00690B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1" w:name="_Toc373770121"/>
      <w:r>
        <w:rPr>
          <w:rFonts w:ascii="Times New Roman" w:hAnsi="Times New Roman"/>
          <w:sz w:val="24"/>
          <w:szCs w:val="24"/>
          <w:lang w:val="uk-UA"/>
        </w:rPr>
        <w:t>В</w:t>
      </w:r>
      <w:r w:rsidRPr="001A4844">
        <w:rPr>
          <w:rFonts w:ascii="Times New Roman" w:hAnsi="Times New Roman"/>
          <w:sz w:val="24"/>
          <w:szCs w:val="24"/>
          <w:lang w:val="uk-UA"/>
        </w:rPr>
        <w:t xml:space="preserve">ідповідно до освітньої програми </w:t>
      </w:r>
      <w:r w:rsidRPr="001A4844">
        <w:rPr>
          <w:rFonts w:ascii="Times New Roman" w:hAnsi="Times New Roman"/>
          <w:b/>
          <w:sz w:val="24"/>
          <w:szCs w:val="24"/>
          <w:lang w:val="uk-UA"/>
        </w:rPr>
        <w:t>«</w:t>
      </w:r>
      <w:r w:rsidR="007B5E55">
        <w:rPr>
          <w:rFonts w:ascii="Times New Roman" w:hAnsi="Times New Roman"/>
          <w:b/>
          <w:sz w:val="24"/>
          <w:szCs w:val="24"/>
          <w:lang w:val="uk-UA"/>
        </w:rPr>
        <w:t>Психологія</w:t>
      </w:r>
      <w:r w:rsidRPr="001A4844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ивчення навчальної дисципліни </w:t>
      </w:r>
      <w:r w:rsidR="00D37083">
        <w:rPr>
          <w:rFonts w:ascii="Times New Roman" w:hAnsi="Times New Roman"/>
          <w:sz w:val="24"/>
          <w:szCs w:val="24"/>
          <w:lang w:val="uk-UA"/>
        </w:rPr>
        <w:t>повинно</w:t>
      </w:r>
      <w:r w:rsidR="00996A46" w:rsidRPr="001A484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 w:rsidR="00AB66D0" w:rsidRPr="001A4844">
        <w:rPr>
          <w:rFonts w:ascii="Times New Roman" w:hAnsi="Times New Roman"/>
          <w:sz w:val="24"/>
          <w:szCs w:val="24"/>
          <w:lang w:val="uk-UA"/>
        </w:rPr>
        <w:t>досягнення здобувачами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 xml:space="preserve"> вищої освіти </w:t>
      </w:r>
      <w:r>
        <w:rPr>
          <w:rFonts w:ascii="Times New Roman" w:hAnsi="Times New Roman"/>
          <w:sz w:val="24"/>
          <w:szCs w:val="24"/>
          <w:lang w:val="uk-UA"/>
        </w:rPr>
        <w:t xml:space="preserve">таких </w:t>
      </w:r>
      <w:r w:rsidR="00532ABF" w:rsidRPr="001A4844">
        <w:rPr>
          <w:rFonts w:ascii="Times New Roman" w:hAnsi="Times New Roman"/>
          <w:sz w:val="24"/>
          <w:szCs w:val="24"/>
          <w:lang w:val="uk-UA"/>
        </w:rPr>
        <w:t xml:space="preserve">програмних </w:t>
      </w:r>
      <w:r w:rsidR="00E55C64" w:rsidRPr="001A4844">
        <w:rPr>
          <w:rFonts w:ascii="Times New Roman" w:hAnsi="Times New Roman"/>
          <w:sz w:val="24"/>
          <w:szCs w:val="24"/>
          <w:lang w:val="uk-UA"/>
        </w:rPr>
        <w:t>результатів навчання</w:t>
      </w:r>
      <w:r w:rsidR="008B4683">
        <w:rPr>
          <w:rFonts w:ascii="Times New Roman" w:hAnsi="Times New Roman"/>
          <w:sz w:val="24"/>
          <w:szCs w:val="24"/>
          <w:lang w:val="uk-UA"/>
        </w:rPr>
        <w:t xml:space="preserve"> (ПРН)</w:t>
      </w:r>
      <w:r w:rsidR="00E55C64" w:rsidRPr="001A4844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3500BE" w:rsidRPr="001A4844" w:rsidRDefault="003500BE" w:rsidP="00690BD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746DEF" w:rsidRPr="00F16164" w:rsidTr="003500BE">
        <w:tc>
          <w:tcPr>
            <w:tcW w:w="8364" w:type="dxa"/>
            <w:vAlign w:val="center"/>
          </w:tcPr>
          <w:p w:rsidR="00746DEF" w:rsidRPr="00F16164" w:rsidRDefault="00746DEF" w:rsidP="003C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Програмні результати навчання</w:t>
            </w:r>
          </w:p>
        </w:tc>
        <w:tc>
          <w:tcPr>
            <w:tcW w:w="1559" w:type="dxa"/>
            <w:vAlign w:val="center"/>
          </w:tcPr>
          <w:p w:rsidR="00746DEF" w:rsidRPr="00F16164" w:rsidRDefault="00746DEF" w:rsidP="003C45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746DEF" w:rsidTr="003500BE">
        <w:tc>
          <w:tcPr>
            <w:tcW w:w="8364" w:type="dxa"/>
          </w:tcPr>
          <w:p w:rsidR="00746DEF" w:rsidRPr="00D33879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B5E55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та пояснювати психічні явища, ідентифікувати психологічні проблеми та пропонувати шляхи їх розв’язання</w:t>
            </w:r>
            <w:r w:rsidR="005F49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46DEF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</w:p>
        </w:tc>
      </w:tr>
      <w:tr w:rsidR="00746DEF" w:rsidTr="003500BE">
        <w:tc>
          <w:tcPr>
            <w:tcW w:w="8364" w:type="dxa"/>
          </w:tcPr>
          <w:p w:rsidR="00746DEF" w:rsidRPr="00D33879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B5E55">
              <w:rPr>
                <w:rFonts w:ascii="Times New Roman" w:hAnsi="Times New Roman"/>
                <w:sz w:val="24"/>
                <w:szCs w:val="24"/>
                <w:lang w:val="uk-UA"/>
              </w:rPr>
              <w:t>Розуміти закономірності та особливості розвитку і функціонування психічних явищ в контексті професійних завдань</w:t>
            </w:r>
            <w:r w:rsidR="005F49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46DEF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ПР2</w:t>
            </w:r>
          </w:p>
        </w:tc>
      </w:tr>
      <w:tr w:rsidR="00746DEF" w:rsidTr="003500BE">
        <w:tc>
          <w:tcPr>
            <w:tcW w:w="8364" w:type="dxa"/>
          </w:tcPr>
          <w:p w:rsidR="00746DEF" w:rsidRPr="00D33879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B5E55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пошук інформації з різних джерел, у т.ч. з використанням інформаційно-комунікаційних технологій, для вирішення професійних завдань</w:t>
            </w:r>
            <w:r w:rsidR="005F49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46DEF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ПР3</w:t>
            </w:r>
          </w:p>
        </w:tc>
      </w:tr>
      <w:tr w:rsidR="007B5E55" w:rsidTr="003500BE">
        <w:tc>
          <w:tcPr>
            <w:tcW w:w="8364" w:type="dxa"/>
          </w:tcPr>
          <w:p w:rsidR="007B5E55" w:rsidRPr="00D33879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B5E55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Відповідально ставитися до професійного самовдосконалення, навчання та саморозвитку</w:t>
            </w:r>
            <w:r w:rsidR="005F49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B5E55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ПР15</w:t>
            </w:r>
          </w:p>
        </w:tc>
      </w:tr>
      <w:tr w:rsidR="007B5E55" w:rsidTr="003500BE">
        <w:tc>
          <w:tcPr>
            <w:tcW w:w="8364" w:type="dxa"/>
          </w:tcPr>
          <w:p w:rsidR="007B5E55" w:rsidRPr="00D33879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7B5E5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Демонструвати соціально відповідальну та свідому поведінку, слідувати гуманістичним та демократичним цінностям у професійній та громадській діяльності</w:t>
            </w:r>
            <w:r w:rsidR="005F49B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7B5E55" w:rsidRDefault="007B5E55" w:rsidP="003C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ПР17</w:t>
            </w:r>
          </w:p>
        </w:tc>
      </w:tr>
    </w:tbl>
    <w:p w:rsidR="00990C2F" w:rsidRDefault="00990C2F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71C" w:rsidRDefault="00D37083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37083">
        <w:rPr>
          <w:rFonts w:ascii="Times New Roman" w:hAnsi="Times New Roman"/>
          <w:sz w:val="24"/>
          <w:szCs w:val="24"/>
          <w:lang w:val="uk-UA"/>
        </w:rPr>
        <w:t>Очікува</w:t>
      </w:r>
      <w:r w:rsidR="00814B59">
        <w:rPr>
          <w:rFonts w:ascii="Times New Roman" w:hAnsi="Times New Roman"/>
          <w:sz w:val="24"/>
          <w:szCs w:val="24"/>
          <w:lang w:val="uk-UA"/>
        </w:rPr>
        <w:t>н</w:t>
      </w:r>
      <w:r w:rsidR="006513CD">
        <w:rPr>
          <w:rFonts w:ascii="Times New Roman" w:hAnsi="Times New Roman"/>
          <w:sz w:val="24"/>
          <w:szCs w:val="24"/>
          <w:lang w:val="uk-UA"/>
        </w:rPr>
        <w:t>і результати навчання</w:t>
      </w:r>
      <w:r w:rsidRPr="00D37083">
        <w:rPr>
          <w:rFonts w:ascii="Times New Roman" w:hAnsi="Times New Roman"/>
          <w:sz w:val="24"/>
          <w:szCs w:val="24"/>
          <w:lang w:val="uk-UA"/>
        </w:rPr>
        <w:t>, які повинні бути досягнуті</w:t>
      </w:r>
      <w:r w:rsidR="00725320">
        <w:rPr>
          <w:rFonts w:ascii="Times New Roman" w:hAnsi="Times New Roman"/>
          <w:sz w:val="24"/>
          <w:szCs w:val="24"/>
          <w:lang w:val="uk-UA"/>
        </w:rPr>
        <w:t xml:space="preserve"> здобувачами освіти</w:t>
      </w:r>
      <w:r w:rsidRPr="00D37083">
        <w:rPr>
          <w:rFonts w:ascii="Times New Roman" w:hAnsi="Times New Roman"/>
          <w:sz w:val="24"/>
          <w:szCs w:val="24"/>
          <w:lang w:val="uk-UA"/>
        </w:rPr>
        <w:t xml:space="preserve"> після опанування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навчальної дисципліни «</w:t>
      </w:r>
      <w:r w:rsidR="005D327B">
        <w:rPr>
          <w:rFonts w:ascii="Times New Roman" w:hAnsi="Times New Roman"/>
          <w:b/>
          <w:sz w:val="24"/>
          <w:szCs w:val="24"/>
          <w:lang w:val="uk-UA"/>
        </w:rPr>
        <w:t>Вікова психологія</w:t>
      </w:r>
      <w:r w:rsidRPr="00D37083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41781D" w:rsidRDefault="0041781D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41781D" w:rsidRPr="00F16164" w:rsidTr="004A67E9">
        <w:tc>
          <w:tcPr>
            <w:tcW w:w="8364" w:type="dxa"/>
            <w:vAlign w:val="center"/>
          </w:tcPr>
          <w:p w:rsidR="0041781D" w:rsidRPr="005D327B" w:rsidRDefault="0041781D" w:rsidP="004A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3B2C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Очікувані результати навчання з дисципліни</w:t>
            </w:r>
          </w:p>
        </w:tc>
        <w:tc>
          <w:tcPr>
            <w:tcW w:w="1559" w:type="dxa"/>
            <w:vAlign w:val="center"/>
          </w:tcPr>
          <w:p w:rsidR="0041781D" w:rsidRPr="003B2CA1" w:rsidRDefault="0041781D" w:rsidP="004A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Шифр ПРН</w:t>
            </w:r>
          </w:p>
        </w:tc>
      </w:tr>
      <w:tr w:rsidR="0041781D" w:rsidTr="004A67E9">
        <w:tc>
          <w:tcPr>
            <w:tcW w:w="8364" w:type="dxa"/>
          </w:tcPr>
          <w:p w:rsidR="0041781D" w:rsidRPr="00B47020" w:rsidRDefault="00B47020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психологічні особливості розвитку на різних вікових етапах, виявляти основні принципи, чинники та закономірності розвитку психіки, проаналізувати провідну діяльність, психологічні новоутворення, соціальну ситуацію розвитку на різних вікових стадіях психічного розвитку.</w:t>
            </w:r>
          </w:p>
        </w:tc>
        <w:tc>
          <w:tcPr>
            <w:tcW w:w="1559" w:type="dxa"/>
          </w:tcPr>
          <w:p w:rsidR="0041781D" w:rsidRPr="003B2CA1" w:rsidRDefault="0041781D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sz w:val="24"/>
                <w:szCs w:val="24"/>
                <w:lang w:val="uk-UA"/>
              </w:rPr>
              <w:t>ПР1</w:t>
            </w:r>
          </w:p>
        </w:tc>
      </w:tr>
      <w:tr w:rsidR="0041781D" w:rsidTr="004A67E9">
        <w:tc>
          <w:tcPr>
            <w:tcW w:w="8364" w:type="dxa"/>
          </w:tcPr>
          <w:p w:rsidR="0041781D" w:rsidRPr="00B47020" w:rsidRDefault="00B47020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>Розуміти особливості формування особистості в контексті вікового періоду, етапи та закономірності розвитку пізнавальної сфери в дитячому, підлітковому та юнацькому віці.</w:t>
            </w:r>
          </w:p>
        </w:tc>
        <w:tc>
          <w:tcPr>
            <w:tcW w:w="1559" w:type="dxa"/>
          </w:tcPr>
          <w:p w:rsidR="0041781D" w:rsidRPr="003B2CA1" w:rsidRDefault="0041781D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sz w:val="24"/>
                <w:szCs w:val="24"/>
                <w:lang w:val="uk-UA"/>
              </w:rPr>
              <w:t>ПР2</w:t>
            </w:r>
          </w:p>
        </w:tc>
      </w:tr>
      <w:tr w:rsidR="0041781D" w:rsidTr="004A67E9">
        <w:tc>
          <w:tcPr>
            <w:tcW w:w="8364" w:type="dxa"/>
          </w:tcPr>
          <w:p w:rsidR="0041781D" w:rsidRPr="00B47020" w:rsidRDefault="00B47020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>Орієнтуватися в проблематиці вікової періодизації психічного розвитку та її критеріїв, здійснювати фаховий аналіз сформованості психологічних новоутворень з опертям на комп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>ютерну психодіагностику, застосуванням інформаційно-комунікаційного різноманіття психологічного інструментарію.</w:t>
            </w:r>
          </w:p>
        </w:tc>
        <w:tc>
          <w:tcPr>
            <w:tcW w:w="1559" w:type="dxa"/>
          </w:tcPr>
          <w:p w:rsidR="0041781D" w:rsidRPr="003B2CA1" w:rsidRDefault="0041781D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sz w:val="24"/>
                <w:szCs w:val="24"/>
                <w:lang w:val="uk-UA"/>
              </w:rPr>
              <w:t>ПР3</w:t>
            </w:r>
          </w:p>
        </w:tc>
      </w:tr>
      <w:tr w:rsidR="0041781D" w:rsidTr="004A67E9">
        <w:tc>
          <w:tcPr>
            <w:tcW w:w="8364" w:type="dxa"/>
          </w:tcPr>
          <w:p w:rsidR="0041781D" w:rsidRPr="00B47020" w:rsidRDefault="00B47020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>Коректно застосовувати отримані психологічні знання вікових періодів розвитку в повсякденних ситуаціях формування та розвитку взаємовідносин з представниками різних вікових груп, розвивати та вдосконалювати уміння надавати психологічну допомогу у відповідності до вікової норми.</w:t>
            </w:r>
          </w:p>
        </w:tc>
        <w:tc>
          <w:tcPr>
            <w:tcW w:w="1559" w:type="dxa"/>
          </w:tcPr>
          <w:p w:rsidR="0041781D" w:rsidRPr="003B2CA1" w:rsidRDefault="0041781D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sz w:val="24"/>
                <w:szCs w:val="24"/>
                <w:lang w:val="uk-UA"/>
              </w:rPr>
              <w:t>ПР15</w:t>
            </w:r>
          </w:p>
        </w:tc>
      </w:tr>
      <w:tr w:rsidR="0041781D" w:rsidTr="004A67E9">
        <w:tc>
          <w:tcPr>
            <w:tcW w:w="8364" w:type="dxa"/>
          </w:tcPr>
          <w:p w:rsidR="0041781D" w:rsidRPr="00B47020" w:rsidRDefault="00B47020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70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Сприяти поширенню психологічних знань серед представників різних вікових категорій, ознайомленню з психологічними особливостями розвитку на всіх вікових стадіях з метою зменшення напруження перебігу кризових явищ та формування стресостійкості в умовах нестабільності соціальних процесів. </w:t>
            </w:r>
          </w:p>
        </w:tc>
        <w:tc>
          <w:tcPr>
            <w:tcW w:w="1559" w:type="dxa"/>
          </w:tcPr>
          <w:p w:rsidR="0041781D" w:rsidRPr="003B2CA1" w:rsidRDefault="0041781D" w:rsidP="004A67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2CA1">
              <w:rPr>
                <w:rFonts w:ascii="Times New Roman" w:hAnsi="Times New Roman"/>
                <w:sz w:val="24"/>
                <w:szCs w:val="24"/>
                <w:lang w:val="uk-UA"/>
              </w:rPr>
              <w:t>ПР17</w:t>
            </w:r>
          </w:p>
        </w:tc>
      </w:tr>
    </w:tbl>
    <w:p w:rsidR="0041781D" w:rsidRDefault="0041781D" w:rsidP="004027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271C" w:rsidRDefault="0040271C" w:rsidP="0041781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7B5E55" w:rsidRDefault="007B5E55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Pr="00A4737A">
        <w:rPr>
          <w:rFonts w:ascii="Times New Roman" w:hAnsi="Times New Roman"/>
          <w:b/>
          <w:sz w:val="24"/>
          <w:szCs w:val="24"/>
          <w:lang w:val="uk-UA"/>
        </w:rPr>
        <w:t>. З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АСОБИ ДІАГНОСТИКИ ТА </w:t>
      </w:r>
      <w:r w:rsidRPr="00A4737A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РИТЕРІЇ ОЦІНЮВАННЯ </w:t>
      </w:r>
    </w:p>
    <w:p w:rsidR="00D5164A" w:rsidRPr="00A4737A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РЕЗУЛЬТАТІВ НАВЧАННЯ</w:t>
      </w:r>
    </w:p>
    <w:p w:rsidR="00D5164A" w:rsidRPr="00A4737A" w:rsidRDefault="00D5164A" w:rsidP="00D5164A">
      <w:pPr>
        <w:pStyle w:val="a7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5C7">
        <w:rPr>
          <w:rFonts w:ascii="Times New Roman" w:hAnsi="Times New Roman"/>
          <w:b/>
          <w:sz w:val="24"/>
          <w:szCs w:val="24"/>
          <w:lang w:val="uk-UA"/>
        </w:rPr>
        <w:t>Засоби оцінювання та методи демонстрування результатів навчання</w:t>
      </w:r>
    </w:p>
    <w:p w:rsidR="00AE7135" w:rsidRDefault="00AE7135" w:rsidP="00AE7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5164A" w:rsidRPr="00AE7135" w:rsidRDefault="00AE7135" w:rsidP="00AE71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AE7135">
        <w:rPr>
          <w:rFonts w:ascii="Times New Roman" w:hAnsi="Times New Roman"/>
          <w:sz w:val="24"/>
          <w:szCs w:val="24"/>
          <w:lang w:val="uk-UA"/>
        </w:rPr>
        <w:t>Засобами оцінювання та методами демонстрування результатів навчання з навчальної дисципліни є: усні відповіді, доповіді, самостійна робота, модульна контрольна робота.</w:t>
      </w:r>
    </w:p>
    <w:p w:rsidR="00B8742D" w:rsidRDefault="00B8742D" w:rsidP="00FE1904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F745C7" w:rsidRDefault="00D5164A" w:rsidP="00D5164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Форми</w:t>
      </w:r>
      <w:r w:rsidRPr="00F745C7">
        <w:rPr>
          <w:rFonts w:ascii="Times New Roman" w:hAnsi="Times New Roman"/>
          <w:b/>
          <w:sz w:val="24"/>
          <w:szCs w:val="24"/>
          <w:lang w:val="uk-UA"/>
        </w:rPr>
        <w:t xml:space="preserve"> контролю та критерії оцінювання результатів навчання</w:t>
      </w:r>
    </w:p>
    <w:p w:rsidR="00D5164A" w:rsidRDefault="00D5164A" w:rsidP="00D5164A">
      <w:pPr>
        <w:pStyle w:val="a7"/>
        <w:spacing w:after="0" w:line="240" w:lineRule="auto"/>
        <w:ind w:left="851" w:hanging="851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5164A" w:rsidRPr="00287AAF" w:rsidRDefault="00D5164A" w:rsidP="00D5164A">
      <w:pPr>
        <w:pStyle w:val="a7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8B4D14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Фор</w:t>
      </w:r>
      <w:r w:rsidRPr="00287AAF">
        <w:rPr>
          <w:rFonts w:ascii="Times New Roman" w:hAnsi="Times New Roman"/>
          <w:sz w:val="24"/>
          <w:szCs w:val="24"/>
          <w:lang w:val="uk-UA"/>
        </w:rPr>
        <w:t>ми</w:t>
      </w:r>
      <w:r>
        <w:rPr>
          <w:rFonts w:ascii="Times New Roman" w:hAnsi="Times New Roman"/>
          <w:sz w:val="24"/>
          <w:szCs w:val="24"/>
          <w:lang w:val="uk-UA"/>
        </w:rPr>
        <w:t xml:space="preserve"> поточного контролю:</w:t>
      </w:r>
      <w:r w:rsidRPr="00287A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135">
        <w:rPr>
          <w:rFonts w:ascii="Times New Roman" w:hAnsi="Times New Roman"/>
          <w:sz w:val="24"/>
          <w:szCs w:val="24"/>
          <w:lang w:val="uk-UA"/>
        </w:rPr>
        <w:t>усний</w:t>
      </w:r>
      <w:r w:rsidR="004474A2">
        <w:rPr>
          <w:rFonts w:ascii="Times New Roman" w:hAnsi="Times New Roman"/>
          <w:sz w:val="24"/>
          <w:szCs w:val="24"/>
          <w:lang w:val="uk-UA"/>
        </w:rPr>
        <w:t xml:space="preserve"> (лабораторні заняття)</w:t>
      </w:r>
      <w:r w:rsidR="00AE7135">
        <w:rPr>
          <w:rFonts w:ascii="Times New Roman" w:hAnsi="Times New Roman"/>
          <w:sz w:val="24"/>
          <w:szCs w:val="24"/>
          <w:lang w:val="uk-UA"/>
        </w:rPr>
        <w:t>.</w:t>
      </w:r>
    </w:p>
    <w:p w:rsidR="00D5164A" w:rsidRPr="00287AAF" w:rsidRDefault="00D5164A" w:rsidP="00D5164A">
      <w:pPr>
        <w:pStyle w:val="a7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 w:rsidRPr="00287AAF">
        <w:rPr>
          <w:rFonts w:ascii="Times New Roman" w:hAnsi="Times New Roman"/>
          <w:sz w:val="24"/>
          <w:szCs w:val="24"/>
          <w:lang w:val="uk-UA"/>
        </w:rPr>
        <w:tab/>
        <w:t>Фор</w:t>
      </w:r>
      <w:r>
        <w:rPr>
          <w:rFonts w:ascii="Times New Roman" w:hAnsi="Times New Roman"/>
          <w:sz w:val="24"/>
          <w:szCs w:val="24"/>
          <w:lang w:val="uk-UA"/>
        </w:rPr>
        <w:t>ма модульного контролю:</w:t>
      </w:r>
      <w:r w:rsidRPr="00287A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135">
        <w:rPr>
          <w:rFonts w:ascii="Times New Roman" w:hAnsi="Times New Roman"/>
          <w:sz w:val="24"/>
          <w:szCs w:val="24"/>
          <w:lang w:val="uk-UA"/>
        </w:rPr>
        <w:t>письмовий</w:t>
      </w:r>
      <w:r w:rsidR="004474A2">
        <w:rPr>
          <w:rFonts w:ascii="Times New Roman" w:hAnsi="Times New Roman"/>
          <w:sz w:val="24"/>
          <w:szCs w:val="24"/>
          <w:lang w:val="uk-UA"/>
        </w:rPr>
        <w:t xml:space="preserve"> (модульна контрольна робота)</w:t>
      </w:r>
      <w:r w:rsidR="00AE7135">
        <w:rPr>
          <w:rFonts w:ascii="Times New Roman" w:hAnsi="Times New Roman"/>
          <w:sz w:val="24"/>
          <w:szCs w:val="24"/>
          <w:lang w:val="uk-UA"/>
        </w:rPr>
        <w:t>.</w:t>
      </w:r>
    </w:p>
    <w:p w:rsidR="00D5164A" w:rsidRPr="008B4D14" w:rsidRDefault="00D5164A" w:rsidP="00D5164A">
      <w:pPr>
        <w:pStyle w:val="a7"/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Форма</w:t>
      </w:r>
      <w:r w:rsidRPr="00287AAF">
        <w:rPr>
          <w:rFonts w:ascii="Times New Roman" w:hAnsi="Times New Roman"/>
          <w:sz w:val="24"/>
          <w:szCs w:val="24"/>
          <w:lang w:val="uk-UA"/>
        </w:rPr>
        <w:t xml:space="preserve"> підсумкового </w:t>
      </w:r>
      <w:r>
        <w:rPr>
          <w:rFonts w:ascii="Times New Roman" w:hAnsi="Times New Roman"/>
          <w:sz w:val="24"/>
          <w:szCs w:val="24"/>
          <w:lang w:val="uk-UA"/>
        </w:rPr>
        <w:t>семестрового контролю:</w:t>
      </w:r>
      <w:r w:rsidRPr="00287AA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7135">
        <w:rPr>
          <w:rFonts w:ascii="Times New Roman" w:hAnsi="Times New Roman"/>
          <w:sz w:val="24"/>
          <w:szCs w:val="24"/>
          <w:lang w:val="uk-UA"/>
        </w:rPr>
        <w:t>усний</w:t>
      </w:r>
      <w:r w:rsidR="004474A2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41781D">
        <w:rPr>
          <w:rFonts w:ascii="Times New Roman" w:hAnsi="Times New Roman"/>
          <w:sz w:val="24"/>
          <w:szCs w:val="24"/>
          <w:lang w:val="uk-UA"/>
        </w:rPr>
        <w:t>залік/</w:t>
      </w:r>
      <w:r w:rsidR="004474A2">
        <w:rPr>
          <w:rFonts w:ascii="Times New Roman" w:hAnsi="Times New Roman"/>
          <w:sz w:val="24"/>
          <w:szCs w:val="24"/>
          <w:lang w:val="uk-UA"/>
        </w:rPr>
        <w:t>екзамен)</w:t>
      </w:r>
      <w:r w:rsidR="00AE7135">
        <w:rPr>
          <w:rFonts w:ascii="Times New Roman" w:hAnsi="Times New Roman"/>
          <w:sz w:val="24"/>
          <w:szCs w:val="24"/>
          <w:lang w:val="uk-UA"/>
        </w:rPr>
        <w:t>.</w:t>
      </w:r>
    </w:p>
    <w:p w:rsidR="00D5164A" w:rsidRDefault="00D5164A" w:rsidP="00D5164A">
      <w:pPr>
        <w:pStyle w:val="7"/>
        <w:spacing w:before="0" w:after="0"/>
        <w:jc w:val="center"/>
        <w:rPr>
          <w:b/>
          <w:lang w:val="uk-UA"/>
        </w:rPr>
      </w:pPr>
    </w:p>
    <w:p w:rsidR="006513CD" w:rsidRDefault="006513CD" w:rsidP="00D5164A">
      <w:pPr>
        <w:pStyle w:val="7"/>
        <w:spacing w:before="0" w:after="0"/>
        <w:jc w:val="center"/>
        <w:rPr>
          <w:b/>
          <w:lang w:val="uk-UA"/>
        </w:rPr>
      </w:pPr>
    </w:p>
    <w:p w:rsidR="008D64FC" w:rsidRPr="008D64FC" w:rsidRDefault="00D5164A" w:rsidP="008D64FC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 xml:space="preserve">вищої освіти </w:t>
      </w:r>
      <w:r w:rsidR="006513CD">
        <w:rPr>
          <w:b/>
          <w:lang w:val="uk-UA"/>
        </w:rPr>
        <w:t>(модуль 1</w:t>
      </w:r>
      <w:r w:rsidRPr="00EA27C6">
        <w:rPr>
          <w:b/>
          <w:lang w:val="uk-UA"/>
        </w:rPr>
        <w:t>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701"/>
        <w:gridCol w:w="1709"/>
        <w:gridCol w:w="984"/>
      </w:tblGrid>
      <w:tr w:rsidR="008D64FC" w:rsidRPr="00F16164" w:rsidTr="008D64FC">
        <w:trPr>
          <w:cantSplit/>
        </w:trPr>
        <w:tc>
          <w:tcPr>
            <w:tcW w:w="3643" w:type="pct"/>
            <w:gridSpan w:val="4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8D64FC" w:rsidRPr="00D2521C" w:rsidTr="008D64FC">
        <w:trPr>
          <w:cantSplit/>
        </w:trPr>
        <w:tc>
          <w:tcPr>
            <w:tcW w:w="1072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7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8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D64FC" w:rsidRPr="00D2521C" w:rsidTr="008D64FC">
        <w:trPr>
          <w:cantSplit/>
        </w:trPr>
        <w:tc>
          <w:tcPr>
            <w:tcW w:w="1072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7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64FC" w:rsidRPr="008D64FC" w:rsidRDefault="008D64FC" w:rsidP="008D64FC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Т1,</w:t>
      </w:r>
      <w:r>
        <w:rPr>
          <w:rFonts w:ascii="Times New Roman" w:hAnsi="Times New Roman"/>
          <w:sz w:val="24"/>
          <w:szCs w:val="24"/>
          <w:lang w:val="uk-UA"/>
        </w:rPr>
        <w:t xml:space="preserve"> Т2 ... – теми</w:t>
      </w:r>
    </w:p>
    <w:p w:rsidR="008D64FC" w:rsidRDefault="008D64FC" w:rsidP="008D64FC">
      <w:pPr>
        <w:pStyle w:val="7"/>
        <w:spacing w:before="0" w:after="0"/>
        <w:jc w:val="center"/>
        <w:rPr>
          <w:b/>
          <w:lang w:val="uk-UA"/>
        </w:rPr>
      </w:pPr>
    </w:p>
    <w:p w:rsidR="00D5164A" w:rsidRPr="008D64FC" w:rsidRDefault="008D64FC" w:rsidP="008D64FC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lastRenderedPageBreak/>
        <w:t xml:space="preserve">Розподіл балів, які отримують здобувачі </w:t>
      </w:r>
      <w:r>
        <w:rPr>
          <w:b/>
          <w:lang w:val="uk-UA"/>
        </w:rPr>
        <w:t>вищої освіти (модуль 2)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1"/>
        <w:gridCol w:w="851"/>
        <w:gridCol w:w="1135"/>
        <w:gridCol w:w="1133"/>
        <w:gridCol w:w="992"/>
        <w:gridCol w:w="1842"/>
        <w:gridCol w:w="994"/>
      </w:tblGrid>
      <w:tr w:rsidR="00D5164A" w:rsidRPr="00F16164" w:rsidTr="00B32791">
        <w:trPr>
          <w:cantSplit/>
        </w:trPr>
        <w:tc>
          <w:tcPr>
            <w:tcW w:w="3571" w:type="pct"/>
            <w:gridSpan w:val="7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D5164A" w:rsidRPr="00F16164" w:rsidRDefault="00D5164A" w:rsidP="00E12B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8D64FC" w:rsidRPr="00D2521C" w:rsidTr="008D64FC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9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572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500" w:type="pct"/>
            <w:shd w:val="clear" w:color="auto" w:fill="auto"/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50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6513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D64FC" w:rsidRPr="00D2521C" w:rsidTr="008D64FC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99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2" w:type="pct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00" w:type="pct"/>
            <w:shd w:val="clear" w:color="auto" w:fill="auto"/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E12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5164A" w:rsidRPr="00D2521C" w:rsidRDefault="00D5164A" w:rsidP="00D5164A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 w:rsidR="008D64FC">
        <w:rPr>
          <w:rFonts w:ascii="Times New Roman" w:hAnsi="Times New Roman"/>
          <w:sz w:val="24"/>
          <w:szCs w:val="24"/>
          <w:lang w:val="uk-UA"/>
        </w:rPr>
        <w:t>5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8D64FC">
        <w:rPr>
          <w:rFonts w:ascii="Times New Roman" w:hAnsi="Times New Roman"/>
          <w:sz w:val="24"/>
          <w:szCs w:val="24"/>
          <w:lang w:val="uk-UA"/>
        </w:rPr>
        <w:t>11</w:t>
      </w:r>
      <w:r>
        <w:rPr>
          <w:rFonts w:ascii="Times New Roman" w:hAnsi="Times New Roman"/>
          <w:sz w:val="24"/>
          <w:szCs w:val="24"/>
          <w:lang w:val="uk-UA"/>
        </w:rPr>
        <w:t xml:space="preserve"> ... – теми</w:t>
      </w:r>
    </w:p>
    <w:p w:rsidR="00D5164A" w:rsidRDefault="00D5164A" w:rsidP="00D5164A">
      <w:pPr>
        <w:pStyle w:val="7"/>
        <w:spacing w:before="0" w:after="0"/>
        <w:jc w:val="center"/>
        <w:rPr>
          <w:b/>
          <w:i/>
          <w:lang w:val="uk-UA"/>
        </w:rPr>
      </w:pPr>
    </w:p>
    <w:p w:rsidR="008D64FC" w:rsidRPr="008D64FC" w:rsidRDefault="008D64FC" w:rsidP="008D64FC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>вищої освіти (модуль 3)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4"/>
        <w:gridCol w:w="2836"/>
        <w:gridCol w:w="1709"/>
        <w:gridCol w:w="982"/>
      </w:tblGrid>
      <w:tr w:rsidR="008D64FC" w:rsidRPr="00F16164" w:rsidTr="008D64FC">
        <w:trPr>
          <w:cantSplit/>
        </w:trPr>
        <w:tc>
          <w:tcPr>
            <w:tcW w:w="3643" w:type="pct"/>
            <w:gridSpan w:val="3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8D64FC" w:rsidRPr="00D2521C" w:rsidTr="008D64FC">
        <w:trPr>
          <w:cantSplit/>
        </w:trPr>
        <w:tc>
          <w:tcPr>
            <w:tcW w:w="1286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9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29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Т14</w:t>
            </w:r>
          </w:p>
        </w:tc>
        <w:tc>
          <w:tcPr>
            <w:tcW w:w="8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D64FC" w:rsidRPr="00D2521C" w:rsidTr="008D64FC">
        <w:trPr>
          <w:cantSplit/>
        </w:trPr>
        <w:tc>
          <w:tcPr>
            <w:tcW w:w="1286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9" w:type="pct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429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64FC" w:rsidRDefault="008D64FC" w:rsidP="00D650D0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Т14 ... – теми</w:t>
      </w:r>
    </w:p>
    <w:p w:rsidR="00D650D0" w:rsidRPr="00D650D0" w:rsidRDefault="00D650D0" w:rsidP="00D650D0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6513CD" w:rsidRPr="008D64FC" w:rsidRDefault="006513CD" w:rsidP="008D64FC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 w:rsidR="00F16164">
        <w:rPr>
          <w:b/>
          <w:lang w:val="uk-UA"/>
        </w:rPr>
        <w:t xml:space="preserve">вищої освіти (модуль </w:t>
      </w:r>
      <w:r w:rsidR="008D64FC">
        <w:rPr>
          <w:b/>
          <w:lang w:val="uk-UA"/>
        </w:rPr>
        <w:t>4)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91"/>
        <w:gridCol w:w="849"/>
        <w:gridCol w:w="848"/>
        <w:gridCol w:w="849"/>
        <w:gridCol w:w="1133"/>
        <w:gridCol w:w="848"/>
        <w:gridCol w:w="859"/>
        <w:gridCol w:w="1842"/>
        <w:gridCol w:w="986"/>
      </w:tblGrid>
      <w:tr w:rsidR="008D64FC" w:rsidRPr="00F16164" w:rsidTr="008D64FC">
        <w:trPr>
          <w:cantSplit/>
        </w:trPr>
        <w:tc>
          <w:tcPr>
            <w:tcW w:w="3575" w:type="pct"/>
            <w:gridSpan w:val="8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7" w:type="pct"/>
            <w:tcMar>
              <w:left w:w="57" w:type="dxa"/>
              <w:right w:w="57" w:type="dxa"/>
            </w:tcMar>
            <w:vAlign w:val="center"/>
          </w:tcPr>
          <w:p w:rsidR="008D64FC" w:rsidRPr="00F16164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8D64FC" w:rsidRPr="00D2521C" w:rsidTr="008D64FC">
        <w:trPr>
          <w:cantSplit/>
        </w:trPr>
        <w:tc>
          <w:tcPr>
            <w:tcW w:w="362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Т17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Т18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Т19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Т20</w:t>
            </w:r>
          </w:p>
        </w:tc>
        <w:tc>
          <w:tcPr>
            <w:tcW w:w="427" w:type="pct"/>
            <w:shd w:val="clear" w:color="auto" w:fill="auto"/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Т21</w:t>
            </w:r>
          </w:p>
        </w:tc>
        <w:tc>
          <w:tcPr>
            <w:tcW w:w="433" w:type="pct"/>
            <w:shd w:val="clear" w:color="auto" w:fill="auto"/>
          </w:tcPr>
          <w:p w:rsidR="008D64FC" w:rsidRPr="00D2521C" w:rsidRDefault="008D64FC" w:rsidP="008D64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Т22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4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8D64FC" w:rsidRPr="00D2521C" w:rsidTr="008D64FC">
        <w:trPr>
          <w:cantSplit/>
        </w:trPr>
        <w:tc>
          <w:tcPr>
            <w:tcW w:w="362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27" w:type="pct"/>
            <w:shd w:val="clear" w:color="auto" w:fill="auto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auto"/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vMerge/>
            <w:tcMar>
              <w:left w:w="57" w:type="dxa"/>
              <w:right w:w="57" w:type="dxa"/>
            </w:tcMar>
          </w:tcPr>
          <w:p w:rsidR="008D64FC" w:rsidRPr="00D2521C" w:rsidRDefault="008D64F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64FC" w:rsidRDefault="008D64FC" w:rsidP="006513CD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FE1904" w:rsidRPr="00C978D6" w:rsidRDefault="006513CD" w:rsidP="00C978D6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 w:rsidR="008D64FC">
        <w:rPr>
          <w:rFonts w:ascii="Times New Roman" w:hAnsi="Times New Roman"/>
          <w:sz w:val="24"/>
          <w:szCs w:val="24"/>
          <w:lang w:val="uk-UA"/>
        </w:rPr>
        <w:t>15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8D64FC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 xml:space="preserve"> ... – теми</w:t>
      </w:r>
    </w:p>
    <w:p w:rsidR="00FE1904" w:rsidRDefault="00FE1904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0F07CF" w:rsidRDefault="00D5164A" w:rsidP="000F0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 w:rsidR="00DC5EAA"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tbl>
      <w:tblPr>
        <w:tblStyle w:val="aa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992"/>
        <w:gridCol w:w="1276"/>
      </w:tblGrid>
      <w:tr w:rsidR="00E56848" w:rsidRPr="00692082" w:rsidTr="00E56848">
        <w:tc>
          <w:tcPr>
            <w:tcW w:w="2977" w:type="dxa"/>
            <w:vMerge w:val="restart"/>
            <w:shd w:val="clear" w:color="auto" w:fill="auto"/>
            <w:vAlign w:val="center"/>
          </w:tcPr>
          <w:p w:rsidR="00E56848" w:rsidRPr="009215A0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E56848" w:rsidRPr="009215A0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268" w:type="dxa"/>
            <w:gridSpan w:val="2"/>
          </w:tcPr>
          <w:p w:rsidR="00E56848" w:rsidRPr="009215A0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E56848" w:rsidRPr="00D2521C" w:rsidTr="00E56848">
        <w:tc>
          <w:tcPr>
            <w:tcW w:w="2977" w:type="dxa"/>
            <w:vMerge/>
            <w:shd w:val="clear" w:color="auto" w:fill="auto"/>
            <w:vAlign w:val="center"/>
          </w:tcPr>
          <w:p w:rsidR="00E56848" w:rsidRPr="00AB4586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E56848" w:rsidRPr="00AB4586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848" w:rsidRPr="00AB4586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:rsidR="00E56848" w:rsidRPr="00AB4586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848" w:rsidRPr="00AB4586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E56848" w:rsidRPr="00326A96" w:rsidTr="00E56848">
        <w:tc>
          <w:tcPr>
            <w:tcW w:w="2977" w:type="dxa"/>
            <w:shd w:val="clear" w:color="auto" w:fill="auto"/>
          </w:tcPr>
          <w:p w:rsidR="00E56848" w:rsidRDefault="00E56848" w:rsidP="00AE7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заняття </w:t>
            </w:r>
          </w:p>
        </w:tc>
        <w:tc>
          <w:tcPr>
            <w:tcW w:w="992" w:type="dxa"/>
            <w:vAlign w:val="center"/>
          </w:tcPr>
          <w:p w:rsidR="00E56848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848" w:rsidRPr="00D2521C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E56848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848" w:rsidRPr="00D2521C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4C3881" w:rsidRPr="00326A96" w:rsidTr="00E56848">
        <w:tc>
          <w:tcPr>
            <w:tcW w:w="2977" w:type="dxa"/>
            <w:shd w:val="clear" w:color="auto" w:fill="auto"/>
          </w:tcPr>
          <w:p w:rsidR="004C3881" w:rsidRDefault="00C978D6" w:rsidP="00C9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першоджерел</w:t>
            </w:r>
          </w:p>
        </w:tc>
        <w:tc>
          <w:tcPr>
            <w:tcW w:w="992" w:type="dxa"/>
            <w:vAlign w:val="center"/>
          </w:tcPr>
          <w:p w:rsidR="004C3881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3881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C38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4C3881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3881" w:rsidRDefault="00C978D6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4C3881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E56848" w:rsidRPr="00D2521C" w:rsidTr="00E56848">
        <w:tc>
          <w:tcPr>
            <w:tcW w:w="2977" w:type="dxa"/>
            <w:shd w:val="clear" w:color="auto" w:fill="auto"/>
          </w:tcPr>
          <w:p w:rsidR="00E56848" w:rsidRPr="00D2521C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E5684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848" w:rsidRPr="00D2521C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E5684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6848" w:rsidRPr="00D2521C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E56848" w:rsidRPr="00D2521C" w:rsidTr="00E56848">
        <w:tc>
          <w:tcPr>
            <w:tcW w:w="2977" w:type="dxa"/>
            <w:shd w:val="clear" w:color="auto" w:fill="auto"/>
          </w:tcPr>
          <w:p w:rsidR="00E5684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E56848" w:rsidRPr="00C071D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56848" w:rsidRPr="00C071D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:rsidR="00E56848" w:rsidRPr="00C071D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E56848" w:rsidRPr="00C071D8" w:rsidRDefault="00E56848" w:rsidP="00E12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2D7F9A" w:rsidRDefault="002D7F9A" w:rsidP="002D7F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a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992"/>
        <w:gridCol w:w="1276"/>
      </w:tblGrid>
      <w:tr w:rsidR="00C978D6" w:rsidRPr="009215A0" w:rsidTr="0022608E">
        <w:tc>
          <w:tcPr>
            <w:tcW w:w="2977" w:type="dxa"/>
            <w:vMerge w:val="restart"/>
            <w:shd w:val="clear" w:color="auto" w:fill="auto"/>
            <w:vAlign w:val="center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C978D6" w:rsidRPr="009215A0" w:rsidRDefault="00C978D6" w:rsidP="00C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gridSpan w:val="2"/>
          </w:tcPr>
          <w:p w:rsidR="00C978D6" w:rsidRPr="009215A0" w:rsidRDefault="00C978D6" w:rsidP="00C97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978D6" w:rsidRPr="00AB4586" w:rsidTr="0022608E">
        <w:tc>
          <w:tcPr>
            <w:tcW w:w="2977" w:type="dxa"/>
            <w:vMerge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C978D6" w:rsidRPr="00D2521C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заняття 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D2521C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D2521C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</w:tr>
      <w:tr w:rsidR="00C978D6" w:rsidTr="0022608E">
        <w:tc>
          <w:tcPr>
            <w:tcW w:w="2977" w:type="dxa"/>
            <w:shd w:val="clear" w:color="auto" w:fill="auto"/>
          </w:tcPr>
          <w:p w:rsidR="00C978D6" w:rsidRDefault="00C978D6" w:rsidP="00C97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першоджерел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  <w:tr w:rsidR="00C978D6" w:rsidRPr="00D2521C" w:rsidTr="0022608E">
        <w:tc>
          <w:tcPr>
            <w:tcW w:w="2977" w:type="dxa"/>
            <w:shd w:val="clear" w:color="auto" w:fill="auto"/>
          </w:tcPr>
          <w:p w:rsidR="00C978D6" w:rsidRPr="00D2521C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D2521C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D2521C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</w:tr>
      <w:tr w:rsidR="00C978D6" w:rsidRPr="00C071D8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9F7E23" w:rsidRDefault="009F7E23" w:rsidP="002D7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C978D6" w:rsidRPr="008D64FC" w:rsidRDefault="00C978D6" w:rsidP="00C978D6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>вищої освіти (заочна форма) (модуль 1</w:t>
      </w:r>
      <w:r w:rsidRPr="00EA27C6">
        <w:rPr>
          <w:b/>
          <w:lang w:val="uk-UA"/>
        </w:rPr>
        <w:t>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1701"/>
        <w:gridCol w:w="1701"/>
        <w:gridCol w:w="1701"/>
        <w:gridCol w:w="1709"/>
        <w:gridCol w:w="984"/>
      </w:tblGrid>
      <w:tr w:rsidR="00C978D6" w:rsidRPr="00F16164" w:rsidTr="0022608E">
        <w:trPr>
          <w:cantSplit/>
        </w:trPr>
        <w:tc>
          <w:tcPr>
            <w:tcW w:w="3643" w:type="pct"/>
            <w:gridSpan w:val="4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978D6" w:rsidRPr="00D2521C" w:rsidTr="0022608E">
        <w:trPr>
          <w:cantSplit/>
        </w:trPr>
        <w:tc>
          <w:tcPr>
            <w:tcW w:w="1072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57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Т3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Т4</w:t>
            </w:r>
          </w:p>
        </w:tc>
        <w:tc>
          <w:tcPr>
            <w:tcW w:w="8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152E8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978D6" w:rsidRPr="00D2521C" w:rsidTr="0022608E">
        <w:trPr>
          <w:cantSplit/>
        </w:trPr>
        <w:tc>
          <w:tcPr>
            <w:tcW w:w="1072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7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7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978D6" w:rsidRPr="008D64FC" w:rsidRDefault="00C978D6" w:rsidP="00C978D6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Т1,</w:t>
      </w:r>
      <w:r>
        <w:rPr>
          <w:rFonts w:ascii="Times New Roman" w:hAnsi="Times New Roman"/>
          <w:sz w:val="24"/>
          <w:szCs w:val="24"/>
          <w:lang w:val="uk-UA"/>
        </w:rPr>
        <w:t xml:space="preserve"> Т2 ... – теми</w:t>
      </w:r>
    </w:p>
    <w:p w:rsidR="00C978D6" w:rsidRDefault="00C978D6" w:rsidP="00C978D6">
      <w:pPr>
        <w:pStyle w:val="7"/>
        <w:spacing w:before="0" w:after="0"/>
        <w:jc w:val="center"/>
        <w:rPr>
          <w:b/>
          <w:lang w:val="uk-UA"/>
        </w:rPr>
      </w:pPr>
    </w:p>
    <w:p w:rsidR="00C978D6" w:rsidRPr="008D64FC" w:rsidRDefault="00C978D6" w:rsidP="00C978D6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>вищої освіти (заочна форма) (модуль 2)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93"/>
        <w:gridCol w:w="991"/>
        <w:gridCol w:w="851"/>
        <w:gridCol w:w="1135"/>
        <w:gridCol w:w="1133"/>
        <w:gridCol w:w="992"/>
        <w:gridCol w:w="1842"/>
        <w:gridCol w:w="994"/>
      </w:tblGrid>
      <w:tr w:rsidR="00C978D6" w:rsidRPr="00F16164" w:rsidTr="0022608E">
        <w:trPr>
          <w:cantSplit/>
        </w:trPr>
        <w:tc>
          <w:tcPr>
            <w:tcW w:w="3571" w:type="pct"/>
            <w:gridSpan w:val="7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501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978D6" w:rsidRPr="00D2521C" w:rsidTr="0022608E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99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Т7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Т8</w:t>
            </w:r>
          </w:p>
        </w:tc>
        <w:tc>
          <w:tcPr>
            <w:tcW w:w="572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Т9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Т10</w:t>
            </w:r>
          </w:p>
        </w:tc>
        <w:tc>
          <w:tcPr>
            <w:tcW w:w="500" w:type="pct"/>
            <w:shd w:val="clear" w:color="auto" w:fill="auto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Т11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152E8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0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978D6" w:rsidRPr="00D2521C" w:rsidTr="0022608E">
        <w:trPr>
          <w:cantSplit/>
        </w:trPr>
        <w:tc>
          <w:tcPr>
            <w:tcW w:w="500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0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99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29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2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00" w:type="pct"/>
            <w:shd w:val="clear" w:color="auto" w:fill="auto"/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1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978D6" w:rsidRPr="00D2521C" w:rsidRDefault="00C978D6" w:rsidP="00C978D6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Т11 ... – теми</w:t>
      </w:r>
    </w:p>
    <w:p w:rsidR="00C978D6" w:rsidRDefault="00C978D6" w:rsidP="00C978D6">
      <w:pPr>
        <w:pStyle w:val="7"/>
        <w:spacing w:before="0" w:after="0"/>
        <w:jc w:val="center"/>
        <w:rPr>
          <w:b/>
          <w:i/>
          <w:lang w:val="uk-UA"/>
        </w:rPr>
      </w:pPr>
    </w:p>
    <w:p w:rsidR="00C978D6" w:rsidRPr="008D64FC" w:rsidRDefault="00C978D6" w:rsidP="00C978D6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>вищої освіти (заочна форма) (модуль 3)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1844"/>
        <w:gridCol w:w="2836"/>
        <w:gridCol w:w="1709"/>
        <w:gridCol w:w="982"/>
      </w:tblGrid>
      <w:tr w:rsidR="00C978D6" w:rsidRPr="00F16164" w:rsidTr="0022608E">
        <w:trPr>
          <w:cantSplit/>
        </w:trPr>
        <w:tc>
          <w:tcPr>
            <w:tcW w:w="3643" w:type="pct"/>
            <w:gridSpan w:val="3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861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6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978D6" w:rsidRPr="00D2521C" w:rsidTr="0022608E">
        <w:trPr>
          <w:cantSplit/>
        </w:trPr>
        <w:tc>
          <w:tcPr>
            <w:tcW w:w="1286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29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29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Т14</w:t>
            </w:r>
          </w:p>
        </w:tc>
        <w:tc>
          <w:tcPr>
            <w:tcW w:w="86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152E8C" w:rsidP="00152E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978D6" w:rsidRPr="00D2521C" w:rsidTr="0022608E">
        <w:trPr>
          <w:cantSplit/>
        </w:trPr>
        <w:tc>
          <w:tcPr>
            <w:tcW w:w="1286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29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429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61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978D6" w:rsidRDefault="00C978D6" w:rsidP="000F07CF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Т14 ... – теми</w:t>
      </w:r>
    </w:p>
    <w:p w:rsidR="000F07CF" w:rsidRPr="000F07CF" w:rsidRDefault="000F07CF" w:rsidP="000F07CF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C978D6" w:rsidRPr="008D64FC" w:rsidRDefault="00C978D6" w:rsidP="00C978D6">
      <w:pPr>
        <w:pStyle w:val="7"/>
        <w:spacing w:before="0" w:after="0"/>
        <w:jc w:val="center"/>
        <w:rPr>
          <w:b/>
          <w:lang w:val="uk-UA"/>
        </w:rPr>
      </w:pPr>
      <w:r w:rsidRPr="00684D45">
        <w:rPr>
          <w:b/>
          <w:lang w:val="uk-UA"/>
        </w:rPr>
        <w:t xml:space="preserve">Розподіл балів, які отримують здобувачі </w:t>
      </w:r>
      <w:r>
        <w:rPr>
          <w:b/>
          <w:lang w:val="uk-UA"/>
        </w:rPr>
        <w:t>вищої освіти</w:t>
      </w:r>
      <w:r w:rsidR="00152E8C">
        <w:rPr>
          <w:b/>
          <w:lang w:val="uk-UA"/>
        </w:rPr>
        <w:t xml:space="preserve"> </w:t>
      </w:r>
      <w:r>
        <w:rPr>
          <w:b/>
          <w:lang w:val="uk-UA"/>
        </w:rPr>
        <w:t>(заочна форма)  (модуль 4)</w:t>
      </w:r>
    </w:p>
    <w:tbl>
      <w:tblPr>
        <w:tblW w:w="4944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991"/>
        <w:gridCol w:w="849"/>
        <w:gridCol w:w="848"/>
        <w:gridCol w:w="849"/>
        <w:gridCol w:w="1133"/>
        <w:gridCol w:w="848"/>
        <w:gridCol w:w="859"/>
        <w:gridCol w:w="1842"/>
        <w:gridCol w:w="986"/>
      </w:tblGrid>
      <w:tr w:rsidR="00C978D6" w:rsidRPr="00F16164" w:rsidTr="0022608E">
        <w:trPr>
          <w:cantSplit/>
        </w:trPr>
        <w:tc>
          <w:tcPr>
            <w:tcW w:w="3575" w:type="pct"/>
            <w:gridSpan w:val="8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оцінювання та самостійна робота</w:t>
            </w:r>
          </w:p>
        </w:tc>
        <w:tc>
          <w:tcPr>
            <w:tcW w:w="928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Модульна контрольна робота</w:t>
            </w:r>
          </w:p>
        </w:tc>
        <w:tc>
          <w:tcPr>
            <w:tcW w:w="497" w:type="pct"/>
            <w:tcMar>
              <w:left w:w="57" w:type="dxa"/>
              <w:right w:w="57" w:type="dxa"/>
            </w:tcMar>
            <w:vAlign w:val="center"/>
          </w:tcPr>
          <w:p w:rsidR="00C978D6" w:rsidRPr="00F16164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161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</w:t>
            </w:r>
          </w:p>
        </w:tc>
      </w:tr>
      <w:tr w:rsidR="00C978D6" w:rsidRPr="00D2521C" w:rsidTr="0022608E">
        <w:trPr>
          <w:cantSplit/>
        </w:trPr>
        <w:tc>
          <w:tcPr>
            <w:tcW w:w="362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Т17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Т18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Т19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Т20</w:t>
            </w:r>
          </w:p>
        </w:tc>
        <w:tc>
          <w:tcPr>
            <w:tcW w:w="427" w:type="pct"/>
            <w:shd w:val="clear" w:color="auto" w:fill="auto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Т21</w:t>
            </w:r>
          </w:p>
        </w:tc>
        <w:tc>
          <w:tcPr>
            <w:tcW w:w="433" w:type="pct"/>
            <w:shd w:val="clear" w:color="auto" w:fill="auto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Т22</w:t>
            </w:r>
          </w:p>
        </w:tc>
        <w:tc>
          <w:tcPr>
            <w:tcW w:w="92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152E8C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22D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C978D6" w:rsidRPr="00D2521C" w:rsidTr="0022608E">
        <w:trPr>
          <w:cantSplit/>
        </w:trPr>
        <w:tc>
          <w:tcPr>
            <w:tcW w:w="362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99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7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8" w:type="pct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1" w:type="pct"/>
            <w:shd w:val="clear" w:color="auto" w:fill="auto"/>
            <w:tcMar>
              <w:left w:w="57" w:type="dxa"/>
              <w:right w:w="57" w:type="dxa"/>
            </w:tcMar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27" w:type="pct"/>
            <w:shd w:val="clear" w:color="auto" w:fill="auto"/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auto"/>
          </w:tcPr>
          <w:p w:rsidR="00C978D6" w:rsidRPr="00D2521C" w:rsidRDefault="00D650D0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28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7" w:type="pct"/>
            <w:vMerge/>
            <w:tcMar>
              <w:left w:w="57" w:type="dxa"/>
              <w:right w:w="57" w:type="dxa"/>
            </w:tcMar>
          </w:tcPr>
          <w:p w:rsidR="00C978D6" w:rsidRPr="00D2521C" w:rsidRDefault="00C978D6" w:rsidP="00226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C978D6" w:rsidRDefault="00C978D6" w:rsidP="00C978D6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</w:p>
    <w:p w:rsidR="00C978D6" w:rsidRPr="00C978D6" w:rsidRDefault="00C978D6" w:rsidP="00C978D6">
      <w:pPr>
        <w:spacing w:after="0" w:line="240" w:lineRule="auto"/>
        <w:ind w:firstLine="600"/>
        <w:rPr>
          <w:rFonts w:ascii="Times New Roman" w:hAnsi="Times New Roman"/>
          <w:sz w:val="24"/>
          <w:szCs w:val="24"/>
          <w:lang w:val="uk-UA"/>
        </w:rPr>
      </w:pPr>
      <w:r w:rsidRPr="00D2521C">
        <w:rPr>
          <w:rFonts w:ascii="Times New Roman" w:hAnsi="Times New Roman"/>
          <w:sz w:val="24"/>
          <w:szCs w:val="24"/>
          <w:lang w:val="uk-UA"/>
        </w:rPr>
        <w:t>Т</w:t>
      </w:r>
      <w:r>
        <w:rPr>
          <w:rFonts w:ascii="Times New Roman" w:hAnsi="Times New Roman"/>
          <w:sz w:val="24"/>
          <w:szCs w:val="24"/>
          <w:lang w:val="uk-UA"/>
        </w:rPr>
        <w:t>15</w:t>
      </w:r>
      <w:r w:rsidRPr="00D2521C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Т22 ... – теми</w:t>
      </w:r>
    </w:p>
    <w:p w:rsidR="00C978D6" w:rsidRDefault="00C978D6" w:rsidP="00C978D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C978D6" w:rsidRPr="000F07CF" w:rsidRDefault="00C978D6" w:rsidP="000F07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iCs/>
          <w:sz w:val="24"/>
          <w:szCs w:val="24"/>
          <w:lang w:val="uk-UA"/>
        </w:rPr>
        <w:t>О</w:t>
      </w:r>
      <w:r w:rsidRPr="00692082">
        <w:rPr>
          <w:rFonts w:ascii="Times New Roman" w:hAnsi="Times New Roman"/>
          <w:b/>
          <w:iCs/>
          <w:sz w:val="24"/>
          <w:szCs w:val="24"/>
          <w:lang w:val="uk-UA"/>
        </w:rPr>
        <w:t>цінювання окремих видів навчальної роботи</w:t>
      </w:r>
      <w:r>
        <w:rPr>
          <w:rFonts w:ascii="Times New Roman" w:hAnsi="Times New Roman"/>
          <w:b/>
          <w:iCs/>
          <w:sz w:val="24"/>
          <w:szCs w:val="24"/>
          <w:lang w:val="uk-UA"/>
        </w:rPr>
        <w:t xml:space="preserve"> з дисципліни</w:t>
      </w:r>
    </w:p>
    <w:tbl>
      <w:tblPr>
        <w:tblStyle w:val="aa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992"/>
        <w:gridCol w:w="1276"/>
      </w:tblGrid>
      <w:tr w:rsidR="00C978D6" w:rsidRPr="00692082" w:rsidTr="0022608E">
        <w:tc>
          <w:tcPr>
            <w:tcW w:w="2977" w:type="dxa"/>
            <w:vMerge w:val="restart"/>
            <w:shd w:val="clear" w:color="auto" w:fill="auto"/>
            <w:vAlign w:val="center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268" w:type="dxa"/>
            <w:gridSpan w:val="2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C978D6" w:rsidRPr="00D2521C" w:rsidTr="0022608E">
        <w:tc>
          <w:tcPr>
            <w:tcW w:w="2977" w:type="dxa"/>
            <w:vMerge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C978D6" w:rsidRPr="00326A96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заняття </w:t>
            </w:r>
          </w:p>
        </w:tc>
        <w:tc>
          <w:tcPr>
            <w:tcW w:w="992" w:type="dxa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D2521C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D2521C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8D6" w:rsidRPr="00326A96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першоджерел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8D6" w:rsidRPr="00D2521C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C978D6" w:rsidRDefault="00C978D6" w:rsidP="00C978D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tbl>
      <w:tblPr>
        <w:tblStyle w:val="aa"/>
        <w:tblW w:w="76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1418"/>
        <w:gridCol w:w="992"/>
        <w:gridCol w:w="1276"/>
      </w:tblGrid>
      <w:tr w:rsidR="00C978D6" w:rsidRPr="009215A0" w:rsidTr="0022608E">
        <w:tc>
          <w:tcPr>
            <w:tcW w:w="2977" w:type="dxa"/>
            <w:vMerge w:val="restart"/>
            <w:shd w:val="clear" w:color="auto" w:fill="auto"/>
            <w:vAlign w:val="center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Вид діяльності здобувача вищої освіти</w:t>
            </w:r>
          </w:p>
        </w:tc>
        <w:tc>
          <w:tcPr>
            <w:tcW w:w="2410" w:type="dxa"/>
            <w:gridSpan w:val="2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gridSpan w:val="2"/>
          </w:tcPr>
          <w:p w:rsidR="00C978D6" w:rsidRPr="009215A0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215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C978D6" w:rsidRPr="00AB4586" w:rsidTr="0022608E">
        <w:tc>
          <w:tcPr>
            <w:tcW w:w="2977" w:type="dxa"/>
            <w:vMerge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>Максимальна кількість балів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(сумарна)</w:t>
            </w:r>
          </w:p>
        </w:tc>
        <w:tc>
          <w:tcPr>
            <w:tcW w:w="992" w:type="dxa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AB458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AB4586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Максимальна кількість балів 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(сумарна)</w:t>
            </w:r>
          </w:p>
        </w:tc>
      </w:tr>
      <w:tr w:rsidR="00C978D6" w:rsidRPr="00D2521C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Лабораторні заняття </w:t>
            </w:r>
          </w:p>
        </w:tc>
        <w:tc>
          <w:tcPr>
            <w:tcW w:w="992" w:type="dxa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Pr="00D2521C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Pr="00D2521C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8D6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Захист першоджерел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992" w:type="dxa"/>
            <w:vAlign w:val="center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78D6" w:rsidRDefault="00152E8C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C978D6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78D6" w:rsidRPr="00C071D8" w:rsidTr="0022608E">
        <w:tc>
          <w:tcPr>
            <w:tcW w:w="2977" w:type="dxa"/>
            <w:shd w:val="clear" w:color="auto" w:fill="auto"/>
          </w:tcPr>
          <w:p w:rsidR="00C978D6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5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shd w:val="pct12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C978D6" w:rsidRPr="00C071D8" w:rsidRDefault="00C978D6" w:rsidP="0022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071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</w:tbl>
    <w:p w:rsidR="00C978D6" w:rsidRDefault="00C978D6" w:rsidP="002D7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9F7E23" w:rsidRDefault="009F7E23" w:rsidP="002D7F9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2D7F9A" w:rsidRDefault="00D5164A" w:rsidP="00217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FE1904">
        <w:rPr>
          <w:rFonts w:ascii="Times New Roman" w:hAnsi="Times New Roman"/>
          <w:b/>
          <w:iCs/>
          <w:sz w:val="24"/>
          <w:szCs w:val="24"/>
          <w:lang w:val="uk-UA"/>
        </w:rPr>
        <w:t>Критерії оцінювання модульної контрольної роботи</w:t>
      </w:r>
    </w:p>
    <w:p w:rsidR="00790379" w:rsidRDefault="00790379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Модульна контрольна робота оцінюється у межах 50 балів</w:t>
      </w:r>
    </w:p>
    <w:p w:rsid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Оцінка 45-50 виставляється, коли студент дає абсолютно правильні відповіді на теоретичні питання з викладенням оригінальних висновків, отриманих на основі  програмного, додаткового матеріалу. </w:t>
      </w:r>
    </w:p>
    <w:p w:rsid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40-44 виставляється студенту, який повністю розкрив теоретичні питання на основі програмного та додаткового матеріалу</w:t>
      </w:r>
    </w:p>
    <w:p w:rsid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Оцінка 30-39 виставляється студенту, який повністю розкрив теоретичні питання, а програмний матеріал викладено у відповідності до вимог. </w:t>
      </w:r>
    </w:p>
    <w:p w:rsid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Оцінка </w:t>
      </w: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20-29 виставляється, коли студент розкрив теоретичні питання, проте при викладенні програмного матеріалу допущені окремі помилки. </w:t>
      </w:r>
    </w:p>
    <w:p w:rsidR="00790379" w:rsidRP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Оцінка 10-19 виставляється, коли студент неповністю розкрив теоретичні питання, відповідь містить суттєві помилки. </w:t>
      </w:r>
    </w:p>
    <w:p w:rsidR="00790379" w:rsidRP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lastRenderedPageBreak/>
        <w:t>Оцінка 6-9 виставляється студенту, який виявляє здатність до викладення думки лише на елементарному рівні.</w:t>
      </w:r>
    </w:p>
    <w:p w:rsidR="00790379" w:rsidRDefault="00790379" w:rsidP="007903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0-5 виставляється студенту, який має фрагментарні знання, які не дозволя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ють розкрити теоретичні питання. </w:t>
      </w:r>
      <w:r w:rsidRPr="00790379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Такий студент не може викласти свою думку навіть на елементарному рівні.</w:t>
      </w:r>
    </w:p>
    <w:p w:rsidR="00790379" w:rsidRDefault="00235ADD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На основі модульної контрольної роботи та лабораторних занять студенту виставляється підсумкова оцінка за модуль.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відмінно (А) виставляється, коли студент дає абсолютно правильні відповіді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 на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теоретичні питання з викладенням оригінальних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 висновків, отриманих на основі 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програмного, додаткового матеріалу та нормат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ивних документів. При виконанні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практичного завдання студент застосовує системн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і знання навчального матеріалу,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передбачені навчальною програмою.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добре (В) виставляється студенту, який повн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істю розкрив теоретичні питання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на основі програмного та додаткового матеріалу. П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ри виконанні практичних завдань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студент застосовує узагальнені знання навчального матеріалу, передбачені навчаль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ною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програмою.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добре (С) виставляється студенту, я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кий повністю розкрив теоретичні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питання, а програмний матеріал викладено у відповіднос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ті до вимог. Практичні завдання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виконані в цілому правильно, але мають місце окремі неточності.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задовільно (D) виставляється, коли студ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ент розкрив теоретичні питання,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проте при викладенні програмного матеріалу допущен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і окремі помилки. При виконанні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практичних завдань студент припускається помилок, за 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рахунок недостатнього розуміння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програмного матеріалу.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задовільно (E) виставляється, коли студен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т неповністю розкрив теоретичні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питання, відповідь містить суттєві помилки. При викон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анні практичних завдань студент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припускається значних помилок, а виконання зав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дань викликає значні труднощі у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студента.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незадовільно (FX) виставляється студе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нту, який не розкрив теоретичні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питання і не може виконати практичні завдання. Я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к правило такий студент виявляє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здатність до викладення думки лише на елементарному рівні.</w:t>
      </w:r>
    </w:p>
    <w:p w:rsidR="00F27BA3" w:rsidRPr="00441751" w:rsidRDefault="00F27BA3" w:rsidP="00F27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Оцінка незадовільно (F) виставляється студенту, я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кий не виконав навчальну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програму або якийсь елемент її складової, має фрагмен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тарні знання, які не дозволяють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розкрити теоретичні питання і виконати практичні 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завдання. Такий студент не може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викласти свою думку навіть на елементарному рівні.</w:t>
      </w:r>
    </w:p>
    <w:p w:rsidR="00B8742D" w:rsidRPr="00235ADD" w:rsidRDefault="00F27BA3" w:rsidP="00235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</w:pP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За результатами контролю знань студ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ентів, дозволяється виставлення 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 xml:space="preserve">екзаменаційної оцінки (без підсумкового </w:t>
      </w:r>
      <w:r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екзамену або заліку</w:t>
      </w:r>
      <w:r w:rsidRPr="00441751">
        <w:rPr>
          <w:rFonts w:ascii="Times New Roman" w:eastAsia="Calibri" w:hAnsi="Times New Roman"/>
          <w:iCs/>
          <w:color w:val="000000"/>
          <w:sz w:val="24"/>
          <w:szCs w:val="24"/>
          <w:lang w:val="uk-UA"/>
        </w:rPr>
        <w:t>) – «відмінно», «добре», та «задовільно».</w:t>
      </w:r>
    </w:p>
    <w:p w:rsidR="00B8742D" w:rsidRPr="00287AAF" w:rsidRDefault="00B8742D" w:rsidP="001B2B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5164A" w:rsidRDefault="00D5164A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FE1904">
        <w:rPr>
          <w:rFonts w:ascii="Times New Roman" w:hAnsi="Times New Roman"/>
          <w:b/>
          <w:iCs/>
          <w:sz w:val="24"/>
          <w:szCs w:val="24"/>
          <w:lang w:val="uk-UA"/>
        </w:rPr>
        <w:t xml:space="preserve">Критерії оцінювання підсумкового </w:t>
      </w:r>
      <w:r w:rsidR="00493D0E" w:rsidRPr="00FE1904">
        <w:rPr>
          <w:rFonts w:ascii="Times New Roman" w:hAnsi="Times New Roman"/>
          <w:b/>
          <w:iCs/>
          <w:sz w:val="24"/>
          <w:szCs w:val="24"/>
          <w:lang w:val="uk-UA"/>
        </w:rPr>
        <w:t xml:space="preserve">семестрового </w:t>
      </w:r>
      <w:r w:rsidRPr="00FE1904">
        <w:rPr>
          <w:rFonts w:ascii="Times New Roman" w:hAnsi="Times New Roman"/>
          <w:b/>
          <w:iCs/>
          <w:sz w:val="24"/>
          <w:szCs w:val="24"/>
          <w:lang w:val="uk-UA"/>
        </w:rPr>
        <w:t>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9037"/>
      </w:tblGrid>
      <w:tr w:rsidR="00E41EBE" w:rsidRPr="00C9276B" w:rsidTr="00CB2C5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sz w:val="24"/>
                <w:szCs w:val="24"/>
              </w:rPr>
              <w:t>Бали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C9276B" w:rsidRDefault="00E41EBE" w:rsidP="00CB2C5E">
            <w:pPr>
              <w:spacing w:after="16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76B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Студентом дана неправильна відповідь на запитання. Він ухилився від аргументації, виявив незадовільні знання понятійного апарату, спеціальної літератури або взагалі нічого не відповів</w:t>
            </w: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Практично не знає психолого-педагогічної термінології. Володіння навчальним матеріалом на рівні розпізнавання. Не може користуватися підручником, методичними рекомендаціями, іншими дидактичними засобами. Володіє тільки окремими прийомами практичної діяльності, яких недостатньо для формування вмінь.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FX</w:t>
            </w:r>
          </w:p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>Має уяву про психолого-педагогічну термінологію. Володіє навчальним матеріалом на фрагментарному рівні. Конспект з предмету носить не систематизований, фрагментарний характер. Не вміє скласти алгоритм відповіді. Не може відповісти на питання чи виконати практичну роботу без грубих помилок на які не звертає уваги.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</w:p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Студентом в цілому дана правильна відповідь на поставлене запитання. Проте він не зміг переконливо аргументувати її, помилився у використанні понятійного апарату, виявив низький рівень знання відповідних літературних першоджерел. </w:t>
            </w: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>Самостійно відтворює головні положення викладені в базовому підручнику чи лекційному матеріалі. Знає основні психолого-педагогічні терміни. Потребує допомоги викладача чи товаришів для відтворення систематизованого навчального матеріалу. При реалізації знань в вирішенні практичних завдань потребує допомоги викладача на всіх етапах роботи. Часто допускає типові помилки які при допомозі  здатен виправити. Повністю відсутнє знайомство з інформацією що викладена в додатковій літературі.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Повністю відтворює інформацію що викладена в базовому підручнику. Має значні утруднення при необхідності користування додатковою та довідниковою літературою. Епізодичне знайомство з періодичними психолого-педагогічними виданнями. Сформовані уміння може використовувати у стандартних ситуаціях які закладені у навчальні завдання. При виправленні допущених помилок потребує деякої допомоги викладача. Затрудняється при необхідності використовувати знання отриманні при вивченні інших дисциплін.  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</w:p>
          <w:p w:rsid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sz w:val="24"/>
                <w:szCs w:val="24"/>
              </w:rPr>
              <w:t xml:space="preserve">На основі оволодіння матеріалом в обсязі робочої навчальної програми дисципліни, під керівництвом викладача вміє зіставляти, узагальнювати, систематизувати інформацію про педагогічні явища. </w:t>
            </w: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>Цілком самостійно використовує набуті знання, вміння та навички в стандартних навчальних ситуаціях. Здатен контролювати свою діяльність. При контролі знань досить вільно складає алгоритм відповіді. Швидко знаходить необхідну інформацію в довідниковій літературі. Знайомий з психолого-педагогічними періодичними виданнями поточного року.</w:t>
            </w:r>
          </w:p>
        </w:tc>
      </w:tr>
      <w:tr w:rsidR="00E41EBE" w:rsidRPr="00BA7257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4068A0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>Вільно володіє матеріалом у відповідності з програмою дисципліни. Знання, вміння та навички може самостійно примінят</w:t>
            </w:r>
            <w:r w:rsidR="004068A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нестандартних ситуаціях навчального характеру. Проявляє інтерес до наукової та науково-популярної літератури з предмету. Самостійно опрацював рекомендовану, додаткову літературу з предмету. В процесі вивчення дисципліни іноді виконував реферати не передбачені робочою програмою дисципліни. Проявляє схильність до аналітико-синтетичної діяльності, здатен висловлювати власну думку що до вивченого матеріалу. Отримані знання використовує при аналізі стану навчально-виховного процесу в університеті.</w:t>
            </w:r>
          </w:p>
        </w:tc>
      </w:tr>
      <w:tr w:rsidR="00E41EBE" w:rsidRPr="00C9276B" w:rsidTr="00CB2C5E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  <w:p w:rsidR="00E41EBE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C9276B" w:rsidRDefault="00E41EBE" w:rsidP="00CB2C5E">
            <w:pPr>
              <w:spacing w:after="16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76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Студентом дана правильна і вичерпна відповідь на поставлене запитання. При цьому виявлено високий рівень володіння понятійним апаратом, знання першоджерел</w:t>
            </w:r>
            <w:r w:rsidR="004068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927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основі досконалого знання матеріалу предмету студент набуті знання, вміння та навички використовує при рішенні нестандартних задач. Вільно використовує міжпредметні зв’язки, орієнтується у періодичній та монографічній літературі з предмету. Легко знаходить відповіді на нестандартні, несподівані питання. У складних ситуаціях може провести аналіз на рівні теоретичного осмислення. </w:t>
            </w:r>
            <w:r w:rsidRPr="00C9276B">
              <w:rPr>
                <w:rFonts w:ascii="Times New Roman" w:hAnsi="Times New Roman"/>
                <w:sz w:val="24"/>
                <w:szCs w:val="24"/>
              </w:rPr>
              <w:t>Виявляє творчі здібності, нахил до самостійної науково-дослідної роботи.</w:t>
            </w:r>
          </w:p>
        </w:tc>
      </w:tr>
    </w:tbl>
    <w:p w:rsidR="00E41EBE" w:rsidRDefault="00E41EBE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</w:p>
    <w:p w:rsidR="00D5164A" w:rsidRPr="00B74D2C" w:rsidRDefault="00B74D2C" w:rsidP="00D5164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val="uk-UA"/>
        </w:rPr>
      </w:pPr>
      <w:r w:rsidRPr="001B2BB2">
        <w:rPr>
          <w:rFonts w:ascii="Times New Roman" w:hAnsi="Times New Roman"/>
          <w:sz w:val="24"/>
          <w:szCs w:val="24"/>
          <w:lang w:val="ru-RU"/>
        </w:rPr>
        <w:t xml:space="preserve">Шкала оцінювання: національна та </w:t>
      </w:r>
      <w:r w:rsidRPr="00B74D2C">
        <w:rPr>
          <w:rFonts w:ascii="Times New Roman" w:hAnsi="Times New Roman"/>
          <w:sz w:val="24"/>
          <w:szCs w:val="24"/>
        </w:rPr>
        <w:t>ECTS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523"/>
        <w:gridCol w:w="3433"/>
        <w:gridCol w:w="3119"/>
      </w:tblGrid>
      <w:tr w:rsidR="00E41EBE" w:rsidRPr="003E3E75" w:rsidTr="00F27BA3">
        <w:trPr>
          <w:trHeight w:val="45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Сума балів за всі види навчальної діяльності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ОцінкаECTS</w:t>
            </w:r>
          </w:p>
        </w:tc>
        <w:tc>
          <w:tcPr>
            <w:tcW w:w="6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E41EBE" w:rsidRPr="003E3E75" w:rsidTr="00F27BA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для екзамену, курсового проекту (роботи),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для заліку</w:t>
            </w:r>
          </w:p>
        </w:tc>
      </w:tr>
      <w:tr w:rsidR="00E41EBE" w:rsidRPr="003E3E75" w:rsidTr="00F27BA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90 – 100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lastRenderedPageBreak/>
              <w:t>зараховано</w:t>
            </w:r>
          </w:p>
        </w:tc>
      </w:tr>
      <w:tr w:rsidR="00E41EBE" w:rsidRPr="003E3E75" w:rsidTr="00F27BA3">
        <w:trPr>
          <w:trHeight w:val="19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82-89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BE" w:rsidRPr="003E3E75" w:rsidTr="00F27BA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lastRenderedPageBreak/>
              <w:t>74-81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BE" w:rsidRPr="003E3E75" w:rsidTr="00F27BA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lastRenderedPageBreak/>
              <w:t>64-73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BE" w:rsidRPr="003E3E75" w:rsidTr="00F27BA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60-63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EBE" w:rsidRPr="00BA7257" w:rsidTr="00F27BA3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35-59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незадовільно з можливістю повторного складання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не зараховано з можливістю повторного складання</w:t>
            </w:r>
          </w:p>
        </w:tc>
      </w:tr>
      <w:tr w:rsidR="00E41EBE" w:rsidRPr="00BA7257" w:rsidTr="00F27BA3">
        <w:trPr>
          <w:trHeight w:val="7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E75">
              <w:rPr>
                <w:rFonts w:ascii="Times New Roman" w:hAnsi="Times New Roman"/>
                <w:sz w:val="24"/>
                <w:szCs w:val="24"/>
              </w:rPr>
              <w:t>0-34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3E75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E" w:rsidRPr="003E3E75" w:rsidRDefault="00E41EBE" w:rsidP="00F27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E3E75">
              <w:rPr>
                <w:rFonts w:ascii="Times New Roman" w:hAnsi="Times New Roman"/>
                <w:sz w:val="24"/>
                <w:szCs w:val="24"/>
                <w:lang w:val="ru-RU"/>
              </w:rPr>
              <w:t>не зараховано з обов’язковим повторним вивченням дисципліни</w:t>
            </w:r>
          </w:p>
        </w:tc>
      </w:tr>
    </w:tbl>
    <w:p w:rsidR="00725320" w:rsidRPr="00E41EBE" w:rsidRDefault="00725320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F7E23" w:rsidRDefault="009F7E23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F7E23" w:rsidRDefault="009F7E23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Pr="00A4737A" w:rsidRDefault="00D5164A" w:rsidP="004E3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. П</w:t>
      </w:r>
      <w:r w:rsidR="00987930">
        <w:rPr>
          <w:rFonts w:ascii="Times New Roman" w:hAnsi="Times New Roman"/>
          <w:b/>
          <w:sz w:val="24"/>
          <w:szCs w:val="24"/>
          <w:lang w:val="uk-UA"/>
        </w:rPr>
        <w:t>РОГРАМА НАВЧАЛЬНОЇ ДИСЦИПЛІНИ</w:t>
      </w:r>
    </w:p>
    <w:p w:rsidR="004E3CCC" w:rsidRPr="00A4737A" w:rsidRDefault="004E3CCC" w:rsidP="004E3CC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320D7" w:rsidRDefault="00D5164A" w:rsidP="009320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.1. Зміст навчальної дисципліни</w:t>
      </w:r>
    </w:p>
    <w:p w:rsidR="004E3CCC" w:rsidRPr="00345FB3" w:rsidRDefault="004E3CCC" w:rsidP="000D0D1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sz w:val="24"/>
          <w:szCs w:val="24"/>
          <w:lang w:val="uk-UA"/>
        </w:rPr>
        <w:t>Модуль 1</w:t>
      </w:r>
      <w:r w:rsidRPr="00345FB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1. Предмет та структура вікової психології.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2.  З історії розвитку вікової психології.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3. Динаміка та закономірності психічного розвитку людини.</w:t>
      </w:r>
    </w:p>
    <w:p w:rsid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4. Вікова періодизація розвитку психіки.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Модуль 2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5. Методи вивчення психічного розвитку дитини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6. Розвиток психіки в період немовляти.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7. Спілкування в період немовляти.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8. Раннє дитинство.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9. Особливості спілкування та пізнання в ранньому дитинстві.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10. Розвиток психіки в дошкільному віці.</w:t>
      </w:r>
    </w:p>
    <w:p w:rsidR="00934DE3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11. Формування особистості в дошкільному віці.</w:t>
      </w:r>
    </w:p>
    <w:p w:rsidR="004E3CCC" w:rsidRPr="00345FB3" w:rsidRDefault="004E3CCC" w:rsidP="000D0D1C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345FB3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</w:t>
      </w:r>
      <w:r w:rsidR="00F93482">
        <w:rPr>
          <w:rFonts w:ascii="Times New Roman" w:hAnsi="Times New Roman"/>
          <w:b/>
          <w:bCs/>
          <w:sz w:val="24"/>
          <w:szCs w:val="24"/>
          <w:lang w:val="uk-UA"/>
        </w:rPr>
        <w:t>3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12. Психічний розвиток в молодшому шкільному віці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13. Навчання як провідний вид діяльності в молодшому шкільному віці</w:t>
      </w:r>
    </w:p>
    <w:p w:rsid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14. Розвиток особистості молодшого школяра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Модуль 4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15. Психологія підлітка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16. Особливості спілкування в підлітковому віці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17. Формування особистості підлітка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18.  Психічний розвиток в період юності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19.  Спілкування в юності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20. Особистість в юності</w:t>
      </w:r>
    </w:p>
    <w:p w:rsidR="00F93482" w:rsidRPr="00F93482" w:rsidRDefault="00F93482" w:rsidP="00F93482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21. Особистість дорослої людини</w:t>
      </w:r>
    </w:p>
    <w:p w:rsidR="00934DE3" w:rsidRDefault="00F93482" w:rsidP="00810284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 w:rsidRPr="00F93482">
        <w:rPr>
          <w:rFonts w:ascii="Times New Roman" w:hAnsi="Times New Roman"/>
          <w:bCs/>
          <w:sz w:val="24"/>
          <w:szCs w:val="24"/>
          <w:lang w:val="uk-UA"/>
        </w:rPr>
        <w:t>Тема 22. Похилий та старечий вік. Життєвий шлях людини як особистості.</w:t>
      </w:r>
    </w:p>
    <w:p w:rsidR="00810284" w:rsidRDefault="00810284" w:rsidP="00F93482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810284" w:rsidRPr="00345FB3" w:rsidRDefault="00810284" w:rsidP="00F93482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4E3CCC" w:rsidRPr="00A4737A" w:rsidRDefault="00D5164A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.2</w:t>
      </w:r>
      <w:r w:rsidR="00203645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381F4F">
        <w:rPr>
          <w:rFonts w:ascii="Times New Roman" w:hAnsi="Times New Roman"/>
          <w:b/>
          <w:bCs/>
          <w:sz w:val="24"/>
          <w:szCs w:val="24"/>
          <w:lang w:val="uk-UA"/>
        </w:rPr>
        <w:t>Структура навчальної дисципліни</w:t>
      </w:r>
    </w:p>
    <w:p w:rsidR="004E3CCC" w:rsidRPr="00A4737A" w:rsidRDefault="004E3CCC" w:rsidP="004E3CCC">
      <w:pPr>
        <w:tabs>
          <w:tab w:val="left" w:pos="284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7"/>
        <w:gridCol w:w="719"/>
        <w:gridCol w:w="721"/>
        <w:gridCol w:w="719"/>
        <w:gridCol w:w="721"/>
        <w:gridCol w:w="723"/>
        <w:gridCol w:w="727"/>
      </w:tblGrid>
      <w:tr w:rsidR="004E3CCC" w:rsidRPr="00A4737A" w:rsidTr="00810284">
        <w:trPr>
          <w:cantSplit/>
        </w:trPr>
        <w:tc>
          <w:tcPr>
            <w:tcW w:w="2814" w:type="pct"/>
            <w:vMerge w:val="restart"/>
            <w:vAlign w:val="center"/>
          </w:tcPr>
          <w:p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86" w:type="pct"/>
            <w:gridSpan w:val="6"/>
          </w:tcPr>
          <w:p w:rsidR="004E3CCC" w:rsidRPr="00710A58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E3CCC" w:rsidRPr="00A4737A" w:rsidTr="00810284">
        <w:trPr>
          <w:cantSplit/>
        </w:trPr>
        <w:tc>
          <w:tcPr>
            <w:tcW w:w="2814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6" w:type="pct"/>
            <w:gridSpan w:val="6"/>
          </w:tcPr>
          <w:p w:rsidR="004E3CCC" w:rsidRPr="00710A58" w:rsidRDefault="00690BDA" w:rsidP="00725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</w:t>
            </w:r>
            <w:r w:rsidR="004E3CCC"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орма</w:t>
            </w:r>
            <w:r w:rsidR="007253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</w:t>
            </w:r>
            <w:r w:rsidR="00934D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денна</w:t>
            </w:r>
          </w:p>
        </w:tc>
      </w:tr>
      <w:tr w:rsidR="004E3CCC" w:rsidRPr="00A4737A" w:rsidTr="00810284">
        <w:trPr>
          <w:cantSplit/>
        </w:trPr>
        <w:tc>
          <w:tcPr>
            <w:tcW w:w="2814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23" w:type="pct"/>
            <w:gridSpan w:val="5"/>
            <w:vAlign w:val="center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4E3CCC" w:rsidRPr="00A4737A" w:rsidTr="00810284">
        <w:trPr>
          <w:cantSplit/>
          <w:trHeight w:val="1835"/>
        </w:trPr>
        <w:tc>
          <w:tcPr>
            <w:tcW w:w="2814" w:type="pct"/>
            <w:vMerge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4E3CCC" w:rsidRPr="00A4737A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690BDA" w:rsidRPr="00A4737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68" w:type="pct"/>
            <w:textDirection w:val="btLr"/>
            <w:vAlign w:val="center"/>
          </w:tcPr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4E3CCC" w:rsidRPr="00A4737A" w:rsidRDefault="004E3CCC" w:rsidP="004E3C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4E3CCC" w:rsidRPr="00345FB3" w:rsidTr="007B1899">
        <w:tc>
          <w:tcPr>
            <w:tcW w:w="5000" w:type="pct"/>
            <w:gridSpan w:val="7"/>
          </w:tcPr>
          <w:p w:rsidR="004E3CCC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3</w:t>
            </w:r>
            <w:r w:rsidR="00690BDA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</w:t>
            </w:r>
            <w:r w:rsidR="004E3CCC"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4E3CCC" w:rsidRPr="00345FB3" w:rsidTr="007B1899">
        <w:tc>
          <w:tcPr>
            <w:tcW w:w="5000" w:type="pct"/>
            <w:gridSpan w:val="7"/>
          </w:tcPr>
          <w:p w:rsidR="004E3CCC" w:rsidRPr="0038402B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4E3CCC" w:rsidRPr="00810284" w:rsidTr="00810284">
        <w:tc>
          <w:tcPr>
            <w:tcW w:w="2814" w:type="pct"/>
          </w:tcPr>
          <w:p w:rsidR="004E3CCC" w:rsidRPr="00345FB3" w:rsidRDefault="00810284" w:rsidP="008A26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Предмет та структура вікової психології</w:t>
            </w:r>
          </w:p>
        </w:tc>
        <w:tc>
          <w:tcPr>
            <w:tcW w:w="363" w:type="pct"/>
          </w:tcPr>
          <w:p w:rsidR="004E3CCC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4E3CCC" w:rsidRPr="00810284" w:rsidTr="00810284">
        <w:tc>
          <w:tcPr>
            <w:tcW w:w="2814" w:type="pct"/>
          </w:tcPr>
          <w:p w:rsidR="004E3CCC" w:rsidRPr="00345FB3" w:rsidRDefault="00810284" w:rsidP="00690B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 З історії розвитку вікової психології</w:t>
            </w:r>
          </w:p>
        </w:tc>
        <w:tc>
          <w:tcPr>
            <w:tcW w:w="363" w:type="pct"/>
          </w:tcPr>
          <w:p w:rsidR="004E3CCC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4E3CCC" w:rsidRPr="00345FB3" w:rsidRDefault="004E3CC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4E3CCC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B39E0" w:rsidRPr="00810284" w:rsidTr="00810284">
        <w:tc>
          <w:tcPr>
            <w:tcW w:w="2814" w:type="pct"/>
          </w:tcPr>
          <w:p w:rsidR="005B39E0" w:rsidRPr="00345FB3" w:rsidRDefault="00810284" w:rsidP="00E1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Динаміка та закономірності психічного розвитку людини</w:t>
            </w:r>
          </w:p>
        </w:tc>
        <w:tc>
          <w:tcPr>
            <w:tcW w:w="363" w:type="pct"/>
          </w:tcPr>
          <w:p w:rsidR="005B39E0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A2696" w:rsidRPr="00810284" w:rsidTr="00810284">
        <w:tc>
          <w:tcPr>
            <w:tcW w:w="2814" w:type="pct"/>
          </w:tcPr>
          <w:p w:rsidR="008A2696" w:rsidRPr="008A2696" w:rsidRDefault="00810284" w:rsidP="00E12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Вікова періодизація розвитку психіки</w:t>
            </w:r>
          </w:p>
        </w:tc>
        <w:tc>
          <w:tcPr>
            <w:tcW w:w="363" w:type="pct"/>
          </w:tcPr>
          <w:p w:rsidR="008A2696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64" w:type="pct"/>
          </w:tcPr>
          <w:p w:rsidR="008A2696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8A2696" w:rsidRPr="00345FB3" w:rsidRDefault="008A2696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A2696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</w:tcPr>
          <w:p w:rsidR="008A2696" w:rsidRPr="00345FB3" w:rsidRDefault="008A2696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A2696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B39E0" w:rsidRPr="00345FB3" w:rsidTr="00810284">
        <w:tc>
          <w:tcPr>
            <w:tcW w:w="2814" w:type="pct"/>
          </w:tcPr>
          <w:p w:rsidR="005B39E0" w:rsidRPr="00345FB3" w:rsidRDefault="005B39E0" w:rsidP="004E3CC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5B39E0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345FB3" w:rsidTr="00810284">
        <w:tc>
          <w:tcPr>
            <w:tcW w:w="2814" w:type="pct"/>
          </w:tcPr>
          <w:p w:rsidR="005B39E0" w:rsidRPr="00345FB3" w:rsidRDefault="005B39E0" w:rsidP="000A335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B39E0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</w:t>
            </w: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3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5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</w:tr>
      <w:tr w:rsidR="005B39E0" w:rsidRPr="00345FB3" w:rsidTr="007B1899">
        <w:tc>
          <w:tcPr>
            <w:tcW w:w="5000" w:type="pct"/>
            <w:gridSpan w:val="7"/>
          </w:tcPr>
          <w:p w:rsidR="005B39E0" w:rsidRPr="0038402B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</w:tr>
      <w:tr w:rsidR="005B39E0" w:rsidRPr="00810284" w:rsidTr="00810284">
        <w:tc>
          <w:tcPr>
            <w:tcW w:w="2814" w:type="pct"/>
          </w:tcPr>
          <w:p w:rsidR="005B39E0" w:rsidRPr="00345FB3" w:rsidRDefault="00810284" w:rsidP="00236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Методи вивчення психічного розвитку дитини</w:t>
            </w:r>
          </w:p>
        </w:tc>
        <w:tc>
          <w:tcPr>
            <w:tcW w:w="363" w:type="pct"/>
          </w:tcPr>
          <w:p w:rsidR="005B39E0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5B39E0" w:rsidRPr="00810284" w:rsidTr="00810284">
        <w:tc>
          <w:tcPr>
            <w:tcW w:w="2814" w:type="pct"/>
          </w:tcPr>
          <w:p w:rsidR="005B39E0" w:rsidRPr="00345FB3" w:rsidRDefault="00810284" w:rsidP="00236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Розвиток психіки в період немовляти</w:t>
            </w:r>
          </w:p>
        </w:tc>
        <w:tc>
          <w:tcPr>
            <w:tcW w:w="363" w:type="pct"/>
          </w:tcPr>
          <w:p w:rsidR="005B39E0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B39E0" w:rsidRPr="00810284" w:rsidTr="00810284">
        <w:tc>
          <w:tcPr>
            <w:tcW w:w="2814" w:type="pct"/>
          </w:tcPr>
          <w:p w:rsidR="005B39E0" w:rsidRPr="00345FB3" w:rsidRDefault="00810284" w:rsidP="0023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 Спілкування в період немовляти</w:t>
            </w:r>
          </w:p>
        </w:tc>
        <w:tc>
          <w:tcPr>
            <w:tcW w:w="363" w:type="pct"/>
          </w:tcPr>
          <w:p w:rsidR="005B39E0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5B39E0" w:rsidRPr="00345FB3" w:rsidRDefault="005B39E0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A2696" w:rsidRPr="00810284" w:rsidTr="00810284">
        <w:tc>
          <w:tcPr>
            <w:tcW w:w="2814" w:type="pct"/>
          </w:tcPr>
          <w:p w:rsidR="008A2696" w:rsidRPr="00345FB3" w:rsidRDefault="00810284" w:rsidP="0023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Раннє дитинство</w:t>
            </w:r>
          </w:p>
        </w:tc>
        <w:tc>
          <w:tcPr>
            <w:tcW w:w="363" w:type="pct"/>
          </w:tcPr>
          <w:p w:rsidR="008A2696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A2696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A2696" w:rsidRPr="00345FB3" w:rsidRDefault="008A2696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A2696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A2696" w:rsidRPr="00345FB3" w:rsidRDefault="008A2696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A2696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236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9. Особливості спілкування та пізнання в ранньому дитинстві</w:t>
            </w:r>
          </w:p>
        </w:tc>
        <w:tc>
          <w:tcPr>
            <w:tcW w:w="363" w:type="pct"/>
          </w:tcPr>
          <w:p w:rsidR="00810284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236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10. Розвиток психіки в дошкільному віці</w:t>
            </w:r>
          </w:p>
        </w:tc>
        <w:tc>
          <w:tcPr>
            <w:tcW w:w="363" w:type="pct"/>
          </w:tcPr>
          <w:p w:rsidR="00810284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236C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11. Формування особистості в дошкільному віці</w:t>
            </w:r>
          </w:p>
        </w:tc>
        <w:tc>
          <w:tcPr>
            <w:tcW w:w="363" w:type="pct"/>
          </w:tcPr>
          <w:p w:rsidR="00810284" w:rsidRPr="00345FB3" w:rsidRDefault="003C371C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236C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5B39E0" w:rsidRPr="00345FB3" w:rsidTr="00810284">
        <w:tc>
          <w:tcPr>
            <w:tcW w:w="2814" w:type="pct"/>
          </w:tcPr>
          <w:p w:rsidR="005B39E0" w:rsidRPr="00345FB3" w:rsidRDefault="005B39E0" w:rsidP="00690BDA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5B39E0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5B39E0" w:rsidRPr="00345FB3" w:rsidTr="00810284">
        <w:tc>
          <w:tcPr>
            <w:tcW w:w="2814" w:type="pct"/>
          </w:tcPr>
          <w:p w:rsidR="005B39E0" w:rsidRPr="00345FB3" w:rsidRDefault="005B39E0" w:rsidP="004E3CCC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5B39E0" w:rsidRPr="00345FB3" w:rsidRDefault="003C371C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92</w:t>
            </w: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5B39E0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365" w:type="pct"/>
          </w:tcPr>
          <w:p w:rsidR="005B39E0" w:rsidRPr="00345FB3" w:rsidRDefault="005B39E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5B39E0" w:rsidRPr="00345FB3" w:rsidRDefault="005D327B" w:rsidP="005D32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</w:tr>
      <w:tr w:rsidR="006513CD" w:rsidRPr="00345FB3" w:rsidTr="00810284">
        <w:tc>
          <w:tcPr>
            <w:tcW w:w="2814" w:type="pct"/>
          </w:tcPr>
          <w:p w:rsidR="006513CD" w:rsidRPr="006513CD" w:rsidRDefault="006513CD" w:rsidP="004E3CCC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513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за семестр</w:t>
            </w:r>
          </w:p>
        </w:tc>
        <w:tc>
          <w:tcPr>
            <w:tcW w:w="363" w:type="pct"/>
          </w:tcPr>
          <w:p w:rsidR="006513CD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364" w:type="pct"/>
          </w:tcPr>
          <w:p w:rsidR="006513CD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363" w:type="pct"/>
          </w:tcPr>
          <w:p w:rsidR="006513CD" w:rsidRPr="00345FB3" w:rsidRDefault="006513CD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6513CD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365" w:type="pct"/>
          </w:tcPr>
          <w:p w:rsidR="006513CD" w:rsidRPr="00345FB3" w:rsidRDefault="006513CD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6513CD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</w:t>
            </w:r>
          </w:p>
        </w:tc>
      </w:tr>
      <w:tr w:rsidR="00810284" w:rsidRPr="00345FB3" w:rsidTr="00810284">
        <w:tc>
          <w:tcPr>
            <w:tcW w:w="5000" w:type="pct"/>
            <w:gridSpan w:val="7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-й семестр</w:t>
            </w:r>
          </w:p>
        </w:tc>
      </w:tr>
      <w:tr w:rsidR="00810284" w:rsidRPr="00345FB3" w:rsidTr="00810284">
        <w:tc>
          <w:tcPr>
            <w:tcW w:w="5000" w:type="pct"/>
            <w:gridSpan w:val="7"/>
          </w:tcPr>
          <w:p w:rsidR="00810284" w:rsidRPr="00345FB3" w:rsidRDefault="00810284" w:rsidP="00810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12. Психічний розвиток в молодшому шкільному віці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13. Навчання як провідний вид діяльності в молодшому шкільному віці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14. Розвиток особистості молодшого школяра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45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</w:tr>
      <w:tr w:rsidR="00810284" w:rsidRPr="00810284" w:rsidTr="00810284">
        <w:tc>
          <w:tcPr>
            <w:tcW w:w="5000" w:type="pct"/>
            <w:gridSpan w:val="7"/>
          </w:tcPr>
          <w:p w:rsidR="00810284" w:rsidRPr="00345FB3" w:rsidRDefault="00810284" w:rsidP="008102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15. Психологія підлітка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16. Особливості спілкування в підлітковому віці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17.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підлітка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18.  Психічний розвиток в період юності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19.  Спілкування в юності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20. Особистість в юності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 Особистість дорослої людини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810284" w:rsidRDefault="00810284" w:rsidP="00810284">
            <w:pPr>
              <w:pStyle w:val="a8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22. Похилий та старечий вік. Життєвий шлях людини як особистості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810284">
            <w:pPr>
              <w:pStyle w:val="a8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Модульна контрольна робота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810284">
            <w:pPr>
              <w:pStyle w:val="a8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810284" w:rsidRPr="00345FB3" w:rsidRDefault="009D72B8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32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6D53B0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55</w:t>
            </w:r>
          </w:p>
        </w:tc>
      </w:tr>
      <w:tr w:rsidR="00810284" w:rsidRPr="00810284" w:rsidTr="00810284">
        <w:tc>
          <w:tcPr>
            <w:tcW w:w="2814" w:type="pct"/>
          </w:tcPr>
          <w:p w:rsidR="00810284" w:rsidRPr="00F93482" w:rsidRDefault="00810284" w:rsidP="00810284">
            <w:pPr>
              <w:pStyle w:val="a8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Разом за семестр</w:t>
            </w:r>
          </w:p>
        </w:tc>
        <w:tc>
          <w:tcPr>
            <w:tcW w:w="363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28</w:t>
            </w:r>
          </w:p>
        </w:tc>
        <w:tc>
          <w:tcPr>
            <w:tcW w:w="363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46</w:t>
            </w:r>
          </w:p>
        </w:tc>
        <w:tc>
          <w:tcPr>
            <w:tcW w:w="365" w:type="pct"/>
          </w:tcPr>
          <w:p w:rsidR="00810284" w:rsidRPr="00345FB3" w:rsidRDefault="00810284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" w:type="pct"/>
          </w:tcPr>
          <w:p w:rsidR="00810284" w:rsidRPr="00345FB3" w:rsidRDefault="005D327B" w:rsidP="004E3C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76</w:t>
            </w:r>
          </w:p>
        </w:tc>
      </w:tr>
    </w:tbl>
    <w:p w:rsidR="00624C30" w:rsidRDefault="00624C30" w:rsidP="00BD66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9"/>
        <w:gridCol w:w="719"/>
        <w:gridCol w:w="721"/>
        <w:gridCol w:w="719"/>
        <w:gridCol w:w="721"/>
        <w:gridCol w:w="723"/>
        <w:gridCol w:w="715"/>
      </w:tblGrid>
      <w:tr w:rsidR="009D72B8" w:rsidRPr="00A4737A" w:rsidTr="009D72B8">
        <w:trPr>
          <w:cantSplit/>
        </w:trPr>
        <w:tc>
          <w:tcPr>
            <w:tcW w:w="2820" w:type="pct"/>
            <w:vMerge w:val="restart"/>
            <w:vAlign w:val="center"/>
          </w:tcPr>
          <w:p w:rsidR="009D72B8" w:rsidRPr="00710A58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Назви змістових модулів і тем</w:t>
            </w:r>
          </w:p>
        </w:tc>
        <w:tc>
          <w:tcPr>
            <w:tcW w:w="2180" w:type="pct"/>
            <w:gridSpan w:val="6"/>
          </w:tcPr>
          <w:p w:rsidR="009D72B8" w:rsidRPr="00710A58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D72B8" w:rsidRPr="00A4737A" w:rsidTr="009D72B8">
        <w:trPr>
          <w:cantSplit/>
        </w:trPr>
        <w:tc>
          <w:tcPr>
            <w:tcW w:w="2820" w:type="pct"/>
            <w:vMerge/>
          </w:tcPr>
          <w:p w:rsidR="009D72B8" w:rsidRPr="00A4737A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80" w:type="pct"/>
            <w:gridSpan w:val="6"/>
          </w:tcPr>
          <w:p w:rsidR="009D72B8" w:rsidRPr="00710A58" w:rsidRDefault="009D72B8" w:rsidP="00F607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10A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навчання: </w:t>
            </w:r>
            <w:r w:rsidR="00F607A0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9D72B8" w:rsidRPr="00A4737A" w:rsidTr="009D72B8">
        <w:trPr>
          <w:cantSplit/>
        </w:trPr>
        <w:tc>
          <w:tcPr>
            <w:tcW w:w="2820" w:type="pct"/>
            <w:vMerge/>
          </w:tcPr>
          <w:p w:rsidR="009D72B8" w:rsidRPr="00A4737A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 w:val="restar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817" w:type="pct"/>
            <w:gridSpan w:val="5"/>
            <w:vAlign w:val="center"/>
          </w:tcPr>
          <w:p w:rsidR="009D72B8" w:rsidRPr="00A4737A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9D72B8" w:rsidRPr="00A4737A" w:rsidTr="009D72B8">
        <w:trPr>
          <w:cantSplit/>
          <w:trHeight w:val="1835"/>
        </w:trPr>
        <w:tc>
          <w:tcPr>
            <w:tcW w:w="2820" w:type="pct"/>
            <w:vMerge/>
          </w:tcPr>
          <w:p w:rsidR="009D72B8" w:rsidRPr="00A4737A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  <w:vMerge/>
            <w:vAlign w:val="center"/>
          </w:tcPr>
          <w:p w:rsidR="009D72B8" w:rsidRPr="00A4737A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63" w:type="pc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практичні (семінарські)</w:t>
            </w:r>
          </w:p>
        </w:tc>
        <w:tc>
          <w:tcPr>
            <w:tcW w:w="364" w:type="pc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365" w:type="pc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індивідуальна робота</w:t>
            </w:r>
          </w:p>
        </w:tc>
        <w:tc>
          <w:tcPr>
            <w:tcW w:w="362" w:type="pct"/>
            <w:textDirection w:val="btLr"/>
            <w:vAlign w:val="center"/>
          </w:tcPr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</w:t>
            </w:r>
          </w:p>
          <w:p w:rsidR="009D72B8" w:rsidRPr="00A4737A" w:rsidRDefault="009D72B8" w:rsidP="004A67E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робота</w:t>
            </w:r>
          </w:p>
        </w:tc>
      </w:tr>
      <w:tr w:rsidR="009D72B8" w:rsidRPr="00345FB3" w:rsidTr="004A67E9">
        <w:tc>
          <w:tcPr>
            <w:tcW w:w="5000" w:type="pct"/>
            <w:gridSpan w:val="7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</w:t>
            </w:r>
            <w:r w:rsidR="00152E8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4-</w:t>
            </w:r>
            <w:r w:rsidRPr="00345FB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й семестр</w:t>
            </w:r>
          </w:p>
        </w:tc>
      </w:tr>
      <w:tr w:rsidR="009D72B8" w:rsidRPr="00345FB3" w:rsidTr="004A67E9">
        <w:tc>
          <w:tcPr>
            <w:tcW w:w="5000" w:type="pct"/>
            <w:gridSpan w:val="7"/>
          </w:tcPr>
          <w:p w:rsidR="009D72B8" w:rsidRPr="0038402B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Модуль 1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1. Предмет та структура вікової психології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2.  З історії розвитку вікової психології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3. Динаміка та закономірності психічного розвитку людини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A2696" w:rsidRDefault="009D72B8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4. Вікова періодизація розвитку психіки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345FB3" w:rsidTr="009D72B8">
        <w:tc>
          <w:tcPr>
            <w:tcW w:w="2820" w:type="pct"/>
          </w:tcPr>
          <w:p w:rsidR="009D72B8" w:rsidRPr="00345FB3" w:rsidRDefault="009D72B8" w:rsidP="004A67E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</w:t>
            </w:r>
          </w:p>
        </w:tc>
      </w:tr>
      <w:tr w:rsidR="009D72B8" w:rsidRPr="00345FB3" w:rsidTr="004A67E9">
        <w:tc>
          <w:tcPr>
            <w:tcW w:w="5000" w:type="pct"/>
            <w:gridSpan w:val="7"/>
          </w:tcPr>
          <w:p w:rsidR="009D72B8" w:rsidRPr="0038402B" w:rsidRDefault="00152E8C" w:rsidP="00152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5. Методи вивчення психічного розвитку дитини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6. Розвиток психіки в період немовляти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7. Спілкування в період немовляти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345FB3" w:rsidRDefault="009D72B8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8. Раннє дитинство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F93482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9. Особливості спілкування та пізнання в ранньому дитинстві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F93482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10. Розвиток психіки в дошкільному віці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F93482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11. Формування особистості в дошкільному віці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345FB3" w:rsidTr="009D72B8">
        <w:tc>
          <w:tcPr>
            <w:tcW w:w="2820" w:type="pct"/>
          </w:tcPr>
          <w:p w:rsidR="009D72B8" w:rsidRPr="00345FB3" w:rsidRDefault="009D72B8" w:rsidP="004A67E9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5FB3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96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84</w:t>
            </w:r>
          </w:p>
        </w:tc>
      </w:tr>
      <w:tr w:rsidR="009D72B8" w:rsidRPr="00345FB3" w:rsidTr="004A67E9">
        <w:tc>
          <w:tcPr>
            <w:tcW w:w="5000" w:type="pct"/>
            <w:gridSpan w:val="7"/>
          </w:tcPr>
          <w:p w:rsidR="009D72B8" w:rsidRPr="00345FB3" w:rsidRDefault="00152E8C" w:rsidP="0015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12. Психічний розвиток в молодшому шкільному віці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13. Навчання як провідний вид діяльності в молодшому шкільному віці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14. Розвиток особистості молодшого школяра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pStyle w:val="a8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42</w:t>
            </w: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</w:t>
            </w:r>
          </w:p>
        </w:tc>
      </w:tr>
      <w:tr w:rsidR="009D72B8" w:rsidRPr="00810284" w:rsidTr="004A67E9">
        <w:tc>
          <w:tcPr>
            <w:tcW w:w="5000" w:type="pct"/>
            <w:gridSpan w:val="7"/>
          </w:tcPr>
          <w:p w:rsidR="009D72B8" w:rsidRPr="00345FB3" w:rsidRDefault="00152E8C" w:rsidP="00152E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8402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15. Психологія підлітка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16. Особливості спілкування в підлітковому віці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17.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підлітка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18.  Психічний розвиток в період юності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19.  Спілкування в юності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20. Особистість в юності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21. Особистість дорослої людини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810284" w:rsidRDefault="009D72B8" w:rsidP="004A67E9">
            <w:pPr>
              <w:pStyle w:val="a8"/>
              <w:autoSpaceDE w:val="0"/>
              <w:autoSpaceDN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Тема 22. Похилий та старечий вік. Життєвий шлях людини як особистості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F93482" w:rsidRDefault="009D72B8" w:rsidP="004A67E9">
            <w:pPr>
              <w:pStyle w:val="a8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Разом за модуль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108</w:t>
            </w: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96</w:t>
            </w:r>
          </w:p>
        </w:tc>
      </w:tr>
      <w:tr w:rsidR="009D72B8" w:rsidRPr="00810284" w:rsidTr="009D72B8">
        <w:tc>
          <w:tcPr>
            <w:tcW w:w="2820" w:type="pct"/>
          </w:tcPr>
          <w:p w:rsidR="009D72B8" w:rsidRPr="00F93482" w:rsidRDefault="009D72B8" w:rsidP="009D72B8">
            <w:pPr>
              <w:pStyle w:val="a8"/>
              <w:autoSpaceDE w:val="0"/>
              <w:autoSpaceDN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10284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63" w:type="pct"/>
          </w:tcPr>
          <w:p w:rsidR="009D72B8" w:rsidRPr="00345FB3" w:rsidRDefault="007003D7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300</w:t>
            </w: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63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4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65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2" w:type="pct"/>
          </w:tcPr>
          <w:p w:rsidR="009D72B8" w:rsidRPr="00345FB3" w:rsidRDefault="009D72B8" w:rsidP="004A67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264</w:t>
            </w:r>
          </w:p>
        </w:tc>
      </w:tr>
    </w:tbl>
    <w:p w:rsidR="00BD662F" w:rsidRDefault="00BD662F" w:rsidP="00BD662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A0188" w:rsidRDefault="00BA0188" w:rsidP="009879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E3CCC" w:rsidRPr="00A4737A" w:rsidRDefault="00D5164A" w:rsidP="009879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bCs/>
          <w:sz w:val="24"/>
          <w:szCs w:val="24"/>
          <w:lang w:val="uk-UA"/>
        </w:rPr>
        <w:t>.3</w:t>
      </w:r>
      <w:r w:rsidR="004E3CCC" w:rsidRPr="00A4737A">
        <w:rPr>
          <w:rFonts w:ascii="Times New Roman" w:hAnsi="Times New Roman"/>
          <w:b/>
          <w:bCs/>
          <w:sz w:val="24"/>
          <w:szCs w:val="24"/>
          <w:lang w:val="uk-UA"/>
        </w:rPr>
        <w:t>. </w:t>
      </w:r>
      <w:r w:rsidR="004E3CCC" w:rsidRPr="00A4737A">
        <w:rPr>
          <w:rFonts w:ascii="Times New Roman" w:hAnsi="Times New Roman"/>
          <w:b/>
          <w:sz w:val="24"/>
          <w:szCs w:val="24"/>
          <w:lang w:val="uk-UA"/>
        </w:rPr>
        <w:t>Т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еми лабораторних</w:t>
      </w:r>
      <w:r w:rsidR="00C640B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занять</w:t>
      </w:r>
    </w:p>
    <w:p w:rsidR="004E3CCC" w:rsidRPr="00A4737A" w:rsidRDefault="004E3CCC" w:rsidP="004E3CC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1F0107" w:rsidRPr="00987930" w:rsidTr="00786E20">
        <w:tc>
          <w:tcPr>
            <w:tcW w:w="705" w:type="dxa"/>
            <w:vMerge w:val="restart"/>
            <w:vAlign w:val="center"/>
          </w:tcPr>
          <w:p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1F0107" w:rsidRPr="00987930" w:rsidTr="00786E20">
        <w:tc>
          <w:tcPr>
            <w:tcW w:w="705" w:type="dxa"/>
            <w:vMerge/>
            <w:vAlign w:val="center"/>
          </w:tcPr>
          <w:p w:rsidR="001F0107" w:rsidRPr="00A4737A" w:rsidRDefault="001F0107" w:rsidP="001F0107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1F0107" w:rsidRPr="00A4737A" w:rsidRDefault="001F0107" w:rsidP="001F0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DB4774" w:rsidRPr="004A67E9" w:rsidTr="00786E20">
        <w:tc>
          <w:tcPr>
            <w:tcW w:w="705" w:type="dxa"/>
          </w:tcPr>
          <w:p w:rsidR="00DB4774" w:rsidRPr="00A4737A" w:rsidRDefault="00DB47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:rsidR="00DB4774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Предмет та структура вікової психології</w:t>
            </w:r>
          </w:p>
        </w:tc>
        <w:tc>
          <w:tcPr>
            <w:tcW w:w="1103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4774" w:rsidRPr="004A67E9" w:rsidTr="00786E20">
        <w:tc>
          <w:tcPr>
            <w:tcW w:w="705" w:type="dxa"/>
          </w:tcPr>
          <w:p w:rsidR="00DB4774" w:rsidRPr="00A4737A" w:rsidRDefault="00DB4774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:rsidR="00DB4774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історії розвитку вікової психології</w:t>
            </w:r>
          </w:p>
        </w:tc>
        <w:tc>
          <w:tcPr>
            <w:tcW w:w="1103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DB4774" w:rsidRPr="004A67E9" w:rsidTr="00786E20">
        <w:tc>
          <w:tcPr>
            <w:tcW w:w="705" w:type="dxa"/>
          </w:tcPr>
          <w:p w:rsidR="00DB4774" w:rsidRPr="00A4737A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9" w:type="dxa"/>
          </w:tcPr>
          <w:p w:rsidR="00DB4774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Динаміка та закономірності психічного розвитку людини</w:t>
            </w:r>
          </w:p>
        </w:tc>
        <w:tc>
          <w:tcPr>
            <w:tcW w:w="1103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185AED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Вікова періодизація розвитку психіки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4A67E9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вивчення психічного розвитку дитини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4A67E9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психіки в період немовляти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185AED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Спілкування в період немовляти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2C1022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Раннє дитинство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4A67E9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спілкування та пізнання в ранньому дитинстві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85AED" w:rsidRPr="004A67E9" w:rsidTr="00786E20">
        <w:tc>
          <w:tcPr>
            <w:tcW w:w="705" w:type="dxa"/>
          </w:tcPr>
          <w:p w:rsidR="00185AED" w:rsidRDefault="00185AED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9" w:type="dxa"/>
          </w:tcPr>
          <w:p w:rsidR="00185AED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психіки в дошкільному віці</w:t>
            </w:r>
          </w:p>
        </w:tc>
        <w:tc>
          <w:tcPr>
            <w:tcW w:w="1103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85AED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в дошкільному віці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Психічний розвиток в молодшому шкільному віці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Навчання як провідний вид діяльності в молодшому шкільному віці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особистості молодшого школяра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 підлітка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39" w:type="dxa"/>
          </w:tcPr>
          <w:p w:rsidR="004A67E9" w:rsidRPr="004A67E9" w:rsidRDefault="004A67E9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спілкування в підлітковому віці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підлітка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Психічний розвиток в період юності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Спілкування в юності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Особистість в юності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4A67E9" w:rsidRPr="00185AED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Особистість дорослої людини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A67E9" w:rsidRPr="004A67E9" w:rsidTr="00786E20">
        <w:tc>
          <w:tcPr>
            <w:tcW w:w="705" w:type="dxa"/>
          </w:tcPr>
          <w:p w:rsidR="004A67E9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39" w:type="dxa"/>
          </w:tcPr>
          <w:p w:rsidR="004A67E9" w:rsidRPr="00A4737A" w:rsidRDefault="004A67E9" w:rsidP="004E3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Похилий та старечий вік. Життєвий шлях людини як особистості</w:t>
            </w:r>
          </w:p>
        </w:tc>
        <w:tc>
          <w:tcPr>
            <w:tcW w:w="1103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4A67E9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B4774" w:rsidRPr="00A4737A" w:rsidTr="00786E20">
        <w:tc>
          <w:tcPr>
            <w:tcW w:w="7544" w:type="dxa"/>
            <w:gridSpan w:val="2"/>
          </w:tcPr>
          <w:p w:rsidR="00DB4774" w:rsidRPr="00A4737A" w:rsidRDefault="00DB4774" w:rsidP="00CF556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DB4774" w:rsidRPr="00A4737A" w:rsidRDefault="00173E61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134" w:type="dxa"/>
          </w:tcPr>
          <w:p w:rsidR="00DB4774" w:rsidRPr="00A4737A" w:rsidRDefault="004A67E9" w:rsidP="004E3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4E3CCC" w:rsidRDefault="004E3CCC" w:rsidP="004A06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A67E9" w:rsidRPr="00A4737A" w:rsidRDefault="004A67E9" w:rsidP="004A06F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4E3CCC" w:rsidRPr="00A4737A" w:rsidRDefault="00D5164A" w:rsidP="00AC0BA4">
      <w:pPr>
        <w:spacing w:after="0" w:line="240" w:lineRule="auto"/>
        <w:ind w:left="9072" w:hanging="9072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9320D7">
        <w:rPr>
          <w:rFonts w:ascii="Times New Roman" w:hAnsi="Times New Roman"/>
          <w:b/>
          <w:sz w:val="24"/>
          <w:szCs w:val="24"/>
          <w:lang w:val="uk-UA"/>
        </w:rPr>
        <w:t>.4</w:t>
      </w:r>
      <w:r w:rsidR="00381F4F">
        <w:rPr>
          <w:rFonts w:ascii="Times New Roman" w:hAnsi="Times New Roman"/>
          <w:b/>
          <w:sz w:val="24"/>
          <w:szCs w:val="24"/>
          <w:lang w:val="uk-UA"/>
        </w:rPr>
        <w:t>. Самостійна робота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6839"/>
        <w:gridCol w:w="1103"/>
        <w:gridCol w:w="1134"/>
      </w:tblGrid>
      <w:tr w:rsidR="004A67E9" w:rsidRPr="00987930" w:rsidTr="004A67E9">
        <w:tc>
          <w:tcPr>
            <w:tcW w:w="705" w:type="dxa"/>
            <w:vMerge w:val="restart"/>
            <w:vAlign w:val="center"/>
          </w:tcPr>
          <w:p w:rsidR="004A67E9" w:rsidRPr="00A4737A" w:rsidRDefault="004A67E9" w:rsidP="004A67E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A67E9" w:rsidRPr="00A4737A" w:rsidRDefault="004A67E9" w:rsidP="004A67E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39" w:type="dxa"/>
            <w:vMerge w:val="restart"/>
            <w:vAlign w:val="center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  <w:gridSpan w:val="2"/>
            <w:vAlign w:val="center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4A67E9" w:rsidRPr="00987930" w:rsidTr="004A67E9">
        <w:tc>
          <w:tcPr>
            <w:tcW w:w="705" w:type="dxa"/>
            <w:vMerge/>
            <w:vAlign w:val="center"/>
          </w:tcPr>
          <w:p w:rsidR="004A67E9" w:rsidRPr="00A4737A" w:rsidRDefault="004A67E9" w:rsidP="004A67E9">
            <w:p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9" w:type="dxa"/>
            <w:vMerge/>
            <w:vAlign w:val="center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vAlign w:val="center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134" w:type="dxa"/>
            <w:vAlign w:val="center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Предмет та структура вікової психології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 історії розвитку вікової психології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Pr="00A4737A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Динаміка та закономірності психічного розвитку людини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Вікова періодизація розвитку психіки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 вивчення психічного розвитку дитини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психіки в період немовляти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Спілкування в період немовляти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2C1022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Раннє дитинство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спілкування та пізнання в ранньому дитинстві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психіки в дошкільному віці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в дошкільному віці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Психічний розвиток в молодшому шкільному віці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Навчання як провідний вид діяльності в молодшому шкільному віці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Розвиток особистості молодшого школяра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Психологія підлітка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839" w:type="dxa"/>
          </w:tcPr>
          <w:p w:rsidR="004A67E9" w:rsidRPr="004A67E9" w:rsidRDefault="004A67E9" w:rsidP="004A67E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Особливості спілкування в підлітковому віці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Формування особистості підлітка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Психічний розвиток в період юності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Спілкування в юності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Особистість в юності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185AED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Особистість дорослої людини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4A67E9" w:rsidTr="004A67E9">
        <w:tc>
          <w:tcPr>
            <w:tcW w:w="705" w:type="dxa"/>
          </w:tcPr>
          <w:p w:rsidR="004A67E9" w:rsidRDefault="004A67E9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839" w:type="dxa"/>
          </w:tcPr>
          <w:p w:rsidR="004A67E9" w:rsidRPr="00A4737A" w:rsidRDefault="004A67E9" w:rsidP="004A67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34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Похилий та старечий вік. Життєвий шлях людини як особистості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</w:tr>
      <w:tr w:rsidR="004A67E9" w:rsidRPr="00A4737A" w:rsidTr="004A67E9">
        <w:tc>
          <w:tcPr>
            <w:tcW w:w="7544" w:type="dxa"/>
            <w:gridSpan w:val="2"/>
          </w:tcPr>
          <w:p w:rsidR="004A67E9" w:rsidRPr="00A4737A" w:rsidRDefault="004A67E9" w:rsidP="004A67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4737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103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134" w:type="dxa"/>
          </w:tcPr>
          <w:p w:rsidR="004A67E9" w:rsidRPr="00A4737A" w:rsidRDefault="002D3830" w:rsidP="004A67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</w:tc>
      </w:tr>
    </w:tbl>
    <w:p w:rsidR="004E3CCC" w:rsidRPr="00A4737A" w:rsidRDefault="004E3CCC" w:rsidP="004A67E9">
      <w:pPr>
        <w:spacing w:after="0" w:line="240" w:lineRule="auto"/>
        <w:ind w:left="7513" w:hanging="6946"/>
        <w:rPr>
          <w:rFonts w:ascii="Times New Roman" w:hAnsi="Times New Roman"/>
          <w:b/>
          <w:sz w:val="24"/>
          <w:szCs w:val="24"/>
          <w:lang w:val="uk-UA"/>
        </w:rPr>
      </w:pPr>
    </w:p>
    <w:p w:rsidR="004E3CCC" w:rsidRDefault="004E3CCC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B2CA1" w:rsidRDefault="003B2CA1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B2CA1" w:rsidRDefault="003B2CA1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B2CA1" w:rsidRDefault="003B2CA1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B2CA1" w:rsidRDefault="003B2CA1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3B2CA1" w:rsidRPr="00A4737A" w:rsidRDefault="003B2CA1" w:rsidP="00B8742D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4E3CCC" w:rsidRPr="00A4737A" w:rsidRDefault="00B8742D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="00AC0BA4" w:rsidRPr="00A4737A">
        <w:rPr>
          <w:rFonts w:ascii="Times New Roman" w:hAnsi="Times New Roman"/>
          <w:b/>
          <w:sz w:val="24"/>
          <w:szCs w:val="24"/>
          <w:lang w:val="uk-UA"/>
        </w:rPr>
        <w:t>. </w:t>
      </w:r>
      <w:r w:rsidR="0025612A" w:rsidRPr="00A4737A">
        <w:rPr>
          <w:rFonts w:ascii="Times New Roman" w:hAnsi="Times New Roman"/>
          <w:b/>
          <w:sz w:val="24"/>
          <w:szCs w:val="24"/>
          <w:lang w:val="uk-UA"/>
        </w:rPr>
        <w:t>Р</w:t>
      </w:r>
      <w:r w:rsidR="00160DD6">
        <w:rPr>
          <w:rFonts w:ascii="Times New Roman" w:hAnsi="Times New Roman"/>
          <w:b/>
          <w:sz w:val="24"/>
          <w:szCs w:val="24"/>
          <w:lang w:val="uk-UA"/>
        </w:rPr>
        <w:t>ЕКОМЕНДОВАНІ ДЖЕРЕЛА ІНФОРМАЦІЇ</w:t>
      </w:r>
    </w:p>
    <w:p w:rsidR="0025612A" w:rsidRPr="00A4737A" w:rsidRDefault="0025612A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0"/>
          <w:szCs w:val="20"/>
          <w:lang w:val="uk-UA"/>
        </w:rPr>
      </w:pPr>
    </w:p>
    <w:p w:rsidR="004E3CCC" w:rsidRDefault="00CF5560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Основна література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Вікова та педагогічна психологія: навч. посібник для студентів  / [О.В.Скрипченко, Л.В.Долинська, З.В.Огороднійчук та ін.] – К.: Просвіта, 2001. – 416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Вікова психологія: навчальний посібник / За ред. Г. С. Костюка. - Київ: Радянська школа, 1976. - 269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Возрастная и педагогическая психология / Под ред. А.В.Петровского, М.: Просвещение, 1979. – 365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Заброцький М. М. Основи вікової психології: навчальний посібник / М. М. Заброцький.  – Тернопіль: Навчальна книга – Богдан, 2001.  – 112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5.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Кулагина И.Ю. Возрастная психология: Полный жизненный цикл развития человека: учебное пособие для студентов высших учебных заведений / И. Ю. Кулагина, В. Н. Колюцкий.  – М.: ТЦ Сфера, 2002. – 464с.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6.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Кутішенко В. П. Вікова та педагогічна психологія (курс лекцій): навчальний посібник / В. П. Кутішенко. – Київ: Центр навчальної літератури, 2005. – 128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7.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Практикум по возрастной психологии: учеб. пособие / Под ред. Л. А. Головей. Е. Ф. Рыбалко. –  СПб.: Речь, 2002. –  694 с.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8.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Савчин М. В. Вікова психологія: навчальний посібник / М. В. Савчин, Л. П. Василенко. – К.: Академвидав, 2005. – 360 с.</w:t>
      </w:r>
    </w:p>
    <w:p w:rsidR="004E3CCC" w:rsidRPr="00A4737A" w:rsidRDefault="004E3CCC" w:rsidP="004E3C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>Допоміжна</w:t>
      </w:r>
      <w:r w:rsidR="00CF5560" w:rsidRPr="00A4737A">
        <w:rPr>
          <w:rFonts w:ascii="Times New Roman" w:hAnsi="Times New Roman"/>
          <w:b/>
          <w:bCs/>
          <w:spacing w:val="-6"/>
          <w:sz w:val="24"/>
          <w:szCs w:val="24"/>
          <w:lang w:val="uk-UA"/>
        </w:rPr>
        <w:t xml:space="preserve"> література</w:t>
      </w:r>
    </w:p>
    <w:bookmarkEnd w:id="1"/>
    <w:p w:rsidR="00FE1904" w:rsidRPr="00FE1904" w:rsidRDefault="00FE1904" w:rsidP="00FE190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 xml:space="preserve">Мухина В.С. Возрастная психология: Феноменология развития, детство, отрочество: ученик для студентов вузов / В. С. Мухина.  – М. : Издательский центр «Академия», 2000. – 456 с. </w:t>
      </w:r>
    </w:p>
    <w:p w:rsidR="00FE1904" w:rsidRPr="00FE1904" w:rsidRDefault="00FE1904" w:rsidP="00FE190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2.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 xml:space="preserve">Мухина В.С. Детская психология: учебник для студентов пед.. институтов / В. С. Мухина.  – М.: Просвещение, 1985.  – </w:t>
      </w:r>
      <w:r w:rsidRPr="00FE1904">
        <w:rPr>
          <w:rFonts w:ascii="Times New Roman" w:hAnsi="Times New Roman"/>
          <w:sz w:val="24"/>
          <w:szCs w:val="24"/>
          <w:lang w:val="ru-RU" w:eastAsia="uk-UA"/>
        </w:rPr>
        <w:t>[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2-е изд., перераб. и доп.</w:t>
      </w:r>
      <w:r w:rsidRPr="00FE1904">
        <w:rPr>
          <w:rFonts w:ascii="Times New Roman" w:hAnsi="Times New Roman"/>
          <w:sz w:val="24"/>
          <w:szCs w:val="24"/>
          <w:lang w:val="ru-RU" w:eastAsia="uk-UA"/>
        </w:rPr>
        <w:t>]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 xml:space="preserve"> – 272 с.</w:t>
      </w:r>
    </w:p>
    <w:p w:rsidR="00FE1904" w:rsidRPr="00FE1904" w:rsidRDefault="00FE1904" w:rsidP="00FE190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Немов Р.С. Психология: Общие основы психологи / Р. С. Немов. – В 3 кн.; Кн. 2. – [2-е изд.] – М.:  Просвещение: ВЛАДОС, 1995. – 576 с.</w:t>
      </w:r>
    </w:p>
    <w:p w:rsidR="00FE1904" w:rsidRPr="00FE1904" w:rsidRDefault="00FE1904" w:rsidP="00FE1904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4. 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Шихи Г. Возрастные кризисы / Г. Шихи. – СПб.: Речь, 2005. – 436 с. – (Мастерская психологии).</w:t>
      </w:r>
    </w:p>
    <w:p w:rsidR="003B2CA1" w:rsidRDefault="00FE1904" w:rsidP="003B2CA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5.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 xml:space="preserve"> Эрик Г. Эриксон. Детство и общество / </w:t>
      </w:r>
      <w:r w:rsidRPr="00FE1904">
        <w:rPr>
          <w:rFonts w:ascii="Times New Roman" w:hAnsi="Times New Roman"/>
          <w:sz w:val="24"/>
          <w:szCs w:val="24"/>
          <w:lang w:val="ru-RU" w:eastAsia="uk-UA"/>
        </w:rPr>
        <w:t>Эрик Г. Эриксон. – [и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>зд. 2-е, перераб. и доп.</w:t>
      </w:r>
      <w:r w:rsidRPr="00FE1904">
        <w:rPr>
          <w:rFonts w:ascii="Times New Roman" w:hAnsi="Times New Roman"/>
          <w:sz w:val="24"/>
          <w:szCs w:val="24"/>
          <w:lang w:val="ru-RU" w:eastAsia="uk-UA"/>
        </w:rPr>
        <w:t>]</w:t>
      </w:r>
      <w:r w:rsidRPr="00FE1904">
        <w:rPr>
          <w:rFonts w:ascii="Times New Roman" w:hAnsi="Times New Roman"/>
          <w:sz w:val="24"/>
          <w:szCs w:val="24"/>
          <w:lang w:val="uk-UA" w:eastAsia="uk-UA"/>
        </w:rPr>
        <w:t xml:space="preserve"> / Пер. с англ. — СПб.: Ленато, ACT, Фонд «Университетская книга», 1996.— 592 с.</w:t>
      </w:r>
    </w:p>
    <w:p w:rsidR="003B2CA1" w:rsidRDefault="003B2CA1" w:rsidP="003B2CA1">
      <w:pPr>
        <w:tabs>
          <w:tab w:val="left" w:pos="195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E1904" w:rsidRPr="003B2CA1" w:rsidRDefault="00FE1904" w:rsidP="003B2C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uk-UA"/>
        </w:rPr>
      </w:pPr>
      <w:r w:rsidRPr="00FE1904">
        <w:rPr>
          <w:rFonts w:ascii="Times New Roman" w:eastAsiaTheme="minorHAnsi" w:hAnsi="Times New Roman"/>
          <w:b/>
          <w:sz w:val="24"/>
          <w:szCs w:val="24"/>
          <w:lang w:val="uk-UA"/>
        </w:rPr>
        <w:t>Інформаційні ресурси в мережі Інтернет</w:t>
      </w:r>
    </w:p>
    <w:p w:rsidR="00FE1904" w:rsidRPr="00FE1904" w:rsidRDefault="00FE1904" w:rsidP="003B2C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 </w:t>
      </w:r>
      <w:r w:rsidRPr="00FE1904">
        <w:rPr>
          <w:rFonts w:ascii="Times New Roman" w:hAnsi="Times New Roman"/>
          <w:color w:val="000000"/>
          <w:sz w:val="24"/>
          <w:szCs w:val="24"/>
          <w:lang w:val="uk-UA" w:eastAsia="uk-UA"/>
        </w:rPr>
        <w:t>http://www.koob.ru/age_psychology/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2. </w:t>
      </w:r>
      <w:r w:rsidRPr="00FE1904">
        <w:rPr>
          <w:rFonts w:ascii="Times New Roman" w:hAnsi="Times New Roman"/>
          <w:color w:val="000000"/>
          <w:sz w:val="24"/>
          <w:szCs w:val="24"/>
          <w:lang w:val="uk-UA" w:eastAsia="uk-UA"/>
        </w:rPr>
        <w:t>http://www.gumer.info/bibliotek_Buks/Psihol/_Index.php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3. </w:t>
      </w:r>
      <w:r w:rsidRPr="00FE190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http://www.voppsy.ru/journals_all/issues/1998/985/985107.htm </w:t>
      </w:r>
    </w:p>
    <w:p w:rsidR="00FE1904" w:rsidRPr="00FE1904" w:rsidRDefault="00FE1904" w:rsidP="00FE190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4. </w:t>
      </w:r>
      <w:r w:rsidRPr="00FE1904">
        <w:rPr>
          <w:rFonts w:ascii="Times New Roman" w:hAnsi="Times New Roman"/>
          <w:color w:val="000000"/>
          <w:sz w:val="24"/>
          <w:szCs w:val="24"/>
          <w:lang w:val="uk-UA" w:eastAsia="uk-UA"/>
        </w:rPr>
        <w:t>http://www.yugzone.ru/download_1200_books/vozrastnaya.htm</w:t>
      </w:r>
    </w:p>
    <w:p w:rsidR="002B3C06" w:rsidRDefault="00FE1904" w:rsidP="00FE190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5. </w:t>
      </w:r>
      <w:r w:rsidRPr="00FE1904">
        <w:rPr>
          <w:rFonts w:ascii="Times New Roman" w:hAnsi="Times New Roman"/>
          <w:color w:val="000000"/>
          <w:sz w:val="24"/>
          <w:szCs w:val="24"/>
          <w:lang w:val="uk-UA" w:eastAsia="uk-UA"/>
        </w:rPr>
        <w:t>http://log-in.ru/books/vozrastnaya_psikhologiya</w:t>
      </w:r>
    </w:p>
    <w:p w:rsidR="00FE1904" w:rsidRDefault="00FE1904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CA1" w:rsidRPr="001710C2" w:rsidRDefault="003B2CA1" w:rsidP="001710C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 xml:space="preserve">Результати перегляду </w:t>
      </w:r>
    </w:p>
    <w:p w:rsidR="002B3C06" w:rsidRPr="00A4737A" w:rsidRDefault="002B3C06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4737A">
        <w:rPr>
          <w:rFonts w:ascii="Times New Roman" w:hAnsi="Times New Roman"/>
          <w:b/>
          <w:sz w:val="24"/>
          <w:szCs w:val="24"/>
          <w:lang w:val="uk-UA"/>
        </w:rPr>
        <w:t>робочої програми навчальної дисципліни</w:t>
      </w: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0E62" w:rsidRPr="00A4737A" w:rsidRDefault="00CA6F5D" w:rsidP="001C0E62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</w:t>
      </w:r>
      <w:r w:rsidR="001C0E62" w:rsidRPr="00A4737A">
        <w:rPr>
          <w:color w:val="auto"/>
          <w:lang w:val="uk-UA"/>
        </w:rPr>
        <w:t>на 20___ / 20___ н.р.    без змін;   зі змінами</w:t>
      </w:r>
      <w:r w:rsidR="008C63DA" w:rsidRPr="00A4737A">
        <w:rPr>
          <w:color w:val="auto"/>
          <w:lang w:val="uk-UA"/>
        </w:rPr>
        <w:t xml:space="preserve">  (</w:t>
      </w:r>
      <w:r w:rsidR="001C0E62"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</w:t>
      </w:r>
      <w:r w:rsidR="00CA6F5D"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</w:t>
      </w:r>
      <w:r w:rsidRPr="00A4737A">
        <w:rPr>
          <w:color w:val="auto"/>
          <w:position w:val="28"/>
          <w:sz w:val="16"/>
          <w:szCs w:val="16"/>
          <w:lang w:val="uk-UA"/>
        </w:rPr>
        <w:t xml:space="preserve">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(підпис) 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>Робоча програма перезатверджена на 20___ / 20___ н.р.    без змін;   зі змінами</w:t>
      </w:r>
      <w:r w:rsidR="008C63DA" w:rsidRPr="00A4737A">
        <w:rPr>
          <w:color w:val="auto"/>
          <w:lang w:val="uk-UA"/>
        </w:rPr>
        <w:t xml:space="preserve">  (Додаток ___).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2914E2" w:rsidRPr="00A4737A" w:rsidRDefault="002914E2" w:rsidP="001C0E62">
      <w:pPr>
        <w:pStyle w:val="Default"/>
        <w:rPr>
          <w:color w:val="auto"/>
          <w:lang w:val="uk-UA"/>
        </w:rPr>
      </w:pPr>
    </w:p>
    <w:p w:rsidR="006C2A8D" w:rsidRPr="00A4737A" w:rsidRDefault="006C2A8D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  зі змінами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:rsidR="002914E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 (Прізвище ініціали)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1C0E62" w:rsidRPr="00A4737A" w:rsidRDefault="001C0E62" w:rsidP="001C0E62">
      <w:pPr>
        <w:pStyle w:val="Default"/>
        <w:rPr>
          <w:color w:val="auto"/>
          <w:lang w:val="uk-UA"/>
        </w:rPr>
      </w:pPr>
    </w:p>
    <w:p w:rsidR="00CA6F5D" w:rsidRPr="00A4737A" w:rsidRDefault="00CA6F5D" w:rsidP="00CA6F5D">
      <w:pPr>
        <w:pStyle w:val="Default"/>
        <w:rPr>
          <w:color w:val="auto"/>
          <w:lang w:val="uk-UA"/>
        </w:rPr>
      </w:pPr>
      <w:r w:rsidRPr="00A4737A">
        <w:rPr>
          <w:color w:val="auto"/>
          <w:lang w:val="uk-UA"/>
        </w:rPr>
        <w:t xml:space="preserve">Робоча програма перезатверджена на 20___ / 20___ н.р.    без змін; </w:t>
      </w:r>
      <w:r w:rsidR="008C63DA" w:rsidRPr="00A4737A">
        <w:rPr>
          <w:color w:val="auto"/>
          <w:lang w:val="uk-UA"/>
        </w:rPr>
        <w:t xml:space="preserve">  зі змінами</w:t>
      </w:r>
      <w:r w:rsidRPr="00A4737A">
        <w:rPr>
          <w:color w:val="auto"/>
          <w:lang w:val="uk-UA"/>
        </w:rPr>
        <w:t xml:space="preserve">  </w:t>
      </w:r>
      <w:r w:rsidR="008C63DA" w:rsidRPr="00A4737A">
        <w:rPr>
          <w:color w:val="auto"/>
          <w:lang w:val="uk-UA"/>
        </w:rPr>
        <w:t>(</w:t>
      </w:r>
      <w:r w:rsidRPr="00A4737A">
        <w:rPr>
          <w:color w:val="auto"/>
          <w:lang w:val="uk-UA"/>
        </w:rPr>
        <w:t>Додаток ___</w:t>
      </w:r>
      <w:r w:rsidR="008C63DA" w:rsidRPr="00A4737A">
        <w:rPr>
          <w:color w:val="auto"/>
          <w:lang w:val="uk-UA"/>
        </w:rPr>
        <w:t>).</w:t>
      </w:r>
    </w:p>
    <w:p w:rsidR="00CA6F5D" w:rsidRPr="00A4737A" w:rsidRDefault="00CA6F5D" w:rsidP="00CA6F5D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(потрібне підкреслити)</w:t>
      </w:r>
    </w:p>
    <w:p w:rsidR="001C0E62" w:rsidRPr="00A4737A" w:rsidRDefault="001C0E62" w:rsidP="001C0E62">
      <w:pPr>
        <w:pStyle w:val="Default"/>
        <w:rPr>
          <w:color w:val="auto"/>
          <w:lang w:val="uk-UA"/>
        </w:rPr>
      </w:pPr>
      <w:r w:rsidRPr="00A4737A">
        <w:rPr>
          <w:lang w:val="uk-UA"/>
        </w:rPr>
        <w:t>протокол № ___ від «____»__________ 20 ___ р.    Завідувач кафедри _________ ____________</w:t>
      </w:r>
      <w:r w:rsidRPr="00A4737A">
        <w:rPr>
          <w:color w:val="auto"/>
          <w:lang w:val="uk-UA"/>
        </w:rPr>
        <w:t xml:space="preserve"> </w:t>
      </w:r>
    </w:p>
    <w:p w:rsidR="001C0E62" w:rsidRPr="00A4737A" w:rsidRDefault="001C0E62" w:rsidP="001C0E62">
      <w:pPr>
        <w:pStyle w:val="Default"/>
        <w:rPr>
          <w:color w:val="auto"/>
          <w:position w:val="28"/>
          <w:sz w:val="16"/>
          <w:szCs w:val="16"/>
          <w:lang w:val="uk-UA"/>
        </w:rPr>
      </w:pPr>
      <w:r w:rsidRPr="00A4737A">
        <w:rPr>
          <w:color w:val="auto"/>
          <w:position w:val="28"/>
          <w:sz w:val="16"/>
          <w:szCs w:val="16"/>
          <w:lang w:val="uk-UA"/>
        </w:rPr>
        <w:t xml:space="preserve">  </w:t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</w:r>
      <w:r w:rsidRPr="00A4737A">
        <w:rPr>
          <w:color w:val="auto"/>
          <w:position w:val="28"/>
          <w:sz w:val="16"/>
          <w:szCs w:val="16"/>
          <w:lang w:val="uk-UA"/>
        </w:rPr>
        <w:tab/>
        <w:t xml:space="preserve">        (підпис)         (Прізвище ініціали)</w:t>
      </w:r>
    </w:p>
    <w:p w:rsidR="001C0E62" w:rsidRPr="00A4737A" w:rsidRDefault="001C0E62" w:rsidP="002B3C06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sectPr w:rsidR="001C0E62" w:rsidRPr="00A4737A" w:rsidSect="002C1B5F">
      <w:pgSz w:w="11906" w:h="16838"/>
      <w:pgMar w:top="993" w:right="850" w:bottom="993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CF4" w:rsidRDefault="00314CF4" w:rsidP="00236C90">
      <w:pPr>
        <w:spacing w:after="0" w:line="240" w:lineRule="auto"/>
      </w:pPr>
      <w:r>
        <w:separator/>
      </w:r>
    </w:p>
  </w:endnote>
  <w:endnote w:type="continuationSeparator" w:id="0">
    <w:p w:rsidR="00314CF4" w:rsidRDefault="00314CF4" w:rsidP="0023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charset w:val="00"/>
    <w:family w:val="swiss"/>
    <w:pitch w:val="variable"/>
  </w:font>
  <w:font w:name="DejaVu Sans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CF4" w:rsidRDefault="00314CF4" w:rsidP="00236C90">
      <w:pPr>
        <w:spacing w:after="0" w:line="240" w:lineRule="auto"/>
      </w:pPr>
      <w:r>
        <w:separator/>
      </w:r>
    </w:p>
  </w:footnote>
  <w:footnote w:type="continuationSeparator" w:id="0">
    <w:p w:rsidR="00314CF4" w:rsidRDefault="00314CF4" w:rsidP="00236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3B"/>
    <w:rsid w:val="00021328"/>
    <w:rsid w:val="00022E09"/>
    <w:rsid w:val="000240EC"/>
    <w:rsid w:val="00030A1D"/>
    <w:rsid w:val="0004153A"/>
    <w:rsid w:val="00044A42"/>
    <w:rsid w:val="000553DB"/>
    <w:rsid w:val="00064AD8"/>
    <w:rsid w:val="00071F8F"/>
    <w:rsid w:val="00072617"/>
    <w:rsid w:val="00073638"/>
    <w:rsid w:val="00075126"/>
    <w:rsid w:val="000753F2"/>
    <w:rsid w:val="00075B15"/>
    <w:rsid w:val="00094B86"/>
    <w:rsid w:val="000A006C"/>
    <w:rsid w:val="000A3354"/>
    <w:rsid w:val="000A578D"/>
    <w:rsid w:val="000B1F05"/>
    <w:rsid w:val="000B346F"/>
    <w:rsid w:val="000C14C0"/>
    <w:rsid w:val="000C5E2C"/>
    <w:rsid w:val="000C7194"/>
    <w:rsid w:val="000D0D1C"/>
    <w:rsid w:val="000D5F4D"/>
    <w:rsid w:val="000D6793"/>
    <w:rsid w:val="000D7023"/>
    <w:rsid w:val="000D7F11"/>
    <w:rsid w:val="000E1561"/>
    <w:rsid w:val="000E443F"/>
    <w:rsid w:val="000E7542"/>
    <w:rsid w:val="000F07CF"/>
    <w:rsid w:val="000F4548"/>
    <w:rsid w:val="000F72A7"/>
    <w:rsid w:val="001136F6"/>
    <w:rsid w:val="00113B38"/>
    <w:rsid w:val="00122DF8"/>
    <w:rsid w:val="00123857"/>
    <w:rsid w:val="00126AA7"/>
    <w:rsid w:val="00132DF5"/>
    <w:rsid w:val="001341B8"/>
    <w:rsid w:val="00135913"/>
    <w:rsid w:val="001420BB"/>
    <w:rsid w:val="00152E8C"/>
    <w:rsid w:val="00160DD6"/>
    <w:rsid w:val="00161A10"/>
    <w:rsid w:val="001710C2"/>
    <w:rsid w:val="00171475"/>
    <w:rsid w:val="00171A32"/>
    <w:rsid w:val="001735D2"/>
    <w:rsid w:val="00173E61"/>
    <w:rsid w:val="00173FA9"/>
    <w:rsid w:val="00174776"/>
    <w:rsid w:val="0018558C"/>
    <w:rsid w:val="00185AED"/>
    <w:rsid w:val="00187ABA"/>
    <w:rsid w:val="00190080"/>
    <w:rsid w:val="00192A34"/>
    <w:rsid w:val="001936FA"/>
    <w:rsid w:val="001A26DE"/>
    <w:rsid w:val="001A385A"/>
    <w:rsid w:val="001A45FB"/>
    <w:rsid w:val="001A4844"/>
    <w:rsid w:val="001B17D6"/>
    <w:rsid w:val="001B2BB2"/>
    <w:rsid w:val="001B5108"/>
    <w:rsid w:val="001B6968"/>
    <w:rsid w:val="001C0E62"/>
    <w:rsid w:val="001C2BCC"/>
    <w:rsid w:val="001C3A81"/>
    <w:rsid w:val="001C4CDA"/>
    <w:rsid w:val="001C5678"/>
    <w:rsid w:val="001C5D7A"/>
    <w:rsid w:val="001C619E"/>
    <w:rsid w:val="001C7925"/>
    <w:rsid w:val="001D0B91"/>
    <w:rsid w:val="001E769E"/>
    <w:rsid w:val="001F0107"/>
    <w:rsid w:val="001F0B65"/>
    <w:rsid w:val="001F163A"/>
    <w:rsid w:val="001F1DC8"/>
    <w:rsid w:val="001F45F2"/>
    <w:rsid w:val="00202D88"/>
    <w:rsid w:val="00203645"/>
    <w:rsid w:val="00207FF5"/>
    <w:rsid w:val="00210F72"/>
    <w:rsid w:val="00211BC5"/>
    <w:rsid w:val="002128BA"/>
    <w:rsid w:val="00214ACB"/>
    <w:rsid w:val="00215FC9"/>
    <w:rsid w:val="0021725B"/>
    <w:rsid w:val="002255ED"/>
    <w:rsid w:val="002263AC"/>
    <w:rsid w:val="00226D8C"/>
    <w:rsid w:val="0022796A"/>
    <w:rsid w:val="00233B30"/>
    <w:rsid w:val="00235ADD"/>
    <w:rsid w:val="002363D9"/>
    <w:rsid w:val="00236C90"/>
    <w:rsid w:val="002373E9"/>
    <w:rsid w:val="002433AF"/>
    <w:rsid w:val="002436F2"/>
    <w:rsid w:val="002526E0"/>
    <w:rsid w:val="0025612A"/>
    <w:rsid w:val="00260C3F"/>
    <w:rsid w:val="0026125A"/>
    <w:rsid w:val="002661FC"/>
    <w:rsid w:val="00267038"/>
    <w:rsid w:val="0027605F"/>
    <w:rsid w:val="0028538C"/>
    <w:rsid w:val="00287AAF"/>
    <w:rsid w:val="002914E2"/>
    <w:rsid w:val="0029237E"/>
    <w:rsid w:val="002A01DA"/>
    <w:rsid w:val="002A16AB"/>
    <w:rsid w:val="002A7018"/>
    <w:rsid w:val="002B2ECF"/>
    <w:rsid w:val="002B3C06"/>
    <w:rsid w:val="002C1022"/>
    <w:rsid w:val="002C1B5F"/>
    <w:rsid w:val="002D21BB"/>
    <w:rsid w:val="002D3830"/>
    <w:rsid w:val="002D76C2"/>
    <w:rsid w:val="002D7F9A"/>
    <w:rsid w:val="002E003C"/>
    <w:rsid w:val="002E3837"/>
    <w:rsid w:val="002E40D2"/>
    <w:rsid w:val="002F08B1"/>
    <w:rsid w:val="002F4F81"/>
    <w:rsid w:val="00302F13"/>
    <w:rsid w:val="003041BD"/>
    <w:rsid w:val="00306932"/>
    <w:rsid w:val="00310830"/>
    <w:rsid w:val="00310D9A"/>
    <w:rsid w:val="00311466"/>
    <w:rsid w:val="00313C02"/>
    <w:rsid w:val="00313DCF"/>
    <w:rsid w:val="003142F1"/>
    <w:rsid w:val="00314CF4"/>
    <w:rsid w:val="003215E6"/>
    <w:rsid w:val="00321BC1"/>
    <w:rsid w:val="00324CA3"/>
    <w:rsid w:val="00326A6D"/>
    <w:rsid w:val="00326A96"/>
    <w:rsid w:val="00333584"/>
    <w:rsid w:val="003341E7"/>
    <w:rsid w:val="00345FB3"/>
    <w:rsid w:val="00346ECB"/>
    <w:rsid w:val="003472AA"/>
    <w:rsid w:val="003500BE"/>
    <w:rsid w:val="0035152C"/>
    <w:rsid w:val="00370305"/>
    <w:rsid w:val="003759C6"/>
    <w:rsid w:val="00381F4F"/>
    <w:rsid w:val="0038402B"/>
    <w:rsid w:val="003840F1"/>
    <w:rsid w:val="0038762E"/>
    <w:rsid w:val="003A0F0B"/>
    <w:rsid w:val="003A1016"/>
    <w:rsid w:val="003A232E"/>
    <w:rsid w:val="003A7D43"/>
    <w:rsid w:val="003B0292"/>
    <w:rsid w:val="003B06DF"/>
    <w:rsid w:val="003B2003"/>
    <w:rsid w:val="003B2CA1"/>
    <w:rsid w:val="003B4E7D"/>
    <w:rsid w:val="003C367C"/>
    <w:rsid w:val="003C371C"/>
    <w:rsid w:val="003C453D"/>
    <w:rsid w:val="003C5BA4"/>
    <w:rsid w:val="003D2844"/>
    <w:rsid w:val="003D32A2"/>
    <w:rsid w:val="003E23AB"/>
    <w:rsid w:val="003F113A"/>
    <w:rsid w:val="00401013"/>
    <w:rsid w:val="0040271C"/>
    <w:rsid w:val="004036C5"/>
    <w:rsid w:val="004068A0"/>
    <w:rsid w:val="00410D2A"/>
    <w:rsid w:val="004134A9"/>
    <w:rsid w:val="0041781D"/>
    <w:rsid w:val="00421309"/>
    <w:rsid w:val="0042495C"/>
    <w:rsid w:val="00426348"/>
    <w:rsid w:val="00426B2B"/>
    <w:rsid w:val="00433D6E"/>
    <w:rsid w:val="00433DD1"/>
    <w:rsid w:val="004357AC"/>
    <w:rsid w:val="004358B1"/>
    <w:rsid w:val="0043596D"/>
    <w:rsid w:val="00441751"/>
    <w:rsid w:val="004474A2"/>
    <w:rsid w:val="00447F5C"/>
    <w:rsid w:val="00451954"/>
    <w:rsid w:val="004553DA"/>
    <w:rsid w:val="004565FC"/>
    <w:rsid w:val="0045682B"/>
    <w:rsid w:val="004609FF"/>
    <w:rsid w:val="00460B83"/>
    <w:rsid w:val="00463C91"/>
    <w:rsid w:val="00466D9E"/>
    <w:rsid w:val="00467BA4"/>
    <w:rsid w:val="00470087"/>
    <w:rsid w:val="004700F3"/>
    <w:rsid w:val="004708E5"/>
    <w:rsid w:val="00470F62"/>
    <w:rsid w:val="004907EE"/>
    <w:rsid w:val="00493D0E"/>
    <w:rsid w:val="004A06FB"/>
    <w:rsid w:val="004A67E9"/>
    <w:rsid w:val="004B3047"/>
    <w:rsid w:val="004B3897"/>
    <w:rsid w:val="004B5AB4"/>
    <w:rsid w:val="004B6247"/>
    <w:rsid w:val="004C06B3"/>
    <w:rsid w:val="004C3881"/>
    <w:rsid w:val="004D22A0"/>
    <w:rsid w:val="004D2C1A"/>
    <w:rsid w:val="004D55CE"/>
    <w:rsid w:val="004E3CCC"/>
    <w:rsid w:val="004E5D39"/>
    <w:rsid w:val="004F06EC"/>
    <w:rsid w:val="004F0FD1"/>
    <w:rsid w:val="004F1791"/>
    <w:rsid w:val="004F37A8"/>
    <w:rsid w:val="004F59FC"/>
    <w:rsid w:val="005010D4"/>
    <w:rsid w:val="00504EC5"/>
    <w:rsid w:val="00506596"/>
    <w:rsid w:val="005150D9"/>
    <w:rsid w:val="00532ABF"/>
    <w:rsid w:val="00535B37"/>
    <w:rsid w:val="005376F9"/>
    <w:rsid w:val="00542D8F"/>
    <w:rsid w:val="00546048"/>
    <w:rsid w:val="005502F5"/>
    <w:rsid w:val="00550F73"/>
    <w:rsid w:val="00552C3D"/>
    <w:rsid w:val="005568BA"/>
    <w:rsid w:val="00564BE8"/>
    <w:rsid w:val="0057062E"/>
    <w:rsid w:val="0057406A"/>
    <w:rsid w:val="00574D4B"/>
    <w:rsid w:val="00576FD4"/>
    <w:rsid w:val="00584083"/>
    <w:rsid w:val="005A2BCE"/>
    <w:rsid w:val="005A4027"/>
    <w:rsid w:val="005A68AD"/>
    <w:rsid w:val="005B070E"/>
    <w:rsid w:val="005B1C25"/>
    <w:rsid w:val="005B39E0"/>
    <w:rsid w:val="005B708C"/>
    <w:rsid w:val="005C13E8"/>
    <w:rsid w:val="005C32C7"/>
    <w:rsid w:val="005C682D"/>
    <w:rsid w:val="005C753A"/>
    <w:rsid w:val="005D009A"/>
    <w:rsid w:val="005D03CE"/>
    <w:rsid w:val="005D23F2"/>
    <w:rsid w:val="005D327B"/>
    <w:rsid w:val="005E3BCB"/>
    <w:rsid w:val="005E467E"/>
    <w:rsid w:val="005E4B9C"/>
    <w:rsid w:val="005F49BC"/>
    <w:rsid w:val="005F749E"/>
    <w:rsid w:val="005F7A9D"/>
    <w:rsid w:val="00606E4F"/>
    <w:rsid w:val="00607DAD"/>
    <w:rsid w:val="006108C8"/>
    <w:rsid w:val="006108C9"/>
    <w:rsid w:val="00624C30"/>
    <w:rsid w:val="00633AE6"/>
    <w:rsid w:val="00636516"/>
    <w:rsid w:val="0064483C"/>
    <w:rsid w:val="006513CD"/>
    <w:rsid w:val="006527AB"/>
    <w:rsid w:val="00656D36"/>
    <w:rsid w:val="00662FA7"/>
    <w:rsid w:val="00663A12"/>
    <w:rsid w:val="00671C42"/>
    <w:rsid w:val="0067371E"/>
    <w:rsid w:val="00680065"/>
    <w:rsid w:val="00684D45"/>
    <w:rsid w:val="00685D5F"/>
    <w:rsid w:val="00690BDA"/>
    <w:rsid w:val="00692082"/>
    <w:rsid w:val="006976C2"/>
    <w:rsid w:val="006A019E"/>
    <w:rsid w:val="006A0E3B"/>
    <w:rsid w:val="006A1B76"/>
    <w:rsid w:val="006B6F7D"/>
    <w:rsid w:val="006C2A8D"/>
    <w:rsid w:val="006D4502"/>
    <w:rsid w:val="006D53B0"/>
    <w:rsid w:val="006E0766"/>
    <w:rsid w:val="006E528E"/>
    <w:rsid w:val="006F266F"/>
    <w:rsid w:val="006F36FB"/>
    <w:rsid w:val="006F3E2A"/>
    <w:rsid w:val="007003D7"/>
    <w:rsid w:val="00701B09"/>
    <w:rsid w:val="00703FA7"/>
    <w:rsid w:val="00705917"/>
    <w:rsid w:val="00710A58"/>
    <w:rsid w:val="00712574"/>
    <w:rsid w:val="00720000"/>
    <w:rsid w:val="0072084D"/>
    <w:rsid w:val="00720B65"/>
    <w:rsid w:val="00723727"/>
    <w:rsid w:val="00725320"/>
    <w:rsid w:val="00732559"/>
    <w:rsid w:val="00746DEF"/>
    <w:rsid w:val="007475FF"/>
    <w:rsid w:val="00747F89"/>
    <w:rsid w:val="00754BD2"/>
    <w:rsid w:val="00764B6D"/>
    <w:rsid w:val="00765DA1"/>
    <w:rsid w:val="00767068"/>
    <w:rsid w:val="00767F36"/>
    <w:rsid w:val="0078237C"/>
    <w:rsid w:val="00782F40"/>
    <w:rsid w:val="00782F62"/>
    <w:rsid w:val="00784247"/>
    <w:rsid w:val="00786E20"/>
    <w:rsid w:val="00787579"/>
    <w:rsid w:val="00790379"/>
    <w:rsid w:val="007916DE"/>
    <w:rsid w:val="007963FF"/>
    <w:rsid w:val="007975F1"/>
    <w:rsid w:val="007A0DEE"/>
    <w:rsid w:val="007A11EC"/>
    <w:rsid w:val="007A2900"/>
    <w:rsid w:val="007B1899"/>
    <w:rsid w:val="007B42DD"/>
    <w:rsid w:val="007B5E55"/>
    <w:rsid w:val="007C27DE"/>
    <w:rsid w:val="007C456F"/>
    <w:rsid w:val="007C649F"/>
    <w:rsid w:val="007D56A0"/>
    <w:rsid w:val="007E7716"/>
    <w:rsid w:val="007F7123"/>
    <w:rsid w:val="00800BE5"/>
    <w:rsid w:val="00805090"/>
    <w:rsid w:val="008071E0"/>
    <w:rsid w:val="008100B3"/>
    <w:rsid w:val="00810284"/>
    <w:rsid w:val="00810FBC"/>
    <w:rsid w:val="00813942"/>
    <w:rsid w:val="00814555"/>
    <w:rsid w:val="00814B59"/>
    <w:rsid w:val="0081709D"/>
    <w:rsid w:val="00821BB7"/>
    <w:rsid w:val="00832CC5"/>
    <w:rsid w:val="0083378A"/>
    <w:rsid w:val="008357F1"/>
    <w:rsid w:val="00837F6A"/>
    <w:rsid w:val="008400D9"/>
    <w:rsid w:val="008422E2"/>
    <w:rsid w:val="00851775"/>
    <w:rsid w:val="00851F27"/>
    <w:rsid w:val="008550BE"/>
    <w:rsid w:val="008726CC"/>
    <w:rsid w:val="0087419A"/>
    <w:rsid w:val="00877B4E"/>
    <w:rsid w:val="00880454"/>
    <w:rsid w:val="00881BDD"/>
    <w:rsid w:val="00884006"/>
    <w:rsid w:val="0088451E"/>
    <w:rsid w:val="008867FE"/>
    <w:rsid w:val="00896D82"/>
    <w:rsid w:val="008A1793"/>
    <w:rsid w:val="008A1BB7"/>
    <w:rsid w:val="008A2696"/>
    <w:rsid w:val="008A334F"/>
    <w:rsid w:val="008A604E"/>
    <w:rsid w:val="008B1FA4"/>
    <w:rsid w:val="008B20E9"/>
    <w:rsid w:val="008B4683"/>
    <w:rsid w:val="008B4D14"/>
    <w:rsid w:val="008C2F69"/>
    <w:rsid w:val="008C3E33"/>
    <w:rsid w:val="008C63DA"/>
    <w:rsid w:val="008C6DBC"/>
    <w:rsid w:val="008D43A5"/>
    <w:rsid w:val="008D64FC"/>
    <w:rsid w:val="008D7B80"/>
    <w:rsid w:val="008E0BCC"/>
    <w:rsid w:val="008E4A8F"/>
    <w:rsid w:val="008E6102"/>
    <w:rsid w:val="008E7BA0"/>
    <w:rsid w:val="00902296"/>
    <w:rsid w:val="00904436"/>
    <w:rsid w:val="00907614"/>
    <w:rsid w:val="00912F8A"/>
    <w:rsid w:val="009161B1"/>
    <w:rsid w:val="00916D1F"/>
    <w:rsid w:val="00920268"/>
    <w:rsid w:val="009215A0"/>
    <w:rsid w:val="009253B1"/>
    <w:rsid w:val="009320D7"/>
    <w:rsid w:val="00933E45"/>
    <w:rsid w:val="00934DE3"/>
    <w:rsid w:val="00936F30"/>
    <w:rsid w:val="00950C5E"/>
    <w:rsid w:val="00965C27"/>
    <w:rsid w:val="00966E7A"/>
    <w:rsid w:val="009711A1"/>
    <w:rsid w:val="00971D32"/>
    <w:rsid w:val="009741DD"/>
    <w:rsid w:val="009760AE"/>
    <w:rsid w:val="0097650E"/>
    <w:rsid w:val="00981284"/>
    <w:rsid w:val="0098567B"/>
    <w:rsid w:val="00987930"/>
    <w:rsid w:val="00990C2F"/>
    <w:rsid w:val="0099554B"/>
    <w:rsid w:val="00996A46"/>
    <w:rsid w:val="009A0180"/>
    <w:rsid w:val="009B09A5"/>
    <w:rsid w:val="009C0BAE"/>
    <w:rsid w:val="009C140A"/>
    <w:rsid w:val="009C28DB"/>
    <w:rsid w:val="009C3F2E"/>
    <w:rsid w:val="009C5C30"/>
    <w:rsid w:val="009D2331"/>
    <w:rsid w:val="009D4072"/>
    <w:rsid w:val="009D72B8"/>
    <w:rsid w:val="009D75D7"/>
    <w:rsid w:val="009D7798"/>
    <w:rsid w:val="009E05B3"/>
    <w:rsid w:val="009E3298"/>
    <w:rsid w:val="009F0894"/>
    <w:rsid w:val="009F7D54"/>
    <w:rsid w:val="009F7E23"/>
    <w:rsid w:val="00A00322"/>
    <w:rsid w:val="00A04A0A"/>
    <w:rsid w:val="00A04ED8"/>
    <w:rsid w:val="00A0675F"/>
    <w:rsid w:val="00A06A31"/>
    <w:rsid w:val="00A0748F"/>
    <w:rsid w:val="00A2254C"/>
    <w:rsid w:val="00A22934"/>
    <w:rsid w:val="00A26536"/>
    <w:rsid w:val="00A32418"/>
    <w:rsid w:val="00A334DE"/>
    <w:rsid w:val="00A46852"/>
    <w:rsid w:val="00A4737A"/>
    <w:rsid w:val="00A5577D"/>
    <w:rsid w:val="00A601BB"/>
    <w:rsid w:val="00A60BE7"/>
    <w:rsid w:val="00A6131F"/>
    <w:rsid w:val="00A628BC"/>
    <w:rsid w:val="00A70357"/>
    <w:rsid w:val="00A758B2"/>
    <w:rsid w:val="00A816CE"/>
    <w:rsid w:val="00A81A18"/>
    <w:rsid w:val="00A843F3"/>
    <w:rsid w:val="00A9422D"/>
    <w:rsid w:val="00A94E6B"/>
    <w:rsid w:val="00AB2F21"/>
    <w:rsid w:val="00AB4586"/>
    <w:rsid w:val="00AB66D0"/>
    <w:rsid w:val="00AC0BA4"/>
    <w:rsid w:val="00AC25C4"/>
    <w:rsid w:val="00AC2E11"/>
    <w:rsid w:val="00AD3F3D"/>
    <w:rsid w:val="00AE0805"/>
    <w:rsid w:val="00AE574F"/>
    <w:rsid w:val="00AE7135"/>
    <w:rsid w:val="00B04DBB"/>
    <w:rsid w:val="00B10A8F"/>
    <w:rsid w:val="00B15CF7"/>
    <w:rsid w:val="00B200DE"/>
    <w:rsid w:val="00B204E3"/>
    <w:rsid w:val="00B32791"/>
    <w:rsid w:val="00B33756"/>
    <w:rsid w:val="00B34D7E"/>
    <w:rsid w:val="00B36434"/>
    <w:rsid w:val="00B3740F"/>
    <w:rsid w:val="00B42FF3"/>
    <w:rsid w:val="00B4522B"/>
    <w:rsid w:val="00B45A7A"/>
    <w:rsid w:val="00B47020"/>
    <w:rsid w:val="00B50A83"/>
    <w:rsid w:val="00B546A2"/>
    <w:rsid w:val="00B566D8"/>
    <w:rsid w:val="00B579E7"/>
    <w:rsid w:val="00B604BB"/>
    <w:rsid w:val="00B61372"/>
    <w:rsid w:val="00B64E7C"/>
    <w:rsid w:val="00B70C1B"/>
    <w:rsid w:val="00B70C71"/>
    <w:rsid w:val="00B74D2C"/>
    <w:rsid w:val="00B77A4B"/>
    <w:rsid w:val="00B855EE"/>
    <w:rsid w:val="00B8742D"/>
    <w:rsid w:val="00B87DEF"/>
    <w:rsid w:val="00B94614"/>
    <w:rsid w:val="00B94F98"/>
    <w:rsid w:val="00B95816"/>
    <w:rsid w:val="00BA0188"/>
    <w:rsid w:val="00BA2F4A"/>
    <w:rsid w:val="00BA671D"/>
    <w:rsid w:val="00BA7257"/>
    <w:rsid w:val="00BA7D14"/>
    <w:rsid w:val="00BB23FF"/>
    <w:rsid w:val="00BB6469"/>
    <w:rsid w:val="00BD2D5B"/>
    <w:rsid w:val="00BD3C48"/>
    <w:rsid w:val="00BD56AC"/>
    <w:rsid w:val="00BD662F"/>
    <w:rsid w:val="00BD780F"/>
    <w:rsid w:val="00BE030D"/>
    <w:rsid w:val="00BE2164"/>
    <w:rsid w:val="00BE282C"/>
    <w:rsid w:val="00BE4A6B"/>
    <w:rsid w:val="00BF1350"/>
    <w:rsid w:val="00BF403D"/>
    <w:rsid w:val="00BF7B39"/>
    <w:rsid w:val="00C01062"/>
    <w:rsid w:val="00C0112F"/>
    <w:rsid w:val="00C071D8"/>
    <w:rsid w:val="00C14254"/>
    <w:rsid w:val="00C151F1"/>
    <w:rsid w:val="00C22007"/>
    <w:rsid w:val="00C24435"/>
    <w:rsid w:val="00C25392"/>
    <w:rsid w:val="00C3124A"/>
    <w:rsid w:val="00C37893"/>
    <w:rsid w:val="00C448EB"/>
    <w:rsid w:val="00C5447E"/>
    <w:rsid w:val="00C565AF"/>
    <w:rsid w:val="00C56638"/>
    <w:rsid w:val="00C640B2"/>
    <w:rsid w:val="00C65EED"/>
    <w:rsid w:val="00C66725"/>
    <w:rsid w:val="00C722E7"/>
    <w:rsid w:val="00C7749F"/>
    <w:rsid w:val="00C84A51"/>
    <w:rsid w:val="00C84E08"/>
    <w:rsid w:val="00C86BE9"/>
    <w:rsid w:val="00C94A7C"/>
    <w:rsid w:val="00C978D6"/>
    <w:rsid w:val="00CA6F5D"/>
    <w:rsid w:val="00CB2C5E"/>
    <w:rsid w:val="00CB2ECD"/>
    <w:rsid w:val="00CB6B6B"/>
    <w:rsid w:val="00CC6560"/>
    <w:rsid w:val="00CC6C07"/>
    <w:rsid w:val="00CE05E4"/>
    <w:rsid w:val="00CE092D"/>
    <w:rsid w:val="00CE512A"/>
    <w:rsid w:val="00CE7177"/>
    <w:rsid w:val="00CF0C60"/>
    <w:rsid w:val="00CF324C"/>
    <w:rsid w:val="00CF33AA"/>
    <w:rsid w:val="00CF526C"/>
    <w:rsid w:val="00CF5560"/>
    <w:rsid w:val="00CF5BCA"/>
    <w:rsid w:val="00CF7FF4"/>
    <w:rsid w:val="00D045ED"/>
    <w:rsid w:val="00D23BC1"/>
    <w:rsid w:val="00D2521C"/>
    <w:rsid w:val="00D306D9"/>
    <w:rsid w:val="00D306EF"/>
    <w:rsid w:val="00D33879"/>
    <w:rsid w:val="00D37083"/>
    <w:rsid w:val="00D37AB5"/>
    <w:rsid w:val="00D47FD3"/>
    <w:rsid w:val="00D5164A"/>
    <w:rsid w:val="00D52F30"/>
    <w:rsid w:val="00D64919"/>
    <w:rsid w:val="00D650D0"/>
    <w:rsid w:val="00D70CCB"/>
    <w:rsid w:val="00D714BB"/>
    <w:rsid w:val="00D74EDB"/>
    <w:rsid w:val="00D75724"/>
    <w:rsid w:val="00D778D4"/>
    <w:rsid w:val="00D77C7C"/>
    <w:rsid w:val="00D921E4"/>
    <w:rsid w:val="00D92727"/>
    <w:rsid w:val="00D92B2C"/>
    <w:rsid w:val="00D94145"/>
    <w:rsid w:val="00D95774"/>
    <w:rsid w:val="00DA22DE"/>
    <w:rsid w:val="00DA43CE"/>
    <w:rsid w:val="00DB05CC"/>
    <w:rsid w:val="00DB0D66"/>
    <w:rsid w:val="00DB4774"/>
    <w:rsid w:val="00DC0F05"/>
    <w:rsid w:val="00DC26E0"/>
    <w:rsid w:val="00DC4B5B"/>
    <w:rsid w:val="00DC5EAA"/>
    <w:rsid w:val="00DD194A"/>
    <w:rsid w:val="00DD1F31"/>
    <w:rsid w:val="00DD2D64"/>
    <w:rsid w:val="00DE0812"/>
    <w:rsid w:val="00DE3C8F"/>
    <w:rsid w:val="00DE4B0A"/>
    <w:rsid w:val="00DF1E5A"/>
    <w:rsid w:val="00DF73D4"/>
    <w:rsid w:val="00E004BA"/>
    <w:rsid w:val="00E061B5"/>
    <w:rsid w:val="00E12BA3"/>
    <w:rsid w:val="00E14009"/>
    <w:rsid w:val="00E15446"/>
    <w:rsid w:val="00E1780A"/>
    <w:rsid w:val="00E20EEB"/>
    <w:rsid w:val="00E21702"/>
    <w:rsid w:val="00E21D0C"/>
    <w:rsid w:val="00E2585C"/>
    <w:rsid w:val="00E3419C"/>
    <w:rsid w:val="00E37992"/>
    <w:rsid w:val="00E37B13"/>
    <w:rsid w:val="00E41EBE"/>
    <w:rsid w:val="00E42C02"/>
    <w:rsid w:val="00E45381"/>
    <w:rsid w:val="00E51E9A"/>
    <w:rsid w:val="00E5267A"/>
    <w:rsid w:val="00E55C64"/>
    <w:rsid w:val="00E56848"/>
    <w:rsid w:val="00E617B6"/>
    <w:rsid w:val="00E62CC3"/>
    <w:rsid w:val="00E63528"/>
    <w:rsid w:val="00E74AE0"/>
    <w:rsid w:val="00E80FFD"/>
    <w:rsid w:val="00E82203"/>
    <w:rsid w:val="00E90A38"/>
    <w:rsid w:val="00E90BEA"/>
    <w:rsid w:val="00E95938"/>
    <w:rsid w:val="00EA27C6"/>
    <w:rsid w:val="00EA3402"/>
    <w:rsid w:val="00EB533D"/>
    <w:rsid w:val="00EB7D5C"/>
    <w:rsid w:val="00EC147D"/>
    <w:rsid w:val="00EC14F7"/>
    <w:rsid w:val="00EC7BFC"/>
    <w:rsid w:val="00ED40CF"/>
    <w:rsid w:val="00ED46B5"/>
    <w:rsid w:val="00ED60F1"/>
    <w:rsid w:val="00ED704A"/>
    <w:rsid w:val="00EE0F95"/>
    <w:rsid w:val="00EE199C"/>
    <w:rsid w:val="00EE7A7E"/>
    <w:rsid w:val="00EF2924"/>
    <w:rsid w:val="00EF4183"/>
    <w:rsid w:val="00F02C50"/>
    <w:rsid w:val="00F07F7C"/>
    <w:rsid w:val="00F11631"/>
    <w:rsid w:val="00F142F2"/>
    <w:rsid w:val="00F16164"/>
    <w:rsid w:val="00F172BF"/>
    <w:rsid w:val="00F17783"/>
    <w:rsid w:val="00F23C8C"/>
    <w:rsid w:val="00F27052"/>
    <w:rsid w:val="00F27BA3"/>
    <w:rsid w:val="00F31D69"/>
    <w:rsid w:val="00F31FB2"/>
    <w:rsid w:val="00F359FD"/>
    <w:rsid w:val="00F41152"/>
    <w:rsid w:val="00F41A19"/>
    <w:rsid w:val="00F43060"/>
    <w:rsid w:val="00F44647"/>
    <w:rsid w:val="00F44CDE"/>
    <w:rsid w:val="00F54371"/>
    <w:rsid w:val="00F54B5B"/>
    <w:rsid w:val="00F600E1"/>
    <w:rsid w:val="00F607A0"/>
    <w:rsid w:val="00F61259"/>
    <w:rsid w:val="00F638F4"/>
    <w:rsid w:val="00F72492"/>
    <w:rsid w:val="00F725B1"/>
    <w:rsid w:val="00F745C7"/>
    <w:rsid w:val="00F8159E"/>
    <w:rsid w:val="00F91F9C"/>
    <w:rsid w:val="00F93482"/>
    <w:rsid w:val="00F938C4"/>
    <w:rsid w:val="00F95F0C"/>
    <w:rsid w:val="00FA7332"/>
    <w:rsid w:val="00FB060A"/>
    <w:rsid w:val="00FB5182"/>
    <w:rsid w:val="00FB6BC3"/>
    <w:rsid w:val="00FC00BE"/>
    <w:rsid w:val="00FC09D7"/>
    <w:rsid w:val="00FC1BEF"/>
    <w:rsid w:val="00FC516F"/>
    <w:rsid w:val="00FD09BF"/>
    <w:rsid w:val="00FD4BA9"/>
    <w:rsid w:val="00FD629D"/>
    <w:rsid w:val="00FE0774"/>
    <w:rsid w:val="00FE1904"/>
    <w:rsid w:val="00FE48B4"/>
    <w:rsid w:val="00FE4E52"/>
    <w:rsid w:val="00FE6B95"/>
    <w:rsid w:val="00FE7DF1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7BEB4-D667-4FB7-8322-46A83B89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D6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D56AC"/>
    <w:pPr>
      <w:keepNext/>
      <w:spacing w:before="240" w:after="60" w:line="240" w:lineRule="auto"/>
      <w:ind w:right="17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E21D0C"/>
    <w:pPr>
      <w:spacing w:before="240" w:after="0" w:line="240" w:lineRule="auto"/>
      <w:outlineLvl w:val="1"/>
    </w:pPr>
    <w:rPr>
      <w:rFonts w:ascii="Times New Roman" w:hAnsi="Times New Roman"/>
      <w:b/>
      <w:bCs/>
      <w:sz w:val="18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E21D0C"/>
    <w:pPr>
      <w:keepNext/>
      <w:spacing w:before="60" w:after="0" w:line="240" w:lineRule="auto"/>
      <w:ind w:right="170"/>
      <w:jc w:val="both"/>
      <w:outlineLvl w:val="2"/>
    </w:pPr>
    <w:rPr>
      <w:rFonts w:ascii="Times New Roman" w:hAnsi="Times New Roman"/>
      <w:b/>
      <w:bCs/>
      <w:sz w:val="16"/>
      <w:szCs w:val="26"/>
      <w:lang w:val="uk-UA"/>
    </w:rPr>
  </w:style>
  <w:style w:type="paragraph" w:styleId="4">
    <w:name w:val="heading 4"/>
    <w:basedOn w:val="a"/>
    <w:next w:val="a"/>
    <w:link w:val="40"/>
    <w:qFormat/>
    <w:rsid w:val="00E21D0C"/>
    <w:pPr>
      <w:keepNext/>
      <w:spacing w:before="240" w:after="60" w:line="240" w:lineRule="auto"/>
      <w:ind w:right="170"/>
      <w:jc w:val="both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6AC"/>
    <w:pPr>
      <w:spacing w:before="240" w:after="60" w:line="240" w:lineRule="auto"/>
      <w:ind w:right="17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4E3CC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4E3CC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6A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BD56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BD56AC"/>
    <w:pPr>
      <w:ind w:right="170"/>
      <w:jc w:val="both"/>
    </w:pPr>
    <w:rPr>
      <w:sz w:val="18"/>
      <w:szCs w:val="28"/>
    </w:rPr>
  </w:style>
  <w:style w:type="paragraph" w:customStyle="1" w:styleId="11">
    <w:name w:val="Абзац списка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paragraph" w:customStyle="1" w:styleId="-11">
    <w:name w:val="Цветной список - Акцент 11"/>
    <w:basedOn w:val="a"/>
    <w:uiPriority w:val="34"/>
    <w:qFormat/>
    <w:rsid w:val="00E21D0C"/>
    <w:pPr>
      <w:spacing w:after="0" w:line="240" w:lineRule="auto"/>
      <w:ind w:left="708" w:right="170"/>
      <w:jc w:val="both"/>
    </w:pPr>
    <w:rPr>
      <w:rFonts w:ascii="Times New Roman" w:eastAsia="Calibri" w:hAnsi="Times New Roman"/>
      <w:sz w:val="18"/>
      <w:szCs w:val="28"/>
      <w:lang w:val="uk-UA"/>
    </w:rPr>
  </w:style>
  <w:style w:type="character" w:customStyle="1" w:styleId="20">
    <w:name w:val="Заголовок 2 Знак"/>
    <w:link w:val="2"/>
    <w:uiPriority w:val="9"/>
    <w:rsid w:val="00E21D0C"/>
    <w:rPr>
      <w:rFonts w:eastAsia="Times New Roman"/>
      <w:b/>
      <w:bCs/>
      <w:sz w:val="18"/>
      <w:szCs w:val="36"/>
      <w:lang w:eastAsia="uk-UA"/>
    </w:rPr>
  </w:style>
  <w:style w:type="character" w:customStyle="1" w:styleId="30">
    <w:name w:val="Заголовок 3 Знак"/>
    <w:link w:val="3"/>
    <w:uiPriority w:val="9"/>
    <w:rsid w:val="00E21D0C"/>
    <w:rPr>
      <w:rFonts w:eastAsia="Times New Roman"/>
      <w:b/>
      <w:bCs/>
      <w:sz w:val="16"/>
      <w:szCs w:val="26"/>
    </w:rPr>
  </w:style>
  <w:style w:type="character" w:customStyle="1" w:styleId="40">
    <w:name w:val="Заголовок 4 Знак"/>
    <w:link w:val="4"/>
    <w:uiPriority w:val="9"/>
    <w:rsid w:val="00E21D0C"/>
    <w:rPr>
      <w:rFonts w:ascii="Calibri" w:eastAsia="Times New Roman" w:hAnsi="Calibri"/>
      <w:b/>
      <w:bCs/>
      <w:sz w:val="28"/>
      <w:szCs w:val="28"/>
    </w:rPr>
  </w:style>
  <w:style w:type="paragraph" w:styleId="a4">
    <w:name w:val="Body Text"/>
    <w:basedOn w:val="a"/>
    <w:link w:val="12"/>
    <w:qFormat/>
    <w:rsid w:val="00E21D0C"/>
    <w:pPr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Основной текст Знак"/>
    <w:basedOn w:val="a0"/>
    <w:uiPriority w:val="99"/>
    <w:semiHidden/>
    <w:rsid w:val="00E21D0C"/>
    <w:rPr>
      <w:sz w:val="18"/>
      <w:szCs w:val="28"/>
    </w:rPr>
  </w:style>
  <w:style w:type="character" w:customStyle="1" w:styleId="12">
    <w:name w:val="Основной текст Знак1"/>
    <w:link w:val="a4"/>
    <w:uiPriority w:val="1"/>
    <w:rsid w:val="00E21D0C"/>
    <w:rPr>
      <w:rFonts w:eastAsia="Times New Roman"/>
      <w:sz w:val="18"/>
      <w:szCs w:val="18"/>
      <w:lang w:val="en-US"/>
    </w:rPr>
  </w:style>
  <w:style w:type="character" w:styleId="a6">
    <w:name w:val="Strong"/>
    <w:uiPriority w:val="22"/>
    <w:qFormat/>
    <w:rsid w:val="00E21D0C"/>
    <w:rPr>
      <w:b/>
      <w:bCs/>
    </w:rPr>
  </w:style>
  <w:style w:type="paragraph" w:styleId="a7">
    <w:name w:val="List Paragraph"/>
    <w:basedOn w:val="a"/>
    <w:uiPriority w:val="34"/>
    <w:qFormat/>
    <w:rsid w:val="00671C42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4E3CC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E3CCC"/>
    <w:rPr>
      <w:rFonts w:ascii="Calibri" w:eastAsia="Times New Roman" w:hAnsi="Calibri"/>
      <w:sz w:val="22"/>
      <w:szCs w:val="22"/>
      <w:lang w:val="en-US"/>
    </w:rPr>
  </w:style>
  <w:style w:type="character" w:customStyle="1" w:styleId="70">
    <w:name w:val="Заголовок 7 Знак"/>
    <w:basedOn w:val="a0"/>
    <w:link w:val="7"/>
    <w:rsid w:val="004E3CCC"/>
    <w:rPr>
      <w:rFonts w:eastAsia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4E3CCC"/>
    <w:rPr>
      <w:rFonts w:eastAsia="Times New Roman"/>
      <w:i/>
      <w:iCs/>
      <w:sz w:val="24"/>
      <w:szCs w:val="24"/>
      <w:lang w:eastAsia="ru-RU"/>
    </w:rPr>
  </w:style>
  <w:style w:type="paragraph" w:customStyle="1" w:styleId="Default">
    <w:name w:val="Default"/>
    <w:rsid w:val="004E3C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aa">
    <w:name w:val="Table Grid"/>
    <w:basedOn w:val="a1"/>
    <w:rsid w:val="004E3CCC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c"/>
    <w:link w:val="ad"/>
    <w:qFormat/>
    <w:rsid w:val="004E3CCC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Liberation Sans" w:hAnsi="Liberation Sans" w:cs="DejaVu Sans"/>
      <w:sz w:val="28"/>
      <w:szCs w:val="28"/>
      <w:lang w:val="uk-UA"/>
    </w:rPr>
  </w:style>
  <w:style w:type="character" w:customStyle="1" w:styleId="ad">
    <w:name w:val="Заголовок Знак"/>
    <w:basedOn w:val="a0"/>
    <w:link w:val="ab"/>
    <w:rsid w:val="004E3CCC"/>
    <w:rPr>
      <w:rFonts w:ascii="Liberation Sans" w:eastAsia="Times New Roman" w:hAnsi="Liberation Sans" w:cs="DejaVu Sans"/>
      <w:sz w:val="28"/>
      <w:szCs w:val="28"/>
    </w:rPr>
  </w:style>
  <w:style w:type="paragraph" w:styleId="ac">
    <w:name w:val="Subtitle"/>
    <w:basedOn w:val="a"/>
    <w:link w:val="ae"/>
    <w:qFormat/>
    <w:rsid w:val="004E3CCC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val="ru-RU" w:eastAsia="ru-RU"/>
    </w:rPr>
  </w:style>
  <w:style w:type="character" w:customStyle="1" w:styleId="ae">
    <w:name w:val="Подзаголовок Знак"/>
    <w:basedOn w:val="a0"/>
    <w:link w:val="ac"/>
    <w:rsid w:val="004E3CCC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FR2">
    <w:name w:val="FR2"/>
    <w:rsid w:val="004E3CCC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4E3CCC"/>
    <w:pPr>
      <w:spacing w:after="120" w:line="240" w:lineRule="auto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E3CCC"/>
    <w:rPr>
      <w:rFonts w:eastAsia="Times New Roman"/>
      <w:sz w:val="16"/>
      <w:szCs w:val="16"/>
      <w:lang w:val="ru-RU" w:eastAsia="ru-RU"/>
    </w:rPr>
  </w:style>
  <w:style w:type="paragraph" w:customStyle="1" w:styleId="FR1">
    <w:name w:val="FR1"/>
    <w:rsid w:val="004E3CCC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Times New Roman"/>
      <w:sz w:val="28"/>
      <w:szCs w:val="28"/>
    </w:rPr>
  </w:style>
  <w:style w:type="paragraph" w:customStyle="1" w:styleId="3f3f3f3f3f3f3f3f3f3f3f3f3f3f3f3f3f3f3f3f3f3f2">
    <w:name w:val="О3fс3fн3fо3fв3fн3fо3fй3f т3fе3fк3fс3fт3f с3f о3fт3fс3fт3fу3fп3fо3fм3f 2"/>
    <w:basedOn w:val="a"/>
    <w:rsid w:val="004E3CC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uk-UA"/>
    </w:rPr>
  </w:style>
  <w:style w:type="paragraph" w:styleId="af">
    <w:name w:val="Normal (Web)"/>
    <w:basedOn w:val="a"/>
    <w:rsid w:val="004E3CCC"/>
    <w:pPr>
      <w:spacing w:before="100" w:beforeAutospacing="1" w:after="100" w:afterAutospacing="1" w:line="240" w:lineRule="auto"/>
    </w:pPr>
    <w:rPr>
      <w:rFonts w:ascii="Times New Roman" w:hAnsi="Times New Roman"/>
      <w:color w:val="00008B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4E3CCC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4E3CCC"/>
    <w:rPr>
      <w:rFonts w:eastAsia="Times New Roman"/>
      <w:sz w:val="24"/>
      <w:szCs w:val="24"/>
      <w:lang w:val="ru-RU" w:eastAsia="ru-RU"/>
    </w:rPr>
  </w:style>
  <w:style w:type="paragraph" w:styleId="23">
    <w:name w:val="Body Text 2"/>
    <w:basedOn w:val="a"/>
    <w:link w:val="24"/>
    <w:rsid w:val="004E3CCC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4E3CCC"/>
    <w:rPr>
      <w:rFonts w:eastAsia="Times New Roman"/>
      <w:sz w:val="24"/>
      <w:szCs w:val="24"/>
      <w:lang w:val="ru-RU" w:eastAsia="ru-RU"/>
    </w:rPr>
  </w:style>
  <w:style w:type="paragraph" w:styleId="af0">
    <w:name w:val="Block Text"/>
    <w:basedOn w:val="a"/>
    <w:rsid w:val="004E3CCC"/>
    <w:pPr>
      <w:spacing w:after="0" w:line="240" w:lineRule="auto"/>
      <w:ind w:left="-108" w:right="-108"/>
      <w:jc w:val="center"/>
    </w:pPr>
    <w:rPr>
      <w:rFonts w:ascii="Times New Roman" w:hAnsi="Times New Roman"/>
      <w:sz w:val="16"/>
      <w:szCs w:val="20"/>
      <w:lang w:val="uk-UA" w:eastAsia="ru-RU"/>
    </w:rPr>
  </w:style>
  <w:style w:type="character" w:customStyle="1" w:styleId="af1">
    <w:name w:val="Печатная машинка"/>
    <w:rsid w:val="004E3CCC"/>
    <w:rPr>
      <w:rFonts w:ascii="Courier New" w:hAnsi="Courier New"/>
      <w:sz w:val="20"/>
    </w:rPr>
  </w:style>
  <w:style w:type="paragraph" w:styleId="af2">
    <w:name w:val="footer"/>
    <w:basedOn w:val="a"/>
    <w:link w:val="af3"/>
    <w:rsid w:val="004E3CC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rsid w:val="004E3CCC"/>
    <w:rPr>
      <w:rFonts w:eastAsia="Times New Roman"/>
      <w:lang w:val="en-US" w:eastAsia="ru-RU"/>
    </w:rPr>
  </w:style>
  <w:style w:type="paragraph" w:customStyle="1" w:styleId="af4">
    <w:name w:val="Знак"/>
    <w:basedOn w:val="a"/>
    <w:rsid w:val="004E3CC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236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36C90"/>
    <w:rPr>
      <w:rFonts w:ascii="Calibri" w:eastAsia="Times New Roman" w:hAnsi="Calibri"/>
      <w:sz w:val="22"/>
      <w:szCs w:val="22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C071D8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071D8"/>
    <w:rPr>
      <w:rFonts w:ascii="Calibri" w:eastAsia="Times New Roman" w:hAnsi="Calibri"/>
      <w:lang w:val="en-US"/>
    </w:rPr>
  </w:style>
  <w:style w:type="character" w:styleId="af9">
    <w:name w:val="endnote reference"/>
    <w:basedOn w:val="a0"/>
    <w:uiPriority w:val="99"/>
    <w:semiHidden/>
    <w:unhideWhenUsed/>
    <w:rsid w:val="00C071D8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8422E2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422E2"/>
    <w:rPr>
      <w:rFonts w:ascii="Calibri" w:eastAsia="Times New Roman" w:hAnsi="Calibri"/>
      <w:lang w:val="en-US"/>
    </w:rPr>
  </w:style>
  <w:style w:type="character" w:styleId="afc">
    <w:name w:val="footnote reference"/>
    <w:basedOn w:val="a0"/>
    <w:uiPriority w:val="99"/>
    <w:semiHidden/>
    <w:unhideWhenUsed/>
    <w:rsid w:val="008422E2"/>
    <w:rPr>
      <w:vertAlign w:val="superscript"/>
    </w:rPr>
  </w:style>
  <w:style w:type="character" w:customStyle="1" w:styleId="rvts44">
    <w:name w:val="rvts44"/>
    <w:basedOn w:val="a0"/>
    <w:rsid w:val="00211BC5"/>
  </w:style>
  <w:style w:type="paragraph" w:styleId="afd">
    <w:name w:val="Balloon Text"/>
    <w:basedOn w:val="a"/>
    <w:link w:val="afe"/>
    <w:uiPriority w:val="99"/>
    <w:semiHidden/>
    <w:unhideWhenUsed/>
    <w:rsid w:val="0074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746DE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9DBA-D36B-49DC-A419-1E02EA56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18056</Words>
  <Characters>10292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Сергій Омелянський</cp:lastModifiedBy>
  <cp:revision>2</cp:revision>
  <cp:lastPrinted>2019-10-18T11:33:00Z</cp:lastPrinted>
  <dcterms:created xsi:type="dcterms:W3CDTF">2024-01-18T13:39:00Z</dcterms:created>
  <dcterms:modified xsi:type="dcterms:W3CDTF">2024-01-18T13:39:00Z</dcterms:modified>
</cp:coreProperties>
</file>