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6EA3F" w14:textId="667F638A" w:rsidR="00815F73" w:rsidRDefault="00815F73" w:rsidP="00815F73">
      <w:pPr>
        <w:spacing w:after="0"/>
        <w:rPr>
          <w:rFonts w:ascii="Times New Roman" w:hAnsi="Times New Roman" w:cs="Times New Roman"/>
          <w:sz w:val="28"/>
          <w:szCs w:val="28"/>
        </w:rPr>
      </w:pPr>
      <w:bookmarkStart w:id="0" w:name="_Hlk141109347"/>
      <w:r w:rsidRPr="00815F73">
        <w:rPr>
          <w:rFonts w:ascii="Times New Roman" w:hAnsi="Times New Roman" w:cs="Times New Roman"/>
          <w:sz w:val="28"/>
          <w:szCs w:val="28"/>
        </w:rPr>
        <w:t xml:space="preserve">УДК 338.483.13 </w:t>
      </w:r>
    </w:p>
    <w:p w14:paraId="401A8903" w14:textId="77777777" w:rsidR="00815F73" w:rsidRPr="00815F73" w:rsidRDefault="00815F73" w:rsidP="00815F73">
      <w:pPr>
        <w:spacing w:after="0"/>
        <w:rPr>
          <w:rFonts w:ascii="Times New Roman" w:hAnsi="Times New Roman" w:cs="Times New Roman"/>
          <w:sz w:val="28"/>
          <w:szCs w:val="28"/>
        </w:rPr>
      </w:pPr>
    </w:p>
    <w:bookmarkEnd w:id="0"/>
    <w:p w14:paraId="386F2514" w14:textId="77777777" w:rsidR="00104ADC" w:rsidRDefault="00104ADC" w:rsidP="00CF3EB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КВІТКОВИЙ ТУРИЗМ ЯК НОВИЙ БРЕНД ВНУТРІШНЬОГО ТУРИЗМУ</w:t>
      </w:r>
    </w:p>
    <w:p w14:paraId="41788CAC" w14:textId="77777777" w:rsidR="00104ADC" w:rsidRDefault="00104ADC" w:rsidP="00CF3EB6">
      <w:pPr>
        <w:spacing w:after="0" w:line="240" w:lineRule="auto"/>
        <w:jc w:val="center"/>
        <w:rPr>
          <w:rFonts w:ascii="Times New Roman" w:hAnsi="Times New Roman" w:cs="Times New Roman"/>
          <w:b/>
          <w:bCs/>
          <w:sz w:val="28"/>
          <w:szCs w:val="28"/>
        </w:rPr>
      </w:pPr>
    </w:p>
    <w:p w14:paraId="09DD6830" w14:textId="77777777" w:rsidR="00C90D50" w:rsidRDefault="00C90D50" w:rsidP="00C90D50">
      <w:pPr>
        <w:spacing w:after="0" w:line="360" w:lineRule="auto"/>
        <w:ind w:firstLine="567"/>
        <w:jc w:val="both"/>
        <w:rPr>
          <w:rFonts w:ascii="Times New Roman" w:hAnsi="Times New Roman" w:cs="Times New Roman"/>
          <w:sz w:val="28"/>
          <w:szCs w:val="28"/>
        </w:rPr>
      </w:pPr>
      <w:r w:rsidRPr="008356E9">
        <w:rPr>
          <w:rFonts w:ascii="Times New Roman" w:hAnsi="Times New Roman" w:cs="Times New Roman"/>
          <w:b/>
          <w:bCs/>
          <w:sz w:val="28"/>
          <w:szCs w:val="28"/>
        </w:rPr>
        <w:t>FLORAL TOURISM AS A NEW BRAND IN DOMESTIC TOURISM</w:t>
      </w:r>
    </w:p>
    <w:p w14:paraId="54E6F26B" w14:textId="77777777" w:rsidR="00104ADC" w:rsidRPr="00C90D50" w:rsidRDefault="00104ADC" w:rsidP="00CF3EB6">
      <w:pPr>
        <w:spacing w:after="0" w:line="240" w:lineRule="auto"/>
        <w:jc w:val="center"/>
        <w:rPr>
          <w:rFonts w:ascii="Times New Roman" w:hAnsi="Times New Roman" w:cs="Times New Roman"/>
          <w:b/>
          <w:bCs/>
          <w:color w:val="FF0000"/>
          <w:sz w:val="32"/>
          <w:szCs w:val="32"/>
        </w:rPr>
      </w:pPr>
    </w:p>
    <w:p w14:paraId="3639FD0A" w14:textId="77777777" w:rsidR="00CF3EB6" w:rsidRPr="006134D1" w:rsidRDefault="00CF3EB6" w:rsidP="00CF3EB6">
      <w:pPr>
        <w:spacing w:after="0" w:line="240" w:lineRule="auto"/>
        <w:jc w:val="center"/>
        <w:rPr>
          <w:rFonts w:ascii="Times New Roman" w:hAnsi="Times New Roman" w:cs="Times New Roman"/>
          <w:b/>
          <w:bCs/>
          <w:sz w:val="28"/>
          <w:szCs w:val="28"/>
        </w:rPr>
      </w:pPr>
      <w:proofErr w:type="spellStart"/>
      <w:r w:rsidRPr="006134D1">
        <w:rPr>
          <w:rFonts w:ascii="Times New Roman" w:hAnsi="Times New Roman" w:cs="Times New Roman"/>
          <w:b/>
          <w:bCs/>
          <w:sz w:val="28"/>
          <w:szCs w:val="28"/>
        </w:rPr>
        <w:t>Габчак</w:t>
      </w:r>
      <w:proofErr w:type="spellEnd"/>
      <w:r w:rsidRPr="006134D1">
        <w:rPr>
          <w:rFonts w:ascii="Times New Roman" w:hAnsi="Times New Roman" w:cs="Times New Roman"/>
          <w:b/>
          <w:bCs/>
          <w:sz w:val="28"/>
          <w:szCs w:val="28"/>
        </w:rPr>
        <w:t xml:space="preserve"> Наталія </w:t>
      </w:r>
      <w:proofErr w:type="spellStart"/>
      <w:r w:rsidRPr="006134D1">
        <w:rPr>
          <w:rFonts w:ascii="Times New Roman" w:hAnsi="Times New Roman" w:cs="Times New Roman"/>
          <w:b/>
          <w:bCs/>
          <w:sz w:val="28"/>
          <w:szCs w:val="28"/>
        </w:rPr>
        <w:t>Францівна</w:t>
      </w:r>
      <w:proofErr w:type="spellEnd"/>
    </w:p>
    <w:p w14:paraId="69AD3F19" w14:textId="77777777" w:rsidR="00CF3EB6" w:rsidRPr="006134D1" w:rsidRDefault="00CF3EB6" w:rsidP="00CF3EB6">
      <w:pPr>
        <w:spacing w:after="0" w:line="240" w:lineRule="auto"/>
        <w:jc w:val="center"/>
        <w:rPr>
          <w:rFonts w:ascii="Times New Roman" w:hAnsi="Times New Roman" w:cs="Times New Roman"/>
          <w:sz w:val="28"/>
          <w:szCs w:val="28"/>
        </w:rPr>
      </w:pPr>
      <w:r w:rsidRPr="006134D1">
        <w:rPr>
          <w:rFonts w:ascii="Times New Roman" w:hAnsi="Times New Roman" w:cs="Times New Roman"/>
          <w:sz w:val="28"/>
          <w:szCs w:val="28"/>
        </w:rPr>
        <w:t>кандидат географічних наук, доцент,</w:t>
      </w:r>
    </w:p>
    <w:p w14:paraId="365A9373" w14:textId="77777777" w:rsidR="00CF3EB6" w:rsidRPr="006134D1" w:rsidRDefault="00CF3EB6" w:rsidP="00CF3EB6">
      <w:pPr>
        <w:spacing w:after="0" w:line="240" w:lineRule="auto"/>
        <w:jc w:val="center"/>
        <w:rPr>
          <w:rFonts w:ascii="Times New Roman" w:hAnsi="Times New Roman" w:cs="Times New Roman"/>
          <w:sz w:val="28"/>
          <w:szCs w:val="28"/>
        </w:rPr>
      </w:pPr>
      <w:r w:rsidRPr="006134D1">
        <w:rPr>
          <w:rFonts w:ascii="Times New Roman" w:hAnsi="Times New Roman" w:cs="Times New Roman"/>
          <w:sz w:val="28"/>
          <w:szCs w:val="28"/>
        </w:rPr>
        <w:t>ДВНЗ «Ужгородський національний університет»</w:t>
      </w:r>
    </w:p>
    <w:p w14:paraId="4BD775CC" w14:textId="77777777" w:rsidR="00CF3EB6" w:rsidRPr="006134D1" w:rsidRDefault="00CF3EB6" w:rsidP="008946F5">
      <w:pPr>
        <w:spacing w:after="0" w:line="240" w:lineRule="auto"/>
        <w:jc w:val="center"/>
        <w:rPr>
          <w:rFonts w:ascii="Times New Roman" w:hAnsi="Times New Roman" w:cs="Times New Roman"/>
          <w:bCs/>
          <w:sz w:val="28"/>
          <w:szCs w:val="28"/>
        </w:rPr>
      </w:pPr>
      <w:proofErr w:type="gramStart"/>
      <w:r w:rsidRPr="006134D1">
        <w:rPr>
          <w:rFonts w:ascii="Times New Roman" w:hAnsi="Times New Roman" w:cs="Times New Roman"/>
          <w:bCs/>
          <w:sz w:val="28"/>
          <w:szCs w:val="28"/>
          <w:lang w:val="en-US"/>
        </w:rPr>
        <w:t>ORCID</w:t>
      </w:r>
      <w:r w:rsidRPr="006134D1">
        <w:rPr>
          <w:rFonts w:ascii="Times New Roman" w:hAnsi="Times New Roman" w:cs="Times New Roman"/>
          <w:bCs/>
          <w:sz w:val="28"/>
          <w:szCs w:val="28"/>
        </w:rPr>
        <w:t xml:space="preserve"> :</w:t>
      </w:r>
      <w:proofErr w:type="gramEnd"/>
      <w:r w:rsidRPr="006134D1">
        <w:rPr>
          <w:rFonts w:ascii="Times New Roman" w:hAnsi="Times New Roman" w:cs="Times New Roman"/>
          <w:bCs/>
          <w:sz w:val="28"/>
          <w:szCs w:val="28"/>
        </w:rPr>
        <w:t xml:space="preserve">  </w:t>
      </w:r>
      <w:r w:rsidRPr="006134D1">
        <w:rPr>
          <w:rFonts w:ascii="Times New Roman" w:hAnsi="Times New Roman" w:cs="Times New Roman"/>
          <w:bCs/>
          <w:sz w:val="28"/>
          <w:szCs w:val="28"/>
          <w:lang w:val="en-US"/>
        </w:rPr>
        <w:t>https</w:t>
      </w:r>
      <w:r w:rsidRPr="006134D1">
        <w:rPr>
          <w:rFonts w:ascii="Times New Roman" w:hAnsi="Times New Roman" w:cs="Times New Roman"/>
          <w:bCs/>
          <w:sz w:val="28"/>
          <w:szCs w:val="28"/>
        </w:rPr>
        <w:t>: //</w:t>
      </w:r>
      <w:proofErr w:type="spellStart"/>
      <w:r w:rsidRPr="006134D1">
        <w:rPr>
          <w:rFonts w:ascii="Times New Roman" w:hAnsi="Times New Roman" w:cs="Times New Roman"/>
          <w:bCs/>
          <w:sz w:val="28"/>
          <w:szCs w:val="28"/>
          <w:lang w:val="en-US"/>
        </w:rPr>
        <w:t>orcid</w:t>
      </w:r>
      <w:proofErr w:type="spellEnd"/>
      <w:r w:rsidRPr="006134D1">
        <w:rPr>
          <w:rFonts w:ascii="Times New Roman" w:hAnsi="Times New Roman" w:cs="Times New Roman"/>
          <w:bCs/>
          <w:sz w:val="28"/>
          <w:szCs w:val="28"/>
        </w:rPr>
        <w:t xml:space="preserve">. </w:t>
      </w:r>
      <w:r w:rsidRPr="006134D1">
        <w:rPr>
          <w:rFonts w:ascii="Times New Roman" w:hAnsi="Times New Roman" w:cs="Times New Roman"/>
          <w:bCs/>
          <w:sz w:val="28"/>
          <w:szCs w:val="28"/>
          <w:lang w:val="en-US"/>
        </w:rPr>
        <w:t>org</w:t>
      </w:r>
      <w:r w:rsidRPr="006134D1">
        <w:rPr>
          <w:rFonts w:ascii="Times New Roman" w:hAnsi="Times New Roman" w:cs="Times New Roman"/>
          <w:bCs/>
          <w:sz w:val="28"/>
          <w:szCs w:val="28"/>
        </w:rPr>
        <w:t>/ 0000-0002-5549-7793</w:t>
      </w:r>
    </w:p>
    <w:p w14:paraId="6FF65527" w14:textId="77777777" w:rsidR="006664C1" w:rsidRDefault="006664C1" w:rsidP="006664C1">
      <w:pPr>
        <w:spacing w:after="0" w:line="240" w:lineRule="auto"/>
        <w:jc w:val="center"/>
        <w:rPr>
          <w:rFonts w:ascii="Times New Roman" w:hAnsi="Times New Roman" w:cs="Times New Roman"/>
          <w:b/>
          <w:bCs/>
          <w:sz w:val="28"/>
          <w:szCs w:val="28"/>
        </w:rPr>
      </w:pPr>
    </w:p>
    <w:p w14:paraId="7FC6C0E0" w14:textId="68E9E4AB" w:rsidR="006664C1" w:rsidRPr="006134D1" w:rsidRDefault="006664C1" w:rsidP="006664C1">
      <w:pPr>
        <w:spacing w:after="0" w:line="240" w:lineRule="auto"/>
        <w:jc w:val="center"/>
        <w:rPr>
          <w:rFonts w:ascii="Times New Roman" w:hAnsi="Times New Roman" w:cs="Times New Roman"/>
          <w:b/>
          <w:bCs/>
          <w:sz w:val="28"/>
          <w:szCs w:val="28"/>
        </w:rPr>
      </w:pPr>
      <w:proofErr w:type="spellStart"/>
      <w:r w:rsidRPr="006134D1">
        <w:rPr>
          <w:rFonts w:ascii="Times New Roman" w:hAnsi="Times New Roman" w:cs="Times New Roman"/>
          <w:b/>
          <w:bCs/>
          <w:sz w:val="28"/>
          <w:szCs w:val="28"/>
        </w:rPr>
        <w:t>Габчак</w:t>
      </w:r>
      <w:proofErr w:type="spellEnd"/>
      <w:r w:rsidRPr="006134D1">
        <w:rPr>
          <w:rFonts w:ascii="Times New Roman" w:hAnsi="Times New Roman" w:cs="Times New Roman"/>
          <w:b/>
          <w:bCs/>
          <w:sz w:val="28"/>
          <w:szCs w:val="28"/>
        </w:rPr>
        <w:t xml:space="preserve"> Станіслав Євгенійович</w:t>
      </w:r>
    </w:p>
    <w:p w14:paraId="06E24478" w14:textId="77777777" w:rsidR="006664C1" w:rsidRPr="006134D1" w:rsidRDefault="006664C1" w:rsidP="006664C1">
      <w:pPr>
        <w:spacing w:after="0" w:line="240" w:lineRule="auto"/>
        <w:jc w:val="center"/>
        <w:rPr>
          <w:rFonts w:ascii="Times New Roman" w:hAnsi="Times New Roman" w:cs="Times New Roman"/>
          <w:sz w:val="28"/>
          <w:szCs w:val="28"/>
        </w:rPr>
      </w:pPr>
      <w:r w:rsidRPr="006134D1">
        <w:rPr>
          <w:rFonts w:ascii="Times New Roman" w:hAnsi="Times New Roman" w:cs="Times New Roman"/>
          <w:sz w:val="28"/>
          <w:szCs w:val="28"/>
        </w:rPr>
        <w:t>аспірант,</w:t>
      </w:r>
    </w:p>
    <w:p w14:paraId="31696312" w14:textId="77777777" w:rsidR="006664C1" w:rsidRPr="006134D1" w:rsidRDefault="006664C1" w:rsidP="006664C1">
      <w:pPr>
        <w:spacing w:after="0" w:line="240" w:lineRule="auto"/>
        <w:jc w:val="center"/>
        <w:rPr>
          <w:rFonts w:ascii="Times New Roman" w:hAnsi="Times New Roman" w:cs="Times New Roman"/>
          <w:sz w:val="28"/>
          <w:szCs w:val="28"/>
        </w:rPr>
      </w:pPr>
      <w:r w:rsidRPr="006134D1">
        <w:rPr>
          <w:rFonts w:ascii="Times New Roman" w:hAnsi="Times New Roman" w:cs="Times New Roman"/>
          <w:sz w:val="28"/>
          <w:szCs w:val="28"/>
        </w:rPr>
        <w:t>ДВНЗ «Ужгородський національний університет»</w:t>
      </w:r>
    </w:p>
    <w:p w14:paraId="330A7B36" w14:textId="77777777" w:rsidR="006664C1" w:rsidRPr="006134D1" w:rsidRDefault="006664C1" w:rsidP="006664C1">
      <w:pPr>
        <w:jc w:val="center"/>
        <w:rPr>
          <w:rFonts w:ascii="Times New Roman" w:hAnsi="Times New Roman" w:cs="Times New Roman"/>
          <w:bCs/>
          <w:sz w:val="28"/>
          <w:szCs w:val="28"/>
        </w:rPr>
      </w:pPr>
      <w:proofErr w:type="gramStart"/>
      <w:r w:rsidRPr="006134D1">
        <w:rPr>
          <w:rFonts w:ascii="Times New Roman" w:hAnsi="Times New Roman" w:cs="Times New Roman"/>
          <w:bCs/>
          <w:sz w:val="28"/>
          <w:szCs w:val="28"/>
          <w:lang w:val="en-US"/>
        </w:rPr>
        <w:t>ORCID</w:t>
      </w:r>
      <w:r w:rsidRPr="006134D1">
        <w:rPr>
          <w:rFonts w:ascii="Times New Roman" w:hAnsi="Times New Roman" w:cs="Times New Roman"/>
          <w:bCs/>
          <w:sz w:val="28"/>
          <w:szCs w:val="28"/>
        </w:rPr>
        <w:t xml:space="preserve"> :</w:t>
      </w:r>
      <w:proofErr w:type="gramEnd"/>
      <w:r w:rsidRPr="006134D1">
        <w:rPr>
          <w:rFonts w:ascii="Times New Roman" w:hAnsi="Times New Roman" w:cs="Times New Roman"/>
          <w:bCs/>
          <w:sz w:val="28"/>
          <w:szCs w:val="28"/>
        </w:rPr>
        <w:t xml:space="preserve">  </w:t>
      </w:r>
      <w:r w:rsidRPr="006134D1">
        <w:rPr>
          <w:rFonts w:ascii="Times New Roman" w:hAnsi="Times New Roman" w:cs="Times New Roman"/>
          <w:bCs/>
          <w:sz w:val="28"/>
          <w:szCs w:val="28"/>
          <w:lang w:val="en-US"/>
        </w:rPr>
        <w:t>https</w:t>
      </w:r>
      <w:r w:rsidRPr="006134D1">
        <w:rPr>
          <w:rFonts w:ascii="Times New Roman" w:hAnsi="Times New Roman" w:cs="Times New Roman"/>
          <w:bCs/>
          <w:sz w:val="28"/>
          <w:szCs w:val="28"/>
        </w:rPr>
        <w:t>: //</w:t>
      </w:r>
      <w:proofErr w:type="spellStart"/>
      <w:r w:rsidRPr="006134D1">
        <w:rPr>
          <w:rFonts w:ascii="Times New Roman" w:hAnsi="Times New Roman" w:cs="Times New Roman"/>
          <w:bCs/>
          <w:sz w:val="28"/>
          <w:szCs w:val="28"/>
          <w:lang w:val="en-US"/>
        </w:rPr>
        <w:t>orcid</w:t>
      </w:r>
      <w:proofErr w:type="spellEnd"/>
      <w:r w:rsidRPr="006134D1">
        <w:rPr>
          <w:rFonts w:ascii="Times New Roman" w:hAnsi="Times New Roman" w:cs="Times New Roman"/>
          <w:bCs/>
          <w:sz w:val="28"/>
          <w:szCs w:val="28"/>
        </w:rPr>
        <w:t xml:space="preserve">. </w:t>
      </w:r>
      <w:r w:rsidRPr="006134D1">
        <w:rPr>
          <w:rFonts w:ascii="Times New Roman" w:hAnsi="Times New Roman" w:cs="Times New Roman"/>
          <w:bCs/>
          <w:sz w:val="28"/>
          <w:szCs w:val="28"/>
          <w:lang w:val="en-US"/>
        </w:rPr>
        <w:t>org</w:t>
      </w:r>
      <w:r w:rsidRPr="006134D1">
        <w:rPr>
          <w:rFonts w:ascii="Times New Roman" w:hAnsi="Times New Roman" w:cs="Times New Roman"/>
          <w:bCs/>
          <w:sz w:val="28"/>
          <w:szCs w:val="28"/>
        </w:rPr>
        <w:t>/ 0009-0003-7067-5732</w:t>
      </w:r>
    </w:p>
    <w:p w14:paraId="3425A002" w14:textId="77777777" w:rsidR="006664C1" w:rsidRPr="006134D1" w:rsidRDefault="006664C1" w:rsidP="006664C1">
      <w:pPr>
        <w:spacing w:after="0"/>
        <w:jc w:val="center"/>
        <w:rPr>
          <w:rFonts w:ascii="Times New Roman" w:hAnsi="Times New Roman" w:cs="Times New Roman"/>
          <w:b/>
          <w:sz w:val="28"/>
          <w:szCs w:val="28"/>
          <w:lang w:val="en-US"/>
        </w:rPr>
      </w:pPr>
      <w:proofErr w:type="spellStart"/>
      <w:r w:rsidRPr="006134D1">
        <w:rPr>
          <w:rFonts w:ascii="Times New Roman" w:hAnsi="Times New Roman" w:cs="Times New Roman"/>
          <w:b/>
          <w:sz w:val="28"/>
          <w:szCs w:val="28"/>
          <w:lang w:val="en-US"/>
        </w:rPr>
        <w:t>Habchak</w:t>
      </w:r>
      <w:proofErr w:type="spellEnd"/>
      <w:r w:rsidRPr="006134D1">
        <w:rPr>
          <w:rFonts w:ascii="Times New Roman" w:hAnsi="Times New Roman" w:cs="Times New Roman"/>
          <w:b/>
          <w:sz w:val="28"/>
          <w:szCs w:val="28"/>
          <w:lang w:val="en-US"/>
        </w:rPr>
        <w:t xml:space="preserve"> Natalia</w:t>
      </w:r>
      <w:r w:rsidRPr="006134D1">
        <w:rPr>
          <w:rFonts w:ascii="Times New Roman" w:hAnsi="Times New Roman" w:cs="Times New Roman"/>
          <w:b/>
          <w:sz w:val="28"/>
          <w:szCs w:val="28"/>
        </w:rPr>
        <w:t xml:space="preserve">, </w:t>
      </w:r>
      <w:proofErr w:type="spellStart"/>
      <w:r w:rsidRPr="006134D1">
        <w:rPr>
          <w:rFonts w:ascii="Times New Roman" w:hAnsi="Times New Roman" w:cs="Times New Roman"/>
          <w:b/>
          <w:sz w:val="28"/>
          <w:szCs w:val="28"/>
          <w:lang w:val="en-US"/>
        </w:rPr>
        <w:t>Habchak</w:t>
      </w:r>
      <w:proofErr w:type="spellEnd"/>
      <w:r w:rsidRPr="006134D1">
        <w:rPr>
          <w:rFonts w:ascii="Times New Roman" w:hAnsi="Times New Roman" w:cs="Times New Roman"/>
          <w:b/>
          <w:sz w:val="28"/>
          <w:szCs w:val="28"/>
          <w:lang w:val="en-US"/>
        </w:rPr>
        <w:t xml:space="preserve"> Stanislav</w:t>
      </w:r>
    </w:p>
    <w:p w14:paraId="22783AF4" w14:textId="77777777" w:rsidR="006664C1" w:rsidRPr="006134D1" w:rsidRDefault="006664C1" w:rsidP="006664C1">
      <w:pPr>
        <w:spacing w:after="0"/>
        <w:jc w:val="center"/>
        <w:rPr>
          <w:rFonts w:ascii="Times New Roman" w:hAnsi="Times New Roman" w:cs="Times New Roman"/>
          <w:b/>
          <w:sz w:val="28"/>
          <w:szCs w:val="28"/>
          <w:lang w:val="en-US"/>
        </w:rPr>
      </w:pPr>
      <w:r w:rsidRPr="006134D1">
        <w:rPr>
          <w:rFonts w:ascii="Times New Roman" w:hAnsi="Times New Roman" w:cs="Times New Roman"/>
          <w:bCs/>
          <w:sz w:val="28"/>
          <w:szCs w:val="28"/>
          <w:lang w:val="en-US"/>
        </w:rPr>
        <w:t xml:space="preserve"> </w:t>
      </w:r>
      <w:proofErr w:type="spellStart"/>
      <w:r w:rsidRPr="006134D1">
        <w:rPr>
          <w:rFonts w:ascii="Times New Roman" w:eastAsia="Times New Roman" w:hAnsi="Times New Roman" w:cs="Times New Roman"/>
          <w:sz w:val="28"/>
          <w:szCs w:val="28"/>
          <w:lang w:val="en-US" w:eastAsia="ru-RU"/>
        </w:rPr>
        <w:t>Uzhhorod</w:t>
      </w:r>
      <w:proofErr w:type="spellEnd"/>
      <w:r w:rsidRPr="006134D1">
        <w:rPr>
          <w:rFonts w:ascii="Times New Roman" w:eastAsia="Times New Roman" w:hAnsi="Times New Roman" w:cs="Times New Roman"/>
          <w:sz w:val="28"/>
          <w:szCs w:val="28"/>
          <w:lang w:val="en-US" w:eastAsia="ru-RU"/>
        </w:rPr>
        <w:t xml:space="preserve"> National University</w:t>
      </w:r>
    </w:p>
    <w:p w14:paraId="20EE0E95" w14:textId="582D9B9F" w:rsidR="0033230A" w:rsidRPr="006664C1" w:rsidRDefault="006664C1" w:rsidP="00CF3EB6">
      <w:pPr>
        <w:spacing w:after="0"/>
        <w:jc w:val="center"/>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p>
    <w:p w14:paraId="0B9F8CD5" w14:textId="0A0B85AC" w:rsidR="0030622E" w:rsidRDefault="0033230A" w:rsidP="0033230A">
      <w:pPr>
        <w:spacing w:after="0" w:line="36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Стаття присвячена питанням розвитку внутрішнього туризму України в період воєнного стану. Актуальність дослідження </w:t>
      </w:r>
      <w:r w:rsidR="000B59AF">
        <w:rPr>
          <w:rFonts w:ascii="Times New Roman" w:eastAsia="Times New Roman" w:hAnsi="Times New Roman" w:cs="Times New Roman"/>
          <w:sz w:val="28"/>
          <w:szCs w:val="28"/>
          <w:lang w:eastAsia="ru-RU"/>
        </w:rPr>
        <w:t xml:space="preserve">полягає </w:t>
      </w:r>
      <w:r>
        <w:rPr>
          <w:rFonts w:ascii="Times New Roman" w:eastAsia="Times New Roman" w:hAnsi="Times New Roman" w:cs="Times New Roman"/>
          <w:sz w:val="28"/>
          <w:szCs w:val="28"/>
          <w:lang w:eastAsia="ru-RU"/>
        </w:rPr>
        <w:t xml:space="preserve">в тому, що в період пандемій, війн, стихійних явищ змінюється туристичний ринок: звужуються часові рамки планування туристами подорожей, відпочинок невеликою кількістю людей, зростає популярність санаторних турів та попит на літній вікенд на двох терміном до трьох днів. Реабілітація військовослужбовців та їх сімей, психологічне перезавантаження вимагає пошуку додаткових туристичних послуг, які б позитивно  впливали на </w:t>
      </w:r>
      <w:r w:rsidR="008E1D2C">
        <w:rPr>
          <w:rFonts w:ascii="Times New Roman" w:eastAsia="Times New Roman" w:hAnsi="Times New Roman" w:cs="Times New Roman"/>
          <w:sz w:val="28"/>
          <w:szCs w:val="28"/>
          <w:lang w:eastAsia="ru-RU"/>
        </w:rPr>
        <w:t xml:space="preserve">емоційний стан </w:t>
      </w:r>
      <w:r>
        <w:rPr>
          <w:rFonts w:ascii="Times New Roman" w:eastAsia="Times New Roman" w:hAnsi="Times New Roman" w:cs="Times New Roman"/>
          <w:sz w:val="28"/>
          <w:szCs w:val="28"/>
          <w:lang w:eastAsia="ru-RU"/>
        </w:rPr>
        <w:t xml:space="preserve">подорожуючих. В статті виокремлено новий тренд відпочинку – квітковий туризм. </w:t>
      </w:r>
      <w:r w:rsidR="0075309D">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етою статті є визначення сутності квіткового туризму, аналіз його наявних ресурсів та локацій.</w:t>
      </w:r>
      <w:r w:rsidR="00CA3828">
        <w:rPr>
          <w:rFonts w:ascii="Times New Roman" w:eastAsia="Times New Roman" w:hAnsi="Times New Roman" w:cs="Times New Roman"/>
          <w:sz w:val="28"/>
          <w:szCs w:val="28"/>
          <w:lang w:eastAsia="ru-RU"/>
        </w:rPr>
        <w:t xml:space="preserve"> Нами проведено аналіз розвитку квіткового туризму в країнах Європи та світу таких як Бельгія, Нідерланди, Італія, США, Туреччина, Індія, Колумбія. Визначено найпопулярніші квіткові фестивалі, виставки, паради</w:t>
      </w:r>
      <w:r w:rsidR="004C2844">
        <w:rPr>
          <w:rFonts w:ascii="Times New Roman" w:eastAsia="Times New Roman" w:hAnsi="Times New Roman" w:cs="Times New Roman"/>
          <w:sz w:val="28"/>
          <w:szCs w:val="28"/>
          <w:lang w:eastAsia="ru-RU"/>
        </w:rPr>
        <w:t>. Д</w:t>
      </w:r>
      <w:r w:rsidR="00CA3828">
        <w:rPr>
          <w:rFonts w:ascii="Times New Roman" w:eastAsia="Times New Roman" w:hAnsi="Times New Roman" w:cs="Times New Roman"/>
          <w:sz w:val="28"/>
          <w:szCs w:val="28"/>
          <w:lang w:eastAsia="ru-RU"/>
        </w:rPr>
        <w:t xml:space="preserve">осліджено досвід </w:t>
      </w:r>
      <w:r w:rsidR="00DE0DBF">
        <w:rPr>
          <w:rFonts w:ascii="Times New Roman" w:eastAsia="Times New Roman" w:hAnsi="Times New Roman" w:cs="Times New Roman"/>
          <w:sz w:val="28"/>
          <w:szCs w:val="28"/>
          <w:lang w:eastAsia="ru-RU"/>
        </w:rPr>
        <w:t xml:space="preserve">цих країн </w:t>
      </w:r>
      <w:r w:rsidR="00CA3828">
        <w:rPr>
          <w:rFonts w:ascii="Times New Roman" w:eastAsia="Times New Roman" w:hAnsi="Times New Roman" w:cs="Times New Roman"/>
          <w:sz w:val="28"/>
          <w:szCs w:val="28"/>
          <w:lang w:eastAsia="ru-RU"/>
        </w:rPr>
        <w:t>щодо організації та проведення даних заходів.</w:t>
      </w:r>
      <w:r w:rsidR="000D084E">
        <w:rPr>
          <w:rFonts w:ascii="Times New Roman" w:eastAsia="Times New Roman" w:hAnsi="Times New Roman" w:cs="Times New Roman"/>
          <w:sz w:val="28"/>
          <w:szCs w:val="28"/>
          <w:lang w:eastAsia="ru-RU"/>
        </w:rPr>
        <w:t xml:space="preserve"> </w:t>
      </w:r>
      <w:r w:rsidR="00196993">
        <w:rPr>
          <w:rFonts w:ascii="Times New Roman" w:hAnsi="Times New Roman" w:cs="Times New Roman"/>
          <w:sz w:val="28"/>
          <w:szCs w:val="28"/>
        </w:rPr>
        <w:t>Як приклад, у</w:t>
      </w:r>
      <w:r w:rsidR="0030622E">
        <w:rPr>
          <w:rFonts w:ascii="Times New Roman" w:hAnsi="Times New Roman" w:cs="Times New Roman"/>
          <w:sz w:val="28"/>
          <w:szCs w:val="28"/>
        </w:rPr>
        <w:t xml:space="preserve"> статті виокремлено Закарпаття як територію з широкою</w:t>
      </w:r>
      <w:r w:rsidR="00196993">
        <w:rPr>
          <w:rFonts w:ascii="Times New Roman" w:hAnsi="Times New Roman" w:cs="Times New Roman"/>
          <w:sz w:val="28"/>
          <w:szCs w:val="28"/>
        </w:rPr>
        <w:t xml:space="preserve"> географією локацій цвітіння різноманітних квітів</w:t>
      </w:r>
      <w:r w:rsidR="0006421E">
        <w:rPr>
          <w:rFonts w:ascii="Times New Roman" w:hAnsi="Times New Roman" w:cs="Times New Roman"/>
          <w:sz w:val="28"/>
          <w:szCs w:val="28"/>
        </w:rPr>
        <w:t xml:space="preserve">, а отже перспективою в організації захоплюючих квіткових турів. </w:t>
      </w:r>
      <w:r w:rsidR="00AE6275" w:rsidRPr="0033230A">
        <w:rPr>
          <w:rFonts w:ascii="Times New Roman" w:hAnsi="Times New Roman" w:cs="Times New Roman"/>
          <w:sz w:val="28"/>
          <w:szCs w:val="28"/>
        </w:rPr>
        <w:t>В процесі дослідження використано загальнонаукові методи пізнання, індукції та дедукції, аналізу та синтезу.</w:t>
      </w:r>
    </w:p>
    <w:p w14:paraId="7713D5E6" w14:textId="16EE981C" w:rsidR="008570B5" w:rsidRPr="0033230A" w:rsidRDefault="008570B5" w:rsidP="0033230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Ключові слова: квітковий туризм, екскурсійні тури, локації, ресурси, внутрішній туризм.</w:t>
      </w:r>
    </w:p>
    <w:p w14:paraId="2FED3416" w14:textId="16AA497C" w:rsidR="008946F5" w:rsidRPr="008C6309" w:rsidRDefault="008946F5" w:rsidP="007B5C5A">
      <w:pPr>
        <w:spacing w:after="0" w:line="360" w:lineRule="auto"/>
        <w:ind w:firstLine="567"/>
        <w:jc w:val="both"/>
        <w:rPr>
          <w:rFonts w:ascii="Times New Roman" w:hAnsi="Times New Roman" w:cs="Times New Roman"/>
          <w:sz w:val="28"/>
          <w:szCs w:val="28"/>
        </w:rPr>
      </w:pPr>
      <w:proofErr w:type="spellStart"/>
      <w:r w:rsidRPr="008C6309">
        <w:rPr>
          <w:rFonts w:ascii="Times New Roman" w:hAnsi="Times New Roman" w:cs="Times New Roman"/>
          <w:sz w:val="28"/>
          <w:szCs w:val="28"/>
        </w:rPr>
        <w:t>The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article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is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dedicated</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to</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the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development</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of</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domestic</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tourism</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in</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Ukraine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during</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the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state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of</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war</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The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relevance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of</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the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research</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lies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in</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the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fact</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that</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during</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periods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of</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pandemics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wars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and</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natural</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disasters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the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tourism</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market</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undergoes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changes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the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time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frames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for</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travel</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planning</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by</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tourists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narrow</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recreation</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with</w:t>
      </w:r>
      <w:proofErr w:type="spellEnd"/>
      <w:r w:rsidRPr="008C6309">
        <w:rPr>
          <w:rFonts w:ascii="Times New Roman" w:hAnsi="Times New Roman" w:cs="Times New Roman"/>
          <w:sz w:val="28"/>
          <w:szCs w:val="28"/>
        </w:rPr>
        <w:t xml:space="preserve"> a </w:t>
      </w:r>
      <w:proofErr w:type="spellStart"/>
      <w:r w:rsidRPr="008C6309">
        <w:rPr>
          <w:rFonts w:ascii="Times New Roman" w:hAnsi="Times New Roman" w:cs="Times New Roman"/>
          <w:sz w:val="28"/>
          <w:szCs w:val="28"/>
        </w:rPr>
        <w:t>small</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number</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of</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people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becomes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more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popular</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and</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there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is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an</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increased</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demand</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for</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sanatorium</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tours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and</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short</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weekend</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getaways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for</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two</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people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lasting</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to</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three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days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The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rehabilitation</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of</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military</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personnel</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and</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their</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families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as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well</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as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psychological</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recovery</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requires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the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search</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for</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additional</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tourist</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services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that</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would</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have</w:t>
      </w:r>
      <w:proofErr w:type="spellEnd"/>
      <w:r w:rsidRPr="008C6309">
        <w:rPr>
          <w:rFonts w:ascii="Times New Roman" w:hAnsi="Times New Roman" w:cs="Times New Roman"/>
          <w:sz w:val="28"/>
          <w:szCs w:val="28"/>
        </w:rPr>
        <w:t xml:space="preserve"> a </w:t>
      </w:r>
      <w:proofErr w:type="spellStart"/>
      <w:r w:rsidRPr="008C6309">
        <w:rPr>
          <w:rFonts w:ascii="Times New Roman" w:hAnsi="Times New Roman" w:cs="Times New Roman"/>
          <w:sz w:val="28"/>
          <w:szCs w:val="28"/>
        </w:rPr>
        <w:t>positive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impact</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on</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the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emotional</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state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of</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travellers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The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article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highlights</w:t>
      </w:r>
      <w:proofErr w:type="spellEnd"/>
      <w:r w:rsidRPr="008C6309">
        <w:rPr>
          <w:rFonts w:ascii="Times New Roman" w:hAnsi="Times New Roman" w:cs="Times New Roman"/>
          <w:sz w:val="28"/>
          <w:szCs w:val="28"/>
        </w:rPr>
        <w:t xml:space="preserve"> a </w:t>
      </w:r>
      <w:proofErr w:type="spellStart"/>
      <w:r w:rsidRPr="008C6309">
        <w:rPr>
          <w:rFonts w:ascii="Times New Roman" w:hAnsi="Times New Roman" w:cs="Times New Roman"/>
          <w:sz w:val="28"/>
          <w:szCs w:val="28"/>
        </w:rPr>
        <w:t>new</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trend</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in</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recreation</w:t>
      </w:r>
      <w:proofErr w:type="spellEnd"/>
      <w:r w:rsidRPr="008C6309">
        <w:rPr>
          <w:rFonts w:ascii="Times New Roman" w:hAnsi="Times New Roman" w:cs="Times New Roman"/>
          <w:sz w:val="28"/>
          <w:szCs w:val="28"/>
        </w:rPr>
        <w:t xml:space="preserve"> – </w:t>
      </w:r>
      <w:proofErr w:type="spellStart"/>
      <w:r w:rsidRPr="008C6309">
        <w:rPr>
          <w:rFonts w:ascii="Times New Roman" w:hAnsi="Times New Roman" w:cs="Times New Roman"/>
          <w:sz w:val="28"/>
          <w:szCs w:val="28"/>
        </w:rPr>
        <w:t>floral</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tourism</w:t>
      </w:r>
      <w:proofErr w:type="spellEnd"/>
      <w:r w:rsidRPr="008C6309">
        <w:rPr>
          <w:rFonts w:ascii="Times New Roman" w:hAnsi="Times New Roman" w:cs="Times New Roman"/>
          <w:sz w:val="28"/>
          <w:szCs w:val="28"/>
        </w:rPr>
        <w:t>.</w:t>
      </w:r>
      <w:r w:rsidR="007B5C5A">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The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aim</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of</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the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article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is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to</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determine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the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essence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of</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floral</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tourism</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and</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analyze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its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existing</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resources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and</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locations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We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conducted</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an</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analysis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of</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the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development</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of</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floral</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tourism</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in</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European</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and</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global</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countries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such</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as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Belgium</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the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Netherlands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Italy</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the</w:t>
      </w:r>
      <w:proofErr w:type="spellEnd"/>
      <w:r w:rsidRPr="008C6309">
        <w:rPr>
          <w:rFonts w:ascii="Times New Roman" w:hAnsi="Times New Roman" w:cs="Times New Roman"/>
          <w:sz w:val="28"/>
          <w:szCs w:val="28"/>
        </w:rPr>
        <w:t xml:space="preserve"> USA, </w:t>
      </w:r>
      <w:proofErr w:type="spellStart"/>
      <w:r w:rsidRPr="008C6309">
        <w:rPr>
          <w:rFonts w:ascii="Times New Roman" w:hAnsi="Times New Roman" w:cs="Times New Roman"/>
          <w:sz w:val="28"/>
          <w:szCs w:val="28"/>
        </w:rPr>
        <w:t>Turkey</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India</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and</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Colombia</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The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most</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popular</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floral</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festivals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exhibitions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and</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parades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were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identified</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The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experience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of</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these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countries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in</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organizing</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and</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conducting</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such</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events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was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investigated</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As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an</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example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the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article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highlights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Zakarpattia</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as</w:t>
      </w:r>
      <w:proofErr w:type="spellEnd"/>
      <w:r w:rsidRPr="008C6309">
        <w:rPr>
          <w:rFonts w:ascii="Times New Roman" w:hAnsi="Times New Roman" w:cs="Times New Roman"/>
          <w:sz w:val="28"/>
          <w:szCs w:val="28"/>
        </w:rPr>
        <w:t xml:space="preserve"> a </w:t>
      </w:r>
      <w:proofErr w:type="spellStart"/>
      <w:r w:rsidRPr="008C6309">
        <w:rPr>
          <w:rFonts w:ascii="Times New Roman" w:hAnsi="Times New Roman" w:cs="Times New Roman"/>
          <w:sz w:val="28"/>
          <w:szCs w:val="28"/>
        </w:rPr>
        <w:t>territory</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with</w:t>
      </w:r>
      <w:proofErr w:type="spellEnd"/>
      <w:r w:rsidRPr="008C6309">
        <w:rPr>
          <w:rFonts w:ascii="Times New Roman" w:hAnsi="Times New Roman" w:cs="Times New Roman"/>
          <w:sz w:val="28"/>
          <w:szCs w:val="28"/>
        </w:rPr>
        <w:t xml:space="preserve"> a </w:t>
      </w:r>
      <w:proofErr w:type="spellStart"/>
      <w:r w:rsidRPr="008C6309">
        <w:rPr>
          <w:rFonts w:ascii="Times New Roman" w:hAnsi="Times New Roman" w:cs="Times New Roman"/>
          <w:sz w:val="28"/>
          <w:szCs w:val="28"/>
        </w:rPr>
        <w:t>wide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geography</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of</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flower</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blooming</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locations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thus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offering</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prospects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for</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organizing</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captivating</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floral</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tours</w:t>
      </w:r>
      <w:proofErr w:type="spellEnd"/>
      <w:r w:rsidRPr="008C6309">
        <w:rPr>
          <w:rFonts w:ascii="Times New Roman" w:hAnsi="Times New Roman" w:cs="Times New Roman"/>
          <w:sz w:val="28"/>
          <w:szCs w:val="28"/>
        </w:rPr>
        <w:t xml:space="preserve">. </w:t>
      </w:r>
      <w:r w:rsidR="003502A2" w:rsidRPr="008C6309">
        <w:rPr>
          <w:rFonts w:ascii="Times New Roman" w:hAnsi="Times New Roman" w:cs="Times New Roman"/>
          <w:sz w:val="28"/>
          <w:szCs w:val="28"/>
        </w:rPr>
        <w:t xml:space="preserve"> </w:t>
      </w:r>
      <w:proofErr w:type="spellStart"/>
      <w:r w:rsidR="003502A2" w:rsidRPr="008C6309">
        <w:rPr>
          <w:rFonts w:ascii="Times New Roman" w:hAnsi="Times New Roman" w:cs="Times New Roman"/>
          <w:sz w:val="28"/>
          <w:szCs w:val="28"/>
        </w:rPr>
        <w:t>The</w:t>
      </w:r>
      <w:proofErr w:type="spellEnd"/>
      <w:r w:rsidR="003502A2" w:rsidRPr="008C6309">
        <w:rPr>
          <w:rFonts w:ascii="Times New Roman" w:hAnsi="Times New Roman" w:cs="Times New Roman"/>
          <w:sz w:val="28"/>
          <w:szCs w:val="28"/>
        </w:rPr>
        <w:t xml:space="preserve"> </w:t>
      </w:r>
      <w:proofErr w:type="spellStart"/>
      <w:r w:rsidR="003502A2" w:rsidRPr="008C6309">
        <w:rPr>
          <w:rFonts w:ascii="Times New Roman" w:hAnsi="Times New Roman" w:cs="Times New Roman"/>
          <w:sz w:val="28"/>
          <w:szCs w:val="28"/>
        </w:rPr>
        <w:t>most</w:t>
      </w:r>
      <w:proofErr w:type="spellEnd"/>
      <w:r w:rsidR="003502A2" w:rsidRPr="008C6309">
        <w:rPr>
          <w:rFonts w:ascii="Times New Roman" w:hAnsi="Times New Roman" w:cs="Times New Roman"/>
          <w:sz w:val="28"/>
          <w:szCs w:val="28"/>
        </w:rPr>
        <w:t xml:space="preserve"> </w:t>
      </w:r>
      <w:proofErr w:type="spellStart"/>
      <w:r w:rsidR="003502A2" w:rsidRPr="008C6309">
        <w:rPr>
          <w:rFonts w:ascii="Times New Roman" w:hAnsi="Times New Roman" w:cs="Times New Roman"/>
          <w:sz w:val="28"/>
          <w:szCs w:val="28"/>
        </w:rPr>
        <w:t>popular</w:t>
      </w:r>
      <w:proofErr w:type="spellEnd"/>
      <w:r w:rsidR="003502A2" w:rsidRPr="008C6309">
        <w:rPr>
          <w:rFonts w:ascii="Times New Roman" w:hAnsi="Times New Roman" w:cs="Times New Roman"/>
          <w:sz w:val="28"/>
          <w:szCs w:val="28"/>
        </w:rPr>
        <w:t xml:space="preserve"> </w:t>
      </w:r>
      <w:proofErr w:type="spellStart"/>
      <w:r w:rsidR="003502A2" w:rsidRPr="008C6309">
        <w:rPr>
          <w:rFonts w:ascii="Times New Roman" w:hAnsi="Times New Roman" w:cs="Times New Roman"/>
          <w:sz w:val="28"/>
          <w:szCs w:val="28"/>
        </w:rPr>
        <w:t>places</w:t>
      </w:r>
      <w:proofErr w:type="spellEnd"/>
      <w:r w:rsidR="003502A2" w:rsidRPr="008C6309">
        <w:rPr>
          <w:rFonts w:ascii="Times New Roman" w:hAnsi="Times New Roman" w:cs="Times New Roman"/>
          <w:sz w:val="28"/>
          <w:szCs w:val="28"/>
        </w:rPr>
        <w:t xml:space="preserve"> - </w:t>
      </w:r>
      <w:proofErr w:type="spellStart"/>
      <w:r w:rsidR="003502A2" w:rsidRPr="008C6309">
        <w:rPr>
          <w:rFonts w:ascii="Times New Roman" w:hAnsi="Times New Roman" w:cs="Times New Roman"/>
          <w:sz w:val="28"/>
          <w:szCs w:val="28"/>
        </w:rPr>
        <w:t>flower</w:t>
      </w:r>
      <w:proofErr w:type="spellEnd"/>
      <w:r w:rsidR="003502A2" w:rsidRPr="008C6309">
        <w:rPr>
          <w:rFonts w:ascii="Times New Roman" w:hAnsi="Times New Roman" w:cs="Times New Roman"/>
          <w:sz w:val="28"/>
          <w:szCs w:val="28"/>
        </w:rPr>
        <w:t xml:space="preserve"> </w:t>
      </w:r>
      <w:proofErr w:type="spellStart"/>
      <w:r w:rsidR="003502A2" w:rsidRPr="008C6309">
        <w:rPr>
          <w:rFonts w:ascii="Times New Roman" w:hAnsi="Times New Roman" w:cs="Times New Roman"/>
          <w:sz w:val="28"/>
          <w:szCs w:val="28"/>
        </w:rPr>
        <w:t>blooming</w:t>
      </w:r>
      <w:proofErr w:type="spellEnd"/>
      <w:r w:rsidR="003502A2" w:rsidRPr="008C6309">
        <w:rPr>
          <w:rFonts w:ascii="Times New Roman" w:hAnsi="Times New Roman" w:cs="Times New Roman"/>
          <w:sz w:val="28"/>
          <w:szCs w:val="28"/>
        </w:rPr>
        <w:t xml:space="preserve"> </w:t>
      </w:r>
      <w:proofErr w:type="spellStart"/>
      <w:r w:rsidR="003502A2" w:rsidRPr="008C6309">
        <w:rPr>
          <w:rFonts w:ascii="Times New Roman" w:hAnsi="Times New Roman" w:cs="Times New Roman"/>
          <w:sz w:val="28"/>
          <w:szCs w:val="28"/>
        </w:rPr>
        <w:t>locations</w:t>
      </w:r>
      <w:proofErr w:type="spellEnd"/>
      <w:r w:rsidR="003502A2" w:rsidRPr="008C6309">
        <w:rPr>
          <w:rFonts w:ascii="Times New Roman" w:hAnsi="Times New Roman" w:cs="Times New Roman"/>
          <w:sz w:val="28"/>
          <w:szCs w:val="28"/>
        </w:rPr>
        <w:t xml:space="preserve"> </w:t>
      </w:r>
      <w:proofErr w:type="spellStart"/>
      <w:r w:rsidR="003502A2" w:rsidRPr="008C6309">
        <w:rPr>
          <w:rFonts w:ascii="Times New Roman" w:hAnsi="Times New Roman" w:cs="Times New Roman"/>
          <w:sz w:val="28"/>
          <w:szCs w:val="28"/>
        </w:rPr>
        <w:t>are</w:t>
      </w:r>
      <w:proofErr w:type="spellEnd"/>
      <w:r w:rsidR="003502A2" w:rsidRPr="008C6309">
        <w:rPr>
          <w:rFonts w:ascii="Times New Roman" w:hAnsi="Times New Roman" w:cs="Times New Roman"/>
          <w:sz w:val="28"/>
          <w:szCs w:val="28"/>
        </w:rPr>
        <w:t xml:space="preserve"> </w:t>
      </w:r>
      <w:proofErr w:type="spellStart"/>
      <w:r w:rsidR="003502A2" w:rsidRPr="008C6309">
        <w:rPr>
          <w:rFonts w:ascii="Times New Roman" w:hAnsi="Times New Roman" w:cs="Times New Roman"/>
          <w:sz w:val="28"/>
          <w:szCs w:val="28"/>
        </w:rPr>
        <w:t>characterized</w:t>
      </w:r>
      <w:proofErr w:type="spellEnd"/>
      <w:r w:rsidR="003502A2" w:rsidRPr="008C6309">
        <w:rPr>
          <w:rFonts w:ascii="Times New Roman" w:hAnsi="Times New Roman" w:cs="Times New Roman"/>
          <w:sz w:val="28"/>
          <w:szCs w:val="28"/>
        </w:rPr>
        <w:t xml:space="preserve">, </w:t>
      </w:r>
      <w:proofErr w:type="spellStart"/>
      <w:r w:rsidR="003502A2" w:rsidRPr="008C6309">
        <w:rPr>
          <w:rFonts w:ascii="Times New Roman" w:hAnsi="Times New Roman" w:cs="Times New Roman"/>
          <w:sz w:val="28"/>
          <w:szCs w:val="28"/>
        </w:rPr>
        <w:t>namely</w:t>
      </w:r>
      <w:proofErr w:type="spellEnd"/>
      <w:r w:rsidR="003502A2" w:rsidRPr="008C6309">
        <w:rPr>
          <w:rFonts w:ascii="Times New Roman" w:hAnsi="Times New Roman" w:cs="Times New Roman"/>
          <w:sz w:val="28"/>
          <w:szCs w:val="28"/>
        </w:rPr>
        <w:t xml:space="preserve">: 1) </w:t>
      </w:r>
      <w:proofErr w:type="spellStart"/>
      <w:r w:rsidR="003502A2" w:rsidRPr="008C6309">
        <w:rPr>
          <w:rFonts w:ascii="Times New Roman" w:hAnsi="Times New Roman" w:cs="Times New Roman"/>
          <w:sz w:val="28"/>
          <w:szCs w:val="28"/>
        </w:rPr>
        <w:t>white</w:t>
      </w:r>
      <w:proofErr w:type="spellEnd"/>
      <w:r w:rsidR="003502A2" w:rsidRPr="008C6309">
        <w:rPr>
          <w:rFonts w:ascii="Times New Roman" w:hAnsi="Times New Roman" w:cs="Times New Roman"/>
          <w:sz w:val="28"/>
          <w:szCs w:val="28"/>
        </w:rPr>
        <w:t xml:space="preserve"> </w:t>
      </w:r>
      <w:proofErr w:type="spellStart"/>
      <w:r w:rsidR="003502A2" w:rsidRPr="008C6309">
        <w:rPr>
          <w:rFonts w:ascii="Times New Roman" w:hAnsi="Times New Roman" w:cs="Times New Roman"/>
          <w:sz w:val="28"/>
          <w:szCs w:val="28"/>
        </w:rPr>
        <w:t>flowers</w:t>
      </w:r>
      <w:proofErr w:type="spellEnd"/>
      <w:r w:rsidR="003502A2" w:rsidRPr="008C6309">
        <w:rPr>
          <w:rFonts w:ascii="Times New Roman" w:hAnsi="Times New Roman" w:cs="Times New Roman"/>
          <w:sz w:val="28"/>
          <w:szCs w:val="28"/>
        </w:rPr>
        <w:t xml:space="preserve"> </w:t>
      </w:r>
      <w:proofErr w:type="spellStart"/>
      <w:r w:rsidR="003502A2" w:rsidRPr="008C6309">
        <w:rPr>
          <w:rFonts w:ascii="Times New Roman" w:hAnsi="Times New Roman" w:cs="Times New Roman"/>
          <w:sz w:val="28"/>
          <w:szCs w:val="28"/>
        </w:rPr>
        <w:t>and</w:t>
      </w:r>
      <w:proofErr w:type="spellEnd"/>
      <w:r w:rsidR="003502A2" w:rsidRPr="008C6309">
        <w:rPr>
          <w:rFonts w:ascii="Times New Roman" w:hAnsi="Times New Roman" w:cs="Times New Roman"/>
          <w:sz w:val="28"/>
          <w:szCs w:val="28"/>
        </w:rPr>
        <w:t xml:space="preserve"> </w:t>
      </w:r>
      <w:proofErr w:type="spellStart"/>
      <w:r w:rsidR="003502A2" w:rsidRPr="008C6309">
        <w:rPr>
          <w:rFonts w:ascii="Times New Roman" w:hAnsi="Times New Roman" w:cs="Times New Roman"/>
          <w:sz w:val="28"/>
          <w:szCs w:val="28"/>
        </w:rPr>
        <w:t>saffrons</w:t>
      </w:r>
      <w:proofErr w:type="spellEnd"/>
      <w:r w:rsidR="003502A2" w:rsidRPr="008C6309">
        <w:rPr>
          <w:rFonts w:ascii="Times New Roman" w:hAnsi="Times New Roman" w:cs="Times New Roman"/>
          <w:sz w:val="28"/>
          <w:szCs w:val="28"/>
        </w:rPr>
        <w:t xml:space="preserve"> (</w:t>
      </w:r>
      <w:proofErr w:type="spellStart"/>
      <w:r w:rsidR="003502A2" w:rsidRPr="008C6309">
        <w:rPr>
          <w:rFonts w:ascii="Times New Roman" w:hAnsi="Times New Roman" w:cs="Times New Roman"/>
          <w:sz w:val="28"/>
          <w:szCs w:val="28"/>
        </w:rPr>
        <w:t>Berezinka</w:t>
      </w:r>
      <w:proofErr w:type="spellEnd"/>
      <w:r w:rsidR="003502A2" w:rsidRPr="008C6309">
        <w:rPr>
          <w:rFonts w:ascii="Times New Roman" w:hAnsi="Times New Roman" w:cs="Times New Roman"/>
          <w:sz w:val="28"/>
          <w:szCs w:val="28"/>
        </w:rPr>
        <w:t xml:space="preserve">, </w:t>
      </w:r>
      <w:proofErr w:type="spellStart"/>
      <w:r w:rsidR="003502A2" w:rsidRPr="008C6309">
        <w:rPr>
          <w:rFonts w:ascii="Times New Roman" w:hAnsi="Times New Roman" w:cs="Times New Roman"/>
          <w:sz w:val="28"/>
          <w:szCs w:val="28"/>
        </w:rPr>
        <w:t>Lisarnia</w:t>
      </w:r>
      <w:proofErr w:type="spellEnd"/>
      <w:r w:rsidR="003502A2" w:rsidRPr="008C6309">
        <w:rPr>
          <w:rFonts w:ascii="Times New Roman" w:hAnsi="Times New Roman" w:cs="Times New Roman"/>
          <w:sz w:val="28"/>
          <w:szCs w:val="28"/>
        </w:rPr>
        <w:t xml:space="preserve">, </w:t>
      </w:r>
      <w:proofErr w:type="spellStart"/>
      <w:r w:rsidR="003502A2" w:rsidRPr="008C6309">
        <w:rPr>
          <w:rFonts w:ascii="Times New Roman" w:hAnsi="Times New Roman" w:cs="Times New Roman"/>
          <w:sz w:val="28"/>
          <w:szCs w:val="28"/>
        </w:rPr>
        <w:t>Kolochava</w:t>
      </w:r>
      <w:proofErr w:type="spellEnd"/>
      <w:r w:rsidR="003502A2" w:rsidRPr="008C6309">
        <w:rPr>
          <w:rFonts w:ascii="Times New Roman" w:hAnsi="Times New Roman" w:cs="Times New Roman"/>
          <w:sz w:val="28"/>
          <w:szCs w:val="28"/>
        </w:rPr>
        <w:t xml:space="preserve">); 2) </w:t>
      </w:r>
      <w:proofErr w:type="spellStart"/>
      <w:r w:rsidR="003502A2" w:rsidRPr="008C6309">
        <w:rPr>
          <w:rFonts w:ascii="Times New Roman" w:hAnsi="Times New Roman" w:cs="Times New Roman"/>
          <w:sz w:val="28"/>
          <w:szCs w:val="28"/>
        </w:rPr>
        <w:t>magnolia</w:t>
      </w:r>
      <w:proofErr w:type="spellEnd"/>
      <w:r w:rsidR="003502A2" w:rsidRPr="008C6309">
        <w:rPr>
          <w:rFonts w:ascii="Times New Roman" w:hAnsi="Times New Roman" w:cs="Times New Roman"/>
          <w:sz w:val="28"/>
          <w:szCs w:val="28"/>
        </w:rPr>
        <w:t xml:space="preserve"> </w:t>
      </w:r>
      <w:proofErr w:type="spellStart"/>
      <w:r w:rsidR="003502A2" w:rsidRPr="008C6309">
        <w:rPr>
          <w:rFonts w:ascii="Times New Roman" w:hAnsi="Times New Roman" w:cs="Times New Roman"/>
          <w:sz w:val="28"/>
          <w:szCs w:val="28"/>
        </w:rPr>
        <w:t>and</w:t>
      </w:r>
      <w:proofErr w:type="spellEnd"/>
      <w:r w:rsidR="003502A2" w:rsidRPr="008C6309">
        <w:rPr>
          <w:rFonts w:ascii="Times New Roman" w:hAnsi="Times New Roman" w:cs="Times New Roman"/>
          <w:sz w:val="28"/>
          <w:szCs w:val="28"/>
        </w:rPr>
        <w:t xml:space="preserve"> </w:t>
      </w:r>
      <w:proofErr w:type="spellStart"/>
      <w:r w:rsidR="003502A2" w:rsidRPr="008C6309">
        <w:rPr>
          <w:rFonts w:ascii="Times New Roman" w:hAnsi="Times New Roman" w:cs="Times New Roman"/>
          <w:sz w:val="28"/>
          <w:szCs w:val="28"/>
        </w:rPr>
        <w:t>sakura</w:t>
      </w:r>
      <w:proofErr w:type="spellEnd"/>
      <w:r w:rsidR="003502A2" w:rsidRPr="008C6309">
        <w:rPr>
          <w:rFonts w:ascii="Times New Roman" w:hAnsi="Times New Roman" w:cs="Times New Roman"/>
          <w:sz w:val="28"/>
          <w:szCs w:val="28"/>
        </w:rPr>
        <w:t xml:space="preserve"> (</w:t>
      </w:r>
      <w:proofErr w:type="spellStart"/>
      <w:r w:rsidR="003502A2" w:rsidRPr="008C6309">
        <w:rPr>
          <w:rFonts w:ascii="Times New Roman" w:hAnsi="Times New Roman" w:cs="Times New Roman"/>
          <w:sz w:val="28"/>
          <w:szCs w:val="28"/>
        </w:rPr>
        <w:t>Uzhhorod</w:t>
      </w:r>
      <w:proofErr w:type="spellEnd"/>
      <w:r w:rsidR="003502A2" w:rsidRPr="008C6309">
        <w:rPr>
          <w:rFonts w:ascii="Times New Roman" w:hAnsi="Times New Roman" w:cs="Times New Roman"/>
          <w:sz w:val="28"/>
          <w:szCs w:val="28"/>
        </w:rPr>
        <w:t xml:space="preserve">, </w:t>
      </w:r>
      <w:proofErr w:type="spellStart"/>
      <w:r w:rsidR="003502A2" w:rsidRPr="008C6309">
        <w:rPr>
          <w:rFonts w:ascii="Times New Roman" w:hAnsi="Times New Roman" w:cs="Times New Roman"/>
          <w:sz w:val="28"/>
          <w:szCs w:val="28"/>
        </w:rPr>
        <w:t>Mukachevo</w:t>
      </w:r>
      <w:proofErr w:type="spellEnd"/>
      <w:r w:rsidR="003502A2" w:rsidRPr="008C6309">
        <w:rPr>
          <w:rFonts w:ascii="Times New Roman" w:hAnsi="Times New Roman" w:cs="Times New Roman"/>
          <w:sz w:val="28"/>
          <w:szCs w:val="28"/>
        </w:rPr>
        <w:t xml:space="preserve">); 3) </w:t>
      </w:r>
      <w:proofErr w:type="spellStart"/>
      <w:r w:rsidR="003502A2" w:rsidRPr="008C6309">
        <w:rPr>
          <w:rFonts w:ascii="Times New Roman" w:hAnsi="Times New Roman" w:cs="Times New Roman"/>
          <w:sz w:val="28"/>
          <w:szCs w:val="28"/>
        </w:rPr>
        <w:t>daffodils</w:t>
      </w:r>
      <w:proofErr w:type="spellEnd"/>
      <w:r w:rsidR="003502A2" w:rsidRPr="008C6309">
        <w:rPr>
          <w:rFonts w:ascii="Times New Roman" w:hAnsi="Times New Roman" w:cs="Times New Roman"/>
          <w:sz w:val="28"/>
          <w:szCs w:val="28"/>
        </w:rPr>
        <w:t xml:space="preserve"> </w:t>
      </w:r>
      <w:proofErr w:type="spellStart"/>
      <w:r w:rsidR="003502A2" w:rsidRPr="008C6309">
        <w:rPr>
          <w:rFonts w:ascii="Times New Roman" w:hAnsi="Times New Roman" w:cs="Times New Roman"/>
          <w:sz w:val="28"/>
          <w:szCs w:val="28"/>
        </w:rPr>
        <w:t>and</w:t>
      </w:r>
      <w:proofErr w:type="spellEnd"/>
      <w:r w:rsidR="003502A2" w:rsidRPr="008C6309">
        <w:rPr>
          <w:rFonts w:ascii="Times New Roman" w:hAnsi="Times New Roman" w:cs="Times New Roman"/>
          <w:sz w:val="28"/>
          <w:szCs w:val="28"/>
        </w:rPr>
        <w:t xml:space="preserve"> </w:t>
      </w:r>
      <w:proofErr w:type="spellStart"/>
      <w:r w:rsidR="003502A2" w:rsidRPr="008C6309">
        <w:rPr>
          <w:rFonts w:ascii="Times New Roman" w:hAnsi="Times New Roman" w:cs="Times New Roman"/>
          <w:sz w:val="28"/>
          <w:szCs w:val="28"/>
        </w:rPr>
        <w:t>sod</w:t>
      </w:r>
      <w:proofErr w:type="spellEnd"/>
      <w:r w:rsidR="003502A2" w:rsidRPr="008C6309">
        <w:rPr>
          <w:rFonts w:ascii="Times New Roman" w:hAnsi="Times New Roman" w:cs="Times New Roman"/>
          <w:sz w:val="28"/>
          <w:szCs w:val="28"/>
        </w:rPr>
        <w:t xml:space="preserve"> (</w:t>
      </w:r>
      <w:proofErr w:type="spellStart"/>
      <w:r w:rsidR="003502A2" w:rsidRPr="008C6309">
        <w:rPr>
          <w:rFonts w:ascii="Times New Roman" w:hAnsi="Times New Roman" w:cs="Times New Roman"/>
          <w:sz w:val="28"/>
          <w:szCs w:val="28"/>
        </w:rPr>
        <w:t>Khust</w:t>
      </w:r>
      <w:proofErr w:type="spellEnd"/>
      <w:r w:rsidR="003502A2" w:rsidRPr="008C6309">
        <w:rPr>
          <w:rFonts w:ascii="Times New Roman" w:hAnsi="Times New Roman" w:cs="Times New Roman"/>
          <w:sz w:val="28"/>
          <w:szCs w:val="28"/>
        </w:rPr>
        <w:t xml:space="preserve">, </w:t>
      </w:r>
      <w:proofErr w:type="spellStart"/>
      <w:r w:rsidR="003502A2" w:rsidRPr="008C6309">
        <w:rPr>
          <w:rFonts w:ascii="Times New Roman" w:hAnsi="Times New Roman" w:cs="Times New Roman"/>
          <w:sz w:val="28"/>
          <w:szCs w:val="28"/>
        </w:rPr>
        <w:t>Kireshi</w:t>
      </w:r>
      <w:proofErr w:type="spellEnd"/>
      <w:r w:rsidR="003502A2" w:rsidRPr="008C6309">
        <w:rPr>
          <w:rFonts w:ascii="Times New Roman" w:hAnsi="Times New Roman" w:cs="Times New Roman"/>
          <w:sz w:val="28"/>
          <w:szCs w:val="28"/>
        </w:rPr>
        <w:t xml:space="preserve">, </w:t>
      </w:r>
      <w:proofErr w:type="spellStart"/>
      <w:r w:rsidR="003502A2" w:rsidRPr="008C6309">
        <w:rPr>
          <w:rFonts w:ascii="Times New Roman" w:hAnsi="Times New Roman" w:cs="Times New Roman"/>
          <w:sz w:val="28"/>
          <w:szCs w:val="28"/>
        </w:rPr>
        <w:t>Vynogradovo</w:t>
      </w:r>
      <w:proofErr w:type="spellEnd"/>
      <w:r w:rsidR="003502A2" w:rsidRPr="008C6309">
        <w:rPr>
          <w:rFonts w:ascii="Times New Roman" w:hAnsi="Times New Roman" w:cs="Times New Roman"/>
          <w:sz w:val="28"/>
          <w:szCs w:val="28"/>
        </w:rPr>
        <w:t xml:space="preserve">); 4) </w:t>
      </w:r>
      <w:proofErr w:type="spellStart"/>
      <w:r w:rsidR="003502A2" w:rsidRPr="008C6309">
        <w:rPr>
          <w:rFonts w:ascii="Times New Roman" w:hAnsi="Times New Roman" w:cs="Times New Roman"/>
          <w:sz w:val="28"/>
          <w:szCs w:val="28"/>
        </w:rPr>
        <w:t>lavender</w:t>
      </w:r>
      <w:proofErr w:type="spellEnd"/>
      <w:r w:rsidR="003502A2" w:rsidRPr="008C6309">
        <w:rPr>
          <w:rFonts w:ascii="Times New Roman" w:hAnsi="Times New Roman" w:cs="Times New Roman"/>
          <w:sz w:val="28"/>
          <w:szCs w:val="28"/>
        </w:rPr>
        <w:t xml:space="preserve">, </w:t>
      </w:r>
      <w:proofErr w:type="spellStart"/>
      <w:r w:rsidR="003502A2" w:rsidRPr="008C6309">
        <w:rPr>
          <w:rFonts w:ascii="Times New Roman" w:hAnsi="Times New Roman" w:cs="Times New Roman"/>
          <w:sz w:val="28"/>
          <w:szCs w:val="28"/>
        </w:rPr>
        <w:t>rhododendron</w:t>
      </w:r>
      <w:proofErr w:type="spellEnd"/>
      <w:r w:rsidR="003502A2" w:rsidRPr="008C6309">
        <w:rPr>
          <w:rFonts w:ascii="Times New Roman" w:hAnsi="Times New Roman" w:cs="Times New Roman"/>
          <w:sz w:val="28"/>
          <w:szCs w:val="28"/>
        </w:rPr>
        <w:t xml:space="preserve"> </w:t>
      </w:r>
      <w:proofErr w:type="spellStart"/>
      <w:r w:rsidR="003502A2" w:rsidRPr="008C6309">
        <w:rPr>
          <w:rFonts w:ascii="Times New Roman" w:hAnsi="Times New Roman" w:cs="Times New Roman"/>
          <w:sz w:val="28"/>
          <w:szCs w:val="28"/>
        </w:rPr>
        <w:t>and</w:t>
      </w:r>
      <w:proofErr w:type="spellEnd"/>
      <w:r w:rsidR="003502A2" w:rsidRPr="008C6309">
        <w:rPr>
          <w:rFonts w:ascii="Times New Roman" w:hAnsi="Times New Roman" w:cs="Times New Roman"/>
          <w:sz w:val="28"/>
          <w:szCs w:val="28"/>
        </w:rPr>
        <w:t xml:space="preserve"> </w:t>
      </w:r>
      <w:proofErr w:type="spellStart"/>
      <w:r w:rsidR="003502A2" w:rsidRPr="008C6309">
        <w:rPr>
          <w:rFonts w:ascii="Times New Roman" w:hAnsi="Times New Roman" w:cs="Times New Roman"/>
          <w:sz w:val="28"/>
          <w:szCs w:val="28"/>
        </w:rPr>
        <w:t>linden</w:t>
      </w:r>
      <w:proofErr w:type="spellEnd"/>
      <w:r w:rsidR="003502A2" w:rsidRPr="008C6309">
        <w:rPr>
          <w:rFonts w:ascii="Times New Roman" w:hAnsi="Times New Roman" w:cs="Times New Roman"/>
          <w:sz w:val="28"/>
          <w:szCs w:val="28"/>
        </w:rPr>
        <w:t xml:space="preserve"> </w:t>
      </w:r>
      <w:proofErr w:type="spellStart"/>
      <w:r w:rsidR="003502A2" w:rsidRPr="008C6309">
        <w:rPr>
          <w:rFonts w:ascii="Times New Roman" w:hAnsi="Times New Roman" w:cs="Times New Roman"/>
          <w:sz w:val="28"/>
          <w:szCs w:val="28"/>
        </w:rPr>
        <w:t>trees</w:t>
      </w:r>
      <w:proofErr w:type="spellEnd"/>
      <w:r w:rsidR="003502A2" w:rsidRPr="008C6309">
        <w:rPr>
          <w:rFonts w:ascii="Times New Roman" w:hAnsi="Times New Roman" w:cs="Times New Roman"/>
          <w:sz w:val="28"/>
          <w:szCs w:val="28"/>
        </w:rPr>
        <w:t xml:space="preserve"> (</w:t>
      </w:r>
      <w:proofErr w:type="spellStart"/>
      <w:r w:rsidR="003502A2" w:rsidRPr="008C6309">
        <w:rPr>
          <w:rFonts w:ascii="Times New Roman" w:hAnsi="Times New Roman" w:cs="Times New Roman"/>
          <w:sz w:val="28"/>
          <w:szCs w:val="28"/>
        </w:rPr>
        <w:t>Chornohora</w:t>
      </w:r>
      <w:proofErr w:type="spellEnd"/>
      <w:r w:rsidR="003502A2" w:rsidRPr="008C6309">
        <w:rPr>
          <w:rFonts w:ascii="Times New Roman" w:hAnsi="Times New Roman" w:cs="Times New Roman"/>
          <w:sz w:val="28"/>
          <w:szCs w:val="28"/>
        </w:rPr>
        <w:t xml:space="preserve">, </w:t>
      </w:r>
      <w:proofErr w:type="spellStart"/>
      <w:r w:rsidR="003502A2" w:rsidRPr="008C6309">
        <w:rPr>
          <w:rFonts w:ascii="Times New Roman" w:hAnsi="Times New Roman" w:cs="Times New Roman"/>
          <w:sz w:val="28"/>
          <w:szCs w:val="28"/>
        </w:rPr>
        <w:t>Gorgany</w:t>
      </w:r>
      <w:proofErr w:type="spellEnd"/>
      <w:r w:rsidR="003502A2" w:rsidRPr="008C6309">
        <w:rPr>
          <w:rFonts w:ascii="Times New Roman" w:hAnsi="Times New Roman" w:cs="Times New Roman"/>
          <w:sz w:val="28"/>
          <w:szCs w:val="28"/>
        </w:rPr>
        <w:t xml:space="preserve">, </w:t>
      </w:r>
      <w:proofErr w:type="spellStart"/>
      <w:r w:rsidR="003502A2" w:rsidRPr="008C6309">
        <w:rPr>
          <w:rFonts w:ascii="Times New Roman" w:hAnsi="Times New Roman" w:cs="Times New Roman"/>
          <w:sz w:val="28"/>
          <w:szCs w:val="28"/>
        </w:rPr>
        <w:t>Svidovets</w:t>
      </w:r>
      <w:proofErr w:type="spellEnd"/>
      <w:r w:rsidR="003502A2" w:rsidRPr="008C6309">
        <w:rPr>
          <w:rFonts w:ascii="Times New Roman" w:hAnsi="Times New Roman" w:cs="Times New Roman"/>
          <w:sz w:val="28"/>
          <w:szCs w:val="28"/>
        </w:rPr>
        <w:t xml:space="preserve">, </w:t>
      </w:r>
      <w:proofErr w:type="spellStart"/>
      <w:r w:rsidR="003502A2" w:rsidRPr="008C6309">
        <w:rPr>
          <w:rFonts w:ascii="Times New Roman" w:hAnsi="Times New Roman" w:cs="Times New Roman"/>
          <w:sz w:val="28"/>
          <w:szCs w:val="28"/>
        </w:rPr>
        <w:t>Blyznytsia</w:t>
      </w:r>
      <w:proofErr w:type="spellEnd"/>
      <w:r w:rsidR="003502A2" w:rsidRPr="008C6309">
        <w:rPr>
          <w:rFonts w:ascii="Times New Roman" w:hAnsi="Times New Roman" w:cs="Times New Roman"/>
          <w:sz w:val="28"/>
          <w:szCs w:val="28"/>
        </w:rPr>
        <w:t xml:space="preserve">); 5) </w:t>
      </w:r>
      <w:proofErr w:type="spellStart"/>
      <w:r w:rsidR="003502A2" w:rsidRPr="008C6309">
        <w:rPr>
          <w:rFonts w:ascii="Times New Roman" w:hAnsi="Times New Roman" w:cs="Times New Roman"/>
          <w:sz w:val="28"/>
          <w:szCs w:val="28"/>
        </w:rPr>
        <w:t>orchids</w:t>
      </w:r>
      <w:proofErr w:type="spellEnd"/>
      <w:r w:rsidR="003502A2" w:rsidRPr="008C6309">
        <w:rPr>
          <w:rFonts w:ascii="Times New Roman" w:hAnsi="Times New Roman" w:cs="Times New Roman"/>
          <w:sz w:val="28"/>
          <w:szCs w:val="28"/>
        </w:rPr>
        <w:t xml:space="preserve"> (</w:t>
      </w:r>
      <w:proofErr w:type="spellStart"/>
      <w:r w:rsidR="003502A2" w:rsidRPr="008C6309">
        <w:rPr>
          <w:rFonts w:ascii="Times New Roman" w:hAnsi="Times New Roman" w:cs="Times New Roman"/>
          <w:sz w:val="28"/>
          <w:szCs w:val="28"/>
        </w:rPr>
        <w:t>Borzhava</w:t>
      </w:r>
      <w:proofErr w:type="spellEnd"/>
      <w:r w:rsidR="003502A2" w:rsidRPr="008C6309">
        <w:rPr>
          <w:rFonts w:ascii="Times New Roman" w:hAnsi="Times New Roman" w:cs="Times New Roman"/>
          <w:sz w:val="28"/>
          <w:szCs w:val="28"/>
        </w:rPr>
        <w:t xml:space="preserve"> </w:t>
      </w:r>
      <w:proofErr w:type="spellStart"/>
      <w:r w:rsidR="003502A2" w:rsidRPr="008C6309">
        <w:rPr>
          <w:rFonts w:ascii="Times New Roman" w:hAnsi="Times New Roman" w:cs="Times New Roman"/>
          <w:sz w:val="28"/>
          <w:szCs w:val="28"/>
        </w:rPr>
        <w:t>polonins</w:t>
      </w:r>
      <w:proofErr w:type="spellEnd"/>
      <w:r w:rsidR="003502A2" w:rsidRPr="008C6309">
        <w:rPr>
          <w:rFonts w:ascii="Times New Roman" w:hAnsi="Times New Roman" w:cs="Times New Roman"/>
          <w:sz w:val="28"/>
          <w:szCs w:val="28"/>
        </w:rPr>
        <w:t xml:space="preserve">), </w:t>
      </w:r>
      <w:proofErr w:type="spellStart"/>
      <w:r w:rsidR="003502A2" w:rsidRPr="008C6309">
        <w:rPr>
          <w:rFonts w:ascii="Times New Roman" w:hAnsi="Times New Roman" w:cs="Times New Roman"/>
          <w:sz w:val="28"/>
          <w:szCs w:val="28"/>
        </w:rPr>
        <w:t>etc</w:t>
      </w:r>
      <w:proofErr w:type="spellEnd"/>
      <w:r w:rsidR="003502A2"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The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realities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of</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today</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confirm</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the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fact</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that</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the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popularity</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of</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sanatorium</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and</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health</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tours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with</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excursions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to</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floral</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locations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is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growing</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during</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the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spring-summer-autumn</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seasons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According</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to</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the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Tourism</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and</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Resorts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Management</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of</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Zakarpattia</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Regional</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State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Administration</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the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demand</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for</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such</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tours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has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recovered</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by</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half</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compared</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to</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the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previous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year</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The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importance</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of</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combining</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floral</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tours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with</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other</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interesting</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tourist</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attractions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such</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as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architectural</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monuments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castles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museums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etc</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is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emphasized</w:t>
      </w:r>
      <w:proofErr w:type="spellEnd"/>
      <w:r w:rsidRPr="008C6309">
        <w:rPr>
          <w:rFonts w:ascii="Times New Roman" w:hAnsi="Times New Roman" w:cs="Times New Roman"/>
          <w:sz w:val="28"/>
          <w:szCs w:val="28"/>
        </w:rPr>
        <w:t>.</w:t>
      </w:r>
    </w:p>
    <w:p w14:paraId="39F3F1B4" w14:textId="77777777" w:rsidR="008946F5" w:rsidRPr="008C6309" w:rsidRDefault="008946F5" w:rsidP="008C6309">
      <w:pPr>
        <w:spacing w:line="360" w:lineRule="auto"/>
        <w:jc w:val="both"/>
        <w:rPr>
          <w:rFonts w:ascii="Times New Roman" w:hAnsi="Times New Roman" w:cs="Times New Roman"/>
          <w:sz w:val="28"/>
          <w:szCs w:val="28"/>
        </w:rPr>
      </w:pPr>
      <w:proofErr w:type="spellStart"/>
      <w:r w:rsidRPr="008C6309">
        <w:rPr>
          <w:rFonts w:ascii="Times New Roman" w:hAnsi="Times New Roman" w:cs="Times New Roman"/>
          <w:sz w:val="28"/>
          <w:szCs w:val="28"/>
        </w:rPr>
        <w:t>Keywords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floral</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tourism</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guided</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tours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locations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resources</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domestic</w:t>
      </w:r>
      <w:proofErr w:type="spellEnd"/>
      <w:r w:rsidRPr="008C6309">
        <w:rPr>
          <w:rFonts w:ascii="Times New Roman" w:hAnsi="Times New Roman" w:cs="Times New Roman"/>
          <w:sz w:val="28"/>
          <w:szCs w:val="28"/>
        </w:rPr>
        <w:t xml:space="preserve"> </w:t>
      </w:r>
      <w:proofErr w:type="spellStart"/>
      <w:r w:rsidRPr="008C6309">
        <w:rPr>
          <w:rFonts w:ascii="Times New Roman" w:hAnsi="Times New Roman" w:cs="Times New Roman"/>
          <w:sz w:val="28"/>
          <w:szCs w:val="28"/>
        </w:rPr>
        <w:t>tourism</w:t>
      </w:r>
      <w:proofErr w:type="spellEnd"/>
      <w:r w:rsidRPr="008C6309">
        <w:rPr>
          <w:rFonts w:ascii="Times New Roman" w:hAnsi="Times New Roman" w:cs="Times New Roman"/>
          <w:sz w:val="28"/>
          <w:szCs w:val="28"/>
        </w:rPr>
        <w:t>.</w:t>
      </w:r>
    </w:p>
    <w:p w14:paraId="2D8B3803" w14:textId="692259BC" w:rsidR="00112761" w:rsidRPr="00601D3B" w:rsidRDefault="00CF3EB6" w:rsidP="005313AD">
      <w:pPr>
        <w:pStyle w:val="ab"/>
        <w:spacing w:before="1" w:line="360" w:lineRule="auto"/>
        <w:ind w:left="0" w:right="167" w:firstLine="567"/>
        <w:jc w:val="both"/>
        <w:rPr>
          <w:color w:val="FF0000"/>
        </w:rPr>
      </w:pPr>
      <w:r w:rsidRPr="00E57625">
        <w:rPr>
          <w:b/>
          <w:bCs/>
        </w:rPr>
        <w:lastRenderedPageBreak/>
        <w:t>Постановка проблеми.</w:t>
      </w:r>
      <w:r>
        <w:rPr>
          <w:b/>
          <w:bCs/>
        </w:rPr>
        <w:t xml:space="preserve"> </w:t>
      </w:r>
      <w:r w:rsidR="00325A06">
        <w:t xml:space="preserve"> </w:t>
      </w:r>
      <w:r w:rsidR="00601D3B">
        <w:t xml:space="preserve"> </w:t>
      </w:r>
      <w:r w:rsidR="00112761">
        <w:t xml:space="preserve">До 2019 року Україна, її туристична галузь була зорієнтована на виїзний туризм, однак </w:t>
      </w:r>
      <w:r w:rsidR="00112761">
        <w:rPr>
          <w:lang w:val="en-US"/>
        </w:rPr>
        <w:t>COVID</w:t>
      </w:r>
      <w:r w:rsidR="00112761">
        <w:t xml:space="preserve"> – 19 та російсько-українська війна 2022 року докорінно змінила туристичний ринок. Саме ці події обмежили міжнародний туризм та переорієнтувались на розвиток внутрішнього туризму</w:t>
      </w:r>
      <w:r w:rsidR="00601D3B">
        <w:t xml:space="preserve"> на відносно </w:t>
      </w:r>
      <w:r w:rsidR="00FB0DF8">
        <w:t>«</w:t>
      </w:r>
      <w:r w:rsidR="00601D3B">
        <w:t>безпечних</w:t>
      </w:r>
      <w:r w:rsidR="00FB0DF8">
        <w:t>»</w:t>
      </w:r>
      <w:r w:rsidR="00601D3B">
        <w:t xml:space="preserve"> територіях України.</w:t>
      </w:r>
      <w:r w:rsidR="00112761">
        <w:t xml:space="preserve"> Дострокове планування відпочинку втратило сенс і люди почали обирати як правило короткотривалі подорожі у безпечні місця, у більш малозаселені </w:t>
      </w:r>
      <w:r w:rsidR="0064220A">
        <w:t xml:space="preserve">та екологічно чисті </w:t>
      </w:r>
      <w:r w:rsidR="00112761">
        <w:t xml:space="preserve">території. Фактично бюджетні внутрішні подорожі стали </w:t>
      </w:r>
      <w:r w:rsidR="009D5F5B">
        <w:t xml:space="preserve">більш </w:t>
      </w:r>
      <w:r w:rsidR="00112761">
        <w:t>популярними для туристів нашої країни</w:t>
      </w:r>
      <w:r w:rsidR="00601D3B">
        <w:t xml:space="preserve"> </w:t>
      </w:r>
      <w:r w:rsidR="00435F3C">
        <w:t>[1].</w:t>
      </w:r>
    </w:p>
    <w:p w14:paraId="62BD2E08" w14:textId="32B9D133" w:rsidR="00601D3B" w:rsidRDefault="00601D3B" w:rsidP="00D4096C">
      <w:pPr>
        <w:spacing w:after="0" w:line="36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 xml:space="preserve"> Аналіз попиту туристичного ринку за останні три роки показує, що набувають  </w:t>
      </w:r>
      <w:r w:rsidRPr="00601D3B">
        <w:rPr>
          <w:rFonts w:ascii="Times New Roman" w:hAnsi="Times New Roman" w:cs="Times New Roman"/>
          <w:sz w:val="28"/>
          <w:szCs w:val="28"/>
        </w:rPr>
        <w:t xml:space="preserve">популярності як нові, так і незвичні напрямки туризму, більшість </w:t>
      </w:r>
      <w:r w:rsidR="00450C81">
        <w:rPr>
          <w:rFonts w:ascii="Times New Roman" w:hAnsi="Times New Roman" w:cs="Times New Roman"/>
          <w:sz w:val="28"/>
          <w:szCs w:val="28"/>
        </w:rPr>
        <w:t>з</w:t>
      </w:r>
      <w:r w:rsidRPr="00601D3B">
        <w:rPr>
          <w:rFonts w:ascii="Times New Roman" w:hAnsi="Times New Roman" w:cs="Times New Roman"/>
          <w:sz w:val="28"/>
          <w:szCs w:val="28"/>
        </w:rPr>
        <w:t xml:space="preserve"> </w:t>
      </w:r>
      <w:r w:rsidR="00450C81">
        <w:rPr>
          <w:rFonts w:ascii="Times New Roman" w:hAnsi="Times New Roman" w:cs="Times New Roman"/>
          <w:sz w:val="28"/>
          <w:szCs w:val="28"/>
        </w:rPr>
        <w:t>них</w:t>
      </w:r>
      <w:r w:rsidRPr="00601D3B">
        <w:rPr>
          <w:rFonts w:ascii="Times New Roman" w:hAnsi="Times New Roman" w:cs="Times New Roman"/>
          <w:sz w:val="28"/>
          <w:szCs w:val="28"/>
        </w:rPr>
        <w:t xml:space="preserve"> пов’язані з природою та навколишнім середовищем: екотуризм, сільський туризм, орнітологічний туризм, </w:t>
      </w:r>
      <w:proofErr w:type="spellStart"/>
      <w:r w:rsidRPr="00601D3B">
        <w:rPr>
          <w:rFonts w:ascii="Times New Roman" w:hAnsi="Times New Roman" w:cs="Times New Roman"/>
          <w:sz w:val="28"/>
          <w:szCs w:val="28"/>
        </w:rPr>
        <w:t>подієвий</w:t>
      </w:r>
      <w:proofErr w:type="spellEnd"/>
      <w:r w:rsidRPr="00601D3B">
        <w:rPr>
          <w:rFonts w:ascii="Times New Roman" w:hAnsi="Times New Roman" w:cs="Times New Roman"/>
          <w:sz w:val="28"/>
          <w:szCs w:val="28"/>
        </w:rPr>
        <w:t xml:space="preserve"> туризм, тематикою як</w:t>
      </w:r>
      <w:r w:rsidR="006A4B14">
        <w:rPr>
          <w:rFonts w:ascii="Times New Roman" w:hAnsi="Times New Roman" w:cs="Times New Roman"/>
          <w:sz w:val="28"/>
          <w:szCs w:val="28"/>
        </w:rPr>
        <w:t>их</w:t>
      </w:r>
      <w:r w:rsidRPr="00601D3B">
        <w:rPr>
          <w:rFonts w:ascii="Times New Roman" w:hAnsi="Times New Roman" w:cs="Times New Roman"/>
          <w:sz w:val="28"/>
          <w:szCs w:val="28"/>
        </w:rPr>
        <w:t xml:space="preserve"> є фестивалі та виставки квітів, </w:t>
      </w:r>
      <w:r w:rsidR="006A4B14">
        <w:rPr>
          <w:rFonts w:ascii="Times New Roman" w:hAnsi="Times New Roman" w:cs="Times New Roman"/>
          <w:sz w:val="28"/>
          <w:szCs w:val="28"/>
        </w:rPr>
        <w:t xml:space="preserve">узагальнено – </w:t>
      </w:r>
      <w:r w:rsidRPr="00601D3B">
        <w:rPr>
          <w:rFonts w:ascii="Times New Roman" w:hAnsi="Times New Roman" w:cs="Times New Roman"/>
          <w:sz w:val="28"/>
          <w:szCs w:val="28"/>
        </w:rPr>
        <w:t>квітковий туризм</w:t>
      </w:r>
      <w:r w:rsidRPr="009D5F5B">
        <w:rPr>
          <w:rFonts w:ascii="Times New Roman" w:hAnsi="Times New Roman" w:cs="Times New Roman"/>
          <w:color w:val="FF0000"/>
          <w:sz w:val="28"/>
          <w:szCs w:val="28"/>
        </w:rPr>
        <w:t xml:space="preserve"> </w:t>
      </w:r>
      <w:r w:rsidR="009D5F5B" w:rsidRPr="00435F3C">
        <w:rPr>
          <w:rFonts w:ascii="Times New Roman" w:hAnsi="Times New Roman" w:cs="Times New Roman"/>
          <w:sz w:val="28"/>
          <w:szCs w:val="28"/>
        </w:rPr>
        <w:t>[</w:t>
      </w:r>
      <w:r w:rsidR="00435F3C" w:rsidRPr="00435F3C">
        <w:rPr>
          <w:rFonts w:ascii="Times New Roman" w:hAnsi="Times New Roman" w:cs="Times New Roman"/>
          <w:sz w:val="28"/>
          <w:szCs w:val="28"/>
        </w:rPr>
        <w:t>5</w:t>
      </w:r>
      <w:r w:rsidR="009D5F5B" w:rsidRPr="00435F3C">
        <w:rPr>
          <w:rFonts w:ascii="Times New Roman" w:hAnsi="Times New Roman" w:cs="Times New Roman"/>
          <w:sz w:val="28"/>
          <w:szCs w:val="28"/>
        </w:rPr>
        <w:t>].</w:t>
      </w:r>
    </w:p>
    <w:p w14:paraId="5FFFF5DD" w14:textId="7E1BF897" w:rsidR="00E31FA2" w:rsidRPr="000F5342" w:rsidRDefault="000F5342" w:rsidP="00D4096C">
      <w:pPr>
        <w:spacing w:after="0" w:line="360" w:lineRule="auto"/>
        <w:ind w:firstLine="567"/>
        <w:jc w:val="both"/>
        <w:rPr>
          <w:rFonts w:ascii="Times New Roman" w:hAnsi="Times New Roman" w:cs="Times New Roman"/>
          <w:sz w:val="28"/>
          <w:szCs w:val="28"/>
        </w:rPr>
      </w:pPr>
      <w:r w:rsidRPr="00D450C8">
        <w:rPr>
          <w:rFonts w:ascii="Times New Roman" w:hAnsi="Times New Roman" w:cs="Times New Roman"/>
          <w:sz w:val="28"/>
          <w:szCs w:val="28"/>
        </w:rPr>
        <w:t>Саме квітковий туризм це –</w:t>
      </w:r>
      <w:r w:rsidR="00E31FA2" w:rsidRPr="00D450C8">
        <w:rPr>
          <w:rFonts w:ascii="Times New Roman" w:hAnsi="Times New Roman" w:cs="Times New Roman"/>
          <w:sz w:val="28"/>
          <w:szCs w:val="28"/>
        </w:rPr>
        <w:t xml:space="preserve"> напрямок</w:t>
      </w:r>
      <w:r w:rsidR="00E31FA2" w:rsidRPr="000F5342">
        <w:rPr>
          <w:rFonts w:ascii="Times New Roman" w:hAnsi="Times New Roman" w:cs="Times New Roman"/>
          <w:sz w:val="28"/>
          <w:szCs w:val="28"/>
        </w:rPr>
        <w:t>, який стає все більш популярним. Квітами захоплюються, їх колекціонують, споглядання квітами приносять людині позитивні емоції, справжнє задоволення, моральний та душевний відпочинок.</w:t>
      </w:r>
    </w:p>
    <w:p w14:paraId="7DABC44C" w14:textId="3FCFA7D3" w:rsidR="0052730B" w:rsidRDefault="00E31FA2" w:rsidP="00D4096C">
      <w:pPr>
        <w:pStyle w:val="ab"/>
        <w:spacing w:line="360" w:lineRule="auto"/>
        <w:ind w:left="0" w:firstLine="567"/>
        <w:jc w:val="both"/>
      </w:pPr>
      <w:r>
        <w:t>Поціновувачі природи та флористики обирають тематичні місця для відпочинку,</w:t>
      </w:r>
      <w:r>
        <w:rPr>
          <w:spacing w:val="-12"/>
        </w:rPr>
        <w:t xml:space="preserve"> </w:t>
      </w:r>
      <w:r>
        <w:t>а</w:t>
      </w:r>
      <w:r>
        <w:rPr>
          <w:spacing w:val="-11"/>
        </w:rPr>
        <w:t xml:space="preserve"> </w:t>
      </w:r>
      <w:r>
        <w:t>завдяки</w:t>
      </w:r>
      <w:r>
        <w:rPr>
          <w:spacing w:val="-11"/>
        </w:rPr>
        <w:t xml:space="preserve"> </w:t>
      </w:r>
      <w:r>
        <w:t>квітковому</w:t>
      </w:r>
      <w:r>
        <w:rPr>
          <w:spacing w:val="-10"/>
        </w:rPr>
        <w:t xml:space="preserve"> </w:t>
      </w:r>
      <w:r>
        <w:t>туризму</w:t>
      </w:r>
      <w:r>
        <w:rPr>
          <w:spacing w:val="-10"/>
        </w:rPr>
        <w:t xml:space="preserve"> </w:t>
      </w:r>
      <w:r>
        <w:t>стає</w:t>
      </w:r>
      <w:r>
        <w:rPr>
          <w:spacing w:val="-12"/>
        </w:rPr>
        <w:t xml:space="preserve"> </w:t>
      </w:r>
      <w:r>
        <w:t>можливим</w:t>
      </w:r>
      <w:r>
        <w:rPr>
          <w:spacing w:val="-11"/>
        </w:rPr>
        <w:t xml:space="preserve"> </w:t>
      </w:r>
      <w:r>
        <w:t>залучення</w:t>
      </w:r>
      <w:r>
        <w:rPr>
          <w:spacing w:val="-11"/>
        </w:rPr>
        <w:t xml:space="preserve"> </w:t>
      </w:r>
      <w:r>
        <w:t>більшого числа відвідувачів у красиві та квітучі регіони світу. Проте в Україні даний вид туризму є не досить популярним і розвиненим, що зумовлено низкою чинників, зокрема низьким рівнем розвитку квіткової інфраструктури, неналежним рівнем державного регулювання садово-паркого господарства, порядку організації та проведення квіткових фестивалів</w:t>
      </w:r>
      <w:r w:rsidR="00D450C8">
        <w:t xml:space="preserve"> </w:t>
      </w:r>
      <w:r w:rsidR="00D450C8" w:rsidRPr="00435F3C">
        <w:t>[</w:t>
      </w:r>
      <w:r w:rsidR="00435F3C" w:rsidRPr="00435F3C">
        <w:t>5</w:t>
      </w:r>
      <w:r w:rsidR="00D450C8" w:rsidRPr="00435F3C">
        <w:t xml:space="preserve">]. </w:t>
      </w:r>
      <w:r w:rsidR="00D450C8" w:rsidRPr="00D450C8">
        <w:t>Туристичний сезон 2023 довів, що к</w:t>
      </w:r>
      <w:r w:rsidRPr="00D450C8">
        <w:t xml:space="preserve">віткові </w:t>
      </w:r>
      <w:r>
        <w:t xml:space="preserve">тури мають </w:t>
      </w:r>
      <w:r w:rsidR="002D04FE">
        <w:t>перспективу</w:t>
      </w:r>
      <w:r>
        <w:t xml:space="preserve">, щоб стати альтернативою традиційному відпочинку,  привабливим та економічно рентабельним туристичним напрямком </w:t>
      </w:r>
      <w:r w:rsidR="0052730B">
        <w:t xml:space="preserve"> окремих регіонів</w:t>
      </w:r>
      <w:r w:rsidR="002D04FE">
        <w:t>, зокрема західних.</w:t>
      </w:r>
      <w:r w:rsidR="0052730B">
        <w:t xml:space="preserve"> Проте в Україні цей вид туризму все ще недостатньо відомий пересічному туристові, тому потребує сучасних досліджень та популяризації на локальному</w:t>
      </w:r>
      <w:r w:rsidR="002D04FE">
        <w:t xml:space="preserve"> та регіональному </w:t>
      </w:r>
      <w:r w:rsidR="0052730B">
        <w:t>рівн</w:t>
      </w:r>
      <w:r w:rsidR="002D04FE">
        <w:t>ях.</w:t>
      </w:r>
    </w:p>
    <w:p w14:paraId="342C533F" w14:textId="5C2744EB" w:rsidR="00112761" w:rsidRDefault="00CF3EB6" w:rsidP="00D4096C">
      <w:pPr>
        <w:pStyle w:val="ab"/>
        <w:spacing w:line="360" w:lineRule="auto"/>
        <w:ind w:left="0" w:firstLine="567"/>
        <w:jc w:val="both"/>
      </w:pPr>
      <w:r>
        <w:rPr>
          <w:b/>
          <w:bCs/>
        </w:rPr>
        <w:t xml:space="preserve">Аналіз останніх досліджень та публікацій. </w:t>
      </w:r>
      <w:r w:rsidR="0042033C" w:rsidRPr="0042033C">
        <w:t>На</w:t>
      </w:r>
      <w:r w:rsidR="0042033C">
        <w:rPr>
          <w:b/>
          <w:bCs/>
        </w:rPr>
        <w:t xml:space="preserve"> </w:t>
      </w:r>
      <w:r w:rsidR="0042033C" w:rsidRPr="0042033C">
        <w:t>даний час</w:t>
      </w:r>
      <w:r w:rsidR="0042033C">
        <w:t xml:space="preserve"> небагато </w:t>
      </w:r>
      <w:r w:rsidR="0042033C">
        <w:lastRenderedPageBreak/>
        <w:t xml:space="preserve">публікацій присвячених квітковому туризму як в Україні так і за кордоном. Часто його вивчають разом з іншими видами туризму. Даний вид туризму </w:t>
      </w:r>
      <w:r w:rsidR="00112761">
        <w:t xml:space="preserve">досліджувався на </w:t>
      </w:r>
      <w:proofErr w:type="spellStart"/>
      <w:r w:rsidR="00112761">
        <w:t>мультидисциплінарному</w:t>
      </w:r>
      <w:proofErr w:type="spellEnd"/>
      <w:r w:rsidR="00112761">
        <w:t xml:space="preserve"> рівні науковцями</w:t>
      </w:r>
      <w:r w:rsidR="00112761">
        <w:rPr>
          <w:spacing w:val="-8"/>
        </w:rPr>
        <w:t xml:space="preserve"> </w:t>
      </w:r>
      <w:r w:rsidR="00112761">
        <w:t>у</w:t>
      </w:r>
      <w:r w:rsidR="00112761">
        <w:rPr>
          <w:spacing w:val="-7"/>
        </w:rPr>
        <w:t xml:space="preserve"> </w:t>
      </w:r>
      <w:r w:rsidR="00112761">
        <w:t>сфері</w:t>
      </w:r>
      <w:r w:rsidR="00112761">
        <w:rPr>
          <w:spacing w:val="-9"/>
        </w:rPr>
        <w:t xml:space="preserve"> </w:t>
      </w:r>
      <w:r w:rsidR="00CE1390">
        <w:t>ботаніки</w:t>
      </w:r>
      <w:r w:rsidR="00112761">
        <w:t>,</w:t>
      </w:r>
      <w:r w:rsidR="00112761">
        <w:rPr>
          <w:spacing w:val="-8"/>
        </w:rPr>
        <w:t xml:space="preserve"> </w:t>
      </w:r>
      <w:r w:rsidR="00112761">
        <w:t>географії,</w:t>
      </w:r>
      <w:r w:rsidR="00112761">
        <w:rPr>
          <w:spacing w:val="-8"/>
        </w:rPr>
        <w:t xml:space="preserve"> </w:t>
      </w:r>
      <w:r w:rsidR="00112761">
        <w:t>садово-паркового</w:t>
      </w:r>
      <w:r w:rsidR="00112761">
        <w:rPr>
          <w:spacing w:val="-7"/>
        </w:rPr>
        <w:t xml:space="preserve"> </w:t>
      </w:r>
      <w:r w:rsidR="00112761">
        <w:t>мистецтва</w:t>
      </w:r>
      <w:r w:rsidR="00CE1390">
        <w:t>, туризму</w:t>
      </w:r>
      <w:r w:rsidR="00112761">
        <w:t xml:space="preserve"> як: І. </w:t>
      </w:r>
      <w:proofErr w:type="spellStart"/>
      <w:r w:rsidR="00112761">
        <w:t>Смаль</w:t>
      </w:r>
      <w:proofErr w:type="spellEnd"/>
      <w:r w:rsidR="00112761">
        <w:t>, П.</w:t>
      </w:r>
      <w:r w:rsidR="00112761">
        <w:rPr>
          <w:spacing w:val="-2"/>
        </w:rPr>
        <w:t xml:space="preserve"> </w:t>
      </w:r>
      <w:r w:rsidR="00112761">
        <w:t xml:space="preserve">Тищенко, Є. Барановський, І. </w:t>
      </w:r>
      <w:proofErr w:type="spellStart"/>
      <w:r w:rsidR="00112761">
        <w:t>Косаревський</w:t>
      </w:r>
      <w:proofErr w:type="spellEnd"/>
      <w:r w:rsidR="00112761">
        <w:t xml:space="preserve">, </w:t>
      </w:r>
      <w:r w:rsidR="00A64DCB">
        <w:t xml:space="preserve">І. </w:t>
      </w:r>
      <w:proofErr w:type="spellStart"/>
      <w:r w:rsidR="00A64DCB">
        <w:t>Годя</w:t>
      </w:r>
      <w:proofErr w:type="spellEnd"/>
      <w:r w:rsidR="00A64DCB">
        <w:t xml:space="preserve">, </w:t>
      </w:r>
      <w:r w:rsidR="00112761">
        <w:t>М. Кляп,</w:t>
      </w:r>
      <w:r w:rsidR="00112761">
        <w:rPr>
          <w:spacing w:val="-2"/>
        </w:rPr>
        <w:t xml:space="preserve"> </w:t>
      </w:r>
      <w:r w:rsidR="00112761">
        <w:t>Ф.</w:t>
      </w:r>
      <w:r w:rsidR="00112761">
        <w:rPr>
          <w:spacing w:val="-3"/>
        </w:rPr>
        <w:t xml:space="preserve"> </w:t>
      </w:r>
      <w:r w:rsidR="00112761">
        <w:t xml:space="preserve">Шандор, </w:t>
      </w:r>
      <w:r w:rsidR="0042033C">
        <w:t>Р. Лозинський, Д.</w:t>
      </w:r>
      <w:r w:rsidR="00CE1390">
        <w:t xml:space="preserve"> </w:t>
      </w:r>
      <w:r w:rsidR="0042033C">
        <w:t xml:space="preserve">Шиян </w:t>
      </w:r>
      <w:r w:rsidR="00112761">
        <w:rPr>
          <w:spacing w:val="-2"/>
        </w:rPr>
        <w:t>тощо.</w:t>
      </w:r>
    </w:p>
    <w:p w14:paraId="421ECC45" w14:textId="0DAC8E7C" w:rsidR="00112761" w:rsidRDefault="00CF3EB6" w:rsidP="00D4096C">
      <w:pPr>
        <w:pStyle w:val="ab"/>
        <w:spacing w:line="360" w:lineRule="auto"/>
        <w:ind w:left="0" w:firstLine="567"/>
        <w:jc w:val="both"/>
      </w:pPr>
      <w:r w:rsidRPr="008323F7">
        <w:rPr>
          <w:b/>
          <w:bCs/>
        </w:rPr>
        <w:t>Постановка завдання (мета)</w:t>
      </w:r>
      <w:r>
        <w:rPr>
          <w:b/>
          <w:bCs/>
        </w:rPr>
        <w:t xml:space="preserve"> </w:t>
      </w:r>
      <w:r w:rsidR="00112761">
        <w:t>–</w:t>
      </w:r>
      <w:r w:rsidR="00112761">
        <w:rPr>
          <w:spacing w:val="-17"/>
        </w:rPr>
        <w:t xml:space="preserve"> </w:t>
      </w:r>
      <w:r w:rsidR="00FC2D27">
        <w:t xml:space="preserve"> </w:t>
      </w:r>
      <w:r w:rsidR="00B34E6D">
        <w:t>визначення</w:t>
      </w:r>
      <w:r w:rsidR="00FC2D27">
        <w:t xml:space="preserve"> сутності квіткового туризму, аналіз його ресурсів</w:t>
      </w:r>
      <w:r w:rsidR="002D04FE">
        <w:t xml:space="preserve"> та</w:t>
      </w:r>
      <w:r w:rsidR="00FC2D27">
        <w:t xml:space="preserve"> локацій. </w:t>
      </w:r>
    </w:p>
    <w:p w14:paraId="0F498F83" w14:textId="40BAF801" w:rsidR="00D8121F" w:rsidRPr="0063641B" w:rsidRDefault="00CF3EB6" w:rsidP="00D4096C">
      <w:pPr>
        <w:spacing w:after="0" w:line="360" w:lineRule="auto"/>
        <w:ind w:firstLine="567"/>
        <w:jc w:val="both"/>
        <w:rPr>
          <w:rFonts w:ascii="Times New Roman" w:hAnsi="Times New Roman" w:cs="Times New Roman"/>
          <w:sz w:val="28"/>
          <w:szCs w:val="28"/>
        </w:rPr>
      </w:pPr>
      <w:r>
        <w:rPr>
          <w:rFonts w:ascii="Times New Roman" w:hAnsi="Times New Roman" w:cs="Times New Roman"/>
          <w:b/>
          <w:bCs/>
          <w:sz w:val="28"/>
          <w:szCs w:val="28"/>
        </w:rPr>
        <w:t xml:space="preserve">Виклад основного матеріалу дослідження. </w:t>
      </w:r>
      <w:r w:rsidR="00325A06">
        <w:rPr>
          <w:rFonts w:ascii="Times New Roman" w:hAnsi="Times New Roman" w:cs="Times New Roman"/>
          <w:sz w:val="28"/>
          <w:szCs w:val="28"/>
        </w:rPr>
        <w:t xml:space="preserve"> </w:t>
      </w:r>
      <w:r w:rsidR="00D8121F" w:rsidRPr="0063641B">
        <w:rPr>
          <w:rFonts w:ascii="Times New Roman" w:hAnsi="Times New Roman" w:cs="Times New Roman"/>
          <w:sz w:val="28"/>
          <w:szCs w:val="28"/>
        </w:rPr>
        <w:t>Туристична галузь постійно розвивається та вдосконалюється, пропонуючи туристам нові, унікальні пропозиції та досвід, адже туристи прагнуть жити, відчувати й отримувати дивовижні враження від мандрівок. Тому в останні роки, в порівняні з традиційними видами, набувають важливого</w:t>
      </w:r>
      <w:r w:rsidR="00D8121F" w:rsidRPr="0063641B">
        <w:rPr>
          <w:rFonts w:ascii="Times New Roman" w:hAnsi="Times New Roman" w:cs="Times New Roman"/>
          <w:spacing w:val="-5"/>
          <w:sz w:val="28"/>
          <w:szCs w:val="28"/>
        </w:rPr>
        <w:t xml:space="preserve"> </w:t>
      </w:r>
      <w:r w:rsidR="00D8121F" w:rsidRPr="0063641B">
        <w:rPr>
          <w:rFonts w:ascii="Times New Roman" w:hAnsi="Times New Roman" w:cs="Times New Roman"/>
          <w:sz w:val="28"/>
          <w:szCs w:val="28"/>
        </w:rPr>
        <w:t>значення</w:t>
      </w:r>
      <w:r w:rsidR="00D8121F" w:rsidRPr="0063641B">
        <w:rPr>
          <w:rFonts w:ascii="Times New Roman" w:hAnsi="Times New Roman" w:cs="Times New Roman"/>
          <w:spacing w:val="-8"/>
          <w:sz w:val="28"/>
          <w:szCs w:val="28"/>
        </w:rPr>
        <w:t xml:space="preserve"> </w:t>
      </w:r>
      <w:r w:rsidR="00D8121F" w:rsidRPr="0063641B">
        <w:rPr>
          <w:rFonts w:ascii="Times New Roman" w:hAnsi="Times New Roman" w:cs="Times New Roman"/>
          <w:sz w:val="28"/>
          <w:szCs w:val="28"/>
        </w:rPr>
        <w:t>нові</w:t>
      </w:r>
      <w:r w:rsidR="00D8121F" w:rsidRPr="0063641B">
        <w:rPr>
          <w:rFonts w:ascii="Times New Roman" w:hAnsi="Times New Roman" w:cs="Times New Roman"/>
          <w:spacing w:val="-5"/>
          <w:sz w:val="28"/>
          <w:szCs w:val="28"/>
        </w:rPr>
        <w:t xml:space="preserve"> </w:t>
      </w:r>
      <w:r w:rsidR="00D8121F" w:rsidRPr="0063641B">
        <w:rPr>
          <w:rFonts w:ascii="Times New Roman" w:hAnsi="Times New Roman" w:cs="Times New Roman"/>
          <w:sz w:val="28"/>
          <w:szCs w:val="28"/>
        </w:rPr>
        <w:t>види</w:t>
      </w:r>
      <w:r w:rsidR="00D8121F" w:rsidRPr="0063641B">
        <w:rPr>
          <w:rFonts w:ascii="Times New Roman" w:hAnsi="Times New Roman" w:cs="Times New Roman"/>
          <w:spacing w:val="-6"/>
          <w:sz w:val="28"/>
          <w:szCs w:val="28"/>
        </w:rPr>
        <w:t xml:space="preserve"> </w:t>
      </w:r>
      <w:r w:rsidR="00D8121F" w:rsidRPr="0063641B">
        <w:rPr>
          <w:rFonts w:ascii="Times New Roman" w:hAnsi="Times New Roman" w:cs="Times New Roman"/>
          <w:sz w:val="28"/>
          <w:szCs w:val="28"/>
        </w:rPr>
        <w:t>туризму.</w:t>
      </w:r>
      <w:r w:rsidR="00D8121F" w:rsidRPr="0063641B">
        <w:rPr>
          <w:rFonts w:ascii="Times New Roman" w:hAnsi="Times New Roman" w:cs="Times New Roman"/>
          <w:spacing w:val="-9"/>
          <w:sz w:val="28"/>
          <w:szCs w:val="28"/>
        </w:rPr>
        <w:t xml:space="preserve"> </w:t>
      </w:r>
      <w:r w:rsidR="00D8121F" w:rsidRPr="0063641B">
        <w:rPr>
          <w:rFonts w:ascii="Times New Roman" w:hAnsi="Times New Roman" w:cs="Times New Roman"/>
          <w:sz w:val="28"/>
          <w:szCs w:val="28"/>
        </w:rPr>
        <w:t>Особливо</w:t>
      </w:r>
      <w:r w:rsidR="00D8121F" w:rsidRPr="0063641B">
        <w:rPr>
          <w:rFonts w:ascii="Times New Roman" w:hAnsi="Times New Roman" w:cs="Times New Roman"/>
          <w:spacing w:val="-7"/>
          <w:sz w:val="28"/>
          <w:szCs w:val="28"/>
        </w:rPr>
        <w:t xml:space="preserve"> </w:t>
      </w:r>
      <w:r w:rsidR="00D8121F" w:rsidRPr="0063641B">
        <w:rPr>
          <w:rFonts w:ascii="Times New Roman" w:hAnsi="Times New Roman" w:cs="Times New Roman"/>
          <w:sz w:val="28"/>
          <w:szCs w:val="28"/>
        </w:rPr>
        <w:t>популярні</w:t>
      </w:r>
      <w:r w:rsidR="00D8121F" w:rsidRPr="0063641B">
        <w:rPr>
          <w:rFonts w:ascii="Times New Roman" w:hAnsi="Times New Roman" w:cs="Times New Roman"/>
          <w:spacing w:val="-7"/>
          <w:sz w:val="28"/>
          <w:szCs w:val="28"/>
        </w:rPr>
        <w:t xml:space="preserve"> </w:t>
      </w:r>
      <w:r w:rsidR="00D8121F" w:rsidRPr="0063641B">
        <w:rPr>
          <w:rFonts w:ascii="Times New Roman" w:hAnsi="Times New Roman" w:cs="Times New Roman"/>
          <w:sz w:val="28"/>
          <w:szCs w:val="28"/>
        </w:rPr>
        <w:t>ті,</w:t>
      </w:r>
      <w:r w:rsidR="00D8121F" w:rsidRPr="0063641B">
        <w:rPr>
          <w:rFonts w:ascii="Times New Roman" w:hAnsi="Times New Roman" w:cs="Times New Roman"/>
          <w:spacing w:val="-5"/>
          <w:sz w:val="28"/>
          <w:szCs w:val="28"/>
        </w:rPr>
        <w:t xml:space="preserve"> </w:t>
      </w:r>
      <w:r w:rsidR="00D8121F" w:rsidRPr="0063641B">
        <w:rPr>
          <w:rFonts w:ascii="Times New Roman" w:hAnsi="Times New Roman" w:cs="Times New Roman"/>
          <w:sz w:val="28"/>
          <w:szCs w:val="28"/>
        </w:rPr>
        <w:t>які</w:t>
      </w:r>
      <w:r w:rsidR="00D8121F" w:rsidRPr="0063641B">
        <w:rPr>
          <w:rFonts w:ascii="Times New Roman" w:hAnsi="Times New Roman" w:cs="Times New Roman"/>
          <w:spacing w:val="-8"/>
          <w:sz w:val="28"/>
          <w:szCs w:val="28"/>
        </w:rPr>
        <w:t xml:space="preserve"> </w:t>
      </w:r>
      <w:r w:rsidR="00D8121F" w:rsidRPr="0063641B">
        <w:rPr>
          <w:rFonts w:ascii="Times New Roman" w:hAnsi="Times New Roman" w:cs="Times New Roman"/>
          <w:sz w:val="28"/>
          <w:szCs w:val="28"/>
        </w:rPr>
        <w:t>пов’язані</w:t>
      </w:r>
      <w:r w:rsidR="00D8121F" w:rsidRPr="0063641B">
        <w:rPr>
          <w:rFonts w:ascii="Times New Roman" w:hAnsi="Times New Roman" w:cs="Times New Roman"/>
          <w:spacing w:val="-8"/>
          <w:sz w:val="28"/>
          <w:szCs w:val="28"/>
        </w:rPr>
        <w:t xml:space="preserve"> </w:t>
      </w:r>
      <w:r w:rsidR="00D8121F" w:rsidRPr="0063641B">
        <w:rPr>
          <w:rFonts w:ascii="Times New Roman" w:hAnsi="Times New Roman" w:cs="Times New Roman"/>
          <w:sz w:val="28"/>
          <w:szCs w:val="28"/>
        </w:rPr>
        <w:t xml:space="preserve">з природою та навколишнім середовищем: екотуризм, </w:t>
      </w:r>
      <w:proofErr w:type="spellStart"/>
      <w:r w:rsidR="00D8121F" w:rsidRPr="0063641B">
        <w:rPr>
          <w:rFonts w:ascii="Times New Roman" w:hAnsi="Times New Roman" w:cs="Times New Roman"/>
          <w:sz w:val="28"/>
          <w:szCs w:val="28"/>
        </w:rPr>
        <w:t>геотуризм</w:t>
      </w:r>
      <w:proofErr w:type="spellEnd"/>
      <w:r w:rsidR="00D8121F" w:rsidRPr="0063641B">
        <w:rPr>
          <w:rFonts w:ascii="Times New Roman" w:hAnsi="Times New Roman" w:cs="Times New Roman"/>
          <w:sz w:val="28"/>
          <w:szCs w:val="28"/>
        </w:rPr>
        <w:t>, орнітологічний</w:t>
      </w:r>
      <w:r w:rsidR="00D8121F" w:rsidRPr="0063641B">
        <w:rPr>
          <w:rFonts w:ascii="Times New Roman" w:hAnsi="Times New Roman" w:cs="Times New Roman"/>
          <w:spacing w:val="-18"/>
          <w:sz w:val="28"/>
          <w:szCs w:val="28"/>
        </w:rPr>
        <w:t xml:space="preserve"> </w:t>
      </w:r>
      <w:r w:rsidR="00D8121F" w:rsidRPr="0063641B">
        <w:rPr>
          <w:rFonts w:ascii="Times New Roman" w:hAnsi="Times New Roman" w:cs="Times New Roman"/>
          <w:sz w:val="28"/>
          <w:szCs w:val="28"/>
        </w:rPr>
        <w:t>туризм,</w:t>
      </w:r>
      <w:r w:rsidR="00D8121F" w:rsidRPr="0063641B">
        <w:rPr>
          <w:rFonts w:ascii="Times New Roman" w:hAnsi="Times New Roman" w:cs="Times New Roman"/>
          <w:spacing w:val="-17"/>
          <w:sz w:val="28"/>
          <w:szCs w:val="28"/>
        </w:rPr>
        <w:t xml:space="preserve"> </w:t>
      </w:r>
      <w:r w:rsidR="00D8121F" w:rsidRPr="0063641B">
        <w:rPr>
          <w:rFonts w:ascii="Times New Roman" w:hAnsi="Times New Roman" w:cs="Times New Roman"/>
          <w:sz w:val="28"/>
          <w:szCs w:val="28"/>
        </w:rPr>
        <w:t>зелений</w:t>
      </w:r>
      <w:r w:rsidR="00D8121F" w:rsidRPr="0063641B">
        <w:rPr>
          <w:rFonts w:ascii="Times New Roman" w:hAnsi="Times New Roman" w:cs="Times New Roman"/>
          <w:spacing w:val="-18"/>
          <w:sz w:val="28"/>
          <w:szCs w:val="28"/>
        </w:rPr>
        <w:t xml:space="preserve"> </w:t>
      </w:r>
      <w:r w:rsidR="00D8121F" w:rsidRPr="0063641B">
        <w:rPr>
          <w:rFonts w:ascii="Times New Roman" w:hAnsi="Times New Roman" w:cs="Times New Roman"/>
          <w:sz w:val="28"/>
          <w:szCs w:val="28"/>
        </w:rPr>
        <w:t>туризм,</w:t>
      </w:r>
      <w:r w:rsidR="00D8121F" w:rsidRPr="0063641B">
        <w:rPr>
          <w:rFonts w:ascii="Times New Roman" w:hAnsi="Times New Roman" w:cs="Times New Roman"/>
          <w:spacing w:val="-17"/>
          <w:sz w:val="28"/>
          <w:szCs w:val="28"/>
        </w:rPr>
        <w:t xml:space="preserve"> </w:t>
      </w:r>
      <w:r w:rsidR="00D8121F" w:rsidRPr="0063641B">
        <w:rPr>
          <w:rFonts w:ascii="Times New Roman" w:hAnsi="Times New Roman" w:cs="Times New Roman"/>
          <w:sz w:val="28"/>
          <w:szCs w:val="28"/>
        </w:rPr>
        <w:t>активний</w:t>
      </w:r>
      <w:r w:rsidR="00D8121F" w:rsidRPr="0063641B">
        <w:rPr>
          <w:rFonts w:ascii="Times New Roman" w:hAnsi="Times New Roman" w:cs="Times New Roman"/>
          <w:spacing w:val="16"/>
          <w:sz w:val="28"/>
          <w:szCs w:val="28"/>
        </w:rPr>
        <w:t xml:space="preserve"> </w:t>
      </w:r>
      <w:r w:rsidR="00D8121F" w:rsidRPr="0063641B">
        <w:rPr>
          <w:rFonts w:ascii="Times New Roman" w:hAnsi="Times New Roman" w:cs="Times New Roman"/>
          <w:sz w:val="28"/>
          <w:szCs w:val="28"/>
        </w:rPr>
        <w:t>туризм,</w:t>
      </w:r>
      <w:r w:rsidR="00D8121F" w:rsidRPr="0063641B">
        <w:rPr>
          <w:rFonts w:ascii="Times New Roman" w:hAnsi="Times New Roman" w:cs="Times New Roman"/>
          <w:spacing w:val="-17"/>
          <w:sz w:val="28"/>
          <w:szCs w:val="28"/>
        </w:rPr>
        <w:t xml:space="preserve"> </w:t>
      </w:r>
      <w:r w:rsidR="00D8121F" w:rsidRPr="0063641B">
        <w:rPr>
          <w:rFonts w:ascii="Times New Roman" w:hAnsi="Times New Roman" w:cs="Times New Roman"/>
          <w:sz w:val="28"/>
          <w:szCs w:val="28"/>
        </w:rPr>
        <w:t>оздоровчий</w:t>
      </w:r>
      <w:r w:rsidR="00D8121F" w:rsidRPr="0063641B">
        <w:rPr>
          <w:rFonts w:ascii="Times New Roman" w:hAnsi="Times New Roman" w:cs="Times New Roman"/>
          <w:spacing w:val="-18"/>
          <w:sz w:val="28"/>
          <w:szCs w:val="28"/>
        </w:rPr>
        <w:t xml:space="preserve"> </w:t>
      </w:r>
      <w:r w:rsidR="00D8121F" w:rsidRPr="0063641B">
        <w:rPr>
          <w:rFonts w:ascii="Times New Roman" w:hAnsi="Times New Roman" w:cs="Times New Roman"/>
          <w:sz w:val="28"/>
          <w:szCs w:val="28"/>
        </w:rPr>
        <w:t>туризм, садовий туризм</w:t>
      </w:r>
      <w:r w:rsidR="005E0B4B" w:rsidRPr="0063641B">
        <w:rPr>
          <w:rFonts w:ascii="Times New Roman" w:hAnsi="Times New Roman" w:cs="Times New Roman"/>
          <w:sz w:val="28"/>
          <w:szCs w:val="28"/>
        </w:rPr>
        <w:t>, квітковий туризм</w:t>
      </w:r>
      <w:r w:rsidR="00D8121F" w:rsidRPr="0063641B">
        <w:rPr>
          <w:rFonts w:ascii="Times New Roman" w:hAnsi="Times New Roman" w:cs="Times New Roman"/>
          <w:sz w:val="28"/>
          <w:szCs w:val="28"/>
        </w:rPr>
        <w:t xml:space="preserve"> [</w:t>
      </w:r>
      <w:r w:rsidR="00647915">
        <w:rPr>
          <w:rFonts w:ascii="Times New Roman" w:hAnsi="Times New Roman" w:cs="Times New Roman"/>
          <w:sz w:val="28"/>
          <w:szCs w:val="28"/>
        </w:rPr>
        <w:t>8</w:t>
      </w:r>
      <w:r w:rsidR="00D8121F" w:rsidRPr="0063641B">
        <w:rPr>
          <w:rFonts w:ascii="Times New Roman" w:hAnsi="Times New Roman" w:cs="Times New Roman"/>
          <w:sz w:val="28"/>
          <w:szCs w:val="28"/>
        </w:rPr>
        <w:t>].</w:t>
      </w:r>
    </w:p>
    <w:p w14:paraId="581BA1AB" w14:textId="285FEC2D" w:rsidR="00A16EF0" w:rsidRDefault="00A16EF0" w:rsidP="00D4096C">
      <w:pPr>
        <w:spacing w:after="0" w:line="360" w:lineRule="auto"/>
        <w:ind w:firstLine="567"/>
        <w:jc w:val="both"/>
        <w:rPr>
          <w:rFonts w:ascii="Times New Roman" w:hAnsi="Times New Roman" w:cs="Times New Roman"/>
          <w:sz w:val="28"/>
          <w:szCs w:val="28"/>
        </w:rPr>
      </w:pPr>
      <w:r w:rsidRPr="00A16EF0">
        <w:rPr>
          <w:rFonts w:ascii="Times New Roman" w:hAnsi="Times New Roman" w:cs="Times New Roman"/>
          <w:sz w:val="28"/>
          <w:szCs w:val="28"/>
        </w:rPr>
        <w:t>Найближчи</w:t>
      </w:r>
      <w:r w:rsidR="00D115B7">
        <w:rPr>
          <w:rFonts w:ascii="Times New Roman" w:hAnsi="Times New Roman" w:cs="Times New Roman"/>
          <w:sz w:val="28"/>
          <w:szCs w:val="28"/>
        </w:rPr>
        <w:t>м до квіткового</w:t>
      </w:r>
      <w:r w:rsidR="00FC451C">
        <w:rPr>
          <w:rFonts w:ascii="Times New Roman" w:hAnsi="Times New Roman" w:cs="Times New Roman"/>
          <w:sz w:val="28"/>
          <w:szCs w:val="28"/>
        </w:rPr>
        <w:t xml:space="preserve"> туризму</w:t>
      </w:r>
      <w:r w:rsidR="00D115B7">
        <w:rPr>
          <w:rFonts w:ascii="Times New Roman" w:hAnsi="Times New Roman" w:cs="Times New Roman"/>
          <w:sz w:val="28"/>
          <w:szCs w:val="28"/>
        </w:rPr>
        <w:t xml:space="preserve"> </w:t>
      </w:r>
      <w:r w:rsidRPr="00A16EF0">
        <w:rPr>
          <w:rFonts w:ascii="Times New Roman" w:hAnsi="Times New Roman" w:cs="Times New Roman"/>
          <w:sz w:val="28"/>
          <w:szCs w:val="28"/>
        </w:rPr>
        <w:t>є</w:t>
      </w:r>
      <w:r w:rsidR="00D115B7">
        <w:rPr>
          <w:rFonts w:ascii="Times New Roman" w:hAnsi="Times New Roman" w:cs="Times New Roman"/>
          <w:sz w:val="28"/>
          <w:szCs w:val="28"/>
        </w:rPr>
        <w:t xml:space="preserve"> </w:t>
      </w:r>
      <w:r w:rsidRPr="00A16EF0">
        <w:rPr>
          <w:rFonts w:ascii="Times New Roman" w:hAnsi="Times New Roman" w:cs="Times New Roman"/>
          <w:sz w:val="28"/>
          <w:szCs w:val="28"/>
        </w:rPr>
        <w:t xml:space="preserve">поняття «флористичний туризм», хоча його можуть використовувати також у дуже вузькому значенні </w:t>
      </w:r>
      <w:r w:rsidR="00367073" w:rsidRPr="00D450C8">
        <w:rPr>
          <w:rFonts w:ascii="Times New Roman" w:hAnsi="Times New Roman" w:cs="Times New Roman"/>
          <w:sz w:val="28"/>
          <w:szCs w:val="28"/>
        </w:rPr>
        <w:t>–</w:t>
      </w:r>
      <w:r w:rsidRPr="00A16EF0">
        <w:rPr>
          <w:rFonts w:ascii="Times New Roman" w:hAnsi="Times New Roman" w:cs="Times New Roman"/>
          <w:sz w:val="28"/>
          <w:szCs w:val="28"/>
        </w:rPr>
        <w:t xml:space="preserve"> як поїздки на спеціалізовані флористичні виставки, або збір туристами квітів, ягід і лікарських рослин. В іноземній науковій літературі </w:t>
      </w:r>
      <w:r w:rsidR="001E0233">
        <w:rPr>
          <w:rFonts w:ascii="Times New Roman" w:hAnsi="Times New Roman" w:cs="Times New Roman"/>
          <w:sz w:val="28"/>
          <w:szCs w:val="28"/>
        </w:rPr>
        <w:t>більш зустрічається поняття «</w:t>
      </w:r>
      <w:r w:rsidRPr="00A16EF0">
        <w:rPr>
          <w:rFonts w:ascii="Times New Roman" w:hAnsi="Times New Roman" w:cs="Times New Roman"/>
          <w:sz w:val="28"/>
          <w:szCs w:val="28"/>
        </w:rPr>
        <w:t>ботанічний туризм</w:t>
      </w:r>
      <w:r w:rsidR="001E0233">
        <w:rPr>
          <w:rFonts w:ascii="Times New Roman" w:hAnsi="Times New Roman" w:cs="Times New Roman"/>
          <w:sz w:val="28"/>
          <w:szCs w:val="28"/>
        </w:rPr>
        <w:t>»</w:t>
      </w:r>
      <w:r w:rsidRPr="00A16EF0">
        <w:rPr>
          <w:rFonts w:ascii="Times New Roman" w:hAnsi="Times New Roman" w:cs="Times New Roman"/>
          <w:sz w:val="28"/>
          <w:szCs w:val="28"/>
        </w:rPr>
        <w:t xml:space="preserve"> </w:t>
      </w:r>
      <w:r w:rsidR="001E0233">
        <w:rPr>
          <w:rFonts w:ascii="Times New Roman" w:hAnsi="Times New Roman" w:cs="Times New Roman"/>
          <w:sz w:val="28"/>
          <w:szCs w:val="28"/>
        </w:rPr>
        <w:t xml:space="preserve">і він </w:t>
      </w:r>
      <w:r w:rsidRPr="00A16EF0">
        <w:rPr>
          <w:rFonts w:ascii="Times New Roman" w:hAnsi="Times New Roman" w:cs="Times New Roman"/>
          <w:sz w:val="28"/>
          <w:szCs w:val="28"/>
        </w:rPr>
        <w:t>«</w:t>
      </w:r>
      <w:proofErr w:type="spellStart"/>
      <w:r w:rsidRPr="00A16EF0">
        <w:rPr>
          <w:rFonts w:ascii="Times New Roman" w:hAnsi="Times New Roman" w:cs="Times New Roman"/>
          <w:sz w:val="28"/>
          <w:szCs w:val="28"/>
        </w:rPr>
        <w:t>приховува</w:t>
      </w:r>
      <w:r w:rsidR="001E0233">
        <w:rPr>
          <w:rFonts w:ascii="Times New Roman" w:hAnsi="Times New Roman" w:cs="Times New Roman"/>
          <w:sz w:val="28"/>
          <w:szCs w:val="28"/>
        </w:rPr>
        <w:t>ється</w:t>
      </w:r>
      <w:proofErr w:type="spellEnd"/>
      <w:r w:rsidRPr="00A16EF0">
        <w:rPr>
          <w:rFonts w:ascii="Times New Roman" w:hAnsi="Times New Roman" w:cs="Times New Roman"/>
          <w:sz w:val="28"/>
          <w:szCs w:val="28"/>
        </w:rPr>
        <w:t>» за назвами ендемічний рослинний туризм (</w:t>
      </w:r>
      <w:proofErr w:type="spellStart"/>
      <w:r w:rsidRPr="00A16EF0">
        <w:rPr>
          <w:rFonts w:ascii="Times New Roman" w:hAnsi="Times New Roman" w:cs="Times New Roman"/>
          <w:sz w:val="28"/>
          <w:szCs w:val="28"/>
        </w:rPr>
        <w:t>endemic</w:t>
      </w:r>
      <w:proofErr w:type="spellEnd"/>
      <w:r w:rsidRPr="00A16EF0">
        <w:rPr>
          <w:rFonts w:ascii="Times New Roman" w:hAnsi="Times New Roman" w:cs="Times New Roman"/>
          <w:sz w:val="28"/>
          <w:szCs w:val="28"/>
        </w:rPr>
        <w:t xml:space="preserve"> </w:t>
      </w:r>
      <w:proofErr w:type="spellStart"/>
      <w:r w:rsidRPr="00A16EF0">
        <w:rPr>
          <w:rFonts w:ascii="Times New Roman" w:hAnsi="Times New Roman" w:cs="Times New Roman"/>
          <w:sz w:val="28"/>
          <w:szCs w:val="28"/>
        </w:rPr>
        <w:t>plant</w:t>
      </w:r>
      <w:proofErr w:type="spellEnd"/>
      <w:r w:rsidRPr="00A16EF0">
        <w:rPr>
          <w:rFonts w:ascii="Times New Roman" w:hAnsi="Times New Roman" w:cs="Times New Roman"/>
          <w:sz w:val="28"/>
          <w:szCs w:val="28"/>
        </w:rPr>
        <w:t xml:space="preserve"> </w:t>
      </w:r>
      <w:proofErr w:type="spellStart"/>
      <w:r w:rsidRPr="00A16EF0">
        <w:rPr>
          <w:rFonts w:ascii="Times New Roman" w:hAnsi="Times New Roman" w:cs="Times New Roman"/>
          <w:sz w:val="28"/>
          <w:szCs w:val="28"/>
        </w:rPr>
        <w:t>tourism</w:t>
      </w:r>
      <w:proofErr w:type="spellEnd"/>
      <w:r w:rsidRPr="00A16EF0">
        <w:rPr>
          <w:rFonts w:ascii="Times New Roman" w:hAnsi="Times New Roman" w:cs="Times New Roman"/>
          <w:sz w:val="28"/>
          <w:szCs w:val="28"/>
        </w:rPr>
        <w:t>), «</w:t>
      </w:r>
      <w:proofErr w:type="spellStart"/>
      <w:r w:rsidRPr="00A16EF0">
        <w:rPr>
          <w:rFonts w:ascii="Times New Roman" w:hAnsi="Times New Roman" w:cs="Times New Roman"/>
          <w:sz w:val="28"/>
          <w:szCs w:val="28"/>
        </w:rPr>
        <w:t>хабітат</w:t>
      </w:r>
      <w:proofErr w:type="spellEnd"/>
      <w:r w:rsidRPr="00A16EF0">
        <w:rPr>
          <w:rFonts w:ascii="Times New Roman" w:hAnsi="Times New Roman" w:cs="Times New Roman"/>
          <w:sz w:val="28"/>
          <w:szCs w:val="28"/>
        </w:rPr>
        <w:t>» туризм (</w:t>
      </w:r>
      <w:proofErr w:type="spellStart"/>
      <w:r w:rsidRPr="00A16EF0">
        <w:rPr>
          <w:rFonts w:ascii="Times New Roman" w:hAnsi="Times New Roman" w:cs="Times New Roman"/>
          <w:sz w:val="28"/>
          <w:szCs w:val="28"/>
        </w:rPr>
        <w:t>habitat</w:t>
      </w:r>
      <w:proofErr w:type="spellEnd"/>
      <w:r w:rsidRPr="00A16EF0">
        <w:rPr>
          <w:rFonts w:ascii="Times New Roman" w:hAnsi="Times New Roman" w:cs="Times New Roman"/>
          <w:sz w:val="28"/>
          <w:szCs w:val="28"/>
        </w:rPr>
        <w:t xml:space="preserve"> </w:t>
      </w:r>
      <w:proofErr w:type="spellStart"/>
      <w:r w:rsidRPr="00A16EF0">
        <w:rPr>
          <w:rFonts w:ascii="Times New Roman" w:hAnsi="Times New Roman" w:cs="Times New Roman"/>
          <w:sz w:val="28"/>
          <w:szCs w:val="28"/>
        </w:rPr>
        <w:t>tourism</w:t>
      </w:r>
      <w:proofErr w:type="spellEnd"/>
      <w:r w:rsidRPr="00A16EF0">
        <w:rPr>
          <w:rFonts w:ascii="Times New Roman" w:hAnsi="Times New Roman" w:cs="Times New Roman"/>
          <w:sz w:val="28"/>
          <w:szCs w:val="28"/>
        </w:rPr>
        <w:t>), туризм та заповідних територіях (</w:t>
      </w:r>
      <w:proofErr w:type="spellStart"/>
      <w:r w:rsidRPr="00A16EF0">
        <w:rPr>
          <w:rFonts w:ascii="Times New Roman" w:hAnsi="Times New Roman" w:cs="Times New Roman"/>
          <w:sz w:val="28"/>
          <w:szCs w:val="28"/>
        </w:rPr>
        <w:t>tourism</w:t>
      </w:r>
      <w:proofErr w:type="spellEnd"/>
      <w:r w:rsidRPr="00A16EF0">
        <w:rPr>
          <w:rFonts w:ascii="Times New Roman" w:hAnsi="Times New Roman" w:cs="Times New Roman"/>
          <w:sz w:val="28"/>
          <w:szCs w:val="28"/>
        </w:rPr>
        <w:t xml:space="preserve"> </w:t>
      </w:r>
      <w:proofErr w:type="spellStart"/>
      <w:r w:rsidRPr="00A16EF0">
        <w:rPr>
          <w:rFonts w:ascii="Times New Roman" w:hAnsi="Times New Roman" w:cs="Times New Roman"/>
          <w:sz w:val="28"/>
          <w:szCs w:val="28"/>
        </w:rPr>
        <w:t>in</w:t>
      </w:r>
      <w:proofErr w:type="spellEnd"/>
      <w:r w:rsidRPr="00A16EF0">
        <w:rPr>
          <w:rFonts w:ascii="Times New Roman" w:hAnsi="Times New Roman" w:cs="Times New Roman"/>
          <w:sz w:val="28"/>
          <w:szCs w:val="28"/>
        </w:rPr>
        <w:t xml:space="preserve"> </w:t>
      </w:r>
      <w:proofErr w:type="spellStart"/>
      <w:r w:rsidRPr="00A16EF0">
        <w:rPr>
          <w:rFonts w:ascii="Times New Roman" w:hAnsi="Times New Roman" w:cs="Times New Roman"/>
          <w:sz w:val="28"/>
          <w:szCs w:val="28"/>
        </w:rPr>
        <w:t>protected</w:t>
      </w:r>
      <w:proofErr w:type="spellEnd"/>
      <w:r w:rsidRPr="00A16EF0">
        <w:rPr>
          <w:rFonts w:ascii="Times New Roman" w:hAnsi="Times New Roman" w:cs="Times New Roman"/>
          <w:sz w:val="28"/>
          <w:szCs w:val="28"/>
        </w:rPr>
        <w:t xml:space="preserve"> </w:t>
      </w:r>
      <w:proofErr w:type="spellStart"/>
      <w:r w:rsidRPr="00A16EF0">
        <w:rPr>
          <w:rFonts w:ascii="Times New Roman" w:hAnsi="Times New Roman" w:cs="Times New Roman"/>
          <w:sz w:val="28"/>
          <w:szCs w:val="28"/>
        </w:rPr>
        <w:t>area</w:t>
      </w:r>
      <w:proofErr w:type="spellEnd"/>
      <w:r w:rsidRPr="00A16EF0">
        <w:rPr>
          <w:rFonts w:ascii="Times New Roman" w:hAnsi="Times New Roman" w:cs="Times New Roman"/>
          <w:sz w:val="28"/>
          <w:szCs w:val="28"/>
        </w:rPr>
        <w:t xml:space="preserve">), туризм </w:t>
      </w:r>
      <w:r w:rsidR="0049771C">
        <w:rPr>
          <w:rFonts w:ascii="Times New Roman" w:hAnsi="Times New Roman" w:cs="Times New Roman"/>
          <w:sz w:val="28"/>
          <w:szCs w:val="28"/>
        </w:rPr>
        <w:t xml:space="preserve">з </w:t>
      </w:r>
      <w:r w:rsidRPr="00A16EF0">
        <w:rPr>
          <w:rFonts w:ascii="Times New Roman" w:hAnsi="Times New Roman" w:cs="Times New Roman"/>
          <w:sz w:val="28"/>
          <w:szCs w:val="28"/>
        </w:rPr>
        <w:t>штучними садами (</w:t>
      </w:r>
      <w:proofErr w:type="spellStart"/>
      <w:r w:rsidRPr="00A16EF0">
        <w:rPr>
          <w:rFonts w:ascii="Times New Roman" w:hAnsi="Times New Roman" w:cs="Times New Roman"/>
          <w:sz w:val="28"/>
          <w:szCs w:val="28"/>
        </w:rPr>
        <w:t>arti</w:t>
      </w:r>
      <w:proofErr w:type="spellEnd"/>
      <w:r w:rsidR="00554BC4">
        <w:rPr>
          <w:rFonts w:ascii="Times New Roman" w:hAnsi="Times New Roman" w:cs="Times New Roman"/>
          <w:sz w:val="28"/>
          <w:szCs w:val="28"/>
          <w:lang w:val="en-US"/>
        </w:rPr>
        <w:t>fi</w:t>
      </w:r>
      <w:proofErr w:type="spellStart"/>
      <w:r w:rsidRPr="00A16EF0">
        <w:rPr>
          <w:rFonts w:ascii="Times New Roman" w:hAnsi="Times New Roman" w:cs="Times New Roman"/>
          <w:sz w:val="28"/>
          <w:szCs w:val="28"/>
        </w:rPr>
        <w:t>cial</w:t>
      </w:r>
      <w:proofErr w:type="spellEnd"/>
      <w:r w:rsidR="00554BC4">
        <w:rPr>
          <w:rFonts w:ascii="Times New Roman" w:hAnsi="Times New Roman" w:cs="Times New Roman"/>
          <w:sz w:val="28"/>
          <w:szCs w:val="28"/>
        </w:rPr>
        <w:t xml:space="preserve"> </w:t>
      </w:r>
      <w:proofErr w:type="spellStart"/>
      <w:r w:rsidRPr="00A16EF0">
        <w:rPr>
          <w:rFonts w:ascii="Times New Roman" w:hAnsi="Times New Roman" w:cs="Times New Roman"/>
          <w:sz w:val="28"/>
          <w:szCs w:val="28"/>
        </w:rPr>
        <w:t>garden</w:t>
      </w:r>
      <w:proofErr w:type="spellEnd"/>
      <w:r w:rsidRPr="00A16EF0">
        <w:rPr>
          <w:rFonts w:ascii="Times New Roman" w:hAnsi="Times New Roman" w:cs="Times New Roman"/>
          <w:sz w:val="28"/>
          <w:szCs w:val="28"/>
        </w:rPr>
        <w:t xml:space="preserve"> </w:t>
      </w:r>
      <w:proofErr w:type="spellStart"/>
      <w:r w:rsidRPr="00A16EF0">
        <w:rPr>
          <w:rFonts w:ascii="Times New Roman" w:hAnsi="Times New Roman" w:cs="Times New Roman"/>
          <w:sz w:val="28"/>
          <w:szCs w:val="28"/>
        </w:rPr>
        <w:t>tourism</w:t>
      </w:r>
      <w:proofErr w:type="spellEnd"/>
      <w:r w:rsidRPr="00A16EF0">
        <w:rPr>
          <w:rFonts w:ascii="Times New Roman" w:hAnsi="Times New Roman" w:cs="Times New Roman"/>
          <w:sz w:val="28"/>
          <w:szCs w:val="28"/>
        </w:rPr>
        <w:t xml:space="preserve">), його також можуть вивчати як вид </w:t>
      </w:r>
      <w:proofErr w:type="spellStart"/>
      <w:r w:rsidRPr="00A16EF0">
        <w:rPr>
          <w:rFonts w:ascii="Times New Roman" w:hAnsi="Times New Roman" w:cs="Times New Roman"/>
          <w:sz w:val="28"/>
          <w:szCs w:val="28"/>
        </w:rPr>
        <w:t>агротуризму</w:t>
      </w:r>
      <w:proofErr w:type="spellEnd"/>
      <w:r w:rsidRPr="00A16EF0">
        <w:rPr>
          <w:rFonts w:ascii="Times New Roman" w:hAnsi="Times New Roman" w:cs="Times New Roman"/>
          <w:sz w:val="28"/>
          <w:szCs w:val="28"/>
        </w:rPr>
        <w:t xml:space="preserve"> (</w:t>
      </w:r>
      <w:proofErr w:type="spellStart"/>
      <w:r w:rsidRPr="00A16EF0">
        <w:rPr>
          <w:rFonts w:ascii="Times New Roman" w:hAnsi="Times New Roman" w:cs="Times New Roman"/>
          <w:sz w:val="28"/>
          <w:szCs w:val="28"/>
        </w:rPr>
        <w:t>agroplant</w:t>
      </w:r>
      <w:proofErr w:type="spellEnd"/>
      <w:r w:rsidRPr="00A16EF0">
        <w:rPr>
          <w:rFonts w:ascii="Times New Roman" w:hAnsi="Times New Roman" w:cs="Times New Roman"/>
          <w:sz w:val="28"/>
          <w:szCs w:val="28"/>
        </w:rPr>
        <w:t xml:space="preserve"> </w:t>
      </w:r>
      <w:proofErr w:type="spellStart"/>
      <w:r w:rsidRPr="00A16EF0">
        <w:rPr>
          <w:rFonts w:ascii="Times New Roman" w:hAnsi="Times New Roman" w:cs="Times New Roman"/>
          <w:sz w:val="28"/>
          <w:szCs w:val="28"/>
        </w:rPr>
        <w:t>and</w:t>
      </w:r>
      <w:proofErr w:type="spellEnd"/>
      <w:r w:rsidRPr="00A16EF0">
        <w:rPr>
          <w:rFonts w:ascii="Times New Roman" w:hAnsi="Times New Roman" w:cs="Times New Roman"/>
          <w:sz w:val="28"/>
          <w:szCs w:val="28"/>
        </w:rPr>
        <w:t xml:space="preserve"> </w:t>
      </w:r>
      <w:proofErr w:type="spellStart"/>
      <w:r w:rsidRPr="00A16EF0">
        <w:rPr>
          <w:rFonts w:ascii="Times New Roman" w:hAnsi="Times New Roman" w:cs="Times New Roman"/>
          <w:sz w:val="28"/>
          <w:szCs w:val="28"/>
        </w:rPr>
        <w:t>farmtourism</w:t>
      </w:r>
      <w:proofErr w:type="spellEnd"/>
      <w:r w:rsidRPr="00A16EF0">
        <w:rPr>
          <w:rFonts w:ascii="Times New Roman" w:hAnsi="Times New Roman" w:cs="Times New Roman"/>
          <w:sz w:val="28"/>
          <w:szCs w:val="28"/>
        </w:rPr>
        <w:t>) [</w:t>
      </w:r>
      <w:r w:rsidR="00435F3C" w:rsidRPr="00435F3C">
        <w:rPr>
          <w:rFonts w:ascii="Times New Roman" w:hAnsi="Times New Roman" w:cs="Times New Roman"/>
          <w:sz w:val="28"/>
          <w:szCs w:val="28"/>
        </w:rPr>
        <w:t>7</w:t>
      </w:r>
      <w:r w:rsidRPr="00A16EF0">
        <w:rPr>
          <w:rFonts w:ascii="Times New Roman" w:hAnsi="Times New Roman" w:cs="Times New Roman"/>
          <w:sz w:val="28"/>
          <w:szCs w:val="28"/>
        </w:rPr>
        <w:t xml:space="preserve">]. Крім цього, часто для людей відвідування </w:t>
      </w:r>
      <w:r w:rsidR="00CE1C03">
        <w:rPr>
          <w:rFonts w:ascii="Times New Roman" w:hAnsi="Times New Roman" w:cs="Times New Roman"/>
          <w:sz w:val="28"/>
          <w:szCs w:val="28"/>
        </w:rPr>
        <w:t>квіткових</w:t>
      </w:r>
      <w:r w:rsidRPr="00A16EF0">
        <w:rPr>
          <w:rFonts w:ascii="Times New Roman" w:hAnsi="Times New Roman" w:cs="Times New Roman"/>
          <w:sz w:val="28"/>
          <w:szCs w:val="28"/>
        </w:rPr>
        <w:t xml:space="preserve"> об’єктів є своєрідним хобі, відповідно </w:t>
      </w:r>
      <w:r w:rsidR="00FC451C">
        <w:rPr>
          <w:rFonts w:ascii="Times New Roman" w:hAnsi="Times New Roman" w:cs="Times New Roman"/>
          <w:sz w:val="28"/>
          <w:szCs w:val="28"/>
        </w:rPr>
        <w:t>даний вид туризму можна  віднести</w:t>
      </w:r>
      <w:r w:rsidRPr="00A16EF0">
        <w:rPr>
          <w:rFonts w:ascii="Times New Roman" w:hAnsi="Times New Roman" w:cs="Times New Roman"/>
          <w:sz w:val="28"/>
          <w:szCs w:val="28"/>
        </w:rPr>
        <w:t xml:space="preserve"> до </w:t>
      </w:r>
      <w:proofErr w:type="spellStart"/>
      <w:r w:rsidRPr="00A16EF0">
        <w:rPr>
          <w:rFonts w:ascii="Times New Roman" w:hAnsi="Times New Roman" w:cs="Times New Roman"/>
          <w:sz w:val="28"/>
          <w:szCs w:val="28"/>
        </w:rPr>
        <w:t>т.зв</w:t>
      </w:r>
      <w:proofErr w:type="spellEnd"/>
      <w:r w:rsidRPr="00A16EF0">
        <w:rPr>
          <w:rFonts w:ascii="Times New Roman" w:hAnsi="Times New Roman" w:cs="Times New Roman"/>
          <w:sz w:val="28"/>
          <w:szCs w:val="28"/>
        </w:rPr>
        <w:t>. «туризму спеціального</w:t>
      </w:r>
      <w:r w:rsidR="00FC451C">
        <w:rPr>
          <w:rFonts w:ascii="Times New Roman" w:hAnsi="Times New Roman" w:cs="Times New Roman"/>
          <w:sz w:val="28"/>
          <w:szCs w:val="28"/>
        </w:rPr>
        <w:t xml:space="preserve"> </w:t>
      </w:r>
      <w:r w:rsidRPr="00A16EF0">
        <w:rPr>
          <w:rFonts w:ascii="Times New Roman" w:hAnsi="Times New Roman" w:cs="Times New Roman"/>
          <w:sz w:val="28"/>
          <w:szCs w:val="28"/>
        </w:rPr>
        <w:t xml:space="preserve">інтересу» </w:t>
      </w:r>
      <w:r w:rsidR="00185447">
        <w:rPr>
          <w:rFonts w:ascii="Times New Roman" w:hAnsi="Times New Roman" w:cs="Times New Roman"/>
          <w:sz w:val="28"/>
          <w:szCs w:val="28"/>
        </w:rPr>
        <w:t xml:space="preserve"> </w:t>
      </w:r>
      <w:r w:rsidR="00185447" w:rsidRPr="00155CCC">
        <w:rPr>
          <w:rFonts w:ascii="Times New Roman" w:hAnsi="Times New Roman" w:cs="Times New Roman"/>
          <w:sz w:val="28"/>
          <w:szCs w:val="28"/>
        </w:rPr>
        <w:t>[</w:t>
      </w:r>
      <w:r w:rsidR="00435F3C" w:rsidRPr="00155CCC">
        <w:rPr>
          <w:rFonts w:ascii="Times New Roman" w:hAnsi="Times New Roman" w:cs="Times New Roman"/>
          <w:sz w:val="28"/>
          <w:szCs w:val="28"/>
        </w:rPr>
        <w:t>4, с.178-179</w:t>
      </w:r>
      <w:r w:rsidR="00185447" w:rsidRPr="00155CCC">
        <w:rPr>
          <w:rFonts w:ascii="Times New Roman" w:hAnsi="Times New Roman" w:cs="Times New Roman"/>
          <w:sz w:val="28"/>
          <w:szCs w:val="28"/>
        </w:rPr>
        <w:t>].</w:t>
      </w:r>
    </w:p>
    <w:p w14:paraId="4AFC8C6C" w14:textId="48DEE1D8" w:rsidR="001E0233" w:rsidRDefault="001E0233" w:rsidP="00D4096C">
      <w:pPr>
        <w:pStyle w:val="ab"/>
        <w:spacing w:line="360" w:lineRule="auto"/>
        <w:ind w:left="0" w:right="167" w:firstLine="567"/>
        <w:jc w:val="both"/>
        <w:rPr>
          <w:spacing w:val="-2"/>
        </w:rPr>
      </w:pPr>
      <w:r>
        <w:t>Поняття квіткового туризму наук</w:t>
      </w:r>
      <w:r w:rsidR="00B02A54">
        <w:t xml:space="preserve">овці </w:t>
      </w:r>
      <w:proofErr w:type="spellStart"/>
      <w:r w:rsidR="00B02A54">
        <w:t>М.Кляп</w:t>
      </w:r>
      <w:proofErr w:type="spellEnd"/>
      <w:r w:rsidR="00B02A54">
        <w:t xml:space="preserve"> та </w:t>
      </w:r>
      <w:proofErr w:type="spellStart"/>
      <w:r w:rsidR="00B02A54">
        <w:t>Ф.Шандор</w:t>
      </w:r>
      <w:proofErr w:type="spellEnd"/>
      <w:r>
        <w:t xml:space="preserve"> визначають, як «напрямок туризму, який передбачає відвідування територій, не порушених антропогенним впливом, на яких розташовані великі ареали квітучих рослин, а також організованих територій (парків, ботанічних садів)» [</w:t>
      </w:r>
      <w:r w:rsidR="00155CCC" w:rsidRPr="00155CCC">
        <w:t>2</w:t>
      </w:r>
      <w:r w:rsidRPr="00155CCC">
        <w:t>].</w:t>
      </w:r>
      <w:r w:rsidR="00B02A54" w:rsidRPr="00155CCC">
        <w:t xml:space="preserve"> </w:t>
      </w:r>
      <w:r w:rsidR="00B02A54">
        <w:t>Цей вид туризму</w:t>
      </w:r>
      <w:r>
        <w:t xml:space="preserve"> </w:t>
      </w:r>
      <w:r>
        <w:lastRenderedPageBreak/>
        <w:t xml:space="preserve">є видовищним </w:t>
      </w:r>
      <w:r w:rsidR="00B02A54">
        <w:t xml:space="preserve">і викликає у туристів  виключно позитивні емоції. </w:t>
      </w:r>
      <w:r w:rsidR="007F2660">
        <w:t xml:space="preserve"> </w:t>
      </w:r>
      <w:r>
        <w:t>До</w:t>
      </w:r>
      <w:r>
        <w:rPr>
          <w:spacing w:val="40"/>
        </w:rPr>
        <w:t xml:space="preserve"> </w:t>
      </w:r>
      <w:r>
        <w:t>найбільш</w:t>
      </w:r>
      <w:r>
        <w:rPr>
          <w:spacing w:val="40"/>
        </w:rPr>
        <w:t xml:space="preserve"> </w:t>
      </w:r>
      <w:r>
        <w:t>яскравих</w:t>
      </w:r>
      <w:r>
        <w:rPr>
          <w:spacing w:val="40"/>
        </w:rPr>
        <w:t xml:space="preserve"> </w:t>
      </w:r>
      <w:r>
        <w:t>та</w:t>
      </w:r>
      <w:r>
        <w:rPr>
          <w:spacing w:val="40"/>
        </w:rPr>
        <w:t xml:space="preserve"> </w:t>
      </w:r>
      <w:r>
        <w:t>значущих</w:t>
      </w:r>
      <w:r>
        <w:rPr>
          <w:spacing w:val="40"/>
        </w:rPr>
        <w:t xml:space="preserve"> </w:t>
      </w:r>
      <w:r>
        <w:t>видів</w:t>
      </w:r>
      <w:r>
        <w:rPr>
          <w:spacing w:val="40"/>
        </w:rPr>
        <w:t xml:space="preserve"> </w:t>
      </w:r>
      <w:r>
        <w:t>квіткового</w:t>
      </w:r>
      <w:r>
        <w:rPr>
          <w:spacing w:val="40"/>
        </w:rPr>
        <w:t xml:space="preserve"> </w:t>
      </w:r>
      <w:r>
        <w:t xml:space="preserve">туризму відносять </w:t>
      </w:r>
      <w:r w:rsidR="00307B45" w:rsidRPr="00155CCC">
        <w:t>[</w:t>
      </w:r>
      <w:r w:rsidR="00155CCC" w:rsidRPr="00155CCC">
        <w:t>2</w:t>
      </w:r>
      <w:r w:rsidR="00307B45" w:rsidRPr="00155CCC">
        <w:t>]:</w:t>
      </w:r>
      <w:r w:rsidR="007F2660" w:rsidRPr="00155CCC">
        <w:t xml:space="preserve"> </w:t>
      </w:r>
      <w:r w:rsidR="007F2660" w:rsidRPr="007F2660">
        <w:t xml:space="preserve">1) </w:t>
      </w:r>
      <w:r>
        <w:t>квіткові</w:t>
      </w:r>
      <w:r>
        <w:rPr>
          <w:spacing w:val="-6"/>
        </w:rPr>
        <w:t xml:space="preserve"> </w:t>
      </w:r>
      <w:r>
        <w:rPr>
          <w:spacing w:val="-2"/>
        </w:rPr>
        <w:t>фестивалі;</w:t>
      </w:r>
      <w:r w:rsidR="007F2660">
        <w:rPr>
          <w:spacing w:val="-2"/>
        </w:rPr>
        <w:t xml:space="preserve"> 2) </w:t>
      </w:r>
      <w:r>
        <w:t>квіткові</w:t>
      </w:r>
      <w:r>
        <w:rPr>
          <w:spacing w:val="-3"/>
        </w:rPr>
        <w:t xml:space="preserve"> </w:t>
      </w:r>
      <w:r>
        <w:rPr>
          <w:spacing w:val="-2"/>
        </w:rPr>
        <w:t>карнавали;</w:t>
      </w:r>
      <w:r w:rsidR="007F2660">
        <w:rPr>
          <w:spacing w:val="-2"/>
        </w:rPr>
        <w:t xml:space="preserve"> 3) </w:t>
      </w:r>
      <w:r>
        <w:t>квіткові</w:t>
      </w:r>
      <w:r>
        <w:rPr>
          <w:spacing w:val="-6"/>
        </w:rPr>
        <w:t xml:space="preserve"> </w:t>
      </w:r>
      <w:r>
        <w:rPr>
          <w:spacing w:val="-2"/>
        </w:rPr>
        <w:t>паради;</w:t>
      </w:r>
      <w:r w:rsidR="007F2660">
        <w:rPr>
          <w:spacing w:val="-2"/>
        </w:rPr>
        <w:t xml:space="preserve"> 4) </w:t>
      </w:r>
      <w:r>
        <w:t>квіткові</w:t>
      </w:r>
      <w:r>
        <w:rPr>
          <w:spacing w:val="-3"/>
        </w:rPr>
        <w:t xml:space="preserve"> </w:t>
      </w:r>
      <w:r>
        <w:rPr>
          <w:spacing w:val="-2"/>
        </w:rPr>
        <w:t>ярмарки;</w:t>
      </w:r>
      <w:r w:rsidR="007F2660">
        <w:rPr>
          <w:spacing w:val="-2"/>
        </w:rPr>
        <w:t xml:space="preserve"> 5) </w:t>
      </w:r>
      <w:r>
        <w:t>квіткові</w:t>
      </w:r>
      <w:r>
        <w:rPr>
          <w:spacing w:val="-5"/>
        </w:rPr>
        <w:t xml:space="preserve"> </w:t>
      </w:r>
      <w:r>
        <w:t>виставки</w:t>
      </w:r>
      <w:r>
        <w:rPr>
          <w:spacing w:val="-4"/>
        </w:rPr>
        <w:t xml:space="preserve"> </w:t>
      </w:r>
      <w:r>
        <w:rPr>
          <w:spacing w:val="-2"/>
        </w:rPr>
        <w:t>тощо.</w:t>
      </w:r>
    </w:p>
    <w:p w14:paraId="4E129F67" w14:textId="5C8666E7" w:rsidR="00532B5D" w:rsidRDefault="00690E1F" w:rsidP="00D4096C">
      <w:pPr>
        <w:pStyle w:val="ab"/>
        <w:spacing w:before="79" w:line="360" w:lineRule="auto"/>
        <w:ind w:left="0" w:right="164" w:firstLine="567"/>
        <w:jc w:val="both"/>
      </w:pPr>
      <w:r>
        <w:t>Квітковий туризм приваблює туристів незвичними природними явищами, своєю унікальністю, неповторністю, а іноді, навіть екзотичністю.</w:t>
      </w:r>
      <w:r w:rsidR="00395C49">
        <w:t xml:space="preserve"> </w:t>
      </w:r>
      <w:r>
        <w:t>У світі щорічно проходить безліч різних фестивалів, але найнеймовірнішими та по-справжньому барвистими можна назвати свята квітів,</w:t>
      </w:r>
      <w:r>
        <w:rPr>
          <w:spacing w:val="-5"/>
        </w:rPr>
        <w:t xml:space="preserve"> </w:t>
      </w:r>
      <w:r>
        <w:t>коли</w:t>
      </w:r>
      <w:r>
        <w:rPr>
          <w:spacing w:val="-4"/>
        </w:rPr>
        <w:t xml:space="preserve"> </w:t>
      </w:r>
      <w:r>
        <w:t>великі</w:t>
      </w:r>
      <w:r>
        <w:rPr>
          <w:spacing w:val="-6"/>
        </w:rPr>
        <w:t xml:space="preserve"> </w:t>
      </w:r>
      <w:r>
        <w:t>міста</w:t>
      </w:r>
      <w:r>
        <w:rPr>
          <w:spacing w:val="-4"/>
        </w:rPr>
        <w:t xml:space="preserve"> </w:t>
      </w:r>
      <w:r>
        <w:t>світу</w:t>
      </w:r>
      <w:r>
        <w:rPr>
          <w:spacing w:val="-4"/>
        </w:rPr>
        <w:t xml:space="preserve"> </w:t>
      </w:r>
      <w:r>
        <w:t>забарвлюються</w:t>
      </w:r>
      <w:r>
        <w:rPr>
          <w:spacing w:val="-4"/>
        </w:rPr>
        <w:t xml:space="preserve"> </w:t>
      </w:r>
      <w:r>
        <w:t>у</w:t>
      </w:r>
      <w:r>
        <w:rPr>
          <w:spacing w:val="-3"/>
        </w:rPr>
        <w:t xml:space="preserve"> </w:t>
      </w:r>
      <w:r>
        <w:t>всілякі</w:t>
      </w:r>
      <w:r>
        <w:rPr>
          <w:spacing w:val="-3"/>
        </w:rPr>
        <w:t xml:space="preserve"> </w:t>
      </w:r>
      <w:r>
        <w:t>кольори</w:t>
      </w:r>
      <w:r>
        <w:rPr>
          <w:spacing w:val="-4"/>
        </w:rPr>
        <w:t xml:space="preserve"> </w:t>
      </w:r>
      <w:r>
        <w:t>та</w:t>
      </w:r>
      <w:r>
        <w:rPr>
          <w:spacing w:val="-4"/>
        </w:rPr>
        <w:t xml:space="preserve"> </w:t>
      </w:r>
      <w:r>
        <w:t>їх</w:t>
      </w:r>
      <w:r>
        <w:rPr>
          <w:spacing w:val="-3"/>
        </w:rPr>
        <w:t xml:space="preserve"> </w:t>
      </w:r>
      <w:r>
        <w:t>відтінки, а також наповнюються невимовними ароматами.</w:t>
      </w:r>
      <w:r w:rsidR="00B90A15">
        <w:t xml:space="preserve"> </w:t>
      </w:r>
      <w:r w:rsidR="00532B5D">
        <w:t xml:space="preserve">Специфікою квіткового (садового, садово-паркового) туризму є те, що він поєднує як традиційні види відпочинку, пов’язані з відвідуванням мальовничих садів та парків, так і нові </w:t>
      </w:r>
      <w:r w:rsidR="00497796" w:rsidRPr="00D450C8">
        <w:t>–</w:t>
      </w:r>
      <w:r w:rsidR="00532B5D">
        <w:t xml:space="preserve"> участь у фестивалях, ярмарках, виставках квітів [</w:t>
      </w:r>
      <w:r w:rsidR="00155CCC">
        <w:t>8</w:t>
      </w:r>
      <w:r w:rsidR="00532B5D">
        <w:t>].</w:t>
      </w:r>
    </w:p>
    <w:p w14:paraId="22CCA2C4" w14:textId="54171791" w:rsidR="006F2262" w:rsidRDefault="00532B5D" w:rsidP="00D4096C">
      <w:pPr>
        <w:spacing w:line="360" w:lineRule="auto"/>
        <w:ind w:firstLine="567"/>
        <w:jc w:val="both"/>
        <w:rPr>
          <w:rFonts w:ascii="Times New Roman" w:hAnsi="Times New Roman" w:cs="Times New Roman"/>
          <w:sz w:val="28"/>
          <w:szCs w:val="28"/>
        </w:rPr>
      </w:pPr>
      <w:r w:rsidRPr="00060DDD">
        <w:rPr>
          <w:rFonts w:ascii="Times New Roman" w:hAnsi="Times New Roman" w:cs="Times New Roman"/>
          <w:sz w:val="28"/>
          <w:szCs w:val="28"/>
        </w:rPr>
        <w:t xml:space="preserve">Квітковий туризм передбачає участь в </w:t>
      </w:r>
      <w:proofErr w:type="spellStart"/>
      <w:r w:rsidRPr="00060DDD">
        <w:rPr>
          <w:rFonts w:ascii="Times New Roman" w:hAnsi="Times New Roman" w:cs="Times New Roman"/>
          <w:sz w:val="28"/>
          <w:szCs w:val="28"/>
        </w:rPr>
        <w:t>подієвих</w:t>
      </w:r>
      <w:proofErr w:type="spellEnd"/>
      <w:r w:rsidRPr="00060DDD">
        <w:rPr>
          <w:rFonts w:ascii="Times New Roman" w:hAnsi="Times New Roman" w:cs="Times New Roman"/>
          <w:sz w:val="28"/>
          <w:szCs w:val="28"/>
        </w:rPr>
        <w:t xml:space="preserve"> заходах квіткового спрямування, відвідуванні квіткових фестивалів, ярмарок, виставок, комплексних та тематичних парків різної спрямованості, дендропарків, ботанічних садів, міських парків та скверів, парків розваг, природних, ландшафтних та етнокультурних парків, парків, що мають туристичну привабливість тощо </w:t>
      </w:r>
      <w:r w:rsidRPr="00155CCC">
        <w:rPr>
          <w:rFonts w:ascii="Times New Roman" w:hAnsi="Times New Roman" w:cs="Times New Roman"/>
          <w:sz w:val="28"/>
          <w:szCs w:val="28"/>
        </w:rPr>
        <w:t>[</w:t>
      </w:r>
      <w:r w:rsidR="00155CCC" w:rsidRPr="00155CCC">
        <w:rPr>
          <w:rFonts w:ascii="Times New Roman" w:hAnsi="Times New Roman" w:cs="Times New Roman"/>
          <w:sz w:val="28"/>
          <w:szCs w:val="28"/>
        </w:rPr>
        <w:t>8</w:t>
      </w:r>
      <w:r w:rsidRPr="00155CCC">
        <w:rPr>
          <w:rFonts w:ascii="Times New Roman" w:hAnsi="Times New Roman" w:cs="Times New Roman"/>
          <w:sz w:val="28"/>
          <w:szCs w:val="28"/>
        </w:rPr>
        <w:t xml:space="preserve">, </w:t>
      </w:r>
      <w:r w:rsidR="00155CCC" w:rsidRPr="00155CCC">
        <w:rPr>
          <w:rFonts w:ascii="Times New Roman" w:hAnsi="Times New Roman" w:cs="Times New Roman"/>
          <w:sz w:val="28"/>
          <w:szCs w:val="28"/>
        </w:rPr>
        <w:t>2</w:t>
      </w:r>
      <w:r w:rsidRPr="00155CCC">
        <w:rPr>
          <w:rFonts w:ascii="Times New Roman" w:hAnsi="Times New Roman" w:cs="Times New Roman"/>
          <w:sz w:val="28"/>
          <w:szCs w:val="28"/>
        </w:rPr>
        <w:t>].</w:t>
      </w:r>
      <w:r w:rsidR="00060DDD" w:rsidRPr="00155CCC">
        <w:rPr>
          <w:rFonts w:ascii="Times New Roman" w:hAnsi="Times New Roman" w:cs="Times New Roman"/>
          <w:sz w:val="28"/>
          <w:szCs w:val="28"/>
        </w:rPr>
        <w:t xml:space="preserve"> </w:t>
      </w:r>
      <w:r w:rsidR="00060DDD" w:rsidRPr="00060DDD">
        <w:rPr>
          <w:rFonts w:ascii="Times New Roman" w:hAnsi="Times New Roman" w:cs="Times New Roman"/>
          <w:color w:val="000000" w:themeColor="text1"/>
          <w:sz w:val="28"/>
          <w:szCs w:val="28"/>
        </w:rPr>
        <w:t xml:space="preserve">Саме він є </w:t>
      </w:r>
      <w:r w:rsidR="00060DDD" w:rsidRPr="00060DDD">
        <w:rPr>
          <w:rFonts w:ascii="Times New Roman" w:hAnsi="Times New Roman" w:cs="Times New Roman"/>
          <w:sz w:val="28"/>
          <w:szCs w:val="28"/>
        </w:rPr>
        <w:t>пізнавальним і рекреаційним відпочинком, де туристи за короткий термін часу, як правило у вікенд мають можливість брати участь у видовищних квіткових заходах різних країн Європи та світу</w:t>
      </w:r>
      <w:r w:rsidR="00060DDD" w:rsidRPr="00AF07F5">
        <w:rPr>
          <w:rFonts w:ascii="Times New Roman" w:hAnsi="Times New Roman" w:cs="Times New Roman"/>
          <w:sz w:val="28"/>
          <w:szCs w:val="28"/>
        </w:rPr>
        <w:t xml:space="preserve">. </w:t>
      </w:r>
      <w:r w:rsidR="00AF07F5" w:rsidRPr="00AF07F5">
        <w:rPr>
          <w:rFonts w:ascii="Times New Roman" w:hAnsi="Times New Roman" w:cs="Times New Roman"/>
          <w:sz w:val="28"/>
          <w:szCs w:val="28"/>
        </w:rPr>
        <w:t>Дослідник Р. Лозинський</w:t>
      </w:r>
      <w:r w:rsidR="00CA46B5" w:rsidRPr="00AF07F5">
        <w:rPr>
          <w:rFonts w:ascii="Times New Roman" w:hAnsi="Times New Roman" w:cs="Times New Roman"/>
          <w:sz w:val="28"/>
          <w:szCs w:val="28"/>
        </w:rPr>
        <w:t xml:space="preserve"> </w:t>
      </w:r>
      <w:r w:rsidR="006F2262">
        <w:rPr>
          <w:rFonts w:ascii="Times New Roman" w:hAnsi="Times New Roman" w:cs="Times New Roman"/>
          <w:sz w:val="28"/>
          <w:szCs w:val="28"/>
        </w:rPr>
        <w:t>виокремлює у</w:t>
      </w:r>
      <w:r w:rsidR="006F2262" w:rsidRPr="00A55994">
        <w:rPr>
          <w:rFonts w:ascii="Times New Roman" w:hAnsi="Times New Roman" w:cs="Times New Roman"/>
          <w:sz w:val="28"/>
          <w:szCs w:val="28"/>
        </w:rPr>
        <w:t> Європі багато відомих туристичних</w:t>
      </w:r>
      <w:r w:rsidR="006F2262">
        <w:rPr>
          <w:rFonts w:ascii="Times New Roman" w:hAnsi="Times New Roman" w:cs="Times New Roman"/>
          <w:sz w:val="28"/>
          <w:szCs w:val="28"/>
        </w:rPr>
        <w:t xml:space="preserve"> фестивальних </w:t>
      </w:r>
      <w:proofErr w:type="spellStart"/>
      <w:r w:rsidR="006F2262" w:rsidRPr="00A55994">
        <w:rPr>
          <w:rFonts w:ascii="Times New Roman" w:hAnsi="Times New Roman" w:cs="Times New Roman"/>
          <w:sz w:val="28"/>
          <w:szCs w:val="28"/>
        </w:rPr>
        <w:t>дестинацій</w:t>
      </w:r>
      <w:proofErr w:type="spellEnd"/>
      <w:r w:rsidR="006F2262" w:rsidRPr="00A55994">
        <w:rPr>
          <w:rFonts w:ascii="Times New Roman" w:hAnsi="Times New Roman" w:cs="Times New Roman"/>
          <w:sz w:val="28"/>
          <w:szCs w:val="28"/>
        </w:rPr>
        <w:t xml:space="preserve">, що спеціально присвячені квітам (табл. </w:t>
      </w:r>
      <w:r w:rsidR="006F2262">
        <w:rPr>
          <w:rFonts w:ascii="Times New Roman" w:hAnsi="Times New Roman" w:cs="Times New Roman"/>
          <w:sz w:val="28"/>
          <w:szCs w:val="28"/>
        </w:rPr>
        <w:t>1</w:t>
      </w:r>
      <w:r w:rsidR="006F2262" w:rsidRPr="00A55994">
        <w:rPr>
          <w:rFonts w:ascii="Times New Roman" w:hAnsi="Times New Roman" w:cs="Times New Roman"/>
          <w:sz w:val="28"/>
          <w:szCs w:val="28"/>
        </w:rPr>
        <w:t>)</w:t>
      </w:r>
    </w:p>
    <w:p w14:paraId="2DA6EA0B" w14:textId="752DE8A2" w:rsidR="00060DDD" w:rsidRPr="00A55994" w:rsidRDefault="00CA46B5" w:rsidP="00060DDD">
      <w:pPr>
        <w:spacing w:line="360" w:lineRule="auto"/>
        <w:jc w:val="both"/>
        <w:rPr>
          <w:rFonts w:ascii="Times New Roman" w:hAnsi="Times New Roman" w:cs="Times New Roman"/>
          <w:i/>
          <w:iCs/>
          <w:sz w:val="28"/>
          <w:szCs w:val="28"/>
        </w:rPr>
      </w:pPr>
      <w:r>
        <w:t xml:space="preserve">                                                                                                                                                                     </w:t>
      </w:r>
      <w:r w:rsidR="00060DDD">
        <w:t xml:space="preserve"> </w:t>
      </w:r>
      <w:r w:rsidR="00060DDD" w:rsidRPr="00A55994">
        <w:rPr>
          <w:rFonts w:ascii="Times New Roman" w:hAnsi="Times New Roman" w:cs="Times New Roman"/>
          <w:i/>
          <w:iCs/>
          <w:sz w:val="28"/>
          <w:szCs w:val="28"/>
        </w:rPr>
        <w:t>Таблиця 1</w:t>
      </w:r>
    </w:p>
    <w:p w14:paraId="776D820F" w14:textId="5ACF8021" w:rsidR="00060DDD" w:rsidRDefault="00060DDD" w:rsidP="00060DDD">
      <w:pPr>
        <w:spacing w:line="360" w:lineRule="auto"/>
        <w:ind w:firstLine="567"/>
        <w:jc w:val="center"/>
        <w:rPr>
          <w:rFonts w:ascii="Times New Roman" w:hAnsi="Times New Roman" w:cs="Times New Roman"/>
          <w:b/>
          <w:bCs/>
          <w:sz w:val="28"/>
          <w:szCs w:val="28"/>
        </w:rPr>
      </w:pPr>
      <w:r w:rsidRPr="00A55994">
        <w:rPr>
          <w:rFonts w:ascii="Times New Roman" w:hAnsi="Times New Roman" w:cs="Times New Roman"/>
          <w:b/>
          <w:bCs/>
          <w:sz w:val="28"/>
          <w:szCs w:val="28"/>
        </w:rPr>
        <w:t>Популярні квіткові фестивалі Європи</w:t>
      </w:r>
      <w:r>
        <w:rPr>
          <w:rFonts w:ascii="Times New Roman" w:hAnsi="Times New Roman" w:cs="Times New Roman"/>
          <w:b/>
          <w:bCs/>
          <w:sz w:val="28"/>
          <w:szCs w:val="28"/>
        </w:rPr>
        <w:t xml:space="preserve"> </w:t>
      </w:r>
      <w:r w:rsidR="00155CCC">
        <w:rPr>
          <w:rFonts w:ascii="Times New Roman" w:hAnsi="Times New Roman" w:cs="Times New Roman"/>
          <w:b/>
          <w:bCs/>
          <w:color w:val="FF0000"/>
          <w:sz w:val="28"/>
          <w:szCs w:val="28"/>
        </w:rPr>
        <w:t xml:space="preserve"> </w:t>
      </w:r>
    </w:p>
    <w:tbl>
      <w:tblPr>
        <w:tblStyle w:val="aa"/>
        <w:tblW w:w="0" w:type="auto"/>
        <w:tblLook w:val="04A0" w:firstRow="1" w:lastRow="0" w:firstColumn="1" w:lastColumn="0" w:noHBand="0" w:noVBand="1"/>
      </w:tblPr>
      <w:tblGrid>
        <w:gridCol w:w="1980"/>
        <w:gridCol w:w="1595"/>
        <w:gridCol w:w="1451"/>
        <w:gridCol w:w="4603"/>
      </w:tblGrid>
      <w:tr w:rsidR="00060DDD" w14:paraId="4B9227A3" w14:textId="77777777" w:rsidTr="0049771C">
        <w:tc>
          <w:tcPr>
            <w:tcW w:w="1980" w:type="dxa"/>
          </w:tcPr>
          <w:p w14:paraId="3F236007" w14:textId="77777777" w:rsidR="00060DDD" w:rsidRPr="00A55994" w:rsidRDefault="00060DDD" w:rsidP="0049771C">
            <w:pPr>
              <w:jc w:val="center"/>
              <w:rPr>
                <w:rFonts w:ascii="Times New Roman" w:hAnsi="Times New Roman" w:cs="Times New Roman"/>
                <w:b/>
                <w:bCs/>
                <w:sz w:val="24"/>
                <w:szCs w:val="24"/>
              </w:rPr>
            </w:pPr>
            <w:r w:rsidRPr="00A55994">
              <w:rPr>
                <w:rFonts w:ascii="Times New Roman" w:hAnsi="Times New Roman" w:cs="Times New Roman"/>
                <w:b/>
                <w:bCs/>
                <w:sz w:val="24"/>
                <w:szCs w:val="24"/>
              </w:rPr>
              <w:t>Назва</w:t>
            </w:r>
          </w:p>
          <w:p w14:paraId="4B27B9A5" w14:textId="77777777" w:rsidR="00060DDD" w:rsidRPr="00A55994" w:rsidRDefault="00060DDD" w:rsidP="0049771C">
            <w:pPr>
              <w:jc w:val="center"/>
              <w:rPr>
                <w:rFonts w:ascii="Times New Roman" w:hAnsi="Times New Roman" w:cs="Times New Roman"/>
                <w:b/>
                <w:bCs/>
                <w:sz w:val="24"/>
                <w:szCs w:val="24"/>
              </w:rPr>
            </w:pPr>
            <w:r w:rsidRPr="00A55994">
              <w:rPr>
                <w:rFonts w:ascii="Times New Roman" w:hAnsi="Times New Roman" w:cs="Times New Roman"/>
                <w:b/>
                <w:bCs/>
                <w:sz w:val="24"/>
                <w:szCs w:val="24"/>
              </w:rPr>
              <w:t>фестивалю</w:t>
            </w:r>
          </w:p>
        </w:tc>
        <w:tc>
          <w:tcPr>
            <w:tcW w:w="1595" w:type="dxa"/>
          </w:tcPr>
          <w:p w14:paraId="4E09C542" w14:textId="77777777" w:rsidR="00060DDD" w:rsidRPr="00A55994" w:rsidRDefault="00060DDD" w:rsidP="0049771C">
            <w:pPr>
              <w:jc w:val="center"/>
              <w:rPr>
                <w:rFonts w:ascii="Times New Roman" w:hAnsi="Times New Roman" w:cs="Times New Roman"/>
                <w:b/>
                <w:bCs/>
                <w:sz w:val="24"/>
                <w:szCs w:val="24"/>
              </w:rPr>
            </w:pPr>
            <w:r w:rsidRPr="00A55994">
              <w:rPr>
                <w:rFonts w:ascii="Times New Roman" w:hAnsi="Times New Roman" w:cs="Times New Roman"/>
                <w:b/>
                <w:bCs/>
                <w:sz w:val="24"/>
                <w:szCs w:val="24"/>
              </w:rPr>
              <w:t>Країна</w:t>
            </w:r>
          </w:p>
        </w:tc>
        <w:tc>
          <w:tcPr>
            <w:tcW w:w="1451" w:type="dxa"/>
          </w:tcPr>
          <w:p w14:paraId="67E15867" w14:textId="77777777" w:rsidR="00060DDD" w:rsidRPr="00A55994" w:rsidRDefault="00060DDD" w:rsidP="0049771C">
            <w:pPr>
              <w:jc w:val="center"/>
              <w:rPr>
                <w:rFonts w:ascii="Times New Roman" w:hAnsi="Times New Roman" w:cs="Times New Roman"/>
                <w:b/>
                <w:bCs/>
                <w:sz w:val="24"/>
                <w:szCs w:val="24"/>
              </w:rPr>
            </w:pPr>
            <w:r w:rsidRPr="00A55994">
              <w:rPr>
                <w:rFonts w:ascii="Times New Roman" w:hAnsi="Times New Roman" w:cs="Times New Roman"/>
                <w:b/>
                <w:bCs/>
                <w:sz w:val="24"/>
                <w:szCs w:val="24"/>
              </w:rPr>
              <w:t>Тривалість</w:t>
            </w:r>
          </w:p>
          <w:p w14:paraId="4B09690B" w14:textId="77777777" w:rsidR="00060DDD" w:rsidRPr="00A55994" w:rsidRDefault="00060DDD" w:rsidP="0049771C">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tc>
        <w:tc>
          <w:tcPr>
            <w:tcW w:w="4603" w:type="dxa"/>
          </w:tcPr>
          <w:p w14:paraId="430FADFA" w14:textId="77777777" w:rsidR="00060DDD" w:rsidRPr="00255CA9" w:rsidRDefault="00060DDD" w:rsidP="0049771C">
            <w:pPr>
              <w:jc w:val="center"/>
              <w:rPr>
                <w:rFonts w:ascii="Times New Roman" w:hAnsi="Times New Roman" w:cs="Times New Roman"/>
                <w:b/>
                <w:bCs/>
                <w:sz w:val="24"/>
                <w:szCs w:val="24"/>
              </w:rPr>
            </w:pPr>
            <w:r w:rsidRPr="00255CA9">
              <w:rPr>
                <w:rFonts w:ascii="Times New Roman" w:hAnsi="Times New Roman" w:cs="Times New Roman"/>
                <w:b/>
                <w:bCs/>
                <w:sz w:val="24"/>
                <w:szCs w:val="24"/>
              </w:rPr>
              <w:t>Характеристика</w:t>
            </w:r>
          </w:p>
        </w:tc>
      </w:tr>
      <w:tr w:rsidR="00060DDD" w14:paraId="22A18259" w14:textId="77777777" w:rsidTr="0049771C">
        <w:tc>
          <w:tcPr>
            <w:tcW w:w="1980" w:type="dxa"/>
          </w:tcPr>
          <w:p w14:paraId="41076D8F" w14:textId="77777777" w:rsidR="00060DDD" w:rsidRPr="00FF10EE" w:rsidRDefault="00060DDD" w:rsidP="0049771C">
            <w:pPr>
              <w:rPr>
                <w:rFonts w:ascii="Times New Roman" w:hAnsi="Times New Roman" w:cs="Times New Roman"/>
                <w:sz w:val="24"/>
                <w:szCs w:val="24"/>
              </w:rPr>
            </w:pPr>
            <w:r w:rsidRPr="00FF10EE">
              <w:rPr>
                <w:rFonts w:ascii="Times New Roman" w:hAnsi="Times New Roman" w:cs="Times New Roman"/>
                <w:sz w:val="24"/>
                <w:szCs w:val="24"/>
              </w:rPr>
              <w:t xml:space="preserve">Фестиваль нарцисів у </w:t>
            </w:r>
            <w:proofErr w:type="spellStart"/>
            <w:r w:rsidRPr="00FF10EE">
              <w:rPr>
                <w:rFonts w:ascii="Times New Roman" w:hAnsi="Times New Roman" w:cs="Times New Roman"/>
                <w:sz w:val="24"/>
                <w:szCs w:val="24"/>
              </w:rPr>
              <w:t>Бад-Аусзее</w:t>
            </w:r>
            <w:proofErr w:type="spellEnd"/>
          </w:p>
        </w:tc>
        <w:tc>
          <w:tcPr>
            <w:tcW w:w="1595" w:type="dxa"/>
          </w:tcPr>
          <w:p w14:paraId="5502DC84" w14:textId="77777777" w:rsidR="00060DDD" w:rsidRDefault="00060DDD" w:rsidP="0049771C">
            <w:pPr>
              <w:jc w:val="center"/>
              <w:rPr>
                <w:rFonts w:ascii="Times New Roman" w:hAnsi="Times New Roman" w:cs="Times New Roman"/>
                <w:sz w:val="24"/>
                <w:szCs w:val="24"/>
              </w:rPr>
            </w:pPr>
          </w:p>
          <w:p w14:paraId="69D29E6D" w14:textId="77777777" w:rsidR="00060DDD" w:rsidRPr="00FF10EE" w:rsidRDefault="00060DDD" w:rsidP="0049771C">
            <w:pPr>
              <w:jc w:val="center"/>
              <w:rPr>
                <w:rFonts w:ascii="Times New Roman" w:hAnsi="Times New Roman" w:cs="Times New Roman"/>
                <w:sz w:val="24"/>
                <w:szCs w:val="24"/>
              </w:rPr>
            </w:pPr>
            <w:r w:rsidRPr="00FF10EE">
              <w:rPr>
                <w:rFonts w:ascii="Times New Roman" w:hAnsi="Times New Roman" w:cs="Times New Roman"/>
                <w:sz w:val="24"/>
                <w:szCs w:val="24"/>
              </w:rPr>
              <w:t>Австрія</w:t>
            </w:r>
          </w:p>
        </w:tc>
        <w:tc>
          <w:tcPr>
            <w:tcW w:w="1451" w:type="dxa"/>
          </w:tcPr>
          <w:p w14:paraId="501499B5" w14:textId="77777777" w:rsidR="00060DDD" w:rsidRDefault="00060DDD" w:rsidP="0049771C">
            <w:pPr>
              <w:jc w:val="center"/>
              <w:rPr>
                <w:rFonts w:ascii="Times New Roman" w:hAnsi="Times New Roman" w:cs="Times New Roman"/>
                <w:b/>
                <w:bCs/>
                <w:sz w:val="24"/>
                <w:szCs w:val="24"/>
              </w:rPr>
            </w:pPr>
          </w:p>
          <w:p w14:paraId="415993FD" w14:textId="77777777" w:rsidR="00060DDD" w:rsidRPr="00FF10EE" w:rsidRDefault="00060DDD" w:rsidP="0049771C">
            <w:pPr>
              <w:jc w:val="center"/>
              <w:rPr>
                <w:rFonts w:ascii="Times New Roman" w:hAnsi="Times New Roman" w:cs="Times New Roman"/>
                <w:sz w:val="24"/>
                <w:szCs w:val="24"/>
              </w:rPr>
            </w:pPr>
            <w:r>
              <w:rPr>
                <w:rFonts w:ascii="Times New Roman" w:hAnsi="Times New Roman" w:cs="Times New Roman"/>
                <w:sz w:val="24"/>
                <w:szCs w:val="24"/>
              </w:rPr>
              <w:t>4 дні</w:t>
            </w:r>
          </w:p>
        </w:tc>
        <w:tc>
          <w:tcPr>
            <w:tcW w:w="4603" w:type="dxa"/>
          </w:tcPr>
          <w:p w14:paraId="248F2595" w14:textId="77777777" w:rsidR="00060DDD" w:rsidRPr="00A55994" w:rsidRDefault="00060DDD" w:rsidP="0049771C">
            <w:pPr>
              <w:jc w:val="both"/>
              <w:rPr>
                <w:rFonts w:ascii="Times New Roman" w:hAnsi="Times New Roman" w:cs="Times New Roman"/>
                <w:sz w:val="24"/>
                <w:szCs w:val="24"/>
              </w:rPr>
            </w:pPr>
            <w:r w:rsidRPr="00A55994">
              <w:rPr>
                <w:rFonts w:ascii="Times New Roman" w:hAnsi="Times New Roman" w:cs="Times New Roman"/>
                <w:sz w:val="24"/>
                <w:szCs w:val="24"/>
              </w:rPr>
              <w:t>Парад включає костюмовану частину, під</w:t>
            </w:r>
            <w:r>
              <w:rPr>
                <w:rFonts w:ascii="Times New Roman" w:hAnsi="Times New Roman" w:cs="Times New Roman"/>
                <w:sz w:val="24"/>
                <w:szCs w:val="24"/>
              </w:rPr>
              <w:t xml:space="preserve"> </w:t>
            </w:r>
            <w:r w:rsidRPr="00A55994">
              <w:rPr>
                <w:rFonts w:ascii="Times New Roman" w:hAnsi="Times New Roman" w:cs="Times New Roman"/>
                <w:sz w:val="24"/>
                <w:szCs w:val="24"/>
              </w:rPr>
              <w:t>час якої вибирають королеву нарцисів.</w:t>
            </w:r>
            <w:r>
              <w:rPr>
                <w:rFonts w:ascii="Times New Roman" w:hAnsi="Times New Roman" w:cs="Times New Roman"/>
                <w:sz w:val="24"/>
                <w:szCs w:val="24"/>
              </w:rPr>
              <w:t xml:space="preserve"> </w:t>
            </w:r>
            <w:r w:rsidRPr="00A55994">
              <w:rPr>
                <w:rFonts w:ascii="Times New Roman" w:hAnsi="Times New Roman" w:cs="Times New Roman"/>
                <w:sz w:val="24"/>
                <w:szCs w:val="24"/>
              </w:rPr>
              <w:t>Водночас квіткові композиції розміщують</w:t>
            </w:r>
            <w:r>
              <w:rPr>
                <w:rFonts w:ascii="Times New Roman" w:hAnsi="Times New Roman" w:cs="Times New Roman"/>
                <w:sz w:val="24"/>
                <w:szCs w:val="24"/>
              </w:rPr>
              <w:t xml:space="preserve"> </w:t>
            </w:r>
            <w:r w:rsidRPr="00A55994">
              <w:rPr>
                <w:rFonts w:ascii="Times New Roman" w:hAnsi="Times New Roman" w:cs="Times New Roman"/>
                <w:sz w:val="24"/>
                <w:szCs w:val="24"/>
              </w:rPr>
              <w:t>на човнах, які пливуть озером</w:t>
            </w:r>
          </w:p>
        </w:tc>
      </w:tr>
      <w:tr w:rsidR="00060DDD" w14:paraId="43DB1422" w14:textId="77777777" w:rsidTr="0049771C">
        <w:tc>
          <w:tcPr>
            <w:tcW w:w="1980" w:type="dxa"/>
          </w:tcPr>
          <w:p w14:paraId="2912532B" w14:textId="77777777" w:rsidR="00060DDD" w:rsidRPr="00AE631D" w:rsidRDefault="00060DDD" w:rsidP="0049771C">
            <w:pPr>
              <w:rPr>
                <w:rFonts w:ascii="Times New Roman" w:hAnsi="Times New Roman" w:cs="Times New Roman"/>
                <w:sz w:val="24"/>
                <w:szCs w:val="24"/>
              </w:rPr>
            </w:pPr>
            <w:r w:rsidRPr="00AE631D">
              <w:rPr>
                <w:rFonts w:ascii="Times New Roman" w:hAnsi="Times New Roman" w:cs="Times New Roman"/>
                <w:sz w:val="24"/>
                <w:szCs w:val="24"/>
              </w:rPr>
              <w:t>Велике весняне шоу в Челсі</w:t>
            </w:r>
          </w:p>
        </w:tc>
        <w:tc>
          <w:tcPr>
            <w:tcW w:w="1595" w:type="dxa"/>
          </w:tcPr>
          <w:p w14:paraId="3F0D735C" w14:textId="77777777" w:rsidR="00060DDD" w:rsidRPr="00AE631D" w:rsidRDefault="00060DDD" w:rsidP="0049771C">
            <w:pPr>
              <w:jc w:val="center"/>
              <w:rPr>
                <w:rFonts w:ascii="Times New Roman" w:hAnsi="Times New Roman" w:cs="Times New Roman"/>
                <w:sz w:val="24"/>
                <w:szCs w:val="24"/>
              </w:rPr>
            </w:pPr>
            <w:r w:rsidRPr="00AE631D">
              <w:rPr>
                <w:rFonts w:ascii="Times New Roman" w:hAnsi="Times New Roman" w:cs="Times New Roman"/>
                <w:sz w:val="24"/>
                <w:szCs w:val="24"/>
              </w:rPr>
              <w:t>В</w:t>
            </w:r>
            <w:r>
              <w:rPr>
                <w:rFonts w:ascii="Times New Roman" w:hAnsi="Times New Roman" w:cs="Times New Roman"/>
                <w:sz w:val="24"/>
                <w:szCs w:val="24"/>
              </w:rPr>
              <w:t xml:space="preserve">елика </w:t>
            </w:r>
            <w:r w:rsidRPr="00AE631D">
              <w:rPr>
                <w:rFonts w:ascii="Times New Roman" w:hAnsi="Times New Roman" w:cs="Times New Roman"/>
                <w:sz w:val="24"/>
                <w:szCs w:val="24"/>
              </w:rPr>
              <w:t>Британія</w:t>
            </w:r>
          </w:p>
        </w:tc>
        <w:tc>
          <w:tcPr>
            <w:tcW w:w="1451" w:type="dxa"/>
          </w:tcPr>
          <w:p w14:paraId="020F68FE" w14:textId="77777777" w:rsidR="00060DDD" w:rsidRDefault="00060DDD" w:rsidP="0049771C">
            <w:pPr>
              <w:jc w:val="center"/>
              <w:rPr>
                <w:rFonts w:ascii="Times New Roman" w:hAnsi="Times New Roman" w:cs="Times New Roman"/>
                <w:b/>
                <w:bCs/>
                <w:sz w:val="24"/>
                <w:szCs w:val="24"/>
              </w:rPr>
            </w:pPr>
          </w:p>
          <w:p w14:paraId="243B8036" w14:textId="77777777" w:rsidR="00060DDD" w:rsidRPr="00AE631D" w:rsidRDefault="00060DDD" w:rsidP="0049771C">
            <w:pPr>
              <w:jc w:val="center"/>
              <w:rPr>
                <w:rFonts w:ascii="Times New Roman" w:hAnsi="Times New Roman" w:cs="Times New Roman"/>
                <w:sz w:val="24"/>
                <w:szCs w:val="24"/>
              </w:rPr>
            </w:pPr>
            <w:r>
              <w:rPr>
                <w:rFonts w:ascii="Times New Roman" w:hAnsi="Times New Roman" w:cs="Times New Roman"/>
                <w:sz w:val="24"/>
                <w:szCs w:val="24"/>
              </w:rPr>
              <w:t>5 днів</w:t>
            </w:r>
          </w:p>
        </w:tc>
        <w:tc>
          <w:tcPr>
            <w:tcW w:w="4603" w:type="dxa"/>
          </w:tcPr>
          <w:p w14:paraId="19B26A58" w14:textId="77777777" w:rsidR="00060DDD" w:rsidRPr="00AE631D" w:rsidRDefault="00060DDD" w:rsidP="0049771C">
            <w:pPr>
              <w:jc w:val="both"/>
              <w:rPr>
                <w:rFonts w:ascii="Times New Roman" w:hAnsi="Times New Roman" w:cs="Times New Roman"/>
                <w:sz w:val="24"/>
                <w:szCs w:val="24"/>
              </w:rPr>
            </w:pPr>
            <w:r w:rsidRPr="00AE631D">
              <w:rPr>
                <w:rFonts w:ascii="Times New Roman" w:hAnsi="Times New Roman" w:cs="Times New Roman"/>
                <w:sz w:val="24"/>
                <w:szCs w:val="24"/>
              </w:rPr>
              <w:t>Фестиваль </w:t>
            </w:r>
            <w:r>
              <w:rPr>
                <w:rFonts w:ascii="Times New Roman" w:hAnsi="Times New Roman" w:cs="Times New Roman"/>
                <w:sz w:val="24"/>
                <w:szCs w:val="24"/>
              </w:rPr>
              <w:t xml:space="preserve"> </w:t>
            </w:r>
            <w:r w:rsidRPr="00AE631D">
              <w:rPr>
                <w:rFonts w:ascii="Times New Roman" w:hAnsi="Times New Roman" w:cs="Times New Roman"/>
                <w:sz w:val="24"/>
                <w:szCs w:val="24"/>
              </w:rPr>
              <w:t>проводять</w:t>
            </w:r>
            <w:r>
              <w:rPr>
                <w:rFonts w:ascii="Times New Roman" w:hAnsi="Times New Roman" w:cs="Times New Roman"/>
                <w:sz w:val="24"/>
                <w:szCs w:val="24"/>
              </w:rPr>
              <w:t xml:space="preserve"> у</w:t>
            </w:r>
            <w:r w:rsidRPr="00AE631D">
              <w:rPr>
                <w:rFonts w:ascii="Times New Roman" w:hAnsi="Times New Roman" w:cs="Times New Roman"/>
                <w:sz w:val="24"/>
                <w:szCs w:val="24"/>
              </w:rPr>
              <w:t>же 140 років,</w:t>
            </w:r>
            <w:r>
              <w:rPr>
                <w:rFonts w:ascii="Times New Roman" w:hAnsi="Times New Roman" w:cs="Times New Roman"/>
                <w:sz w:val="24"/>
                <w:szCs w:val="24"/>
              </w:rPr>
              <w:t xml:space="preserve"> </w:t>
            </w:r>
            <w:r w:rsidRPr="00AE631D">
              <w:rPr>
                <w:rFonts w:ascii="Times New Roman" w:hAnsi="Times New Roman" w:cs="Times New Roman"/>
                <w:sz w:val="24"/>
                <w:szCs w:val="24"/>
              </w:rPr>
              <w:t>складається з трьох садових павільйонів.</w:t>
            </w:r>
          </w:p>
          <w:p w14:paraId="6CA66A76" w14:textId="77777777" w:rsidR="00060DDD" w:rsidRPr="00AE631D" w:rsidRDefault="00060DDD" w:rsidP="0049771C">
            <w:pPr>
              <w:jc w:val="both"/>
              <w:rPr>
                <w:rFonts w:ascii="Times New Roman" w:hAnsi="Times New Roman" w:cs="Times New Roman"/>
                <w:sz w:val="24"/>
                <w:szCs w:val="24"/>
              </w:rPr>
            </w:pPr>
            <w:r w:rsidRPr="00AE631D">
              <w:rPr>
                <w:rFonts w:ascii="Times New Roman" w:hAnsi="Times New Roman" w:cs="Times New Roman"/>
                <w:sz w:val="24"/>
                <w:szCs w:val="24"/>
              </w:rPr>
              <w:lastRenderedPageBreak/>
              <w:t>Можна придбати насіння рідкісних рослин</w:t>
            </w:r>
          </w:p>
          <w:p w14:paraId="474F2F6C" w14:textId="77777777" w:rsidR="00060DDD" w:rsidRPr="00AE631D" w:rsidRDefault="00060DDD" w:rsidP="0049771C">
            <w:pPr>
              <w:jc w:val="both"/>
              <w:rPr>
                <w:rFonts w:ascii="Times New Roman" w:hAnsi="Times New Roman" w:cs="Times New Roman"/>
                <w:sz w:val="24"/>
                <w:szCs w:val="24"/>
              </w:rPr>
            </w:pPr>
          </w:p>
        </w:tc>
      </w:tr>
      <w:tr w:rsidR="00060DDD" w14:paraId="05653284" w14:textId="77777777" w:rsidTr="0049771C">
        <w:tc>
          <w:tcPr>
            <w:tcW w:w="1980" w:type="dxa"/>
          </w:tcPr>
          <w:p w14:paraId="46A02448" w14:textId="77777777" w:rsidR="00060DDD" w:rsidRPr="003B3351" w:rsidRDefault="00060DDD" w:rsidP="0049771C">
            <w:pPr>
              <w:rPr>
                <w:rFonts w:ascii="Times New Roman" w:hAnsi="Times New Roman" w:cs="Times New Roman"/>
                <w:sz w:val="24"/>
                <w:szCs w:val="24"/>
              </w:rPr>
            </w:pPr>
            <w:r>
              <w:rPr>
                <w:rFonts w:ascii="Times New Roman" w:hAnsi="Times New Roman" w:cs="Times New Roman"/>
                <w:sz w:val="24"/>
                <w:szCs w:val="24"/>
              </w:rPr>
              <w:lastRenderedPageBreak/>
              <w:t xml:space="preserve">Фестиваль квітів у </w:t>
            </w:r>
            <w:proofErr w:type="spellStart"/>
            <w:r>
              <w:rPr>
                <w:rFonts w:ascii="Times New Roman" w:hAnsi="Times New Roman" w:cs="Times New Roman"/>
                <w:sz w:val="24"/>
                <w:szCs w:val="24"/>
              </w:rPr>
              <w:t>Талліні</w:t>
            </w:r>
            <w:proofErr w:type="spellEnd"/>
          </w:p>
        </w:tc>
        <w:tc>
          <w:tcPr>
            <w:tcW w:w="1595" w:type="dxa"/>
          </w:tcPr>
          <w:p w14:paraId="089CC663" w14:textId="77777777" w:rsidR="00060DDD" w:rsidRPr="003B3351" w:rsidRDefault="00060DDD" w:rsidP="0049771C">
            <w:pPr>
              <w:jc w:val="center"/>
              <w:rPr>
                <w:rFonts w:ascii="Times New Roman" w:hAnsi="Times New Roman" w:cs="Times New Roman"/>
                <w:sz w:val="24"/>
                <w:szCs w:val="24"/>
              </w:rPr>
            </w:pPr>
            <w:r w:rsidRPr="003B3351">
              <w:rPr>
                <w:rFonts w:ascii="Times New Roman" w:hAnsi="Times New Roman" w:cs="Times New Roman"/>
                <w:sz w:val="24"/>
                <w:szCs w:val="24"/>
              </w:rPr>
              <w:t>Естонія</w:t>
            </w:r>
          </w:p>
        </w:tc>
        <w:tc>
          <w:tcPr>
            <w:tcW w:w="1451" w:type="dxa"/>
          </w:tcPr>
          <w:p w14:paraId="01736A7B" w14:textId="77777777" w:rsidR="00060DDD" w:rsidRPr="003B3351" w:rsidRDefault="00060DDD" w:rsidP="0049771C">
            <w:pPr>
              <w:jc w:val="center"/>
              <w:rPr>
                <w:rFonts w:ascii="Times New Roman" w:hAnsi="Times New Roman" w:cs="Times New Roman"/>
                <w:sz w:val="24"/>
                <w:szCs w:val="24"/>
              </w:rPr>
            </w:pPr>
            <w:r w:rsidRPr="003B3351">
              <w:rPr>
                <w:rFonts w:ascii="Times New Roman" w:hAnsi="Times New Roman" w:cs="Times New Roman"/>
                <w:sz w:val="24"/>
                <w:szCs w:val="24"/>
              </w:rPr>
              <w:t>3 місяці</w:t>
            </w:r>
          </w:p>
        </w:tc>
        <w:tc>
          <w:tcPr>
            <w:tcW w:w="4603" w:type="dxa"/>
          </w:tcPr>
          <w:p w14:paraId="43C8B219" w14:textId="77777777" w:rsidR="00060DDD" w:rsidRPr="003B3351" w:rsidRDefault="00060DDD" w:rsidP="0049771C">
            <w:pPr>
              <w:jc w:val="both"/>
              <w:rPr>
                <w:rFonts w:ascii="Times New Roman" w:hAnsi="Times New Roman" w:cs="Times New Roman"/>
                <w:sz w:val="24"/>
                <w:szCs w:val="24"/>
              </w:rPr>
            </w:pPr>
            <w:proofErr w:type="spellStart"/>
            <w:r w:rsidRPr="003B3351">
              <w:rPr>
                <w:rFonts w:ascii="Times New Roman" w:hAnsi="Times New Roman" w:cs="Times New Roman"/>
                <w:sz w:val="24"/>
                <w:szCs w:val="24"/>
              </w:rPr>
              <w:t>Найтриваліший</w:t>
            </w:r>
            <w:proofErr w:type="spellEnd"/>
            <w:r w:rsidRPr="003B3351">
              <w:rPr>
                <w:rFonts w:ascii="Times New Roman" w:hAnsi="Times New Roman" w:cs="Times New Roman"/>
                <w:sz w:val="24"/>
                <w:szCs w:val="24"/>
              </w:rPr>
              <w:t> </w:t>
            </w:r>
            <w:r>
              <w:rPr>
                <w:rFonts w:ascii="Times New Roman" w:hAnsi="Times New Roman" w:cs="Times New Roman"/>
                <w:sz w:val="24"/>
                <w:szCs w:val="24"/>
              </w:rPr>
              <w:t xml:space="preserve"> </w:t>
            </w:r>
            <w:r w:rsidRPr="003B3351">
              <w:rPr>
                <w:rFonts w:ascii="Times New Roman" w:hAnsi="Times New Roman" w:cs="Times New Roman"/>
                <w:sz w:val="24"/>
                <w:szCs w:val="24"/>
              </w:rPr>
              <w:t>квітковий фестиваль</w:t>
            </w:r>
            <w:r>
              <w:rPr>
                <w:rFonts w:ascii="Times New Roman" w:hAnsi="Times New Roman" w:cs="Times New Roman"/>
                <w:sz w:val="24"/>
                <w:szCs w:val="24"/>
              </w:rPr>
              <w:t xml:space="preserve"> </w:t>
            </w:r>
            <w:r w:rsidRPr="003B3351">
              <w:rPr>
                <w:rFonts w:ascii="Times New Roman" w:hAnsi="Times New Roman" w:cs="Times New Roman"/>
                <w:sz w:val="24"/>
                <w:szCs w:val="24"/>
              </w:rPr>
              <w:t>у Європі. Створюють приблизно 30</w:t>
            </w:r>
            <w:r>
              <w:rPr>
                <w:rFonts w:ascii="Times New Roman" w:hAnsi="Times New Roman" w:cs="Times New Roman"/>
                <w:sz w:val="24"/>
                <w:szCs w:val="24"/>
              </w:rPr>
              <w:t xml:space="preserve"> </w:t>
            </w:r>
            <w:r w:rsidRPr="003B3351">
              <w:rPr>
                <w:rFonts w:ascii="Times New Roman" w:hAnsi="Times New Roman" w:cs="Times New Roman"/>
                <w:sz w:val="24"/>
                <w:szCs w:val="24"/>
              </w:rPr>
              <w:t>інсталяцій з квітковими експозиціями</w:t>
            </w:r>
          </w:p>
        </w:tc>
      </w:tr>
      <w:tr w:rsidR="00060DDD" w14:paraId="284DB470" w14:textId="77777777" w:rsidTr="0049771C">
        <w:tc>
          <w:tcPr>
            <w:tcW w:w="1980" w:type="dxa"/>
          </w:tcPr>
          <w:p w14:paraId="164FB132" w14:textId="77777777" w:rsidR="00060DDD" w:rsidRPr="00137233" w:rsidRDefault="00060DDD" w:rsidP="0049771C">
            <w:pPr>
              <w:rPr>
                <w:rFonts w:ascii="Times New Roman" w:hAnsi="Times New Roman" w:cs="Times New Roman"/>
                <w:sz w:val="24"/>
                <w:szCs w:val="24"/>
              </w:rPr>
            </w:pPr>
            <w:proofErr w:type="spellStart"/>
            <w:r w:rsidRPr="00137233">
              <w:rPr>
                <w:rFonts w:ascii="Times New Roman" w:hAnsi="Times New Roman" w:cs="Times New Roman"/>
                <w:sz w:val="24"/>
                <w:szCs w:val="24"/>
              </w:rPr>
              <w:t>TempsdeFlors</w:t>
            </w:r>
            <w:proofErr w:type="spellEnd"/>
            <w:r w:rsidRPr="00137233">
              <w:rPr>
                <w:rFonts w:ascii="Times New Roman" w:hAnsi="Times New Roman" w:cs="Times New Roman"/>
                <w:sz w:val="24"/>
                <w:szCs w:val="24"/>
              </w:rPr>
              <w:t>,</w:t>
            </w:r>
            <w:r>
              <w:rPr>
                <w:rFonts w:ascii="Times New Roman" w:hAnsi="Times New Roman" w:cs="Times New Roman"/>
                <w:sz w:val="24"/>
                <w:szCs w:val="24"/>
              </w:rPr>
              <w:t xml:space="preserve"> </w:t>
            </w:r>
            <w:r w:rsidRPr="00137233">
              <w:rPr>
                <w:rFonts w:ascii="Times New Roman" w:hAnsi="Times New Roman" w:cs="Times New Roman"/>
                <w:sz w:val="24"/>
                <w:szCs w:val="24"/>
              </w:rPr>
              <w:t>фестиваль</w:t>
            </w:r>
            <w:r>
              <w:rPr>
                <w:rFonts w:ascii="Times New Roman" w:hAnsi="Times New Roman" w:cs="Times New Roman"/>
                <w:sz w:val="24"/>
                <w:szCs w:val="24"/>
              </w:rPr>
              <w:t xml:space="preserve"> </w:t>
            </w:r>
            <w:r w:rsidRPr="00137233">
              <w:rPr>
                <w:rFonts w:ascii="Times New Roman" w:hAnsi="Times New Roman" w:cs="Times New Roman"/>
                <w:sz w:val="24"/>
                <w:szCs w:val="24"/>
              </w:rPr>
              <w:t xml:space="preserve">квітів у </w:t>
            </w:r>
            <w:proofErr w:type="spellStart"/>
            <w:r>
              <w:rPr>
                <w:rFonts w:ascii="Times New Roman" w:hAnsi="Times New Roman" w:cs="Times New Roman"/>
                <w:sz w:val="24"/>
                <w:szCs w:val="24"/>
              </w:rPr>
              <w:t>Ж</w:t>
            </w:r>
            <w:r w:rsidRPr="00137233">
              <w:rPr>
                <w:rFonts w:ascii="Times New Roman" w:hAnsi="Times New Roman" w:cs="Times New Roman"/>
                <w:sz w:val="24"/>
                <w:szCs w:val="24"/>
              </w:rPr>
              <w:t>ироні</w:t>
            </w:r>
            <w:proofErr w:type="spellEnd"/>
          </w:p>
        </w:tc>
        <w:tc>
          <w:tcPr>
            <w:tcW w:w="1595" w:type="dxa"/>
          </w:tcPr>
          <w:p w14:paraId="0A4D8A55" w14:textId="77777777" w:rsidR="00060DDD" w:rsidRPr="003B3351" w:rsidRDefault="00060DDD" w:rsidP="0049771C">
            <w:pPr>
              <w:jc w:val="center"/>
              <w:rPr>
                <w:rFonts w:ascii="Times New Roman" w:hAnsi="Times New Roman" w:cs="Times New Roman"/>
                <w:sz w:val="24"/>
                <w:szCs w:val="24"/>
              </w:rPr>
            </w:pPr>
            <w:r>
              <w:rPr>
                <w:rFonts w:ascii="Times New Roman" w:hAnsi="Times New Roman" w:cs="Times New Roman"/>
                <w:sz w:val="24"/>
                <w:szCs w:val="24"/>
              </w:rPr>
              <w:t>Іспанія</w:t>
            </w:r>
          </w:p>
        </w:tc>
        <w:tc>
          <w:tcPr>
            <w:tcW w:w="1451" w:type="dxa"/>
          </w:tcPr>
          <w:p w14:paraId="5BC09713" w14:textId="77777777" w:rsidR="00060DDD" w:rsidRPr="003B3351" w:rsidRDefault="00060DDD" w:rsidP="0049771C">
            <w:pPr>
              <w:jc w:val="center"/>
              <w:rPr>
                <w:rFonts w:ascii="Times New Roman" w:hAnsi="Times New Roman" w:cs="Times New Roman"/>
                <w:sz w:val="24"/>
                <w:szCs w:val="24"/>
              </w:rPr>
            </w:pPr>
            <w:r>
              <w:rPr>
                <w:rFonts w:ascii="Times New Roman" w:hAnsi="Times New Roman" w:cs="Times New Roman"/>
                <w:sz w:val="24"/>
                <w:szCs w:val="24"/>
              </w:rPr>
              <w:t>8 днів</w:t>
            </w:r>
          </w:p>
        </w:tc>
        <w:tc>
          <w:tcPr>
            <w:tcW w:w="4603" w:type="dxa"/>
          </w:tcPr>
          <w:p w14:paraId="06709696" w14:textId="77777777" w:rsidR="00060DDD" w:rsidRPr="00137233" w:rsidRDefault="00060DDD" w:rsidP="0049771C">
            <w:pPr>
              <w:jc w:val="both"/>
              <w:rPr>
                <w:rFonts w:ascii="Times New Roman" w:hAnsi="Times New Roman" w:cs="Times New Roman"/>
                <w:sz w:val="24"/>
                <w:szCs w:val="24"/>
              </w:rPr>
            </w:pPr>
            <w:r w:rsidRPr="00137233">
              <w:rPr>
                <w:rFonts w:ascii="Times New Roman" w:hAnsi="Times New Roman" w:cs="Times New Roman"/>
                <w:sz w:val="24"/>
                <w:szCs w:val="24"/>
              </w:rPr>
              <w:t>Фестиваль включає тематичні виставки,</w:t>
            </w:r>
            <w:r>
              <w:rPr>
                <w:rFonts w:ascii="Times New Roman" w:hAnsi="Times New Roman" w:cs="Times New Roman"/>
                <w:sz w:val="24"/>
                <w:szCs w:val="24"/>
              </w:rPr>
              <w:t xml:space="preserve"> </w:t>
            </w:r>
            <w:r w:rsidRPr="00137233">
              <w:rPr>
                <w:rFonts w:ascii="Times New Roman" w:hAnsi="Times New Roman" w:cs="Times New Roman"/>
                <w:sz w:val="24"/>
                <w:szCs w:val="24"/>
              </w:rPr>
              <w:t>майстер-класи з флористики, квітковий</w:t>
            </w:r>
            <w:r>
              <w:rPr>
                <w:rFonts w:ascii="Times New Roman" w:hAnsi="Times New Roman" w:cs="Times New Roman"/>
                <w:sz w:val="24"/>
                <w:szCs w:val="24"/>
              </w:rPr>
              <w:t xml:space="preserve"> </w:t>
            </w:r>
            <w:r w:rsidRPr="00137233">
              <w:rPr>
                <w:rFonts w:ascii="Times New Roman" w:hAnsi="Times New Roman" w:cs="Times New Roman"/>
                <w:sz w:val="24"/>
                <w:szCs w:val="24"/>
              </w:rPr>
              <w:t>ярмарок, а також вуличні концерти</w:t>
            </w:r>
          </w:p>
        </w:tc>
      </w:tr>
      <w:tr w:rsidR="00060DDD" w14:paraId="0741D208" w14:textId="77777777" w:rsidTr="0049771C">
        <w:tc>
          <w:tcPr>
            <w:tcW w:w="1980" w:type="dxa"/>
          </w:tcPr>
          <w:p w14:paraId="480FEC27" w14:textId="77777777" w:rsidR="00060DDD" w:rsidRPr="006C03DF" w:rsidRDefault="00060DDD" w:rsidP="0049771C">
            <w:pPr>
              <w:rPr>
                <w:rFonts w:ascii="Times New Roman" w:hAnsi="Times New Roman" w:cs="Times New Roman"/>
                <w:sz w:val="24"/>
                <w:szCs w:val="24"/>
              </w:rPr>
            </w:pPr>
            <w:r w:rsidRPr="006C03DF">
              <w:rPr>
                <w:rFonts w:ascii="Times New Roman" w:hAnsi="Times New Roman" w:cs="Times New Roman"/>
                <w:sz w:val="24"/>
                <w:szCs w:val="24"/>
              </w:rPr>
              <w:t xml:space="preserve">Фестиваль </w:t>
            </w:r>
            <w:proofErr w:type="spellStart"/>
            <w:r w:rsidRPr="006C03DF">
              <w:rPr>
                <w:rFonts w:ascii="Times New Roman" w:hAnsi="Times New Roman" w:cs="Times New Roman"/>
                <w:sz w:val="24"/>
                <w:szCs w:val="24"/>
              </w:rPr>
              <w:t>In</w:t>
            </w:r>
            <w:proofErr w:type="spellEnd"/>
            <w:r>
              <w:rPr>
                <w:rFonts w:ascii="Times New Roman" w:hAnsi="Times New Roman" w:cs="Times New Roman"/>
                <w:sz w:val="24"/>
                <w:szCs w:val="24"/>
                <w:lang w:val="en-US"/>
              </w:rPr>
              <w:t>f</w:t>
            </w:r>
            <w:proofErr w:type="spellStart"/>
            <w:r w:rsidRPr="006C03DF">
              <w:rPr>
                <w:rFonts w:ascii="Times New Roman" w:hAnsi="Times New Roman" w:cs="Times New Roman"/>
                <w:sz w:val="24"/>
                <w:szCs w:val="24"/>
              </w:rPr>
              <w:t>orata</w:t>
            </w:r>
            <w:proofErr w:type="spellEnd"/>
          </w:p>
        </w:tc>
        <w:tc>
          <w:tcPr>
            <w:tcW w:w="1595" w:type="dxa"/>
          </w:tcPr>
          <w:p w14:paraId="25E3683D" w14:textId="77777777" w:rsidR="00060DDD" w:rsidRPr="003B3351" w:rsidRDefault="00060DDD" w:rsidP="0049771C">
            <w:pPr>
              <w:jc w:val="center"/>
              <w:rPr>
                <w:rFonts w:ascii="Times New Roman" w:hAnsi="Times New Roman" w:cs="Times New Roman"/>
                <w:sz w:val="24"/>
                <w:szCs w:val="24"/>
              </w:rPr>
            </w:pPr>
            <w:r>
              <w:rPr>
                <w:rFonts w:ascii="Times New Roman" w:hAnsi="Times New Roman" w:cs="Times New Roman"/>
                <w:sz w:val="24"/>
                <w:szCs w:val="24"/>
              </w:rPr>
              <w:t xml:space="preserve">Італія </w:t>
            </w:r>
          </w:p>
        </w:tc>
        <w:tc>
          <w:tcPr>
            <w:tcW w:w="1451" w:type="dxa"/>
          </w:tcPr>
          <w:p w14:paraId="2022BE5C" w14:textId="77777777" w:rsidR="00060DDD" w:rsidRPr="003B3351" w:rsidRDefault="00060DDD" w:rsidP="0049771C">
            <w:pPr>
              <w:jc w:val="center"/>
              <w:rPr>
                <w:rFonts w:ascii="Times New Roman" w:hAnsi="Times New Roman" w:cs="Times New Roman"/>
                <w:sz w:val="24"/>
                <w:szCs w:val="24"/>
              </w:rPr>
            </w:pPr>
            <w:r>
              <w:rPr>
                <w:rFonts w:ascii="Times New Roman" w:hAnsi="Times New Roman" w:cs="Times New Roman"/>
                <w:sz w:val="24"/>
                <w:szCs w:val="24"/>
              </w:rPr>
              <w:t>1 день</w:t>
            </w:r>
          </w:p>
        </w:tc>
        <w:tc>
          <w:tcPr>
            <w:tcW w:w="4603" w:type="dxa"/>
          </w:tcPr>
          <w:p w14:paraId="6FED8CDC" w14:textId="77777777" w:rsidR="00060DDD" w:rsidRPr="006C03DF" w:rsidRDefault="00060DDD" w:rsidP="0049771C">
            <w:pPr>
              <w:jc w:val="both"/>
              <w:rPr>
                <w:rFonts w:ascii="Times New Roman" w:hAnsi="Times New Roman" w:cs="Times New Roman"/>
                <w:sz w:val="24"/>
                <w:szCs w:val="24"/>
              </w:rPr>
            </w:pPr>
            <w:r w:rsidRPr="006C03DF">
              <w:rPr>
                <w:rFonts w:ascii="Times New Roman" w:hAnsi="Times New Roman" w:cs="Times New Roman"/>
                <w:sz w:val="24"/>
                <w:szCs w:val="24"/>
              </w:rPr>
              <w:t>Щороку викладають квіткові килими з</w:t>
            </w:r>
            <w:r>
              <w:rPr>
                <w:rFonts w:ascii="Times New Roman" w:hAnsi="Times New Roman" w:cs="Times New Roman"/>
                <w:sz w:val="24"/>
                <w:szCs w:val="24"/>
              </w:rPr>
              <w:t xml:space="preserve"> </w:t>
            </w:r>
            <w:r w:rsidRPr="006C03DF">
              <w:rPr>
                <w:rFonts w:ascii="Times New Roman" w:hAnsi="Times New Roman" w:cs="Times New Roman"/>
                <w:sz w:val="24"/>
                <w:szCs w:val="24"/>
              </w:rPr>
              <w:t>живих рослин та пелюсток на релігійну</w:t>
            </w:r>
            <w:r>
              <w:rPr>
                <w:rFonts w:ascii="Times New Roman" w:hAnsi="Times New Roman" w:cs="Times New Roman"/>
                <w:sz w:val="24"/>
                <w:szCs w:val="24"/>
              </w:rPr>
              <w:t xml:space="preserve"> </w:t>
            </w:r>
            <w:r w:rsidRPr="006C03DF">
              <w:rPr>
                <w:rFonts w:ascii="Times New Roman" w:hAnsi="Times New Roman" w:cs="Times New Roman"/>
                <w:sz w:val="24"/>
                <w:szCs w:val="24"/>
              </w:rPr>
              <w:t>тематику. Фестиваль проходить з 1778 р</w:t>
            </w:r>
          </w:p>
        </w:tc>
      </w:tr>
      <w:tr w:rsidR="00060DDD" w14:paraId="22CCFA63" w14:textId="77777777" w:rsidTr="0049771C">
        <w:tc>
          <w:tcPr>
            <w:tcW w:w="1980" w:type="dxa"/>
          </w:tcPr>
          <w:p w14:paraId="032324FF" w14:textId="77777777" w:rsidR="00060DDD" w:rsidRDefault="00060DDD" w:rsidP="0049771C">
            <w:pPr>
              <w:rPr>
                <w:rFonts w:ascii="Times New Roman" w:hAnsi="Times New Roman" w:cs="Times New Roman"/>
                <w:sz w:val="24"/>
                <w:szCs w:val="24"/>
              </w:rPr>
            </w:pPr>
            <w:r w:rsidRPr="00135889">
              <w:rPr>
                <w:rFonts w:ascii="Times New Roman" w:hAnsi="Times New Roman" w:cs="Times New Roman"/>
                <w:sz w:val="24"/>
                <w:szCs w:val="24"/>
              </w:rPr>
              <w:t>Квітковий парад</w:t>
            </w:r>
          </w:p>
          <w:p w14:paraId="764F04EE" w14:textId="77777777" w:rsidR="00060DDD" w:rsidRPr="00135889" w:rsidRDefault="00060DDD" w:rsidP="0049771C">
            <w:pPr>
              <w:rPr>
                <w:rFonts w:ascii="Times New Roman" w:hAnsi="Times New Roman" w:cs="Times New Roman"/>
                <w:sz w:val="24"/>
                <w:szCs w:val="24"/>
              </w:rPr>
            </w:pPr>
            <w:proofErr w:type="spellStart"/>
            <w:r w:rsidRPr="00135889">
              <w:rPr>
                <w:rFonts w:ascii="Times New Roman" w:hAnsi="Times New Roman" w:cs="Times New Roman"/>
                <w:sz w:val="24"/>
                <w:szCs w:val="24"/>
              </w:rPr>
              <w:t>Блюменкорсо</w:t>
            </w:r>
            <w:proofErr w:type="spellEnd"/>
          </w:p>
        </w:tc>
        <w:tc>
          <w:tcPr>
            <w:tcW w:w="1595" w:type="dxa"/>
          </w:tcPr>
          <w:p w14:paraId="507D0471" w14:textId="77777777" w:rsidR="00060DDD" w:rsidRPr="003B3351" w:rsidRDefault="00060DDD" w:rsidP="0049771C">
            <w:pPr>
              <w:jc w:val="center"/>
              <w:rPr>
                <w:rFonts w:ascii="Times New Roman" w:hAnsi="Times New Roman" w:cs="Times New Roman"/>
                <w:sz w:val="24"/>
                <w:szCs w:val="24"/>
              </w:rPr>
            </w:pPr>
            <w:r>
              <w:rPr>
                <w:rFonts w:ascii="Times New Roman" w:hAnsi="Times New Roman" w:cs="Times New Roman"/>
                <w:sz w:val="24"/>
                <w:szCs w:val="24"/>
              </w:rPr>
              <w:t>Нідерланди</w:t>
            </w:r>
          </w:p>
        </w:tc>
        <w:tc>
          <w:tcPr>
            <w:tcW w:w="1451" w:type="dxa"/>
          </w:tcPr>
          <w:p w14:paraId="672035B2" w14:textId="77777777" w:rsidR="00060DDD" w:rsidRPr="003B3351" w:rsidRDefault="00060DDD" w:rsidP="0049771C">
            <w:pPr>
              <w:jc w:val="center"/>
              <w:rPr>
                <w:rFonts w:ascii="Times New Roman" w:hAnsi="Times New Roman" w:cs="Times New Roman"/>
                <w:sz w:val="24"/>
                <w:szCs w:val="24"/>
              </w:rPr>
            </w:pPr>
            <w:r>
              <w:rPr>
                <w:rFonts w:ascii="Times New Roman" w:hAnsi="Times New Roman" w:cs="Times New Roman"/>
                <w:sz w:val="24"/>
                <w:szCs w:val="24"/>
              </w:rPr>
              <w:t>3 дні</w:t>
            </w:r>
          </w:p>
        </w:tc>
        <w:tc>
          <w:tcPr>
            <w:tcW w:w="4603" w:type="dxa"/>
          </w:tcPr>
          <w:p w14:paraId="59B8D4EA" w14:textId="77777777" w:rsidR="00060DDD" w:rsidRPr="00135889" w:rsidRDefault="00060DDD" w:rsidP="0049771C">
            <w:pPr>
              <w:jc w:val="both"/>
              <w:rPr>
                <w:rFonts w:ascii="Times New Roman" w:hAnsi="Times New Roman" w:cs="Times New Roman"/>
                <w:sz w:val="24"/>
                <w:szCs w:val="24"/>
              </w:rPr>
            </w:pPr>
            <w:r w:rsidRPr="00135889">
              <w:rPr>
                <w:rFonts w:ascii="Times New Roman" w:hAnsi="Times New Roman" w:cs="Times New Roman"/>
                <w:sz w:val="24"/>
                <w:szCs w:val="24"/>
              </w:rPr>
              <w:t>Найбільший у світі парад скульптур на</w:t>
            </w:r>
            <w:r>
              <w:rPr>
                <w:rFonts w:ascii="Times New Roman" w:hAnsi="Times New Roman" w:cs="Times New Roman"/>
                <w:sz w:val="24"/>
                <w:szCs w:val="24"/>
              </w:rPr>
              <w:t xml:space="preserve"> </w:t>
            </w:r>
            <w:r w:rsidRPr="00135889">
              <w:rPr>
                <w:rFonts w:ascii="Times New Roman" w:hAnsi="Times New Roman" w:cs="Times New Roman"/>
                <w:sz w:val="24"/>
                <w:szCs w:val="24"/>
              </w:rPr>
              <w:t>пересувній платформі, складених з квітів,</w:t>
            </w:r>
            <w:r>
              <w:rPr>
                <w:rFonts w:ascii="Times New Roman" w:hAnsi="Times New Roman" w:cs="Times New Roman"/>
                <w:sz w:val="24"/>
                <w:szCs w:val="24"/>
              </w:rPr>
              <w:t xml:space="preserve"> </w:t>
            </w:r>
            <w:r w:rsidRPr="00135889">
              <w:rPr>
                <w:rFonts w:ascii="Times New Roman" w:hAnsi="Times New Roman" w:cs="Times New Roman"/>
                <w:sz w:val="24"/>
                <w:szCs w:val="24"/>
              </w:rPr>
              <w:t>висотою 3–4,5 м, щороку на іншу тему</w:t>
            </w:r>
          </w:p>
        </w:tc>
      </w:tr>
      <w:tr w:rsidR="00060DDD" w14:paraId="127EAF7F" w14:textId="77777777" w:rsidTr="0049771C">
        <w:tc>
          <w:tcPr>
            <w:tcW w:w="1980" w:type="dxa"/>
          </w:tcPr>
          <w:p w14:paraId="2CAE7897" w14:textId="77777777" w:rsidR="00060DDD" w:rsidRPr="00690CA6" w:rsidRDefault="00060DDD" w:rsidP="0049771C">
            <w:pPr>
              <w:rPr>
                <w:rFonts w:ascii="Times New Roman" w:hAnsi="Times New Roman" w:cs="Times New Roman"/>
                <w:sz w:val="24"/>
                <w:szCs w:val="24"/>
              </w:rPr>
            </w:pPr>
            <w:r w:rsidRPr="00690CA6">
              <w:rPr>
                <w:rFonts w:ascii="Times New Roman" w:hAnsi="Times New Roman" w:cs="Times New Roman"/>
                <w:sz w:val="24"/>
                <w:szCs w:val="24"/>
              </w:rPr>
              <w:t>Карнавал квітів</w:t>
            </w:r>
            <w:r>
              <w:rPr>
                <w:rFonts w:ascii="Times New Roman" w:hAnsi="Times New Roman" w:cs="Times New Roman"/>
                <w:sz w:val="24"/>
                <w:szCs w:val="24"/>
              </w:rPr>
              <w:t xml:space="preserve"> </w:t>
            </w:r>
            <w:r w:rsidRPr="00690CA6">
              <w:rPr>
                <w:rFonts w:ascii="Times New Roman" w:hAnsi="Times New Roman" w:cs="Times New Roman"/>
                <w:sz w:val="24"/>
                <w:szCs w:val="24"/>
              </w:rPr>
              <w:t>у Дебрецені</w:t>
            </w:r>
          </w:p>
        </w:tc>
        <w:tc>
          <w:tcPr>
            <w:tcW w:w="1595" w:type="dxa"/>
          </w:tcPr>
          <w:p w14:paraId="3C54FD6A" w14:textId="77777777" w:rsidR="00060DDD" w:rsidRPr="003B3351" w:rsidRDefault="00060DDD" w:rsidP="0049771C">
            <w:pPr>
              <w:jc w:val="center"/>
              <w:rPr>
                <w:rFonts w:ascii="Times New Roman" w:hAnsi="Times New Roman" w:cs="Times New Roman"/>
                <w:sz w:val="24"/>
                <w:szCs w:val="24"/>
              </w:rPr>
            </w:pPr>
            <w:r>
              <w:rPr>
                <w:rFonts w:ascii="Times New Roman" w:hAnsi="Times New Roman" w:cs="Times New Roman"/>
                <w:sz w:val="24"/>
                <w:szCs w:val="24"/>
              </w:rPr>
              <w:t>Угорщина</w:t>
            </w:r>
          </w:p>
        </w:tc>
        <w:tc>
          <w:tcPr>
            <w:tcW w:w="1451" w:type="dxa"/>
          </w:tcPr>
          <w:p w14:paraId="238AAD11" w14:textId="77777777" w:rsidR="00060DDD" w:rsidRPr="003B3351" w:rsidRDefault="00060DDD" w:rsidP="0049771C">
            <w:pPr>
              <w:jc w:val="center"/>
              <w:rPr>
                <w:rFonts w:ascii="Times New Roman" w:hAnsi="Times New Roman" w:cs="Times New Roman"/>
                <w:sz w:val="24"/>
                <w:szCs w:val="24"/>
              </w:rPr>
            </w:pPr>
            <w:r>
              <w:rPr>
                <w:rFonts w:ascii="Times New Roman" w:hAnsi="Times New Roman" w:cs="Times New Roman"/>
                <w:sz w:val="24"/>
                <w:szCs w:val="24"/>
              </w:rPr>
              <w:t>7 днів</w:t>
            </w:r>
          </w:p>
        </w:tc>
        <w:tc>
          <w:tcPr>
            <w:tcW w:w="4603" w:type="dxa"/>
          </w:tcPr>
          <w:p w14:paraId="1A1E2BB0" w14:textId="77777777" w:rsidR="00060DDD" w:rsidRPr="00690CA6" w:rsidRDefault="00060DDD" w:rsidP="0049771C">
            <w:pPr>
              <w:jc w:val="both"/>
              <w:rPr>
                <w:rFonts w:ascii="Times New Roman" w:hAnsi="Times New Roman" w:cs="Times New Roman"/>
                <w:sz w:val="24"/>
                <w:szCs w:val="24"/>
              </w:rPr>
            </w:pPr>
            <w:r w:rsidRPr="00690CA6">
              <w:rPr>
                <w:rFonts w:ascii="Times New Roman" w:hAnsi="Times New Roman" w:cs="Times New Roman"/>
                <w:sz w:val="24"/>
                <w:szCs w:val="24"/>
              </w:rPr>
              <w:t>Конкурс квіткових композицій, карнавал,</w:t>
            </w:r>
            <w:r>
              <w:rPr>
                <w:rFonts w:ascii="Times New Roman" w:hAnsi="Times New Roman" w:cs="Times New Roman"/>
                <w:sz w:val="24"/>
                <w:szCs w:val="24"/>
              </w:rPr>
              <w:t xml:space="preserve"> </w:t>
            </w:r>
            <w:r w:rsidRPr="00690CA6">
              <w:rPr>
                <w:rFonts w:ascii="Times New Roman" w:hAnsi="Times New Roman" w:cs="Times New Roman"/>
                <w:sz w:val="24"/>
                <w:szCs w:val="24"/>
              </w:rPr>
              <w:t>який проходить на центральній вулиці та</w:t>
            </w:r>
            <w:r>
              <w:rPr>
                <w:rFonts w:ascii="Times New Roman" w:hAnsi="Times New Roman" w:cs="Times New Roman"/>
                <w:sz w:val="24"/>
                <w:szCs w:val="24"/>
              </w:rPr>
              <w:t xml:space="preserve"> </w:t>
            </w:r>
            <w:r w:rsidRPr="00690CA6">
              <w:rPr>
                <w:rFonts w:ascii="Times New Roman" w:hAnsi="Times New Roman" w:cs="Times New Roman"/>
                <w:sz w:val="24"/>
                <w:szCs w:val="24"/>
              </w:rPr>
              <w:t>завершується святковим феєрверко</w:t>
            </w:r>
            <w:r>
              <w:rPr>
                <w:rFonts w:ascii="Times New Roman" w:hAnsi="Times New Roman" w:cs="Times New Roman"/>
                <w:sz w:val="24"/>
                <w:szCs w:val="24"/>
              </w:rPr>
              <w:t>м</w:t>
            </w:r>
          </w:p>
        </w:tc>
      </w:tr>
    </w:tbl>
    <w:p w14:paraId="211F433A" w14:textId="39D515AB" w:rsidR="00060DDD" w:rsidRPr="00934877" w:rsidRDefault="00977D65" w:rsidP="00060DDD">
      <w:pPr>
        <w:spacing w:line="360" w:lineRule="auto"/>
        <w:ind w:firstLine="567"/>
        <w:jc w:val="center"/>
        <w:rPr>
          <w:rFonts w:ascii="Times New Roman" w:hAnsi="Times New Roman" w:cs="Times New Roman"/>
          <w:i/>
          <w:iCs/>
          <w:sz w:val="24"/>
          <w:szCs w:val="24"/>
        </w:rPr>
      </w:pPr>
      <w:r w:rsidRPr="00934877">
        <w:rPr>
          <w:rFonts w:ascii="Times New Roman" w:hAnsi="Times New Roman" w:cs="Times New Roman"/>
          <w:i/>
          <w:iCs/>
          <w:sz w:val="24"/>
          <w:szCs w:val="24"/>
        </w:rPr>
        <w:t xml:space="preserve">Джерело: згруповано авторами за даними </w:t>
      </w:r>
      <w:r w:rsidRPr="00934877">
        <w:rPr>
          <w:rFonts w:ascii="Times New Roman" w:hAnsi="Times New Roman" w:cs="Times New Roman"/>
          <w:i/>
          <w:iCs/>
          <w:sz w:val="24"/>
          <w:szCs w:val="24"/>
        </w:rPr>
        <w:t>[4]</w:t>
      </w:r>
    </w:p>
    <w:p w14:paraId="26271CF3" w14:textId="64871655" w:rsidR="00690E1F" w:rsidRDefault="00690E1F" w:rsidP="00395C49">
      <w:pPr>
        <w:pStyle w:val="ab"/>
        <w:spacing w:line="360" w:lineRule="auto"/>
        <w:ind w:left="0" w:right="174" w:firstLine="567"/>
        <w:jc w:val="both"/>
      </w:pPr>
      <w:r>
        <w:t xml:space="preserve">Такі заходи не лише підтримують культурні традиції, а й приваблюють великі потоки туристів: краса квітів у </w:t>
      </w:r>
      <w:r w:rsidR="0093451D">
        <w:t>первинному</w:t>
      </w:r>
      <w:r>
        <w:t xml:space="preserve"> вигляді перетворюється</w:t>
      </w:r>
      <w:r>
        <w:rPr>
          <w:spacing w:val="-18"/>
        </w:rPr>
        <w:t xml:space="preserve"> </w:t>
      </w:r>
      <w:r>
        <w:t>на</w:t>
      </w:r>
      <w:r>
        <w:rPr>
          <w:spacing w:val="-17"/>
        </w:rPr>
        <w:t xml:space="preserve"> </w:t>
      </w:r>
      <w:r>
        <w:t>карнавальні</w:t>
      </w:r>
      <w:r>
        <w:rPr>
          <w:spacing w:val="-18"/>
        </w:rPr>
        <w:t xml:space="preserve"> </w:t>
      </w:r>
      <w:r>
        <w:t>костюми</w:t>
      </w:r>
      <w:r>
        <w:rPr>
          <w:spacing w:val="-17"/>
        </w:rPr>
        <w:t xml:space="preserve"> </w:t>
      </w:r>
      <w:r>
        <w:t>для</w:t>
      </w:r>
      <w:r>
        <w:rPr>
          <w:spacing w:val="-18"/>
        </w:rPr>
        <w:t xml:space="preserve"> </w:t>
      </w:r>
      <w:r>
        <w:t>учасників</w:t>
      </w:r>
      <w:r>
        <w:rPr>
          <w:spacing w:val="-17"/>
        </w:rPr>
        <w:t xml:space="preserve"> </w:t>
      </w:r>
      <w:proofErr w:type="spellStart"/>
      <w:r>
        <w:t>постановкової</w:t>
      </w:r>
      <w:proofErr w:type="spellEnd"/>
      <w:r>
        <w:rPr>
          <w:spacing w:val="-18"/>
        </w:rPr>
        <w:t xml:space="preserve"> </w:t>
      </w:r>
      <w:r>
        <w:t>ходи.</w:t>
      </w:r>
      <w:r>
        <w:rPr>
          <w:spacing w:val="-17"/>
        </w:rPr>
        <w:t xml:space="preserve"> </w:t>
      </w:r>
      <w:r>
        <w:t xml:space="preserve">Це незрівнянне видовище з моря квітів тішить око тисяч </w:t>
      </w:r>
      <w:r w:rsidR="008357FB">
        <w:t>туристів</w:t>
      </w:r>
      <w:r>
        <w:t xml:space="preserve">, залишаючи яскраві спогади та </w:t>
      </w:r>
      <w:r w:rsidR="008357FB">
        <w:t>селфі</w:t>
      </w:r>
      <w:r w:rsidR="0093451D">
        <w:t>. До найпопулярніших квіткових заходів</w:t>
      </w:r>
      <w:r w:rsidR="00F71102">
        <w:t xml:space="preserve"> країн Європи та світу </w:t>
      </w:r>
      <w:r w:rsidR="0093451D">
        <w:t xml:space="preserve">  відносимо фестивалі, виставки, паради, парки та сади, які користуються значним туристичним попитом </w:t>
      </w:r>
      <w:r w:rsidR="001F5EF2">
        <w:t xml:space="preserve"> (таб</w:t>
      </w:r>
      <w:r w:rsidR="00970A60">
        <w:t>л.</w:t>
      </w:r>
      <w:r w:rsidR="001F5EF2">
        <w:t xml:space="preserve"> 2)</w:t>
      </w:r>
    </w:p>
    <w:p w14:paraId="7DC975D2" w14:textId="7974CDD0" w:rsidR="001F5EF2" w:rsidRDefault="001F5EF2" w:rsidP="00D559F3">
      <w:pPr>
        <w:pStyle w:val="ab"/>
        <w:spacing w:line="360" w:lineRule="auto"/>
        <w:ind w:left="0" w:right="172" w:firstLine="567"/>
        <w:jc w:val="right"/>
        <w:rPr>
          <w:i/>
          <w:iCs/>
        </w:rPr>
      </w:pPr>
      <w:r w:rsidRPr="001F5EF2">
        <w:rPr>
          <w:i/>
          <w:iCs/>
        </w:rPr>
        <w:t>Таблиця 2</w:t>
      </w:r>
    </w:p>
    <w:p w14:paraId="2C5E56A9" w14:textId="77777777" w:rsidR="00AF693C" w:rsidRDefault="001F5EF2" w:rsidP="007456CA">
      <w:pPr>
        <w:pStyle w:val="ab"/>
        <w:spacing w:line="276" w:lineRule="auto"/>
        <w:ind w:left="0" w:right="172" w:firstLine="567"/>
        <w:jc w:val="center"/>
        <w:rPr>
          <w:b/>
          <w:bCs/>
        </w:rPr>
      </w:pPr>
      <w:r w:rsidRPr="001F5EF2">
        <w:rPr>
          <w:b/>
          <w:bCs/>
        </w:rPr>
        <w:t>Найпопулярніші</w:t>
      </w:r>
      <w:r>
        <w:rPr>
          <w:b/>
          <w:bCs/>
        </w:rPr>
        <w:t xml:space="preserve"> квіткові фестивалі, виставки, паради,</w:t>
      </w:r>
    </w:p>
    <w:p w14:paraId="1108A7D7" w14:textId="3A2F67DD" w:rsidR="001F5EF2" w:rsidRPr="00444216" w:rsidRDefault="001F5EF2" w:rsidP="007456CA">
      <w:pPr>
        <w:pStyle w:val="ab"/>
        <w:spacing w:line="276" w:lineRule="auto"/>
        <w:ind w:left="0" w:right="172" w:firstLine="567"/>
        <w:jc w:val="center"/>
        <w:rPr>
          <w:sz w:val="24"/>
          <w:szCs w:val="24"/>
        </w:rPr>
      </w:pPr>
      <w:r>
        <w:rPr>
          <w:b/>
          <w:bCs/>
        </w:rPr>
        <w:t xml:space="preserve"> парки</w:t>
      </w:r>
      <w:r w:rsidR="00B66779">
        <w:rPr>
          <w:b/>
          <w:bCs/>
        </w:rPr>
        <w:t>,</w:t>
      </w:r>
      <w:r>
        <w:rPr>
          <w:b/>
          <w:bCs/>
        </w:rPr>
        <w:t xml:space="preserve"> сади </w:t>
      </w:r>
      <w:r w:rsidR="00B66779">
        <w:rPr>
          <w:b/>
          <w:bCs/>
        </w:rPr>
        <w:t xml:space="preserve">Європи та </w:t>
      </w:r>
      <w:r>
        <w:rPr>
          <w:b/>
          <w:bCs/>
        </w:rPr>
        <w:t xml:space="preserve">світу </w:t>
      </w:r>
    </w:p>
    <w:p w14:paraId="0E8B3179" w14:textId="77777777" w:rsidR="007456CA" w:rsidRPr="00444216" w:rsidRDefault="007456CA" w:rsidP="007456CA">
      <w:pPr>
        <w:pStyle w:val="ab"/>
        <w:spacing w:line="276" w:lineRule="auto"/>
        <w:ind w:left="0" w:right="172" w:firstLine="567"/>
        <w:jc w:val="center"/>
        <w:rPr>
          <w:b/>
          <w:bCs/>
          <w:sz w:val="24"/>
          <w:szCs w:val="24"/>
        </w:rPr>
      </w:pPr>
    </w:p>
    <w:tbl>
      <w:tblPr>
        <w:tblStyle w:val="aa"/>
        <w:tblW w:w="0" w:type="auto"/>
        <w:tblLook w:val="04A0" w:firstRow="1" w:lastRow="0" w:firstColumn="1" w:lastColumn="0" w:noHBand="0" w:noVBand="1"/>
      </w:tblPr>
      <w:tblGrid>
        <w:gridCol w:w="2405"/>
        <w:gridCol w:w="2405"/>
        <w:gridCol w:w="2405"/>
        <w:gridCol w:w="2405"/>
      </w:tblGrid>
      <w:tr w:rsidR="005D65A2" w14:paraId="088BB4B1" w14:textId="77777777" w:rsidTr="005D65A2">
        <w:tc>
          <w:tcPr>
            <w:tcW w:w="2405" w:type="dxa"/>
          </w:tcPr>
          <w:p w14:paraId="42186A0A" w14:textId="04C828AF" w:rsidR="005D65A2" w:rsidRPr="005D65A2" w:rsidRDefault="005D65A2" w:rsidP="00FC0A38">
            <w:pPr>
              <w:pStyle w:val="ab"/>
              <w:ind w:left="0" w:right="167" w:firstLine="34"/>
              <w:jc w:val="center"/>
              <w:rPr>
                <w:b/>
                <w:bCs/>
                <w:sz w:val="24"/>
                <w:szCs w:val="24"/>
              </w:rPr>
            </w:pPr>
            <w:r w:rsidRPr="005D65A2">
              <w:rPr>
                <w:b/>
                <w:bCs/>
                <w:sz w:val="24"/>
                <w:szCs w:val="24"/>
              </w:rPr>
              <w:t>Квіткові фестивалі</w:t>
            </w:r>
          </w:p>
        </w:tc>
        <w:tc>
          <w:tcPr>
            <w:tcW w:w="2405" w:type="dxa"/>
          </w:tcPr>
          <w:p w14:paraId="3765EACD" w14:textId="77777777" w:rsidR="005D63DD" w:rsidRDefault="005D65A2" w:rsidP="00D559F3">
            <w:pPr>
              <w:pStyle w:val="ab"/>
              <w:ind w:left="0" w:right="167" w:firstLine="567"/>
              <w:jc w:val="center"/>
              <w:rPr>
                <w:b/>
                <w:bCs/>
                <w:sz w:val="24"/>
                <w:szCs w:val="24"/>
              </w:rPr>
            </w:pPr>
            <w:r w:rsidRPr="005D65A2">
              <w:rPr>
                <w:b/>
                <w:bCs/>
                <w:sz w:val="24"/>
                <w:szCs w:val="24"/>
              </w:rPr>
              <w:t xml:space="preserve">Квіткові </w:t>
            </w:r>
          </w:p>
          <w:p w14:paraId="3DA8E43D" w14:textId="67976E0E" w:rsidR="005D65A2" w:rsidRPr="005D65A2" w:rsidRDefault="005D65A2" w:rsidP="00D559F3">
            <w:pPr>
              <w:pStyle w:val="ab"/>
              <w:ind w:left="0" w:right="167" w:firstLine="567"/>
              <w:jc w:val="center"/>
              <w:rPr>
                <w:b/>
                <w:bCs/>
                <w:sz w:val="24"/>
                <w:szCs w:val="24"/>
              </w:rPr>
            </w:pPr>
            <w:r w:rsidRPr="005D65A2">
              <w:rPr>
                <w:b/>
                <w:bCs/>
                <w:sz w:val="24"/>
                <w:szCs w:val="24"/>
              </w:rPr>
              <w:t>виставки</w:t>
            </w:r>
          </w:p>
        </w:tc>
        <w:tc>
          <w:tcPr>
            <w:tcW w:w="2405" w:type="dxa"/>
          </w:tcPr>
          <w:p w14:paraId="4082BF39" w14:textId="77777777" w:rsidR="005D63DD" w:rsidRDefault="005D65A2" w:rsidP="00D559F3">
            <w:pPr>
              <w:pStyle w:val="ab"/>
              <w:ind w:left="0" w:right="167" w:firstLine="567"/>
              <w:jc w:val="center"/>
              <w:rPr>
                <w:b/>
                <w:bCs/>
                <w:sz w:val="24"/>
                <w:szCs w:val="24"/>
              </w:rPr>
            </w:pPr>
            <w:r w:rsidRPr="005D65A2">
              <w:rPr>
                <w:b/>
                <w:bCs/>
                <w:sz w:val="24"/>
                <w:szCs w:val="24"/>
              </w:rPr>
              <w:t xml:space="preserve">Квіткові </w:t>
            </w:r>
          </w:p>
          <w:p w14:paraId="1348D380" w14:textId="5BED7A89" w:rsidR="005D65A2" w:rsidRPr="005D65A2" w:rsidRDefault="005D65A2" w:rsidP="00D559F3">
            <w:pPr>
              <w:pStyle w:val="ab"/>
              <w:ind w:left="0" w:right="167" w:firstLine="567"/>
              <w:jc w:val="center"/>
              <w:rPr>
                <w:b/>
                <w:bCs/>
                <w:sz w:val="24"/>
                <w:szCs w:val="24"/>
              </w:rPr>
            </w:pPr>
            <w:r w:rsidRPr="005D65A2">
              <w:rPr>
                <w:b/>
                <w:bCs/>
                <w:sz w:val="24"/>
                <w:szCs w:val="24"/>
              </w:rPr>
              <w:t>паради</w:t>
            </w:r>
          </w:p>
        </w:tc>
        <w:tc>
          <w:tcPr>
            <w:tcW w:w="2405" w:type="dxa"/>
          </w:tcPr>
          <w:p w14:paraId="6BE69915" w14:textId="43034F49" w:rsidR="005D65A2" w:rsidRPr="005D65A2" w:rsidRDefault="005D65A2" w:rsidP="00AC0C78">
            <w:pPr>
              <w:pStyle w:val="ab"/>
              <w:ind w:left="0" w:right="167" w:firstLine="181"/>
              <w:jc w:val="center"/>
              <w:rPr>
                <w:b/>
                <w:bCs/>
                <w:sz w:val="24"/>
                <w:szCs w:val="24"/>
              </w:rPr>
            </w:pPr>
            <w:r w:rsidRPr="005D65A2">
              <w:rPr>
                <w:b/>
                <w:bCs/>
                <w:sz w:val="24"/>
                <w:szCs w:val="24"/>
              </w:rPr>
              <w:t>Квіткові парки та сади</w:t>
            </w:r>
          </w:p>
        </w:tc>
      </w:tr>
      <w:tr w:rsidR="005D65A2" w14:paraId="4B94A11B" w14:textId="77777777" w:rsidTr="005D65A2">
        <w:tc>
          <w:tcPr>
            <w:tcW w:w="2405" w:type="dxa"/>
          </w:tcPr>
          <w:p w14:paraId="3172E7DB" w14:textId="1503EF40" w:rsidR="005D65A2" w:rsidRDefault="002E1835" w:rsidP="00FA6FCE">
            <w:pPr>
              <w:pStyle w:val="ab"/>
              <w:ind w:left="0" w:right="167" w:firstLine="176"/>
              <w:jc w:val="center"/>
              <w:rPr>
                <w:sz w:val="24"/>
                <w:szCs w:val="24"/>
              </w:rPr>
            </w:pPr>
            <w:r w:rsidRPr="002E1835">
              <w:rPr>
                <w:sz w:val="24"/>
                <w:szCs w:val="24"/>
              </w:rPr>
              <w:t>Ф</w:t>
            </w:r>
            <w:r>
              <w:rPr>
                <w:sz w:val="24"/>
                <w:szCs w:val="24"/>
              </w:rPr>
              <w:t>естиваль квітів на Мадейрі  (</w:t>
            </w:r>
            <w:proofErr w:type="spellStart"/>
            <w:r>
              <w:rPr>
                <w:sz w:val="24"/>
                <w:szCs w:val="24"/>
              </w:rPr>
              <w:t>Фуншал</w:t>
            </w:r>
            <w:proofErr w:type="spellEnd"/>
            <w:r>
              <w:rPr>
                <w:sz w:val="24"/>
                <w:szCs w:val="24"/>
              </w:rPr>
              <w:t>,</w:t>
            </w:r>
          </w:p>
          <w:p w14:paraId="729F99BA" w14:textId="52FE2AB0" w:rsidR="002E1835" w:rsidRPr="002E1835" w:rsidRDefault="002E1835" w:rsidP="00FA6FCE">
            <w:pPr>
              <w:pStyle w:val="ab"/>
              <w:ind w:left="0" w:right="167" w:firstLine="176"/>
              <w:jc w:val="center"/>
              <w:rPr>
                <w:sz w:val="24"/>
                <w:szCs w:val="24"/>
              </w:rPr>
            </w:pPr>
            <w:r>
              <w:rPr>
                <w:sz w:val="24"/>
                <w:szCs w:val="24"/>
              </w:rPr>
              <w:t>Португалія)</w:t>
            </w:r>
          </w:p>
        </w:tc>
        <w:tc>
          <w:tcPr>
            <w:tcW w:w="2405" w:type="dxa"/>
          </w:tcPr>
          <w:p w14:paraId="6FD973F2" w14:textId="6B34A211" w:rsidR="005D65A2" w:rsidRPr="00D267E2" w:rsidRDefault="00D267E2" w:rsidP="00FA6FCE">
            <w:pPr>
              <w:pStyle w:val="ab"/>
              <w:ind w:left="0" w:right="167"/>
              <w:jc w:val="center"/>
              <w:rPr>
                <w:sz w:val="24"/>
                <w:szCs w:val="24"/>
              </w:rPr>
            </w:pPr>
            <w:r w:rsidRPr="00D267E2">
              <w:rPr>
                <w:sz w:val="24"/>
                <w:szCs w:val="24"/>
              </w:rPr>
              <w:t>Королівська виставка квітів</w:t>
            </w:r>
            <w:r>
              <w:rPr>
                <w:sz w:val="24"/>
                <w:szCs w:val="24"/>
              </w:rPr>
              <w:t xml:space="preserve"> </w:t>
            </w:r>
            <w:proofErr w:type="spellStart"/>
            <w:r>
              <w:rPr>
                <w:sz w:val="24"/>
                <w:szCs w:val="24"/>
                <w:lang w:val="en-US"/>
              </w:rPr>
              <w:t>Chhelsea</w:t>
            </w:r>
            <w:proofErr w:type="spellEnd"/>
            <w:r w:rsidRPr="00D267E2">
              <w:rPr>
                <w:sz w:val="24"/>
                <w:szCs w:val="24"/>
              </w:rPr>
              <w:t xml:space="preserve"> </w:t>
            </w:r>
            <w:r>
              <w:rPr>
                <w:sz w:val="24"/>
                <w:szCs w:val="24"/>
                <w:lang w:val="en-US"/>
              </w:rPr>
              <w:t>Flower</w:t>
            </w:r>
            <w:r>
              <w:rPr>
                <w:sz w:val="24"/>
                <w:szCs w:val="24"/>
              </w:rPr>
              <w:t xml:space="preserve"> (Лондон)</w:t>
            </w:r>
          </w:p>
        </w:tc>
        <w:tc>
          <w:tcPr>
            <w:tcW w:w="2405" w:type="dxa"/>
          </w:tcPr>
          <w:p w14:paraId="04420307" w14:textId="15C8B6E7" w:rsidR="005D65A2" w:rsidRPr="00D267E2" w:rsidRDefault="009E2AF8" w:rsidP="00FA6FCE">
            <w:pPr>
              <w:pStyle w:val="ab"/>
              <w:ind w:left="0" w:right="167" w:firstLine="183"/>
              <w:jc w:val="center"/>
              <w:rPr>
                <w:sz w:val="24"/>
                <w:szCs w:val="24"/>
              </w:rPr>
            </w:pPr>
            <w:r>
              <w:rPr>
                <w:sz w:val="24"/>
                <w:szCs w:val="24"/>
              </w:rPr>
              <w:t xml:space="preserve">Квітковий парад скульптур </w:t>
            </w:r>
            <w:proofErr w:type="spellStart"/>
            <w:r>
              <w:rPr>
                <w:sz w:val="24"/>
                <w:szCs w:val="24"/>
              </w:rPr>
              <w:t>Брюменкорсо</w:t>
            </w:r>
            <w:proofErr w:type="spellEnd"/>
            <w:r>
              <w:rPr>
                <w:sz w:val="24"/>
                <w:szCs w:val="24"/>
              </w:rPr>
              <w:t xml:space="preserve"> (Нідерланди</w:t>
            </w:r>
            <w:r w:rsidR="00597BC0">
              <w:rPr>
                <w:sz w:val="24"/>
                <w:szCs w:val="24"/>
              </w:rPr>
              <w:t xml:space="preserve"> та Бельгія</w:t>
            </w:r>
            <w:r>
              <w:rPr>
                <w:sz w:val="24"/>
                <w:szCs w:val="24"/>
              </w:rPr>
              <w:t>)</w:t>
            </w:r>
          </w:p>
        </w:tc>
        <w:tc>
          <w:tcPr>
            <w:tcW w:w="2405" w:type="dxa"/>
          </w:tcPr>
          <w:p w14:paraId="737ADD9C" w14:textId="40F673A7" w:rsidR="005D65A2" w:rsidRPr="00D267E2" w:rsidRDefault="007A799F" w:rsidP="00FA6FCE">
            <w:pPr>
              <w:pStyle w:val="ab"/>
              <w:ind w:left="0" w:right="167" w:firstLine="181"/>
              <w:jc w:val="center"/>
              <w:rPr>
                <w:sz w:val="24"/>
                <w:szCs w:val="24"/>
              </w:rPr>
            </w:pPr>
            <w:r>
              <w:rPr>
                <w:sz w:val="24"/>
                <w:szCs w:val="24"/>
              </w:rPr>
              <w:t xml:space="preserve">Тропічний парк  </w:t>
            </w:r>
            <w:proofErr w:type="spellStart"/>
            <w:r>
              <w:rPr>
                <w:sz w:val="24"/>
                <w:szCs w:val="24"/>
              </w:rPr>
              <w:t>Нонг</w:t>
            </w:r>
            <w:proofErr w:type="spellEnd"/>
            <w:r>
              <w:rPr>
                <w:sz w:val="24"/>
                <w:szCs w:val="24"/>
              </w:rPr>
              <w:t xml:space="preserve"> </w:t>
            </w:r>
            <w:proofErr w:type="spellStart"/>
            <w:r>
              <w:rPr>
                <w:sz w:val="24"/>
                <w:szCs w:val="24"/>
              </w:rPr>
              <w:t>Нуч</w:t>
            </w:r>
            <w:proofErr w:type="spellEnd"/>
            <w:r>
              <w:rPr>
                <w:sz w:val="24"/>
                <w:szCs w:val="24"/>
              </w:rPr>
              <w:t xml:space="preserve"> (Таїланд)</w:t>
            </w:r>
          </w:p>
        </w:tc>
      </w:tr>
      <w:tr w:rsidR="005D65A2" w14:paraId="4F82D410" w14:textId="77777777" w:rsidTr="005D65A2">
        <w:tc>
          <w:tcPr>
            <w:tcW w:w="2405" w:type="dxa"/>
          </w:tcPr>
          <w:p w14:paraId="1FF57755" w14:textId="2BAD1ADA" w:rsidR="005D65A2" w:rsidRPr="002E1835" w:rsidRDefault="002E1835" w:rsidP="00FA6FCE">
            <w:pPr>
              <w:pStyle w:val="ab"/>
              <w:ind w:left="0" w:right="167" w:firstLine="176"/>
              <w:jc w:val="center"/>
              <w:rPr>
                <w:sz w:val="24"/>
                <w:szCs w:val="24"/>
              </w:rPr>
            </w:pPr>
            <w:r w:rsidRPr="002E1835">
              <w:rPr>
                <w:sz w:val="24"/>
                <w:szCs w:val="24"/>
              </w:rPr>
              <w:t>Фе</w:t>
            </w:r>
            <w:r>
              <w:rPr>
                <w:sz w:val="24"/>
                <w:szCs w:val="24"/>
              </w:rPr>
              <w:t xml:space="preserve">стиваль квітів у долині </w:t>
            </w:r>
            <w:proofErr w:type="spellStart"/>
            <w:r>
              <w:rPr>
                <w:sz w:val="24"/>
                <w:szCs w:val="24"/>
              </w:rPr>
              <w:t>Скагіт</w:t>
            </w:r>
            <w:proofErr w:type="spellEnd"/>
            <w:r>
              <w:rPr>
                <w:sz w:val="24"/>
                <w:szCs w:val="24"/>
              </w:rPr>
              <w:t xml:space="preserve"> (Вашингтон, США)</w:t>
            </w:r>
          </w:p>
        </w:tc>
        <w:tc>
          <w:tcPr>
            <w:tcW w:w="2405" w:type="dxa"/>
          </w:tcPr>
          <w:p w14:paraId="26EFA849" w14:textId="1A395C43" w:rsidR="005D65A2" w:rsidRPr="00D267E2" w:rsidRDefault="00D267E2" w:rsidP="00FA6FCE">
            <w:pPr>
              <w:pStyle w:val="ab"/>
              <w:ind w:left="0" w:right="167"/>
              <w:jc w:val="center"/>
              <w:rPr>
                <w:sz w:val="24"/>
                <w:szCs w:val="24"/>
              </w:rPr>
            </w:pPr>
            <w:r>
              <w:rPr>
                <w:sz w:val="24"/>
                <w:szCs w:val="24"/>
              </w:rPr>
              <w:t xml:space="preserve">Виставка квітів у </w:t>
            </w:r>
            <w:proofErr w:type="spellStart"/>
            <w:r>
              <w:rPr>
                <w:sz w:val="24"/>
                <w:szCs w:val="24"/>
              </w:rPr>
              <w:t>Кекенгоф</w:t>
            </w:r>
            <w:proofErr w:type="spellEnd"/>
            <w:r>
              <w:rPr>
                <w:sz w:val="24"/>
                <w:szCs w:val="24"/>
              </w:rPr>
              <w:t xml:space="preserve"> (Нідерланди)</w:t>
            </w:r>
          </w:p>
        </w:tc>
        <w:tc>
          <w:tcPr>
            <w:tcW w:w="2405" w:type="dxa"/>
          </w:tcPr>
          <w:p w14:paraId="5317B908" w14:textId="5CF42323" w:rsidR="005D65A2" w:rsidRPr="00D267E2" w:rsidRDefault="009E2AF8" w:rsidP="00FA6FCE">
            <w:pPr>
              <w:pStyle w:val="ab"/>
              <w:ind w:left="0" w:right="167" w:firstLine="183"/>
              <w:jc w:val="center"/>
              <w:rPr>
                <w:sz w:val="24"/>
                <w:szCs w:val="24"/>
              </w:rPr>
            </w:pPr>
            <w:r>
              <w:rPr>
                <w:sz w:val="24"/>
                <w:szCs w:val="24"/>
              </w:rPr>
              <w:t xml:space="preserve">Парад квітів у </w:t>
            </w:r>
            <w:proofErr w:type="spellStart"/>
            <w:r>
              <w:rPr>
                <w:sz w:val="24"/>
                <w:szCs w:val="24"/>
              </w:rPr>
              <w:t>Зюндерт</w:t>
            </w:r>
            <w:proofErr w:type="spellEnd"/>
            <w:r>
              <w:rPr>
                <w:sz w:val="24"/>
                <w:szCs w:val="24"/>
              </w:rPr>
              <w:t xml:space="preserve"> (Нідерланди)</w:t>
            </w:r>
          </w:p>
        </w:tc>
        <w:tc>
          <w:tcPr>
            <w:tcW w:w="2405" w:type="dxa"/>
          </w:tcPr>
          <w:p w14:paraId="502250CE" w14:textId="49230185" w:rsidR="005D65A2" w:rsidRPr="00D267E2" w:rsidRDefault="007A799F" w:rsidP="00FA6FCE">
            <w:pPr>
              <w:pStyle w:val="ab"/>
              <w:ind w:left="0" w:right="167" w:firstLine="181"/>
              <w:jc w:val="center"/>
              <w:rPr>
                <w:sz w:val="24"/>
                <w:szCs w:val="24"/>
              </w:rPr>
            </w:pPr>
            <w:r>
              <w:rPr>
                <w:sz w:val="24"/>
                <w:szCs w:val="24"/>
              </w:rPr>
              <w:t>Квітковий парк «</w:t>
            </w:r>
            <w:r>
              <w:rPr>
                <w:sz w:val="24"/>
                <w:szCs w:val="24"/>
                <w:lang w:val="en-US"/>
              </w:rPr>
              <w:t>Dubai Miracle Garden</w:t>
            </w:r>
            <w:r>
              <w:rPr>
                <w:sz w:val="24"/>
                <w:szCs w:val="24"/>
              </w:rPr>
              <w:t>» (ОАЕ)</w:t>
            </w:r>
          </w:p>
        </w:tc>
      </w:tr>
      <w:tr w:rsidR="005D65A2" w14:paraId="541C82F1" w14:textId="77777777" w:rsidTr="005D65A2">
        <w:tc>
          <w:tcPr>
            <w:tcW w:w="2405" w:type="dxa"/>
          </w:tcPr>
          <w:p w14:paraId="7718A1E5" w14:textId="77777777" w:rsidR="005D65A2" w:rsidRDefault="002E1835" w:rsidP="00FA6FCE">
            <w:pPr>
              <w:pStyle w:val="ab"/>
              <w:ind w:left="0" w:right="167" w:firstLine="176"/>
              <w:jc w:val="center"/>
              <w:rPr>
                <w:sz w:val="24"/>
                <w:szCs w:val="24"/>
              </w:rPr>
            </w:pPr>
            <w:r w:rsidRPr="002E1835">
              <w:rPr>
                <w:sz w:val="24"/>
                <w:szCs w:val="24"/>
              </w:rPr>
              <w:t>Фестиваль квітів</w:t>
            </w:r>
          </w:p>
          <w:p w14:paraId="690E52DC" w14:textId="3DB1F743" w:rsidR="002E1835" w:rsidRPr="002E1835" w:rsidRDefault="00597BC0" w:rsidP="00FA6FCE">
            <w:pPr>
              <w:pStyle w:val="ab"/>
              <w:ind w:left="0" w:right="167" w:firstLine="176"/>
              <w:jc w:val="center"/>
              <w:rPr>
                <w:sz w:val="24"/>
                <w:szCs w:val="24"/>
              </w:rPr>
            </w:pPr>
            <w:r>
              <w:rPr>
                <w:sz w:val="24"/>
                <w:szCs w:val="24"/>
              </w:rPr>
              <w:t xml:space="preserve">У </w:t>
            </w:r>
            <w:proofErr w:type="spellStart"/>
            <w:r w:rsidR="002E1835">
              <w:rPr>
                <w:sz w:val="24"/>
                <w:szCs w:val="24"/>
              </w:rPr>
              <w:t>Медел</w:t>
            </w:r>
            <w:r>
              <w:rPr>
                <w:sz w:val="24"/>
                <w:szCs w:val="24"/>
              </w:rPr>
              <w:t>ліне</w:t>
            </w:r>
            <w:proofErr w:type="spellEnd"/>
            <w:r w:rsidR="002E1835">
              <w:rPr>
                <w:sz w:val="24"/>
                <w:szCs w:val="24"/>
              </w:rPr>
              <w:t xml:space="preserve"> </w:t>
            </w:r>
            <w:r>
              <w:rPr>
                <w:sz w:val="24"/>
                <w:szCs w:val="24"/>
              </w:rPr>
              <w:t>(</w:t>
            </w:r>
            <w:r w:rsidR="002E1835">
              <w:rPr>
                <w:sz w:val="24"/>
                <w:szCs w:val="24"/>
              </w:rPr>
              <w:t>Колумбія)</w:t>
            </w:r>
          </w:p>
        </w:tc>
        <w:tc>
          <w:tcPr>
            <w:tcW w:w="2405" w:type="dxa"/>
          </w:tcPr>
          <w:p w14:paraId="658DB516" w14:textId="4D815C53" w:rsidR="005D65A2" w:rsidRPr="00D267E2" w:rsidRDefault="00D267E2" w:rsidP="00FA6FCE">
            <w:pPr>
              <w:pStyle w:val="ab"/>
              <w:ind w:left="0" w:right="167"/>
              <w:jc w:val="center"/>
              <w:rPr>
                <w:sz w:val="24"/>
                <w:szCs w:val="24"/>
              </w:rPr>
            </w:pPr>
            <w:r>
              <w:rPr>
                <w:sz w:val="24"/>
                <w:szCs w:val="24"/>
              </w:rPr>
              <w:t xml:space="preserve">Міжнародна виставка квітів </w:t>
            </w:r>
            <w:proofErr w:type="spellStart"/>
            <w:r>
              <w:rPr>
                <w:sz w:val="24"/>
                <w:szCs w:val="24"/>
                <w:lang w:val="en-US"/>
              </w:rPr>
              <w:t>Floralia</w:t>
            </w:r>
            <w:proofErr w:type="spellEnd"/>
            <w:r w:rsidRPr="00D267E2">
              <w:rPr>
                <w:sz w:val="24"/>
                <w:szCs w:val="24"/>
              </w:rPr>
              <w:t xml:space="preserve"> </w:t>
            </w:r>
            <w:r>
              <w:rPr>
                <w:sz w:val="24"/>
                <w:szCs w:val="24"/>
                <w:lang w:val="en-US"/>
              </w:rPr>
              <w:t>Brussels</w:t>
            </w:r>
            <w:r>
              <w:rPr>
                <w:sz w:val="24"/>
                <w:szCs w:val="24"/>
              </w:rPr>
              <w:t xml:space="preserve"> у Брюсселі (Нідерланди)</w:t>
            </w:r>
          </w:p>
        </w:tc>
        <w:tc>
          <w:tcPr>
            <w:tcW w:w="2405" w:type="dxa"/>
          </w:tcPr>
          <w:p w14:paraId="0868EDCE" w14:textId="0323934A" w:rsidR="005D65A2" w:rsidRPr="00D267E2" w:rsidRDefault="009E2AF8" w:rsidP="00FA6FCE">
            <w:pPr>
              <w:pStyle w:val="ab"/>
              <w:ind w:left="0" w:right="167" w:firstLine="183"/>
              <w:jc w:val="center"/>
              <w:rPr>
                <w:sz w:val="24"/>
                <w:szCs w:val="24"/>
              </w:rPr>
            </w:pPr>
            <w:r>
              <w:rPr>
                <w:sz w:val="24"/>
                <w:szCs w:val="24"/>
              </w:rPr>
              <w:t xml:space="preserve">Парад троянд у </w:t>
            </w:r>
            <w:proofErr w:type="spellStart"/>
            <w:r>
              <w:rPr>
                <w:sz w:val="24"/>
                <w:szCs w:val="24"/>
              </w:rPr>
              <w:t>Пасадені</w:t>
            </w:r>
            <w:proofErr w:type="spellEnd"/>
            <w:r>
              <w:rPr>
                <w:sz w:val="24"/>
                <w:szCs w:val="24"/>
              </w:rPr>
              <w:t xml:space="preserve"> (США)</w:t>
            </w:r>
          </w:p>
        </w:tc>
        <w:tc>
          <w:tcPr>
            <w:tcW w:w="2405" w:type="dxa"/>
          </w:tcPr>
          <w:p w14:paraId="3C779F06" w14:textId="043639AE" w:rsidR="005D65A2" w:rsidRPr="00D267E2" w:rsidRDefault="007A799F" w:rsidP="00FA6FCE">
            <w:pPr>
              <w:pStyle w:val="ab"/>
              <w:ind w:left="0" w:right="167" w:firstLine="181"/>
              <w:jc w:val="center"/>
              <w:rPr>
                <w:sz w:val="24"/>
                <w:szCs w:val="24"/>
              </w:rPr>
            </w:pPr>
            <w:r>
              <w:rPr>
                <w:sz w:val="24"/>
                <w:szCs w:val="24"/>
              </w:rPr>
              <w:t xml:space="preserve">Квітковий сад «Каваті </w:t>
            </w:r>
            <w:proofErr w:type="spellStart"/>
            <w:r>
              <w:rPr>
                <w:sz w:val="24"/>
                <w:szCs w:val="24"/>
              </w:rPr>
              <w:t>фудзі</w:t>
            </w:r>
            <w:proofErr w:type="spellEnd"/>
            <w:r>
              <w:rPr>
                <w:sz w:val="24"/>
                <w:szCs w:val="24"/>
              </w:rPr>
              <w:t>» (Японія)</w:t>
            </w:r>
          </w:p>
        </w:tc>
      </w:tr>
      <w:tr w:rsidR="002E1835" w14:paraId="3AB5CC59" w14:textId="77777777" w:rsidTr="005D65A2">
        <w:tc>
          <w:tcPr>
            <w:tcW w:w="2405" w:type="dxa"/>
          </w:tcPr>
          <w:p w14:paraId="4594994B" w14:textId="4A03985B" w:rsidR="002E1835" w:rsidRPr="002E1835" w:rsidRDefault="002E1835" w:rsidP="00FA6FCE">
            <w:pPr>
              <w:pStyle w:val="ab"/>
              <w:ind w:left="0" w:right="167" w:firstLine="176"/>
              <w:jc w:val="center"/>
              <w:rPr>
                <w:sz w:val="24"/>
                <w:szCs w:val="24"/>
              </w:rPr>
            </w:pPr>
            <w:r>
              <w:rPr>
                <w:sz w:val="24"/>
                <w:szCs w:val="24"/>
              </w:rPr>
              <w:t xml:space="preserve">Фестиваль квітів </w:t>
            </w:r>
            <w:proofErr w:type="spellStart"/>
            <w:r>
              <w:rPr>
                <w:sz w:val="24"/>
                <w:szCs w:val="24"/>
              </w:rPr>
              <w:t>Чіанг</w:t>
            </w:r>
            <w:proofErr w:type="spellEnd"/>
            <w:r>
              <w:rPr>
                <w:sz w:val="24"/>
                <w:szCs w:val="24"/>
              </w:rPr>
              <w:t xml:space="preserve"> Май </w:t>
            </w:r>
            <w:r>
              <w:rPr>
                <w:sz w:val="24"/>
                <w:szCs w:val="24"/>
              </w:rPr>
              <w:lastRenderedPageBreak/>
              <w:t>(Таїланд)</w:t>
            </w:r>
          </w:p>
        </w:tc>
        <w:tc>
          <w:tcPr>
            <w:tcW w:w="2405" w:type="dxa"/>
          </w:tcPr>
          <w:p w14:paraId="70C9A7D0" w14:textId="01E7C8D7" w:rsidR="002E1835" w:rsidRPr="00D267E2" w:rsidRDefault="00D267E2" w:rsidP="00FA6FCE">
            <w:pPr>
              <w:pStyle w:val="ab"/>
              <w:ind w:left="0" w:right="167"/>
              <w:jc w:val="center"/>
              <w:rPr>
                <w:sz w:val="24"/>
                <w:szCs w:val="24"/>
              </w:rPr>
            </w:pPr>
            <w:r>
              <w:rPr>
                <w:sz w:val="24"/>
                <w:szCs w:val="24"/>
                <w:lang w:val="en-US"/>
              </w:rPr>
              <w:lastRenderedPageBreak/>
              <w:t>San Francisco Flower</w:t>
            </w:r>
            <w:r>
              <w:rPr>
                <w:sz w:val="24"/>
                <w:szCs w:val="24"/>
              </w:rPr>
              <w:t xml:space="preserve"> (США)</w:t>
            </w:r>
          </w:p>
        </w:tc>
        <w:tc>
          <w:tcPr>
            <w:tcW w:w="2405" w:type="dxa"/>
          </w:tcPr>
          <w:p w14:paraId="0337C10A" w14:textId="120626B0" w:rsidR="002E1835" w:rsidRPr="00D267E2" w:rsidRDefault="00597BC0" w:rsidP="00597BC0">
            <w:pPr>
              <w:pStyle w:val="ab"/>
              <w:ind w:left="0" w:right="167" w:firstLine="183"/>
              <w:jc w:val="center"/>
              <w:rPr>
                <w:sz w:val="24"/>
                <w:szCs w:val="24"/>
              </w:rPr>
            </w:pPr>
            <w:r>
              <w:rPr>
                <w:sz w:val="24"/>
                <w:szCs w:val="24"/>
              </w:rPr>
              <w:t xml:space="preserve">Квітковий килим у Брюсселі </w:t>
            </w:r>
            <w:r>
              <w:rPr>
                <w:sz w:val="24"/>
                <w:szCs w:val="24"/>
              </w:rPr>
              <w:lastRenderedPageBreak/>
              <w:t>(Бельгія)</w:t>
            </w:r>
          </w:p>
        </w:tc>
        <w:tc>
          <w:tcPr>
            <w:tcW w:w="2405" w:type="dxa"/>
          </w:tcPr>
          <w:p w14:paraId="0CF55475" w14:textId="7B56BF85" w:rsidR="002E1835" w:rsidRPr="00D267E2" w:rsidRDefault="007A799F" w:rsidP="00597BC0">
            <w:pPr>
              <w:pStyle w:val="ab"/>
              <w:ind w:left="0" w:right="167"/>
              <w:jc w:val="center"/>
              <w:rPr>
                <w:sz w:val="24"/>
                <w:szCs w:val="24"/>
              </w:rPr>
            </w:pPr>
            <w:r>
              <w:rPr>
                <w:sz w:val="24"/>
                <w:szCs w:val="24"/>
              </w:rPr>
              <w:lastRenderedPageBreak/>
              <w:t xml:space="preserve">Парк квітів </w:t>
            </w:r>
            <w:proofErr w:type="spellStart"/>
            <w:r>
              <w:rPr>
                <w:sz w:val="24"/>
                <w:szCs w:val="24"/>
              </w:rPr>
              <w:t>Кекенхор</w:t>
            </w:r>
            <w:proofErr w:type="spellEnd"/>
            <w:r>
              <w:rPr>
                <w:sz w:val="24"/>
                <w:szCs w:val="24"/>
              </w:rPr>
              <w:t xml:space="preserve"> </w:t>
            </w:r>
            <w:r>
              <w:rPr>
                <w:sz w:val="24"/>
                <w:szCs w:val="24"/>
              </w:rPr>
              <w:lastRenderedPageBreak/>
              <w:t>(Нідерланди)</w:t>
            </w:r>
          </w:p>
        </w:tc>
      </w:tr>
      <w:tr w:rsidR="002E1835" w14:paraId="25250B66" w14:textId="77777777" w:rsidTr="005D65A2">
        <w:tc>
          <w:tcPr>
            <w:tcW w:w="2405" w:type="dxa"/>
          </w:tcPr>
          <w:p w14:paraId="21361B1E" w14:textId="7397CD4C" w:rsidR="002E1835" w:rsidRPr="002E1835" w:rsidRDefault="002E1835" w:rsidP="00FA6FCE">
            <w:pPr>
              <w:pStyle w:val="ab"/>
              <w:ind w:left="0" w:right="167" w:firstLine="176"/>
              <w:jc w:val="center"/>
              <w:rPr>
                <w:sz w:val="24"/>
                <w:szCs w:val="24"/>
              </w:rPr>
            </w:pPr>
            <w:r>
              <w:rPr>
                <w:sz w:val="24"/>
                <w:szCs w:val="24"/>
              </w:rPr>
              <w:lastRenderedPageBreak/>
              <w:t xml:space="preserve">Фестиваль квітів </w:t>
            </w:r>
            <w:proofErr w:type="spellStart"/>
            <w:r>
              <w:rPr>
                <w:sz w:val="24"/>
                <w:szCs w:val="24"/>
              </w:rPr>
              <w:t>Інфіо</w:t>
            </w:r>
            <w:r w:rsidR="00597BC0">
              <w:rPr>
                <w:sz w:val="24"/>
                <w:szCs w:val="24"/>
              </w:rPr>
              <w:t>р</w:t>
            </w:r>
            <w:r>
              <w:rPr>
                <w:sz w:val="24"/>
                <w:szCs w:val="24"/>
              </w:rPr>
              <w:t>ата</w:t>
            </w:r>
            <w:proofErr w:type="spellEnd"/>
            <w:r>
              <w:rPr>
                <w:sz w:val="24"/>
                <w:szCs w:val="24"/>
              </w:rPr>
              <w:t xml:space="preserve"> (Італія)</w:t>
            </w:r>
          </w:p>
        </w:tc>
        <w:tc>
          <w:tcPr>
            <w:tcW w:w="2405" w:type="dxa"/>
          </w:tcPr>
          <w:p w14:paraId="33BB04AC" w14:textId="0E017760" w:rsidR="002E1835" w:rsidRPr="00D267E2" w:rsidRDefault="00D267E2" w:rsidP="00FA6FCE">
            <w:pPr>
              <w:pStyle w:val="ab"/>
              <w:ind w:left="0" w:right="167"/>
              <w:jc w:val="center"/>
              <w:rPr>
                <w:sz w:val="24"/>
                <w:szCs w:val="24"/>
              </w:rPr>
            </w:pPr>
            <w:r>
              <w:rPr>
                <w:sz w:val="24"/>
                <w:szCs w:val="24"/>
              </w:rPr>
              <w:t xml:space="preserve">Квіткова виставка екзотичних квітів </w:t>
            </w:r>
            <w:r>
              <w:rPr>
                <w:sz w:val="24"/>
                <w:szCs w:val="24"/>
                <w:lang w:val="en-US"/>
              </w:rPr>
              <w:t>Flora</w:t>
            </w:r>
            <w:r w:rsidRPr="00D267E2">
              <w:rPr>
                <w:sz w:val="24"/>
                <w:szCs w:val="24"/>
              </w:rPr>
              <w:t xml:space="preserve"> </w:t>
            </w:r>
            <w:r>
              <w:rPr>
                <w:sz w:val="24"/>
                <w:szCs w:val="24"/>
                <w:lang w:val="en-US"/>
              </w:rPr>
              <w:t>Expo</w:t>
            </w:r>
            <w:r>
              <w:rPr>
                <w:sz w:val="24"/>
                <w:szCs w:val="24"/>
              </w:rPr>
              <w:t xml:space="preserve"> (Індія)</w:t>
            </w:r>
          </w:p>
        </w:tc>
        <w:tc>
          <w:tcPr>
            <w:tcW w:w="2405" w:type="dxa"/>
          </w:tcPr>
          <w:p w14:paraId="28AF0BDC" w14:textId="66E6EACA" w:rsidR="002E1835" w:rsidRPr="00D267E2" w:rsidRDefault="00597BC0" w:rsidP="00597BC0">
            <w:pPr>
              <w:pStyle w:val="ab"/>
              <w:ind w:left="0" w:right="167" w:firstLine="42"/>
              <w:jc w:val="center"/>
              <w:rPr>
                <w:sz w:val="24"/>
                <w:szCs w:val="24"/>
              </w:rPr>
            </w:pPr>
            <w:r>
              <w:rPr>
                <w:sz w:val="24"/>
                <w:szCs w:val="24"/>
              </w:rPr>
              <w:t xml:space="preserve">Битва квітів у місті </w:t>
            </w:r>
            <w:proofErr w:type="spellStart"/>
            <w:r>
              <w:rPr>
                <w:sz w:val="24"/>
                <w:szCs w:val="24"/>
              </w:rPr>
              <w:t>Вентімілья</w:t>
            </w:r>
            <w:proofErr w:type="spellEnd"/>
            <w:r>
              <w:rPr>
                <w:sz w:val="24"/>
                <w:szCs w:val="24"/>
              </w:rPr>
              <w:t xml:space="preserve"> (Італія)</w:t>
            </w:r>
          </w:p>
        </w:tc>
        <w:tc>
          <w:tcPr>
            <w:tcW w:w="2405" w:type="dxa"/>
          </w:tcPr>
          <w:p w14:paraId="5E66B470" w14:textId="7DD04E01" w:rsidR="002E1835" w:rsidRPr="007A799F" w:rsidRDefault="007A799F" w:rsidP="00FA6FCE">
            <w:pPr>
              <w:pStyle w:val="ab"/>
              <w:ind w:left="0" w:right="167" w:firstLine="181"/>
              <w:jc w:val="center"/>
              <w:rPr>
                <w:sz w:val="24"/>
                <w:szCs w:val="24"/>
              </w:rPr>
            </w:pPr>
            <w:r>
              <w:rPr>
                <w:sz w:val="24"/>
                <w:szCs w:val="24"/>
              </w:rPr>
              <w:t>Квітковий сад «</w:t>
            </w:r>
            <w:r>
              <w:rPr>
                <w:sz w:val="24"/>
                <w:szCs w:val="24"/>
                <w:lang w:val="en-US"/>
              </w:rPr>
              <w:t>Boboli</w:t>
            </w:r>
            <w:r w:rsidRPr="007A799F">
              <w:rPr>
                <w:sz w:val="24"/>
                <w:szCs w:val="24"/>
              </w:rPr>
              <w:t xml:space="preserve"> </w:t>
            </w:r>
            <w:r>
              <w:rPr>
                <w:sz w:val="24"/>
                <w:szCs w:val="24"/>
                <w:lang w:val="en-US"/>
              </w:rPr>
              <w:t>Gardens</w:t>
            </w:r>
            <w:r>
              <w:rPr>
                <w:sz w:val="24"/>
                <w:szCs w:val="24"/>
              </w:rPr>
              <w:t>»</w:t>
            </w:r>
            <w:r w:rsidRPr="007A799F">
              <w:rPr>
                <w:sz w:val="24"/>
                <w:szCs w:val="24"/>
              </w:rPr>
              <w:t xml:space="preserve"> </w:t>
            </w:r>
            <w:r>
              <w:rPr>
                <w:sz w:val="24"/>
                <w:szCs w:val="24"/>
              </w:rPr>
              <w:t>у Флоренції (Італія)</w:t>
            </w:r>
          </w:p>
        </w:tc>
      </w:tr>
      <w:tr w:rsidR="002E1835" w14:paraId="23EE977F" w14:textId="77777777" w:rsidTr="005D65A2">
        <w:tc>
          <w:tcPr>
            <w:tcW w:w="2405" w:type="dxa"/>
          </w:tcPr>
          <w:p w14:paraId="0A2720E8" w14:textId="183AD224" w:rsidR="002E1835" w:rsidRPr="002E1835" w:rsidRDefault="002E1835" w:rsidP="00FA6FCE">
            <w:pPr>
              <w:pStyle w:val="ab"/>
              <w:ind w:left="0" w:right="167" w:firstLine="176"/>
              <w:jc w:val="center"/>
              <w:rPr>
                <w:sz w:val="24"/>
                <w:szCs w:val="24"/>
              </w:rPr>
            </w:pPr>
            <w:r>
              <w:rPr>
                <w:sz w:val="24"/>
                <w:szCs w:val="24"/>
              </w:rPr>
              <w:t>Фестиваль квітів у Стамбулі (Туреччина)</w:t>
            </w:r>
          </w:p>
        </w:tc>
        <w:tc>
          <w:tcPr>
            <w:tcW w:w="2405" w:type="dxa"/>
          </w:tcPr>
          <w:p w14:paraId="1A262579" w14:textId="03949703" w:rsidR="002E1835" w:rsidRPr="00D267E2" w:rsidRDefault="00597BC0" w:rsidP="00597BC0">
            <w:pPr>
              <w:pStyle w:val="ab"/>
              <w:ind w:left="0" w:right="167" w:firstLine="32"/>
              <w:jc w:val="center"/>
              <w:rPr>
                <w:sz w:val="24"/>
                <w:szCs w:val="24"/>
              </w:rPr>
            </w:pPr>
            <w:r>
              <w:rPr>
                <w:sz w:val="24"/>
                <w:szCs w:val="24"/>
              </w:rPr>
              <w:t xml:space="preserve">Виставка квітів і садів </w:t>
            </w:r>
            <w:proofErr w:type="spellStart"/>
            <w:r>
              <w:rPr>
                <w:sz w:val="24"/>
                <w:szCs w:val="24"/>
              </w:rPr>
              <w:t>Бойсе</w:t>
            </w:r>
            <w:proofErr w:type="spellEnd"/>
            <w:r>
              <w:rPr>
                <w:sz w:val="24"/>
                <w:szCs w:val="24"/>
              </w:rPr>
              <w:t xml:space="preserve"> (США)</w:t>
            </w:r>
          </w:p>
        </w:tc>
        <w:tc>
          <w:tcPr>
            <w:tcW w:w="2405" w:type="dxa"/>
          </w:tcPr>
          <w:p w14:paraId="4478477B" w14:textId="0B6D2D8E" w:rsidR="002E1835" w:rsidRPr="00D267E2" w:rsidRDefault="00597BC0" w:rsidP="00597BC0">
            <w:pPr>
              <w:pStyle w:val="ab"/>
              <w:ind w:left="0" w:right="167" w:firstLine="42"/>
              <w:jc w:val="center"/>
              <w:rPr>
                <w:sz w:val="24"/>
                <w:szCs w:val="24"/>
              </w:rPr>
            </w:pPr>
            <w:r>
              <w:rPr>
                <w:sz w:val="24"/>
                <w:szCs w:val="24"/>
              </w:rPr>
              <w:t>Парад тюльпанів в Оттаві (Канада)</w:t>
            </w:r>
          </w:p>
        </w:tc>
        <w:tc>
          <w:tcPr>
            <w:tcW w:w="2405" w:type="dxa"/>
          </w:tcPr>
          <w:p w14:paraId="555B202F" w14:textId="0AC1B204" w:rsidR="002E1835" w:rsidRPr="00D267E2" w:rsidRDefault="007A799F" w:rsidP="00FA6FCE">
            <w:pPr>
              <w:pStyle w:val="ab"/>
              <w:ind w:left="0" w:right="167" w:firstLine="181"/>
              <w:jc w:val="center"/>
              <w:rPr>
                <w:sz w:val="24"/>
                <w:szCs w:val="24"/>
              </w:rPr>
            </w:pPr>
            <w:r>
              <w:rPr>
                <w:sz w:val="24"/>
                <w:szCs w:val="24"/>
              </w:rPr>
              <w:t xml:space="preserve">Квітковий сад </w:t>
            </w:r>
            <w:proofErr w:type="spellStart"/>
            <w:r>
              <w:rPr>
                <w:sz w:val="24"/>
                <w:szCs w:val="24"/>
              </w:rPr>
              <w:t>Маркесак</w:t>
            </w:r>
            <w:proofErr w:type="spellEnd"/>
            <w:r>
              <w:rPr>
                <w:sz w:val="24"/>
                <w:szCs w:val="24"/>
              </w:rPr>
              <w:t xml:space="preserve"> (Франція)</w:t>
            </w:r>
          </w:p>
        </w:tc>
      </w:tr>
    </w:tbl>
    <w:p w14:paraId="6C10A755" w14:textId="47327A34" w:rsidR="00690E1F" w:rsidRPr="00934877" w:rsidRDefault="00E70C22" w:rsidP="00E70C22">
      <w:pPr>
        <w:spacing w:line="360" w:lineRule="auto"/>
        <w:ind w:firstLine="567"/>
        <w:jc w:val="center"/>
        <w:rPr>
          <w:b/>
          <w:bCs/>
          <w:sz w:val="24"/>
          <w:szCs w:val="24"/>
        </w:rPr>
      </w:pPr>
      <w:r w:rsidRPr="00934877">
        <w:rPr>
          <w:rFonts w:ascii="Times New Roman" w:hAnsi="Times New Roman" w:cs="Times New Roman"/>
          <w:i/>
          <w:iCs/>
          <w:sz w:val="24"/>
          <w:szCs w:val="24"/>
        </w:rPr>
        <w:t xml:space="preserve">Джерело: </w:t>
      </w:r>
      <w:r w:rsidRPr="00934877">
        <w:rPr>
          <w:rFonts w:ascii="Times New Roman" w:hAnsi="Times New Roman" w:cs="Times New Roman"/>
          <w:i/>
          <w:iCs/>
          <w:sz w:val="24"/>
          <w:szCs w:val="24"/>
        </w:rPr>
        <w:t>авторська розробка</w:t>
      </w:r>
    </w:p>
    <w:p w14:paraId="61FE0202" w14:textId="77777777" w:rsidR="00F43F2E" w:rsidRDefault="0023300E" w:rsidP="00F43F2E">
      <w:pPr>
        <w:spacing w:after="0" w:line="360" w:lineRule="auto"/>
        <w:ind w:firstLine="567"/>
        <w:jc w:val="both"/>
        <w:rPr>
          <w:rFonts w:ascii="Times New Roman" w:hAnsi="Times New Roman" w:cs="Times New Roman"/>
          <w:sz w:val="28"/>
          <w:szCs w:val="28"/>
        </w:rPr>
      </w:pPr>
      <w:r>
        <w:rPr>
          <w:rFonts w:ascii="Times New Roman" w:eastAsia="Times New Roman" w:hAnsi="Times New Roman" w:cs="Times New Roman"/>
          <w:spacing w:val="-3"/>
          <w:sz w:val="28"/>
          <w:szCs w:val="28"/>
        </w:rPr>
        <w:t>З вищенаведеного бачимо, що країни Європи та світу мають значний досвід організації квіткового туризму. Т</w:t>
      </w:r>
      <w:r w:rsidR="00307B45" w:rsidRPr="00A55994">
        <w:rPr>
          <w:rFonts w:ascii="Times New Roman" w:hAnsi="Times New Roman" w:cs="Times New Roman"/>
          <w:sz w:val="28"/>
          <w:szCs w:val="28"/>
        </w:rPr>
        <w:t>уристичні фірми</w:t>
      </w:r>
      <w:r w:rsidR="00060DDD">
        <w:rPr>
          <w:rFonts w:ascii="Times New Roman" w:hAnsi="Times New Roman" w:cs="Times New Roman"/>
          <w:sz w:val="28"/>
          <w:szCs w:val="28"/>
        </w:rPr>
        <w:t xml:space="preserve"> </w:t>
      </w:r>
      <w:r w:rsidR="00307B45" w:rsidRPr="00A55994">
        <w:rPr>
          <w:rFonts w:ascii="Times New Roman" w:hAnsi="Times New Roman" w:cs="Times New Roman"/>
          <w:sz w:val="28"/>
          <w:szCs w:val="28"/>
        </w:rPr>
        <w:t>пропону</w:t>
      </w:r>
      <w:r w:rsidR="000842BC">
        <w:rPr>
          <w:rFonts w:ascii="Times New Roman" w:hAnsi="Times New Roman" w:cs="Times New Roman"/>
          <w:sz w:val="28"/>
          <w:szCs w:val="28"/>
        </w:rPr>
        <w:t>ють короткочасні</w:t>
      </w:r>
      <w:r w:rsidR="00307B45" w:rsidRPr="00A55994">
        <w:rPr>
          <w:rFonts w:ascii="Times New Roman" w:hAnsi="Times New Roman" w:cs="Times New Roman"/>
          <w:sz w:val="28"/>
          <w:szCs w:val="28"/>
        </w:rPr>
        <w:t xml:space="preserve"> тури </w:t>
      </w:r>
      <w:r w:rsidR="000842BC">
        <w:rPr>
          <w:rFonts w:ascii="Times New Roman" w:hAnsi="Times New Roman" w:cs="Times New Roman"/>
          <w:sz w:val="28"/>
          <w:szCs w:val="28"/>
        </w:rPr>
        <w:t xml:space="preserve">(1-3 дні) </w:t>
      </w:r>
      <w:r w:rsidR="00307B45" w:rsidRPr="00A55994">
        <w:rPr>
          <w:rFonts w:ascii="Times New Roman" w:hAnsi="Times New Roman" w:cs="Times New Roman"/>
          <w:sz w:val="28"/>
          <w:szCs w:val="28"/>
        </w:rPr>
        <w:t>з відвідуванням місцевостей, де ростуть польові квіти, ферм</w:t>
      </w:r>
      <w:r w:rsidR="00F43F2E">
        <w:rPr>
          <w:rFonts w:ascii="Times New Roman" w:hAnsi="Times New Roman" w:cs="Times New Roman"/>
          <w:sz w:val="28"/>
          <w:szCs w:val="28"/>
        </w:rPr>
        <w:t>и</w:t>
      </w:r>
      <w:r w:rsidR="00307B45" w:rsidRPr="00A55994">
        <w:rPr>
          <w:rFonts w:ascii="Times New Roman" w:hAnsi="Times New Roman" w:cs="Times New Roman"/>
          <w:sz w:val="28"/>
          <w:szCs w:val="28"/>
        </w:rPr>
        <w:t>, на</w:t>
      </w:r>
      <w:r w:rsidR="00060DDD">
        <w:rPr>
          <w:rFonts w:ascii="Times New Roman" w:hAnsi="Times New Roman" w:cs="Times New Roman"/>
          <w:sz w:val="28"/>
          <w:szCs w:val="28"/>
        </w:rPr>
        <w:t xml:space="preserve"> </w:t>
      </w:r>
      <w:r w:rsidR="00307B45" w:rsidRPr="00A55994">
        <w:rPr>
          <w:rFonts w:ascii="Times New Roman" w:hAnsi="Times New Roman" w:cs="Times New Roman"/>
          <w:sz w:val="28"/>
          <w:szCs w:val="28"/>
        </w:rPr>
        <w:t xml:space="preserve">яких вирощують квіти для різних споживчих цілей, або ж фестивалів, ярмарок і виставок квітів. </w:t>
      </w:r>
    </w:p>
    <w:p w14:paraId="67E9E1A3" w14:textId="23BFFC2E" w:rsidR="00A94C84" w:rsidRDefault="00F43F2E" w:rsidP="00A94C84">
      <w:pPr>
        <w:spacing w:after="0" w:line="36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t>Щодо України</w:t>
      </w:r>
      <w:r w:rsidR="00061CE0">
        <w:rPr>
          <w:rFonts w:ascii="Times New Roman" w:hAnsi="Times New Roman" w:cs="Times New Roman"/>
          <w:sz w:val="28"/>
          <w:szCs w:val="28"/>
        </w:rPr>
        <w:t>, то квіткові тури щороку стають більш популярними, з’являються нові локації та пропозиції побачити мальовничі поля</w:t>
      </w:r>
      <w:r w:rsidR="006F2262">
        <w:rPr>
          <w:rFonts w:ascii="Times New Roman" w:hAnsi="Times New Roman" w:cs="Times New Roman"/>
          <w:sz w:val="28"/>
          <w:szCs w:val="28"/>
        </w:rPr>
        <w:t xml:space="preserve"> </w:t>
      </w:r>
      <w:r w:rsidR="00061CE0">
        <w:rPr>
          <w:rFonts w:ascii="Times New Roman" w:hAnsi="Times New Roman" w:cs="Times New Roman"/>
          <w:sz w:val="28"/>
          <w:szCs w:val="28"/>
        </w:rPr>
        <w:t>чи галявини серед заповідної природи.</w:t>
      </w:r>
      <w:r w:rsidR="006223BE">
        <w:rPr>
          <w:rFonts w:ascii="Times New Roman" w:hAnsi="Times New Roman" w:cs="Times New Roman"/>
          <w:sz w:val="28"/>
          <w:szCs w:val="28"/>
        </w:rPr>
        <w:t xml:space="preserve"> Воєнний час в країні </w:t>
      </w:r>
      <w:r w:rsidR="00BB1460">
        <w:rPr>
          <w:rFonts w:ascii="Times New Roman" w:hAnsi="Times New Roman" w:cs="Times New Roman"/>
          <w:sz w:val="28"/>
          <w:szCs w:val="28"/>
        </w:rPr>
        <w:t>змінив туристичні орієнтири українців, які в силу обставин віддали перевагу внутрішньому туризму.</w:t>
      </w:r>
      <w:r w:rsidR="00A94C84">
        <w:rPr>
          <w:rFonts w:ascii="Times New Roman" w:hAnsi="Times New Roman" w:cs="Times New Roman"/>
          <w:sz w:val="28"/>
          <w:szCs w:val="28"/>
        </w:rPr>
        <w:t xml:space="preserve"> Необхідність лікування, перезавантаження, реабілітація військових та їх сімей доводить значний ріст попиту на подорожі в середині країни. Кількість заброньованих турів за перший квартал 2023 року збільшилася майже у двічі порівняно з аналогічним періодом 2022 року. Так, у грудні 2023 року частка турів Україною становила 43%. Літній сезон 2023 року показує певну динаміку зростання продажів у туристичному секторі всередині країни на 10-15% </w:t>
      </w:r>
      <w:r w:rsidR="00A94C84">
        <w:rPr>
          <w:rFonts w:ascii="Times New Roman" w:hAnsi="Times New Roman" w:cs="Times New Roman"/>
          <w:color w:val="FF0000"/>
          <w:sz w:val="28"/>
          <w:szCs w:val="28"/>
        </w:rPr>
        <w:t xml:space="preserve"> </w:t>
      </w:r>
      <w:r w:rsidR="00A94C84" w:rsidRPr="00155CCC">
        <w:rPr>
          <w:rFonts w:ascii="Times New Roman" w:hAnsi="Times New Roman" w:cs="Times New Roman"/>
          <w:sz w:val="28"/>
          <w:szCs w:val="28"/>
        </w:rPr>
        <w:t>[</w:t>
      </w:r>
      <w:r w:rsidR="00155CCC" w:rsidRPr="00155CCC">
        <w:rPr>
          <w:rFonts w:ascii="Times New Roman" w:hAnsi="Times New Roman" w:cs="Times New Roman"/>
          <w:sz w:val="28"/>
          <w:szCs w:val="28"/>
        </w:rPr>
        <w:t>6</w:t>
      </w:r>
      <w:r w:rsidR="00A94C84" w:rsidRPr="00155CCC">
        <w:rPr>
          <w:rFonts w:ascii="Times New Roman" w:hAnsi="Times New Roman" w:cs="Times New Roman"/>
          <w:sz w:val="28"/>
          <w:szCs w:val="28"/>
        </w:rPr>
        <w:t>].</w:t>
      </w:r>
    </w:p>
    <w:p w14:paraId="262B537C" w14:textId="16B97370" w:rsidR="00A94C84" w:rsidRDefault="00A94C84" w:rsidP="00A94C84">
      <w:pPr>
        <w:pStyle w:val="a9"/>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час війни громадяни переосмислили поняття «здоров’я» і прагнуть відпочивати у безпечному місці, де можна відновити здоров’я та емоційний стан. За статистикою українського туроператора </w:t>
      </w:r>
      <w:r>
        <w:rPr>
          <w:rFonts w:ascii="Times New Roman" w:hAnsi="Times New Roman" w:cs="Times New Roman"/>
          <w:sz w:val="28"/>
          <w:szCs w:val="28"/>
          <w:lang w:val="en-US"/>
        </w:rPr>
        <w:t>Join</w:t>
      </w:r>
      <w:r w:rsidRPr="009E52DE">
        <w:rPr>
          <w:rFonts w:ascii="Times New Roman" w:hAnsi="Times New Roman" w:cs="Times New Roman"/>
          <w:sz w:val="28"/>
          <w:szCs w:val="28"/>
        </w:rPr>
        <w:t xml:space="preserve"> </w:t>
      </w:r>
      <w:r>
        <w:rPr>
          <w:rFonts w:ascii="Times New Roman" w:hAnsi="Times New Roman" w:cs="Times New Roman"/>
          <w:sz w:val="28"/>
          <w:szCs w:val="28"/>
          <w:lang w:val="en-US"/>
        </w:rPr>
        <w:t>UP</w:t>
      </w:r>
      <w:r>
        <w:rPr>
          <w:rFonts w:ascii="Times New Roman" w:hAnsi="Times New Roman" w:cs="Times New Roman"/>
          <w:sz w:val="28"/>
          <w:szCs w:val="28"/>
        </w:rPr>
        <w:t>, який спеціалізується  на продажі турів в межах України більшість замовлень, а це більше 44</w:t>
      </w:r>
      <w:r w:rsidR="005D62C2">
        <w:rPr>
          <w:rFonts w:ascii="Times New Roman" w:hAnsi="Times New Roman" w:cs="Times New Roman"/>
          <w:sz w:val="28"/>
          <w:szCs w:val="28"/>
        </w:rPr>
        <w:t>,</w:t>
      </w:r>
      <w:r>
        <w:rPr>
          <w:rFonts w:ascii="Times New Roman" w:hAnsi="Times New Roman" w:cs="Times New Roman"/>
          <w:sz w:val="28"/>
          <w:szCs w:val="28"/>
        </w:rPr>
        <w:t>4% пов’язані з санаторними турами, на другій позиції – поїздки в Українські Карпати (29%) і на третій позиції – гірськолижні курорти (19,5%)</w:t>
      </w:r>
      <w:r w:rsidR="00155CCC">
        <w:rPr>
          <w:rFonts w:ascii="Times New Roman" w:hAnsi="Times New Roman" w:cs="Times New Roman"/>
          <w:sz w:val="28"/>
          <w:szCs w:val="28"/>
        </w:rPr>
        <w:t xml:space="preserve">  </w:t>
      </w:r>
      <w:r w:rsidR="00155CCC">
        <w:rPr>
          <w:rFonts w:ascii="Times New Roman" w:hAnsi="Times New Roman" w:cs="Times New Roman"/>
          <w:color w:val="FF0000"/>
          <w:sz w:val="28"/>
          <w:szCs w:val="28"/>
        </w:rPr>
        <w:t xml:space="preserve"> </w:t>
      </w:r>
      <w:r w:rsidR="00155CCC" w:rsidRPr="00155CCC">
        <w:rPr>
          <w:rFonts w:ascii="Times New Roman" w:hAnsi="Times New Roman" w:cs="Times New Roman"/>
          <w:sz w:val="28"/>
          <w:szCs w:val="28"/>
        </w:rPr>
        <w:t>[</w:t>
      </w:r>
      <w:r w:rsidR="00155CCC">
        <w:rPr>
          <w:rFonts w:ascii="Times New Roman" w:hAnsi="Times New Roman" w:cs="Times New Roman"/>
          <w:sz w:val="28"/>
          <w:szCs w:val="28"/>
        </w:rPr>
        <w:t>1</w:t>
      </w:r>
      <w:r w:rsidR="00155CCC" w:rsidRPr="00155CCC">
        <w:rPr>
          <w:rFonts w:ascii="Times New Roman" w:hAnsi="Times New Roman" w:cs="Times New Roman"/>
          <w:sz w:val="28"/>
          <w:szCs w:val="28"/>
        </w:rPr>
        <w:t>].</w:t>
      </w:r>
      <w:r>
        <w:rPr>
          <w:rFonts w:ascii="Times New Roman" w:hAnsi="Times New Roman" w:cs="Times New Roman"/>
          <w:sz w:val="28"/>
          <w:szCs w:val="28"/>
        </w:rPr>
        <w:t xml:space="preserve"> </w:t>
      </w:r>
    </w:p>
    <w:p w14:paraId="3DEB8606" w14:textId="1382F1B9" w:rsidR="00A94C84" w:rsidRDefault="00A94C84" w:rsidP="00A94C84">
      <w:pPr>
        <w:spacing w:after="0" w:line="360" w:lineRule="auto"/>
        <w:ind w:firstLine="567"/>
        <w:jc w:val="both"/>
        <w:rPr>
          <w:rFonts w:ascii="Times New Roman" w:hAnsi="Times New Roman" w:cs="Times New Roman"/>
          <w:sz w:val="28"/>
          <w:szCs w:val="28"/>
        </w:rPr>
      </w:pPr>
      <w:r w:rsidRPr="00A94C84">
        <w:rPr>
          <w:rFonts w:ascii="Times New Roman" w:hAnsi="Times New Roman" w:cs="Times New Roman"/>
          <w:sz w:val="28"/>
          <w:szCs w:val="28"/>
        </w:rPr>
        <w:t>Логічно</w:t>
      </w:r>
      <w:r>
        <w:rPr>
          <w:rFonts w:ascii="Times New Roman" w:hAnsi="Times New Roman" w:cs="Times New Roman"/>
          <w:sz w:val="28"/>
          <w:szCs w:val="28"/>
        </w:rPr>
        <w:t>, що змінився характер внутрішнього туристичного ринку</w:t>
      </w:r>
      <w:r w:rsidR="00D318A3">
        <w:rPr>
          <w:rFonts w:ascii="Times New Roman" w:hAnsi="Times New Roman" w:cs="Times New Roman"/>
          <w:sz w:val="28"/>
          <w:szCs w:val="28"/>
        </w:rPr>
        <w:t xml:space="preserve"> України</w:t>
      </w:r>
      <w:r>
        <w:rPr>
          <w:rFonts w:ascii="Times New Roman" w:hAnsi="Times New Roman" w:cs="Times New Roman"/>
          <w:sz w:val="28"/>
          <w:szCs w:val="28"/>
        </w:rPr>
        <w:t xml:space="preserve">, де  головними тенденціями є: 1) звуження часових рамок планування подорожі (туристи планують тури в останню мить, або в короткі терміни); 2) найбільшим   туристично привабливим став Карпатський регіон; 3) переважають подорожі не великою кількістю людей у малозаселені місця, сільські території (соло-туризм; </w:t>
      </w:r>
      <w:r>
        <w:rPr>
          <w:rFonts w:ascii="Times New Roman" w:hAnsi="Times New Roman" w:cs="Times New Roman"/>
          <w:sz w:val="28"/>
          <w:szCs w:val="28"/>
        </w:rPr>
        <w:lastRenderedPageBreak/>
        <w:t>родиною; мама чи бабуся з дітьми, онуками); 4) зростає популярність санаторно-оздоровчих турів з екскурсіями на квіткові локації в весняно-</w:t>
      </w:r>
      <w:proofErr w:type="spellStart"/>
      <w:r>
        <w:rPr>
          <w:rFonts w:ascii="Times New Roman" w:hAnsi="Times New Roman" w:cs="Times New Roman"/>
          <w:sz w:val="28"/>
          <w:szCs w:val="28"/>
        </w:rPr>
        <w:t>літн</w:t>
      </w:r>
      <w:r w:rsidR="007679AF">
        <w:rPr>
          <w:rFonts w:ascii="Times New Roman" w:hAnsi="Times New Roman" w:cs="Times New Roman"/>
          <w:sz w:val="28"/>
          <w:szCs w:val="28"/>
        </w:rPr>
        <w:t>ьо</w:t>
      </w:r>
      <w:proofErr w:type="spellEnd"/>
      <w:r>
        <w:rPr>
          <w:rFonts w:ascii="Times New Roman" w:hAnsi="Times New Roman" w:cs="Times New Roman"/>
          <w:sz w:val="28"/>
          <w:szCs w:val="28"/>
        </w:rPr>
        <w:t>-осінній сезони тощо.</w:t>
      </w:r>
    </w:p>
    <w:p w14:paraId="05D6CBC9" w14:textId="060171E7" w:rsidR="00AB6D72" w:rsidRDefault="00AB6D72" w:rsidP="00A94C8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даний час Карпатський регіон</w:t>
      </w:r>
      <w:r w:rsidR="000905C0">
        <w:rPr>
          <w:rFonts w:ascii="Times New Roman" w:hAnsi="Times New Roman" w:cs="Times New Roman"/>
          <w:sz w:val="28"/>
          <w:szCs w:val="28"/>
        </w:rPr>
        <w:t xml:space="preserve">, а саме </w:t>
      </w:r>
      <w:r w:rsidR="00C96E36">
        <w:rPr>
          <w:rFonts w:ascii="Times New Roman" w:hAnsi="Times New Roman" w:cs="Times New Roman"/>
          <w:sz w:val="28"/>
          <w:szCs w:val="28"/>
        </w:rPr>
        <w:t xml:space="preserve">Закарпаття </w:t>
      </w:r>
      <w:r>
        <w:rPr>
          <w:rFonts w:ascii="Times New Roman" w:hAnsi="Times New Roman" w:cs="Times New Roman"/>
          <w:sz w:val="28"/>
          <w:szCs w:val="28"/>
        </w:rPr>
        <w:t>є найбільш безпечним, а отже сюди і приїжджає найбільше туристів, які обирають квіткові тури. В цьому році попит на такі тури відновився наполовину порівняно з минулими роками. За статистичними даними Управління</w:t>
      </w:r>
      <w:r w:rsidR="00452975">
        <w:rPr>
          <w:rFonts w:ascii="Times New Roman" w:hAnsi="Times New Roman" w:cs="Times New Roman"/>
          <w:sz w:val="28"/>
          <w:szCs w:val="28"/>
        </w:rPr>
        <w:t xml:space="preserve"> </w:t>
      </w:r>
      <w:r>
        <w:rPr>
          <w:rFonts w:ascii="Times New Roman" w:hAnsi="Times New Roman" w:cs="Times New Roman"/>
          <w:sz w:val="28"/>
          <w:szCs w:val="28"/>
        </w:rPr>
        <w:t>туризму</w:t>
      </w:r>
      <w:r w:rsidR="00452975">
        <w:rPr>
          <w:rFonts w:ascii="Times New Roman" w:hAnsi="Times New Roman" w:cs="Times New Roman"/>
          <w:sz w:val="28"/>
          <w:szCs w:val="28"/>
        </w:rPr>
        <w:t xml:space="preserve"> та курортів</w:t>
      </w:r>
      <w:r>
        <w:rPr>
          <w:rFonts w:ascii="Times New Roman" w:hAnsi="Times New Roman" w:cs="Times New Roman"/>
          <w:sz w:val="28"/>
          <w:szCs w:val="28"/>
        </w:rPr>
        <w:t xml:space="preserve"> Закарпатської військової адміністрації</w:t>
      </w:r>
      <w:r w:rsidR="00E84964">
        <w:rPr>
          <w:rFonts w:ascii="Times New Roman" w:hAnsi="Times New Roman" w:cs="Times New Roman"/>
          <w:sz w:val="28"/>
          <w:szCs w:val="28"/>
        </w:rPr>
        <w:t xml:space="preserve"> дві третини туристів в цьому році подорожують, щоб психологічно розвантажитись, набратись сил і побачити щось нове. Для 30% важливо відпочити на природі, а кожен п’ятий мандрує, щоб зробити селфі для соцмереж</w:t>
      </w:r>
      <w:r w:rsidR="00C96E36">
        <w:rPr>
          <w:rFonts w:ascii="Times New Roman" w:hAnsi="Times New Roman" w:cs="Times New Roman"/>
          <w:sz w:val="28"/>
          <w:szCs w:val="28"/>
        </w:rPr>
        <w:t>і</w:t>
      </w:r>
      <w:r w:rsidR="00E84964">
        <w:rPr>
          <w:rFonts w:ascii="Times New Roman" w:hAnsi="Times New Roman" w:cs="Times New Roman"/>
          <w:sz w:val="28"/>
          <w:szCs w:val="28"/>
        </w:rPr>
        <w:t>.</w:t>
      </w:r>
      <w:r w:rsidR="006475B3">
        <w:rPr>
          <w:rFonts w:ascii="Times New Roman" w:hAnsi="Times New Roman" w:cs="Times New Roman"/>
          <w:sz w:val="28"/>
          <w:szCs w:val="28"/>
        </w:rPr>
        <w:t xml:space="preserve"> В літній період у одноденних екскурсіях як правило брали участь приблизно 20% прибулих</w:t>
      </w:r>
      <w:r w:rsidR="00E760B0">
        <w:rPr>
          <w:rFonts w:ascii="Times New Roman" w:hAnsi="Times New Roman" w:cs="Times New Roman"/>
          <w:sz w:val="28"/>
          <w:szCs w:val="28"/>
        </w:rPr>
        <w:t xml:space="preserve"> з інших регіонів України</w:t>
      </w:r>
      <w:r w:rsidR="006475B3">
        <w:rPr>
          <w:rFonts w:ascii="Times New Roman" w:hAnsi="Times New Roman" w:cs="Times New Roman"/>
          <w:sz w:val="28"/>
          <w:szCs w:val="28"/>
        </w:rPr>
        <w:t xml:space="preserve">, решта туристів – львів’яни. Для порівняння у минулі роки туристів з інших регіонів </w:t>
      </w:r>
      <w:r w:rsidR="00E760B0">
        <w:rPr>
          <w:rFonts w:ascii="Times New Roman" w:hAnsi="Times New Roman" w:cs="Times New Roman"/>
          <w:sz w:val="28"/>
          <w:szCs w:val="28"/>
        </w:rPr>
        <w:t>нашої країни</w:t>
      </w:r>
      <w:r w:rsidR="006475B3">
        <w:rPr>
          <w:rFonts w:ascii="Times New Roman" w:hAnsi="Times New Roman" w:cs="Times New Roman"/>
          <w:sz w:val="28"/>
          <w:szCs w:val="28"/>
        </w:rPr>
        <w:t xml:space="preserve"> було до 70%.</w:t>
      </w:r>
    </w:p>
    <w:p w14:paraId="7B215981" w14:textId="5D9F143C" w:rsidR="007C3201" w:rsidRDefault="009D1D90" w:rsidP="00A94C8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Ще десять років тому в більшості людей подорожі в місця, де є квіти, асоціювалися з Долиною нарцисів біля Хуста, однак географія локацій цвітіння різноманітних квітів збільшується. Домінують весняні подорожі на крокуси (шафрани), тюльпани, дикі тюльпани тощо.  В літній період – «лавандовий </w:t>
      </w:r>
      <w:r w:rsidR="00374194">
        <w:rPr>
          <w:rFonts w:ascii="Times New Roman" w:hAnsi="Times New Roman" w:cs="Times New Roman"/>
          <w:sz w:val="28"/>
          <w:szCs w:val="28"/>
        </w:rPr>
        <w:t xml:space="preserve">та липовий </w:t>
      </w:r>
      <w:r>
        <w:rPr>
          <w:rFonts w:ascii="Times New Roman" w:hAnsi="Times New Roman" w:cs="Times New Roman"/>
          <w:sz w:val="28"/>
          <w:szCs w:val="28"/>
        </w:rPr>
        <w:t>бум»</w:t>
      </w:r>
      <w:r w:rsidR="00374194">
        <w:rPr>
          <w:rFonts w:ascii="Times New Roman" w:hAnsi="Times New Roman" w:cs="Times New Roman"/>
          <w:sz w:val="28"/>
          <w:szCs w:val="28"/>
        </w:rPr>
        <w:t xml:space="preserve"> , а восени  – гортензії та пізньоцвіт осінній, який   називають диким шафраном.</w:t>
      </w:r>
      <w:r w:rsidR="00714AF6">
        <w:rPr>
          <w:rFonts w:ascii="Times New Roman" w:hAnsi="Times New Roman" w:cs="Times New Roman"/>
          <w:sz w:val="28"/>
          <w:szCs w:val="28"/>
        </w:rPr>
        <w:t xml:space="preserve"> Саме про цю квітку в своїх піснях співав Назарій Яремчук, вона отруйна, поширена майже по всій Європі, в Україні занесена в Червону книгу.</w:t>
      </w:r>
    </w:p>
    <w:p w14:paraId="3E073E6E" w14:textId="77F54CB9" w:rsidR="009D1D90" w:rsidRDefault="007C3201" w:rsidP="00A94C8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 словами відомого </w:t>
      </w:r>
      <w:proofErr w:type="spellStart"/>
      <w:r>
        <w:rPr>
          <w:rFonts w:ascii="Times New Roman" w:hAnsi="Times New Roman" w:cs="Times New Roman"/>
          <w:sz w:val="28"/>
          <w:szCs w:val="28"/>
        </w:rPr>
        <w:t>туризмознавця</w:t>
      </w:r>
      <w:proofErr w:type="spellEnd"/>
      <w:r>
        <w:rPr>
          <w:rFonts w:ascii="Times New Roman" w:hAnsi="Times New Roman" w:cs="Times New Roman"/>
          <w:sz w:val="28"/>
          <w:szCs w:val="28"/>
        </w:rPr>
        <w:t xml:space="preserve"> Ужгородського національного університету</w:t>
      </w:r>
      <w:r w:rsidR="00714AF6">
        <w:rPr>
          <w:rFonts w:ascii="Times New Roman" w:hAnsi="Times New Roman" w:cs="Times New Roman"/>
          <w:sz w:val="28"/>
          <w:szCs w:val="28"/>
        </w:rPr>
        <w:t xml:space="preserve"> </w:t>
      </w:r>
      <w:r>
        <w:rPr>
          <w:rFonts w:ascii="Times New Roman" w:hAnsi="Times New Roman" w:cs="Times New Roman"/>
          <w:sz w:val="28"/>
          <w:szCs w:val="28"/>
        </w:rPr>
        <w:t>«професора з окопу» Федора Шандора цьогоріч на Закарпатті – нові тренди, і перший із них – квітковий туризм.</w:t>
      </w:r>
      <w:r w:rsidR="002E79BF">
        <w:rPr>
          <w:rFonts w:ascii="Times New Roman" w:hAnsi="Times New Roman" w:cs="Times New Roman"/>
          <w:sz w:val="28"/>
          <w:szCs w:val="28"/>
        </w:rPr>
        <w:t xml:space="preserve"> Закарпатська Туристична організація оголосила 2024 рік – «Роком квіткового туризму». На даний час  у Закарпатті перебуває більше 300 тисяч внутрішньо переміщених осіб</w:t>
      </w:r>
      <w:r w:rsidR="00457878">
        <w:rPr>
          <w:rFonts w:ascii="Times New Roman" w:hAnsi="Times New Roman" w:cs="Times New Roman"/>
          <w:sz w:val="28"/>
          <w:szCs w:val="28"/>
        </w:rPr>
        <w:t>, які через війну  опинились на даній території і мимоволі стали каталізаторами туристичного розвитку, адже там, де є попит, народжується і пропозиція. Більшість з них віднаходить час щоб покращити свій емоційний стан і помилуватись квітковими локаціями (табл.3)</w:t>
      </w:r>
    </w:p>
    <w:p w14:paraId="188D411B" w14:textId="423D6ED9" w:rsidR="00457878" w:rsidRDefault="00457878" w:rsidP="00A94C84">
      <w:pPr>
        <w:spacing w:after="0" w:line="360" w:lineRule="auto"/>
        <w:ind w:firstLine="567"/>
        <w:jc w:val="both"/>
        <w:rPr>
          <w:rFonts w:ascii="Times New Roman" w:hAnsi="Times New Roman" w:cs="Times New Roman"/>
          <w:i/>
          <w:iCs/>
          <w:sz w:val="24"/>
          <w:szCs w:val="24"/>
        </w:rPr>
      </w:pPr>
      <w:r w:rsidRPr="00457878">
        <w:rPr>
          <w:rFonts w:ascii="Times New Roman" w:hAnsi="Times New Roman" w:cs="Times New Roman"/>
          <w:i/>
          <w:iCs/>
          <w:sz w:val="28"/>
          <w:szCs w:val="28"/>
        </w:rPr>
        <w:t xml:space="preserve">                                                                                                      </w:t>
      </w:r>
      <w:r w:rsidR="00564727">
        <w:rPr>
          <w:rFonts w:ascii="Times New Roman" w:hAnsi="Times New Roman" w:cs="Times New Roman"/>
          <w:i/>
          <w:iCs/>
          <w:sz w:val="28"/>
          <w:szCs w:val="28"/>
        </w:rPr>
        <w:t xml:space="preserve">         </w:t>
      </w:r>
      <w:r w:rsidRPr="00457878">
        <w:rPr>
          <w:rFonts w:ascii="Times New Roman" w:hAnsi="Times New Roman" w:cs="Times New Roman"/>
          <w:i/>
          <w:iCs/>
          <w:sz w:val="28"/>
          <w:szCs w:val="28"/>
        </w:rPr>
        <w:t xml:space="preserve">  </w:t>
      </w:r>
      <w:r w:rsidRPr="00457878">
        <w:rPr>
          <w:rFonts w:ascii="Times New Roman" w:hAnsi="Times New Roman" w:cs="Times New Roman"/>
          <w:i/>
          <w:iCs/>
          <w:sz w:val="24"/>
          <w:szCs w:val="24"/>
        </w:rPr>
        <w:t>Таблиця 3</w:t>
      </w:r>
    </w:p>
    <w:p w14:paraId="184D747E" w14:textId="761A902C" w:rsidR="00457878" w:rsidRDefault="00457878" w:rsidP="00D64F9D">
      <w:pPr>
        <w:spacing w:after="0" w:line="276" w:lineRule="auto"/>
        <w:ind w:firstLine="567"/>
        <w:jc w:val="center"/>
        <w:rPr>
          <w:rFonts w:ascii="Times New Roman" w:hAnsi="Times New Roman" w:cs="Times New Roman"/>
          <w:b/>
          <w:bCs/>
          <w:sz w:val="28"/>
          <w:szCs w:val="28"/>
        </w:rPr>
      </w:pPr>
      <w:r w:rsidRPr="00457878">
        <w:rPr>
          <w:rFonts w:ascii="Times New Roman" w:hAnsi="Times New Roman" w:cs="Times New Roman"/>
          <w:b/>
          <w:bCs/>
          <w:sz w:val="28"/>
          <w:szCs w:val="28"/>
        </w:rPr>
        <w:lastRenderedPageBreak/>
        <w:t>Локації цвітіння квітів в межах Закарпаття</w:t>
      </w:r>
    </w:p>
    <w:p w14:paraId="7419E1F7" w14:textId="31C2C078" w:rsidR="00457878" w:rsidRPr="00457878" w:rsidRDefault="00E70C22" w:rsidP="00D64F9D">
      <w:pPr>
        <w:spacing w:after="0" w:line="276"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p>
    <w:tbl>
      <w:tblPr>
        <w:tblStyle w:val="aa"/>
        <w:tblW w:w="0" w:type="auto"/>
        <w:tblLook w:val="04A0" w:firstRow="1" w:lastRow="0" w:firstColumn="1" w:lastColumn="0" w:noHBand="0" w:noVBand="1"/>
      </w:tblPr>
      <w:tblGrid>
        <w:gridCol w:w="1142"/>
        <w:gridCol w:w="2397"/>
        <w:gridCol w:w="4253"/>
        <w:gridCol w:w="1837"/>
      </w:tblGrid>
      <w:tr w:rsidR="00457878" w14:paraId="6684BC14" w14:textId="77777777" w:rsidTr="00AF693C">
        <w:trPr>
          <w:trHeight w:val="731"/>
        </w:trPr>
        <w:tc>
          <w:tcPr>
            <w:tcW w:w="1142" w:type="dxa"/>
          </w:tcPr>
          <w:p w14:paraId="07FC8EA6" w14:textId="77777777" w:rsidR="00847204" w:rsidRDefault="00847204" w:rsidP="00847204">
            <w:pPr>
              <w:jc w:val="center"/>
              <w:rPr>
                <w:rFonts w:ascii="Times New Roman" w:hAnsi="Times New Roman" w:cs="Times New Roman"/>
                <w:b/>
                <w:bCs/>
                <w:sz w:val="24"/>
                <w:szCs w:val="24"/>
              </w:rPr>
            </w:pPr>
          </w:p>
          <w:p w14:paraId="12D268E3" w14:textId="690F38A2" w:rsidR="00457878" w:rsidRPr="00457878" w:rsidRDefault="00457878" w:rsidP="00847204">
            <w:pPr>
              <w:jc w:val="center"/>
              <w:rPr>
                <w:rFonts w:ascii="Times New Roman" w:hAnsi="Times New Roman" w:cs="Times New Roman"/>
                <w:b/>
                <w:bCs/>
                <w:sz w:val="24"/>
                <w:szCs w:val="24"/>
              </w:rPr>
            </w:pPr>
            <w:r w:rsidRPr="00457878">
              <w:rPr>
                <w:rFonts w:ascii="Times New Roman" w:hAnsi="Times New Roman" w:cs="Times New Roman"/>
                <w:b/>
                <w:bCs/>
                <w:sz w:val="24"/>
                <w:szCs w:val="24"/>
              </w:rPr>
              <w:t>Сезон цвітіння</w:t>
            </w:r>
          </w:p>
        </w:tc>
        <w:tc>
          <w:tcPr>
            <w:tcW w:w="2397" w:type="dxa"/>
          </w:tcPr>
          <w:p w14:paraId="6701A469" w14:textId="77777777" w:rsidR="00847204" w:rsidRDefault="00847204" w:rsidP="00457878">
            <w:pPr>
              <w:spacing w:line="360" w:lineRule="auto"/>
              <w:jc w:val="center"/>
              <w:rPr>
                <w:rFonts w:ascii="Times New Roman" w:hAnsi="Times New Roman" w:cs="Times New Roman"/>
                <w:b/>
                <w:bCs/>
                <w:sz w:val="24"/>
                <w:szCs w:val="24"/>
              </w:rPr>
            </w:pPr>
          </w:p>
          <w:p w14:paraId="2D0E94EC" w14:textId="0E68D6B5" w:rsidR="00457878" w:rsidRPr="00457878" w:rsidRDefault="00457878" w:rsidP="00457878">
            <w:pPr>
              <w:spacing w:line="360" w:lineRule="auto"/>
              <w:jc w:val="center"/>
              <w:rPr>
                <w:rFonts w:ascii="Times New Roman" w:hAnsi="Times New Roman" w:cs="Times New Roman"/>
                <w:b/>
                <w:bCs/>
                <w:sz w:val="24"/>
                <w:szCs w:val="24"/>
              </w:rPr>
            </w:pPr>
            <w:r w:rsidRPr="00457878">
              <w:rPr>
                <w:rFonts w:ascii="Times New Roman" w:hAnsi="Times New Roman" w:cs="Times New Roman"/>
                <w:b/>
                <w:bCs/>
                <w:sz w:val="24"/>
                <w:szCs w:val="24"/>
              </w:rPr>
              <w:t>Рослини</w:t>
            </w:r>
          </w:p>
        </w:tc>
        <w:tc>
          <w:tcPr>
            <w:tcW w:w="4253" w:type="dxa"/>
          </w:tcPr>
          <w:p w14:paraId="26B70736" w14:textId="77777777" w:rsidR="00847204" w:rsidRDefault="00847204" w:rsidP="00457878">
            <w:pPr>
              <w:spacing w:line="360" w:lineRule="auto"/>
              <w:jc w:val="center"/>
              <w:rPr>
                <w:rFonts w:ascii="Times New Roman" w:hAnsi="Times New Roman" w:cs="Times New Roman"/>
                <w:b/>
                <w:bCs/>
                <w:sz w:val="24"/>
                <w:szCs w:val="24"/>
              </w:rPr>
            </w:pPr>
          </w:p>
          <w:p w14:paraId="2373EE03" w14:textId="450D34FF" w:rsidR="00457878" w:rsidRPr="00457878" w:rsidRDefault="00457878" w:rsidP="00457878">
            <w:pPr>
              <w:spacing w:line="360" w:lineRule="auto"/>
              <w:jc w:val="center"/>
              <w:rPr>
                <w:rFonts w:ascii="Times New Roman" w:hAnsi="Times New Roman" w:cs="Times New Roman"/>
                <w:b/>
                <w:bCs/>
                <w:sz w:val="24"/>
                <w:szCs w:val="24"/>
              </w:rPr>
            </w:pPr>
            <w:r w:rsidRPr="00457878">
              <w:rPr>
                <w:rFonts w:ascii="Times New Roman" w:hAnsi="Times New Roman" w:cs="Times New Roman"/>
                <w:b/>
                <w:bCs/>
                <w:sz w:val="24"/>
                <w:szCs w:val="24"/>
              </w:rPr>
              <w:t>Фото</w:t>
            </w:r>
          </w:p>
        </w:tc>
        <w:tc>
          <w:tcPr>
            <w:tcW w:w="1837" w:type="dxa"/>
          </w:tcPr>
          <w:p w14:paraId="47C1FB54" w14:textId="77777777" w:rsidR="00847204" w:rsidRDefault="00847204" w:rsidP="00457878">
            <w:pPr>
              <w:spacing w:line="360" w:lineRule="auto"/>
              <w:jc w:val="center"/>
              <w:rPr>
                <w:rFonts w:ascii="Times New Roman" w:hAnsi="Times New Roman" w:cs="Times New Roman"/>
                <w:b/>
                <w:bCs/>
                <w:sz w:val="24"/>
                <w:szCs w:val="24"/>
              </w:rPr>
            </w:pPr>
          </w:p>
          <w:p w14:paraId="317EBF7C" w14:textId="569C5DA9" w:rsidR="00457878" w:rsidRPr="00457878" w:rsidRDefault="00457878" w:rsidP="00457878">
            <w:pPr>
              <w:spacing w:line="360" w:lineRule="auto"/>
              <w:jc w:val="center"/>
              <w:rPr>
                <w:rFonts w:ascii="Times New Roman" w:hAnsi="Times New Roman" w:cs="Times New Roman"/>
                <w:b/>
                <w:bCs/>
                <w:sz w:val="24"/>
                <w:szCs w:val="24"/>
              </w:rPr>
            </w:pPr>
            <w:r w:rsidRPr="00457878">
              <w:rPr>
                <w:rFonts w:ascii="Times New Roman" w:hAnsi="Times New Roman" w:cs="Times New Roman"/>
                <w:b/>
                <w:bCs/>
                <w:sz w:val="24"/>
                <w:szCs w:val="24"/>
              </w:rPr>
              <w:t>Локація</w:t>
            </w:r>
          </w:p>
        </w:tc>
      </w:tr>
      <w:tr w:rsidR="00457878" w14:paraId="4F80EA62" w14:textId="77777777" w:rsidTr="00FC6A37">
        <w:tc>
          <w:tcPr>
            <w:tcW w:w="1142" w:type="dxa"/>
          </w:tcPr>
          <w:p w14:paraId="0D3048C6" w14:textId="45F462B2" w:rsidR="00457878" w:rsidRPr="00457878" w:rsidRDefault="00F37943" w:rsidP="00F37943">
            <w:pPr>
              <w:jc w:val="center"/>
              <w:rPr>
                <w:rFonts w:ascii="Times New Roman" w:hAnsi="Times New Roman" w:cs="Times New Roman"/>
                <w:sz w:val="24"/>
                <w:szCs w:val="24"/>
              </w:rPr>
            </w:pPr>
            <w:r>
              <w:rPr>
                <w:rFonts w:ascii="Times New Roman" w:hAnsi="Times New Roman" w:cs="Times New Roman"/>
                <w:sz w:val="24"/>
                <w:szCs w:val="24"/>
              </w:rPr>
              <w:t>початок березня</w:t>
            </w:r>
          </w:p>
        </w:tc>
        <w:tc>
          <w:tcPr>
            <w:tcW w:w="2397" w:type="dxa"/>
          </w:tcPr>
          <w:p w14:paraId="511F6855" w14:textId="77777777" w:rsidR="00457878" w:rsidRDefault="00F37943" w:rsidP="00F37943">
            <w:pPr>
              <w:jc w:val="center"/>
              <w:rPr>
                <w:rFonts w:ascii="Times New Roman" w:hAnsi="Times New Roman" w:cs="Times New Roman"/>
                <w:sz w:val="24"/>
                <w:szCs w:val="24"/>
              </w:rPr>
            </w:pPr>
            <w:proofErr w:type="spellStart"/>
            <w:r>
              <w:rPr>
                <w:rFonts w:ascii="Times New Roman" w:hAnsi="Times New Roman" w:cs="Times New Roman"/>
                <w:sz w:val="24"/>
                <w:szCs w:val="24"/>
              </w:rPr>
              <w:t>білоцвіти</w:t>
            </w:r>
            <w:proofErr w:type="spellEnd"/>
          </w:p>
          <w:p w14:paraId="106490ED" w14:textId="318061DB" w:rsidR="00F37943" w:rsidRPr="00457878" w:rsidRDefault="00F37943" w:rsidP="00F37943">
            <w:pPr>
              <w:jc w:val="center"/>
              <w:rPr>
                <w:rFonts w:ascii="Times New Roman" w:hAnsi="Times New Roman" w:cs="Times New Roman"/>
                <w:sz w:val="24"/>
                <w:szCs w:val="24"/>
              </w:rPr>
            </w:pPr>
            <w:r>
              <w:rPr>
                <w:rFonts w:ascii="Times New Roman" w:hAnsi="Times New Roman" w:cs="Times New Roman"/>
                <w:sz w:val="24"/>
                <w:szCs w:val="24"/>
              </w:rPr>
              <w:t>шафрани</w:t>
            </w:r>
          </w:p>
        </w:tc>
        <w:tc>
          <w:tcPr>
            <w:tcW w:w="4253" w:type="dxa"/>
          </w:tcPr>
          <w:p w14:paraId="7D188206" w14:textId="190D5F6D" w:rsidR="00457878" w:rsidRPr="00457878" w:rsidRDefault="008235BF" w:rsidP="008235BF">
            <w:pPr>
              <w:rPr>
                <w:rFonts w:ascii="Times New Roman" w:hAnsi="Times New Roman" w:cs="Times New Roman"/>
                <w:sz w:val="24"/>
                <w:szCs w:val="24"/>
              </w:rPr>
            </w:pPr>
            <w:r>
              <w:rPr>
                <w:noProof/>
              </w:rPr>
              <w:drawing>
                <wp:inline distT="0" distB="0" distL="0" distR="0" wp14:anchorId="5B20EF43" wp14:editId="3453882C">
                  <wp:extent cx="1112520" cy="967740"/>
                  <wp:effectExtent l="0" t="0" r="0" b="3810"/>
                  <wp:docPr id="5" name="Рисунок 5" descr="Білоцвіт Закарпаття - Квітучі рослини Закарпатт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ілоцвіт Закарпаття - Квітучі рослини Закарпатт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2520" cy="967740"/>
                          </a:xfrm>
                          <a:prstGeom prst="rect">
                            <a:avLst/>
                          </a:prstGeom>
                          <a:noFill/>
                          <a:ln>
                            <a:noFill/>
                          </a:ln>
                        </pic:spPr>
                      </pic:pic>
                    </a:graphicData>
                  </a:graphic>
                </wp:inline>
              </w:drawing>
            </w:r>
            <w:r w:rsidR="00F37943">
              <w:rPr>
                <w:rFonts w:ascii="Times New Roman" w:hAnsi="Times New Roman" w:cs="Times New Roman"/>
                <w:sz w:val="24"/>
                <w:szCs w:val="24"/>
              </w:rPr>
              <w:t xml:space="preserve"> </w:t>
            </w:r>
            <w:r>
              <w:rPr>
                <w:noProof/>
              </w:rPr>
              <w:drawing>
                <wp:inline distT="0" distB="0" distL="0" distR="0" wp14:anchorId="74B6D2D9" wp14:editId="79AF0AAB">
                  <wp:extent cx="1386840" cy="975360"/>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6840" cy="975360"/>
                          </a:xfrm>
                          <a:prstGeom prst="rect">
                            <a:avLst/>
                          </a:prstGeom>
                          <a:noFill/>
                          <a:ln>
                            <a:noFill/>
                          </a:ln>
                        </pic:spPr>
                      </pic:pic>
                    </a:graphicData>
                  </a:graphic>
                </wp:inline>
              </w:drawing>
            </w:r>
          </w:p>
        </w:tc>
        <w:tc>
          <w:tcPr>
            <w:tcW w:w="1837" w:type="dxa"/>
          </w:tcPr>
          <w:p w14:paraId="4050D6BE" w14:textId="77777777" w:rsidR="00457878" w:rsidRDefault="00F37943" w:rsidP="00F37943">
            <w:pPr>
              <w:jc w:val="center"/>
              <w:rPr>
                <w:rFonts w:ascii="Times New Roman" w:hAnsi="Times New Roman" w:cs="Times New Roman"/>
                <w:sz w:val="24"/>
                <w:szCs w:val="24"/>
              </w:rPr>
            </w:pPr>
            <w:proofErr w:type="spellStart"/>
            <w:r>
              <w:rPr>
                <w:rFonts w:ascii="Times New Roman" w:hAnsi="Times New Roman" w:cs="Times New Roman"/>
                <w:sz w:val="24"/>
                <w:szCs w:val="24"/>
              </w:rPr>
              <w:t>Березинка</w:t>
            </w:r>
            <w:proofErr w:type="spellEnd"/>
          </w:p>
          <w:p w14:paraId="32A93C92" w14:textId="77777777" w:rsidR="00F37943" w:rsidRDefault="00F37943" w:rsidP="00F37943">
            <w:pPr>
              <w:jc w:val="center"/>
              <w:rPr>
                <w:rFonts w:ascii="Times New Roman" w:hAnsi="Times New Roman" w:cs="Times New Roman"/>
                <w:sz w:val="24"/>
                <w:szCs w:val="24"/>
              </w:rPr>
            </w:pPr>
            <w:proofErr w:type="spellStart"/>
            <w:r>
              <w:rPr>
                <w:rFonts w:ascii="Times New Roman" w:hAnsi="Times New Roman" w:cs="Times New Roman"/>
                <w:sz w:val="24"/>
                <w:szCs w:val="24"/>
              </w:rPr>
              <w:t>Лісарня</w:t>
            </w:r>
            <w:proofErr w:type="spellEnd"/>
          </w:p>
          <w:p w14:paraId="30412DA5" w14:textId="649AC9DF" w:rsidR="00F37943" w:rsidRPr="00457878" w:rsidRDefault="00F37943" w:rsidP="00F37943">
            <w:pPr>
              <w:jc w:val="center"/>
              <w:rPr>
                <w:rFonts w:ascii="Times New Roman" w:hAnsi="Times New Roman" w:cs="Times New Roman"/>
                <w:sz w:val="24"/>
                <w:szCs w:val="24"/>
              </w:rPr>
            </w:pPr>
            <w:r>
              <w:rPr>
                <w:rFonts w:ascii="Times New Roman" w:hAnsi="Times New Roman" w:cs="Times New Roman"/>
                <w:sz w:val="24"/>
                <w:szCs w:val="24"/>
              </w:rPr>
              <w:t>Колочава</w:t>
            </w:r>
          </w:p>
        </w:tc>
      </w:tr>
      <w:tr w:rsidR="00457878" w14:paraId="50C1AD27" w14:textId="77777777" w:rsidTr="00FC6A37">
        <w:tc>
          <w:tcPr>
            <w:tcW w:w="1142" w:type="dxa"/>
          </w:tcPr>
          <w:p w14:paraId="1FAC8A78" w14:textId="14699966" w:rsidR="00457878" w:rsidRPr="00457878" w:rsidRDefault="00F37943" w:rsidP="00F37943">
            <w:pPr>
              <w:jc w:val="both"/>
              <w:rPr>
                <w:rFonts w:ascii="Times New Roman" w:hAnsi="Times New Roman" w:cs="Times New Roman"/>
                <w:sz w:val="24"/>
                <w:szCs w:val="24"/>
              </w:rPr>
            </w:pPr>
            <w:r>
              <w:rPr>
                <w:rFonts w:ascii="Times New Roman" w:hAnsi="Times New Roman" w:cs="Times New Roman"/>
                <w:sz w:val="24"/>
                <w:szCs w:val="24"/>
              </w:rPr>
              <w:t xml:space="preserve">квітень  травень </w:t>
            </w:r>
          </w:p>
        </w:tc>
        <w:tc>
          <w:tcPr>
            <w:tcW w:w="2397" w:type="dxa"/>
          </w:tcPr>
          <w:p w14:paraId="7DD97311" w14:textId="34B062B5" w:rsidR="00457878" w:rsidRDefault="00F37943" w:rsidP="00F37943">
            <w:pPr>
              <w:jc w:val="center"/>
              <w:rPr>
                <w:rFonts w:ascii="Times New Roman" w:hAnsi="Times New Roman" w:cs="Times New Roman"/>
                <w:sz w:val="24"/>
                <w:szCs w:val="24"/>
              </w:rPr>
            </w:pPr>
            <w:r>
              <w:rPr>
                <w:rFonts w:ascii="Times New Roman" w:hAnsi="Times New Roman" w:cs="Times New Roman"/>
                <w:sz w:val="24"/>
                <w:szCs w:val="24"/>
              </w:rPr>
              <w:t>магнолія</w:t>
            </w:r>
          </w:p>
          <w:p w14:paraId="3948E168" w14:textId="1C808354" w:rsidR="00F37943" w:rsidRPr="00457878" w:rsidRDefault="00F37943" w:rsidP="00F37943">
            <w:pPr>
              <w:jc w:val="center"/>
              <w:rPr>
                <w:rFonts w:ascii="Times New Roman" w:hAnsi="Times New Roman" w:cs="Times New Roman"/>
                <w:sz w:val="24"/>
                <w:szCs w:val="24"/>
              </w:rPr>
            </w:pPr>
            <w:proofErr w:type="spellStart"/>
            <w:r>
              <w:rPr>
                <w:rFonts w:ascii="Times New Roman" w:hAnsi="Times New Roman" w:cs="Times New Roman"/>
                <w:sz w:val="24"/>
                <w:szCs w:val="24"/>
              </w:rPr>
              <w:t>сакура</w:t>
            </w:r>
            <w:proofErr w:type="spellEnd"/>
          </w:p>
        </w:tc>
        <w:tc>
          <w:tcPr>
            <w:tcW w:w="4253" w:type="dxa"/>
          </w:tcPr>
          <w:p w14:paraId="3BFC1505" w14:textId="1ECCFC89" w:rsidR="00457878" w:rsidRPr="00457878" w:rsidRDefault="008235BF" w:rsidP="00F37943">
            <w:pPr>
              <w:jc w:val="both"/>
              <w:rPr>
                <w:rFonts w:ascii="Times New Roman" w:hAnsi="Times New Roman" w:cs="Times New Roman"/>
                <w:sz w:val="24"/>
                <w:szCs w:val="24"/>
              </w:rPr>
            </w:pPr>
            <w:r>
              <w:rPr>
                <w:noProof/>
              </w:rPr>
              <w:drawing>
                <wp:inline distT="0" distB="0" distL="0" distR="0" wp14:anchorId="1E60FFF1" wp14:editId="6A100285">
                  <wp:extent cx="1143000" cy="876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876300"/>
                          </a:xfrm>
                          <a:prstGeom prst="rect">
                            <a:avLst/>
                          </a:prstGeom>
                          <a:noFill/>
                          <a:ln>
                            <a:noFill/>
                          </a:ln>
                        </pic:spPr>
                      </pic:pic>
                    </a:graphicData>
                  </a:graphic>
                </wp:inline>
              </w:drawing>
            </w:r>
            <w:r>
              <w:rPr>
                <w:noProof/>
              </w:rPr>
              <w:drawing>
                <wp:inline distT="0" distB="0" distL="0" distR="0" wp14:anchorId="47886E60" wp14:editId="2C11F90F">
                  <wp:extent cx="1402080" cy="891540"/>
                  <wp:effectExtent l="0" t="0" r="762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2080" cy="891540"/>
                          </a:xfrm>
                          <a:prstGeom prst="rect">
                            <a:avLst/>
                          </a:prstGeom>
                          <a:noFill/>
                          <a:ln>
                            <a:noFill/>
                          </a:ln>
                        </pic:spPr>
                      </pic:pic>
                    </a:graphicData>
                  </a:graphic>
                </wp:inline>
              </w:drawing>
            </w:r>
          </w:p>
        </w:tc>
        <w:tc>
          <w:tcPr>
            <w:tcW w:w="1837" w:type="dxa"/>
          </w:tcPr>
          <w:p w14:paraId="076DE702" w14:textId="77777777" w:rsidR="00457878" w:rsidRDefault="00F37943" w:rsidP="00F37943">
            <w:pPr>
              <w:jc w:val="center"/>
              <w:rPr>
                <w:rFonts w:ascii="Times New Roman" w:hAnsi="Times New Roman" w:cs="Times New Roman"/>
                <w:sz w:val="24"/>
                <w:szCs w:val="24"/>
              </w:rPr>
            </w:pPr>
            <w:r>
              <w:rPr>
                <w:rFonts w:ascii="Times New Roman" w:hAnsi="Times New Roman" w:cs="Times New Roman"/>
                <w:sz w:val="24"/>
                <w:szCs w:val="24"/>
              </w:rPr>
              <w:t>Ужгород</w:t>
            </w:r>
          </w:p>
          <w:p w14:paraId="50BF2A2C" w14:textId="2AE33371" w:rsidR="00F37943" w:rsidRPr="00457878" w:rsidRDefault="00F37943" w:rsidP="00F37943">
            <w:pPr>
              <w:jc w:val="center"/>
              <w:rPr>
                <w:rFonts w:ascii="Times New Roman" w:hAnsi="Times New Roman" w:cs="Times New Roman"/>
                <w:sz w:val="24"/>
                <w:szCs w:val="24"/>
              </w:rPr>
            </w:pPr>
            <w:r>
              <w:rPr>
                <w:rFonts w:ascii="Times New Roman" w:hAnsi="Times New Roman" w:cs="Times New Roman"/>
                <w:sz w:val="24"/>
                <w:szCs w:val="24"/>
              </w:rPr>
              <w:t>Мукачево</w:t>
            </w:r>
          </w:p>
        </w:tc>
      </w:tr>
      <w:tr w:rsidR="00457878" w14:paraId="019B20AD" w14:textId="77777777" w:rsidTr="00FC6A37">
        <w:tc>
          <w:tcPr>
            <w:tcW w:w="1142" w:type="dxa"/>
          </w:tcPr>
          <w:p w14:paraId="311CA2D6" w14:textId="42E6341A" w:rsidR="00457878" w:rsidRPr="00457878" w:rsidRDefault="004F1A23" w:rsidP="004F1A23">
            <w:pPr>
              <w:rPr>
                <w:rFonts w:ascii="Times New Roman" w:hAnsi="Times New Roman" w:cs="Times New Roman"/>
                <w:sz w:val="24"/>
                <w:szCs w:val="24"/>
              </w:rPr>
            </w:pPr>
            <w:r>
              <w:rPr>
                <w:rFonts w:ascii="Times New Roman" w:hAnsi="Times New Roman" w:cs="Times New Roman"/>
                <w:sz w:val="24"/>
                <w:szCs w:val="24"/>
              </w:rPr>
              <w:t>т</w:t>
            </w:r>
            <w:r w:rsidR="00F37943">
              <w:rPr>
                <w:rFonts w:ascii="Times New Roman" w:hAnsi="Times New Roman" w:cs="Times New Roman"/>
                <w:sz w:val="24"/>
                <w:szCs w:val="24"/>
              </w:rPr>
              <w:t>равень</w:t>
            </w:r>
            <w:r>
              <w:rPr>
                <w:rFonts w:ascii="Times New Roman" w:hAnsi="Times New Roman" w:cs="Times New Roman"/>
                <w:sz w:val="24"/>
                <w:szCs w:val="24"/>
              </w:rPr>
              <w:t xml:space="preserve"> червень</w:t>
            </w:r>
          </w:p>
        </w:tc>
        <w:tc>
          <w:tcPr>
            <w:tcW w:w="2397" w:type="dxa"/>
          </w:tcPr>
          <w:p w14:paraId="00659E97" w14:textId="3A299588" w:rsidR="00457878" w:rsidRDefault="00F37943" w:rsidP="00F37943">
            <w:pPr>
              <w:jc w:val="center"/>
              <w:rPr>
                <w:rFonts w:ascii="Times New Roman" w:hAnsi="Times New Roman" w:cs="Times New Roman"/>
                <w:sz w:val="24"/>
                <w:szCs w:val="24"/>
              </w:rPr>
            </w:pPr>
            <w:r>
              <w:rPr>
                <w:rFonts w:ascii="Times New Roman" w:hAnsi="Times New Roman" w:cs="Times New Roman"/>
                <w:sz w:val="24"/>
                <w:szCs w:val="24"/>
              </w:rPr>
              <w:t>нарциси</w:t>
            </w:r>
          </w:p>
          <w:p w14:paraId="329FB446" w14:textId="549B8B72" w:rsidR="00F37943" w:rsidRPr="00457878" w:rsidRDefault="00F37943" w:rsidP="00F37943">
            <w:pPr>
              <w:jc w:val="center"/>
              <w:rPr>
                <w:rFonts w:ascii="Times New Roman" w:hAnsi="Times New Roman" w:cs="Times New Roman"/>
                <w:sz w:val="24"/>
                <w:szCs w:val="24"/>
              </w:rPr>
            </w:pPr>
            <w:r>
              <w:rPr>
                <w:rFonts w:ascii="Times New Roman" w:hAnsi="Times New Roman" w:cs="Times New Roman"/>
                <w:sz w:val="24"/>
                <w:szCs w:val="24"/>
              </w:rPr>
              <w:t>дерен</w:t>
            </w:r>
          </w:p>
        </w:tc>
        <w:tc>
          <w:tcPr>
            <w:tcW w:w="4253" w:type="dxa"/>
          </w:tcPr>
          <w:p w14:paraId="33D3B4AD" w14:textId="108D4DEC" w:rsidR="00457878" w:rsidRPr="00457878" w:rsidRDefault="008235BF" w:rsidP="00F37943">
            <w:pPr>
              <w:jc w:val="both"/>
              <w:rPr>
                <w:rFonts w:ascii="Times New Roman" w:hAnsi="Times New Roman" w:cs="Times New Roman"/>
                <w:sz w:val="24"/>
                <w:szCs w:val="24"/>
              </w:rPr>
            </w:pPr>
            <w:r>
              <w:rPr>
                <w:noProof/>
              </w:rPr>
              <w:drawing>
                <wp:inline distT="0" distB="0" distL="0" distR="0" wp14:anchorId="227BC5B6" wp14:editId="7384FE33">
                  <wp:extent cx="1158240" cy="1043940"/>
                  <wp:effectExtent l="0" t="0" r="381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8240" cy="1043940"/>
                          </a:xfrm>
                          <a:prstGeom prst="rect">
                            <a:avLst/>
                          </a:prstGeom>
                          <a:noFill/>
                          <a:ln>
                            <a:noFill/>
                          </a:ln>
                        </pic:spPr>
                      </pic:pic>
                    </a:graphicData>
                  </a:graphic>
                </wp:inline>
              </w:drawing>
            </w:r>
            <w:r>
              <w:rPr>
                <w:noProof/>
              </w:rPr>
              <w:drawing>
                <wp:inline distT="0" distB="0" distL="0" distR="0" wp14:anchorId="744B9B15" wp14:editId="585D4D3C">
                  <wp:extent cx="1371600" cy="11049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104900"/>
                          </a:xfrm>
                          <a:prstGeom prst="rect">
                            <a:avLst/>
                          </a:prstGeom>
                          <a:noFill/>
                          <a:ln>
                            <a:noFill/>
                          </a:ln>
                        </pic:spPr>
                      </pic:pic>
                    </a:graphicData>
                  </a:graphic>
                </wp:inline>
              </w:drawing>
            </w:r>
          </w:p>
        </w:tc>
        <w:tc>
          <w:tcPr>
            <w:tcW w:w="1837" w:type="dxa"/>
          </w:tcPr>
          <w:p w14:paraId="6972DCC5" w14:textId="77777777" w:rsidR="00457878" w:rsidRDefault="00F37943" w:rsidP="00F37943">
            <w:pPr>
              <w:jc w:val="center"/>
              <w:rPr>
                <w:rFonts w:ascii="Times New Roman" w:hAnsi="Times New Roman" w:cs="Times New Roman"/>
                <w:sz w:val="24"/>
                <w:szCs w:val="24"/>
              </w:rPr>
            </w:pPr>
            <w:r>
              <w:rPr>
                <w:rFonts w:ascii="Times New Roman" w:hAnsi="Times New Roman" w:cs="Times New Roman"/>
                <w:sz w:val="24"/>
                <w:szCs w:val="24"/>
              </w:rPr>
              <w:t>Хуст</w:t>
            </w:r>
          </w:p>
          <w:p w14:paraId="60D61246" w14:textId="77777777" w:rsidR="00F37943" w:rsidRDefault="00F37943" w:rsidP="00F37943">
            <w:pPr>
              <w:jc w:val="center"/>
              <w:rPr>
                <w:rFonts w:ascii="Times New Roman" w:hAnsi="Times New Roman" w:cs="Times New Roman"/>
                <w:sz w:val="24"/>
                <w:szCs w:val="24"/>
              </w:rPr>
            </w:pPr>
            <w:proofErr w:type="spellStart"/>
            <w:r>
              <w:rPr>
                <w:rFonts w:ascii="Times New Roman" w:hAnsi="Times New Roman" w:cs="Times New Roman"/>
                <w:sz w:val="24"/>
                <w:szCs w:val="24"/>
              </w:rPr>
              <w:t>Кіреші</w:t>
            </w:r>
            <w:proofErr w:type="spellEnd"/>
          </w:p>
          <w:p w14:paraId="5BC7231E" w14:textId="33B052B1" w:rsidR="00F37943" w:rsidRPr="00457878" w:rsidRDefault="00F37943" w:rsidP="00F37943">
            <w:pPr>
              <w:jc w:val="center"/>
              <w:rPr>
                <w:rFonts w:ascii="Times New Roman" w:hAnsi="Times New Roman" w:cs="Times New Roman"/>
                <w:sz w:val="24"/>
                <w:szCs w:val="24"/>
              </w:rPr>
            </w:pPr>
            <w:proofErr w:type="spellStart"/>
            <w:r>
              <w:rPr>
                <w:rFonts w:ascii="Times New Roman" w:hAnsi="Times New Roman" w:cs="Times New Roman"/>
                <w:sz w:val="24"/>
                <w:szCs w:val="24"/>
              </w:rPr>
              <w:t>Виноградово</w:t>
            </w:r>
            <w:proofErr w:type="spellEnd"/>
          </w:p>
        </w:tc>
      </w:tr>
      <w:tr w:rsidR="00F37943" w14:paraId="04E0FD3D" w14:textId="77777777" w:rsidTr="00FC6A37">
        <w:tc>
          <w:tcPr>
            <w:tcW w:w="1142" w:type="dxa"/>
          </w:tcPr>
          <w:p w14:paraId="51F50DCE" w14:textId="27D47920" w:rsidR="00F37943" w:rsidRDefault="00F37943" w:rsidP="00F37943">
            <w:pPr>
              <w:jc w:val="center"/>
              <w:rPr>
                <w:rFonts w:ascii="Times New Roman" w:hAnsi="Times New Roman" w:cs="Times New Roman"/>
                <w:sz w:val="24"/>
                <w:szCs w:val="24"/>
              </w:rPr>
            </w:pPr>
            <w:r>
              <w:rPr>
                <w:rFonts w:ascii="Times New Roman" w:hAnsi="Times New Roman" w:cs="Times New Roman"/>
                <w:sz w:val="24"/>
                <w:szCs w:val="24"/>
              </w:rPr>
              <w:t>червень</w:t>
            </w:r>
          </w:p>
        </w:tc>
        <w:tc>
          <w:tcPr>
            <w:tcW w:w="2397" w:type="dxa"/>
          </w:tcPr>
          <w:p w14:paraId="7B341646" w14:textId="3B4E70F3" w:rsidR="004F1A23" w:rsidRDefault="004F1A23" w:rsidP="00F37943">
            <w:pPr>
              <w:jc w:val="center"/>
              <w:rPr>
                <w:rFonts w:ascii="Times New Roman" w:hAnsi="Times New Roman" w:cs="Times New Roman"/>
                <w:sz w:val="24"/>
                <w:szCs w:val="24"/>
              </w:rPr>
            </w:pPr>
            <w:r>
              <w:rPr>
                <w:rFonts w:ascii="Times New Roman" w:hAnsi="Times New Roman" w:cs="Times New Roman"/>
                <w:sz w:val="24"/>
                <w:szCs w:val="24"/>
              </w:rPr>
              <w:t>л</w:t>
            </w:r>
            <w:r w:rsidR="00F37943">
              <w:rPr>
                <w:rFonts w:ascii="Times New Roman" w:hAnsi="Times New Roman" w:cs="Times New Roman"/>
                <w:sz w:val="24"/>
                <w:szCs w:val="24"/>
              </w:rPr>
              <w:t>аванда</w:t>
            </w:r>
          </w:p>
          <w:p w14:paraId="610E5D47" w14:textId="4B500008" w:rsidR="004F1A23" w:rsidRDefault="00F37943" w:rsidP="00F37943">
            <w:pPr>
              <w:jc w:val="center"/>
              <w:rPr>
                <w:rFonts w:ascii="Times New Roman" w:hAnsi="Times New Roman" w:cs="Times New Roman"/>
                <w:sz w:val="24"/>
                <w:szCs w:val="24"/>
              </w:rPr>
            </w:pPr>
            <w:r>
              <w:rPr>
                <w:rFonts w:ascii="Times New Roman" w:hAnsi="Times New Roman" w:cs="Times New Roman"/>
                <w:sz w:val="24"/>
                <w:szCs w:val="24"/>
              </w:rPr>
              <w:t>рододендрон</w:t>
            </w:r>
          </w:p>
          <w:p w14:paraId="411F6649" w14:textId="45FF511A" w:rsidR="00F37943" w:rsidRDefault="00F37943" w:rsidP="00F37943">
            <w:pPr>
              <w:jc w:val="center"/>
              <w:rPr>
                <w:rFonts w:ascii="Times New Roman" w:hAnsi="Times New Roman" w:cs="Times New Roman"/>
                <w:sz w:val="24"/>
                <w:szCs w:val="24"/>
              </w:rPr>
            </w:pPr>
            <w:r>
              <w:rPr>
                <w:rFonts w:ascii="Times New Roman" w:hAnsi="Times New Roman" w:cs="Times New Roman"/>
                <w:sz w:val="24"/>
                <w:szCs w:val="24"/>
              </w:rPr>
              <w:t>липи</w:t>
            </w:r>
          </w:p>
        </w:tc>
        <w:tc>
          <w:tcPr>
            <w:tcW w:w="4253" w:type="dxa"/>
          </w:tcPr>
          <w:p w14:paraId="6CA3DF2D" w14:textId="15669305" w:rsidR="00F37943" w:rsidRPr="00457878" w:rsidRDefault="00FC6A37" w:rsidP="00F37943">
            <w:pPr>
              <w:jc w:val="both"/>
              <w:rPr>
                <w:rFonts w:ascii="Times New Roman" w:hAnsi="Times New Roman" w:cs="Times New Roman"/>
                <w:sz w:val="24"/>
                <w:szCs w:val="24"/>
              </w:rPr>
            </w:pPr>
            <w:r>
              <w:rPr>
                <w:noProof/>
              </w:rPr>
              <w:drawing>
                <wp:inline distT="0" distB="0" distL="0" distR="0" wp14:anchorId="09112A70" wp14:editId="78489E87">
                  <wp:extent cx="777240" cy="1242060"/>
                  <wp:effectExtent l="0" t="0" r="381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7240" cy="1242060"/>
                          </a:xfrm>
                          <a:prstGeom prst="rect">
                            <a:avLst/>
                          </a:prstGeom>
                          <a:noFill/>
                          <a:ln>
                            <a:noFill/>
                          </a:ln>
                        </pic:spPr>
                      </pic:pic>
                    </a:graphicData>
                  </a:graphic>
                </wp:inline>
              </w:drawing>
            </w:r>
            <w:r>
              <w:rPr>
                <w:noProof/>
              </w:rPr>
              <w:drawing>
                <wp:inline distT="0" distB="0" distL="0" distR="0" wp14:anchorId="35082026" wp14:editId="1153E5C2">
                  <wp:extent cx="937260" cy="1234440"/>
                  <wp:effectExtent l="0" t="0" r="0" b="3810"/>
                  <wp:docPr id="13" name="Рисунок 13" descr="У Карпатах рясно зацвів рододендрон – &quot;червона рута&quot;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У Карпатах рясно зацвів рододендрон – &quot;червона рута&quot; (ФОТО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260" cy="1234440"/>
                          </a:xfrm>
                          <a:prstGeom prst="rect">
                            <a:avLst/>
                          </a:prstGeom>
                          <a:noFill/>
                          <a:ln>
                            <a:noFill/>
                          </a:ln>
                        </pic:spPr>
                      </pic:pic>
                    </a:graphicData>
                  </a:graphic>
                </wp:inline>
              </w:drawing>
            </w:r>
            <w:r>
              <w:rPr>
                <w:noProof/>
              </w:rPr>
              <w:drawing>
                <wp:inline distT="0" distB="0" distL="0" distR="0" wp14:anchorId="6A1B42E1" wp14:editId="427CE648">
                  <wp:extent cx="800100" cy="1234440"/>
                  <wp:effectExtent l="0" t="0" r="0" b="3810"/>
                  <wp:docPr id="14" name="Рисунок 14" descr="В Ужгороді вже цвіте найдовша в Європі липова алея (ФОТ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В Ужгороді вже цвіте найдовша в Європі липова алея (ФОТО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1234440"/>
                          </a:xfrm>
                          <a:prstGeom prst="rect">
                            <a:avLst/>
                          </a:prstGeom>
                          <a:noFill/>
                          <a:ln>
                            <a:noFill/>
                          </a:ln>
                        </pic:spPr>
                      </pic:pic>
                    </a:graphicData>
                  </a:graphic>
                </wp:inline>
              </w:drawing>
            </w:r>
          </w:p>
        </w:tc>
        <w:tc>
          <w:tcPr>
            <w:tcW w:w="1837" w:type="dxa"/>
          </w:tcPr>
          <w:p w14:paraId="6E9992C7" w14:textId="77777777" w:rsidR="00F37943" w:rsidRDefault="00F37943" w:rsidP="00F37943">
            <w:pPr>
              <w:jc w:val="center"/>
              <w:rPr>
                <w:rFonts w:ascii="Times New Roman" w:hAnsi="Times New Roman" w:cs="Times New Roman"/>
                <w:sz w:val="24"/>
                <w:szCs w:val="24"/>
              </w:rPr>
            </w:pPr>
            <w:r>
              <w:rPr>
                <w:rFonts w:ascii="Times New Roman" w:hAnsi="Times New Roman" w:cs="Times New Roman"/>
                <w:sz w:val="24"/>
                <w:szCs w:val="24"/>
              </w:rPr>
              <w:t>Перечин</w:t>
            </w:r>
          </w:p>
          <w:p w14:paraId="776B06CE" w14:textId="16E59CA8" w:rsidR="00F37943" w:rsidRDefault="00F37943" w:rsidP="00F37943">
            <w:pPr>
              <w:jc w:val="center"/>
              <w:rPr>
                <w:rFonts w:ascii="Times New Roman" w:hAnsi="Times New Roman" w:cs="Times New Roman"/>
                <w:sz w:val="24"/>
                <w:szCs w:val="24"/>
              </w:rPr>
            </w:pPr>
            <w:proofErr w:type="spellStart"/>
            <w:r>
              <w:rPr>
                <w:rFonts w:ascii="Times New Roman" w:hAnsi="Times New Roman" w:cs="Times New Roman"/>
                <w:sz w:val="24"/>
                <w:szCs w:val="24"/>
              </w:rPr>
              <w:t>Чорногора</w:t>
            </w:r>
            <w:proofErr w:type="spellEnd"/>
            <w:r w:rsidR="004F1A23">
              <w:rPr>
                <w:rFonts w:ascii="Times New Roman" w:hAnsi="Times New Roman" w:cs="Times New Roman"/>
                <w:sz w:val="24"/>
                <w:szCs w:val="24"/>
              </w:rPr>
              <w:t xml:space="preserve">, Горгани, </w:t>
            </w:r>
            <w:proofErr w:type="spellStart"/>
            <w:r w:rsidR="004F1A23">
              <w:rPr>
                <w:rFonts w:ascii="Times New Roman" w:hAnsi="Times New Roman" w:cs="Times New Roman"/>
                <w:sz w:val="24"/>
                <w:szCs w:val="24"/>
              </w:rPr>
              <w:t>Свидовець</w:t>
            </w:r>
            <w:proofErr w:type="spellEnd"/>
            <w:r w:rsidR="004F1A23">
              <w:rPr>
                <w:rFonts w:ascii="Times New Roman" w:hAnsi="Times New Roman" w:cs="Times New Roman"/>
                <w:sz w:val="24"/>
                <w:szCs w:val="24"/>
              </w:rPr>
              <w:t>, Близниця</w:t>
            </w:r>
          </w:p>
          <w:p w14:paraId="65B5A753" w14:textId="1BFD937A" w:rsidR="00F37943" w:rsidRDefault="00F37943" w:rsidP="00F37943">
            <w:pPr>
              <w:jc w:val="center"/>
              <w:rPr>
                <w:rFonts w:ascii="Times New Roman" w:hAnsi="Times New Roman" w:cs="Times New Roman"/>
                <w:sz w:val="24"/>
                <w:szCs w:val="24"/>
              </w:rPr>
            </w:pPr>
            <w:r>
              <w:rPr>
                <w:rFonts w:ascii="Times New Roman" w:hAnsi="Times New Roman" w:cs="Times New Roman"/>
                <w:sz w:val="24"/>
                <w:szCs w:val="24"/>
              </w:rPr>
              <w:t>Ужгород</w:t>
            </w:r>
          </w:p>
        </w:tc>
      </w:tr>
      <w:tr w:rsidR="00F37943" w14:paraId="2F8F495C" w14:textId="77777777" w:rsidTr="00FC6A37">
        <w:tc>
          <w:tcPr>
            <w:tcW w:w="1142" w:type="dxa"/>
          </w:tcPr>
          <w:p w14:paraId="3E760FD5" w14:textId="7F4E80F1" w:rsidR="00F37943" w:rsidRDefault="00F37943" w:rsidP="00F37943">
            <w:pPr>
              <w:jc w:val="center"/>
              <w:rPr>
                <w:rFonts w:ascii="Times New Roman" w:hAnsi="Times New Roman" w:cs="Times New Roman"/>
                <w:sz w:val="24"/>
                <w:szCs w:val="24"/>
              </w:rPr>
            </w:pPr>
            <w:r>
              <w:rPr>
                <w:rFonts w:ascii="Times New Roman" w:hAnsi="Times New Roman" w:cs="Times New Roman"/>
                <w:sz w:val="24"/>
                <w:szCs w:val="24"/>
              </w:rPr>
              <w:t>серпень</w:t>
            </w:r>
          </w:p>
        </w:tc>
        <w:tc>
          <w:tcPr>
            <w:tcW w:w="2397" w:type="dxa"/>
          </w:tcPr>
          <w:p w14:paraId="524A39F1" w14:textId="51E3CA1C" w:rsidR="00F37943" w:rsidRDefault="00F37943" w:rsidP="00F37943">
            <w:pPr>
              <w:jc w:val="center"/>
              <w:rPr>
                <w:rFonts w:ascii="Times New Roman" w:hAnsi="Times New Roman" w:cs="Times New Roman"/>
                <w:sz w:val="24"/>
                <w:szCs w:val="24"/>
              </w:rPr>
            </w:pPr>
            <w:r>
              <w:rPr>
                <w:rFonts w:ascii="Times New Roman" w:hAnsi="Times New Roman" w:cs="Times New Roman"/>
                <w:sz w:val="24"/>
                <w:szCs w:val="24"/>
              </w:rPr>
              <w:t>орхідеї</w:t>
            </w:r>
          </w:p>
        </w:tc>
        <w:tc>
          <w:tcPr>
            <w:tcW w:w="4253" w:type="dxa"/>
          </w:tcPr>
          <w:p w14:paraId="049DAB0C" w14:textId="6827E4DC" w:rsidR="00F37943" w:rsidRPr="00457878" w:rsidRDefault="00FC6A37" w:rsidP="00FC6A37">
            <w:pPr>
              <w:jc w:val="center"/>
              <w:rPr>
                <w:rFonts w:ascii="Times New Roman" w:hAnsi="Times New Roman" w:cs="Times New Roman"/>
                <w:sz w:val="24"/>
                <w:szCs w:val="24"/>
              </w:rPr>
            </w:pPr>
            <w:r>
              <w:rPr>
                <w:noProof/>
              </w:rPr>
              <w:drawing>
                <wp:inline distT="0" distB="0" distL="0" distR="0" wp14:anchorId="05C03831" wp14:editId="273AA2D4">
                  <wp:extent cx="1524000" cy="8763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876300"/>
                          </a:xfrm>
                          <a:prstGeom prst="rect">
                            <a:avLst/>
                          </a:prstGeom>
                          <a:noFill/>
                          <a:ln>
                            <a:noFill/>
                          </a:ln>
                        </pic:spPr>
                      </pic:pic>
                    </a:graphicData>
                  </a:graphic>
                </wp:inline>
              </w:drawing>
            </w:r>
          </w:p>
        </w:tc>
        <w:tc>
          <w:tcPr>
            <w:tcW w:w="1837" w:type="dxa"/>
          </w:tcPr>
          <w:p w14:paraId="2FB78C54" w14:textId="136B4D8D" w:rsidR="00F37943" w:rsidRDefault="00F37943" w:rsidP="00F37943">
            <w:pPr>
              <w:jc w:val="center"/>
              <w:rPr>
                <w:rFonts w:ascii="Times New Roman" w:hAnsi="Times New Roman" w:cs="Times New Roman"/>
                <w:sz w:val="24"/>
                <w:szCs w:val="24"/>
              </w:rPr>
            </w:pPr>
            <w:proofErr w:type="spellStart"/>
            <w:r>
              <w:rPr>
                <w:rFonts w:ascii="Times New Roman" w:hAnsi="Times New Roman" w:cs="Times New Roman"/>
                <w:sz w:val="24"/>
                <w:szCs w:val="24"/>
              </w:rPr>
              <w:t>Боржавські</w:t>
            </w:r>
            <w:proofErr w:type="spellEnd"/>
            <w:r>
              <w:rPr>
                <w:rFonts w:ascii="Times New Roman" w:hAnsi="Times New Roman" w:cs="Times New Roman"/>
                <w:sz w:val="24"/>
                <w:szCs w:val="24"/>
              </w:rPr>
              <w:t xml:space="preserve"> полонини</w:t>
            </w:r>
          </w:p>
        </w:tc>
      </w:tr>
      <w:tr w:rsidR="00F37943" w14:paraId="7ED50413" w14:textId="77777777" w:rsidTr="00FC6A37">
        <w:tc>
          <w:tcPr>
            <w:tcW w:w="1142" w:type="dxa"/>
          </w:tcPr>
          <w:p w14:paraId="0D45C573" w14:textId="6187AF04" w:rsidR="00F37943" w:rsidRDefault="00F37943" w:rsidP="00F37943">
            <w:pPr>
              <w:jc w:val="center"/>
              <w:rPr>
                <w:rFonts w:ascii="Times New Roman" w:hAnsi="Times New Roman" w:cs="Times New Roman"/>
                <w:sz w:val="24"/>
                <w:szCs w:val="24"/>
              </w:rPr>
            </w:pPr>
            <w:r>
              <w:rPr>
                <w:rFonts w:ascii="Times New Roman" w:hAnsi="Times New Roman" w:cs="Times New Roman"/>
                <w:sz w:val="24"/>
                <w:szCs w:val="24"/>
              </w:rPr>
              <w:t>жовтень</w:t>
            </w:r>
          </w:p>
        </w:tc>
        <w:tc>
          <w:tcPr>
            <w:tcW w:w="2397" w:type="dxa"/>
          </w:tcPr>
          <w:p w14:paraId="48B485DF" w14:textId="24CE26A5" w:rsidR="00F37943" w:rsidRDefault="00F37943" w:rsidP="00F37943">
            <w:pPr>
              <w:jc w:val="center"/>
              <w:rPr>
                <w:rFonts w:ascii="Times New Roman" w:hAnsi="Times New Roman" w:cs="Times New Roman"/>
                <w:sz w:val="24"/>
                <w:szCs w:val="24"/>
              </w:rPr>
            </w:pPr>
            <w:proofErr w:type="spellStart"/>
            <w:r>
              <w:rPr>
                <w:rFonts w:ascii="Times New Roman" w:hAnsi="Times New Roman" w:cs="Times New Roman"/>
                <w:sz w:val="24"/>
                <w:szCs w:val="24"/>
              </w:rPr>
              <w:t>розмарія</w:t>
            </w:r>
            <w:proofErr w:type="spellEnd"/>
          </w:p>
        </w:tc>
        <w:tc>
          <w:tcPr>
            <w:tcW w:w="4253" w:type="dxa"/>
          </w:tcPr>
          <w:p w14:paraId="5080A596" w14:textId="39FCAE48" w:rsidR="00F37943" w:rsidRPr="00457878" w:rsidRDefault="00FC6A37" w:rsidP="00FC6A37">
            <w:pPr>
              <w:jc w:val="center"/>
              <w:rPr>
                <w:rFonts w:ascii="Times New Roman" w:hAnsi="Times New Roman" w:cs="Times New Roman"/>
                <w:sz w:val="24"/>
                <w:szCs w:val="24"/>
              </w:rPr>
            </w:pPr>
            <w:r>
              <w:rPr>
                <w:noProof/>
              </w:rPr>
              <w:drawing>
                <wp:inline distT="0" distB="0" distL="0" distR="0" wp14:anchorId="14D79ED3" wp14:editId="222544FF">
                  <wp:extent cx="1546860" cy="853440"/>
                  <wp:effectExtent l="0" t="0" r="0" b="3810"/>
                  <wp:docPr id="16" name="Рисунок 16" descr="В Ужанському нацпарку на Закарпатті цвіте &quot;квітка розмарі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В Ужанському нацпарку на Закарпатті цвіте &quot;квітка розмарія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6860" cy="853440"/>
                          </a:xfrm>
                          <a:prstGeom prst="rect">
                            <a:avLst/>
                          </a:prstGeom>
                          <a:noFill/>
                          <a:ln>
                            <a:noFill/>
                          </a:ln>
                        </pic:spPr>
                      </pic:pic>
                    </a:graphicData>
                  </a:graphic>
                </wp:inline>
              </w:drawing>
            </w:r>
          </w:p>
        </w:tc>
        <w:tc>
          <w:tcPr>
            <w:tcW w:w="1837" w:type="dxa"/>
          </w:tcPr>
          <w:p w14:paraId="065B8718" w14:textId="77777777" w:rsidR="00F37943" w:rsidRDefault="00F37943" w:rsidP="00F37943">
            <w:pPr>
              <w:jc w:val="center"/>
              <w:rPr>
                <w:rFonts w:ascii="Times New Roman" w:hAnsi="Times New Roman" w:cs="Times New Roman"/>
                <w:sz w:val="24"/>
                <w:szCs w:val="24"/>
              </w:rPr>
            </w:pPr>
            <w:r>
              <w:rPr>
                <w:rFonts w:ascii="Times New Roman" w:hAnsi="Times New Roman" w:cs="Times New Roman"/>
                <w:sz w:val="24"/>
                <w:szCs w:val="24"/>
              </w:rPr>
              <w:t>Забрідь</w:t>
            </w:r>
          </w:p>
          <w:p w14:paraId="725D42B5" w14:textId="224A68E8" w:rsidR="00F37943" w:rsidRDefault="00F37943" w:rsidP="00F37943">
            <w:pPr>
              <w:jc w:val="center"/>
              <w:rPr>
                <w:rFonts w:ascii="Times New Roman" w:hAnsi="Times New Roman" w:cs="Times New Roman"/>
                <w:sz w:val="24"/>
                <w:szCs w:val="24"/>
              </w:rPr>
            </w:pPr>
            <w:r>
              <w:rPr>
                <w:rFonts w:ascii="Times New Roman" w:hAnsi="Times New Roman" w:cs="Times New Roman"/>
                <w:sz w:val="24"/>
                <w:szCs w:val="24"/>
              </w:rPr>
              <w:t>Пасіка</w:t>
            </w:r>
          </w:p>
        </w:tc>
      </w:tr>
    </w:tbl>
    <w:p w14:paraId="22AE93F7" w14:textId="77777777" w:rsidR="00E70C22" w:rsidRPr="00934877" w:rsidRDefault="00E70C22" w:rsidP="00E70C22">
      <w:pPr>
        <w:spacing w:line="360" w:lineRule="auto"/>
        <w:ind w:firstLine="567"/>
        <w:jc w:val="center"/>
        <w:rPr>
          <w:b/>
          <w:bCs/>
          <w:sz w:val="24"/>
          <w:szCs w:val="24"/>
        </w:rPr>
      </w:pPr>
      <w:r w:rsidRPr="00934877">
        <w:rPr>
          <w:rFonts w:ascii="Times New Roman" w:hAnsi="Times New Roman" w:cs="Times New Roman"/>
          <w:i/>
          <w:iCs/>
          <w:sz w:val="24"/>
          <w:szCs w:val="24"/>
        </w:rPr>
        <w:t>Джерело: авторська розробка</w:t>
      </w:r>
    </w:p>
    <w:p w14:paraId="78906EA9" w14:textId="49D24696" w:rsidR="007C7759" w:rsidRDefault="000423DC" w:rsidP="000423D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Поряд з квітковими локаціями туристам пропонується відвідати і інші цікаві туристичні місця</w:t>
      </w:r>
      <w:r w:rsidR="00E067D6">
        <w:rPr>
          <w:rFonts w:ascii="Times New Roman" w:hAnsi="Times New Roman" w:cs="Times New Roman"/>
          <w:sz w:val="28"/>
          <w:szCs w:val="28"/>
        </w:rPr>
        <w:t xml:space="preserve">. До прикладу, у досить депресивному в туристичному сенсі Тячівському районі відкрили чотири нові сироварні, у Хусті – мануфактуру з виробництва </w:t>
      </w:r>
      <w:proofErr w:type="spellStart"/>
      <w:r w:rsidR="00E067D6">
        <w:rPr>
          <w:rFonts w:ascii="Times New Roman" w:hAnsi="Times New Roman" w:cs="Times New Roman"/>
          <w:sz w:val="28"/>
          <w:szCs w:val="28"/>
        </w:rPr>
        <w:t>комбучі</w:t>
      </w:r>
      <w:proofErr w:type="spellEnd"/>
      <w:r w:rsidR="00477B75">
        <w:rPr>
          <w:rFonts w:ascii="Times New Roman" w:hAnsi="Times New Roman" w:cs="Times New Roman"/>
          <w:sz w:val="28"/>
          <w:szCs w:val="28"/>
        </w:rPr>
        <w:t xml:space="preserve">, на </w:t>
      </w:r>
      <w:proofErr w:type="spellStart"/>
      <w:r w:rsidR="00477B75">
        <w:rPr>
          <w:rFonts w:ascii="Times New Roman" w:hAnsi="Times New Roman" w:cs="Times New Roman"/>
          <w:sz w:val="28"/>
          <w:szCs w:val="28"/>
        </w:rPr>
        <w:t>Перечинщині</w:t>
      </w:r>
      <w:proofErr w:type="spellEnd"/>
      <w:r w:rsidR="00477B75">
        <w:rPr>
          <w:rFonts w:ascii="Times New Roman" w:hAnsi="Times New Roman" w:cs="Times New Roman"/>
          <w:sz w:val="28"/>
          <w:szCs w:val="28"/>
        </w:rPr>
        <w:t xml:space="preserve"> запустили виробництво косметики з лаванди та </w:t>
      </w:r>
      <w:proofErr w:type="spellStart"/>
      <w:r w:rsidR="00477B75">
        <w:rPr>
          <w:rFonts w:ascii="Times New Roman" w:hAnsi="Times New Roman" w:cs="Times New Roman"/>
          <w:sz w:val="28"/>
          <w:szCs w:val="28"/>
        </w:rPr>
        <w:t>троянди</w:t>
      </w:r>
      <w:proofErr w:type="spellEnd"/>
      <w:r w:rsidR="00477B75">
        <w:rPr>
          <w:rFonts w:ascii="Times New Roman" w:hAnsi="Times New Roman" w:cs="Times New Roman"/>
          <w:sz w:val="28"/>
          <w:szCs w:val="28"/>
        </w:rPr>
        <w:t>, в Замку Паланок відкрився кінотеатр в якому презентують анімаційний серіал про історію фортеці тощо.</w:t>
      </w:r>
    </w:p>
    <w:p w14:paraId="350D8618" w14:textId="42101793" w:rsidR="00477B75" w:rsidRDefault="00477B75" w:rsidP="002C5B6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Загалом, кожен турист, який відвіда</w:t>
      </w:r>
      <w:r w:rsidR="00FC3465">
        <w:rPr>
          <w:rFonts w:ascii="Times New Roman" w:hAnsi="Times New Roman" w:cs="Times New Roman"/>
          <w:sz w:val="28"/>
          <w:szCs w:val="28"/>
        </w:rPr>
        <w:t>є</w:t>
      </w:r>
      <w:r>
        <w:rPr>
          <w:rFonts w:ascii="Times New Roman" w:hAnsi="Times New Roman" w:cs="Times New Roman"/>
          <w:sz w:val="28"/>
          <w:szCs w:val="28"/>
        </w:rPr>
        <w:t xml:space="preserve"> Закарпаття зможе віднайти цікаві родзинки краю – починаючи від архітектурних </w:t>
      </w:r>
      <w:r w:rsidR="00FC3465">
        <w:rPr>
          <w:rFonts w:ascii="Times New Roman" w:hAnsi="Times New Roman" w:cs="Times New Roman"/>
          <w:sz w:val="28"/>
          <w:szCs w:val="28"/>
        </w:rPr>
        <w:t>пам’яток</w:t>
      </w:r>
      <w:r>
        <w:rPr>
          <w:rFonts w:ascii="Times New Roman" w:hAnsi="Times New Roman" w:cs="Times New Roman"/>
          <w:sz w:val="28"/>
          <w:szCs w:val="28"/>
        </w:rPr>
        <w:t xml:space="preserve">, замків, музеїв і закінчуючи </w:t>
      </w:r>
      <w:proofErr w:type="spellStart"/>
      <w:r>
        <w:rPr>
          <w:rFonts w:ascii="Times New Roman" w:hAnsi="Times New Roman" w:cs="Times New Roman"/>
          <w:sz w:val="28"/>
          <w:szCs w:val="28"/>
        </w:rPr>
        <w:t>крафтовими</w:t>
      </w:r>
      <w:proofErr w:type="spellEnd"/>
      <w:r>
        <w:rPr>
          <w:rFonts w:ascii="Times New Roman" w:hAnsi="Times New Roman" w:cs="Times New Roman"/>
          <w:sz w:val="28"/>
          <w:szCs w:val="28"/>
        </w:rPr>
        <w:t xml:space="preserve"> пивоварнями, гастрономічними шляхами, золотою кавою «Аль </w:t>
      </w:r>
      <w:proofErr w:type="spellStart"/>
      <w:r>
        <w:rPr>
          <w:rFonts w:ascii="Times New Roman" w:hAnsi="Times New Roman" w:cs="Times New Roman"/>
          <w:sz w:val="28"/>
          <w:szCs w:val="28"/>
        </w:rPr>
        <w:t>Ідрісі</w:t>
      </w:r>
      <w:proofErr w:type="spellEnd"/>
      <w:r>
        <w:rPr>
          <w:rFonts w:ascii="Times New Roman" w:hAnsi="Times New Roman" w:cs="Times New Roman"/>
          <w:sz w:val="28"/>
          <w:szCs w:val="28"/>
        </w:rPr>
        <w:t>» та делікатесами, яких не виготовляють більше в жодному регіоні України.</w:t>
      </w:r>
    </w:p>
    <w:p w14:paraId="28F77E6C" w14:textId="0D6E83A4" w:rsidR="002C5B6F" w:rsidRPr="00A04B4B" w:rsidRDefault="002C5B6F" w:rsidP="002C5B6F">
      <w:pPr>
        <w:pStyle w:val="a3"/>
        <w:shd w:val="clear" w:color="auto" w:fill="FFFFFF"/>
        <w:spacing w:before="0" w:beforeAutospacing="0" w:after="0" w:afterAutospacing="0" w:line="360" w:lineRule="auto"/>
        <w:jc w:val="both"/>
        <w:textAlignment w:val="baseline"/>
        <w:rPr>
          <w:color w:val="000000" w:themeColor="text1"/>
          <w:sz w:val="28"/>
          <w:szCs w:val="28"/>
        </w:rPr>
      </w:pPr>
      <w:r>
        <w:rPr>
          <w:sz w:val="28"/>
          <w:szCs w:val="28"/>
        </w:rPr>
        <w:t xml:space="preserve">       </w:t>
      </w:r>
      <w:r w:rsidR="00FC3465" w:rsidRPr="002C5B6F">
        <w:rPr>
          <w:sz w:val="28"/>
          <w:szCs w:val="28"/>
        </w:rPr>
        <w:t>Також під керівництвом Федора Шандора в Закарпатті триває туристична акція «</w:t>
      </w:r>
      <w:proofErr w:type="spellStart"/>
      <w:r w:rsidR="00FC3465" w:rsidRPr="002C5B6F">
        <w:rPr>
          <w:sz w:val="28"/>
          <w:szCs w:val="28"/>
        </w:rPr>
        <w:t>Сакура</w:t>
      </w:r>
      <w:proofErr w:type="spellEnd"/>
      <w:r w:rsidR="00FC3465" w:rsidRPr="002C5B6F">
        <w:rPr>
          <w:sz w:val="28"/>
          <w:szCs w:val="28"/>
        </w:rPr>
        <w:t xml:space="preserve"> Закарпаття – 100 років»</w:t>
      </w:r>
      <w:r w:rsidR="00C97D6E" w:rsidRPr="002C5B6F">
        <w:rPr>
          <w:sz w:val="28"/>
          <w:szCs w:val="28"/>
        </w:rPr>
        <w:t xml:space="preserve"> і саме у Мукачево висадили першу із 100 </w:t>
      </w:r>
      <w:proofErr w:type="spellStart"/>
      <w:r w:rsidR="00C97D6E" w:rsidRPr="002C5B6F">
        <w:rPr>
          <w:sz w:val="28"/>
          <w:szCs w:val="28"/>
        </w:rPr>
        <w:t>сакур</w:t>
      </w:r>
      <w:proofErr w:type="spellEnd"/>
      <w:r w:rsidR="00C97D6E" w:rsidRPr="002C5B6F">
        <w:rPr>
          <w:sz w:val="28"/>
          <w:szCs w:val="28"/>
        </w:rPr>
        <w:t xml:space="preserve"> під номером «Мукачево -</w:t>
      </w:r>
      <w:r w:rsidR="00DD78F8">
        <w:rPr>
          <w:sz w:val="28"/>
          <w:szCs w:val="28"/>
        </w:rPr>
        <w:t xml:space="preserve"> </w:t>
      </w:r>
      <w:r w:rsidR="00C97D6E" w:rsidRPr="002C5B6F">
        <w:rPr>
          <w:sz w:val="28"/>
          <w:szCs w:val="28"/>
        </w:rPr>
        <w:t xml:space="preserve">001» на початку найстарішої в Закарпатській </w:t>
      </w:r>
      <w:r w:rsidR="00C97D6E" w:rsidRPr="00A04B4B">
        <w:rPr>
          <w:color w:val="000000" w:themeColor="text1"/>
          <w:sz w:val="28"/>
          <w:szCs w:val="28"/>
        </w:rPr>
        <w:t xml:space="preserve">області алеї </w:t>
      </w:r>
      <w:proofErr w:type="spellStart"/>
      <w:r w:rsidR="00C97D6E" w:rsidRPr="00A04B4B">
        <w:rPr>
          <w:color w:val="000000" w:themeColor="text1"/>
          <w:sz w:val="28"/>
          <w:szCs w:val="28"/>
        </w:rPr>
        <w:t>сакур</w:t>
      </w:r>
      <w:proofErr w:type="spellEnd"/>
      <w:r w:rsidR="00C97D6E" w:rsidRPr="00A04B4B">
        <w:rPr>
          <w:color w:val="000000" w:themeColor="text1"/>
          <w:sz w:val="28"/>
          <w:szCs w:val="28"/>
        </w:rPr>
        <w:t>.</w:t>
      </w:r>
      <w:r w:rsidR="008D0234" w:rsidRPr="00A04B4B">
        <w:rPr>
          <w:color w:val="000000" w:themeColor="text1"/>
          <w:sz w:val="28"/>
          <w:szCs w:val="28"/>
        </w:rPr>
        <w:t xml:space="preserve"> Так, з 22 червня 2023 року до 24 квітня 2024 року саджанці декоративної японської вишні висадять поруч із відомими туристичними об'єктами у </w:t>
      </w:r>
      <w:r w:rsidRPr="00A04B4B">
        <w:rPr>
          <w:color w:val="000000" w:themeColor="text1"/>
          <w:sz w:val="28"/>
          <w:szCs w:val="28"/>
        </w:rPr>
        <w:t>64-х г</w:t>
      </w:r>
      <w:r w:rsidR="008D0234" w:rsidRPr="00A04B4B">
        <w:rPr>
          <w:color w:val="000000" w:themeColor="text1"/>
          <w:sz w:val="28"/>
          <w:szCs w:val="28"/>
        </w:rPr>
        <w:t>ромадах Закарпаття</w:t>
      </w:r>
      <w:r w:rsidRPr="00A04B4B">
        <w:rPr>
          <w:color w:val="000000" w:themeColor="text1"/>
          <w:sz w:val="28"/>
          <w:szCs w:val="28"/>
        </w:rPr>
        <w:t xml:space="preserve">. А наступний – 2024 рік, коли закарпатській </w:t>
      </w:r>
      <w:proofErr w:type="spellStart"/>
      <w:r w:rsidRPr="00A04B4B">
        <w:rPr>
          <w:color w:val="000000" w:themeColor="text1"/>
          <w:sz w:val="28"/>
          <w:szCs w:val="28"/>
        </w:rPr>
        <w:t>сакурі</w:t>
      </w:r>
      <w:proofErr w:type="spellEnd"/>
      <w:r w:rsidRPr="00A04B4B">
        <w:rPr>
          <w:color w:val="000000" w:themeColor="text1"/>
          <w:sz w:val="28"/>
          <w:szCs w:val="28"/>
        </w:rPr>
        <w:t xml:space="preserve"> виповниться 100 років, – стане роком квіткового туризму у краї: з можливістю милуватися шафранами і </w:t>
      </w:r>
      <w:proofErr w:type="spellStart"/>
      <w:r w:rsidRPr="00A04B4B">
        <w:rPr>
          <w:color w:val="000000" w:themeColor="text1"/>
          <w:sz w:val="28"/>
          <w:szCs w:val="28"/>
        </w:rPr>
        <w:t>сакурами</w:t>
      </w:r>
      <w:proofErr w:type="spellEnd"/>
      <w:r w:rsidRPr="00A04B4B">
        <w:rPr>
          <w:color w:val="000000" w:themeColor="text1"/>
          <w:sz w:val="28"/>
          <w:szCs w:val="28"/>
        </w:rPr>
        <w:t xml:space="preserve">, лавандою і </w:t>
      </w:r>
      <w:proofErr w:type="spellStart"/>
      <w:r w:rsidRPr="00A04B4B">
        <w:rPr>
          <w:color w:val="000000" w:themeColor="text1"/>
          <w:sz w:val="28"/>
          <w:szCs w:val="28"/>
        </w:rPr>
        <w:t>розмарією</w:t>
      </w:r>
      <w:proofErr w:type="spellEnd"/>
      <w:r w:rsidRPr="00A04B4B">
        <w:rPr>
          <w:color w:val="000000" w:themeColor="text1"/>
          <w:sz w:val="28"/>
          <w:szCs w:val="28"/>
        </w:rPr>
        <w:t xml:space="preserve">, нарцисами і тюльпанами, смакувати квітковий мед та їстівні квіти, ставати учасниками презентацій квіткових </w:t>
      </w:r>
      <w:proofErr w:type="spellStart"/>
      <w:r w:rsidRPr="00A04B4B">
        <w:rPr>
          <w:color w:val="000000" w:themeColor="text1"/>
          <w:sz w:val="28"/>
          <w:szCs w:val="28"/>
        </w:rPr>
        <w:t>фотозон</w:t>
      </w:r>
      <w:proofErr w:type="spellEnd"/>
      <w:r w:rsidRPr="00A04B4B">
        <w:rPr>
          <w:color w:val="000000" w:themeColor="text1"/>
          <w:sz w:val="28"/>
          <w:szCs w:val="28"/>
        </w:rPr>
        <w:t xml:space="preserve"> та </w:t>
      </w:r>
      <w:proofErr w:type="spellStart"/>
      <w:r w:rsidRPr="00A04B4B">
        <w:rPr>
          <w:color w:val="000000" w:themeColor="text1"/>
          <w:sz w:val="28"/>
          <w:szCs w:val="28"/>
        </w:rPr>
        <w:t>пленерів</w:t>
      </w:r>
      <w:proofErr w:type="spellEnd"/>
      <w:r w:rsidRPr="00A04B4B">
        <w:rPr>
          <w:color w:val="000000" w:themeColor="text1"/>
          <w:sz w:val="28"/>
          <w:szCs w:val="28"/>
        </w:rPr>
        <w:t xml:space="preserve"> з квітами.</w:t>
      </w:r>
    </w:p>
    <w:p w14:paraId="471EB135" w14:textId="51A9E686" w:rsidR="00466AD6" w:rsidRPr="00DB1902" w:rsidRDefault="00567093" w:rsidP="00567093">
      <w:pPr>
        <w:pStyle w:val="a3"/>
        <w:shd w:val="clear" w:color="auto" w:fill="FFFFFF"/>
        <w:spacing w:before="0" w:beforeAutospacing="0" w:after="0" w:afterAutospacing="0" w:line="360" w:lineRule="auto"/>
        <w:jc w:val="both"/>
        <w:textAlignment w:val="baseline"/>
        <w:rPr>
          <w:sz w:val="28"/>
          <w:szCs w:val="28"/>
        </w:rPr>
      </w:pPr>
      <w:r>
        <w:rPr>
          <w:color w:val="282828"/>
          <w:sz w:val="28"/>
          <w:szCs w:val="28"/>
        </w:rPr>
        <w:t xml:space="preserve">        </w:t>
      </w:r>
      <w:r w:rsidR="00CF3EB6">
        <w:rPr>
          <w:b/>
          <w:bCs/>
          <w:sz w:val="28"/>
          <w:szCs w:val="28"/>
        </w:rPr>
        <w:t xml:space="preserve">Висновки. </w:t>
      </w:r>
      <w:r w:rsidR="00325A06">
        <w:rPr>
          <w:sz w:val="28"/>
          <w:szCs w:val="28"/>
        </w:rPr>
        <w:t xml:space="preserve"> </w:t>
      </w:r>
      <w:r w:rsidR="00DB1902">
        <w:rPr>
          <w:sz w:val="28"/>
          <w:szCs w:val="28"/>
        </w:rPr>
        <w:t>Як бачимо, з вищенаведеного, туристична галузь України  в час російсько-української війни переорієнтувалась на розвиток внутрішнього туризму.</w:t>
      </w:r>
      <w:r w:rsidR="00587952">
        <w:rPr>
          <w:sz w:val="28"/>
          <w:szCs w:val="28"/>
        </w:rPr>
        <w:t xml:space="preserve"> Все більше набувають популярності короткотривалі подорожі у безпечні місця, у більш малозаселені та екологічно чисті території. Цьогоріч  це – нові тренди, і перший з них – квітковий туризм. Якщо країни Європи, світу мають значний досвід організації квіткового туризму, то в Україні він тільки починає розвиватись. Квіткові тури, які пропонують туроператори у весняно-</w:t>
      </w:r>
      <w:proofErr w:type="spellStart"/>
      <w:r w:rsidR="00587952">
        <w:rPr>
          <w:sz w:val="28"/>
          <w:szCs w:val="28"/>
        </w:rPr>
        <w:t>літньо</w:t>
      </w:r>
      <w:proofErr w:type="spellEnd"/>
      <w:r w:rsidR="00587952">
        <w:rPr>
          <w:sz w:val="28"/>
          <w:szCs w:val="28"/>
        </w:rPr>
        <w:t xml:space="preserve">-осінні сезони як правило поєднують із відвідуванням цікавих туристичних об’єктів – починаючи від архітектурних </w:t>
      </w:r>
      <w:r w:rsidR="001406A8">
        <w:rPr>
          <w:sz w:val="28"/>
          <w:szCs w:val="28"/>
        </w:rPr>
        <w:t>пам’яток</w:t>
      </w:r>
      <w:r w:rsidR="00587952">
        <w:rPr>
          <w:sz w:val="28"/>
          <w:szCs w:val="28"/>
        </w:rPr>
        <w:t xml:space="preserve">, замків, музеїв, гастрономічних </w:t>
      </w:r>
      <w:proofErr w:type="spellStart"/>
      <w:r w:rsidR="00587952">
        <w:rPr>
          <w:sz w:val="28"/>
          <w:szCs w:val="28"/>
        </w:rPr>
        <w:t>смаколиків</w:t>
      </w:r>
      <w:proofErr w:type="spellEnd"/>
      <w:r w:rsidR="00587952">
        <w:rPr>
          <w:sz w:val="28"/>
          <w:szCs w:val="28"/>
        </w:rPr>
        <w:t>,</w:t>
      </w:r>
      <w:r w:rsidR="00995D1A">
        <w:rPr>
          <w:sz w:val="28"/>
          <w:szCs w:val="28"/>
        </w:rPr>
        <w:t xml:space="preserve"> </w:t>
      </w:r>
      <w:proofErr w:type="spellStart"/>
      <w:r w:rsidR="00587952">
        <w:rPr>
          <w:sz w:val="28"/>
          <w:szCs w:val="28"/>
        </w:rPr>
        <w:t>крафтови</w:t>
      </w:r>
      <w:r w:rsidR="00995D1A">
        <w:rPr>
          <w:sz w:val="28"/>
          <w:szCs w:val="28"/>
        </w:rPr>
        <w:t>х</w:t>
      </w:r>
      <w:proofErr w:type="spellEnd"/>
      <w:r w:rsidR="00587952">
        <w:rPr>
          <w:sz w:val="28"/>
          <w:szCs w:val="28"/>
        </w:rPr>
        <w:t xml:space="preserve"> делікатес</w:t>
      </w:r>
      <w:r w:rsidR="00995D1A">
        <w:rPr>
          <w:sz w:val="28"/>
          <w:szCs w:val="28"/>
        </w:rPr>
        <w:t>ів</w:t>
      </w:r>
      <w:r w:rsidR="001406A8">
        <w:rPr>
          <w:sz w:val="28"/>
          <w:szCs w:val="28"/>
        </w:rPr>
        <w:t xml:space="preserve">, якими славиться Закарпаття. </w:t>
      </w:r>
      <w:r w:rsidR="00466AD6" w:rsidRPr="00DB1902">
        <w:rPr>
          <w:sz w:val="28"/>
          <w:szCs w:val="28"/>
        </w:rPr>
        <w:t xml:space="preserve"> Для розвитку </w:t>
      </w:r>
      <w:r w:rsidR="001406A8">
        <w:rPr>
          <w:sz w:val="28"/>
          <w:szCs w:val="28"/>
        </w:rPr>
        <w:t>квіткового</w:t>
      </w:r>
      <w:r w:rsidR="00466AD6" w:rsidRPr="00DB1902">
        <w:rPr>
          <w:sz w:val="28"/>
          <w:szCs w:val="28"/>
        </w:rPr>
        <w:t xml:space="preserve"> туризму в Україні потрібно популяризувати наявні та створювати нові </w:t>
      </w:r>
      <w:r w:rsidR="001406A8">
        <w:rPr>
          <w:sz w:val="28"/>
          <w:szCs w:val="28"/>
        </w:rPr>
        <w:t>квіткові локації,</w:t>
      </w:r>
      <w:r w:rsidR="00466AD6" w:rsidRPr="00DB1902">
        <w:rPr>
          <w:sz w:val="28"/>
          <w:szCs w:val="28"/>
        </w:rPr>
        <w:t xml:space="preserve"> а також розробляти пов’язані з ними тури, які потім пропонувати на туристичному ринку.</w:t>
      </w:r>
    </w:p>
    <w:p w14:paraId="3E8B7C48" w14:textId="2A24BF5C" w:rsidR="00232118" w:rsidRDefault="00232118" w:rsidP="00CF3EB6">
      <w:pPr>
        <w:spacing w:after="0" w:line="360" w:lineRule="auto"/>
        <w:jc w:val="center"/>
        <w:rPr>
          <w:rFonts w:ascii="Times New Roman" w:hAnsi="Times New Roman" w:cs="Times New Roman"/>
          <w:color w:val="FF0000"/>
          <w:sz w:val="28"/>
          <w:szCs w:val="28"/>
        </w:rPr>
      </w:pPr>
    </w:p>
    <w:p w14:paraId="01CC4C2F" w14:textId="77777777" w:rsidR="00707A6F" w:rsidRDefault="00707A6F" w:rsidP="008F5D0D">
      <w:pPr>
        <w:spacing w:after="0" w:line="360" w:lineRule="auto"/>
        <w:jc w:val="center"/>
        <w:rPr>
          <w:rFonts w:ascii="Times New Roman" w:hAnsi="Times New Roman" w:cs="Times New Roman"/>
          <w:sz w:val="28"/>
          <w:szCs w:val="28"/>
        </w:rPr>
      </w:pPr>
    </w:p>
    <w:p w14:paraId="4EDADDDB" w14:textId="77777777" w:rsidR="00707A6F" w:rsidRDefault="00707A6F" w:rsidP="008F5D0D">
      <w:pPr>
        <w:spacing w:after="0" w:line="360" w:lineRule="auto"/>
        <w:jc w:val="center"/>
        <w:rPr>
          <w:rFonts w:ascii="Times New Roman" w:hAnsi="Times New Roman" w:cs="Times New Roman"/>
          <w:sz w:val="28"/>
          <w:szCs w:val="28"/>
        </w:rPr>
      </w:pPr>
    </w:p>
    <w:p w14:paraId="1E6905D2" w14:textId="15934C17" w:rsidR="008F5D0D" w:rsidRPr="00162017" w:rsidRDefault="008F5D0D" w:rsidP="008F5D0D">
      <w:pPr>
        <w:spacing w:after="0" w:line="360" w:lineRule="auto"/>
        <w:jc w:val="center"/>
        <w:rPr>
          <w:rFonts w:ascii="Times New Roman" w:hAnsi="Times New Roman" w:cs="Times New Roman"/>
          <w:sz w:val="28"/>
          <w:szCs w:val="28"/>
        </w:rPr>
      </w:pPr>
      <w:bookmarkStart w:id="1" w:name="_GoBack"/>
      <w:bookmarkEnd w:id="1"/>
      <w:r w:rsidRPr="00162017">
        <w:rPr>
          <w:rFonts w:ascii="Times New Roman" w:hAnsi="Times New Roman" w:cs="Times New Roman"/>
          <w:sz w:val="28"/>
          <w:szCs w:val="28"/>
        </w:rPr>
        <w:lastRenderedPageBreak/>
        <w:t>СПИСОК ВИКОРИСТАНИХ ДЖЕРЕЛ</w:t>
      </w:r>
    </w:p>
    <w:p w14:paraId="3E10FFFD" w14:textId="77777777" w:rsidR="008F5D0D" w:rsidRPr="00402E16" w:rsidRDefault="008F5D0D" w:rsidP="008F5D0D">
      <w:pPr>
        <w:pStyle w:val="a9"/>
        <w:numPr>
          <w:ilvl w:val="0"/>
          <w:numId w:val="8"/>
        </w:numPr>
        <w:spacing w:after="0" w:line="360" w:lineRule="auto"/>
        <w:ind w:left="284" w:hanging="284"/>
        <w:jc w:val="both"/>
        <w:rPr>
          <w:rFonts w:ascii="Times New Roman" w:hAnsi="Times New Roman" w:cs="Times New Roman"/>
          <w:sz w:val="28"/>
          <w:szCs w:val="28"/>
        </w:rPr>
      </w:pPr>
      <w:proofErr w:type="spellStart"/>
      <w:r w:rsidRPr="00402E16">
        <w:rPr>
          <w:rFonts w:ascii="Times New Roman" w:hAnsi="Times New Roman" w:cs="Times New Roman"/>
          <w:sz w:val="28"/>
          <w:szCs w:val="28"/>
        </w:rPr>
        <w:t>Габчак</w:t>
      </w:r>
      <w:proofErr w:type="spellEnd"/>
      <w:r w:rsidRPr="00402E16">
        <w:rPr>
          <w:rFonts w:ascii="Times New Roman" w:hAnsi="Times New Roman" w:cs="Times New Roman"/>
          <w:sz w:val="28"/>
          <w:szCs w:val="28"/>
        </w:rPr>
        <w:t xml:space="preserve"> Н.,</w:t>
      </w:r>
      <w:r w:rsidRPr="00402E16">
        <w:rPr>
          <w:rFonts w:ascii="Times New Roman" w:hAnsi="Times New Roman" w:cs="Times New Roman"/>
        </w:rPr>
        <w:t xml:space="preserve"> </w:t>
      </w:r>
      <w:r w:rsidRPr="00402E16">
        <w:rPr>
          <w:rFonts w:ascii="Times New Roman" w:hAnsi="Times New Roman" w:cs="Times New Roman"/>
          <w:sz w:val="28"/>
          <w:szCs w:val="28"/>
        </w:rPr>
        <w:t xml:space="preserve">&amp; </w:t>
      </w:r>
      <w:proofErr w:type="spellStart"/>
      <w:r w:rsidRPr="00402E16">
        <w:rPr>
          <w:rFonts w:ascii="Times New Roman" w:hAnsi="Times New Roman" w:cs="Times New Roman"/>
          <w:sz w:val="28"/>
          <w:szCs w:val="28"/>
        </w:rPr>
        <w:t>Габчак</w:t>
      </w:r>
      <w:proofErr w:type="spellEnd"/>
      <w:r w:rsidRPr="00402E16">
        <w:rPr>
          <w:rFonts w:ascii="Times New Roman" w:hAnsi="Times New Roman" w:cs="Times New Roman"/>
          <w:sz w:val="28"/>
          <w:szCs w:val="28"/>
        </w:rPr>
        <w:t xml:space="preserve"> С. </w:t>
      </w:r>
      <w:r w:rsidRPr="00402E16">
        <w:rPr>
          <w:rFonts w:ascii="Times New Roman" w:hAnsi="Times New Roman" w:cs="Times New Roman"/>
          <w:sz w:val="28"/>
          <w:szCs w:val="28"/>
          <w:lang w:val="ru-RU"/>
        </w:rPr>
        <w:t>(</w:t>
      </w:r>
      <w:r w:rsidRPr="00402E16">
        <w:rPr>
          <w:rFonts w:ascii="Times New Roman" w:hAnsi="Times New Roman" w:cs="Times New Roman"/>
          <w:sz w:val="28"/>
          <w:szCs w:val="28"/>
        </w:rPr>
        <w:t>2023</w:t>
      </w:r>
      <w:r w:rsidRPr="00402E16">
        <w:rPr>
          <w:rFonts w:ascii="Times New Roman" w:hAnsi="Times New Roman" w:cs="Times New Roman"/>
          <w:sz w:val="28"/>
          <w:szCs w:val="28"/>
          <w:lang w:val="ru-RU"/>
        </w:rPr>
        <w:t>)</w:t>
      </w:r>
      <w:r w:rsidRPr="00402E16">
        <w:rPr>
          <w:rFonts w:ascii="Times New Roman" w:hAnsi="Times New Roman" w:cs="Times New Roman"/>
          <w:sz w:val="28"/>
          <w:szCs w:val="28"/>
        </w:rPr>
        <w:t xml:space="preserve">. Внутрішній туризм України: тенденції, проблеми та можливості розвитку у воєнний період. </w:t>
      </w:r>
      <w:r w:rsidRPr="00402E16">
        <w:rPr>
          <w:rFonts w:ascii="Times New Roman" w:hAnsi="Times New Roman" w:cs="Times New Roman"/>
          <w:i/>
          <w:iCs/>
          <w:sz w:val="28"/>
          <w:szCs w:val="28"/>
        </w:rPr>
        <w:t>Економіка та суспільство</w:t>
      </w:r>
      <w:r w:rsidRPr="00402E16">
        <w:rPr>
          <w:rFonts w:ascii="Times New Roman" w:hAnsi="Times New Roman" w:cs="Times New Roman"/>
          <w:sz w:val="28"/>
          <w:szCs w:val="28"/>
          <w:lang w:val="en-US"/>
        </w:rPr>
        <w:t xml:space="preserve">. </w:t>
      </w:r>
      <w:r w:rsidRPr="00402E16">
        <w:rPr>
          <w:rFonts w:ascii="Times New Roman" w:hAnsi="Times New Roman" w:cs="Times New Roman"/>
          <w:sz w:val="28"/>
          <w:szCs w:val="28"/>
        </w:rPr>
        <w:t>52.</w:t>
      </w:r>
      <w:r w:rsidRPr="00402E16">
        <w:rPr>
          <w:rFonts w:ascii="Times New Roman" w:hAnsi="Times New Roman" w:cs="Times New Roman"/>
          <w:sz w:val="28"/>
          <w:szCs w:val="28"/>
          <w:lang w:val="en-US"/>
        </w:rPr>
        <w:t xml:space="preserve"> </w:t>
      </w:r>
      <w:r w:rsidRPr="00402E16">
        <w:rPr>
          <w:rFonts w:ascii="Times New Roman" w:hAnsi="Times New Roman" w:cs="Times New Roman"/>
          <w:sz w:val="28"/>
          <w:szCs w:val="28"/>
        </w:rPr>
        <w:t>Режим доступу:</w:t>
      </w:r>
    </w:p>
    <w:p w14:paraId="2D395751" w14:textId="77777777" w:rsidR="008F5D0D" w:rsidRPr="00402E16" w:rsidRDefault="00707A6F" w:rsidP="008F5D0D">
      <w:pPr>
        <w:pStyle w:val="a9"/>
        <w:spacing w:after="0" w:line="360" w:lineRule="auto"/>
        <w:ind w:left="284"/>
        <w:jc w:val="both"/>
        <w:rPr>
          <w:rFonts w:ascii="Times New Roman" w:hAnsi="Times New Roman" w:cs="Times New Roman"/>
          <w:sz w:val="28"/>
          <w:szCs w:val="28"/>
        </w:rPr>
      </w:pPr>
      <w:hyperlink r:id="rId17" w:history="1">
        <w:r w:rsidR="008F5D0D" w:rsidRPr="00402E16">
          <w:rPr>
            <w:rStyle w:val="a6"/>
            <w:rFonts w:ascii="Times New Roman" w:hAnsi="Times New Roman" w:cs="Times New Roman"/>
            <w:sz w:val="28"/>
            <w:szCs w:val="28"/>
          </w:rPr>
          <w:t>https://economyandsociety.in.ua/index.php/journal/article/view/2592</w:t>
        </w:r>
      </w:hyperlink>
      <w:r w:rsidR="008F5D0D" w:rsidRPr="00402E16">
        <w:rPr>
          <w:rFonts w:ascii="Times New Roman" w:hAnsi="Times New Roman" w:cs="Times New Roman"/>
          <w:sz w:val="28"/>
          <w:szCs w:val="28"/>
        </w:rPr>
        <w:t xml:space="preserve"> </w:t>
      </w:r>
    </w:p>
    <w:p w14:paraId="0BD78011" w14:textId="77777777" w:rsidR="008F5D0D" w:rsidRPr="00402E16" w:rsidRDefault="008F5D0D" w:rsidP="008F5D0D">
      <w:pPr>
        <w:pStyle w:val="a9"/>
        <w:widowControl w:val="0"/>
        <w:numPr>
          <w:ilvl w:val="0"/>
          <w:numId w:val="8"/>
        </w:numPr>
        <w:tabs>
          <w:tab w:val="left" w:pos="1536"/>
        </w:tabs>
        <w:autoSpaceDE w:val="0"/>
        <w:autoSpaceDN w:val="0"/>
        <w:spacing w:before="1" w:after="0" w:line="360" w:lineRule="auto"/>
        <w:ind w:left="284" w:hanging="284"/>
        <w:jc w:val="both"/>
        <w:rPr>
          <w:rFonts w:ascii="Times New Roman" w:hAnsi="Times New Roman" w:cs="Times New Roman"/>
          <w:sz w:val="28"/>
          <w:szCs w:val="28"/>
        </w:rPr>
      </w:pPr>
      <w:r w:rsidRPr="00402E16">
        <w:rPr>
          <w:rFonts w:ascii="Times New Roman" w:hAnsi="Times New Roman" w:cs="Times New Roman"/>
          <w:sz w:val="28"/>
          <w:szCs w:val="28"/>
        </w:rPr>
        <w:t>Кляп</w:t>
      </w:r>
      <w:r w:rsidRPr="00402E16">
        <w:rPr>
          <w:rFonts w:ascii="Times New Roman" w:hAnsi="Times New Roman" w:cs="Times New Roman"/>
          <w:spacing w:val="-8"/>
          <w:sz w:val="28"/>
          <w:szCs w:val="28"/>
        </w:rPr>
        <w:t xml:space="preserve"> </w:t>
      </w:r>
      <w:r w:rsidRPr="00402E16">
        <w:rPr>
          <w:rFonts w:ascii="Times New Roman" w:hAnsi="Times New Roman" w:cs="Times New Roman"/>
          <w:sz w:val="28"/>
          <w:szCs w:val="28"/>
        </w:rPr>
        <w:t>М.П.,</w:t>
      </w:r>
      <w:r w:rsidRPr="00402E16">
        <w:rPr>
          <w:rFonts w:ascii="Times New Roman" w:hAnsi="Times New Roman" w:cs="Times New Roman"/>
        </w:rPr>
        <w:t xml:space="preserve"> </w:t>
      </w:r>
      <w:r w:rsidRPr="00402E16">
        <w:rPr>
          <w:rFonts w:ascii="Times New Roman" w:hAnsi="Times New Roman" w:cs="Times New Roman"/>
          <w:sz w:val="28"/>
          <w:szCs w:val="28"/>
        </w:rPr>
        <w:t xml:space="preserve">&amp; </w:t>
      </w:r>
      <w:r w:rsidRPr="00402E16">
        <w:rPr>
          <w:rFonts w:ascii="Times New Roman" w:hAnsi="Times New Roman" w:cs="Times New Roman"/>
          <w:spacing w:val="-9"/>
          <w:sz w:val="28"/>
          <w:szCs w:val="28"/>
        </w:rPr>
        <w:t xml:space="preserve"> </w:t>
      </w:r>
      <w:r w:rsidRPr="00402E16">
        <w:rPr>
          <w:rFonts w:ascii="Times New Roman" w:hAnsi="Times New Roman" w:cs="Times New Roman"/>
          <w:sz w:val="28"/>
          <w:szCs w:val="28"/>
        </w:rPr>
        <w:t>Шандор</w:t>
      </w:r>
      <w:r w:rsidRPr="00402E16">
        <w:rPr>
          <w:rFonts w:ascii="Times New Roman" w:hAnsi="Times New Roman" w:cs="Times New Roman"/>
          <w:spacing w:val="-8"/>
          <w:sz w:val="28"/>
          <w:szCs w:val="28"/>
        </w:rPr>
        <w:t xml:space="preserve"> </w:t>
      </w:r>
      <w:r w:rsidRPr="00402E16">
        <w:rPr>
          <w:rFonts w:ascii="Times New Roman" w:hAnsi="Times New Roman" w:cs="Times New Roman"/>
          <w:sz w:val="28"/>
          <w:szCs w:val="28"/>
        </w:rPr>
        <w:t>Ф.Ф.</w:t>
      </w:r>
      <w:r w:rsidRPr="00402E16">
        <w:rPr>
          <w:rFonts w:ascii="Times New Roman" w:hAnsi="Times New Roman" w:cs="Times New Roman"/>
          <w:spacing w:val="-9"/>
          <w:sz w:val="28"/>
          <w:szCs w:val="28"/>
        </w:rPr>
        <w:t xml:space="preserve"> (2011)</w:t>
      </w:r>
      <w:r w:rsidRPr="00402E16">
        <w:rPr>
          <w:rFonts w:ascii="Times New Roman" w:hAnsi="Times New Roman" w:cs="Times New Roman"/>
          <w:spacing w:val="-9"/>
          <w:sz w:val="28"/>
          <w:szCs w:val="28"/>
          <w:lang w:val="ru-RU"/>
        </w:rPr>
        <w:t xml:space="preserve">. </w:t>
      </w:r>
      <w:r w:rsidRPr="00402E16">
        <w:rPr>
          <w:rFonts w:ascii="Times New Roman" w:hAnsi="Times New Roman" w:cs="Times New Roman"/>
          <w:sz w:val="28"/>
          <w:szCs w:val="28"/>
        </w:rPr>
        <w:t>Сучасні</w:t>
      </w:r>
      <w:r w:rsidRPr="00402E16">
        <w:rPr>
          <w:rFonts w:ascii="Times New Roman" w:hAnsi="Times New Roman" w:cs="Times New Roman"/>
          <w:spacing w:val="-8"/>
          <w:sz w:val="28"/>
          <w:szCs w:val="28"/>
        </w:rPr>
        <w:t xml:space="preserve"> </w:t>
      </w:r>
      <w:r w:rsidRPr="00402E16">
        <w:rPr>
          <w:rFonts w:ascii="Times New Roman" w:hAnsi="Times New Roman" w:cs="Times New Roman"/>
          <w:sz w:val="28"/>
          <w:szCs w:val="28"/>
        </w:rPr>
        <w:t>різновиди</w:t>
      </w:r>
      <w:r w:rsidRPr="00402E16">
        <w:rPr>
          <w:rFonts w:ascii="Times New Roman" w:hAnsi="Times New Roman" w:cs="Times New Roman"/>
          <w:spacing w:val="-8"/>
          <w:sz w:val="28"/>
          <w:szCs w:val="28"/>
        </w:rPr>
        <w:t xml:space="preserve"> </w:t>
      </w:r>
      <w:r w:rsidRPr="00402E16">
        <w:rPr>
          <w:rFonts w:ascii="Times New Roman" w:hAnsi="Times New Roman" w:cs="Times New Roman"/>
          <w:sz w:val="28"/>
          <w:szCs w:val="28"/>
        </w:rPr>
        <w:t>туризму</w:t>
      </w:r>
      <w:r w:rsidRPr="00402E16">
        <w:rPr>
          <w:rFonts w:ascii="Times New Roman" w:hAnsi="Times New Roman" w:cs="Times New Roman"/>
          <w:spacing w:val="-4"/>
          <w:sz w:val="28"/>
          <w:szCs w:val="28"/>
        </w:rPr>
        <w:t xml:space="preserve"> </w:t>
      </w:r>
      <w:r w:rsidRPr="00402E16">
        <w:rPr>
          <w:rFonts w:ascii="Times New Roman" w:hAnsi="Times New Roman" w:cs="Times New Roman"/>
          <w:sz w:val="28"/>
          <w:szCs w:val="28"/>
        </w:rPr>
        <w:t>:</w:t>
      </w:r>
      <w:r w:rsidRPr="00402E16">
        <w:rPr>
          <w:rFonts w:ascii="Times New Roman" w:hAnsi="Times New Roman" w:cs="Times New Roman"/>
          <w:spacing w:val="-8"/>
          <w:sz w:val="28"/>
          <w:szCs w:val="28"/>
        </w:rPr>
        <w:t xml:space="preserve"> </w:t>
      </w:r>
      <w:proofErr w:type="spellStart"/>
      <w:r w:rsidRPr="00402E16">
        <w:rPr>
          <w:rFonts w:ascii="Times New Roman" w:hAnsi="Times New Roman" w:cs="Times New Roman"/>
          <w:sz w:val="28"/>
          <w:szCs w:val="28"/>
        </w:rPr>
        <w:t>навч</w:t>
      </w:r>
      <w:proofErr w:type="spellEnd"/>
      <w:r w:rsidRPr="00402E16">
        <w:rPr>
          <w:rFonts w:ascii="Times New Roman" w:hAnsi="Times New Roman" w:cs="Times New Roman"/>
          <w:sz w:val="28"/>
          <w:szCs w:val="28"/>
        </w:rPr>
        <w:t>.</w:t>
      </w:r>
      <w:r w:rsidRPr="00402E16">
        <w:rPr>
          <w:rFonts w:ascii="Times New Roman" w:hAnsi="Times New Roman" w:cs="Times New Roman"/>
          <w:spacing w:val="-11"/>
          <w:sz w:val="28"/>
          <w:szCs w:val="28"/>
        </w:rPr>
        <w:t xml:space="preserve"> </w:t>
      </w:r>
      <w:proofErr w:type="spellStart"/>
      <w:r w:rsidRPr="00402E16">
        <w:rPr>
          <w:rFonts w:ascii="Times New Roman" w:hAnsi="Times New Roman" w:cs="Times New Roman"/>
          <w:sz w:val="28"/>
          <w:szCs w:val="28"/>
        </w:rPr>
        <w:t>посіб</w:t>
      </w:r>
      <w:proofErr w:type="spellEnd"/>
      <w:r w:rsidRPr="00402E16">
        <w:rPr>
          <w:rFonts w:ascii="Times New Roman" w:hAnsi="Times New Roman" w:cs="Times New Roman"/>
          <w:sz w:val="28"/>
          <w:szCs w:val="28"/>
        </w:rPr>
        <w:t>. Київ : Знання</w:t>
      </w:r>
      <w:r w:rsidRPr="00402E16">
        <w:rPr>
          <w:rFonts w:ascii="Times New Roman" w:hAnsi="Times New Roman" w:cs="Times New Roman"/>
          <w:sz w:val="28"/>
          <w:szCs w:val="28"/>
          <w:lang w:val="en-US"/>
        </w:rPr>
        <w:t xml:space="preserve">. </w:t>
      </w:r>
      <w:r w:rsidRPr="00402E16">
        <w:rPr>
          <w:rFonts w:ascii="Times New Roman" w:hAnsi="Times New Roman" w:cs="Times New Roman"/>
          <w:sz w:val="28"/>
          <w:szCs w:val="28"/>
        </w:rPr>
        <w:t>334 с.</w:t>
      </w:r>
    </w:p>
    <w:p w14:paraId="6558C425" w14:textId="77777777" w:rsidR="008F5D0D" w:rsidRPr="00402E16" w:rsidRDefault="008F5D0D" w:rsidP="008F5D0D">
      <w:pPr>
        <w:pStyle w:val="a9"/>
        <w:widowControl w:val="0"/>
        <w:numPr>
          <w:ilvl w:val="0"/>
          <w:numId w:val="8"/>
        </w:numPr>
        <w:tabs>
          <w:tab w:val="left" w:pos="1536"/>
        </w:tabs>
        <w:autoSpaceDE w:val="0"/>
        <w:autoSpaceDN w:val="0"/>
        <w:spacing w:before="1" w:after="0" w:line="360" w:lineRule="auto"/>
        <w:ind w:left="284" w:hanging="284"/>
        <w:jc w:val="both"/>
        <w:rPr>
          <w:rFonts w:ascii="Times New Roman" w:hAnsi="Times New Roman" w:cs="Times New Roman"/>
          <w:sz w:val="28"/>
          <w:szCs w:val="28"/>
        </w:rPr>
      </w:pPr>
      <w:r w:rsidRPr="00402E16">
        <w:rPr>
          <w:rFonts w:ascii="Times New Roman" w:hAnsi="Times New Roman" w:cs="Times New Roman"/>
          <w:sz w:val="28"/>
          <w:szCs w:val="28"/>
        </w:rPr>
        <w:t xml:space="preserve">Лозинський Р. М. &amp; </w:t>
      </w:r>
      <w:proofErr w:type="spellStart"/>
      <w:r w:rsidRPr="00402E16">
        <w:rPr>
          <w:rFonts w:ascii="Times New Roman" w:hAnsi="Times New Roman" w:cs="Times New Roman"/>
          <w:sz w:val="28"/>
          <w:szCs w:val="28"/>
        </w:rPr>
        <w:t>Пукас</w:t>
      </w:r>
      <w:proofErr w:type="spellEnd"/>
      <w:r w:rsidRPr="00402E16">
        <w:rPr>
          <w:rFonts w:ascii="Times New Roman" w:hAnsi="Times New Roman" w:cs="Times New Roman"/>
          <w:sz w:val="28"/>
          <w:szCs w:val="28"/>
        </w:rPr>
        <w:t xml:space="preserve"> О. Б.</w:t>
      </w:r>
      <w:r w:rsidRPr="00402E16">
        <w:rPr>
          <w:rFonts w:ascii="Times New Roman" w:hAnsi="Times New Roman" w:cs="Times New Roman"/>
        </w:rPr>
        <w:t xml:space="preserve"> </w:t>
      </w:r>
      <w:r w:rsidRPr="00402E16">
        <w:rPr>
          <w:rFonts w:ascii="Times New Roman" w:hAnsi="Times New Roman" w:cs="Times New Roman"/>
          <w:lang w:val="ru-RU"/>
        </w:rPr>
        <w:t>(</w:t>
      </w:r>
      <w:r w:rsidRPr="00402E16">
        <w:rPr>
          <w:rFonts w:ascii="Times New Roman" w:hAnsi="Times New Roman" w:cs="Times New Roman"/>
          <w:sz w:val="28"/>
          <w:szCs w:val="28"/>
        </w:rPr>
        <w:t>2019</w:t>
      </w:r>
      <w:r w:rsidRPr="00402E16">
        <w:rPr>
          <w:rFonts w:ascii="Times New Roman" w:hAnsi="Times New Roman" w:cs="Times New Roman"/>
          <w:sz w:val="28"/>
          <w:szCs w:val="28"/>
          <w:lang w:val="ru-RU"/>
        </w:rPr>
        <w:t>).</w:t>
      </w:r>
      <w:r w:rsidRPr="00402E16">
        <w:rPr>
          <w:rFonts w:ascii="Times New Roman" w:hAnsi="Times New Roman" w:cs="Times New Roman"/>
          <w:sz w:val="28"/>
          <w:szCs w:val="28"/>
        </w:rPr>
        <w:t xml:space="preserve"> Ботанічний туризм: поняття, ресурси, сучасні тенденції розвитку</w:t>
      </w:r>
      <w:r w:rsidRPr="00402E16">
        <w:rPr>
          <w:rFonts w:ascii="Times New Roman" w:hAnsi="Times New Roman" w:cs="Times New Roman"/>
          <w:sz w:val="28"/>
          <w:szCs w:val="28"/>
          <w:lang w:val="ru-RU"/>
        </w:rPr>
        <w:t>.</w:t>
      </w:r>
      <w:r w:rsidRPr="00402E16">
        <w:rPr>
          <w:rFonts w:ascii="Times New Roman" w:hAnsi="Times New Roman" w:cs="Times New Roman"/>
          <w:i/>
          <w:iCs/>
          <w:sz w:val="28"/>
          <w:szCs w:val="28"/>
        </w:rPr>
        <w:t xml:space="preserve"> Вісник Львівського інституту економіки і туризму: </w:t>
      </w:r>
      <w:proofErr w:type="spellStart"/>
      <w:r w:rsidRPr="00402E16">
        <w:rPr>
          <w:rFonts w:ascii="Times New Roman" w:hAnsi="Times New Roman" w:cs="Times New Roman"/>
          <w:i/>
          <w:iCs/>
          <w:sz w:val="28"/>
          <w:szCs w:val="28"/>
        </w:rPr>
        <w:t>зб</w:t>
      </w:r>
      <w:proofErr w:type="spellEnd"/>
      <w:r w:rsidRPr="00402E16">
        <w:rPr>
          <w:rFonts w:ascii="Times New Roman" w:hAnsi="Times New Roman" w:cs="Times New Roman"/>
          <w:i/>
          <w:iCs/>
          <w:sz w:val="28"/>
          <w:szCs w:val="28"/>
        </w:rPr>
        <w:t>. наук. ст.</w:t>
      </w:r>
      <w:r w:rsidRPr="00402E16">
        <w:rPr>
          <w:rFonts w:ascii="Times New Roman" w:hAnsi="Times New Roman" w:cs="Times New Roman"/>
          <w:sz w:val="28"/>
          <w:szCs w:val="28"/>
        </w:rPr>
        <w:t xml:space="preserve"> Львів : ЛІЕТ. 14. С. 67–74.</w:t>
      </w:r>
    </w:p>
    <w:p w14:paraId="1969B395" w14:textId="77777777" w:rsidR="008F5D0D" w:rsidRPr="00402E16" w:rsidRDefault="008F5D0D" w:rsidP="008F5D0D">
      <w:pPr>
        <w:pStyle w:val="a9"/>
        <w:numPr>
          <w:ilvl w:val="0"/>
          <w:numId w:val="8"/>
        </w:numPr>
        <w:spacing w:after="0" w:line="360" w:lineRule="auto"/>
        <w:ind w:left="284" w:hanging="284"/>
        <w:jc w:val="both"/>
        <w:rPr>
          <w:rFonts w:ascii="Times New Roman" w:hAnsi="Times New Roman" w:cs="Times New Roman"/>
          <w:sz w:val="28"/>
          <w:szCs w:val="28"/>
        </w:rPr>
      </w:pPr>
      <w:r w:rsidRPr="00402E16">
        <w:rPr>
          <w:rFonts w:ascii="Times New Roman" w:hAnsi="Times New Roman" w:cs="Times New Roman"/>
          <w:sz w:val="28"/>
          <w:szCs w:val="28"/>
        </w:rPr>
        <w:t>Лозинський Р.</w:t>
      </w:r>
      <w:r w:rsidRPr="00402E16">
        <w:rPr>
          <w:rFonts w:ascii="Times New Roman" w:hAnsi="Times New Roman" w:cs="Times New Roman"/>
          <w:sz w:val="28"/>
          <w:szCs w:val="28"/>
          <w:lang w:val="ru-RU"/>
        </w:rPr>
        <w:t xml:space="preserve"> </w:t>
      </w:r>
      <w:r w:rsidRPr="00402E16">
        <w:rPr>
          <w:rFonts w:ascii="Times New Roman" w:hAnsi="Times New Roman" w:cs="Times New Roman"/>
          <w:sz w:val="28"/>
          <w:szCs w:val="28"/>
        </w:rPr>
        <w:t>М.</w:t>
      </w:r>
      <w:r w:rsidRPr="00402E16">
        <w:rPr>
          <w:rFonts w:ascii="Times New Roman" w:hAnsi="Times New Roman" w:cs="Times New Roman"/>
        </w:rPr>
        <w:t xml:space="preserve"> </w:t>
      </w:r>
      <w:r w:rsidRPr="00402E16">
        <w:rPr>
          <w:rFonts w:ascii="Times New Roman" w:hAnsi="Times New Roman" w:cs="Times New Roman"/>
          <w:sz w:val="28"/>
          <w:szCs w:val="28"/>
        </w:rPr>
        <w:t>&amp; Кушнір Л.</w:t>
      </w:r>
      <w:r w:rsidRPr="00402E16">
        <w:rPr>
          <w:rFonts w:ascii="Times New Roman" w:hAnsi="Times New Roman" w:cs="Times New Roman"/>
          <w:sz w:val="28"/>
          <w:szCs w:val="28"/>
          <w:lang w:val="en-US"/>
        </w:rPr>
        <w:t> </w:t>
      </w:r>
      <w:r w:rsidRPr="00402E16">
        <w:rPr>
          <w:rFonts w:ascii="Times New Roman" w:hAnsi="Times New Roman" w:cs="Times New Roman"/>
          <w:sz w:val="28"/>
          <w:szCs w:val="28"/>
        </w:rPr>
        <w:t>П. (2018)</w:t>
      </w:r>
      <w:r w:rsidRPr="00402E16">
        <w:rPr>
          <w:rFonts w:ascii="Times New Roman" w:hAnsi="Times New Roman" w:cs="Times New Roman"/>
          <w:sz w:val="28"/>
          <w:szCs w:val="28"/>
          <w:lang w:val="ru-RU"/>
        </w:rPr>
        <w:t>.</w:t>
      </w:r>
      <w:r w:rsidRPr="00402E16">
        <w:rPr>
          <w:rFonts w:ascii="Times New Roman" w:hAnsi="Times New Roman" w:cs="Times New Roman"/>
          <w:sz w:val="28"/>
          <w:szCs w:val="28"/>
        </w:rPr>
        <w:t xml:space="preserve"> Концепція серйозного дозвілля й туризм спеціального інтересу, або як виникають і розвиваються інноваційні види туризму. </w:t>
      </w:r>
      <w:r w:rsidRPr="00402E16">
        <w:rPr>
          <w:rFonts w:ascii="Times New Roman" w:hAnsi="Times New Roman" w:cs="Times New Roman"/>
          <w:i/>
          <w:iCs/>
          <w:sz w:val="28"/>
          <w:szCs w:val="28"/>
        </w:rPr>
        <w:t>Функціонування та перспективи розвитку  туристичної галузі України  : монографія</w:t>
      </w:r>
      <w:r w:rsidRPr="00402E16">
        <w:rPr>
          <w:rFonts w:ascii="Times New Roman" w:hAnsi="Times New Roman" w:cs="Times New Roman"/>
          <w:sz w:val="28"/>
          <w:szCs w:val="28"/>
        </w:rPr>
        <w:t xml:space="preserve"> / за </w:t>
      </w:r>
      <w:proofErr w:type="spellStart"/>
      <w:r w:rsidRPr="00402E16">
        <w:rPr>
          <w:rFonts w:ascii="Times New Roman" w:hAnsi="Times New Roman" w:cs="Times New Roman"/>
          <w:sz w:val="28"/>
          <w:szCs w:val="28"/>
        </w:rPr>
        <w:t>заг</w:t>
      </w:r>
      <w:proofErr w:type="spellEnd"/>
      <w:r w:rsidRPr="00402E16">
        <w:rPr>
          <w:rFonts w:ascii="Times New Roman" w:hAnsi="Times New Roman" w:cs="Times New Roman"/>
          <w:sz w:val="28"/>
          <w:szCs w:val="28"/>
        </w:rPr>
        <w:t>. редакцією</w:t>
      </w:r>
      <w:r w:rsidRPr="00402E16">
        <w:rPr>
          <w:rFonts w:ascii="Times New Roman" w:hAnsi="Times New Roman" w:cs="Times New Roman"/>
          <w:sz w:val="28"/>
          <w:szCs w:val="28"/>
          <w:lang w:val="en-US"/>
        </w:rPr>
        <w:t> </w:t>
      </w:r>
      <w:r w:rsidRPr="00402E16">
        <w:rPr>
          <w:rFonts w:ascii="Times New Roman" w:hAnsi="Times New Roman" w:cs="Times New Roman"/>
          <w:sz w:val="28"/>
          <w:szCs w:val="28"/>
        </w:rPr>
        <w:t xml:space="preserve">М. Ю. </w:t>
      </w:r>
      <w:proofErr w:type="spellStart"/>
      <w:r w:rsidRPr="00402E16">
        <w:rPr>
          <w:rFonts w:ascii="Times New Roman" w:hAnsi="Times New Roman" w:cs="Times New Roman"/>
          <w:sz w:val="28"/>
          <w:szCs w:val="28"/>
        </w:rPr>
        <w:t>Барна</w:t>
      </w:r>
      <w:proofErr w:type="spellEnd"/>
      <w:r w:rsidRPr="00402E16">
        <w:rPr>
          <w:rFonts w:ascii="Times New Roman" w:hAnsi="Times New Roman" w:cs="Times New Roman"/>
          <w:sz w:val="28"/>
          <w:szCs w:val="28"/>
        </w:rPr>
        <w:t>. Львів: ЛТЕУ</w:t>
      </w:r>
      <w:r w:rsidRPr="00402E16">
        <w:rPr>
          <w:rFonts w:ascii="Times New Roman" w:hAnsi="Times New Roman" w:cs="Times New Roman"/>
          <w:sz w:val="28"/>
          <w:szCs w:val="28"/>
          <w:lang w:val="en-US"/>
        </w:rPr>
        <w:t>.</w:t>
      </w:r>
      <w:r w:rsidRPr="00402E16">
        <w:rPr>
          <w:rFonts w:ascii="Times New Roman" w:hAnsi="Times New Roman" w:cs="Times New Roman"/>
          <w:sz w:val="28"/>
          <w:szCs w:val="28"/>
        </w:rPr>
        <w:t xml:space="preserve"> С.176–187.</w:t>
      </w:r>
    </w:p>
    <w:p w14:paraId="071B2370" w14:textId="77777777" w:rsidR="008F5D0D" w:rsidRPr="00402E16" w:rsidRDefault="008F5D0D" w:rsidP="008F5D0D">
      <w:pPr>
        <w:pStyle w:val="a9"/>
        <w:numPr>
          <w:ilvl w:val="0"/>
          <w:numId w:val="8"/>
        </w:numPr>
        <w:spacing w:after="0" w:line="360" w:lineRule="auto"/>
        <w:ind w:left="284" w:hanging="284"/>
        <w:jc w:val="both"/>
        <w:rPr>
          <w:rFonts w:ascii="Times New Roman" w:hAnsi="Times New Roman" w:cs="Times New Roman"/>
          <w:color w:val="000000"/>
          <w:sz w:val="28"/>
          <w:szCs w:val="28"/>
          <w:shd w:val="clear" w:color="auto" w:fill="FFFFFF"/>
        </w:rPr>
      </w:pPr>
      <w:r w:rsidRPr="00402E16">
        <w:rPr>
          <w:rFonts w:ascii="Times New Roman" w:hAnsi="Times New Roman" w:cs="Times New Roman"/>
          <w:color w:val="000000"/>
          <w:sz w:val="28"/>
          <w:szCs w:val="28"/>
          <w:shd w:val="clear" w:color="auto" w:fill="FFFFFF"/>
        </w:rPr>
        <w:t xml:space="preserve">Шиян Д.В., Несторенко Н.А. </w:t>
      </w:r>
      <w:r w:rsidRPr="00402E16">
        <w:rPr>
          <w:rFonts w:ascii="Times New Roman" w:hAnsi="Times New Roman" w:cs="Times New Roman"/>
          <w:color w:val="000000"/>
          <w:sz w:val="28"/>
          <w:szCs w:val="28"/>
          <w:shd w:val="clear" w:color="auto" w:fill="FFFFFF"/>
          <w:lang w:val="ru-RU"/>
        </w:rPr>
        <w:t>(</w:t>
      </w:r>
      <w:r w:rsidRPr="00402E16">
        <w:rPr>
          <w:rFonts w:ascii="Times New Roman" w:hAnsi="Times New Roman" w:cs="Times New Roman"/>
          <w:color w:val="000000"/>
          <w:sz w:val="28"/>
          <w:szCs w:val="28"/>
          <w:shd w:val="clear" w:color="auto" w:fill="FFFFFF"/>
        </w:rPr>
        <w:t>2023</w:t>
      </w:r>
      <w:r w:rsidRPr="00402E16">
        <w:rPr>
          <w:rFonts w:ascii="Times New Roman" w:hAnsi="Times New Roman" w:cs="Times New Roman"/>
          <w:color w:val="000000"/>
          <w:sz w:val="28"/>
          <w:szCs w:val="28"/>
          <w:shd w:val="clear" w:color="auto" w:fill="FFFFFF"/>
          <w:lang w:val="ru-RU"/>
        </w:rPr>
        <w:t xml:space="preserve">) </w:t>
      </w:r>
      <w:r w:rsidRPr="00402E16">
        <w:rPr>
          <w:rFonts w:ascii="Times New Roman" w:hAnsi="Times New Roman" w:cs="Times New Roman"/>
          <w:color w:val="000000"/>
          <w:sz w:val="28"/>
          <w:szCs w:val="28"/>
          <w:shd w:val="clear" w:color="auto" w:fill="FFFFFF"/>
        </w:rPr>
        <w:t>Квітковий туризм в Україні: сучасний стан та перспективи розвитку</w:t>
      </w:r>
      <w:r w:rsidRPr="00402E16">
        <w:rPr>
          <w:rFonts w:ascii="Times New Roman" w:hAnsi="Times New Roman" w:cs="Times New Roman"/>
          <w:color w:val="000000"/>
          <w:sz w:val="28"/>
          <w:szCs w:val="28"/>
          <w:shd w:val="clear" w:color="auto" w:fill="FFFFFF"/>
          <w:lang w:val="ru-RU"/>
        </w:rPr>
        <w:t>.</w:t>
      </w:r>
      <w:r w:rsidRPr="00402E16">
        <w:rPr>
          <w:rFonts w:ascii="Times New Roman" w:hAnsi="Times New Roman" w:cs="Times New Roman"/>
          <w:color w:val="000000"/>
          <w:sz w:val="28"/>
          <w:szCs w:val="28"/>
          <w:shd w:val="clear" w:color="auto" w:fill="FFFFFF"/>
        </w:rPr>
        <w:t xml:space="preserve"> </w:t>
      </w:r>
      <w:r w:rsidRPr="00402E16">
        <w:rPr>
          <w:rFonts w:ascii="Times New Roman" w:hAnsi="Times New Roman" w:cs="Times New Roman"/>
          <w:i/>
          <w:iCs/>
          <w:color w:val="000000"/>
          <w:sz w:val="28"/>
          <w:szCs w:val="28"/>
          <w:shd w:val="clear" w:color="auto" w:fill="FFFFFF"/>
        </w:rPr>
        <w:t xml:space="preserve">Матеріали </w:t>
      </w:r>
      <w:proofErr w:type="spellStart"/>
      <w:r w:rsidRPr="00402E16">
        <w:rPr>
          <w:rFonts w:ascii="Times New Roman" w:hAnsi="Times New Roman" w:cs="Times New Roman"/>
          <w:i/>
          <w:iCs/>
          <w:color w:val="000000"/>
          <w:sz w:val="28"/>
          <w:szCs w:val="28"/>
          <w:shd w:val="clear" w:color="auto" w:fill="FFFFFF"/>
        </w:rPr>
        <w:t>Всеукр</w:t>
      </w:r>
      <w:proofErr w:type="spellEnd"/>
      <w:r w:rsidRPr="00402E16">
        <w:rPr>
          <w:rFonts w:ascii="Times New Roman" w:hAnsi="Times New Roman" w:cs="Times New Roman"/>
          <w:i/>
          <w:iCs/>
          <w:color w:val="000000"/>
          <w:sz w:val="28"/>
          <w:szCs w:val="28"/>
          <w:shd w:val="clear" w:color="auto" w:fill="FFFFFF"/>
        </w:rPr>
        <w:t>. наук.-</w:t>
      </w:r>
      <w:proofErr w:type="spellStart"/>
      <w:r w:rsidRPr="00402E16">
        <w:rPr>
          <w:rFonts w:ascii="Times New Roman" w:hAnsi="Times New Roman" w:cs="Times New Roman"/>
          <w:i/>
          <w:iCs/>
          <w:color w:val="000000"/>
          <w:sz w:val="28"/>
          <w:szCs w:val="28"/>
          <w:shd w:val="clear" w:color="auto" w:fill="FFFFFF"/>
        </w:rPr>
        <w:t>практ</w:t>
      </w:r>
      <w:proofErr w:type="spellEnd"/>
      <w:r w:rsidRPr="00402E16">
        <w:rPr>
          <w:rFonts w:ascii="Times New Roman" w:hAnsi="Times New Roman" w:cs="Times New Roman"/>
          <w:i/>
          <w:iCs/>
          <w:color w:val="000000"/>
          <w:sz w:val="28"/>
          <w:szCs w:val="28"/>
          <w:shd w:val="clear" w:color="auto" w:fill="FFFFFF"/>
        </w:rPr>
        <w:t xml:space="preserve">. </w:t>
      </w:r>
      <w:proofErr w:type="spellStart"/>
      <w:r w:rsidRPr="00402E16">
        <w:rPr>
          <w:rFonts w:ascii="Times New Roman" w:hAnsi="Times New Roman" w:cs="Times New Roman"/>
          <w:i/>
          <w:iCs/>
          <w:color w:val="000000"/>
          <w:sz w:val="28"/>
          <w:szCs w:val="28"/>
          <w:shd w:val="clear" w:color="auto" w:fill="FFFFFF"/>
        </w:rPr>
        <w:t>конф</w:t>
      </w:r>
      <w:proofErr w:type="spellEnd"/>
      <w:r w:rsidRPr="00402E16">
        <w:rPr>
          <w:rFonts w:ascii="Times New Roman" w:hAnsi="Times New Roman" w:cs="Times New Roman"/>
          <w:i/>
          <w:iCs/>
          <w:color w:val="000000"/>
          <w:sz w:val="28"/>
          <w:szCs w:val="28"/>
          <w:shd w:val="clear" w:color="auto" w:fill="FFFFFF"/>
        </w:rPr>
        <w:t>. «Географія та туризм» (м. Харків, 28 лютого - 1 березня 2023 р.)</w:t>
      </w:r>
      <w:r w:rsidRPr="00402E16">
        <w:rPr>
          <w:rFonts w:ascii="Times New Roman" w:hAnsi="Times New Roman" w:cs="Times New Roman"/>
          <w:color w:val="000000"/>
          <w:sz w:val="28"/>
          <w:szCs w:val="28"/>
          <w:shd w:val="clear" w:color="auto" w:fill="FFFFFF"/>
        </w:rPr>
        <w:t>. Харків: ХНПУ ім. Г.С. Сковороди</w:t>
      </w:r>
      <w:r w:rsidRPr="00402E16">
        <w:rPr>
          <w:rFonts w:ascii="Times New Roman" w:hAnsi="Times New Roman" w:cs="Times New Roman"/>
          <w:color w:val="000000"/>
          <w:sz w:val="28"/>
          <w:szCs w:val="28"/>
          <w:shd w:val="clear" w:color="auto" w:fill="FFFFFF"/>
          <w:lang w:val="en-US"/>
        </w:rPr>
        <w:t>.</w:t>
      </w:r>
      <w:r w:rsidRPr="00402E16">
        <w:rPr>
          <w:rFonts w:ascii="Times New Roman" w:hAnsi="Times New Roman" w:cs="Times New Roman"/>
          <w:color w:val="000000"/>
          <w:sz w:val="28"/>
          <w:szCs w:val="28"/>
          <w:shd w:val="clear" w:color="auto" w:fill="FFFFFF"/>
        </w:rPr>
        <w:t xml:space="preserve"> С.494-499.</w:t>
      </w:r>
    </w:p>
    <w:p w14:paraId="372B3E07" w14:textId="77777777" w:rsidR="008F5D0D" w:rsidRPr="00402E16" w:rsidRDefault="008F5D0D" w:rsidP="008F5D0D">
      <w:pPr>
        <w:pStyle w:val="a9"/>
        <w:numPr>
          <w:ilvl w:val="0"/>
          <w:numId w:val="8"/>
        </w:numPr>
        <w:spacing w:after="0" w:line="360" w:lineRule="auto"/>
        <w:ind w:left="284" w:hanging="284"/>
        <w:jc w:val="both"/>
        <w:rPr>
          <w:rStyle w:val="a6"/>
          <w:rFonts w:ascii="Times New Roman" w:hAnsi="Times New Roman" w:cs="Times New Roman"/>
          <w:sz w:val="28"/>
          <w:szCs w:val="28"/>
        </w:rPr>
      </w:pPr>
      <w:r w:rsidRPr="00402E16">
        <w:rPr>
          <w:rFonts w:ascii="Times New Roman" w:hAnsi="Times New Roman" w:cs="Times New Roman"/>
          <w:sz w:val="28"/>
          <w:szCs w:val="28"/>
        </w:rPr>
        <w:t>Щодо розвитку внутрішнього туризму в Україні (ред. С. Ковалівська та ін.)</w:t>
      </w:r>
      <w:r w:rsidRPr="00402E16">
        <w:rPr>
          <w:rFonts w:ascii="Times New Roman" w:hAnsi="Times New Roman" w:cs="Times New Roman"/>
          <w:sz w:val="28"/>
          <w:szCs w:val="28"/>
          <w:lang w:val="ru-RU"/>
        </w:rPr>
        <w:t>.</w:t>
      </w:r>
      <w:r w:rsidRPr="00402E16">
        <w:rPr>
          <w:rFonts w:ascii="Times New Roman" w:hAnsi="Times New Roman" w:cs="Times New Roman"/>
          <w:sz w:val="28"/>
          <w:szCs w:val="28"/>
        </w:rPr>
        <w:t xml:space="preserve"> </w:t>
      </w:r>
      <w:r w:rsidRPr="00402E16">
        <w:rPr>
          <w:rFonts w:ascii="Times New Roman" w:hAnsi="Times New Roman" w:cs="Times New Roman"/>
          <w:i/>
          <w:iCs/>
          <w:sz w:val="28"/>
          <w:szCs w:val="28"/>
        </w:rPr>
        <w:t>Аналітична записка Національного інституту стратегічних досліджень НАН України</w:t>
      </w:r>
      <w:r w:rsidRPr="00402E16">
        <w:rPr>
          <w:rFonts w:ascii="Times New Roman" w:hAnsi="Times New Roman" w:cs="Times New Roman"/>
          <w:sz w:val="28"/>
          <w:szCs w:val="28"/>
        </w:rPr>
        <w:t xml:space="preserve">. Режим доступу: </w:t>
      </w:r>
      <w:hyperlink r:id="rId18" w:history="1">
        <w:r w:rsidRPr="00402E16">
          <w:rPr>
            <w:rStyle w:val="a6"/>
            <w:rFonts w:ascii="Times New Roman" w:hAnsi="Times New Roman" w:cs="Times New Roman"/>
            <w:sz w:val="28"/>
            <w:szCs w:val="28"/>
          </w:rPr>
          <w:t>https://niss.gov.ua/sites/default/files/2020-06/vnutrishniy-turyzm-v-ukraini.pdf</w:t>
        </w:r>
      </w:hyperlink>
    </w:p>
    <w:p w14:paraId="10F7712E" w14:textId="77777777" w:rsidR="008F5D0D" w:rsidRPr="00402E16" w:rsidRDefault="008F5D0D" w:rsidP="008F5D0D">
      <w:pPr>
        <w:pStyle w:val="a9"/>
        <w:numPr>
          <w:ilvl w:val="0"/>
          <w:numId w:val="8"/>
        </w:numPr>
        <w:spacing w:after="0" w:line="360" w:lineRule="auto"/>
        <w:ind w:left="284" w:hanging="284"/>
        <w:jc w:val="both"/>
        <w:rPr>
          <w:rFonts w:ascii="Times New Roman" w:hAnsi="Times New Roman" w:cs="Times New Roman"/>
          <w:sz w:val="28"/>
          <w:szCs w:val="28"/>
        </w:rPr>
      </w:pPr>
      <w:proofErr w:type="spellStart"/>
      <w:r w:rsidRPr="00402E16">
        <w:rPr>
          <w:rFonts w:ascii="Times New Roman" w:hAnsi="Times New Roman" w:cs="Times New Roman"/>
          <w:sz w:val="28"/>
          <w:szCs w:val="28"/>
        </w:rPr>
        <w:t>Ateş</w:t>
      </w:r>
      <w:proofErr w:type="spellEnd"/>
      <w:r w:rsidRPr="00402E16">
        <w:rPr>
          <w:rFonts w:ascii="Times New Roman" w:hAnsi="Times New Roman" w:cs="Times New Roman"/>
          <w:sz w:val="28"/>
          <w:szCs w:val="28"/>
        </w:rPr>
        <w:t>, A., </w:t>
      </w:r>
      <w:proofErr w:type="spellStart"/>
      <w:r w:rsidRPr="00402E16">
        <w:rPr>
          <w:rFonts w:ascii="Times New Roman" w:hAnsi="Times New Roman" w:cs="Times New Roman"/>
          <w:sz w:val="28"/>
          <w:szCs w:val="28"/>
        </w:rPr>
        <w:t>Akmese</w:t>
      </w:r>
      <w:proofErr w:type="spellEnd"/>
      <w:r w:rsidRPr="00402E16">
        <w:rPr>
          <w:rFonts w:ascii="Times New Roman" w:hAnsi="Times New Roman" w:cs="Times New Roman"/>
          <w:sz w:val="28"/>
          <w:szCs w:val="28"/>
        </w:rPr>
        <w:t xml:space="preserve">, H., </w:t>
      </w:r>
      <w:proofErr w:type="spellStart"/>
      <w:r w:rsidRPr="00402E16">
        <w:rPr>
          <w:rFonts w:ascii="Times New Roman" w:hAnsi="Times New Roman" w:cs="Times New Roman"/>
          <w:sz w:val="28"/>
          <w:szCs w:val="28"/>
        </w:rPr>
        <w:t>Coşkuner</w:t>
      </w:r>
      <w:proofErr w:type="spellEnd"/>
      <w:r w:rsidRPr="00402E16">
        <w:rPr>
          <w:rFonts w:ascii="Times New Roman" w:hAnsi="Times New Roman" w:cs="Times New Roman"/>
          <w:sz w:val="28"/>
          <w:szCs w:val="28"/>
        </w:rPr>
        <w:t xml:space="preserve">, M. &amp; </w:t>
      </w:r>
      <w:proofErr w:type="spellStart"/>
      <w:r w:rsidRPr="00402E16">
        <w:rPr>
          <w:rFonts w:ascii="Times New Roman" w:hAnsi="Times New Roman" w:cs="Times New Roman"/>
          <w:sz w:val="28"/>
          <w:szCs w:val="28"/>
        </w:rPr>
        <w:t>Sunar</w:t>
      </w:r>
      <w:proofErr w:type="spellEnd"/>
      <w:r w:rsidRPr="00402E16">
        <w:rPr>
          <w:rFonts w:ascii="Times New Roman" w:hAnsi="Times New Roman" w:cs="Times New Roman"/>
          <w:sz w:val="28"/>
          <w:szCs w:val="28"/>
        </w:rPr>
        <w:t>, H. (2016). A </w:t>
      </w:r>
      <w:proofErr w:type="spellStart"/>
      <w:r w:rsidRPr="00402E16">
        <w:rPr>
          <w:rFonts w:ascii="Times New Roman" w:hAnsi="Times New Roman" w:cs="Times New Roman"/>
          <w:sz w:val="28"/>
          <w:szCs w:val="28"/>
        </w:rPr>
        <w:t>Research</w:t>
      </w:r>
      <w:proofErr w:type="spellEnd"/>
      <w:r w:rsidRPr="00402E16">
        <w:rPr>
          <w:rFonts w:ascii="Times New Roman" w:hAnsi="Times New Roman" w:cs="Times New Roman"/>
          <w:sz w:val="28"/>
          <w:szCs w:val="28"/>
        </w:rPr>
        <w:t xml:space="preserve"> </w:t>
      </w:r>
      <w:proofErr w:type="spellStart"/>
      <w:r w:rsidRPr="00402E16">
        <w:rPr>
          <w:rFonts w:ascii="Times New Roman" w:hAnsi="Times New Roman" w:cs="Times New Roman"/>
          <w:sz w:val="28"/>
          <w:szCs w:val="28"/>
        </w:rPr>
        <w:t>on</w:t>
      </w:r>
      <w:proofErr w:type="spellEnd"/>
      <w:r w:rsidRPr="00402E16">
        <w:rPr>
          <w:rFonts w:ascii="Times New Roman" w:hAnsi="Times New Roman" w:cs="Times New Roman"/>
          <w:sz w:val="28"/>
          <w:szCs w:val="28"/>
        </w:rPr>
        <w:t xml:space="preserve"> </w:t>
      </w:r>
      <w:proofErr w:type="spellStart"/>
      <w:r w:rsidRPr="00402E16">
        <w:rPr>
          <w:rFonts w:ascii="Times New Roman" w:hAnsi="Times New Roman" w:cs="Times New Roman"/>
          <w:sz w:val="28"/>
          <w:szCs w:val="28"/>
        </w:rPr>
        <w:t>botany</w:t>
      </w:r>
      <w:proofErr w:type="spellEnd"/>
      <w:r w:rsidRPr="00402E16">
        <w:rPr>
          <w:rFonts w:ascii="Times New Roman" w:hAnsi="Times New Roman" w:cs="Times New Roman"/>
          <w:sz w:val="28"/>
          <w:szCs w:val="28"/>
        </w:rPr>
        <w:t xml:space="preserve"> </w:t>
      </w:r>
      <w:proofErr w:type="spellStart"/>
      <w:r w:rsidRPr="00402E16">
        <w:rPr>
          <w:rFonts w:ascii="Times New Roman" w:hAnsi="Times New Roman" w:cs="Times New Roman"/>
          <w:sz w:val="28"/>
          <w:szCs w:val="28"/>
        </w:rPr>
        <w:t>tourism</w:t>
      </w:r>
      <w:proofErr w:type="spellEnd"/>
      <w:r w:rsidRPr="00402E16">
        <w:rPr>
          <w:rFonts w:ascii="Times New Roman" w:hAnsi="Times New Roman" w:cs="Times New Roman"/>
          <w:sz w:val="28"/>
          <w:szCs w:val="28"/>
        </w:rPr>
        <w:t xml:space="preserve"> </w:t>
      </w:r>
      <w:proofErr w:type="spellStart"/>
      <w:r w:rsidRPr="00402E16">
        <w:rPr>
          <w:rFonts w:ascii="Times New Roman" w:hAnsi="Times New Roman" w:cs="Times New Roman"/>
          <w:sz w:val="28"/>
          <w:szCs w:val="28"/>
        </w:rPr>
        <w:t>and</w:t>
      </w:r>
      <w:proofErr w:type="spellEnd"/>
      <w:r w:rsidRPr="00402E16">
        <w:rPr>
          <w:rFonts w:ascii="Times New Roman" w:hAnsi="Times New Roman" w:cs="Times New Roman"/>
          <w:sz w:val="28"/>
          <w:szCs w:val="28"/>
        </w:rPr>
        <w:t> </w:t>
      </w:r>
      <w:proofErr w:type="spellStart"/>
      <w:r w:rsidRPr="00402E16">
        <w:rPr>
          <w:rFonts w:ascii="Times New Roman" w:hAnsi="Times New Roman" w:cs="Times New Roman"/>
          <w:sz w:val="28"/>
          <w:szCs w:val="28"/>
        </w:rPr>
        <w:t>plant</w:t>
      </w:r>
      <w:proofErr w:type="spellEnd"/>
      <w:r w:rsidRPr="00402E16">
        <w:rPr>
          <w:rFonts w:ascii="Times New Roman" w:hAnsi="Times New Roman" w:cs="Times New Roman"/>
          <w:sz w:val="28"/>
          <w:szCs w:val="28"/>
        </w:rPr>
        <w:t xml:space="preserve"> </w:t>
      </w:r>
      <w:proofErr w:type="spellStart"/>
      <w:r w:rsidRPr="00402E16">
        <w:rPr>
          <w:rFonts w:ascii="Times New Roman" w:hAnsi="Times New Roman" w:cs="Times New Roman"/>
          <w:sz w:val="28"/>
          <w:szCs w:val="28"/>
        </w:rPr>
        <w:t>museums</w:t>
      </w:r>
      <w:proofErr w:type="spellEnd"/>
      <w:r w:rsidRPr="00402E16">
        <w:rPr>
          <w:rFonts w:ascii="Times New Roman" w:hAnsi="Times New Roman" w:cs="Times New Roman"/>
          <w:sz w:val="28"/>
          <w:szCs w:val="28"/>
        </w:rPr>
        <w:t>: </w:t>
      </w:r>
      <w:proofErr w:type="spellStart"/>
      <w:r w:rsidRPr="00402E16">
        <w:rPr>
          <w:rFonts w:ascii="Times New Roman" w:hAnsi="Times New Roman" w:cs="Times New Roman"/>
          <w:sz w:val="28"/>
          <w:szCs w:val="28"/>
        </w:rPr>
        <w:t>applicability</w:t>
      </w:r>
      <w:proofErr w:type="spellEnd"/>
      <w:r w:rsidRPr="00402E16">
        <w:rPr>
          <w:rFonts w:ascii="Times New Roman" w:hAnsi="Times New Roman" w:cs="Times New Roman"/>
          <w:sz w:val="28"/>
          <w:szCs w:val="28"/>
        </w:rPr>
        <w:t xml:space="preserve"> </w:t>
      </w:r>
      <w:proofErr w:type="spellStart"/>
      <w:r w:rsidRPr="00402E16">
        <w:rPr>
          <w:rFonts w:ascii="Times New Roman" w:hAnsi="Times New Roman" w:cs="Times New Roman"/>
          <w:sz w:val="28"/>
          <w:szCs w:val="28"/>
        </w:rPr>
        <w:t>inTurkey</w:t>
      </w:r>
      <w:proofErr w:type="spellEnd"/>
      <w:r w:rsidRPr="00402E16">
        <w:rPr>
          <w:rFonts w:ascii="Times New Roman" w:hAnsi="Times New Roman" w:cs="Times New Roman"/>
          <w:sz w:val="28"/>
          <w:szCs w:val="28"/>
        </w:rPr>
        <w:t xml:space="preserve">. </w:t>
      </w:r>
      <w:proofErr w:type="spellStart"/>
      <w:r w:rsidRPr="00402E16">
        <w:rPr>
          <w:rFonts w:ascii="Times New Roman" w:hAnsi="Times New Roman" w:cs="Times New Roman"/>
          <w:sz w:val="28"/>
          <w:szCs w:val="28"/>
        </w:rPr>
        <w:t>In</w:t>
      </w:r>
      <w:proofErr w:type="spellEnd"/>
      <w:r w:rsidRPr="00402E16">
        <w:rPr>
          <w:rFonts w:ascii="Times New Roman" w:hAnsi="Times New Roman" w:cs="Times New Roman"/>
          <w:sz w:val="28"/>
          <w:szCs w:val="28"/>
        </w:rPr>
        <w:t xml:space="preserve"> </w:t>
      </w:r>
      <w:proofErr w:type="spellStart"/>
      <w:r w:rsidRPr="00402E16">
        <w:rPr>
          <w:rFonts w:ascii="Times New Roman" w:hAnsi="Times New Roman" w:cs="Times New Roman"/>
          <w:sz w:val="28"/>
          <w:szCs w:val="28"/>
        </w:rPr>
        <w:t>The</w:t>
      </w:r>
      <w:proofErr w:type="spellEnd"/>
      <w:r w:rsidRPr="00402E16">
        <w:rPr>
          <w:rFonts w:ascii="Times New Roman" w:hAnsi="Times New Roman" w:cs="Times New Roman"/>
          <w:sz w:val="28"/>
          <w:szCs w:val="28"/>
        </w:rPr>
        <w:t xml:space="preserve"> 2016 WEI </w:t>
      </w:r>
      <w:proofErr w:type="spellStart"/>
      <w:r w:rsidRPr="00402E16">
        <w:rPr>
          <w:rFonts w:ascii="Times New Roman" w:hAnsi="Times New Roman" w:cs="Times New Roman"/>
          <w:sz w:val="28"/>
          <w:szCs w:val="28"/>
        </w:rPr>
        <w:t>International</w:t>
      </w:r>
      <w:proofErr w:type="spellEnd"/>
      <w:r w:rsidRPr="00402E16">
        <w:rPr>
          <w:rFonts w:ascii="Times New Roman" w:hAnsi="Times New Roman" w:cs="Times New Roman"/>
          <w:i/>
          <w:iCs/>
          <w:sz w:val="28"/>
          <w:szCs w:val="28"/>
          <w:bdr w:val="none" w:sz="0" w:space="0" w:color="auto" w:frame="1"/>
          <w:lang w:eastAsia="uk-UA"/>
        </w:rPr>
        <w:t xml:space="preserve"> </w:t>
      </w:r>
      <w:proofErr w:type="spellStart"/>
      <w:r w:rsidRPr="00402E16">
        <w:rPr>
          <w:rFonts w:ascii="Times New Roman" w:hAnsi="Times New Roman" w:cs="Times New Roman"/>
          <w:i/>
          <w:iCs/>
          <w:sz w:val="28"/>
          <w:szCs w:val="28"/>
          <w:bdr w:val="none" w:sz="0" w:space="0" w:color="auto" w:frame="1"/>
          <w:lang w:eastAsia="uk-UA"/>
        </w:rPr>
        <w:t>Academic</w:t>
      </w:r>
      <w:proofErr w:type="spellEnd"/>
      <w:r w:rsidRPr="00402E16">
        <w:rPr>
          <w:rFonts w:ascii="Times New Roman" w:hAnsi="Times New Roman" w:cs="Times New Roman"/>
          <w:i/>
          <w:iCs/>
          <w:sz w:val="28"/>
          <w:szCs w:val="28"/>
          <w:bdr w:val="none" w:sz="0" w:space="0" w:color="auto" w:frame="1"/>
          <w:lang w:eastAsia="uk-UA"/>
        </w:rPr>
        <w:t xml:space="preserve"> </w:t>
      </w:r>
      <w:proofErr w:type="spellStart"/>
      <w:r w:rsidRPr="00402E16">
        <w:rPr>
          <w:rFonts w:ascii="Times New Roman" w:hAnsi="Times New Roman" w:cs="Times New Roman"/>
          <w:i/>
          <w:iCs/>
          <w:sz w:val="28"/>
          <w:szCs w:val="28"/>
          <w:bdr w:val="none" w:sz="0" w:space="0" w:color="auto" w:frame="1"/>
          <w:lang w:eastAsia="uk-UA"/>
        </w:rPr>
        <w:t>Conference</w:t>
      </w:r>
      <w:proofErr w:type="spellEnd"/>
      <w:r w:rsidRPr="00402E16">
        <w:rPr>
          <w:rFonts w:ascii="Times New Roman" w:hAnsi="Times New Roman" w:cs="Times New Roman"/>
          <w:i/>
          <w:iCs/>
          <w:sz w:val="28"/>
          <w:szCs w:val="28"/>
          <w:bdr w:val="none" w:sz="0" w:space="0" w:color="auto" w:frame="1"/>
          <w:lang w:eastAsia="uk-UA"/>
        </w:rPr>
        <w:t> </w:t>
      </w:r>
      <w:proofErr w:type="spellStart"/>
      <w:r w:rsidRPr="00402E16">
        <w:rPr>
          <w:rFonts w:ascii="Times New Roman" w:hAnsi="Times New Roman" w:cs="Times New Roman"/>
          <w:i/>
          <w:iCs/>
          <w:sz w:val="28"/>
          <w:szCs w:val="28"/>
          <w:bdr w:val="none" w:sz="0" w:space="0" w:color="auto" w:frame="1"/>
          <w:lang w:eastAsia="uk-UA"/>
        </w:rPr>
        <w:t>Proceedings</w:t>
      </w:r>
      <w:proofErr w:type="spellEnd"/>
      <w:r w:rsidRPr="00402E16">
        <w:rPr>
          <w:rFonts w:ascii="Times New Roman" w:hAnsi="Times New Roman" w:cs="Times New Roman"/>
          <w:i/>
          <w:iCs/>
          <w:sz w:val="28"/>
          <w:szCs w:val="28"/>
          <w:bdr w:val="none" w:sz="0" w:space="0" w:color="auto" w:frame="1"/>
          <w:lang w:eastAsia="uk-UA"/>
        </w:rPr>
        <w:t xml:space="preserve"> </w:t>
      </w:r>
      <w:r w:rsidRPr="00402E16">
        <w:rPr>
          <w:rFonts w:ascii="Times New Roman" w:hAnsi="Times New Roman" w:cs="Times New Roman"/>
          <w:sz w:val="28"/>
          <w:szCs w:val="28"/>
        </w:rPr>
        <w:t xml:space="preserve">(pp.22–29). </w:t>
      </w:r>
      <w:proofErr w:type="spellStart"/>
      <w:r w:rsidRPr="00402E16">
        <w:rPr>
          <w:rFonts w:ascii="Times New Roman" w:hAnsi="Times New Roman" w:cs="Times New Roman"/>
          <w:sz w:val="28"/>
          <w:szCs w:val="28"/>
        </w:rPr>
        <w:t>Boston</w:t>
      </w:r>
      <w:proofErr w:type="spellEnd"/>
      <w:r w:rsidRPr="00402E16">
        <w:rPr>
          <w:rFonts w:ascii="Times New Roman" w:hAnsi="Times New Roman" w:cs="Times New Roman"/>
          <w:sz w:val="28"/>
          <w:szCs w:val="28"/>
        </w:rPr>
        <w:t xml:space="preserve">, </w:t>
      </w:r>
      <w:proofErr w:type="spellStart"/>
      <w:r w:rsidRPr="00402E16">
        <w:rPr>
          <w:rFonts w:ascii="Times New Roman" w:hAnsi="Times New Roman" w:cs="Times New Roman"/>
          <w:sz w:val="28"/>
          <w:szCs w:val="28"/>
        </w:rPr>
        <w:t>Amerika</w:t>
      </w:r>
      <w:proofErr w:type="spellEnd"/>
      <w:r w:rsidRPr="00402E16">
        <w:rPr>
          <w:rFonts w:ascii="Times New Roman" w:hAnsi="Times New Roman" w:cs="Times New Roman"/>
          <w:sz w:val="28"/>
          <w:szCs w:val="28"/>
        </w:rPr>
        <w:t xml:space="preserve"> </w:t>
      </w:r>
      <w:proofErr w:type="spellStart"/>
      <w:r w:rsidRPr="00402E16">
        <w:rPr>
          <w:rFonts w:ascii="Times New Roman" w:hAnsi="Times New Roman" w:cs="Times New Roman"/>
          <w:sz w:val="28"/>
          <w:szCs w:val="28"/>
        </w:rPr>
        <w:t>Birleşik</w:t>
      </w:r>
      <w:proofErr w:type="spellEnd"/>
      <w:r w:rsidRPr="00402E16">
        <w:rPr>
          <w:rFonts w:ascii="Times New Roman" w:hAnsi="Times New Roman" w:cs="Times New Roman"/>
          <w:sz w:val="28"/>
          <w:szCs w:val="28"/>
        </w:rPr>
        <w:t xml:space="preserve"> </w:t>
      </w:r>
      <w:proofErr w:type="spellStart"/>
      <w:r w:rsidRPr="00402E16">
        <w:rPr>
          <w:rFonts w:ascii="Times New Roman" w:hAnsi="Times New Roman" w:cs="Times New Roman"/>
          <w:sz w:val="28"/>
          <w:szCs w:val="28"/>
        </w:rPr>
        <w:t>Devletleri</w:t>
      </w:r>
      <w:proofErr w:type="spellEnd"/>
    </w:p>
    <w:p w14:paraId="7FBDB4FE" w14:textId="7DACDF81" w:rsidR="008F5D0D" w:rsidRDefault="008F5D0D" w:rsidP="008F5D0D">
      <w:pPr>
        <w:pStyle w:val="a9"/>
        <w:widowControl w:val="0"/>
        <w:numPr>
          <w:ilvl w:val="0"/>
          <w:numId w:val="8"/>
        </w:numPr>
        <w:tabs>
          <w:tab w:val="left" w:pos="1536"/>
        </w:tabs>
        <w:autoSpaceDE w:val="0"/>
        <w:autoSpaceDN w:val="0"/>
        <w:spacing w:after="0" w:line="360" w:lineRule="auto"/>
        <w:ind w:left="284" w:hanging="284"/>
        <w:jc w:val="both"/>
        <w:rPr>
          <w:rFonts w:ascii="Times New Roman" w:hAnsi="Times New Roman" w:cs="Times New Roman"/>
          <w:sz w:val="28"/>
        </w:rPr>
      </w:pPr>
      <w:proofErr w:type="spellStart"/>
      <w:r w:rsidRPr="00402E16">
        <w:rPr>
          <w:rFonts w:ascii="Times New Roman" w:hAnsi="Times New Roman" w:cs="Times New Roman"/>
          <w:sz w:val="28"/>
        </w:rPr>
        <w:t>Paiva</w:t>
      </w:r>
      <w:proofErr w:type="spellEnd"/>
      <w:r w:rsidRPr="00402E16">
        <w:rPr>
          <w:rFonts w:ascii="Times New Roman" w:hAnsi="Times New Roman" w:cs="Times New Roman"/>
          <w:sz w:val="28"/>
        </w:rPr>
        <w:t xml:space="preserve"> P. D. O., </w:t>
      </w:r>
      <w:proofErr w:type="spellStart"/>
      <w:r w:rsidRPr="00402E16">
        <w:rPr>
          <w:rFonts w:ascii="Times New Roman" w:hAnsi="Times New Roman" w:cs="Times New Roman"/>
          <w:sz w:val="28"/>
        </w:rPr>
        <w:t>Sousa</w:t>
      </w:r>
      <w:proofErr w:type="spellEnd"/>
      <w:r w:rsidRPr="00402E16">
        <w:rPr>
          <w:rFonts w:ascii="Times New Roman" w:hAnsi="Times New Roman" w:cs="Times New Roman"/>
          <w:sz w:val="28"/>
        </w:rPr>
        <w:t xml:space="preserve"> R. B., </w:t>
      </w:r>
      <w:proofErr w:type="spellStart"/>
      <w:r w:rsidRPr="00402E16">
        <w:rPr>
          <w:rFonts w:ascii="Times New Roman" w:hAnsi="Times New Roman" w:cs="Times New Roman"/>
          <w:sz w:val="28"/>
        </w:rPr>
        <w:t>Carcaud</w:t>
      </w:r>
      <w:proofErr w:type="spellEnd"/>
      <w:r w:rsidRPr="00402E16">
        <w:rPr>
          <w:rFonts w:ascii="Times New Roman" w:hAnsi="Times New Roman" w:cs="Times New Roman"/>
          <w:sz w:val="28"/>
        </w:rPr>
        <w:t xml:space="preserve"> N</w:t>
      </w:r>
      <w:r w:rsidRPr="00402E16">
        <w:rPr>
          <w:rFonts w:ascii="Times New Roman" w:hAnsi="Times New Roman" w:cs="Times New Roman"/>
          <w:sz w:val="28"/>
          <w:lang w:val="en-US"/>
        </w:rPr>
        <w:t>. (</w:t>
      </w:r>
      <w:r w:rsidRPr="00402E16">
        <w:rPr>
          <w:rFonts w:ascii="Times New Roman" w:hAnsi="Times New Roman" w:cs="Times New Roman"/>
          <w:sz w:val="28"/>
        </w:rPr>
        <w:t>2020</w:t>
      </w:r>
      <w:r w:rsidRPr="00402E16">
        <w:rPr>
          <w:rFonts w:ascii="Times New Roman" w:hAnsi="Times New Roman" w:cs="Times New Roman"/>
          <w:sz w:val="28"/>
          <w:lang w:val="en-US"/>
        </w:rPr>
        <w:t>)</w:t>
      </w:r>
      <w:r w:rsidRPr="00402E16">
        <w:rPr>
          <w:rFonts w:ascii="Times New Roman" w:hAnsi="Times New Roman" w:cs="Times New Roman"/>
          <w:sz w:val="28"/>
        </w:rPr>
        <w:t xml:space="preserve">. </w:t>
      </w:r>
      <w:proofErr w:type="spellStart"/>
      <w:r w:rsidRPr="00402E16">
        <w:rPr>
          <w:rFonts w:ascii="Times New Roman" w:hAnsi="Times New Roman" w:cs="Times New Roman"/>
          <w:sz w:val="28"/>
        </w:rPr>
        <w:t>Flowers</w:t>
      </w:r>
      <w:proofErr w:type="spellEnd"/>
      <w:r w:rsidRPr="00402E16">
        <w:rPr>
          <w:rFonts w:ascii="Times New Roman" w:hAnsi="Times New Roman" w:cs="Times New Roman"/>
          <w:sz w:val="28"/>
        </w:rPr>
        <w:t xml:space="preserve"> </w:t>
      </w:r>
      <w:proofErr w:type="spellStart"/>
      <w:r w:rsidRPr="00402E16">
        <w:rPr>
          <w:rFonts w:ascii="Times New Roman" w:hAnsi="Times New Roman" w:cs="Times New Roman"/>
          <w:sz w:val="28"/>
        </w:rPr>
        <w:t>and</w:t>
      </w:r>
      <w:proofErr w:type="spellEnd"/>
      <w:r w:rsidRPr="00402E16">
        <w:rPr>
          <w:rFonts w:ascii="Times New Roman" w:hAnsi="Times New Roman" w:cs="Times New Roman"/>
          <w:sz w:val="28"/>
        </w:rPr>
        <w:t xml:space="preserve"> </w:t>
      </w:r>
      <w:proofErr w:type="spellStart"/>
      <w:r w:rsidRPr="00402E16">
        <w:rPr>
          <w:rFonts w:ascii="Times New Roman" w:hAnsi="Times New Roman" w:cs="Times New Roman"/>
          <w:sz w:val="28"/>
        </w:rPr>
        <w:t>gardens</w:t>
      </w:r>
      <w:proofErr w:type="spellEnd"/>
      <w:r w:rsidRPr="00402E16">
        <w:rPr>
          <w:rFonts w:ascii="Times New Roman" w:hAnsi="Times New Roman" w:cs="Times New Roman"/>
          <w:sz w:val="28"/>
        </w:rPr>
        <w:t xml:space="preserve"> </w:t>
      </w:r>
      <w:proofErr w:type="spellStart"/>
      <w:r w:rsidRPr="00402E16">
        <w:rPr>
          <w:rFonts w:ascii="Times New Roman" w:hAnsi="Times New Roman" w:cs="Times New Roman"/>
          <w:sz w:val="28"/>
        </w:rPr>
        <w:t>on</w:t>
      </w:r>
      <w:proofErr w:type="spellEnd"/>
      <w:r w:rsidRPr="00402E16">
        <w:rPr>
          <w:rFonts w:ascii="Times New Roman" w:hAnsi="Times New Roman" w:cs="Times New Roman"/>
          <w:sz w:val="28"/>
        </w:rPr>
        <w:t xml:space="preserve"> </w:t>
      </w:r>
      <w:proofErr w:type="spellStart"/>
      <w:r w:rsidRPr="00402E16">
        <w:rPr>
          <w:rFonts w:ascii="Times New Roman" w:hAnsi="Times New Roman" w:cs="Times New Roman"/>
          <w:sz w:val="28"/>
        </w:rPr>
        <w:t>the</w:t>
      </w:r>
      <w:proofErr w:type="spellEnd"/>
      <w:r w:rsidRPr="00402E16">
        <w:rPr>
          <w:rFonts w:ascii="Times New Roman" w:hAnsi="Times New Roman" w:cs="Times New Roman"/>
          <w:sz w:val="28"/>
        </w:rPr>
        <w:t xml:space="preserve"> </w:t>
      </w:r>
      <w:proofErr w:type="spellStart"/>
      <w:r w:rsidRPr="00402E16">
        <w:rPr>
          <w:rFonts w:ascii="Times New Roman" w:hAnsi="Times New Roman" w:cs="Times New Roman"/>
          <w:sz w:val="28"/>
        </w:rPr>
        <w:t>context</w:t>
      </w:r>
      <w:proofErr w:type="spellEnd"/>
      <w:r w:rsidRPr="00402E16">
        <w:rPr>
          <w:rFonts w:ascii="Times New Roman" w:hAnsi="Times New Roman" w:cs="Times New Roman"/>
          <w:sz w:val="28"/>
        </w:rPr>
        <w:t xml:space="preserve"> </w:t>
      </w:r>
      <w:proofErr w:type="spellStart"/>
      <w:r w:rsidRPr="00402E16">
        <w:rPr>
          <w:rFonts w:ascii="Times New Roman" w:hAnsi="Times New Roman" w:cs="Times New Roman"/>
          <w:sz w:val="28"/>
        </w:rPr>
        <w:t>and</w:t>
      </w:r>
      <w:proofErr w:type="spellEnd"/>
      <w:r w:rsidRPr="00402E16">
        <w:rPr>
          <w:rFonts w:ascii="Times New Roman" w:hAnsi="Times New Roman" w:cs="Times New Roman"/>
          <w:sz w:val="28"/>
        </w:rPr>
        <w:t xml:space="preserve"> </w:t>
      </w:r>
      <w:proofErr w:type="spellStart"/>
      <w:r w:rsidRPr="00402E16">
        <w:rPr>
          <w:rFonts w:ascii="Times New Roman" w:hAnsi="Times New Roman" w:cs="Times New Roman"/>
          <w:sz w:val="28"/>
        </w:rPr>
        <w:t>tourism</w:t>
      </w:r>
      <w:proofErr w:type="spellEnd"/>
      <w:r w:rsidRPr="00402E16">
        <w:rPr>
          <w:rFonts w:ascii="Times New Roman" w:hAnsi="Times New Roman" w:cs="Times New Roman"/>
          <w:sz w:val="28"/>
        </w:rPr>
        <w:t xml:space="preserve"> </w:t>
      </w:r>
      <w:proofErr w:type="spellStart"/>
      <w:r w:rsidRPr="00402E16">
        <w:rPr>
          <w:rFonts w:ascii="Times New Roman" w:hAnsi="Times New Roman" w:cs="Times New Roman"/>
          <w:sz w:val="28"/>
        </w:rPr>
        <w:t>potential</w:t>
      </w:r>
      <w:proofErr w:type="spellEnd"/>
      <w:r w:rsidRPr="00402E16">
        <w:rPr>
          <w:rFonts w:ascii="Times New Roman" w:hAnsi="Times New Roman" w:cs="Times New Roman"/>
          <w:sz w:val="28"/>
        </w:rPr>
        <w:t xml:space="preserve">. </w:t>
      </w:r>
      <w:proofErr w:type="spellStart"/>
      <w:r w:rsidRPr="00402E16">
        <w:rPr>
          <w:rFonts w:ascii="Times New Roman" w:hAnsi="Times New Roman" w:cs="Times New Roman"/>
          <w:i/>
          <w:sz w:val="28"/>
        </w:rPr>
        <w:t>Ornamental</w:t>
      </w:r>
      <w:proofErr w:type="spellEnd"/>
      <w:r w:rsidRPr="00402E16">
        <w:rPr>
          <w:rFonts w:ascii="Times New Roman" w:hAnsi="Times New Roman" w:cs="Times New Roman"/>
          <w:i/>
          <w:sz w:val="28"/>
        </w:rPr>
        <w:t xml:space="preserve"> </w:t>
      </w:r>
      <w:proofErr w:type="spellStart"/>
      <w:r w:rsidRPr="00402E16">
        <w:rPr>
          <w:rFonts w:ascii="Times New Roman" w:hAnsi="Times New Roman" w:cs="Times New Roman"/>
          <w:i/>
          <w:sz w:val="28"/>
        </w:rPr>
        <w:t>horticulture</w:t>
      </w:r>
      <w:proofErr w:type="spellEnd"/>
      <w:r w:rsidRPr="00402E16">
        <w:rPr>
          <w:rFonts w:ascii="Times New Roman" w:hAnsi="Times New Roman" w:cs="Times New Roman"/>
          <w:sz w:val="28"/>
        </w:rPr>
        <w:t>. Т. 26. С. 121-133.</w:t>
      </w:r>
    </w:p>
    <w:p w14:paraId="6D801BE3" w14:textId="77777777" w:rsidR="00664341" w:rsidRPr="00AF37CD" w:rsidRDefault="00664341" w:rsidP="00664341">
      <w:pPr>
        <w:pStyle w:val="a9"/>
        <w:spacing w:after="0" w:line="360" w:lineRule="auto"/>
        <w:jc w:val="center"/>
        <w:rPr>
          <w:rFonts w:ascii="Times New Roman" w:hAnsi="Times New Roman" w:cs="Times New Roman"/>
          <w:b/>
          <w:bCs/>
          <w:sz w:val="28"/>
          <w:szCs w:val="28"/>
          <w:shd w:val="clear" w:color="auto" w:fill="FFFFFF"/>
        </w:rPr>
      </w:pPr>
      <w:proofErr w:type="spellStart"/>
      <w:r w:rsidRPr="00AF37CD">
        <w:rPr>
          <w:rFonts w:ascii="Times New Roman" w:hAnsi="Times New Roman" w:cs="Times New Roman"/>
          <w:b/>
          <w:bCs/>
          <w:sz w:val="28"/>
          <w:szCs w:val="28"/>
          <w:shd w:val="clear" w:color="auto" w:fill="FFFFFF"/>
        </w:rPr>
        <w:t>References</w:t>
      </w:r>
      <w:proofErr w:type="spellEnd"/>
    </w:p>
    <w:p w14:paraId="66BACD12" w14:textId="77777777" w:rsidR="00664341" w:rsidRPr="001962D0" w:rsidRDefault="00664341" w:rsidP="00664341">
      <w:pPr>
        <w:pStyle w:val="a9"/>
        <w:widowControl w:val="0"/>
        <w:tabs>
          <w:tab w:val="left" w:pos="0"/>
        </w:tabs>
        <w:autoSpaceDE w:val="0"/>
        <w:autoSpaceDN w:val="0"/>
        <w:spacing w:after="0" w:line="360" w:lineRule="auto"/>
        <w:ind w:left="0"/>
        <w:jc w:val="both"/>
        <w:rPr>
          <w:rFonts w:ascii="Times New Roman" w:hAnsi="Times New Roman" w:cs="Times New Roman"/>
          <w:sz w:val="28"/>
          <w:szCs w:val="28"/>
          <w:shd w:val="clear" w:color="auto" w:fill="FFFFFF"/>
        </w:rPr>
      </w:pPr>
      <w:r w:rsidRPr="001962D0">
        <w:rPr>
          <w:rFonts w:ascii="Times New Roman" w:hAnsi="Times New Roman" w:cs="Times New Roman"/>
          <w:sz w:val="28"/>
          <w:szCs w:val="28"/>
          <w:shd w:val="clear" w:color="auto" w:fill="FFFFFF"/>
        </w:rPr>
        <w:t>1. </w:t>
      </w:r>
      <w:proofErr w:type="spellStart"/>
      <w:r w:rsidRPr="001962D0">
        <w:rPr>
          <w:rFonts w:ascii="Times New Roman" w:hAnsi="Times New Roman" w:cs="Times New Roman"/>
          <w:sz w:val="28"/>
          <w:szCs w:val="28"/>
          <w:shd w:val="clear" w:color="auto" w:fill="FFFFFF"/>
        </w:rPr>
        <w:t>Habchak</w:t>
      </w:r>
      <w:proofErr w:type="spellEnd"/>
      <w:r w:rsidRPr="001962D0">
        <w:rPr>
          <w:rFonts w:ascii="Times New Roman" w:hAnsi="Times New Roman" w:cs="Times New Roman"/>
          <w:sz w:val="28"/>
          <w:szCs w:val="28"/>
          <w:shd w:val="clear" w:color="auto" w:fill="FFFFFF"/>
        </w:rPr>
        <w:t xml:space="preserve"> N., &amp; </w:t>
      </w:r>
      <w:proofErr w:type="spellStart"/>
      <w:r w:rsidRPr="001962D0">
        <w:rPr>
          <w:rFonts w:ascii="Times New Roman" w:hAnsi="Times New Roman" w:cs="Times New Roman"/>
          <w:sz w:val="28"/>
          <w:szCs w:val="28"/>
          <w:shd w:val="clear" w:color="auto" w:fill="FFFFFF"/>
        </w:rPr>
        <w:t>Habchak</w:t>
      </w:r>
      <w:proofErr w:type="spellEnd"/>
      <w:r w:rsidRPr="001962D0">
        <w:rPr>
          <w:rFonts w:ascii="Times New Roman" w:hAnsi="Times New Roman" w:cs="Times New Roman"/>
          <w:sz w:val="28"/>
          <w:szCs w:val="28"/>
          <w:shd w:val="clear" w:color="auto" w:fill="FFFFFF"/>
        </w:rPr>
        <w:t xml:space="preserve"> S. (2023). </w:t>
      </w:r>
      <w:proofErr w:type="spellStart"/>
      <w:r w:rsidRPr="001962D0">
        <w:rPr>
          <w:rFonts w:ascii="Times New Roman" w:hAnsi="Times New Roman" w:cs="Times New Roman"/>
          <w:sz w:val="28"/>
          <w:szCs w:val="28"/>
          <w:shd w:val="clear" w:color="auto" w:fill="FFFFFF"/>
        </w:rPr>
        <w:t>Vnutrishnii</w:t>
      </w:r>
      <w:proofErr w:type="spellEnd"/>
      <w:r w:rsidRPr="001962D0">
        <w:rPr>
          <w:rFonts w:ascii="Times New Roman" w:hAnsi="Times New Roman" w:cs="Times New Roman"/>
          <w:sz w:val="28"/>
          <w:szCs w:val="28"/>
          <w:shd w:val="clear" w:color="auto" w:fill="FFFFFF"/>
        </w:rPr>
        <w:t xml:space="preserve"> </w:t>
      </w:r>
      <w:proofErr w:type="spellStart"/>
      <w:r w:rsidRPr="001962D0">
        <w:rPr>
          <w:rFonts w:ascii="Times New Roman" w:hAnsi="Times New Roman" w:cs="Times New Roman"/>
          <w:sz w:val="28"/>
          <w:szCs w:val="28"/>
          <w:shd w:val="clear" w:color="auto" w:fill="FFFFFF"/>
        </w:rPr>
        <w:t>turyzm</w:t>
      </w:r>
      <w:proofErr w:type="spellEnd"/>
      <w:r w:rsidRPr="001962D0">
        <w:rPr>
          <w:rFonts w:ascii="Times New Roman" w:hAnsi="Times New Roman" w:cs="Times New Roman"/>
          <w:sz w:val="28"/>
          <w:szCs w:val="28"/>
          <w:shd w:val="clear" w:color="auto" w:fill="FFFFFF"/>
        </w:rPr>
        <w:t xml:space="preserve"> </w:t>
      </w:r>
      <w:proofErr w:type="spellStart"/>
      <w:r w:rsidRPr="001962D0">
        <w:rPr>
          <w:rFonts w:ascii="Times New Roman" w:hAnsi="Times New Roman" w:cs="Times New Roman"/>
          <w:sz w:val="28"/>
          <w:szCs w:val="28"/>
          <w:shd w:val="clear" w:color="auto" w:fill="FFFFFF"/>
        </w:rPr>
        <w:t>Ukrainy</w:t>
      </w:r>
      <w:proofErr w:type="spellEnd"/>
      <w:r w:rsidRPr="001962D0">
        <w:rPr>
          <w:rFonts w:ascii="Times New Roman" w:hAnsi="Times New Roman" w:cs="Times New Roman"/>
          <w:sz w:val="28"/>
          <w:szCs w:val="28"/>
          <w:shd w:val="clear" w:color="auto" w:fill="FFFFFF"/>
        </w:rPr>
        <w:t xml:space="preserve">: </w:t>
      </w:r>
      <w:proofErr w:type="spellStart"/>
      <w:r w:rsidRPr="001962D0">
        <w:rPr>
          <w:rFonts w:ascii="Times New Roman" w:hAnsi="Times New Roman" w:cs="Times New Roman"/>
          <w:sz w:val="28"/>
          <w:szCs w:val="28"/>
          <w:shd w:val="clear" w:color="auto" w:fill="FFFFFF"/>
        </w:rPr>
        <w:t>tendentsii</w:t>
      </w:r>
      <w:proofErr w:type="spellEnd"/>
      <w:r w:rsidRPr="001962D0">
        <w:rPr>
          <w:rFonts w:ascii="Times New Roman" w:hAnsi="Times New Roman" w:cs="Times New Roman"/>
          <w:sz w:val="28"/>
          <w:szCs w:val="28"/>
          <w:shd w:val="clear" w:color="auto" w:fill="FFFFFF"/>
        </w:rPr>
        <w:t xml:space="preserve">, </w:t>
      </w:r>
      <w:proofErr w:type="spellStart"/>
      <w:r w:rsidRPr="001962D0">
        <w:rPr>
          <w:rFonts w:ascii="Times New Roman" w:hAnsi="Times New Roman" w:cs="Times New Roman"/>
          <w:sz w:val="28"/>
          <w:szCs w:val="28"/>
          <w:shd w:val="clear" w:color="auto" w:fill="FFFFFF"/>
        </w:rPr>
        <w:t>problemy</w:t>
      </w:r>
      <w:proofErr w:type="spellEnd"/>
      <w:r w:rsidRPr="001962D0">
        <w:rPr>
          <w:rFonts w:ascii="Times New Roman" w:hAnsi="Times New Roman" w:cs="Times New Roman"/>
          <w:sz w:val="28"/>
          <w:szCs w:val="28"/>
          <w:shd w:val="clear" w:color="auto" w:fill="FFFFFF"/>
        </w:rPr>
        <w:t xml:space="preserve"> </w:t>
      </w:r>
      <w:proofErr w:type="spellStart"/>
      <w:r w:rsidRPr="001962D0">
        <w:rPr>
          <w:rFonts w:ascii="Times New Roman" w:hAnsi="Times New Roman" w:cs="Times New Roman"/>
          <w:sz w:val="28"/>
          <w:szCs w:val="28"/>
          <w:shd w:val="clear" w:color="auto" w:fill="FFFFFF"/>
        </w:rPr>
        <w:t>ta</w:t>
      </w:r>
      <w:proofErr w:type="spellEnd"/>
      <w:r w:rsidRPr="001962D0">
        <w:rPr>
          <w:rFonts w:ascii="Times New Roman" w:hAnsi="Times New Roman" w:cs="Times New Roman"/>
          <w:sz w:val="28"/>
          <w:szCs w:val="28"/>
          <w:shd w:val="clear" w:color="auto" w:fill="FFFFFF"/>
        </w:rPr>
        <w:t xml:space="preserve"> </w:t>
      </w:r>
      <w:proofErr w:type="spellStart"/>
      <w:r w:rsidRPr="001962D0">
        <w:rPr>
          <w:rFonts w:ascii="Times New Roman" w:hAnsi="Times New Roman" w:cs="Times New Roman"/>
          <w:sz w:val="28"/>
          <w:szCs w:val="28"/>
          <w:shd w:val="clear" w:color="auto" w:fill="FFFFFF"/>
        </w:rPr>
        <w:t>mozhlyvosti</w:t>
      </w:r>
      <w:proofErr w:type="spellEnd"/>
      <w:r w:rsidRPr="001962D0">
        <w:rPr>
          <w:rFonts w:ascii="Times New Roman" w:hAnsi="Times New Roman" w:cs="Times New Roman"/>
          <w:sz w:val="28"/>
          <w:szCs w:val="28"/>
          <w:shd w:val="clear" w:color="auto" w:fill="FFFFFF"/>
        </w:rPr>
        <w:t xml:space="preserve"> </w:t>
      </w:r>
      <w:proofErr w:type="spellStart"/>
      <w:r w:rsidRPr="001962D0">
        <w:rPr>
          <w:rFonts w:ascii="Times New Roman" w:hAnsi="Times New Roman" w:cs="Times New Roman"/>
          <w:sz w:val="28"/>
          <w:szCs w:val="28"/>
          <w:shd w:val="clear" w:color="auto" w:fill="FFFFFF"/>
        </w:rPr>
        <w:t>rozvytku</w:t>
      </w:r>
      <w:proofErr w:type="spellEnd"/>
      <w:r w:rsidRPr="001962D0">
        <w:rPr>
          <w:rFonts w:ascii="Times New Roman" w:hAnsi="Times New Roman" w:cs="Times New Roman"/>
          <w:sz w:val="28"/>
          <w:szCs w:val="28"/>
          <w:shd w:val="clear" w:color="auto" w:fill="FFFFFF"/>
        </w:rPr>
        <w:t xml:space="preserve"> u </w:t>
      </w:r>
      <w:proofErr w:type="spellStart"/>
      <w:r w:rsidRPr="001962D0">
        <w:rPr>
          <w:rFonts w:ascii="Times New Roman" w:hAnsi="Times New Roman" w:cs="Times New Roman"/>
          <w:sz w:val="28"/>
          <w:szCs w:val="28"/>
          <w:shd w:val="clear" w:color="auto" w:fill="FFFFFF"/>
        </w:rPr>
        <w:t>voiennyi</w:t>
      </w:r>
      <w:proofErr w:type="spellEnd"/>
      <w:r w:rsidRPr="001962D0">
        <w:rPr>
          <w:rFonts w:ascii="Times New Roman" w:hAnsi="Times New Roman" w:cs="Times New Roman"/>
          <w:sz w:val="28"/>
          <w:szCs w:val="28"/>
          <w:shd w:val="clear" w:color="auto" w:fill="FFFFFF"/>
        </w:rPr>
        <w:t xml:space="preserve"> </w:t>
      </w:r>
      <w:proofErr w:type="spellStart"/>
      <w:r w:rsidRPr="001962D0">
        <w:rPr>
          <w:rFonts w:ascii="Times New Roman" w:hAnsi="Times New Roman" w:cs="Times New Roman"/>
          <w:sz w:val="28"/>
          <w:szCs w:val="28"/>
          <w:shd w:val="clear" w:color="auto" w:fill="FFFFFF"/>
        </w:rPr>
        <w:t>period</w:t>
      </w:r>
      <w:proofErr w:type="spellEnd"/>
      <w:r w:rsidRPr="001962D0">
        <w:rPr>
          <w:rFonts w:ascii="Times New Roman" w:hAnsi="Times New Roman" w:cs="Times New Roman"/>
          <w:sz w:val="28"/>
          <w:szCs w:val="28"/>
          <w:shd w:val="clear" w:color="auto" w:fill="FFFFFF"/>
        </w:rPr>
        <w:t xml:space="preserve"> [</w:t>
      </w:r>
      <w:proofErr w:type="spellStart"/>
      <w:r w:rsidRPr="001962D0">
        <w:rPr>
          <w:rFonts w:ascii="Times New Roman" w:hAnsi="Times New Roman" w:cs="Times New Roman"/>
          <w:sz w:val="28"/>
          <w:szCs w:val="28"/>
          <w:shd w:val="clear" w:color="auto" w:fill="FFFFFF"/>
        </w:rPr>
        <w:t>Domestic</w:t>
      </w:r>
      <w:proofErr w:type="spellEnd"/>
      <w:r w:rsidRPr="001962D0">
        <w:rPr>
          <w:rFonts w:ascii="Times New Roman" w:hAnsi="Times New Roman" w:cs="Times New Roman"/>
          <w:sz w:val="28"/>
          <w:szCs w:val="28"/>
          <w:shd w:val="clear" w:color="auto" w:fill="FFFFFF"/>
        </w:rPr>
        <w:t xml:space="preserve"> </w:t>
      </w:r>
      <w:proofErr w:type="spellStart"/>
      <w:r w:rsidRPr="001962D0">
        <w:rPr>
          <w:rFonts w:ascii="Times New Roman" w:hAnsi="Times New Roman" w:cs="Times New Roman"/>
          <w:sz w:val="28"/>
          <w:szCs w:val="28"/>
          <w:shd w:val="clear" w:color="auto" w:fill="FFFFFF"/>
        </w:rPr>
        <w:t>tourism</w:t>
      </w:r>
      <w:proofErr w:type="spellEnd"/>
      <w:r w:rsidRPr="001962D0">
        <w:rPr>
          <w:rFonts w:ascii="Times New Roman" w:hAnsi="Times New Roman" w:cs="Times New Roman"/>
          <w:sz w:val="28"/>
          <w:szCs w:val="28"/>
          <w:shd w:val="clear" w:color="auto" w:fill="FFFFFF"/>
        </w:rPr>
        <w:t xml:space="preserve"> </w:t>
      </w:r>
      <w:proofErr w:type="spellStart"/>
      <w:r w:rsidRPr="001962D0">
        <w:rPr>
          <w:rFonts w:ascii="Times New Roman" w:hAnsi="Times New Roman" w:cs="Times New Roman"/>
          <w:sz w:val="28"/>
          <w:szCs w:val="28"/>
          <w:shd w:val="clear" w:color="auto" w:fill="FFFFFF"/>
        </w:rPr>
        <w:t>of</w:t>
      </w:r>
      <w:proofErr w:type="spellEnd"/>
      <w:r w:rsidRPr="001962D0">
        <w:rPr>
          <w:rFonts w:ascii="Times New Roman" w:hAnsi="Times New Roman" w:cs="Times New Roman"/>
          <w:sz w:val="28"/>
          <w:szCs w:val="28"/>
          <w:shd w:val="clear" w:color="auto" w:fill="FFFFFF"/>
        </w:rPr>
        <w:t xml:space="preserve"> </w:t>
      </w:r>
      <w:proofErr w:type="spellStart"/>
      <w:r w:rsidRPr="001962D0">
        <w:rPr>
          <w:rFonts w:ascii="Times New Roman" w:hAnsi="Times New Roman" w:cs="Times New Roman"/>
          <w:sz w:val="28"/>
          <w:szCs w:val="28"/>
          <w:shd w:val="clear" w:color="auto" w:fill="FFFFFF"/>
        </w:rPr>
        <w:t>Ukraine</w:t>
      </w:r>
      <w:proofErr w:type="spellEnd"/>
      <w:r w:rsidRPr="001962D0">
        <w:rPr>
          <w:rFonts w:ascii="Times New Roman" w:hAnsi="Times New Roman" w:cs="Times New Roman"/>
          <w:sz w:val="28"/>
          <w:szCs w:val="28"/>
          <w:shd w:val="clear" w:color="auto" w:fill="FFFFFF"/>
        </w:rPr>
        <w:t xml:space="preserve">: </w:t>
      </w:r>
      <w:proofErr w:type="spellStart"/>
      <w:r w:rsidRPr="001962D0">
        <w:rPr>
          <w:rFonts w:ascii="Times New Roman" w:hAnsi="Times New Roman" w:cs="Times New Roman"/>
          <w:sz w:val="28"/>
          <w:szCs w:val="28"/>
          <w:shd w:val="clear" w:color="auto" w:fill="FFFFFF"/>
        </w:rPr>
        <w:lastRenderedPageBreak/>
        <w:t>trends</w:t>
      </w:r>
      <w:proofErr w:type="spellEnd"/>
      <w:r w:rsidRPr="001962D0">
        <w:rPr>
          <w:rFonts w:ascii="Times New Roman" w:hAnsi="Times New Roman" w:cs="Times New Roman"/>
          <w:sz w:val="28"/>
          <w:szCs w:val="28"/>
          <w:shd w:val="clear" w:color="auto" w:fill="FFFFFF"/>
        </w:rPr>
        <w:t xml:space="preserve">, </w:t>
      </w:r>
      <w:proofErr w:type="spellStart"/>
      <w:r w:rsidRPr="001962D0">
        <w:rPr>
          <w:rFonts w:ascii="Times New Roman" w:hAnsi="Times New Roman" w:cs="Times New Roman"/>
          <w:sz w:val="28"/>
          <w:szCs w:val="28"/>
          <w:shd w:val="clear" w:color="auto" w:fill="FFFFFF"/>
        </w:rPr>
        <w:t>problems</w:t>
      </w:r>
      <w:proofErr w:type="spellEnd"/>
      <w:r w:rsidRPr="001962D0">
        <w:rPr>
          <w:rFonts w:ascii="Times New Roman" w:hAnsi="Times New Roman" w:cs="Times New Roman"/>
          <w:sz w:val="28"/>
          <w:szCs w:val="28"/>
          <w:shd w:val="clear" w:color="auto" w:fill="FFFFFF"/>
        </w:rPr>
        <w:t xml:space="preserve"> </w:t>
      </w:r>
      <w:proofErr w:type="spellStart"/>
      <w:r w:rsidRPr="001962D0">
        <w:rPr>
          <w:rFonts w:ascii="Times New Roman" w:hAnsi="Times New Roman" w:cs="Times New Roman"/>
          <w:sz w:val="28"/>
          <w:szCs w:val="28"/>
          <w:shd w:val="clear" w:color="auto" w:fill="FFFFFF"/>
        </w:rPr>
        <w:t>and</w:t>
      </w:r>
      <w:proofErr w:type="spellEnd"/>
      <w:r w:rsidRPr="001962D0">
        <w:rPr>
          <w:rFonts w:ascii="Times New Roman" w:hAnsi="Times New Roman" w:cs="Times New Roman"/>
          <w:sz w:val="28"/>
          <w:szCs w:val="28"/>
          <w:shd w:val="clear" w:color="auto" w:fill="FFFFFF"/>
        </w:rPr>
        <w:t xml:space="preserve"> </w:t>
      </w:r>
      <w:proofErr w:type="spellStart"/>
      <w:r w:rsidRPr="001962D0">
        <w:rPr>
          <w:rFonts w:ascii="Times New Roman" w:hAnsi="Times New Roman" w:cs="Times New Roman"/>
          <w:sz w:val="28"/>
          <w:szCs w:val="28"/>
          <w:shd w:val="clear" w:color="auto" w:fill="FFFFFF"/>
        </w:rPr>
        <w:t>opportunities</w:t>
      </w:r>
      <w:proofErr w:type="spellEnd"/>
      <w:r w:rsidRPr="001962D0">
        <w:rPr>
          <w:rFonts w:ascii="Times New Roman" w:hAnsi="Times New Roman" w:cs="Times New Roman"/>
          <w:sz w:val="28"/>
          <w:szCs w:val="28"/>
          <w:shd w:val="clear" w:color="auto" w:fill="FFFFFF"/>
        </w:rPr>
        <w:t xml:space="preserve"> </w:t>
      </w:r>
      <w:proofErr w:type="spellStart"/>
      <w:r w:rsidRPr="001962D0">
        <w:rPr>
          <w:rFonts w:ascii="Times New Roman" w:hAnsi="Times New Roman" w:cs="Times New Roman"/>
          <w:sz w:val="28"/>
          <w:szCs w:val="28"/>
          <w:shd w:val="clear" w:color="auto" w:fill="FFFFFF"/>
        </w:rPr>
        <w:t>for</w:t>
      </w:r>
      <w:proofErr w:type="spellEnd"/>
      <w:r w:rsidRPr="001962D0">
        <w:rPr>
          <w:rFonts w:ascii="Times New Roman" w:hAnsi="Times New Roman" w:cs="Times New Roman"/>
          <w:sz w:val="28"/>
          <w:szCs w:val="28"/>
          <w:shd w:val="clear" w:color="auto" w:fill="FFFFFF"/>
        </w:rPr>
        <w:t xml:space="preserve"> </w:t>
      </w:r>
      <w:proofErr w:type="spellStart"/>
      <w:r w:rsidRPr="001962D0">
        <w:rPr>
          <w:rFonts w:ascii="Times New Roman" w:hAnsi="Times New Roman" w:cs="Times New Roman"/>
          <w:sz w:val="28"/>
          <w:szCs w:val="28"/>
          <w:shd w:val="clear" w:color="auto" w:fill="FFFFFF"/>
        </w:rPr>
        <w:t>development</w:t>
      </w:r>
      <w:proofErr w:type="spellEnd"/>
      <w:r w:rsidRPr="001962D0">
        <w:rPr>
          <w:rFonts w:ascii="Times New Roman" w:hAnsi="Times New Roman" w:cs="Times New Roman"/>
          <w:sz w:val="28"/>
          <w:szCs w:val="28"/>
          <w:shd w:val="clear" w:color="auto" w:fill="FFFFFF"/>
        </w:rPr>
        <w:t xml:space="preserve"> </w:t>
      </w:r>
      <w:proofErr w:type="spellStart"/>
      <w:r w:rsidRPr="001962D0">
        <w:rPr>
          <w:rFonts w:ascii="Times New Roman" w:hAnsi="Times New Roman" w:cs="Times New Roman"/>
          <w:sz w:val="28"/>
          <w:szCs w:val="28"/>
          <w:shd w:val="clear" w:color="auto" w:fill="FFFFFF"/>
        </w:rPr>
        <w:t>during</w:t>
      </w:r>
      <w:proofErr w:type="spellEnd"/>
      <w:r w:rsidRPr="001962D0">
        <w:rPr>
          <w:rFonts w:ascii="Times New Roman" w:hAnsi="Times New Roman" w:cs="Times New Roman"/>
          <w:sz w:val="28"/>
          <w:szCs w:val="28"/>
          <w:shd w:val="clear" w:color="auto" w:fill="FFFFFF"/>
        </w:rPr>
        <w:t xml:space="preserve"> </w:t>
      </w:r>
      <w:proofErr w:type="spellStart"/>
      <w:r w:rsidRPr="001962D0">
        <w:rPr>
          <w:rFonts w:ascii="Times New Roman" w:hAnsi="Times New Roman" w:cs="Times New Roman"/>
          <w:sz w:val="28"/>
          <w:szCs w:val="28"/>
          <w:shd w:val="clear" w:color="auto" w:fill="FFFFFF"/>
        </w:rPr>
        <w:t>the</w:t>
      </w:r>
      <w:proofErr w:type="spellEnd"/>
      <w:r w:rsidRPr="001962D0">
        <w:rPr>
          <w:rFonts w:ascii="Times New Roman" w:hAnsi="Times New Roman" w:cs="Times New Roman"/>
          <w:sz w:val="28"/>
          <w:szCs w:val="28"/>
          <w:shd w:val="clear" w:color="auto" w:fill="FFFFFF"/>
        </w:rPr>
        <w:t xml:space="preserve"> </w:t>
      </w:r>
      <w:proofErr w:type="spellStart"/>
      <w:r w:rsidRPr="001962D0">
        <w:rPr>
          <w:rFonts w:ascii="Times New Roman" w:hAnsi="Times New Roman" w:cs="Times New Roman"/>
          <w:sz w:val="28"/>
          <w:szCs w:val="28"/>
          <w:shd w:val="clear" w:color="auto" w:fill="FFFFFF"/>
        </w:rPr>
        <w:t>war</w:t>
      </w:r>
      <w:proofErr w:type="spellEnd"/>
      <w:r w:rsidRPr="001962D0">
        <w:rPr>
          <w:rFonts w:ascii="Times New Roman" w:hAnsi="Times New Roman" w:cs="Times New Roman"/>
          <w:sz w:val="28"/>
          <w:szCs w:val="28"/>
          <w:shd w:val="clear" w:color="auto" w:fill="FFFFFF"/>
        </w:rPr>
        <w:t xml:space="preserve"> </w:t>
      </w:r>
      <w:proofErr w:type="spellStart"/>
      <w:r w:rsidRPr="001962D0">
        <w:rPr>
          <w:rFonts w:ascii="Times New Roman" w:hAnsi="Times New Roman" w:cs="Times New Roman"/>
          <w:sz w:val="28"/>
          <w:szCs w:val="28"/>
          <w:shd w:val="clear" w:color="auto" w:fill="FFFFFF"/>
        </w:rPr>
        <w:t>period</w:t>
      </w:r>
      <w:proofErr w:type="spellEnd"/>
      <w:r w:rsidRPr="001962D0">
        <w:rPr>
          <w:rFonts w:ascii="Times New Roman" w:hAnsi="Times New Roman" w:cs="Times New Roman"/>
          <w:sz w:val="28"/>
          <w:szCs w:val="28"/>
          <w:shd w:val="clear" w:color="auto" w:fill="FFFFFF"/>
        </w:rPr>
        <w:t xml:space="preserve">]. </w:t>
      </w:r>
      <w:proofErr w:type="spellStart"/>
      <w:r w:rsidRPr="001962D0">
        <w:rPr>
          <w:rFonts w:ascii="Times New Roman" w:hAnsi="Times New Roman" w:cs="Times New Roman"/>
          <w:i/>
          <w:iCs/>
          <w:sz w:val="28"/>
          <w:szCs w:val="28"/>
          <w:shd w:val="clear" w:color="auto" w:fill="FFFFFF"/>
        </w:rPr>
        <w:t>Ekonomika</w:t>
      </w:r>
      <w:proofErr w:type="spellEnd"/>
      <w:r w:rsidRPr="001962D0">
        <w:rPr>
          <w:rFonts w:ascii="Times New Roman" w:hAnsi="Times New Roman" w:cs="Times New Roman"/>
          <w:i/>
          <w:iCs/>
          <w:sz w:val="28"/>
          <w:szCs w:val="28"/>
          <w:shd w:val="clear" w:color="auto" w:fill="FFFFFF"/>
        </w:rPr>
        <w:t xml:space="preserve"> </w:t>
      </w:r>
      <w:proofErr w:type="spellStart"/>
      <w:r w:rsidRPr="001962D0">
        <w:rPr>
          <w:rFonts w:ascii="Times New Roman" w:hAnsi="Times New Roman" w:cs="Times New Roman"/>
          <w:i/>
          <w:iCs/>
          <w:sz w:val="28"/>
          <w:szCs w:val="28"/>
          <w:shd w:val="clear" w:color="auto" w:fill="FFFFFF"/>
        </w:rPr>
        <w:t>ta</w:t>
      </w:r>
      <w:proofErr w:type="spellEnd"/>
      <w:r w:rsidRPr="001962D0">
        <w:rPr>
          <w:rFonts w:ascii="Times New Roman" w:hAnsi="Times New Roman" w:cs="Times New Roman"/>
          <w:i/>
          <w:iCs/>
          <w:sz w:val="28"/>
          <w:szCs w:val="28"/>
          <w:shd w:val="clear" w:color="auto" w:fill="FFFFFF"/>
        </w:rPr>
        <w:t xml:space="preserve"> </w:t>
      </w:r>
      <w:proofErr w:type="spellStart"/>
      <w:r w:rsidRPr="001962D0">
        <w:rPr>
          <w:rFonts w:ascii="Times New Roman" w:hAnsi="Times New Roman" w:cs="Times New Roman"/>
          <w:i/>
          <w:iCs/>
          <w:sz w:val="28"/>
          <w:szCs w:val="28"/>
          <w:shd w:val="clear" w:color="auto" w:fill="FFFFFF"/>
        </w:rPr>
        <w:t>suspilstvo</w:t>
      </w:r>
      <w:proofErr w:type="spellEnd"/>
      <w:r w:rsidRPr="001962D0">
        <w:rPr>
          <w:rFonts w:ascii="Times New Roman" w:hAnsi="Times New Roman" w:cs="Times New Roman"/>
          <w:i/>
          <w:iCs/>
          <w:sz w:val="28"/>
          <w:szCs w:val="28"/>
          <w:shd w:val="clear" w:color="auto" w:fill="FFFFFF"/>
        </w:rPr>
        <w:t xml:space="preserve"> – </w:t>
      </w:r>
      <w:proofErr w:type="spellStart"/>
      <w:r w:rsidRPr="001962D0">
        <w:rPr>
          <w:rFonts w:ascii="Times New Roman" w:hAnsi="Times New Roman" w:cs="Times New Roman"/>
          <w:i/>
          <w:iCs/>
          <w:sz w:val="28"/>
          <w:szCs w:val="28"/>
          <w:shd w:val="clear" w:color="auto" w:fill="FFFFFF"/>
        </w:rPr>
        <w:t>Economy</w:t>
      </w:r>
      <w:proofErr w:type="spellEnd"/>
      <w:r w:rsidRPr="001962D0">
        <w:rPr>
          <w:rFonts w:ascii="Times New Roman" w:hAnsi="Times New Roman" w:cs="Times New Roman"/>
          <w:i/>
          <w:iCs/>
          <w:sz w:val="28"/>
          <w:szCs w:val="28"/>
          <w:shd w:val="clear" w:color="auto" w:fill="FFFFFF"/>
        </w:rPr>
        <w:t xml:space="preserve"> </w:t>
      </w:r>
      <w:proofErr w:type="spellStart"/>
      <w:r w:rsidRPr="001962D0">
        <w:rPr>
          <w:rFonts w:ascii="Times New Roman" w:hAnsi="Times New Roman" w:cs="Times New Roman"/>
          <w:i/>
          <w:iCs/>
          <w:sz w:val="28"/>
          <w:szCs w:val="28"/>
          <w:shd w:val="clear" w:color="auto" w:fill="FFFFFF"/>
        </w:rPr>
        <w:t>and</w:t>
      </w:r>
      <w:proofErr w:type="spellEnd"/>
      <w:r w:rsidRPr="001962D0">
        <w:rPr>
          <w:rFonts w:ascii="Times New Roman" w:hAnsi="Times New Roman" w:cs="Times New Roman"/>
          <w:i/>
          <w:iCs/>
          <w:sz w:val="28"/>
          <w:szCs w:val="28"/>
          <w:shd w:val="clear" w:color="auto" w:fill="FFFFFF"/>
        </w:rPr>
        <w:t xml:space="preserve"> </w:t>
      </w:r>
      <w:proofErr w:type="spellStart"/>
      <w:r w:rsidRPr="001962D0">
        <w:rPr>
          <w:rFonts w:ascii="Times New Roman" w:hAnsi="Times New Roman" w:cs="Times New Roman"/>
          <w:i/>
          <w:iCs/>
          <w:sz w:val="28"/>
          <w:szCs w:val="28"/>
          <w:shd w:val="clear" w:color="auto" w:fill="FFFFFF"/>
        </w:rPr>
        <w:t>society</w:t>
      </w:r>
      <w:proofErr w:type="spellEnd"/>
      <w:r w:rsidRPr="001962D0">
        <w:rPr>
          <w:rFonts w:ascii="Times New Roman" w:hAnsi="Times New Roman" w:cs="Times New Roman"/>
          <w:sz w:val="28"/>
          <w:szCs w:val="28"/>
          <w:shd w:val="clear" w:color="auto" w:fill="FFFFFF"/>
        </w:rPr>
        <w:t xml:space="preserve">, </w:t>
      </w:r>
      <w:proofErr w:type="spellStart"/>
      <w:r w:rsidRPr="001962D0">
        <w:rPr>
          <w:rFonts w:ascii="Times New Roman" w:hAnsi="Times New Roman" w:cs="Times New Roman"/>
          <w:sz w:val="28"/>
          <w:szCs w:val="28"/>
          <w:shd w:val="clear" w:color="auto" w:fill="FFFFFF"/>
        </w:rPr>
        <w:t>vol</w:t>
      </w:r>
      <w:proofErr w:type="spellEnd"/>
      <w:r w:rsidRPr="001962D0">
        <w:rPr>
          <w:rFonts w:ascii="Times New Roman" w:hAnsi="Times New Roman" w:cs="Times New Roman"/>
          <w:sz w:val="28"/>
          <w:szCs w:val="28"/>
          <w:shd w:val="clear" w:color="auto" w:fill="FFFFFF"/>
        </w:rPr>
        <w:t xml:space="preserve">. 52. </w:t>
      </w:r>
      <w:proofErr w:type="spellStart"/>
      <w:r w:rsidRPr="001962D0">
        <w:rPr>
          <w:rFonts w:ascii="Times New Roman" w:hAnsi="Times New Roman" w:cs="Times New Roman"/>
          <w:sz w:val="28"/>
          <w:szCs w:val="28"/>
          <w:shd w:val="clear" w:color="auto" w:fill="FFFFFF"/>
        </w:rPr>
        <w:t>Available</w:t>
      </w:r>
      <w:proofErr w:type="spellEnd"/>
      <w:r w:rsidRPr="001962D0">
        <w:rPr>
          <w:rFonts w:ascii="Times New Roman" w:hAnsi="Times New Roman" w:cs="Times New Roman"/>
          <w:sz w:val="28"/>
          <w:szCs w:val="28"/>
          <w:shd w:val="clear" w:color="auto" w:fill="FFFFFF"/>
        </w:rPr>
        <w:t xml:space="preserve"> </w:t>
      </w:r>
      <w:proofErr w:type="spellStart"/>
      <w:r w:rsidRPr="001962D0">
        <w:rPr>
          <w:rFonts w:ascii="Times New Roman" w:hAnsi="Times New Roman" w:cs="Times New Roman"/>
          <w:sz w:val="28"/>
          <w:szCs w:val="28"/>
          <w:shd w:val="clear" w:color="auto" w:fill="FFFFFF"/>
        </w:rPr>
        <w:t>at</w:t>
      </w:r>
      <w:proofErr w:type="spellEnd"/>
      <w:r w:rsidRPr="001962D0">
        <w:rPr>
          <w:rFonts w:ascii="Times New Roman" w:hAnsi="Times New Roman" w:cs="Times New Roman"/>
          <w:sz w:val="28"/>
          <w:szCs w:val="28"/>
          <w:shd w:val="clear" w:color="auto" w:fill="FFFFFF"/>
        </w:rPr>
        <w:t>:</w:t>
      </w:r>
      <w:r w:rsidRPr="001962D0">
        <w:t xml:space="preserve"> </w:t>
      </w:r>
      <w:r w:rsidRPr="001962D0">
        <w:rPr>
          <w:rFonts w:ascii="Times New Roman" w:hAnsi="Times New Roman" w:cs="Times New Roman"/>
          <w:sz w:val="28"/>
          <w:szCs w:val="28"/>
          <w:shd w:val="clear" w:color="auto" w:fill="FFFFFF"/>
        </w:rPr>
        <w:t xml:space="preserve">DOI: </w:t>
      </w:r>
      <w:hyperlink r:id="rId19" w:history="1">
        <w:r w:rsidRPr="001962D0">
          <w:rPr>
            <w:rStyle w:val="a6"/>
            <w:rFonts w:ascii="Times New Roman" w:hAnsi="Times New Roman" w:cs="Times New Roman"/>
            <w:sz w:val="28"/>
            <w:szCs w:val="28"/>
            <w:shd w:val="clear" w:color="auto" w:fill="FFFFFF"/>
          </w:rPr>
          <w:t>https://doi.org/10.3282/2524-0072/2023-52-67</w:t>
        </w:r>
      </w:hyperlink>
      <w:r w:rsidRPr="001962D0">
        <w:t xml:space="preserve"> </w:t>
      </w:r>
      <w:r w:rsidRPr="001962D0">
        <w:rPr>
          <w:rFonts w:ascii="Times New Roman" w:hAnsi="Times New Roman" w:cs="Times New Roman"/>
          <w:sz w:val="28"/>
          <w:szCs w:val="28"/>
          <w:shd w:val="clear" w:color="auto" w:fill="FFFFFF"/>
        </w:rPr>
        <w:t>(</w:t>
      </w:r>
      <w:proofErr w:type="spellStart"/>
      <w:r w:rsidRPr="001962D0">
        <w:rPr>
          <w:rFonts w:ascii="Times New Roman" w:hAnsi="Times New Roman" w:cs="Times New Roman"/>
          <w:sz w:val="28"/>
          <w:szCs w:val="28"/>
          <w:shd w:val="clear" w:color="auto" w:fill="FFFFFF"/>
        </w:rPr>
        <w:t>accessed</w:t>
      </w:r>
      <w:proofErr w:type="spellEnd"/>
      <w:r w:rsidRPr="001962D0">
        <w:rPr>
          <w:rFonts w:ascii="Times New Roman" w:hAnsi="Times New Roman" w:cs="Times New Roman"/>
          <w:sz w:val="28"/>
          <w:szCs w:val="28"/>
          <w:shd w:val="clear" w:color="auto" w:fill="FFFFFF"/>
        </w:rPr>
        <w:t xml:space="preserve"> </w:t>
      </w:r>
      <w:proofErr w:type="spellStart"/>
      <w:r w:rsidRPr="001962D0">
        <w:rPr>
          <w:rFonts w:ascii="Times New Roman" w:hAnsi="Times New Roman" w:cs="Times New Roman"/>
          <w:sz w:val="28"/>
          <w:szCs w:val="28"/>
          <w:shd w:val="clear" w:color="auto" w:fill="FFFFFF"/>
        </w:rPr>
        <w:t>February</w:t>
      </w:r>
      <w:proofErr w:type="spellEnd"/>
      <w:r w:rsidRPr="001962D0">
        <w:rPr>
          <w:rFonts w:ascii="Times New Roman" w:hAnsi="Times New Roman" w:cs="Times New Roman"/>
          <w:sz w:val="28"/>
          <w:szCs w:val="28"/>
          <w:shd w:val="clear" w:color="auto" w:fill="FFFFFF"/>
        </w:rPr>
        <w:t xml:space="preserve"> 02, 2024) </w:t>
      </w:r>
    </w:p>
    <w:p w14:paraId="275A2440" w14:textId="77777777" w:rsidR="00664341" w:rsidRPr="001962D0" w:rsidRDefault="00664341" w:rsidP="00664341">
      <w:pPr>
        <w:pStyle w:val="a9"/>
        <w:widowControl w:val="0"/>
        <w:tabs>
          <w:tab w:val="left" w:pos="0"/>
        </w:tabs>
        <w:autoSpaceDE w:val="0"/>
        <w:autoSpaceDN w:val="0"/>
        <w:spacing w:after="0" w:line="360" w:lineRule="auto"/>
        <w:ind w:left="0"/>
        <w:jc w:val="both"/>
        <w:rPr>
          <w:rFonts w:ascii="Times New Roman" w:hAnsi="Times New Roman" w:cs="Times New Roman"/>
          <w:sz w:val="28"/>
          <w:szCs w:val="28"/>
          <w:shd w:val="clear" w:color="auto" w:fill="FFFFFF"/>
        </w:rPr>
      </w:pPr>
      <w:r w:rsidRPr="001962D0">
        <w:rPr>
          <w:rFonts w:ascii="Times New Roman" w:hAnsi="Times New Roman" w:cs="Times New Roman"/>
          <w:sz w:val="28"/>
        </w:rPr>
        <w:t>2. </w:t>
      </w:r>
      <w:proofErr w:type="spellStart"/>
      <w:r w:rsidRPr="001962D0">
        <w:rPr>
          <w:rFonts w:ascii="Times New Roman" w:hAnsi="Times New Roman" w:cs="Times New Roman"/>
          <w:sz w:val="28"/>
        </w:rPr>
        <w:t>Kliap</w:t>
      </w:r>
      <w:proofErr w:type="spellEnd"/>
      <w:r w:rsidRPr="001962D0">
        <w:rPr>
          <w:rFonts w:ascii="Times New Roman" w:hAnsi="Times New Roman" w:cs="Times New Roman"/>
          <w:sz w:val="28"/>
        </w:rPr>
        <w:t xml:space="preserve"> M.P., </w:t>
      </w:r>
      <w:proofErr w:type="spellStart"/>
      <w:r w:rsidRPr="001962D0">
        <w:rPr>
          <w:rFonts w:ascii="Times New Roman" w:hAnsi="Times New Roman" w:cs="Times New Roman"/>
          <w:sz w:val="28"/>
        </w:rPr>
        <w:t>Shandor</w:t>
      </w:r>
      <w:proofErr w:type="spellEnd"/>
      <w:r w:rsidRPr="001962D0">
        <w:rPr>
          <w:rFonts w:ascii="Times New Roman" w:hAnsi="Times New Roman" w:cs="Times New Roman"/>
          <w:sz w:val="28"/>
        </w:rPr>
        <w:t xml:space="preserve"> F.F. (2011). </w:t>
      </w:r>
      <w:proofErr w:type="spellStart"/>
      <w:r w:rsidRPr="001962D0">
        <w:rPr>
          <w:rFonts w:ascii="Times New Roman" w:hAnsi="Times New Roman" w:cs="Times New Roman"/>
          <w:sz w:val="28"/>
        </w:rPr>
        <w:t>Suchasni</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riznovydy</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turyzmu</w:t>
      </w:r>
      <w:proofErr w:type="spellEnd"/>
      <w:r w:rsidRPr="001962D0">
        <w:rPr>
          <w:rFonts w:ascii="Times New Roman" w:hAnsi="Times New Roman" w:cs="Times New Roman"/>
          <w:sz w:val="28"/>
        </w:rPr>
        <w:t xml:space="preserve"> : </w:t>
      </w:r>
      <w:proofErr w:type="spellStart"/>
      <w:r w:rsidRPr="001962D0">
        <w:rPr>
          <w:rFonts w:ascii="Times New Roman" w:hAnsi="Times New Roman" w:cs="Times New Roman"/>
          <w:sz w:val="28"/>
        </w:rPr>
        <w:t>navchalnyi</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posibnyk</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Modern</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types</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of</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tourism</w:t>
      </w:r>
      <w:proofErr w:type="spellEnd"/>
      <w:r w:rsidRPr="001962D0">
        <w:rPr>
          <w:rFonts w:ascii="Times New Roman" w:hAnsi="Times New Roman" w:cs="Times New Roman"/>
          <w:sz w:val="28"/>
        </w:rPr>
        <w:t xml:space="preserve">: a </w:t>
      </w:r>
      <w:proofErr w:type="spellStart"/>
      <w:r w:rsidRPr="001962D0">
        <w:rPr>
          <w:rFonts w:ascii="Times New Roman" w:hAnsi="Times New Roman" w:cs="Times New Roman"/>
          <w:sz w:val="28"/>
        </w:rPr>
        <w:t>study</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guide</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Kyiv</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Znannia</w:t>
      </w:r>
      <w:proofErr w:type="spellEnd"/>
      <w:r w:rsidRPr="001962D0">
        <w:rPr>
          <w:rFonts w:ascii="Times New Roman" w:hAnsi="Times New Roman" w:cs="Times New Roman"/>
          <w:sz w:val="28"/>
        </w:rPr>
        <w:t xml:space="preserve">. 334 </w:t>
      </w:r>
      <w:r w:rsidRPr="001962D0">
        <w:rPr>
          <w:rFonts w:ascii="Times New Roman" w:hAnsi="Times New Roman" w:cs="Times New Roman"/>
          <w:sz w:val="28"/>
          <w:lang w:val="en-US"/>
        </w:rPr>
        <w:t>p</w:t>
      </w:r>
      <w:r w:rsidRPr="001962D0">
        <w:rPr>
          <w:rFonts w:ascii="Times New Roman" w:hAnsi="Times New Roman" w:cs="Times New Roman"/>
          <w:sz w:val="28"/>
        </w:rPr>
        <w:t>.</w:t>
      </w:r>
      <w:r w:rsidRPr="001962D0">
        <w:rPr>
          <w:rFonts w:ascii="Times New Roman" w:hAnsi="Times New Roman" w:cs="Times New Roman"/>
        </w:rPr>
        <w:t xml:space="preserve"> </w:t>
      </w:r>
      <w:r w:rsidRPr="001962D0">
        <w:rPr>
          <w:rFonts w:ascii="Times New Roman" w:hAnsi="Times New Roman" w:cs="Times New Roman"/>
          <w:sz w:val="28"/>
          <w:lang w:val="en-US"/>
        </w:rPr>
        <w:t>(</w:t>
      </w:r>
      <w:proofErr w:type="spellStart"/>
      <w:r w:rsidRPr="001962D0">
        <w:rPr>
          <w:rFonts w:ascii="Times New Roman" w:hAnsi="Times New Roman" w:cs="Times New Roman"/>
          <w:sz w:val="28"/>
        </w:rPr>
        <w:t>in</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Ukrainian</w:t>
      </w:r>
      <w:proofErr w:type="spellEnd"/>
      <w:r w:rsidRPr="001962D0">
        <w:rPr>
          <w:rFonts w:ascii="Times New Roman" w:hAnsi="Times New Roman" w:cs="Times New Roman"/>
          <w:sz w:val="28"/>
          <w:lang w:val="en-US"/>
        </w:rPr>
        <w:t>)</w:t>
      </w:r>
      <w:r w:rsidRPr="001962D0">
        <w:rPr>
          <w:rFonts w:ascii="Times New Roman" w:hAnsi="Times New Roman" w:cs="Times New Roman"/>
          <w:sz w:val="28"/>
        </w:rPr>
        <w:t>.</w:t>
      </w:r>
    </w:p>
    <w:p w14:paraId="482D76A1" w14:textId="77777777" w:rsidR="00664341" w:rsidRPr="001962D0" w:rsidRDefault="00664341" w:rsidP="00664341">
      <w:pPr>
        <w:pStyle w:val="a9"/>
        <w:widowControl w:val="0"/>
        <w:tabs>
          <w:tab w:val="left" w:pos="0"/>
          <w:tab w:val="left" w:pos="1536"/>
        </w:tabs>
        <w:autoSpaceDE w:val="0"/>
        <w:autoSpaceDN w:val="0"/>
        <w:spacing w:after="0" w:line="360" w:lineRule="auto"/>
        <w:ind w:left="0"/>
        <w:jc w:val="both"/>
        <w:rPr>
          <w:rFonts w:ascii="Times New Roman" w:hAnsi="Times New Roman" w:cs="Times New Roman"/>
          <w:sz w:val="28"/>
        </w:rPr>
      </w:pPr>
      <w:r w:rsidRPr="001962D0">
        <w:rPr>
          <w:rFonts w:ascii="Times New Roman" w:hAnsi="Times New Roman" w:cs="Times New Roman"/>
          <w:sz w:val="28"/>
        </w:rPr>
        <w:t>3. </w:t>
      </w:r>
      <w:proofErr w:type="spellStart"/>
      <w:r w:rsidRPr="001962D0">
        <w:rPr>
          <w:rFonts w:ascii="Times New Roman" w:hAnsi="Times New Roman" w:cs="Times New Roman"/>
          <w:sz w:val="28"/>
        </w:rPr>
        <w:t>Lozynskyi</w:t>
      </w:r>
      <w:proofErr w:type="spellEnd"/>
      <w:r w:rsidRPr="001962D0">
        <w:rPr>
          <w:rFonts w:ascii="Times New Roman" w:hAnsi="Times New Roman" w:cs="Times New Roman"/>
          <w:sz w:val="28"/>
        </w:rPr>
        <w:t xml:space="preserve"> R. M.</w:t>
      </w:r>
      <w:r w:rsidRPr="001962D0">
        <w:rPr>
          <w:rFonts w:ascii="Times New Roman" w:hAnsi="Times New Roman" w:cs="Times New Roman"/>
          <w:sz w:val="28"/>
          <w:lang w:val="en-US"/>
        </w:rPr>
        <w:t>,</w:t>
      </w:r>
      <w:r w:rsidRPr="001962D0">
        <w:rPr>
          <w:rFonts w:ascii="Times New Roman" w:hAnsi="Times New Roman" w:cs="Times New Roman"/>
          <w:sz w:val="28"/>
        </w:rPr>
        <w:t xml:space="preserve"> </w:t>
      </w:r>
      <w:proofErr w:type="spellStart"/>
      <w:r w:rsidRPr="001962D0">
        <w:rPr>
          <w:rFonts w:ascii="Times New Roman" w:hAnsi="Times New Roman" w:cs="Times New Roman"/>
          <w:sz w:val="28"/>
        </w:rPr>
        <w:t>Pukas</w:t>
      </w:r>
      <w:proofErr w:type="spellEnd"/>
      <w:r w:rsidRPr="001962D0">
        <w:rPr>
          <w:rFonts w:ascii="Times New Roman" w:hAnsi="Times New Roman" w:cs="Times New Roman"/>
          <w:sz w:val="28"/>
        </w:rPr>
        <w:t xml:space="preserve"> O. B. (2019). </w:t>
      </w:r>
      <w:proofErr w:type="spellStart"/>
      <w:r w:rsidRPr="001962D0">
        <w:rPr>
          <w:rFonts w:ascii="Times New Roman" w:hAnsi="Times New Roman" w:cs="Times New Roman"/>
          <w:sz w:val="28"/>
        </w:rPr>
        <w:t>Botanichnyi</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turyzm</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poniattia</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resursy</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suchasni</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tendentsii</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rozvytku</w:t>
      </w:r>
      <w:proofErr w:type="spellEnd"/>
      <w:r w:rsidRPr="001962D0">
        <w:rPr>
          <w:rFonts w:ascii="Times New Roman" w:hAnsi="Times New Roman" w:cs="Times New Roman"/>
          <w:sz w:val="28"/>
          <w:lang w:val="en-US"/>
        </w:rPr>
        <w:t xml:space="preserve"> [Botanical tourism: concepts, resources, modern development trends]</w:t>
      </w:r>
      <w:r w:rsidRPr="001962D0">
        <w:rPr>
          <w:rFonts w:ascii="Times New Roman" w:hAnsi="Times New Roman" w:cs="Times New Roman"/>
          <w:sz w:val="28"/>
        </w:rPr>
        <w:t xml:space="preserve">. </w:t>
      </w:r>
      <w:proofErr w:type="spellStart"/>
      <w:r w:rsidRPr="001962D0">
        <w:rPr>
          <w:rFonts w:ascii="Times New Roman" w:hAnsi="Times New Roman" w:cs="Times New Roman"/>
          <w:i/>
          <w:iCs/>
          <w:sz w:val="28"/>
        </w:rPr>
        <w:t>Visnyk</w:t>
      </w:r>
      <w:proofErr w:type="spellEnd"/>
      <w:r w:rsidRPr="001962D0">
        <w:rPr>
          <w:rFonts w:ascii="Times New Roman" w:hAnsi="Times New Roman" w:cs="Times New Roman"/>
          <w:i/>
          <w:iCs/>
          <w:sz w:val="28"/>
        </w:rPr>
        <w:t xml:space="preserve"> </w:t>
      </w:r>
      <w:proofErr w:type="spellStart"/>
      <w:r w:rsidRPr="001962D0">
        <w:rPr>
          <w:rFonts w:ascii="Times New Roman" w:hAnsi="Times New Roman" w:cs="Times New Roman"/>
          <w:i/>
          <w:iCs/>
          <w:sz w:val="28"/>
        </w:rPr>
        <w:t>Lvivskoho</w:t>
      </w:r>
      <w:proofErr w:type="spellEnd"/>
      <w:r w:rsidRPr="001962D0">
        <w:rPr>
          <w:rFonts w:ascii="Times New Roman" w:hAnsi="Times New Roman" w:cs="Times New Roman"/>
          <w:i/>
          <w:iCs/>
          <w:sz w:val="28"/>
        </w:rPr>
        <w:t xml:space="preserve"> </w:t>
      </w:r>
      <w:proofErr w:type="spellStart"/>
      <w:r w:rsidRPr="001962D0">
        <w:rPr>
          <w:rFonts w:ascii="Times New Roman" w:hAnsi="Times New Roman" w:cs="Times New Roman"/>
          <w:i/>
          <w:iCs/>
          <w:sz w:val="28"/>
        </w:rPr>
        <w:t>instytutu</w:t>
      </w:r>
      <w:proofErr w:type="spellEnd"/>
      <w:r w:rsidRPr="001962D0">
        <w:rPr>
          <w:rFonts w:ascii="Times New Roman" w:hAnsi="Times New Roman" w:cs="Times New Roman"/>
          <w:i/>
          <w:iCs/>
          <w:sz w:val="28"/>
        </w:rPr>
        <w:t xml:space="preserve"> </w:t>
      </w:r>
      <w:proofErr w:type="spellStart"/>
      <w:r w:rsidRPr="001962D0">
        <w:rPr>
          <w:rFonts w:ascii="Times New Roman" w:hAnsi="Times New Roman" w:cs="Times New Roman"/>
          <w:i/>
          <w:iCs/>
          <w:sz w:val="28"/>
        </w:rPr>
        <w:t>ekonomiky</w:t>
      </w:r>
      <w:proofErr w:type="spellEnd"/>
      <w:r w:rsidRPr="001962D0">
        <w:rPr>
          <w:rFonts w:ascii="Times New Roman" w:hAnsi="Times New Roman" w:cs="Times New Roman"/>
          <w:i/>
          <w:iCs/>
          <w:sz w:val="28"/>
        </w:rPr>
        <w:t xml:space="preserve"> i </w:t>
      </w:r>
      <w:proofErr w:type="spellStart"/>
      <w:r w:rsidRPr="001962D0">
        <w:rPr>
          <w:rFonts w:ascii="Times New Roman" w:hAnsi="Times New Roman" w:cs="Times New Roman"/>
          <w:i/>
          <w:iCs/>
          <w:sz w:val="28"/>
        </w:rPr>
        <w:t>turyzmu</w:t>
      </w:r>
      <w:proofErr w:type="spellEnd"/>
      <w:r w:rsidRPr="001962D0">
        <w:rPr>
          <w:rFonts w:ascii="Times New Roman" w:hAnsi="Times New Roman" w:cs="Times New Roman"/>
          <w:i/>
          <w:iCs/>
          <w:sz w:val="28"/>
        </w:rPr>
        <w:t xml:space="preserve">: </w:t>
      </w:r>
      <w:proofErr w:type="spellStart"/>
      <w:r w:rsidRPr="001962D0">
        <w:rPr>
          <w:rFonts w:ascii="Times New Roman" w:hAnsi="Times New Roman" w:cs="Times New Roman"/>
          <w:i/>
          <w:iCs/>
          <w:sz w:val="28"/>
        </w:rPr>
        <w:t>zbirnyk</w:t>
      </w:r>
      <w:proofErr w:type="spellEnd"/>
      <w:r w:rsidRPr="001962D0">
        <w:rPr>
          <w:rFonts w:ascii="Times New Roman" w:hAnsi="Times New Roman" w:cs="Times New Roman"/>
          <w:i/>
          <w:iCs/>
          <w:sz w:val="28"/>
        </w:rPr>
        <w:t xml:space="preserve"> </w:t>
      </w:r>
      <w:proofErr w:type="spellStart"/>
      <w:r w:rsidRPr="001962D0">
        <w:rPr>
          <w:rFonts w:ascii="Times New Roman" w:hAnsi="Times New Roman" w:cs="Times New Roman"/>
          <w:i/>
          <w:iCs/>
          <w:sz w:val="28"/>
        </w:rPr>
        <w:t>naukovykh</w:t>
      </w:r>
      <w:proofErr w:type="spellEnd"/>
      <w:r w:rsidRPr="001962D0">
        <w:rPr>
          <w:rFonts w:ascii="Times New Roman" w:hAnsi="Times New Roman" w:cs="Times New Roman"/>
          <w:i/>
          <w:iCs/>
          <w:sz w:val="28"/>
        </w:rPr>
        <w:t xml:space="preserve"> </w:t>
      </w:r>
      <w:proofErr w:type="spellStart"/>
      <w:r w:rsidRPr="001962D0">
        <w:rPr>
          <w:rFonts w:ascii="Times New Roman" w:hAnsi="Times New Roman" w:cs="Times New Roman"/>
          <w:i/>
          <w:iCs/>
          <w:sz w:val="28"/>
        </w:rPr>
        <w:t>statei</w:t>
      </w:r>
      <w:proofErr w:type="spellEnd"/>
      <w:r w:rsidRPr="001962D0">
        <w:rPr>
          <w:rFonts w:ascii="Times New Roman" w:hAnsi="Times New Roman" w:cs="Times New Roman"/>
          <w:i/>
          <w:iCs/>
          <w:sz w:val="28"/>
        </w:rPr>
        <w:t xml:space="preserve"> </w:t>
      </w:r>
      <w:r w:rsidRPr="001962D0">
        <w:rPr>
          <w:rFonts w:ascii="Times New Roman" w:hAnsi="Times New Roman" w:cs="Times New Roman"/>
          <w:sz w:val="28"/>
        </w:rPr>
        <w:t xml:space="preserve">– </w:t>
      </w:r>
      <w:proofErr w:type="spellStart"/>
      <w:r w:rsidRPr="001962D0">
        <w:rPr>
          <w:rFonts w:ascii="Times New Roman" w:hAnsi="Times New Roman" w:cs="Times New Roman"/>
          <w:i/>
          <w:iCs/>
          <w:sz w:val="28"/>
        </w:rPr>
        <w:t>Bulletin</w:t>
      </w:r>
      <w:proofErr w:type="spellEnd"/>
      <w:r w:rsidRPr="001962D0">
        <w:rPr>
          <w:rFonts w:ascii="Times New Roman" w:hAnsi="Times New Roman" w:cs="Times New Roman"/>
          <w:i/>
          <w:iCs/>
          <w:sz w:val="28"/>
        </w:rPr>
        <w:t xml:space="preserve"> </w:t>
      </w:r>
      <w:proofErr w:type="spellStart"/>
      <w:r w:rsidRPr="001962D0">
        <w:rPr>
          <w:rFonts w:ascii="Times New Roman" w:hAnsi="Times New Roman" w:cs="Times New Roman"/>
          <w:i/>
          <w:iCs/>
          <w:sz w:val="28"/>
        </w:rPr>
        <w:t>of</w:t>
      </w:r>
      <w:proofErr w:type="spellEnd"/>
      <w:r w:rsidRPr="001962D0">
        <w:rPr>
          <w:rFonts w:ascii="Times New Roman" w:hAnsi="Times New Roman" w:cs="Times New Roman"/>
          <w:i/>
          <w:iCs/>
          <w:sz w:val="28"/>
        </w:rPr>
        <w:t xml:space="preserve"> </w:t>
      </w:r>
      <w:proofErr w:type="spellStart"/>
      <w:r w:rsidRPr="001962D0">
        <w:rPr>
          <w:rFonts w:ascii="Times New Roman" w:hAnsi="Times New Roman" w:cs="Times New Roman"/>
          <w:i/>
          <w:iCs/>
          <w:sz w:val="28"/>
        </w:rPr>
        <w:t>the</w:t>
      </w:r>
      <w:proofErr w:type="spellEnd"/>
      <w:r w:rsidRPr="001962D0">
        <w:rPr>
          <w:rFonts w:ascii="Times New Roman" w:hAnsi="Times New Roman" w:cs="Times New Roman"/>
          <w:i/>
          <w:iCs/>
          <w:sz w:val="28"/>
        </w:rPr>
        <w:t xml:space="preserve"> </w:t>
      </w:r>
      <w:proofErr w:type="spellStart"/>
      <w:r w:rsidRPr="001962D0">
        <w:rPr>
          <w:rFonts w:ascii="Times New Roman" w:hAnsi="Times New Roman" w:cs="Times New Roman"/>
          <w:i/>
          <w:iCs/>
          <w:sz w:val="28"/>
        </w:rPr>
        <w:t>Lviv</w:t>
      </w:r>
      <w:proofErr w:type="spellEnd"/>
      <w:r w:rsidRPr="001962D0">
        <w:rPr>
          <w:rFonts w:ascii="Times New Roman" w:hAnsi="Times New Roman" w:cs="Times New Roman"/>
          <w:i/>
          <w:iCs/>
          <w:sz w:val="28"/>
        </w:rPr>
        <w:t xml:space="preserve"> </w:t>
      </w:r>
      <w:proofErr w:type="spellStart"/>
      <w:r w:rsidRPr="001962D0">
        <w:rPr>
          <w:rFonts w:ascii="Times New Roman" w:hAnsi="Times New Roman" w:cs="Times New Roman"/>
          <w:i/>
          <w:iCs/>
          <w:sz w:val="28"/>
        </w:rPr>
        <w:t>Institute</w:t>
      </w:r>
      <w:proofErr w:type="spellEnd"/>
      <w:r w:rsidRPr="001962D0">
        <w:rPr>
          <w:rFonts w:ascii="Times New Roman" w:hAnsi="Times New Roman" w:cs="Times New Roman"/>
          <w:i/>
          <w:iCs/>
          <w:sz w:val="28"/>
        </w:rPr>
        <w:t xml:space="preserve"> </w:t>
      </w:r>
      <w:proofErr w:type="spellStart"/>
      <w:r w:rsidRPr="001962D0">
        <w:rPr>
          <w:rFonts w:ascii="Times New Roman" w:hAnsi="Times New Roman" w:cs="Times New Roman"/>
          <w:i/>
          <w:iCs/>
          <w:sz w:val="28"/>
        </w:rPr>
        <w:t>of</w:t>
      </w:r>
      <w:proofErr w:type="spellEnd"/>
      <w:r w:rsidRPr="001962D0">
        <w:rPr>
          <w:rFonts w:ascii="Times New Roman" w:hAnsi="Times New Roman" w:cs="Times New Roman"/>
          <w:i/>
          <w:iCs/>
          <w:sz w:val="28"/>
        </w:rPr>
        <w:t xml:space="preserve"> </w:t>
      </w:r>
      <w:proofErr w:type="spellStart"/>
      <w:r w:rsidRPr="001962D0">
        <w:rPr>
          <w:rFonts w:ascii="Times New Roman" w:hAnsi="Times New Roman" w:cs="Times New Roman"/>
          <w:i/>
          <w:iCs/>
          <w:sz w:val="28"/>
        </w:rPr>
        <w:t>Economics</w:t>
      </w:r>
      <w:proofErr w:type="spellEnd"/>
      <w:r w:rsidRPr="001962D0">
        <w:rPr>
          <w:rFonts w:ascii="Times New Roman" w:hAnsi="Times New Roman" w:cs="Times New Roman"/>
          <w:i/>
          <w:iCs/>
          <w:sz w:val="28"/>
        </w:rPr>
        <w:t xml:space="preserve"> </w:t>
      </w:r>
      <w:proofErr w:type="spellStart"/>
      <w:r w:rsidRPr="001962D0">
        <w:rPr>
          <w:rFonts w:ascii="Times New Roman" w:hAnsi="Times New Roman" w:cs="Times New Roman"/>
          <w:i/>
          <w:iCs/>
          <w:sz w:val="28"/>
        </w:rPr>
        <w:t>and</w:t>
      </w:r>
      <w:proofErr w:type="spellEnd"/>
      <w:r w:rsidRPr="001962D0">
        <w:rPr>
          <w:rFonts w:ascii="Times New Roman" w:hAnsi="Times New Roman" w:cs="Times New Roman"/>
          <w:i/>
          <w:iCs/>
          <w:sz w:val="28"/>
        </w:rPr>
        <w:t xml:space="preserve"> </w:t>
      </w:r>
      <w:proofErr w:type="spellStart"/>
      <w:r w:rsidRPr="001962D0">
        <w:rPr>
          <w:rFonts w:ascii="Times New Roman" w:hAnsi="Times New Roman" w:cs="Times New Roman"/>
          <w:i/>
          <w:iCs/>
          <w:sz w:val="28"/>
        </w:rPr>
        <w:t>Tourism</w:t>
      </w:r>
      <w:proofErr w:type="spellEnd"/>
      <w:r w:rsidRPr="001962D0">
        <w:rPr>
          <w:rFonts w:ascii="Times New Roman" w:hAnsi="Times New Roman" w:cs="Times New Roman"/>
          <w:i/>
          <w:iCs/>
          <w:sz w:val="28"/>
        </w:rPr>
        <w:t xml:space="preserve">: a </w:t>
      </w:r>
      <w:proofErr w:type="spellStart"/>
      <w:r w:rsidRPr="001962D0">
        <w:rPr>
          <w:rFonts w:ascii="Times New Roman" w:hAnsi="Times New Roman" w:cs="Times New Roman"/>
          <w:i/>
          <w:iCs/>
          <w:sz w:val="28"/>
        </w:rPr>
        <w:t>collection</w:t>
      </w:r>
      <w:proofErr w:type="spellEnd"/>
      <w:r w:rsidRPr="001962D0">
        <w:rPr>
          <w:rFonts w:ascii="Times New Roman" w:hAnsi="Times New Roman" w:cs="Times New Roman"/>
          <w:i/>
          <w:iCs/>
          <w:sz w:val="28"/>
        </w:rPr>
        <w:t xml:space="preserve"> </w:t>
      </w:r>
      <w:proofErr w:type="spellStart"/>
      <w:r w:rsidRPr="001962D0">
        <w:rPr>
          <w:rFonts w:ascii="Times New Roman" w:hAnsi="Times New Roman" w:cs="Times New Roman"/>
          <w:i/>
          <w:iCs/>
          <w:sz w:val="28"/>
        </w:rPr>
        <w:t>of</w:t>
      </w:r>
      <w:proofErr w:type="spellEnd"/>
      <w:r w:rsidRPr="001962D0">
        <w:rPr>
          <w:rFonts w:ascii="Times New Roman" w:hAnsi="Times New Roman" w:cs="Times New Roman"/>
          <w:i/>
          <w:iCs/>
          <w:sz w:val="28"/>
        </w:rPr>
        <w:t xml:space="preserve"> </w:t>
      </w:r>
      <w:proofErr w:type="spellStart"/>
      <w:r w:rsidRPr="001962D0">
        <w:rPr>
          <w:rFonts w:ascii="Times New Roman" w:hAnsi="Times New Roman" w:cs="Times New Roman"/>
          <w:i/>
          <w:iCs/>
          <w:sz w:val="28"/>
        </w:rPr>
        <w:t>scientific</w:t>
      </w:r>
      <w:proofErr w:type="spellEnd"/>
      <w:r w:rsidRPr="001962D0">
        <w:rPr>
          <w:rFonts w:ascii="Times New Roman" w:hAnsi="Times New Roman" w:cs="Times New Roman"/>
          <w:i/>
          <w:iCs/>
          <w:sz w:val="28"/>
        </w:rPr>
        <w:t xml:space="preserve"> </w:t>
      </w:r>
      <w:proofErr w:type="spellStart"/>
      <w:r w:rsidRPr="001962D0">
        <w:rPr>
          <w:rFonts w:ascii="Times New Roman" w:hAnsi="Times New Roman" w:cs="Times New Roman"/>
          <w:i/>
          <w:iCs/>
          <w:sz w:val="28"/>
        </w:rPr>
        <w:t>articles</w:t>
      </w:r>
      <w:proofErr w:type="spellEnd"/>
      <w:r w:rsidRPr="001962D0">
        <w:rPr>
          <w:rFonts w:ascii="Times New Roman" w:hAnsi="Times New Roman" w:cs="Times New Roman"/>
          <w:i/>
          <w:iCs/>
          <w:sz w:val="28"/>
        </w:rPr>
        <w:t>,</w:t>
      </w:r>
      <w:r w:rsidRPr="001962D0">
        <w:rPr>
          <w:rFonts w:ascii="Times New Roman" w:hAnsi="Times New Roman" w:cs="Times New Roman"/>
          <w:sz w:val="28"/>
        </w:rPr>
        <w:t xml:space="preserve"> </w:t>
      </w:r>
      <w:proofErr w:type="spellStart"/>
      <w:r w:rsidRPr="001962D0">
        <w:rPr>
          <w:rFonts w:ascii="Times New Roman" w:hAnsi="Times New Roman" w:cs="Times New Roman"/>
          <w:sz w:val="28"/>
        </w:rPr>
        <w:t>Lviv</w:t>
      </w:r>
      <w:proofErr w:type="spellEnd"/>
      <w:r w:rsidRPr="001962D0">
        <w:rPr>
          <w:rFonts w:ascii="Times New Roman" w:hAnsi="Times New Roman" w:cs="Times New Roman"/>
          <w:sz w:val="28"/>
        </w:rPr>
        <w:t xml:space="preserve"> : LIET</w:t>
      </w:r>
      <w:r w:rsidRPr="001962D0">
        <w:rPr>
          <w:rFonts w:ascii="Times New Roman" w:hAnsi="Times New Roman" w:cs="Times New Roman"/>
          <w:sz w:val="28"/>
          <w:lang w:val="en-US"/>
        </w:rPr>
        <w:t>,</w:t>
      </w:r>
      <w:r w:rsidRPr="001962D0">
        <w:rPr>
          <w:rFonts w:ascii="Times New Roman" w:hAnsi="Times New Roman" w:cs="Times New Roman"/>
          <w:sz w:val="28"/>
        </w:rPr>
        <w:t xml:space="preserve"> </w:t>
      </w:r>
      <w:r w:rsidRPr="001962D0">
        <w:rPr>
          <w:rFonts w:ascii="Times New Roman" w:hAnsi="Times New Roman" w:cs="Times New Roman"/>
          <w:sz w:val="28"/>
          <w:lang w:val="en-US"/>
        </w:rPr>
        <w:t>vol.</w:t>
      </w:r>
      <w:r w:rsidRPr="001962D0">
        <w:rPr>
          <w:rFonts w:ascii="Times New Roman" w:hAnsi="Times New Roman" w:cs="Times New Roman"/>
          <w:sz w:val="28"/>
        </w:rPr>
        <w:t xml:space="preserve"> 14. рр. 67–74.</w:t>
      </w:r>
      <w:r w:rsidRPr="001962D0">
        <w:rPr>
          <w:rFonts w:ascii="Times New Roman" w:hAnsi="Times New Roman" w:cs="Times New Roman"/>
        </w:rPr>
        <w:t xml:space="preserve"> </w:t>
      </w:r>
      <w:r w:rsidRPr="001962D0">
        <w:rPr>
          <w:rFonts w:ascii="Times New Roman" w:hAnsi="Times New Roman" w:cs="Times New Roman"/>
          <w:sz w:val="28"/>
          <w:lang w:val="en-US"/>
        </w:rPr>
        <w:t>(</w:t>
      </w:r>
      <w:proofErr w:type="spellStart"/>
      <w:r w:rsidRPr="001962D0">
        <w:rPr>
          <w:rFonts w:ascii="Times New Roman" w:hAnsi="Times New Roman" w:cs="Times New Roman"/>
          <w:sz w:val="28"/>
        </w:rPr>
        <w:t>in</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Ukrainian</w:t>
      </w:r>
      <w:proofErr w:type="spellEnd"/>
      <w:r w:rsidRPr="001962D0">
        <w:rPr>
          <w:rFonts w:ascii="Times New Roman" w:hAnsi="Times New Roman" w:cs="Times New Roman"/>
          <w:sz w:val="28"/>
          <w:lang w:val="en-US"/>
        </w:rPr>
        <w:t>)</w:t>
      </w:r>
      <w:r w:rsidRPr="001962D0">
        <w:rPr>
          <w:rFonts w:ascii="Times New Roman" w:hAnsi="Times New Roman" w:cs="Times New Roman"/>
          <w:sz w:val="28"/>
        </w:rPr>
        <w:t>.</w:t>
      </w:r>
    </w:p>
    <w:p w14:paraId="132CCDFE" w14:textId="77777777" w:rsidR="00664341" w:rsidRPr="001962D0" w:rsidRDefault="00664341" w:rsidP="00664341">
      <w:pPr>
        <w:pStyle w:val="a9"/>
        <w:widowControl w:val="0"/>
        <w:tabs>
          <w:tab w:val="left" w:pos="0"/>
          <w:tab w:val="left" w:pos="1536"/>
        </w:tabs>
        <w:autoSpaceDE w:val="0"/>
        <w:autoSpaceDN w:val="0"/>
        <w:spacing w:after="0" w:line="360" w:lineRule="auto"/>
        <w:ind w:left="0"/>
        <w:jc w:val="both"/>
        <w:rPr>
          <w:rFonts w:ascii="Times New Roman" w:hAnsi="Times New Roman" w:cs="Times New Roman"/>
          <w:sz w:val="28"/>
        </w:rPr>
      </w:pPr>
      <w:r w:rsidRPr="001962D0">
        <w:rPr>
          <w:rFonts w:ascii="Times New Roman" w:hAnsi="Times New Roman" w:cs="Times New Roman"/>
          <w:sz w:val="28"/>
        </w:rPr>
        <w:t>4. </w:t>
      </w:r>
      <w:proofErr w:type="spellStart"/>
      <w:r w:rsidRPr="001962D0">
        <w:rPr>
          <w:rFonts w:ascii="Times New Roman" w:hAnsi="Times New Roman" w:cs="Times New Roman"/>
          <w:sz w:val="28"/>
        </w:rPr>
        <w:t>Lozynskyi</w:t>
      </w:r>
      <w:proofErr w:type="spellEnd"/>
      <w:r w:rsidRPr="001962D0">
        <w:rPr>
          <w:rFonts w:ascii="Times New Roman" w:hAnsi="Times New Roman" w:cs="Times New Roman"/>
          <w:sz w:val="28"/>
        </w:rPr>
        <w:t xml:space="preserve"> R. M.</w:t>
      </w:r>
      <w:r w:rsidRPr="001962D0">
        <w:rPr>
          <w:rFonts w:ascii="Times New Roman" w:hAnsi="Times New Roman" w:cs="Times New Roman"/>
          <w:sz w:val="28"/>
          <w:lang w:val="en-US"/>
        </w:rPr>
        <w:t xml:space="preserve">, </w:t>
      </w:r>
      <w:proofErr w:type="spellStart"/>
      <w:r w:rsidRPr="001962D0">
        <w:rPr>
          <w:rFonts w:ascii="Times New Roman" w:hAnsi="Times New Roman" w:cs="Times New Roman"/>
          <w:sz w:val="28"/>
        </w:rPr>
        <w:t>Kushnir</w:t>
      </w:r>
      <w:proofErr w:type="spellEnd"/>
      <w:r w:rsidRPr="001962D0">
        <w:rPr>
          <w:rFonts w:ascii="Times New Roman" w:hAnsi="Times New Roman" w:cs="Times New Roman"/>
          <w:sz w:val="28"/>
        </w:rPr>
        <w:t xml:space="preserve"> L. P. (2018). </w:t>
      </w:r>
      <w:proofErr w:type="spellStart"/>
      <w:r w:rsidRPr="001962D0">
        <w:rPr>
          <w:rFonts w:ascii="Times New Roman" w:hAnsi="Times New Roman" w:cs="Times New Roman"/>
          <w:sz w:val="28"/>
        </w:rPr>
        <w:t>Kontseptsiia</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serioznoho</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dozvillia</w:t>
      </w:r>
      <w:proofErr w:type="spellEnd"/>
      <w:r w:rsidRPr="001962D0">
        <w:rPr>
          <w:rFonts w:ascii="Times New Roman" w:hAnsi="Times New Roman" w:cs="Times New Roman"/>
          <w:sz w:val="28"/>
        </w:rPr>
        <w:t xml:space="preserve"> y </w:t>
      </w:r>
      <w:proofErr w:type="spellStart"/>
      <w:r w:rsidRPr="001962D0">
        <w:rPr>
          <w:rFonts w:ascii="Times New Roman" w:hAnsi="Times New Roman" w:cs="Times New Roman"/>
          <w:sz w:val="28"/>
        </w:rPr>
        <w:t>turyzm</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spetsialnoho</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interesu</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abo</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yak</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vynykaiut</w:t>
      </w:r>
      <w:proofErr w:type="spellEnd"/>
      <w:r w:rsidRPr="001962D0">
        <w:rPr>
          <w:rFonts w:ascii="Times New Roman" w:hAnsi="Times New Roman" w:cs="Times New Roman"/>
          <w:sz w:val="28"/>
        </w:rPr>
        <w:t xml:space="preserve"> i </w:t>
      </w:r>
      <w:proofErr w:type="spellStart"/>
      <w:r w:rsidRPr="001962D0">
        <w:rPr>
          <w:rFonts w:ascii="Times New Roman" w:hAnsi="Times New Roman" w:cs="Times New Roman"/>
          <w:sz w:val="28"/>
        </w:rPr>
        <w:t>rozvyvaiutsia</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innovatsiini</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vydy</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turyzmu</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The</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concept</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of</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serious</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leisure</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and</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tourism</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of</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special</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interest</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or</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how</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innovative</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types</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of</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tourism</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arise</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and</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develop</w:t>
      </w:r>
      <w:proofErr w:type="spellEnd"/>
      <w:r w:rsidRPr="001962D0">
        <w:rPr>
          <w:rFonts w:ascii="Times New Roman" w:hAnsi="Times New Roman" w:cs="Times New Roman"/>
          <w:sz w:val="28"/>
        </w:rPr>
        <w:t>]</w:t>
      </w:r>
      <w:r w:rsidRPr="001962D0">
        <w:rPr>
          <w:rFonts w:ascii="Times New Roman" w:hAnsi="Times New Roman" w:cs="Times New Roman"/>
          <w:i/>
          <w:iCs/>
          <w:sz w:val="28"/>
        </w:rPr>
        <w:t xml:space="preserve">. </w:t>
      </w:r>
      <w:proofErr w:type="spellStart"/>
      <w:r w:rsidRPr="001962D0">
        <w:rPr>
          <w:rFonts w:ascii="Times New Roman" w:hAnsi="Times New Roman" w:cs="Times New Roman"/>
          <w:sz w:val="28"/>
        </w:rPr>
        <w:t>In</w:t>
      </w:r>
      <w:proofErr w:type="spellEnd"/>
      <w:r w:rsidRPr="001962D0">
        <w:rPr>
          <w:rFonts w:ascii="Times New Roman" w:hAnsi="Times New Roman" w:cs="Times New Roman"/>
          <w:sz w:val="28"/>
        </w:rPr>
        <w:t xml:space="preserve"> M. </w:t>
      </w:r>
      <w:proofErr w:type="spellStart"/>
      <w:r w:rsidRPr="001962D0">
        <w:rPr>
          <w:rFonts w:ascii="Times New Roman" w:hAnsi="Times New Roman" w:cs="Times New Roman"/>
          <w:sz w:val="28"/>
        </w:rPr>
        <w:t>Yu</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Barna</w:t>
      </w:r>
      <w:proofErr w:type="spellEnd"/>
      <w:r w:rsidRPr="001962D0">
        <w:t xml:space="preserve"> </w:t>
      </w:r>
      <w:r w:rsidRPr="001962D0">
        <w:rPr>
          <w:rFonts w:ascii="Times New Roman" w:hAnsi="Times New Roman" w:cs="Times New Roman"/>
          <w:sz w:val="28"/>
        </w:rPr>
        <w:t>(</w:t>
      </w:r>
      <w:proofErr w:type="spellStart"/>
      <w:r w:rsidRPr="001962D0">
        <w:rPr>
          <w:rFonts w:ascii="Times New Roman" w:hAnsi="Times New Roman" w:cs="Times New Roman"/>
          <w:sz w:val="28"/>
        </w:rPr>
        <w:t>Ed</w:t>
      </w:r>
      <w:proofErr w:type="spellEnd"/>
      <w:r w:rsidRPr="001962D0">
        <w:rPr>
          <w:rFonts w:ascii="Times New Roman" w:hAnsi="Times New Roman" w:cs="Times New Roman"/>
          <w:sz w:val="28"/>
          <w:lang w:val="en-US"/>
        </w:rPr>
        <w:t>s</w:t>
      </w:r>
      <w:r w:rsidRPr="001962D0">
        <w:rPr>
          <w:rFonts w:ascii="Times New Roman" w:hAnsi="Times New Roman" w:cs="Times New Roman"/>
          <w:sz w:val="28"/>
        </w:rPr>
        <w:t xml:space="preserve">.). </w:t>
      </w:r>
      <w:proofErr w:type="spellStart"/>
      <w:r w:rsidRPr="001962D0">
        <w:rPr>
          <w:rFonts w:ascii="Times New Roman" w:hAnsi="Times New Roman" w:cs="Times New Roman"/>
          <w:i/>
          <w:iCs/>
          <w:sz w:val="28"/>
        </w:rPr>
        <w:t>Funktsionuvannia</w:t>
      </w:r>
      <w:proofErr w:type="spellEnd"/>
      <w:r w:rsidRPr="001962D0">
        <w:rPr>
          <w:rFonts w:ascii="Times New Roman" w:hAnsi="Times New Roman" w:cs="Times New Roman"/>
          <w:i/>
          <w:iCs/>
          <w:sz w:val="28"/>
        </w:rPr>
        <w:t xml:space="preserve"> </w:t>
      </w:r>
      <w:proofErr w:type="spellStart"/>
      <w:r w:rsidRPr="001962D0">
        <w:rPr>
          <w:rFonts w:ascii="Times New Roman" w:hAnsi="Times New Roman" w:cs="Times New Roman"/>
          <w:i/>
          <w:iCs/>
          <w:sz w:val="28"/>
        </w:rPr>
        <w:t>ta</w:t>
      </w:r>
      <w:proofErr w:type="spellEnd"/>
      <w:r w:rsidRPr="001962D0">
        <w:rPr>
          <w:rFonts w:ascii="Times New Roman" w:hAnsi="Times New Roman" w:cs="Times New Roman"/>
          <w:i/>
          <w:iCs/>
          <w:sz w:val="28"/>
        </w:rPr>
        <w:t xml:space="preserve"> </w:t>
      </w:r>
      <w:proofErr w:type="spellStart"/>
      <w:r w:rsidRPr="001962D0">
        <w:rPr>
          <w:rFonts w:ascii="Times New Roman" w:hAnsi="Times New Roman" w:cs="Times New Roman"/>
          <w:i/>
          <w:iCs/>
          <w:sz w:val="28"/>
        </w:rPr>
        <w:t>perspektyvy</w:t>
      </w:r>
      <w:proofErr w:type="spellEnd"/>
      <w:r w:rsidRPr="001962D0">
        <w:rPr>
          <w:rFonts w:ascii="Times New Roman" w:hAnsi="Times New Roman" w:cs="Times New Roman"/>
          <w:i/>
          <w:iCs/>
          <w:sz w:val="28"/>
        </w:rPr>
        <w:t xml:space="preserve"> </w:t>
      </w:r>
      <w:proofErr w:type="spellStart"/>
      <w:r w:rsidRPr="001962D0">
        <w:rPr>
          <w:rFonts w:ascii="Times New Roman" w:hAnsi="Times New Roman" w:cs="Times New Roman"/>
          <w:i/>
          <w:iCs/>
          <w:sz w:val="28"/>
        </w:rPr>
        <w:t>rozvytku</w:t>
      </w:r>
      <w:proofErr w:type="spellEnd"/>
      <w:r w:rsidRPr="001962D0">
        <w:rPr>
          <w:rFonts w:ascii="Times New Roman" w:hAnsi="Times New Roman" w:cs="Times New Roman"/>
          <w:i/>
          <w:iCs/>
          <w:sz w:val="28"/>
        </w:rPr>
        <w:t xml:space="preserve">  </w:t>
      </w:r>
      <w:proofErr w:type="spellStart"/>
      <w:r w:rsidRPr="001962D0">
        <w:rPr>
          <w:rFonts w:ascii="Times New Roman" w:hAnsi="Times New Roman" w:cs="Times New Roman"/>
          <w:i/>
          <w:iCs/>
          <w:sz w:val="28"/>
        </w:rPr>
        <w:t>turystychnoi</w:t>
      </w:r>
      <w:proofErr w:type="spellEnd"/>
      <w:r w:rsidRPr="001962D0">
        <w:rPr>
          <w:rFonts w:ascii="Times New Roman" w:hAnsi="Times New Roman" w:cs="Times New Roman"/>
          <w:i/>
          <w:iCs/>
          <w:sz w:val="28"/>
        </w:rPr>
        <w:t xml:space="preserve"> </w:t>
      </w:r>
      <w:proofErr w:type="spellStart"/>
      <w:r w:rsidRPr="001962D0">
        <w:rPr>
          <w:rFonts w:ascii="Times New Roman" w:hAnsi="Times New Roman" w:cs="Times New Roman"/>
          <w:i/>
          <w:iCs/>
          <w:sz w:val="28"/>
        </w:rPr>
        <w:t>haluzi</w:t>
      </w:r>
      <w:proofErr w:type="spellEnd"/>
      <w:r w:rsidRPr="001962D0">
        <w:rPr>
          <w:rFonts w:ascii="Times New Roman" w:hAnsi="Times New Roman" w:cs="Times New Roman"/>
          <w:i/>
          <w:iCs/>
          <w:sz w:val="28"/>
        </w:rPr>
        <w:t xml:space="preserve"> </w:t>
      </w:r>
      <w:proofErr w:type="spellStart"/>
      <w:r w:rsidRPr="001962D0">
        <w:rPr>
          <w:rFonts w:ascii="Times New Roman" w:hAnsi="Times New Roman" w:cs="Times New Roman"/>
          <w:i/>
          <w:iCs/>
          <w:sz w:val="28"/>
        </w:rPr>
        <w:t>Ukrainy</w:t>
      </w:r>
      <w:proofErr w:type="spellEnd"/>
      <w:r w:rsidRPr="001962D0">
        <w:rPr>
          <w:rFonts w:ascii="Times New Roman" w:hAnsi="Times New Roman" w:cs="Times New Roman"/>
          <w:i/>
          <w:iCs/>
          <w:sz w:val="28"/>
          <w:lang w:val="en-US"/>
        </w:rPr>
        <w:t> </w:t>
      </w:r>
      <w:r w:rsidRPr="001962D0">
        <w:rPr>
          <w:rFonts w:ascii="Times New Roman" w:hAnsi="Times New Roman" w:cs="Times New Roman"/>
          <w:i/>
          <w:iCs/>
          <w:sz w:val="28"/>
        </w:rPr>
        <w:t xml:space="preserve">: </w:t>
      </w:r>
      <w:proofErr w:type="spellStart"/>
      <w:r w:rsidRPr="001962D0">
        <w:rPr>
          <w:rFonts w:ascii="Times New Roman" w:hAnsi="Times New Roman" w:cs="Times New Roman"/>
          <w:i/>
          <w:iCs/>
          <w:sz w:val="28"/>
        </w:rPr>
        <w:t>monohrafiia</w:t>
      </w:r>
      <w:proofErr w:type="spellEnd"/>
      <w:r w:rsidRPr="001962D0">
        <w:rPr>
          <w:rFonts w:ascii="Times New Roman" w:hAnsi="Times New Roman" w:cs="Times New Roman"/>
          <w:i/>
          <w:iCs/>
          <w:sz w:val="28"/>
          <w:lang w:val="en-US"/>
        </w:rPr>
        <w:t xml:space="preserve"> </w:t>
      </w:r>
      <w:r w:rsidRPr="001962D0">
        <w:rPr>
          <w:rFonts w:ascii="Times New Roman" w:hAnsi="Times New Roman" w:cs="Times New Roman"/>
          <w:sz w:val="28"/>
          <w:lang w:val="en-US"/>
        </w:rPr>
        <w:t>[Functioning and development prospects of the tourist industry of Ukraine: monograph].</w:t>
      </w:r>
      <w:r w:rsidRPr="001962D0">
        <w:rPr>
          <w:rFonts w:ascii="Times New Roman" w:hAnsi="Times New Roman" w:cs="Times New Roman"/>
          <w:sz w:val="28"/>
        </w:rPr>
        <w:t xml:space="preserve"> </w:t>
      </w:r>
      <w:proofErr w:type="spellStart"/>
      <w:r w:rsidRPr="001962D0">
        <w:rPr>
          <w:rFonts w:ascii="Times New Roman" w:hAnsi="Times New Roman" w:cs="Times New Roman"/>
          <w:sz w:val="28"/>
        </w:rPr>
        <w:t>Lviv</w:t>
      </w:r>
      <w:proofErr w:type="spellEnd"/>
      <w:r w:rsidRPr="001962D0">
        <w:rPr>
          <w:rFonts w:ascii="Times New Roman" w:hAnsi="Times New Roman" w:cs="Times New Roman"/>
          <w:sz w:val="28"/>
        </w:rPr>
        <w:t xml:space="preserve">: LTEU. </w:t>
      </w:r>
      <w:r w:rsidRPr="001962D0">
        <w:rPr>
          <w:rFonts w:ascii="Times New Roman" w:hAnsi="Times New Roman" w:cs="Times New Roman"/>
          <w:sz w:val="28"/>
          <w:lang w:val="en-US"/>
        </w:rPr>
        <w:t>pp</w:t>
      </w:r>
      <w:r w:rsidRPr="001962D0">
        <w:rPr>
          <w:rFonts w:ascii="Times New Roman" w:hAnsi="Times New Roman" w:cs="Times New Roman"/>
          <w:sz w:val="28"/>
        </w:rPr>
        <w:t>.176–187.</w:t>
      </w:r>
      <w:r w:rsidRPr="001962D0">
        <w:rPr>
          <w:rFonts w:ascii="Times New Roman" w:hAnsi="Times New Roman" w:cs="Times New Roman"/>
        </w:rPr>
        <w:t xml:space="preserve"> </w:t>
      </w:r>
      <w:r w:rsidRPr="001962D0">
        <w:rPr>
          <w:rFonts w:ascii="Times New Roman" w:hAnsi="Times New Roman" w:cs="Times New Roman"/>
          <w:sz w:val="28"/>
          <w:lang w:val="en-US"/>
        </w:rPr>
        <w:t>(</w:t>
      </w:r>
      <w:proofErr w:type="spellStart"/>
      <w:r w:rsidRPr="001962D0">
        <w:rPr>
          <w:rFonts w:ascii="Times New Roman" w:hAnsi="Times New Roman" w:cs="Times New Roman"/>
          <w:sz w:val="28"/>
        </w:rPr>
        <w:t>in</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Ukrainian</w:t>
      </w:r>
      <w:proofErr w:type="spellEnd"/>
      <w:r w:rsidRPr="001962D0">
        <w:rPr>
          <w:rFonts w:ascii="Times New Roman" w:hAnsi="Times New Roman" w:cs="Times New Roman"/>
          <w:sz w:val="28"/>
          <w:lang w:val="en-US"/>
        </w:rPr>
        <w:t>)</w:t>
      </w:r>
      <w:r w:rsidRPr="001962D0">
        <w:rPr>
          <w:rFonts w:ascii="Times New Roman" w:hAnsi="Times New Roman" w:cs="Times New Roman"/>
          <w:sz w:val="28"/>
        </w:rPr>
        <w:t>.</w:t>
      </w:r>
    </w:p>
    <w:p w14:paraId="38E73209" w14:textId="77777777" w:rsidR="00664341" w:rsidRPr="001962D0" w:rsidRDefault="00664341" w:rsidP="00664341">
      <w:pPr>
        <w:pStyle w:val="a9"/>
        <w:widowControl w:val="0"/>
        <w:tabs>
          <w:tab w:val="left" w:pos="0"/>
          <w:tab w:val="left" w:pos="1536"/>
        </w:tabs>
        <w:autoSpaceDE w:val="0"/>
        <w:autoSpaceDN w:val="0"/>
        <w:spacing w:after="0" w:line="360" w:lineRule="auto"/>
        <w:ind w:left="0"/>
        <w:jc w:val="both"/>
        <w:rPr>
          <w:rFonts w:ascii="Times New Roman" w:hAnsi="Times New Roman" w:cs="Times New Roman"/>
          <w:sz w:val="28"/>
        </w:rPr>
      </w:pPr>
      <w:r w:rsidRPr="001962D0">
        <w:rPr>
          <w:rFonts w:ascii="Times New Roman" w:hAnsi="Times New Roman" w:cs="Times New Roman"/>
          <w:sz w:val="28"/>
        </w:rPr>
        <w:t>5. </w:t>
      </w:r>
      <w:proofErr w:type="spellStart"/>
      <w:r w:rsidRPr="001962D0">
        <w:rPr>
          <w:rFonts w:ascii="Times New Roman" w:hAnsi="Times New Roman" w:cs="Times New Roman"/>
          <w:sz w:val="28"/>
        </w:rPr>
        <w:t>Shyian</w:t>
      </w:r>
      <w:proofErr w:type="spellEnd"/>
      <w:r w:rsidRPr="001962D0">
        <w:rPr>
          <w:rFonts w:ascii="Times New Roman" w:hAnsi="Times New Roman" w:cs="Times New Roman"/>
          <w:sz w:val="28"/>
        </w:rPr>
        <w:t xml:space="preserve"> D.V., </w:t>
      </w:r>
      <w:proofErr w:type="spellStart"/>
      <w:r w:rsidRPr="001962D0">
        <w:rPr>
          <w:rFonts w:ascii="Times New Roman" w:hAnsi="Times New Roman" w:cs="Times New Roman"/>
          <w:sz w:val="28"/>
        </w:rPr>
        <w:t>Nestorenko</w:t>
      </w:r>
      <w:proofErr w:type="spellEnd"/>
      <w:r w:rsidRPr="001962D0">
        <w:rPr>
          <w:rFonts w:ascii="Times New Roman" w:hAnsi="Times New Roman" w:cs="Times New Roman"/>
          <w:sz w:val="28"/>
        </w:rPr>
        <w:t xml:space="preserve"> N.A. (2023)</w:t>
      </w:r>
      <w:r w:rsidRPr="001962D0">
        <w:rPr>
          <w:rFonts w:ascii="Times New Roman" w:hAnsi="Times New Roman" w:cs="Times New Roman"/>
          <w:sz w:val="28"/>
          <w:lang w:val="en-US"/>
        </w:rPr>
        <w:t>.</w:t>
      </w:r>
      <w:r w:rsidRPr="001962D0">
        <w:rPr>
          <w:rFonts w:ascii="Times New Roman" w:hAnsi="Times New Roman" w:cs="Times New Roman"/>
          <w:sz w:val="28"/>
        </w:rPr>
        <w:t xml:space="preserve"> </w:t>
      </w:r>
      <w:proofErr w:type="spellStart"/>
      <w:r w:rsidRPr="001962D0">
        <w:rPr>
          <w:rFonts w:ascii="Times New Roman" w:hAnsi="Times New Roman" w:cs="Times New Roman"/>
          <w:sz w:val="28"/>
        </w:rPr>
        <w:t>Kvitkovyi</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turyzm</w:t>
      </w:r>
      <w:proofErr w:type="spellEnd"/>
      <w:r w:rsidRPr="001962D0">
        <w:rPr>
          <w:rFonts w:ascii="Times New Roman" w:hAnsi="Times New Roman" w:cs="Times New Roman"/>
          <w:sz w:val="28"/>
        </w:rPr>
        <w:t xml:space="preserve"> v </w:t>
      </w:r>
      <w:proofErr w:type="spellStart"/>
      <w:r w:rsidRPr="001962D0">
        <w:rPr>
          <w:rFonts w:ascii="Times New Roman" w:hAnsi="Times New Roman" w:cs="Times New Roman"/>
          <w:sz w:val="28"/>
        </w:rPr>
        <w:t>Ukraini</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suchasnyi</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stan</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ta</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perspektyvy</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rozvytku</w:t>
      </w:r>
      <w:proofErr w:type="spellEnd"/>
      <w:r w:rsidRPr="001962D0">
        <w:rPr>
          <w:rFonts w:ascii="Times New Roman" w:hAnsi="Times New Roman" w:cs="Times New Roman"/>
          <w:sz w:val="28"/>
          <w:lang w:val="en-US"/>
        </w:rPr>
        <w:t xml:space="preserve"> [Flower tourism in Ukraine: current state and development prospects]</w:t>
      </w:r>
      <w:r w:rsidRPr="001962D0">
        <w:rPr>
          <w:rFonts w:ascii="Times New Roman" w:hAnsi="Times New Roman" w:cs="Times New Roman"/>
          <w:sz w:val="28"/>
        </w:rPr>
        <w:t xml:space="preserve">. </w:t>
      </w:r>
      <w:proofErr w:type="spellStart"/>
      <w:r w:rsidRPr="001962D0">
        <w:rPr>
          <w:rFonts w:ascii="Times New Roman" w:hAnsi="Times New Roman" w:cs="Times New Roman"/>
          <w:i/>
          <w:iCs/>
          <w:sz w:val="28"/>
        </w:rPr>
        <w:t>Heohrafiia</w:t>
      </w:r>
      <w:proofErr w:type="spellEnd"/>
      <w:r w:rsidRPr="001962D0">
        <w:rPr>
          <w:rFonts w:ascii="Times New Roman" w:hAnsi="Times New Roman" w:cs="Times New Roman"/>
          <w:i/>
          <w:iCs/>
          <w:sz w:val="28"/>
        </w:rPr>
        <w:t xml:space="preserve"> </w:t>
      </w:r>
      <w:proofErr w:type="spellStart"/>
      <w:r w:rsidRPr="001962D0">
        <w:rPr>
          <w:rFonts w:ascii="Times New Roman" w:hAnsi="Times New Roman" w:cs="Times New Roman"/>
          <w:i/>
          <w:iCs/>
          <w:sz w:val="28"/>
        </w:rPr>
        <w:t>ta</w:t>
      </w:r>
      <w:proofErr w:type="spellEnd"/>
      <w:r w:rsidRPr="001962D0">
        <w:rPr>
          <w:rFonts w:ascii="Times New Roman" w:hAnsi="Times New Roman" w:cs="Times New Roman"/>
          <w:i/>
          <w:iCs/>
          <w:sz w:val="28"/>
        </w:rPr>
        <w:t xml:space="preserve"> </w:t>
      </w:r>
      <w:proofErr w:type="spellStart"/>
      <w:r w:rsidRPr="001962D0">
        <w:rPr>
          <w:rFonts w:ascii="Times New Roman" w:hAnsi="Times New Roman" w:cs="Times New Roman"/>
          <w:i/>
          <w:iCs/>
          <w:sz w:val="28"/>
        </w:rPr>
        <w:t>turyzm</w:t>
      </w:r>
      <w:proofErr w:type="spellEnd"/>
      <w:r w:rsidRPr="001962D0">
        <w:rPr>
          <w:rFonts w:ascii="Times New Roman" w:hAnsi="Times New Roman" w:cs="Times New Roman"/>
          <w:i/>
          <w:iCs/>
          <w:sz w:val="28"/>
        </w:rPr>
        <w:t xml:space="preserve">: </w:t>
      </w:r>
      <w:proofErr w:type="spellStart"/>
      <w:r w:rsidRPr="001962D0">
        <w:rPr>
          <w:rFonts w:ascii="Times New Roman" w:hAnsi="Times New Roman" w:cs="Times New Roman"/>
          <w:sz w:val="28"/>
        </w:rPr>
        <w:t>materialy</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Vseukrainskoi</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naukovo-praktychnoi</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konferentsii</w:t>
      </w:r>
      <w:proofErr w:type="spellEnd"/>
      <w:r w:rsidRPr="001962D0">
        <w:rPr>
          <w:rFonts w:ascii="Times New Roman" w:hAnsi="Times New Roman" w:cs="Times New Roman"/>
          <w:i/>
          <w:iCs/>
          <w:sz w:val="28"/>
        </w:rPr>
        <w:t xml:space="preserve"> </w:t>
      </w:r>
      <w:r w:rsidRPr="001962D0">
        <w:rPr>
          <w:rFonts w:ascii="Times New Roman" w:hAnsi="Times New Roman" w:cs="Times New Roman"/>
          <w:sz w:val="28"/>
        </w:rPr>
        <w:t xml:space="preserve">(m. </w:t>
      </w:r>
      <w:proofErr w:type="spellStart"/>
      <w:r w:rsidRPr="001962D0">
        <w:rPr>
          <w:rFonts w:ascii="Times New Roman" w:hAnsi="Times New Roman" w:cs="Times New Roman"/>
          <w:sz w:val="28"/>
        </w:rPr>
        <w:t>Kharkiv</w:t>
      </w:r>
      <w:proofErr w:type="spellEnd"/>
      <w:r w:rsidRPr="001962D0">
        <w:rPr>
          <w:rFonts w:ascii="Times New Roman" w:hAnsi="Times New Roman" w:cs="Times New Roman"/>
          <w:sz w:val="28"/>
        </w:rPr>
        <w:t xml:space="preserve">, 28 </w:t>
      </w:r>
      <w:proofErr w:type="spellStart"/>
      <w:r w:rsidRPr="001962D0">
        <w:rPr>
          <w:rFonts w:ascii="Times New Roman" w:hAnsi="Times New Roman" w:cs="Times New Roman"/>
          <w:sz w:val="28"/>
        </w:rPr>
        <w:t>liutoho</w:t>
      </w:r>
      <w:proofErr w:type="spellEnd"/>
      <w:r w:rsidRPr="001962D0">
        <w:rPr>
          <w:rFonts w:ascii="Times New Roman" w:hAnsi="Times New Roman" w:cs="Times New Roman"/>
          <w:sz w:val="28"/>
        </w:rPr>
        <w:t xml:space="preserve"> – 1 </w:t>
      </w:r>
      <w:proofErr w:type="spellStart"/>
      <w:r w:rsidRPr="001962D0">
        <w:rPr>
          <w:rFonts w:ascii="Times New Roman" w:hAnsi="Times New Roman" w:cs="Times New Roman"/>
          <w:sz w:val="28"/>
        </w:rPr>
        <w:t>bereznia</w:t>
      </w:r>
      <w:proofErr w:type="spellEnd"/>
      <w:r w:rsidRPr="001962D0">
        <w:rPr>
          <w:rFonts w:ascii="Times New Roman" w:hAnsi="Times New Roman" w:cs="Times New Roman"/>
          <w:sz w:val="28"/>
        </w:rPr>
        <w:t xml:space="preserve"> 2023 r.). </w:t>
      </w:r>
      <w:proofErr w:type="spellStart"/>
      <w:r w:rsidRPr="001962D0">
        <w:rPr>
          <w:rFonts w:ascii="Times New Roman" w:hAnsi="Times New Roman" w:cs="Times New Roman"/>
          <w:sz w:val="28"/>
        </w:rPr>
        <w:t>Kharkiv</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KhNPU</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im</w:t>
      </w:r>
      <w:proofErr w:type="spellEnd"/>
      <w:r w:rsidRPr="001962D0">
        <w:rPr>
          <w:rFonts w:ascii="Times New Roman" w:hAnsi="Times New Roman" w:cs="Times New Roman"/>
          <w:sz w:val="28"/>
        </w:rPr>
        <w:t xml:space="preserve">. H.S. </w:t>
      </w:r>
      <w:proofErr w:type="spellStart"/>
      <w:r w:rsidRPr="001962D0">
        <w:rPr>
          <w:rFonts w:ascii="Times New Roman" w:hAnsi="Times New Roman" w:cs="Times New Roman"/>
          <w:sz w:val="28"/>
        </w:rPr>
        <w:t>Skovorody</w:t>
      </w:r>
      <w:proofErr w:type="spellEnd"/>
      <w:r w:rsidRPr="001962D0">
        <w:rPr>
          <w:rFonts w:ascii="Times New Roman" w:hAnsi="Times New Roman" w:cs="Times New Roman"/>
          <w:sz w:val="28"/>
        </w:rPr>
        <w:t xml:space="preserve">. </w:t>
      </w:r>
      <w:r w:rsidRPr="001962D0">
        <w:rPr>
          <w:rFonts w:ascii="Times New Roman" w:hAnsi="Times New Roman" w:cs="Times New Roman"/>
          <w:sz w:val="28"/>
          <w:lang w:val="en-US"/>
        </w:rPr>
        <w:t>pp</w:t>
      </w:r>
      <w:r w:rsidRPr="001962D0">
        <w:rPr>
          <w:rFonts w:ascii="Times New Roman" w:hAnsi="Times New Roman" w:cs="Times New Roman"/>
          <w:sz w:val="28"/>
        </w:rPr>
        <w:t>.494–499.</w:t>
      </w:r>
      <w:r w:rsidRPr="001962D0">
        <w:rPr>
          <w:rFonts w:ascii="Times New Roman" w:hAnsi="Times New Roman" w:cs="Times New Roman"/>
        </w:rPr>
        <w:t xml:space="preserve"> </w:t>
      </w:r>
      <w:r w:rsidRPr="001962D0">
        <w:rPr>
          <w:rFonts w:ascii="Times New Roman" w:hAnsi="Times New Roman" w:cs="Times New Roman"/>
          <w:sz w:val="28"/>
          <w:lang w:val="en-US"/>
        </w:rPr>
        <w:t>(</w:t>
      </w:r>
      <w:proofErr w:type="spellStart"/>
      <w:r w:rsidRPr="001962D0">
        <w:rPr>
          <w:rFonts w:ascii="Times New Roman" w:hAnsi="Times New Roman" w:cs="Times New Roman"/>
          <w:sz w:val="28"/>
        </w:rPr>
        <w:t>in</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Ukrainian</w:t>
      </w:r>
      <w:proofErr w:type="spellEnd"/>
      <w:r w:rsidRPr="001962D0">
        <w:rPr>
          <w:rFonts w:ascii="Times New Roman" w:hAnsi="Times New Roman" w:cs="Times New Roman"/>
          <w:sz w:val="28"/>
          <w:lang w:val="en-US"/>
        </w:rPr>
        <w:t>)</w:t>
      </w:r>
      <w:r w:rsidRPr="001962D0">
        <w:rPr>
          <w:rFonts w:ascii="Times New Roman" w:hAnsi="Times New Roman" w:cs="Times New Roman"/>
          <w:sz w:val="28"/>
        </w:rPr>
        <w:t>.</w:t>
      </w:r>
    </w:p>
    <w:p w14:paraId="187755EB" w14:textId="77777777" w:rsidR="00664341" w:rsidRPr="00AF37CD" w:rsidRDefault="00664341" w:rsidP="00664341">
      <w:pPr>
        <w:pStyle w:val="a9"/>
        <w:widowControl w:val="0"/>
        <w:tabs>
          <w:tab w:val="left" w:pos="0"/>
          <w:tab w:val="left" w:pos="1536"/>
        </w:tabs>
        <w:autoSpaceDE w:val="0"/>
        <w:autoSpaceDN w:val="0"/>
        <w:spacing w:after="0" w:line="360" w:lineRule="auto"/>
        <w:ind w:left="0"/>
        <w:jc w:val="both"/>
        <w:rPr>
          <w:rFonts w:ascii="Times New Roman" w:hAnsi="Times New Roman" w:cs="Times New Roman"/>
          <w:sz w:val="28"/>
        </w:rPr>
      </w:pPr>
      <w:r w:rsidRPr="001962D0">
        <w:rPr>
          <w:rFonts w:ascii="Times New Roman" w:hAnsi="Times New Roman" w:cs="Times New Roman"/>
          <w:sz w:val="28"/>
        </w:rPr>
        <w:t>6. </w:t>
      </w:r>
      <w:proofErr w:type="spellStart"/>
      <w:r w:rsidRPr="001962D0">
        <w:rPr>
          <w:rFonts w:ascii="Times New Roman" w:hAnsi="Times New Roman" w:cs="Times New Roman"/>
          <w:sz w:val="28"/>
        </w:rPr>
        <w:t>Shchodo</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rozvytku</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vnutrishnoho</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turyzmu</w:t>
      </w:r>
      <w:proofErr w:type="spellEnd"/>
      <w:r w:rsidRPr="001962D0">
        <w:rPr>
          <w:rFonts w:ascii="Times New Roman" w:hAnsi="Times New Roman" w:cs="Times New Roman"/>
          <w:sz w:val="28"/>
        </w:rPr>
        <w:t xml:space="preserve"> v </w:t>
      </w:r>
      <w:proofErr w:type="spellStart"/>
      <w:r w:rsidRPr="001962D0">
        <w:rPr>
          <w:rFonts w:ascii="Times New Roman" w:hAnsi="Times New Roman" w:cs="Times New Roman"/>
          <w:sz w:val="28"/>
        </w:rPr>
        <w:t>Ukraini</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Analitychna</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zapyska</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Natsionalnoho</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instytutu</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stratehichnykh</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doslidzhen</w:t>
      </w:r>
      <w:proofErr w:type="spellEnd"/>
      <w:r w:rsidRPr="001962D0">
        <w:rPr>
          <w:rFonts w:ascii="Times New Roman" w:hAnsi="Times New Roman" w:cs="Times New Roman"/>
          <w:sz w:val="28"/>
        </w:rPr>
        <w:t xml:space="preserve"> NAN </w:t>
      </w:r>
      <w:proofErr w:type="spellStart"/>
      <w:r w:rsidRPr="001962D0">
        <w:rPr>
          <w:rFonts w:ascii="Times New Roman" w:hAnsi="Times New Roman" w:cs="Times New Roman"/>
          <w:sz w:val="28"/>
        </w:rPr>
        <w:t>Ukrainy</w:t>
      </w:r>
      <w:proofErr w:type="spellEnd"/>
      <w:r w:rsidRPr="001962D0">
        <w:rPr>
          <w:rFonts w:ascii="Times New Roman" w:hAnsi="Times New Roman" w:cs="Times New Roman"/>
          <w:sz w:val="28"/>
          <w:lang w:val="en-US"/>
        </w:rPr>
        <w:t xml:space="preserve"> [Regarding the development of domestic tourism in Ukraine. Analytical note of the National Institute of Strategic Studies]</w:t>
      </w:r>
      <w:r w:rsidRPr="001962D0">
        <w:rPr>
          <w:rFonts w:ascii="Times New Roman" w:hAnsi="Times New Roman" w:cs="Times New Roman"/>
          <w:sz w:val="28"/>
        </w:rPr>
        <w:t>.</w:t>
      </w:r>
      <w:r w:rsidRPr="001962D0">
        <w:rPr>
          <w:rFonts w:ascii="Times New Roman" w:hAnsi="Times New Roman" w:cs="Times New Roman"/>
          <w:sz w:val="28"/>
          <w:lang w:val="en-US"/>
        </w:rPr>
        <w:t xml:space="preserve"> </w:t>
      </w:r>
      <w:proofErr w:type="spellStart"/>
      <w:r w:rsidRPr="001962D0">
        <w:rPr>
          <w:rFonts w:ascii="Times New Roman" w:hAnsi="Times New Roman" w:cs="Times New Roman"/>
          <w:sz w:val="28"/>
        </w:rPr>
        <w:t>Available</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at</w:t>
      </w:r>
      <w:proofErr w:type="spellEnd"/>
      <w:r w:rsidRPr="001962D0">
        <w:rPr>
          <w:rFonts w:ascii="Times New Roman" w:hAnsi="Times New Roman" w:cs="Times New Roman"/>
          <w:sz w:val="28"/>
        </w:rPr>
        <w:t xml:space="preserve">:  </w:t>
      </w:r>
      <w:hyperlink r:id="rId20" w:history="1">
        <w:r w:rsidRPr="001962D0">
          <w:rPr>
            <w:rStyle w:val="a6"/>
            <w:rFonts w:ascii="Times New Roman" w:hAnsi="Times New Roman" w:cs="Times New Roman"/>
            <w:sz w:val="28"/>
          </w:rPr>
          <w:t>https://niss.gov.ua/sites/default/files/2020-06/vnutrishniy-turyzm-v-ukraini.pdf</w:t>
        </w:r>
      </w:hyperlink>
      <w:r w:rsidRPr="001962D0">
        <w:rPr>
          <w:rFonts w:ascii="Times New Roman" w:hAnsi="Times New Roman" w:cs="Times New Roman"/>
          <w:sz w:val="28"/>
        </w:rPr>
        <w:t xml:space="preserve"> (</w:t>
      </w:r>
      <w:proofErr w:type="spellStart"/>
      <w:r w:rsidRPr="001962D0">
        <w:rPr>
          <w:rFonts w:ascii="Times New Roman" w:hAnsi="Times New Roman" w:cs="Times New Roman"/>
          <w:sz w:val="28"/>
        </w:rPr>
        <w:t>accessed</w:t>
      </w:r>
      <w:proofErr w:type="spellEnd"/>
      <w:r w:rsidRPr="001962D0">
        <w:rPr>
          <w:rFonts w:ascii="Times New Roman" w:hAnsi="Times New Roman" w:cs="Times New Roman"/>
          <w:sz w:val="28"/>
        </w:rPr>
        <w:t xml:space="preserve"> </w:t>
      </w:r>
      <w:proofErr w:type="spellStart"/>
      <w:r w:rsidRPr="001962D0">
        <w:rPr>
          <w:rFonts w:ascii="Times New Roman" w:hAnsi="Times New Roman" w:cs="Times New Roman"/>
          <w:sz w:val="28"/>
        </w:rPr>
        <w:t>February</w:t>
      </w:r>
      <w:proofErr w:type="spellEnd"/>
      <w:r w:rsidRPr="001962D0">
        <w:rPr>
          <w:rFonts w:ascii="Times New Roman" w:hAnsi="Times New Roman" w:cs="Times New Roman"/>
          <w:sz w:val="28"/>
        </w:rPr>
        <w:t xml:space="preserve"> 02, 2024)</w:t>
      </w:r>
    </w:p>
    <w:p w14:paraId="3527D943" w14:textId="77777777" w:rsidR="00664341" w:rsidRPr="00AF37CD" w:rsidRDefault="00664341" w:rsidP="00664341">
      <w:pPr>
        <w:pStyle w:val="a9"/>
        <w:widowControl w:val="0"/>
        <w:tabs>
          <w:tab w:val="left" w:pos="0"/>
          <w:tab w:val="left" w:pos="1536"/>
        </w:tabs>
        <w:autoSpaceDE w:val="0"/>
        <w:autoSpaceDN w:val="0"/>
        <w:spacing w:after="0" w:line="360" w:lineRule="auto"/>
        <w:ind w:left="0"/>
        <w:jc w:val="both"/>
        <w:rPr>
          <w:rFonts w:ascii="Times New Roman" w:hAnsi="Times New Roman" w:cs="Times New Roman"/>
          <w:sz w:val="28"/>
        </w:rPr>
      </w:pPr>
      <w:r w:rsidRPr="00AF37CD">
        <w:rPr>
          <w:rFonts w:ascii="Times New Roman" w:hAnsi="Times New Roman" w:cs="Times New Roman"/>
          <w:sz w:val="28"/>
        </w:rPr>
        <w:t>7. </w:t>
      </w:r>
      <w:proofErr w:type="spellStart"/>
      <w:r w:rsidRPr="00AF37CD">
        <w:rPr>
          <w:rFonts w:ascii="Times New Roman" w:hAnsi="Times New Roman" w:cs="Times New Roman"/>
          <w:sz w:val="28"/>
        </w:rPr>
        <w:t>Ateş</w:t>
      </w:r>
      <w:proofErr w:type="spellEnd"/>
      <w:r w:rsidRPr="00AF37CD">
        <w:rPr>
          <w:rFonts w:ascii="Times New Roman" w:hAnsi="Times New Roman" w:cs="Times New Roman"/>
          <w:sz w:val="28"/>
        </w:rPr>
        <w:t xml:space="preserve">, A., </w:t>
      </w:r>
      <w:proofErr w:type="spellStart"/>
      <w:r w:rsidRPr="00AF37CD">
        <w:rPr>
          <w:rFonts w:ascii="Times New Roman" w:hAnsi="Times New Roman" w:cs="Times New Roman"/>
          <w:sz w:val="28"/>
        </w:rPr>
        <w:t>Akmese</w:t>
      </w:r>
      <w:proofErr w:type="spellEnd"/>
      <w:r w:rsidRPr="00AF37CD">
        <w:rPr>
          <w:rFonts w:ascii="Times New Roman" w:hAnsi="Times New Roman" w:cs="Times New Roman"/>
          <w:sz w:val="28"/>
        </w:rPr>
        <w:t xml:space="preserve">, H., </w:t>
      </w:r>
      <w:proofErr w:type="spellStart"/>
      <w:r w:rsidRPr="00AF37CD">
        <w:rPr>
          <w:rFonts w:ascii="Times New Roman" w:hAnsi="Times New Roman" w:cs="Times New Roman"/>
          <w:sz w:val="28"/>
        </w:rPr>
        <w:t>Coşkuner</w:t>
      </w:r>
      <w:proofErr w:type="spellEnd"/>
      <w:r w:rsidRPr="00AF37CD">
        <w:rPr>
          <w:rFonts w:ascii="Times New Roman" w:hAnsi="Times New Roman" w:cs="Times New Roman"/>
          <w:sz w:val="28"/>
        </w:rPr>
        <w:t>, M.</w:t>
      </w:r>
      <w:r>
        <w:rPr>
          <w:rFonts w:ascii="Times New Roman" w:hAnsi="Times New Roman" w:cs="Times New Roman"/>
          <w:sz w:val="28"/>
          <w:lang w:val="en-US"/>
        </w:rPr>
        <w:t xml:space="preserve">, </w:t>
      </w:r>
      <w:proofErr w:type="spellStart"/>
      <w:r w:rsidRPr="00AF37CD">
        <w:rPr>
          <w:rFonts w:ascii="Times New Roman" w:hAnsi="Times New Roman" w:cs="Times New Roman"/>
          <w:sz w:val="28"/>
        </w:rPr>
        <w:t>Sunar</w:t>
      </w:r>
      <w:proofErr w:type="spellEnd"/>
      <w:r w:rsidRPr="00AF37CD">
        <w:rPr>
          <w:rFonts w:ascii="Times New Roman" w:hAnsi="Times New Roman" w:cs="Times New Roman"/>
          <w:sz w:val="28"/>
        </w:rPr>
        <w:t xml:space="preserve">, H. (2016). A </w:t>
      </w:r>
      <w:proofErr w:type="spellStart"/>
      <w:r w:rsidRPr="00AF37CD">
        <w:rPr>
          <w:rFonts w:ascii="Times New Roman" w:hAnsi="Times New Roman" w:cs="Times New Roman"/>
          <w:sz w:val="28"/>
        </w:rPr>
        <w:t>Research</w:t>
      </w:r>
      <w:proofErr w:type="spellEnd"/>
      <w:r w:rsidRPr="00AF37CD">
        <w:rPr>
          <w:rFonts w:ascii="Times New Roman" w:hAnsi="Times New Roman" w:cs="Times New Roman"/>
          <w:sz w:val="28"/>
        </w:rPr>
        <w:t xml:space="preserve"> </w:t>
      </w:r>
      <w:proofErr w:type="spellStart"/>
      <w:r w:rsidRPr="00AF37CD">
        <w:rPr>
          <w:rFonts w:ascii="Times New Roman" w:hAnsi="Times New Roman" w:cs="Times New Roman"/>
          <w:sz w:val="28"/>
        </w:rPr>
        <w:t>on</w:t>
      </w:r>
      <w:proofErr w:type="spellEnd"/>
      <w:r w:rsidRPr="00AF37CD">
        <w:rPr>
          <w:rFonts w:ascii="Times New Roman" w:hAnsi="Times New Roman" w:cs="Times New Roman"/>
          <w:sz w:val="28"/>
        </w:rPr>
        <w:t xml:space="preserve"> </w:t>
      </w:r>
      <w:proofErr w:type="spellStart"/>
      <w:r w:rsidRPr="00AF37CD">
        <w:rPr>
          <w:rFonts w:ascii="Times New Roman" w:hAnsi="Times New Roman" w:cs="Times New Roman"/>
          <w:sz w:val="28"/>
        </w:rPr>
        <w:t>botany</w:t>
      </w:r>
      <w:proofErr w:type="spellEnd"/>
      <w:r w:rsidRPr="00AF37CD">
        <w:rPr>
          <w:rFonts w:ascii="Times New Roman" w:hAnsi="Times New Roman" w:cs="Times New Roman"/>
          <w:sz w:val="28"/>
        </w:rPr>
        <w:t xml:space="preserve"> </w:t>
      </w:r>
      <w:proofErr w:type="spellStart"/>
      <w:r w:rsidRPr="00AF37CD">
        <w:rPr>
          <w:rFonts w:ascii="Times New Roman" w:hAnsi="Times New Roman" w:cs="Times New Roman"/>
          <w:sz w:val="28"/>
        </w:rPr>
        <w:t>tourism</w:t>
      </w:r>
      <w:proofErr w:type="spellEnd"/>
      <w:r w:rsidRPr="00AF37CD">
        <w:rPr>
          <w:rFonts w:ascii="Times New Roman" w:hAnsi="Times New Roman" w:cs="Times New Roman"/>
          <w:sz w:val="28"/>
        </w:rPr>
        <w:t xml:space="preserve"> </w:t>
      </w:r>
      <w:proofErr w:type="spellStart"/>
      <w:r w:rsidRPr="00AF37CD">
        <w:rPr>
          <w:rFonts w:ascii="Times New Roman" w:hAnsi="Times New Roman" w:cs="Times New Roman"/>
          <w:sz w:val="28"/>
        </w:rPr>
        <w:t>and</w:t>
      </w:r>
      <w:proofErr w:type="spellEnd"/>
      <w:r w:rsidRPr="00AF37CD">
        <w:rPr>
          <w:rFonts w:ascii="Times New Roman" w:hAnsi="Times New Roman" w:cs="Times New Roman"/>
          <w:sz w:val="28"/>
        </w:rPr>
        <w:t xml:space="preserve"> </w:t>
      </w:r>
      <w:proofErr w:type="spellStart"/>
      <w:r w:rsidRPr="00AF37CD">
        <w:rPr>
          <w:rFonts w:ascii="Times New Roman" w:hAnsi="Times New Roman" w:cs="Times New Roman"/>
          <w:sz w:val="28"/>
        </w:rPr>
        <w:t>plant</w:t>
      </w:r>
      <w:proofErr w:type="spellEnd"/>
      <w:r w:rsidRPr="00AF37CD">
        <w:rPr>
          <w:rFonts w:ascii="Times New Roman" w:hAnsi="Times New Roman" w:cs="Times New Roman"/>
          <w:sz w:val="28"/>
        </w:rPr>
        <w:t xml:space="preserve"> </w:t>
      </w:r>
      <w:proofErr w:type="spellStart"/>
      <w:r w:rsidRPr="00AF37CD">
        <w:rPr>
          <w:rFonts w:ascii="Times New Roman" w:hAnsi="Times New Roman" w:cs="Times New Roman"/>
          <w:sz w:val="28"/>
        </w:rPr>
        <w:t>museums</w:t>
      </w:r>
      <w:proofErr w:type="spellEnd"/>
      <w:r w:rsidRPr="00AF37CD">
        <w:rPr>
          <w:rFonts w:ascii="Times New Roman" w:hAnsi="Times New Roman" w:cs="Times New Roman"/>
          <w:sz w:val="28"/>
        </w:rPr>
        <w:t xml:space="preserve">: </w:t>
      </w:r>
      <w:proofErr w:type="spellStart"/>
      <w:r w:rsidRPr="00AF37CD">
        <w:rPr>
          <w:rFonts w:ascii="Times New Roman" w:hAnsi="Times New Roman" w:cs="Times New Roman"/>
          <w:sz w:val="28"/>
        </w:rPr>
        <w:t>applicability</w:t>
      </w:r>
      <w:proofErr w:type="spellEnd"/>
      <w:r w:rsidRPr="00AF37CD">
        <w:rPr>
          <w:rFonts w:ascii="Times New Roman" w:hAnsi="Times New Roman" w:cs="Times New Roman"/>
          <w:sz w:val="28"/>
        </w:rPr>
        <w:t xml:space="preserve"> </w:t>
      </w:r>
      <w:proofErr w:type="spellStart"/>
      <w:r w:rsidRPr="00AF37CD">
        <w:rPr>
          <w:rFonts w:ascii="Times New Roman" w:hAnsi="Times New Roman" w:cs="Times New Roman"/>
          <w:sz w:val="28"/>
        </w:rPr>
        <w:t>in</w:t>
      </w:r>
      <w:proofErr w:type="spellEnd"/>
      <w:r>
        <w:rPr>
          <w:rFonts w:ascii="Times New Roman" w:hAnsi="Times New Roman" w:cs="Times New Roman"/>
          <w:sz w:val="28"/>
          <w:lang w:val="en-US"/>
        </w:rPr>
        <w:t xml:space="preserve"> </w:t>
      </w:r>
      <w:proofErr w:type="spellStart"/>
      <w:r w:rsidRPr="00AF37CD">
        <w:rPr>
          <w:rFonts w:ascii="Times New Roman" w:hAnsi="Times New Roman" w:cs="Times New Roman"/>
          <w:sz w:val="28"/>
        </w:rPr>
        <w:t>Turkey</w:t>
      </w:r>
      <w:proofErr w:type="spellEnd"/>
      <w:r w:rsidRPr="00AF37CD">
        <w:rPr>
          <w:rFonts w:ascii="Times New Roman" w:hAnsi="Times New Roman" w:cs="Times New Roman"/>
          <w:sz w:val="28"/>
        </w:rPr>
        <w:t xml:space="preserve">. </w:t>
      </w:r>
      <w:proofErr w:type="spellStart"/>
      <w:r w:rsidRPr="00AF37CD">
        <w:rPr>
          <w:rFonts w:ascii="Times New Roman" w:hAnsi="Times New Roman" w:cs="Times New Roman"/>
          <w:sz w:val="28"/>
        </w:rPr>
        <w:t>In</w:t>
      </w:r>
      <w:proofErr w:type="spellEnd"/>
      <w:r w:rsidRPr="00AF37CD">
        <w:rPr>
          <w:rFonts w:ascii="Times New Roman" w:hAnsi="Times New Roman" w:cs="Times New Roman"/>
          <w:sz w:val="28"/>
        </w:rPr>
        <w:t xml:space="preserve"> </w:t>
      </w:r>
      <w:proofErr w:type="spellStart"/>
      <w:r w:rsidRPr="00AF37CD">
        <w:rPr>
          <w:rFonts w:ascii="Times New Roman" w:hAnsi="Times New Roman" w:cs="Times New Roman"/>
          <w:sz w:val="28"/>
        </w:rPr>
        <w:t>The</w:t>
      </w:r>
      <w:proofErr w:type="spellEnd"/>
      <w:r w:rsidRPr="00AF37CD">
        <w:rPr>
          <w:rFonts w:ascii="Times New Roman" w:hAnsi="Times New Roman" w:cs="Times New Roman"/>
          <w:sz w:val="28"/>
        </w:rPr>
        <w:t xml:space="preserve"> 2016 WEI </w:t>
      </w:r>
      <w:proofErr w:type="spellStart"/>
      <w:r w:rsidRPr="00AF37CD">
        <w:rPr>
          <w:rFonts w:ascii="Times New Roman" w:hAnsi="Times New Roman" w:cs="Times New Roman"/>
          <w:sz w:val="28"/>
        </w:rPr>
        <w:t>International</w:t>
      </w:r>
      <w:proofErr w:type="spellEnd"/>
      <w:r w:rsidRPr="00AF37CD">
        <w:rPr>
          <w:rFonts w:ascii="Times New Roman" w:hAnsi="Times New Roman" w:cs="Times New Roman"/>
          <w:sz w:val="28"/>
        </w:rPr>
        <w:t xml:space="preserve"> </w:t>
      </w:r>
      <w:proofErr w:type="spellStart"/>
      <w:r w:rsidRPr="00AF37CD">
        <w:rPr>
          <w:rFonts w:ascii="Times New Roman" w:hAnsi="Times New Roman" w:cs="Times New Roman"/>
          <w:sz w:val="28"/>
        </w:rPr>
        <w:t>Academic</w:t>
      </w:r>
      <w:proofErr w:type="spellEnd"/>
      <w:r w:rsidRPr="00AF37CD">
        <w:rPr>
          <w:rFonts w:ascii="Times New Roman" w:hAnsi="Times New Roman" w:cs="Times New Roman"/>
          <w:sz w:val="28"/>
        </w:rPr>
        <w:t xml:space="preserve"> </w:t>
      </w:r>
      <w:proofErr w:type="spellStart"/>
      <w:r w:rsidRPr="00AF37CD">
        <w:rPr>
          <w:rFonts w:ascii="Times New Roman" w:hAnsi="Times New Roman" w:cs="Times New Roman"/>
          <w:sz w:val="28"/>
        </w:rPr>
        <w:t>Conference</w:t>
      </w:r>
      <w:proofErr w:type="spellEnd"/>
      <w:r w:rsidRPr="00AF37CD">
        <w:rPr>
          <w:rFonts w:ascii="Times New Roman" w:hAnsi="Times New Roman" w:cs="Times New Roman"/>
          <w:sz w:val="28"/>
        </w:rPr>
        <w:t xml:space="preserve"> </w:t>
      </w:r>
      <w:proofErr w:type="spellStart"/>
      <w:r w:rsidRPr="00AF37CD">
        <w:rPr>
          <w:rFonts w:ascii="Times New Roman" w:hAnsi="Times New Roman" w:cs="Times New Roman"/>
          <w:sz w:val="28"/>
        </w:rPr>
        <w:t>Proceedings</w:t>
      </w:r>
      <w:proofErr w:type="spellEnd"/>
      <w:r>
        <w:rPr>
          <w:rFonts w:ascii="Times New Roman" w:hAnsi="Times New Roman" w:cs="Times New Roman"/>
          <w:sz w:val="28"/>
          <w:lang w:val="en-US"/>
        </w:rPr>
        <w:t>.</w:t>
      </w:r>
      <w:r w:rsidRPr="00AF37CD">
        <w:rPr>
          <w:rFonts w:ascii="Times New Roman" w:hAnsi="Times New Roman" w:cs="Times New Roman"/>
          <w:sz w:val="28"/>
        </w:rPr>
        <w:t xml:space="preserve"> </w:t>
      </w:r>
      <w:proofErr w:type="spellStart"/>
      <w:r w:rsidRPr="00AF37CD">
        <w:rPr>
          <w:rFonts w:ascii="Times New Roman" w:hAnsi="Times New Roman" w:cs="Times New Roman"/>
          <w:sz w:val="28"/>
        </w:rPr>
        <w:t>Boston</w:t>
      </w:r>
      <w:proofErr w:type="spellEnd"/>
      <w:r w:rsidRPr="00AF37CD">
        <w:rPr>
          <w:rFonts w:ascii="Times New Roman" w:hAnsi="Times New Roman" w:cs="Times New Roman"/>
          <w:sz w:val="28"/>
        </w:rPr>
        <w:t xml:space="preserve">, </w:t>
      </w:r>
      <w:proofErr w:type="spellStart"/>
      <w:r w:rsidRPr="00AF37CD">
        <w:rPr>
          <w:rFonts w:ascii="Times New Roman" w:hAnsi="Times New Roman" w:cs="Times New Roman"/>
          <w:sz w:val="28"/>
        </w:rPr>
        <w:t>Amerika</w:t>
      </w:r>
      <w:proofErr w:type="spellEnd"/>
      <w:r w:rsidRPr="00AF37CD">
        <w:rPr>
          <w:rFonts w:ascii="Times New Roman" w:hAnsi="Times New Roman" w:cs="Times New Roman"/>
          <w:sz w:val="28"/>
        </w:rPr>
        <w:t xml:space="preserve"> </w:t>
      </w:r>
      <w:proofErr w:type="spellStart"/>
      <w:r w:rsidRPr="00AF37CD">
        <w:rPr>
          <w:rFonts w:ascii="Times New Roman" w:hAnsi="Times New Roman" w:cs="Times New Roman"/>
          <w:sz w:val="28"/>
        </w:rPr>
        <w:t>Birleşik</w:t>
      </w:r>
      <w:proofErr w:type="spellEnd"/>
      <w:r w:rsidRPr="00AF37CD">
        <w:rPr>
          <w:rFonts w:ascii="Times New Roman" w:hAnsi="Times New Roman" w:cs="Times New Roman"/>
          <w:sz w:val="28"/>
        </w:rPr>
        <w:t xml:space="preserve"> </w:t>
      </w:r>
      <w:proofErr w:type="spellStart"/>
      <w:r w:rsidRPr="00AF37CD">
        <w:rPr>
          <w:rFonts w:ascii="Times New Roman" w:hAnsi="Times New Roman" w:cs="Times New Roman"/>
          <w:sz w:val="28"/>
        </w:rPr>
        <w:t>Devletleri</w:t>
      </w:r>
      <w:proofErr w:type="spellEnd"/>
      <w:r>
        <w:rPr>
          <w:rFonts w:ascii="Times New Roman" w:hAnsi="Times New Roman" w:cs="Times New Roman"/>
          <w:sz w:val="28"/>
          <w:lang w:val="en-US"/>
        </w:rPr>
        <w:t xml:space="preserve">, </w:t>
      </w:r>
      <w:proofErr w:type="spellStart"/>
      <w:r w:rsidRPr="00AF37CD">
        <w:rPr>
          <w:rFonts w:ascii="Times New Roman" w:hAnsi="Times New Roman" w:cs="Times New Roman"/>
          <w:sz w:val="28"/>
        </w:rPr>
        <w:t>pp</w:t>
      </w:r>
      <w:proofErr w:type="spellEnd"/>
      <w:r w:rsidRPr="00AF37CD">
        <w:rPr>
          <w:rFonts w:ascii="Times New Roman" w:hAnsi="Times New Roman" w:cs="Times New Roman"/>
          <w:sz w:val="28"/>
        </w:rPr>
        <w:t>.</w:t>
      </w:r>
      <w:r>
        <w:rPr>
          <w:rFonts w:ascii="Times New Roman" w:hAnsi="Times New Roman" w:cs="Times New Roman"/>
          <w:sz w:val="28"/>
          <w:lang w:val="en-US"/>
        </w:rPr>
        <w:t> </w:t>
      </w:r>
      <w:r w:rsidRPr="00AF37CD">
        <w:rPr>
          <w:rFonts w:ascii="Times New Roman" w:hAnsi="Times New Roman" w:cs="Times New Roman"/>
          <w:sz w:val="28"/>
        </w:rPr>
        <w:t>22–29</w:t>
      </w:r>
      <w:r>
        <w:rPr>
          <w:rFonts w:ascii="Times New Roman" w:hAnsi="Times New Roman" w:cs="Times New Roman"/>
          <w:sz w:val="28"/>
          <w:lang w:val="en-US"/>
        </w:rPr>
        <w:t>.</w:t>
      </w:r>
      <w:r w:rsidRPr="00AF37CD">
        <w:rPr>
          <w:rFonts w:ascii="Times New Roman" w:hAnsi="Times New Roman" w:cs="Times New Roman"/>
          <w:sz w:val="28"/>
        </w:rPr>
        <w:t xml:space="preserve"> </w:t>
      </w:r>
      <w:r>
        <w:rPr>
          <w:rFonts w:ascii="Times New Roman" w:hAnsi="Times New Roman" w:cs="Times New Roman"/>
          <w:sz w:val="28"/>
          <w:lang w:val="en-US"/>
        </w:rPr>
        <w:lastRenderedPageBreak/>
        <w:t>(</w:t>
      </w:r>
      <w:proofErr w:type="spellStart"/>
      <w:r w:rsidRPr="00AF37CD">
        <w:rPr>
          <w:rFonts w:ascii="Times New Roman" w:hAnsi="Times New Roman" w:cs="Times New Roman"/>
          <w:sz w:val="28"/>
        </w:rPr>
        <w:t>in</w:t>
      </w:r>
      <w:proofErr w:type="spellEnd"/>
      <w:r w:rsidRPr="00AF37CD">
        <w:rPr>
          <w:rFonts w:ascii="Times New Roman" w:hAnsi="Times New Roman" w:cs="Times New Roman"/>
          <w:sz w:val="28"/>
        </w:rPr>
        <w:t xml:space="preserve"> </w:t>
      </w:r>
      <w:proofErr w:type="spellStart"/>
      <w:r w:rsidRPr="00AF37CD">
        <w:rPr>
          <w:rFonts w:ascii="Times New Roman" w:hAnsi="Times New Roman" w:cs="Times New Roman"/>
          <w:sz w:val="28"/>
        </w:rPr>
        <w:t>English</w:t>
      </w:r>
      <w:proofErr w:type="spellEnd"/>
      <w:r>
        <w:rPr>
          <w:rFonts w:ascii="Times New Roman" w:hAnsi="Times New Roman" w:cs="Times New Roman"/>
          <w:sz w:val="28"/>
          <w:lang w:val="en-US"/>
        </w:rPr>
        <w:t>)</w:t>
      </w:r>
      <w:r w:rsidRPr="00AF37CD">
        <w:rPr>
          <w:rFonts w:ascii="Times New Roman" w:hAnsi="Times New Roman" w:cs="Times New Roman"/>
          <w:sz w:val="28"/>
        </w:rPr>
        <w:t>.</w:t>
      </w:r>
    </w:p>
    <w:p w14:paraId="54C69E5B" w14:textId="77777777" w:rsidR="00664341" w:rsidRPr="00AF37CD" w:rsidRDefault="00664341" w:rsidP="00664341">
      <w:pPr>
        <w:pStyle w:val="a9"/>
        <w:widowControl w:val="0"/>
        <w:tabs>
          <w:tab w:val="left" w:pos="0"/>
          <w:tab w:val="left" w:pos="1536"/>
        </w:tabs>
        <w:autoSpaceDE w:val="0"/>
        <w:autoSpaceDN w:val="0"/>
        <w:spacing w:after="0" w:line="360" w:lineRule="auto"/>
        <w:ind w:left="0"/>
        <w:jc w:val="both"/>
        <w:rPr>
          <w:rFonts w:ascii="Times New Roman" w:hAnsi="Times New Roman" w:cs="Times New Roman"/>
          <w:sz w:val="28"/>
        </w:rPr>
      </w:pPr>
      <w:r w:rsidRPr="00AF37CD">
        <w:rPr>
          <w:rFonts w:ascii="Times New Roman" w:hAnsi="Times New Roman" w:cs="Times New Roman"/>
          <w:sz w:val="28"/>
        </w:rPr>
        <w:t>8. </w:t>
      </w:r>
      <w:proofErr w:type="spellStart"/>
      <w:r w:rsidRPr="00AF37CD">
        <w:rPr>
          <w:rFonts w:ascii="Times New Roman" w:hAnsi="Times New Roman" w:cs="Times New Roman"/>
          <w:sz w:val="28"/>
        </w:rPr>
        <w:t>Paiva</w:t>
      </w:r>
      <w:proofErr w:type="spellEnd"/>
      <w:r w:rsidRPr="00AF37CD">
        <w:rPr>
          <w:rFonts w:ascii="Times New Roman" w:hAnsi="Times New Roman" w:cs="Times New Roman"/>
          <w:sz w:val="28"/>
        </w:rPr>
        <w:t xml:space="preserve"> P. D. O., </w:t>
      </w:r>
      <w:proofErr w:type="spellStart"/>
      <w:r w:rsidRPr="00AF37CD">
        <w:rPr>
          <w:rFonts w:ascii="Times New Roman" w:hAnsi="Times New Roman" w:cs="Times New Roman"/>
          <w:sz w:val="28"/>
        </w:rPr>
        <w:t>Sousa</w:t>
      </w:r>
      <w:proofErr w:type="spellEnd"/>
      <w:r w:rsidRPr="00AF37CD">
        <w:rPr>
          <w:rFonts w:ascii="Times New Roman" w:hAnsi="Times New Roman" w:cs="Times New Roman"/>
          <w:sz w:val="28"/>
        </w:rPr>
        <w:t xml:space="preserve"> R. B., </w:t>
      </w:r>
      <w:proofErr w:type="spellStart"/>
      <w:r w:rsidRPr="00AF37CD">
        <w:rPr>
          <w:rFonts w:ascii="Times New Roman" w:hAnsi="Times New Roman" w:cs="Times New Roman"/>
          <w:sz w:val="28"/>
        </w:rPr>
        <w:t>Carcaud</w:t>
      </w:r>
      <w:proofErr w:type="spellEnd"/>
      <w:r w:rsidRPr="00AF37CD">
        <w:rPr>
          <w:rFonts w:ascii="Times New Roman" w:hAnsi="Times New Roman" w:cs="Times New Roman"/>
          <w:sz w:val="28"/>
        </w:rPr>
        <w:t xml:space="preserve"> N. (2020). </w:t>
      </w:r>
      <w:proofErr w:type="spellStart"/>
      <w:r w:rsidRPr="00AF37CD">
        <w:rPr>
          <w:rFonts w:ascii="Times New Roman" w:hAnsi="Times New Roman" w:cs="Times New Roman"/>
          <w:sz w:val="28"/>
        </w:rPr>
        <w:t>Flowers</w:t>
      </w:r>
      <w:proofErr w:type="spellEnd"/>
      <w:r w:rsidRPr="00AF37CD">
        <w:rPr>
          <w:rFonts w:ascii="Times New Roman" w:hAnsi="Times New Roman" w:cs="Times New Roman"/>
          <w:sz w:val="28"/>
        </w:rPr>
        <w:t xml:space="preserve"> </w:t>
      </w:r>
      <w:proofErr w:type="spellStart"/>
      <w:r w:rsidRPr="00AF37CD">
        <w:rPr>
          <w:rFonts w:ascii="Times New Roman" w:hAnsi="Times New Roman" w:cs="Times New Roman"/>
          <w:sz w:val="28"/>
        </w:rPr>
        <w:t>and</w:t>
      </w:r>
      <w:proofErr w:type="spellEnd"/>
      <w:r w:rsidRPr="00AF37CD">
        <w:rPr>
          <w:rFonts w:ascii="Times New Roman" w:hAnsi="Times New Roman" w:cs="Times New Roman"/>
          <w:sz w:val="28"/>
        </w:rPr>
        <w:t xml:space="preserve"> </w:t>
      </w:r>
      <w:proofErr w:type="spellStart"/>
      <w:r w:rsidRPr="00AF37CD">
        <w:rPr>
          <w:rFonts w:ascii="Times New Roman" w:hAnsi="Times New Roman" w:cs="Times New Roman"/>
          <w:sz w:val="28"/>
        </w:rPr>
        <w:t>gardens</w:t>
      </w:r>
      <w:proofErr w:type="spellEnd"/>
      <w:r w:rsidRPr="00AF37CD">
        <w:rPr>
          <w:rFonts w:ascii="Times New Roman" w:hAnsi="Times New Roman" w:cs="Times New Roman"/>
          <w:sz w:val="28"/>
        </w:rPr>
        <w:t xml:space="preserve"> </w:t>
      </w:r>
      <w:proofErr w:type="spellStart"/>
      <w:r w:rsidRPr="00AF37CD">
        <w:rPr>
          <w:rFonts w:ascii="Times New Roman" w:hAnsi="Times New Roman" w:cs="Times New Roman"/>
          <w:sz w:val="28"/>
        </w:rPr>
        <w:t>on</w:t>
      </w:r>
      <w:proofErr w:type="spellEnd"/>
      <w:r w:rsidRPr="00AF37CD">
        <w:rPr>
          <w:rFonts w:ascii="Times New Roman" w:hAnsi="Times New Roman" w:cs="Times New Roman"/>
          <w:sz w:val="28"/>
        </w:rPr>
        <w:t xml:space="preserve"> </w:t>
      </w:r>
      <w:proofErr w:type="spellStart"/>
      <w:r w:rsidRPr="00AF37CD">
        <w:rPr>
          <w:rFonts w:ascii="Times New Roman" w:hAnsi="Times New Roman" w:cs="Times New Roman"/>
          <w:sz w:val="28"/>
        </w:rPr>
        <w:t>the</w:t>
      </w:r>
      <w:proofErr w:type="spellEnd"/>
      <w:r w:rsidRPr="00AF37CD">
        <w:rPr>
          <w:rFonts w:ascii="Times New Roman" w:hAnsi="Times New Roman" w:cs="Times New Roman"/>
          <w:sz w:val="28"/>
        </w:rPr>
        <w:t xml:space="preserve"> </w:t>
      </w:r>
      <w:proofErr w:type="spellStart"/>
      <w:r w:rsidRPr="00AF37CD">
        <w:rPr>
          <w:rFonts w:ascii="Times New Roman" w:hAnsi="Times New Roman" w:cs="Times New Roman"/>
          <w:sz w:val="28"/>
        </w:rPr>
        <w:t>context</w:t>
      </w:r>
      <w:proofErr w:type="spellEnd"/>
      <w:r w:rsidRPr="00AF37CD">
        <w:rPr>
          <w:rFonts w:ascii="Times New Roman" w:hAnsi="Times New Roman" w:cs="Times New Roman"/>
          <w:sz w:val="28"/>
        </w:rPr>
        <w:t xml:space="preserve"> </w:t>
      </w:r>
      <w:proofErr w:type="spellStart"/>
      <w:r w:rsidRPr="00AF37CD">
        <w:rPr>
          <w:rFonts w:ascii="Times New Roman" w:hAnsi="Times New Roman" w:cs="Times New Roman"/>
          <w:sz w:val="28"/>
        </w:rPr>
        <w:t>and</w:t>
      </w:r>
      <w:proofErr w:type="spellEnd"/>
      <w:r w:rsidRPr="00AF37CD">
        <w:rPr>
          <w:rFonts w:ascii="Times New Roman" w:hAnsi="Times New Roman" w:cs="Times New Roman"/>
          <w:sz w:val="28"/>
        </w:rPr>
        <w:t xml:space="preserve"> </w:t>
      </w:r>
      <w:proofErr w:type="spellStart"/>
      <w:r w:rsidRPr="00AF37CD">
        <w:rPr>
          <w:rFonts w:ascii="Times New Roman" w:hAnsi="Times New Roman" w:cs="Times New Roman"/>
          <w:sz w:val="28"/>
        </w:rPr>
        <w:t>tourism</w:t>
      </w:r>
      <w:proofErr w:type="spellEnd"/>
      <w:r w:rsidRPr="00AF37CD">
        <w:rPr>
          <w:rFonts w:ascii="Times New Roman" w:hAnsi="Times New Roman" w:cs="Times New Roman"/>
          <w:sz w:val="28"/>
        </w:rPr>
        <w:t xml:space="preserve"> </w:t>
      </w:r>
      <w:proofErr w:type="spellStart"/>
      <w:r w:rsidRPr="00AF37CD">
        <w:rPr>
          <w:rFonts w:ascii="Times New Roman" w:hAnsi="Times New Roman" w:cs="Times New Roman"/>
          <w:sz w:val="28"/>
        </w:rPr>
        <w:t>potential</w:t>
      </w:r>
      <w:proofErr w:type="spellEnd"/>
      <w:r w:rsidRPr="00AF37CD">
        <w:rPr>
          <w:rFonts w:ascii="Times New Roman" w:hAnsi="Times New Roman" w:cs="Times New Roman"/>
          <w:sz w:val="28"/>
        </w:rPr>
        <w:t xml:space="preserve">. </w:t>
      </w:r>
      <w:proofErr w:type="spellStart"/>
      <w:r w:rsidRPr="00AF37CD">
        <w:rPr>
          <w:rFonts w:ascii="Times New Roman" w:hAnsi="Times New Roman" w:cs="Times New Roman"/>
          <w:sz w:val="28"/>
        </w:rPr>
        <w:t>Ornamental</w:t>
      </w:r>
      <w:proofErr w:type="spellEnd"/>
      <w:r w:rsidRPr="00AF37CD">
        <w:rPr>
          <w:rFonts w:ascii="Times New Roman" w:hAnsi="Times New Roman" w:cs="Times New Roman"/>
          <w:sz w:val="28"/>
        </w:rPr>
        <w:t xml:space="preserve"> </w:t>
      </w:r>
      <w:proofErr w:type="spellStart"/>
      <w:r w:rsidRPr="00AF37CD">
        <w:rPr>
          <w:rFonts w:ascii="Times New Roman" w:hAnsi="Times New Roman" w:cs="Times New Roman"/>
          <w:sz w:val="28"/>
        </w:rPr>
        <w:t>horticulture</w:t>
      </w:r>
      <w:proofErr w:type="spellEnd"/>
      <w:r w:rsidRPr="00AF37CD">
        <w:rPr>
          <w:rFonts w:ascii="Times New Roman" w:hAnsi="Times New Roman" w:cs="Times New Roman"/>
          <w:sz w:val="28"/>
        </w:rPr>
        <w:t xml:space="preserve">. T. 26. </w:t>
      </w:r>
      <w:r>
        <w:rPr>
          <w:rFonts w:ascii="Times New Roman" w:hAnsi="Times New Roman" w:cs="Times New Roman"/>
          <w:sz w:val="28"/>
          <w:lang w:val="en-US"/>
        </w:rPr>
        <w:t>pp</w:t>
      </w:r>
      <w:r w:rsidRPr="00AF37CD">
        <w:rPr>
          <w:rFonts w:ascii="Times New Roman" w:hAnsi="Times New Roman" w:cs="Times New Roman"/>
          <w:sz w:val="28"/>
        </w:rPr>
        <w:t>. 121</w:t>
      </w:r>
      <w:r w:rsidRPr="00EB6C82">
        <w:rPr>
          <w:rFonts w:ascii="Times New Roman" w:hAnsi="Times New Roman" w:cs="Times New Roman"/>
          <w:sz w:val="28"/>
        </w:rPr>
        <w:t>–</w:t>
      </w:r>
      <w:r w:rsidRPr="00AF37CD">
        <w:rPr>
          <w:rFonts w:ascii="Times New Roman" w:hAnsi="Times New Roman" w:cs="Times New Roman"/>
          <w:sz w:val="28"/>
        </w:rPr>
        <w:t>133</w:t>
      </w:r>
      <w:r w:rsidRPr="00AF37CD">
        <w:rPr>
          <w:rFonts w:ascii="Times New Roman" w:hAnsi="Times New Roman" w:cs="Times New Roman"/>
        </w:rPr>
        <w:t xml:space="preserve"> </w:t>
      </w:r>
      <w:r>
        <w:rPr>
          <w:rFonts w:ascii="Times New Roman" w:hAnsi="Times New Roman" w:cs="Times New Roman"/>
          <w:sz w:val="28"/>
          <w:lang w:val="en-US"/>
        </w:rPr>
        <w:t>(</w:t>
      </w:r>
      <w:proofErr w:type="spellStart"/>
      <w:r w:rsidRPr="00AF37CD">
        <w:rPr>
          <w:rFonts w:ascii="Times New Roman" w:hAnsi="Times New Roman" w:cs="Times New Roman"/>
          <w:sz w:val="28"/>
        </w:rPr>
        <w:t>in</w:t>
      </w:r>
      <w:proofErr w:type="spellEnd"/>
      <w:r w:rsidRPr="00AF37CD">
        <w:rPr>
          <w:rFonts w:ascii="Times New Roman" w:hAnsi="Times New Roman" w:cs="Times New Roman"/>
          <w:sz w:val="28"/>
        </w:rPr>
        <w:t xml:space="preserve"> </w:t>
      </w:r>
      <w:proofErr w:type="spellStart"/>
      <w:r w:rsidRPr="00AF37CD">
        <w:rPr>
          <w:rFonts w:ascii="Times New Roman" w:hAnsi="Times New Roman" w:cs="Times New Roman"/>
          <w:sz w:val="28"/>
        </w:rPr>
        <w:t>English</w:t>
      </w:r>
      <w:proofErr w:type="spellEnd"/>
      <w:r>
        <w:rPr>
          <w:rFonts w:ascii="Times New Roman" w:hAnsi="Times New Roman" w:cs="Times New Roman"/>
          <w:sz w:val="28"/>
          <w:lang w:val="en-US"/>
        </w:rPr>
        <w:t>)</w:t>
      </w:r>
      <w:r w:rsidRPr="00AF37CD">
        <w:rPr>
          <w:rFonts w:ascii="Times New Roman" w:hAnsi="Times New Roman" w:cs="Times New Roman"/>
          <w:sz w:val="28"/>
        </w:rPr>
        <w:t>.</w:t>
      </w:r>
    </w:p>
    <w:p w14:paraId="6C07421C" w14:textId="77777777" w:rsidR="00664341" w:rsidRPr="00402E16" w:rsidRDefault="00664341" w:rsidP="00664341">
      <w:pPr>
        <w:pStyle w:val="a9"/>
        <w:widowControl w:val="0"/>
        <w:tabs>
          <w:tab w:val="left" w:pos="1536"/>
        </w:tabs>
        <w:autoSpaceDE w:val="0"/>
        <w:autoSpaceDN w:val="0"/>
        <w:spacing w:after="0" w:line="360" w:lineRule="auto"/>
        <w:ind w:left="284"/>
        <w:jc w:val="both"/>
        <w:rPr>
          <w:rFonts w:ascii="Times New Roman" w:hAnsi="Times New Roman" w:cs="Times New Roman"/>
          <w:sz w:val="28"/>
        </w:rPr>
      </w:pPr>
    </w:p>
    <w:p w14:paraId="5ECDF626" w14:textId="4DB17A9B" w:rsidR="008F5D0D" w:rsidRDefault="00042AFC" w:rsidP="00CF3EB6">
      <w:pPr>
        <w:spacing w:after="0" w:line="36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14:paraId="39661C2A" w14:textId="15B504E6" w:rsidR="00BB1460" w:rsidRPr="00CA4D10" w:rsidRDefault="008F5D0D" w:rsidP="001E0233">
      <w:pPr>
        <w:widowControl w:val="0"/>
        <w:tabs>
          <w:tab w:val="left" w:pos="1536"/>
        </w:tabs>
        <w:autoSpaceDE w:val="0"/>
        <w:autoSpaceDN w:val="0"/>
        <w:spacing w:before="1"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3A9F7623" w14:textId="50E1B0B8" w:rsidR="00CA4D10" w:rsidRPr="00CA4D10" w:rsidRDefault="00CA4D10" w:rsidP="00CA4D10">
      <w:pPr>
        <w:spacing w:after="0" w:line="360" w:lineRule="auto"/>
        <w:jc w:val="both"/>
        <w:rPr>
          <w:rFonts w:ascii="Times New Roman" w:hAnsi="Times New Roman" w:cs="Times New Roman"/>
          <w:sz w:val="28"/>
          <w:szCs w:val="28"/>
        </w:rPr>
      </w:pPr>
      <w:r w:rsidRPr="00CA4D10">
        <w:rPr>
          <w:rFonts w:ascii="Times New Roman" w:hAnsi="Times New Roman" w:cs="Times New Roman"/>
          <w:sz w:val="28"/>
          <w:szCs w:val="28"/>
        </w:rPr>
        <w:t xml:space="preserve"> </w:t>
      </w:r>
    </w:p>
    <w:p w14:paraId="16F7C724" w14:textId="77777777" w:rsidR="00CA4D10" w:rsidRPr="00CA4D10" w:rsidRDefault="00CA4D10" w:rsidP="001E0233">
      <w:pPr>
        <w:widowControl w:val="0"/>
        <w:tabs>
          <w:tab w:val="left" w:pos="1536"/>
        </w:tabs>
        <w:autoSpaceDE w:val="0"/>
        <w:autoSpaceDN w:val="0"/>
        <w:spacing w:before="1" w:after="0" w:line="360" w:lineRule="auto"/>
        <w:jc w:val="both"/>
        <w:rPr>
          <w:rFonts w:ascii="Times New Roman" w:hAnsi="Times New Roman" w:cs="Times New Roman"/>
          <w:sz w:val="28"/>
          <w:szCs w:val="28"/>
        </w:rPr>
      </w:pPr>
    </w:p>
    <w:p w14:paraId="1BD2C2D2" w14:textId="77777777" w:rsidR="001E0233" w:rsidRPr="003F635F" w:rsidRDefault="001E0233" w:rsidP="003F635F">
      <w:pPr>
        <w:spacing w:after="0" w:line="360" w:lineRule="auto"/>
        <w:jc w:val="both"/>
        <w:rPr>
          <w:rFonts w:ascii="Times New Roman" w:hAnsi="Times New Roman" w:cs="Times New Roman"/>
          <w:sz w:val="28"/>
          <w:szCs w:val="28"/>
        </w:rPr>
      </w:pPr>
    </w:p>
    <w:p w14:paraId="4E05FDDD" w14:textId="77777777" w:rsidR="003F635F" w:rsidRPr="003F635F" w:rsidRDefault="003F635F" w:rsidP="003F635F">
      <w:pPr>
        <w:spacing w:line="360" w:lineRule="auto"/>
        <w:jc w:val="both"/>
        <w:rPr>
          <w:rFonts w:ascii="Times New Roman" w:hAnsi="Times New Roman" w:cs="Times New Roman"/>
          <w:sz w:val="28"/>
          <w:szCs w:val="28"/>
        </w:rPr>
      </w:pPr>
    </w:p>
    <w:p w14:paraId="25117ABF" w14:textId="77777777" w:rsidR="001F2657" w:rsidRPr="003F635F" w:rsidRDefault="001F2657" w:rsidP="003F635F">
      <w:pPr>
        <w:widowControl w:val="0"/>
        <w:tabs>
          <w:tab w:val="left" w:pos="1536"/>
        </w:tabs>
        <w:autoSpaceDE w:val="0"/>
        <w:autoSpaceDN w:val="0"/>
        <w:spacing w:after="0" w:line="360" w:lineRule="auto"/>
        <w:jc w:val="both"/>
        <w:rPr>
          <w:rFonts w:ascii="Times New Roman" w:hAnsi="Times New Roman" w:cs="Times New Roman"/>
          <w:sz w:val="28"/>
          <w:szCs w:val="28"/>
        </w:rPr>
      </w:pPr>
    </w:p>
    <w:p w14:paraId="78E47BBC" w14:textId="77777777" w:rsidR="00D8121F" w:rsidRPr="006E603E" w:rsidRDefault="00D8121F" w:rsidP="006E603E">
      <w:pPr>
        <w:spacing w:after="0" w:line="360" w:lineRule="auto"/>
        <w:jc w:val="both"/>
        <w:rPr>
          <w:rFonts w:ascii="Times New Roman" w:hAnsi="Times New Roman" w:cs="Times New Roman"/>
          <w:sz w:val="28"/>
          <w:szCs w:val="28"/>
        </w:rPr>
      </w:pPr>
    </w:p>
    <w:p w14:paraId="5ABD69E2" w14:textId="1042D5C3" w:rsidR="006E603E" w:rsidRPr="006E603E" w:rsidRDefault="006E603E" w:rsidP="006E603E">
      <w:pPr>
        <w:pStyle w:val="a9"/>
        <w:spacing w:after="0" w:line="360" w:lineRule="auto"/>
        <w:ind w:left="0" w:right="357"/>
        <w:jc w:val="both"/>
        <w:rPr>
          <w:rFonts w:ascii="Times New Roman" w:hAnsi="Times New Roman" w:cs="Times New Roman"/>
          <w:color w:val="FF0000"/>
          <w:sz w:val="28"/>
          <w:szCs w:val="28"/>
        </w:rPr>
      </w:pPr>
    </w:p>
    <w:p w14:paraId="0A15D426" w14:textId="77777777" w:rsidR="00601D3B" w:rsidRDefault="00601D3B" w:rsidP="00CF3EB6">
      <w:pPr>
        <w:spacing w:after="0" w:line="360" w:lineRule="auto"/>
        <w:jc w:val="center"/>
        <w:rPr>
          <w:rFonts w:ascii="Times New Roman" w:hAnsi="Times New Roman" w:cs="Times New Roman"/>
          <w:color w:val="FF0000"/>
          <w:sz w:val="28"/>
          <w:szCs w:val="28"/>
        </w:rPr>
      </w:pPr>
    </w:p>
    <w:p w14:paraId="77866BD8" w14:textId="5C89B655" w:rsidR="00CF3EB6" w:rsidRDefault="008F5D0D" w:rsidP="00020740">
      <w:r>
        <w:rPr>
          <w:rFonts w:ascii="Times New Roman" w:hAnsi="Times New Roman" w:cs="Times New Roman"/>
          <w:color w:val="FF0000"/>
          <w:sz w:val="28"/>
          <w:szCs w:val="28"/>
        </w:rPr>
        <w:t xml:space="preserve"> </w:t>
      </w:r>
    </w:p>
    <w:p w14:paraId="1FCE7071" w14:textId="4DBC4F87" w:rsidR="00CF3EB6" w:rsidRDefault="00CF3EB6" w:rsidP="00020740"/>
    <w:p w14:paraId="4C43DBE3" w14:textId="6257783E" w:rsidR="00CF3EB6" w:rsidRDefault="00CF3EB6" w:rsidP="00020740"/>
    <w:p w14:paraId="50ACC820" w14:textId="0F865928" w:rsidR="00CF3EB6" w:rsidRDefault="00CF3EB6" w:rsidP="00020740"/>
    <w:p w14:paraId="30170BBB" w14:textId="7F29C13F" w:rsidR="00CF3EB6" w:rsidRDefault="00CF3EB6" w:rsidP="00020740"/>
    <w:p w14:paraId="7FE7968D" w14:textId="7287AB69" w:rsidR="00CF3EB6" w:rsidRDefault="00CF3EB6" w:rsidP="00020740"/>
    <w:p w14:paraId="59C7D5A7" w14:textId="625C40E8" w:rsidR="00CF3EB6" w:rsidRDefault="00CF3EB6" w:rsidP="00020740"/>
    <w:p w14:paraId="0832EAF0" w14:textId="246BA6D2" w:rsidR="00CF3EB6" w:rsidRDefault="00CF3EB6" w:rsidP="00020740"/>
    <w:p w14:paraId="50EB9184" w14:textId="783A5CE0" w:rsidR="00CF3EB6" w:rsidRDefault="00CF3EB6" w:rsidP="00020740"/>
    <w:p w14:paraId="7209FB1A" w14:textId="03F30CDC" w:rsidR="00CF3EB6" w:rsidRDefault="00CF3EB6" w:rsidP="00020740"/>
    <w:p w14:paraId="1E410381" w14:textId="3F302C74" w:rsidR="00CF3EB6" w:rsidRDefault="00CF3EB6" w:rsidP="00020740"/>
    <w:p w14:paraId="362627A5" w14:textId="70CBC60C" w:rsidR="00CF3EB6" w:rsidRDefault="00CF3EB6" w:rsidP="00020740"/>
    <w:p w14:paraId="5479A3C8" w14:textId="598D1F60" w:rsidR="00CF3EB6" w:rsidRDefault="00CF3EB6" w:rsidP="00020740"/>
    <w:p w14:paraId="15F9790C" w14:textId="1EA58CAA" w:rsidR="00CF3EB6" w:rsidRDefault="00CF3EB6" w:rsidP="00020740"/>
    <w:p w14:paraId="50121E4A" w14:textId="6220D020" w:rsidR="00CF3EB6" w:rsidRDefault="00CF3EB6" w:rsidP="00020740"/>
    <w:p w14:paraId="1FDD5443" w14:textId="08F652C1" w:rsidR="00CF3EB6" w:rsidRDefault="00CF3EB6" w:rsidP="00020740"/>
    <w:p w14:paraId="6CD1635E" w14:textId="37DE0243" w:rsidR="00CF3EB6" w:rsidRDefault="00CF3EB6" w:rsidP="00020740"/>
    <w:p w14:paraId="5B099A95" w14:textId="1A7C2298" w:rsidR="00CF3EB6" w:rsidRDefault="00CF3EB6" w:rsidP="00020740"/>
    <w:p w14:paraId="2747DA3E" w14:textId="0A8C38C5" w:rsidR="00CF3EB6" w:rsidRDefault="00CF3EB6" w:rsidP="00020740"/>
    <w:p w14:paraId="406A928A" w14:textId="5384A215" w:rsidR="00CF3EB6" w:rsidRDefault="00CF3EB6" w:rsidP="00020740"/>
    <w:p w14:paraId="224AD353" w14:textId="2B99ECDF" w:rsidR="00CF3EB6" w:rsidRDefault="00CF3EB6" w:rsidP="00020740"/>
    <w:p w14:paraId="4B20F90F" w14:textId="4AFF8A51" w:rsidR="00CF3EB6" w:rsidRDefault="00CF3EB6" w:rsidP="00020740"/>
    <w:p w14:paraId="486A2569" w14:textId="2B29FAC6" w:rsidR="00CF3EB6" w:rsidRDefault="00CF3EB6" w:rsidP="00020740"/>
    <w:p w14:paraId="0486384E" w14:textId="2C2AA88F" w:rsidR="00CF3EB6" w:rsidRDefault="00CF3EB6" w:rsidP="00020740"/>
    <w:p w14:paraId="72871275" w14:textId="64F88B53" w:rsidR="004C70F8" w:rsidRPr="00095E39" w:rsidRDefault="003C417A" w:rsidP="00095E39">
      <w:r>
        <w:rPr>
          <w:rFonts w:ascii="Arial" w:eastAsia="Times New Roman" w:hAnsi="Arial" w:cs="Arial"/>
          <w:color w:val="222629"/>
          <w:sz w:val="29"/>
          <w:szCs w:val="29"/>
          <w:lang w:eastAsia="uk-UA"/>
        </w:rPr>
        <w:t xml:space="preserve"> </w:t>
      </w:r>
    </w:p>
    <w:sectPr w:rsidR="004C70F8" w:rsidRPr="00095E3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C5EAC"/>
    <w:multiLevelType w:val="hybridMultilevel"/>
    <w:tmpl w:val="F09AF7FE"/>
    <w:lvl w:ilvl="0" w:tplc="E2F0C466">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12CF4709"/>
    <w:multiLevelType w:val="hybridMultilevel"/>
    <w:tmpl w:val="4B2ADC48"/>
    <w:lvl w:ilvl="0" w:tplc="53D80E10">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C52102"/>
    <w:multiLevelType w:val="multilevel"/>
    <w:tmpl w:val="E6026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C7568C"/>
    <w:multiLevelType w:val="hybridMultilevel"/>
    <w:tmpl w:val="F942EA20"/>
    <w:lvl w:ilvl="0" w:tplc="5378A128">
      <w:numFmt w:val="bullet"/>
      <w:lvlText w:val="-"/>
      <w:lvlJc w:val="left"/>
      <w:pPr>
        <w:ind w:left="1378" w:hanging="569"/>
      </w:pPr>
      <w:rPr>
        <w:rFonts w:ascii="Times New Roman" w:eastAsia="Times New Roman" w:hAnsi="Times New Roman" w:cs="Times New Roman" w:hint="default"/>
        <w:b w:val="0"/>
        <w:bCs w:val="0"/>
        <w:i w:val="0"/>
        <w:iCs w:val="0"/>
        <w:spacing w:val="0"/>
        <w:w w:val="100"/>
        <w:sz w:val="28"/>
        <w:szCs w:val="28"/>
        <w:lang w:val="uk-UA" w:eastAsia="en-US" w:bidi="ar-SA"/>
      </w:rPr>
    </w:lvl>
    <w:lvl w:ilvl="1" w:tplc="EB14F17E">
      <w:numFmt w:val="bullet"/>
      <w:lvlText w:val="•"/>
      <w:lvlJc w:val="left"/>
      <w:pPr>
        <w:ind w:left="2204" w:hanging="569"/>
      </w:pPr>
      <w:rPr>
        <w:rFonts w:hint="default"/>
        <w:lang w:val="uk-UA" w:eastAsia="en-US" w:bidi="ar-SA"/>
      </w:rPr>
    </w:lvl>
    <w:lvl w:ilvl="2" w:tplc="103AE3F8">
      <w:numFmt w:val="bullet"/>
      <w:lvlText w:val="•"/>
      <w:lvlJc w:val="left"/>
      <w:pPr>
        <w:ind w:left="3029" w:hanging="569"/>
      </w:pPr>
      <w:rPr>
        <w:rFonts w:hint="default"/>
        <w:lang w:val="uk-UA" w:eastAsia="en-US" w:bidi="ar-SA"/>
      </w:rPr>
    </w:lvl>
    <w:lvl w:ilvl="3" w:tplc="46B85D10">
      <w:numFmt w:val="bullet"/>
      <w:lvlText w:val="•"/>
      <w:lvlJc w:val="left"/>
      <w:pPr>
        <w:ind w:left="3853" w:hanging="569"/>
      </w:pPr>
      <w:rPr>
        <w:rFonts w:hint="default"/>
        <w:lang w:val="uk-UA" w:eastAsia="en-US" w:bidi="ar-SA"/>
      </w:rPr>
    </w:lvl>
    <w:lvl w:ilvl="4" w:tplc="B53EC216">
      <w:numFmt w:val="bullet"/>
      <w:lvlText w:val="•"/>
      <w:lvlJc w:val="left"/>
      <w:pPr>
        <w:ind w:left="4678" w:hanging="569"/>
      </w:pPr>
      <w:rPr>
        <w:rFonts w:hint="default"/>
        <w:lang w:val="uk-UA" w:eastAsia="en-US" w:bidi="ar-SA"/>
      </w:rPr>
    </w:lvl>
    <w:lvl w:ilvl="5" w:tplc="7BC24074">
      <w:numFmt w:val="bullet"/>
      <w:lvlText w:val="•"/>
      <w:lvlJc w:val="left"/>
      <w:pPr>
        <w:ind w:left="5503" w:hanging="569"/>
      </w:pPr>
      <w:rPr>
        <w:rFonts w:hint="default"/>
        <w:lang w:val="uk-UA" w:eastAsia="en-US" w:bidi="ar-SA"/>
      </w:rPr>
    </w:lvl>
    <w:lvl w:ilvl="6" w:tplc="1A243712">
      <w:numFmt w:val="bullet"/>
      <w:lvlText w:val="•"/>
      <w:lvlJc w:val="left"/>
      <w:pPr>
        <w:ind w:left="6327" w:hanging="569"/>
      </w:pPr>
      <w:rPr>
        <w:rFonts w:hint="default"/>
        <w:lang w:val="uk-UA" w:eastAsia="en-US" w:bidi="ar-SA"/>
      </w:rPr>
    </w:lvl>
    <w:lvl w:ilvl="7" w:tplc="3246F514">
      <w:numFmt w:val="bullet"/>
      <w:lvlText w:val="•"/>
      <w:lvlJc w:val="left"/>
      <w:pPr>
        <w:ind w:left="7152" w:hanging="569"/>
      </w:pPr>
      <w:rPr>
        <w:rFonts w:hint="default"/>
        <w:lang w:val="uk-UA" w:eastAsia="en-US" w:bidi="ar-SA"/>
      </w:rPr>
    </w:lvl>
    <w:lvl w:ilvl="8" w:tplc="C19E6690">
      <w:numFmt w:val="bullet"/>
      <w:lvlText w:val="•"/>
      <w:lvlJc w:val="left"/>
      <w:pPr>
        <w:ind w:left="7977" w:hanging="569"/>
      </w:pPr>
      <w:rPr>
        <w:rFonts w:hint="default"/>
        <w:lang w:val="uk-UA" w:eastAsia="en-US" w:bidi="ar-SA"/>
      </w:rPr>
    </w:lvl>
  </w:abstractNum>
  <w:abstractNum w:abstractNumId="4" w15:restartNumberingAfterBreak="0">
    <w:nsid w:val="197F477C"/>
    <w:multiLevelType w:val="hybridMultilevel"/>
    <w:tmpl w:val="F438C4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A4B5DE5"/>
    <w:multiLevelType w:val="multilevel"/>
    <w:tmpl w:val="AC06D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5A3BA6"/>
    <w:multiLevelType w:val="hybridMultilevel"/>
    <w:tmpl w:val="0F0EF30C"/>
    <w:lvl w:ilvl="0" w:tplc="C87843A4">
      <w:start w:val="1"/>
      <w:numFmt w:val="decimal"/>
      <w:lvlText w:val="%1)"/>
      <w:lvlJc w:val="left"/>
      <w:pPr>
        <w:ind w:left="122" w:hanging="291"/>
      </w:pPr>
      <w:rPr>
        <w:rFonts w:ascii="Times New Roman" w:eastAsia="Times New Roman" w:hAnsi="Times New Roman" w:cs="Times New Roman" w:hint="default"/>
        <w:b w:val="0"/>
        <w:bCs w:val="0"/>
        <w:i w:val="0"/>
        <w:iCs w:val="0"/>
        <w:spacing w:val="0"/>
        <w:w w:val="100"/>
        <w:sz w:val="28"/>
        <w:szCs w:val="28"/>
        <w:lang w:val="uk-UA" w:eastAsia="en-US" w:bidi="ar-SA"/>
      </w:rPr>
    </w:lvl>
    <w:lvl w:ilvl="1" w:tplc="3B7A037C">
      <w:start w:val="1"/>
      <w:numFmt w:val="decimal"/>
      <w:lvlText w:val="%2."/>
      <w:lvlJc w:val="left"/>
      <w:pPr>
        <w:ind w:left="122" w:hanging="564"/>
        <w:jc w:val="right"/>
      </w:pPr>
      <w:rPr>
        <w:rFonts w:ascii="Times New Roman" w:eastAsia="Times New Roman" w:hAnsi="Times New Roman" w:cs="Times New Roman" w:hint="default"/>
        <w:b w:val="0"/>
        <w:bCs w:val="0"/>
        <w:i w:val="0"/>
        <w:iCs w:val="0"/>
        <w:spacing w:val="0"/>
        <w:w w:val="100"/>
        <w:sz w:val="28"/>
        <w:szCs w:val="28"/>
        <w:lang w:val="uk-UA" w:eastAsia="en-US" w:bidi="ar-SA"/>
      </w:rPr>
    </w:lvl>
    <w:lvl w:ilvl="2" w:tplc="E8188B4A">
      <w:numFmt w:val="bullet"/>
      <w:lvlText w:val="•"/>
      <w:lvlJc w:val="left"/>
      <w:pPr>
        <w:ind w:left="2077" w:hanging="564"/>
      </w:pPr>
      <w:rPr>
        <w:rFonts w:hint="default"/>
        <w:lang w:val="uk-UA" w:eastAsia="en-US" w:bidi="ar-SA"/>
      </w:rPr>
    </w:lvl>
    <w:lvl w:ilvl="3" w:tplc="36421222">
      <w:numFmt w:val="bullet"/>
      <w:lvlText w:val="•"/>
      <w:lvlJc w:val="left"/>
      <w:pPr>
        <w:ind w:left="3055" w:hanging="564"/>
      </w:pPr>
      <w:rPr>
        <w:rFonts w:hint="default"/>
        <w:lang w:val="uk-UA" w:eastAsia="en-US" w:bidi="ar-SA"/>
      </w:rPr>
    </w:lvl>
    <w:lvl w:ilvl="4" w:tplc="E1DC6F9A">
      <w:numFmt w:val="bullet"/>
      <w:lvlText w:val="•"/>
      <w:lvlJc w:val="left"/>
      <w:pPr>
        <w:ind w:left="4034" w:hanging="564"/>
      </w:pPr>
      <w:rPr>
        <w:rFonts w:hint="default"/>
        <w:lang w:val="uk-UA" w:eastAsia="en-US" w:bidi="ar-SA"/>
      </w:rPr>
    </w:lvl>
    <w:lvl w:ilvl="5" w:tplc="C5DC1988">
      <w:numFmt w:val="bullet"/>
      <w:lvlText w:val="•"/>
      <w:lvlJc w:val="left"/>
      <w:pPr>
        <w:ind w:left="5013" w:hanging="564"/>
      </w:pPr>
      <w:rPr>
        <w:rFonts w:hint="default"/>
        <w:lang w:val="uk-UA" w:eastAsia="en-US" w:bidi="ar-SA"/>
      </w:rPr>
    </w:lvl>
    <w:lvl w:ilvl="6" w:tplc="D11E028C">
      <w:numFmt w:val="bullet"/>
      <w:lvlText w:val="•"/>
      <w:lvlJc w:val="left"/>
      <w:pPr>
        <w:ind w:left="5991" w:hanging="564"/>
      </w:pPr>
      <w:rPr>
        <w:rFonts w:hint="default"/>
        <w:lang w:val="uk-UA" w:eastAsia="en-US" w:bidi="ar-SA"/>
      </w:rPr>
    </w:lvl>
    <w:lvl w:ilvl="7" w:tplc="1EE46AF2">
      <w:numFmt w:val="bullet"/>
      <w:lvlText w:val="•"/>
      <w:lvlJc w:val="left"/>
      <w:pPr>
        <w:ind w:left="6970" w:hanging="564"/>
      </w:pPr>
      <w:rPr>
        <w:rFonts w:hint="default"/>
        <w:lang w:val="uk-UA" w:eastAsia="en-US" w:bidi="ar-SA"/>
      </w:rPr>
    </w:lvl>
    <w:lvl w:ilvl="8" w:tplc="514E7BC4">
      <w:numFmt w:val="bullet"/>
      <w:lvlText w:val="•"/>
      <w:lvlJc w:val="left"/>
      <w:pPr>
        <w:ind w:left="7949" w:hanging="564"/>
      </w:pPr>
      <w:rPr>
        <w:rFonts w:hint="default"/>
        <w:lang w:val="uk-UA" w:eastAsia="en-US" w:bidi="ar-SA"/>
      </w:rPr>
    </w:lvl>
  </w:abstractNum>
  <w:num w:numId="1">
    <w:abstractNumId w:val="5"/>
  </w:num>
  <w:num w:numId="2">
    <w:abstractNumId w:val="2"/>
    <w:lvlOverride w:ilvl="0">
      <w:startOverride w:val="3"/>
    </w:lvlOverride>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6D"/>
    <w:rsid w:val="00003303"/>
    <w:rsid w:val="0000684A"/>
    <w:rsid w:val="00010B49"/>
    <w:rsid w:val="00012F3E"/>
    <w:rsid w:val="00020740"/>
    <w:rsid w:val="000423DC"/>
    <w:rsid w:val="00042AFC"/>
    <w:rsid w:val="00060DDD"/>
    <w:rsid w:val="00061CE0"/>
    <w:rsid w:val="0006421E"/>
    <w:rsid w:val="00075092"/>
    <w:rsid w:val="000842BC"/>
    <w:rsid w:val="00087275"/>
    <w:rsid w:val="000905C0"/>
    <w:rsid w:val="00095E39"/>
    <w:rsid w:val="000B59AF"/>
    <w:rsid w:val="000D084E"/>
    <w:rsid w:val="000F5342"/>
    <w:rsid w:val="00100339"/>
    <w:rsid w:val="00104ADC"/>
    <w:rsid w:val="00112761"/>
    <w:rsid w:val="0012794C"/>
    <w:rsid w:val="00135889"/>
    <w:rsid w:val="00137233"/>
    <w:rsid w:val="001406A8"/>
    <w:rsid w:val="00150601"/>
    <w:rsid w:val="00155CCC"/>
    <w:rsid w:val="00156A0D"/>
    <w:rsid w:val="00185447"/>
    <w:rsid w:val="00194B51"/>
    <w:rsid w:val="00196993"/>
    <w:rsid w:val="001E0233"/>
    <w:rsid w:val="001F2657"/>
    <w:rsid w:val="001F5EF2"/>
    <w:rsid w:val="00232118"/>
    <w:rsid w:val="0023300E"/>
    <w:rsid w:val="0023498E"/>
    <w:rsid w:val="00255CA9"/>
    <w:rsid w:val="00265810"/>
    <w:rsid w:val="0028381C"/>
    <w:rsid w:val="002C5B6F"/>
    <w:rsid w:val="002C6855"/>
    <w:rsid w:val="002D04FE"/>
    <w:rsid w:val="002E1835"/>
    <w:rsid w:val="002E79BF"/>
    <w:rsid w:val="002F7C41"/>
    <w:rsid w:val="0030622E"/>
    <w:rsid w:val="00307B45"/>
    <w:rsid w:val="00325A06"/>
    <w:rsid w:val="0033230A"/>
    <w:rsid w:val="003502A2"/>
    <w:rsid w:val="00367073"/>
    <w:rsid w:val="00374194"/>
    <w:rsid w:val="0039409B"/>
    <w:rsid w:val="00395C49"/>
    <w:rsid w:val="003B3351"/>
    <w:rsid w:val="003C1054"/>
    <w:rsid w:val="003C3979"/>
    <w:rsid w:val="003C417A"/>
    <w:rsid w:val="003C566D"/>
    <w:rsid w:val="003F635F"/>
    <w:rsid w:val="00402E16"/>
    <w:rsid w:val="00403FE3"/>
    <w:rsid w:val="0042033C"/>
    <w:rsid w:val="00435F3C"/>
    <w:rsid w:val="00444216"/>
    <w:rsid w:val="00450C81"/>
    <w:rsid w:val="00452975"/>
    <w:rsid w:val="00457878"/>
    <w:rsid w:val="0046692C"/>
    <w:rsid w:val="00466AD6"/>
    <w:rsid w:val="00477B75"/>
    <w:rsid w:val="00484D3C"/>
    <w:rsid w:val="0049771C"/>
    <w:rsid w:val="00497796"/>
    <w:rsid w:val="004A679C"/>
    <w:rsid w:val="004C1F5A"/>
    <w:rsid w:val="004C2844"/>
    <w:rsid w:val="004C70F8"/>
    <w:rsid w:val="004D15DB"/>
    <w:rsid w:val="004E1839"/>
    <w:rsid w:val="004F1A23"/>
    <w:rsid w:val="00500214"/>
    <w:rsid w:val="00513C66"/>
    <w:rsid w:val="0051446E"/>
    <w:rsid w:val="0051714F"/>
    <w:rsid w:val="0052730B"/>
    <w:rsid w:val="005313AD"/>
    <w:rsid w:val="00532B5D"/>
    <w:rsid w:val="00554BC4"/>
    <w:rsid w:val="00564727"/>
    <w:rsid w:val="00567093"/>
    <w:rsid w:val="00582DD5"/>
    <w:rsid w:val="00587952"/>
    <w:rsid w:val="00595FA5"/>
    <w:rsid w:val="00597BC0"/>
    <w:rsid w:val="005A0318"/>
    <w:rsid w:val="005D62C2"/>
    <w:rsid w:val="005D63DD"/>
    <w:rsid w:val="005D65A2"/>
    <w:rsid w:val="005E0B4B"/>
    <w:rsid w:val="00601D3B"/>
    <w:rsid w:val="006223BE"/>
    <w:rsid w:val="0063641B"/>
    <w:rsid w:val="0064220A"/>
    <w:rsid w:val="006475B3"/>
    <w:rsid w:val="0064763D"/>
    <w:rsid w:val="00647915"/>
    <w:rsid w:val="00664341"/>
    <w:rsid w:val="006664C1"/>
    <w:rsid w:val="00690CA6"/>
    <w:rsid w:val="00690E1F"/>
    <w:rsid w:val="006A2F74"/>
    <w:rsid w:val="006A4B14"/>
    <w:rsid w:val="006B23B5"/>
    <w:rsid w:val="006C03DF"/>
    <w:rsid w:val="006C1837"/>
    <w:rsid w:val="006E4A3C"/>
    <w:rsid w:val="006E603E"/>
    <w:rsid w:val="006F2262"/>
    <w:rsid w:val="006F34DB"/>
    <w:rsid w:val="00707A6F"/>
    <w:rsid w:val="00714AF6"/>
    <w:rsid w:val="007236D0"/>
    <w:rsid w:val="00740FD3"/>
    <w:rsid w:val="007456CA"/>
    <w:rsid w:val="0075309D"/>
    <w:rsid w:val="0076328D"/>
    <w:rsid w:val="007679AF"/>
    <w:rsid w:val="007A799F"/>
    <w:rsid w:val="007B5C5A"/>
    <w:rsid w:val="007C3201"/>
    <w:rsid w:val="007C7759"/>
    <w:rsid w:val="007D43DF"/>
    <w:rsid w:val="007F2660"/>
    <w:rsid w:val="00815F73"/>
    <w:rsid w:val="008235BF"/>
    <w:rsid w:val="008357FB"/>
    <w:rsid w:val="00847204"/>
    <w:rsid w:val="008570B5"/>
    <w:rsid w:val="00884C48"/>
    <w:rsid w:val="00886B3A"/>
    <w:rsid w:val="008946E1"/>
    <w:rsid w:val="008946F5"/>
    <w:rsid w:val="008C6309"/>
    <w:rsid w:val="008D0234"/>
    <w:rsid w:val="008E1D2C"/>
    <w:rsid w:val="008E483E"/>
    <w:rsid w:val="008F5D0D"/>
    <w:rsid w:val="009047CF"/>
    <w:rsid w:val="0093451D"/>
    <w:rsid w:val="00934877"/>
    <w:rsid w:val="00945502"/>
    <w:rsid w:val="00964BD6"/>
    <w:rsid w:val="00970A60"/>
    <w:rsid w:val="00977D65"/>
    <w:rsid w:val="00993925"/>
    <w:rsid w:val="00995D1A"/>
    <w:rsid w:val="009C3509"/>
    <w:rsid w:val="009D1D90"/>
    <w:rsid w:val="009D5F5B"/>
    <w:rsid w:val="009E2AF8"/>
    <w:rsid w:val="00A03251"/>
    <w:rsid w:val="00A04B4B"/>
    <w:rsid w:val="00A056BD"/>
    <w:rsid w:val="00A16EF0"/>
    <w:rsid w:val="00A41FCE"/>
    <w:rsid w:val="00A55994"/>
    <w:rsid w:val="00A566A8"/>
    <w:rsid w:val="00A64DCB"/>
    <w:rsid w:val="00A9182A"/>
    <w:rsid w:val="00A94C84"/>
    <w:rsid w:val="00AA7196"/>
    <w:rsid w:val="00AB6D72"/>
    <w:rsid w:val="00AC0C78"/>
    <w:rsid w:val="00AC31DF"/>
    <w:rsid w:val="00AE6275"/>
    <w:rsid w:val="00AE631D"/>
    <w:rsid w:val="00AF07F5"/>
    <w:rsid w:val="00AF693C"/>
    <w:rsid w:val="00B02A54"/>
    <w:rsid w:val="00B34E6D"/>
    <w:rsid w:val="00B66779"/>
    <w:rsid w:val="00B8208A"/>
    <w:rsid w:val="00B90A15"/>
    <w:rsid w:val="00B9463C"/>
    <w:rsid w:val="00BB1460"/>
    <w:rsid w:val="00C048EB"/>
    <w:rsid w:val="00C90D50"/>
    <w:rsid w:val="00C96E36"/>
    <w:rsid w:val="00C97D6E"/>
    <w:rsid w:val="00CA3828"/>
    <w:rsid w:val="00CA46B5"/>
    <w:rsid w:val="00CA4D10"/>
    <w:rsid w:val="00CE1390"/>
    <w:rsid w:val="00CE1C03"/>
    <w:rsid w:val="00CF3EB6"/>
    <w:rsid w:val="00D115B7"/>
    <w:rsid w:val="00D267E2"/>
    <w:rsid w:val="00D318A3"/>
    <w:rsid w:val="00D4096C"/>
    <w:rsid w:val="00D450C8"/>
    <w:rsid w:val="00D559F3"/>
    <w:rsid w:val="00D64F9D"/>
    <w:rsid w:val="00D8121F"/>
    <w:rsid w:val="00D83EE8"/>
    <w:rsid w:val="00D95F58"/>
    <w:rsid w:val="00DA37C4"/>
    <w:rsid w:val="00DA487B"/>
    <w:rsid w:val="00DB1902"/>
    <w:rsid w:val="00DD7727"/>
    <w:rsid w:val="00DD78F8"/>
    <w:rsid w:val="00DE0DBF"/>
    <w:rsid w:val="00E067D6"/>
    <w:rsid w:val="00E31FA2"/>
    <w:rsid w:val="00E40957"/>
    <w:rsid w:val="00E5001E"/>
    <w:rsid w:val="00E70C22"/>
    <w:rsid w:val="00E760B0"/>
    <w:rsid w:val="00E76BE2"/>
    <w:rsid w:val="00E81FB1"/>
    <w:rsid w:val="00E84964"/>
    <w:rsid w:val="00E96069"/>
    <w:rsid w:val="00EF2E13"/>
    <w:rsid w:val="00F37943"/>
    <w:rsid w:val="00F43F2E"/>
    <w:rsid w:val="00F4610C"/>
    <w:rsid w:val="00F60D4B"/>
    <w:rsid w:val="00F6745B"/>
    <w:rsid w:val="00F71102"/>
    <w:rsid w:val="00F915C6"/>
    <w:rsid w:val="00F94E4A"/>
    <w:rsid w:val="00FA6FCE"/>
    <w:rsid w:val="00FA74D4"/>
    <w:rsid w:val="00FA7BF7"/>
    <w:rsid w:val="00FB0DF8"/>
    <w:rsid w:val="00FC0A38"/>
    <w:rsid w:val="00FC2D27"/>
    <w:rsid w:val="00FC3465"/>
    <w:rsid w:val="00FC451C"/>
    <w:rsid w:val="00FC6A37"/>
    <w:rsid w:val="00FF10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BD3C"/>
  <w15:chartTrackingRefBased/>
  <w15:docId w15:val="{55C4AC95-1780-4FC5-935F-62BDDC4A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020740"/>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074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uiPriority w:val="9"/>
    <w:rsid w:val="00020740"/>
    <w:rPr>
      <w:rFonts w:ascii="Times New Roman" w:eastAsia="Times New Roman" w:hAnsi="Times New Roman" w:cs="Times New Roman"/>
      <w:b/>
      <w:bCs/>
      <w:sz w:val="27"/>
      <w:szCs w:val="27"/>
      <w:lang w:eastAsia="uk-UA"/>
    </w:rPr>
  </w:style>
  <w:style w:type="character" w:styleId="a4">
    <w:name w:val="Emphasis"/>
    <w:basedOn w:val="a0"/>
    <w:uiPriority w:val="20"/>
    <w:qFormat/>
    <w:rsid w:val="00020740"/>
    <w:rPr>
      <w:i/>
      <w:iCs/>
    </w:rPr>
  </w:style>
  <w:style w:type="character" w:styleId="a5">
    <w:name w:val="Strong"/>
    <w:basedOn w:val="a0"/>
    <w:uiPriority w:val="22"/>
    <w:qFormat/>
    <w:rsid w:val="00020740"/>
    <w:rPr>
      <w:b/>
      <w:bCs/>
    </w:rPr>
  </w:style>
  <w:style w:type="character" w:styleId="a6">
    <w:name w:val="Hyperlink"/>
    <w:basedOn w:val="a0"/>
    <w:uiPriority w:val="99"/>
    <w:unhideWhenUsed/>
    <w:rsid w:val="00DA37C4"/>
    <w:rPr>
      <w:color w:val="0000FF"/>
      <w:u w:val="single"/>
    </w:rPr>
  </w:style>
  <w:style w:type="paragraph" w:styleId="a7">
    <w:name w:val="Balloon Text"/>
    <w:basedOn w:val="a"/>
    <w:link w:val="a8"/>
    <w:uiPriority w:val="99"/>
    <w:semiHidden/>
    <w:unhideWhenUsed/>
    <w:rsid w:val="00F6745B"/>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F6745B"/>
    <w:rPr>
      <w:rFonts w:ascii="Segoe UI" w:hAnsi="Segoe UI" w:cs="Segoe UI"/>
      <w:sz w:val="18"/>
      <w:szCs w:val="18"/>
    </w:rPr>
  </w:style>
  <w:style w:type="paragraph" w:styleId="a9">
    <w:name w:val="List Paragraph"/>
    <w:basedOn w:val="a"/>
    <w:uiPriority w:val="34"/>
    <w:qFormat/>
    <w:rsid w:val="00CF3EB6"/>
    <w:pPr>
      <w:ind w:left="720"/>
      <w:contextualSpacing/>
    </w:pPr>
  </w:style>
  <w:style w:type="table" w:styleId="aa">
    <w:name w:val="Table Grid"/>
    <w:basedOn w:val="a1"/>
    <w:uiPriority w:val="39"/>
    <w:rsid w:val="00CF3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1"/>
    <w:qFormat/>
    <w:rsid w:val="00E31FA2"/>
    <w:pPr>
      <w:widowControl w:val="0"/>
      <w:autoSpaceDE w:val="0"/>
      <w:autoSpaceDN w:val="0"/>
      <w:spacing w:after="0" w:line="240" w:lineRule="auto"/>
      <w:ind w:left="102"/>
    </w:pPr>
    <w:rPr>
      <w:rFonts w:ascii="Times New Roman" w:eastAsia="Times New Roman" w:hAnsi="Times New Roman" w:cs="Times New Roman"/>
      <w:sz w:val="28"/>
      <w:szCs w:val="28"/>
    </w:rPr>
  </w:style>
  <w:style w:type="character" w:customStyle="1" w:styleId="ac">
    <w:name w:val="Основний текст Знак"/>
    <w:basedOn w:val="a0"/>
    <w:link w:val="ab"/>
    <w:uiPriority w:val="1"/>
    <w:rsid w:val="00E31FA2"/>
    <w:rPr>
      <w:rFonts w:ascii="Times New Roman" w:eastAsia="Times New Roman" w:hAnsi="Times New Roman" w:cs="Times New Roman"/>
      <w:sz w:val="28"/>
      <w:szCs w:val="28"/>
    </w:rPr>
  </w:style>
  <w:style w:type="character" w:customStyle="1" w:styleId="ad">
    <w:name w:val="a"/>
    <w:basedOn w:val="a0"/>
    <w:rsid w:val="0052730B"/>
  </w:style>
  <w:style w:type="character" w:customStyle="1" w:styleId="l11">
    <w:name w:val="l11"/>
    <w:basedOn w:val="a0"/>
    <w:rsid w:val="00A16EF0"/>
  </w:style>
  <w:style w:type="character" w:customStyle="1" w:styleId="l8">
    <w:name w:val="l8"/>
    <w:basedOn w:val="a0"/>
    <w:rsid w:val="00A16EF0"/>
  </w:style>
  <w:style w:type="character" w:customStyle="1" w:styleId="l6">
    <w:name w:val="l6"/>
    <w:basedOn w:val="a0"/>
    <w:rsid w:val="00A16EF0"/>
  </w:style>
  <w:style w:type="character" w:customStyle="1" w:styleId="l7">
    <w:name w:val="l7"/>
    <w:basedOn w:val="a0"/>
    <w:rsid w:val="00993925"/>
  </w:style>
  <w:style w:type="character" w:customStyle="1" w:styleId="l10">
    <w:name w:val="l10"/>
    <w:basedOn w:val="a0"/>
    <w:rsid w:val="003F635F"/>
  </w:style>
  <w:style w:type="character" w:customStyle="1" w:styleId="l9">
    <w:name w:val="l9"/>
    <w:basedOn w:val="a0"/>
    <w:rsid w:val="003F635F"/>
  </w:style>
  <w:style w:type="character" w:customStyle="1" w:styleId="l">
    <w:name w:val="l"/>
    <w:basedOn w:val="a0"/>
    <w:rsid w:val="00A55994"/>
  </w:style>
  <w:style w:type="character" w:customStyle="1" w:styleId="l12">
    <w:name w:val="l12"/>
    <w:basedOn w:val="a0"/>
    <w:rsid w:val="00A55994"/>
  </w:style>
  <w:style w:type="paragraph" w:customStyle="1" w:styleId="align-left">
    <w:name w:val="align-left"/>
    <w:basedOn w:val="a"/>
    <w:rsid w:val="00C97D6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TML">
    <w:name w:val="HTML Preformatted"/>
    <w:basedOn w:val="a"/>
    <w:link w:val="HTML0"/>
    <w:uiPriority w:val="99"/>
    <w:unhideWhenUsed/>
    <w:rsid w:val="003502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3502A2"/>
    <w:rPr>
      <w:rFonts w:ascii="Courier New" w:eastAsia="Times New Roman" w:hAnsi="Courier New" w:cs="Courier New"/>
      <w:sz w:val="20"/>
      <w:szCs w:val="20"/>
      <w:lang w:eastAsia="uk-UA"/>
    </w:rPr>
  </w:style>
  <w:style w:type="character" w:customStyle="1" w:styleId="y2iqfc">
    <w:name w:val="y2iqfc"/>
    <w:basedOn w:val="a0"/>
    <w:rsid w:val="00350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1530">
      <w:bodyDiv w:val="1"/>
      <w:marLeft w:val="0"/>
      <w:marRight w:val="0"/>
      <w:marTop w:val="0"/>
      <w:marBottom w:val="0"/>
      <w:divBdr>
        <w:top w:val="none" w:sz="0" w:space="0" w:color="auto"/>
        <w:left w:val="none" w:sz="0" w:space="0" w:color="auto"/>
        <w:bottom w:val="none" w:sz="0" w:space="0" w:color="auto"/>
        <w:right w:val="none" w:sz="0" w:space="0" w:color="auto"/>
      </w:divBdr>
      <w:divsChild>
        <w:div w:id="1851413794">
          <w:marLeft w:val="0"/>
          <w:marRight w:val="0"/>
          <w:marTop w:val="0"/>
          <w:marBottom w:val="0"/>
          <w:divBdr>
            <w:top w:val="none" w:sz="0" w:space="0" w:color="auto"/>
            <w:left w:val="none" w:sz="0" w:space="0" w:color="auto"/>
            <w:bottom w:val="none" w:sz="0" w:space="0" w:color="auto"/>
            <w:right w:val="none" w:sz="0" w:space="0" w:color="auto"/>
          </w:divBdr>
        </w:div>
        <w:div w:id="437994910">
          <w:marLeft w:val="0"/>
          <w:marRight w:val="0"/>
          <w:marTop w:val="0"/>
          <w:marBottom w:val="0"/>
          <w:divBdr>
            <w:top w:val="none" w:sz="0" w:space="0" w:color="auto"/>
            <w:left w:val="none" w:sz="0" w:space="0" w:color="auto"/>
            <w:bottom w:val="none" w:sz="0" w:space="0" w:color="auto"/>
            <w:right w:val="none" w:sz="0" w:space="0" w:color="auto"/>
          </w:divBdr>
        </w:div>
        <w:div w:id="1594626556">
          <w:marLeft w:val="0"/>
          <w:marRight w:val="0"/>
          <w:marTop w:val="0"/>
          <w:marBottom w:val="0"/>
          <w:divBdr>
            <w:top w:val="none" w:sz="0" w:space="0" w:color="auto"/>
            <w:left w:val="none" w:sz="0" w:space="0" w:color="auto"/>
            <w:bottom w:val="none" w:sz="0" w:space="0" w:color="auto"/>
            <w:right w:val="none" w:sz="0" w:space="0" w:color="auto"/>
          </w:divBdr>
        </w:div>
      </w:divsChild>
    </w:div>
    <w:div w:id="256137264">
      <w:bodyDiv w:val="1"/>
      <w:marLeft w:val="0"/>
      <w:marRight w:val="0"/>
      <w:marTop w:val="0"/>
      <w:marBottom w:val="0"/>
      <w:divBdr>
        <w:top w:val="none" w:sz="0" w:space="0" w:color="auto"/>
        <w:left w:val="none" w:sz="0" w:space="0" w:color="auto"/>
        <w:bottom w:val="none" w:sz="0" w:space="0" w:color="auto"/>
        <w:right w:val="none" w:sz="0" w:space="0" w:color="auto"/>
      </w:divBdr>
      <w:divsChild>
        <w:div w:id="1903589629">
          <w:marLeft w:val="0"/>
          <w:marRight w:val="0"/>
          <w:marTop w:val="0"/>
          <w:marBottom w:val="0"/>
          <w:divBdr>
            <w:top w:val="none" w:sz="0" w:space="0" w:color="auto"/>
            <w:left w:val="none" w:sz="0" w:space="0" w:color="auto"/>
            <w:bottom w:val="none" w:sz="0" w:space="0" w:color="auto"/>
            <w:right w:val="none" w:sz="0" w:space="0" w:color="auto"/>
          </w:divBdr>
        </w:div>
        <w:div w:id="982152234">
          <w:marLeft w:val="0"/>
          <w:marRight w:val="0"/>
          <w:marTop w:val="0"/>
          <w:marBottom w:val="0"/>
          <w:divBdr>
            <w:top w:val="none" w:sz="0" w:space="0" w:color="auto"/>
            <w:left w:val="none" w:sz="0" w:space="0" w:color="auto"/>
            <w:bottom w:val="none" w:sz="0" w:space="0" w:color="auto"/>
            <w:right w:val="none" w:sz="0" w:space="0" w:color="auto"/>
          </w:divBdr>
        </w:div>
        <w:div w:id="335545084">
          <w:marLeft w:val="0"/>
          <w:marRight w:val="0"/>
          <w:marTop w:val="0"/>
          <w:marBottom w:val="0"/>
          <w:divBdr>
            <w:top w:val="none" w:sz="0" w:space="0" w:color="auto"/>
            <w:left w:val="none" w:sz="0" w:space="0" w:color="auto"/>
            <w:bottom w:val="none" w:sz="0" w:space="0" w:color="auto"/>
            <w:right w:val="none" w:sz="0" w:space="0" w:color="auto"/>
          </w:divBdr>
        </w:div>
        <w:div w:id="365982566">
          <w:marLeft w:val="0"/>
          <w:marRight w:val="0"/>
          <w:marTop w:val="0"/>
          <w:marBottom w:val="0"/>
          <w:divBdr>
            <w:top w:val="none" w:sz="0" w:space="0" w:color="auto"/>
            <w:left w:val="none" w:sz="0" w:space="0" w:color="auto"/>
            <w:bottom w:val="none" w:sz="0" w:space="0" w:color="auto"/>
            <w:right w:val="none" w:sz="0" w:space="0" w:color="auto"/>
          </w:divBdr>
        </w:div>
        <w:div w:id="943457623">
          <w:marLeft w:val="0"/>
          <w:marRight w:val="0"/>
          <w:marTop w:val="0"/>
          <w:marBottom w:val="0"/>
          <w:divBdr>
            <w:top w:val="none" w:sz="0" w:space="0" w:color="auto"/>
            <w:left w:val="none" w:sz="0" w:space="0" w:color="auto"/>
            <w:bottom w:val="none" w:sz="0" w:space="0" w:color="auto"/>
            <w:right w:val="none" w:sz="0" w:space="0" w:color="auto"/>
          </w:divBdr>
        </w:div>
        <w:div w:id="1729956980">
          <w:marLeft w:val="0"/>
          <w:marRight w:val="0"/>
          <w:marTop w:val="0"/>
          <w:marBottom w:val="0"/>
          <w:divBdr>
            <w:top w:val="none" w:sz="0" w:space="0" w:color="auto"/>
            <w:left w:val="none" w:sz="0" w:space="0" w:color="auto"/>
            <w:bottom w:val="none" w:sz="0" w:space="0" w:color="auto"/>
            <w:right w:val="none" w:sz="0" w:space="0" w:color="auto"/>
          </w:divBdr>
        </w:div>
        <w:div w:id="1209876921">
          <w:marLeft w:val="0"/>
          <w:marRight w:val="0"/>
          <w:marTop w:val="0"/>
          <w:marBottom w:val="0"/>
          <w:divBdr>
            <w:top w:val="none" w:sz="0" w:space="0" w:color="auto"/>
            <w:left w:val="none" w:sz="0" w:space="0" w:color="auto"/>
            <w:bottom w:val="none" w:sz="0" w:space="0" w:color="auto"/>
            <w:right w:val="none" w:sz="0" w:space="0" w:color="auto"/>
          </w:divBdr>
        </w:div>
        <w:div w:id="1786609608">
          <w:marLeft w:val="0"/>
          <w:marRight w:val="0"/>
          <w:marTop w:val="0"/>
          <w:marBottom w:val="0"/>
          <w:divBdr>
            <w:top w:val="none" w:sz="0" w:space="0" w:color="auto"/>
            <w:left w:val="none" w:sz="0" w:space="0" w:color="auto"/>
            <w:bottom w:val="none" w:sz="0" w:space="0" w:color="auto"/>
            <w:right w:val="none" w:sz="0" w:space="0" w:color="auto"/>
          </w:divBdr>
        </w:div>
        <w:div w:id="1315916312">
          <w:marLeft w:val="0"/>
          <w:marRight w:val="0"/>
          <w:marTop w:val="0"/>
          <w:marBottom w:val="0"/>
          <w:divBdr>
            <w:top w:val="none" w:sz="0" w:space="0" w:color="auto"/>
            <w:left w:val="none" w:sz="0" w:space="0" w:color="auto"/>
            <w:bottom w:val="none" w:sz="0" w:space="0" w:color="auto"/>
            <w:right w:val="none" w:sz="0" w:space="0" w:color="auto"/>
          </w:divBdr>
        </w:div>
      </w:divsChild>
    </w:div>
    <w:div w:id="277764902">
      <w:bodyDiv w:val="1"/>
      <w:marLeft w:val="0"/>
      <w:marRight w:val="0"/>
      <w:marTop w:val="0"/>
      <w:marBottom w:val="0"/>
      <w:divBdr>
        <w:top w:val="none" w:sz="0" w:space="0" w:color="auto"/>
        <w:left w:val="none" w:sz="0" w:space="0" w:color="auto"/>
        <w:bottom w:val="none" w:sz="0" w:space="0" w:color="auto"/>
        <w:right w:val="none" w:sz="0" w:space="0" w:color="auto"/>
      </w:divBdr>
    </w:div>
    <w:div w:id="364595587">
      <w:bodyDiv w:val="1"/>
      <w:marLeft w:val="0"/>
      <w:marRight w:val="0"/>
      <w:marTop w:val="0"/>
      <w:marBottom w:val="0"/>
      <w:divBdr>
        <w:top w:val="none" w:sz="0" w:space="0" w:color="auto"/>
        <w:left w:val="none" w:sz="0" w:space="0" w:color="auto"/>
        <w:bottom w:val="none" w:sz="0" w:space="0" w:color="auto"/>
        <w:right w:val="none" w:sz="0" w:space="0" w:color="auto"/>
      </w:divBdr>
    </w:div>
    <w:div w:id="574584729">
      <w:bodyDiv w:val="1"/>
      <w:marLeft w:val="0"/>
      <w:marRight w:val="0"/>
      <w:marTop w:val="0"/>
      <w:marBottom w:val="0"/>
      <w:divBdr>
        <w:top w:val="none" w:sz="0" w:space="0" w:color="auto"/>
        <w:left w:val="none" w:sz="0" w:space="0" w:color="auto"/>
        <w:bottom w:val="none" w:sz="0" w:space="0" w:color="auto"/>
        <w:right w:val="none" w:sz="0" w:space="0" w:color="auto"/>
      </w:divBdr>
    </w:div>
    <w:div w:id="660739594">
      <w:bodyDiv w:val="1"/>
      <w:marLeft w:val="0"/>
      <w:marRight w:val="0"/>
      <w:marTop w:val="0"/>
      <w:marBottom w:val="0"/>
      <w:divBdr>
        <w:top w:val="none" w:sz="0" w:space="0" w:color="auto"/>
        <w:left w:val="none" w:sz="0" w:space="0" w:color="auto"/>
        <w:bottom w:val="none" w:sz="0" w:space="0" w:color="auto"/>
        <w:right w:val="none" w:sz="0" w:space="0" w:color="auto"/>
      </w:divBdr>
    </w:div>
    <w:div w:id="688681494">
      <w:bodyDiv w:val="1"/>
      <w:marLeft w:val="0"/>
      <w:marRight w:val="0"/>
      <w:marTop w:val="0"/>
      <w:marBottom w:val="0"/>
      <w:divBdr>
        <w:top w:val="none" w:sz="0" w:space="0" w:color="auto"/>
        <w:left w:val="none" w:sz="0" w:space="0" w:color="auto"/>
        <w:bottom w:val="none" w:sz="0" w:space="0" w:color="auto"/>
        <w:right w:val="none" w:sz="0" w:space="0" w:color="auto"/>
      </w:divBdr>
    </w:div>
    <w:div w:id="721447887">
      <w:bodyDiv w:val="1"/>
      <w:marLeft w:val="0"/>
      <w:marRight w:val="0"/>
      <w:marTop w:val="0"/>
      <w:marBottom w:val="0"/>
      <w:divBdr>
        <w:top w:val="none" w:sz="0" w:space="0" w:color="auto"/>
        <w:left w:val="none" w:sz="0" w:space="0" w:color="auto"/>
        <w:bottom w:val="none" w:sz="0" w:space="0" w:color="auto"/>
        <w:right w:val="none" w:sz="0" w:space="0" w:color="auto"/>
      </w:divBdr>
    </w:div>
    <w:div w:id="747847220">
      <w:bodyDiv w:val="1"/>
      <w:marLeft w:val="0"/>
      <w:marRight w:val="0"/>
      <w:marTop w:val="0"/>
      <w:marBottom w:val="0"/>
      <w:divBdr>
        <w:top w:val="none" w:sz="0" w:space="0" w:color="auto"/>
        <w:left w:val="none" w:sz="0" w:space="0" w:color="auto"/>
        <w:bottom w:val="none" w:sz="0" w:space="0" w:color="auto"/>
        <w:right w:val="none" w:sz="0" w:space="0" w:color="auto"/>
      </w:divBdr>
      <w:divsChild>
        <w:div w:id="1395660640">
          <w:marLeft w:val="0"/>
          <w:marRight w:val="0"/>
          <w:marTop w:val="0"/>
          <w:marBottom w:val="0"/>
          <w:divBdr>
            <w:top w:val="none" w:sz="0" w:space="0" w:color="auto"/>
            <w:left w:val="none" w:sz="0" w:space="0" w:color="auto"/>
            <w:bottom w:val="none" w:sz="0" w:space="0" w:color="auto"/>
            <w:right w:val="none" w:sz="0" w:space="0" w:color="auto"/>
          </w:divBdr>
        </w:div>
        <w:div w:id="1530528520">
          <w:marLeft w:val="0"/>
          <w:marRight w:val="0"/>
          <w:marTop w:val="0"/>
          <w:marBottom w:val="0"/>
          <w:divBdr>
            <w:top w:val="none" w:sz="0" w:space="0" w:color="auto"/>
            <w:left w:val="none" w:sz="0" w:space="0" w:color="auto"/>
            <w:bottom w:val="none" w:sz="0" w:space="0" w:color="auto"/>
            <w:right w:val="none" w:sz="0" w:space="0" w:color="auto"/>
          </w:divBdr>
        </w:div>
        <w:div w:id="1102410453">
          <w:marLeft w:val="0"/>
          <w:marRight w:val="0"/>
          <w:marTop w:val="0"/>
          <w:marBottom w:val="0"/>
          <w:divBdr>
            <w:top w:val="none" w:sz="0" w:space="0" w:color="auto"/>
            <w:left w:val="none" w:sz="0" w:space="0" w:color="auto"/>
            <w:bottom w:val="none" w:sz="0" w:space="0" w:color="auto"/>
            <w:right w:val="none" w:sz="0" w:space="0" w:color="auto"/>
          </w:divBdr>
        </w:div>
        <w:div w:id="2145927041">
          <w:marLeft w:val="0"/>
          <w:marRight w:val="0"/>
          <w:marTop w:val="0"/>
          <w:marBottom w:val="0"/>
          <w:divBdr>
            <w:top w:val="none" w:sz="0" w:space="0" w:color="auto"/>
            <w:left w:val="none" w:sz="0" w:space="0" w:color="auto"/>
            <w:bottom w:val="none" w:sz="0" w:space="0" w:color="auto"/>
            <w:right w:val="none" w:sz="0" w:space="0" w:color="auto"/>
          </w:divBdr>
        </w:div>
        <w:div w:id="1691909199">
          <w:marLeft w:val="0"/>
          <w:marRight w:val="0"/>
          <w:marTop w:val="0"/>
          <w:marBottom w:val="0"/>
          <w:divBdr>
            <w:top w:val="none" w:sz="0" w:space="0" w:color="auto"/>
            <w:left w:val="none" w:sz="0" w:space="0" w:color="auto"/>
            <w:bottom w:val="none" w:sz="0" w:space="0" w:color="auto"/>
            <w:right w:val="none" w:sz="0" w:space="0" w:color="auto"/>
          </w:divBdr>
        </w:div>
        <w:div w:id="84040912">
          <w:marLeft w:val="0"/>
          <w:marRight w:val="0"/>
          <w:marTop w:val="0"/>
          <w:marBottom w:val="0"/>
          <w:divBdr>
            <w:top w:val="none" w:sz="0" w:space="0" w:color="auto"/>
            <w:left w:val="none" w:sz="0" w:space="0" w:color="auto"/>
            <w:bottom w:val="none" w:sz="0" w:space="0" w:color="auto"/>
            <w:right w:val="none" w:sz="0" w:space="0" w:color="auto"/>
          </w:divBdr>
        </w:div>
      </w:divsChild>
    </w:div>
    <w:div w:id="808059021">
      <w:bodyDiv w:val="1"/>
      <w:marLeft w:val="0"/>
      <w:marRight w:val="0"/>
      <w:marTop w:val="0"/>
      <w:marBottom w:val="0"/>
      <w:divBdr>
        <w:top w:val="none" w:sz="0" w:space="0" w:color="auto"/>
        <w:left w:val="none" w:sz="0" w:space="0" w:color="auto"/>
        <w:bottom w:val="none" w:sz="0" w:space="0" w:color="auto"/>
        <w:right w:val="none" w:sz="0" w:space="0" w:color="auto"/>
      </w:divBdr>
      <w:divsChild>
        <w:div w:id="1164201403">
          <w:marLeft w:val="0"/>
          <w:marRight w:val="0"/>
          <w:marTop w:val="0"/>
          <w:marBottom w:val="0"/>
          <w:divBdr>
            <w:top w:val="none" w:sz="0" w:space="0" w:color="auto"/>
            <w:left w:val="none" w:sz="0" w:space="0" w:color="auto"/>
            <w:bottom w:val="none" w:sz="0" w:space="0" w:color="auto"/>
            <w:right w:val="none" w:sz="0" w:space="0" w:color="auto"/>
          </w:divBdr>
        </w:div>
        <w:div w:id="467207279">
          <w:marLeft w:val="0"/>
          <w:marRight w:val="0"/>
          <w:marTop w:val="0"/>
          <w:marBottom w:val="0"/>
          <w:divBdr>
            <w:top w:val="none" w:sz="0" w:space="0" w:color="auto"/>
            <w:left w:val="none" w:sz="0" w:space="0" w:color="auto"/>
            <w:bottom w:val="none" w:sz="0" w:space="0" w:color="auto"/>
            <w:right w:val="none" w:sz="0" w:space="0" w:color="auto"/>
          </w:divBdr>
        </w:div>
      </w:divsChild>
    </w:div>
    <w:div w:id="979771719">
      <w:bodyDiv w:val="1"/>
      <w:marLeft w:val="0"/>
      <w:marRight w:val="0"/>
      <w:marTop w:val="0"/>
      <w:marBottom w:val="0"/>
      <w:divBdr>
        <w:top w:val="none" w:sz="0" w:space="0" w:color="auto"/>
        <w:left w:val="none" w:sz="0" w:space="0" w:color="auto"/>
        <w:bottom w:val="none" w:sz="0" w:space="0" w:color="auto"/>
        <w:right w:val="none" w:sz="0" w:space="0" w:color="auto"/>
      </w:divBdr>
      <w:divsChild>
        <w:div w:id="105081521">
          <w:marLeft w:val="0"/>
          <w:marRight w:val="0"/>
          <w:marTop w:val="0"/>
          <w:marBottom w:val="0"/>
          <w:divBdr>
            <w:top w:val="none" w:sz="0" w:space="0" w:color="auto"/>
            <w:left w:val="none" w:sz="0" w:space="0" w:color="auto"/>
            <w:bottom w:val="none" w:sz="0" w:space="0" w:color="auto"/>
            <w:right w:val="none" w:sz="0" w:space="0" w:color="auto"/>
          </w:divBdr>
        </w:div>
        <w:div w:id="1106535051">
          <w:marLeft w:val="0"/>
          <w:marRight w:val="0"/>
          <w:marTop w:val="0"/>
          <w:marBottom w:val="0"/>
          <w:divBdr>
            <w:top w:val="none" w:sz="0" w:space="0" w:color="auto"/>
            <w:left w:val="none" w:sz="0" w:space="0" w:color="auto"/>
            <w:bottom w:val="none" w:sz="0" w:space="0" w:color="auto"/>
            <w:right w:val="none" w:sz="0" w:space="0" w:color="auto"/>
          </w:divBdr>
        </w:div>
        <w:div w:id="563951553">
          <w:marLeft w:val="0"/>
          <w:marRight w:val="0"/>
          <w:marTop w:val="0"/>
          <w:marBottom w:val="0"/>
          <w:divBdr>
            <w:top w:val="none" w:sz="0" w:space="0" w:color="auto"/>
            <w:left w:val="none" w:sz="0" w:space="0" w:color="auto"/>
            <w:bottom w:val="none" w:sz="0" w:space="0" w:color="auto"/>
            <w:right w:val="none" w:sz="0" w:space="0" w:color="auto"/>
          </w:divBdr>
        </w:div>
        <w:div w:id="49768641">
          <w:marLeft w:val="0"/>
          <w:marRight w:val="0"/>
          <w:marTop w:val="0"/>
          <w:marBottom w:val="0"/>
          <w:divBdr>
            <w:top w:val="none" w:sz="0" w:space="0" w:color="auto"/>
            <w:left w:val="none" w:sz="0" w:space="0" w:color="auto"/>
            <w:bottom w:val="none" w:sz="0" w:space="0" w:color="auto"/>
            <w:right w:val="none" w:sz="0" w:space="0" w:color="auto"/>
          </w:divBdr>
        </w:div>
        <w:div w:id="1450509724">
          <w:marLeft w:val="0"/>
          <w:marRight w:val="0"/>
          <w:marTop w:val="0"/>
          <w:marBottom w:val="0"/>
          <w:divBdr>
            <w:top w:val="none" w:sz="0" w:space="0" w:color="auto"/>
            <w:left w:val="none" w:sz="0" w:space="0" w:color="auto"/>
            <w:bottom w:val="none" w:sz="0" w:space="0" w:color="auto"/>
            <w:right w:val="none" w:sz="0" w:space="0" w:color="auto"/>
          </w:divBdr>
        </w:div>
      </w:divsChild>
    </w:div>
    <w:div w:id="1018583407">
      <w:bodyDiv w:val="1"/>
      <w:marLeft w:val="0"/>
      <w:marRight w:val="0"/>
      <w:marTop w:val="0"/>
      <w:marBottom w:val="0"/>
      <w:divBdr>
        <w:top w:val="none" w:sz="0" w:space="0" w:color="auto"/>
        <w:left w:val="none" w:sz="0" w:space="0" w:color="auto"/>
        <w:bottom w:val="none" w:sz="0" w:space="0" w:color="auto"/>
        <w:right w:val="none" w:sz="0" w:space="0" w:color="auto"/>
      </w:divBdr>
    </w:div>
    <w:div w:id="1169760137">
      <w:bodyDiv w:val="1"/>
      <w:marLeft w:val="0"/>
      <w:marRight w:val="0"/>
      <w:marTop w:val="0"/>
      <w:marBottom w:val="0"/>
      <w:divBdr>
        <w:top w:val="none" w:sz="0" w:space="0" w:color="auto"/>
        <w:left w:val="none" w:sz="0" w:space="0" w:color="auto"/>
        <w:bottom w:val="none" w:sz="0" w:space="0" w:color="auto"/>
        <w:right w:val="none" w:sz="0" w:space="0" w:color="auto"/>
      </w:divBdr>
      <w:divsChild>
        <w:div w:id="1844659175">
          <w:marLeft w:val="0"/>
          <w:marRight w:val="0"/>
          <w:marTop w:val="0"/>
          <w:marBottom w:val="0"/>
          <w:divBdr>
            <w:top w:val="none" w:sz="0" w:space="0" w:color="auto"/>
            <w:left w:val="none" w:sz="0" w:space="0" w:color="auto"/>
            <w:bottom w:val="none" w:sz="0" w:space="0" w:color="auto"/>
            <w:right w:val="none" w:sz="0" w:space="0" w:color="auto"/>
          </w:divBdr>
        </w:div>
        <w:div w:id="554777605">
          <w:marLeft w:val="0"/>
          <w:marRight w:val="0"/>
          <w:marTop w:val="0"/>
          <w:marBottom w:val="0"/>
          <w:divBdr>
            <w:top w:val="none" w:sz="0" w:space="0" w:color="auto"/>
            <w:left w:val="none" w:sz="0" w:space="0" w:color="auto"/>
            <w:bottom w:val="none" w:sz="0" w:space="0" w:color="auto"/>
            <w:right w:val="none" w:sz="0" w:space="0" w:color="auto"/>
          </w:divBdr>
        </w:div>
        <w:div w:id="562563675">
          <w:marLeft w:val="0"/>
          <w:marRight w:val="0"/>
          <w:marTop w:val="0"/>
          <w:marBottom w:val="0"/>
          <w:divBdr>
            <w:top w:val="none" w:sz="0" w:space="0" w:color="auto"/>
            <w:left w:val="none" w:sz="0" w:space="0" w:color="auto"/>
            <w:bottom w:val="none" w:sz="0" w:space="0" w:color="auto"/>
            <w:right w:val="none" w:sz="0" w:space="0" w:color="auto"/>
          </w:divBdr>
        </w:div>
      </w:divsChild>
    </w:div>
    <w:div w:id="1198545186">
      <w:bodyDiv w:val="1"/>
      <w:marLeft w:val="0"/>
      <w:marRight w:val="0"/>
      <w:marTop w:val="0"/>
      <w:marBottom w:val="0"/>
      <w:divBdr>
        <w:top w:val="none" w:sz="0" w:space="0" w:color="auto"/>
        <w:left w:val="none" w:sz="0" w:space="0" w:color="auto"/>
        <w:bottom w:val="none" w:sz="0" w:space="0" w:color="auto"/>
        <w:right w:val="none" w:sz="0" w:space="0" w:color="auto"/>
      </w:divBdr>
      <w:divsChild>
        <w:div w:id="64573889">
          <w:marLeft w:val="0"/>
          <w:marRight w:val="0"/>
          <w:marTop w:val="0"/>
          <w:marBottom w:val="0"/>
          <w:divBdr>
            <w:top w:val="none" w:sz="0" w:space="0" w:color="auto"/>
            <w:left w:val="none" w:sz="0" w:space="0" w:color="auto"/>
            <w:bottom w:val="none" w:sz="0" w:space="0" w:color="auto"/>
            <w:right w:val="none" w:sz="0" w:space="0" w:color="auto"/>
          </w:divBdr>
        </w:div>
        <w:div w:id="1832596448">
          <w:marLeft w:val="0"/>
          <w:marRight w:val="0"/>
          <w:marTop w:val="0"/>
          <w:marBottom w:val="0"/>
          <w:divBdr>
            <w:top w:val="none" w:sz="0" w:space="0" w:color="auto"/>
            <w:left w:val="none" w:sz="0" w:space="0" w:color="auto"/>
            <w:bottom w:val="none" w:sz="0" w:space="0" w:color="auto"/>
            <w:right w:val="none" w:sz="0" w:space="0" w:color="auto"/>
          </w:divBdr>
        </w:div>
        <w:div w:id="1063722668">
          <w:marLeft w:val="0"/>
          <w:marRight w:val="0"/>
          <w:marTop w:val="0"/>
          <w:marBottom w:val="0"/>
          <w:divBdr>
            <w:top w:val="none" w:sz="0" w:space="0" w:color="auto"/>
            <w:left w:val="none" w:sz="0" w:space="0" w:color="auto"/>
            <w:bottom w:val="none" w:sz="0" w:space="0" w:color="auto"/>
            <w:right w:val="none" w:sz="0" w:space="0" w:color="auto"/>
          </w:divBdr>
        </w:div>
      </w:divsChild>
    </w:div>
    <w:div w:id="1232353971">
      <w:bodyDiv w:val="1"/>
      <w:marLeft w:val="0"/>
      <w:marRight w:val="0"/>
      <w:marTop w:val="0"/>
      <w:marBottom w:val="0"/>
      <w:divBdr>
        <w:top w:val="none" w:sz="0" w:space="0" w:color="auto"/>
        <w:left w:val="none" w:sz="0" w:space="0" w:color="auto"/>
        <w:bottom w:val="none" w:sz="0" w:space="0" w:color="auto"/>
        <w:right w:val="none" w:sz="0" w:space="0" w:color="auto"/>
      </w:divBdr>
      <w:divsChild>
        <w:div w:id="170417807">
          <w:marLeft w:val="0"/>
          <w:marRight w:val="0"/>
          <w:marTop w:val="0"/>
          <w:marBottom w:val="0"/>
          <w:divBdr>
            <w:top w:val="none" w:sz="0" w:space="0" w:color="auto"/>
            <w:left w:val="none" w:sz="0" w:space="0" w:color="auto"/>
            <w:bottom w:val="none" w:sz="0" w:space="0" w:color="auto"/>
            <w:right w:val="none" w:sz="0" w:space="0" w:color="auto"/>
          </w:divBdr>
          <w:divsChild>
            <w:div w:id="182671793">
              <w:marLeft w:val="0"/>
              <w:marRight w:val="0"/>
              <w:marTop w:val="0"/>
              <w:marBottom w:val="0"/>
              <w:divBdr>
                <w:top w:val="none" w:sz="0" w:space="0" w:color="auto"/>
                <w:left w:val="none" w:sz="0" w:space="0" w:color="auto"/>
                <w:bottom w:val="none" w:sz="0" w:space="0" w:color="auto"/>
                <w:right w:val="none" w:sz="0" w:space="0" w:color="auto"/>
              </w:divBdr>
              <w:divsChild>
                <w:div w:id="1487891756">
                  <w:marLeft w:val="0"/>
                  <w:marRight w:val="0"/>
                  <w:marTop w:val="0"/>
                  <w:marBottom w:val="0"/>
                  <w:divBdr>
                    <w:top w:val="none" w:sz="0" w:space="0" w:color="auto"/>
                    <w:left w:val="none" w:sz="0" w:space="0" w:color="auto"/>
                    <w:bottom w:val="none" w:sz="0" w:space="0" w:color="auto"/>
                    <w:right w:val="none" w:sz="0" w:space="0" w:color="auto"/>
                  </w:divBdr>
                </w:div>
                <w:div w:id="1512331244">
                  <w:marLeft w:val="0"/>
                  <w:marRight w:val="0"/>
                  <w:marTop w:val="0"/>
                  <w:marBottom w:val="0"/>
                  <w:divBdr>
                    <w:top w:val="none" w:sz="0" w:space="0" w:color="auto"/>
                    <w:left w:val="none" w:sz="0" w:space="0" w:color="auto"/>
                    <w:bottom w:val="none" w:sz="0" w:space="0" w:color="auto"/>
                    <w:right w:val="none" w:sz="0" w:space="0" w:color="auto"/>
                  </w:divBdr>
                </w:div>
                <w:div w:id="312023253">
                  <w:marLeft w:val="0"/>
                  <w:marRight w:val="0"/>
                  <w:marTop w:val="0"/>
                  <w:marBottom w:val="0"/>
                  <w:divBdr>
                    <w:top w:val="none" w:sz="0" w:space="0" w:color="auto"/>
                    <w:left w:val="none" w:sz="0" w:space="0" w:color="auto"/>
                    <w:bottom w:val="none" w:sz="0" w:space="0" w:color="auto"/>
                    <w:right w:val="none" w:sz="0" w:space="0" w:color="auto"/>
                  </w:divBdr>
                </w:div>
                <w:div w:id="1151293863">
                  <w:marLeft w:val="0"/>
                  <w:marRight w:val="0"/>
                  <w:marTop w:val="0"/>
                  <w:marBottom w:val="0"/>
                  <w:divBdr>
                    <w:top w:val="none" w:sz="0" w:space="0" w:color="auto"/>
                    <w:left w:val="none" w:sz="0" w:space="0" w:color="auto"/>
                    <w:bottom w:val="none" w:sz="0" w:space="0" w:color="auto"/>
                    <w:right w:val="none" w:sz="0" w:space="0" w:color="auto"/>
                  </w:divBdr>
                </w:div>
                <w:div w:id="48891228">
                  <w:marLeft w:val="0"/>
                  <w:marRight w:val="0"/>
                  <w:marTop w:val="0"/>
                  <w:marBottom w:val="0"/>
                  <w:divBdr>
                    <w:top w:val="none" w:sz="0" w:space="0" w:color="auto"/>
                    <w:left w:val="none" w:sz="0" w:space="0" w:color="auto"/>
                    <w:bottom w:val="none" w:sz="0" w:space="0" w:color="auto"/>
                    <w:right w:val="none" w:sz="0" w:space="0" w:color="auto"/>
                  </w:divBdr>
                </w:div>
                <w:div w:id="428811872">
                  <w:marLeft w:val="0"/>
                  <w:marRight w:val="0"/>
                  <w:marTop w:val="0"/>
                  <w:marBottom w:val="0"/>
                  <w:divBdr>
                    <w:top w:val="none" w:sz="0" w:space="0" w:color="auto"/>
                    <w:left w:val="none" w:sz="0" w:space="0" w:color="auto"/>
                    <w:bottom w:val="none" w:sz="0" w:space="0" w:color="auto"/>
                    <w:right w:val="none" w:sz="0" w:space="0" w:color="auto"/>
                  </w:divBdr>
                </w:div>
                <w:div w:id="1057171411">
                  <w:marLeft w:val="0"/>
                  <w:marRight w:val="0"/>
                  <w:marTop w:val="0"/>
                  <w:marBottom w:val="0"/>
                  <w:divBdr>
                    <w:top w:val="none" w:sz="0" w:space="0" w:color="auto"/>
                    <w:left w:val="none" w:sz="0" w:space="0" w:color="auto"/>
                    <w:bottom w:val="none" w:sz="0" w:space="0" w:color="auto"/>
                    <w:right w:val="none" w:sz="0" w:space="0" w:color="auto"/>
                  </w:divBdr>
                </w:div>
                <w:div w:id="1355231654">
                  <w:marLeft w:val="0"/>
                  <w:marRight w:val="0"/>
                  <w:marTop w:val="0"/>
                  <w:marBottom w:val="0"/>
                  <w:divBdr>
                    <w:top w:val="none" w:sz="0" w:space="0" w:color="auto"/>
                    <w:left w:val="none" w:sz="0" w:space="0" w:color="auto"/>
                    <w:bottom w:val="none" w:sz="0" w:space="0" w:color="auto"/>
                    <w:right w:val="none" w:sz="0" w:space="0" w:color="auto"/>
                  </w:divBdr>
                </w:div>
                <w:div w:id="851451462">
                  <w:marLeft w:val="0"/>
                  <w:marRight w:val="0"/>
                  <w:marTop w:val="0"/>
                  <w:marBottom w:val="0"/>
                  <w:divBdr>
                    <w:top w:val="none" w:sz="0" w:space="0" w:color="auto"/>
                    <w:left w:val="none" w:sz="0" w:space="0" w:color="auto"/>
                    <w:bottom w:val="none" w:sz="0" w:space="0" w:color="auto"/>
                    <w:right w:val="none" w:sz="0" w:space="0" w:color="auto"/>
                  </w:divBdr>
                </w:div>
                <w:div w:id="2020158112">
                  <w:marLeft w:val="0"/>
                  <w:marRight w:val="0"/>
                  <w:marTop w:val="0"/>
                  <w:marBottom w:val="0"/>
                  <w:divBdr>
                    <w:top w:val="none" w:sz="0" w:space="0" w:color="auto"/>
                    <w:left w:val="none" w:sz="0" w:space="0" w:color="auto"/>
                    <w:bottom w:val="none" w:sz="0" w:space="0" w:color="auto"/>
                    <w:right w:val="none" w:sz="0" w:space="0" w:color="auto"/>
                  </w:divBdr>
                </w:div>
                <w:div w:id="1147741361">
                  <w:marLeft w:val="0"/>
                  <w:marRight w:val="0"/>
                  <w:marTop w:val="0"/>
                  <w:marBottom w:val="0"/>
                  <w:divBdr>
                    <w:top w:val="none" w:sz="0" w:space="0" w:color="auto"/>
                    <w:left w:val="none" w:sz="0" w:space="0" w:color="auto"/>
                    <w:bottom w:val="none" w:sz="0" w:space="0" w:color="auto"/>
                    <w:right w:val="none" w:sz="0" w:space="0" w:color="auto"/>
                  </w:divBdr>
                </w:div>
                <w:div w:id="989796830">
                  <w:marLeft w:val="0"/>
                  <w:marRight w:val="0"/>
                  <w:marTop w:val="0"/>
                  <w:marBottom w:val="0"/>
                  <w:divBdr>
                    <w:top w:val="none" w:sz="0" w:space="0" w:color="auto"/>
                    <w:left w:val="none" w:sz="0" w:space="0" w:color="auto"/>
                    <w:bottom w:val="none" w:sz="0" w:space="0" w:color="auto"/>
                    <w:right w:val="none" w:sz="0" w:space="0" w:color="auto"/>
                  </w:divBdr>
                </w:div>
                <w:div w:id="1869028754">
                  <w:marLeft w:val="0"/>
                  <w:marRight w:val="0"/>
                  <w:marTop w:val="0"/>
                  <w:marBottom w:val="0"/>
                  <w:divBdr>
                    <w:top w:val="none" w:sz="0" w:space="0" w:color="auto"/>
                    <w:left w:val="none" w:sz="0" w:space="0" w:color="auto"/>
                    <w:bottom w:val="none" w:sz="0" w:space="0" w:color="auto"/>
                    <w:right w:val="none" w:sz="0" w:space="0" w:color="auto"/>
                  </w:divBdr>
                </w:div>
                <w:div w:id="2025939140">
                  <w:marLeft w:val="0"/>
                  <w:marRight w:val="0"/>
                  <w:marTop w:val="0"/>
                  <w:marBottom w:val="0"/>
                  <w:divBdr>
                    <w:top w:val="none" w:sz="0" w:space="0" w:color="auto"/>
                    <w:left w:val="none" w:sz="0" w:space="0" w:color="auto"/>
                    <w:bottom w:val="none" w:sz="0" w:space="0" w:color="auto"/>
                    <w:right w:val="none" w:sz="0" w:space="0" w:color="auto"/>
                  </w:divBdr>
                </w:div>
                <w:div w:id="1742365088">
                  <w:marLeft w:val="0"/>
                  <w:marRight w:val="0"/>
                  <w:marTop w:val="0"/>
                  <w:marBottom w:val="0"/>
                  <w:divBdr>
                    <w:top w:val="none" w:sz="0" w:space="0" w:color="auto"/>
                    <w:left w:val="none" w:sz="0" w:space="0" w:color="auto"/>
                    <w:bottom w:val="none" w:sz="0" w:space="0" w:color="auto"/>
                    <w:right w:val="none" w:sz="0" w:space="0" w:color="auto"/>
                  </w:divBdr>
                </w:div>
                <w:div w:id="1859075205">
                  <w:marLeft w:val="0"/>
                  <w:marRight w:val="0"/>
                  <w:marTop w:val="0"/>
                  <w:marBottom w:val="0"/>
                  <w:divBdr>
                    <w:top w:val="none" w:sz="0" w:space="0" w:color="auto"/>
                    <w:left w:val="none" w:sz="0" w:space="0" w:color="auto"/>
                    <w:bottom w:val="none" w:sz="0" w:space="0" w:color="auto"/>
                    <w:right w:val="none" w:sz="0" w:space="0" w:color="auto"/>
                  </w:divBdr>
                </w:div>
                <w:div w:id="11718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57990">
          <w:marLeft w:val="0"/>
          <w:marRight w:val="0"/>
          <w:marTop w:val="0"/>
          <w:marBottom w:val="0"/>
          <w:divBdr>
            <w:top w:val="none" w:sz="0" w:space="0" w:color="auto"/>
            <w:left w:val="none" w:sz="0" w:space="0" w:color="auto"/>
            <w:bottom w:val="none" w:sz="0" w:space="0" w:color="auto"/>
            <w:right w:val="none" w:sz="0" w:space="0" w:color="auto"/>
          </w:divBdr>
          <w:divsChild>
            <w:div w:id="62311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4994">
      <w:bodyDiv w:val="1"/>
      <w:marLeft w:val="0"/>
      <w:marRight w:val="0"/>
      <w:marTop w:val="0"/>
      <w:marBottom w:val="0"/>
      <w:divBdr>
        <w:top w:val="none" w:sz="0" w:space="0" w:color="auto"/>
        <w:left w:val="none" w:sz="0" w:space="0" w:color="auto"/>
        <w:bottom w:val="none" w:sz="0" w:space="0" w:color="auto"/>
        <w:right w:val="none" w:sz="0" w:space="0" w:color="auto"/>
      </w:divBdr>
      <w:divsChild>
        <w:div w:id="337314532">
          <w:marLeft w:val="0"/>
          <w:marRight w:val="0"/>
          <w:marTop w:val="0"/>
          <w:marBottom w:val="0"/>
          <w:divBdr>
            <w:top w:val="none" w:sz="0" w:space="0" w:color="auto"/>
            <w:left w:val="none" w:sz="0" w:space="0" w:color="auto"/>
            <w:bottom w:val="none" w:sz="0" w:space="0" w:color="auto"/>
            <w:right w:val="none" w:sz="0" w:space="0" w:color="auto"/>
          </w:divBdr>
        </w:div>
        <w:div w:id="1555845109">
          <w:marLeft w:val="0"/>
          <w:marRight w:val="0"/>
          <w:marTop w:val="0"/>
          <w:marBottom w:val="0"/>
          <w:divBdr>
            <w:top w:val="none" w:sz="0" w:space="0" w:color="auto"/>
            <w:left w:val="none" w:sz="0" w:space="0" w:color="auto"/>
            <w:bottom w:val="none" w:sz="0" w:space="0" w:color="auto"/>
            <w:right w:val="none" w:sz="0" w:space="0" w:color="auto"/>
          </w:divBdr>
        </w:div>
        <w:div w:id="152726058">
          <w:marLeft w:val="0"/>
          <w:marRight w:val="0"/>
          <w:marTop w:val="0"/>
          <w:marBottom w:val="0"/>
          <w:divBdr>
            <w:top w:val="none" w:sz="0" w:space="0" w:color="auto"/>
            <w:left w:val="none" w:sz="0" w:space="0" w:color="auto"/>
            <w:bottom w:val="none" w:sz="0" w:space="0" w:color="auto"/>
            <w:right w:val="none" w:sz="0" w:space="0" w:color="auto"/>
          </w:divBdr>
        </w:div>
      </w:divsChild>
    </w:div>
    <w:div w:id="1892881249">
      <w:bodyDiv w:val="1"/>
      <w:marLeft w:val="0"/>
      <w:marRight w:val="0"/>
      <w:marTop w:val="0"/>
      <w:marBottom w:val="0"/>
      <w:divBdr>
        <w:top w:val="none" w:sz="0" w:space="0" w:color="auto"/>
        <w:left w:val="none" w:sz="0" w:space="0" w:color="auto"/>
        <w:bottom w:val="none" w:sz="0" w:space="0" w:color="auto"/>
        <w:right w:val="none" w:sz="0" w:space="0" w:color="auto"/>
      </w:divBdr>
    </w:div>
    <w:div w:id="207901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niss.gov.ua/sites/default/files/2020-06/vnutrishniy-turyzm-v-ukraini.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economyandsociety.in.ua/index.php/journal/article/view/2592" TargetMode="Externa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hyperlink" Target="https://niss.gov.ua/sites/default/files/2020-06/vnutrishniy-turyzm-v-ukraini.pd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yperlink" Target="https://doi.org/10.32782/2524-0072/2023-52-67"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CC624-6CAB-41E9-97CB-763158AA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14</Pages>
  <Words>15859</Words>
  <Characters>9040</Characters>
  <Application>Microsoft Office Word</Application>
  <DocSecurity>0</DocSecurity>
  <Lines>75</Lines>
  <Paragraphs>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UzhNU</dc:creator>
  <cp:keywords/>
  <dc:description/>
  <cp:lastModifiedBy>UzhNU</cp:lastModifiedBy>
  <cp:revision>240</cp:revision>
  <cp:lastPrinted>2023-11-22T18:01:00Z</cp:lastPrinted>
  <dcterms:created xsi:type="dcterms:W3CDTF">2023-11-19T11:27:00Z</dcterms:created>
  <dcterms:modified xsi:type="dcterms:W3CDTF">2024-02-16T18:27:00Z</dcterms:modified>
</cp:coreProperties>
</file>