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16" w:rsidRPr="006B2154" w:rsidRDefault="007A6F16" w:rsidP="0000012F">
      <w:pPr>
        <w:spacing w:line="36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6B2154">
        <w:rPr>
          <w:rFonts w:ascii="Times New Roman" w:hAnsi="Times New Roman"/>
          <w:i/>
          <w:sz w:val="24"/>
          <w:szCs w:val="24"/>
        </w:rPr>
        <w:t>Зомбор К.В.,</w:t>
      </w:r>
      <w:r w:rsidRPr="006B2154">
        <w:rPr>
          <w:rFonts w:ascii="Times New Roman" w:hAnsi="Times New Roman"/>
          <w:i/>
          <w:sz w:val="24"/>
          <w:szCs w:val="24"/>
          <w:lang w:val="ru-RU"/>
        </w:rPr>
        <w:t xml:space="preserve">Шкварок Ю.С., </w:t>
      </w:r>
      <w:r w:rsidRPr="006B2154">
        <w:rPr>
          <w:rFonts w:ascii="Times New Roman" w:hAnsi="Times New Roman"/>
          <w:i/>
          <w:sz w:val="24"/>
          <w:szCs w:val="24"/>
        </w:rPr>
        <w:t>Булей Л.Ф.</w:t>
      </w:r>
      <w:r w:rsidRPr="006B2154">
        <w:rPr>
          <w:rFonts w:ascii="Times New Roman" w:hAnsi="Times New Roman"/>
          <w:i/>
          <w:sz w:val="24"/>
          <w:szCs w:val="24"/>
          <w:lang w:val="ru-RU"/>
        </w:rPr>
        <w:br/>
      </w:r>
      <w:r w:rsidRPr="006B2154">
        <w:rPr>
          <w:rFonts w:ascii="Times New Roman" w:hAnsi="Times New Roman"/>
          <w:i/>
          <w:sz w:val="24"/>
          <w:szCs w:val="24"/>
          <w:lang w:val="en-US"/>
        </w:rPr>
        <w:t>Zombor K.V., Shkvarok Y.S., Buley L. F.</w:t>
      </w:r>
    </w:p>
    <w:p w:rsidR="007A6F16" w:rsidRPr="006B2154" w:rsidRDefault="007A6F16" w:rsidP="0000012F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DFDFD"/>
        </w:rPr>
      </w:pPr>
      <w:r w:rsidRPr="006B2154">
        <w:rPr>
          <w:rFonts w:ascii="Times New Roman" w:hAnsi="Times New Roman"/>
          <w:b/>
          <w:sz w:val="24"/>
          <w:szCs w:val="24"/>
          <w:shd w:val="clear" w:color="auto" w:fill="FDFDFD"/>
        </w:rPr>
        <w:t>Р</w:t>
      </w:r>
      <w:r w:rsidRPr="006B2154">
        <w:rPr>
          <w:rFonts w:ascii="Times New Roman" w:hAnsi="Times New Roman"/>
          <w:b/>
          <w:sz w:val="24"/>
          <w:szCs w:val="24"/>
          <w:shd w:val="clear" w:color="auto" w:fill="FDFDFD"/>
          <w:lang w:val="ru-RU"/>
        </w:rPr>
        <w:t>АС</w:t>
      </w:r>
      <w:r w:rsidRPr="006B2154">
        <w:rPr>
          <w:rFonts w:ascii="Times New Roman" w:hAnsi="Times New Roman"/>
          <w:b/>
          <w:sz w:val="24"/>
          <w:szCs w:val="24"/>
          <w:shd w:val="clear" w:color="auto" w:fill="FDFDFD"/>
        </w:rPr>
        <w:t>П</w:t>
      </w:r>
      <w:r w:rsidRPr="006B2154">
        <w:rPr>
          <w:rFonts w:ascii="Times New Roman" w:hAnsi="Times New Roman"/>
          <w:b/>
          <w:sz w:val="24"/>
          <w:szCs w:val="24"/>
          <w:shd w:val="clear" w:color="auto" w:fill="FDFDFD"/>
          <w:lang w:val="ru-RU"/>
        </w:rPr>
        <w:t>РОСТРАНЕННОСТЬ</w:t>
      </w:r>
      <w:r w:rsidRPr="009B6EBF">
        <w:rPr>
          <w:rFonts w:ascii="Times New Roman" w:hAnsi="Times New Roman"/>
          <w:b/>
          <w:color w:val="FF00FF"/>
          <w:sz w:val="24"/>
          <w:szCs w:val="24"/>
          <w:shd w:val="clear" w:color="auto" w:fill="FDFDFD"/>
          <w:lang w:val="ru-RU"/>
        </w:rPr>
        <w:t xml:space="preserve"> </w:t>
      </w:r>
      <w:r w:rsidRPr="006B2154">
        <w:rPr>
          <w:rFonts w:ascii="Times New Roman" w:hAnsi="Times New Roman"/>
          <w:b/>
          <w:sz w:val="24"/>
          <w:szCs w:val="24"/>
          <w:shd w:val="clear" w:color="auto" w:fill="FDFDFD"/>
          <w:lang w:val="ru-RU"/>
        </w:rPr>
        <w:t xml:space="preserve"> </w:t>
      </w:r>
      <w:r w:rsidRPr="006D02A6">
        <w:rPr>
          <w:rFonts w:ascii="Times New Roman" w:hAnsi="Times New Roman"/>
          <w:b/>
          <w:sz w:val="24"/>
          <w:szCs w:val="24"/>
          <w:shd w:val="clear" w:color="auto" w:fill="FDFDFD"/>
          <w:lang w:val="ru-RU"/>
        </w:rPr>
        <w:t>ЗУБОЧЕЛЮСТНЫХ АНОМАЛИЙ</w:t>
      </w:r>
      <w:r w:rsidRPr="006B2154">
        <w:rPr>
          <w:rFonts w:ascii="Times New Roman" w:hAnsi="Times New Roman"/>
          <w:b/>
          <w:sz w:val="24"/>
          <w:szCs w:val="24"/>
          <w:shd w:val="clear" w:color="auto" w:fill="FDFDFD"/>
          <w:lang w:val="ru-RU"/>
        </w:rPr>
        <w:t xml:space="preserve"> У ДЕТЕЙ С ЗАБОЛЕВАНИЯМИ ЖЕЛУДОЧНО-КИШЕЧНОГО ТРАКТА Г. УЖГОРОДА</w:t>
      </w:r>
    </w:p>
    <w:p w:rsidR="007A6F16" w:rsidRPr="006B2154" w:rsidRDefault="007A6F16" w:rsidP="0000012F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DFDFD"/>
          <w:lang w:val="en-US"/>
        </w:rPr>
      </w:pPr>
      <w:r w:rsidRPr="006B2154">
        <w:rPr>
          <w:rFonts w:ascii="Times New Roman" w:hAnsi="Times New Roman"/>
          <w:b/>
          <w:sz w:val="24"/>
          <w:szCs w:val="24"/>
          <w:shd w:val="clear" w:color="auto" w:fill="FDFDFD"/>
          <w:lang w:val="en-US"/>
        </w:rPr>
        <w:t>THE PREVALENCE OF DENTAL</w:t>
      </w:r>
      <w:r>
        <w:rPr>
          <w:rFonts w:ascii="Times New Roman" w:hAnsi="Times New Roman"/>
          <w:b/>
          <w:sz w:val="24"/>
          <w:szCs w:val="24"/>
          <w:shd w:val="clear" w:color="auto" w:fill="FDFDFD"/>
          <w:lang w:val="en-US"/>
        </w:rPr>
        <w:t>-JAW ANOMALIES</w:t>
      </w:r>
      <w:r w:rsidRPr="006B2154">
        <w:rPr>
          <w:rFonts w:ascii="Times New Roman" w:hAnsi="Times New Roman"/>
          <w:b/>
          <w:sz w:val="24"/>
          <w:szCs w:val="24"/>
          <w:shd w:val="clear" w:color="auto" w:fill="FDFDFD"/>
          <w:lang w:val="en-US"/>
        </w:rPr>
        <w:t xml:space="preserve"> IN CHILDREN WITH DISEASES OF GASTROINTES</w:t>
      </w:r>
      <w:bookmarkStart w:id="0" w:name="_GoBack"/>
      <w:bookmarkEnd w:id="0"/>
      <w:r w:rsidRPr="006B2154">
        <w:rPr>
          <w:rFonts w:ascii="Times New Roman" w:hAnsi="Times New Roman"/>
          <w:b/>
          <w:sz w:val="24"/>
          <w:szCs w:val="24"/>
          <w:shd w:val="clear" w:color="auto" w:fill="FDFDFD"/>
          <w:lang w:val="en-US"/>
        </w:rPr>
        <w:t>TIONAL TRACT IN UZHHOROD</w:t>
      </w:r>
    </w:p>
    <w:p w:rsidR="007A6F16" w:rsidRPr="006B2154" w:rsidRDefault="007A6F16" w:rsidP="0000012F">
      <w:pPr>
        <w:spacing w:line="360" w:lineRule="auto"/>
        <w:ind w:left="360" w:right="322" w:firstLine="540"/>
        <w:jc w:val="center"/>
        <w:rPr>
          <w:rFonts w:ascii="Times New Roman" w:hAnsi="Times New Roman"/>
          <w:sz w:val="24"/>
          <w:szCs w:val="24"/>
        </w:rPr>
      </w:pPr>
      <w:r w:rsidRPr="006B2154">
        <w:rPr>
          <w:rFonts w:ascii="Times New Roman" w:hAnsi="Times New Roman"/>
          <w:sz w:val="24"/>
          <w:szCs w:val="24"/>
        </w:rPr>
        <w:t>Ужгородский национальный университет</w:t>
      </w:r>
    </w:p>
    <w:p w:rsidR="007A6F16" w:rsidRPr="006B2154" w:rsidRDefault="007A6F16" w:rsidP="006B2154">
      <w:pPr>
        <w:spacing w:line="360" w:lineRule="auto"/>
        <w:ind w:left="360" w:right="322"/>
        <w:jc w:val="center"/>
        <w:rPr>
          <w:rFonts w:ascii="Times New Roman" w:hAnsi="Times New Roman"/>
          <w:sz w:val="24"/>
          <w:szCs w:val="24"/>
        </w:rPr>
      </w:pPr>
      <w:r w:rsidRPr="006B2154">
        <w:rPr>
          <w:rFonts w:ascii="Times New Roman" w:hAnsi="Times New Roman"/>
          <w:sz w:val="24"/>
          <w:szCs w:val="24"/>
        </w:rPr>
        <w:t>Кафедра детской стоматологии -зав.кафедрой д.м.н., проф.Казакова Р.В.,</w:t>
      </w:r>
    </w:p>
    <w:p w:rsidR="007A6F16" w:rsidRPr="006B2154" w:rsidRDefault="007A6F16" w:rsidP="006B2154">
      <w:pPr>
        <w:spacing w:line="360" w:lineRule="auto"/>
        <w:ind w:left="360" w:right="322" w:firstLine="540"/>
        <w:jc w:val="center"/>
        <w:rPr>
          <w:rFonts w:ascii="Times New Roman" w:hAnsi="Times New Roman"/>
          <w:sz w:val="24"/>
          <w:szCs w:val="24"/>
        </w:rPr>
      </w:pPr>
      <w:r w:rsidRPr="006B2154">
        <w:rPr>
          <w:rFonts w:ascii="Times New Roman" w:hAnsi="Times New Roman"/>
          <w:sz w:val="24"/>
          <w:szCs w:val="24"/>
        </w:rPr>
        <w:t>г.Ужгород, Украина</w:t>
      </w:r>
    </w:p>
    <w:p w:rsidR="007A6F16" w:rsidRPr="006B2154" w:rsidRDefault="007A6F16" w:rsidP="006B2154">
      <w:pPr>
        <w:spacing w:line="360" w:lineRule="auto"/>
        <w:ind w:right="322"/>
        <w:jc w:val="center"/>
        <w:rPr>
          <w:rFonts w:ascii="Times New Roman" w:hAnsi="Times New Roman"/>
          <w:sz w:val="24"/>
          <w:szCs w:val="24"/>
        </w:rPr>
      </w:pPr>
      <w:r w:rsidRPr="006B2154">
        <w:rPr>
          <w:rFonts w:ascii="Times New Roman" w:hAnsi="Times New Roman"/>
          <w:sz w:val="24"/>
          <w:szCs w:val="24"/>
        </w:rPr>
        <w:t>Научный руководитель – ас. кафедры детской стоматологии Мельник В.С.</w:t>
      </w:r>
    </w:p>
    <w:p w:rsidR="007A6F16" w:rsidRPr="006B2154" w:rsidRDefault="007A6F16" w:rsidP="0000012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DFDFD"/>
        </w:rPr>
      </w:pPr>
      <w:r w:rsidRPr="006B2154">
        <w:rPr>
          <w:rFonts w:ascii="Times New Roman" w:hAnsi="Times New Roman"/>
          <w:b/>
          <w:sz w:val="24"/>
          <w:szCs w:val="24"/>
          <w:shd w:val="clear" w:color="auto" w:fill="FDFDFD"/>
        </w:rPr>
        <w:t xml:space="preserve">Цель исследования </w:t>
      </w:r>
      <w:r w:rsidRPr="006B2154">
        <w:rPr>
          <w:rFonts w:ascii="Times New Roman" w:hAnsi="Times New Roman"/>
          <w:sz w:val="24"/>
          <w:szCs w:val="24"/>
          <w:shd w:val="clear" w:color="auto" w:fill="FDFDFD"/>
        </w:rPr>
        <w:t xml:space="preserve">- изучить распространенность зубочелюстных аномалий и аномалий прикрепления мягких </w:t>
      </w:r>
      <w:r w:rsidRPr="009B6EBF">
        <w:rPr>
          <w:rFonts w:ascii="Times New Roman" w:hAnsi="Times New Roman"/>
          <w:sz w:val="24"/>
          <w:szCs w:val="24"/>
          <w:shd w:val="clear" w:color="auto" w:fill="FDFDFD"/>
        </w:rPr>
        <w:t>тканей среди школьников</w:t>
      </w:r>
      <w:r w:rsidRPr="006B2154">
        <w:rPr>
          <w:rFonts w:ascii="Times New Roman" w:hAnsi="Times New Roman"/>
          <w:sz w:val="24"/>
          <w:szCs w:val="24"/>
          <w:shd w:val="clear" w:color="auto" w:fill="FDFDFD"/>
        </w:rPr>
        <w:t xml:space="preserve"> г.Ужгорода и установить взаимосвязь между развитием зубочелюстных аномалий и состоянием желудочно-кишечного тракта.</w:t>
      </w:r>
    </w:p>
    <w:p w:rsidR="007A6F16" w:rsidRPr="006B2154" w:rsidRDefault="007A6F16" w:rsidP="0000012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DFDFD"/>
        </w:rPr>
      </w:pPr>
      <w:r w:rsidRPr="006B2154">
        <w:rPr>
          <w:rFonts w:ascii="Times New Roman" w:hAnsi="Times New Roman"/>
          <w:b/>
          <w:sz w:val="24"/>
          <w:szCs w:val="24"/>
          <w:shd w:val="clear" w:color="auto" w:fill="FDFDFD"/>
        </w:rPr>
        <w:t xml:space="preserve">Материалы и методы исследования. </w:t>
      </w:r>
      <w:r w:rsidRPr="006B2154">
        <w:rPr>
          <w:rFonts w:ascii="Times New Roman" w:hAnsi="Times New Roman"/>
          <w:sz w:val="24"/>
          <w:szCs w:val="24"/>
          <w:shd w:val="clear" w:color="auto" w:fill="FDFDFD"/>
        </w:rPr>
        <w:t xml:space="preserve">Проведено эпидемиологическое исследование 307 детей в возрасте от 6 до 15-ти лет в школе № </w:t>
      </w:r>
      <w:smartTag w:uri="urn:schemas-microsoft-com:office:smarttags" w:element="metricconverter">
        <w:smartTagPr>
          <w:attr w:name="ProductID" w:val="20 г"/>
        </w:smartTagPr>
        <w:r w:rsidRPr="006B2154">
          <w:rPr>
            <w:rFonts w:ascii="Times New Roman" w:hAnsi="Times New Roman"/>
            <w:sz w:val="24"/>
            <w:szCs w:val="24"/>
            <w:shd w:val="clear" w:color="auto" w:fill="FDFDFD"/>
          </w:rPr>
          <w:t>20 г</w:t>
        </w:r>
      </w:smartTag>
      <w:r w:rsidRPr="006B2154">
        <w:rPr>
          <w:rFonts w:ascii="Times New Roman" w:hAnsi="Times New Roman"/>
          <w:sz w:val="24"/>
          <w:szCs w:val="24"/>
          <w:shd w:val="clear" w:color="auto" w:fill="FDFDFD"/>
        </w:rPr>
        <w:t>. Ужгорода.</w:t>
      </w:r>
      <w:r w:rsidRPr="006B2154">
        <w:rPr>
          <w:rFonts w:ascii="Times New Roman" w:hAnsi="Times New Roman"/>
          <w:sz w:val="24"/>
          <w:szCs w:val="24"/>
        </w:rPr>
        <w:t xml:space="preserve"> </w:t>
      </w:r>
      <w:r w:rsidRPr="006B2154">
        <w:rPr>
          <w:rFonts w:ascii="Times New Roman" w:hAnsi="Times New Roman"/>
          <w:sz w:val="24"/>
          <w:szCs w:val="24"/>
          <w:shd w:val="clear" w:color="auto" w:fill="FDFDFD"/>
        </w:rPr>
        <w:t>При обследовании детей учитывались состояние ЖКТ, заболевания (предварительно-перенесены), прикус, прикрепление мягких тканей полости рта, состояние слизистой оболочки полости рта, Результаты исследования были статистически обработаны с использованием критерия достоверности Стьюдента.</w:t>
      </w:r>
    </w:p>
    <w:p w:rsidR="007A6F16" w:rsidRPr="006B2154" w:rsidRDefault="007A6F16" w:rsidP="0000012F">
      <w:pPr>
        <w:spacing w:line="36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6B2154">
        <w:rPr>
          <w:rFonts w:ascii="Times New Roman" w:hAnsi="Times New Roman"/>
          <w:b/>
          <w:sz w:val="24"/>
          <w:szCs w:val="24"/>
        </w:rPr>
        <w:t>Результаты исследования</w:t>
      </w:r>
      <w:r w:rsidRPr="006B2154">
        <w:rPr>
          <w:rFonts w:ascii="Times New Roman" w:hAnsi="Times New Roman"/>
          <w:sz w:val="24"/>
          <w:szCs w:val="24"/>
        </w:rPr>
        <w:t xml:space="preserve">. </w:t>
      </w:r>
      <w:r w:rsidRPr="006B2154">
        <w:rPr>
          <w:rFonts w:ascii="Times New Roman" w:hAnsi="Times New Roman"/>
          <w:sz w:val="24"/>
          <w:szCs w:val="24"/>
          <w:shd w:val="clear" w:color="auto" w:fill="FDFDFD"/>
        </w:rPr>
        <w:t>Зубочелюстные аномалии обнаружены в 220-ти человек, что составляет 71,66%.</w:t>
      </w:r>
      <w:r w:rsidRPr="006B2154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6B2154">
        <w:rPr>
          <w:rFonts w:ascii="Times New Roman" w:hAnsi="Times New Roman"/>
          <w:sz w:val="24"/>
          <w:szCs w:val="24"/>
        </w:rPr>
        <w:t>Наиболее распространенный аномальный нейтральный прикус - у 26%.</w:t>
      </w:r>
      <w:r w:rsidRPr="006B2154">
        <w:rPr>
          <w:rStyle w:val="apple-converted-space"/>
          <w:rFonts w:ascii="Times New Roman" w:hAnsi="Times New Roman"/>
          <w:sz w:val="24"/>
          <w:szCs w:val="24"/>
        </w:rPr>
        <w:t xml:space="preserve">  </w:t>
      </w:r>
      <w:r w:rsidRPr="006B2154">
        <w:rPr>
          <w:rFonts w:ascii="Times New Roman" w:hAnsi="Times New Roman"/>
          <w:sz w:val="24"/>
          <w:szCs w:val="24"/>
        </w:rPr>
        <w:t xml:space="preserve">Прогнатический дистальный прикус обнаружено в </w:t>
      </w:r>
      <w:r w:rsidRPr="006B2154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B2154">
        <w:rPr>
          <w:rStyle w:val="hps"/>
          <w:rFonts w:ascii="Times New Roman" w:hAnsi="Times New Roman"/>
          <w:sz w:val="24"/>
          <w:szCs w:val="24"/>
        </w:rPr>
        <w:t>23,45</w:t>
      </w:r>
      <w:r w:rsidRPr="006B2154">
        <w:rPr>
          <w:rFonts w:ascii="Times New Roman" w:hAnsi="Times New Roman"/>
          <w:sz w:val="24"/>
          <w:szCs w:val="24"/>
        </w:rPr>
        <w:t>%</w:t>
      </w:r>
      <w:r w:rsidRPr="006B2154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B2154">
        <w:rPr>
          <w:rFonts w:ascii="Times New Roman" w:hAnsi="Times New Roman"/>
          <w:sz w:val="24"/>
          <w:szCs w:val="24"/>
          <w:shd w:val="clear" w:color="auto" w:fill="FDFDFD"/>
        </w:rPr>
        <w:t>осмотренных</w:t>
      </w:r>
      <w:r w:rsidRPr="006B2154">
        <w:rPr>
          <w:rFonts w:ascii="Times New Roman" w:hAnsi="Times New Roman"/>
          <w:sz w:val="24"/>
          <w:szCs w:val="24"/>
        </w:rPr>
        <w:t>.</w:t>
      </w:r>
      <w:r w:rsidRPr="006B2154">
        <w:rPr>
          <w:rStyle w:val="apple-converted-space"/>
          <w:rFonts w:ascii="Times New Roman" w:hAnsi="Times New Roman"/>
          <w:sz w:val="24"/>
          <w:szCs w:val="24"/>
        </w:rPr>
        <w:t xml:space="preserve">  </w:t>
      </w:r>
      <w:r w:rsidRPr="006B2154">
        <w:rPr>
          <w:rFonts w:ascii="Times New Roman" w:hAnsi="Times New Roman"/>
          <w:sz w:val="24"/>
          <w:szCs w:val="24"/>
          <w:shd w:val="clear" w:color="auto" w:fill="FDFDFD"/>
        </w:rPr>
        <w:t>Мезиальный прикус встречался в 2,2% детей. Глубокий прикус выявлено у 15%, причем у 6% он сочетался с дистальным соотношением челюстей. Открытый прикус обнаружен в 1%, перекрестный прикус  - в 2,28%.</w:t>
      </w:r>
    </w:p>
    <w:p w:rsidR="007A6F16" w:rsidRPr="006B2154" w:rsidRDefault="007A6F16" w:rsidP="0000012F">
      <w:pPr>
        <w:spacing w:line="360" w:lineRule="auto"/>
        <w:ind w:firstLine="540"/>
        <w:jc w:val="both"/>
        <w:rPr>
          <w:rStyle w:val="hps"/>
          <w:rFonts w:ascii="Times New Roman" w:hAnsi="Times New Roman"/>
          <w:sz w:val="24"/>
          <w:szCs w:val="24"/>
        </w:rPr>
      </w:pPr>
      <w:r w:rsidRPr="006B2154">
        <w:rPr>
          <w:rFonts w:ascii="Times New Roman" w:hAnsi="Times New Roman"/>
          <w:sz w:val="24"/>
          <w:szCs w:val="24"/>
          <w:shd w:val="clear" w:color="auto" w:fill="FDFDFD"/>
        </w:rPr>
        <w:t>Среди детей 6-9-ти лет распространенность зубочелюстных аномалий составила 65,87%.</w:t>
      </w:r>
      <w:r w:rsidRPr="006B2154">
        <w:rPr>
          <w:rFonts w:ascii="Times New Roman" w:hAnsi="Times New Roman"/>
          <w:sz w:val="24"/>
          <w:szCs w:val="24"/>
        </w:rPr>
        <w:t xml:space="preserve"> </w:t>
      </w:r>
      <w:r w:rsidRPr="006B2154">
        <w:rPr>
          <w:rFonts w:ascii="Times New Roman" w:hAnsi="Times New Roman"/>
          <w:sz w:val="24"/>
          <w:szCs w:val="24"/>
          <w:shd w:val="clear" w:color="auto" w:fill="FDFDFD"/>
        </w:rPr>
        <w:t>Чаще всего у детей этой возрастной группы были диагностированы аномалии зубных рядов и положение отдельных зубов. Дистальный и глубокий прикус обнаружено в 19% и 25% случаев. Перекрестный и мезиальный прикус наблюдался в 3,17% и 2,38% пациентов. Открытый прикус обнаружено в 1,58% обследованных</w:t>
      </w:r>
      <w:r w:rsidRPr="006B2154">
        <w:rPr>
          <w:rStyle w:val="hps"/>
          <w:rFonts w:ascii="Times New Roman" w:hAnsi="Times New Roman"/>
          <w:sz w:val="24"/>
          <w:szCs w:val="24"/>
        </w:rPr>
        <w:t xml:space="preserve"> .</w:t>
      </w:r>
    </w:p>
    <w:p w:rsidR="007A6F16" w:rsidRPr="006B2154" w:rsidRDefault="007A6F16" w:rsidP="0000012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DFDFD"/>
        </w:rPr>
      </w:pPr>
      <w:r w:rsidRPr="006B2154">
        <w:rPr>
          <w:rStyle w:val="apple-converted-space"/>
          <w:rFonts w:ascii="Times New Roman" w:hAnsi="Times New Roman"/>
          <w:sz w:val="24"/>
          <w:szCs w:val="24"/>
        </w:rPr>
        <w:t xml:space="preserve">      </w:t>
      </w:r>
      <w:r w:rsidRPr="006B2154">
        <w:rPr>
          <w:rFonts w:ascii="Times New Roman" w:hAnsi="Times New Roman"/>
          <w:sz w:val="24"/>
          <w:szCs w:val="24"/>
          <w:shd w:val="clear" w:color="auto" w:fill="FDFDFD"/>
        </w:rPr>
        <w:t>Среди детей 10-12-ти лет распространенность зубочелюстных аномалий составила 76,47%.</w:t>
      </w:r>
      <w:r w:rsidRPr="006B2154">
        <w:rPr>
          <w:rFonts w:ascii="Times New Roman" w:hAnsi="Times New Roman"/>
          <w:sz w:val="24"/>
          <w:szCs w:val="24"/>
        </w:rPr>
        <w:t xml:space="preserve"> </w:t>
      </w:r>
      <w:r w:rsidRPr="006B2154">
        <w:rPr>
          <w:rFonts w:ascii="Times New Roman" w:hAnsi="Times New Roman"/>
          <w:sz w:val="24"/>
          <w:szCs w:val="24"/>
          <w:shd w:val="clear" w:color="auto" w:fill="FDFDFD"/>
        </w:rPr>
        <w:t xml:space="preserve">Чаще всего у детей этой возрастной группы были диагностированы аномалии зубных рядов и положение отдельных зубов - 30,25%. Дистальный прикус обнаружено в 19,32% случаев, а глубокий -  у 21% детей. Перекрестный прикус в 1,68% пациентов, мезиальный прикус в 3,36% детей. </w:t>
      </w:r>
      <w:r w:rsidRPr="006B2154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B2154">
        <w:rPr>
          <w:rFonts w:ascii="Times New Roman" w:hAnsi="Times New Roman"/>
          <w:sz w:val="24"/>
          <w:szCs w:val="24"/>
          <w:shd w:val="clear" w:color="auto" w:fill="FDFDFD"/>
        </w:rPr>
        <w:t>Открытый прикус обнаружено в 0,84% обследованных.</w:t>
      </w:r>
    </w:p>
    <w:p w:rsidR="007A6F16" w:rsidRPr="006B2154" w:rsidRDefault="007A6F16" w:rsidP="0000012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DFDFD"/>
        </w:rPr>
      </w:pPr>
      <w:r w:rsidRPr="006B2154">
        <w:rPr>
          <w:rFonts w:ascii="Times New Roman" w:hAnsi="Times New Roman"/>
          <w:sz w:val="24"/>
          <w:szCs w:val="24"/>
          <w:shd w:val="clear" w:color="auto" w:fill="FDFDFD"/>
        </w:rPr>
        <w:t>Среди детей 15-ти лет распространенность зубочелюстных аномалий составила 71,1%. У детей этой возрастной группы был диагностирован дистальный прикус в 40,32% случаев. Аномалии зубных рядов и положение отдельных зубов в 22,58%. Глубокий прикус обнаружено в 25,8% детей.</w:t>
      </w:r>
      <w:r w:rsidRPr="006B2154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B2154">
        <w:rPr>
          <w:rFonts w:ascii="Times New Roman" w:hAnsi="Times New Roman"/>
          <w:sz w:val="24"/>
          <w:szCs w:val="24"/>
          <w:shd w:val="clear" w:color="auto" w:fill="FDFDFD"/>
        </w:rPr>
        <w:t>Перекрестный прикус в 1,61 % пациентов. Открытый прикус обнаружено в 0,97%детей.</w:t>
      </w:r>
    </w:p>
    <w:p w:rsidR="007A6F16" w:rsidRPr="006B2154" w:rsidRDefault="007A6F16" w:rsidP="0000012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DFDFD"/>
        </w:rPr>
      </w:pPr>
      <w:r w:rsidRPr="006B2154">
        <w:rPr>
          <w:rFonts w:ascii="Times New Roman" w:hAnsi="Times New Roman"/>
          <w:sz w:val="24"/>
          <w:szCs w:val="24"/>
          <w:shd w:val="clear" w:color="auto" w:fill="FDFDFD"/>
        </w:rPr>
        <w:t>Проанализировав данные историй болезни детей, мы пришли к выводу, что количество больных с тяжелыми формами заболеваний ЖКТ в старших классах, соответственно, зубочелюстные аномалии встречаются чаще, причем растет процент более тяжелых форм - дистального и глубокого прикуса.</w:t>
      </w:r>
      <w:r w:rsidRPr="006B2154">
        <w:rPr>
          <w:rFonts w:ascii="Times New Roman" w:hAnsi="Times New Roman"/>
          <w:sz w:val="24"/>
          <w:szCs w:val="24"/>
        </w:rPr>
        <w:t xml:space="preserve">        </w:t>
      </w:r>
    </w:p>
    <w:p w:rsidR="007A6F16" w:rsidRPr="006B2154" w:rsidRDefault="007A6F16" w:rsidP="0000012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2154">
        <w:rPr>
          <w:rFonts w:ascii="Times New Roman" w:hAnsi="Times New Roman"/>
          <w:b/>
          <w:sz w:val="24"/>
          <w:szCs w:val="24"/>
        </w:rPr>
        <w:t>Заключение</w:t>
      </w:r>
      <w:r w:rsidRPr="006B2154">
        <w:rPr>
          <w:rFonts w:ascii="Times New Roman" w:hAnsi="Times New Roman"/>
          <w:sz w:val="24"/>
          <w:szCs w:val="24"/>
        </w:rPr>
        <w:t>.</w:t>
      </w:r>
      <w:r w:rsidRPr="006B2154">
        <w:rPr>
          <w:rFonts w:ascii="Times New Roman" w:hAnsi="Times New Roman"/>
          <w:sz w:val="24"/>
          <w:szCs w:val="24"/>
          <w:shd w:val="clear" w:color="auto" w:fill="FDFDFD"/>
        </w:rPr>
        <w:t xml:space="preserve"> В результате проведенного исследования установлено, что у детей с заболеваниями ЖКТ высокая распространенность зубочелюстных аномалий и деформаций</w:t>
      </w:r>
      <w:r w:rsidRPr="006B2154">
        <w:rPr>
          <w:rFonts w:ascii="Times New Roman" w:hAnsi="Times New Roman"/>
          <w:color w:val="FF00FF"/>
          <w:sz w:val="24"/>
          <w:szCs w:val="24"/>
          <w:shd w:val="clear" w:color="auto" w:fill="FDFDFD"/>
        </w:rPr>
        <w:t xml:space="preserve">, </w:t>
      </w:r>
      <w:r w:rsidRPr="006B2154">
        <w:rPr>
          <w:rFonts w:ascii="Times New Roman" w:hAnsi="Times New Roman"/>
          <w:sz w:val="24"/>
          <w:szCs w:val="24"/>
          <w:shd w:val="clear" w:color="auto" w:fill="FDFDFD"/>
        </w:rPr>
        <w:t xml:space="preserve">Установлено, что с возрастом увеличивается распространенность зубочелюстных </w:t>
      </w:r>
      <w:r>
        <w:rPr>
          <w:rFonts w:ascii="Times New Roman" w:hAnsi="Times New Roman"/>
          <w:sz w:val="24"/>
          <w:szCs w:val="24"/>
          <w:shd w:val="clear" w:color="auto" w:fill="FDFDFD"/>
        </w:rPr>
        <w:t>аномал</w:t>
      </w:r>
      <w:r>
        <w:rPr>
          <w:rFonts w:ascii="Times New Roman" w:hAnsi="Times New Roman"/>
          <w:sz w:val="24"/>
          <w:szCs w:val="24"/>
          <w:shd w:val="clear" w:color="auto" w:fill="FDFDFD"/>
          <w:lang w:val="ru-RU"/>
        </w:rPr>
        <w:t>и</w:t>
      </w:r>
      <w:r>
        <w:rPr>
          <w:rFonts w:ascii="Times New Roman" w:hAnsi="Times New Roman"/>
          <w:sz w:val="24"/>
          <w:szCs w:val="24"/>
          <w:shd w:val="clear" w:color="auto" w:fill="FDFDFD"/>
        </w:rPr>
        <w:t>й</w:t>
      </w:r>
      <w:r>
        <w:rPr>
          <w:rFonts w:ascii="Times New Roman" w:hAnsi="Times New Roman"/>
          <w:sz w:val="24"/>
          <w:szCs w:val="24"/>
          <w:shd w:val="clear" w:color="auto" w:fill="FDFDFD"/>
          <w:lang w:val="ru-RU"/>
        </w:rPr>
        <w:t>,а т</w:t>
      </w:r>
      <w:r w:rsidRPr="006B2154">
        <w:rPr>
          <w:rFonts w:ascii="Times New Roman" w:hAnsi="Times New Roman"/>
          <w:sz w:val="24"/>
          <w:szCs w:val="24"/>
          <w:shd w:val="clear" w:color="auto" w:fill="FDFDFD"/>
        </w:rPr>
        <w:t xml:space="preserve">акже отмечается преобладание более тяжелых форм этих заболеваний. Лечение </w:t>
      </w:r>
      <w:r>
        <w:rPr>
          <w:rFonts w:ascii="Times New Roman" w:hAnsi="Times New Roman"/>
          <w:sz w:val="24"/>
          <w:szCs w:val="24"/>
          <w:shd w:val="clear" w:color="auto" w:fill="FDFDFD"/>
          <w:lang w:val="ru-RU"/>
        </w:rPr>
        <w:t xml:space="preserve">  </w:t>
      </w:r>
      <w:r w:rsidRPr="006B2154">
        <w:rPr>
          <w:rFonts w:ascii="Times New Roman" w:hAnsi="Times New Roman"/>
          <w:sz w:val="24"/>
          <w:szCs w:val="24"/>
          <w:shd w:val="clear" w:color="auto" w:fill="FDFDFD"/>
        </w:rPr>
        <w:t xml:space="preserve"> зубочелюстных аномалий должно быть комплексным. С целью профилактики тяжелых форм зубочелюстных аномалий у больных необходимо проводить плановые осмотры с целью ранней диагностики, устранять возможные факторы риска и назначать медикаментозную коррекцию нарушений обмена веществ в условиях специализированного лечебного учреждения.</w:t>
      </w:r>
    </w:p>
    <w:p w:rsidR="007A6F16" w:rsidRPr="006B2154" w:rsidRDefault="007A6F16" w:rsidP="0000012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DFDFD"/>
        </w:rPr>
      </w:pPr>
    </w:p>
    <w:p w:rsidR="007A6F16" w:rsidRDefault="007A6F16" w:rsidP="0000012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DFDFD"/>
        </w:rPr>
      </w:pPr>
      <w:hyperlink r:id="rId4" w:history="1">
        <w:r w:rsidRPr="008B0DA9">
          <w:rPr>
            <w:rStyle w:val="Hyperlink"/>
            <w:rFonts w:ascii="Times New Roman" w:hAnsi="Times New Roman"/>
            <w:sz w:val="24"/>
            <w:szCs w:val="24"/>
            <w:shd w:val="clear" w:color="auto" w:fill="FDFDFD"/>
          </w:rPr>
          <w:t>https://prezi.com/xrjfjwepuxjz/presentation/</w:t>
        </w:r>
      </w:hyperlink>
    </w:p>
    <w:p w:rsidR="007A6F16" w:rsidRPr="00FA78E7" w:rsidRDefault="007A6F16" w:rsidP="0000012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DFDFD"/>
        </w:rPr>
      </w:pPr>
    </w:p>
    <w:sectPr w:rsidR="007A6F16" w:rsidRPr="00FA78E7" w:rsidSect="00A554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4E1"/>
    <w:rsid w:val="0000012F"/>
    <w:rsid w:val="0005205F"/>
    <w:rsid w:val="000E5D7F"/>
    <w:rsid w:val="00194FEC"/>
    <w:rsid w:val="001B24E1"/>
    <w:rsid w:val="001E5587"/>
    <w:rsid w:val="00240EA1"/>
    <w:rsid w:val="0028594B"/>
    <w:rsid w:val="002B57F4"/>
    <w:rsid w:val="003D0397"/>
    <w:rsid w:val="003D2962"/>
    <w:rsid w:val="00686838"/>
    <w:rsid w:val="00692880"/>
    <w:rsid w:val="006B2154"/>
    <w:rsid w:val="006D02A6"/>
    <w:rsid w:val="007A2D94"/>
    <w:rsid w:val="007A6F16"/>
    <w:rsid w:val="008B0DA9"/>
    <w:rsid w:val="008B6414"/>
    <w:rsid w:val="00934425"/>
    <w:rsid w:val="00974D63"/>
    <w:rsid w:val="009B6EBF"/>
    <w:rsid w:val="00A317D9"/>
    <w:rsid w:val="00A5541C"/>
    <w:rsid w:val="00AD3A12"/>
    <w:rsid w:val="00B37762"/>
    <w:rsid w:val="00B66AEA"/>
    <w:rsid w:val="00BF6A7D"/>
    <w:rsid w:val="00CC64EA"/>
    <w:rsid w:val="00E42EB8"/>
    <w:rsid w:val="00E86679"/>
    <w:rsid w:val="00E9789C"/>
    <w:rsid w:val="00ED0F4C"/>
    <w:rsid w:val="00ED3E89"/>
    <w:rsid w:val="00FA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1C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9288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92880"/>
    <w:rPr>
      <w:rFonts w:cs="Times New Roman"/>
      <w:i/>
    </w:rPr>
  </w:style>
  <w:style w:type="character" w:customStyle="1" w:styleId="hps">
    <w:name w:val="hps"/>
    <w:basedOn w:val="DefaultParagraphFont"/>
    <w:uiPriority w:val="99"/>
    <w:rsid w:val="00692880"/>
    <w:rPr>
      <w:rFonts w:cs="Times New Roman"/>
    </w:rPr>
  </w:style>
  <w:style w:type="character" w:styleId="Hyperlink">
    <w:name w:val="Hyperlink"/>
    <w:basedOn w:val="DefaultParagraphFont"/>
    <w:uiPriority w:val="99"/>
    <w:rsid w:val="00CC64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xrjfjwepuxjz/presen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563</Words>
  <Characters>3211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8</cp:revision>
  <dcterms:created xsi:type="dcterms:W3CDTF">2014-06-22T17:32:00Z</dcterms:created>
  <dcterms:modified xsi:type="dcterms:W3CDTF">2016-02-14T11:18:00Z</dcterms:modified>
</cp:coreProperties>
</file>