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FF3" w:rsidRDefault="00174FF3" w:rsidP="00174FF3">
      <w:pPr>
        <w:pStyle w:val="a3"/>
        <w:shd w:val="clear" w:color="auto" w:fill="EFF0F2"/>
        <w:spacing w:after="0" w:afterAutospacing="0"/>
        <w:jc w:val="center"/>
        <w:rPr>
          <w:rFonts w:ascii="Arial" w:hAnsi="Arial" w:cs="Arial"/>
          <w:color w:val="4D4D4F"/>
          <w:lang w:val="uk-UA"/>
        </w:rPr>
      </w:pPr>
      <w:r>
        <w:rPr>
          <w:rStyle w:val="a4"/>
          <w:rFonts w:ascii="Arial" w:hAnsi="Arial" w:cs="Arial"/>
          <w:color w:val="4D4D4F"/>
          <w:sz w:val="27"/>
          <w:szCs w:val="27"/>
          <w:lang w:val="uk-UA"/>
        </w:rPr>
        <w:t>РОЛЬ Т.Г. МАСАРИКА У ПРОЦЕСІ ВХОДЖЕННЯ ЗАКАРПАТТЯ ДО СКЛАДУ ЧЕХОСЛОВАЧЧИНИ (1918-19).</w:t>
      </w:r>
    </w:p>
    <w:p w:rsidR="00174FF3" w:rsidRDefault="00174FF3" w:rsidP="00174FF3">
      <w:pPr>
        <w:pStyle w:val="a3"/>
        <w:shd w:val="clear" w:color="auto" w:fill="EFF0F2"/>
        <w:spacing w:after="0" w:afterAutospacing="0"/>
        <w:jc w:val="both"/>
        <w:rPr>
          <w:rFonts w:ascii="Arial" w:hAnsi="Arial" w:cs="Arial"/>
          <w:color w:val="4D4D4F"/>
          <w:lang w:val="uk-UA"/>
        </w:rPr>
      </w:pPr>
      <w:r>
        <w:rPr>
          <w:rFonts w:ascii="Arial" w:hAnsi="Arial" w:cs="Arial"/>
          <w:color w:val="4D4D4F"/>
          <w:sz w:val="27"/>
          <w:szCs w:val="27"/>
          <w:lang w:val="uk-UA"/>
        </w:rPr>
        <w:t>3 листопада 1918р. Австро-Угорщина, до складу якої на той час входило Закарпаття, капітульовала перед військами Антанти. Австро-Угорська імперія фактично розпалася; постало питання про подальшу долю народів, які на той період населяли її територію. Природньо, що не оминуло це питання і Закарпаття. Більшість народів тогочасноі імперії поставили питання про державність. Так, 14 листопада 1918р. було проголошено утворення Чехословаччини,16 листопада - Угорщини,1 грудня - королівсва Сербів, Хорватів, Словенців.</w:t>
      </w:r>
    </w:p>
    <w:p w:rsidR="00174FF3" w:rsidRDefault="00174FF3" w:rsidP="00174FF3">
      <w:pPr>
        <w:pStyle w:val="a3"/>
        <w:shd w:val="clear" w:color="auto" w:fill="EFF0F2"/>
        <w:spacing w:after="0" w:afterAutospacing="0"/>
        <w:jc w:val="both"/>
        <w:rPr>
          <w:rFonts w:ascii="Arial" w:hAnsi="Arial" w:cs="Arial"/>
          <w:color w:val="4D4D4F"/>
        </w:rPr>
      </w:pPr>
      <w:proofErr w:type="spellStart"/>
      <w:r>
        <w:rPr>
          <w:rFonts w:ascii="Arial" w:hAnsi="Arial" w:cs="Arial"/>
          <w:color w:val="4D4D4F"/>
          <w:sz w:val="27"/>
          <w:szCs w:val="27"/>
        </w:rPr>
        <w:t>Необхідно</w:t>
      </w:r>
      <w:proofErr w:type="spellEnd"/>
      <w:r>
        <w:rPr>
          <w:rFonts w:ascii="Arial" w:hAnsi="Arial" w:cs="Arial"/>
          <w:color w:val="4D4D4F"/>
          <w:sz w:val="27"/>
          <w:szCs w:val="27"/>
        </w:rPr>
        <w:t xml:space="preserve"> </w:t>
      </w:r>
      <w:proofErr w:type="spellStart"/>
      <w:r>
        <w:rPr>
          <w:rFonts w:ascii="Arial" w:hAnsi="Arial" w:cs="Arial"/>
          <w:color w:val="4D4D4F"/>
          <w:sz w:val="27"/>
          <w:szCs w:val="27"/>
        </w:rPr>
        <w:t>зазначити</w:t>
      </w:r>
      <w:proofErr w:type="spellEnd"/>
      <w:r>
        <w:rPr>
          <w:rFonts w:ascii="Arial" w:hAnsi="Arial" w:cs="Arial"/>
          <w:color w:val="4D4D4F"/>
          <w:sz w:val="27"/>
          <w:szCs w:val="27"/>
        </w:rPr>
        <w:t xml:space="preserve">, </w:t>
      </w:r>
      <w:proofErr w:type="spellStart"/>
      <w:r>
        <w:rPr>
          <w:rFonts w:ascii="Arial" w:hAnsi="Arial" w:cs="Arial"/>
          <w:color w:val="4D4D4F"/>
          <w:sz w:val="27"/>
          <w:szCs w:val="27"/>
        </w:rPr>
        <w:t>що</w:t>
      </w:r>
      <w:proofErr w:type="spellEnd"/>
      <w:r>
        <w:rPr>
          <w:rFonts w:ascii="Arial" w:hAnsi="Arial" w:cs="Arial"/>
          <w:color w:val="4D4D4F"/>
          <w:sz w:val="27"/>
          <w:szCs w:val="27"/>
        </w:rPr>
        <w:t xml:space="preserve"> на початку 20 ст., до </w:t>
      </w:r>
      <w:proofErr w:type="spellStart"/>
      <w:r>
        <w:rPr>
          <w:rFonts w:ascii="Arial" w:hAnsi="Arial" w:cs="Arial"/>
          <w:color w:val="4D4D4F"/>
          <w:sz w:val="27"/>
          <w:szCs w:val="27"/>
        </w:rPr>
        <w:t>першої</w:t>
      </w:r>
      <w:proofErr w:type="spellEnd"/>
      <w:r>
        <w:rPr>
          <w:rFonts w:ascii="Arial" w:hAnsi="Arial" w:cs="Arial"/>
          <w:color w:val="4D4D4F"/>
          <w:sz w:val="27"/>
          <w:szCs w:val="27"/>
        </w:rPr>
        <w:t xml:space="preserve"> </w:t>
      </w:r>
      <w:proofErr w:type="spellStart"/>
      <w:proofErr w:type="gramStart"/>
      <w:r>
        <w:rPr>
          <w:rFonts w:ascii="Arial" w:hAnsi="Arial" w:cs="Arial"/>
          <w:color w:val="4D4D4F"/>
          <w:sz w:val="27"/>
          <w:szCs w:val="27"/>
        </w:rPr>
        <w:t>св</w:t>
      </w:r>
      <w:proofErr w:type="gramEnd"/>
      <w:r>
        <w:rPr>
          <w:rFonts w:ascii="Arial" w:hAnsi="Arial" w:cs="Arial"/>
          <w:color w:val="4D4D4F"/>
          <w:sz w:val="27"/>
          <w:szCs w:val="27"/>
        </w:rPr>
        <w:t>ітової</w:t>
      </w:r>
      <w:proofErr w:type="spellEnd"/>
      <w:r>
        <w:rPr>
          <w:rFonts w:ascii="Arial" w:hAnsi="Arial" w:cs="Arial"/>
          <w:color w:val="4D4D4F"/>
          <w:sz w:val="27"/>
          <w:szCs w:val="27"/>
        </w:rPr>
        <w:t xml:space="preserve"> </w:t>
      </w:r>
      <w:proofErr w:type="spellStart"/>
      <w:r>
        <w:rPr>
          <w:rFonts w:ascii="Arial" w:hAnsi="Arial" w:cs="Arial"/>
          <w:color w:val="4D4D4F"/>
          <w:sz w:val="27"/>
          <w:szCs w:val="27"/>
        </w:rPr>
        <w:t>війни</w:t>
      </w:r>
      <w:proofErr w:type="spellEnd"/>
      <w:r>
        <w:rPr>
          <w:rFonts w:ascii="Arial" w:hAnsi="Arial" w:cs="Arial"/>
          <w:color w:val="4D4D4F"/>
          <w:sz w:val="27"/>
          <w:szCs w:val="27"/>
        </w:rPr>
        <w:t xml:space="preserve"> та </w:t>
      </w:r>
      <w:proofErr w:type="spellStart"/>
      <w:r>
        <w:rPr>
          <w:rFonts w:ascii="Arial" w:hAnsi="Arial" w:cs="Arial"/>
          <w:color w:val="4D4D4F"/>
          <w:sz w:val="27"/>
          <w:szCs w:val="27"/>
        </w:rPr>
        <w:t>під</w:t>
      </w:r>
      <w:proofErr w:type="spellEnd"/>
      <w:r>
        <w:rPr>
          <w:rFonts w:ascii="Arial" w:hAnsi="Arial" w:cs="Arial"/>
          <w:color w:val="4D4D4F"/>
          <w:sz w:val="27"/>
          <w:szCs w:val="27"/>
        </w:rPr>
        <w:t xml:space="preserve"> час </w:t>
      </w:r>
      <w:proofErr w:type="spellStart"/>
      <w:r>
        <w:rPr>
          <w:rFonts w:ascii="Arial" w:hAnsi="Arial" w:cs="Arial"/>
          <w:color w:val="4D4D4F"/>
          <w:sz w:val="27"/>
          <w:szCs w:val="27"/>
        </w:rPr>
        <w:t>неї</w:t>
      </w:r>
      <w:proofErr w:type="spellEnd"/>
      <w:r>
        <w:rPr>
          <w:rFonts w:ascii="Arial" w:hAnsi="Arial" w:cs="Arial"/>
          <w:color w:val="4D4D4F"/>
          <w:sz w:val="27"/>
          <w:szCs w:val="27"/>
        </w:rPr>
        <w:t xml:space="preserve"> </w:t>
      </w:r>
      <w:proofErr w:type="spellStart"/>
      <w:r>
        <w:rPr>
          <w:rFonts w:ascii="Arial" w:hAnsi="Arial" w:cs="Arial"/>
          <w:color w:val="4D4D4F"/>
          <w:sz w:val="27"/>
          <w:szCs w:val="27"/>
        </w:rPr>
        <w:t>русинські</w:t>
      </w:r>
      <w:proofErr w:type="spellEnd"/>
      <w:r>
        <w:rPr>
          <w:rFonts w:ascii="Arial" w:hAnsi="Arial" w:cs="Arial"/>
          <w:color w:val="4D4D4F"/>
          <w:sz w:val="27"/>
          <w:szCs w:val="27"/>
        </w:rPr>
        <w:t xml:space="preserve"> </w:t>
      </w:r>
      <w:proofErr w:type="spellStart"/>
      <w:r>
        <w:rPr>
          <w:rFonts w:ascii="Arial" w:hAnsi="Arial" w:cs="Arial"/>
          <w:color w:val="4D4D4F"/>
          <w:sz w:val="27"/>
          <w:szCs w:val="27"/>
        </w:rPr>
        <w:t>політики</w:t>
      </w:r>
      <w:proofErr w:type="spellEnd"/>
      <w:r>
        <w:rPr>
          <w:rFonts w:ascii="Arial" w:hAnsi="Arial" w:cs="Arial"/>
          <w:color w:val="4D4D4F"/>
          <w:sz w:val="27"/>
          <w:szCs w:val="27"/>
        </w:rPr>
        <w:t xml:space="preserve"> не </w:t>
      </w:r>
      <w:proofErr w:type="spellStart"/>
      <w:r>
        <w:rPr>
          <w:rFonts w:ascii="Arial" w:hAnsi="Arial" w:cs="Arial"/>
          <w:color w:val="4D4D4F"/>
          <w:sz w:val="27"/>
          <w:szCs w:val="27"/>
        </w:rPr>
        <w:t>виробили</w:t>
      </w:r>
      <w:proofErr w:type="spellEnd"/>
      <w:r>
        <w:rPr>
          <w:rFonts w:ascii="Arial" w:hAnsi="Arial" w:cs="Arial"/>
          <w:color w:val="4D4D4F"/>
          <w:sz w:val="27"/>
          <w:szCs w:val="27"/>
        </w:rPr>
        <w:t xml:space="preserve"> </w:t>
      </w:r>
      <w:proofErr w:type="spellStart"/>
      <w:r>
        <w:rPr>
          <w:rFonts w:ascii="Arial" w:hAnsi="Arial" w:cs="Arial"/>
          <w:color w:val="4D4D4F"/>
          <w:sz w:val="27"/>
          <w:szCs w:val="27"/>
        </w:rPr>
        <w:t>конкретні</w:t>
      </w:r>
      <w:proofErr w:type="spellEnd"/>
      <w:r>
        <w:rPr>
          <w:rFonts w:ascii="Arial" w:hAnsi="Arial" w:cs="Arial"/>
          <w:color w:val="4D4D4F"/>
          <w:sz w:val="27"/>
          <w:szCs w:val="27"/>
        </w:rPr>
        <w:t xml:space="preserve"> </w:t>
      </w:r>
      <w:proofErr w:type="spellStart"/>
      <w:r>
        <w:rPr>
          <w:rFonts w:ascii="Arial" w:hAnsi="Arial" w:cs="Arial"/>
          <w:color w:val="4D4D4F"/>
          <w:sz w:val="27"/>
          <w:szCs w:val="27"/>
        </w:rPr>
        <w:t>концепції</w:t>
      </w:r>
      <w:proofErr w:type="spellEnd"/>
      <w:r>
        <w:rPr>
          <w:rFonts w:ascii="Arial" w:hAnsi="Arial" w:cs="Arial"/>
          <w:color w:val="4D4D4F"/>
          <w:sz w:val="27"/>
          <w:szCs w:val="27"/>
        </w:rPr>
        <w:t xml:space="preserve"> </w:t>
      </w:r>
      <w:proofErr w:type="spellStart"/>
      <w:r>
        <w:rPr>
          <w:rFonts w:ascii="Arial" w:hAnsi="Arial" w:cs="Arial"/>
          <w:color w:val="4D4D4F"/>
          <w:sz w:val="27"/>
          <w:szCs w:val="27"/>
        </w:rPr>
        <w:t>державно-правового</w:t>
      </w:r>
      <w:proofErr w:type="spellEnd"/>
      <w:r>
        <w:rPr>
          <w:rFonts w:ascii="Arial" w:hAnsi="Arial" w:cs="Arial"/>
          <w:color w:val="4D4D4F"/>
          <w:sz w:val="27"/>
          <w:szCs w:val="27"/>
        </w:rPr>
        <w:t xml:space="preserve"> статусу </w:t>
      </w:r>
      <w:proofErr w:type="spellStart"/>
      <w:r>
        <w:rPr>
          <w:rFonts w:ascii="Arial" w:hAnsi="Arial" w:cs="Arial"/>
          <w:color w:val="4D4D4F"/>
          <w:sz w:val="27"/>
          <w:szCs w:val="27"/>
        </w:rPr>
        <w:t>Закарпаття</w:t>
      </w:r>
      <w:proofErr w:type="spellEnd"/>
      <w:r>
        <w:rPr>
          <w:rFonts w:ascii="Arial" w:hAnsi="Arial" w:cs="Arial"/>
          <w:color w:val="4D4D4F"/>
          <w:sz w:val="27"/>
          <w:szCs w:val="27"/>
        </w:rPr>
        <w:t xml:space="preserve">. </w:t>
      </w:r>
      <w:proofErr w:type="spellStart"/>
      <w:proofErr w:type="gramStart"/>
      <w:r>
        <w:rPr>
          <w:rFonts w:ascii="Arial" w:hAnsi="Arial" w:cs="Arial"/>
          <w:color w:val="4D4D4F"/>
          <w:sz w:val="27"/>
          <w:szCs w:val="27"/>
        </w:rPr>
        <w:t>Властивим</w:t>
      </w:r>
      <w:proofErr w:type="spellEnd"/>
      <w:r>
        <w:rPr>
          <w:rFonts w:ascii="Arial" w:hAnsi="Arial" w:cs="Arial"/>
          <w:color w:val="4D4D4F"/>
          <w:sz w:val="27"/>
          <w:szCs w:val="27"/>
        </w:rPr>
        <w:t xml:space="preserve"> для </w:t>
      </w:r>
      <w:proofErr w:type="spellStart"/>
      <w:r>
        <w:rPr>
          <w:rFonts w:ascii="Arial" w:hAnsi="Arial" w:cs="Arial"/>
          <w:color w:val="4D4D4F"/>
          <w:sz w:val="27"/>
          <w:szCs w:val="27"/>
        </w:rPr>
        <w:t>політико-правової</w:t>
      </w:r>
      <w:proofErr w:type="spellEnd"/>
      <w:r>
        <w:rPr>
          <w:rFonts w:ascii="Arial" w:hAnsi="Arial" w:cs="Arial"/>
          <w:color w:val="4D4D4F"/>
          <w:sz w:val="27"/>
          <w:szCs w:val="27"/>
        </w:rPr>
        <w:t xml:space="preserve"> думки того часу </w:t>
      </w:r>
      <w:proofErr w:type="spellStart"/>
      <w:r>
        <w:rPr>
          <w:rFonts w:ascii="Arial" w:hAnsi="Arial" w:cs="Arial"/>
          <w:color w:val="4D4D4F"/>
          <w:sz w:val="27"/>
          <w:szCs w:val="27"/>
        </w:rPr>
        <w:t>було</w:t>
      </w:r>
      <w:proofErr w:type="spellEnd"/>
      <w:r>
        <w:rPr>
          <w:rFonts w:ascii="Arial" w:hAnsi="Arial" w:cs="Arial"/>
          <w:color w:val="4D4D4F"/>
          <w:sz w:val="27"/>
          <w:szCs w:val="27"/>
        </w:rPr>
        <w:t xml:space="preserve"> </w:t>
      </w:r>
      <w:proofErr w:type="spellStart"/>
      <w:r>
        <w:rPr>
          <w:rFonts w:ascii="Arial" w:hAnsi="Arial" w:cs="Arial"/>
          <w:color w:val="4D4D4F"/>
          <w:sz w:val="27"/>
          <w:szCs w:val="27"/>
        </w:rPr>
        <w:t>намагання</w:t>
      </w:r>
      <w:proofErr w:type="spellEnd"/>
      <w:r>
        <w:rPr>
          <w:rFonts w:ascii="Arial" w:hAnsi="Arial" w:cs="Arial"/>
          <w:color w:val="4D4D4F"/>
          <w:sz w:val="27"/>
          <w:szCs w:val="27"/>
        </w:rPr>
        <w:t xml:space="preserve"> </w:t>
      </w:r>
      <w:proofErr w:type="spellStart"/>
      <w:r>
        <w:rPr>
          <w:rFonts w:ascii="Arial" w:hAnsi="Arial" w:cs="Arial"/>
          <w:color w:val="4D4D4F"/>
          <w:sz w:val="27"/>
          <w:szCs w:val="27"/>
        </w:rPr>
        <w:t>покращити</w:t>
      </w:r>
      <w:proofErr w:type="spellEnd"/>
      <w:r>
        <w:rPr>
          <w:rFonts w:ascii="Arial" w:hAnsi="Arial" w:cs="Arial"/>
          <w:color w:val="4D4D4F"/>
          <w:sz w:val="27"/>
          <w:szCs w:val="27"/>
        </w:rPr>
        <w:t xml:space="preserve"> </w:t>
      </w:r>
      <w:proofErr w:type="spellStart"/>
      <w:r>
        <w:rPr>
          <w:rFonts w:ascii="Arial" w:hAnsi="Arial" w:cs="Arial"/>
          <w:color w:val="4D4D4F"/>
          <w:sz w:val="27"/>
          <w:szCs w:val="27"/>
        </w:rPr>
        <w:t>своє</w:t>
      </w:r>
      <w:proofErr w:type="spellEnd"/>
      <w:r>
        <w:rPr>
          <w:rFonts w:ascii="Arial" w:hAnsi="Arial" w:cs="Arial"/>
          <w:color w:val="4D4D4F"/>
          <w:sz w:val="27"/>
          <w:szCs w:val="27"/>
        </w:rPr>
        <w:t xml:space="preserve"> </w:t>
      </w:r>
      <w:proofErr w:type="spellStart"/>
      <w:r>
        <w:rPr>
          <w:rFonts w:ascii="Arial" w:hAnsi="Arial" w:cs="Arial"/>
          <w:color w:val="4D4D4F"/>
          <w:sz w:val="27"/>
          <w:szCs w:val="27"/>
        </w:rPr>
        <w:t>культурне</w:t>
      </w:r>
      <w:proofErr w:type="spellEnd"/>
      <w:r>
        <w:rPr>
          <w:rFonts w:ascii="Arial" w:hAnsi="Arial" w:cs="Arial"/>
          <w:color w:val="4D4D4F"/>
          <w:sz w:val="27"/>
          <w:szCs w:val="27"/>
        </w:rPr>
        <w:t xml:space="preserve"> та </w:t>
      </w:r>
      <w:proofErr w:type="spellStart"/>
      <w:r>
        <w:rPr>
          <w:rFonts w:ascii="Arial" w:hAnsi="Arial" w:cs="Arial"/>
          <w:color w:val="4D4D4F"/>
          <w:sz w:val="27"/>
          <w:szCs w:val="27"/>
        </w:rPr>
        <w:t>матеріальне</w:t>
      </w:r>
      <w:proofErr w:type="spellEnd"/>
      <w:r>
        <w:rPr>
          <w:rFonts w:ascii="Arial" w:hAnsi="Arial" w:cs="Arial"/>
          <w:color w:val="4D4D4F"/>
          <w:sz w:val="27"/>
          <w:szCs w:val="27"/>
        </w:rPr>
        <w:t xml:space="preserve"> становище шляхом </w:t>
      </w:r>
      <w:proofErr w:type="spellStart"/>
      <w:r>
        <w:rPr>
          <w:rFonts w:ascii="Arial" w:hAnsi="Arial" w:cs="Arial"/>
          <w:color w:val="4D4D4F"/>
          <w:sz w:val="27"/>
          <w:szCs w:val="27"/>
        </w:rPr>
        <w:t>надання</w:t>
      </w:r>
      <w:proofErr w:type="spellEnd"/>
      <w:r>
        <w:rPr>
          <w:rFonts w:ascii="Arial" w:hAnsi="Arial" w:cs="Arial"/>
          <w:color w:val="4D4D4F"/>
          <w:sz w:val="27"/>
          <w:szCs w:val="27"/>
        </w:rPr>
        <w:t xml:space="preserve"> </w:t>
      </w:r>
      <w:proofErr w:type="spellStart"/>
      <w:r>
        <w:rPr>
          <w:rFonts w:ascii="Arial" w:hAnsi="Arial" w:cs="Arial"/>
          <w:color w:val="4D4D4F"/>
          <w:sz w:val="27"/>
          <w:szCs w:val="27"/>
        </w:rPr>
        <w:t>культурної</w:t>
      </w:r>
      <w:proofErr w:type="spellEnd"/>
      <w:r>
        <w:rPr>
          <w:rFonts w:ascii="Arial" w:hAnsi="Arial" w:cs="Arial"/>
          <w:color w:val="4D4D4F"/>
          <w:sz w:val="27"/>
          <w:szCs w:val="27"/>
        </w:rPr>
        <w:t xml:space="preserve"> та </w:t>
      </w:r>
      <w:proofErr w:type="spellStart"/>
      <w:r>
        <w:rPr>
          <w:rFonts w:ascii="Arial" w:hAnsi="Arial" w:cs="Arial"/>
          <w:color w:val="4D4D4F"/>
          <w:sz w:val="27"/>
          <w:szCs w:val="27"/>
        </w:rPr>
        <w:t>церковної</w:t>
      </w:r>
      <w:proofErr w:type="spellEnd"/>
      <w:r>
        <w:rPr>
          <w:rFonts w:ascii="Arial" w:hAnsi="Arial" w:cs="Arial"/>
          <w:color w:val="4D4D4F"/>
          <w:sz w:val="27"/>
          <w:szCs w:val="27"/>
        </w:rPr>
        <w:t xml:space="preserve"> </w:t>
      </w:r>
      <w:proofErr w:type="spellStart"/>
      <w:r>
        <w:rPr>
          <w:rFonts w:ascii="Arial" w:hAnsi="Arial" w:cs="Arial"/>
          <w:color w:val="4D4D4F"/>
          <w:sz w:val="27"/>
          <w:szCs w:val="27"/>
        </w:rPr>
        <w:t>автономії</w:t>
      </w:r>
      <w:proofErr w:type="spellEnd"/>
      <w:r>
        <w:rPr>
          <w:rFonts w:ascii="Arial" w:hAnsi="Arial" w:cs="Arial"/>
          <w:color w:val="4D4D4F"/>
          <w:sz w:val="27"/>
          <w:szCs w:val="27"/>
        </w:rPr>
        <w:t xml:space="preserve">, яка мала бути </w:t>
      </w:r>
      <w:proofErr w:type="spellStart"/>
      <w:r>
        <w:rPr>
          <w:rFonts w:ascii="Arial" w:hAnsi="Arial" w:cs="Arial"/>
          <w:color w:val="4D4D4F"/>
          <w:sz w:val="27"/>
          <w:szCs w:val="27"/>
        </w:rPr>
        <w:t>утворена</w:t>
      </w:r>
      <w:proofErr w:type="spellEnd"/>
      <w:r>
        <w:rPr>
          <w:rFonts w:ascii="Arial" w:hAnsi="Arial" w:cs="Arial"/>
          <w:color w:val="4D4D4F"/>
          <w:sz w:val="27"/>
          <w:szCs w:val="27"/>
        </w:rPr>
        <w:t xml:space="preserve"> в рамках Угорщини.</w:t>
      </w:r>
      <w:bookmarkStart w:id="0" w:name="sdfootnote1anc"/>
      <w:r>
        <w:rPr>
          <w:rFonts w:ascii="Arial" w:hAnsi="Arial" w:cs="Arial"/>
          <w:color w:val="4D4D4F"/>
          <w:sz w:val="27"/>
          <w:szCs w:val="27"/>
          <w:vertAlign w:val="superscript"/>
        </w:rPr>
        <w:fldChar w:fldCharType="begin"/>
      </w:r>
      <w:r>
        <w:rPr>
          <w:rFonts w:ascii="Arial" w:hAnsi="Arial" w:cs="Arial"/>
          <w:color w:val="4D4D4F"/>
          <w:sz w:val="27"/>
          <w:szCs w:val="27"/>
          <w:vertAlign w:val="superscript"/>
        </w:rPr>
        <w:instrText xml:space="preserve"> HYPERLINK "http://www.alenpanov.org.ua/" \l "sdfootnote1sym" </w:instrText>
      </w:r>
      <w:r>
        <w:rPr>
          <w:rFonts w:ascii="Arial" w:hAnsi="Arial" w:cs="Arial"/>
          <w:color w:val="4D4D4F"/>
          <w:sz w:val="27"/>
          <w:szCs w:val="27"/>
          <w:vertAlign w:val="superscript"/>
        </w:rPr>
        <w:fldChar w:fldCharType="separate"/>
      </w:r>
      <w:r>
        <w:rPr>
          <w:rStyle w:val="a5"/>
          <w:rFonts w:ascii="Arial" w:hAnsi="Arial" w:cs="Arial"/>
          <w:color w:val="4D4D4F"/>
          <w:vertAlign w:val="superscript"/>
        </w:rPr>
        <w:t>1</w:t>
      </w:r>
      <w:r>
        <w:rPr>
          <w:rFonts w:ascii="Arial" w:hAnsi="Arial" w:cs="Arial"/>
          <w:color w:val="4D4D4F"/>
          <w:sz w:val="27"/>
          <w:szCs w:val="27"/>
          <w:vertAlign w:val="superscript"/>
        </w:rPr>
        <w:fldChar w:fldCharType="end"/>
      </w:r>
      <w:bookmarkEnd w:id="0"/>
      <w:proofErr w:type="gramEnd"/>
    </w:p>
    <w:p w:rsidR="00174FF3" w:rsidRDefault="00174FF3" w:rsidP="00174FF3">
      <w:pPr>
        <w:pStyle w:val="a3"/>
        <w:shd w:val="clear" w:color="auto" w:fill="EFF0F2"/>
        <w:spacing w:after="0" w:afterAutospacing="0"/>
        <w:jc w:val="both"/>
        <w:rPr>
          <w:rFonts w:ascii="Arial" w:hAnsi="Arial" w:cs="Arial"/>
          <w:color w:val="4D4D4F"/>
        </w:rPr>
      </w:pPr>
      <w:r>
        <w:rPr>
          <w:rFonts w:ascii="Arial" w:hAnsi="Arial" w:cs="Arial"/>
          <w:color w:val="4D4D4F"/>
          <w:sz w:val="27"/>
          <w:szCs w:val="27"/>
        </w:rPr>
        <w:t xml:space="preserve">Тим не </w:t>
      </w:r>
      <w:proofErr w:type="spellStart"/>
      <w:r>
        <w:rPr>
          <w:rFonts w:ascii="Arial" w:hAnsi="Arial" w:cs="Arial"/>
          <w:color w:val="4D4D4F"/>
          <w:sz w:val="27"/>
          <w:szCs w:val="27"/>
        </w:rPr>
        <w:t>менше</w:t>
      </w:r>
      <w:proofErr w:type="spellEnd"/>
      <w:r>
        <w:rPr>
          <w:rFonts w:ascii="Arial" w:hAnsi="Arial" w:cs="Arial"/>
          <w:color w:val="4D4D4F"/>
          <w:sz w:val="27"/>
          <w:szCs w:val="27"/>
        </w:rPr>
        <w:t xml:space="preserve">, </w:t>
      </w:r>
      <w:proofErr w:type="spellStart"/>
      <w:r>
        <w:rPr>
          <w:rFonts w:ascii="Arial" w:hAnsi="Arial" w:cs="Arial"/>
          <w:color w:val="4D4D4F"/>
          <w:sz w:val="27"/>
          <w:szCs w:val="27"/>
        </w:rPr>
        <w:t>протягом</w:t>
      </w:r>
      <w:proofErr w:type="spellEnd"/>
      <w:r>
        <w:rPr>
          <w:rFonts w:ascii="Arial" w:hAnsi="Arial" w:cs="Arial"/>
          <w:color w:val="4D4D4F"/>
          <w:sz w:val="27"/>
          <w:szCs w:val="27"/>
        </w:rPr>
        <w:t xml:space="preserve"> </w:t>
      </w:r>
      <w:proofErr w:type="spellStart"/>
      <w:r>
        <w:rPr>
          <w:rFonts w:ascii="Arial" w:hAnsi="Arial" w:cs="Arial"/>
          <w:color w:val="4D4D4F"/>
          <w:sz w:val="27"/>
          <w:szCs w:val="27"/>
        </w:rPr>
        <w:t>недовгого</w:t>
      </w:r>
      <w:proofErr w:type="spellEnd"/>
      <w:r>
        <w:rPr>
          <w:rFonts w:ascii="Arial" w:hAnsi="Arial" w:cs="Arial"/>
          <w:color w:val="4D4D4F"/>
          <w:sz w:val="27"/>
          <w:szCs w:val="27"/>
        </w:rPr>
        <w:t xml:space="preserve"> </w:t>
      </w:r>
      <w:proofErr w:type="spellStart"/>
      <w:r>
        <w:rPr>
          <w:rFonts w:ascii="Arial" w:hAnsi="Arial" w:cs="Arial"/>
          <w:color w:val="4D4D4F"/>
          <w:sz w:val="27"/>
          <w:szCs w:val="27"/>
        </w:rPr>
        <w:t>проміжку</w:t>
      </w:r>
      <w:proofErr w:type="spellEnd"/>
      <w:r>
        <w:rPr>
          <w:rFonts w:ascii="Arial" w:hAnsi="Arial" w:cs="Arial"/>
          <w:color w:val="4D4D4F"/>
          <w:sz w:val="27"/>
          <w:szCs w:val="27"/>
        </w:rPr>
        <w:t xml:space="preserve"> часу - </w:t>
      </w:r>
      <w:proofErr w:type="spellStart"/>
      <w:r>
        <w:rPr>
          <w:rFonts w:ascii="Arial" w:hAnsi="Arial" w:cs="Arial"/>
          <w:color w:val="4D4D4F"/>
          <w:sz w:val="27"/>
          <w:szCs w:val="27"/>
        </w:rPr>
        <w:t>з</w:t>
      </w:r>
      <w:proofErr w:type="spellEnd"/>
      <w:r>
        <w:rPr>
          <w:rFonts w:ascii="Arial" w:hAnsi="Arial" w:cs="Arial"/>
          <w:color w:val="4D4D4F"/>
          <w:sz w:val="27"/>
          <w:szCs w:val="27"/>
        </w:rPr>
        <w:t xml:space="preserve"> </w:t>
      </w:r>
      <w:proofErr w:type="spellStart"/>
      <w:r>
        <w:rPr>
          <w:rFonts w:ascii="Arial" w:hAnsi="Arial" w:cs="Arial"/>
          <w:color w:val="4D4D4F"/>
          <w:sz w:val="27"/>
          <w:szCs w:val="27"/>
        </w:rPr>
        <w:t>кінця</w:t>
      </w:r>
      <w:proofErr w:type="spellEnd"/>
      <w:r>
        <w:rPr>
          <w:rFonts w:ascii="Arial" w:hAnsi="Arial" w:cs="Arial"/>
          <w:color w:val="4D4D4F"/>
          <w:sz w:val="27"/>
          <w:szCs w:val="27"/>
        </w:rPr>
        <w:t xml:space="preserve"> 1918р </w:t>
      </w:r>
      <w:proofErr w:type="spellStart"/>
      <w:r>
        <w:rPr>
          <w:rFonts w:ascii="Arial" w:hAnsi="Arial" w:cs="Arial"/>
          <w:color w:val="4D4D4F"/>
          <w:sz w:val="27"/>
          <w:szCs w:val="27"/>
        </w:rPr>
        <w:t>і</w:t>
      </w:r>
      <w:proofErr w:type="spellEnd"/>
      <w:r>
        <w:rPr>
          <w:rFonts w:ascii="Arial" w:hAnsi="Arial" w:cs="Arial"/>
          <w:color w:val="4D4D4F"/>
          <w:sz w:val="27"/>
          <w:szCs w:val="27"/>
        </w:rPr>
        <w:t xml:space="preserve"> в </w:t>
      </w:r>
      <w:proofErr w:type="spellStart"/>
      <w:r>
        <w:rPr>
          <w:rFonts w:ascii="Arial" w:hAnsi="Arial" w:cs="Arial"/>
          <w:color w:val="4D4D4F"/>
          <w:sz w:val="27"/>
          <w:szCs w:val="27"/>
        </w:rPr>
        <w:t>першій</w:t>
      </w:r>
      <w:proofErr w:type="spellEnd"/>
      <w:r>
        <w:rPr>
          <w:rFonts w:ascii="Arial" w:hAnsi="Arial" w:cs="Arial"/>
          <w:color w:val="4D4D4F"/>
          <w:sz w:val="27"/>
          <w:szCs w:val="27"/>
        </w:rPr>
        <w:t xml:space="preserve"> </w:t>
      </w:r>
      <w:proofErr w:type="spellStart"/>
      <w:r>
        <w:rPr>
          <w:rFonts w:ascii="Arial" w:hAnsi="Arial" w:cs="Arial"/>
          <w:color w:val="4D4D4F"/>
          <w:sz w:val="27"/>
          <w:szCs w:val="27"/>
        </w:rPr>
        <w:t>половині</w:t>
      </w:r>
      <w:proofErr w:type="spellEnd"/>
      <w:r>
        <w:rPr>
          <w:rFonts w:ascii="Arial" w:hAnsi="Arial" w:cs="Arial"/>
          <w:color w:val="4D4D4F"/>
          <w:sz w:val="27"/>
          <w:szCs w:val="27"/>
        </w:rPr>
        <w:t xml:space="preserve"> 1919р.- </w:t>
      </w:r>
      <w:proofErr w:type="spellStart"/>
      <w:r>
        <w:rPr>
          <w:rFonts w:ascii="Arial" w:hAnsi="Arial" w:cs="Arial"/>
          <w:color w:val="4D4D4F"/>
          <w:sz w:val="27"/>
          <w:szCs w:val="27"/>
        </w:rPr>
        <w:t>відбулося</w:t>
      </w:r>
      <w:proofErr w:type="spellEnd"/>
      <w:r>
        <w:rPr>
          <w:rFonts w:ascii="Arial" w:hAnsi="Arial" w:cs="Arial"/>
          <w:color w:val="4D4D4F"/>
          <w:sz w:val="27"/>
          <w:szCs w:val="27"/>
        </w:rPr>
        <w:t xml:space="preserve"> </w:t>
      </w:r>
      <w:proofErr w:type="spellStart"/>
      <w:r>
        <w:rPr>
          <w:rFonts w:ascii="Arial" w:hAnsi="Arial" w:cs="Arial"/>
          <w:color w:val="4D4D4F"/>
          <w:sz w:val="27"/>
          <w:szCs w:val="27"/>
        </w:rPr>
        <w:t>декілька</w:t>
      </w:r>
      <w:proofErr w:type="spellEnd"/>
      <w:r>
        <w:rPr>
          <w:rFonts w:ascii="Arial" w:hAnsi="Arial" w:cs="Arial"/>
          <w:color w:val="4D4D4F"/>
          <w:sz w:val="27"/>
          <w:szCs w:val="27"/>
        </w:rPr>
        <w:t xml:space="preserve"> </w:t>
      </w:r>
      <w:proofErr w:type="spellStart"/>
      <w:r>
        <w:rPr>
          <w:rFonts w:ascii="Arial" w:hAnsi="Arial" w:cs="Arial"/>
          <w:color w:val="4D4D4F"/>
          <w:sz w:val="27"/>
          <w:szCs w:val="27"/>
        </w:rPr>
        <w:t>важливих</w:t>
      </w:r>
      <w:proofErr w:type="spellEnd"/>
      <w:r>
        <w:rPr>
          <w:rFonts w:ascii="Arial" w:hAnsi="Arial" w:cs="Arial"/>
          <w:color w:val="4D4D4F"/>
          <w:sz w:val="27"/>
          <w:szCs w:val="27"/>
        </w:rPr>
        <w:t xml:space="preserve"> </w:t>
      </w:r>
      <w:proofErr w:type="spellStart"/>
      <w:r>
        <w:rPr>
          <w:rFonts w:ascii="Arial" w:hAnsi="Arial" w:cs="Arial"/>
          <w:color w:val="4D4D4F"/>
          <w:sz w:val="27"/>
          <w:szCs w:val="27"/>
        </w:rPr>
        <w:t>подій</w:t>
      </w:r>
      <w:proofErr w:type="spellEnd"/>
      <w:r>
        <w:rPr>
          <w:rFonts w:ascii="Arial" w:hAnsi="Arial" w:cs="Arial"/>
          <w:color w:val="4D4D4F"/>
          <w:sz w:val="27"/>
          <w:szCs w:val="27"/>
        </w:rPr>
        <w:t xml:space="preserve"> у </w:t>
      </w:r>
      <w:proofErr w:type="spellStart"/>
      <w:r>
        <w:rPr>
          <w:rFonts w:ascii="Arial" w:hAnsi="Arial" w:cs="Arial"/>
          <w:color w:val="4D4D4F"/>
          <w:sz w:val="27"/>
          <w:szCs w:val="27"/>
        </w:rPr>
        <w:t>суспільно-політичному</w:t>
      </w:r>
      <w:proofErr w:type="spellEnd"/>
      <w:r>
        <w:rPr>
          <w:rFonts w:ascii="Arial" w:hAnsi="Arial" w:cs="Arial"/>
          <w:color w:val="4D4D4F"/>
          <w:sz w:val="27"/>
          <w:szCs w:val="27"/>
        </w:rPr>
        <w:t xml:space="preserve"> </w:t>
      </w:r>
      <w:proofErr w:type="spellStart"/>
      <w:r>
        <w:rPr>
          <w:rFonts w:ascii="Arial" w:hAnsi="Arial" w:cs="Arial"/>
          <w:color w:val="4D4D4F"/>
          <w:sz w:val="27"/>
          <w:szCs w:val="27"/>
        </w:rPr>
        <w:t>житті</w:t>
      </w:r>
      <w:proofErr w:type="spellEnd"/>
      <w:r>
        <w:rPr>
          <w:rFonts w:ascii="Arial" w:hAnsi="Arial" w:cs="Arial"/>
          <w:color w:val="4D4D4F"/>
          <w:sz w:val="27"/>
          <w:szCs w:val="27"/>
        </w:rPr>
        <w:t xml:space="preserve"> краю. Так, 25 </w:t>
      </w:r>
      <w:proofErr w:type="spellStart"/>
      <w:r>
        <w:rPr>
          <w:rFonts w:ascii="Arial" w:hAnsi="Arial" w:cs="Arial"/>
          <w:color w:val="4D4D4F"/>
          <w:sz w:val="27"/>
          <w:szCs w:val="27"/>
        </w:rPr>
        <w:t>грудня</w:t>
      </w:r>
      <w:proofErr w:type="spellEnd"/>
      <w:r>
        <w:rPr>
          <w:rFonts w:ascii="Arial" w:hAnsi="Arial" w:cs="Arial"/>
          <w:color w:val="4D4D4F"/>
          <w:sz w:val="27"/>
          <w:szCs w:val="27"/>
        </w:rPr>
        <w:t xml:space="preserve"> 1918р. парламент </w:t>
      </w:r>
      <w:proofErr w:type="spellStart"/>
      <w:r>
        <w:rPr>
          <w:rFonts w:ascii="Arial" w:hAnsi="Arial" w:cs="Arial"/>
          <w:color w:val="4D4D4F"/>
          <w:sz w:val="27"/>
          <w:szCs w:val="27"/>
        </w:rPr>
        <w:t>Угорщини</w:t>
      </w:r>
      <w:proofErr w:type="spellEnd"/>
      <w:r>
        <w:rPr>
          <w:rFonts w:ascii="Arial" w:hAnsi="Arial" w:cs="Arial"/>
          <w:color w:val="4D4D4F"/>
          <w:sz w:val="27"/>
          <w:szCs w:val="27"/>
        </w:rPr>
        <w:t xml:space="preserve">, до складу </w:t>
      </w:r>
      <w:proofErr w:type="spellStart"/>
      <w:r>
        <w:rPr>
          <w:rFonts w:ascii="Arial" w:hAnsi="Arial" w:cs="Arial"/>
          <w:color w:val="4D4D4F"/>
          <w:sz w:val="27"/>
          <w:szCs w:val="27"/>
        </w:rPr>
        <w:t>якої</w:t>
      </w:r>
      <w:proofErr w:type="spellEnd"/>
      <w:r>
        <w:rPr>
          <w:rFonts w:ascii="Arial" w:hAnsi="Arial" w:cs="Arial"/>
          <w:color w:val="4D4D4F"/>
          <w:sz w:val="27"/>
          <w:szCs w:val="27"/>
        </w:rPr>
        <w:t xml:space="preserve"> входило на той час </w:t>
      </w:r>
      <w:proofErr w:type="spellStart"/>
      <w:r>
        <w:rPr>
          <w:rFonts w:ascii="Arial" w:hAnsi="Arial" w:cs="Arial"/>
          <w:color w:val="4D4D4F"/>
          <w:sz w:val="27"/>
          <w:szCs w:val="27"/>
        </w:rPr>
        <w:t>Закарпаття</w:t>
      </w:r>
      <w:proofErr w:type="spellEnd"/>
      <w:r>
        <w:rPr>
          <w:rFonts w:ascii="Arial" w:hAnsi="Arial" w:cs="Arial"/>
          <w:color w:val="4D4D4F"/>
          <w:sz w:val="27"/>
          <w:szCs w:val="27"/>
        </w:rPr>
        <w:t xml:space="preserve">, видав закон № 10 </w:t>
      </w:r>
      <w:proofErr w:type="spellStart"/>
      <w:r>
        <w:rPr>
          <w:rFonts w:ascii="Arial" w:hAnsi="Arial" w:cs="Arial"/>
          <w:color w:val="4D4D4F"/>
          <w:sz w:val="27"/>
          <w:szCs w:val="27"/>
        </w:rPr>
        <w:t>яким</w:t>
      </w:r>
      <w:proofErr w:type="spellEnd"/>
      <w:r>
        <w:rPr>
          <w:rFonts w:ascii="Arial" w:hAnsi="Arial" w:cs="Arial"/>
          <w:color w:val="4D4D4F"/>
          <w:sz w:val="27"/>
          <w:szCs w:val="27"/>
        </w:rPr>
        <w:t xml:space="preserve"> </w:t>
      </w:r>
      <w:proofErr w:type="spellStart"/>
      <w:r>
        <w:rPr>
          <w:rFonts w:ascii="Arial" w:hAnsi="Arial" w:cs="Arial"/>
          <w:color w:val="4D4D4F"/>
          <w:sz w:val="27"/>
          <w:szCs w:val="27"/>
        </w:rPr>
        <w:t>утворював</w:t>
      </w:r>
      <w:proofErr w:type="spellEnd"/>
      <w:r>
        <w:rPr>
          <w:rFonts w:ascii="Arial" w:hAnsi="Arial" w:cs="Arial"/>
          <w:color w:val="4D4D4F"/>
          <w:sz w:val="27"/>
          <w:szCs w:val="27"/>
        </w:rPr>
        <w:t xml:space="preserve"> на </w:t>
      </w:r>
      <w:proofErr w:type="spellStart"/>
      <w:r>
        <w:rPr>
          <w:rFonts w:ascii="Arial" w:hAnsi="Arial" w:cs="Arial"/>
          <w:color w:val="4D4D4F"/>
          <w:sz w:val="27"/>
          <w:szCs w:val="27"/>
        </w:rPr>
        <w:t>частині</w:t>
      </w:r>
      <w:proofErr w:type="spellEnd"/>
      <w:r>
        <w:rPr>
          <w:rFonts w:ascii="Arial" w:hAnsi="Arial" w:cs="Arial"/>
          <w:color w:val="4D4D4F"/>
          <w:sz w:val="27"/>
          <w:szCs w:val="27"/>
        </w:rPr>
        <w:t xml:space="preserve"> </w:t>
      </w:r>
      <w:proofErr w:type="spellStart"/>
      <w:r>
        <w:rPr>
          <w:rFonts w:ascii="Arial" w:hAnsi="Arial" w:cs="Arial"/>
          <w:color w:val="4D4D4F"/>
          <w:sz w:val="27"/>
          <w:szCs w:val="27"/>
        </w:rPr>
        <w:t>території</w:t>
      </w:r>
      <w:proofErr w:type="spellEnd"/>
      <w:r>
        <w:rPr>
          <w:rFonts w:ascii="Arial" w:hAnsi="Arial" w:cs="Arial"/>
          <w:color w:val="4D4D4F"/>
          <w:sz w:val="27"/>
          <w:szCs w:val="27"/>
        </w:rPr>
        <w:t xml:space="preserve"> </w:t>
      </w:r>
      <w:proofErr w:type="spellStart"/>
      <w:r>
        <w:rPr>
          <w:rFonts w:ascii="Arial" w:hAnsi="Arial" w:cs="Arial"/>
          <w:color w:val="4D4D4F"/>
          <w:sz w:val="27"/>
          <w:szCs w:val="27"/>
        </w:rPr>
        <w:t>сучасного</w:t>
      </w:r>
      <w:proofErr w:type="spellEnd"/>
      <w:r>
        <w:rPr>
          <w:rFonts w:ascii="Arial" w:hAnsi="Arial" w:cs="Arial"/>
          <w:color w:val="4D4D4F"/>
          <w:sz w:val="27"/>
          <w:szCs w:val="27"/>
        </w:rPr>
        <w:t xml:space="preserve"> </w:t>
      </w:r>
      <w:proofErr w:type="spellStart"/>
      <w:r>
        <w:rPr>
          <w:rFonts w:ascii="Arial" w:hAnsi="Arial" w:cs="Arial"/>
          <w:color w:val="4D4D4F"/>
          <w:sz w:val="27"/>
          <w:szCs w:val="27"/>
        </w:rPr>
        <w:t>Закарпаття</w:t>
      </w:r>
      <w:proofErr w:type="spellEnd"/>
      <w:r>
        <w:rPr>
          <w:rFonts w:ascii="Arial" w:hAnsi="Arial" w:cs="Arial"/>
          <w:color w:val="4D4D4F"/>
          <w:sz w:val="27"/>
          <w:szCs w:val="27"/>
        </w:rPr>
        <w:t xml:space="preserve"> </w:t>
      </w:r>
      <w:proofErr w:type="spellStart"/>
      <w:r>
        <w:rPr>
          <w:rFonts w:ascii="Arial" w:hAnsi="Arial" w:cs="Arial"/>
          <w:color w:val="4D4D4F"/>
          <w:sz w:val="27"/>
          <w:szCs w:val="27"/>
        </w:rPr>
        <w:t>автономну</w:t>
      </w:r>
      <w:proofErr w:type="spellEnd"/>
      <w:r>
        <w:rPr>
          <w:rFonts w:ascii="Arial" w:hAnsi="Arial" w:cs="Arial"/>
          <w:color w:val="4D4D4F"/>
          <w:sz w:val="27"/>
          <w:szCs w:val="27"/>
        </w:rPr>
        <w:t xml:space="preserve"> </w:t>
      </w:r>
      <w:proofErr w:type="spellStart"/>
      <w:r>
        <w:rPr>
          <w:rFonts w:ascii="Arial" w:hAnsi="Arial" w:cs="Arial"/>
          <w:color w:val="4D4D4F"/>
          <w:sz w:val="27"/>
          <w:szCs w:val="27"/>
        </w:rPr>
        <w:t>Руську</w:t>
      </w:r>
      <w:proofErr w:type="spellEnd"/>
      <w:r>
        <w:rPr>
          <w:rFonts w:ascii="Arial" w:hAnsi="Arial" w:cs="Arial"/>
          <w:color w:val="4D4D4F"/>
          <w:sz w:val="27"/>
          <w:szCs w:val="27"/>
        </w:rPr>
        <w:t xml:space="preserve"> </w:t>
      </w:r>
      <w:proofErr w:type="spellStart"/>
      <w:r>
        <w:rPr>
          <w:rFonts w:ascii="Arial" w:hAnsi="Arial" w:cs="Arial"/>
          <w:color w:val="4D4D4F"/>
          <w:sz w:val="27"/>
          <w:szCs w:val="27"/>
        </w:rPr>
        <w:t>Країну</w:t>
      </w:r>
      <w:proofErr w:type="spellEnd"/>
      <w:r>
        <w:rPr>
          <w:rFonts w:ascii="Arial" w:hAnsi="Arial" w:cs="Arial"/>
          <w:color w:val="4D4D4F"/>
          <w:sz w:val="27"/>
          <w:szCs w:val="27"/>
        </w:rPr>
        <w:t xml:space="preserve">, </w:t>
      </w:r>
      <w:proofErr w:type="spellStart"/>
      <w:r>
        <w:rPr>
          <w:rFonts w:ascii="Arial" w:hAnsi="Arial" w:cs="Arial"/>
          <w:color w:val="4D4D4F"/>
          <w:sz w:val="27"/>
          <w:szCs w:val="27"/>
        </w:rPr>
        <w:t>з</w:t>
      </w:r>
      <w:proofErr w:type="spellEnd"/>
      <w:r>
        <w:rPr>
          <w:rFonts w:ascii="Arial" w:hAnsi="Arial" w:cs="Arial"/>
          <w:color w:val="4D4D4F"/>
          <w:sz w:val="27"/>
          <w:szCs w:val="27"/>
        </w:rPr>
        <w:t xml:space="preserve"> центром у </w:t>
      </w:r>
      <w:proofErr w:type="spellStart"/>
      <w:r>
        <w:rPr>
          <w:rFonts w:ascii="Arial" w:hAnsi="Arial" w:cs="Arial"/>
          <w:color w:val="4D4D4F"/>
          <w:sz w:val="27"/>
          <w:szCs w:val="27"/>
        </w:rPr>
        <w:t>мі</w:t>
      </w:r>
      <w:proofErr w:type="gramStart"/>
      <w:r>
        <w:rPr>
          <w:rFonts w:ascii="Arial" w:hAnsi="Arial" w:cs="Arial"/>
          <w:color w:val="4D4D4F"/>
          <w:sz w:val="27"/>
          <w:szCs w:val="27"/>
        </w:rPr>
        <w:t>ст</w:t>
      </w:r>
      <w:proofErr w:type="gramEnd"/>
      <w:r>
        <w:rPr>
          <w:rFonts w:ascii="Arial" w:hAnsi="Arial" w:cs="Arial"/>
          <w:color w:val="4D4D4F"/>
          <w:sz w:val="27"/>
          <w:szCs w:val="27"/>
        </w:rPr>
        <w:t>і</w:t>
      </w:r>
      <w:proofErr w:type="spellEnd"/>
      <w:r>
        <w:rPr>
          <w:rFonts w:ascii="Arial" w:hAnsi="Arial" w:cs="Arial"/>
          <w:color w:val="4D4D4F"/>
          <w:sz w:val="27"/>
          <w:szCs w:val="27"/>
        </w:rPr>
        <w:t xml:space="preserve"> Мукачево. </w:t>
      </w:r>
      <w:proofErr w:type="spellStart"/>
      <w:r>
        <w:rPr>
          <w:rFonts w:ascii="Arial" w:hAnsi="Arial" w:cs="Arial"/>
          <w:color w:val="4D4D4F"/>
          <w:sz w:val="27"/>
          <w:szCs w:val="27"/>
        </w:rPr>
        <w:t>Даним</w:t>
      </w:r>
      <w:proofErr w:type="spellEnd"/>
      <w:r>
        <w:rPr>
          <w:rFonts w:ascii="Arial" w:hAnsi="Arial" w:cs="Arial"/>
          <w:color w:val="4D4D4F"/>
          <w:sz w:val="27"/>
          <w:szCs w:val="27"/>
        </w:rPr>
        <w:t xml:space="preserve"> законом </w:t>
      </w:r>
      <w:proofErr w:type="spellStart"/>
      <w:r>
        <w:rPr>
          <w:rFonts w:ascii="Arial" w:hAnsi="Arial" w:cs="Arial"/>
          <w:color w:val="4D4D4F"/>
          <w:sz w:val="27"/>
          <w:szCs w:val="27"/>
        </w:rPr>
        <w:t>було</w:t>
      </w:r>
      <w:proofErr w:type="spellEnd"/>
      <w:r>
        <w:rPr>
          <w:rFonts w:ascii="Arial" w:hAnsi="Arial" w:cs="Arial"/>
          <w:color w:val="4D4D4F"/>
          <w:sz w:val="27"/>
          <w:szCs w:val="27"/>
        </w:rPr>
        <w:t xml:space="preserve"> </w:t>
      </w:r>
      <w:proofErr w:type="spellStart"/>
      <w:r>
        <w:rPr>
          <w:rFonts w:ascii="Arial" w:hAnsi="Arial" w:cs="Arial"/>
          <w:color w:val="4D4D4F"/>
          <w:sz w:val="27"/>
          <w:szCs w:val="27"/>
        </w:rPr>
        <w:t>передбачено</w:t>
      </w:r>
      <w:proofErr w:type="spellEnd"/>
      <w:r>
        <w:rPr>
          <w:rFonts w:ascii="Arial" w:hAnsi="Arial" w:cs="Arial"/>
          <w:color w:val="4D4D4F"/>
          <w:sz w:val="27"/>
          <w:szCs w:val="27"/>
        </w:rPr>
        <w:t xml:space="preserve"> право </w:t>
      </w:r>
      <w:proofErr w:type="spellStart"/>
      <w:r>
        <w:rPr>
          <w:rFonts w:ascii="Arial" w:hAnsi="Arial" w:cs="Arial"/>
          <w:color w:val="4D4D4F"/>
          <w:sz w:val="27"/>
          <w:szCs w:val="27"/>
        </w:rPr>
        <w:t>самостійно</w:t>
      </w:r>
      <w:proofErr w:type="spellEnd"/>
      <w:r>
        <w:rPr>
          <w:rFonts w:ascii="Arial" w:hAnsi="Arial" w:cs="Arial"/>
          <w:color w:val="4D4D4F"/>
          <w:sz w:val="27"/>
          <w:szCs w:val="27"/>
        </w:rPr>
        <w:t xml:space="preserve"> </w:t>
      </w:r>
      <w:proofErr w:type="spellStart"/>
      <w:r>
        <w:rPr>
          <w:rFonts w:ascii="Arial" w:hAnsi="Arial" w:cs="Arial"/>
          <w:color w:val="4D4D4F"/>
          <w:sz w:val="27"/>
          <w:szCs w:val="27"/>
        </w:rPr>
        <w:t>визначати</w:t>
      </w:r>
      <w:proofErr w:type="spellEnd"/>
      <w:r>
        <w:rPr>
          <w:rFonts w:ascii="Arial" w:hAnsi="Arial" w:cs="Arial"/>
          <w:color w:val="4D4D4F"/>
          <w:sz w:val="27"/>
          <w:szCs w:val="27"/>
        </w:rPr>
        <w:t xml:space="preserve"> </w:t>
      </w:r>
      <w:proofErr w:type="spellStart"/>
      <w:r>
        <w:rPr>
          <w:rFonts w:ascii="Arial" w:hAnsi="Arial" w:cs="Arial"/>
          <w:color w:val="4D4D4F"/>
          <w:sz w:val="27"/>
          <w:szCs w:val="27"/>
        </w:rPr>
        <w:t>проблеми</w:t>
      </w:r>
      <w:proofErr w:type="spellEnd"/>
      <w:r>
        <w:rPr>
          <w:rFonts w:ascii="Arial" w:hAnsi="Arial" w:cs="Arial"/>
          <w:color w:val="4D4D4F"/>
          <w:sz w:val="27"/>
          <w:szCs w:val="27"/>
        </w:rPr>
        <w:t xml:space="preserve"> </w:t>
      </w:r>
      <w:proofErr w:type="spellStart"/>
      <w:r>
        <w:rPr>
          <w:rFonts w:ascii="Arial" w:hAnsi="Arial" w:cs="Arial"/>
          <w:color w:val="4D4D4F"/>
          <w:sz w:val="27"/>
          <w:szCs w:val="27"/>
        </w:rPr>
        <w:t>внутрішньої</w:t>
      </w:r>
      <w:proofErr w:type="spellEnd"/>
      <w:r>
        <w:rPr>
          <w:rFonts w:ascii="Arial" w:hAnsi="Arial" w:cs="Arial"/>
          <w:color w:val="4D4D4F"/>
          <w:sz w:val="27"/>
          <w:szCs w:val="27"/>
        </w:rPr>
        <w:t xml:space="preserve"> </w:t>
      </w:r>
      <w:proofErr w:type="spellStart"/>
      <w:r>
        <w:rPr>
          <w:rFonts w:ascii="Arial" w:hAnsi="Arial" w:cs="Arial"/>
          <w:color w:val="4D4D4F"/>
          <w:sz w:val="27"/>
          <w:szCs w:val="27"/>
        </w:rPr>
        <w:t>адміністрації</w:t>
      </w:r>
      <w:proofErr w:type="spellEnd"/>
      <w:r>
        <w:rPr>
          <w:rFonts w:ascii="Arial" w:hAnsi="Arial" w:cs="Arial"/>
          <w:color w:val="4D4D4F"/>
          <w:sz w:val="27"/>
          <w:szCs w:val="27"/>
        </w:rPr>
        <w:t xml:space="preserve">, </w:t>
      </w:r>
      <w:proofErr w:type="spellStart"/>
      <w:r>
        <w:rPr>
          <w:rFonts w:ascii="Arial" w:hAnsi="Arial" w:cs="Arial"/>
          <w:color w:val="4D4D4F"/>
          <w:sz w:val="27"/>
          <w:szCs w:val="27"/>
        </w:rPr>
        <w:t>шкільництва</w:t>
      </w:r>
      <w:proofErr w:type="spellEnd"/>
      <w:r>
        <w:rPr>
          <w:rFonts w:ascii="Arial" w:hAnsi="Arial" w:cs="Arial"/>
          <w:color w:val="4D4D4F"/>
          <w:sz w:val="27"/>
          <w:szCs w:val="27"/>
        </w:rPr>
        <w:t xml:space="preserve">, </w:t>
      </w:r>
      <w:proofErr w:type="spellStart"/>
      <w:proofErr w:type="gramStart"/>
      <w:r>
        <w:rPr>
          <w:rFonts w:ascii="Arial" w:hAnsi="Arial" w:cs="Arial"/>
          <w:color w:val="4D4D4F"/>
          <w:sz w:val="27"/>
          <w:szCs w:val="27"/>
        </w:rPr>
        <w:t>рел</w:t>
      </w:r>
      <w:proofErr w:type="gramEnd"/>
      <w:r>
        <w:rPr>
          <w:rFonts w:ascii="Arial" w:hAnsi="Arial" w:cs="Arial"/>
          <w:color w:val="4D4D4F"/>
          <w:sz w:val="27"/>
          <w:szCs w:val="27"/>
        </w:rPr>
        <w:t>ігії</w:t>
      </w:r>
      <w:proofErr w:type="spellEnd"/>
      <w:r>
        <w:rPr>
          <w:rFonts w:ascii="Arial" w:hAnsi="Arial" w:cs="Arial"/>
          <w:color w:val="4D4D4F"/>
          <w:sz w:val="27"/>
          <w:szCs w:val="27"/>
        </w:rPr>
        <w:t xml:space="preserve"> </w:t>
      </w:r>
      <w:proofErr w:type="spellStart"/>
      <w:r>
        <w:rPr>
          <w:rFonts w:ascii="Arial" w:hAnsi="Arial" w:cs="Arial"/>
          <w:color w:val="4D4D4F"/>
          <w:sz w:val="27"/>
          <w:szCs w:val="27"/>
        </w:rPr>
        <w:t>тощо</w:t>
      </w:r>
      <w:proofErr w:type="spellEnd"/>
      <w:r>
        <w:rPr>
          <w:rFonts w:ascii="Arial" w:hAnsi="Arial" w:cs="Arial"/>
          <w:color w:val="4D4D4F"/>
          <w:sz w:val="27"/>
          <w:szCs w:val="27"/>
        </w:rPr>
        <w:t xml:space="preserve">. Для </w:t>
      </w:r>
      <w:proofErr w:type="spellStart"/>
      <w:r>
        <w:rPr>
          <w:rFonts w:ascii="Arial" w:hAnsi="Arial" w:cs="Arial"/>
          <w:color w:val="4D4D4F"/>
          <w:sz w:val="27"/>
          <w:szCs w:val="27"/>
        </w:rPr>
        <w:t>вирішення</w:t>
      </w:r>
      <w:proofErr w:type="spellEnd"/>
      <w:r>
        <w:rPr>
          <w:rFonts w:ascii="Arial" w:hAnsi="Arial" w:cs="Arial"/>
          <w:color w:val="4D4D4F"/>
          <w:sz w:val="27"/>
          <w:szCs w:val="27"/>
        </w:rPr>
        <w:t xml:space="preserve"> </w:t>
      </w:r>
      <w:proofErr w:type="spellStart"/>
      <w:r>
        <w:rPr>
          <w:rFonts w:ascii="Arial" w:hAnsi="Arial" w:cs="Arial"/>
          <w:color w:val="4D4D4F"/>
          <w:sz w:val="27"/>
          <w:szCs w:val="27"/>
        </w:rPr>
        <w:t>цих</w:t>
      </w:r>
      <w:proofErr w:type="spellEnd"/>
      <w:r>
        <w:rPr>
          <w:rFonts w:ascii="Arial" w:hAnsi="Arial" w:cs="Arial"/>
          <w:color w:val="4D4D4F"/>
          <w:sz w:val="27"/>
          <w:szCs w:val="27"/>
        </w:rPr>
        <w:t xml:space="preserve"> </w:t>
      </w:r>
      <w:proofErr w:type="spellStart"/>
      <w:r>
        <w:rPr>
          <w:rFonts w:ascii="Arial" w:hAnsi="Arial" w:cs="Arial"/>
          <w:color w:val="4D4D4F"/>
          <w:sz w:val="27"/>
          <w:szCs w:val="27"/>
        </w:rPr>
        <w:t>питань</w:t>
      </w:r>
      <w:proofErr w:type="spellEnd"/>
      <w:r>
        <w:rPr>
          <w:rFonts w:ascii="Arial" w:hAnsi="Arial" w:cs="Arial"/>
          <w:color w:val="4D4D4F"/>
          <w:sz w:val="27"/>
          <w:szCs w:val="27"/>
        </w:rPr>
        <w:t xml:space="preserve"> </w:t>
      </w:r>
      <w:proofErr w:type="spellStart"/>
      <w:r>
        <w:rPr>
          <w:rFonts w:ascii="Arial" w:hAnsi="Arial" w:cs="Arial"/>
          <w:color w:val="4D4D4F"/>
          <w:sz w:val="27"/>
          <w:szCs w:val="27"/>
        </w:rPr>
        <w:t>утворювались</w:t>
      </w:r>
      <w:proofErr w:type="spellEnd"/>
      <w:r>
        <w:rPr>
          <w:rFonts w:ascii="Arial" w:hAnsi="Arial" w:cs="Arial"/>
          <w:color w:val="4D4D4F"/>
          <w:sz w:val="27"/>
          <w:szCs w:val="27"/>
        </w:rPr>
        <w:t xml:space="preserve"> </w:t>
      </w:r>
      <w:proofErr w:type="spellStart"/>
      <w:r>
        <w:rPr>
          <w:rFonts w:ascii="Arial" w:hAnsi="Arial" w:cs="Arial"/>
          <w:color w:val="4D4D4F"/>
          <w:sz w:val="27"/>
          <w:szCs w:val="27"/>
        </w:rPr>
        <w:t>власні</w:t>
      </w:r>
      <w:proofErr w:type="spellEnd"/>
      <w:r>
        <w:rPr>
          <w:rFonts w:ascii="Arial" w:hAnsi="Arial" w:cs="Arial"/>
          <w:color w:val="4D4D4F"/>
          <w:sz w:val="27"/>
          <w:szCs w:val="27"/>
        </w:rPr>
        <w:t xml:space="preserve"> </w:t>
      </w:r>
      <w:proofErr w:type="spellStart"/>
      <w:r>
        <w:rPr>
          <w:rFonts w:ascii="Arial" w:hAnsi="Arial" w:cs="Arial"/>
          <w:color w:val="4D4D4F"/>
          <w:sz w:val="27"/>
          <w:szCs w:val="27"/>
        </w:rPr>
        <w:t>органи</w:t>
      </w:r>
      <w:proofErr w:type="spellEnd"/>
      <w:r>
        <w:rPr>
          <w:rFonts w:ascii="Arial" w:hAnsi="Arial" w:cs="Arial"/>
          <w:color w:val="4D4D4F"/>
          <w:sz w:val="27"/>
          <w:szCs w:val="27"/>
        </w:rPr>
        <w:t xml:space="preserve"> </w:t>
      </w:r>
      <w:proofErr w:type="spellStart"/>
      <w:r>
        <w:rPr>
          <w:rFonts w:ascii="Arial" w:hAnsi="Arial" w:cs="Arial"/>
          <w:color w:val="4D4D4F"/>
          <w:sz w:val="27"/>
          <w:szCs w:val="27"/>
        </w:rPr>
        <w:t>законодавчої</w:t>
      </w:r>
      <w:proofErr w:type="spellEnd"/>
      <w:r>
        <w:rPr>
          <w:rFonts w:ascii="Arial" w:hAnsi="Arial" w:cs="Arial"/>
          <w:color w:val="4D4D4F"/>
          <w:sz w:val="27"/>
          <w:szCs w:val="27"/>
        </w:rPr>
        <w:t xml:space="preserve"> ( </w:t>
      </w:r>
      <w:proofErr w:type="spellStart"/>
      <w:r>
        <w:rPr>
          <w:rFonts w:ascii="Arial" w:hAnsi="Arial" w:cs="Arial"/>
          <w:color w:val="4D4D4F"/>
          <w:sz w:val="27"/>
          <w:szCs w:val="27"/>
        </w:rPr>
        <w:t>Руський</w:t>
      </w:r>
      <w:proofErr w:type="spellEnd"/>
      <w:r>
        <w:rPr>
          <w:rFonts w:ascii="Arial" w:hAnsi="Arial" w:cs="Arial"/>
          <w:color w:val="4D4D4F"/>
          <w:sz w:val="27"/>
          <w:szCs w:val="27"/>
        </w:rPr>
        <w:t xml:space="preserve"> </w:t>
      </w:r>
      <w:proofErr w:type="spellStart"/>
      <w:r>
        <w:rPr>
          <w:rFonts w:ascii="Arial" w:hAnsi="Arial" w:cs="Arial"/>
          <w:color w:val="4D4D4F"/>
          <w:sz w:val="27"/>
          <w:szCs w:val="27"/>
        </w:rPr>
        <w:t>народний</w:t>
      </w:r>
      <w:proofErr w:type="spellEnd"/>
      <w:r>
        <w:rPr>
          <w:rFonts w:ascii="Arial" w:hAnsi="Arial" w:cs="Arial"/>
          <w:color w:val="4D4D4F"/>
          <w:sz w:val="27"/>
          <w:szCs w:val="27"/>
        </w:rPr>
        <w:t xml:space="preserve"> сойм) та </w:t>
      </w:r>
      <w:proofErr w:type="spellStart"/>
      <w:r>
        <w:rPr>
          <w:rFonts w:ascii="Arial" w:hAnsi="Arial" w:cs="Arial"/>
          <w:color w:val="4D4D4F"/>
          <w:sz w:val="27"/>
          <w:szCs w:val="27"/>
        </w:rPr>
        <w:t>виконавчої</w:t>
      </w:r>
      <w:proofErr w:type="spellEnd"/>
      <w:r>
        <w:rPr>
          <w:rFonts w:ascii="Arial" w:hAnsi="Arial" w:cs="Arial"/>
          <w:color w:val="4D4D4F"/>
          <w:sz w:val="27"/>
          <w:szCs w:val="27"/>
        </w:rPr>
        <w:t xml:space="preserve"> </w:t>
      </w:r>
      <w:proofErr w:type="spellStart"/>
      <w:r>
        <w:rPr>
          <w:rFonts w:ascii="Arial" w:hAnsi="Arial" w:cs="Arial"/>
          <w:color w:val="4D4D4F"/>
          <w:sz w:val="27"/>
          <w:szCs w:val="27"/>
        </w:rPr>
        <w:t>влади</w:t>
      </w:r>
      <w:proofErr w:type="spellEnd"/>
      <w:r>
        <w:rPr>
          <w:rFonts w:ascii="Arial" w:hAnsi="Arial" w:cs="Arial"/>
          <w:color w:val="4D4D4F"/>
          <w:sz w:val="27"/>
          <w:szCs w:val="27"/>
        </w:rPr>
        <w:t xml:space="preserve"> ( </w:t>
      </w:r>
      <w:proofErr w:type="spellStart"/>
      <w:r>
        <w:rPr>
          <w:rFonts w:ascii="Arial" w:hAnsi="Arial" w:cs="Arial"/>
          <w:color w:val="4D4D4F"/>
          <w:sz w:val="27"/>
          <w:szCs w:val="27"/>
        </w:rPr>
        <w:t>Міністерство</w:t>
      </w:r>
      <w:proofErr w:type="spellEnd"/>
      <w:r>
        <w:rPr>
          <w:rFonts w:ascii="Arial" w:hAnsi="Arial" w:cs="Arial"/>
          <w:color w:val="4D4D4F"/>
          <w:sz w:val="27"/>
          <w:szCs w:val="27"/>
        </w:rPr>
        <w:t xml:space="preserve"> для </w:t>
      </w:r>
      <w:proofErr w:type="spellStart"/>
      <w:r>
        <w:rPr>
          <w:rFonts w:ascii="Arial" w:hAnsi="Arial" w:cs="Arial"/>
          <w:color w:val="4D4D4F"/>
          <w:sz w:val="27"/>
          <w:szCs w:val="27"/>
        </w:rPr>
        <w:t>Руської</w:t>
      </w:r>
      <w:proofErr w:type="spellEnd"/>
      <w:r>
        <w:rPr>
          <w:rFonts w:ascii="Arial" w:hAnsi="Arial" w:cs="Arial"/>
          <w:color w:val="4D4D4F"/>
          <w:sz w:val="27"/>
          <w:szCs w:val="27"/>
        </w:rPr>
        <w:t xml:space="preserve"> </w:t>
      </w:r>
      <w:proofErr w:type="spellStart"/>
      <w:r>
        <w:rPr>
          <w:rFonts w:ascii="Arial" w:hAnsi="Arial" w:cs="Arial"/>
          <w:color w:val="4D4D4F"/>
          <w:sz w:val="27"/>
          <w:szCs w:val="27"/>
        </w:rPr>
        <w:t>Країни</w:t>
      </w:r>
      <w:proofErr w:type="spellEnd"/>
      <w:r>
        <w:rPr>
          <w:rFonts w:ascii="Arial" w:hAnsi="Arial" w:cs="Arial"/>
          <w:color w:val="4D4D4F"/>
          <w:sz w:val="27"/>
          <w:szCs w:val="27"/>
        </w:rPr>
        <w:t xml:space="preserve">, </w:t>
      </w:r>
      <w:proofErr w:type="spellStart"/>
      <w:r>
        <w:rPr>
          <w:rFonts w:ascii="Arial" w:hAnsi="Arial" w:cs="Arial"/>
          <w:color w:val="4D4D4F"/>
          <w:sz w:val="27"/>
          <w:szCs w:val="27"/>
        </w:rPr>
        <w:t>Державне</w:t>
      </w:r>
      <w:proofErr w:type="spellEnd"/>
      <w:r>
        <w:rPr>
          <w:rFonts w:ascii="Arial" w:hAnsi="Arial" w:cs="Arial"/>
          <w:color w:val="4D4D4F"/>
          <w:sz w:val="27"/>
          <w:szCs w:val="27"/>
        </w:rPr>
        <w:t xml:space="preserve"> </w:t>
      </w:r>
      <w:proofErr w:type="spellStart"/>
      <w:r>
        <w:rPr>
          <w:rFonts w:ascii="Arial" w:hAnsi="Arial" w:cs="Arial"/>
          <w:color w:val="4D4D4F"/>
          <w:sz w:val="27"/>
          <w:szCs w:val="27"/>
        </w:rPr>
        <w:t>Намісництво</w:t>
      </w:r>
      <w:proofErr w:type="spellEnd"/>
      <w:r>
        <w:rPr>
          <w:rFonts w:ascii="Arial" w:hAnsi="Arial" w:cs="Arial"/>
          <w:color w:val="4D4D4F"/>
          <w:sz w:val="27"/>
          <w:szCs w:val="27"/>
        </w:rPr>
        <w:t xml:space="preserve"> </w:t>
      </w:r>
      <w:proofErr w:type="spellStart"/>
      <w:r>
        <w:rPr>
          <w:rFonts w:ascii="Arial" w:hAnsi="Arial" w:cs="Arial"/>
          <w:color w:val="4D4D4F"/>
          <w:sz w:val="27"/>
          <w:szCs w:val="27"/>
        </w:rPr>
        <w:t>Руської</w:t>
      </w:r>
      <w:proofErr w:type="spellEnd"/>
      <w:r>
        <w:rPr>
          <w:rFonts w:ascii="Arial" w:hAnsi="Arial" w:cs="Arial"/>
          <w:color w:val="4D4D4F"/>
          <w:sz w:val="27"/>
          <w:szCs w:val="27"/>
        </w:rPr>
        <w:t xml:space="preserve"> </w:t>
      </w:r>
      <w:proofErr w:type="spellStart"/>
      <w:r>
        <w:rPr>
          <w:rFonts w:ascii="Arial" w:hAnsi="Arial" w:cs="Arial"/>
          <w:color w:val="4D4D4F"/>
          <w:sz w:val="27"/>
          <w:szCs w:val="27"/>
        </w:rPr>
        <w:t>Країни</w:t>
      </w:r>
      <w:proofErr w:type="spellEnd"/>
      <w:r>
        <w:rPr>
          <w:rFonts w:ascii="Arial" w:hAnsi="Arial" w:cs="Arial"/>
          <w:color w:val="4D4D4F"/>
          <w:sz w:val="27"/>
          <w:szCs w:val="27"/>
        </w:rPr>
        <w:t>).</w:t>
      </w:r>
      <w:bookmarkStart w:id="1" w:name="sdfootnote2anc"/>
      <w:r>
        <w:rPr>
          <w:rFonts w:ascii="Arial" w:hAnsi="Arial" w:cs="Arial"/>
          <w:color w:val="4D4D4F"/>
          <w:sz w:val="27"/>
          <w:szCs w:val="27"/>
          <w:vertAlign w:val="superscript"/>
        </w:rPr>
        <w:fldChar w:fldCharType="begin"/>
      </w:r>
      <w:r>
        <w:rPr>
          <w:rFonts w:ascii="Arial" w:hAnsi="Arial" w:cs="Arial"/>
          <w:color w:val="4D4D4F"/>
          <w:sz w:val="27"/>
          <w:szCs w:val="27"/>
          <w:vertAlign w:val="superscript"/>
        </w:rPr>
        <w:instrText xml:space="preserve"> HYPERLINK "http://www.alenpanov.org.ua/" \l "sdfootnote2sym" </w:instrText>
      </w:r>
      <w:r>
        <w:rPr>
          <w:rFonts w:ascii="Arial" w:hAnsi="Arial" w:cs="Arial"/>
          <w:color w:val="4D4D4F"/>
          <w:sz w:val="27"/>
          <w:szCs w:val="27"/>
          <w:vertAlign w:val="superscript"/>
        </w:rPr>
        <w:fldChar w:fldCharType="separate"/>
      </w:r>
      <w:r>
        <w:rPr>
          <w:rStyle w:val="a5"/>
          <w:rFonts w:ascii="Arial" w:hAnsi="Arial" w:cs="Arial"/>
          <w:color w:val="4D4D4F"/>
          <w:vertAlign w:val="superscript"/>
        </w:rPr>
        <w:t>2</w:t>
      </w:r>
      <w:r>
        <w:rPr>
          <w:rFonts w:ascii="Arial" w:hAnsi="Arial" w:cs="Arial"/>
          <w:color w:val="4D4D4F"/>
          <w:sz w:val="27"/>
          <w:szCs w:val="27"/>
          <w:vertAlign w:val="superscript"/>
        </w:rPr>
        <w:fldChar w:fldCharType="end"/>
      </w:r>
      <w:bookmarkEnd w:id="1"/>
      <w:r>
        <w:rPr>
          <w:rFonts w:ascii="Arial" w:hAnsi="Arial" w:cs="Arial"/>
          <w:color w:val="4D4D4F"/>
          <w:sz w:val="27"/>
          <w:szCs w:val="27"/>
        </w:rPr>
        <w:t xml:space="preserve">В </w:t>
      </w:r>
      <w:proofErr w:type="spellStart"/>
      <w:r>
        <w:rPr>
          <w:rFonts w:ascii="Arial" w:hAnsi="Arial" w:cs="Arial"/>
          <w:color w:val="4D4D4F"/>
          <w:sz w:val="27"/>
          <w:szCs w:val="27"/>
        </w:rPr>
        <w:t>цей</w:t>
      </w:r>
      <w:proofErr w:type="spellEnd"/>
      <w:r>
        <w:rPr>
          <w:rFonts w:ascii="Arial" w:hAnsi="Arial" w:cs="Arial"/>
          <w:color w:val="4D4D4F"/>
          <w:sz w:val="27"/>
          <w:szCs w:val="27"/>
        </w:rPr>
        <w:t xml:space="preserve"> </w:t>
      </w:r>
      <w:proofErr w:type="spellStart"/>
      <w:r>
        <w:rPr>
          <w:rFonts w:ascii="Arial" w:hAnsi="Arial" w:cs="Arial"/>
          <w:color w:val="4D4D4F"/>
          <w:sz w:val="27"/>
          <w:szCs w:val="27"/>
        </w:rPr>
        <w:t>самий</w:t>
      </w:r>
      <w:proofErr w:type="spellEnd"/>
      <w:r>
        <w:rPr>
          <w:rFonts w:ascii="Arial" w:hAnsi="Arial" w:cs="Arial"/>
          <w:color w:val="4D4D4F"/>
          <w:sz w:val="27"/>
          <w:szCs w:val="27"/>
        </w:rPr>
        <w:t xml:space="preserve"> </w:t>
      </w:r>
      <w:proofErr w:type="spellStart"/>
      <w:r>
        <w:rPr>
          <w:rFonts w:ascii="Arial" w:hAnsi="Arial" w:cs="Arial"/>
          <w:color w:val="4D4D4F"/>
          <w:sz w:val="27"/>
          <w:szCs w:val="27"/>
        </w:rPr>
        <w:t>період</w:t>
      </w:r>
      <w:proofErr w:type="spellEnd"/>
      <w:r>
        <w:rPr>
          <w:rFonts w:ascii="Arial" w:hAnsi="Arial" w:cs="Arial"/>
          <w:color w:val="4D4D4F"/>
          <w:sz w:val="27"/>
          <w:szCs w:val="27"/>
        </w:rPr>
        <w:t xml:space="preserve"> </w:t>
      </w:r>
      <w:proofErr w:type="spellStart"/>
      <w:r>
        <w:rPr>
          <w:rFonts w:ascii="Arial" w:hAnsi="Arial" w:cs="Arial"/>
          <w:color w:val="4D4D4F"/>
          <w:sz w:val="27"/>
          <w:szCs w:val="27"/>
        </w:rPr>
        <w:t>спостерігаємо</w:t>
      </w:r>
      <w:proofErr w:type="spellEnd"/>
      <w:r>
        <w:rPr>
          <w:rFonts w:ascii="Arial" w:hAnsi="Arial" w:cs="Arial"/>
          <w:color w:val="4D4D4F"/>
          <w:sz w:val="27"/>
          <w:szCs w:val="27"/>
        </w:rPr>
        <w:t xml:space="preserve"> </w:t>
      </w:r>
      <w:proofErr w:type="spellStart"/>
      <w:r>
        <w:rPr>
          <w:rFonts w:ascii="Arial" w:hAnsi="Arial" w:cs="Arial"/>
          <w:color w:val="4D4D4F"/>
          <w:sz w:val="27"/>
          <w:szCs w:val="27"/>
        </w:rPr>
        <w:t>таке</w:t>
      </w:r>
      <w:proofErr w:type="spellEnd"/>
      <w:r>
        <w:rPr>
          <w:rFonts w:ascii="Arial" w:hAnsi="Arial" w:cs="Arial"/>
          <w:color w:val="4D4D4F"/>
          <w:sz w:val="27"/>
          <w:szCs w:val="27"/>
        </w:rPr>
        <w:t xml:space="preserve"> </w:t>
      </w:r>
      <w:proofErr w:type="spellStart"/>
      <w:r>
        <w:rPr>
          <w:rFonts w:ascii="Arial" w:hAnsi="Arial" w:cs="Arial"/>
          <w:color w:val="4D4D4F"/>
          <w:sz w:val="27"/>
          <w:szCs w:val="27"/>
        </w:rPr>
        <w:t>цікаве</w:t>
      </w:r>
      <w:proofErr w:type="spellEnd"/>
      <w:r>
        <w:rPr>
          <w:rFonts w:ascii="Arial" w:hAnsi="Arial" w:cs="Arial"/>
          <w:color w:val="4D4D4F"/>
          <w:sz w:val="27"/>
          <w:szCs w:val="27"/>
        </w:rPr>
        <w:t xml:space="preserve"> </w:t>
      </w:r>
      <w:proofErr w:type="spellStart"/>
      <w:r>
        <w:rPr>
          <w:rFonts w:ascii="Arial" w:hAnsi="Arial" w:cs="Arial"/>
          <w:color w:val="4D4D4F"/>
          <w:sz w:val="27"/>
          <w:szCs w:val="27"/>
        </w:rPr>
        <w:t>явище</w:t>
      </w:r>
      <w:proofErr w:type="spellEnd"/>
      <w:r>
        <w:rPr>
          <w:rFonts w:ascii="Arial" w:hAnsi="Arial" w:cs="Arial"/>
          <w:color w:val="4D4D4F"/>
          <w:sz w:val="27"/>
          <w:szCs w:val="27"/>
        </w:rPr>
        <w:t xml:space="preserve">, як </w:t>
      </w:r>
      <w:proofErr w:type="spellStart"/>
      <w:r>
        <w:rPr>
          <w:rFonts w:ascii="Arial" w:hAnsi="Arial" w:cs="Arial"/>
          <w:color w:val="4D4D4F"/>
          <w:sz w:val="27"/>
          <w:szCs w:val="27"/>
        </w:rPr>
        <w:t>утворення</w:t>
      </w:r>
      <w:proofErr w:type="spellEnd"/>
      <w:r>
        <w:rPr>
          <w:rFonts w:ascii="Arial" w:hAnsi="Arial" w:cs="Arial"/>
          <w:color w:val="4D4D4F"/>
          <w:sz w:val="27"/>
          <w:szCs w:val="27"/>
        </w:rPr>
        <w:t xml:space="preserve"> </w:t>
      </w:r>
      <w:proofErr w:type="spellStart"/>
      <w:r>
        <w:rPr>
          <w:rFonts w:ascii="Arial" w:hAnsi="Arial" w:cs="Arial"/>
          <w:color w:val="4D4D4F"/>
          <w:sz w:val="27"/>
          <w:szCs w:val="27"/>
        </w:rPr>
        <w:t>Гуцульської</w:t>
      </w:r>
      <w:proofErr w:type="spellEnd"/>
      <w:r>
        <w:rPr>
          <w:rFonts w:ascii="Arial" w:hAnsi="Arial" w:cs="Arial"/>
          <w:color w:val="4D4D4F"/>
          <w:sz w:val="27"/>
          <w:szCs w:val="27"/>
        </w:rPr>
        <w:t xml:space="preserve"> </w:t>
      </w:r>
      <w:proofErr w:type="spellStart"/>
      <w:r>
        <w:rPr>
          <w:rFonts w:ascii="Arial" w:hAnsi="Arial" w:cs="Arial"/>
          <w:color w:val="4D4D4F"/>
          <w:sz w:val="27"/>
          <w:szCs w:val="27"/>
        </w:rPr>
        <w:t>республіки</w:t>
      </w:r>
      <w:proofErr w:type="spellEnd"/>
      <w:r>
        <w:rPr>
          <w:rFonts w:ascii="Arial" w:hAnsi="Arial" w:cs="Arial"/>
          <w:color w:val="4D4D4F"/>
          <w:sz w:val="27"/>
          <w:szCs w:val="27"/>
        </w:rPr>
        <w:t xml:space="preserve"> в </w:t>
      </w:r>
      <w:proofErr w:type="spellStart"/>
      <w:r>
        <w:rPr>
          <w:rFonts w:ascii="Arial" w:hAnsi="Arial" w:cs="Arial"/>
          <w:color w:val="4D4D4F"/>
          <w:sz w:val="27"/>
          <w:szCs w:val="27"/>
        </w:rPr>
        <w:t>с</w:t>
      </w:r>
      <w:proofErr w:type="gramStart"/>
      <w:r>
        <w:rPr>
          <w:rFonts w:ascii="Arial" w:hAnsi="Arial" w:cs="Arial"/>
          <w:color w:val="4D4D4F"/>
          <w:sz w:val="27"/>
          <w:szCs w:val="27"/>
        </w:rPr>
        <w:t>.Я</w:t>
      </w:r>
      <w:proofErr w:type="gramEnd"/>
      <w:r>
        <w:rPr>
          <w:rFonts w:ascii="Arial" w:hAnsi="Arial" w:cs="Arial"/>
          <w:color w:val="4D4D4F"/>
          <w:sz w:val="27"/>
          <w:szCs w:val="27"/>
        </w:rPr>
        <w:t>сіня</w:t>
      </w:r>
      <w:proofErr w:type="spellEnd"/>
      <w:r>
        <w:rPr>
          <w:rFonts w:ascii="Arial" w:hAnsi="Arial" w:cs="Arial"/>
          <w:color w:val="4D4D4F"/>
          <w:sz w:val="27"/>
          <w:szCs w:val="27"/>
        </w:rPr>
        <w:t xml:space="preserve">, а </w:t>
      </w:r>
      <w:proofErr w:type="spellStart"/>
      <w:r>
        <w:rPr>
          <w:rFonts w:ascii="Arial" w:hAnsi="Arial" w:cs="Arial"/>
          <w:color w:val="4D4D4F"/>
          <w:sz w:val="27"/>
          <w:szCs w:val="27"/>
        </w:rPr>
        <w:t>також</w:t>
      </w:r>
      <w:proofErr w:type="spellEnd"/>
      <w:r>
        <w:rPr>
          <w:rFonts w:ascii="Arial" w:hAnsi="Arial" w:cs="Arial"/>
          <w:color w:val="4D4D4F"/>
          <w:sz w:val="27"/>
          <w:szCs w:val="27"/>
        </w:rPr>
        <w:t xml:space="preserve"> </w:t>
      </w:r>
      <w:proofErr w:type="spellStart"/>
      <w:r>
        <w:rPr>
          <w:rFonts w:ascii="Arial" w:hAnsi="Arial" w:cs="Arial"/>
          <w:color w:val="4D4D4F"/>
          <w:sz w:val="27"/>
          <w:szCs w:val="27"/>
        </w:rPr>
        <w:t>процес</w:t>
      </w:r>
      <w:proofErr w:type="spellEnd"/>
      <w:r>
        <w:rPr>
          <w:rFonts w:ascii="Arial" w:hAnsi="Arial" w:cs="Arial"/>
          <w:color w:val="4D4D4F"/>
          <w:sz w:val="27"/>
          <w:szCs w:val="27"/>
        </w:rPr>
        <w:t xml:space="preserve"> </w:t>
      </w:r>
      <w:proofErr w:type="spellStart"/>
      <w:r>
        <w:rPr>
          <w:rFonts w:ascii="Arial" w:hAnsi="Arial" w:cs="Arial"/>
          <w:color w:val="4D4D4F"/>
          <w:sz w:val="27"/>
          <w:szCs w:val="27"/>
        </w:rPr>
        <w:t>формування</w:t>
      </w:r>
      <w:proofErr w:type="spellEnd"/>
      <w:r>
        <w:rPr>
          <w:rFonts w:ascii="Arial" w:hAnsi="Arial" w:cs="Arial"/>
          <w:color w:val="4D4D4F"/>
          <w:sz w:val="27"/>
          <w:szCs w:val="27"/>
        </w:rPr>
        <w:t xml:space="preserve"> </w:t>
      </w:r>
      <w:proofErr w:type="spellStart"/>
      <w:r>
        <w:rPr>
          <w:rFonts w:ascii="Arial" w:hAnsi="Arial" w:cs="Arial"/>
          <w:color w:val="4D4D4F"/>
          <w:sz w:val="27"/>
          <w:szCs w:val="27"/>
        </w:rPr>
        <w:t>п`яти</w:t>
      </w:r>
      <w:proofErr w:type="spellEnd"/>
      <w:r>
        <w:rPr>
          <w:rFonts w:ascii="Arial" w:hAnsi="Arial" w:cs="Arial"/>
          <w:color w:val="4D4D4F"/>
          <w:sz w:val="27"/>
          <w:szCs w:val="27"/>
        </w:rPr>
        <w:t xml:space="preserve"> </w:t>
      </w:r>
      <w:proofErr w:type="spellStart"/>
      <w:r>
        <w:rPr>
          <w:rFonts w:ascii="Arial" w:hAnsi="Arial" w:cs="Arial"/>
          <w:color w:val="4D4D4F"/>
          <w:sz w:val="27"/>
          <w:szCs w:val="27"/>
        </w:rPr>
        <w:t>Народних</w:t>
      </w:r>
      <w:proofErr w:type="spellEnd"/>
      <w:r>
        <w:rPr>
          <w:rFonts w:ascii="Arial" w:hAnsi="Arial" w:cs="Arial"/>
          <w:color w:val="4D4D4F"/>
          <w:sz w:val="27"/>
          <w:szCs w:val="27"/>
        </w:rPr>
        <w:t xml:space="preserve"> Рад. 21 </w:t>
      </w:r>
      <w:proofErr w:type="spellStart"/>
      <w:r>
        <w:rPr>
          <w:rFonts w:ascii="Arial" w:hAnsi="Arial" w:cs="Arial"/>
          <w:color w:val="4D4D4F"/>
          <w:sz w:val="27"/>
          <w:szCs w:val="27"/>
        </w:rPr>
        <w:t>сі</w:t>
      </w:r>
      <w:proofErr w:type="gramStart"/>
      <w:r>
        <w:rPr>
          <w:rFonts w:ascii="Arial" w:hAnsi="Arial" w:cs="Arial"/>
          <w:color w:val="4D4D4F"/>
          <w:sz w:val="27"/>
          <w:szCs w:val="27"/>
        </w:rPr>
        <w:t>чня</w:t>
      </w:r>
      <w:proofErr w:type="spellEnd"/>
      <w:r>
        <w:rPr>
          <w:rFonts w:ascii="Arial" w:hAnsi="Arial" w:cs="Arial"/>
          <w:color w:val="4D4D4F"/>
          <w:sz w:val="27"/>
          <w:szCs w:val="27"/>
        </w:rPr>
        <w:t xml:space="preserve"> 1919 р. </w:t>
      </w:r>
      <w:proofErr w:type="spellStart"/>
      <w:r>
        <w:rPr>
          <w:rFonts w:ascii="Arial" w:hAnsi="Arial" w:cs="Arial"/>
          <w:color w:val="4D4D4F"/>
          <w:sz w:val="27"/>
          <w:szCs w:val="27"/>
        </w:rPr>
        <w:t>відбувся</w:t>
      </w:r>
      <w:proofErr w:type="spellEnd"/>
      <w:r>
        <w:rPr>
          <w:rFonts w:ascii="Arial" w:hAnsi="Arial" w:cs="Arial"/>
          <w:color w:val="4D4D4F"/>
          <w:sz w:val="27"/>
          <w:szCs w:val="27"/>
        </w:rPr>
        <w:t xml:space="preserve"> </w:t>
      </w:r>
      <w:proofErr w:type="spellStart"/>
      <w:r>
        <w:rPr>
          <w:rFonts w:ascii="Arial" w:hAnsi="Arial" w:cs="Arial"/>
          <w:color w:val="4D4D4F"/>
          <w:sz w:val="27"/>
          <w:szCs w:val="27"/>
        </w:rPr>
        <w:t>хустський</w:t>
      </w:r>
      <w:proofErr w:type="spellEnd"/>
      <w:r>
        <w:rPr>
          <w:rFonts w:ascii="Arial" w:hAnsi="Arial" w:cs="Arial"/>
          <w:color w:val="4D4D4F"/>
          <w:sz w:val="27"/>
          <w:szCs w:val="27"/>
        </w:rPr>
        <w:t xml:space="preserve"> </w:t>
      </w:r>
      <w:proofErr w:type="spellStart"/>
      <w:r>
        <w:rPr>
          <w:rFonts w:ascii="Arial" w:hAnsi="Arial" w:cs="Arial"/>
          <w:color w:val="4D4D4F"/>
          <w:sz w:val="27"/>
          <w:szCs w:val="27"/>
        </w:rPr>
        <w:t>з`їзд</w:t>
      </w:r>
      <w:proofErr w:type="spellEnd"/>
      <w:r>
        <w:rPr>
          <w:rFonts w:ascii="Arial" w:hAnsi="Arial" w:cs="Arial"/>
          <w:color w:val="4D4D4F"/>
          <w:sz w:val="27"/>
          <w:szCs w:val="27"/>
        </w:rPr>
        <w:t xml:space="preserve">, </w:t>
      </w:r>
      <w:proofErr w:type="spellStart"/>
      <w:r>
        <w:rPr>
          <w:rFonts w:ascii="Arial" w:hAnsi="Arial" w:cs="Arial"/>
          <w:color w:val="4D4D4F"/>
          <w:sz w:val="27"/>
          <w:szCs w:val="27"/>
        </w:rPr>
        <w:t>який</w:t>
      </w:r>
      <w:proofErr w:type="spellEnd"/>
      <w:r>
        <w:rPr>
          <w:rFonts w:ascii="Arial" w:hAnsi="Arial" w:cs="Arial"/>
          <w:color w:val="4D4D4F"/>
          <w:sz w:val="27"/>
          <w:szCs w:val="27"/>
        </w:rPr>
        <w:t xml:space="preserve"> </w:t>
      </w:r>
      <w:proofErr w:type="spellStart"/>
      <w:r>
        <w:rPr>
          <w:rFonts w:ascii="Arial" w:hAnsi="Arial" w:cs="Arial"/>
          <w:color w:val="4D4D4F"/>
          <w:sz w:val="27"/>
          <w:szCs w:val="27"/>
        </w:rPr>
        <w:t>ухвалив</w:t>
      </w:r>
      <w:proofErr w:type="spellEnd"/>
      <w:r>
        <w:rPr>
          <w:rFonts w:ascii="Arial" w:hAnsi="Arial" w:cs="Arial"/>
          <w:color w:val="4D4D4F"/>
          <w:sz w:val="27"/>
          <w:szCs w:val="27"/>
        </w:rPr>
        <w:t xml:space="preserve"> </w:t>
      </w:r>
      <w:proofErr w:type="spellStart"/>
      <w:r>
        <w:rPr>
          <w:rFonts w:ascii="Arial" w:hAnsi="Arial" w:cs="Arial"/>
          <w:color w:val="4D4D4F"/>
          <w:sz w:val="27"/>
          <w:szCs w:val="27"/>
        </w:rPr>
        <w:t>з`єднати</w:t>
      </w:r>
      <w:proofErr w:type="spellEnd"/>
      <w:r>
        <w:rPr>
          <w:rFonts w:ascii="Arial" w:hAnsi="Arial" w:cs="Arial"/>
          <w:color w:val="4D4D4F"/>
          <w:sz w:val="27"/>
          <w:szCs w:val="27"/>
        </w:rPr>
        <w:t xml:space="preserve"> </w:t>
      </w:r>
      <w:proofErr w:type="spellStart"/>
      <w:r>
        <w:rPr>
          <w:rFonts w:ascii="Arial" w:hAnsi="Arial" w:cs="Arial"/>
          <w:color w:val="4D4D4F"/>
          <w:sz w:val="27"/>
          <w:szCs w:val="27"/>
        </w:rPr>
        <w:t>комітати</w:t>
      </w:r>
      <w:proofErr w:type="spellEnd"/>
      <w:r>
        <w:rPr>
          <w:rFonts w:ascii="Arial" w:hAnsi="Arial" w:cs="Arial"/>
          <w:color w:val="4D4D4F"/>
          <w:sz w:val="27"/>
          <w:szCs w:val="27"/>
        </w:rPr>
        <w:t xml:space="preserve"> </w:t>
      </w:r>
      <w:proofErr w:type="spellStart"/>
      <w:r>
        <w:rPr>
          <w:rFonts w:ascii="Arial" w:hAnsi="Arial" w:cs="Arial"/>
          <w:color w:val="4D4D4F"/>
          <w:sz w:val="27"/>
          <w:szCs w:val="27"/>
        </w:rPr>
        <w:t>Мараморош</w:t>
      </w:r>
      <w:proofErr w:type="spellEnd"/>
      <w:r>
        <w:rPr>
          <w:rFonts w:ascii="Arial" w:hAnsi="Arial" w:cs="Arial"/>
          <w:color w:val="4D4D4F"/>
          <w:sz w:val="27"/>
          <w:szCs w:val="27"/>
        </w:rPr>
        <w:t xml:space="preserve">, </w:t>
      </w:r>
      <w:proofErr w:type="spellStart"/>
      <w:r>
        <w:rPr>
          <w:rFonts w:ascii="Arial" w:hAnsi="Arial" w:cs="Arial"/>
          <w:color w:val="4D4D4F"/>
          <w:sz w:val="27"/>
          <w:szCs w:val="27"/>
        </w:rPr>
        <w:t>Угоча</w:t>
      </w:r>
      <w:proofErr w:type="spellEnd"/>
      <w:r>
        <w:rPr>
          <w:rFonts w:ascii="Arial" w:hAnsi="Arial" w:cs="Arial"/>
          <w:color w:val="4D4D4F"/>
          <w:sz w:val="27"/>
          <w:szCs w:val="27"/>
        </w:rPr>
        <w:t xml:space="preserve">, Берег, </w:t>
      </w:r>
      <w:proofErr w:type="spellStart"/>
      <w:r>
        <w:rPr>
          <w:rFonts w:ascii="Arial" w:hAnsi="Arial" w:cs="Arial"/>
          <w:color w:val="4D4D4F"/>
          <w:sz w:val="27"/>
          <w:szCs w:val="27"/>
        </w:rPr>
        <w:t>Уг</w:t>
      </w:r>
      <w:proofErr w:type="spellEnd"/>
      <w:r>
        <w:rPr>
          <w:rFonts w:ascii="Arial" w:hAnsi="Arial" w:cs="Arial"/>
          <w:color w:val="4D4D4F"/>
          <w:sz w:val="27"/>
          <w:szCs w:val="27"/>
        </w:rPr>
        <w:t xml:space="preserve">, </w:t>
      </w:r>
      <w:proofErr w:type="spellStart"/>
      <w:r>
        <w:rPr>
          <w:rFonts w:ascii="Arial" w:hAnsi="Arial" w:cs="Arial"/>
          <w:color w:val="4D4D4F"/>
          <w:sz w:val="27"/>
          <w:szCs w:val="27"/>
        </w:rPr>
        <w:t>Земплин</w:t>
      </w:r>
      <w:proofErr w:type="spellEnd"/>
      <w:r>
        <w:rPr>
          <w:rFonts w:ascii="Arial" w:hAnsi="Arial" w:cs="Arial"/>
          <w:color w:val="4D4D4F"/>
          <w:sz w:val="27"/>
          <w:szCs w:val="27"/>
        </w:rPr>
        <w:t xml:space="preserve">, </w:t>
      </w:r>
      <w:proofErr w:type="spellStart"/>
      <w:r>
        <w:rPr>
          <w:rFonts w:ascii="Arial" w:hAnsi="Arial" w:cs="Arial"/>
          <w:color w:val="4D4D4F"/>
          <w:sz w:val="27"/>
          <w:szCs w:val="27"/>
        </w:rPr>
        <w:t>Шариш</w:t>
      </w:r>
      <w:proofErr w:type="spellEnd"/>
      <w:r>
        <w:rPr>
          <w:rFonts w:ascii="Arial" w:hAnsi="Arial" w:cs="Arial"/>
          <w:color w:val="4D4D4F"/>
          <w:sz w:val="27"/>
          <w:szCs w:val="27"/>
        </w:rPr>
        <w:t xml:space="preserve">, </w:t>
      </w:r>
      <w:proofErr w:type="spellStart"/>
      <w:r>
        <w:rPr>
          <w:rFonts w:ascii="Arial" w:hAnsi="Arial" w:cs="Arial"/>
          <w:color w:val="4D4D4F"/>
          <w:sz w:val="27"/>
          <w:szCs w:val="27"/>
        </w:rPr>
        <w:t>Спіш</w:t>
      </w:r>
      <w:proofErr w:type="spellEnd"/>
      <w:r>
        <w:rPr>
          <w:rFonts w:ascii="Arial" w:hAnsi="Arial" w:cs="Arial"/>
          <w:color w:val="4D4D4F"/>
          <w:sz w:val="27"/>
          <w:szCs w:val="27"/>
        </w:rPr>
        <w:t xml:space="preserve"> </w:t>
      </w:r>
      <w:proofErr w:type="spellStart"/>
      <w:r>
        <w:rPr>
          <w:rFonts w:ascii="Arial" w:hAnsi="Arial" w:cs="Arial"/>
          <w:color w:val="4D4D4F"/>
          <w:sz w:val="27"/>
          <w:szCs w:val="27"/>
        </w:rPr>
        <w:t>і</w:t>
      </w:r>
      <w:proofErr w:type="spellEnd"/>
      <w:r>
        <w:rPr>
          <w:rFonts w:ascii="Arial" w:hAnsi="Arial" w:cs="Arial"/>
          <w:color w:val="4D4D4F"/>
          <w:sz w:val="27"/>
          <w:szCs w:val="27"/>
        </w:rPr>
        <w:t xml:space="preserve"> </w:t>
      </w:r>
      <w:proofErr w:type="spellStart"/>
      <w:r>
        <w:rPr>
          <w:rFonts w:ascii="Arial" w:hAnsi="Arial" w:cs="Arial"/>
          <w:color w:val="4D4D4F"/>
          <w:sz w:val="27"/>
          <w:szCs w:val="27"/>
        </w:rPr>
        <w:t>Абауй-Торна</w:t>
      </w:r>
      <w:proofErr w:type="spellEnd"/>
      <w:r>
        <w:rPr>
          <w:rFonts w:ascii="Arial" w:hAnsi="Arial" w:cs="Arial"/>
          <w:color w:val="4D4D4F"/>
          <w:sz w:val="27"/>
          <w:szCs w:val="27"/>
        </w:rPr>
        <w:t xml:space="preserve"> </w:t>
      </w:r>
      <w:proofErr w:type="spellStart"/>
      <w:r>
        <w:rPr>
          <w:rFonts w:ascii="Arial" w:hAnsi="Arial" w:cs="Arial"/>
          <w:color w:val="4D4D4F"/>
          <w:sz w:val="27"/>
          <w:szCs w:val="27"/>
        </w:rPr>
        <w:t>які</w:t>
      </w:r>
      <w:proofErr w:type="spellEnd"/>
      <w:r>
        <w:rPr>
          <w:rFonts w:ascii="Arial" w:hAnsi="Arial" w:cs="Arial"/>
          <w:color w:val="4D4D4F"/>
          <w:sz w:val="27"/>
          <w:szCs w:val="27"/>
        </w:rPr>
        <w:t xml:space="preserve"> </w:t>
      </w:r>
      <w:proofErr w:type="spellStart"/>
      <w:r>
        <w:rPr>
          <w:rFonts w:ascii="Arial" w:hAnsi="Arial" w:cs="Arial"/>
          <w:color w:val="4D4D4F"/>
          <w:sz w:val="27"/>
          <w:szCs w:val="27"/>
        </w:rPr>
        <w:t>знаходились</w:t>
      </w:r>
      <w:proofErr w:type="spellEnd"/>
      <w:r>
        <w:rPr>
          <w:rFonts w:ascii="Arial" w:hAnsi="Arial" w:cs="Arial"/>
          <w:color w:val="4D4D4F"/>
          <w:sz w:val="27"/>
          <w:szCs w:val="27"/>
        </w:rPr>
        <w:t xml:space="preserve"> на </w:t>
      </w:r>
      <w:proofErr w:type="spellStart"/>
      <w:r>
        <w:rPr>
          <w:rFonts w:ascii="Arial" w:hAnsi="Arial" w:cs="Arial"/>
          <w:color w:val="4D4D4F"/>
          <w:sz w:val="27"/>
          <w:szCs w:val="27"/>
        </w:rPr>
        <w:t>території</w:t>
      </w:r>
      <w:proofErr w:type="spellEnd"/>
      <w:r>
        <w:rPr>
          <w:rFonts w:ascii="Arial" w:hAnsi="Arial" w:cs="Arial"/>
          <w:color w:val="4D4D4F"/>
          <w:sz w:val="27"/>
          <w:szCs w:val="27"/>
        </w:rPr>
        <w:t xml:space="preserve"> </w:t>
      </w:r>
      <w:proofErr w:type="spellStart"/>
      <w:r>
        <w:rPr>
          <w:rFonts w:ascii="Arial" w:hAnsi="Arial" w:cs="Arial"/>
          <w:color w:val="4D4D4F"/>
          <w:sz w:val="27"/>
          <w:szCs w:val="27"/>
        </w:rPr>
        <w:t>Східної</w:t>
      </w:r>
      <w:proofErr w:type="spellEnd"/>
      <w:r>
        <w:rPr>
          <w:rFonts w:ascii="Arial" w:hAnsi="Arial" w:cs="Arial"/>
          <w:color w:val="4D4D4F"/>
          <w:sz w:val="27"/>
          <w:szCs w:val="27"/>
        </w:rPr>
        <w:t xml:space="preserve"> </w:t>
      </w:r>
      <w:proofErr w:type="spellStart"/>
      <w:r>
        <w:rPr>
          <w:rFonts w:ascii="Arial" w:hAnsi="Arial" w:cs="Arial"/>
          <w:color w:val="4D4D4F"/>
          <w:sz w:val="27"/>
          <w:szCs w:val="27"/>
        </w:rPr>
        <w:t>Словаччини</w:t>
      </w:r>
      <w:proofErr w:type="spellEnd"/>
      <w:r>
        <w:rPr>
          <w:rFonts w:ascii="Arial" w:hAnsi="Arial" w:cs="Arial"/>
          <w:color w:val="4D4D4F"/>
          <w:sz w:val="27"/>
          <w:szCs w:val="27"/>
        </w:rPr>
        <w:t xml:space="preserve"> та </w:t>
      </w:r>
      <w:proofErr w:type="spellStart"/>
      <w:r>
        <w:rPr>
          <w:rFonts w:ascii="Arial" w:hAnsi="Arial" w:cs="Arial"/>
          <w:color w:val="4D4D4F"/>
          <w:sz w:val="27"/>
          <w:szCs w:val="27"/>
        </w:rPr>
        <w:t>Закарпаття</w:t>
      </w:r>
      <w:proofErr w:type="spellEnd"/>
      <w:r>
        <w:rPr>
          <w:rFonts w:ascii="Arial" w:hAnsi="Arial" w:cs="Arial"/>
          <w:color w:val="4D4D4F"/>
          <w:sz w:val="27"/>
          <w:szCs w:val="27"/>
        </w:rPr>
        <w:t xml:space="preserve"> </w:t>
      </w:r>
      <w:proofErr w:type="spellStart"/>
      <w:r>
        <w:rPr>
          <w:rFonts w:ascii="Arial" w:hAnsi="Arial" w:cs="Arial"/>
          <w:color w:val="4D4D4F"/>
          <w:sz w:val="27"/>
          <w:szCs w:val="27"/>
        </w:rPr>
        <w:t>з</w:t>
      </w:r>
      <w:proofErr w:type="spellEnd"/>
      <w:r>
        <w:rPr>
          <w:rFonts w:ascii="Arial" w:hAnsi="Arial" w:cs="Arial"/>
          <w:color w:val="4D4D4F"/>
          <w:sz w:val="27"/>
          <w:szCs w:val="27"/>
        </w:rPr>
        <w:t xml:space="preserve"> Соборною </w:t>
      </w:r>
      <w:proofErr w:type="spellStart"/>
      <w:r>
        <w:rPr>
          <w:rFonts w:ascii="Arial" w:hAnsi="Arial" w:cs="Arial"/>
          <w:color w:val="4D4D4F"/>
          <w:sz w:val="27"/>
          <w:szCs w:val="27"/>
        </w:rPr>
        <w:t>Україною</w:t>
      </w:r>
      <w:proofErr w:type="spellEnd"/>
      <w:r>
        <w:rPr>
          <w:rFonts w:ascii="Arial" w:hAnsi="Arial" w:cs="Arial"/>
          <w:color w:val="4D4D4F"/>
          <w:sz w:val="27"/>
          <w:szCs w:val="27"/>
        </w:rPr>
        <w:t xml:space="preserve">, “ </w:t>
      </w:r>
      <w:proofErr w:type="spellStart"/>
      <w:r>
        <w:rPr>
          <w:rFonts w:ascii="Arial" w:hAnsi="Arial" w:cs="Arial"/>
          <w:color w:val="4D4D4F"/>
          <w:sz w:val="27"/>
          <w:szCs w:val="27"/>
        </w:rPr>
        <w:t>просячи</w:t>
      </w:r>
      <w:proofErr w:type="spellEnd"/>
      <w:r>
        <w:rPr>
          <w:rFonts w:ascii="Arial" w:hAnsi="Arial" w:cs="Arial"/>
          <w:color w:val="4D4D4F"/>
          <w:sz w:val="27"/>
          <w:szCs w:val="27"/>
        </w:rPr>
        <w:t xml:space="preserve"> </w:t>
      </w:r>
      <w:proofErr w:type="spellStart"/>
      <w:r>
        <w:rPr>
          <w:rFonts w:ascii="Arial" w:hAnsi="Arial" w:cs="Arial"/>
          <w:color w:val="4D4D4F"/>
          <w:sz w:val="27"/>
          <w:szCs w:val="27"/>
        </w:rPr>
        <w:t>щоб</w:t>
      </w:r>
      <w:proofErr w:type="spellEnd"/>
      <w:r>
        <w:rPr>
          <w:rFonts w:ascii="Arial" w:hAnsi="Arial" w:cs="Arial"/>
          <w:color w:val="4D4D4F"/>
          <w:sz w:val="27"/>
          <w:szCs w:val="27"/>
        </w:rPr>
        <w:t xml:space="preserve"> нова держава при </w:t>
      </w:r>
      <w:proofErr w:type="spellStart"/>
      <w:r>
        <w:rPr>
          <w:rFonts w:ascii="Arial" w:hAnsi="Arial" w:cs="Arial"/>
          <w:color w:val="4D4D4F"/>
          <w:sz w:val="27"/>
          <w:szCs w:val="27"/>
        </w:rPr>
        <w:t>виконанні</w:t>
      </w:r>
      <w:proofErr w:type="spellEnd"/>
      <w:r>
        <w:rPr>
          <w:rFonts w:ascii="Arial" w:hAnsi="Arial" w:cs="Arial"/>
          <w:color w:val="4D4D4F"/>
          <w:sz w:val="27"/>
          <w:szCs w:val="27"/>
        </w:rPr>
        <w:t xml:space="preserve"> </w:t>
      </w:r>
      <w:proofErr w:type="spellStart"/>
      <w:r>
        <w:rPr>
          <w:rFonts w:ascii="Arial" w:hAnsi="Arial" w:cs="Arial"/>
          <w:color w:val="4D4D4F"/>
          <w:sz w:val="27"/>
          <w:szCs w:val="27"/>
        </w:rPr>
        <w:t>цієї</w:t>
      </w:r>
      <w:proofErr w:type="spellEnd"/>
      <w:r>
        <w:rPr>
          <w:rFonts w:ascii="Arial" w:hAnsi="Arial" w:cs="Arial"/>
          <w:color w:val="4D4D4F"/>
          <w:sz w:val="27"/>
          <w:szCs w:val="27"/>
        </w:rPr>
        <w:t xml:space="preserve"> </w:t>
      </w:r>
      <w:proofErr w:type="spellStart"/>
      <w:r>
        <w:rPr>
          <w:rFonts w:ascii="Arial" w:hAnsi="Arial" w:cs="Arial"/>
          <w:color w:val="4D4D4F"/>
          <w:sz w:val="27"/>
          <w:szCs w:val="27"/>
        </w:rPr>
        <w:t>злуки</w:t>
      </w:r>
      <w:proofErr w:type="spellEnd"/>
      <w:r>
        <w:rPr>
          <w:rFonts w:ascii="Arial" w:hAnsi="Arial" w:cs="Arial"/>
          <w:color w:val="4D4D4F"/>
          <w:sz w:val="27"/>
          <w:szCs w:val="27"/>
        </w:rPr>
        <w:t xml:space="preserve"> </w:t>
      </w:r>
      <w:proofErr w:type="spellStart"/>
      <w:r>
        <w:rPr>
          <w:rFonts w:ascii="Arial" w:hAnsi="Arial" w:cs="Arial"/>
          <w:color w:val="4D4D4F"/>
          <w:sz w:val="27"/>
          <w:szCs w:val="27"/>
        </w:rPr>
        <w:t>узгляднила</w:t>
      </w:r>
      <w:proofErr w:type="spellEnd"/>
      <w:r>
        <w:rPr>
          <w:rFonts w:ascii="Arial" w:hAnsi="Arial" w:cs="Arial"/>
          <w:color w:val="4D4D4F"/>
          <w:sz w:val="27"/>
          <w:szCs w:val="27"/>
        </w:rPr>
        <w:t xml:space="preserve"> </w:t>
      </w:r>
      <w:proofErr w:type="spellStart"/>
      <w:r>
        <w:rPr>
          <w:rFonts w:ascii="Arial" w:hAnsi="Arial" w:cs="Arial"/>
          <w:color w:val="4D4D4F"/>
          <w:sz w:val="27"/>
          <w:szCs w:val="27"/>
        </w:rPr>
        <w:t>окремішнє</w:t>
      </w:r>
      <w:proofErr w:type="spellEnd"/>
      <w:r>
        <w:rPr>
          <w:rFonts w:ascii="Arial" w:hAnsi="Arial" w:cs="Arial"/>
          <w:color w:val="4D4D4F"/>
          <w:sz w:val="27"/>
          <w:szCs w:val="27"/>
        </w:rPr>
        <w:t xml:space="preserve"> становище </w:t>
      </w:r>
      <w:proofErr w:type="spellStart"/>
      <w:r>
        <w:rPr>
          <w:rFonts w:ascii="Arial" w:hAnsi="Arial" w:cs="Arial"/>
          <w:color w:val="4D4D4F"/>
          <w:sz w:val="27"/>
          <w:szCs w:val="27"/>
        </w:rPr>
        <w:t>угорських</w:t>
      </w:r>
      <w:proofErr w:type="spellEnd"/>
      <w:r>
        <w:rPr>
          <w:rFonts w:ascii="Arial" w:hAnsi="Arial" w:cs="Arial"/>
          <w:color w:val="4D4D4F"/>
          <w:sz w:val="27"/>
          <w:szCs w:val="27"/>
        </w:rPr>
        <w:t xml:space="preserve"> </w:t>
      </w:r>
      <w:proofErr w:type="spellStart"/>
      <w:r>
        <w:rPr>
          <w:rFonts w:ascii="Arial" w:hAnsi="Arial" w:cs="Arial"/>
          <w:color w:val="4D4D4F"/>
          <w:sz w:val="27"/>
          <w:szCs w:val="27"/>
        </w:rPr>
        <w:t>Русинів</w:t>
      </w:r>
      <w:proofErr w:type="spellEnd"/>
      <w:r>
        <w:rPr>
          <w:rFonts w:ascii="Arial" w:hAnsi="Arial" w:cs="Arial"/>
          <w:color w:val="4D4D4F"/>
          <w:sz w:val="27"/>
          <w:szCs w:val="27"/>
        </w:rPr>
        <w:t>”.</w:t>
      </w:r>
      <w:r>
        <w:rPr>
          <w:rStyle w:val="apple-converted-space"/>
          <w:rFonts w:ascii="Arial" w:hAnsi="Arial" w:cs="Arial"/>
          <w:color w:val="4D4D4F"/>
          <w:sz w:val="27"/>
          <w:szCs w:val="27"/>
        </w:rPr>
        <w:t> </w:t>
      </w:r>
      <w:bookmarkStart w:id="2" w:name="sdfootnote3anc"/>
      <w:r>
        <w:rPr>
          <w:rFonts w:ascii="Arial" w:hAnsi="Arial" w:cs="Arial"/>
          <w:color w:val="4D4D4F"/>
          <w:sz w:val="27"/>
          <w:szCs w:val="27"/>
          <w:vertAlign w:val="superscript"/>
        </w:rPr>
        <w:fldChar w:fldCharType="begin"/>
      </w:r>
      <w:r>
        <w:rPr>
          <w:rFonts w:ascii="Arial" w:hAnsi="Arial" w:cs="Arial"/>
          <w:color w:val="4D4D4F"/>
          <w:sz w:val="27"/>
          <w:szCs w:val="27"/>
          <w:vertAlign w:val="superscript"/>
        </w:rPr>
        <w:instrText xml:space="preserve"> HYPERLINK "http://www.alenpanov.org.ua/" \l "sdfootnote3sym" </w:instrText>
      </w:r>
      <w:r>
        <w:rPr>
          <w:rFonts w:ascii="Arial" w:hAnsi="Arial" w:cs="Arial"/>
          <w:color w:val="4D4D4F"/>
          <w:sz w:val="27"/>
          <w:szCs w:val="27"/>
          <w:vertAlign w:val="superscript"/>
        </w:rPr>
        <w:fldChar w:fldCharType="separate"/>
      </w:r>
      <w:r>
        <w:rPr>
          <w:rStyle w:val="a5"/>
          <w:rFonts w:ascii="Arial" w:hAnsi="Arial" w:cs="Arial"/>
          <w:color w:val="4D4D4F"/>
          <w:vertAlign w:val="superscript"/>
        </w:rPr>
        <w:t>3</w:t>
      </w:r>
      <w:r>
        <w:rPr>
          <w:rFonts w:ascii="Arial" w:hAnsi="Arial" w:cs="Arial"/>
          <w:color w:val="4D4D4F"/>
          <w:sz w:val="27"/>
          <w:szCs w:val="27"/>
          <w:vertAlign w:val="superscript"/>
        </w:rPr>
        <w:fldChar w:fldCharType="end"/>
      </w:r>
      <w:bookmarkEnd w:id="2"/>
      <w:proofErr w:type="gramEnd"/>
    </w:p>
    <w:p w:rsidR="00174FF3" w:rsidRDefault="00174FF3" w:rsidP="00174FF3">
      <w:pPr>
        <w:pStyle w:val="a3"/>
        <w:shd w:val="clear" w:color="auto" w:fill="EFF0F2"/>
        <w:spacing w:after="0" w:afterAutospacing="0"/>
        <w:jc w:val="both"/>
        <w:rPr>
          <w:rFonts w:ascii="Arial" w:hAnsi="Arial" w:cs="Arial"/>
          <w:color w:val="4D4D4F"/>
          <w:lang w:val="uk-UA"/>
        </w:rPr>
      </w:pPr>
      <w:r>
        <w:rPr>
          <w:rFonts w:ascii="Arial" w:hAnsi="Arial" w:cs="Arial"/>
          <w:color w:val="4D4D4F"/>
          <w:sz w:val="27"/>
          <w:szCs w:val="27"/>
          <w:lang w:val="uk-UA"/>
        </w:rPr>
        <w:t>До Закарпаття підвищений інтерес проявляли сусідні держави Угорщина,Чехословаччина, Польща, Румунія, а також Україна(ЗУНР).</w:t>
      </w:r>
    </w:p>
    <w:p w:rsidR="00174FF3" w:rsidRDefault="00174FF3" w:rsidP="00174FF3">
      <w:pPr>
        <w:pStyle w:val="a3"/>
        <w:shd w:val="clear" w:color="auto" w:fill="EFF0F2"/>
        <w:spacing w:after="0" w:afterAutospacing="0"/>
        <w:jc w:val="both"/>
        <w:rPr>
          <w:rFonts w:ascii="Arial" w:hAnsi="Arial" w:cs="Arial"/>
          <w:color w:val="4D4D4F"/>
          <w:lang w:val="uk-UA"/>
        </w:rPr>
      </w:pPr>
      <w:r>
        <w:rPr>
          <w:rFonts w:ascii="Arial" w:hAnsi="Arial" w:cs="Arial"/>
          <w:color w:val="4D4D4F"/>
          <w:sz w:val="27"/>
          <w:szCs w:val="27"/>
          <w:lang w:val="uk-UA"/>
        </w:rPr>
        <w:t>У склавшійся ситуації у Закарпаття були три об`єктивно можливі варіанти подальшого розвитку:</w:t>
      </w:r>
    </w:p>
    <w:p w:rsidR="00174FF3" w:rsidRDefault="00174FF3" w:rsidP="00174FF3">
      <w:pPr>
        <w:pStyle w:val="a3"/>
        <w:shd w:val="clear" w:color="auto" w:fill="EFF0F2"/>
        <w:spacing w:after="0" w:afterAutospacing="0"/>
        <w:jc w:val="both"/>
        <w:rPr>
          <w:rFonts w:ascii="Arial" w:hAnsi="Arial" w:cs="Arial"/>
          <w:color w:val="4D4D4F"/>
          <w:lang w:val="uk-UA"/>
        </w:rPr>
      </w:pPr>
      <w:r>
        <w:rPr>
          <w:rFonts w:ascii="Arial" w:hAnsi="Arial" w:cs="Arial"/>
          <w:color w:val="4D4D4F"/>
          <w:sz w:val="27"/>
          <w:szCs w:val="27"/>
          <w:lang w:val="uk-UA"/>
        </w:rPr>
        <w:t xml:space="preserve">1.Бути включеним до складу будь-якої із п`яти сусідніх держав (Угорщини, Чехословаччини, Румунії, Польщі, України). Причому, відносно останнього варіанту виникало резонне запитання: а до якої саме </w:t>
      </w:r>
      <w:r>
        <w:rPr>
          <w:rFonts w:ascii="Arial" w:hAnsi="Arial" w:cs="Arial"/>
          <w:color w:val="4D4D4F"/>
          <w:sz w:val="27"/>
          <w:szCs w:val="27"/>
          <w:lang w:val="uk-UA"/>
        </w:rPr>
        <w:lastRenderedPageBreak/>
        <w:t>України? Адже, як відомо на той момент існувало декілька державних утвореннь які в своїй назві відображали слово ”Україна”.</w:t>
      </w:r>
    </w:p>
    <w:p w:rsidR="00174FF3" w:rsidRDefault="00174FF3" w:rsidP="00174FF3">
      <w:pPr>
        <w:pStyle w:val="a3"/>
        <w:shd w:val="clear" w:color="auto" w:fill="EFF0F2"/>
        <w:spacing w:after="0" w:afterAutospacing="0"/>
        <w:jc w:val="both"/>
        <w:rPr>
          <w:rFonts w:ascii="Arial" w:hAnsi="Arial" w:cs="Arial"/>
          <w:color w:val="4D4D4F"/>
          <w:lang w:val="uk-UA"/>
        </w:rPr>
      </w:pPr>
      <w:r>
        <w:rPr>
          <w:rFonts w:ascii="Arial" w:hAnsi="Arial" w:cs="Arial"/>
          <w:color w:val="4D4D4F"/>
          <w:sz w:val="27"/>
          <w:szCs w:val="27"/>
          <w:lang w:val="uk-UA"/>
        </w:rPr>
        <w:t>2.Бути поділеними між чотирьма державами (Угорщиною,Чехословаччиною, Польщею, Румунією).</w:t>
      </w:r>
    </w:p>
    <w:p w:rsidR="00174FF3" w:rsidRDefault="00174FF3" w:rsidP="00174FF3">
      <w:pPr>
        <w:pStyle w:val="a3"/>
        <w:shd w:val="clear" w:color="auto" w:fill="EFF0F2"/>
        <w:spacing w:after="0" w:afterAutospacing="0"/>
        <w:jc w:val="both"/>
        <w:rPr>
          <w:rFonts w:ascii="Arial" w:hAnsi="Arial" w:cs="Arial"/>
          <w:color w:val="4D4D4F"/>
          <w:lang w:val="uk-UA"/>
        </w:rPr>
      </w:pPr>
      <w:r>
        <w:rPr>
          <w:rFonts w:ascii="Arial" w:hAnsi="Arial" w:cs="Arial"/>
          <w:color w:val="4D4D4F"/>
          <w:sz w:val="27"/>
          <w:szCs w:val="27"/>
          <w:lang w:val="uk-UA"/>
        </w:rPr>
        <w:t>3.Утворення самостійної держави.</w:t>
      </w:r>
    </w:p>
    <w:p w:rsidR="00174FF3" w:rsidRDefault="00174FF3" w:rsidP="00174FF3">
      <w:pPr>
        <w:pStyle w:val="a3"/>
        <w:shd w:val="clear" w:color="auto" w:fill="EFF0F2"/>
        <w:spacing w:after="0" w:afterAutospacing="0"/>
        <w:jc w:val="both"/>
        <w:rPr>
          <w:rFonts w:ascii="Arial" w:hAnsi="Arial" w:cs="Arial"/>
          <w:color w:val="4D4D4F"/>
        </w:rPr>
      </w:pPr>
      <w:proofErr w:type="spellStart"/>
      <w:r>
        <w:rPr>
          <w:rFonts w:ascii="Arial" w:hAnsi="Arial" w:cs="Arial"/>
          <w:color w:val="4D4D4F"/>
          <w:sz w:val="27"/>
          <w:szCs w:val="27"/>
        </w:rPr>
        <w:t>Найбільшу</w:t>
      </w:r>
      <w:proofErr w:type="spellEnd"/>
      <w:r>
        <w:rPr>
          <w:rFonts w:ascii="Arial" w:hAnsi="Arial" w:cs="Arial"/>
          <w:color w:val="4D4D4F"/>
          <w:sz w:val="27"/>
          <w:szCs w:val="27"/>
        </w:rPr>
        <w:t xml:space="preserve"> </w:t>
      </w:r>
      <w:proofErr w:type="spellStart"/>
      <w:r>
        <w:rPr>
          <w:rFonts w:ascii="Arial" w:hAnsi="Arial" w:cs="Arial"/>
          <w:color w:val="4D4D4F"/>
          <w:sz w:val="27"/>
          <w:szCs w:val="27"/>
        </w:rPr>
        <w:t>активність</w:t>
      </w:r>
      <w:proofErr w:type="spellEnd"/>
      <w:r>
        <w:rPr>
          <w:rFonts w:ascii="Arial" w:hAnsi="Arial" w:cs="Arial"/>
          <w:color w:val="4D4D4F"/>
          <w:sz w:val="27"/>
          <w:szCs w:val="27"/>
        </w:rPr>
        <w:t xml:space="preserve"> у </w:t>
      </w:r>
      <w:proofErr w:type="spellStart"/>
      <w:r>
        <w:rPr>
          <w:rFonts w:ascii="Arial" w:hAnsi="Arial" w:cs="Arial"/>
          <w:color w:val="4D4D4F"/>
          <w:sz w:val="27"/>
          <w:szCs w:val="27"/>
        </w:rPr>
        <w:t>вирішенні</w:t>
      </w:r>
      <w:proofErr w:type="spellEnd"/>
      <w:r>
        <w:rPr>
          <w:rFonts w:ascii="Arial" w:hAnsi="Arial" w:cs="Arial"/>
          <w:color w:val="4D4D4F"/>
          <w:sz w:val="27"/>
          <w:szCs w:val="27"/>
        </w:rPr>
        <w:t xml:space="preserve"> </w:t>
      </w:r>
      <w:proofErr w:type="spellStart"/>
      <w:r>
        <w:rPr>
          <w:rFonts w:ascii="Arial" w:hAnsi="Arial" w:cs="Arial"/>
          <w:color w:val="4D4D4F"/>
          <w:sz w:val="27"/>
          <w:szCs w:val="27"/>
        </w:rPr>
        <w:t>подальшого</w:t>
      </w:r>
      <w:proofErr w:type="spellEnd"/>
      <w:r>
        <w:rPr>
          <w:rFonts w:ascii="Arial" w:hAnsi="Arial" w:cs="Arial"/>
          <w:color w:val="4D4D4F"/>
          <w:sz w:val="27"/>
          <w:szCs w:val="27"/>
        </w:rPr>
        <w:t xml:space="preserve"> статусу </w:t>
      </w:r>
      <w:proofErr w:type="spellStart"/>
      <w:r>
        <w:rPr>
          <w:rFonts w:ascii="Arial" w:hAnsi="Arial" w:cs="Arial"/>
          <w:color w:val="4D4D4F"/>
          <w:sz w:val="27"/>
          <w:szCs w:val="27"/>
        </w:rPr>
        <w:t>Закарпаття</w:t>
      </w:r>
      <w:proofErr w:type="spellEnd"/>
      <w:r>
        <w:rPr>
          <w:rFonts w:ascii="Arial" w:hAnsi="Arial" w:cs="Arial"/>
          <w:color w:val="4D4D4F"/>
          <w:sz w:val="27"/>
          <w:szCs w:val="27"/>
        </w:rPr>
        <w:t xml:space="preserve"> </w:t>
      </w:r>
      <w:proofErr w:type="spellStart"/>
      <w:r>
        <w:rPr>
          <w:rFonts w:ascii="Arial" w:hAnsi="Arial" w:cs="Arial"/>
          <w:color w:val="4D4D4F"/>
          <w:sz w:val="27"/>
          <w:szCs w:val="27"/>
        </w:rPr>
        <w:t>виявили</w:t>
      </w:r>
      <w:proofErr w:type="spellEnd"/>
      <w:r>
        <w:rPr>
          <w:rFonts w:ascii="Arial" w:hAnsi="Arial" w:cs="Arial"/>
          <w:color w:val="4D4D4F"/>
          <w:sz w:val="27"/>
          <w:szCs w:val="27"/>
        </w:rPr>
        <w:t xml:space="preserve"> </w:t>
      </w:r>
      <w:proofErr w:type="spellStart"/>
      <w:r>
        <w:rPr>
          <w:rFonts w:ascii="Arial" w:hAnsi="Arial" w:cs="Arial"/>
          <w:color w:val="4D4D4F"/>
          <w:sz w:val="27"/>
          <w:szCs w:val="27"/>
        </w:rPr>
        <w:t>американські</w:t>
      </w:r>
      <w:proofErr w:type="spellEnd"/>
      <w:r>
        <w:rPr>
          <w:rFonts w:ascii="Arial" w:hAnsi="Arial" w:cs="Arial"/>
          <w:color w:val="4D4D4F"/>
          <w:sz w:val="27"/>
          <w:szCs w:val="27"/>
        </w:rPr>
        <w:t xml:space="preserve"> </w:t>
      </w:r>
      <w:proofErr w:type="spellStart"/>
      <w:r>
        <w:rPr>
          <w:rFonts w:ascii="Arial" w:hAnsi="Arial" w:cs="Arial"/>
          <w:color w:val="4D4D4F"/>
          <w:sz w:val="27"/>
          <w:szCs w:val="27"/>
        </w:rPr>
        <w:t>русини</w:t>
      </w:r>
      <w:proofErr w:type="spellEnd"/>
      <w:r>
        <w:rPr>
          <w:rFonts w:ascii="Arial" w:hAnsi="Arial" w:cs="Arial"/>
          <w:color w:val="4D4D4F"/>
          <w:sz w:val="27"/>
          <w:szCs w:val="27"/>
        </w:rPr>
        <w:t xml:space="preserve">. 23 </w:t>
      </w:r>
      <w:proofErr w:type="spellStart"/>
      <w:r>
        <w:rPr>
          <w:rFonts w:ascii="Arial" w:hAnsi="Arial" w:cs="Arial"/>
          <w:color w:val="4D4D4F"/>
          <w:sz w:val="27"/>
          <w:szCs w:val="27"/>
        </w:rPr>
        <w:t>липня</w:t>
      </w:r>
      <w:proofErr w:type="spellEnd"/>
      <w:r>
        <w:rPr>
          <w:rFonts w:ascii="Arial" w:hAnsi="Arial" w:cs="Arial"/>
          <w:color w:val="4D4D4F"/>
          <w:sz w:val="27"/>
          <w:szCs w:val="27"/>
        </w:rPr>
        <w:t xml:space="preserve"> 1918 року </w:t>
      </w:r>
      <w:proofErr w:type="spellStart"/>
      <w:r>
        <w:rPr>
          <w:rFonts w:ascii="Arial" w:hAnsi="Arial" w:cs="Arial"/>
          <w:color w:val="4D4D4F"/>
          <w:sz w:val="27"/>
          <w:szCs w:val="27"/>
        </w:rPr>
        <w:t>виникла</w:t>
      </w:r>
      <w:proofErr w:type="spellEnd"/>
      <w:r>
        <w:rPr>
          <w:rFonts w:ascii="Arial" w:hAnsi="Arial" w:cs="Arial"/>
          <w:color w:val="4D4D4F"/>
          <w:sz w:val="27"/>
          <w:szCs w:val="27"/>
        </w:rPr>
        <w:t xml:space="preserve"> </w:t>
      </w:r>
      <w:proofErr w:type="spellStart"/>
      <w:r>
        <w:rPr>
          <w:rFonts w:ascii="Arial" w:hAnsi="Arial" w:cs="Arial"/>
          <w:color w:val="4D4D4F"/>
          <w:sz w:val="27"/>
          <w:szCs w:val="27"/>
        </w:rPr>
        <w:t>Американська</w:t>
      </w:r>
      <w:proofErr w:type="spellEnd"/>
      <w:r>
        <w:rPr>
          <w:rFonts w:ascii="Arial" w:hAnsi="Arial" w:cs="Arial"/>
          <w:color w:val="4D4D4F"/>
          <w:sz w:val="27"/>
          <w:szCs w:val="27"/>
        </w:rPr>
        <w:t xml:space="preserve"> народна рада </w:t>
      </w:r>
      <w:proofErr w:type="spellStart"/>
      <w:proofErr w:type="gramStart"/>
      <w:r>
        <w:rPr>
          <w:rFonts w:ascii="Arial" w:hAnsi="Arial" w:cs="Arial"/>
          <w:color w:val="4D4D4F"/>
          <w:sz w:val="27"/>
          <w:szCs w:val="27"/>
        </w:rPr>
        <w:t>Угро-Русин</w:t>
      </w:r>
      <w:proofErr w:type="gramEnd"/>
      <w:r>
        <w:rPr>
          <w:rFonts w:ascii="Arial" w:hAnsi="Arial" w:cs="Arial"/>
          <w:color w:val="4D4D4F"/>
          <w:sz w:val="27"/>
          <w:szCs w:val="27"/>
        </w:rPr>
        <w:t>ів</w:t>
      </w:r>
      <w:proofErr w:type="spellEnd"/>
      <w:r>
        <w:rPr>
          <w:rFonts w:ascii="Arial" w:hAnsi="Arial" w:cs="Arial"/>
          <w:color w:val="4D4D4F"/>
          <w:sz w:val="27"/>
          <w:szCs w:val="27"/>
        </w:rPr>
        <w:t xml:space="preserve"> </w:t>
      </w:r>
      <w:proofErr w:type="spellStart"/>
      <w:r>
        <w:rPr>
          <w:rFonts w:ascii="Arial" w:hAnsi="Arial" w:cs="Arial"/>
          <w:color w:val="4D4D4F"/>
          <w:sz w:val="27"/>
          <w:szCs w:val="27"/>
        </w:rPr>
        <w:t>начолі</w:t>
      </w:r>
      <w:proofErr w:type="spellEnd"/>
      <w:r>
        <w:rPr>
          <w:rFonts w:ascii="Arial" w:hAnsi="Arial" w:cs="Arial"/>
          <w:color w:val="4D4D4F"/>
          <w:sz w:val="27"/>
          <w:szCs w:val="27"/>
        </w:rPr>
        <w:t xml:space="preserve"> </w:t>
      </w:r>
      <w:proofErr w:type="spellStart"/>
      <w:r>
        <w:rPr>
          <w:rFonts w:ascii="Arial" w:hAnsi="Arial" w:cs="Arial"/>
          <w:color w:val="4D4D4F"/>
          <w:sz w:val="27"/>
          <w:szCs w:val="27"/>
        </w:rPr>
        <w:t>з</w:t>
      </w:r>
      <w:proofErr w:type="spellEnd"/>
      <w:r>
        <w:rPr>
          <w:rFonts w:ascii="Arial" w:hAnsi="Arial" w:cs="Arial"/>
          <w:color w:val="4D4D4F"/>
          <w:sz w:val="27"/>
          <w:szCs w:val="27"/>
        </w:rPr>
        <w:t xml:space="preserve"> </w:t>
      </w:r>
      <w:proofErr w:type="spellStart"/>
      <w:r>
        <w:rPr>
          <w:rFonts w:ascii="Arial" w:hAnsi="Arial" w:cs="Arial"/>
          <w:color w:val="4D4D4F"/>
          <w:sz w:val="27"/>
          <w:szCs w:val="27"/>
        </w:rPr>
        <w:t>Юлієм</w:t>
      </w:r>
      <w:proofErr w:type="spellEnd"/>
      <w:r>
        <w:rPr>
          <w:rFonts w:ascii="Arial" w:hAnsi="Arial" w:cs="Arial"/>
          <w:color w:val="4D4D4F"/>
          <w:sz w:val="27"/>
          <w:szCs w:val="27"/>
        </w:rPr>
        <w:t xml:space="preserve"> </w:t>
      </w:r>
      <w:proofErr w:type="spellStart"/>
      <w:r>
        <w:rPr>
          <w:rFonts w:ascii="Arial" w:hAnsi="Arial" w:cs="Arial"/>
          <w:color w:val="4D4D4F"/>
          <w:sz w:val="27"/>
          <w:szCs w:val="27"/>
        </w:rPr>
        <w:t>Гардошем</w:t>
      </w:r>
      <w:proofErr w:type="spellEnd"/>
      <w:r>
        <w:rPr>
          <w:rFonts w:ascii="Arial" w:hAnsi="Arial" w:cs="Arial"/>
          <w:color w:val="4D4D4F"/>
          <w:sz w:val="27"/>
          <w:szCs w:val="27"/>
        </w:rPr>
        <w:t xml:space="preserve">. Одним </w:t>
      </w:r>
      <w:proofErr w:type="spellStart"/>
      <w:r>
        <w:rPr>
          <w:rFonts w:ascii="Arial" w:hAnsi="Arial" w:cs="Arial"/>
          <w:color w:val="4D4D4F"/>
          <w:sz w:val="27"/>
          <w:szCs w:val="27"/>
        </w:rPr>
        <w:t>з</w:t>
      </w:r>
      <w:proofErr w:type="spellEnd"/>
      <w:r>
        <w:rPr>
          <w:rFonts w:ascii="Arial" w:hAnsi="Arial" w:cs="Arial"/>
          <w:color w:val="4D4D4F"/>
          <w:sz w:val="27"/>
          <w:szCs w:val="27"/>
        </w:rPr>
        <w:t xml:space="preserve"> </w:t>
      </w:r>
      <w:proofErr w:type="spellStart"/>
      <w:r>
        <w:rPr>
          <w:rFonts w:ascii="Arial" w:hAnsi="Arial" w:cs="Arial"/>
          <w:color w:val="4D4D4F"/>
          <w:sz w:val="27"/>
          <w:szCs w:val="27"/>
        </w:rPr>
        <w:t>членів</w:t>
      </w:r>
      <w:proofErr w:type="spellEnd"/>
      <w:r>
        <w:rPr>
          <w:rFonts w:ascii="Arial" w:hAnsi="Arial" w:cs="Arial"/>
          <w:color w:val="4D4D4F"/>
          <w:sz w:val="27"/>
          <w:szCs w:val="27"/>
        </w:rPr>
        <w:t xml:space="preserve">, </w:t>
      </w:r>
      <w:proofErr w:type="spellStart"/>
      <w:r>
        <w:rPr>
          <w:rFonts w:ascii="Arial" w:hAnsi="Arial" w:cs="Arial"/>
          <w:color w:val="4D4D4F"/>
          <w:sz w:val="27"/>
          <w:szCs w:val="27"/>
        </w:rPr>
        <w:t>який</w:t>
      </w:r>
      <w:proofErr w:type="spellEnd"/>
      <w:r>
        <w:rPr>
          <w:rFonts w:ascii="Arial" w:hAnsi="Arial" w:cs="Arial"/>
          <w:color w:val="4D4D4F"/>
          <w:sz w:val="27"/>
          <w:szCs w:val="27"/>
        </w:rPr>
        <w:t xml:space="preserve"> </w:t>
      </w:r>
      <w:proofErr w:type="spellStart"/>
      <w:r>
        <w:rPr>
          <w:rFonts w:ascii="Arial" w:hAnsi="Arial" w:cs="Arial"/>
          <w:color w:val="4D4D4F"/>
          <w:sz w:val="27"/>
          <w:szCs w:val="27"/>
        </w:rPr>
        <w:t>відігравав</w:t>
      </w:r>
      <w:proofErr w:type="spellEnd"/>
      <w:r>
        <w:rPr>
          <w:rFonts w:ascii="Arial" w:hAnsi="Arial" w:cs="Arial"/>
          <w:color w:val="4D4D4F"/>
          <w:sz w:val="27"/>
          <w:szCs w:val="27"/>
        </w:rPr>
        <w:t xml:space="preserve"> </w:t>
      </w:r>
      <w:proofErr w:type="spellStart"/>
      <w:r>
        <w:rPr>
          <w:rFonts w:ascii="Arial" w:hAnsi="Arial" w:cs="Arial"/>
          <w:color w:val="4D4D4F"/>
          <w:sz w:val="27"/>
          <w:szCs w:val="27"/>
        </w:rPr>
        <w:t>важливу</w:t>
      </w:r>
      <w:proofErr w:type="spellEnd"/>
      <w:r>
        <w:rPr>
          <w:rFonts w:ascii="Arial" w:hAnsi="Arial" w:cs="Arial"/>
          <w:color w:val="4D4D4F"/>
          <w:sz w:val="27"/>
          <w:szCs w:val="27"/>
        </w:rPr>
        <w:t xml:space="preserve"> роль в </w:t>
      </w:r>
      <w:proofErr w:type="spellStart"/>
      <w:r>
        <w:rPr>
          <w:rFonts w:ascii="Arial" w:hAnsi="Arial" w:cs="Arial"/>
          <w:color w:val="4D4D4F"/>
          <w:sz w:val="27"/>
          <w:szCs w:val="27"/>
        </w:rPr>
        <w:t>роботі</w:t>
      </w:r>
      <w:proofErr w:type="spellEnd"/>
      <w:r>
        <w:rPr>
          <w:rFonts w:ascii="Arial" w:hAnsi="Arial" w:cs="Arial"/>
          <w:color w:val="4D4D4F"/>
          <w:sz w:val="27"/>
          <w:szCs w:val="27"/>
        </w:rPr>
        <w:t xml:space="preserve"> Ради </w:t>
      </w:r>
      <w:proofErr w:type="spellStart"/>
      <w:r>
        <w:rPr>
          <w:rFonts w:ascii="Arial" w:hAnsi="Arial" w:cs="Arial"/>
          <w:color w:val="4D4D4F"/>
          <w:sz w:val="27"/>
          <w:szCs w:val="27"/>
        </w:rPr>
        <w:t>був</w:t>
      </w:r>
      <w:proofErr w:type="spellEnd"/>
      <w:r>
        <w:rPr>
          <w:rFonts w:ascii="Arial" w:hAnsi="Arial" w:cs="Arial"/>
          <w:color w:val="4D4D4F"/>
          <w:sz w:val="27"/>
          <w:szCs w:val="27"/>
        </w:rPr>
        <w:t xml:space="preserve"> 32 </w:t>
      </w:r>
      <w:proofErr w:type="spellStart"/>
      <w:proofErr w:type="gramStart"/>
      <w:r>
        <w:rPr>
          <w:rFonts w:ascii="Arial" w:hAnsi="Arial" w:cs="Arial"/>
          <w:color w:val="4D4D4F"/>
          <w:sz w:val="27"/>
          <w:szCs w:val="27"/>
        </w:rPr>
        <w:t>р</w:t>
      </w:r>
      <w:proofErr w:type="gramEnd"/>
      <w:r>
        <w:rPr>
          <w:rFonts w:ascii="Arial" w:hAnsi="Arial" w:cs="Arial"/>
          <w:color w:val="4D4D4F"/>
          <w:sz w:val="27"/>
          <w:szCs w:val="27"/>
        </w:rPr>
        <w:t>ічний</w:t>
      </w:r>
      <w:proofErr w:type="spellEnd"/>
      <w:r>
        <w:rPr>
          <w:rFonts w:ascii="Arial" w:hAnsi="Arial" w:cs="Arial"/>
          <w:color w:val="4D4D4F"/>
          <w:sz w:val="27"/>
          <w:szCs w:val="27"/>
        </w:rPr>
        <w:t xml:space="preserve"> юрист </w:t>
      </w:r>
      <w:proofErr w:type="spellStart"/>
      <w:r>
        <w:rPr>
          <w:rFonts w:ascii="Arial" w:hAnsi="Arial" w:cs="Arial"/>
          <w:color w:val="4D4D4F"/>
          <w:sz w:val="27"/>
          <w:szCs w:val="27"/>
        </w:rPr>
        <w:t>з</w:t>
      </w:r>
      <w:proofErr w:type="spellEnd"/>
      <w:r>
        <w:rPr>
          <w:rFonts w:ascii="Arial" w:hAnsi="Arial" w:cs="Arial"/>
          <w:color w:val="4D4D4F"/>
          <w:sz w:val="27"/>
          <w:szCs w:val="27"/>
        </w:rPr>
        <w:t xml:space="preserve"> </w:t>
      </w:r>
      <w:proofErr w:type="spellStart"/>
      <w:r>
        <w:rPr>
          <w:rFonts w:ascii="Arial" w:hAnsi="Arial" w:cs="Arial"/>
          <w:color w:val="4D4D4F"/>
          <w:sz w:val="27"/>
          <w:szCs w:val="27"/>
        </w:rPr>
        <w:t>Пітсбургу</w:t>
      </w:r>
      <w:proofErr w:type="spellEnd"/>
      <w:r>
        <w:rPr>
          <w:rFonts w:ascii="Arial" w:hAnsi="Arial" w:cs="Arial"/>
          <w:color w:val="4D4D4F"/>
          <w:sz w:val="27"/>
          <w:szCs w:val="27"/>
        </w:rPr>
        <w:t xml:space="preserve"> - </w:t>
      </w:r>
      <w:proofErr w:type="spellStart"/>
      <w:r>
        <w:rPr>
          <w:rFonts w:ascii="Arial" w:hAnsi="Arial" w:cs="Arial"/>
          <w:color w:val="4D4D4F"/>
          <w:sz w:val="27"/>
          <w:szCs w:val="27"/>
        </w:rPr>
        <w:t>Григорій</w:t>
      </w:r>
      <w:proofErr w:type="spellEnd"/>
      <w:r>
        <w:rPr>
          <w:rFonts w:ascii="Arial" w:hAnsi="Arial" w:cs="Arial"/>
          <w:color w:val="4D4D4F"/>
          <w:sz w:val="27"/>
          <w:szCs w:val="27"/>
        </w:rPr>
        <w:t xml:space="preserve"> </w:t>
      </w:r>
      <w:proofErr w:type="spellStart"/>
      <w:r>
        <w:rPr>
          <w:rFonts w:ascii="Arial" w:hAnsi="Arial" w:cs="Arial"/>
          <w:color w:val="4D4D4F"/>
          <w:sz w:val="27"/>
          <w:szCs w:val="27"/>
        </w:rPr>
        <w:t>Жаткович</w:t>
      </w:r>
      <w:proofErr w:type="spellEnd"/>
      <w:r>
        <w:rPr>
          <w:rFonts w:ascii="Arial" w:hAnsi="Arial" w:cs="Arial"/>
          <w:color w:val="4D4D4F"/>
          <w:sz w:val="27"/>
          <w:szCs w:val="27"/>
        </w:rPr>
        <w:t xml:space="preserve">. На </w:t>
      </w:r>
      <w:proofErr w:type="spellStart"/>
      <w:r>
        <w:rPr>
          <w:rFonts w:ascii="Arial" w:hAnsi="Arial" w:cs="Arial"/>
          <w:color w:val="4D4D4F"/>
          <w:sz w:val="27"/>
          <w:szCs w:val="27"/>
        </w:rPr>
        <w:t>своєму</w:t>
      </w:r>
      <w:proofErr w:type="spellEnd"/>
      <w:r>
        <w:rPr>
          <w:rFonts w:ascii="Arial" w:hAnsi="Arial" w:cs="Arial"/>
          <w:color w:val="4D4D4F"/>
          <w:sz w:val="27"/>
          <w:szCs w:val="27"/>
        </w:rPr>
        <w:t xml:space="preserve"> </w:t>
      </w:r>
      <w:proofErr w:type="spellStart"/>
      <w:r>
        <w:rPr>
          <w:rFonts w:ascii="Arial" w:hAnsi="Arial" w:cs="Arial"/>
          <w:color w:val="4D4D4F"/>
          <w:sz w:val="27"/>
          <w:szCs w:val="27"/>
        </w:rPr>
        <w:t>засіданні</w:t>
      </w:r>
      <w:proofErr w:type="spellEnd"/>
      <w:r>
        <w:rPr>
          <w:rFonts w:ascii="Arial" w:hAnsi="Arial" w:cs="Arial"/>
          <w:color w:val="4D4D4F"/>
          <w:sz w:val="27"/>
          <w:szCs w:val="27"/>
        </w:rPr>
        <w:t xml:space="preserve"> 1 </w:t>
      </w:r>
      <w:proofErr w:type="spellStart"/>
      <w:r>
        <w:rPr>
          <w:rFonts w:ascii="Arial" w:hAnsi="Arial" w:cs="Arial"/>
          <w:color w:val="4D4D4F"/>
          <w:sz w:val="27"/>
          <w:szCs w:val="27"/>
        </w:rPr>
        <w:t>жовтня</w:t>
      </w:r>
      <w:proofErr w:type="spellEnd"/>
      <w:r>
        <w:rPr>
          <w:rFonts w:ascii="Arial" w:hAnsi="Arial" w:cs="Arial"/>
          <w:color w:val="4D4D4F"/>
          <w:sz w:val="27"/>
          <w:szCs w:val="27"/>
        </w:rPr>
        <w:t xml:space="preserve"> Рада </w:t>
      </w:r>
      <w:proofErr w:type="spellStart"/>
      <w:r>
        <w:rPr>
          <w:rFonts w:ascii="Arial" w:hAnsi="Arial" w:cs="Arial"/>
          <w:color w:val="4D4D4F"/>
          <w:sz w:val="27"/>
          <w:szCs w:val="27"/>
        </w:rPr>
        <w:t>прийняла</w:t>
      </w:r>
      <w:proofErr w:type="spellEnd"/>
      <w:r>
        <w:rPr>
          <w:rFonts w:ascii="Arial" w:hAnsi="Arial" w:cs="Arial"/>
          <w:color w:val="4D4D4F"/>
          <w:sz w:val="27"/>
          <w:szCs w:val="27"/>
        </w:rPr>
        <w:t xml:space="preserve"> меморандум в </w:t>
      </w:r>
      <w:proofErr w:type="spellStart"/>
      <w:r>
        <w:rPr>
          <w:rFonts w:ascii="Arial" w:hAnsi="Arial" w:cs="Arial"/>
          <w:color w:val="4D4D4F"/>
          <w:sz w:val="27"/>
          <w:szCs w:val="27"/>
        </w:rPr>
        <w:t>якому</w:t>
      </w:r>
      <w:proofErr w:type="spellEnd"/>
      <w:r>
        <w:rPr>
          <w:rFonts w:ascii="Arial" w:hAnsi="Arial" w:cs="Arial"/>
          <w:color w:val="4D4D4F"/>
          <w:sz w:val="27"/>
          <w:szCs w:val="27"/>
        </w:rPr>
        <w:t xml:space="preserve"> </w:t>
      </w:r>
      <w:proofErr w:type="spellStart"/>
      <w:r>
        <w:rPr>
          <w:rFonts w:ascii="Arial" w:hAnsi="Arial" w:cs="Arial"/>
          <w:color w:val="4D4D4F"/>
          <w:sz w:val="27"/>
          <w:szCs w:val="27"/>
        </w:rPr>
        <w:t>висловила</w:t>
      </w:r>
      <w:proofErr w:type="spellEnd"/>
      <w:r>
        <w:rPr>
          <w:rFonts w:ascii="Arial" w:hAnsi="Arial" w:cs="Arial"/>
          <w:color w:val="4D4D4F"/>
          <w:sz w:val="27"/>
          <w:szCs w:val="27"/>
        </w:rPr>
        <w:t xml:space="preserve"> три </w:t>
      </w:r>
      <w:proofErr w:type="spellStart"/>
      <w:r>
        <w:rPr>
          <w:rFonts w:ascii="Arial" w:hAnsi="Arial" w:cs="Arial"/>
          <w:color w:val="4D4D4F"/>
          <w:sz w:val="27"/>
          <w:szCs w:val="27"/>
        </w:rPr>
        <w:t>альтернативні</w:t>
      </w:r>
      <w:proofErr w:type="spellEnd"/>
      <w:r>
        <w:rPr>
          <w:rFonts w:ascii="Arial" w:hAnsi="Arial" w:cs="Arial"/>
          <w:color w:val="4D4D4F"/>
          <w:sz w:val="27"/>
          <w:szCs w:val="27"/>
        </w:rPr>
        <w:t xml:space="preserve"> шляхи </w:t>
      </w:r>
      <w:proofErr w:type="spellStart"/>
      <w:r>
        <w:rPr>
          <w:rFonts w:ascii="Arial" w:hAnsi="Arial" w:cs="Arial"/>
          <w:color w:val="4D4D4F"/>
          <w:sz w:val="27"/>
          <w:szCs w:val="27"/>
        </w:rPr>
        <w:t>подальшого</w:t>
      </w:r>
      <w:proofErr w:type="spellEnd"/>
      <w:r>
        <w:rPr>
          <w:rFonts w:ascii="Arial" w:hAnsi="Arial" w:cs="Arial"/>
          <w:color w:val="4D4D4F"/>
          <w:sz w:val="27"/>
          <w:szCs w:val="27"/>
        </w:rPr>
        <w:t xml:space="preserve"> </w:t>
      </w:r>
      <w:proofErr w:type="spellStart"/>
      <w:r>
        <w:rPr>
          <w:rFonts w:ascii="Arial" w:hAnsi="Arial" w:cs="Arial"/>
          <w:color w:val="4D4D4F"/>
          <w:sz w:val="27"/>
          <w:szCs w:val="27"/>
        </w:rPr>
        <w:t>розвитку</w:t>
      </w:r>
      <w:proofErr w:type="spellEnd"/>
      <w:r>
        <w:rPr>
          <w:rFonts w:ascii="Arial" w:hAnsi="Arial" w:cs="Arial"/>
          <w:color w:val="4D4D4F"/>
          <w:sz w:val="27"/>
          <w:szCs w:val="27"/>
        </w:rPr>
        <w:t xml:space="preserve"> Закарпаття:1) </w:t>
      </w:r>
      <w:proofErr w:type="spellStart"/>
      <w:r>
        <w:rPr>
          <w:rFonts w:ascii="Arial" w:hAnsi="Arial" w:cs="Arial"/>
          <w:color w:val="4D4D4F"/>
          <w:sz w:val="27"/>
          <w:szCs w:val="27"/>
        </w:rPr>
        <w:t>Щоб</w:t>
      </w:r>
      <w:proofErr w:type="spellEnd"/>
      <w:r>
        <w:rPr>
          <w:rFonts w:ascii="Arial" w:hAnsi="Arial" w:cs="Arial"/>
          <w:color w:val="4D4D4F"/>
          <w:sz w:val="27"/>
          <w:szCs w:val="27"/>
        </w:rPr>
        <w:t xml:space="preserve"> </w:t>
      </w:r>
      <w:proofErr w:type="spellStart"/>
      <w:r>
        <w:rPr>
          <w:rFonts w:ascii="Arial" w:hAnsi="Arial" w:cs="Arial"/>
          <w:color w:val="4D4D4F"/>
          <w:sz w:val="27"/>
          <w:szCs w:val="27"/>
        </w:rPr>
        <w:t>угорські</w:t>
      </w:r>
      <w:proofErr w:type="spellEnd"/>
      <w:r>
        <w:rPr>
          <w:rFonts w:ascii="Arial" w:hAnsi="Arial" w:cs="Arial"/>
          <w:color w:val="4D4D4F"/>
          <w:sz w:val="27"/>
          <w:szCs w:val="27"/>
        </w:rPr>
        <w:t xml:space="preserve"> </w:t>
      </w:r>
      <w:proofErr w:type="spellStart"/>
      <w:r>
        <w:rPr>
          <w:rFonts w:ascii="Arial" w:hAnsi="Arial" w:cs="Arial"/>
          <w:color w:val="4D4D4F"/>
          <w:sz w:val="27"/>
          <w:szCs w:val="27"/>
        </w:rPr>
        <w:t>Русини</w:t>
      </w:r>
      <w:proofErr w:type="spellEnd"/>
      <w:r>
        <w:rPr>
          <w:rFonts w:ascii="Arial" w:hAnsi="Arial" w:cs="Arial"/>
          <w:color w:val="4D4D4F"/>
          <w:sz w:val="27"/>
          <w:szCs w:val="27"/>
        </w:rPr>
        <w:t xml:space="preserve"> </w:t>
      </w:r>
      <w:proofErr w:type="spellStart"/>
      <w:r>
        <w:rPr>
          <w:rFonts w:ascii="Arial" w:hAnsi="Arial" w:cs="Arial"/>
          <w:color w:val="4D4D4F"/>
          <w:sz w:val="27"/>
          <w:szCs w:val="27"/>
        </w:rPr>
        <w:t>дістали</w:t>
      </w:r>
      <w:proofErr w:type="spellEnd"/>
      <w:r>
        <w:rPr>
          <w:rFonts w:ascii="Arial" w:hAnsi="Arial" w:cs="Arial"/>
          <w:color w:val="4D4D4F"/>
          <w:sz w:val="27"/>
          <w:szCs w:val="27"/>
        </w:rPr>
        <w:t xml:space="preserve"> </w:t>
      </w:r>
      <w:proofErr w:type="spellStart"/>
      <w:r>
        <w:rPr>
          <w:rFonts w:ascii="Arial" w:hAnsi="Arial" w:cs="Arial"/>
          <w:color w:val="4D4D4F"/>
          <w:sz w:val="27"/>
          <w:szCs w:val="27"/>
        </w:rPr>
        <w:t>повну</w:t>
      </w:r>
      <w:proofErr w:type="spellEnd"/>
      <w:r>
        <w:rPr>
          <w:rFonts w:ascii="Arial" w:hAnsi="Arial" w:cs="Arial"/>
          <w:color w:val="4D4D4F"/>
          <w:sz w:val="27"/>
          <w:szCs w:val="27"/>
        </w:rPr>
        <w:t xml:space="preserve"> </w:t>
      </w:r>
      <w:proofErr w:type="spellStart"/>
      <w:r>
        <w:rPr>
          <w:rFonts w:ascii="Arial" w:hAnsi="Arial" w:cs="Arial"/>
          <w:color w:val="4D4D4F"/>
          <w:sz w:val="27"/>
          <w:szCs w:val="27"/>
        </w:rPr>
        <w:t>незалежність</w:t>
      </w:r>
      <w:proofErr w:type="spellEnd"/>
      <w:r>
        <w:rPr>
          <w:rFonts w:ascii="Arial" w:hAnsi="Arial" w:cs="Arial"/>
          <w:color w:val="4D4D4F"/>
          <w:sz w:val="27"/>
          <w:szCs w:val="27"/>
        </w:rPr>
        <w:t xml:space="preserve">. </w:t>
      </w:r>
      <w:proofErr w:type="spellStart"/>
      <w:r>
        <w:rPr>
          <w:rFonts w:ascii="Arial" w:hAnsi="Arial" w:cs="Arial"/>
          <w:color w:val="4D4D4F"/>
          <w:sz w:val="27"/>
          <w:szCs w:val="27"/>
        </w:rPr>
        <w:t>Якщо</w:t>
      </w:r>
      <w:proofErr w:type="spellEnd"/>
      <w:r>
        <w:rPr>
          <w:rFonts w:ascii="Arial" w:hAnsi="Arial" w:cs="Arial"/>
          <w:color w:val="4D4D4F"/>
          <w:sz w:val="27"/>
          <w:szCs w:val="27"/>
        </w:rPr>
        <w:t xml:space="preserve"> </w:t>
      </w:r>
      <w:proofErr w:type="spellStart"/>
      <w:r>
        <w:rPr>
          <w:rFonts w:ascii="Arial" w:hAnsi="Arial" w:cs="Arial"/>
          <w:color w:val="4D4D4F"/>
          <w:sz w:val="27"/>
          <w:szCs w:val="27"/>
        </w:rPr>
        <w:t>це</w:t>
      </w:r>
      <w:proofErr w:type="spellEnd"/>
      <w:r>
        <w:rPr>
          <w:rFonts w:ascii="Arial" w:hAnsi="Arial" w:cs="Arial"/>
          <w:color w:val="4D4D4F"/>
          <w:sz w:val="27"/>
          <w:szCs w:val="27"/>
        </w:rPr>
        <w:t xml:space="preserve"> </w:t>
      </w:r>
      <w:proofErr w:type="spellStart"/>
      <w:r>
        <w:rPr>
          <w:rFonts w:ascii="Arial" w:hAnsi="Arial" w:cs="Arial"/>
          <w:color w:val="4D4D4F"/>
          <w:sz w:val="27"/>
          <w:szCs w:val="27"/>
        </w:rPr>
        <w:t>було</w:t>
      </w:r>
      <w:proofErr w:type="spellEnd"/>
      <w:r>
        <w:rPr>
          <w:rFonts w:ascii="Arial" w:hAnsi="Arial" w:cs="Arial"/>
          <w:color w:val="4D4D4F"/>
          <w:sz w:val="27"/>
          <w:szCs w:val="27"/>
        </w:rPr>
        <w:t xml:space="preserve"> б </w:t>
      </w:r>
      <w:proofErr w:type="spellStart"/>
      <w:r>
        <w:rPr>
          <w:rFonts w:ascii="Arial" w:hAnsi="Arial" w:cs="Arial"/>
          <w:color w:val="4D4D4F"/>
          <w:sz w:val="27"/>
          <w:szCs w:val="27"/>
        </w:rPr>
        <w:t>неможливо</w:t>
      </w:r>
      <w:proofErr w:type="spellEnd"/>
      <w:r>
        <w:rPr>
          <w:rFonts w:ascii="Arial" w:hAnsi="Arial" w:cs="Arial"/>
          <w:color w:val="4D4D4F"/>
          <w:sz w:val="27"/>
          <w:szCs w:val="27"/>
        </w:rPr>
        <w:t xml:space="preserve"> - 2) </w:t>
      </w:r>
      <w:proofErr w:type="gramStart"/>
      <w:r>
        <w:rPr>
          <w:rFonts w:ascii="Arial" w:hAnsi="Arial" w:cs="Arial"/>
          <w:color w:val="4D4D4F"/>
          <w:sz w:val="27"/>
          <w:szCs w:val="27"/>
        </w:rPr>
        <w:t>З</w:t>
      </w:r>
      <w:proofErr w:type="gramEnd"/>
      <w:r>
        <w:rPr>
          <w:rFonts w:ascii="Arial" w:hAnsi="Arial" w:cs="Arial"/>
          <w:color w:val="4D4D4F"/>
          <w:sz w:val="27"/>
          <w:szCs w:val="27"/>
        </w:rPr>
        <w:t>”</w:t>
      </w:r>
      <w:proofErr w:type="spellStart"/>
      <w:r>
        <w:rPr>
          <w:rFonts w:ascii="Arial" w:hAnsi="Arial" w:cs="Arial"/>
          <w:color w:val="4D4D4F"/>
          <w:sz w:val="27"/>
          <w:szCs w:val="27"/>
        </w:rPr>
        <w:t>єднатися</w:t>
      </w:r>
      <w:proofErr w:type="spellEnd"/>
      <w:r>
        <w:rPr>
          <w:rFonts w:ascii="Arial" w:hAnsi="Arial" w:cs="Arial"/>
          <w:color w:val="4D4D4F"/>
          <w:sz w:val="27"/>
          <w:szCs w:val="27"/>
        </w:rPr>
        <w:t xml:space="preserve"> </w:t>
      </w:r>
      <w:proofErr w:type="spellStart"/>
      <w:r>
        <w:rPr>
          <w:rFonts w:ascii="Arial" w:hAnsi="Arial" w:cs="Arial"/>
          <w:color w:val="4D4D4F"/>
          <w:sz w:val="27"/>
          <w:szCs w:val="27"/>
        </w:rPr>
        <w:t>з</w:t>
      </w:r>
      <w:proofErr w:type="spellEnd"/>
      <w:r>
        <w:rPr>
          <w:rFonts w:ascii="Arial" w:hAnsi="Arial" w:cs="Arial"/>
          <w:color w:val="4D4D4F"/>
          <w:sz w:val="27"/>
          <w:szCs w:val="27"/>
        </w:rPr>
        <w:t xml:space="preserve"> Русинами в </w:t>
      </w:r>
      <w:proofErr w:type="spellStart"/>
      <w:r>
        <w:rPr>
          <w:rFonts w:ascii="Arial" w:hAnsi="Arial" w:cs="Arial"/>
          <w:color w:val="4D4D4F"/>
          <w:sz w:val="27"/>
          <w:szCs w:val="27"/>
        </w:rPr>
        <w:t>Галичині</w:t>
      </w:r>
      <w:proofErr w:type="spellEnd"/>
      <w:r>
        <w:rPr>
          <w:rFonts w:ascii="Arial" w:hAnsi="Arial" w:cs="Arial"/>
          <w:color w:val="4D4D4F"/>
          <w:sz w:val="27"/>
          <w:szCs w:val="27"/>
        </w:rPr>
        <w:t xml:space="preserve"> </w:t>
      </w:r>
      <w:proofErr w:type="spellStart"/>
      <w:r>
        <w:rPr>
          <w:rFonts w:ascii="Arial" w:hAnsi="Arial" w:cs="Arial"/>
          <w:color w:val="4D4D4F"/>
          <w:sz w:val="27"/>
          <w:szCs w:val="27"/>
        </w:rPr>
        <w:t>і</w:t>
      </w:r>
      <w:proofErr w:type="spellEnd"/>
      <w:r>
        <w:rPr>
          <w:rFonts w:ascii="Arial" w:hAnsi="Arial" w:cs="Arial"/>
          <w:color w:val="4D4D4F"/>
          <w:sz w:val="27"/>
          <w:szCs w:val="27"/>
        </w:rPr>
        <w:t xml:space="preserve"> </w:t>
      </w:r>
      <w:proofErr w:type="spellStart"/>
      <w:r>
        <w:rPr>
          <w:rFonts w:ascii="Arial" w:hAnsi="Arial" w:cs="Arial"/>
          <w:color w:val="4D4D4F"/>
          <w:sz w:val="27"/>
          <w:szCs w:val="27"/>
        </w:rPr>
        <w:t>Буковині</w:t>
      </w:r>
      <w:proofErr w:type="spellEnd"/>
      <w:r>
        <w:rPr>
          <w:rFonts w:ascii="Arial" w:hAnsi="Arial" w:cs="Arial"/>
          <w:color w:val="4D4D4F"/>
          <w:sz w:val="27"/>
          <w:szCs w:val="27"/>
        </w:rPr>
        <w:t xml:space="preserve"> та </w:t>
      </w:r>
      <w:proofErr w:type="spellStart"/>
      <w:r>
        <w:rPr>
          <w:rFonts w:ascii="Arial" w:hAnsi="Arial" w:cs="Arial"/>
          <w:color w:val="4D4D4F"/>
          <w:sz w:val="27"/>
          <w:szCs w:val="27"/>
        </w:rPr>
        <w:t>утворити</w:t>
      </w:r>
      <w:proofErr w:type="spellEnd"/>
      <w:r>
        <w:rPr>
          <w:rFonts w:ascii="Arial" w:hAnsi="Arial" w:cs="Arial"/>
          <w:color w:val="4D4D4F"/>
          <w:sz w:val="27"/>
          <w:szCs w:val="27"/>
        </w:rPr>
        <w:t xml:space="preserve"> </w:t>
      </w:r>
      <w:proofErr w:type="spellStart"/>
      <w:r>
        <w:rPr>
          <w:rFonts w:ascii="Arial" w:hAnsi="Arial" w:cs="Arial"/>
          <w:color w:val="4D4D4F"/>
          <w:sz w:val="27"/>
          <w:szCs w:val="27"/>
        </w:rPr>
        <w:t>спільну</w:t>
      </w:r>
      <w:proofErr w:type="spellEnd"/>
      <w:r>
        <w:rPr>
          <w:rFonts w:ascii="Arial" w:hAnsi="Arial" w:cs="Arial"/>
          <w:color w:val="4D4D4F"/>
          <w:sz w:val="27"/>
          <w:szCs w:val="27"/>
        </w:rPr>
        <w:t xml:space="preserve"> державу; </w:t>
      </w:r>
      <w:proofErr w:type="spellStart"/>
      <w:r>
        <w:rPr>
          <w:rFonts w:ascii="Arial" w:hAnsi="Arial" w:cs="Arial"/>
          <w:color w:val="4D4D4F"/>
          <w:sz w:val="27"/>
          <w:szCs w:val="27"/>
        </w:rPr>
        <w:t>Якщо</w:t>
      </w:r>
      <w:proofErr w:type="spellEnd"/>
      <w:r>
        <w:rPr>
          <w:rFonts w:ascii="Arial" w:hAnsi="Arial" w:cs="Arial"/>
          <w:color w:val="4D4D4F"/>
          <w:sz w:val="27"/>
          <w:szCs w:val="27"/>
        </w:rPr>
        <w:t xml:space="preserve"> </w:t>
      </w:r>
      <w:proofErr w:type="spellStart"/>
      <w:r>
        <w:rPr>
          <w:rFonts w:ascii="Arial" w:hAnsi="Arial" w:cs="Arial"/>
          <w:color w:val="4D4D4F"/>
          <w:sz w:val="27"/>
          <w:szCs w:val="27"/>
        </w:rPr>
        <w:t>і</w:t>
      </w:r>
      <w:proofErr w:type="spellEnd"/>
      <w:r>
        <w:rPr>
          <w:rFonts w:ascii="Arial" w:hAnsi="Arial" w:cs="Arial"/>
          <w:color w:val="4D4D4F"/>
          <w:sz w:val="27"/>
          <w:szCs w:val="27"/>
        </w:rPr>
        <w:t xml:space="preserve"> </w:t>
      </w:r>
      <w:proofErr w:type="spellStart"/>
      <w:r>
        <w:rPr>
          <w:rFonts w:ascii="Arial" w:hAnsi="Arial" w:cs="Arial"/>
          <w:color w:val="4D4D4F"/>
          <w:sz w:val="27"/>
          <w:szCs w:val="27"/>
        </w:rPr>
        <w:t>це</w:t>
      </w:r>
      <w:proofErr w:type="spellEnd"/>
      <w:r>
        <w:rPr>
          <w:rFonts w:ascii="Arial" w:hAnsi="Arial" w:cs="Arial"/>
          <w:color w:val="4D4D4F"/>
          <w:sz w:val="27"/>
          <w:szCs w:val="27"/>
        </w:rPr>
        <w:t xml:space="preserve"> буде </w:t>
      </w:r>
      <w:proofErr w:type="spellStart"/>
      <w:r>
        <w:rPr>
          <w:rFonts w:ascii="Arial" w:hAnsi="Arial" w:cs="Arial"/>
          <w:color w:val="4D4D4F"/>
          <w:sz w:val="27"/>
          <w:szCs w:val="27"/>
        </w:rPr>
        <w:t>неможливо</w:t>
      </w:r>
      <w:proofErr w:type="spellEnd"/>
      <w:r>
        <w:rPr>
          <w:rFonts w:ascii="Arial" w:hAnsi="Arial" w:cs="Arial"/>
          <w:color w:val="4D4D4F"/>
          <w:sz w:val="27"/>
          <w:szCs w:val="27"/>
        </w:rPr>
        <w:t xml:space="preserve"> - 3) </w:t>
      </w:r>
      <w:proofErr w:type="spellStart"/>
      <w:r>
        <w:rPr>
          <w:rFonts w:ascii="Arial" w:hAnsi="Arial" w:cs="Arial"/>
          <w:color w:val="4D4D4F"/>
          <w:sz w:val="27"/>
          <w:szCs w:val="27"/>
        </w:rPr>
        <w:t>Отримати</w:t>
      </w:r>
      <w:proofErr w:type="spellEnd"/>
      <w:r>
        <w:rPr>
          <w:rFonts w:ascii="Arial" w:hAnsi="Arial" w:cs="Arial"/>
          <w:color w:val="4D4D4F"/>
          <w:sz w:val="27"/>
          <w:szCs w:val="27"/>
        </w:rPr>
        <w:t xml:space="preserve"> </w:t>
      </w:r>
      <w:proofErr w:type="spellStart"/>
      <w:r>
        <w:rPr>
          <w:rFonts w:ascii="Arial" w:hAnsi="Arial" w:cs="Arial"/>
          <w:color w:val="4D4D4F"/>
          <w:sz w:val="27"/>
          <w:szCs w:val="27"/>
        </w:rPr>
        <w:t>найширшу</w:t>
      </w:r>
      <w:proofErr w:type="spellEnd"/>
      <w:r>
        <w:rPr>
          <w:rFonts w:ascii="Arial" w:hAnsi="Arial" w:cs="Arial"/>
          <w:color w:val="4D4D4F"/>
          <w:sz w:val="27"/>
          <w:szCs w:val="27"/>
        </w:rPr>
        <w:t xml:space="preserve"> </w:t>
      </w:r>
      <w:proofErr w:type="spellStart"/>
      <w:r>
        <w:rPr>
          <w:rFonts w:ascii="Arial" w:hAnsi="Arial" w:cs="Arial"/>
          <w:color w:val="4D4D4F"/>
          <w:sz w:val="27"/>
          <w:szCs w:val="27"/>
        </w:rPr>
        <w:t>автономію</w:t>
      </w:r>
      <w:proofErr w:type="spellEnd"/>
      <w:r>
        <w:rPr>
          <w:rFonts w:ascii="Arial" w:hAnsi="Arial" w:cs="Arial"/>
          <w:color w:val="4D4D4F"/>
          <w:sz w:val="27"/>
          <w:szCs w:val="27"/>
        </w:rPr>
        <w:t xml:space="preserve"> у </w:t>
      </w:r>
      <w:proofErr w:type="spellStart"/>
      <w:r>
        <w:rPr>
          <w:rFonts w:ascii="Arial" w:hAnsi="Arial" w:cs="Arial"/>
          <w:color w:val="4D4D4F"/>
          <w:sz w:val="27"/>
          <w:szCs w:val="27"/>
        </w:rPr>
        <w:t>складі</w:t>
      </w:r>
      <w:proofErr w:type="spellEnd"/>
      <w:r>
        <w:rPr>
          <w:rFonts w:ascii="Arial" w:hAnsi="Arial" w:cs="Arial"/>
          <w:color w:val="4D4D4F"/>
          <w:sz w:val="27"/>
          <w:szCs w:val="27"/>
        </w:rPr>
        <w:t xml:space="preserve"> Угорщини.</w:t>
      </w:r>
      <w:bookmarkStart w:id="3" w:name="sdfootnote4anc"/>
      <w:r>
        <w:rPr>
          <w:rFonts w:ascii="Arial" w:hAnsi="Arial" w:cs="Arial"/>
          <w:color w:val="4D4D4F"/>
          <w:sz w:val="27"/>
          <w:szCs w:val="27"/>
          <w:vertAlign w:val="superscript"/>
        </w:rPr>
        <w:fldChar w:fldCharType="begin"/>
      </w:r>
      <w:r>
        <w:rPr>
          <w:rFonts w:ascii="Arial" w:hAnsi="Arial" w:cs="Arial"/>
          <w:color w:val="4D4D4F"/>
          <w:sz w:val="27"/>
          <w:szCs w:val="27"/>
          <w:vertAlign w:val="superscript"/>
        </w:rPr>
        <w:instrText xml:space="preserve"> HYPERLINK "http://www.alenpanov.org.ua/" \l "sdfootnote4sym" </w:instrText>
      </w:r>
      <w:r>
        <w:rPr>
          <w:rFonts w:ascii="Arial" w:hAnsi="Arial" w:cs="Arial"/>
          <w:color w:val="4D4D4F"/>
          <w:sz w:val="27"/>
          <w:szCs w:val="27"/>
          <w:vertAlign w:val="superscript"/>
        </w:rPr>
        <w:fldChar w:fldCharType="separate"/>
      </w:r>
      <w:r>
        <w:rPr>
          <w:rStyle w:val="a5"/>
          <w:rFonts w:ascii="Arial" w:hAnsi="Arial" w:cs="Arial"/>
          <w:color w:val="4D4D4F"/>
          <w:vertAlign w:val="superscript"/>
        </w:rPr>
        <w:t>4</w:t>
      </w:r>
      <w:r>
        <w:rPr>
          <w:rFonts w:ascii="Arial" w:hAnsi="Arial" w:cs="Arial"/>
          <w:color w:val="4D4D4F"/>
          <w:sz w:val="27"/>
          <w:szCs w:val="27"/>
          <w:vertAlign w:val="superscript"/>
        </w:rPr>
        <w:fldChar w:fldCharType="end"/>
      </w:r>
      <w:bookmarkEnd w:id="3"/>
    </w:p>
    <w:p w:rsidR="00174FF3" w:rsidRDefault="00174FF3" w:rsidP="00174FF3">
      <w:pPr>
        <w:pStyle w:val="a3"/>
        <w:shd w:val="clear" w:color="auto" w:fill="EFF0F2"/>
        <w:spacing w:after="0" w:afterAutospacing="0"/>
        <w:jc w:val="both"/>
        <w:rPr>
          <w:rFonts w:ascii="Arial" w:hAnsi="Arial" w:cs="Arial"/>
          <w:color w:val="4D4D4F"/>
          <w:lang w:val="uk-UA"/>
        </w:rPr>
      </w:pPr>
      <w:r>
        <w:rPr>
          <w:rFonts w:ascii="Arial" w:hAnsi="Arial" w:cs="Arial"/>
          <w:color w:val="4D4D4F"/>
          <w:sz w:val="27"/>
          <w:szCs w:val="27"/>
          <w:lang w:val="uk-UA"/>
        </w:rPr>
        <w:t>21 жовтня 1918 року делегація угорських русинів була прийнята американським президентом Вільсоном, який відігравав важливу роль у процесі формування нової політичної карти Європи. Вільсон зазначив, що перші два пункти меморандуму є нереальні, крім цього, США не будуть надавати допомогу у їх здійсненні. Реалізаціїя третього варіанту, тобто автономії Угорської Русі, є цілком реальна, але мова має йти про автономію не в рамках Угорщини, а в складі будь-якої сусідньої слов”янської держави.</w:t>
      </w:r>
    </w:p>
    <w:p w:rsidR="00174FF3" w:rsidRDefault="00174FF3" w:rsidP="00174FF3">
      <w:pPr>
        <w:pStyle w:val="a3"/>
        <w:shd w:val="clear" w:color="auto" w:fill="EFF0F2"/>
        <w:spacing w:after="0" w:afterAutospacing="0"/>
        <w:jc w:val="both"/>
        <w:rPr>
          <w:rFonts w:ascii="Arial" w:hAnsi="Arial" w:cs="Arial"/>
          <w:color w:val="4D4D4F"/>
        </w:rPr>
      </w:pPr>
      <w:r>
        <w:rPr>
          <w:rFonts w:ascii="Arial" w:hAnsi="Arial" w:cs="Arial"/>
          <w:color w:val="4D4D4F"/>
          <w:sz w:val="27"/>
          <w:szCs w:val="27"/>
        </w:rPr>
        <w:t xml:space="preserve">23 </w:t>
      </w:r>
      <w:proofErr w:type="spellStart"/>
      <w:r>
        <w:rPr>
          <w:rFonts w:ascii="Arial" w:hAnsi="Arial" w:cs="Arial"/>
          <w:color w:val="4D4D4F"/>
          <w:sz w:val="27"/>
          <w:szCs w:val="27"/>
        </w:rPr>
        <w:t>жовтня</w:t>
      </w:r>
      <w:proofErr w:type="spellEnd"/>
      <w:r>
        <w:rPr>
          <w:rFonts w:ascii="Arial" w:hAnsi="Arial" w:cs="Arial"/>
          <w:color w:val="4D4D4F"/>
          <w:sz w:val="27"/>
          <w:szCs w:val="27"/>
        </w:rPr>
        <w:t xml:space="preserve"> 1918 року </w:t>
      </w:r>
      <w:proofErr w:type="spellStart"/>
      <w:r>
        <w:rPr>
          <w:rFonts w:ascii="Arial" w:hAnsi="Arial" w:cs="Arial"/>
          <w:color w:val="4D4D4F"/>
          <w:sz w:val="27"/>
          <w:szCs w:val="27"/>
        </w:rPr>
        <w:t>Американська</w:t>
      </w:r>
      <w:proofErr w:type="spellEnd"/>
      <w:r>
        <w:rPr>
          <w:rFonts w:ascii="Arial" w:hAnsi="Arial" w:cs="Arial"/>
          <w:color w:val="4D4D4F"/>
          <w:sz w:val="27"/>
          <w:szCs w:val="27"/>
        </w:rPr>
        <w:t xml:space="preserve"> народна рада </w:t>
      </w:r>
      <w:proofErr w:type="spellStart"/>
      <w:r>
        <w:rPr>
          <w:rFonts w:ascii="Arial" w:hAnsi="Arial" w:cs="Arial"/>
          <w:color w:val="4D4D4F"/>
          <w:sz w:val="27"/>
          <w:szCs w:val="27"/>
        </w:rPr>
        <w:t>Угр</w:t>
      </w:r>
      <w:proofErr w:type="gramStart"/>
      <w:r>
        <w:rPr>
          <w:rFonts w:ascii="Arial" w:hAnsi="Arial" w:cs="Arial"/>
          <w:color w:val="4D4D4F"/>
          <w:sz w:val="27"/>
          <w:szCs w:val="27"/>
        </w:rPr>
        <w:t>о</w:t>
      </w:r>
      <w:proofErr w:type="spellEnd"/>
      <w:r>
        <w:rPr>
          <w:rFonts w:ascii="Arial" w:hAnsi="Arial" w:cs="Arial"/>
          <w:color w:val="4D4D4F"/>
          <w:sz w:val="27"/>
          <w:szCs w:val="27"/>
        </w:rPr>
        <w:t>-</w:t>
      </w:r>
      <w:proofErr w:type="gramEnd"/>
      <w:r>
        <w:rPr>
          <w:rFonts w:ascii="Arial" w:hAnsi="Arial" w:cs="Arial"/>
          <w:color w:val="4D4D4F"/>
          <w:sz w:val="27"/>
          <w:szCs w:val="27"/>
        </w:rPr>
        <w:t xml:space="preserve"> </w:t>
      </w:r>
      <w:proofErr w:type="spellStart"/>
      <w:r>
        <w:rPr>
          <w:rFonts w:ascii="Arial" w:hAnsi="Arial" w:cs="Arial"/>
          <w:color w:val="4D4D4F"/>
          <w:sz w:val="27"/>
          <w:szCs w:val="27"/>
        </w:rPr>
        <w:t>Русинів</w:t>
      </w:r>
      <w:proofErr w:type="spellEnd"/>
      <w:r>
        <w:rPr>
          <w:rFonts w:ascii="Arial" w:hAnsi="Arial" w:cs="Arial"/>
          <w:color w:val="4D4D4F"/>
          <w:sz w:val="27"/>
          <w:szCs w:val="27"/>
        </w:rPr>
        <w:t xml:space="preserve"> </w:t>
      </w:r>
      <w:proofErr w:type="spellStart"/>
      <w:r>
        <w:rPr>
          <w:rFonts w:ascii="Arial" w:hAnsi="Arial" w:cs="Arial"/>
          <w:color w:val="4D4D4F"/>
          <w:sz w:val="27"/>
          <w:szCs w:val="27"/>
        </w:rPr>
        <w:t>була</w:t>
      </w:r>
      <w:proofErr w:type="spellEnd"/>
      <w:r>
        <w:rPr>
          <w:rFonts w:ascii="Arial" w:hAnsi="Arial" w:cs="Arial"/>
          <w:color w:val="4D4D4F"/>
          <w:sz w:val="27"/>
          <w:szCs w:val="27"/>
        </w:rPr>
        <w:t xml:space="preserve"> </w:t>
      </w:r>
      <w:proofErr w:type="spellStart"/>
      <w:r>
        <w:rPr>
          <w:rFonts w:ascii="Arial" w:hAnsi="Arial" w:cs="Arial"/>
          <w:color w:val="4D4D4F"/>
          <w:sz w:val="27"/>
          <w:szCs w:val="27"/>
        </w:rPr>
        <w:t>прийнята</w:t>
      </w:r>
      <w:proofErr w:type="spellEnd"/>
      <w:r>
        <w:rPr>
          <w:rFonts w:ascii="Arial" w:hAnsi="Arial" w:cs="Arial"/>
          <w:color w:val="4D4D4F"/>
          <w:sz w:val="27"/>
          <w:szCs w:val="27"/>
        </w:rPr>
        <w:t xml:space="preserve"> до складу </w:t>
      </w:r>
      <w:proofErr w:type="spellStart"/>
      <w:r>
        <w:rPr>
          <w:rFonts w:ascii="Arial" w:hAnsi="Arial" w:cs="Arial"/>
          <w:color w:val="4D4D4F"/>
          <w:sz w:val="27"/>
          <w:szCs w:val="27"/>
        </w:rPr>
        <w:t>Центральноєвропейського</w:t>
      </w:r>
      <w:proofErr w:type="spellEnd"/>
      <w:r>
        <w:rPr>
          <w:rFonts w:ascii="Arial" w:hAnsi="Arial" w:cs="Arial"/>
          <w:color w:val="4D4D4F"/>
          <w:sz w:val="27"/>
          <w:szCs w:val="27"/>
        </w:rPr>
        <w:t xml:space="preserve"> демократичного союзу, </w:t>
      </w:r>
      <w:proofErr w:type="spellStart"/>
      <w:r>
        <w:rPr>
          <w:rFonts w:ascii="Arial" w:hAnsi="Arial" w:cs="Arial"/>
          <w:color w:val="4D4D4F"/>
          <w:sz w:val="27"/>
          <w:szCs w:val="27"/>
        </w:rPr>
        <w:t>начолі</w:t>
      </w:r>
      <w:proofErr w:type="spellEnd"/>
      <w:r>
        <w:rPr>
          <w:rFonts w:ascii="Arial" w:hAnsi="Arial" w:cs="Arial"/>
          <w:color w:val="4D4D4F"/>
          <w:sz w:val="27"/>
          <w:szCs w:val="27"/>
        </w:rPr>
        <w:t xml:space="preserve"> </w:t>
      </w:r>
      <w:proofErr w:type="spellStart"/>
      <w:r>
        <w:rPr>
          <w:rFonts w:ascii="Arial" w:hAnsi="Arial" w:cs="Arial"/>
          <w:color w:val="4D4D4F"/>
          <w:sz w:val="27"/>
          <w:szCs w:val="27"/>
        </w:rPr>
        <w:t>з</w:t>
      </w:r>
      <w:proofErr w:type="spellEnd"/>
      <w:r>
        <w:rPr>
          <w:rFonts w:ascii="Arial" w:hAnsi="Arial" w:cs="Arial"/>
          <w:color w:val="4D4D4F"/>
          <w:sz w:val="27"/>
          <w:szCs w:val="27"/>
        </w:rPr>
        <w:t xml:space="preserve"> Т.Г. </w:t>
      </w:r>
      <w:proofErr w:type="spellStart"/>
      <w:r>
        <w:rPr>
          <w:rFonts w:ascii="Arial" w:hAnsi="Arial" w:cs="Arial"/>
          <w:color w:val="4D4D4F"/>
          <w:sz w:val="27"/>
          <w:szCs w:val="27"/>
        </w:rPr>
        <w:t>Масариком</w:t>
      </w:r>
      <w:proofErr w:type="spellEnd"/>
      <w:r>
        <w:rPr>
          <w:rFonts w:ascii="Arial" w:hAnsi="Arial" w:cs="Arial"/>
          <w:color w:val="4D4D4F"/>
          <w:sz w:val="27"/>
          <w:szCs w:val="27"/>
        </w:rPr>
        <w:t xml:space="preserve">. В </w:t>
      </w:r>
      <w:proofErr w:type="spellStart"/>
      <w:r>
        <w:rPr>
          <w:rFonts w:ascii="Arial" w:hAnsi="Arial" w:cs="Arial"/>
          <w:color w:val="4D4D4F"/>
          <w:sz w:val="27"/>
          <w:szCs w:val="27"/>
        </w:rPr>
        <w:t>жовтні</w:t>
      </w:r>
      <w:proofErr w:type="spellEnd"/>
      <w:r>
        <w:rPr>
          <w:rFonts w:ascii="Arial" w:hAnsi="Arial" w:cs="Arial"/>
          <w:color w:val="4D4D4F"/>
          <w:sz w:val="27"/>
          <w:szCs w:val="27"/>
        </w:rPr>
        <w:t xml:space="preserve"> 1918 року </w:t>
      </w:r>
      <w:proofErr w:type="spellStart"/>
      <w:r>
        <w:rPr>
          <w:rFonts w:ascii="Arial" w:hAnsi="Arial" w:cs="Arial"/>
          <w:color w:val="4D4D4F"/>
          <w:sz w:val="27"/>
          <w:szCs w:val="27"/>
        </w:rPr>
        <w:t>Американська</w:t>
      </w:r>
      <w:proofErr w:type="spellEnd"/>
      <w:r>
        <w:rPr>
          <w:rFonts w:ascii="Arial" w:hAnsi="Arial" w:cs="Arial"/>
          <w:color w:val="4D4D4F"/>
          <w:sz w:val="27"/>
          <w:szCs w:val="27"/>
        </w:rPr>
        <w:t xml:space="preserve"> рада </w:t>
      </w:r>
      <w:proofErr w:type="spellStart"/>
      <w:r>
        <w:rPr>
          <w:rFonts w:ascii="Arial" w:hAnsi="Arial" w:cs="Arial"/>
          <w:color w:val="4D4D4F"/>
          <w:sz w:val="27"/>
          <w:szCs w:val="27"/>
        </w:rPr>
        <w:t>Угро-Русинів</w:t>
      </w:r>
      <w:proofErr w:type="spellEnd"/>
      <w:r>
        <w:rPr>
          <w:rFonts w:ascii="Arial" w:hAnsi="Arial" w:cs="Arial"/>
          <w:color w:val="4D4D4F"/>
          <w:sz w:val="27"/>
          <w:szCs w:val="27"/>
        </w:rPr>
        <w:t xml:space="preserve"> </w:t>
      </w:r>
      <w:proofErr w:type="gramStart"/>
      <w:r>
        <w:rPr>
          <w:rFonts w:ascii="Arial" w:hAnsi="Arial" w:cs="Arial"/>
          <w:color w:val="4D4D4F"/>
          <w:sz w:val="27"/>
          <w:szCs w:val="27"/>
        </w:rPr>
        <w:t>в</w:t>
      </w:r>
      <w:proofErr w:type="gramEnd"/>
      <w:r>
        <w:rPr>
          <w:rFonts w:ascii="Arial" w:hAnsi="Arial" w:cs="Arial"/>
          <w:color w:val="4D4D4F"/>
          <w:sz w:val="27"/>
          <w:szCs w:val="27"/>
        </w:rPr>
        <w:t xml:space="preserve"> </w:t>
      </w:r>
      <w:proofErr w:type="spellStart"/>
      <w:r>
        <w:rPr>
          <w:rFonts w:ascii="Arial" w:hAnsi="Arial" w:cs="Arial"/>
          <w:color w:val="4D4D4F"/>
          <w:sz w:val="27"/>
          <w:szCs w:val="27"/>
        </w:rPr>
        <w:t>особі</w:t>
      </w:r>
      <w:proofErr w:type="spellEnd"/>
      <w:r>
        <w:rPr>
          <w:rFonts w:ascii="Arial" w:hAnsi="Arial" w:cs="Arial"/>
          <w:color w:val="4D4D4F"/>
          <w:sz w:val="27"/>
          <w:szCs w:val="27"/>
        </w:rPr>
        <w:t xml:space="preserve"> </w:t>
      </w:r>
      <w:proofErr w:type="spellStart"/>
      <w:r>
        <w:rPr>
          <w:rFonts w:ascii="Arial" w:hAnsi="Arial" w:cs="Arial"/>
          <w:color w:val="4D4D4F"/>
          <w:sz w:val="27"/>
          <w:szCs w:val="27"/>
        </w:rPr>
        <w:t>Г.Жатковича</w:t>
      </w:r>
      <w:proofErr w:type="spellEnd"/>
      <w:r>
        <w:rPr>
          <w:rFonts w:ascii="Arial" w:hAnsi="Arial" w:cs="Arial"/>
          <w:color w:val="4D4D4F"/>
          <w:sz w:val="27"/>
          <w:szCs w:val="27"/>
        </w:rPr>
        <w:t xml:space="preserve"> почала переговори </w:t>
      </w:r>
      <w:proofErr w:type="spellStart"/>
      <w:r>
        <w:rPr>
          <w:rFonts w:ascii="Arial" w:hAnsi="Arial" w:cs="Arial"/>
          <w:color w:val="4D4D4F"/>
          <w:sz w:val="27"/>
          <w:szCs w:val="27"/>
        </w:rPr>
        <w:t>з</w:t>
      </w:r>
      <w:proofErr w:type="spellEnd"/>
      <w:r>
        <w:rPr>
          <w:rFonts w:ascii="Arial" w:hAnsi="Arial" w:cs="Arial"/>
          <w:color w:val="4D4D4F"/>
          <w:sz w:val="27"/>
          <w:szCs w:val="27"/>
        </w:rPr>
        <w:t xml:space="preserve"> </w:t>
      </w:r>
      <w:proofErr w:type="spellStart"/>
      <w:r>
        <w:rPr>
          <w:rFonts w:ascii="Arial" w:hAnsi="Arial" w:cs="Arial"/>
          <w:color w:val="4D4D4F"/>
          <w:sz w:val="27"/>
          <w:szCs w:val="27"/>
        </w:rPr>
        <w:t>Т.Г.Масариком</w:t>
      </w:r>
      <w:proofErr w:type="spellEnd"/>
      <w:r>
        <w:rPr>
          <w:rFonts w:ascii="Arial" w:hAnsi="Arial" w:cs="Arial"/>
          <w:color w:val="4D4D4F"/>
          <w:sz w:val="27"/>
          <w:szCs w:val="27"/>
        </w:rPr>
        <w:t xml:space="preserve"> </w:t>
      </w:r>
      <w:proofErr w:type="spellStart"/>
      <w:r>
        <w:rPr>
          <w:rFonts w:ascii="Arial" w:hAnsi="Arial" w:cs="Arial"/>
          <w:color w:val="4D4D4F"/>
          <w:sz w:val="27"/>
          <w:szCs w:val="27"/>
        </w:rPr>
        <w:t>щодо</w:t>
      </w:r>
      <w:proofErr w:type="spellEnd"/>
      <w:r>
        <w:rPr>
          <w:rFonts w:ascii="Arial" w:hAnsi="Arial" w:cs="Arial"/>
          <w:color w:val="4D4D4F"/>
          <w:sz w:val="27"/>
          <w:szCs w:val="27"/>
        </w:rPr>
        <w:t xml:space="preserve"> </w:t>
      </w:r>
      <w:proofErr w:type="spellStart"/>
      <w:r>
        <w:rPr>
          <w:rFonts w:ascii="Arial" w:hAnsi="Arial" w:cs="Arial"/>
          <w:color w:val="4D4D4F"/>
          <w:sz w:val="27"/>
          <w:szCs w:val="27"/>
        </w:rPr>
        <w:t>можливості</w:t>
      </w:r>
      <w:proofErr w:type="spellEnd"/>
      <w:r>
        <w:rPr>
          <w:rFonts w:ascii="Arial" w:hAnsi="Arial" w:cs="Arial"/>
          <w:color w:val="4D4D4F"/>
          <w:sz w:val="27"/>
          <w:szCs w:val="27"/>
        </w:rPr>
        <w:t xml:space="preserve"> </w:t>
      </w:r>
      <w:proofErr w:type="spellStart"/>
      <w:r>
        <w:rPr>
          <w:rFonts w:ascii="Arial" w:hAnsi="Arial" w:cs="Arial"/>
          <w:color w:val="4D4D4F"/>
          <w:sz w:val="27"/>
          <w:szCs w:val="27"/>
        </w:rPr>
        <w:t>входження</w:t>
      </w:r>
      <w:proofErr w:type="spellEnd"/>
      <w:r>
        <w:rPr>
          <w:rFonts w:ascii="Arial" w:hAnsi="Arial" w:cs="Arial"/>
          <w:color w:val="4D4D4F"/>
          <w:sz w:val="27"/>
          <w:szCs w:val="27"/>
        </w:rPr>
        <w:t xml:space="preserve"> </w:t>
      </w:r>
      <w:proofErr w:type="spellStart"/>
      <w:r>
        <w:rPr>
          <w:rFonts w:ascii="Arial" w:hAnsi="Arial" w:cs="Arial"/>
          <w:color w:val="4D4D4F"/>
          <w:sz w:val="27"/>
          <w:szCs w:val="27"/>
        </w:rPr>
        <w:t>Закарпаття</w:t>
      </w:r>
      <w:proofErr w:type="spellEnd"/>
      <w:r>
        <w:rPr>
          <w:rFonts w:ascii="Arial" w:hAnsi="Arial" w:cs="Arial"/>
          <w:color w:val="4D4D4F"/>
          <w:sz w:val="27"/>
          <w:szCs w:val="27"/>
        </w:rPr>
        <w:t xml:space="preserve"> до складу </w:t>
      </w:r>
      <w:proofErr w:type="spellStart"/>
      <w:r>
        <w:rPr>
          <w:rFonts w:ascii="Arial" w:hAnsi="Arial" w:cs="Arial"/>
          <w:color w:val="4D4D4F"/>
          <w:sz w:val="27"/>
          <w:szCs w:val="27"/>
        </w:rPr>
        <w:t>Чехословаччини</w:t>
      </w:r>
      <w:proofErr w:type="spellEnd"/>
      <w:r>
        <w:rPr>
          <w:rFonts w:ascii="Arial" w:hAnsi="Arial" w:cs="Arial"/>
          <w:color w:val="4D4D4F"/>
          <w:sz w:val="27"/>
          <w:szCs w:val="27"/>
        </w:rPr>
        <w:t xml:space="preserve">. </w:t>
      </w:r>
      <w:proofErr w:type="spellStart"/>
      <w:r>
        <w:rPr>
          <w:rFonts w:ascii="Arial" w:hAnsi="Arial" w:cs="Arial"/>
          <w:color w:val="4D4D4F"/>
          <w:sz w:val="27"/>
          <w:szCs w:val="27"/>
        </w:rPr>
        <w:t>Коментуючи</w:t>
      </w:r>
      <w:proofErr w:type="spellEnd"/>
      <w:r>
        <w:rPr>
          <w:rFonts w:ascii="Arial" w:hAnsi="Arial" w:cs="Arial"/>
          <w:color w:val="4D4D4F"/>
          <w:sz w:val="27"/>
          <w:szCs w:val="27"/>
        </w:rPr>
        <w:t xml:space="preserve"> переговори </w:t>
      </w:r>
      <w:proofErr w:type="spellStart"/>
      <w:r>
        <w:rPr>
          <w:rFonts w:ascii="Arial" w:hAnsi="Arial" w:cs="Arial"/>
          <w:color w:val="4D4D4F"/>
          <w:sz w:val="27"/>
          <w:szCs w:val="27"/>
        </w:rPr>
        <w:t>з</w:t>
      </w:r>
      <w:proofErr w:type="spellEnd"/>
      <w:r>
        <w:rPr>
          <w:rFonts w:ascii="Arial" w:hAnsi="Arial" w:cs="Arial"/>
          <w:color w:val="4D4D4F"/>
          <w:sz w:val="27"/>
          <w:szCs w:val="27"/>
        </w:rPr>
        <w:t xml:space="preserve"> </w:t>
      </w:r>
      <w:proofErr w:type="spellStart"/>
      <w:r>
        <w:rPr>
          <w:rFonts w:ascii="Arial" w:hAnsi="Arial" w:cs="Arial"/>
          <w:color w:val="4D4D4F"/>
          <w:sz w:val="27"/>
          <w:szCs w:val="27"/>
        </w:rPr>
        <w:t>Г.Жатковичем</w:t>
      </w:r>
      <w:proofErr w:type="spellEnd"/>
      <w:r>
        <w:rPr>
          <w:rFonts w:ascii="Arial" w:hAnsi="Arial" w:cs="Arial"/>
          <w:color w:val="4D4D4F"/>
          <w:sz w:val="27"/>
          <w:szCs w:val="27"/>
        </w:rPr>
        <w:t xml:space="preserve">, Т.Г. </w:t>
      </w:r>
      <w:proofErr w:type="spellStart"/>
      <w:r>
        <w:rPr>
          <w:rFonts w:ascii="Arial" w:hAnsi="Arial" w:cs="Arial"/>
          <w:color w:val="4D4D4F"/>
          <w:sz w:val="27"/>
          <w:szCs w:val="27"/>
        </w:rPr>
        <w:t>Масарик</w:t>
      </w:r>
      <w:proofErr w:type="spellEnd"/>
      <w:r>
        <w:rPr>
          <w:rFonts w:ascii="Arial" w:hAnsi="Arial" w:cs="Arial"/>
          <w:color w:val="4D4D4F"/>
          <w:sz w:val="27"/>
          <w:szCs w:val="27"/>
        </w:rPr>
        <w:t xml:space="preserve"> у </w:t>
      </w:r>
      <w:proofErr w:type="spellStart"/>
      <w:r>
        <w:rPr>
          <w:rFonts w:ascii="Arial" w:hAnsi="Arial" w:cs="Arial"/>
          <w:color w:val="4D4D4F"/>
          <w:sz w:val="27"/>
          <w:szCs w:val="27"/>
        </w:rPr>
        <w:t>своїй</w:t>
      </w:r>
      <w:proofErr w:type="spellEnd"/>
      <w:r>
        <w:rPr>
          <w:rFonts w:ascii="Arial" w:hAnsi="Arial" w:cs="Arial"/>
          <w:color w:val="4D4D4F"/>
          <w:sz w:val="27"/>
          <w:szCs w:val="27"/>
        </w:rPr>
        <w:t xml:space="preserve"> </w:t>
      </w:r>
      <w:proofErr w:type="spellStart"/>
      <w:r>
        <w:rPr>
          <w:rFonts w:ascii="Arial" w:hAnsi="Arial" w:cs="Arial"/>
          <w:color w:val="4D4D4F"/>
          <w:sz w:val="27"/>
          <w:szCs w:val="27"/>
        </w:rPr>
        <w:t>праці</w:t>
      </w:r>
      <w:proofErr w:type="spellEnd"/>
      <w:r>
        <w:rPr>
          <w:rFonts w:ascii="Arial" w:hAnsi="Arial" w:cs="Arial"/>
          <w:color w:val="4D4D4F"/>
          <w:sz w:val="27"/>
          <w:szCs w:val="27"/>
        </w:rPr>
        <w:t xml:space="preserve"> </w:t>
      </w:r>
      <w:proofErr w:type="spellStart"/>
      <w:proofErr w:type="gramStart"/>
      <w:r>
        <w:rPr>
          <w:rFonts w:ascii="Arial" w:hAnsi="Arial" w:cs="Arial"/>
          <w:color w:val="4D4D4F"/>
          <w:sz w:val="27"/>
          <w:szCs w:val="27"/>
        </w:rPr>
        <w:t>Св</w:t>
      </w:r>
      <w:proofErr w:type="gramEnd"/>
      <w:r>
        <w:rPr>
          <w:rFonts w:ascii="Arial" w:hAnsi="Arial" w:cs="Arial"/>
          <w:color w:val="4D4D4F"/>
          <w:sz w:val="27"/>
          <w:szCs w:val="27"/>
        </w:rPr>
        <w:t>ітова</w:t>
      </w:r>
      <w:proofErr w:type="spellEnd"/>
      <w:r>
        <w:rPr>
          <w:rFonts w:ascii="Arial" w:hAnsi="Arial" w:cs="Arial"/>
          <w:color w:val="4D4D4F"/>
          <w:sz w:val="27"/>
          <w:szCs w:val="27"/>
        </w:rPr>
        <w:t xml:space="preserve"> </w:t>
      </w:r>
      <w:proofErr w:type="spellStart"/>
      <w:r>
        <w:rPr>
          <w:rFonts w:ascii="Arial" w:hAnsi="Arial" w:cs="Arial"/>
          <w:color w:val="4D4D4F"/>
          <w:sz w:val="27"/>
          <w:szCs w:val="27"/>
        </w:rPr>
        <w:t>революція</w:t>
      </w:r>
      <w:proofErr w:type="spellEnd"/>
      <w:r>
        <w:rPr>
          <w:rFonts w:ascii="Arial" w:hAnsi="Arial" w:cs="Arial"/>
          <w:color w:val="4D4D4F"/>
          <w:sz w:val="27"/>
          <w:szCs w:val="27"/>
        </w:rPr>
        <w:t xml:space="preserve"> </w:t>
      </w:r>
      <w:proofErr w:type="spellStart"/>
      <w:r>
        <w:rPr>
          <w:rFonts w:ascii="Arial" w:hAnsi="Arial" w:cs="Arial"/>
          <w:color w:val="4D4D4F"/>
          <w:sz w:val="27"/>
          <w:szCs w:val="27"/>
        </w:rPr>
        <w:t>зазначив</w:t>
      </w:r>
      <w:proofErr w:type="spellEnd"/>
      <w:r>
        <w:rPr>
          <w:rFonts w:ascii="Arial" w:hAnsi="Arial" w:cs="Arial"/>
          <w:color w:val="4D4D4F"/>
          <w:sz w:val="27"/>
          <w:szCs w:val="27"/>
        </w:rPr>
        <w:t xml:space="preserve">, </w:t>
      </w:r>
      <w:proofErr w:type="spellStart"/>
      <w:r>
        <w:rPr>
          <w:rFonts w:ascii="Arial" w:hAnsi="Arial" w:cs="Arial"/>
          <w:color w:val="4D4D4F"/>
          <w:sz w:val="27"/>
          <w:szCs w:val="27"/>
        </w:rPr>
        <w:t>що</w:t>
      </w:r>
      <w:proofErr w:type="spellEnd"/>
      <w:r>
        <w:rPr>
          <w:rFonts w:ascii="Arial" w:hAnsi="Arial" w:cs="Arial"/>
          <w:color w:val="4D4D4F"/>
          <w:sz w:val="27"/>
          <w:szCs w:val="27"/>
        </w:rPr>
        <w:t xml:space="preserve"> не </w:t>
      </w:r>
      <w:proofErr w:type="spellStart"/>
      <w:r>
        <w:rPr>
          <w:rFonts w:ascii="Arial" w:hAnsi="Arial" w:cs="Arial"/>
          <w:color w:val="4D4D4F"/>
          <w:sz w:val="27"/>
          <w:szCs w:val="27"/>
        </w:rPr>
        <w:t>дивлячись</w:t>
      </w:r>
      <w:proofErr w:type="spellEnd"/>
      <w:r>
        <w:rPr>
          <w:rFonts w:ascii="Arial" w:hAnsi="Arial" w:cs="Arial"/>
          <w:color w:val="4D4D4F"/>
          <w:sz w:val="27"/>
          <w:szCs w:val="27"/>
        </w:rPr>
        <w:t xml:space="preserve"> на </w:t>
      </w:r>
      <w:proofErr w:type="spellStart"/>
      <w:r>
        <w:rPr>
          <w:rFonts w:ascii="Arial" w:hAnsi="Arial" w:cs="Arial"/>
          <w:color w:val="4D4D4F"/>
          <w:sz w:val="27"/>
          <w:szCs w:val="27"/>
        </w:rPr>
        <w:t>висловлені</w:t>
      </w:r>
      <w:proofErr w:type="spellEnd"/>
      <w:r>
        <w:rPr>
          <w:rFonts w:ascii="Arial" w:hAnsi="Arial" w:cs="Arial"/>
          <w:color w:val="4D4D4F"/>
          <w:sz w:val="27"/>
          <w:szCs w:val="27"/>
        </w:rPr>
        <w:t xml:space="preserve"> ним </w:t>
      </w:r>
      <w:proofErr w:type="spellStart"/>
      <w:r>
        <w:rPr>
          <w:rFonts w:ascii="Arial" w:hAnsi="Arial" w:cs="Arial"/>
          <w:color w:val="4D4D4F"/>
          <w:sz w:val="27"/>
          <w:szCs w:val="27"/>
        </w:rPr>
        <w:t>проблеми</w:t>
      </w:r>
      <w:proofErr w:type="spellEnd"/>
      <w:r>
        <w:rPr>
          <w:rFonts w:ascii="Arial" w:hAnsi="Arial" w:cs="Arial"/>
          <w:color w:val="4D4D4F"/>
          <w:sz w:val="27"/>
          <w:szCs w:val="27"/>
        </w:rPr>
        <w:t xml:space="preserve"> </w:t>
      </w:r>
      <w:proofErr w:type="spellStart"/>
      <w:r>
        <w:rPr>
          <w:rFonts w:ascii="Arial" w:hAnsi="Arial" w:cs="Arial"/>
          <w:color w:val="4D4D4F"/>
          <w:sz w:val="27"/>
          <w:szCs w:val="27"/>
        </w:rPr>
        <w:t>передусім</w:t>
      </w:r>
      <w:proofErr w:type="spellEnd"/>
      <w:r>
        <w:rPr>
          <w:rFonts w:ascii="Arial" w:hAnsi="Arial" w:cs="Arial"/>
          <w:color w:val="4D4D4F"/>
          <w:sz w:val="27"/>
          <w:szCs w:val="27"/>
        </w:rPr>
        <w:t xml:space="preserve"> </w:t>
      </w:r>
      <w:proofErr w:type="spellStart"/>
      <w:r>
        <w:rPr>
          <w:rFonts w:ascii="Arial" w:hAnsi="Arial" w:cs="Arial"/>
          <w:color w:val="4D4D4F"/>
          <w:sz w:val="27"/>
          <w:szCs w:val="27"/>
        </w:rPr>
        <w:t>господарського</w:t>
      </w:r>
      <w:proofErr w:type="spellEnd"/>
      <w:r>
        <w:rPr>
          <w:rFonts w:ascii="Arial" w:hAnsi="Arial" w:cs="Arial"/>
          <w:color w:val="4D4D4F"/>
          <w:sz w:val="27"/>
          <w:szCs w:val="27"/>
        </w:rPr>
        <w:t xml:space="preserve"> та культурного характеру , </w:t>
      </w:r>
      <w:proofErr w:type="spellStart"/>
      <w:r>
        <w:rPr>
          <w:rFonts w:ascii="Arial" w:hAnsi="Arial" w:cs="Arial"/>
          <w:color w:val="4D4D4F"/>
          <w:sz w:val="27"/>
          <w:szCs w:val="27"/>
        </w:rPr>
        <w:t>які</w:t>
      </w:r>
      <w:proofErr w:type="spellEnd"/>
      <w:r>
        <w:rPr>
          <w:rFonts w:ascii="Arial" w:hAnsi="Arial" w:cs="Arial"/>
          <w:color w:val="4D4D4F"/>
          <w:sz w:val="27"/>
          <w:szCs w:val="27"/>
        </w:rPr>
        <w:t xml:space="preserve"> </w:t>
      </w:r>
      <w:proofErr w:type="spellStart"/>
      <w:r>
        <w:rPr>
          <w:rFonts w:ascii="Arial" w:hAnsi="Arial" w:cs="Arial"/>
          <w:color w:val="4D4D4F"/>
          <w:sz w:val="27"/>
          <w:szCs w:val="27"/>
        </w:rPr>
        <w:t>можуть</w:t>
      </w:r>
      <w:proofErr w:type="spellEnd"/>
      <w:r>
        <w:rPr>
          <w:rFonts w:ascii="Arial" w:hAnsi="Arial" w:cs="Arial"/>
          <w:color w:val="4D4D4F"/>
          <w:sz w:val="27"/>
          <w:szCs w:val="27"/>
        </w:rPr>
        <w:t xml:space="preserve"> </w:t>
      </w:r>
      <w:proofErr w:type="spellStart"/>
      <w:r>
        <w:rPr>
          <w:rFonts w:ascii="Arial" w:hAnsi="Arial" w:cs="Arial"/>
          <w:color w:val="4D4D4F"/>
          <w:sz w:val="27"/>
          <w:szCs w:val="27"/>
        </w:rPr>
        <w:t>виникнути</w:t>
      </w:r>
      <w:proofErr w:type="spellEnd"/>
      <w:r>
        <w:rPr>
          <w:rFonts w:ascii="Arial" w:hAnsi="Arial" w:cs="Arial"/>
          <w:color w:val="4D4D4F"/>
          <w:sz w:val="27"/>
          <w:szCs w:val="27"/>
        </w:rPr>
        <w:t xml:space="preserve"> у </w:t>
      </w:r>
      <w:proofErr w:type="spellStart"/>
      <w:r>
        <w:rPr>
          <w:rFonts w:ascii="Arial" w:hAnsi="Arial" w:cs="Arial"/>
          <w:color w:val="4D4D4F"/>
          <w:sz w:val="27"/>
          <w:szCs w:val="27"/>
        </w:rPr>
        <w:t>випадку</w:t>
      </w:r>
      <w:proofErr w:type="spellEnd"/>
      <w:r>
        <w:rPr>
          <w:rFonts w:ascii="Arial" w:hAnsi="Arial" w:cs="Arial"/>
          <w:color w:val="4D4D4F"/>
          <w:sz w:val="27"/>
          <w:szCs w:val="27"/>
        </w:rPr>
        <w:t xml:space="preserve"> </w:t>
      </w:r>
      <w:proofErr w:type="spellStart"/>
      <w:r>
        <w:rPr>
          <w:rFonts w:ascii="Arial" w:hAnsi="Arial" w:cs="Arial"/>
          <w:color w:val="4D4D4F"/>
          <w:sz w:val="27"/>
          <w:szCs w:val="27"/>
        </w:rPr>
        <w:t>входження</w:t>
      </w:r>
      <w:proofErr w:type="spellEnd"/>
      <w:r>
        <w:rPr>
          <w:rFonts w:ascii="Arial" w:hAnsi="Arial" w:cs="Arial"/>
          <w:color w:val="4D4D4F"/>
          <w:sz w:val="27"/>
          <w:szCs w:val="27"/>
        </w:rPr>
        <w:t xml:space="preserve"> </w:t>
      </w:r>
      <w:proofErr w:type="spellStart"/>
      <w:r>
        <w:rPr>
          <w:rFonts w:ascii="Arial" w:hAnsi="Arial" w:cs="Arial"/>
          <w:color w:val="4D4D4F"/>
          <w:sz w:val="27"/>
          <w:szCs w:val="27"/>
        </w:rPr>
        <w:t>Закрпаття</w:t>
      </w:r>
      <w:proofErr w:type="spellEnd"/>
      <w:r>
        <w:rPr>
          <w:rFonts w:ascii="Arial" w:hAnsi="Arial" w:cs="Arial"/>
          <w:color w:val="4D4D4F"/>
          <w:sz w:val="27"/>
          <w:szCs w:val="27"/>
        </w:rPr>
        <w:t xml:space="preserve"> до складу </w:t>
      </w:r>
      <w:proofErr w:type="spellStart"/>
      <w:r>
        <w:rPr>
          <w:rFonts w:ascii="Arial" w:hAnsi="Arial" w:cs="Arial"/>
          <w:color w:val="4D4D4F"/>
          <w:sz w:val="27"/>
          <w:szCs w:val="27"/>
        </w:rPr>
        <w:t>Чехословаччини</w:t>
      </w:r>
      <w:proofErr w:type="spellEnd"/>
      <w:r>
        <w:rPr>
          <w:rFonts w:ascii="Arial" w:hAnsi="Arial" w:cs="Arial"/>
          <w:color w:val="4D4D4F"/>
          <w:sz w:val="27"/>
          <w:szCs w:val="27"/>
        </w:rPr>
        <w:t xml:space="preserve">, </w:t>
      </w:r>
      <w:proofErr w:type="spellStart"/>
      <w:r>
        <w:rPr>
          <w:rFonts w:ascii="Arial" w:hAnsi="Arial" w:cs="Arial"/>
          <w:color w:val="4D4D4F"/>
          <w:sz w:val="27"/>
          <w:szCs w:val="27"/>
        </w:rPr>
        <w:t>Жаткович</w:t>
      </w:r>
      <w:proofErr w:type="spellEnd"/>
      <w:r>
        <w:rPr>
          <w:rFonts w:ascii="Arial" w:hAnsi="Arial" w:cs="Arial"/>
          <w:color w:val="4D4D4F"/>
          <w:sz w:val="27"/>
          <w:szCs w:val="27"/>
        </w:rPr>
        <w:t xml:space="preserve"> </w:t>
      </w:r>
      <w:proofErr w:type="spellStart"/>
      <w:r>
        <w:rPr>
          <w:rFonts w:ascii="Arial" w:hAnsi="Arial" w:cs="Arial"/>
          <w:color w:val="4D4D4F"/>
          <w:sz w:val="27"/>
          <w:szCs w:val="27"/>
        </w:rPr>
        <w:t>виразив</w:t>
      </w:r>
      <w:proofErr w:type="spellEnd"/>
      <w:r>
        <w:rPr>
          <w:rFonts w:ascii="Arial" w:hAnsi="Arial" w:cs="Arial"/>
          <w:color w:val="4D4D4F"/>
          <w:sz w:val="27"/>
          <w:szCs w:val="27"/>
        </w:rPr>
        <w:t xml:space="preserve"> </w:t>
      </w:r>
      <w:proofErr w:type="spellStart"/>
      <w:r>
        <w:rPr>
          <w:rFonts w:ascii="Arial" w:hAnsi="Arial" w:cs="Arial"/>
          <w:color w:val="4D4D4F"/>
          <w:sz w:val="27"/>
          <w:szCs w:val="27"/>
        </w:rPr>
        <w:t>переконання</w:t>
      </w:r>
      <w:proofErr w:type="spellEnd"/>
      <w:r>
        <w:rPr>
          <w:rFonts w:ascii="Arial" w:hAnsi="Arial" w:cs="Arial"/>
          <w:color w:val="4D4D4F"/>
          <w:sz w:val="27"/>
          <w:szCs w:val="27"/>
        </w:rPr>
        <w:t xml:space="preserve">, </w:t>
      </w:r>
      <w:proofErr w:type="spellStart"/>
      <w:r>
        <w:rPr>
          <w:rFonts w:ascii="Arial" w:hAnsi="Arial" w:cs="Arial"/>
          <w:color w:val="4D4D4F"/>
          <w:sz w:val="27"/>
          <w:szCs w:val="27"/>
        </w:rPr>
        <w:t>що</w:t>
      </w:r>
      <w:proofErr w:type="spellEnd"/>
      <w:r>
        <w:rPr>
          <w:rFonts w:ascii="Arial" w:hAnsi="Arial" w:cs="Arial"/>
          <w:color w:val="4D4D4F"/>
          <w:sz w:val="27"/>
          <w:szCs w:val="27"/>
        </w:rPr>
        <w:t xml:space="preserve"> </w:t>
      </w:r>
      <w:proofErr w:type="spellStart"/>
      <w:r>
        <w:rPr>
          <w:rFonts w:ascii="Arial" w:hAnsi="Arial" w:cs="Arial"/>
          <w:color w:val="4D4D4F"/>
          <w:sz w:val="27"/>
          <w:szCs w:val="27"/>
        </w:rPr>
        <w:t>найкращою</w:t>
      </w:r>
      <w:proofErr w:type="spellEnd"/>
      <w:r>
        <w:rPr>
          <w:rFonts w:ascii="Arial" w:hAnsi="Arial" w:cs="Arial"/>
          <w:color w:val="4D4D4F"/>
          <w:sz w:val="27"/>
          <w:szCs w:val="27"/>
        </w:rPr>
        <w:t xml:space="preserve"> перспективою </w:t>
      </w:r>
      <w:proofErr w:type="spellStart"/>
      <w:r>
        <w:rPr>
          <w:rFonts w:ascii="Arial" w:hAnsi="Arial" w:cs="Arial"/>
          <w:color w:val="4D4D4F"/>
          <w:sz w:val="27"/>
          <w:szCs w:val="27"/>
        </w:rPr>
        <w:t>подальшого</w:t>
      </w:r>
      <w:proofErr w:type="spellEnd"/>
      <w:r>
        <w:rPr>
          <w:rFonts w:ascii="Arial" w:hAnsi="Arial" w:cs="Arial"/>
          <w:color w:val="4D4D4F"/>
          <w:sz w:val="27"/>
          <w:szCs w:val="27"/>
        </w:rPr>
        <w:t xml:space="preserve"> </w:t>
      </w:r>
      <w:proofErr w:type="spellStart"/>
      <w:r>
        <w:rPr>
          <w:rFonts w:ascii="Arial" w:hAnsi="Arial" w:cs="Arial"/>
          <w:color w:val="4D4D4F"/>
          <w:sz w:val="27"/>
          <w:szCs w:val="27"/>
        </w:rPr>
        <w:t>розвитку</w:t>
      </w:r>
      <w:proofErr w:type="spellEnd"/>
      <w:r>
        <w:rPr>
          <w:rFonts w:ascii="Arial" w:hAnsi="Arial" w:cs="Arial"/>
          <w:color w:val="4D4D4F"/>
          <w:sz w:val="27"/>
          <w:szCs w:val="27"/>
        </w:rPr>
        <w:t xml:space="preserve"> </w:t>
      </w:r>
      <w:proofErr w:type="spellStart"/>
      <w:r>
        <w:rPr>
          <w:rFonts w:ascii="Arial" w:hAnsi="Arial" w:cs="Arial"/>
          <w:color w:val="4D4D4F"/>
          <w:sz w:val="27"/>
          <w:szCs w:val="27"/>
        </w:rPr>
        <w:t>Закарпаття</w:t>
      </w:r>
      <w:proofErr w:type="spellEnd"/>
      <w:r>
        <w:rPr>
          <w:rFonts w:ascii="Arial" w:hAnsi="Arial" w:cs="Arial"/>
          <w:color w:val="4D4D4F"/>
          <w:sz w:val="27"/>
          <w:szCs w:val="27"/>
        </w:rPr>
        <w:t xml:space="preserve"> </w:t>
      </w:r>
      <w:proofErr w:type="spellStart"/>
      <w:r>
        <w:rPr>
          <w:rFonts w:ascii="Arial" w:hAnsi="Arial" w:cs="Arial"/>
          <w:color w:val="4D4D4F"/>
          <w:sz w:val="27"/>
          <w:szCs w:val="27"/>
        </w:rPr>
        <w:t>є</w:t>
      </w:r>
      <w:proofErr w:type="spellEnd"/>
      <w:r>
        <w:rPr>
          <w:rFonts w:ascii="Arial" w:hAnsi="Arial" w:cs="Arial"/>
          <w:color w:val="4D4D4F"/>
          <w:sz w:val="27"/>
          <w:szCs w:val="27"/>
        </w:rPr>
        <w:t xml:space="preserve"> </w:t>
      </w:r>
      <w:proofErr w:type="spellStart"/>
      <w:r>
        <w:rPr>
          <w:rFonts w:ascii="Arial" w:hAnsi="Arial" w:cs="Arial"/>
          <w:color w:val="4D4D4F"/>
          <w:sz w:val="27"/>
          <w:szCs w:val="27"/>
        </w:rPr>
        <w:t>входження</w:t>
      </w:r>
      <w:proofErr w:type="spellEnd"/>
      <w:r>
        <w:rPr>
          <w:rFonts w:ascii="Arial" w:hAnsi="Arial" w:cs="Arial"/>
          <w:color w:val="4D4D4F"/>
          <w:sz w:val="27"/>
          <w:szCs w:val="27"/>
        </w:rPr>
        <w:t xml:space="preserve"> </w:t>
      </w:r>
      <w:proofErr w:type="spellStart"/>
      <w:r>
        <w:rPr>
          <w:rFonts w:ascii="Arial" w:hAnsi="Arial" w:cs="Arial"/>
          <w:color w:val="4D4D4F"/>
          <w:sz w:val="27"/>
          <w:szCs w:val="27"/>
        </w:rPr>
        <w:t>його</w:t>
      </w:r>
      <w:proofErr w:type="spellEnd"/>
      <w:r>
        <w:rPr>
          <w:rFonts w:ascii="Arial" w:hAnsi="Arial" w:cs="Arial"/>
          <w:color w:val="4D4D4F"/>
          <w:sz w:val="27"/>
          <w:szCs w:val="27"/>
        </w:rPr>
        <w:t xml:space="preserve"> до складу ЧСР</w:t>
      </w:r>
      <w:r>
        <w:rPr>
          <w:rStyle w:val="apple-converted-space"/>
          <w:rFonts w:ascii="Arial" w:hAnsi="Arial" w:cs="Arial"/>
          <w:color w:val="4D4D4F"/>
          <w:sz w:val="27"/>
          <w:szCs w:val="27"/>
        </w:rPr>
        <w:t> </w:t>
      </w:r>
      <w:bookmarkStart w:id="4" w:name="sdfootnote5anc"/>
      <w:r>
        <w:rPr>
          <w:rFonts w:ascii="Arial" w:hAnsi="Arial" w:cs="Arial"/>
          <w:color w:val="4D4D4F"/>
          <w:sz w:val="27"/>
          <w:szCs w:val="27"/>
          <w:vertAlign w:val="superscript"/>
        </w:rPr>
        <w:fldChar w:fldCharType="begin"/>
      </w:r>
      <w:r>
        <w:rPr>
          <w:rFonts w:ascii="Arial" w:hAnsi="Arial" w:cs="Arial"/>
          <w:color w:val="4D4D4F"/>
          <w:sz w:val="27"/>
          <w:szCs w:val="27"/>
          <w:vertAlign w:val="superscript"/>
        </w:rPr>
        <w:instrText xml:space="preserve"> HYPERLINK "http://www.alenpanov.org.ua/" \l "sdfootnote5sym" </w:instrText>
      </w:r>
      <w:r>
        <w:rPr>
          <w:rFonts w:ascii="Arial" w:hAnsi="Arial" w:cs="Arial"/>
          <w:color w:val="4D4D4F"/>
          <w:sz w:val="27"/>
          <w:szCs w:val="27"/>
          <w:vertAlign w:val="superscript"/>
        </w:rPr>
        <w:fldChar w:fldCharType="separate"/>
      </w:r>
      <w:r>
        <w:rPr>
          <w:rStyle w:val="a5"/>
          <w:rFonts w:ascii="Arial" w:hAnsi="Arial" w:cs="Arial"/>
          <w:color w:val="4D4D4F"/>
          <w:vertAlign w:val="superscript"/>
        </w:rPr>
        <w:t>5</w:t>
      </w:r>
      <w:r>
        <w:rPr>
          <w:rFonts w:ascii="Arial" w:hAnsi="Arial" w:cs="Arial"/>
          <w:color w:val="4D4D4F"/>
          <w:sz w:val="27"/>
          <w:szCs w:val="27"/>
          <w:vertAlign w:val="superscript"/>
        </w:rPr>
        <w:fldChar w:fldCharType="end"/>
      </w:r>
      <w:bookmarkEnd w:id="4"/>
      <w:r>
        <w:rPr>
          <w:rFonts w:ascii="Arial" w:hAnsi="Arial" w:cs="Arial"/>
          <w:color w:val="4D4D4F"/>
          <w:sz w:val="27"/>
          <w:szCs w:val="27"/>
        </w:rPr>
        <w:t xml:space="preserve">. На переговорах у </w:t>
      </w:r>
      <w:proofErr w:type="spellStart"/>
      <w:r>
        <w:rPr>
          <w:rFonts w:ascii="Arial" w:hAnsi="Arial" w:cs="Arial"/>
          <w:color w:val="4D4D4F"/>
          <w:sz w:val="27"/>
          <w:szCs w:val="27"/>
        </w:rPr>
        <w:t>Філадельфії</w:t>
      </w:r>
      <w:proofErr w:type="spellEnd"/>
      <w:r>
        <w:rPr>
          <w:rFonts w:ascii="Arial" w:hAnsi="Arial" w:cs="Arial"/>
          <w:color w:val="4D4D4F"/>
          <w:sz w:val="27"/>
          <w:szCs w:val="27"/>
        </w:rPr>
        <w:t xml:space="preserve"> 26 </w:t>
      </w:r>
      <w:proofErr w:type="spellStart"/>
      <w:r>
        <w:rPr>
          <w:rFonts w:ascii="Arial" w:hAnsi="Arial" w:cs="Arial"/>
          <w:color w:val="4D4D4F"/>
          <w:sz w:val="27"/>
          <w:szCs w:val="27"/>
        </w:rPr>
        <w:t>жовтня</w:t>
      </w:r>
      <w:proofErr w:type="spellEnd"/>
      <w:r>
        <w:rPr>
          <w:rFonts w:ascii="Arial" w:hAnsi="Arial" w:cs="Arial"/>
          <w:color w:val="4D4D4F"/>
          <w:sz w:val="27"/>
          <w:szCs w:val="27"/>
        </w:rPr>
        <w:t xml:space="preserve"> 1918 року Т.Г. </w:t>
      </w:r>
      <w:proofErr w:type="spellStart"/>
      <w:r>
        <w:rPr>
          <w:rFonts w:ascii="Arial" w:hAnsi="Arial" w:cs="Arial"/>
          <w:color w:val="4D4D4F"/>
          <w:sz w:val="27"/>
          <w:szCs w:val="27"/>
        </w:rPr>
        <w:t>Масарик</w:t>
      </w:r>
      <w:proofErr w:type="spellEnd"/>
      <w:r>
        <w:rPr>
          <w:rFonts w:ascii="Arial" w:hAnsi="Arial" w:cs="Arial"/>
          <w:color w:val="4D4D4F"/>
          <w:sz w:val="27"/>
          <w:szCs w:val="27"/>
        </w:rPr>
        <w:t xml:space="preserve"> заявив, </w:t>
      </w:r>
      <w:proofErr w:type="spellStart"/>
      <w:r>
        <w:rPr>
          <w:rFonts w:ascii="Arial" w:hAnsi="Arial" w:cs="Arial"/>
          <w:color w:val="4D4D4F"/>
          <w:sz w:val="27"/>
          <w:szCs w:val="27"/>
        </w:rPr>
        <w:t>що</w:t>
      </w:r>
      <w:proofErr w:type="spellEnd"/>
      <w:r>
        <w:rPr>
          <w:rFonts w:ascii="Arial" w:hAnsi="Arial" w:cs="Arial"/>
          <w:color w:val="4D4D4F"/>
          <w:sz w:val="27"/>
          <w:szCs w:val="27"/>
        </w:rPr>
        <w:t xml:space="preserve"> </w:t>
      </w:r>
      <w:proofErr w:type="spellStart"/>
      <w:r>
        <w:rPr>
          <w:rFonts w:ascii="Arial" w:hAnsi="Arial" w:cs="Arial"/>
          <w:color w:val="4D4D4F"/>
          <w:sz w:val="27"/>
          <w:szCs w:val="27"/>
        </w:rPr>
        <w:t>якщо</w:t>
      </w:r>
      <w:proofErr w:type="spellEnd"/>
      <w:r>
        <w:rPr>
          <w:rFonts w:ascii="Arial" w:hAnsi="Arial" w:cs="Arial"/>
          <w:color w:val="4D4D4F"/>
          <w:sz w:val="27"/>
          <w:szCs w:val="27"/>
        </w:rPr>
        <w:t xml:space="preserve"> </w:t>
      </w:r>
      <w:proofErr w:type="spellStart"/>
      <w:r>
        <w:rPr>
          <w:rFonts w:ascii="Arial" w:hAnsi="Arial" w:cs="Arial"/>
          <w:color w:val="4D4D4F"/>
          <w:sz w:val="27"/>
          <w:szCs w:val="27"/>
        </w:rPr>
        <w:t>русини</w:t>
      </w:r>
      <w:proofErr w:type="spellEnd"/>
      <w:r>
        <w:rPr>
          <w:rFonts w:ascii="Arial" w:hAnsi="Arial" w:cs="Arial"/>
          <w:color w:val="4D4D4F"/>
          <w:sz w:val="27"/>
          <w:szCs w:val="27"/>
        </w:rPr>
        <w:t xml:space="preserve"> </w:t>
      </w:r>
      <w:proofErr w:type="spellStart"/>
      <w:r>
        <w:rPr>
          <w:rFonts w:ascii="Arial" w:hAnsi="Arial" w:cs="Arial"/>
          <w:color w:val="4D4D4F"/>
          <w:sz w:val="27"/>
          <w:szCs w:val="27"/>
        </w:rPr>
        <w:t>вирішать</w:t>
      </w:r>
      <w:proofErr w:type="spellEnd"/>
      <w:r>
        <w:rPr>
          <w:rFonts w:ascii="Arial" w:hAnsi="Arial" w:cs="Arial"/>
          <w:color w:val="4D4D4F"/>
          <w:sz w:val="27"/>
          <w:szCs w:val="27"/>
        </w:rPr>
        <w:t xml:space="preserve"> </w:t>
      </w:r>
      <w:proofErr w:type="spellStart"/>
      <w:r>
        <w:rPr>
          <w:rFonts w:ascii="Arial" w:hAnsi="Arial" w:cs="Arial"/>
          <w:color w:val="4D4D4F"/>
          <w:sz w:val="27"/>
          <w:szCs w:val="27"/>
        </w:rPr>
        <w:t>приєдантися</w:t>
      </w:r>
      <w:proofErr w:type="spellEnd"/>
      <w:r>
        <w:rPr>
          <w:rFonts w:ascii="Arial" w:hAnsi="Arial" w:cs="Arial"/>
          <w:color w:val="4D4D4F"/>
          <w:sz w:val="27"/>
          <w:szCs w:val="27"/>
        </w:rPr>
        <w:t xml:space="preserve"> до </w:t>
      </w:r>
      <w:proofErr w:type="spellStart"/>
      <w:r>
        <w:rPr>
          <w:rFonts w:ascii="Arial" w:hAnsi="Arial" w:cs="Arial"/>
          <w:color w:val="4D4D4F"/>
          <w:sz w:val="27"/>
          <w:szCs w:val="27"/>
        </w:rPr>
        <w:t>Чехословаччини</w:t>
      </w:r>
      <w:proofErr w:type="spellEnd"/>
      <w:r>
        <w:rPr>
          <w:rFonts w:ascii="Arial" w:hAnsi="Arial" w:cs="Arial"/>
          <w:color w:val="4D4D4F"/>
          <w:sz w:val="27"/>
          <w:szCs w:val="27"/>
        </w:rPr>
        <w:t xml:space="preserve"> то </w:t>
      </w:r>
      <w:proofErr w:type="spellStart"/>
      <w:r>
        <w:rPr>
          <w:rFonts w:ascii="Arial" w:hAnsi="Arial" w:cs="Arial"/>
          <w:color w:val="4D4D4F"/>
          <w:sz w:val="27"/>
          <w:szCs w:val="27"/>
        </w:rPr>
        <w:t>ї</w:t>
      </w:r>
      <w:proofErr w:type="gramStart"/>
      <w:r>
        <w:rPr>
          <w:rFonts w:ascii="Arial" w:hAnsi="Arial" w:cs="Arial"/>
          <w:color w:val="4D4D4F"/>
          <w:sz w:val="27"/>
          <w:szCs w:val="27"/>
        </w:rPr>
        <w:t>м</w:t>
      </w:r>
      <w:proofErr w:type="spellEnd"/>
      <w:proofErr w:type="gramEnd"/>
      <w:r>
        <w:rPr>
          <w:rFonts w:ascii="Arial" w:hAnsi="Arial" w:cs="Arial"/>
          <w:color w:val="4D4D4F"/>
          <w:sz w:val="27"/>
          <w:szCs w:val="27"/>
        </w:rPr>
        <w:t xml:space="preserve"> буде </w:t>
      </w:r>
      <w:proofErr w:type="spellStart"/>
      <w:r>
        <w:rPr>
          <w:rFonts w:ascii="Arial" w:hAnsi="Arial" w:cs="Arial"/>
          <w:color w:val="4D4D4F"/>
          <w:sz w:val="27"/>
          <w:szCs w:val="27"/>
        </w:rPr>
        <w:t>надано</w:t>
      </w:r>
      <w:proofErr w:type="spellEnd"/>
      <w:r>
        <w:rPr>
          <w:rFonts w:ascii="Arial" w:hAnsi="Arial" w:cs="Arial"/>
          <w:color w:val="4D4D4F"/>
          <w:sz w:val="27"/>
          <w:szCs w:val="27"/>
        </w:rPr>
        <w:t xml:space="preserve"> </w:t>
      </w:r>
      <w:proofErr w:type="spellStart"/>
      <w:r>
        <w:rPr>
          <w:rFonts w:ascii="Arial" w:hAnsi="Arial" w:cs="Arial"/>
          <w:color w:val="4D4D4F"/>
          <w:sz w:val="27"/>
          <w:szCs w:val="27"/>
        </w:rPr>
        <w:t>повну</w:t>
      </w:r>
      <w:proofErr w:type="spellEnd"/>
      <w:r>
        <w:rPr>
          <w:rFonts w:ascii="Arial" w:hAnsi="Arial" w:cs="Arial"/>
          <w:color w:val="4D4D4F"/>
          <w:sz w:val="27"/>
          <w:szCs w:val="27"/>
        </w:rPr>
        <w:t xml:space="preserve"> </w:t>
      </w:r>
      <w:proofErr w:type="spellStart"/>
      <w:r>
        <w:rPr>
          <w:rFonts w:ascii="Arial" w:hAnsi="Arial" w:cs="Arial"/>
          <w:color w:val="4D4D4F"/>
          <w:sz w:val="27"/>
          <w:szCs w:val="27"/>
        </w:rPr>
        <w:t>автономію</w:t>
      </w:r>
      <w:proofErr w:type="spellEnd"/>
      <w:r>
        <w:rPr>
          <w:rFonts w:ascii="Arial" w:hAnsi="Arial" w:cs="Arial"/>
          <w:color w:val="4D4D4F"/>
          <w:sz w:val="27"/>
          <w:szCs w:val="27"/>
        </w:rPr>
        <w:t xml:space="preserve">. На </w:t>
      </w:r>
      <w:proofErr w:type="spellStart"/>
      <w:r>
        <w:rPr>
          <w:rFonts w:ascii="Arial" w:hAnsi="Arial" w:cs="Arial"/>
          <w:color w:val="4D4D4F"/>
          <w:sz w:val="27"/>
          <w:szCs w:val="27"/>
        </w:rPr>
        <w:t>питання</w:t>
      </w:r>
      <w:proofErr w:type="spellEnd"/>
      <w:r>
        <w:rPr>
          <w:rFonts w:ascii="Arial" w:hAnsi="Arial" w:cs="Arial"/>
          <w:color w:val="4D4D4F"/>
          <w:sz w:val="27"/>
          <w:szCs w:val="27"/>
        </w:rPr>
        <w:t xml:space="preserve">, </w:t>
      </w:r>
      <w:proofErr w:type="spellStart"/>
      <w:r>
        <w:rPr>
          <w:rFonts w:ascii="Arial" w:hAnsi="Arial" w:cs="Arial"/>
          <w:color w:val="4D4D4F"/>
          <w:sz w:val="27"/>
          <w:szCs w:val="27"/>
        </w:rPr>
        <w:t>яким</w:t>
      </w:r>
      <w:proofErr w:type="spellEnd"/>
      <w:r>
        <w:rPr>
          <w:rFonts w:ascii="Arial" w:hAnsi="Arial" w:cs="Arial"/>
          <w:color w:val="4D4D4F"/>
          <w:sz w:val="27"/>
          <w:szCs w:val="27"/>
        </w:rPr>
        <w:t xml:space="preserve"> чином </w:t>
      </w:r>
      <w:proofErr w:type="spellStart"/>
      <w:r>
        <w:rPr>
          <w:rFonts w:ascii="Arial" w:hAnsi="Arial" w:cs="Arial"/>
          <w:color w:val="4D4D4F"/>
          <w:sz w:val="27"/>
          <w:szCs w:val="27"/>
        </w:rPr>
        <w:t>будуть</w:t>
      </w:r>
      <w:proofErr w:type="spellEnd"/>
      <w:r>
        <w:rPr>
          <w:rFonts w:ascii="Arial" w:hAnsi="Arial" w:cs="Arial"/>
          <w:color w:val="4D4D4F"/>
          <w:sz w:val="27"/>
          <w:szCs w:val="27"/>
        </w:rPr>
        <w:t xml:space="preserve"> </w:t>
      </w:r>
      <w:proofErr w:type="spellStart"/>
      <w:r>
        <w:rPr>
          <w:rFonts w:ascii="Arial" w:hAnsi="Arial" w:cs="Arial"/>
          <w:color w:val="4D4D4F"/>
          <w:sz w:val="27"/>
          <w:szCs w:val="27"/>
        </w:rPr>
        <w:t>встановлені</w:t>
      </w:r>
      <w:proofErr w:type="spellEnd"/>
      <w:r>
        <w:rPr>
          <w:rFonts w:ascii="Arial" w:hAnsi="Arial" w:cs="Arial"/>
          <w:color w:val="4D4D4F"/>
          <w:sz w:val="27"/>
          <w:szCs w:val="27"/>
        </w:rPr>
        <w:t xml:space="preserve"> </w:t>
      </w:r>
      <w:proofErr w:type="spellStart"/>
      <w:r>
        <w:rPr>
          <w:rFonts w:ascii="Arial" w:hAnsi="Arial" w:cs="Arial"/>
          <w:color w:val="4D4D4F"/>
          <w:sz w:val="27"/>
          <w:szCs w:val="27"/>
        </w:rPr>
        <w:t>кордони</w:t>
      </w:r>
      <w:proofErr w:type="spellEnd"/>
      <w:r>
        <w:rPr>
          <w:rFonts w:ascii="Arial" w:hAnsi="Arial" w:cs="Arial"/>
          <w:color w:val="4D4D4F"/>
          <w:sz w:val="27"/>
          <w:szCs w:val="27"/>
        </w:rPr>
        <w:t xml:space="preserve"> </w:t>
      </w:r>
      <w:proofErr w:type="spellStart"/>
      <w:r>
        <w:rPr>
          <w:rFonts w:ascii="Arial" w:hAnsi="Arial" w:cs="Arial"/>
          <w:color w:val="4D4D4F"/>
          <w:sz w:val="27"/>
          <w:szCs w:val="27"/>
        </w:rPr>
        <w:t>території</w:t>
      </w:r>
      <w:proofErr w:type="spellEnd"/>
      <w:r>
        <w:rPr>
          <w:rFonts w:ascii="Arial" w:hAnsi="Arial" w:cs="Arial"/>
          <w:color w:val="4D4D4F"/>
          <w:sz w:val="27"/>
          <w:szCs w:val="27"/>
        </w:rPr>
        <w:t xml:space="preserve"> </w:t>
      </w:r>
      <w:proofErr w:type="spellStart"/>
      <w:r>
        <w:rPr>
          <w:rFonts w:ascii="Arial" w:hAnsi="Arial" w:cs="Arial"/>
          <w:color w:val="4D4D4F"/>
          <w:sz w:val="27"/>
          <w:szCs w:val="27"/>
        </w:rPr>
        <w:t>русині</w:t>
      </w:r>
      <w:proofErr w:type="gramStart"/>
      <w:r>
        <w:rPr>
          <w:rFonts w:ascii="Arial" w:hAnsi="Arial" w:cs="Arial"/>
          <w:color w:val="4D4D4F"/>
          <w:sz w:val="27"/>
          <w:szCs w:val="27"/>
        </w:rPr>
        <w:t>в</w:t>
      </w:r>
      <w:proofErr w:type="spellEnd"/>
      <w:proofErr w:type="gramEnd"/>
      <w:r>
        <w:rPr>
          <w:rFonts w:ascii="Arial" w:hAnsi="Arial" w:cs="Arial"/>
          <w:color w:val="4D4D4F"/>
          <w:sz w:val="27"/>
          <w:szCs w:val="27"/>
        </w:rPr>
        <w:t xml:space="preserve">, </w:t>
      </w:r>
      <w:proofErr w:type="spellStart"/>
      <w:r>
        <w:rPr>
          <w:rFonts w:ascii="Arial" w:hAnsi="Arial" w:cs="Arial"/>
          <w:color w:val="4D4D4F"/>
          <w:sz w:val="27"/>
          <w:szCs w:val="27"/>
        </w:rPr>
        <w:t>він</w:t>
      </w:r>
      <w:proofErr w:type="spellEnd"/>
      <w:r>
        <w:rPr>
          <w:rFonts w:ascii="Arial" w:hAnsi="Arial" w:cs="Arial"/>
          <w:color w:val="4D4D4F"/>
          <w:sz w:val="27"/>
          <w:szCs w:val="27"/>
        </w:rPr>
        <w:t xml:space="preserve"> </w:t>
      </w:r>
      <w:proofErr w:type="spellStart"/>
      <w:r>
        <w:rPr>
          <w:rFonts w:ascii="Arial" w:hAnsi="Arial" w:cs="Arial"/>
          <w:color w:val="4D4D4F"/>
          <w:sz w:val="27"/>
          <w:szCs w:val="27"/>
        </w:rPr>
        <w:t>відповів</w:t>
      </w:r>
      <w:proofErr w:type="spellEnd"/>
      <w:r>
        <w:rPr>
          <w:rFonts w:ascii="Arial" w:hAnsi="Arial" w:cs="Arial"/>
          <w:color w:val="4D4D4F"/>
          <w:sz w:val="27"/>
          <w:szCs w:val="27"/>
        </w:rPr>
        <w:t xml:space="preserve">: “ </w:t>
      </w:r>
      <w:proofErr w:type="spellStart"/>
      <w:r>
        <w:rPr>
          <w:rFonts w:ascii="Arial" w:hAnsi="Arial" w:cs="Arial"/>
          <w:color w:val="4D4D4F"/>
          <w:sz w:val="27"/>
          <w:szCs w:val="27"/>
        </w:rPr>
        <w:t>кордони</w:t>
      </w:r>
      <w:proofErr w:type="spellEnd"/>
      <w:r>
        <w:rPr>
          <w:rFonts w:ascii="Arial" w:hAnsi="Arial" w:cs="Arial"/>
          <w:color w:val="4D4D4F"/>
          <w:sz w:val="27"/>
          <w:szCs w:val="27"/>
        </w:rPr>
        <w:t xml:space="preserve"> </w:t>
      </w:r>
      <w:proofErr w:type="spellStart"/>
      <w:r>
        <w:rPr>
          <w:rFonts w:ascii="Arial" w:hAnsi="Arial" w:cs="Arial"/>
          <w:color w:val="4D4D4F"/>
          <w:sz w:val="27"/>
          <w:szCs w:val="27"/>
        </w:rPr>
        <w:t>будуть</w:t>
      </w:r>
      <w:proofErr w:type="spellEnd"/>
      <w:r>
        <w:rPr>
          <w:rFonts w:ascii="Arial" w:hAnsi="Arial" w:cs="Arial"/>
          <w:color w:val="4D4D4F"/>
          <w:sz w:val="27"/>
          <w:szCs w:val="27"/>
        </w:rPr>
        <w:t xml:space="preserve"> </w:t>
      </w:r>
      <w:proofErr w:type="spellStart"/>
      <w:r>
        <w:rPr>
          <w:rFonts w:ascii="Arial" w:hAnsi="Arial" w:cs="Arial"/>
          <w:color w:val="4D4D4F"/>
          <w:sz w:val="27"/>
          <w:szCs w:val="27"/>
        </w:rPr>
        <w:t>визначені</w:t>
      </w:r>
      <w:proofErr w:type="spellEnd"/>
      <w:r>
        <w:rPr>
          <w:rFonts w:ascii="Arial" w:hAnsi="Arial" w:cs="Arial"/>
          <w:color w:val="4D4D4F"/>
          <w:sz w:val="27"/>
          <w:szCs w:val="27"/>
        </w:rPr>
        <w:t xml:space="preserve"> так, </w:t>
      </w:r>
      <w:proofErr w:type="spellStart"/>
      <w:r>
        <w:rPr>
          <w:rFonts w:ascii="Arial" w:hAnsi="Arial" w:cs="Arial"/>
          <w:color w:val="4D4D4F"/>
          <w:sz w:val="27"/>
          <w:szCs w:val="27"/>
        </w:rPr>
        <w:t>що</w:t>
      </w:r>
      <w:proofErr w:type="spellEnd"/>
      <w:r>
        <w:rPr>
          <w:rFonts w:ascii="Arial" w:hAnsi="Arial" w:cs="Arial"/>
          <w:color w:val="4D4D4F"/>
          <w:sz w:val="27"/>
          <w:szCs w:val="27"/>
        </w:rPr>
        <w:t xml:space="preserve"> </w:t>
      </w:r>
      <w:proofErr w:type="spellStart"/>
      <w:r>
        <w:rPr>
          <w:rFonts w:ascii="Arial" w:hAnsi="Arial" w:cs="Arial"/>
          <w:color w:val="4D4D4F"/>
          <w:sz w:val="27"/>
          <w:szCs w:val="27"/>
        </w:rPr>
        <w:t>русини</w:t>
      </w:r>
      <w:proofErr w:type="spellEnd"/>
      <w:r>
        <w:rPr>
          <w:rFonts w:ascii="Arial" w:hAnsi="Arial" w:cs="Arial"/>
          <w:color w:val="4D4D4F"/>
          <w:sz w:val="27"/>
          <w:szCs w:val="27"/>
        </w:rPr>
        <w:t xml:space="preserve"> </w:t>
      </w:r>
      <w:proofErr w:type="spellStart"/>
      <w:r>
        <w:rPr>
          <w:rFonts w:ascii="Arial" w:hAnsi="Arial" w:cs="Arial"/>
          <w:color w:val="4D4D4F"/>
          <w:sz w:val="27"/>
          <w:szCs w:val="27"/>
        </w:rPr>
        <w:t>будуть</w:t>
      </w:r>
      <w:proofErr w:type="spellEnd"/>
      <w:r>
        <w:rPr>
          <w:rFonts w:ascii="Arial" w:hAnsi="Arial" w:cs="Arial"/>
          <w:color w:val="4D4D4F"/>
          <w:sz w:val="27"/>
          <w:szCs w:val="27"/>
        </w:rPr>
        <w:t xml:space="preserve"> </w:t>
      </w:r>
      <w:proofErr w:type="spellStart"/>
      <w:r>
        <w:rPr>
          <w:rFonts w:ascii="Arial" w:hAnsi="Arial" w:cs="Arial"/>
          <w:color w:val="4D4D4F"/>
          <w:sz w:val="27"/>
          <w:szCs w:val="27"/>
        </w:rPr>
        <w:t>задоволені</w:t>
      </w:r>
      <w:proofErr w:type="spellEnd"/>
      <w:r>
        <w:rPr>
          <w:rFonts w:ascii="Arial" w:hAnsi="Arial" w:cs="Arial"/>
          <w:color w:val="4D4D4F"/>
          <w:sz w:val="27"/>
          <w:szCs w:val="27"/>
        </w:rPr>
        <w:t>”.</w:t>
      </w:r>
    </w:p>
    <w:p w:rsidR="00174FF3" w:rsidRDefault="00174FF3" w:rsidP="00174FF3">
      <w:pPr>
        <w:pStyle w:val="a3"/>
        <w:shd w:val="clear" w:color="auto" w:fill="EFF0F2"/>
        <w:spacing w:after="0" w:afterAutospacing="0"/>
        <w:jc w:val="both"/>
        <w:rPr>
          <w:rFonts w:ascii="Arial" w:hAnsi="Arial" w:cs="Arial"/>
          <w:color w:val="4D4D4F"/>
          <w:lang w:val="uk-UA"/>
        </w:rPr>
      </w:pPr>
      <w:r>
        <w:rPr>
          <w:rFonts w:ascii="Arial" w:hAnsi="Arial" w:cs="Arial"/>
          <w:color w:val="4D4D4F"/>
          <w:sz w:val="27"/>
          <w:szCs w:val="27"/>
          <w:lang w:val="uk-UA"/>
        </w:rPr>
        <w:t xml:space="preserve">Щодо останньої заяви, то тут необхідно зазначити на ймовірне непорозуміння, яке виникло в подальшому при визначенні кордонів </w:t>
      </w:r>
      <w:r>
        <w:rPr>
          <w:rFonts w:ascii="Arial" w:hAnsi="Arial" w:cs="Arial"/>
          <w:color w:val="4D4D4F"/>
          <w:sz w:val="27"/>
          <w:szCs w:val="27"/>
          <w:lang w:val="uk-UA"/>
        </w:rPr>
        <w:lastRenderedPageBreak/>
        <w:t>Підкарпатської Русі та Словаччини. Так, Г. Жаткович під час переговорів мав на увазі що до території автономії має належати територія майбутньої Чехословаччини заселена русинами, тобто територія сучасного Закарпаття та Східної Словаччини. В свою чергу Масарик, планував встановити кордон між Словаччиною і Закарпаттям по лінії вказаній ним в карті майбутньої Чехословаччини, яка була намальована в 1915 році і ще не включала територію Закарпаття. Вказаний кордон пролягав по лінії від Чопа до північної частини Ужгорода, так, що залізниця залишається в Словаччини, а Ужгород належить Підкарпатській Русі, а звідти по річці Уж до Карпат.</w:t>
      </w:r>
    </w:p>
    <w:p w:rsidR="00174FF3" w:rsidRDefault="00174FF3" w:rsidP="00174FF3">
      <w:pPr>
        <w:pStyle w:val="a3"/>
        <w:shd w:val="clear" w:color="auto" w:fill="EFF0F2"/>
        <w:spacing w:after="0" w:afterAutospacing="0"/>
        <w:jc w:val="both"/>
        <w:rPr>
          <w:rFonts w:ascii="Arial" w:hAnsi="Arial" w:cs="Arial"/>
          <w:color w:val="4D4D4F"/>
          <w:lang w:val="uk-UA"/>
        </w:rPr>
      </w:pPr>
      <w:r>
        <w:rPr>
          <w:rFonts w:ascii="Arial" w:hAnsi="Arial" w:cs="Arial"/>
          <w:color w:val="4D4D4F"/>
          <w:sz w:val="27"/>
          <w:szCs w:val="27"/>
          <w:lang w:val="uk-UA"/>
        </w:rPr>
        <w:t>Рішення про входження Закарпаття до складу Чехословаччини було ухвалено на засіданні Американської народної ради Угро-Русинів в Скрентоні 12 листопада 1918 року. Закарпаття повинно було увійти до складу нової центральноєвропейської держави з статусом автономії, який передбачав наявність власних губернатора, законодавчого органу - сойму, адміністрації, судів. До території автономії мали бути віднесені всі угорські комітати населені русинами.</w:t>
      </w:r>
    </w:p>
    <w:p w:rsidR="00174FF3" w:rsidRDefault="00174FF3" w:rsidP="00174FF3">
      <w:pPr>
        <w:pStyle w:val="a3"/>
        <w:shd w:val="clear" w:color="auto" w:fill="EFF0F2"/>
        <w:spacing w:after="0" w:afterAutospacing="0"/>
        <w:jc w:val="both"/>
        <w:rPr>
          <w:rFonts w:ascii="Arial" w:hAnsi="Arial" w:cs="Arial"/>
          <w:color w:val="4D4D4F"/>
          <w:lang w:val="uk-UA"/>
        </w:rPr>
      </w:pPr>
      <w:r>
        <w:rPr>
          <w:rFonts w:ascii="Arial" w:hAnsi="Arial" w:cs="Arial"/>
          <w:color w:val="4D4D4F"/>
          <w:sz w:val="27"/>
          <w:szCs w:val="27"/>
          <w:lang w:val="uk-UA"/>
        </w:rPr>
        <w:t>Рішення Ради підтвердив проведений поміж американськими русинами плебісцит, результатом якого було 66.4% голосів відданих за приєднання до Чехословаччини.</w:t>
      </w:r>
    </w:p>
    <w:p w:rsidR="00174FF3" w:rsidRDefault="00174FF3" w:rsidP="00174FF3">
      <w:pPr>
        <w:pStyle w:val="a3"/>
        <w:shd w:val="clear" w:color="auto" w:fill="EFF0F2"/>
        <w:spacing w:after="0" w:afterAutospacing="0"/>
        <w:jc w:val="both"/>
        <w:rPr>
          <w:rFonts w:ascii="Arial" w:hAnsi="Arial" w:cs="Arial"/>
          <w:color w:val="4D4D4F"/>
          <w:lang w:val="uk-UA"/>
        </w:rPr>
      </w:pPr>
      <w:r>
        <w:rPr>
          <w:rFonts w:ascii="Arial" w:hAnsi="Arial" w:cs="Arial"/>
          <w:color w:val="4D4D4F"/>
          <w:sz w:val="27"/>
          <w:szCs w:val="27"/>
          <w:lang w:val="uk-UA"/>
        </w:rPr>
        <w:t>Воля американських русинів, щодо приєднання краю до Чехословаччини була підтримана з боку уряду цієї держави, оскільки останній вбачав у цьому факті можливість посилення власної держави та перетворення її у домінантну центральноєвроепейську країну.</w:t>
      </w:r>
    </w:p>
    <w:p w:rsidR="00174FF3" w:rsidRDefault="00174FF3" w:rsidP="00174FF3">
      <w:pPr>
        <w:pStyle w:val="a3"/>
        <w:shd w:val="clear" w:color="auto" w:fill="EFF0F2"/>
        <w:spacing w:after="0" w:afterAutospacing="0"/>
        <w:jc w:val="both"/>
        <w:rPr>
          <w:rFonts w:ascii="Arial" w:hAnsi="Arial" w:cs="Arial"/>
          <w:color w:val="4D4D4F"/>
          <w:lang w:val="uk-UA"/>
        </w:rPr>
      </w:pPr>
      <w:r>
        <w:rPr>
          <w:rFonts w:ascii="Arial" w:hAnsi="Arial" w:cs="Arial"/>
          <w:color w:val="4D4D4F"/>
          <w:sz w:val="27"/>
          <w:szCs w:val="27"/>
          <w:lang w:val="uk-UA"/>
        </w:rPr>
        <w:t>Висловлення волі американських русинів, щодо подальшої долі Закарпаття, все ж було недостатньо для вирішення питання про подальший статус краю. Це питання повинна була вирішити Паризька мирна конференція, яка розпочалася в резиденції французького міністерства закордонних справ 18 січня 1919р.</w:t>
      </w:r>
    </w:p>
    <w:p w:rsidR="00174FF3" w:rsidRDefault="00174FF3" w:rsidP="00174FF3">
      <w:pPr>
        <w:pStyle w:val="a3"/>
        <w:shd w:val="clear" w:color="auto" w:fill="EFF0F2"/>
        <w:spacing w:after="0" w:afterAutospacing="0"/>
        <w:jc w:val="both"/>
        <w:rPr>
          <w:rFonts w:ascii="Arial" w:hAnsi="Arial" w:cs="Arial"/>
          <w:color w:val="4D4D4F"/>
        </w:rPr>
      </w:pPr>
      <w:r>
        <w:rPr>
          <w:rFonts w:ascii="Arial" w:hAnsi="Arial" w:cs="Arial"/>
          <w:color w:val="4D4D4F"/>
          <w:sz w:val="27"/>
          <w:szCs w:val="27"/>
        </w:rPr>
        <w:t xml:space="preserve">Для </w:t>
      </w:r>
      <w:proofErr w:type="spellStart"/>
      <w:r>
        <w:rPr>
          <w:rFonts w:ascii="Arial" w:hAnsi="Arial" w:cs="Arial"/>
          <w:color w:val="4D4D4F"/>
          <w:sz w:val="27"/>
          <w:szCs w:val="27"/>
        </w:rPr>
        <w:t>розгляду</w:t>
      </w:r>
      <w:proofErr w:type="spellEnd"/>
      <w:r>
        <w:rPr>
          <w:rFonts w:ascii="Arial" w:hAnsi="Arial" w:cs="Arial"/>
          <w:color w:val="4D4D4F"/>
          <w:sz w:val="27"/>
          <w:szCs w:val="27"/>
        </w:rPr>
        <w:t xml:space="preserve"> </w:t>
      </w:r>
      <w:proofErr w:type="spellStart"/>
      <w:r>
        <w:rPr>
          <w:rFonts w:ascii="Arial" w:hAnsi="Arial" w:cs="Arial"/>
          <w:color w:val="4D4D4F"/>
          <w:sz w:val="27"/>
          <w:szCs w:val="27"/>
        </w:rPr>
        <w:t>Чехословацьких</w:t>
      </w:r>
      <w:proofErr w:type="spellEnd"/>
      <w:r>
        <w:rPr>
          <w:rFonts w:ascii="Arial" w:hAnsi="Arial" w:cs="Arial"/>
          <w:color w:val="4D4D4F"/>
          <w:sz w:val="27"/>
          <w:szCs w:val="27"/>
        </w:rPr>
        <w:t xml:space="preserve"> </w:t>
      </w:r>
      <w:proofErr w:type="spellStart"/>
      <w:r>
        <w:rPr>
          <w:rFonts w:ascii="Arial" w:hAnsi="Arial" w:cs="Arial"/>
          <w:color w:val="4D4D4F"/>
          <w:sz w:val="27"/>
          <w:szCs w:val="27"/>
        </w:rPr>
        <w:t>питань</w:t>
      </w:r>
      <w:proofErr w:type="spellEnd"/>
      <w:r>
        <w:rPr>
          <w:rFonts w:ascii="Arial" w:hAnsi="Arial" w:cs="Arial"/>
          <w:color w:val="4D4D4F"/>
          <w:sz w:val="27"/>
          <w:szCs w:val="27"/>
        </w:rPr>
        <w:t xml:space="preserve"> </w:t>
      </w:r>
      <w:proofErr w:type="spellStart"/>
      <w:r>
        <w:rPr>
          <w:rFonts w:ascii="Arial" w:hAnsi="Arial" w:cs="Arial"/>
          <w:color w:val="4D4D4F"/>
          <w:sz w:val="27"/>
          <w:szCs w:val="27"/>
        </w:rPr>
        <w:t>було</w:t>
      </w:r>
      <w:proofErr w:type="spellEnd"/>
      <w:r>
        <w:rPr>
          <w:rFonts w:ascii="Arial" w:hAnsi="Arial" w:cs="Arial"/>
          <w:color w:val="4D4D4F"/>
          <w:sz w:val="27"/>
          <w:szCs w:val="27"/>
        </w:rPr>
        <w:t xml:space="preserve"> створено </w:t>
      </w:r>
      <w:proofErr w:type="spellStart"/>
      <w:r>
        <w:rPr>
          <w:rFonts w:ascii="Arial" w:hAnsi="Arial" w:cs="Arial"/>
          <w:color w:val="4D4D4F"/>
          <w:sz w:val="27"/>
          <w:szCs w:val="27"/>
        </w:rPr>
        <w:t>окрему</w:t>
      </w:r>
      <w:proofErr w:type="spellEnd"/>
      <w:r>
        <w:rPr>
          <w:rFonts w:ascii="Arial" w:hAnsi="Arial" w:cs="Arial"/>
          <w:color w:val="4D4D4F"/>
          <w:sz w:val="27"/>
          <w:szCs w:val="27"/>
        </w:rPr>
        <w:t xml:space="preserve"> </w:t>
      </w:r>
      <w:proofErr w:type="spellStart"/>
      <w:r>
        <w:rPr>
          <w:rFonts w:ascii="Arial" w:hAnsi="Arial" w:cs="Arial"/>
          <w:color w:val="4D4D4F"/>
          <w:sz w:val="27"/>
          <w:szCs w:val="27"/>
        </w:rPr>
        <w:t>комісію</w:t>
      </w:r>
      <w:proofErr w:type="spellEnd"/>
      <w:r>
        <w:rPr>
          <w:rFonts w:ascii="Arial" w:hAnsi="Arial" w:cs="Arial"/>
          <w:color w:val="4D4D4F"/>
          <w:sz w:val="27"/>
          <w:szCs w:val="27"/>
        </w:rPr>
        <w:t xml:space="preserve"> </w:t>
      </w:r>
      <w:proofErr w:type="spellStart"/>
      <w:r>
        <w:rPr>
          <w:rFonts w:ascii="Arial" w:hAnsi="Arial" w:cs="Arial"/>
          <w:color w:val="4D4D4F"/>
          <w:sz w:val="27"/>
          <w:szCs w:val="27"/>
        </w:rPr>
        <w:t>із</w:t>
      </w:r>
      <w:proofErr w:type="spellEnd"/>
      <w:r>
        <w:rPr>
          <w:rFonts w:ascii="Arial" w:hAnsi="Arial" w:cs="Arial"/>
          <w:color w:val="4D4D4F"/>
          <w:sz w:val="27"/>
          <w:szCs w:val="27"/>
        </w:rPr>
        <w:t xml:space="preserve"> </w:t>
      </w:r>
      <w:proofErr w:type="spellStart"/>
      <w:r>
        <w:rPr>
          <w:rFonts w:ascii="Arial" w:hAnsi="Arial" w:cs="Arial"/>
          <w:color w:val="4D4D4F"/>
          <w:sz w:val="27"/>
          <w:szCs w:val="27"/>
        </w:rPr>
        <w:t>представників</w:t>
      </w:r>
      <w:proofErr w:type="spellEnd"/>
      <w:r>
        <w:rPr>
          <w:rFonts w:ascii="Arial" w:hAnsi="Arial" w:cs="Arial"/>
          <w:color w:val="4D4D4F"/>
          <w:sz w:val="27"/>
          <w:szCs w:val="27"/>
        </w:rPr>
        <w:t xml:space="preserve"> США, </w:t>
      </w:r>
      <w:proofErr w:type="spellStart"/>
      <w:r>
        <w:rPr>
          <w:rFonts w:ascii="Arial" w:hAnsi="Arial" w:cs="Arial"/>
          <w:color w:val="4D4D4F"/>
          <w:sz w:val="27"/>
          <w:szCs w:val="27"/>
        </w:rPr>
        <w:t>Великобританії</w:t>
      </w:r>
      <w:proofErr w:type="spellEnd"/>
      <w:r>
        <w:rPr>
          <w:rFonts w:ascii="Arial" w:hAnsi="Arial" w:cs="Arial"/>
          <w:color w:val="4D4D4F"/>
          <w:sz w:val="27"/>
          <w:szCs w:val="27"/>
        </w:rPr>
        <w:t xml:space="preserve">, </w:t>
      </w:r>
      <w:proofErr w:type="spellStart"/>
      <w:r>
        <w:rPr>
          <w:rFonts w:ascii="Arial" w:hAnsi="Arial" w:cs="Arial"/>
          <w:color w:val="4D4D4F"/>
          <w:sz w:val="27"/>
          <w:szCs w:val="27"/>
        </w:rPr>
        <w:t>Франції</w:t>
      </w:r>
      <w:proofErr w:type="spellEnd"/>
      <w:r>
        <w:rPr>
          <w:rFonts w:ascii="Arial" w:hAnsi="Arial" w:cs="Arial"/>
          <w:color w:val="4D4D4F"/>
          <w:sz w:val="27"/>
          <w:szCs w:val="27"/>
        </w:rPr>
        <w:t xml:space="preserve">, </w:t>
      </w:r>
      <w:proofErr w:type="spellStart"/>
      <w:r>
        <w:rPr>
          <w:rFonts w:ascii="Arial" w:hAnsi="Arial" w:cs="Arial"/>
          <w:color w:val="4D4D4F"/>
          <w:sz w:val="27"/>
          <w:szCs w:val="27"/>
        </w:rPr>
        <w:t>Італії</w:t>
      </w:r>
      <w:proofErr w:type="spellEnd"/>
      <w:r>
        <w:rPr>
          <w:rFonts w:ascii="Arial" w:hAnsi="Arial" w:cs="Arial"/>
          <w:color w:val="4D4D4F"/>
          <w:sz w:val="27"/>
          <w:szCs w:val="27"/>
        </w:rPr>
        <w:t xml:space="preserve"> </w:t>
      </w:r>
      <w:proofErr w:type="spellStart"/>
      <w:r>
        <w:rPr>
          <w:rFonts w:ascii="Arial" w:hAnsi="Arial" w:cs="Arial"/>
          <w:color w:val="4D4D4F"/>
          <w:sz w:val="27"/>
          <w:szCs w:val="27"/>
        </w:rPr>
        <w:t>начолі</w:t>
      </w:r>
      <w:proofErr w:type="spellEnd"/>
      <w:r>
        <w:rPr>
          <w:rFonts w:ascii="Arial" w:hAnsi="Arial" w:cs="Arial"/>
          <w:color w:val="4D4D4F"/>
          <w:sz w:val="27"/>
          <w:szCs w:val="27"/>
        </w:rPr>
        <w:t xml:space="preserve"> </w:t>
      </w:r>
      <w:proofErr w:type="spellStart"/>
      <w:r>
        <w:rPr>
          <w:rFonts w:ascii="Arial" w:hAnsi="Arial" w:cs="Arial"/>
          <w:color w:val="4D4D4F"/>
          <w:sz w:val="27"/>
          <w:szCs w:val="27"/>
        </w:rPr>
        <w:t>з</w:t>
      </w:r>
      <w:proofErr w:type="spellEnd"/>
      <w:r>
        <w:rPr>
          <w:rFonts w:ascii="Arial" w:hAnsi="Arial" w:cs="Arial"/>
          <w:color w:val="4D4D4F"/>
          <w:sz w:val="27"/>
          <w:szCs w:val="27"/>
        </w:rPr>
        <w:t xml:space="preserve"> </w:t>
      </w:r>
      <w:proofErr w:type="spellStart"/>
      <w:r>
        <w:rPr>
          <w:rFonts w:ascii="Arial" w:hAnsi="Arial" w:cs="Arial"/>
          <w:color w:val="4D4D4F"/>
          <w:sz w:val="27"/>
          <w:szCs w:val="27"/>
        </w:rPr>
        <w:t>Жюлем</w:t>
      </w:r>
      <w:proofErr w:type="spellEnd"/>
      <w:r>
        <w:rPr>
          <w:rFonts w:ascii="Arial" w:hAnsi="Arial" w:cs="Arial"/>
          <w:color w:val="4D4D4F"/>
          <w:sz w:val="27"/>
          <w:szCs w:val="27"/>
        </w:rPr>
        <w:t xml:space="preserve"> </w:t>
      </w:r>
      <w:proofErr w:type="spellStart"/>
      <w:r>
        <w:rPr>
          <w:rFonts w:ascii="Arial" w:hAnsi="Arial" w:cs="Arial"/>
          <w:color w:val="4D4D4F"/>
          <w:sz w:val="27"/>
          <w:szCs w:val="27"/>
        </w:rPr>
        <w:t>Камбо</w:t>
      </w:r>
      <w:proofErr w:type="spellEnd"/>
      <w:r>
        <w:rPr>
          <w:rFonts w:ascii="Arial" w:hAnsi="Arial" w:cs="Arial"/>
          <w:color w:val="4D4D4F"/>
          <w:sz w:val="27"/>
          <w:szCs w:val="27"/>
        </w:rPr>
        <w:t xml:space="preserve">. Проблему </w:t>
      </w:r>
      <w:proofErr w:type="spellStart"/>
      <w:r>
        <w:rPr>
          <w:rFonts w:ascii="Arial" w:hAnsi="Arial" w:cs="Arial"/>
          <w:color w:val="4D4D4F"/>
          <w:sz w:val="27"/>
          <w:szCs w:val="27"/>
        </w:rPr>
        <w:t>Закарпаття</w:t>
      </w:r>
      <w:proofErr w:type="spellEnd"/>
      <w:r>
        <w:rPr>
          <w:rFonts w:ascii="Arial" w:hAnsi="Arial" w:cs="Arial"/>
          <w:color w:val="4D4D4F"/>
          <w:sz w:val="27"/>
          <w:szCs w:val="27"/>
        </w:rPr>
        <w:t xml:space="preserve"> на </w:t>
      </w:r>
      <w:proofErr w:type="spellStart"/>
      <w:r>
        <w:rPr>
          <w:rFonts w:ascii="Arial" w:hAnsi="Arial" w:cs="Arial"/>
          <w:color w:val="4D4D4F"/>
          <w:sz w:val="27"/>
          <w:szCs w:val="27"/>
        </w:rPr>
        <w:t>засіданні</w:t>
      </w:r>
      <w:proofErr w:type="spellEnd"/>
      <w:r>
        <w:rPr>
          <w:rFonts w:ascii="Arial" w:hAnsi="Arial" w:cs="Arial"/>
          <w:color w:val="4D4D4F"/>
          <w:sz w:val="27"/>
          <w:szCs w:val="27"/>
        </w:rPr>
        <w:t xml:space="preserve"> </w:t>
      </w:r>
      <w:proofErr w:type="spellStart"/>
      <w:r>
        <w:rPr>
          <w:rFonts w:ascii="Arial" w:hAnsi="Arial" w:cs="Arial"/>
          <w:color w:val="4D4D4F"/>
          <w:sz w:val="27"/>
          <w:szCs w:val="27"/>
        </w:rPr>
        <w:t>Високо</w:t>
      </w:r>
      <w:proofErr w:type="gramStart"/>
      <w:r>
        <w:rPr>
          <w:rFonts w:ascii="Arial" w:hAnsi="Arial" w:cs="Arial"/>
          <w:color w:val="4D4D4F"/>
          <w:sz w:val="27"/>
          <w:szCs w:val="27"/>
        </w:rPr>
        <w:t>ї</w:t>
      </w:r>
      <w:proofErr w:type="spellEnd"/>
      <w:r>
        <w:rPr>
          <w:rFonts w:ascii="Arial" w:hAnsi="Arial" w:cs="Arial"/>
          <w:color w:val="4D4D4F"/>
          <w:sz w:val="27"/>
          <w:szCs w:val="27"/>
        </w:rPr>
        <w:t xml:space="preserve"> Р</w:t>
      </w:r>
      <w:proofErr w:type="gramEnd"/>
      <w:r>
        <w:rPr>
          <w:rFonts w:ascii="Arial" w:hAnsi="Arial" w:cs="Arial"/>
          <w:color w:val="4D4D4F"/>
          <w:sz w:val="27"/>
          <w:szCs w:val="27"/>
        </w:rPr>
        <w:t xml:space="preserve">ади 5 лютого подав </w:t>
      </w:r>
      <w:proofErr w:type="spellStart"/>
      <w:r>
        <w:rPr>
          <w:rFonts w:ascii="Arial" w:hAnsi="Arial" w:cs="Arial"/>
          <w:color w:val="4D4D4F"/>
          <w:sz w:val="27"/>
          <w:szCs w:val="27"/>
        </w:rPr>
        <w:t>Едвард</w:t>
      </w:r>
      <w:proofErr w:type="spellEnd"/>
      <w:r>
        <w:rPr>
          <w:rFonts w:ascii="Arial" w:hAnsi="Arial" w:cs="Arial"/>
          <w:color w:val="4D4D4F"/>
          <w:sz w:val="27"/>
          <w:szCs w:val="27"/>
        </w:rPr>
        <w:t xml:space="preserve"> </w:t>
      </w:r>
      <w:proofErr w:type="spellStart"/>
      <w:r>
        <w:rPr>
          <w:rFonts w:ascii="Arial" w:hAnsi="Arial" w:cs="Arial"/>
          <w:color w:val="4D4D4F"/>
          <w:sz w:val="27"/>
          <w:szCs w:val="27"/>
        </w:rPr>
        <w:t>Бенеш</w:t>
      </w:r>
      <w:proofErr w:type="spellEnd"/>
      <w:r>
        <w:rPr>
          <w:rFonts w:ascii="Arial" w:hAnsi="Arial" w:cs="Arial"/>
          <w:color w:val="4D4D4F"/>
          <w:sz w:val="27"/>
          <w:szCs w:val="27"/>
        </w:rPr>
        <w:t xml:space="preserve">. </w:t>
      </w:r>
      <w:proofErr w:type="spellStart"/>
      <w:r>
        <w:rPr>
          <w:rFonts w:ascii="Arial" w:hAnsi="Arial" w:cs="Arial"/>
          <w:color w:val="4D4D4F"/>
          <w:sz w:val="27"/>
          <w:szCs w:val="27"/>
        </w:rPr>
        <w:t>Він</w:t>
      </w:r>
      <w:proofErr w:type="spellEnd"/>
      <w:r>
        <w:rPr>
          <w:rFonts w:ascii="Arial" w:hAnsi="Arial" w:cs="Arial"/>
          <w:color w:val="4D4D4F"/>
          <w:sz w:val="27"/>
          <w:szCs w:val="27"/>
        </w:rPr>
        <w:t xml:space="preserve"> </w:t>
      </w:r>
      <w:proofErr w:type="spellStart"/>
      <w:r>
        <w:rPr>
          <w:rFonts w:ascii="Arial" w:hAnsi="Arial" w:cs="Arial"/>
          <w:color w:val="4D4D4F"/>
          <w:sz w:val="27"/>
          <w:szCs w:val="27"/>
        </w:rPr>
        <w:t>зокрема</w:t>
      </w:r>
      <w:proofErr w:type="spellEnd"/>
      <w:r>
        <w:rPr>
          <w:rFonts w:ascii="Arial" w:hAnsi="Arial" w:cs="Arial"/>
          <w:color w:val="4D4D4F"/>
          <w:sz w:val="27"/>
          <w:szCs w:val="27"/>
        </w:rPr>
        <w:t xml:space="preserve"> </w:t>
      </w:r>
      <w:proofErr w:type="spellStart"/>
      <w:r>
        <w:rPr>
          <w:rFonts w:ascii="Arial" w:hAnsi="Arial" w:cs="Arial"/>
          <w:color w:val="4D4D4F"/>
          <w:sz w:val="27"/>
          <w:szCs w:val="27"/>
        </w:rPr>
        <w:t>зазаначив</w:t>
      </w:r>
      <w:proofErr w:type="spellEnd"/>
      <w:r>
        <w:rPr>
          <w:rFonts w:ascii="Arial" w:hAnsi="Arial" w:cs="Arial"/>
          <w:color w:val="4D4D4F"/>
          <w:sz w:val="27"/>
          <w:szCs w:val="27"/>
        </w:rPr>
        <w:t xml:space="preserve">, </w:t>
      </w:r>
      <w:proofErr w:type="spellStart"/>
      <w:r>
        <w:rPr>
          <w:rFonts w:ascii="Arial" w:hAnsi="Arial" w:cs="Arial"/>
          <w:color w:val="4D4D4F"/>
          <w:sz w:val="27"/>
          <w:szCs w:val="27"/>
        </w:rPr>
        <w:t>що</w:t>
      </w:r>
      <w:proofErr w:type="spellEnd"/>
      <w:r>
        <w:rPr>
          <w:rFonts w:ascii="Arial" w:hAnsi="Arial" w:cs="Arial"/>
          <w:color w:val="4D4D4F"/>
          <w:sz w:val="27"/>
          <w:szCs w:val="27"/>
        </w:rPr>
        <w:t xml:space="preserve"> </w:t>
      </w:r>
      <w:proofErr w:type="spellStart"/>
      <w:r>
        <w:rPr>
          <w:rFonts w:ascii="Arial" w:hAnsi="Arial" w:cs="Arial"/>
          <w:color w:val="4D4D4F"/>
          <w:sz w:val="27"/>
          <w:szCs w:val="27"/>
        </w:rPr>
        <w:t>карпаторусини</w:t>
      </w:r>
      <w:proofErr w:type="spellEnd"/>
      <w:r>
        <w:rPr>
          <w:rFonts w:ascii="Arial" w:hAnsi="Arial" w:cs="Arial"/>
          <w:color w:val="4D4D4F"/>
          <w:sz w:val="27"/>
          <w:szCs w:val="27"/>
        </w:rPr>
        <w:t xml:space="preserve"> </w:t>
      </w:r>
      <w:proofErr w:type="spellStart"/>
      <w:r>
        <w:rPr>
          <w:rFonts w:ascii="Arial" w:hAnsi="Arial" w:cs="Arial"/>
          <w:color w:val="4D4D4F"/>
          <w:sz w:val="27"/>
          <w:szCs w:val="27"/>
        </w:rPr>
        <w:t>мають</w:t>
      </w:r>
      <w:proofErr w:type="spellEnd"/>
      <w:r>
        <w:rPr>
          <w:rFonts w:ascii="Arial" w:hAnsi="Arial" w:cs="Arial"/>
          <w:color w:val="4D4D4F"/>
          <w:sz w:val="27"/>
          <w:szCs w:val="27"/>
        </w:rPr>
        <w:t xml:space="preserve"> </w:t>
      </w:r>
      <w:proofErr w:type="spellStart"/>
      <w:r>
        <w:rPr>
          <w:rFonts w:ascii="Arial" w:hAnsi="Arial" w:cs="Arial"/>
          <w:color w:val="4D4D4F"/>
          <w:sz w:val="27"/>
          <w:szCs w:val="27"/>
        </w:rPr>
        <w:t>багато</w:t>
      </w:r>
      <w:proofErr w:type="spellEnd"/>
      <w:r>
        <w:rPr>
          <w:rFonts w:ascii="Arial" w:hAnsi="Arial" w:cs="Arial"/>
          <w:color w:val="4D4D4F"/>
          <w:sz w:val="27"/>
          <w:szCs w:val="27"/>
        </w:rPr>
        <w:t xml:space="preserve"> </w:t>
      </w:r>
      <w:proofErr w:type="spellStart"/>
      <w:r>
        <w:rPr>
          <w:rFonts w:ascii="Arial" w:hAnsi="Arial" w:cs="Arial"/>
          <w:color w:val="4D4D4F"/>
          <w:sz w:val="27"/>
          <w:szCs w:val="27"/>
        </w:rPr>
        <w:t>спільного</w:t>
      </w:r>
      <w:proofErr w:type="spellEnd"/>
      <w:r>
        <w:rPr>
          <w:rFonts w:ascii="Arial" w:hAnsi="Arial" w:cs="Arial"/>
          <w:color w:val="4D4D4F"/>
          <w:sz w:val="27"/>
          <w:szCs w:val="27"/>
        </w:rPr>
        <w:t xml:space="preserve"> </w:t>
      </w:r>
      <w:proofErr w:type="spellStart"/>
      <w:r>
        <w:rPr>
          <w:rFonts w:ascii="Arial" w:hAnsi="Arial" w:cs="Arial"/>
          <w:color w:val="4D4D4F"/>
          <w:sz w:val="27"/>
          <w:szCs w:val="27"/>
        </w:rPr>
        <w:t>з</w:t>
      </w:r>
      <w:proofErr w:type="spellEnd"/>
      <w:r>
        <w:rPr>
          <w:rFonts w:ascii="Arial" w:hAnsi="Arial" w:cs="Arial"/>
          <w:color w:val="4D4D4F"/>
          <w:sz w:val="27"/>
          <w:szCs w:val="27"/>
        </w:rPr>
        <w:t xml:space="preserve"> чехами </w:t>
      </w:r>
      <w:proofErr w:type="spellStart"/>
      <w:r>
        <w:rPr>
          <w:rFonts w:ascii="Arial" w:hAnsi="Arial" w:cs="Arial"/>
          <w:color w:val="4D4D4F"/>
          <w:sz w:val="27"/>
          <w:szCs w:val="27"/>
        </w:rPr>
        <w:t>і</w:t>
      </w:r>
      <w:proofErr w:type="spellEnd"/>
      <w:r>
        <w:rPr>
          <w:rFonts w:ascii="Arial" w:hAnsi="Arial" w:cs="Arial"/>
          <w:color w:val="4D4D4F"/>
          <w:sz w:val="27"/>
          <w:szCs w:val="27"/>
        </w:rPr>
        <w:t xml:space="preserve"> словаками, вони</w:t>
      </w:r>
      <w:proofErr w:type="gramStart"/>
      <w:r>
        <w:rPr>
          <w:rFonts w:ascii="Arial" w:hAnsi="Arial" w:cs="Arial"/>
          <w:color w:val="4D4D4F"/>
          <w:sz w:val="27"/>
          <w:szCs w:val="27"/>
        </w:rPr>
        <w:t xml:space="preserve"> ,</w:t>
      </w:r>
      <w:proofErr w:type="gramEnd"/>
      <w:r>
        <w:rPr>
          <w:rFonts w:ascii="Arial" w:hAnsi="Arial" w:cs="Arial"/>
          <w:color w:val="4D4D4F"/>
          <w:sz w:val="27"/>
          <w:szCs w:val="27"/>
        </w:rPr>
        <w:t xml:space="preserve"> не </w:t>
      </w:r>
      <w:proofErr w:type="spellStart"/>
      <w:r>
        <w:rPr>
          <w:rFonts w:ascii="Arial" w:hAnsi="Arial" w:cs="Arial"/>
          <w:color w:val="4D4D4F"/>
          <w:sz w:val="27"/>
          <w:szCs w:val="27"/>
        </w:rPr>
        <w:t>бажаючи</w:t>
      </w:r>
      <w:proofErr w:type="spellEnd"/>
      <w:r>
        <w:rPr>
          <w:rFonts w:ascii="Arial" w:hAnsi="Arial" w:cs="Arial"/>
          <w:color w:val="4D4D4F"/>
          <w:sz w:val="27"/>
          <w:szCs w:val="27"/>
        </w:rPr>
        <w:t xml:space="preserve"> </w:t>
      </w:r>
      <w:proofErr w:type="spellStart"/>
      <w:r>
        <w:rPr>
          <w:rFonts w:ascii="Arial" w:hAnsi="Arial" w:cs="Arial"/>
          <w:color w:val="4D4D4F"/>
          <w:sz w:val="27"/>
          <w:szCs w:val="27"/>
        </w:rPr>
        <w:t>далі</w:t>
      </w:r>
      <w:proofErr w:type="spellEnd"/>
      <w:r>
        <w:rPr>
          <w:rFonts w:ascii="Arial" w:hAnsi="Arial" w:cs="Arial"/>
          <w:color w:val="4D4D4F"/>
          <w:sz w:val="27"/>
          <w:szCs w:val="27"/>
        </w:rPr>
        <w:t xml:space="preserve"> </w:t>
      </w:r>
      <w:proofErr w:type="spellStart"/>
      <w:r>
        <w:rPr>
          <w:rFonts w:ascii="Arial" w:hAnsi="Arial" w:cs="Arial"/>
          <w:color w:val="4D4D4F"/>
          <w:sz w:val="27"/>
          <w:szCs w:val="27"/>
        </w:rPr>
        <w:t>залишатись</w:t>
      </w:r>
      <w:proofErr w:type="spellEnd"/>
      <w:r>
        <w:rPr>
          <w:rFonts w:ascii="Arial" w:hAnsi="Arial" w:cs="Arial"/>
          <w:color w:val="4D4D4F"/>
          <w:sz w:val="27"/>
          <w:szCs w:val="27"/>
        </w:rPr>
        <w:t xml:space="preserve"> у </w:t>
      </w:r>
      <w:proofErr w:type="spellStart"/>
      <w:r>
        <w:rPr>
          <w:rFonts w:ascii="Arial" w:hAnsi="Arial" w:cs="Arial"/>
          <w:color w:val="4D4D4F"/>
          <w:sz w:val="27"/>
          <w:szCs w:val="27"/>
        </w:rPr>
        <w:t>складі</w:t>
      </w:r>
      <w:proofErr w:type="spellEnd"/>
      <w:r>
        <w:rPr>
          <w:rFonts w:ascii="Arial" w:hAnsi="Arial" w:cs="Arial"/>
          <w:color w:val="4D4D4F"/>
          <w:sz w:val="27"/>
          <w:szCs w:val="27"/>
        </w:rPr>
        <w:t xml:space="preserve"> </w:t>
      </w:r>
      <w:proofErr w:type="spellStart"/>
      <w:r>
        <w:rPr>
          <w:rFonts w:ascii="Arial" w:hAnsi="Arial" w:cs="Arial"/>
          <w:color w:val="4D4D4F"/>
          <w:sz w:val="27"/>
          <w:szCs w:val="27"/>
        </w:rPr>
        <w:t>Угорщини</w:t>
      </w:r>
      <w:proofErr w:type="spellEnd"/>
      <w:r>
        <w:rPr>
          <w:rFonts w:ascii="Arial" w:hAnsi="Arial" w:cs="Arial"/>
          <w:color w:val="4D4D4F"/>
          <w:sz w:val="27"/>
          <w:szCs w:val="27"/>
        </w:rPr>
        <w:t xml:space="preserve">, </w:t>
      </w:r>
      <w:proofErr w:type="spellStart"/>
      <w:r>
        <w:rPr>
          <w:rFonts w:ascii="Arial" w:hAnsi="Arial" w:cs="Arial"/>
          <w:color w:val="4D4D4F"/>
          <w:sz w:val="27"/>
          <w:szCs w:val="27"/>
        </w:rPr>
        <w:t>виявили</w:t>
      </w:r>
      <w:proofErr w:type="spellEnd"/>
      <w:r>
        <w:rPr>
          <w:rFonts w:ascii="Arial" w:hAnsi="Arial" w:cs="Arial"/>
          <w:color w:val="4D4D4F"/>
          <w:sz w:val="27"/>
          <w:szCs w:val="27"/>
        </w:rPr>
        <w:t xml:space="preserve"> </w:t>
      </w:r>
      <w:proofErr w:type="spellStart"/>
      <w:r>
        <w:rPr>
          <w:rFonts w:ascii="Arial" w:hAnsi="Arial" w:cs="Arial"/>
          <w:color w:val="4D4D4F"/>
          <w:sz w:val="27"/>
          <w:szCs w:val="27"/>
        </w:rPr>
        <w:t>бажання</w:t>
      </w:r>
      <w:proofErr w:type="spellEnd"/>
      <w:r>
        <w:rPr>
          <w:rFonts w:ascii="Arial" w:hAnsi="Arial" w:cs="Arial"/>
          <w:color w:val="4D4D4F"/>
          <w:sz w:val="27"/>
          <w:szCs w:val="27"/>
        </w:rPr>
        <w:t xml:space="preserve"> </w:t>
      </w:r>
      <w:proofErr w:type="spellStart"/>
      <w:r>
        <w:rPr>
          <w:rFonts w:ascii="Arial" w:hAnsi="Arial" w:cs="Arial"/>
          <w:color w:val="4D4D4F"/>
          <w:sz w:val="27"/>
          <w:szCs w:val="27"/>
        </w:rPr>
        <w:t>увійти</w:t>
      </w:r>
      <w:proofErr w:type="spellEnd"/>
      <w:r>
        <w:rPr>
          <w:rFonts w:ascii="Arial" w:hAnsi="Arial" w:cs="Arial"/>
          <w:color w:val="4D4D4F"/>
          <w:sz w:val="27"/>
          <w:szCs w:val="27"/>
        </w:rPr>
        <w:t xml:space="preserve"> до складу </w:t>
      </w:r>
      <w:proofErr w:type="spellStart"/>
      <w:r>
        <w:rPr>
          <w:rFonts w:ascii="Arial" w:hAnsi="Arial" w:cs="Arial"/>
          <w:color w:val="4D4D4F"/>
          <w:sz w:val="27"/>
          <w:szCs w:val="27"/>
        </w:rPr>
        <w:t>Чехословацької</w:t>
      </w:r>
      <w:proofErr w:type="spellEnd"/>
      <w:r>
        <w:rPr>
          <w:rFonts w:ascii="Arial" w:hAnsi="Arial" w:cs="Arial"/>
          <w:color w:val="4D4D4F"/>
          <w:sz w:val="27"/>
          <w:szCs w:val="27"/>
        </w:rPr>
        <w:t xml:space="preserve"> республіки.</w:t>
      </w:r>
      <w:bookmarkStart w:id="5" w:name="sdfootnote6anc"/>
      <w:r>
        <w:rPr>
          <w:rFonts w:ascii="Arial" w:hAnsi="Arial" w:cs="Arial"/>
          <w:color w:val="4D4D4F"/>
          <w:sz w:val="27"/>
          <w:szCs w:val="27"/>
          <w:vertAlign w:val="superscript"/>
        </w:rPr>
        <w:fldChar w:fldCharType="begin"/>
      </w:r>
      <w:r>
        <w:rPr>
          <w:rFonts w:ascii="Arial" w:hAnsi="Arial" w:cs="Arial"/>
          <w:color w:val="4D4D4F"/>
          <w:sz w:val="27"/>
          <w:szCs w:val="27"/>
          <w:vertAlign w:val="superscript"/>
        </w:rPr>
        <w:instrText xml:space="preserve"> HYPERLINK "http://www.alenpanov.org.ua/" \l "sdfootnote6sym" </w:instrText>
      </w:r>
      <w:r>
        <w:rPr>
          <w:rFonts w:ascii="Arial" w:hAnsi="Arial" w:cs="Arial"/>
          <w:color w:val="4D4D4F"/>
          <w:sz w:val="27"/>
          <w:szCs w:val="27"/>
          <w:vertAlign w:val="superscript"/>
        </w:rPr>
        <w:fldChar w:fldCharType="separate"/>
      </w:r>
      <w:r>
        <w:rPr>
          <w:rStyle w:val="a5"/>
          <w:rFonts w:ascii="Arial" w:hAnsi="Arial" w:cs="Arial"/>
          <w:color w:val="4D4D4F"/>
          <w:vertAlign w:val="superscript"/>
        </w:rPr>
        <w:t>6</w:t>
      </w:r>
      <w:r>
        <w:rPr>
          <w:rFonts w:ascii="Arial" w:hAnsi="Arial" w:cs="Arial"/>
          <w:color w:val="4D4D4F"/>
          <w:sz w:val="27"/>
          <w:szCs w:val="27"/>
          <w:vertAlign w:val="superscript"/>
        </w:rPr>
        <w:fldChar w:fldCharType="end"/>
      </w:r>
      <w:bookmarkEnd w:id="5"/>
    </w:p>
    <w:p w:rsidR="00174FF3" w:rsidRDefault="00174FF3" w:rsidP="00174FF3">
      <w:pPr>
        <w:pStyle w:val="a3"/>
        <w:shd w:val="clear" w:color="auto" w:fill="EFF0F2"/>
        <w:spacing w:after="0" w:afterAutospacing="0"/>
        <w:jc w:val="both"/>
        <w:rPr>
          <w:rFonts w:ascii="Arial" w:hAnsi="Arial" w:cs="Arial"/>
          <w:color w:val="4D4D4F"/>
          <w:lang w:val="uk-UA"/>
        </w:rPr>
      </w:pPr>
      <w:r>
        <w:rPr>
          <w:rFonts w:ascii="Arial" w:hAnsi="Arial" w:cs="Arial"/>
          <w:color w:val="4D4D4F"/>
          <w:sz w:val="27"/>
          <w:szCs w:val="27"/>
          <w:lang w:val="uk-UA"/>
        </w:rPr>
        <w:t xml:space="preserve">При обговоренні карпаторусинської проблеми члени комісії відзначили, що Закарпаття раніше не належало ні до Чехословаччини, ні до теперішньої України. Отже, головним при визначенні його майбутньої долі буде волевиявлення народу. До середини лютого 1919 року керівництво основних політичних сил на Закарпатті однозначно не </w:t>
      </w:r>
      <w:r>
        <w:rPr>
          <w:rFonts w:ascii="Arial" w:hAnsi="Arial" w:cs="Arial"/>
          <w:color w:val="4D4D4F"/>
          <w:sz w:val="27"/>
          <w:szCs w:val="27"/>
          <w:lang w:val="uk-UA"/>
        </w:rPr>
        <w:lastRenderedPageBreak/>
        <w:t>визначилося: Прешовська і Ужгородська ради виступали за включення Закарпаття до ЧСР, керівництво ж Хустської та Сигетської рад залишалось на позиції злуки з Україною.</w:t>
      </w:r>
    </w:p>
    <w:p w:rsidR="00174FF3" w:rsidRDefault="00174FF3" w:rsidP="00174FF3">
      <w:pPr>
        <w:pStyle w:val="a3"/>
        <w:shd w:val="clear" w:color="auto" w:fill="EFF0F2"/>
        <w:spacing w:after="0" w:afterAutospacing="0"/>
        <w:jc w:val="both"/>
        <w:rPr>
          <w:rFonts w:ascii="Arial" w:hAnsi="Arial" w:cs="Arial"/>
          <w:color w:val="4D4D4F"/>
          <w:lang w:val="uk-UA"/>
        </w:rPr>
      </w:pPr>
      <w:r>
        <w:rPr>
          <w:rFonts w:ascii="Arial" w:hAnsi="Arial" w:cs="Arial"/>
          <w:color w:val="4D4D4F"/>
          <w:sz w:val="27"/>
          <w:szCs w:val="27"/>
          <w:lang w:val="uk-UA"/>
        </w:rPr>
        <w:t>Чехословацька делегація пообіцяла далі працювати над тим, щоб схилити всі ради на свій бік, оскільки одної лише волі американських русинів щодо визначення статусу Закарпаття недостатньо. Більше того, Е.Бенеш, як досвідчений дипломат в процесі роботи Паризької мирної конференції радив Т.Г. Масарикові продовжити роботу по досягненню єдності думок на Закарпатті про доцільність включення його до складу Чехословаччини. Така робота привела до того, що 8-9 травня відбулося об”єднання Прешовської, Ужгородської та Хустської рад в Центральну Раду, яка прийняла рішення про входження Закарпаття до ЧСР на федеративних засадах, в якому містилося 14 пунктів.</w:t>
      </w:r>
    </w:p>
    <w:p w:rsidR="00174FF3" w:rsidRDefault="00174FF3" w:rsidP="00174FF3">
      <w:pPr>
        <w:pStyle w:val="a3"/>
        <w:shd w:val="clear" w:color="auto" w:fill="EFF0F2"/>
        <w:spacing w:after="0" w:afterAutospacing="0"/>
        <w:jc w:val="both"/>
        <w:rPr>
          <w:rFonts w:ascii="Arial" w:hAnsi="Arial" w:cs="Arial"/>
          <w:color w:val="4D4D4F"/>
        </w:rPr>
      </w:pPr>
      <w:proofErr w:type="spellStart"/>
      <w:r>
        <w:rPr>
          <w:rFonts w:ascii="Arial" w:hAnsi="Arial" w:cs="Arial"/>
          <w:color w:val="4D4D4F"/>
          <w:sz w:val="27"/>
          <w:szCs w:val="27"/>
        </w:rPr>
        <w:t>Згідно</w:t>
      </w:r>
      <w:proofErr w:type="spellEnd"/>
      <w:r>
        <w:rPr>
          <w:rFonts w:ascii="Arial" w:hAnsi="Arial" w:cs="Arial"/>
          <w:color w:val="4D4D4F"/>
          <w:sz w:val="27"/>
          <w:szCs w:val="27"/>
        </w:rPr>
        <w:t xml:space="preserve"> </w:t>
      </w:r>
      <w:proofErr w:type="spellStart"/>
      <w:r>
        <w:rPr>
          <w:rFonts w:ascii="Arial" w:hAnsi="Arial" w:cs="Arial"/>
          <w:color w:val="4D4D4F"/>
          <w:sz w:val="27"/>
          <w:szCs w:val="27"/>
        </w:rPr>
        <w:t>цього</w:t>
      </w:r>
      <w:proofErr w:type="spellEnd"/>
      <w:r>
        <w:rPr>
          <w:rFonts w:ascii="Arial" w:hAnsi="Arial" w:cs="Arial"/>
          <w:color w:val="4D4D4F"/>
          <w:sz w:val="27"/>
          <w:szCs w:val="27"/>
        </w:rPr>
        <w:t xml:space="preserve"> документу, нова держава </w:t>
      </w:r>
      <w:proofErr w:type="gramStart"/>
      <w:r>
        <w:rPr>
          <w:rFonts w:ascii="Arial" w:hAnsi="Arial" w:cs="Arial"/>
          <w:color w:val="4D4D4F"/>
          <w:sz w:val="27"/>
          <w:szCs w:val="27"/>
        </w:rPr>
        <w:t>бути</w:t>
      </w:r>
      <w:proofErr w:type="gramEnd"/>
      <w:r>
        <w:rPr>
          <w:rFonts w:ascii="Arial" w:hAnsi="Arial" w:cs="Arial"/>
          <w:color w:val="4D4D4F"/>
          <w:sz w:val="27"/>
          <w:szCs w:val="27"/>
        </w:rPr>
        <w:t xml:space="preserve"> названа </w:t>
      </w:r>
      <w:proofErr w:type="spellStart"/>
      <w:r>
        <w:rPr>
          <w:rFonts w:ascii="Arial" w:hAnsi="Arial" w:cs="Arial"/>
          <w:color w:val="4D4D4F"/>
          <w:sz w:val="27"/>
          <w:szCs w:val="27"/>
        </w:rPr>
        <w:t>Чесько-словацько-руська</w:t>
      </w:r>
      <w:proofErr w:type="spellEnd"/>
      <w:r>
        <w:rPr>
          <w:rFonts w:ascii="Arial" w:hAnsi="Arial" w:cs="Arial"/>
          <w:color w:val="4D4D4F"/>
          <w:sz w:val="27"/>
          <w:szCs w:val="27"/>
        </w:rPr>
        <w:t xml:space="preserve"> </w:t>
      </w:r>
      <w:proofErr w:type="spellStart"/>
      <w:r>
        <w:rPr>
          <w:rFonts w:ascii="Arial" w:hAnsi="Arial" w:cs="Arial"/>
          <w:color w:val="4D4D4F"/>
          <w:sz w:val="27"/>
          <w:szCs w:val="27"/>
        </w:rPr>
        <w:t>республіка</w:t>
      </w:r>
      <w:proofErr w:type="spellEnd"/>
      <w:r>
        <w:rPr>
          <w:rFonts w:ascii="Arial" w:hAnsi="Arial" w:cs="Arial"/>
          <w:color w:val="4D4D4F"/>
          <w:sz w:val="27"/>
          <w:szCs w:val="27"/>
        </w:rPr>
        <w:t xml:space="preserve">. </w:t>
      </w:r>
      <w:proofErr w:type="spellStart"/>
      <w:r>
        <w:rPr>
          <w:rFonts w:ascii="Arial" w:hAnsi="Arial" w:cs="Arial"/>
          <w:color w:val="4D4D4F"/>
          <w:sz w:val="27"/>
          <w:szCs w:val="27"/>
        </w:rPr>
        <w:t>Руська</w:t>
      </w:r>
      <w:proofErr w:type="spellEnd"/>
      <w:r>
        <w:rPr>
          <w:rFonts w:ascii="Arial" w:hAnsi="Arial" w:cs="Arial"/>
          <w:color w:val="4D4D4F"/>
          <w:sz w:val="27"/>
          <w:szCs w:val="27"/>
        </w:rPr>
        <w:t xml:space="preserve"> (</w:t>
      </w:r>
      <w:proofErr w:type="spellStart"/>
      <w:r>
        <w:rPr>
          <w:rFonts w:ascii="Arial" w:hAnsi="Arial" w:cs="Arial"/>
          <w:color w:val="4D4D4F"/>
          <w:sz w:val="27"/>
          <w:szCs w:val="27"/>
        </w:rPr>
        <w:t>русинська</w:t>
      </w:r>
      <w:proofErr w:type="spellEnd"/>
      <w:r>
        <w:rPr>
          <w:rFonts w:ascii="Arial" w:hAnsi="Arial" w:cs="Arial"/>
          <w:color w:val="4D4D4F"/>
          <w:sz w:val="27"/>
          <w:szCs w:val="27"/>
        </w:rPr>
        <w:t xml:space="preserve">) держава, як </w:t>
      </w:r>
      <w:proofErr w:type="spellStart"/>
      <w:r>
        <w:rPr>
          <w:rFonts w:ascii="Arial" w:hAnsi="Arial" w:cs="Arial"/>
          <w:color w:val="4D4D4F"/>
          <w:sz w:val="27"/>
          <w:szCs w:val="27"/>
        </w:rPr>
        <w:t>частина</w:t>
      </w:r>
      <w:proofErr w:type="spellEnd"/>
      <w:r>
        <w:rPr>
          <w:rFonts w:ascii="Arial" w:hAnsi="Arial" w:cs="Arial"/>
          <w:color w:val="4D4D4F"/>
          <w:sz w:val="27"/>
          <w:szCs w:val="27"/>
        </w:rPr>
        <w:t xml:space="preserve"> </w:t>
      </w:r>
      <w:proofErr w:type="spellStart"/>
      <w:r>
        <w:rPr>
          <w:rFonts w:ascii="Arial" w:hAnsi="Arial" w:cs="Arial"/>
          <w:color w:val="4D4D4F"/>
          <w:sz w:val="27"/>
          <w:szCs w:val="27"/>
        </w:rPr>
        <w:t>федерації</w:t>
      </w:r>
      <w:proofErr w:type="spellEnd"/>
      <w:r>
        <w:rPr>
          <w:rFonts w:ascii="Arial" w:hAnsi="Arial" w:cs="Arial"/>
          <w:color w:val="4D4D4F"/>
          <w:sz w:val="27"/>
          <w:szCs w:val="27"/>
        </w:rPr>
        <w:t xml:space="preserve">, мала бути представлена </w:t>
      </w:r>
      <w:proofErr w:type="spellStart"/>
      <w:r>
        <w:rPr>
          <w:rFonts w:ascii="Arial" w:hAnsi="Arial" w:cs="Arial"/>
          <w:color w:val="4D4D4F"/>
          <w:sz w:val="27"/>
          <w:szCs w:val="27"/>
        </w:rPr>
        <w:t>міністром</w:t>
      </w:r>
      <w:proofErr w:type="spellEnd"/>
      <w:r>
        <w:rPr>
          <w:rFonts w:ascii="Arial" w:hAnsi="Arial" w:cs="Arial"/>
          <w:color w:val="4D4D4F"/>
          <w:sz w:val="27"/>
          <w:szCs w:val="27"/>
        </w:rPr>
        <w:t xml:space="preserve">, </w:t>
      </w:r>
      <w:proofErr w:type="spellStart"/>
      <w:r>
        <w:rPr>
          <w:rFonts w:ascii="Arial" w:hAnsi="Arial" w:cs="Arial"/>
          <w:color w:val="4D4D4F"/>
          <w:sz w:val="27"/>
          <w:szCs w:val="27"/>
        </w:rPr>
        <w:t>який</w:t>
      </w:r>
      <w:proofErr w:type="spellEnd"/>
      <w:r>
        <w:rPr>
          <w:rFonts w:ascii="Arial" w:hAnsi="Arial" w:cs="Arial"/>
          <w:color w:val="4D4D4F"/>
          <w:sz w:val="27"/>
          <w:szCs w:val="27"/>
        </w:rPr>
        <w:t xml:space="preserve"> </w:t>
      </w:r>
      <w:proofErr w:type="spellStart"/>
      <w:r>
        <w:rPr>
          <w:rFonts w:ascii="Arial" w:hAnsi="Arial" w:cs="Arial"/>
          <w:color w:val="4D4D4F"/>
          <w:sz w:val="27"/>
          <w:szCs w:val="27"/>
        </w:rPr>
        <w:t>призначається</w:t>
      </w:r>
      <w:proofErr w:type="spellEnd"/>
      <w:r>
        <w:rPr>
          <w:rFonts w:ascii="Arial" w:hAnsi="Arial" w:cs="Arial"/>
          <w:color w:val="4D4D4F"/>
          <w:sz w:val="27"/>
          <w:szCs w:val="27"/>
        </w:rPr>
        <w:t xml:space="preserve"> президентом </w:t>
      </w:r>
      <w:proofErr w:type="spellStart"/>
      <w:r>
        <w:rPr>
          <w:rFonts w:ascii="Arial" w:hAnsi="Arial" w:cs="Arial"/>
          <w:color w:val="4D4D4F"/>
          <w:sz w:val="27"/>
          <w:szCs w:val="27"/>
        </w:rPr>
        <w:t>федерації</w:t>
      </w:r>
      <w:proofErr w:type="spellEnd"/>
      <w:r>
        <w:rPr>
          <w:rFonts w:ascii="Arial" w:hAnsi="Arial" w:cs="Arial"/>
          <w:color w:val="4D4D4F"/>
          <w:sz w:val="27"/>
          <w:szCs w:val="27"/>
        </w:rPr>
        <w:t xml:space="preserve">. </w:t>
      </w:r>
      <w:proofErr w:type="spellStart"/>
      <w:proofErr w:type="gramStart"/>
      <w:r>
        <w:rPr>
          <w:rFonts w:ascii="Arial" w:hAnsi="Arial" w:cs="Arial"/>
          <w:color w:val="4D4D4F"/>
          <w:sz w:val="27"/>
          <w:szCs w:val="27"/>
        </w:rPr>
        <w:t>П</w:t>
      </w:r>
      <w:proofErr w:type="gramEnd"/>
      <w:r>
        <w:rPr>
          <w:rFonts w:ascii="Arial" w:hAnsi="Arial" w:cs="Arial"/>
          <w:color w:val="4D4D4F"/>
          <w:sz w:val="27"/>
          <w:szCs w:val="27"/>
        </w:rPr>
        <w:t>ідкарпатська</w:t>
      </w:r>
      <w:proofErr w:type="spellEnd"/>
      <w:r>
        <w:rPr>
          <w:rFonts w:ascii="Arial" w:hAnsi="Arial" w:cs="Arial"/>
          <w:color w:val="4D4D4F"/>
          <w:sz w:val="27"/>
          <w:szCs w:val="27"/>
        </w:rPr>
        <w:t xml:space="preserve"> Русь мала стати </w:t>
      </w:r>
      <w:proofErr w:type="spellStart"/>
      <w:r>
        <w:rPr>
          <w:rFonts w:ascii="Arial" w:hAnsi="Arial" w:cs="Arial"/>
          <w:color w:val="4D4D4F"/>
          <w:sz w:val="27"/>
          <w:szCs w:val="27"/>
        </w:rPr>
        <w:t>повною</w:t>
      </w:r>
      <w:proofErr w:type="spellEnd"/>
      <w:r>
        <w:rPr>
          <w:rFonts w:ascii="Arial" w:hAnsi="Arial" w:cs="Arial"/>
          <w:color w:val="4D4D4F"/>
          <w:sz w:val="27"/>
          <w:szCs w:val="27"/>
        </w:rPr>
        <w:t xml:space="preserve"> автономною </w:t>
      </w:r>
      <w:proofErr w:type="spellStart"/>
      <w:r>
        <w:rPr>
          <w:rFonts w:ascii="Arial" w:hAnsi="Arial" w:cs="Arial"/>
          <w:color w:val="4D4D4F"/>
          <w:sz w:val="27"/>
          <w:szCs w:val="27"/>
        </w:rPr>
        <w:t>одиницею</w:t>
      </w:r>
      <w:proofErr w:type="spellEnd"/>
      <w:r>
        <w:rPr>
          <w:rFonts w:ascii="Arial" w:hAnsi="Arial" w:cs="Arial"/>
          <w:color w:val="4D4D4F"/>
          <w:sz w:val="27"/>
          <w:szCs w:val="27"/>
        </w:rPr>
        <w:t xml:space="preserve"> в рамках </w:t>
      </w:r>
      <w:proofErr w:type="spellStart"/>
      <w:r>
        <w:rPr>
          <w:rFonts w:ascii="Arial" w:hAnsi="Arial" w:cs="Arial"/>
          <w:color w:val="4D4D4F"/>
          <w:sz w:val="27"/>
          <w:szCs w:val="27"/>
        </w:rPr>
        <w:t>федерації</w:t>
      </w:r>
      <w:proofErr w:type="spellEnd"/>
      <w:r>
        <w:rPr>
          <w:rFonts w:ascii="Arial" w:hAnsi="Arial" w:cs="Arial"/>
          <w:color w:val="4D4D4F"/>
          <w:sz w:val="27"/>
          <w:szCs w:val="27"/>
        </w:rPr>
        <w:t xml:space="preserve">. </w:t>
      </w:r>
      <w:proofErr w:type="spellStart"/>
      <w:r>
        <w:rPr>
          <w:rFonts w:ascii="Arial" w:hAnsi="Arial" w:cs="Arial"/>
          <w:color w:val="4D4D4F"/>
          <w:sz w:val="27"/>
          <w:szCs w:val="27"/>
        </w:rPr>
        <w:t>Крім</w:t>
      </w:r>
      <w:proofErr w:type="spellEnd"/>
      <w:r>
        <w:rPr>
          <w:rFonts w:ascii="Arial" w:hAnsi="Arial" w:cs="Arial"/>
          <w:color w:val="4D4D4F"/>
          <w:sz w:val="27"/>
          <w:szCs w:val="27"/>
        </w:rPr>
        <w:t xml:space="preserve"> </w:t>
      </w:r>
      <w:proofErr w:type="spellStart"/>
      <w:r>
        <w:rPr>
          <w:rFonts w:ascii="Arial" w:hAnsi="Arial" w:cs="Arial"/>
          <w:color w:val="4D4D4F"/>
          <w:sz w:val="27"/>
          <w:szCs w:val="27"/>
        </w:rPr>
        <w:t>закорднонної</w:t>
      </w:r>
      <w:proofErr w:type="spellEnd"/>
      <w:r>
        <w:rPr>
          <w:rFonts w:ascii="Arial" w:hAnsi="Arial" w:cs="Arial"/>
          <w:color w:val="4D4D4F"/>
          <w:sz w:val="27"/>
          <w:szCs w:val="27"/>
        </w:rPr>
        <w:t xml:space="preserve"> </w:t>
      </w:r>
      <w:proofErr w:type="spellStart"/>
      <w:r>
        <w:rPr>
          <w:rFonts w:ascii="Arial" w:hAnsi="Arial" w:cs="Arial"/>
          <w:color w:val="4D4D4F"/>
          <w:sz w:val="27"/>
          <w:szCs w:val="27"/>
        </w:rPr>
        <w:t>політики</w:t>
      </w:r>
      <w:proofErr w:type="spellEnd"/>
      <w:r>
        <w:rPr>
          <w:rFonts w:ascii="Arial" w:hAnsi="Arial" w:cs="Arial"/>
          <w:color w:val="4D4D4F"/>
          <w:sz w:val="27"/>
          <w:szCs w:val="27"/>
        </w:rPr>
        <w:t xml:space="preserve">, оборони, </w:t>
      </w:r>
      <w:proofErr w:type="spellStart"/>
      <w:r>
        <w:rPr>
          <w:rFonts w:ascii="Arial" w:hAnsi="Arial" w:cs="Arial"/>
          <w:color w:val="4D4D4F"/>
          <w:sz w:val="27"/>
          <w:szCs w:val="27"/>
        </w:rPr>
        <w:t>фінансів</w:t>
      </w:r>
      <w:proofErr w:type="spellEnd"/>
      <w:r>
        <w:rPr>
          <w:rFonts w:ascii="Arial" w:hAnsi="Arial" w:cs="Arial"/>
          <w:color w:val="4D4D4F"/>
          <w:sz w:val="27"/>
          <w:szCs w:val="27"/>
        </w:rPr>
        <w:t xml:space="preserve">, вся </w:t>
      </w:r>
      <w:proofErr w:type="spellStart"/>
      <w:r>
        <w:rPr>
          <w:rFonts w:ascii="Arial" w:hAnsi="Arial" w:cs="Arial"/>
          <w:color w:val="4D4D4F"/>
          <w:sz w:val="27"/>
          <w:szCs w:val="27"/>
        </w:rPr>
        <w:t>законодавча</w:t>
      </w:r>
      <w:proofErr w:type="spellEnd"/>
      <w:r>
        <w:rPr>
          <w:rFonts w:ascii="Arial" w:hAnsi="Arial" w:cs="Arial"/>
          <w:color w:val="4D4D4F"/>
          <w:sz w:val="27"/>
          <w:szCs w:val="27"/>
        </w:rPr>
        <w:t xml:space="preserve"> </w:t>
      </w:r>
      <w:proofErr w:type="spellStart"/>
      <w:r>
        <w:rPr>
          <w:rFonts w:ascii="Arial" w:hAnsi="Arial" w:cs="Arial"/>
          <w:color w:val="4D4D4F"/>
          <w:sz w:val="27"/>
          <w:szCs w:val="27"/>
        </w:rPr>
        <w:t>і</w:t>
      </w:r>
      <w:proofErr w:type="spellEnd"/>
      <w:r>
        <w:rPr>
          <w:rFonts w:ascii="Arial" w:hAnsi="Arial" w:cs="Arial"/>
          <w:color w:val="4D4D4F"/>
          <w:sz w:val="27"/>
          <w:szCs w:val="27"/>
        </w:rPr>
        <w:t xml:space="preserve"> </w:t>
      </w:r>
      <w:proofErr w:type="spellStart"/>
      <w:r>
        <w:rPr>
          <w:rFonts w:ascii="Arial" w:hAnsi="Arial" w:cs="Arial"/>
          <w:color w:val="4D4D4F"/>
          <w:sz w:val="27"/>
          <w:szCs w:val="27"/>
        </w:rPr>
        <w:t>виконавча</w:t>
      </w:r>
      <w:proofErr w:type="spellEnd"/>
      <w:r>
        <w:rPr>
          <w:rFonts w:ascii="Arial" w:hAnsi="Arial" w:cs="Arial"/>
          <w:color w:val="4D4D4F"/>
          <w:sz w:val="27"/>
          <w:szCs w:val="27"/>
        </w:rPr>
        <w:t xml:space="preserve"> </w:t>
      </w:r>
      <w:proofErr w:type="spellStart"/>
      <w:r>
        <w:rPr>
          <w:rFonts w:ascii="Arial" w:hAnsi="Arial" w:cs="Arial"/>
          <w:color w:val="4D4D4F"/>
          <w:sz w:val="27"/>
          <w:szCs w:val="27"/>
        </w:rPr>
        <w:t>влада</w:t>
      </w:r>
      <w:proofErr w:type="spellEnd"/>
      <w:r>
        <w:rPr>
          <w:rFonts w:ascii="Arial" w:hAnsi="Arial" w:cs="Arial"/>
          <w:color w:val="4D4D4F"/>
          <w:sz w:val="27"/>
          <w:szCs w:val="27"/>
        </w:rPr>
        <w:t xml:space="preserve"> мала </w:t>
      </w:r>
      <w:proofErr w:type="spellStart"/>
      <w:r>
        <w:rPr>
          <w:rFonts w:ascii="Arial" w:hAnsi="Arial" w:cs="Arial"/>
          <w:color w:val="4D4D4F"/>
          <w:sz w:val="27"/>
          <w:szCs w:val="27"/>
        </w:rPr>
        <w:t>належати</w:t>
      </w:r>
      <w:proofErr w:type="spellEnd"/>
      <w:r>
        <w:rPr>
          <w:rFonts w:ascii="Arial" w:hAnsi="Arial" w:cs="Arial"/>
          <w:color w:val="4D4D4F"/>
          <w:sz w:val="27"/>
          <w:szCs w:val="27"/>
        </w:rPr>
        <w:t xml:space="preserve"> </w:t>
      </w:r>
      <w:proofErr w:type="spellStart"/>
      <w:r>
        <w:rPr>
          <w:rFonts w:ascii="Arial" w:hAnsi="Arial" w:cs="Arial"/>
          <w:color w:val="4D4D4F"/>
          <w:sz w:val="27"/>
          <w:szCs w:val="27"/>
        </w:rPr>
        <w:t>місцевим</w:t>
      </w:r>
      <w:proofErr w:type="spellEnd"/>
      <w:r>
        <w:rPr>
          <w:rFonts w:ascii="Arial" w:hAnsi="Arial" w:cs="Arial"/>
          <w:color w:val="4D4D4F"/>
          <w:sz w:val="27"/>
          <w:szCs w:val="27"/>
        </w:rPr>
        <w:t xml:space="preserve"> органам </w:t>
      </w:r>
      <w:proofErr w:type="spellStart"/>
      <w:r>
        <w:rPr>
          <w:rFonts w:ascii="Arial" w:hAnsi="Arial" w:cs="Arial"/>
          <w:color w:val="4D4D4F"/>
          <w:sz w:val="27"/>
          <w:szCs w:val="27"/>
        </w:rPr>
        <w:t>влади</w:t>
      </w:r>
      <w:proofErr w:type="spellEnd"/>
      <w:r>
        <w:rPr>
          <w:rFonts w:ascii="Arial" w:hAnsi="Arial" w:cs="Arial"/>
          <w:color w:val="4D4D4F"/>
          <w:sz w:val="27"/>
          <w:szCs w:val="27"/>
        </w:rPr>
        <w:t xml:space="preserve">. </w:t>
      </w:r>
      <w:proofErr w:type="spellStart"/>
      <w:r>
        <w:rPr>
          <w:rFonts w:ascii="Arial" w:hAnsi="Arial" w:cs="Arial"/>
          <w:color w:val="4D4D4F"/>
          <w:sz w:val="27"/>
          <w:szCs w:val="27"/>
        </w:rPr>
        <w:t>Таке</w:t>
      </w:r>
      <w:proofErr w:type="spellEnd"/>
      <w:r>
        <w:rPr>
          <w:rFonts w:ascii="Arial" w:hAnsi="Arial" w:cs="Arial"/>
          <w:color w:val="4D4D4F"/>
          <w:sz w:val="27"/>
          <w:szCs w:val="27"/>
        </w:rPr>
        <w:t xml:space="preserve"> </w:t>
      </w:r>
      <w:proofErr w:type="spellStart"/>
      <w:r>
        <w:rPr>
          <w:rFonts w:ascii="Arial" w:hAnsi="Arial" w:cs="Arial"/>
          <w:color w:val="4D4D4F"/>
          <w:sz w:val="27"/>
          <w:szCs w:val="27"/>
        </w:rPr>
        <w:t>розмежування</w:t>
      </w:r>
      <w:proofErr w:type="spellEnd"/>
      <w:r>
        <w:rPr>
          <w:rFonts w:ascii="Arial" w:hAnsi="Arial" w:cs="Arial"/>
          <w:color w:val="4D4D4F"/>
          <w:sz w:val="27"/>
          <w:szCs w:val="27"/>
        </w:rPr>
        <w:t xml:space="preserve"> </w:t>
      </w:r>
      <w:proofErr w:type="spellStart"/>
      <w:r>
        <w:rPr>
          <w:rFonts w:ascii="Arial" w:hAnsi="Arial" w:cs="Arial"/>
          <w:color w:val="4D4D4F"/>
          <w:sz w:val="27"/>
          <w:szCs w:val="27"/>
        </w:rPr>
        <w:t>компетенції</w:t>
      </w:r>
      <w:proofErr w:type="spellEnd"/>
      <w:r>
        <w:rPr>
          <w:rFonts w:ascii="Arial" w:hAnsi="Arial" w:cs="Arial"/>
          <w:color w:val="4D4D4F"/>
          <w:sz w:val="27"/>
          <w:szCs w:val="27"/>
        </w:rPr>
        <w:t xml:space="preserve"> </w:t>
      </w:r>
      <w:proofErr w:type="spellStart"/>
      <w:r>
        <w:rPr>
          <w:rFonts w:ascii="Arial" w:hAnsi="Arial" w:cs="Arial"/>
          <w:color w:val="4D4D4F"/>
          <w:sz w:val="27"/>
          <w:szCs w:val="27"/>
        </w:rPr>
        <w:t>між</w:t>
      </w:r>
      <w:proofErr w:type="spellEnd"/>
      <w:r>
        <w:rPr>
          <w:rFonts w:ascii="Arial" w:hAnsi="Arial" w:cs="Arial"/>
          <w:color w:val="4D4D4F"/>
          <w:sz w:val="27"/>
          <w:szCs w:val="27"/>
        </w:rPr>
        <w:t xml:space="preserve"> органами </w:t>
      </w:r>
      <w:proofErr w:type="spellStart"/>
      <w:r>
        <w:rPr>
          <w:rFonts w:ascii="Arial" w:hAnsi="Arial" w:cs="Arial"/>
          <w:color w:val="4D4D4F"/>
          <w:sz w:val="27"/>
          <w:szCs w:val="27"/>
        </w:rPr>
        <w:t>влади</w:t>
      </w:r>
      <w:proofErr w:type="spellEnd"/>
      <w:r>
        <w:rPr>
          <w:rFonts w:ascii="Arial" w:hAnsi="Arial" w:cs="Arial"/>
          <w:color w:val="4D4D4F"/>
          <w:sz w:val="27"/>
          <w:szCs w:val="27"/>
        </w:rPr>
        <w:t xml:space="preserve"> </w:t>
      </w:r>
      <w:proofErr w:type="spellStart"/>
      <w:r>
        <w:rPr>
          <w:rFonts w:ascii="Arial" w:hAnsi="Arial" w:cs="Arial"/>
          <w:color w:val="4D4D4F"/>
          <w:sz w:val="27"/>
          <w:szCs w:val="27"/>
        </w:rPr>
        <w:t>республіки</w:t>
      </w:r>
      <w:proofErr w:type="spellEnd"/>
      <w:r>
        <w:rPr>
          <w:rFonts w:ascii="Arial" w:hAnsi="Arial" w:cs="Arial"/>
          <w:color w:val="4D4D4F"/>
          <w:sz w:val="27"/>
          <w:szCs w:val="27"/>
        </w:rPr>
        <w:t xml:space="preserve"> та </w:t>
      </w:r>
      <w:proofErr w:type="spellStart"/>
      <w:r>
        <w:rPr>
          <w:rFonts w:ascii="Arial" w:hAnsi="Arial" w:cs="Arial"/>
          <w:color w:val="4D4D4F"/>
          <w:sz w:val="27"/>
          <w:szCs w:val="27"/>
        </w:rPr>
        <w:t>автономної</w:t>
      </w:r>
      <w:proofErr w:type="spellEnd"/>
      <w:r>
        <w:rPr>
          <w:rFonts w:ascii="Arial" w:hAnsi="Arial" w:cs="Arial"/>
          <w:color w:val="4D4D4F"/>
          <w:sz w:val="27"/>
          <w:szCs w:val="27"/>
        </w:rPr>
        <w:t xml:space="preserve"> </w:t>
      </w:r>
      <w:proofErr w:type="spellStart"/>
      <w:r>
        <w:rPr>
          <w:rFonts w:ascii="Arial" w:hAnsi="Arial" w:cs="Arial"/>
          <w:color w:val="4D4D4F"/>
          <w:sz w:val="27"/>
          <w:szCs w:val="27"/>
        </w:rPr>
        <w:t>русинської</w:t>
      </w:r>
      <w:proofErr w:type="spellEnd"/>
      <w:r>
        <w:rPr>
          <w:rFonts w:ascii="Arial" w:hAnsi="Arial" w:cs="Arial"/>
          <w:color w:val="4D4D4F"/>
          <w:sz w:val="27"/>
          <w:szCs w:val="27"/>
        </w:rPr>
        <w:t xml:space="preserve"> </w:t>
      </w:r>
      <w:proofErr w:type="spellStart"/>
      <w:r>
        <w:rPr>
          <w:rFonts w:ascii="Arial" w:hAnsi="Arial" w:cs="Arial"/>
          <w:color w:val="4D4D4F"/>
          <w:sz w:val="27"/>
          <w:szCs w:val="27"/>
        </w:rPr>
        <w:t>території</w:t>
      </w:r>
      <w:proofErr w:type="spellEnd"/>
      <w:r>
        <w:rPr>
          <w:rFonts w:ascii="Arial" w:hAnsi="Arial" w:cs="Arial"/>
          <w:color w:val="4D4D4F"/>
          <w:sz w:val="27"/>
          <w:szCs w:val="27"/>
        </w:rPr>
        <w:t xml:space="preserve"> мало бути </w:t>
      </w:r>
      <w:proofErr w:type="spellStart"/>
      <w:r>
        <w:rPr>
          <w:rFonts w:ascii="Arial" w:hAnsi="Arial" w:cs="Arial"/>
          <w:color w:val="4D4D4F"/>
          <w:sz w:val="27"/>
          <w:szCs w:val="27"/>
        </w:rPr>
        <w:t>зафіксоване</w:t>
      </w:r>
      <w:proofErr w:type="spellEnd"/>
      <w:r>
        <w:rPr>
          <w:rFonts w:ascii="Arial" w:hAnsi="Arial" w:cs="Arial"/>
          <w:color w:val="4D4D4F"/>
          <w:sz w:val="27"/>
          <w:szCs w:val="27"/>
        </w:rPr>
        <w:t xml:space="preserve"> в </w:t>
      </w:r>
      <w:proofErr w:type="spellStart"/>
      <w:r>
        <w:rPr>
          <w:rFonts w:ascii="Arial" w:hAnsi="Arial" w:cs="Arial"/>
          <w:color w:val="4D4D4F"/>
          <w:sz w:val="27"/>
          <w:szCs w:val="27"/>
        </w:rPr>
        <w:t>угоді</w:t>
      </w:r>
      <w:proofErr w:type="spellEnd"/>
      <w:r>
        <w:rPr>
          <w:rFonts w:ascii="Arial" w:hAnsi="Arial" w:cs="Arial"/>
          <w:color w:val="4D4D4F"/>
          <w:sz w:val="27"/>
          <w:szCs w:val="27"/>
        </w:rPr>
        <w:t xml:space="preserve">, </w:t>
      </w:r>
      <w:proofErr w:type="spellStart"/>
      <w:proofErr w:type="gramStart"/>
      <w:r>
        <w:rPr>
          <w:rFonts w:ascii="Arial" w:hAnsi="Arial" w:cs="Arial"/>
          <w:color w:val="4D4D4F"/>
          <w:sz w:val="27"/>
          <w:szCs w:val="27"/>
        </w:rPr>
        <w:t>п</w:t>
      </w:r>
      <w:proofErr w:type="gramEnd"/>
      <w:r>
        <w:rPr>
          <w:rFonts w:ascii="Arial" w:hAnsi="Arial" w:cs="Arial"/>
          <w:color w:val="4D4D4F"/>
          <w:sz w:val="27"/>
          <w:szCs w:val="27"/>
        </w:rPr>
        <w:t>ідписаній</w:t>
      </w:r>
      <w:proofErr w:type="spellEnd"/>
      <w:r>
        <w:rPr>
          <w:rFonts w:ascii="Arial" w:hAnsi="Arial" w:cs="Arial"/>
          <w:color w:val="4D4D4F"/>
          <w:sz w:val="27"/>
          <w:szCs w:val="27"/>
        </w:rPr>
        <w:t xml:space="preserve"> </w:t>
      </w:r>
      <w:proofErr w:type="spellStart"/>
      <w:r>
        <w:rPr>
          <w:rFonts w:ascii="Arial" w:hAnsi="Arial" w:cs="Arial"/>
          <w:color w:val="4D4D4F"/>
          <w:sz w:val="27"/>
          <w:szCs w:val="27"/>
        </w:rPr>
        <w:t>між</w:t>
      </w:r>
      <w:proofErr w:type="spellEnd"/>
      <w:r>
        <w:rPr>
          <w:rFonts w:ascii="Arial" w:hAnsi="Arial" w:cs="Arial"/>
          <w:color w:val="4D4D4F"/>
          <w:sz w:val="27"/>
          <w:szCs w:val="27"/>
        </w:rPr>
        <w:t xml:space="preserve"> </w:t>
      </w:r>
      <w:proofErr w:type="spellStart"/>
      <w:r>
        <w:rPr>
          <w:rFonts w:ascii="Arial" w:hAnsi="Arial" w:cs="Arial"/>
          <w:color w:val="4D4D4F"/>
          <w:sz w:val="27"/>
          <w:szCs w:val="27"/>
        </w:rPr>
        <w:t>представниками</w:t>
      </w:r>
      <w:proofErr w:type="spellEnd"/>
      <w:r>
        <w:rPr>
          <w:rFonts w:ascii="Arial" w:hAnsi="Arial" w:cs="Arial"/>
          <w:color w:val="4D4D4F"/>
          <w:sz w:val="27"/>
          <w:szCs w:val="27"/>
        </w:rPr>
        <w:t xml:space="preserve"> </w:t>
      </w:r>
      <w:proofErr w:type="spellStart"/>
      <w:r>
        <w:rPr>
          <w:rFonts w:ascii="Arial" w:hAnsi="Arial" w:cs="Arial"/>
          <w:color w:val="4D4D4F"/>
          <w:sz w:val="27"/>
          <w:szCs w:val="27"/>
        </w:rPr>
        <w:t>Чехо-Словацької</w:t>
      </w:r>
      <w:proofErr w:type="spellEnd"/>
      <w:r>
        <w:rPr>
          <w:rFonts w:ascii="Arial" w:hAnsi="Arial" w:cs="Arial"/>
          <w:color w:val="4D4D4F"/>
          <w:sz w:val="27"/>
          <w:szCs w:val="27"/>
        </w:rPr>
        <w:t xml:space="preserve"> </w:t>
      </w:r>
      <w:proofErr w:type="spellStart"/>
      <w:r>
        <w:rPr>
          <w:rFonts w:ascii="Arial" w:hAnsi="Arial" w:cs="Arial"/>
          <w:color w:val="4D4D4F"/>
          <w:sz w:val="27"/>
          <w:szCs w:val="27"/>
        </w:rPr>
        <w:t>республіки</w:t>
      </w:r>
      <w:proofErr w:type="spellEnd"/>
      <w:r>
        <w:rPr>
          <w:rFonts w:ascii="Arial" w:hAnsi="Arial" w:cs="Arial"/>
          <w:color w:val="4D4D4F"/>
          <w:sz w:val="27"/>
          <w:szCs w:val="27"/>
        </w:rPr>
        <w:t xml:space="preserve"> та </w:t>
      </w:r>
      <w:proofErr w:type="spellStart"/>
      <w:r>
        <w:rPr>
          <w:rFonts w:ascii="Arial" w:hAnsi="Arial" w:cs="Arial"/>
          <w:color w:val="4D4D4F"/>
          <w:sz w:val="27"/>
          <w:szCs w:val="27"/>
        </w:rPr>
        <w:t>руської</w:t>
      </w:r>
      <w:proofErr w:type="spellEnd"/>
      <w:r>
        <w:rPr>
          <w:rFonts w:ascii="Arial" w:hAnsi="Arial" w:cs="Arial"/>
          <w:color w:val="4D4D4F"/>
          <w:sz w:val="27"/>
          <w:szCs w:val="27"/>
        </w:rPr>
        <w:t xml:space="preserve"> ( </w:t>
      </w:r>
      <w:proofErr w:type="spellStart"/>
      <w:r>
        <w:rPr>
          <w:rFonts w:ascii="Arial" w:hAnsi="Arial" w:cs="Arial"/>
          <w:color w:val="4D4D4F"/>
          <w:sz w:val="27"/>
          <w:szCs w:val="27"/>
        </w:rPr>
        <w:t>русинської</w:t>
      </w:r>
      <w:proofErr w:type="spellEnd"/>
      <w:r>
        <w:rPr>
          <w:rFonts w:ascii="Arial" w:hAnsi="Arial" w:cs="Arial"/>
          <w:color w:val="4D4D4F"/>
          <w:sz w:val="27"/>
          <w:szCs w:val="27"/>
        </w:rPr>
        <w:t xml:space="preserve">) </w:t>
      </w:r>
      <w:proofErr w:type="spellStart"/>
      <w:r>
        <w:rPr>
          <w:rFonts w:ascii="Arial" w:hAnsi="Arial" w:cs="Arial"/>
          <w:color w:val="4D4D4F"/>
          <w:sz w:val="27"/>
          <w:szCs w:val="27"/>
        </w:rPr>
        <w:t>держави</w:t>
      </w:r>
      <w:proofErr w:type="spellEnd"/>
      <w:r>
        <w:rPr>
          <w:rFonts w:ascii="Arial" w:hAnsi="Arial" w:cs="Arial"/>
          <w:color w:val="4D4D4F"/>
          <w:sz w:val="27"/>
          <w:szCs w:val="27"/>
        </w:rPr>
        <w:t xml:space="preserve">. </w:t>
      </w:r>
      <w:proofErr w:type="spellStart"/>
      <w:proofErr w:type="gramStart"/>
      <w:r>
        <w:rPr>
          <w:rFonts w:ascii="Arial" w:hAnsi="Arial" w:cs="Arial"/>
          <w:color w:val="4D4D4F"/>
          <w:sz w:val="27"/>
          <w:szCs w:val="27"/>
        </w:rPr>
        <w:t>Щодо</w:t>
      </w:r>
      <w:proofErr w:type="spellEnd"/>
      <w:r>
        <w:rPr>
          <w:rFonts w:ascii="Arial" w:hAnsi="Arial" w:cs="Arial"/>
          <w:color w:val="4D4D4F"/>
          <w:sz w:val="27"/>
          <w:szCs w:val="27"/>
        </w:rPr>
        <w:t xml:space="preserve"> </w:t>
      </w:r>
      <w:proofErr w:type="spellStart"/>
      <w:r>
        <w:rPr>
          <w:rFonts w:ascii="Arial" w:hAnsi="Arial" w:cs="Arial"/>
          <w:color w:val="4D4D4F"/>
          <w:sz w:val="27"/>
          <w:szCs w:val="27"/>
        </w:rPr>
        <w:t>спірних</w:t>
      </w:r>
      <w:proofErr w:type="spellEnd"/>
      <w:r>
        <w:rPr>
          <w:rFonts w:ascii="Arial" w:hAnsi="Arial" w:cs="Arial"/>
          <w:color w:val="4D4D4F"/>
          <w:sz w:val="27"/>
          <w:szCs w:val="27"/>
        </w:rPr>
        <w:t xml:space="preserve"> </w:t>
      </w:r>
      <w:proofErr w:type="spellStart"/>
      <w:r>
        <w:rPr>
          <w:rFonts w:ascii="Arial" w:hAnsi="Arial" w:cs="Arial"/>
          <w:color w:val="4D4D4F"/>
          <w:sz w:val="27"/>
          <w:szCs w:val="27"/>
        </w:rPr>
        <w:t>питань</w:t>
      </w:r>
      <w:proofErr w:type="spellEnd"/>
      <w:r>
        <w:rPr>
          <w:rFonts w:ascii="Arial" w:hAnsi="Arial" w:cs="Arial"/>
          <w:color w:val="4D4D4F"/>
          <w:sz w:val="27"/>
          <w:szCs w:val="27"/>
        </w:rPr>
        <w:t xml:space="preserve">, </w:t>
      </w:r>
      <w:proofErr w:type="spellStart"/>
      <w:r>
        <w:rPr>
          <w:rFonts w:ascii="Arial" w:hAnsi="Arial" w:cs="Arial"/>
          <w:color w:val="4D4D4F"/>
          <w:sz w:val="27"/>
          <w:szCs w:val="27"/>
        </w:rPr>
        <w:t>які</w:t>
      </w:r>
      <w:proofErr w:type="spellEnd"/>
      <w:r>
        <w:rPr>
          <w:rFonts w:ascii="Arial" w:hAnsi="Arial" w:cs="Arial"/>
          <w:color w:val="4D4D4F"/>
          <w:sz w:val="27"/>
          <w:szCs w:val="27"/>
        </w:rPr>
        <w:t xml:space="preserve"> </w:t>
      </w:r>
      <w:proofErr w:type="spellStart"/>
      <w:r>
        <w:rPr>
          <w:rFonts w:ascii="Arial" w:hAnsi="Arial" w:cs="Arial"/>
          <w:color w:val="4D4D4F"/>
          <w:sz w:val="27"/>
          <w:szCs w:val="27"/>
        </w:rPr>
        <w:t>можуть</w:t>
      </w:r>
      <w:proofErr w:type="spellEnd"/>
      <w:r>
        <w:rPr>
          <w:rFonts w:ascii="Arial" w:hAnsi="Arial" w:cs="Arial"/>
          <w:color w:val="4D4D4F"/>
          <w:sz w:val="27"/>
          <w:szCs w:val="27"/>
        </w:rPr>
        <w:t xml:space="preserve"> </w:t>
      </w:r>
      <w:proofErr w:type="spellStart"/>
      <w:r>
        <w:rPr>
          <w:rFonts w:ascii="Arial" w:hAnsi="Arial" w:cs="Arial"/>
          <w:color w:val="4D4D4F"/>
          <w:sz w:val="27"/>
          <w:szCs w:val="27"/>
        </w:rPr>
        <w:t>виникнути</w:t>
      </w:r>
      <w:proofErr w:type="spellEnd"/>
      <w:r>
        <w:rPr>
          <w:rFonts w:ascii="Arial" w:hAnsi="Arial" w:cs="Arial"/>
          <w:color w:val="4D4D4F"/>
          <w:sz w:val="27"/>
          <w:szCs w:val="27"/>
        </w:rPr>
        <w:t xml:space="preserve"> </w:t>
      </w:r>
      <w:proofErr w:type="spellStart"/>
      <w:r>
        <w:rPr>
          <w:rFonts w:ascii="Arial" w:hAnsi="Arial" w:cs="Arial"/>
          <w:color w:val="4D4D4F"/>
          <w:sz w:val="27"/>
          <w:szCs w:val="27"/>
        </w:rPr>
        <w:t>між</w:t>
      </w:r>
      <w:proofErr w:type="spellEnd"/>
      <w:r>
        <w:rPr>
          <w:rFonts w:ascii="Arial" w:hAnsi="Arial" w:cs="Arial"/>
          <w:color w:val="4D4D4F"/>
          <w:sz w:val="27"/>
          <w:szCs w:val="27"/>
        </w:rPr>
        <w:t xml:space="preserve"> </w:t>
      </w:r>
      <w:proofErr w:type="spellStart"/>
      <w:r>
        <w:rPr>
          <w:rFonts w:ascii="Arial" w:hAnsi="Arial" w:cs="Arial"/>
          <w:color w:val="4D4D4F"/>
          <w:sz w:val="27"/>
          <w:szCs w:val="27"/>
        </w:rPr>
        <w:t>федерацією</w:t>
      </w:r>
      <w:proofErr w:type="spellEnd"/>
      <w:r>
        <w:rPr>
          <w:rFonts w:ascii="Arial" w:hAnsi="Arial" w:cs="Arial"/>
          <w:color w:val="4D4D4F"/>
          <w:sz w:val="27"/>
          <w:szCs w:val="27"/>
        </w:rPr>
        <w:t xml:space="preserve"> та </w:t>
      </w:r>
      <w:proofErr w:type="spellStart"/>
      <w:r>
        <w:rPr>
          <w:rFonts w:ascii="Arial" w:hAnsi="Arial" w:cs="Arial"/>
          <w:color w:val="4D4D4F"/>
          <w:sz w:val="27"/>
          <w:szCs w:val="27"/>
        </w:rPr>
        <w:t>автономією</w:t>
      </w:r>
      <w:proofErr w:type="spellEnd"/>
      <w:r>
        <w:rPr>
          <w:rFonts w:ascii="Arial" w:hAnsi="Arial" w:cs="Arial"/>
          <w:color w:val="4D4D4F"/>
          <w:sz w:val="27"/>
          <w:szCs w:val="27"/>
        </w:rPr>
        <w:t xml:space="preserve">, то </w:t>
      </w:r>
      <w:proofErr w:type="spellStart"/>
      <w:r>
        <w:rPr>
          <w:rFonts w:ascii="Arial" w:hAnsi="Arial" w:cs="Arial"/>
          <w:color w:val="4D4D4F"/>
          <w:sz w:val="27"/>
          <w:szCs w:val="27"/>
        </w:rPr>
        <w:t>їх</w:t>
      </w:r>
      <w:proofErr w:type="spellEnd"/>
      <w:r>
        <w:rPr>
          <w:rFonts w:ascii="Arial" w:hAnsi="Arial" w:cs="Arial"/>
          <w:color w:val="4D4D4F"/>
          <w:sz w:val="27"/>
          <w:szCs w:val="27"/>
        </w:rPr>
        <w:t xml:space="preserve">, за </w:t>
      </w:r>
      <w:proofErr w:type="spellStart"/>
      <w:r>
        <w:rPr>
          <w:rFonts w:ascii="Arial" w:hAnsi="Arial" w:cs="Arial"/>
          <w:color w:val="4D4D4F"/>
          <w:sz w:val="27"/>
          <w:szCs w:val="27"/>
        </w:rPr>
        <w:t>зверненням</w:t>
      </w:r>
      <w:proofErr w:type="spellEnd"/>
      <w:r>
        <w:rPr>
          <w:rFonts w:ascii="Arial" w:hAnsi="Arial" w:cs="Arial"/>
          <w:color w:val="4D4D4F"/>
          <w:sz w:val="27"/>
          <w:szCs w:val="27"/>
        </w:rPr>
        <w:t xml:space="preserve"> </w:t>
      </w:r>
      <w:proofErr w:type="spellStart"/>
      <w:r>
        <w:rPr>
          <w:rFonts w:ascii="Arial" w:hAnsi="Arial" w:cs="Arial"/>
          <w:color w:val="4D4D4F"/>
          <w:sz w:val="27"/>
          <w:szCs w:val="27"/>
        </w:rPr>
        <w:t>будь-якої</w:t>
      </w:r>
      <w:proofErr w:type="spellEnd"/>
      <w:r>
        <w:rPr>
          <w:rFonts w:ascii="Arial" w:hAnsi="Arial" w:cs="Arial"/>
          <w:color w:val="4D4D4F"/>
          <w:sz w:val="27"/>
          <w:szCs w:val="27"/>
        </w:rPr>
        <w:t xml:space="preserve"> </w:t>
      </w:r>
      <w:proofErr w:type="spellStart"/>
      <w:r>
        <w:rPr>
          <w:rFonts w:ascii="Arial" w:hAnsi="Arial" w:cs="Arial"/>
          <w:color w:val="4D4D4F"/>
          <w:sz w:val="27"/>
          <w:szCs w:val="27"/>
        </w:rPr>
        <w:t>з</w:t>
      </w:r>
      <w:proofErr w:type="spellEnd"/>
      <w:r>
        <w:rPr>
          <w:rFonts w:ascii="Arial" w:hAnsi="Arial" w:cs="Arial"/>
          <w:color w:val="4D4D4F"/>
          <w:sz w:val="27"/>
          <w:szCs w:val="27"/>
        </w:rPr>
        <w:t xml:space="preserve"> </w:t>
      </w:r>
      <w:proofErr w:type="spellStart"/>
      <w:r>
        <w:rPr>
          <w:rFonts w:ascii="Arial" w:hAnsi="Arial" w:cs="Arial"/>
          <w:color w:val="4D4D4F"/>
          <w:sz w:val="27"/>
          <w:szCs w:val="27"/>
        </w:rPr>
        <w:t>сторін</w:t>
      </w:r>
      <w:proofErr w:type="spellEnd"/>
      <w:r>
        <w:rPr>
          <w:rFonts w:ascii="Arial" w:hAnsi="Arial" w:cs="Arial"/>
          <w:color w:val="4D4D4F"/>
          <w:sz w:val="27"/>
          <w:szCs w:val="27"/>
        </w:rPr>
        <w:t xml:space="preserve">. повинна </w:t>
      </w:r>
      <w:proofErr w:type="spellStart"/>
      <w:r>
        <w:rPr>
          <w:rFonts w:ascii="Arial" w:hAnsi="Arial" w:cs="Arial"/>
          <w:color w:val="4D4D4F"/>
          <w:sz w:val="27"/>
          <w:szCs w:val="27"/>
        </w:rPr>
        <w:t>вирішити</w:t>
      </w:r>
      <w:proofErr w:type="spellEnd"/>
      <w:r>
        <w:rPr>
          <w:rFonts w:ascii="Arial" w:hAnsi="Arial" w:cs="Arial"/>
          <w:color w:val="4D4D4F"/>
          <w:sz w:val="27"/>
          <w:szCs w:val="27"/>
        </w:rPr>
        <w:t xml:space="preserve"> </w:t>
      </w:r>
      <w:proofErr w:type="spellStart"/>
      <w:r>
        <w:rPr>
          <w:rFonts w:ascii="Arial" w:hAnsi="Arial" w:cs="Arial"/>
          <w:color w:val="4D4D4F"/>
          <w:sz w:val="27"/>
          <w:szCs w:val="27"/>
        </w:rPr>
        <w:t>Ліга</w:t>
      </w:r>
      <w:proofErr w:type="spellEnd"/>
      <w:r>
        <w:rPr>
          <w:rFonts w:ascii="Arial" w:hAnsi="Arial" w:cs="Arial"/>
          <w:color w:val="4D4D4F"/>
          <w:sz w:val="27"/>
          <w:szCs w:val="27"/>
        </w:rPr>
        <w:t xml:space="preserve"> </w:t>
      </w:r>
      <w:proofErr w:type="spellStart"/>
      <w:r>
        <w:rPr>
          <w:rFonts w:ascii="Arial" w:hAnsi="Arial" w:cs="Arial"/>
          <w:color w:val="4D4D4F"/>
          <w:sz w:val="27"/>
          <w:szCs w:val="27"/>
        </w:rPr>
        <w:t>Націй</w:t>
      </w:r>
      <w:proofErr w:type="spellEnd"/>
      <w:r>
        <w:rPr>
          <w:rFonts w:ascii="Arial" w:hAnsi="Arial" w:cs="Arial"/>
          <w:color w:val="4D4D4F"/>
          <w:sz w:val="27"/>
          <w:szCs w:val="27"/>
        </w:rPr>
        <w:t>.</w:t>
      </w:r>
      <w:proofErr w:type="gramEnd"/>
      <w:r>
        <w:rPr>
          <w:rFonts w:ascii="Arial" w:hAnsi="Arial" w:cs="Arial"/>
          <w:color w:val="4D4D4F"/>
          <w:sz w:val="27"/>
          <w:szCs w:val="27"/>
        </w:rPr>
        <w:t xml:space="preserve"> </w:t>
      </w:r>
      <w:proofErr w:type="spellStart"/>
      <w:proofErr w:type="gramStart"/>
      <w:r>
        <w:rPr>
          <w:rFonts w:ascii="Arial" w:hAnsi="Arial" w:cs="Arial"/>
          <w:color w:val="4D4D4F"/>
          <w:sz w:val="27"/>
          <w:szCs w:val="27"/>
        </w:rPr>
        <w:t>Р</w:t>
      </w:r>
      <w:proofErr w:type="gramEnd"/>
      <w:r>
        <w:rPr>
          <w:rFonts w:ascii="Arial" w:hAnsi="Arial" w:cs="Arial"/>
          <w:color w:val="4D4D4F"/>
          <w:sz w:val="27"/>
          <w:szCs w:val="27"/>
        </w:rPr>
        <w:t>ішення</w:t>
      </w:r>
      <w:proofErr w:type="spellEnd"/>
      <w:r>
        <w:rPr>
          <w:rFonts w:ascii="Arial" w:hAnsi="Arial" w:cs="Arial"/>
          <w:color w:val="4D4D4F"/>
          <w:sz w:val="27"/>
          <w:szCs w:val="27"/>
        </w:rPr>
        <w:t xml:space="preserve"> </w:t>
      </w:r>
      <w:proofErr w:type="spellStart"/>
      <w:r>
        <w:rPr>
          <w:rFonts w:ascii="Arial" w:hAnsi="Arial" w:cs="Arial"/>
          <w:color w:val="4D4D4F"/>
          <w:sz w:val="27"/>
          <w:szCs w:val="27"/>
        </w:rPr>
        <w:t>цієї</w:t>
      </w:r>
      <w:proofErr w:type="spellEnd"/>
      <w:r>
        <w:rPr>
          <w:rFonts w:ascii="Arial" w:hAnsi="Arial" w:cs="Arial"/>
          <w:color w:val="4D4D4F"/>
          <w:sz w:val="27"/>
          <w:szCs w:val="27"/>
        </w:rPr>
        <w:t xml:space="preserve"> </w:t>
      </w:r>
      <w:proofErr w:type="spellStart"/>
      <w:r>
        <w:rPr>
          <w:rFonts w:ascii="Arial" w:hAnsi="Arial" w:cs="Arial"/>
          <w:color w:val="4D4D4F"/>
          <w:sz w:val="27"/>
          <w:szCs w:val="27"/>
        </w:rPr>
        <w:t>організації</w:t>
      </w:r>
      <w:proofErr w:type="spellEnd"/>
      <w:r>
        <w:rPr>
          <w:rFonts w:ascii="Arial" w:hAnsi="Arial" w:cs="Arial"/>
          <w:color w:val="4D4D4F"/>
          <w:sz w:val="27"/>
          <w:szCs w:val="27"/>
        </w:rPr>
        <w:t xml:space="preserve"> </w:t>
      </w:r>
      <w:proofErr w:type="spellStart"/>
      <w:r>
        <w:rPr>
          <w:rFonts w:ascii="Arial" w:hAnsi="Arial" w:cs="Arial"/>
          <w:color w:val="4D4D4F"/>
          <w:sz w:val="27"/>
          <w:szCs w:val="27"/>
        </w:rPr>
        <w:t>є</w:t>
      </w:r>
      <w:proofErr w:type="spellEnd"/>
      <w:r>
        <w:rPr>
          <w:rFonts w:ascii="Arial" w:hAnsi="Arial" w:cs="Arial"/>
          <w:color w:val="4D4D4F"/>
          <w:sz w:val="27"/>
          <w:szCs w:val="27"/>
        </w:rPr>
        <w:t xml:space="preserve"> </w:t>
      </w:r>
      <w:proofErr w:type="spellStart"/>
      <w:r>
        <w:rPr>
          <w:rFonts w:ascii="Arial" w:hAnsi="Arial" w:cs="Arial"/>
          <w:color w:val="4D4D4F"/>
          <w:sz w:val="27"/>
          <w:szCs w:val="27"/>
        </w:rPr>
        <w:t>остаточним</w:t>
      </w:r>
      <w:proofErr w:type="spellEnd"/>
      <w:r>
        <w:rPr>
          <w:rFonts w:ascii="Arial" w:hAnsi="Arial" w:cs="Arial"/>
          <w:color w:val="4D4D4F"/>
          <w:sz w:val="27"/>
          <w:szCs w:val="27"/>
        </w:rPr>
        <w:t xml:space="preserve"> </w:t>
      </w:r>
      <w:proofErr w:type="spellStart"/>
      <w:r>
        <w:rPr>
          <w:rFonts w:ascii="Arial" w:hAnsi="Arial" w:cs="Arial"/>
          <w:color w:val="4D4D4F"/>
          <w:sz w:val="27"/>
          <w:szCs w:val="27"/>
        </w:rPr>
        <w:t>і</w:t>
      </w:r>
      <w:proofErr w:type="spellEnd"/>
      <w:r>
        <w:rPr>
          <w:rFonts w:ascii="Arial" w:hAnsi="Arial" w:cs="Arial"/>
          <w:color w:val="4D4D4F"/>
          <w:sz w:val="27"/>
          <w:szCs w:val="27"/>
        </w:rPr>
        <w:t xml:space="preserve"> </w:t>
      </w:r>
      <w:proofErr w:type="spellStart"/>
      <w:r>
        <w:rPr>
          <w:rFonts w:ascii="Arial" w:hAnsi="Arial" w:cs="Arial"/>
          <w:color w:val="4D4D4F"/>
          <w:sz w:val="27"/>
          <w:szCs w:val="27"/>
        </w:rPr>
        <w:t>обов</w:t>
      </w:r>
      <w:proofErr w:type="spellEnd"/>
      <w:r>
        <w:rPr>
          <w:rFonts w:ascii="Arial" w:hAnsi="Arial" w:cs="Arial"/>
          <w:color w:val="4D4D4F"/>
          <w:sz w:val="27"/>
          <w:szCs w:val="27"/>
        </w:rPr>
        <w:t>”</w:t>
      </w:r>
      <w:proofErr w:type="spellStart"/>
      <w:r>
        <w:rPr>
          <w:rFonts w:ascii="Arial" w:hAnsi="Arial" w:cs="Arial"/>
          <w:color w:val="4D4D4F"/>
          <w:sz w:val="27"/>
          <w:szCs w:val="27"/>
        </w:rPr>
        <w:t>язковим</w:t>
      </w:r>
      <w:proofErr w:type="spellEnd"/>
      <w:r>
        <w:rPr>
          <w:rFonts w:ascii="Arial" w:hAnsi="Arial" w:cs="Arial"/>
          <w:color w:val="4D4D4F"/>
          <w:sz w:val="27"/>
          <w:szCs w:val="27"/>
        </w:rPr>
        <w:t xml:space="preserve"> для </w:t>
      </w:r>
      <w:proofErr w:type="spellStart"/>
      <w:r>
        <w:rPr>
          <w:rFonts w:ascii="Arial" w:hAnsi="Arial" w:cs="Arial"/>
          <w:color w:val="4D4D4F"/>
          <w:sz w:val="27"/>
          <w:szCs w:val="27"/>
        </w:rPr>
        <w:t>обох</w:t>
      </w:r>
      <w:proofErr w:type="spellEnd"/>
      <w:r>
        <w:rPr>
          <w:rFonts w:ascii="Arial" w:hAnsi="Arial" w:cs="Arial"/>
          <w:color w:val="4D4D4F"/>
          <w:sz w:val="27"/>
          <w:szCs w:val="27"/>
        </w:rPr>
        <w:t xml:space="preserve"> </w:t>
      </w:r>
      <w:proofErr w:type="spellStart"/>
      <w:r>
        <w:rPr>
          <w:rFonts w:ascii="Arial" w:hAnsi="Arial" w:cs="Arial"/>
          <w:color w:val="4D4D4F"/>
          <w:sz w:val="27"/>
          <w:szCs w:val="27"/>
        </w:rPr>
        <w:t>сторін</w:t>
      </w:r>
      <w:proofErr w:type="spellEnd"/>
      <w:r>
        <w:rPr>
          <w:rFonts w:ascii="Arial" w:hAnsi="Arial" w:cs="Arial"/>
          <w:color w:val="4D4D4F"/>
          <w:sz w:val="27"/>
          <w:szCs w:val="27"/>
        </w:rPr>
        <w:t>.</w:t>
      </w:r>
      <w:r>
        <w:rPr>
          <w:rStyle w:val="apple-converted-space"/>
          <w:rFonts w:ascii="Arial" w:hAnsi="Arial" w:cs="Arial"/>
          <w:color w:val="4D4D4F"/>
          <w:sz w:val="27"/>
          <w:szCs w:val="27"/>
        </w:rPr>
        <w:t> </w:t>
      </w:r>
      <w:bookmarkStart w:id="6" w:name="sdfootnote7anc"/>
      <w:r>
        <w:rPr>
          <w:rFonts w:ascii="Arial" w:hAnsi="Arial" w:cs="Arial"/>
          <w:color w:val="4D4D4F"/>
          <w:sz w:val="27"/>
          <w:szCs w:val="27"/>
          <w:vertAlign w:val="superscript"/>
        </w:rPr>
        <w:fldChar w:fldCharType="begin"/>
      </w:r>
      <w:r>
        <w:rPr>
          <w:rFonts w:ascii="Arial" w:hAnsi="Arial" w:cs="Arial"/>
          <w:color w:val="4D4D4F"/>
          <w:sz w:val="27"/>
          <w:szCs w:val="27"/>
          <w:vertAlign w:val="superscript"/>
        </w:rPr>
        <w:instrText xml:space="preserve"> HYPERLINK "http://www.alenpanov.org.ua/" \l "sdfootnote7sym" </w:instrText>
      </w:r>
      <w:r>
        <w:rPr>
          <w:rFonts w:ascii="Arial" w:hAnsi="Arial" w:cs="Arial"/>
          <w:color w:val="4D4D4F"/>
          <w:sz w:val="27"/>
          <w:szCs w:val="27"/>
          <w:vertAlign w:val="superscript"/>
        </w:rPr>
        <w:fldChar w:fldCharType="separate"/>
      </w:r>
      <w:r>
        <w:rPr>
          <w:rStyle w:val="a5"/>
          <w:rFonts w:ascii="Arial" w:hAnsi="Arial" w:cs="Arial"/>
          <w:color w:val="4D4D4F"/>
          <w:vertAlign w:val="superscript"/>
        </w:rPr>
        <w:t>7</w:t>
      </w:r>
      <w:r>
        <w:rPr>
          <w:rFonts w:ascii="Arial" w:hAnsi="Arial" w:cs="Arial"/>
          <w:color w:val="4D4D4F"/>
          <w:sz w:val="27"/>
          <w:szCs w:val="27"/>
          <w:vertAlign w:val="superscript"/>
        </w:rPr>
        <w:fldChar w:fldCharType="end"/>
      </w:r>
      <w:bookmarkEnd w:id="6"/>
    </w:p>
    <w:p w:rsidR="00174FF3" w:rsidRDefault="00174FF3" w:rsidP="00174FF3">
      <w:pPr>
        <w:pStyle w:val="a3"/>
        <w:shd w:val="clear" w:color="auto" w:fill="EFF0F2"/>
        <w:spacing w:after="0" w:afterAutospacing="0"/>
        <w:jc w:val="both"/>
        <w:rPr>
          <w:rFonts w:ascii="Arial" w:hAnsi="Arial" w:cs="Arial"/>
          <w:color w:val="4D4D4F"/>
        </w:rPr>
      </w:pPr>
      <w:r>
        <w:rPr>
          <w:rFonts w:ascii="Arial" w:hAnsi="Arial" w:cs="Arial"/>
          <w:color w:val="4D4D4F"/>
          <w:sz w:val="27"/>
          <w:szCs w:val="27"/>
        </w:rPr>
        <w:t xml:space="preserve">Таким </w:t>
      </w:r>
      <w:proofErr w:type="spellStart"/>
      <w:r>
        <w:rPr>
          <w:rFonts w:ascii="Arial" w:hAnsi="Arial" w:cs="Arial"/>
          <w:color w:val="4D4D4F"/>
          <w:sz w:val="27"/>
          <w:szCs w:val="27"/>
        </w:rPr>
        <w:t>спірним</w:t>
      </w:r>
      <w:proofErr w:type="spellEnd"/>
      <w:r>
        <w:rPr>
          <w:rFonts w:ascii="Arial" w:hAnsi="Arial" w:cs="Arial"/>
          <w:color w:val="4D4D4F"/>
          <w:sz w:val="27"/>
          <w:szCs w:val="27"/>
        </w:rPr>
        <w:t xml:space="preserve"> </w:t>
      </w:r>
      <w:proofErr w:type="spellStart"/>
      <w:r>
        <w:rPr>
          <w:rFonts w:ascii="Arial" w:hAnsi="Arial" w:cs="Arial"/>
          <w:color w:val="4D4D4F"/>
          <w:sz w:val="27"/>
          <w:szCs w:val="27"/>
        </w:rPr>
        <w:t>питанням</w:t>
      </w:r>
      <w:proofErr w:type="spellEnd"/>
      <w:r>
        <w:rPr>
          <w:rFonts w:ascii="Arial" w:hAnsi="Arial" w:cs="Arial"/>
          <w:color w:val="4D4D4F"/>
          <w:sz w:val="27"/>
          <w:szCs w:val="27"/>
        </w:rPr>
        <w:t xml:space="preserve"> </w:t>
      </w:r>
      <w:proofErr w:type="spellStart"/>
      <w:r>
        <w:rPr>
          <w:rFonts w:ascii="Arial" w:hAnsi="Arial" w:cs="Arial"/>
          <w:color w:val="4D4D4F"/>
          <w:sz w:val="27"/>
          <w:szCs w:val="27"/>
        </w:rPr>
        <w:t>залишалось</w:t>
      </w:r>
      <w:proofErr w:type="spellEnd"/>
      <w:r>
        <w:rPr>
          <w:rFonts w:ascii="Arial" w:hAnsi="Arial" w:cs="Arial"/>
          <w:color w:val="4D4D4F"/>
          <w:sz w:val="27"/>
          <w:szCs w:val="27"/>
        </w:rPr>
        <w:t xml:space="preserve"> </w:t>
      </w:r>
      <w:proofErr w:type="spellStart"/>
      <w:r>
        <w:rPr>
          <w:rFonts w:ascii="Arial" w:hAnsi="Arial" w:cs="Arial"/>
          <w:color w:val="4D4D4F"/>
          <w:sz w:val="27"/>
          <w:szCs w:val="27"/>
        </w:rPr>
        <w:t>встановлення</w:t>
      </w:r>
      <w:proofErr w:type="spellEnd"/>
      <w:r>
        <w:rPr>
          <w:rFonts w:ascii="Arial" w:hAnsi="Arial" w:cs="Arial"/>
          <w:color w:val="4D4D4F"/>
          <w:sz w:val="27"/>
          <w:szCs w:val="27"/>
        </w:rPr>
        <w:t xml:space="preserve"> </w:t>
      </w:r>
      <w:proofErr w:type="spellStart"/>
      <w:r>
        <w:rPr>
          <w:rFonts w:ascii="Arial" w:hAnsi="Arial" w:cs="Arial"/>
          <w:color w:val="4D4D4F"/>
          <w:sz w:val="27"/>
          <w:szCs w:val="27"/>
        </w:rPr>
        <w:t>кордонів</w:t>
      </w:r>
      <w:proofErr w:type="spellEnd"/>
      <w:r>
        <w:rPr>
          <w:rFonts w:ascii="Arial" w:hAnsi="Arial" w:cs="Arial"/>
          <w:color w:val="4D4D4F"/>
          <w:sz w:val="27"/>
          <w:szCs w:val="27"/>
        </w:rPr>
        <w:t xml:space="preserve"> </w:t>
      </w:r>
      <w:proofErr w:type="spellStart"/>
      <w:r>
        <w:rPr>
          <w:rFonts w:ascii="Arial" w:hAnsi="Arial" w:cs="Arial"/>
          <w:color w:val="4D4D4F"/>
          <w:sz w:val="27"/>
          <w:szCs w:val="27"/>
        </w:rPr>
        <w:t>між</w:t>
      </w:r>
      <w:proofErr w:type="spellEnd"/>
      <w:r>
        <w:rPr>
          <w:rFonts w:ascii="Arial" w:hAnsi="Arial" w:cs="Arial"/>
          <w:color w:val="4D4D4F"/>
          <w:sz w:val="27"/>
          <w:szCs w:val="27"/>
        </w:rPr>
        <w:t xml:space="preserve"> </w:t>
      </w:r>
      <w:proofErr w:type="spellStart"/>
      <w:r>
        <w:rPr>
          <w:rFonts w:ascii="Arial" w:hAnsi="Arial" w:cs="Arial"/>
          <w:color w:val="4D4D4F"/>
          <w:sz w:val="27"/>
          <w:szCs w:val="27"/>
        </w:rPr>
        <w:t>Словаччиною</w:t>
      </w:r>
      <w:proofErr w:type="spellEnd"/>
      <w:r>
        <w:rPr>
          <w:rFonts w:ascii="Arial" w:hAnsi="Arial" w:cs="Arial"/>
          <w:color w:val="4D4D4F"/>
          <w:sz w:val="27"/>
          <w:szCs w:val="27"/>
        </w:rPr>
        <w:t xml:space="preserve"> </w:t>
      </w:r>
      <w:proofErr w:type="spellStart"/>
      <w:r>
        <w:rPr>
          <w:rFonts w:ascii="Arial" w:hAnsi="Arial" w:cs="Arial"/>
          <w:color w:val="4D4D4F"/>
          <w:sz w:val="27"/>
          <w:szCs w:val="27"/>
        </w:rPr>
        <w:t>і</w:t>
      </w:r>
      <w:proofErr w:type="spellEnd"/>
      <w:r>
        <w:rPr>
          <w:rFonts w:ascii="Arial" w:hAnsi="Arial" w:cs="Arial"/>
          <w:color w:val="4D4D4F"/>
          <w:sz w:val="27"/>
          <w:szCs w:val="27"/>
        </w:rPr>
        <w:t xml:space="preserve"> </w:t>
      </w:r>
      <w:proofErr w:type="spellStart"/>
      <w:proofErr w:type="gramStart"/>
      <w:r>
        <w:rPr>
          <w:rFonts w:ascii="Arial" w:hAnsi="Arial" w:cs="Arial"/>
          <w:color w:val="4D4D4F"/>
          <w:sz w:val="27"/>
          <w:szCs w:val="27"/>
        </w:rPr>
        <w:t>П</w:t>
      </w:r>
      <w:proofErr w:type="gramEnd"/>
      <w:r>
        <w:rPr>
          <w:rFonts w:ascii="Arial" w:hAnsi="Arial" w:cs="Arial"/>
          <w:color w:val="4D4D4F"/>
          <w:sz w:val="27"/>
          <w:szCs w:val="27"/>
        </w:rPr>
        <w:t>ідкарпасткьою</w:t>
      </w:r>
      <w:proofErr w:type="spellEnd"/>
      <w:r>
        <w:rPr>
          <w:rFonts w:ascii="Arial" w:hAnsi="Arial" w:cs="Arial"/>
          <w:color w:val="4D4D4F"/>
          <w:sz w:val="27"/>
          <w:szCs w:val="27"/>
        </w:rPr>
        <w:t xml:space="preserve"> </w:t>
      </w:r>
      <w:proofErr w:type="spellStart"/>
      <w:r>
        <w:rPr>
          <w:rFonts w:ascii="Arial" w:hAnsi="Arial" w:cs="Arial"/>
          <w:color w:val="4D4D4F"/>
          <w:sz w:val="27"/>
          <w:szCs w:val="27"/>
        </w:rPr>
        <w:t>Руссю</w:t>
      </w:r>
      <w:proofErr w:type="spellEnd"/>
      <w:r>
        <w:rPr>
          <w:rFonts w:ascii="Arial" w:hAnsi="Arial" w:cs="Arial"/>
          <w:color w:val="4D4D4F"/>
          <w:sz w:val="27"/>
          <w:szCs w:val="27"/>
        </w:rPr>
        <w:t xml:space="preserve">. Центральна </w:t>
      </w:r>
      <w:proofErr w:type="spellStart"/>
      <w:r>
        <w:rPr>
          <w:rFonts w:ascii="Arial" w:hAnsi="Arial" w:cs="Arial"/>
          <w:color w:val="4D4D4F"/>
          <w:sz w:val="27"/>
          <w:szCs w:val="27"/>
        </w:rPr>
        <w:t>Руська</w:t>
      </w:r>
      <w:proofErr w:type="spellEnd"/>
      <w:r>
        <w:rPr>
          <w:rFonts w:ascii="Arial" w:hAnsi="Arial" w:cs="Arial"/>
          <w:color w:val="4D4D4F"/>
          <w:sz w:val="27"/>
          <w:szCs w:val="27"/>
        </w:rPr>
        <w:t xml:space="preserve"> Народна Рада </w:t>
      </w:r>
      <w:proofErr w:type="spellStart"/>
      <w:r>
        <w:rPr>
          <w:rFonts w:ascii="Arial" w:hAnsi="Arial" w:cs="Arial"/>
          <w:color w:val="4D4D4F"/>
          <w:sz w:val="27"/>
          <w:szCs w:val="27"/>
        </w:rPr>
        <w:t>намагалась</w:t>
      </w:r>
      <w:proofErr w:type="spellEnd"/>
      <w:r>
        <w:rPr>
          <w:rFonts w:ascii="Arial" w:hAnsi="Arial" w:cs="Arial"/>
          <w:color w:val="4D4D4F"/>
          <w:sz w:val="27"/>
          <w:szCs w:val="27"/>
        </w:rPr>
        <w:t xml:space="preserve"> </w:t>
      </w:r>
      <w:proofErr w:type="spellStart"/>
      <w:r>
        <w:rPr>
          <w:rFonts w:ascii="Arial" w:hAnsi="Arial" w:cs="Arial"/>
          <w:color w:val="4D4D4F"/>
          <w:sz w:val="27"/>
          <w:szCs w:val="27"/>
        </w:rPr>
        <w:t>просунути</w:t>
      </w:r>
      <w:proofErr w:type="spellEnd"/>
      <w:r>
        <w:rPr>
          <w:rFonts w:ascii="Arial" w:hAnsi="Arial" w:cs="Arial"/>
          <w:color w:val="4D4D4F"/>
          <w:sz w:val="27"/>
          <w:szCs w:val="27"/>
        </w:rPr>
        <w:t xml:space="preserve"> </w:t>
      </w:r>
      <w:proofErr w:type="spellStart"/>
      <w:r>
        <w:rPr>
          <w:rFonts w:ascii="Arial" w:hAnsi="Arial" w:cs="Arial"/>
          <w:color w:val="4D4D4F"/>
          <w:sz w:val="27"/>
          <w:szCs w:val="27"/>
        </w:rPr>
        <w:t>кордони</w:t>
      </w:r>
      <w:proofErr w:type="spellEnd"/>
      <w:r>
        <w:rPr>
          <w:rFonts w:ascii="Arial" w:hAnsi="Arial" w:cs="Arial"/>
          <w:color w:val="4D4D4F"/>
          <w:sz w:val="27"/>
          <w:szCs w:val="27"/>
        </w:rPr>
        <w:t xml:space="preserve"> </w:t>
      </w:r>
      <w:proofErr w:type="spellStart"/>
      <w:r>
        <w:rPr>
          <w:rFonts w:ascii="Arial" w:hAnsi="Arial" w:cs="Arial"/>
          <w:color w:val="4D4D4F"/>
          <w:sz w:val="27"/>
          <w:szCs w:val="27"/>
        </w:rPr>
        <w:t>Підкаратської</w:t>
      </w:r>
      <w:proofErr w:type="spellEnd"/>
      <w:r>
        <w:rPr>
          <w:rFonts w:ascii="Arial" w:hAnsi="Arial" w:cs="Arial"/>
          <w:color w:val="4D4D4F"/>
          <w:sz w:val="27"/>
          <w:szCs w:val="27"/>
        </w:rPr>
        <w:t xml:space="preserve"> </w:t>
      </w:r>
      <w:proofErr w:type="spellStart"/>
      <w:r>
        <w:rPr>
          <w:rFonts w:ascii="Arial" w:hAnsi="Arial" w:cs="Arial"/>
          <w:color w:val="4D4D4F"/>
          <w:sz w:val="27"/>
          <w:szCs w:val="27"/>
        </w:rPr>
        <w:t>Русі</w:t>
      </w:r>
      <w:proofErr w:type="spellEnd"/>
      <w:r>
        <w:rPr>
          <w:rFonts w:ascii="Arial" w:hAnsi="Arial" w:cs="Arial"/>
          <w:color w:val="4D4D4F"/>
          <w:sz w:val="27"/>
          <w:szCs w:val="27"/>
        </w:rPr>
        <w:t xml:space="preserve"> далеко на </w:t>
      </w:r>
      <w:proofErr w:type="spellStart"/>
      <w:r>
        <w:rPr>
          <w:rFonts w:ascii="Arial" w:hAnsi="Arial" w:cs="Arial"/>
          <w:color w:val="4D4D4F"/>
          <w:sz w:val="27"/>
          <w:szCs w:val="27"/>
        </w:rPr>
        <w:t>захід</w:t>
      </w:r>
      <w:proofErr w:type="spellEnd"/>
      <w:r>
        <w:rPr>
          <w:rFonts w:ascii="Arial" w:hAnsi="Arial" w:cs="Arial"/>
          <w:color w:val="4D4D4F"/>
          <w:sz w:val="27"/>
          <w:szCs w:val="27"/>
        </w:rPr>
        <w:t xml:space="preserve">, включивши до </w:t>
      </w:r>
      <w:proofErr w:type="spellStart"/>
      <w:r>
        <w:rPr>
          <w:rFonts w:ascii="Arial" w:hAnsi="Arial" w:cs="Arial"/>
          <w:color w:val="4D4D4F"/>
          <w:sz w:val="27"/>
          <w:szCs w:val="27"/>
        </w:rPr>
        <w:t>її</w:t>
      </w:r>
      <w:proofErr w:type="spellEnd"/>
      <w:r>
        <w:rPr>
          <w:rFonts w:ascii="Arial" w:hAnsi="Arial" w:cs="Arial"/>
          <w:color w:val="4D4D4F"/>
          <w:sz w:val="27"/>
          <w:szCs w:val="27"/>
        </w:rPr>
        <w:t xml:space="preserve"> складу </w:t>
      </w:r>
      <w:proofErr w:type="spellStart"/>
      <w:r>
        <w:rPr>
          <w:rFonts w:ascii="Arial" w:hAnsi="Arial" w:cs="Arial"/>
          <w:color w:val="4D4D4F"/>
          <w:sz w:val="27"/>
          <w:szCs w:val="27"/>
        </w:rPr>
        <w:t>більшість</w:t>
      </w:r>
      <w:proofErr w:type="spellEnd"/>
      <w:r>
        <w:rPr>
          <w:rFonts w:ascii="Arial" w:hAnsi="Arial" w:cs="Arial"/>
          <w:color w:val="4D4D4F"/>
          <w:sz w:val="27"/>
          <w:szCs w:val="27"/>
        </w:rPr>
        <w:t xml:space="preserve"> </w:t>
      </w:r>
      <w:proofErr w:type="spellStart"/>
      <w:r>
        <w:rPr>
          <w:rFonts w:ascii="Arial" w:hAnsi="Arial" w:cs="Arial"/>
          <w:color w:val="4D4D4F"/>
          <w:sz w:val="27"/>
          <w:szCs w:val="27"/>
        </w:rPr>
        <w:t>території</w:t>
      </w:r>
      <w:proofErr w:type="spellEnd"/>
      <w:r>
        <w:rPr>
          <w:rFonts w:ascii="Arial" w:hAnsi="Arial" w:cs="Arial"/>
          <w:color w:val="4D4D4F"/>
          <w:sz w:val="27"/>
          <w:szCs w:val="27"/>
        </w:rPr>
        <w:t xml:space="preserve"> </w:t>
      </w:r>
      <w:proofErr w:type="spellStart"/>
      <w:r>
        <w:rPr>
          <w:rFonts w:ascii="Arial" w:hAnsi="Arial" w:cs="Arial"/>
          <w:color w:val="4D4D4F"/>
          <w:sz w:val="27"/>
          <w:szCs w:val="27"/>
        </w:rPr>
        <w:t>Східної</w:t>
      </w:r>
      <w:proofErr w:type="spellEnd"/>
      <w:r>
        <w:rPr>
          <w:rFonts w:ascii="Arial" w:hAnsi="Arial" w:cs="Arial"/>
          <w:color w:val="4D4D4F"/>
          <w:sz w:val="27"/>
          <w:szCs w:val="27"/>
        </w:rPr>
        <w:t xml:space="preserve"> </w:t>
      </w:r>
      <w:proofErr w:type="spellStart"/>
      <w:r>
        <w:rPr>
          <w:rFonts w:ascii="Arial" w:hAnsi="Arial" w:cs="Arial"/>
          <w:color w:val="4D4D4F"/>
          <w:sz w:val="27"/>
          <w:szCs w:val="27"/>
        </w:rPr>
        <w:t>Словаччини</w:t>
      </w:r>
      <w:proofErr w:type="spellEnd"/>
      <w:r>
        <w:rPr>
          <w:rFonts w:ascii="Arial" w:hAnsi="Arial" w:cs="Arial"/>
          <w:color w:val="4D4D4F"/>
          <w:sz w:val="27"/>
          <w:szCs w:val="27"/>
        </w:rPr>
        <w:t xml:space="preserve">, а </w:t>
      </w:r>
      <w:proofErr w:type="spellStart"/>
      <w:r>
        <w:rPr>
          <w:rFonts w:ascii="Arial" w:hAnsi="Arial" w:cs="Arial"/>
          <w:color w:val="4D4D4F"/>
          <w:sz w:val="27"/>
          <w:szCs w:val="27"/>
        </w:rPr>
        <w:t>саме</w:t>
      </w:r>
      <w:proofErr w:type="spellEnd"/>
      <w:r>
        <w:rPr>
          <w:rFonts w:ascii="Arial" w:hAnsi="Arial" w:cs="Arial"/>
          <w:color w:val="4D4D4F"/>
          <w:sz w:val="27"/>
          <w:szCs w:val="27"/>
        </w:rPr>
        <w:t xml:space="preserve"> </w:t>
      </w:r>
      <w:proofErr w:type="spellStart"/>
      <w:r>
        <w:rPr>
          <w:rFonts w:ascii="Arial" w:hAnsi="Arial" w:cs="Arial"/>
          <w:color w:val="4D4D4F"/>
          <w:sz w:val="27"/>
          <w:szCs w:val="27"/>
        </w:rPr>
        <w:t>колишні</w:t>
      </w:r>
      <w:proofErr w:type="spellEnd"/>
      <w:r>
        <w:rPr>
          <w:rFonts w:ascii="Arial" w:hAnsi="Arial" w:cs="Arial"/>
          <w:color w:val="4D4D4F"/>
          <w:sz w:val="27"/>
          <w:szCs w:val="27"/>
        </w:rPr>
        <w:t xml:space="preserve"> </w:t>
      </w:r>
      <w:proofErr w:type="spellStart"/>
      <w:r>
        <w:rPr>
          <w:rFonts w:ascii="Arial" w:hAnsi="Arial" w:cs="Arial"/>
          <w:color w:val="4D4D4F"/>
          <w:sz w:val="27"/>
          <w:szCs w:val="27"/>
        </w:rPr>
        <w:t>угорські</w:t>
      </w:r>
      <w:proofErr w:type="spellEnd"/>
      <w:r>
        <w:rPr>
          <w:rFonts w:ascii="Arial" w:hAnsi="Arial" w:cs="Arial"/>
          <w:color w:val="4D4D4F"/>
          <w:sz w:val="27"/>
          <w:szCs w:val="27"/>
        </w:rPr>
        <w:t xml:space="preserve"> </w:t>
      </w:r>
      <w:proofErr w:type="spellStart"/>
      <w:r>
        <w:rPr>
          <w:rFonts w:ascii="Arial" w:hAnsi="Arial" w:cs="Arial"/>
          <w:color w:val="4D4D4F"/>
          <w:sz w:val="27"/>
          <w:szCs w:val="27"/>
        </w:rPr>
        <w:t>комітати</w:t>
      </w:r>
      <w:proofErr w:type="spellEnd"/>
      <w:r>
        <w:rPr>
          <w:rFonts w:ascii="Arial" w:hAnsi="Arial" w:cs="Arial"/>
          <w:color w:val="4D4D4F"/>
          <w:sz w:val="27"/>
          <w:szCs w:val="27"/>
        </w:rPr>
        <w:t xml:space="preserve"> </w:t>
      </w:r>
      <w:proofErr w:type="spellStart"/>
      <w:r>
        <w:rPr>
          <w:rFonts w:ascii="Arial" w:hAnsi="Arial" w:cs="Arial"/>
          <w:color w:val="4D4D4F"/>
          <w:sz w:val="27"/>
          <w:szCs w:val="27"/>
        </w:rPr>
        <w:t>Земплийн</w:t>
      </w:r>
      <w:proofErr w:type="spellEnd"/>
      <w:r>
        <w:rPr>
          <w:rFonts w:ascii="Arial" w:hAnsi="Arial" w:cs="Arial"/>
          <w:color w:val="4D4D4F"/>
          <w:sz w:val="27"/>
          <w:szCs w:val="27"/>
        </w:rPr>
        <w:t xml:space="preserve">, </w:t>
      </w:r>
      <w:proofErr w:type="spellStart"/>
      <w:r>
        <w:rPr>
          <w:rFonts w:ascii="Arial" w:hAnsi="Arial" w:cs="Arial"/>
          <w:color w:val="4D4D4F"/>
          <w:sz w:val="27"/>
          <w:szCs w:val="27"/>
        </w:rPr>
        <w:t>Шарош</w:t>
      </w:r>
      <w:proofErr w:type="spellEnd"/>
      <w:r>
        <w:rPr>
          <w:rFonts w:ascii="Arial" w:hAnsi="Arial" w:cs="Arial"/>
          <w:color w:val="4D4D4F"/>
          <w:sz w:val="27"/>
          <w:szCs w:val="27"/>
        </w:rPr>
        <w:t xml:space="preserve">, </w:t>
      </w:r>
      <w:proofErr w:type="spellStart"/>
      <w:r>
        <w:rPr>
          <w:rFonts w:ascii="Arial" w:hAnsi="Arial" w:cs="Arial"/>
          <w:color w:val="4D4D4F"/>
          <w:sz w:val="27"/>
          <w:szCs w:val="27"/>
        </w:rPr>
        <w:t>Обоуй</w:t>
      </w:r>
      <w:proofErr w:type="spellEnd"/>
      <w:r>
        <w:rPr>
          <w:rFonts w:ascii="Arial" w:hAnsi="Arial" w:cs="Arial"/>
          <w:color w:val="4D4D4F"/>
          <w:sz w:val="27"/>
          <w:szCs w:val="27"/>
        </w:rPr>
        <w:t xml:space="preserve">, та </w:t>
      </w:r>
      <w:proofErr w:type="spellStart"/>
      <w:r>
        <w:rPr>
          <w:rFonts w:ascii="Arial" w:hAnsi="Arial" w:cs="Arial"/>
          <w:color w:val="4D4D4F"/>
          <w:sz w:val="27"/>
          <w:szCs w:val="27"/>
        </w:rPr>
        <w:t>північну</w:t>
      </w:r>
      <w:proofErr w:type="spellEnd"/>
      <w:r>
        <w:rPr>
          <w:rFonts w:ascii="Arial" w:hAnsi="Arial" w:cs="Arial"/>
          <w:color w:val="4D4D4F"/>
          <w:sz w:val="27"/>
          <w:szCs w:val="27"/>
        </w:rPr>
        <w:t xml:space="preserve"> </w:t>
      </w:r>
      <w:proofErr w:type="spellStart"/>
      <w:r>
        <w:rPr>
          <w:rFonts w:ascii="Arial" w:hAnsi="Arial" w:cs="Arial"/>
          <w:color w:val="4D4D4F"/>
          <w:sz w:val="27"/>
          <w:szCs w:val="27"/>
        </w:rPr>
        <w:t>частину</w:t>
      </w:r>
      <w:proofErr w:type="spellEnd"/>
      <w:r>
        <w:rPr>
          <w:rFonts w:ascii="Arial" w:hAnsi="Arial" w:cs="Arial"/>
          <w:color w:val="4D4D4F"/>
          <w:sz w:val="27"/>
          <w:szCs w:val="27"/>
        </w:rPr>
        <w:t xml:space="preserve"> </w:t>
      </w:r>
      <w:proofErr w:type="spellStart"/>
      <w:r>
        <w:rPr>
          <w:rFonts w:ascii="Arial" w:hAnsi="Arial" w:cs="Arial"/>
          <w:color w:val="4D4D4F"/>
          <w:sz w:val="27"/>
          <w:szCs w:val="27"/>
        </w:rPr>
        <w:t>комітата</w:t>
      </w:r>
      <w:proofErr w:type="spellEnd"/>
      <w:r>
        <w:rPr>
          <w:rFonts w:ascii="Arial" w:hAnsi="Arial" w:cs="Arial"/>
          <w:color w:val="4D4D4F"/>
          <w:sz w:val="27"/>
          <w:szCs w:val="27"/>
        </w:rPr>
        <w:t xml:space="preserve"> </w:t>
      </w:r>
      <w:proofErr w:type="spellStart"/>
      <w:r>
        <w:rPr>
          <w:rFonts w:ascii="Arial" w:hAnsi="Arial" w:cs="Arial"/>
          <w:color w:val="4D4D4F"/>
          <w:sz w:val="27"/>
          <w:szCs w:val="27"/>
        </w:rPr>
        <w:t>Сепеш</w:t>
      </w:r>
      <w:proofErr w:type="spellEnd"/>
      <w:r>
        <w:rPr>
          <w:rFonts w:ascii="Arial" w:hAnsi="Arial" w:cs="Arial"/>
          <w:color w:val="4D4D4F"/>
          <w:sz w:val="27"/>
          <w:szCs w:val="27"/>
        </w:rPr>
        <w:t xml:space="preserve">, в </w:t>
      </w:r>
      <w:proofErr w:type="spellStart"/>
      <w:r>
        <w:rPr>
          <w:rFonts w:ascii="Arial" w:hAnsi="Arial" w:cs="Arial"/>
          <w:color w:val="4D4D4F"/>
          <w:sz w:val="27"/>
          <w:szCs w:val="27"/>
        </w:rPr>
        <w:t>яких</w:t>
      </w:r>
      <w:proofErr w:type="spellEnd"/>
      <w:r>
        <w:rPr>
          <w:rFonts w:ascii="Arial" w:hAnsi="Arial" w:cs="Arial"/>
          <w:color w:val="4D4D4F"/>
          <w:sz w:val="27"/>
          <w:szCs w:val="27"/>
        </w:rPr>
        <w:t xml:space="preserve"> проживало </w:t>
      </w:r>
      <w:proofErr w:type="spellStart"/>
      <w:r>
        <w:rPr>
          <w:rFonts w:ascii="Arial" w:hAnsi="Arial" w:cs="Arial"/>
          <w:color w:val="4D4D4F"/>
          <w:sz w:val="27"/>
          <w:szCs w:val="27"/>
        </w:rPr>
        <w:t>русинське</w:t>
      </w:r>
      <w:proofErr w:type="spellEnd"/>
      <w:r>
        <w:rPr>
          <w:rFonts w:ascii="Arial" w:hAnsi="Arial" w:cs="Arial"/>
          <w:color w:val="4D4D4F"/>
          <w:sz w:val="27"/>
          <w:szCs w:val="27"/>
        </w:rPr>
        <w:t xml:space="preserve"> </w:t>
      </w:r>
      <w:proofErr w:type="spellStart"/>
      <w:r>
        <w:rPr>
          <w:rFonts w:ascii="Arial" w:hAnsi="Arial" w:cs="Arial"/>
          <w:color w:val="4D4D4F"/>
          <w:sz w:val="27"/>
          <w:szCs w:val="27"/>
        </w:rPr>
        <w:t>населення</w:t>
      </w:r>
      <w:proofErr w:type="spellEnd"/>
      <w:r>
        <w:rPr>
          <w:rFonts w:ascii="Arial" w:hAnsi="Arial" w:cs="Arial"/>
          <w:color w:val="4D4D4F"/>
          <w:sz w:val="27"/>
          <w:szCs w:val="27"/>
        </w:rPr>
        <w:t xml:space="preserve">, правда у </w:t>
      </w:r>
      <w:proofErr w:type="spellStart"/>
      <w:r>
        <w:rPr>
          <w:rFonts w:ascii="Arial" w:hAnsi="Arial" w:cs="Arial"/>
          <w:color w:val="4D4D4F"/>
          <w:sz w:val="27"/>
          <w:szCs w:val="27"/>
        </w:rPr>
        <w:t>виразній</w:t>
      </w:r>
      <w:proofErr w:type="spellEnd"/>
      <w:r>
        <w:rPr>
          <w:rFonts w:ascii="Arial" w:hAnsi="Arial" w:cs="Arial"/>
          <w:color w:val="4D4D4F"/>
          <w:sz w:val="27"/>
          <w:szCs w:val="27"/>
        </w:rPr>
        <w:t xml:space="preserve"> меншості.</w:t>
      </w:r>
      <w:bookmarkStart w:id="7" w:name="sdfootnote8anc"/>
      <w:r>
        <w:rPr>
          <w:rFonts w:ascii="Arial" w:hAnsi="Arial" w:cs="Arial"/>
          <w:color w:val="4D4D4F"/>
          <w:sz w:val="27"/>
          <w:szCs w:val="27"/>
          <w:vertAlign w:val="superscript"/>
        </w:rPr>
        <w:fldChar w:fldCharType="begin"/>
      </w:r>
      <w:r>
        <w:rPr>
          <w:rFonts w:ascii="Arial" w:hAnsi="Arial" w:cs="Arial"/>
          <w:color w:val="4D4D4F"/>
          <w:sz w:val="27"/>
          <w:szCs w:val="27"/>
          <w:vertAlign w:val="superscript"/>
        </w:rPr>
        <w:instrText xml:space="preserve"> HYPERLINK "http://www.alenpanov.org.ua/" \l "sdfootnote8sym" </w:instrText>
      </w:r>
      <w:r>
        <w:rPr>
          <w:rFonts w:ascii="Arial" w:hAnsi="Arial" w:cs="Arial"/>
          <w:color w:val="4D4D4F"/>
          <w:sz w:val="27"/>
          <w:szCs w:val="27"/>
          <w:vertAlign w:val="superscript"/>
        </w:rPr>
        <w:fldChar w:fldCharType="separate"/>
      </w:r>
      <w:r>
        <w:rPr>
          <w:rStyle w:val="a5"/>
          <w:rFonts w:ascii="Arial" w:hAnsi="Arial" w:cs="Arial"/>
          <w:color w:val="4D4D4F"/>
          <w:vertAlign w:val="superscript"/>
        </w:rPr>
        <w:t>8</w:t>
      </w:r>
      <w:proofErr w:type="gramStart"/>
      <w:r>
        <w:rPr>
          <w:rFonts w:ascii="Arial" w:hAnsi="Arial" w:cs="Arial"/>
          <w:color w:val="4D4D4F"/>
          <w:sz w:val="27"/>
          <w:szCs w:val="27"/>
          <w:vertAlign w:val="superscript"/>
        </w:rPr>
        <w:fldChar w:fldCharType="end"/>
      </w:r>
      <w:bookmarkEnd w:id="7"/>
      <w:r>
        <w:rPr>
          <w:rStyle w:val="apple-converted-space"/>
          <w:rFonts w:ascii="Arial" w:hAnsi="Arial" w:cs="Arial"/>
          <w:color w:val="4D4D4F"/>
          <w:sz w:val="27"/>
          <w:szCs w:val="27"/>
        </w:rPr>
        <w:t> </w:t>
      </w:r>
      <w:r>
        <w:rPr>
          <w:rFonts w:ascii="Arial" w:hAnsi="Arial" w:cs="Arial"/>
          <w:color w:val="4D4D4F"/>
          <w:sz w:val="27"/>
          <w:szCs w:val="27"/>
        </w:rPr>
        <w:t>Т</w:t>
      </w:r>
      <w:proofErr w:type="gramEnd"/>
      <w:r>
        <w:rPr>
          <w:rFonts w:ascii="Arial" w:hAnsi="Arial" w:cs="Arial"/>
          <w:color w:val="4D4D4F"/>
          <w:sz w:val="27"/>
          <w:szCs w:val="27"/>
        </w:rPr>
        <w:t xml:space="preserve">ак, </w:t>
      </w:r>
      <w:proofErr w:type="spellStart"/>
      <w:r>
        <w:rPr>
          <w:rFonts w:ascii="Arial" w:hAnsi="Arial" w:cs="Arial"/>
          <w:color w:val="4D4D4F"/>
          <w:sz w:val="27"/>
          <w:szCs w:val="27"/>
        </w:rPr>
        <w:t>згідно</w:t>
      </w:r>
      <w:proofErr w:type="spellEnd"/>
      <w:r>
        <w:rPr>
          <w:rFonts w:ascii="Arial" w:hAnsi="Arial" w:cs="Arial"/>
          <w:color w:val="4D4D4F"/>
          <w:sz w:val="27"/>
          <w:szCs w:val="27"/>
        </w:rPr>
        <w:t xml:space="preserve"> </w:t>
      </w:r>
      <w:proofErr w:type="spellStart"/>
      <w:r>
        <w:rPr>
          <w:rFonts w:ascii="Arial" w:hAnsi="Arial" w:cs="Arial"/>
          <w:color w:val="4D4D4F"/>
          <w:sz w:val="27"/>
          <w:szCs w:val="27"/>
        </w:rPr>
        <w:t>статистичних</w:t>
      </w:r>
      <w:proofErr w:type="spellEnd"/>
      <w:r>
        <w:rPr>
          <w:rFonts w:ascii="Arial" w:hAnsi="Arial" w:cs="Arial"/>
          <w:color w:val="4D4D4F"/>
          <w:sz w:val="27"/>
          <w:szCs w:val="27"/>
        </w:rPr>
        <w:t xml:space="preserve"> </w:t>
      </w:r>
      <w:proofErr w:type="spellStart"/>
      <w:r>
        <w:rPr>
          <w:rFonts w:ascii="Arial" w:hAnsi="Arial" w:cs="Arial"/>
          <w:color w:val="4D4D4F"/>
          <w:sz w:val="27"/>
          <w:szCs w:val="27"/>
        </w:rPr>
        <w:t>даних</w:t>
      </w:r>
      <w:proofErr w:type="spellEnd"/>
      <w:r>
        <w:rPr>
          <w:rFonts w:ascii="Arial" w:hAnsi="Arial" w:cs="Arial"/>
          <w:color w:val="4D4D4F"/>
          <w:sz w:val="27"/>
          <w:szCs w:val="27"/>
        </w:rPr>
        <w:t xml:space="preserve">, </w:t>
      </w:r>
      <w:proofErr w:type="spellStart"/>
      <w:r>
        <w:rPr>
          <w:rFonts w:ascii="Arial" w:hAnsi="Arial" w:cs="Arial"/>
          <w:color w:val="4D4D4F"/>
          <w:sz w:val="27"/>
          <w:szCs w:val="27"/>
        </w:rPr>
        <w:t>опублікованих</w:t>
      </w:r>
      <w:proofErr w:type="spellEnd"/>
      <w:r>
        <w:rPr>
          <w:rFonts w:ascii="Arial" w:hAnsi="Arial" w:cs="Arial"/>
          <w:color w:val="4D4D4F"/>
          <w:sz w:val="27"/>
          <w:szCs w:val="27"/>
        </w:rPr>
        <w:t xml:space="preserve"> в 1912 </w:t>
      </w:r>
      <w:proofErr w:type="spellStart"/>
      <w:r>
        <w:rPr>
          <w:rFonts w:ascii="Arial" w:hAnsi="Arial" w:cs="Arial"/>
          <w:color w:val="4D4D4F"/>
          <w:sz w:val="27"/>
          <w:szCs w:val="27"/>
        </w:rPr>
        <w:t>році</w:t>
      </w:r>
      <w:proofErr w:type="spellEnd"/>
      <w:r>
        <w:rPr>
          <w:rFonts w:ascii="Arial" w:hAnsi="Arial" w:cs="Arial"/>
          <w:color w:val="4D4D4F"/>
          <w:sz w:val="27"/>
          <w:szCs w:val="27"/>
        </w:rPr>
        <w:t xml:space="preserve"> в </w:t>
      </w:r>
      <w:proofErr w:type="spellStart"/>
      <w:r>
        <w:rPr>
          <w:rFonts w:ascii="Arial" w:hAnsi="Arial" w:cs="Arial"/>
          <w:color w:val="4D4D4F"/>
          <w:sz w:val="27"/>
          <w:szCs w:val="27"/>
        </w:rPr>
        <w:t>Угорщині</w:t>
      </w:r>
      <w:proofErr w:type="spellEnd"/>
      <w:r>
        <w:rPr>
          <w:rFonts w:ascii="Arial" w:hAnsi="Arial" w:cs="Arial"/>
          <w:color w:val="4D4D4F"/>
          <w:sz w:val="27"/>
          <w:szCs w:val="27"/>
        </w:rPr>
        <w:t xml:space="preserve">, в </w:t>
      </w:r>
      <w:proofErr w:type="spellStart"/>
      <w:r>
        <w:rPr>
          <w:rFonts w:ascii="Arial" w:hAnsi="Arial" w:cs="Arial"/>
          <w:color w:val="4D4D4F"/>
          <w:sz w:val="27"/>
          <w:szCs w:val="27"/>
        </w:rPr>
        <w:t>комітаті</w:t>
      </w:r>
      <w:proofErr w:type="spellEnd"/>
      <w:r>
        <w:rPr>
          <w:rFonts w:ascii="Arial" w:hAnsi="Arial" w:cs="Arial"/>
          <w:color w:val="4D4D4F"/>
          <w:sz w:val="27"/>
          <w:szCs w:val="27"/>
        </w:rPr>
        <w:t xml:space="preserve"> </w:t>
      </w:r>
      <w:proofErr w:type="spellStart"/>
      <w:r>
        <w:rPr>
          <w:rFonts w:ascii="Arial" w:hAnsi="Arial" w:cs="Arial"/>
          <w:color w:val="4D4D4F"/>
          <w:sz w:val="27"/>
          <w:szCs w:val="27"/>
        </w:rPr>
        <w:t>Земплийн</w:t>
      </w:r>
      <w:proofErr w:type="spellEnd"/>
      <w:r>
        <w:rPr>
          <w:rFonts w:ascii="Arial" w:hAnsi="Arial" w:cs="Arial"/>
          <w:color w:val="4D4D4F"/>
          <w:sz w:val="27"/>
          <w:szCs w:val="27"/>
        </w:rPr>
        <w:t xml:space="preserve"> проживало 11.6% </w:t>
      </w:r>
      <w:proofErr w:type="spellStart"/>
      <w:r>
        <w:rPr>
          <w:rFonts w:ascii="Arial" w:hAnsi="Arial" w:cs="Arial"/>
          <w:color w:val="4D4D4F"/>
          <w:sz w:val="27"/>
          <w:szCs w:val="27"/>
        </w:rPr>
        <w:t>русинів</w:t>
      </w:r>
      <w:proofErr w:type="spellEnd"/>
      <w:r>
        <w:rPr>
          <w:rFonts w:ascii="Arial" w:hAnsi="Arial" w:cs="Arial"/>
          <w:color w:val="4D4D4F"/>
          <w:sz w:val="27"/>
          <w:szCs w:val="27"/>
        </w:rPr>
        <w:t xml:space="preserve">, </w:t>
      </w:r>
      <w:proofErr w:type="spellStart"/>
      <w:r>
        <w:rPr>
          <w:rFonts w:ascii="Arial" w:hAnsi="Arial" w:cs="Arial"/>
          <w:color w:val="4D4D4F"/>
          <w:sz w:val="27"/>
          <w:szCs w:val="27"/>
        </w:rPr>
        <w:t>Шарош</w:t>
      </w:r>
      <w:proofErr w:type="spellEnd"/>
      <w:r>
        <w:rPr>
          <w:rFonts w:ascii="Arial" w:hAnsi="Arial" w:cs="Arial"/>
          <w:color w:val="4D4D4F"/>
          <w:sz w:val="27"/>
          <w:szCs w:val="27"/>
        </w:rPr>
        <w:t xml:space="preserve"> - 22.5%, </w:t>
      </w:r>
      <w:proofErr w:type="spellStart"/>
      <w:r>
        <w:rPr>
          <w:rFonts w:ascii="Arial" w:hAnsi="Arial" w:cs="Arial"/>
          <w:color w:val="4D4D4F"/>
          <w:sz w:val="27"/>
          <w:szCs w:val="27"/>
        </w:rPr>
        <w:t>Сепеш</w:t>
      </w:r>
      <w:proofErr w:type="spellEnd"/>
      <w:r>
        <w:rPr>
          <w:rFonts w:ascii="Arial" w:hAnsi="Arial" w:cs="Arial"/>
          <w:color w:val="4D4D4F"/>
          <w:sz w:val="27"/>
          <w:szCs w:val="27"/>
        </w:rPr>
        <w:t xml:space="preserve"> - 9.4%.</w:t>
      </w:r>
      <w:bookmarkStart w:id="8" w:name="sdfootnote9anc"/>
      <w:r>
        <w:rPr>
          <w:rFonts w:ascii="Arial" w:hAnsi="Arial" w:cs="Arial"/>
          <w:color w:val="4D4D4F"/>
          <w:sz w:val="27"/>
          <w:szCs w:val="27"/>
          <w:vertAlign w:val="superscript"/>
        </w:rPr>
        <w:fldChar w:fldCharType="begin"/>
      </w:r>
      <w:r>
        <w:rPr>
          <w:rFonts w:ascii="Arial" w:hAnsi="Arial" w:cs="Arial"/>
          <w:color w:val="4D4D4F"/>
          <w:sz w:val="27"/>
          <w:szCs w:val="27"/>
          <w:vertAlign w:val="superscript"/>
        </w:rPr>
        <w:instrText xml:space="preserve"> HYPERLINK "http://www.alenpanov.org.ua/" \l "sdfootnote9sym" </w:instrText>
      </w:r>
      <w:r>
        <w:rPr>
          <w:rFonts w:ascii="Arial" w:hAnsi="Arial" w:cs="Arial"/>
          <w:color w:val="4D4D4F"/>
          <w:sz w:val="27"/>
          <w:szCs w:val="27"/>
          <w:vertAlign w:val="superscript"/>
        </w:rPr>
        <w:fldChar w:fldCharType="separate"/>
      </w:r>
      <w:r>
        <w:rPr>
          <w:rStyle w:val="a5"/>
          <w:rFonts w:ascii="Arial" w:hAnsi="Arial" w:cs="Arial"/>
          <w:color w:val="4D4D4F"/>
          <w:vertAlign w:val="superscript"/>
        </w:rPr>
        <w:t>9</w:t>
      </w:r>
      <w:r>
        <w:rPr>
          <w:rFonts w:ascii="Arial" w:hAnsi="Arial" w:cs="Arial"/>
          <w:color w:val="4D4D4F"/>
          <w:sz w:val="27"/>
          <w:szCs w:val="27"/>
          <w:vertAlign w:val="superscript"/>
        </w:rPr>
        <w:fldChar w:fldCharType="end"/>
      </w:r>
      <w:bookmarkEnd w:id="8"/>
    </w:p>
    <w:p w:rsidR="00174FF3" w:rsidRDefault="00174FF3" w:rsidP="00174FF3">
      <w:pPr>
        <w:pStyle w:val="a3"/>
        <w:shd w:val="clear" w:color="auto" w:fill="EFF0F2"/>
        <w:spacing w:after="0" w:afterAutospacing="0"/>
        <w:jc w:val="both"/>
        <w:rPr>
          <w:rFonts w:ascii="Arial" w:hAnsi="Arial" w:cs="Arial"/>
          <w:color w:val="4D4D4F"/>
          <w:lang w:val="uk-UA"/>
        </w:rPr>
      </w:pPr>
      <w:r>
        <w:rPr>
          <w:rFonts w:ascii="Arial" w:hAnsi="Arial" w:cs="Arial"/>
          <w:color w:val="4D4D4F"/>
          <w:sz w:val="27"/>
          <w:szCs w:val="27"/>
          <w:lang w:val="uk-UA"/>
        </w:rPr>
        <w:t>Намагання Центральної Русьої Народної Ради, щодо включення Східної Словаччини до складуПідкарпатської Русі не було підтримано ні Т.Г. Масариком, ні урядом Чехо-Словацької республіки.</w:t>
      </w:r>
    </w:p>
    <w:p w:rsidR="00174FF3" w:rsidRDefault="00174FF3" w:rsidP="00174FF3">
      <w:pPr>
        <w:pStyle w:val="a3"/>
        <w:shd w:val="clear" w:color="auto" w:fill="EFF0F2"/>
        <w:spacing w:after="0" w:afterAutospacing="0"/>
        <w:jc w:val="both"/>
        <w:rPr>
          <w:rFonts w:ascii="Arial" w:hAnsi="Arial" w:cs="Arial"/>
          <w:color w:val="4D4D4F"/>
        </w:rPr>
      </w:pPr>
      <w:proofErr w:type="spellStart"/>
      <w:r>
        <w:rPr>
          <w:rFonts w:ascii="Arial" w:hAnsi="Arial" w:cs="Arial"/>
          <w:color w:val="4D4D4F"/>
          <w:sz w:val="27"/>
          <w:szCs w:val="27"/>
        </w:rPr>
        <w:t>Прийняте</w:t>
      </w:r>
      <w:proofErr w:type="spellEnd"/>
      <w:r>
        <w:rPr>
          <w:rFonts w:ascii="Arial" w:hAnsi="Arial" w:cs="Arial"/>
          <w:color w:val="4D4D4F"/>
          <w:sz w:val="27"/>
          <w:szCs w:val="27"/>
        </w:rPr>
        <w:t xml:space="preserve"> Центральною </w:t>
      </w:r>
      <w:proofErr w:type="spellStart"/>
      <w:r>
        <w:rPr>
          <w:rFonts w:ascii="Arial" w:hAnsi="Arial" w:cs="Arial"/>
          <w:color w:val="4D4D4F"/>
          <w:sz w:val="27"/>
          <w:szCs w:val="27"/>
        </w:rPr>
        <w:t>Руською</w:t>
      </w:r>
      <w:proofErr w:type="spellEnd"/>
      <w:r>
        <w:rPr>
          <w:rFonts w:ascii="Arial" w:hAnsi="Arial" w:cs="Arial"/>
          <w:color w:val="4D4D4F"/>
          <w:sz w:val="27"/>
          <w:szCs w:val="27"/>
        </w:rPr>
        <w:t xml:space="preserve"> Народною Радою </w:t>
      </w:r>
      <w:proofErr w:type="spellStart"/>
      <w:proofErr w:type="gramStart"/>
      <w:r>
        <w:rPr>
          <w:rFonts w:ascii="Arial" w:hAnsi="Arial" w:cs="Arial"/>
          <w:color w:val="4D4D4F"/>
          <w:sz w:val="27"/>
          <w:szCs w:val="27"/>
        </w:rPr>
        <w:t>р</w:t>
      </w:r>
      <w:proofErr w:type="gramEnd"/>
      <w:r>
        <w:rPr>
          <w:rFonts w:ascii="Arial" w:hAnsi="Arial" w:cs="Arial"/>
          <w:color w:val="4D4D4F"/>
          <w:sz w:val="27"/>
          <w:szCs w:val="27"/>
        </w:rPr>
        <w:t>ішення</w:t>
      </w:r>
      <w:proofErr w:type="spellEnd"/>
      <w:r>
        <w:rPr>
          <w:rFonts w:ascii="Arial" w:hAnsi="Arial" w:cs="Arial"/>
          <w:color w:val="4D4D4F"/>
          <w:sz w:val="27"/>
          <w:szCs w:val="27"/>
        </w:rPr>
        <w:t xml:space="preserve"> </w:t>
      </w:r>
      <w:proofErr w:type="spellStart"/>
      <w:r>
        <w:rPr>
          <w:rFonts w:ascii="Arial" w:hAnsi="Arial" w:cs="Arial"/>
          <w:color w:val="4D4D4F"/>
          <w:sz w:val="27"/>
          <w:szCs w:val="27"/>
        </w:rPr>
        <w:t>чехословацькою</w:t>
      </w:r>
      <w:proofErr w:type="spellEnd"/>
      <w:r>
        <w:rPr>
          <w:rFonts w:ascii="Arial" w:hAnsi="Arial" w:cs="Arial"/>
          <w:color w:val="4D4D4F"/>
          <w:sz w:val="27"/>
          <w:szCs w:val="27"/>
        </w:rPr>
        <w:t xml:space="preserve"> </w:t>
      </w:r>
      <w:proofErr w:type="spellStart"/>
      <w:r>
        <w:rPr>
          <w:rFonts w:ascii="Arial" w:hAnsi="Arial" w:cs="Arial"/>
          <w:color w:val="4D4D4F"/>
          <w:sz w:val="27"/>
          <w:szCs w:val="27"/>
        </w:rPr>
        <w:t>делегацією</w:t>
      </w:r>
      <w:proofErr w:type="spellEnd"/>
      <w:r>
        <w:rPr>
          <w:rFonts w:ascii="Arial" w:hAnsi="Arial" w:cs="Arial"/>
          <w:color w:val="4D4D4F"/>
          <w:sz w:val="27"/>
          <w:szCs w:val="27"/>
        </w:rPr>
        <w:t xml:space="preserve"> </w:t>
      </w:r>
      <w:proofErr w:type="spellStart"/>
      <w:r>
        <w:rPr>
          <w:rFonts w:ascii="Arial" w:hAnsi="Arial" w:cs="Arial"/>
          <w:color w:val="4D4D4F"/>
          <w:sz w:val="27"/>
          <w:szCs w:val="27"/>
        </w:rPr>
        <w:t>було</w:t>
      </w:r>
      <w:proofErr w:type="spellEnd"/>
      <w:r>
        <w:rPr>
          <w:rFonts w:ascii="Arial" w:hAnsi="Arial" w:cs="Arial"/>
          <w:color w:val="4D4D4F"/>
          <w:sz w:val="27"/>
          <w:szCs w:val="27"/>
        </w:rPr>
        <w:t xml:space="preserve"> </w:t>
      </w:r>
      <w:proofErr w:type="spellStart"/>
      <w:r>
        <w:rPr>
          <w:rFonts w:ascii="Arial" w:hAnsi="Arial" w:cs="Arial"/>
          <w:color w:val="4D4D4F"/>
          <w:sz w:val="27"/>
          <w:szCs w:val="27"/>
        </w:rPr>
        <w:t>подане</w:t>
      </w:r>
      <w:proofErr w:type="spellEnd"/>
      <w:r>
        <w:rPr>
          <w:rFonts w:ascii="Arial" w:hAnsi="Arial" w:cs="Arial"/>
          <w:color w:val="4D4D4F"/>
          <w:sz w:val="27"/>
          <w:szCs w:val="27"/>
        </w:rPr>
        <w:t xml:space="preserve"> як </w:t>
      </w:r>
      <w:proofErr w:type="spellStart"/>
      <w:r>
        <w:rPr>
          <w:rFonts w:ascii="Arial" w:hAnsi="Arial" w:cs="Arial"/>
          <w:color w:val="4D4D4F"/>
          <w:sz w:val="27"/>
          <w:szCs w:val="27"/>
        </w:rPr>
        <w:t>волевиявлення</w:t>
      </w:r>
      <w:proofErr w:type="spellEnd"/>
      <w:r>
        <w:rPr>
          <w:rFonts w:ascii="Arial" w:hAnsi="Arial" w:cs="Arial"/>
          <w:color w:val="4D4D4F"/>
          <w:sz w:val="27"/>
          <w:szCs w:val="27"/>
        </w:rPr>
        <w:t xml:space="preserve"> </w:t>
      </w:r>
      <w:proofErr w:type="spellStart"/>
      <w:r>
        <w:rPr>
          <w:rFonts w:ascii="Arial" w:hAnsi="Arial" w:cs="Arial"/>
          <w:color w:val="4D4D4F"/>
          <w:sz w:val="27"/>
          <w:szCs w:val="27"/>
        </w:rPr>
        <w:t>всього</w:t>
      </w:r>
      <w:proofErr w:type="spellEnd"/>
      <w:r>
        <w:rPr>
          <w:rFonts w:ascii="Arial" w:hAnsi="Arial" w:cs="Arial"/>
          <w:color w:val="4D4D4F"/>
          <w:sz w:val="27"/>
          <w:szCs w:val="27"/>
        </w:rPr>
        <w:t xml:space="preserve"> народу </w:t>
      </w:r>
      <w:proofErr w:type="spellStart"/>
      <w:r>
        <w:rPr>
          <w:rFonts w:ascii="Arial" w:hAnsi="Arial" w:cs="Arial"/>
          <w:color w:val="4D4D4F"/>
          <w:sz w:val="27"/>
          <w:szCs w:val="27"/>
        </w:rPr>
        <w:t>Закарпаття</w:t>
      </w:r>
      <w:proofErr w:type="spellEnd"/>
      <w:r>
        <w:rPr>
          <w:rFonts w:ascii="Arial" w:hAnsi="Arial" w:cs="Arial"/>
          <w:color w:val="4D4D4F"/>
          <w:sz w:val="27"/>
          <w:szCs w:val="27"/>
        </w:rPr>
        <w:t xml:space="preserve">. </w:t>
      </w:r>
      <w:proofErr w:type="spellStart"/>
      <w:r>
        <w:rPr>
          <w:rFonts w:ascii="Arial" w:hAnsi="Arial" w:cs="Arial"/>
          <w:color w:val="4D4D4F"/>
          <w:sz w:val="27"/>
          <w:szCs w:val="27"/>
        </w:rPr>
        <w:t>Крім</w:t>
      </w:r>
      <w:proofErr w:type="spellEnd"/>
      <w:r>
        <w:rPr>
          <w:rFonts w:ascii="Arial" w:hAnsi="Arial" w:cs="Arial"/>
          <w:color w:val="4D4D4F"/>
          <w:sz w:val="27"/>
          <w:szCs w:val="27"/>
        </w:rPr>
        <w:t xml:space="preserve"> </w:t>
      </w:r>
      <w:proofErr w:type="spellStart"/>
      <w:r>
        <w:rPr>
          <w:rFonts w:ascii="Arial" w:hAnsi="Arial" w:cs="Arial"/>
          <w:color w:val="4D4D4F"/>
          <w:sz w:val="27"/>
          <w:szCs w:val="27"/>
        </w:rPr>
        <w:t>цього</w:t>
      </w:r>
      <w:proofErr w:type="spellEnd"/>
      <w:r>
        <w:rPr>
          <w:rFonts w:ascii="Arial" w:hAnsi="Arial" w:cs="Arial"/>
          <w:color w:val="4D4D4F"/>
          <w:sz w:val="27"/>
          <w:szCs w:val="27"/>
        </w:rPr>
        <w:t xml:space="preserve">, </w:t>
      </w:r>
      <w:proofErr w:type="spellStart"/>
      <w:r>
        <w:rPr>
          <w:rFonts w:ascii="Arial" w:hAnsi="Arial" w:cs="Arial"/>
          <w:color w:val="4D4D4F"/>
          <w:sz w:val="27"/>
          <w:szCs w:val="27"/>
        </w:rPr>
        <w:t>було</w:t>
      </w:r>
      <w:proofErr w:type="spellEnd"/>
      <w:r>
        <w:rPr>
          <w:rFonts w:ascii="Arial" w:hAnsi="Arial" w:cs="Arial"/>
          <w:color w:val="4D4D4F"/>
          <w:sz w:val="27"/>
          <w:szCs w:val="27"/>
        </w:rPr>
        <w:t xml:space="preserve"> заявлено </w:t>
      </w:r>
      <w:proofErr w:type="spellStart"/>
      <w:r>
        <w:rPr>
          <w:rFonts w:ascii="Arial" w:hAnsi="Arial" w:cs="Arial"/>
          <w:color w:val="4D4D4F"/>
          <w:sz w:val="27"/>
          <w:szCs w:val="27"/>
        </w:rPr>
        <w:t>що</w:t>
      </w:r>
      <w:proofErr w:type="spellEnd"/>
      <w:r>
        <w:rPr>
          <w:rFonts w:ascii="Arial" w:hAnsi="Arial" w:cs="Arial"/>
          <w:color w:val="4D4D4F"/>
          <w:sz w:val="27"/>
          <w:szCs w:val="27"/>
        </w:rPr>
        <w:t xml:space="preserve"> </w:t>
      </w:r>
      <w:proofErr w:type="spellStart"/>
      <w:r>
        <w:rPr>
          <w:rFonts w:ascii="Arial" w:hAnsi="Arial" w:cs="Arial"/>
          <w:color w:val="4D4D4F"/>
          <w:sz w:val="27"/>
          <w:szCs w:val="27"/>
        </w:rPr>
        <w:t>русинське</w:t>
      </w:r>
      <w:proofErr w:type="spellEnd"/>
      <w:r>
        <w:rPr>
          <w:rFonts w:ascii="Arial" w:hAnsi="Arial" w:cs="Arial"/>
          <w:color w:val="4D4D4F"/>
          <w:sz w:val="27"/>
          <w:szCs w:val="27"/>
        </w:rPr>
        <w:t xml:space="preserve"> </w:t>
      </w:r>
      <w:proofErr w:type="spellStart"/>
      <w:r>
        <w:rPr>
          <w:rFonts w:ascii="Arial" w:hAnsi="Arial" w:cs="Arial"/>
          <w:color w:val="4D4D4F"/>
          <w:sz w:val="27"/>
          <w:szCs w:val="27"/>
        </w:rPr>
        <w:t>населення</w:t>
      </w:r>
      <w:proofErr w:type="spellEnd"/>
      <w:r>
        <w:rPr>
          <w:rFonts w:ascii="Arial" w:hAnsi="Arial" w:cs="Arial"/>
          <w:color w:val="4D4D4F"/>
          <w:sz w:val="27"/>
          <w:szCs w:val="27"/>
        </w:rPr>
        <w:t xml:space="preserve"> </w:t>
      </w:r>
      <w:r>
        <w:rPr>
          <w:rFonts w:ascii="Arial" w:hAnsi="Arial" w:cs="Arial"/>
          <w:color w:val="4D4D4F"/>
          <w:sz w:val="27"/>
          <w:szCs w:val="27"/>
        </w:rPr>
        <w:lastRenderedPageBreak/>
        <w:t xml:space="preserve">як в </w:t>
      </w:r>
      <w:proofErr w:type="spellStart"/>
      <w:r>
        <w:rPr>
          <w:rFonts w:ascii="Arial" w:hAnsi="Arial" w:cs="Arial"/>
          <w:color w:val="4D4D4F"/>
          <w:sz w:val="27"/>
          <w:szCs w:val="27"/>
        </w:rPr>
        <w:t>Європі</w:t>
      </w:r>
      <w:proofErr w:type="spellEnd"/>
      <w:r>
        <w:rPr>
          <w:rFonts w:ascii="Arial" w:hAnsi="Arial" w:cs="Arial"/>
          <w:color w:val="4D4D4F"/>
          <w:sz w:val="27"/>
          <w:szCs w:val="27"/>
        </w:rPr>
        <w:t xml:space="preserve"> ( на </w:t>
      </w:r>
      <w:proofErr w:type="spellStart"/>
      <w:r>
        <w:rPr>
          <w:rFonts w:ascii="Arial" w:hAnsi="Arial" w:cs="Arial"/>
          <w:color w:val="4D4D4F"/>
          <w:sz w:val="27"/>
          <w:szCs w:val="27"/>
        </w:rPr>
        <w:t>Закарпатті</w:t>
      </w:r>
      <w:proofErr w:type="spellEnd"/>
      <w:r>
        <w:rPr>
          <w:rFonts w:ascii="Arial" w:hAnsi="Arial" w:cs="Arial"/>
          <w:color w:val="4D4D4F"/>
          <w:sz w:val="27"/>
          <w:szCs w:val="27"/>
        </w:rPr>
        <w:t xml:space="preserve">) так </w:t>
      </w:r>
      <w:proofErr w:type="spellStart"/>
      <w:r>
        <w:rPr>
          <w:rFonts w:ascii="Arial" w:hAnsi="Arial" w:cs="Arial"/>
          <w:color w:val="4D4D4F"/>
          <w:sz w:val="27"/>
          <w:szCs w:val="27"/>
        </w:rPr>
        <w:t>і</w:t>
      </w:r>
      <w:proofErr w:type="spellEnd"/>
      <w:r>
        <w:rPr>
          <w:rFonts w:ascii="Arial" w:hAnsi="Arial" w:cs="Arial"/>
          <w:color w:val="4D4D4F"/>
          <w:sz w:val="27"/>
          <w:szCs w:val="27"/>
        </w:rPr>
        <w:t xml:space="preserve"> в </w:t>
      </w:r>
      <w:proofErr w:type="spellStart"/>
      <w:r>
        <w:rPr>
          <w:rFonts w:ascii="Arial" w:hAnsi="Arial" w:cs="Arial"/>
          <w:color w:val="4D4D4F"/>
          <w:sz w:val="27"/>
          <w:szCs w:val="27"/>
        </w:rPr>
        <w:t>Америці</w:t>
      </w:r>
      <w:proofErr w:type="spellEnd"/>
      <w:r>
        <w:rPr>
          <w:rFonts w:ascii="Arial" w:hAnsi="Arial" w:cs="Arial"/>
          <w:color w:val="4D4D4F"/>
          <w:sz w:val="27"/>
          <w:szCs w:val="27"/>
        </w:rPr>
        <w:t xml:space="preserve"> (США) однозначно </w:t>
      </w:r>
      <w:proofErr w:type="spellStart"/>
      <w:r>
        <w:rPr>
          <w:rFonts w:ascii="Arial" w:hAnsi="Arial" w:cs="Arial"/>
          <w:color w:val="4D4D4F"/>
          <w:sz w:val="27"/>
          <w:szCs w:val="27"/>
        </w:rPr>
        <w:t>виявило</w:t>
      </w:r>
      <w:proofErr w:type="spellEnd"/>
      <w:r>
        <w:rPr>
          <w:rFonts w:ascii="Arial" w:hAnsi="Arial" w:cs="Arial"/>
          <w:color w:val="4D4D4F"/>
          <w:sz w:val="27"/>
          <w:szCs w:val="27"/>
        </w:rPr>
        <w:t xml:space="preserve"> </w:t>
      </w:r>
      <w:proofErr w:type="spellStart"/>
      <w:r>
        <w:rPr>
          <w:rFonts w:ascii="Arial" w:hAnsi="Arial" w:cs="Arial"/>
          <w:color w:val="4D4D4F"/>
          <w:sz w:val="27"/>
          <w:szCs w:val="27"/>
        </w:rPr>
        <w:t>бажання</w:t>
      </w:r>
      <w:proofErr w:type="spellEnd"/>
      <w:r>
        <w:rPr>
          <w:rFonts w:ascii="Arial" w:hAnsi="Arial" w:cs="Arial"/>
          <w:color w:val="4D4D4F"/>
          <w:sz w:val="27"/>
          <w:szCs w:val="27"/>
        </w:rPr>
        <w:t xml:space="preserve"> </w:t>
      </w:r>
      <w:proofErr w:type="spellStart"/>
      <w:r>
        <w:rPr>
          <w:rFonts w:ascii="Arial" w:hAnsi="Arial" w:cs="Arial"/>
          <w:color w:val="4D4D4F"/>
          <w:sz w:val="27"/>
          <w:szCs w:val="27"/>
        </w:rPr>
        <w:t>жити</w:t>
      </w:r>
      <w:proofErr w:type="spellEnd"/>
      <w:r>
        <w:rPr>
          <w:rFonts w:ascii="Arial" w:hAnsi="Arial" w:cs="Arial"/>
          <w:color w:val="4D4D4F"/>
          <w:sz w:val="27"/>
          <w:szCs w:val="27"/>
        </w:rPr>
        <w:t xml:space="preserve"> разом </w:t>
      </w:r>
      <w:proofErr w:type="spellStart"/>
      <w:r>
        <w:rPr>
          <w:rFonts w:ascii="Arial" w:hAnsi="Arial" w:cs="Arial"/>
          <w:color w:val="4D4D4F"/>
          <w:sz w:val="27"/>
          <w:szCs w:val="27"/>
        </w:rPr>
        <w:t>з</w:t>
      </w:r>
      <w:proofErr w:type="spellEnd"/>
      <w:r>
        <w:rPr>
          <w:rFonts w:ascii="Arial" w:hAnsi="Arial" w:cs="Arial"/>
          <w:color w:val="4D4D4F"/>
          <w:sz w:val="27"/>
          <w:szCs w:val="27"/>
        </w:rPr>
        <w:t xml:space="preserve"> слов</w:t>
      </w:r>
      <w:proofErr w:type="gramStart"/>
      <w:r>
        <w:rPr>
          <w:rFonts w:ascii="Arial" w:hAnsi="Arial" w:cs="Arial"/>
          <w:color w:val="4D4D4F"/>
          <w:sz w:val="27"/>
          <w:szCs w:val="27"/>
        </w:rPr>
        <w:t>”</w:t>
      </w:r>
      <w:proofErr w:type="spellStart"/>
      <w:r>
        <w:rPr>
          <w:rFonts w:ascii="Arial" w:hAnsi="Arial" w:cs="Arial"/>
          <w:color w:val="4D4D4F"/>
          <w:sz w:val="27"/>
          <w:szCs w:val="27"/>
        </w:rPr>
        <w:t>я</w:t>
      </w:r>
      <w:proofErr w:type="gramEnd"/>
      <w:r>
        <w:rPr>
          <w:rFonts w:ascii="Arial" w:hAnsi="Arial" w:cs="Arial"/>
          <w:color w:val="4D4D4F"/>
          <w:sz w:val="27"/>
          <w:szCs w:val="27"/>
        </w:rPr>
        <w:t>нським</w:t>
      </w:r>
      <w:proofErr w:type="spellEnd"/>
      <w:r>
        <w:rPr>
          <w:rFonts w:ascii="Arial" w:hAnsi="Arial" w:cs="Arial"/>
          <w:color w:val="4D4D4F"/>
          <w:sz w:val="27"/>
          <w:szCs w:val="27"/>
        </w:rPr>
        <w:t xml:space="preserve"> </w:t>
      </w:r>
      <w:proofErr w:type="spellStart"/>
      <w:r>
        <w:rPr>
          <w:rFonts w:ascii="Arial" w:hAnsi="Arial" w:cs="Arial"/>
          <w:color w:val="4D4D4F"/>
          <w:sz w:val="27"/>
          <w:szCs w:val="27"/>
        </w:rPr>
        <w:t>чеським</w:t>
      </w:r>
      <w:proofErr w:type="spellEnd"/>
      <w:r>
        <w:rPr>
          <w:rFonts w:ascii="Arial" w:hAnsi="Arial" w:cs="Arial"/>
          <w:color w:val="4D4D4F"/>
          <w:sz w:val="27"/>
          <w:szCs w:val="27"/>
        </w:rPr>
        <w:t xml:space="preserve"> </w:t>
      </w:r>
      <w:proofErr w:type="spellStart"/>
      <w:r>
        <w:rPr>
          <w:rFonts w:ascii="Arial" w:hAnsi="Arial" w:cs="Arial"/>
          <w:color w:val="4D4D4F"/>
          <w:sz w:val="27"/>
          <w:szCs w:val="27"/>
        </w:rPr>
        <w:t>і</w:t>
      </w:r>
      <w:proofErr w:type="spellEnd"/>
      <w:r>
        <w:rPr>
          <w:rFonts w:ascii="Arial" w:hAnsi="Arial" w:cs="Arial"/>
          <w:color w:val="4D4D4F"/>
          <w:sz w:val="27"/>
          <w:szCs w:val="27"/>
        </w:rPr>
        <w:t xml:space="preserve"> </w:t>
      </w:r>
      <w:proofErr w:type="spellStart"/>
      <w:r>
        <w:rPr>
          <w:rFonts w:ascii="Arial" w:hAnsi="Arial" w:cs="Arial"/>
          <w:color w:val="4D4D4F"/>
          <w:sz w:val="27"/>
          <w:szCs w:val="27"/>
        </w:rPr>
        <w:t>словацьким</w:t>
      </w:r>
      <w:proofErr w:type="spellEnd"/>
      <w:r>
        <w:rPr>
          <w:rFonts w:ascii="Arial" w:hAnsi="Arial" w:cs="Arial"/>
          <w:color w:val="4D4D4F"/>
          <w:sz w:val="27"/>
          <w:szCs w:val="27"/>
        </w:rPr>
        <w:t xml:space="preserve"> народами.</w:t>
      </w:r>
      <w:bookmarkStart w:id="9" w:name="sdfootnote10anc"/>
      <w:r>
        <w:rPr>
          <w:rFonts w:ascii="Arial" w:hAnsi="Arial" w:cs="Arial"/>
          <w:color w:val="4D4D4F"/>
          <w:sz w:val="27"/>
          <w:szCs w:val="27"/>
          <w:vertAlign w:val="superscript"/>
        </w:rPr>
        <w:fldChar w:fldCharType="begin"/>
      </w:r>
      <w:r>
        <w:rPr>
          <w:rFonts w:ascii="Arial" w:hAnsi="Arial" w:cs="Arial"/>
          <w:color w:val="4D4D4F"/>
          <w:sz w:val="27"/>
          <w:szCs w:val="27"/>
          <w:vertAlign w:val="superscript"/>
        </w:rPr>
        <w:instrText xml:space="preserve"> HYPERLINK "http://www.alenpanov.org.ua/" \l "sdfootnote10sym" </w:instrText>
      </w:r>
      <w:r>
        <w:rPr>
          <w:rFonts w:ascii="Arial" w:hAnsi="Arial" w:cs="Arial"/>
          <w:color w:val="4D4D4F"/>
          <w:sz w:val="27"/>
          <w:szCs w:val="27"/>
          <w:vertAlign w:val="superscript"/>
        </w:rPr>
        <w:fldChar w:fldCharType="separate"/>
      </w:r>
      <w:r>
        <w:rPr>
          <w:rStyle w:val="a5"/>
          <w:rFonts w:ascii="Arial" w:hAnsi="Arial" w:cs="Arial"/>
          <w:color w:val="4D4D4F"/>
          <w:vertAlign w:val="superscript"/>
        </w:rPr>
        <w:t>10</w:t>
      </w:r>
      <w:r>
        <w:rPr>
          <w:rFonts w:ascii="Arial" w:hAnsi="Arial" w:cs="Arial"/>
          <w:color w:val="4D4D4F"/>
          <w:sz w:val="27"/>
          <w:szCs w:val="27"/>
          <w:vertAlign w:val="superscript"/>
        </w:rPr>
        <w:fldChar w:fldCharType="end"/>
      </w:r>
      <w:bookmarkEnd w:id="9"/>
    </w:p>
    <w:p w:rsidR="00174FF3" w:rsidRDefault="00174FF3" w:rsidP="00174FF3">
      <w:pPr>
        <w:pStyle w:val="a3"/>
        <w:shd w:val="clear" w:color="auto" w:fill="EFF0F2"/>
        <w:spacing w:after="0" w:afterAutospacing="0"/>
        <w:jc w:val="both"/>
        <w:rPr>
          <w:rFonts w:ascii="Arial" w:hAnsi="Arial" w:cs="Arial"/>
          <w:color w:val="4D4D4F"/>
          <w:lang w:val="uk-UA"/>
        </w:rPr>
      </w:pPr>
      <w:r>
        <w:rPr>
          <w:rFonts w:ascii="Arial" w:hAnsi="Arial" w:cs="Arial"/>
          <w:color w:val="4D4D4F"/>
          <w:sz w:val="27"/>
          <w:szCs w:val="27"/>
          <w:lang w:val="uk-UA"/>
        </w:rPr>
        <w:t>Оскільки на територію Закарпаття крім Чехословаччини претендували також Угорщина і Україна, комісія доручила Е.Бенешові розробити остаточний проект автономії Підкарпатської Русі і подати його члену комісії Нікольсону, для підготовки рапорту для Високої Ради.</w:t>
      </w:r>
    </w:p>
    <w:p w:rsidR="00174FF3" w:rsidRDefault="00174FF3" w:rsidP="00174FF3">
      <w:pPr>
        <w:pStyle w:val="a3"/>
        <w:shd w:val="clear" w:color="auto" w:fill="EFF0F2"/>
        <w:spacing w:after="0" w:afterAutospacing="0"/>
        <w:jc w:val="both"/>
        <w:rPr>
          <w:rFonts w:ascii="Arial" w:hAnsi="Arial" w:cs="Arial"/>
          <w:color w:val="4D4D4F"/>
        </w:rPr>
      </w:pPr>
      <w:r>
        <w:rPr>
          <w:rFonts w:ascii="Arial" w:hAnsi="Arial" w:cs="Arial"/>
          <w:color w:val="4D4D4F"/>
          <w:sz w:val="27"/>
          <w:szCs w:val="27"/>
        </w:rPr>
        <w:t xml:space="preserve">В </w:t>
      </w:r>
      <w:proofErr w:type="spellStart"/>
      <w:proofErr w:type="gramStart"/>
      <w:r>
        <w:rPr>
          <w:rFonts w:ascii="Arial" w:hAnsi="Arial" w:cs="Arial"/>
          <w:color w:val="4D4D4F"/>
          <w:sz w:val="27"/>
          <w:szCs w:val="27"/>
        </w:rPr>
        <w:t>п</w:t>
      </w:r>
      <w:proofErr w:type="gramEnd"/>
      <w:r>
        <w:rPr>
          <w:rFonts w:ascii="Arial" w:hAnsi="Arial" w:cs="Arial"/>
          <w:color w:val="4D4D4F"/>
          <w:sz w:val="27"/>
          <w:szCs w:val="27"/>
        </w:rPr>
        <w:t>ідготовленому</w:t>
      </w:r>
      <w:proofErr w:type="spellEnd"/>
      <w:r>
        <w:rPr>
          <w:rFonts w:ascii="Arial" w:hAnsi="Arial" w:cs="Arial"/>
          <w:color w:val="4D4D4F"/>
          <w:sz w:val="27"/>
          <w:szCs w:val="27"/>
        </w:rPr>
        <w:t xml:space="preserve"> </w:t>
      </w:r>
      <w:proofErr w:type="spellStart"/>
      <w:r>
        <w:rPr>
          <w:rFonts w:ascii="Arial" w:hAnsi="Arial" w:cs="Arial"/>
          <w:color w:val="4D4D4F"/>
          <w:sz w:val="27"/>
          <w:szCs w:val="27"/>
        </w:rPr>
        <w:t>Бенешом</w:t>
      </w:r>
      <w:proofErr w:type="spellEnd"/>
      <w:r>
        <w:rPr>
          <w:rFonts w:ascii="Arial" w:hAnsi="Arial" w:cs="Arial"/>
          <w:color w:val="4D4D4F"/>
          <w:sz w:val="27"/>
          <w:szCs w:val="27"/>
        </w:rPr>
        <w:t xml:space="preserve"> </w:t>
      </w:r>
      <w:proofErr w:type="spellStart"/>
      <w:r>
        <w:rPr>
          <w:rFonts w:ascii="Arial" w:hAnsi="Arial" w:cs="Arial"/>
          <w:color w:val="4D4D4F"/>
          <w:sz w:val="27"/>
          <w:szCs w:val="27"/>
        </w:rPr>
        <w:t>Меморандумі</w:t>
      </w:r>
      <w:proofErr w:type="spellEnd"/>
      <w:r>
        <w:rPr>
          <w:rFonts w:ascii="Arial" w:hAnsi="Arial" w:cs="Arial"/>
          <w:color w:val="4D4D4F"/>
          <w:sz w:val="27"/>
          <w:szCs w:val="27"/>
        </w:rPr>
        <w:t xml:space="preserve"> “Про </w:t>
      </w:r>
      <w:proofErr w:type="spellStart"/>
      <w:r>
        <w:rPr>
          <w:rFonts w:ascii="Arial" w:hAnsi="Arial" w:cs="Arial"/>
          <w:color w:val="4D4D4F"/>
          <w:sz w:val="27"/>
          <w:szCs w:val="27"/>
        </w:rPr>
        <w:t>правове</w:t>
      </w:r>
      <w:proofErr w:type="spellEnd"/>
      <w:r>
        <w:rPr>
          <w:rFonts w:ascii="Arial" w:hAnsi="Arial" w:cs="Arial"/>
          <w:color w:val="4D4D4F"/>
          <w:sz w:val="27"/>
          <w:szCs w:val="27"/>
        </w:rPr>
        <w:t xml:space="preserve"> </w:t>
      </w:r>
      <w:proofErr w:type="spellStart"/>
      <w:r>
        <w:rPr>
          <w:rFonts w:ascii="Arial" w:hAnsi="Arial" w:cs="Arial"/>
          <w:color w:val="4D4D4F"/>
          <w:sz w:val="27"/>
          <w:szCs w:val="27"/>
        </w:rPr>
        <w:t>положення</w:t>
      </w:r>
      <w:proofErr w:type="spellEnd"/>
      <w:r>
        <w:rPr>
          <w:rFonts w:ascii="Arial" w:hAnsi="Arial" w:cs="Arial"/>
          <w:color w:val="4D4D4F"/>
          <w:sz w:val="27"/>
          <w:szCs w:val="27"/>
        </w:rPr>
        <w:t xml:space="preserve"> </w:t>
      </w:r>
      <w:proofErr w:type="spellStart"/>
      <w:r>
        <w:rPr>
          <w:rFonts w:ascii="Arial" w:hAnsi="Arial" w:cs="Arial"/>
          <w:color w:val="4D4D4F"/>
          <w:sz w:val="27"/>
          <w:szCs w:val="27"/>
        </w:rPr>
        <w:t>південнокарпатських</w:t>
      </w:r>
      <w:proofErr w:type="spellEnd"/>
      <w:r>
        <w:rPr>
          <w:rFonts w:ascii="Arial" w:hAnsi="Arial" w:cs="Arial"/>
          <w:color w:val="4D4D4F"/>
          <w:sz w:val="27"/>
          <w:szCs w:val="27"/>
        </w:rPr>
        <w:t xml:space="preserve"> </w:t>
      </w:r>
      <w:proofErr w:type="spellStart"/>
      <w:r>
        <w:rPr>
          <w:rFonts w:ascii="Arial" w:hAnsi="Arial" w:cs="Arial"/>
          <w:color w:val="4D4D4F"/>
          <w:sz w:val="27"/>
          <w:szCs w:val="27"/>
        </w:rPr>
        <w:t>русинів</w:t>
      </w:r>
      <w:proofErr w:type="spellEnd"/>
      <w:r>
        <w:rPr>
          <w:rFonts w:ascii="Arial" w:hAnsi="Arial" w:cs="Arial"/>
          <w:color w:val="4D4D4F"/>
          <w:sz w:val="27"/>
          <w:szCs w:val="27"/>
        </w:rPr>
        <w:t xml:space="preserve">, </w:t>
      </w:r>
      <w:proofErr w:type="spellStart"/>
      <w:r>
        <w:rPr>
          <w:rFonts w:ascii="Arial" w:hAnsi="Arial" w:cs="Arial"/>
          <w:color w:val="4D4D4F"/>
          <w:sz w:val="27"/>
          <w:szCs w:val="27"/>
        </w:rPr>
        <w:t>територія</w:t>
      </w:r>
      <w:proofErr w:type="spellEnd"/>
      <w:r>
        <w:rPr>
          <w:rFonts w:ascii="Arial" w:hAnsi="Arial" w:cs="Arial"/>
          <w:color w:val="4D4D4F"/>
          <w:sz w:val="27"/>
          <w:szCs w:val="27"/>
        </w:rPr>
        <w:t xml:space="preserve"> </w:t>
      </w:r>
      <w:proofErr w:type="spellStart"/>
      <w:r>
        <w:rPr>
          <w:rFonts w:ascii="Arial" w:hAnsi="Arial" w:cs="Arial"/>
          <w:color w:val="4D4D4F"/>
          <w:sz w:val="27"/>
          <w:szCs w:val="27"/>
        </w:rPr>
        <w:t>яких</w:t>
      </w:r>
      <w:proofErr w:type="spellEnd"/>
      <w:r>
        <w:rPr>
          <w:rFonts w:ascii="Arial" w:hAnsi="Arial" w:cs="Arial"/>
          <w:color w:val="4D4D4F"/>
          <w:sz w:val="27"/>
          <w:szCs w:val="27"/>
        </w:rPr>
        <w:t xml:space="preserve"> творить </w:t>
      </w:r>
      <w:proofErr w:type="spellStart"/>
      <w:r>
        <w:rPr>
          <w:rFonts w:ascii="Arial" w:hAnsi="Arial" w:cs="Arial"/>
          <w:color w:val="4D4D4F"/>
          <w:sz w:val="27"/>
          <w:szCs w:val="27"/>
        </w:rPr>
        <w:t>частину</w:t>
      </w:r>
      <w:proofErr w:type="spellEnd"/>
      <w:r>
        <w:rPr>
          <w:rFonts w:ascii="Arial" w:hAnsi="Arial" w:cs="Arial"/>
          <w:color w:val="4D4D4F"/>
          <w:sz w:val="27"/>
          <w:szCs w:val="27"/>
        </w:rPr>
        <w:t xml:space="preserve"> </w:t>
      </w:r>
      <w:proofErr w:type="spellStart"/>
      <w:r>
        <w:rPr>
          <w:rFonts w:ascii="Arial" w:hAnsi="Arial" w:cs="Arial"/>
          <w:color w:val="4D4D4F"/>
          <w:sz w:val="27"/>
          <w:szCs w:val="27"/>
        </w:rPr>
        <w:t>території</w:t>
      </w:r>
      <w:proofErr w:type="spellEnd"/>
      <w:r>
        <w:rPr>
          <w:rFonts w:ascii="Arial" w:hAnsi="Arial" w:cs="Arial"/>
          <w:color w:val="4D4D4F"/>
          <w:sz w:val="27"/>
          <w:szCs w:val="27"/>
        </w:rPr>
        <w:t xml:space="preserve"> </w:t>
      </w:r>
      <w:proofErr w:type="spellStart"/>
      <w:r>
        <w:rPr>
          <w:rFonts w:ascii="Arial" w:hAnsi="Arial" w:cs="Arial"/>
          <w:color w:val="4D4D4F"/>
          <w:sz w:val="27"/>
          <w:szCs w:val="27"/>
        </w:rPr>
        <w:t>Чехословацької</w:t>
      </w:r>
      <w:proofErr w:type="spellEnd"/>
      <w:r>
        <w:rPr>
          <w:rFonts w:ascii="Arial" w:hAnsi="Arial" w:cs="Arial"/>
          <w:color w:val="4D4D4F"/>
          <w:sz w:val="27"/>
          <w:szCs w:val="27"/>
        </w:rPr>
        <w:t xml:space="preserve"> </w:t>
      </w:r>
      <w:proofErr w:type="spellStart"/>
      <w:r>
        <w:rPr>
          <w:rFonts w:ascii="Arial" w:hAnsi="Arial" w:cs="Arial"/>
          <w:color w:val="4D4D4F"/>
          <w:sz w:val="27"/>
          <w:szCs w:val="27"/>
        </w:rPr>
        <w:t>держави</w:t>
      </w:r>
      <w:proofErr w:type="spellEnd"/>
      <w:r>
        <w:rPr>
          <w:rFonts w:ascii="Arial" w:hAnsi="Arial" w:cs="Arial"/>
          <w:color w:val="4D4D4F"/>
          <w:sz w:val="27"/>
          <w:szCs w:val="27"/>
        </w:rPr>
        <w:t xml:space="preserve">” </w:t>
      </w:r>
      <w:proofErr w:type="spellStart"/>
      <w:r>
        <w:rPr>
          <w:rFonts w:ascii="Arial" w:hAnsi="Arial" w:cs="Arial"/>
          <w:color w:val="4D4D4F"/>
          <w:sz w:val="27"/>
          <w:szCs w:val="27"/>
        </w:rPr>
        <w:t>були</w:t>
      </w:r>
      <w:proofErr w:type="spellEnd"/>
      <w:r>
        <w:rPr>
          <w:rFonts w:ascii="Arial" w:hAnsi="Arial" w:cs="Arial"/>
          <w:color w:val="4D4D4F"/>
          <w:sz w:val="27"/>
          <w:szCs w:val="27"/>
        </w:rPr>
        <w:t xml:space="preserve"> </w:t>
      </w:r>
      <w:proofErr w:type="spellStart"/>
      <w:r>
        <w:rPr>
          <w:rFonts w:ascii="Arial" w:hAnsi="Arial" w:cs="Arial"/>
          <w:color w:val="4D4D4F"/>
          <w:sz w:val="27"/>
          <w:szCs w:val="27"/>
        </w:rPr>
        <w:t>зазначені</w:t>
      </w:r>
      <w:proofErr w:type="spellEnd"/>
      <w:r>
        <w:rPr>
          <w:rFonts w:ascii="Arial" w:hAnsi="Arial" w:cs="Arial"/>
          <w:color w:val="4D4D4F"/>
          <w:sz w:val="27"/>
          <w:szCs w:val="27"/>
        </w:rPr>
        <w:t xml:space="preserve"> </w:t>
      </w:r>
      <w:proofErr w:type="spellStart"/>
      <w:r>
        <w:rPr>
          <w:rFonts w:ascii="Arial" w:hAnsi="Arial" w:cs="Arial"/>
          <w:color w:val="4D4D4F"/>
          <w:sz w:val="27"/>
          <w:szCs w:val="27"/>
        </w:rPr>
        <w:t>основні</w:t>
      </w:r>
      <w:proofErr w:type="spellEnd"/>
      <w:r>
        <w:rPr>
          <w:rFonts w:ascii="Arial" w:hAnsi="Arial" w:cs="Arial"/>
          <w:color w:val="4D4D4F"/>
          <w:sz w:val="27"/>
          <w:szCs w:val="27"/>
        </w:rPr>
        <w:t xml:space="preserve"> засади статусу </w:t>
      </w:r>
      <w:proofErr w:type="spellStart"/>
      <w:r>
        <w:rPr>
          <w:rFonts w:ascii="Arial" w:hAnsi="Arial" w:cs="Arial"/>
          <w:color w:val="4D4D4F"/>
          <w:sz w:val="27"/>
          <w:szCs w:val="27"/>
        </w:rPr>
        <w:t>Закарпаття</w:t>
      </w:r>
      <w:proofErr w:type="spellEnd"/>
      <w:r>
        <w:rPr>
          <w:rFonts w:ascii="Arial" w:hAnsi="Arial" w:cs="Arial"/>
          <w:color w:val="4D4D4F"/>
          <w:sz w:val="27"/>
          <w:szCs w:val="27"/>
        </w:rPr>
        <w:t xml:space="preserve"> у </w:t>
      </w:r>
      <w:proofErr w:type="spellStart"/>
      <w:r>
        <w:rPr>
          <w:rFonts w:ascii="Arial" w:hAnsi="Arial" w:cs="Arial"/>
          <w:color w:val="4D4D4F"/>
          <w:sz w:val="27"/>
          <w:szCs w:val="27"/>
        </w:rPr>
        <w:t>випадку</w:t>
      </w:r>
      <w:proofErr w:type="spellEnd"/>
      <w:r>
        <w:rPr>
          <w:rFonts w:ascii="Arial" w:hAnsi="Arial" w:cs="Arial"/>
          <w:color w:val="4D4D4F"/>
          <w:sz w:val="27"/>
          <w:szCs w:val="27"/>
        </w:rPr>
        <w:t xml:space="preserve"> </w:t>
      </w:r>
      <w:proofErr w:type="spellStart"/>
      <w:r>
        <w:rPr>
          <w:rFonts w:ascii="Arial" w:hAnsi="Arial" w:cs="Arial"/>
          <w:color w:val="4D4D4F"/>
          <w:sz w:val="27"/>
          <w:szCs w:val="27"/>
        </w:rPr>
        <w:t>його</w:t>
      </w:r>
      <w:proofErr w:type="spellEnd"/>
      <w:r>
        <w:rPr>
          <w:rFonts w:ascii="Arial" w:hAnsi="Arial" w:cs="Arial"/>
          <w:color w:val="4D4D4F"/>
          <w:sz w:val="27"/>
          <w:szCs w:val="27"/>
        </w:rPr>
        <w:t xml:space="preserve"> </w:t>
      </w:r>
      <w:proofErr w:type="spellStart"/>
      <w:r>
        <w:rPr>
          <w:rFonts w:ascii="Arial" w:hAnsi="Arial" w:cs="Arial"/>
          <w:color w:val="4D4D4F"/>
          <w:sz w:val="27"/>
          <w:szCs w:val="27"/>
        </w:rPr>
        <w:t>входження</w:t>
      </w:r>
      <w:proofErr w:type="spellEnd"/>
      <w:r>
        <w:rPr>
          <w:rFonts w:ascii="Arial" w:hAnsi="Arial" w:cs="Arial"/>
          <w:color w:val="4D4D4F"/>
          <w:sz w:val="27"/>
          <w:szCs w:val="27"/>
        </w:rPr>
        <w:t xml:space="preserve"> до складу ЧСР. Цей документ </w:t>
      </w:r>
      <w:proofErr w:type="spellStart"/>
      <w:r>
        <w:rPr>
          <w:rFonts w:ascii="Arial" w:hAnsi="Arial" w:cs="Arial"/>
          <w:color w:val="4D4D4F"/>
          <w:sz w:val="27"/>
          <w:szCs w:val="27"/>
        </w:rPr>
        <w:t>передбачав</w:t>
      </w:r>
      <w:proofErr w:type="spellEnd"/>
      <w:proofErr w:type="gramStart"/>
      <w:r>
        <w:rPr>
          <w:rFonts w:ascii="Arial" w:hAnsi="Arial" w:cs="Arial"/>
          <w:color w:val="4D4D4F"/>
          <w:sz w:val="27"/>
          <w:szCs w:val="27"/>
        </w:rPr>
        <w:t xml:space="preserve"> ,</w:t>
      </w:r>
      <w:proofErr w:type="gramEnd"/>
      <w:r>
        <w:rPr>
          <w:rFonts w:ascii="Arial" w:hAnsi="Arial" w:cs="Arial"/>
          <w:color w:val="4D4D4F"/>
          <w:sz w:val="27"/>
          <w:szCs w:val="27"/>
        </w:rPr>
        <w:t xml:space="preserve"> </w:t>
      </w:r>
      <w:proofErr w:type="spellStart"/>
      <w:r>
        <w:rPr>
          <w:rFonts w:ascii="Arial" w:hAnsi="Arial" w:cs="Arial"/>
          <w:color w:val="4D4D4F"/>
          <w:sz w:val="27"/>
          <w:szCs w:val="27"/>
        </w:rPr>
        <w:t>що</w:t>
      </w:r>
      <w:proofErr w:type="spellEnd"/>
      <w:r>
        <w:rPr>
          <w:rFonts w:ascii="Arial" w:hAnsi="Arial" w:cs="Arial"/>
          <w:color w:val="4D4D4F"/>
          <w:sz w:val="27"/>
          <w:szCs w:val="27"/>
        </w:rPr>
        <w:t xml:space="preserve"> </w:t>
      </w:r>
      <w:proofErr w:type="spellStart"/>
      <w:r>
        <w:rPr>
          <w:rFonts w:ascii="Arial" w:hAnsi="Arial" w:cs="Arial"/>
          <w:color w:val="4D4D4F"/>
          <w:sz w:val="27"/>
          <w:szCs w:val="27"/>
        </w:rPr>
        <w:t>територія</w:t>
      </w:r>
      <w:proofErr w:type="spellEnd"/>
      <w:r>
        <w:rPr>
          <w:rFonts w:ascii="Arial" w:hAnsi="Arial" w:cs="Arial"/>
          <w:color w:val="4D4D4F"/>
          <w:sz w:val="27"/>
          <w:szCs w:val="27"/>
        </w:rPr>
        <w:t xml:space="preserve"> </w:t>
      </w:r>
      <w:proofErr w:type="spellStart"/>
      <w:r>
        <w:rPr>
          <w:rFonts w:ascii="Arial" w:hAnsi="Arial" w:cs="Arial"/>
          <w:color w:val="4D4D4F"/>
          <w:sz w:val="27"/>
          <w:szCs w:val="27"/>
        </w:rPr>
        <w:t>країни</w:t>
      </w:r>
      <w:proofErr w:type="spellEnd"/>
      <w:r>
        <w:rPr>
          <w:rFonts w:ascii="Arial" w:hAnsi="Arial" w:cs="Arial"/>
          <w:color w:val="4D4D4F"/>
          <w:sz w:val="27"/>
          <w:szCs w:val="27"/>
        </w:rPr>
        <w:t xml:space="preserve"> </w:t>
      </w:r>
      <w:proofErr w:type="spellStart"/>
      <w:r>
        <w:rPr>
          <w:rFonts w:ascii="Arial" w:hAnsi="Arial" w:cs="Arial"/>
          <w:color w:val="4D4D4F"/>
          <w:sz w:val="27"/>
          <w:szCs w:val="27"/>
        </w:rPr>
        <w:t>південнокарпатських</w:t>
      </w:r>
      <w:proofErr w:type="spellEnd"/>
      <w:r>
        <w:rPr>
          <w:rFonts w:ascii="Arial" w:hAnsi="Arial" w:cs="Arial"/>
          <w:color w:val="4D4D4F"/>
          <w:sz w:val="27"/>
          <w:szCs w:val="27"/>
        </w:rPr>
        <w:t xml:space="preserve"> </w:t>
      </w:r>
      <w:proofErr w:type="spellStart"/>
      <w:r>
        <w:rPr>
          <w:rFonts w:ascii="Arial" w:hAnsi="Arial" w:cs="Arial"/>
          <w:color w:val="4D4D4F"/>
          <w:sz w:val="27"/>
          <w:szCs w:val="27"/>
        </w:rPr>
        <w:t>Русинів</w:t>
      </w:r>
      <w:proofErr w:type="spellEnd"/>
      <w:r>
        <w:rPr>
          <w:rFonts w:ascii="Arial" w:hAnsi="Arial" w:cs="Arial"/>
          <w:color w:val="4D4D4F"/>
          <w:sz w:val="27"/>
          <w:szCs w:val="27"/>
        </w:rPr>
        <w:t xml:space="preserve"> буде </w:t>
      </w:r>
      <w:proofErr w:type="spellStart"/>
      <w:r>
        <w:rPr>
          <w:rFonts w:ascii="Arial" w:hAnsi="Arial" w:cs="Arial"/>
          <w:color w:val="4D4D4F"/>
          <w:sz w:val="27"/>
          <w:szCs w:val="27"/>
        </w:rPr>
        <w:t>встановлена</w:t>
      </w:r>
      <w:proofErr w:type="spellEnd"/>
      <w:r>
        <w:rPr>
          <w:rFonts w:ascii="Arial" w:hAnsi="Arial" w:cs="Arial"/>
          <w:color w:val="4D4D4F"/>
          <w:sz w:val="27"/>
          <w:szCs w:val="27"/>
        </w:rPr>
        <w:t xml:space="preserve"> мирною </w:t>
      </w:r>
      <w:proofErr w:type="spellStart"/>
      <w:r>
        <w:rPr>
          <w:rFonts w:ascii="Arial" w:hAnsi="Arial" w:cs="Arial"/>
          <w:color w:val="4D4D4F"/>
          <w:sz w:val="27"/>
          <w:szCs w:val="27"/>
        </w:rPr>
        <w:t>конференцією</w:t>
      </w:r>
      <w:proofErr w:type="spellEnd"/>
      <w:r>
        <w:rPr>
          <w:rFonts w:ascii="Arial" w:hAnsi="Arial" w:cs="Arial"/>
          <w:color w:val="4D4D4F"/>
          <w:sz w:val="27"/>
          <w:szCs w:val="27"/>
        </w:rPr>
        <w:t xml:space="preserve">, </w:t>
      </w:r>
      <w:proofErr w:type="spellStart"/>
      <w:r>
        <w:rPr>
          <w:rFonts w:ascii="Arial" w:hAnsi="Arial" w:cs="Arial"/>
          <w:color w:val="4D4D4F"/>
          <w:sz w:val="27"/>
          <w:szCs w:val="27"/>
        </w:rPr>
        <w:t>дифінітивна</w:t>
      </w:r>
      <w:proofErr w:type="spellEnd"/>
      <w:r>
        <w:rPr>
          <w:rFonts w:ascii="Arial" w:hAnsi="Arial" w:cs="Arial"/>
          <w:color w:val="4D4D4F"/>
          <w:sz w:val="27"/>
          <w:szCs w:val="27"/>
        </w:rPr>
        <w:t xml:space="preserve"> </w:t>
      </w:r>
      <w:proofErr w:type="spellStart"/>
      <w:r>
        <w:rPr>
          <w:rFonts w:ascii="Arial" w:hAnsi="Arial" w:cs="Arial"/>
          <w:color w:val="4D4D4F"/>
          <w:sz w:val="27"/>
          <w:szCs w:val="27"/>
        </w:rPr>
        <w:t>назва</w:t>
      </w:r>
      <w:proofErr w:type="spellEnd"/>
      <w:r>
        <w:rPr>
          <w:rFonts w:ascii="Arial" w:hAnsi="Arial" w:cs="Arial"/>
          <w:color w:val="4D4D4F"/>
          <w:sz w:val="27"/>
          <w:szCs w:val="27"/>
        </w:rPr>
        <w:t xml:space="preserve"> - за </w:t>
      </w:r>
      <w:proofErr w:type="spellStart"/>
      <w:r>
        <w:rPr>
          <w:rFonts w:ascii="Arial" w:hAnsi="Arial" w:cs="Arial"/>
          <w:color w:val="4D4D4F"/>
          <w:sz w:val="27"/>
          <w:szCs w:val="27"/>
        </w:rPr>
        <w:t>згодою</w:t>
      </w:r>
      <w:proofErr w:type="spellEnd"/>
      <w:r>
        <w:rPr>
          <w:rFonts w:ascii="Arial" w:hAnsi="Arial" w:cs="Arial"/>
          <w:color w:val="4D4D4F"/>
          <w:sz w:val="27"/>
          <w:szCs w:val="27"/>
        </w:rPr>
        <w:t xml:space="preserve"> </w:t>
      </w:r>
      <w:proofErr w:type="spellStart"/>
      <w:r>
        <w:rPr>
          <w:rFonts w:ascii="Arial" w:hAnsi="Arial" w:cs="Arial"/>
          <w:color w:val="4D4D4F"/>
          <w:sz w:val="27"/>
          <w:szCs w:val="27"/>
        </w:rPr>
        <w:t>між</w:t>
      </w:r>
      <w:proofErr w:type="spellEnd"/>
      <w:r>
        <w:rPr>
          <w:rFonts w:ascii="Arial" w:hAnsi="Arial" w:cs="Arial"/>
          <w:color w:val="4D4D4F"/>
          <w:sz w:val="27"/>
          <w:szCs w:val="27"/>
        </w:rPr>
        <w:t xml:space="preserve"> </w:t>
      </w:r>
      <w:proofErr w:type="spellStart"/>
      <w:r>
        <w:rPr>
          <w:rFonts w:ascii="Arial" w:hAnsi="Arial" w:cs="Arial"/>
          <w:color w:val="4D4D4F"/>
          <w:sz w:val="27"/>
          <w:szCs w:val="27"/>
        </w:rPr>
        <w:t>Чехословацькою</w:t>
      </w:r>
      <w:proofErr w:type="spellEnd"/>
      <w:r>
        <w:rPr>
          <w:rFonts w:ascii="Arial" w:hAnsi="Arial" w:cs="Arial"/>
          <w:color w:val="4D4D4F"/>
          <w:sz w:val="27"/>
          <w:szCs w:val="27"/>
        </w:rPr>
        <w:t xml:space="preserve"> </w:t>
      </w:r>
      <w:proofErr w:type="spellStart"/>
      <w:r>
        <w:rPr>
          <w:rFonts w:ascii="Arial" w:hAnsi="Arial" w:cs="Arial"/>
          <w:color w:val="4D4D4F"/>
          <w:sz w:val="27"/>
          <w:szCs w:val="27"/>
        </w:rPr>
        <w:t>республікою</w:t>
      </w:r>
      <w:proofErr w:type="spellEnd"/>
      <w:r>
        <w:rPr>
          <w:rFonts w:ascii="Arial" w:hAnsi="Arial" w:cs="Arial"/>
          <w:color w:val="4D4D4F"/>
          <w:sz w:val="27"/>
          <w:szCs w:val="27"/>
        </w:rPr>
        <w:t xml:space="preserve"> та </w:t>
      </w:r>
      <w:proofErr w:type="spellStart"/>
      <w:r>
        <w:rPr>
          <w:rFonts w:ascii="Arial" w:hAnsi="Arial" w:cs="Arial"/>
          <w:color w:val="4D4D4F"/>
          <w:sz w:val="27"/>
          <w:szCs w:val="27"/>
        </w:rPr>
        <w:t>Соймом</w:t>
      </w:r>
      <w:proofErr w:type="spellEnd"/>
      <w:r>
        <w:rPr>
          <w:rFonts w:ascii="Arial" w:hAnsi="Arial" w:cs="Arial"/>
          <w:color w:val="4D4D4F"/>
          <w:sz w:val="27"/>
          <w:szCs w:val="27"/>
        </w:rPr>
        <w:t xml:space="preserve"> </w:t>
      </w:r>
      <w:proofErr w:type="spellStart"/>
      <w:r>
        <w:rPr>
          <w:rFonts w:ascii="Arial" w:hAnsi="Arial" w:cs="Arial"/>
          <w:color w:val="4D4D4F"/>
          <w:sz w:val="27"/>
          <w:szCs w:val="27"/>
        </w:rPr>
        <w:t>південнокарпатських</w:t>
      </w:r>
      <w:proofErr w:type="spellEnd"/>
      <w:r>
        <w:rPr>
          <w:rFonts w:ascii="Arial" w:hAnsi="Arial" w:cs="Arial"/>
          <w:color w:val="4D4D4F"/>
          <w:sz w:val="27"/>
          <w:szCs w:val="27"/>
        </w:rPr>
        <w:t xml:space="preserve"> </w:t>
      </w:r>
      <w:proofErr w:type="spellStart"/>
      <w:r>
        <w:rPr>
          <w:rFonts w:ascii="Arial" w:hAnsi="Arial" w:cs="Arial"/>
          <w:color w:val="4D4D4F"/>
          <w:sz w:val="27"/>
          <w:szCs w:val="27"/>
        </w:rPr>
        <w:t>русинів</w:t>
      </w:r>
      <w:proofErr w:type="spellEnd"/>
      <w:r>
        <w:rPr>
          <w:rFonts w:ascii="Arial" w:hAnsi="Arial" w:cs="Arial"/>
          <w:color w:val="4D4D4F"/>
          <w:sz w:val="27"/>
          <w:szCs w:val="27"/>
        </w:rPr>
        <w:t xml:space="preserve">. </w:t>
      </w:r>
      <w:proofErr w:type="spellStart"/>
      <w:r>
        <w:rPr>
          <w:rFonts w:ascii="Arial" w:hAnsi="Arial" w:cs="Arial"/>
          <w:color w:val="4D4D4F"/>
          <w:sz w:val="27"/>
          <w:szCs w:val="27"/>
        </w:rPr>
        <w:t>Закарпаття</w:t>
      </w:r>
      <w:proofErr w:type="spellEnd"/>
      <w:r>
        <w:rPr>
          <w:rFonts w:ascii="Arial" w:hAnsi="Arial" w:cs="Arial"/>
          <w:color w:val="4D4D4F"/>
          <w:sz w:val="27"/>
          <w:szCs w:val="27"/>
        </w:rPr>
        <w:t xml:space="preserve"> повинно </w:t>
      </w:r>
      <w:proofErr w:type="spellStart"/>
      <w:r>
        <w:rPr>
          <w:rFonts w:ascii="Arial" w:hAnsi="Arial" w:cs="Arial"/>
          <w:color w:val="4D4D4F"/>
          <w:sz w:val="27"/>
          <w:szCs w:val="27"/>
        </w:rPr>
        <w:t>мати</w:t>
      </w:r>
      <w:proofErr w:type="spellEnd"/>
      <w:r>
        <w:rPr>
          <w:rFonts w:ascii="Arial" w:hAnsi="Arial" w:cs="Arial"/>
          <w:color w:val="4D4D4F"/>
          <w:sz w:val="27"/>
          <w:szCs w:val="27"/>
        </w:rPr>
        <w:t xml:space="preserve"> </w:t>
      </w:r>
      <w:proofErr w:type="spellStart"/>
      <w:r>
        <w:rPr>
          <w:rFonts w:ascii="Arial" w:hAnsi="Arial" w:cs="Arial"/>
          <w:color w:val="4D4D4F"/>
          <w:sz w:val="27"/>
          <w:szCs w:val="27"/>
        </w:rPr>
        <w:t>власний</w:t>
      </w:r>
      <w:proofErr w:type="spellEnd"/>
      <w:r>
        <w:rPr>
          <w:rFonts w:ascii="Arial" w:hAnsi="Arial" w:cs="Arial"/>
          <w:color w:val="4D4D4F"/>
          <w:sz w:val="27"/>
          <w:szCs w:val="27"/>
        </w:rPr>
        <w:t xml:space="preserve"> Сойм, </w:t>
      </w:r>
      <w:proofErr w:type="spellStart"/>
      <w:r>
        <w:rPr>
          <w:rFonts w:ascii="Arial" w:hAnsi="Arial" w:cs="Arial"/>
          <w:color w:val="4D4D4F"/>
          <w:sz w:val="27"/>
          <w:szCs w:val="27"/>
        </w:rPr>
        <w:t>який</w:t>
      </w:r>
      <w:proofErr w:type="spellEnd"/>
      <w:r>
        <w:rPr>
          <w:rFonts w:ascii="Arial" w:hAnsi="Arial" w:cs="Arial"/>
          <w:color w:val="4D4D4F"/>
          <w:sz w:val="27"/>
          <w:szCs w:val="27"/>
        </w:rPr>
        <w:t xml:space="preserve"> буде </w:t>
      </w:r>
      <w:proofErr w:type="spellStart"/>
      <w:r>
        <w:rPr>
          <w:rFonts w:ascii="Arial" w:hAnsi="Arial" w:cs="Arial"/>
          <w:color w:val="4D4D4F"/>
          <w:sz w:val="27"/>
          <w:szCs w:val="27"/>
        </w:rPr>
        <w:t>наділений</w:t>
      </w:r>
      <w:proofErr w:type="spellEnd"/>
      <w:r>
        <w:rPr>
          <w:rFonts w:ascii="Arial" w:hAnsi="Arial" w:cs="Arial"/>
          <w:color w:val="4D4D4F"/>
          <w:sz w:val="27"/>
          <w:szCs w:val="27"/>
        </w:rPr>
        <w:t xml:space="preserve"> </w:t>
      </w:r>
      <w:proofErr w:type="spellStart"/>
      <w:r>
        <w:rPr>
          <w:rFonts w:ascii="Arial" w:hAnsi="Arial" w:cs="Arial"/>
          <w:color w:val="4D4D4F"/>
          <w:sz w:val="27"/>
          <w:szCs w:val="27"/>
        </w:rPr>
        <w:t>законодавчою</w:t>
      </w:r>
      <w:proofErr w:type="spellEnd"/>
      <w:r>
        <w:rPr>
          <w:rFonts w:ascii="Arial" w:hAnsi="Arial" w:cs="Arial"/>
          <w:color w:val="4D4D4F"/>
          <w:sz w:val="27"/>
          <w:szCs w:val="27"/>
        </w:rPr>
        <w:t xml:space="preserve"> </w:t>
      </w:r>
      <w:proofErr w:type="spellStart"/>
      <w:r>
        <w:rPr>
          <w:rFonts w:ascii="Arial" w:hAnsi="Arial" w:cs="Arial"/>
          <w:color w:val="4D4D4F"/>
          <w:sz w:val="27"/>
          <w:szCs w:val="27"/>
        </w:rPr>
        <w:t>владою</w:t>
      </w:r>
      <w:proofErr w:type="spellEnd"/>
      <w:r>
        <w:rPr>
          <w:rFonts w:ascii="Arial" w:hAnsi="Arial" w:cs="Arial"/>
          <w:color w:val="4D4D4F"/>
          <w:sz w:val="27"/>
          <w:szCs w:val="27"/>
        </w:rPr>
        <w:t xml:space="preserve"> в </w:t>
      </w:r>
      <w:proofErr w:type="spellStart"/>
      <w:r>
        <w:rPr>
          <w:rFonts w:ascii="Arial" w:hAnsi="Arial" w:cs="Arial"/>
          <w:color w:val="4D4D4F"/>
          <w:sz w:val="27"/>
          <w:szCs w:val="27"/>
        </w:rPr>
        <w:t>мовних</w:t>
      </w:r>
      <w:proofErr w:type="spellEnd"/>
      <w:r>
        <w:rPr>
          <w:rFonts w:ascii="Arial" w:hAnsi="Arial" w:cs="Arial"/>
          <w:color w:val="4D4D4F"/>
          <w:sz w:val="27"/>
          <w:szCs w:val="27"/>
        </w:rPr>
        <w:t xml:space="preserve">, </w:t>
      </w:r>
      <w:proofErr w:type="spellStart"/>
      <w:r>
        <w:rPr>
          <w:rFonts w:ascii="Arial" w:hAnsi="Arial" w:cs="Arial"/>
          <w:color w:val="4D4D4F"/>
          <w:sz w:val="27"/>
          <w:szCs w:val="27"/>
        </w:rPr>
        <w:t>освітніх</w:t>
      </w:r>
      <w:proofErr w:type="spellEnd"/>
      <w:r>
        <w:rPr>
          <w:rFonts w:ascii="Arial" w:hAnsi="Arial" w:cs="Arial"/>
          <w:color w:val="4D4D4F"/>
          <w:sz w:val="27"/>
          <w:szCs w:val="27"/>
        </w:rPr>
        <w:t xml:space="preserve">, </w:t>
      </w:r>
      <w:proofErr w:type="spellStart"/>
      <w:r>
        <w:rPr>
          <w:rFonts w:ascii="Arial" w:hAnsi="Arial" w:cs="Arial"/>
          <w:color w:val="4D4D4F"/>
          <w:sz w:val="27"/>
          <w:szCs w:val="27"/>
        </w:rPr>
        <w:t>релігійних</w:t>
      </w:r>
      <w:proofErr w:type="spellEnd"/>
      <w:r>
        <w:rPr>
          <w:rFonts w:ascii="Arial" w:hAnsi="Arial" w:cs="Arial"/>
          <w:color w:val="4D4D4F"/>
          <w:sz w:val="27"/>
          <w:szCs w:val="27"/>
        </w:rPr>
        <w:t xml:space="preserve"> та </w:t>
      </w:r>
      <w:proofErr w:type="spellStart"/>
      <w:r>
        <w:rPr>
          <w:rFonts w:ascii="Arial" w:hAnsi="Arial" w:cs="Arial"/>
          <w:color w:val="4D4D4F"/>
          <w:sz w:val="27"/>
          <w:szCs w:val="27"/>
        </w:rPr>
        <w:t>інших</w:t>
      </w:r>
      <w:proofErr w:type="spellEnd"/>
      <w:r>
        <w:rPr>
          <w:rFonts w:ascii="Arial" w:hAnsi="Arial" w:cs="Arial"/>
          <w:color w:val="4D4D4F"/>
          <w:sz w:val="27"/>
          <w:szCs w:val="27"/>
        </w:rPr>
        <w:t xml:space="preserve"> справах, </w:t>
      </w:r>
      <w:proofErr w:type="spellStart"/>
      <w:r>
        <w:rPr>
          <w:rFonts w:ascii="Arial" w:hAnsi="Arial" w:cs="Arial"/>
          <w:color w:val="4D4D4F"/>
          <w:sz w:val="27"/>
          <w:szCs w:val="27"/>
        </w:rPr>
        <w:t>віднесених</w:t>
      </w:r>
      <w:proofErr w:type="spellEnd"/>
      <w:r>
        <w:rPr>
          <w:rFonts w:ascii="Arial" w:hAnsi="Arial" w:cs="Arial"/>
          <w:color w:val="4D4D4F"/>
          <w:sz w:val="27"/>
          <w:szCs w:val="27"/>
        </w:rPr>
        <w:t xml:space="preserve"> </w:t>
      </w:r>
      <w:proofErr w:type="spellStart"/>
      <w:r>
        <w:rPr>
          <w:rFonts w:ascii="Arial" w:hAnsi="Arial" w:cs="Arial"/>
          <w:color w:val="4D4D4F"/>
          <w:sz w:val="27"/>
          <w:szCs w:val="27"/>
        </w:rPr>
        <w:t>законодавством</w:t>
      </w:r>
      <w:proofErr w:type="spellEnd"/>
      <w:r>
        <w:rPr>
          <w:rFonts w:ascii="Arial" w:hAnsi="Arial" w:cs="Arial"/>
          <w:color w:val="4D4D4F"/>
          <w:sz w:val="27"/>
          <w:szCs w:val="27"/>
        </w:rPr>
        <w:t xml:space="preserve"> ЧСР до </w:t>
      </w:r>
      <w:proofErr w:type="spellStart"/>
      <w:r>
        <w:rPr>
          <w:rFonts w:ascii="Arial" w:hAnsi="Arial" w:cs="Arial"/>
          <w:color w:val="4D4D4F"/>
          <w:sz w:val="27"/>
          <w:szCs w:val="27"/>
        </w:rPr>
        <w:t>його</w:t>
      </w:r>
      <w:proofErr w:type="spellEnd"/>
      <w:r>
        <w:rPr>
          <w:rFonts w:ascii="Arial" w:hAnsi="Arial" w:cs="Arial"/>
          <w:color w:val="4D4D4F"/>
          <w:sz w:val="27"/>
          <w:szCs w:val="27"/>
        </w:rPr>
        <w:t xml:space="preserve"> </w:t>
      </w:r>
      <w:proofErr w:type="spellStart"/>
      <w:r>
        <w:rPr>
          <w:rFonts w:ascii="Arial" w:hAnsi="Arial" w:cs="Arial"/>
          <w:color w:val="4D4D4F"/>
          <w:sz w:val="27"/>
          <w:szCs w:val="27"/>
        </w:rPr>
        <w:t>компетенції</w:t>
      </w:r>
      <w:proofErr w:type="spellEnd"/>
      <w:r>
        <w:rPr>
          <w:rFonts w:ascii="Arial" w:hAnsi="Arial" w:cs="Arial"/>
          <w:color w:val="4D4D4F"/>
          <w:sz w:val="27"/>
          <w:szCs w:val="27"/>
        </w:rPr>
        <w:t xml:space="preserve">. У </w:t>
      </w:r>
      <w:proofErr w:type="spellStart"/>
      <w:r>
        <w:rPr>
          <w:rFonts w:ascii="Arial" w:hAnsi="Arial" w:cs="Arial"/>
          <w:color w:val="4D4D4F"/>
          <w:sz w:val="27"/>
          <w:szCs w:val="27"/>
        </w:rPr>
        <w:t>інших</w:t>
      </w:r>
      <w:proofErr w:type="spellEnd"/>
      <w:r>
        <w:rPr>
          <w:rFonts w:ascii="Arial" w:hAnsi="Arial" w:cs="Arial"/>
          <w:color w:val="4D4D4F"/>
          <w:sz w:val="27"/>
          <w:szCs w:val="27"/>
        </w:rPr>
        <w:t xml:space="preserve"> </w:t>
      </w:r>
      <w:proofErr w:type="spellStart"/>
      <w:r>
        <w:rPr>
          <w:rFonts w:ascii="Arial" w:hAnsi="Arial" w:cs="Arial"/>
          <w:color w:val="4D4D4F"/>
          <w:sz w:val="27"/>
          <w:szCs w:val="27"/>
        </w:rPr>
        <w:t>спрвах</w:t>
      </w:r>
      <w:proofErr w:type="spellEnd"/>
      <w:r>
        <w:rPr>
          <w:rFonts w:ascii="Arial" w:hAnsi="Arial" w:cs="Arial"/>
          <w:color w:val="4D4D4F"/>
          <w:sz w:val="27"/>
          <w:szCs w:val="27"/>
        </w:rPr>
        <w:t xml:space="preserve"> </w:t>
      </w:r>
      <w:proofErr w:type="spellStart"/>
      <w:r>
        <w:rPr>
          <w:rFonts w:ascii="Arial" w:hAnsi="Arial" w:cs="Arial"/>
          <w:color w:val="4D4D4F"/>
          <w:sz w:val="27"/>
          <w:szCs w:val="27"/>
        </w:rPr>
        <w:t>країна</w:t>
      </w:r>
      <w:proofErr w:type="spellEnd"/>
      <w:r>
        <w:rPr>
          <w:rFonts w:ascii="Arial" w:hAnsi="Arial" w:cs="Arial"/>
          <w:color w:val="4D4D4F"/>
          <w:sz w:val="27"/>
          <w:szCs w:val="27"/>
        </w:rPr>
        <w:t xml:space="preserve"> </w:t>
      </w:r>
      <w:proofErr w:type="spellStart"/>
      <w:proofErr w:type="gramStart"/>
      <w:r>
        <w:rPr>
          <w:rFonts w:ascii="Arial" w:hAnsi="Arial" w:cs="Arial"/>
          <w:color w:val="4D4D4F"/>
          <w:sz w:val="27"/>
          <w:szCs w:val="27"/>
        </w:rPr>
        <w:t>П</w:t>
      </w:r>
      <w:proofErr w:type="gramEnd"/>
      <w:r>
        <w:rPr>
          <w:rFonts w:ascii="Arial" w:hAnsi="Arial" w:cs="Arial"/>
          <w:color w:val="4D4D4F"/>
          <w:sz w:val="27"/>
          <w:szCs w:val="27"/>
        </w:rPr>
        <w:t>івденнокарпатських</w:t>
      </w:r>
      <w:proofErr w:type="spellEnd"/>
      <w:r>
        <w:rPr>
          <w:rFonts w:ascii="Arial" w:hAnsi="Arial" w:cs="Arial"/>
          <w:color w:val="4D4D4F"/>
          <w:sz w:val="27"/>
          <w:szCs w:val="27"/>
        </w:rPr>
        <w:t xml:space="preserve"> </w:t>
      </w:r>
      <w:proofErr w:type="spellStart"/>
      <w:r>
        <w:rPr>
          <w:rFonts w:ascii="Arial" w:hAnsi="Arial" w:cs="Arial"/>
          <w:color w:val="4D4D4F"/>
          <w:sz w:val="27"/>
          <w:szCs w:val="27"/>
        </w:rPr>
        <w:t>русинів</w:t>
      </w:r>
      <w:proofErr w:type="spellEnd"/>
      <w:r>
        <w:rPr>
          <w:rFonts w:ascii="Arial" w:hAnsi="Arial" w:cs="Arial"/>
          <w:color w:val="4D4D4F"/>
          <w:sz w:val="27"/>
          <w:szCs w:val="27"/>
        </w:rPr>
        <w:t xml:space="preserve"> </w:t>
      </w:r>
      <w:proofErr w:type="spellStart"/>
      <w:r>
        <w:rPr>
          <w:rFonts w:ascii="Arial" w:hAnsi="Arial" w:cs="Arial"/>
          <w:color w:val="4D4D4F"/>
          <w:sz w:val="27"/>
          <w:szCs w:val="27"/>
        </w:rPr>
        <w:t>братиме</w:t>
      </w:r>
      <w:proofErr w:type="spellEnd"/>
      <w:r>
        <w:rPr>
          <w:rFonts w:ascii="Arial" w:hAnsi="Arial" w:cs="Arial"/>
          <w:color w:val="4D4D4F"/>
          <w:sz w:val="27"/>
          <w:szCs w:val="27"/>
        </w:rPr>
        <w:t xml:space="preserve"> участь у </w:t>
      </w:r>
      <w:proofErr w:type="spellStart"/>
      <w:r>
        <w:rPr>
          <w:rFonts w:ascii="Arial" w:hAnsi="Arial" w:cs="Arial"/>
          <w:color w:val="4D4D4F"/>
          <w:sz w:val="27"/>
          <w:szCs w:val="27"/>
        </w:rPr>
        <w:t>законодавчій</w:t>
      </w:r>
      <w:proofErr w:type="spellEnd"/>
      <w:r>
        <w:rPr>
          <w:rFonts w:ascii="Arial" w:hAnsi="Arial" w:cs="Arial"/>
          <w:color w:val="4D4D4F"/>
          <w:sz w:val="27"/>
          <w:szCs w:val="27"/>
        </w:rPr>
        <w:t xml:space="preserve"> </w:t>
      </w:r>
      <w:proofErr w:type="spellStart"/>
      <w:r>
        <w:rPr>
          <w:rFonts w:ascii="Arial" w:hAnsi="Arial" w:cs="Arial"/>
          <w:color w:val="4D4D4F"/>
          <w:sz w:val="27"/>
          <w:szCs w:val="27"/>
        </w:rPr>
        <w:t>системі</w:t>
      </w:r>
      <w:proofErr w:type="spellEnd"/>
      <w:r>
        <w:rPr>
          <w:rFonts w:ascii="Arial" w:hAnsi="Arial" w:cs="Arial"/>
          <w:color w:val="4D4D4F"/>
          <w:sz w:val="27"/>
          <w:szCs w:val="27"/>
        </w:rPr>
        <w:t xml:space="preserve"> парламенту </w:t>
      </w:r>
      <w:proofErr w:type="spellStart"/>
      <w:r>
        <w:rPr>
          <w:rFonts w:ascii="Arial" w:hAnsi="Arial" w:cs="Arial"/>
          <w:color w:val="4D4D4F"/>
          <w:sz w:val="27"/>
          <w:szCs w:val="27"/>
        </w:rPr>
        <w:t>Чехословаччини</w:t>
      </w:r>
      <w:proofErr w:type="spellEnd"/>
      <w:r>
        <w:rPr>
          <w:rFonts w:ascii="Arial" w:hAnsi="Arial" w:cs="Arial"/>
          <w:color w:val="4D4D4F"/>
          <w:sz w:val="27"/>
          <w:szCs w:val="27"/>
        </w:rPr>
        <w:t xml:space="preserve">, до </w:t>
      </w:r>
      <w:proofErr w:type="spellStart"/>
      <w:r>
        <w:rPr>
          <w:rFonts w:ascii="Arial" w:hAnsi="Arial" w:cs="Arial"/>
          <w:color w:val="4D4D4F"/>
          <w:sz w:val="27"/>
          <w:szCs w:val="27"/>
        </w:rPr>
        <w:t>якого</w:t>
      </w:r>
      <w:proofErr w:type="spellEnd"/>
      <w:r>
        <w:rPr>
          <w:rFonts w:ascii="Arial" w:hAnsi="Arial" w:cs="Arial"/>
          <w:color w:val="4D4D4F"/>
          <w:sz w:val="27"/>
          <w:szCs w:val="27"/>
        </w:rPr>
        <w:t xml:space="preserve"> </w:t>
      </w:r>
      <w:proofErr w:type="spellStart"/>
      <w:r>
        <w:rPr>
          <w:rFonts w:ascii="Arial" w:hAnsi="Arial" w:cs="Arial"/>
          <w:color w:val="4D4D4F"/>
          <w:sz w:val="27"/>
          <w:szCs w:val="27"/>
        </w:rPr>
        <w:t>будуть</w:t>
      </w:r>
      <w:proofErr w:type="spellEnd"/>
      <w:r>
        <w:rPr>
          <w:rFonts w:ascii="Arial" w:hAnsi="Arial" w:cs="Arial"/>
          <w:color w:val="4D4D4F"/>
          <w:sz w:val="27"/>
          <w:szCs w:val="27"/>
        </w:rPr>
        <w:t xml:space="preserve"> </w:t>
      </w:r>
      <w:proofErr w:type="spellStart"/>
      <w:r>
        <w:rPr>
          <w:rFonts w:ascii="Arial" w:hAnsi="Arial" w:cs="Arial"/>
          <w:color w:val="4D4D4F"/>
          <w:sz w:val="27"/>
          <w:szCs w:val="27"/>
        </w:rPr>
        <w:t>обиратися</w:t>
      </w:r>
      <w:proofErr w:type="spellEnd"/>
      <w:r>
        <w:rPr>
          <w:rFonts w:ascii="Arial" w:hAnsi="Arial" w:cs="Arial"/>
          <w:color w:val="4D4D4F"/>
          <w:sz w:val="27"/>
          <w:szCs w:val="27"/>
        </w:rPr>
        <w:t xml:space="preserve"> </w:t>
      </w:r>
      <w:proofErr w:type="spellStart"/>
      <w:r>
        <w:rPr>
          <w:rFonts w:ascii="Arial" w:hAnsi="Arial" w:cs="Arial"/>
          <w:color w:val="4D4D4F"/>
          <w:sz w:val="27"/>
          <w:szCs w:val="27"/>
        </w:rPr>
        <w:t>посли</w:t>
      </w:r>
      <w:proofErr w:type="spellEnd"/>
      <w:r>
        <w:rPr>
          <w:rFonts w:ascii="Arial" w:hAnsi="Arial" w:cs="Arial"/>
          <w:color w:val="4D4D4F"/>
          <w:sz w:val="27"/>
          <w:szCs w:val="27"/>
        </w:rPr>
        <w:t xml:space="preserve">. </w:t>
      </w:r>
      <w:proofErr w:type="spellStart"/>
      <w:proofErr w:type="gramStart"/>
      <w:r>
        <w:rPr>
          <w:rFonts w:ascii="Arial" w:hAnsi="Arial" w:cs="Arial"/>
          <w:color w:val="4D4D4F"/>
          <w:sz w:val="27"/>
          <w:szCs w:val="27"/>
        </w:rPr>
        <w:t>Ц</w:t>
      </w:r>
      <w:proofErr w:type="gramEnd"/>
      <w:r>
        <w:rPr>
          <w:rFonts w:ascii="Arial" w:hAnsi="Arial" w:cs="Arial"/>
          <w:color w:val="4D4D4F"/>
          <w:sz w:val="27"/>
          <w:szCs w:val="27"/>
        </w:rPr>
        <w:t>і</w:t>
      </w:r>
      <w:proofErr w:type="spellEnd"/>
      <w:r>
        <w:rPr>
          <w:rFonts w:ascii="Arial" w:hAnsi="Arial" w:cs="Arial"/>
          <w:color w:val="4D4D4F"/>
          <w:sz w:val="27"/>
          <w:szCs w:val="27"/>
        </w:rPr>
        <w:t xml:space="preserve"> </w:t>
      </w:r>
      <w:proofErr w:type="spellStart"/>
      <w:r>
        <w:rPr>
          <w:rFonts w:ascii="Arial" w:hAnsi="Arial" w:cs="Arial"/>
          <w:color w:val="4D4D4F"/>
          <w:sz w:val="27"/>
          <w:szCs w:val="27"/>
        </w:rPr>
        <w:t>посли</w:t>
      </w:r>
      <w:proofErr w:type="spellEnd"/>
      <w:r>
        <w:rPr>
          <w:rFonts w:ascii="Arial" w:hAnsi="Arial" w:cs="Arial"/>
          <w:color w:val="4D4D4F"/>
          <w:sz w:val="27"/>
          <w:szCs w:val="27"/>
        </w:rPr>
        <w:t xml:space="preserve">, </w:t>
      </w:r>
      <w:proofErr w:type="spellStart"/>
      <w:r>
        <w:rPr>
          <w:rFonts w:ascii="Arial" w:hAnsi="Arial" w:cs="Arial"/>
          <w:color w:val="4D4D4F"/>
          <w:sz w:val="27"/>
          <w:szCs w:val="27"/>
        </w:rPr>
        <w:t>однак</w:t>
      </w:r>
      <w:proofErr w:type="spellEnd"/>
      <w:r>
        <w:rPr>
          <w:rFonts w:ascii="Arial" w:hAnsi="Arial" w:cs="Arial"/>
          <w:color w:val="4D4D4F"/>
          <w:sz w:val="27"/>
          <w:szCs w:val="27"/>
        </w:rPr>
        <w:t xml:space="preserve">, не </w:t>
      </w:r>
      <w:proofErr w:type="spellStart"/>
      <w:r>
        <w:rPr>
          <w:rFonts w:ascii="Arial" w:hAnsi="Arial" w:cs="Arial"/>
          <w:color w:val="4D4D4F"/>
          <w:sz w:val="27"/>
          <w:szCs w:val="27"/>
        </w:rPr>
        <w:t>матимуть</w:t>
      </w:r>
      <w:proofErr w:type="spellEnd"/>
      <w:r>
        <w:rPr>
          <w:rFonts w:ascii="Arial" w:hAnsi="Arial" w:cs="Arial"/>
          <w:color w:val="4D4D4F"/>
          <w:sz w:val="27"/>
          <w:szCs w:val="27"/>
        </w:rPr>
        <w:t xml:space="preserve"> права </w:t>
      </w:r>
      <w:proofErr w:type="spellStart"/>
      <w:r>
        <w:rPr>
          <w:rFonts w:ascii="Arial" w:hAnsi="Arial" w:cs="Arial"/>
          <w:color w:val="4D4D4F"/>
          <w:sz w:val="27"/>
          <w:szCs w:val="27"/>
        </w:rPr>
        <w:t>голосувати</w:t>
      </w:r>
      <w:proofErr w:type="spellEnd"/>
      <w:r>
        <w:rPr>
          <w:rFonts w:ascii="Arial" w:hAnsi="Arial" w:cs="Arial"/>
          <w:color w:val="4D4D4F"/>
          <w:sz w:val="27"/>
          <w:szCs w:val="27"/>
        </w:rPr>
        <w:t xml:space="preserve"> в тих справах, </w:t>
      </w:r>
      <w:proofErr w:type="spellStart"/>
      <w:r>
        <w:rPr>
          <w:rFonts w:ascii="Arial" w:hAnsi="Arial" w:cs="Arial"/>
          <w:color w:val="4D4D4F"/>
          <w:sz w:val="27"/>
          <w:szCs w:val="27"/>
        </w:rPr>
        <w:t>які</w:t>
      </w:r>
      <w:proofErr w:type="spellEnd"/>
      <w:r>
        <w:rPr>
          <w:rFonts w:ascii="Arial" w:hAnsi="Arial" w:cs="Arial"/>
          <w:color w:val="4D4D4F"/>
          <w:sz w:val="27"/>
          <w:szCs w:val="27"/>
        </w:rPr>
        <w:t xml:space="preserve"> належать до </w:t>
      </w:r>
      <w:proofErr w:type="spellStart"/>
      <w:r>
        <w:rPr>
          <w:rFonts w:ascii="Arial" w:hAnsi="Arial" w:cs="Arial"/>
          <w:color w:val="4D4D4F"/>
          <w:sz w:val="27"/>
          <w:szCs w:val="27"/>
        </w:rPr>
        <w:t>компетенції</w:t>
      </w:r>
      <w:proofErr w:type="spellEnd"/>
      <w:r>
        <w:rPr>
          <w:rFonts w:ascii="Arial" w:hAnsi="Arial" w:cs="Arial"/>
          <w:color w:val="4D4D4F"/>
          <w:sz w:val="27"/>
          <w:szCs w:val="27"/>
        </w:rPr>
        <w:t xml:space="preserve"> Сойму. На </w:t>
      </w:r>
      <w:proofErr w:type="spellStart"/>
      <w:r>
        <w:rPr>
          <w:rFonts w:ascii="Arial" w:hAnsi="Arial" w:cs="Arial"/>
          <w:color w:val="4D4D4F"/>
          <w:sz w:val="27"/>
          <w:szCs w:val="27"/>
        </w:rPr>
        <w:t>чолі</w:t>
      </w:r>
      <w:proofErr w:type="spellEnd"/>
      <w:r>
        <w:rPr>
          <w:rFonts w:ascii="Arial" w:hAnsi="Arial" w:cs="Arial"/>
          <w:color w:val="4D4D4F"/>
          <w:sz w:val="27"/>
          <w:szCs w:val="27"/>
        </w:rPr>
        <w:t xml:space="preserve"> </w:t>
      </w:r>
      <w:proofErr w:type="spellStart"/>
      <w:r>
        <w:rPr>
          <w:rFonts w:ascii="Arial" w:hAnsi="Arial" w:cs="Arial"/>
          <w:color w:val="4D4D4F"/>
          <w:sz w:val="27"/>
          <w:szCs w:val="27"/>
        </w:rPr>
        <w:t>адміністрації</w:t>
      </w:r>
      <w:proofErr w:type="spellEnd"/>
      <w:r>
        <w:rPr>
          <w:rFonts w:ascii="Arial" w:hAnsi="Arial" w:cs="Arial"/>
          <w:color w:val="4D4D4F"/>
          <w:sz w:val="27"/>
          <w:szCs w:val="27"/>
        </w:rPr>
        <w:t xml:space="preserve"> </w:t>
      </w:r>
      <w:proofErr w:type="spellStart"/>
      <w:r>
        <w:rPr>
          <w:rFonts w:ascii="Arial" w:hAnsi="Arial" w:cs="Arial"/>
          <w:color w:val="4D4D4F"/>
          <w:sz w:val="27"/>
          <w:szCs w:val="27"/>
        </w:rPr>
        <w:t>країни</w:t>
      </w:r>
      <w:proofErr w:type="spellEnd"/>
      <w:r>
        <w:rPr>
          <w:rFonts w:ascii="Arial" w:hAnsi="Arial" w:cs="Arial"/>
          <w:color w:val="4D4D4F"/>
          <w:sz w:val="27"/>
          <w:szCs w:val="27"/>
        </w:rPr>
        <w:t xml:space="preserve"> </w:t>
      </w:r>
      <w:proofErr w:type="spellStart"/>
      <w:r>
        <w:rPr>
          <w:rFonts w:ascii="Arial" w:hAnsi="Arial" w:cs="Arial"/>
          <w:color w:val="4D4D4F"/>
          <w:sz w:val="27"/>
          <w:szCs w:val="27"/>
        </w:rPr>
        <w:t>стоятиме</w:t>
      </w:r>
      <w:proofErr w:type="spellEnd"/>
      <w:r>
        <w:rPr>
          <w:rFonts w:ascii="Arial" w:hAnsi="Arial" w:cs="Arial"/>
          <w:color w:val="4D4D4F"/>
          <w:sz w:val="27"/>
          <w:szCs w:val="27"/>
        </w:rPr>
        <w:t xml:space="preserve"> губернатор, </w:t>
      </w:r>
      <w:proofErr w:type="spellStart"/>
      <w:r>
        <w:rPr>
          <w:rFonts w:ascii="Arial" w:hAnsi="Arial" w:cs="Arial"/>
          <w:color w:val="4D4D4F"/>
          <w:sz w:val="27"/>
          <w:szCs w:val="27"/>
        </w:rPr>
        <w:t>признаений</w:t>
      </w:r>
      <w:proofErr w:type="spellEnd"/>
      <w:r>
        <w:rPr>
          <w:rFonts w:ascii="Arial" w:hAnsi="Arial" w:cs="Arial"/>
          <w:color w:val="4D4D4F"/>
          <w:sz w:val="27"/>
          <w:szCs w:val="27"/>
        </w:rPr>
        <w:t xml:space="preserve"> Президентом ЧСР. Губернатор буде </w:t>
      </w:r>
      <w:proofErr w:type="spellStart"/>
      <w:r>
        <w:rPr>
          <w:rFonts w:ascii="Arial" w:hAnsi="Arial" w:cs="Arial"/>
          <w:color w:val="4D4D4F"/>
          <w:sz w:val="27"/>
          <w:szCs w:val="27"/>
        </w:rPr>
        <w:t>наділений</w:t>
      </w:r>
      <w:proofErr w:type="spellEnd"/>
      <w:r>
        <w:rPr>
          <w:rFonts w:ascii="Arial" w:hAnsi="Arial" w:cs="Arial"/>
          <w:color w:val="4D4D4F"/>
          <w:sz w:val="27"/>
          <w:szCs w:val="27"/>
        </w:rPr>
        <w:t xml:space="preserve"> </w:t>
      </w:r>
      <w:proofErr w:type="spellStart"/>
      <w:r>
        <w:rPr>
          <w:rFonts w:ascii="Arial" w:hAnsi="Arial" w:cs="Arial"/>
          <w:color w:val="4D4D4F"/>
          <w:sz w:val="27"/>
          <w:szCs w:val="27"/>
        </w:rPr>
        <w:t>вищо</w:t>
      </w:r>
      <w:proofErr w:type="gramStart"/>
      <w:r>
        <w:rPr>
          <w:rFonts w:ascii="Arial" w:hAnsi="Arial" w:cs="Arial"/>
          <w:color w:val="4D4D4F"/>
          <w:sz w:val="27"/>
          <w:szCs w:val="27"/>
        </w:rPr>
        <w:t>ю</w:t>
      </w:r>
      <w:proofErr w:type="spellEnd"/>
      <w:r>
        <w:rPr>
          <w:rFonts w:ascii="Arial" w:hAnsi="Arial" w:cs="Arial"/>
          <w:color w:val="4D4D4F"/>
          <w:sz w:val="27"/>
          <w:szCs w:val="27"/>
        </w:rPr>
        <w:t>(</w:t>
      </w:r>
      <w:proofErr w:type="spellStart"/>
      <w:proofErr w:type="gramEnd"/>
      <w:r>
        <w:rPr>
          <w:rFonts w:ascii="Arial" w:hAnsi="Arial" w:cs="Arial"/>
          <w:color w:val="4D4D4F"/>
          <w:sz w:val="27"/>
          <w:szCs w:val="27"/>
        </w:rPr>
        <w:t>виконавчою</w:t>
      </w:r>
      <w:proofErr w:type="spellEnd"/>
      <w:r>
        <w:rPr>
          <w:rFonts w:ascii="Arial" w:hAnsi="Arial" w:cs="Arial"/>
          <w:color w:val="4D4D4F"/>
          <w:sz w:val="27"/>
          <w:szCs w:val="27"/>
        </w:rPr>
        <w:t xml:space="preserve">) </w:t>
      </w:r>
      <w:proofErr w:type="spellStart"/>
      <w:r>
        <w:rPr>
          <w:rFonts w:ascii="Arial" w:hAnsi="Arial" w:cs="Arial"/>
          <w:color w:val="4D4D4F"/>
          <w:sz w:val="27"/>
          <w:szCs w:val="27"/>
        </w:rPr>
        <w:t>владою</w:t>
      </w:r>
      <w:proofErr w:type="spellEnd"/>
      <w:r>
        <w:rPr>
          <w:rFonts w:ascii="Arial" w:hAnsi="Arial" w:cs="Arial"/>
          <w:color w:val="4D4D4F"/>
          <w:sz w:val="27"/>
          <w:szCs w:val="27"/>
        </w:rPr>
        <w:t xml:space="preserve"> у справах </w:t>
      </w:r>
      <w:proofErr w:type="spellStart"/>
      <w:r>
        <w:rPr>
          <w:rFonts w:ascii="Arial" w:hAnsi="Arial" w:cs="Arial"/>
          <w:color w:val="4D4D4F"/>
          <w:sz w:val="27"/>
          <w:szCs w:val="27"/>
        </w:rPr>
        <w:t>мовних</w:t>
      </w:r>
      <w:proofErr w:type="spellEnd"/>
      <w:r>
        <w:rPr>
          <w:rFonts w:ascii="Arial" w:hAnsi="Arial" w:cs="Arial"/>
          <w:color w:val="4D4D4F"/>
          <w:sz w:val="27"/>
          <w:szCs w:val="27"/>
        </w:rPr>
        <w:t xml:space="preserve">, </w:t>
      </w:r>
      <w:proofErr w:type="spellStart"/>
      <w:r>
        <w:rPr>
          <w:rFonts w:ascii="Arial" w:hAnsi="Arial" w:cs="Arial"/>
          <w:color w:val="4D4D4F"/>
          <w:sz w:val="27"/>
          <w:szCs w:val="27"/>
        </w:rPr>
        <w:t>освітніх</w:t>
      </w:r>
      <w:proofErr w:type="spellEnd"/>
      <w:r>
        <w:rPr>
          <w:rFonts w:ascii="Arial" w:hAnsi="Arial" w:cs="Arial"/>
          <w:color w:val="4D4D4F"/>
          <w:sz w:val="27"/>
          <w:szCs w:val="27"/>
        </w:rPr>
        <w:t xml:space="preserve"> , </w:t>
      </w:r>
      <w:proofErr w:type="spellStart"/>
      <w:r>
        <w:rPr>
          <w:rFonts w:ascii="Arial" w:hAnsi="Arial" w:cs="Arial"/>
          <w:color w:val="4D4D4F"/>
          <w:sz w:val="27"/>
          <w:szCs w:val="27"/>
        </w:rPr>
        <w:t>релігійних</w:t>
      </w:r>
      <w:proofErr w:type="spellEnd"/>
      <w:r>
        <w:rPr>
          <w:rFonts w:ascii="Arial" w:hAnsi="Arial" w:cs="Arial"/>
          <w:color w:val="4D4D4F"/>
          <w:sz w:val="27"/>
          <w:szCs w:val="27"/>
        </w:rPr>
        <w:t xml:space="preserve">, а </w:t>
      </w:r>
      <w:proofErr w:type="spellStart"/>
      <w:r>
        <w:rPr>
          <w:rFonts w:ascii="Arial" w:hAnsi="Arial" w:cs="Arial"/>
          <w:color w:val="4D4D4F"/>
          <w:sz w:val="27"/>
          <w:szCs w:val="27"/>
        </w:rPr>
        <w:t>також</w:t>
      </w:r>
      <w:proofErr w:type="spellEnd"/>
      <w:r>
        <w:rPr>
          <w:rFonts w:ascii="Arial" w:hAnsi="Arial" w:cs="Arial"/>
          <w:color w:val="4D4D4F"/>
          <w:sz w:val="27"/>
          <w:szCs w:val="27"/>
        </w:rPr>
        <w:t xml:space="preserve"> у справах </w:t>
      </w:r>
      <w:proofErr w:type="spellStart"/>
      <w:r>
        <w:rPr>
          <w:rFonts w:ascii="Arial" w:hAnsi="Arial" w:cs="Arial"/>
          <w:color w:val="4D4D4F"/>
          <w:sz w:val="27"/>
          <w:szCs w:val="27"/>
        </w:rPr>
        <w:t>внутрішньої</w:t>
      </w:r>
      <w:proofErr w:type="spellEnd"/>
      <w:r>
        <w:rPr>
          <w:rFonts w:ascii="Arial" w:hAnsi="Arial" w:cs="Arial"/>
          <w:color w:val="4D4D4F"/>
          <w:sz w:val="27"/>
          <w:szCs w:val="27"/>
        </w:rPr>
        <w:t xml:space="preserve"> </w:t>
      </w:r>
      <w:proofErr w:type="spellStart"/>
      <w:r>
        <w:rPr>
          <w:rFonts w:ascii="Arial" w:hAnsi="Arial" w:cs="Arial"/>
          <w:color w:val="4D4D4F"/>
          <w:sz w:val="27"/>
          <w:szCs w:val="27"/>
        </w:rPr>
        <w:t>адміністрації</w:t>
      </w:r>
      <w:proofErr w:type="spellEnd"/>
      <w:r>
        <w:rPr>
          <w:rFonts w:ascii="Arial" w:hAnsi="Arial" w:cs="Arial"/>
          <w:color w:val="4D4D4F"/>
          <w:sz w:val="27"/>
          <w:szCs w:val="27"/>
        </w:rPr>
        <w:t xml:space="preserve">. В </w:t>
      </w:r>
      <w:proofErr w:type="spellStart"/>
      <w:r>
        <w:rPr>
          <w:rFonts w:ascii="Arial" w:hAnsi="Arial" w:cs="Arial"/>
          <w:color w:val="4D4D4F"/>
          <w:sz w:val="27"/>
          <w:szCs w:val="27"/>
        </w:rPr>
        <w:t>усіх</w:t>
      </w:r>
      <w:proofErr w:type="spellEnd"/>
      <w:r>
        <w:rPr>
          <w:rFonts w:ascii="Arial" w:hAnsi="Arial" w:cs="Arial"/>
          <w:color w:val="4D4D4F"/>
          <w:sz w:val="27"/>
          <w:szCs w:val="27"/>
        </w:rPr>
        <w:t xml:space="preserve"> </w:t>
      </w:r>
      <w:proofErr w:type="spellStart"/>
      <w:r>
        <w:rPr>
          <w:rFonts w:ascii="Arial" w:hAnsi="Arial" w:cs="Arial"/>
          <w:color w:val="4D4D4F"/>
          <w:sz w:val="27"/>
          <w:szCs w:val="27"/>
        </w:rPr>
        <w:t>інших</w:t>
      </w:r>
      <w:proofErr w:type="spellEnd"/>
      <w:r>
        <w:rPr>
          <w:rFonts w:ascii="Arial" w:hAnsi="Arial" w:cs="Arial"/>
          <w:color w:val="4D4D4F"/>
          <w:sz w:val="27"/>
          <w:szCs w:val="27"/>
        </w:rPr>
        <w:t xml:space="preserve"> справах </w:t>
      </w:r>
      <w:proofErr w:type="spellStart"/>
      <w:r>
        <w:rPr>
          <w:rFonts w:ascii="Arial" w:hAnsi="Arial" w:cs="Arial"/>
          <w:color w:val="4D4D4F"/>
          <w:sz w:val="27"/>
          <w:szCs w:val="27"/>
        </w:rPr>
        <w:t>виконавча</w:t>
      </w:r>
      <w:proofErr w:type="spellEnd"/>
      <w:r>
        <w:rPr>
          <w:rFonts w:ascii="Arial" w:hAnsi="Arial" w:cs="Arial"/>
          <w:color w:val="4D4D4F"/>
          <w:sz w:val="27"/>
          <w:szCs w:val="27"/>
        </w:rPr>
        <w:t xml:space="preserve"> </w:t>
      </w:r>
      <w:proofErr w:type="spellStart"/>
      <w:r>
        <w:rPr>
          <w:rFonts w:ascii="Arial" w:hAnsi="Arial" w:cs="Arial"/>
          <w:color w:val="4D4D4F"/>
          <w:sz w:val="27"/>
          <w:szCs w:val="27"/>
        </w:rPr>
        <w:t>влада</w:t>
      </w:r>
      <w:proofErr w:type="spellEnd"/>
      <w:r>
        <w:rPr>
          <w:rFonts w:ascii="Arial" w:hAnsi="Arial" w:cs="Arial"/>
          <w:color w:val="4D4D4F"/>
          <w:sz w:val="27"/>
          <w:szCs w:val="27"/>
        </w:rPr>
        <w:t xml:space="preserve"> буде </w:t>
      </w:r>
      <w:proofErr w:type="spellStart"/>
      <w:r>
        <w:rPr>
          <w:rFonts w:ascii="Arial" w:hAnsi="Arial" w:cs="Arial"/>
          <w:color w:val="4D4D4F"/>
          <w:sz w:val="27"/>
          <w:szCs w:val="27"/>
        </w:rPr>
        <w:t>належати</w:t>
      </w:r>
      <w:proofErr w:type="spellEnd"/>
      <w:r>
        <w:rPr>
          <w:rFonts w:ascii="Arial" w:hAnsi="Arial" w:cs="Arial"/>
          <w:color w:val="4D4D4F"/>
          <w:sz w:val="27"/>
          <w:szCs w:val="27"/>
        </w:rPr>
        <w:t xml:space="preserve"> центральному уряду ЧСР. В </w:t>
      </w:r>
      <w:proofErr w:type="spellStart"/>
      <w:r>
        <w:rPr>
          <w:rFonts w:ascii="Arial" w:hAnsi="Arial" w:cs="Arial"/>
          <w:color w:val="4D4D4F"/>
          <w:sz w:val="27"/>
          <w:szCs w:val="27"/>
        </w:rPr>
        <w:t>Раді</w:t>
      </w:r>
      <w:proofErr w:type="spellEnd"/>
      <w:r>
        <w:rPr>
          <w:rFonts w:ascii="Arial" w:hAnsi="Arial" w:cs="Arial"/>
          <w:color w:val="4D4D4F"/>
          <w:sz w:val="27"/>
          <w:szCs w:val="27"/>
        </w:rPr>
        <w:t xml:space="preserve"> </w:t>
      </w:r>
      <w:proofErr w:type="spellStart"/>
      <w:r>
        <w:rPr>
          <w:rFonts w:ascii="Arial" w:hAnsi="Arial" w:cs="Arial"/>
          <w:color w:val="4D4D4F"/>
          <w:sz w:val="27"/>
          <w:szCs w:val="27"/>
        </w:rPr>
        <w:t>Міні</w:t>
      </w:r>
      <w:proofErr w:type="gramStart"/>
      <w:r>
        <w:rPr>
          <w:rFonts w:ascii="Arial" w:hAnsi="Arial" w:cs="Arial"/>
          <w:color w:val="4D4D4F"/>
          <w:sz w:val="27"/>
          <w:szCs w:val="27"/>
        </w:rPr>
        <w:t>стр</w:t>
      </w:r>
      <w:proofErr w:type="gramEnd"/>
      <w:r>
        <w:rPr>
          <w:rFonts w:ascii="Arial" w:hAnsi="Arial" w:cs="Arial"/>
          <w:color w:val="4D4D4F"/>
          <w:sz w:val="27"/>
          <w:szCs w:val="27"/>
        </w:rPr>
        <w:t>ів</w:t>
      </w:r>
      <w:proofErr w:type="spellEnd"/>
      <w:r>
        <w:rPr>
          <w:rFonts w:ascii="Arial" w:hAnsi="Arial" w:cs="Arial"/>
          <w:color w:val="4D4D4F"/>
          <w:sz w:val="27"/>
          <w:szCs w:val="27"/>
        </w:rPr>
        <w:t xml:space="preserve"> </w:t>
      </w:r>
      <w:proofErr w:type="spellStart"/>
      <w:r>
        <w:rPr>
          <w:rFonts w:ascii="Arial" w:hAnsi="Arial" w:cs="Arial"/>
          <w:color w:val="4D4D4F"/>
          <w:sz w:val="27"/>
          <w:szCs w:val="27"/>
        </w:rPr>
        <w:t>країна</w:t>
      </w:r>
      <w:proofErr w:type="spellEnd"/>
      <w:r>
        <w:rPr>
          <w:rFonts w:ascii="Arial" w:hAnsi="Arial" w:cs="Arial"/>
          <w:color w:val="4D4D4F"/>
          <w:sz w:val="27"/>
          <w:szCs w:val="27"/>
        </w:rPr>
        <w:t xml:space="preserve"> </w:t>
      </w:r>
      <w:proofErr w:type="spellStart"/>
      <w:r>
        <w:rPr>
          <w:rFonts w:ascii="Arial" w:hAnsi="Arial" w:cs="Arial"/>
          <w:color w:val="4D4D4F"/>
          <w:sz w:val="27"/>
          <w:szCs w:val="27"/>
        </w:rPr>
        <w:t>південнокарпатських</w:t>
      </w:r>
      <w:proofErr w:type="spellEnd"/>
      <w:r>
        <w:rPr>
          <w:rFonts w:ascii="Arial" w:hAnsi="Arial" w:cs="Arial"/>
          <w:color w:val="4D4D4F"/>
          <w:sz w:val="27"/>
          <w:szCs w:val="27"/>
        </w:rPr>
        <w:t xml:space="preserve"> </w:t>
      </w:r>
      <w:proofErr w:type="spellStart"/>
      <w:r>
        <w:rPr>
          <w:rFonts w:ascii="Arial" w:hAnsi="Arial" w:cs="Arial"/>
          <w:color w:val="4D4D4F"/>
          <w:sz w:val="27"/>
          <w:szCs w:val="27"/>
        </w:rPr>
        <w:t>Русинів</w:t>
      </w:r>
      <w:proofErr w:type="spellEnd"/>
      <w:r>
        <w:rPr>
          <w:rFonts w:ascii="Arial" w:hAnsi="Arial" w:cs="Arial"/>
          <w:color w:val="4D4D4F"/>
          <w:sz w:val="27"/>
          <w:szCs w:val="27"/>
        </w:rPr>
        <w:t xml:space="preserve"> буде представлена </w:t>
      </w:r>
      <w:proofErr w:type="spellStart"/>
      <w:r>
        <w:rPr>
          <w:rFonts w:ascii="Arial" w:hAnsi="Arial" w:cs="Arial"/>
          <w:color w:val="4D4D4F"/>
          <w:sz w:val="27"/>
          <w:szCs w:val="27"/>
        </w:rPr>
        <w:t>Міністром</w:t>
      </w:r>
      <w:proofErr w:type="spellEnd"/>
      <w:r>
        <w:rPr>
          <w:rFonts w:ascii="Arial" w:hAnsi="Arial" w:cs="Arial"/>
          <w:color w:val="4D4D4F"/>
          <w:sz w:val="27"/>
          <w:szCs w:val="27"/>
        </w:rPr>
        <w:t xml:space="preserve"> без портфелю.</w:t>
      </w:r>
      <w:bookmarkStart w:id="10" w:name="sdfootnote11anc"/>
      <w:r>
        <w:rPr>
          <w:rFonts w:ascii="Arial" w:hAnsi="Arial" w:cs="Arial"/>
          <w:color w:val="4D4D4F"/>
          <w:sz w:val="27"/>
          <w:szCs w:val="27"/>
          <w:vertAlign w:val="superscript"/>
        </w:rPr>
        <w:fldChar w:fldCharType="begin"/>
      </w:r>
      <w:r>
        <w:rPr>
          <w:rFonts w:ascii="Arial" w:hAnsi="Arial" w:cs="Arial"/>
          <w:color w:val="4D4D4F"/>
          <w:sz w:val="27"/>
          <w:szCs w:val="27"/>
          <w:vertAlign w:val="superscript"/>
        </w:rPr>
        <w:instrText xml:space="preserve"> HYPERLINK "http://www.alenpanov.org.ua/" \l "sdfootnote11sym" </w:instrText>
      </w:r>
      <w:r>
        <w:rPr>
          <w:rFonts w:ascii="Arial" w:hAnsi="Arial" w:cs="Arial"/>
          <w:color w:val="4D4D4F"/>
          <w:sz w:val="27"/>
          <w:szCs w:val="27"/>
          <w:vertAlign w:val="superscript"/>
        </w:rPr>
        <w:fldChar w:fldCharType="separate"/>
      </w:r>
      <w:r>
        <w:rPr>
          <w:rStyle w:val="a5"/>
          <w:rFonts w:ascii="Arial" w:hAnsi="Arial" w:cs="Arial"/>
          <w:color w:val="4D4D4F"/>
          <w:vertAlign w:val="superscript"/>
        </w:rPr>
        <w:t>11</w:t>
      </w:r>
      <w:r>
        <w:rPr>
          <w:rFonts w:ascii="Arial" w:hAnsi="Arial" w:cs="Arial"/>
          <w:color w:val="4D4D4F"/>
          <w:sz w:val="27"/>
          <w:szCs w:val="27"/>
          <w:vertAlign w:val="superscript"/>
        </w:rPr>
        <w:fldChar w:fldCharType="end"/>
      </w:r>
      <w:bookmarkEnd w:id="10"/>
    </w:p>
    <w:p w:rsidR="00174FF3" w:rsidRDefault="00174FF3" w:rsidP="00174FF3">
      <w:pPr>
        <w:pStyle w:val="a3"/>
        <w:shd w:val="clear" w:color="auto" w:fill="EFF0F2"/>
        <w:spacing w:after="0" w:afterAutospacing="0"/>
        <w:jc w:val="both"/>
        <w:rPr>
          <w:rFonts w:ascii="Arial" w:hAnsi="Arial" w:cs="Arial"/>
          <w:color w:val="4D4D4F"/>
        </w:rPr>
      </w:pPr>
      <w:proofErr w:type="spellStart"/>
      <w:r>
        <w:rPr>
          <w:rFonts w:ascii="Arial" w:hAnsi="Arial" w:cs="Arial"/>
          <w:color w:val="4D4D4F"/>
          <w:sz w:val="27"/>
          <w:szCs w:val="27"/>
        </w:rPr>
        <w:t>Такий</w:t>
      </w:r>
      <w:proofErr w:type="spellEnd"/>
      <w:r>
        <w:rPr>
          <w:rFonts w:ascii="Arial" w:hAnsi="Arial" w:cs="Arial"/>
          <w:color w:val="4D4D4F"/>
          <w:sz w:val="27"/>
          <w:szCs w:val="27"/>
        </w:rPr>
        <w:t xml:space="preserve"> </w:t>
      </w:r>
      <w:proofErr w:type="spellStart"/>
      <w:r>
        <w:rPr>
          <w:rFonts w:ascii="Arial" w:hAnsi="Arial" w:cs="Arial"/>
          <w:color w:val="4D4D4F"/>
          <w:sz w:val="27"/>
          <w:szCs w:val="27"/>
        </w:rPr>
        <w:t>державно-правовий</w:t>
      </w:r>
      <w:proofErr w:type="spellEnd"/>
      <w:r>
        <w:rPr>
          <w:rFonts w:ascii="Arial" w:hAnsi="Arial" w:cs="Arial"/>
          <w:color w:val="4D4D4F"/>
          <w:sz w:val="27"/>
          <w:szCs w:val="27"/>
        </w:rPr>
        <w:t xml:space="preserve"> статус </w:t>
      </w:r>
      <w:proofErr w:type="spellStart"/>
      <w:r>
        <w:rPr>
          <w:rFonts w:ascii="Arial" w:hAnsi="Arial" w:cs="Arial"/>
          <w:color w:val="4D4D4F"/>
          <w:sz w:val="27"/>
          <w:szCs w:val="27"/>
        </w:rPr>
        <w:t>Чехословацька</w:t>
      </w:r>
      <w:proofErr w:type="spellEnd"/>
      <w:r>
        <w:rPr>
          <w:rFonts w:ascii="Arial" w:hAnsi="Arial" w:cs="Arial"/>
          <w:color w:val="4D4D4F"/>
          <w:sz w:val="27"/>
          <w:szCs w:val="27"/>
        </w:rPr>
        <w:t xml:space="preserve"> </w:t>
      </w:r>
      <w:proofErr w:type="spellStart"/>
      <w:r>
        <w:rPr>
          <w:rFonts w:ascii="Arial" w:hAnsi="Arial" w:cs="Arial"/>
          <w:color w:val="4D4D4F"/>
          <w:sz w:val="27"/>
          <w:szCs w:val="27"/>
        </w:rPr>
        <w:t>влада</w:t>
      </w:r>
      <w:proofErr w:type="spellEnd"/>
      <w:r>
        <w:rPr>
          <w:rFonts w:ascii="Arial" w:hAnsi="Arial" w:cs="Arial"/>
          <w:color w:val="4D4D4F"/>
          <w:sz w:val="27"/>
          <w:szCs w:val="27"/>
        </w:rPr>
        <w:t xml:space="preserve"> </w:t>
      </w:r>
      <w:proofErr w:type="spellStart"/>
      <w:r>
        <w:rPr>
          <w:rFonts w:ascii="Arial" w:hAnsi="Arial" w:cs="Arial"/>
          <w:color w:val="4D4D4F"/>
          <w:sz w:val="27"/>
          <w:szCs w:val="27"/>
        </w:rPr>
        <w:t>планувала</w:t>
      </w:r>
      <w:proofErr w:type="spellEnd"/>
      <w:r>
        <w:rPr>
          <w:rFonts w:ascii="Arial" w:hAnsi="Arial" w:cs="Arial"/>
          <w:color w:val="4D4D4F"/>
          <w:sz w:val="27"/>
          <w:szCs w:val="27"/>
        </w:rPr>
        <w:t xml:space="preserve"> </w:t>
      </w:r>
      <w:proofErr w:type="spellStart"/>
      <w:r>
        <w:rPr>
          <w:rFonts w:ascii="Arial" w:hAnsi="Arial" w:cs="Arial"/>
          <w:color w:val="4D4D4F"/>
          <w:sz w:val="27"/>
          <w:szCs w:val="27"/>
        </w:rPr>
        <w:t>надати</w:t>
      </w:r>
      <w:proofErr w:type="spellEnd"/>
      <w:r>
        <w:rPr>
          <w:rFonts w:ascii="Arial" w:hAnsi="Arial" w:cs="Arial"/>
          <w:color w:val="4D4D4F"/>
          <w:sz w:val="27"/>
          <w:szCs w:val="27"/>
        </w:rPr>
        <w:t xml:space="preserve"> </w:t>
      </w:r>
      <w:proofErr w:type="spellStart"/>
      <w:r>
        <w:rPr>
          <w:rFonts w:ascii="Arial" w:hAnsi="Arial" w:cs="Arial"/>
          <w:color w:val="4D4D4F"/>
          <w:sz w:val="27"/>
          <w:szCs w:val="27"/>
        </w:rPr>
        <w:t>Закарпаттю</w:t>
      </w:r>
      <w:proofErr w:type="spellEnd"/>
      <w:r>
        <w:rPr>
          <w:rFonts w:ascii="Arial" w:hAnsi="Arial" w:cs="Arial"/>
          <w:color w:val="4D4D4F"/>
          <w:sz w:val="27"/>
          <w:szCs w:val="27"/>
        </w:rPr>
        <w:t xml:space="preserve"> в </w:t>
      </w:r>
      <w:proofErr w:type="spellStart"/>
      <w:r>
        <w:rPr>
          <w:rFonts w:ascii="Arial" w:hAnsi="Arial" w:cs="Arial"/>
          <w:color w:val="4D4D4F"/>
          <w:sz w:val="27"/>
          <w:szCs w:val="27"/>
        </w:rPr>
        <w:t>разі</w:t>
      </w:r>
      <w:proofErr w:type="spellEnd"/>
      <w:r>
        <w:rPr>
          <w:rFonts w:ascii="Arial" w:hAnsi="Arial" w:cs="Arial"/>
          <w:color w:val="4D4D4F"/>
          <w:sz w:val="27"/>
          <w:szCs w:val="27"/>
        </w:rPr>
        <w:t xml:space="preserve"> </w:t>
      </w:r>
      <w:proofErr w:type="spellStart"/>
      <w:r>
        <w:rPr>
          <w:rFonts w:ascii="Arial" w:hAnsi="Arial" w:cs="Arial"/>
          <w:color w:val="4D4D4F"/>
          <w:sz w:val="27"/>
          <w:szCs w:val="27"/>
        </w:rPr>
        <w:t>входження</w:t>
      </w:r>
      <w:proofErr w:type="spellEnd"/>
      <w:r>
        <w:rPr>
          <w:rFonts w:ascii="Arial" w:hAnsi="Arial" w:cs="Arial"/>
          <w:color w:val="4D4D4F"/>
          <w:sz w:val="27"/>
          <w:szCs w:val="27"/>
        </w:rPr>
        <w:t xml:space="preserve"> </w:t>
      </w:r>
      <w:proofErr w:type="spellStart"/>
      <w:r>
        <w:rPr>
          <w:rFonts w:ascii="Arial" w:hAnsi="Arial" w:cs="Arial"/>
          <w:color w:val="4D4D4F"/>
          <w:sz w:val="27"/>
          <w:szCs w:val="27"/>
        </w:rPr>
        <w:t>його</w:t>
      </w:r>
      <w:proofErr w:type="spellEnd"/>
      <w:r>
        <w:rPr>
          <w:rFonts w:ascii="Arial" w:hAnsi="Arial" w:cs="Arial"/>
          <w:color w:val="4D4D4F"/>
          <w:sz w:val="27"/>
          <w:szCs w:val="27"/>
        </w:rPr>
        <w:t xml:space="preserve"> </w:t>
      </w:r>
      <w:proofErr w:type="gramStart"/>
      <w:r>
        <w:rPr>
          <w:rFonts w:ascii="Arial" w:hAnsi="Arial" w:cs="Arial"/>
          <w:color w:val="4D4D4F"/>
          <w:sz w:val="27"/>
          <w:szCs w:val="27"/>
        </w:rPr>
        <w:t>до</w:t>
      </w:r>
      <w:proofErr w:type="gramEnd"/>
      <w:r>
        <w:rPr>
          <w:rFonts w:ascii="Arial" w:hAnsi="Arial" w:cs="Arial"/>
          <w:color w:val="4D4D4F"/>
          <w:sz w:val="27"/>
          <w:szCs w:val="27"/>
        </w:rPr>
        <w:t xml:space="preserve"> складу </w:t>
      </w:r>
      <w:proofErr w:type="spellStart"/>
      <w:r>
        <w:rPr>
          <w:rFonts w:ascii="Arial" w:hAnsi="Arial" w:cs="Arial"/>
          <w:color w:val="4D4D4F"/>
          <w:sz w:val="27"/>
          <w:szCs w:val="27"/>
        </w:rPr>
        <w:t>Чехословаччини</w:t>
      </w:r>
      <w:proofErr w:type="spellEnd"/>
      <w:r>
        <w:rPr>
          <w:rFonts w:ascii="Arial" w:hAnsi="Arial" w:cs="Arial"/>
          <w:color w:val="4D4D4F"/>
          <w:sz w:val="27"/>
          <w:szCs w:val="27"/>
        </w:rPr>
        <w:t xml:space="preserve">. </w:t>
      </w:r>
      <w:proofErr w:type="spellStart"/>
      <w:r>
        <w:rPr>
          <w:rFonts w:ascii="Arial" w:hAnsi="Arial" w:cs="Arial"/>
          <w:color w:val="4D4D4F"/>
          <w:sz w:val="27"/>
          <w:szCs w:val="27"/>
        </w:rPr>
        <w:t>Крім</w:t>
      </w:r>
      <w:proofErr w:type="spellEnd"/>
      <w:r>
        <w:rPr>
          <w:rFonts w:ascii="Arial" w:hAnsi="Arial" w:cs="Arial"/>
          <w:color w:val="4D4D4F"/>
          <w:sz w:val="27"/>
          <w:szCs w:val="27"/>
        </w:rPr>
        <w:t xml:space="preserve"> </w:t>
      </w:r>
      <w:proofErr w:type="spellStart"/>
      <w:r>
        <w:rPr>
          <w:rFonts w:ascii="Arial" w:hAnsi="Arial" w:cs="Arial"/>
          <w:color w:val="4D4D4F"/>
          <w:sz w:val="27"/>
          <w:szCs w:val="27"/>
        </w:rPr>
        <w:t>цього</w:t>
      </w:r>
      <w:proofErr w:type="spellEnd"/>
      <w:r>
        <w:rPr>
          <w:rFonts w:ascii="Arial" w:hAnsi="Arial" w:cs="Arial"/>
          <w:color w:val="4D4D4F"/>
          <w:sz w:val="27"/>
          <w:szCs w:val="27"/>
        </w:rPr>
        <w:t xml:space="preserve">, в </w:t>
      </w:r>
      <w:proofErr w:type="spellStart"/>
      <w:r>
        <w:rPr>
          <w:rFonts w:ascii="Arial" w:hAnsi="Arial" w:cs="Arial"/>
          <w:color w:val="4D4D4F"/>
          <w:sz w:val="27"/>
          <w:szCs w:val="27"/>
        </w:rPr>
        <w:t>Меморандумі</w:t>
      </w:r>
      <w:proofErr w:type="spellEnd"/>
      <w:r>
        <w:rPr>
          <w:rFonts w:ascii="Arial" w:hAnsi="Arial" w:cs="Arial"/>
          <w:color w:val="4D4D4F"/>
          <w:sz w:val="27"/>
          <w:szCs w:val="27"/>
        </w:rPr>
        <w:t xml:space="preserve"> </w:t>
      </w:r>
      <w:proofErr w:type="spellStart"/>
      <w:r>
        <w:rPr>
          <w:rFonts w:ascii="Arial" w:hAnsi="Arial" w:cs="Arial"/>
          <w:color w:val="4D4D4F"/>
          <w:sz w:val="27"/>
          <w:szCs w:val="27"/>
        </w:rPr>
        <w:t>було</w:t>
      </w:r>
      <w:proofErr w:type="spellEnd"/>
      <w:r>
        <w:rPr>
          <w:rFonts w:ascii="Arial" w:hAnsi="Arial" w:cs="Arial"/>
          <w:color w:val="4D4D4F"/>
          <w:sz w:val="27"/>
          <w:szCs w:val="27"/>
        </w:rPr>
        <w:t xml:space="preserve"> наведено проект </w:t>
      </w:r>
      <w:proofErr w:type="spellStart"/>
      <w:r>
        <w:rPr>
          <w:rFonts w:ascii="Arial" w:hAnsi="Arial" w:cs="Arial"/>
          <w:color w:val="4D4D4F"/>
          <w:sz w:val="27"/>
          <w:szCs w:val="27"/>
        </w:rPr>
        <w:t>адміністративно-територіального</w:t>
      </w:r>
      <w:proofErr w:type="spellEnd"/>
      <w:r>
        <w:rPr>
          <w:rFonts w:ascii="Arial" w:hAnsi="Arial" w:cs="Arial"/>
          <w:color w:val="4D4D4F"/>
          <w:sz w:val="27"/>
          <w:szCs w:val="27"/>
        </w:rPr>
        <w:t xml:space="preserve"> устрою на </w:t>
      </w:r>
      <w:proofErr w:type="spellStart"/>
      <w:r>
        <w:rPr>
          <w:rFonts w:ascii="Arial" w:hAnsi="Arial" w:cs="Arial"/>
          <w:color w:val="4D4D4F"/>
          <w:sz w:val="27"/>
          <w:szCs w:val="27"/>
        </w:rPr>
        <w:t>іншій</w:t>
      </w:r>
      <w:proofErr w:type="spellEnd"/>
      <w:r>
        <w:rPr>
          <w:rFonts w:ascii="Arial" w:hAnsi="Arial" w:cs="Arial"/>
          <w:color w:val="4D4D4F"/>
          <w:sz w:val="27"/>
          <w:szCs w:val="27"/>
        </w:rPr>
        <w:t xml:space="preserve"> </w:t>
      </w:r>
      <w:proofErr w:type="spellStart"/>
      <w:r>
        <w:rPr>
          <w:rFonts w:ascii="Arial" w:hAnsi="Arial" w:cs="Arial"/>
          <w:color w:val="4D4D4F"/>
          <w:sz w:val="27"/>
          <w:szCs w:val="27"/>
        </w:rPr>
        <w:t>території</w:t>
      </w:r>
      <w:proofErr w:type="spellEnd"/>
      <w:r>
        <w:rPr>
          <w:rFonts w:ascii="Arial" w:hAnsi="Arial" w:cs="Arial"/>
          <w:color w:val="4D4D4F"/>
          <w:sz w:val="27"/>
          <w:szCs w:val="27"/>
        </w:rPr>
        <w:t xml:space="preserve"> ЧСР, </w:t>
      </w:r>
      <w:proofErr w:type="spellStart"/>
      <w:r>
        <w:rPr>
          <w:rFonts w:ascii="Arial" w:hAnsi="Arial" w:cs="Arial"/>
          <w:color w:val="4D4D4F"/>
          <w:sz w:val="27"/>
          <w:szCs w:val="27"/>
        </w:rPr>
        <w:t>який</w:t>
      </w:r>
      <w:proofErr w:type="spellEnd"/>
      <w:r>
        <w:rPr>
          <w:rFonts w:ascii="Arial" w:hAnsi="Arial" w:cs="Arial"/>
          <w:color w:val="4D4D4F"/>
          <w:sz w:val="27"/>
          <w:szCs w:val="27"/>
        </w:rPr>
        <w:t xml:space="preserve"> </w:t>
      </w:r>
      <w:proofErr w:type="spellStart"/>
      <w:r>
        <w:rPr>
          <w:rFonts w:ascii="Arial" w:hAnsi="Arial" w:cs="Arial"/>
          <w:color w:val="4D4D4F"/>
          <w:sz w:val="27"/>
          <w:szCs w:val="27"/>
        </w:rPr>
        <w:t>передбачав</w:t>
      </w:r>
      <w:proofErr w:type="spellEnd"/>
      <w:r>
        <w:rPr>
          <w:rFonts w:ascii="Arial" w:hAnsi="Arial" w:cs="Arial"/>
          <w:color w:val="4D4D4F"/>
          <w:sz w:val="27"/>
          <w:szCs w:val="27"/>
        </w:rPr>
        <w:t xml:space="preserve"> </w:t>
      </w:r>
      <w:proofErr w:type="spellStart"/>
      <w:r>
        <w:rPr>
          <w:rFonts w:ascii="Arial" w:hAnsi="Arial" w:cs="Arial"/>
          <w:color w:val="4D4D4F"/>
          <w:sz w:val="27"/>
          <w:szCs w:val="27"/>
        </w:rPr>
        <w:t>встановлення</w:t>
      </w:r>
      <w:proofErr w:type="spellEnd"/>
      <w:r>
        <w:rPr>
          <w:rFonts w:ascii="Arial" w:hAnsi="Arial" w:cs="Arial"/>
          <w:color w:val="4D4D4F"/>
          <w:sz w:val="27"/>
          <w:szCs w:val="27"/>
        </w:rPr>
        <w:t xml:space="preserve"> </w:t>
      </w:r>
      <w:proofErr w:type="spellStart"/>
      <w:r>
        <w:rPr>
          <w:rFonts w:ascii="Arial" w:hAnsi="Arial" w:cs="Arial"/>
          <w:color w:val="4D4D4F"/>
          <w:sz w:val="27"/>
          <w:szCs w:val="27"/>
        </w:rPr>
        <w:t>унітарної</w:t>
      </w:r>
      <w:proofErr w:type="spellEnd"/>
      <w:r>
        <w:rPr>
          <w:rFonts w:ascii="Arial" w:hAnsi="Arial" w:cs="Arial"/>
          <w:color w:val="4D4D4F"/>
          <w:sz w:val="27"/>
          <w:szCs w:val="27"/>
        </w:rPr>
        <w:t xml:space="preserve"> </w:t>
      </w:r>
      <w:proofErr w:type="spellStart"/>
      <w:r>
        <w:rPr>
          <w:rFonts w:ascii="Arial" w:hAnsi="Arial" w:cs="Arial"/>
          <w:color w:val="4D4D4F"/>
          <w:sz w:val="27"/>
          <w:szCs w:val="27"/>
        </w:rPr>
        <w:t>форми</w:t>
      </w:r>
      <w:proofErr w:type="spellEnd"/>
      <w:r>
        <w:rPr>
          <w:rFonts w:ascii="Arial" w:hAnsi="Arial" w:cs="Arial"/>
          <w:color w:val="4D4D4F"/>
          <w:sz w:val="27"/>
          <w:szCs w:val="27"/>
        </w:rPr>
        <w:t xml:space="preserve"> </w:t>
      </w:r>
      <w:proofErr w:type="spellStart"/>
      <w:r>
        <w:rPr>
          <w:rFonts w:ascii="Arial" w:hAnsi="Arial" w:cs="Arial"/>
          <w:color w:val="4D4D4F"/>
          <w:sz w:val="27"/>
          <w:szCs w:val="27"/>
        </w:rPr>
        <w:t>теритріального</w:t>
      </w:r>
      <w:proofErr w:type="spellEnd"/>
      <w:r>
        <w:rPr>
          <w:rFonts w:ascii="Arial" w:hAnsi="Arial" w:cs="Arial"/>
          <w:color w:val="4D4D4F"/>
          <w:sz w:val="27"/>
          <w:szCs w:val="27"/>
        </w:rPr>
        <w:t xml:space="preserve"> устрою, </w:t>
      </w:r>
      <w:proofErr w:type="spellStart"/>
      <w:r>
        <w:rPr>
          <w:rFonts w:ascii="Arial" w:hAnsi="Arial" w:cs="Arial"/>
          <w:color w:val="4D4D4F"/>
          <w:sz w:val="27"/>
          <w:szCs w:val="27"/>
        </w:rPr>
        <w:t>з</w:t>
      </w:r>
      <w:proofErr w:type="spellEnd"/>
      <w:r>
        <w:rPr>
          <w:rFonts w:ascii="Arial" w:hAnsi="Arial" w:cs="Arial"/>
          <w:color w:val="4D4D4F"/>
          <w:sz w:val="27"/>
          <w:szCs w:val="27"/>
        </w:rPr>
        <w:t xml:space="preserve"> </w:t>
      </w:r>
      <w:proofErr w:type="spellStart"/>
      <w:r>
        <w:rPr>
          <w:rFonts w:ascii="Arial" w:hAnsi="Arial" w:cs="Arial"/>
          <w:color w:val="4D4D4F"/>
          <w:sz w:val="27"/>
          <w:szCs w:val="27"/>
        </w:rPr>
        <w:t>поділом</w:t>
      </w:r>
      <w:proofErr w:type="spellEnd"/>
      <w:r>
        <w:rPr>
          <w:rFonts w:ascii="Arial" w:hAnsi="Arial" w:cs="Arial"/>
          <w:color w:val="4D4D4F"/>
          <w:sz w:val="27"/>
          <w:szCs w:val="27"/>
        </w:rPr>
        <w:t xml:space="preserve"> на округи. </w:t>
      </w:r>
      <w:proofErr w:type="spellStart"/>
      <w:r>
        <w:rPr>
          <w:rFonts w:ascii="Arial" w:hAnsi="Arial" w:cs="Arial"/>
          <w:color w:val="4D4D4F"/>
          <w:sz w:val="27"/>
          <w:szCs w:val="27"/>
        </w:rPr>
        <w:t>Очолювати</w:t>
      </w:r>
      <w:proofErr w:type="spellEnd"/>
      <w:r>
        <w:rPr>
          <w:rFonts w:ascii="Arial" w:hAnsi="Arial" w:cs="Arial"/>
          <w:color w:val="4D4D4F"/>
          <w:sz w:val="27"/>
          <w:szCs w:val="27"/>
        </w:rPr>
        <w:t xml:space="preserve"> </w:t>
      </w:r>
      <w:proofErr w:type="spellStart"/>
      <w:r>
        <w:rPr>
          <w:rFonts w:ascii="Arial" w:hAnsi="Arial" w:cs="Arial"/>
          <w:color w:val="4D4D4F"/>
          <w:sz w:val="27"/>
          <w:szCs w:val="27"/>
        </w:rPr>
        <w:t>владу</w:t>
      </w:r>
      <w:proofErr w:type="spellEnd"/>
      <w:r>
        <w:rPr>
          <w:rFonts w:ascii="Arial" w:hAnsi="Arial" w:cs="Arial"/>
          <w:color w:val="4D4D4F"/>
          <w:sz w:val="27"/>
          <w:szCs w:val="27"/>
        </w:rPr>
        <w:t xml:space="preserve"> округу буде </w:t>
      </w:r>
      <w:proofErr w:type="spellStart"/>
      <w:r>
        <w:rPr>
          <w:rFonts w:ascii="Arial" w:hAnsi="Arial" w:cs="Arial"/>
          <w:color w:val="4D4D4F"/>
          <w:sz w:val="27"/>
          <w:szCs w:val="27"/>
        </w:rPr>
        <w:t>окружний</w:t>
      </w:r>
      <w:proofErr w:type="spellEnd"/>
      <w:r>
        <w:rPr>
          <w:rFonts w:ascii="Arial" w:hAnsi="Arial" w:cs="Arial"/>
          <w:color w:val="4D4D4F"/>
          <w:sz w:val="27"/>
          <w:szCs w:val="27"/>
        </w:rPr>
        <w:t xml:space="preserve"> начальник, </w:t>
      </w:r>
      <w:proofErr w:type="spellStart"/>
      <w:r>
        <w:rPr>
          <w:rFonts w:ascii="Arial" w:hAnsi="Arial" w:cs="Arial"/>
          <w:color w:val="4D4D4F"/>
          <w:sz w:val="27"/>
          <w:szCs w:val="27"/>
        </w:rPr>
        <w:t>призначуваний</w:t>
      </w:r>
      <w:proofErr w:type="spellEnd"/>
      <w:r>
        <w:rPr>
          <w:rFonts w:ascii="Arial" w:hAnsi="Arial" w:cs="Arial"/>
          <w:color w:val="4D4D4F"/>
          <w:sz w:val="27"/>
          <w:szCs w:val="27"/>
        </w:rPr>
        <w:t xml:space="preserve"> </w:t>
      </w:r>
      <w:proofErr w:type="spellStart"/>
      <w:r>
        <w:rPr>
          <w:rFonts w:ascii="Arial" w:hAnsi="Arial" w:cs="Arial"/>
          <w:color w:val="4D4D4F"/>
          <w:sz w:val="27"/>
          <w:szCs w:val="27"/>
        </w:rPr>
        <w:t>центральним</w:t>
      </w:r>
      <w:proofErr w:type="spellEnd"/>
      <w:r>
        <w:rPr>
          <w:rFonts w:ascii="Arial" w:hAnsi="Arial" w:cs="Arial"/>
          <w:color w:val="4D4D4F"/>
          <w:sz w:val="27"/>
          <w:szCs w:val="27"/>
        </w:rPr>
        <w:t xml:space="preserve"> урядом. В </w:t>
      </w:r>
      <w:proofErr w:type="gramStart"/>
      <w:r>
        <w:rPr>
          <w:rFonts w:ascii="Arial" w:hAnsi="Arial" w:cs="Arial"/>
          <w:color w:val="4D4D4F"/>
          <w:sz w:val="27"/>
          <w:szCs w:val="27"/>
        </w:rPr>
        <w:t>кожному</w:t>
      </w:r>
      <w:proofErr w:type="gramEnd"/>
      <w:r>
        <w:rPr>
          <w:rFonts w:ascii="Arial" w:hAnsi="Arial" w:cs="Arial"/>
          <w:color w:val="4D4D4F"/>
          <w:sz w:val="27"/>
          <w:szCs w:val="27"/>
        </w:rPr>
        <w:t xml:space="preserve"> </w:t>
      </w:r>
      <w:proofErr w:type="spellStart"/>
      <w:r>
        <w:rPr>
          <w:rFonts w:ascii="Arial" w:hAnsi="Arial" w:cs="Arial"/>
          <w:color w:val="4D4D4F"/>
          <w:sz w:val="27"/>
          <w:szCs w:val="27"/>
        </w:rPr>
        <w:t>окрузі</w:t>
      </w:r>
      <w:proofErr w:type="spellEnd"/>
      <w:r>
        <w:rPr>
          <w:rFonts w:ascii="Arial" w:hAnsi="Arial" w:cs="Arial"/>
          <w:color w:val="4D4D4F"/>
          <w:sz w:val="27"/>
          <w:szCs w:val="27"/>
        </w:rPr>
        <w:t xml:space="preserve"> </w:t>
      </w:r>
      <w:proofErr w:type="spellStart"/>
      <w:r>
        <w:rPr>
          <w:rFonts w:ascii="Arial" w:hAnsi="Arial" w:cs="Arial"/>
          <w:color w:val="4D4D4F"/>
          <w:sz w:val="27"/>
          <w:szCs w:val="27"/>
        </w:rPr>
        <w:t>має</w:t>
      </w:r>
      <w:proofErr w:type="spellEnd"/>
      <w:r>
        <w:rPr>
          <w:rFonts w:ascii="Arial" w:hAnsi="Arial" w:cs="Arial"/>
          <w:color w:val="4D4D4F"/>
          <w:sz w:val="27"/>
          <w:szCs w:val="27"/>
        </w:rPr>
        <w:t xml:space="preserve"> </w:t>
      </w:r>
      <w:proofErr w:type="spellStart"/>
      <w:r>
        <w:rPr>
          <w:rFonts w:ascii="Arial" w:hAnsi="Arial" w:cs="Arial"/>
          <w:color w:val="4D4D4F"/>
          <w:sz w:val="27"/>
          <w:szCs w:val="27"/>
        </w:rPr>
        <w:t>діяти</w:t>
      </w:r>
      <w:proofErr w:type="spellEnd"/>
      <w:r>
        <w:rPr>
          <w:rFonts w:ascii="Arial" w:hAnsi="Arial" w:cs="Arial"/>
          <w:color w:val="4D4D4F"/>
          <w:sz w:val="27"/>
          <w:szCs w:val="27"/>
        </w:rPr>
        <w:t xml:space="preserve"> </w:t>
      </w:r>
      <w:proofErr w:type="spellStart"/>
      <w:r>
        <w:rPr>
          <w:rFonts w:ascii="Arial" w:hAnsi="Arial" w:cs="Arial"/>
          <w:color w:val="4D4D4F"/>
          <w:sz w:val="27"/>
          <w:szCs w:val="27"/>
        </w:rPr>
        <w:t>Окружна</w:t>
      </w:r>
      <w:proofErr w:type="spellEnd"/>
      <w:r>
        <w:rPr>
          <w:rFonts w:ascii="Arial" w:hAnsi="Arial" w:cs="Arial"/>
          <w:color w:val="4D4D4F"/>
          <w:sz w:val="27"/>
          <w:szCs w:val="27"/>
        </w:rPr>
        <w:t xml:space="preserve"> Рада, яка буде </w:t>
      </w:r>
      <w:proofErr w:type="spellStart"/>
      <w:r>
        <w:rPr>
          <w:rFonts w:ascii="Arial" w:hAnsi="Arial" w:cs="Arial"/>
          <w:color w:val="4D4D4F"/>
          <w:sz w:val="27"/>
          <w:szCs w:val="27"/>
        </w:rPr>
        <w:t>виконувати</w:t>
      </w:r>
      <w:proofErr w:type="spellEnd"/>
      <w:r>
        <w:rPr>
          <w:rFonts w:ascii="Arial" w:hAnsi="Arial" w:cs="Arial"/>
          <w:color w:val="4D4D4F"/>
          <w:sz w:val="27"/>
          <w:szCs w:val="27"/>
        </w:rPr>
        <w:t xml:space="preserve"> </w:t>
      </w:r>
      <w:proofErr w:type="spellStart"/>
      <w:r>
        <w:rPr>
          <w:rFonts w:ascii="Arial" w:hAnsi="Arial" w:cs="Arial"/>
          <w:color w:val="4D4D4F"/>
          <w:sz w:val="27"/>
          <w:szCs w:val="27"/>
        </w:rPr>
        <w:t>деякі</w:t>
      </w:r>
      <w:proofErr w:type="spellEnd"/>
      <w:r>
        <w:rPr>
          <w:rFonts w:ascii="Arial" w:hAnsi="Arial" w:cs="Arial"/>
          <w:color w:val="4D4D4F"/>
          <w:sz w:val="27"/>
          <w:szCs w:val="27"/>
        </w:rPr>
        <w:t xml:space="preserve"> </w:t>
      </w:r>
      <w:proofErr w:type="spellStart"/>
      <w:r>
        <w:rPr>
          <w:rFonts w:ascii="Arial" w:hAnsi="Arial" w:cs="Arial"/>
          <w:color w:val="4D4D4F"/>
          <w:sz w:val="27"/>
          <w:szCs w:val="27"/>
        </w:rPr>
        <w:t>адміністративні</w:t>
      </w:r>
      <w:proofErr w:type="spellEnd"/>
      <w:r>
        <w:rPr>
          <w:rFonts w:ascii="Arial" w:hAnsi="Arial" w:cs="Arial"/>
          <w:color w:val="4D4D4F"/>
          <w:sz w:val="27"/>
          <w:szCs w:val="27"/>
        </w:rPr>
        <w:t xml:space="preserve"> </w:t>
      </w:r>
      <w:proofErr w:type="spellStart"/>
      <w:r>
        <w:rPr>
          <w:rFonts w:ascii="Arial" w:hAnsi="Arial" w:cs="Arial"/>
          <w:color w:val="4D4D4F"/>
          <w:sz w:val="27"/>
          <w:szCs w:val="27"/>
        </w:rPr>
        <w:t>функції</w:t>
      </w:r>
      <w:proofErr w:type="spellEnd"/>
      <w:r>
        <w:rPr>
          <w:rFonts w:ascii="Arial" w:hAnsi="Arial" w:cs="Arial"/>
          <w:color w:val="4D4D4F"/>
          <w:sz w:val="27"/>
          <w:szCs w:val="27"/>
        </w:rPr>
        <w:t xml:space="preserve"> та </w:t>
      </w:r>
      <w:proofErr w:type="spellStart"/>
      <w:r>
        <w:rPr>
          <w:rFonts w:ascii="Arial" w:hAnsi="Arial" w:cs="Arial"/>
          <w:color w:val="4D4D4F"/>
          <w:sz w:val="27"/>
          <w:szCs w:val="27"/>
        </w:rPr>
        <w:t>здійснювати</w:t>
      </w:r>
      <w:proofErr w:type="spellEnd"/>
      <w:r>
        <w:rPr>
          <w:rFonts w:ascii="Arial" w:hAnsi="Arial" w:cs="Arial"/>
          <w:color w:val="4D4D4F"/>
          <w:sz w:val="27"/>
          <w:szCs w:val="27"/>
        </w:rPr>
        <w:t xml:space="preserve"> контроль за </w:t>
      </w:r>
      <w:proofErr w:type="spellStart"/>
      <w:r>
        <w:rPr>
          <w:rFonts w:ascii="Arial" w:hAnsi="Arial" w:cs="Arial"/>
          <w:color w:val="4D4D4F"/>
          <w:sz w:val="27"/>
          <w:szCs w:val="27"/>
        </w:rPr>
        <w:t>діяльністю</w:t>
      </w:r>
      <w:proofErr w:type="spellEnd"/>
      <w:r>
        <w:rPr>
          <w:rFonts w:ascii="Arial" w:hAnsi="Arial" w:cs="Arial"/>
          <w:color w:val="4D4D4F"/>
          <w:sz w:val="27"/>
          <w:szCs w:val="27"/>
        </w:rPr>
        <w:t xml:space="preserve"> окружного начальника. </w:t>
      </w:r>
      <w:proofErr w:type="spellStart"/>
      <w:r>
        <w:rPr>
          <w:rFonts w:ascii="Arial" w:hAnsi="Arial" w:cs="Arial"/>
          <w:color w:val="4D4D4F"/>
          <w:sz w:val="27"/>
          <w:szCs w:val="27"/>
        </w:rPr>
        <w:t>Жодними</w:t>
      </w:r>
      <w:proofErr w:type="spellEnd"/>
      <w:r>
        <w:rPr>
          <w:rFonts w:ascii="Arial" w:hAnsi="Arial" w:cs="Arial"/>
          <w:color w:val="4D4D4F"/>
          <w:sz w:val="27"/>
          <w:szCs w:val="27"/>
        </w:rPr>
        <w:t xml:space="preserve"> </w:t>
      </w:r>
      <w:proofErr w:type="spellStart"/>
      <w:r>
        <w:rPr>
          <w:rFonts w:ascii="Arial" w:hAnsi="Arial" w:cs="Arial"/>
          <w:color w:val="4D4D4F"/>
          <w:sz w:val="27"/>
          <w:szCs w:val="27"/>
        </w:rPr>
        <w:t>законодавчими</w:t>
      </w:r>
      <w:proofErr w:type="spellEnd"/>
      <w:r>
        <w:rPr>
          <w:rFonts w:ascii="Arial" w:hAnsi="Arial" w:cs="Arial"/>
          <w:color w:val="4D4D4F"/>
          <w:sz w:val="27"/>
          <w:szCs w:val="27"/>
        </w:rPr>
        <w:t xml:space="preserve"> </w:t>
      </w:r>
      <w:proofErr w:type="spellStart"/>
      <w:r>
        <w:rPr>
          <w:rFonts w:ascii="Arial" w:hAnsi="Arial" w:cs="Arial"/>
          <w:color w:val="4D4D4F"/>
          <w:sz w:val="27"/>
          <w:szCs w:val="27"/>
        </w:rPr>
        <w:t>функціями</w:t>
      </w:r>
      <w:proofErr w:type="spellEnd"/>
      <w:r>
        <w:rPr>
          <w:rFonts w:ascii="Arial" w:hAnsi="Arial" w:cs="Arial"/>
          <w:color w:val="4D4D4F"/>
          <w:sz w:val="27"/>
          <w:szCs w:val="27"/>
        </w:rPr>
        <w:t xml:space="preserve"> </w:t>
      </w:r>
      <w:proofErr w:type="spellStart"/>
      <w:r>
        <w:rPr>
          <w:rFonts w:ascii="Arial" w:hAnsi="Arial" w:cs="Arial"/>
          <w:color w:val="4D4D4F"/>
          <w:sz w:val="27"/>
          <w:szCs w:val="27"/>
        </w:rPr>
        <w:t>Окружні</w:t>
      </w:r>
      <w:proofErr w:type="spellEnd"/>
      <w:r>
        <w:rPr>
          <w:rFonts w:ascii="Arial" w:hAnsi="Arial" w:cs="Arial"/>
          <w:color w:val="4D4D4F"/>
          <w:sz w:val="27"/>
          <w:szCs w:val="27"/>
        </w:rPr>
        <w:t xml:space="preserve"> ради </w:t>
      </w:r>
      <w:proofErr w:type="spellStart"/>
      <w:r>
        <w:rPr>
          <w:rFonts w:ascii="Arial" w:hAnsi="Arial" w:cs="Arial"/>
          <w:color w:val="4D4D4F"/>
          <w:sz w:val="27"/>
          <w:szCs w:val="27"/>
        </w:rPr>
        <w:t>наділені</w:t>
      </w:r>
      <w:proofErr w:type="spellEnd"/>
      <w:r>
        <w:rPr>
          <w:rFonts w:ascii="Arial" w:hAnsi="Arial" w:cs="Arial"/>
          <w:color w:val="4D4D4F"/>
          <w:sz w:val="27"/>
          <w:szCs w:val="27"/>
        </w:rPr>
        <w:t xml:space="preserve"> не </w:t>
      </w:r>
      <w:proofErr w:type="spellStart"/>
      <w:r>
        <w:rPr>
          <w:rFonts w:ascii="Arial" w:hAnsi="Arial" w:cs="Arial"/>
          <w:color w:val="4D4D4F"/>
          <w:sz w:val="27"/>
          <w:szCs w:val="27"/>
        </w:rPr>
        <w:t>будуть</w:t>
      </w:r>
      <w:proofErr w:type="spellEnd"/>
      <w:r>
        <w:rPr>
          <w:rFonts w:ascii="Arial" w:hAnsi="Arial" w:cs="Arial"/>
          <w:color w:val="4D4D4F"/>
          <w:sz w:val="27"/>
          <w:szCs w:val="27"/>
        </w:rPr>
        <w:t xml:space="preserve">, </w:t>
      </w:r>
      <w:proofErr w:type="spellStart"/>
      <w:r>
        <w:rPr>
          <w:rFonts w:ascii="Arial" w:hAnsi="Arial" w:cs="Arial"/>
          <w:color w:val="4D4D4F"/>
          <w:sz w:val="27"/>
          <w:szCs w:val="27"/>
        </w:rPr>
        <w:t>оскільки</w:t>
      </w:r>
      <w:proofErr w:type="spellEnd"/>
      <w:r>
        <w:rPr>
          <w:rFonts w:ascii="Arial" w:hAnsi="Arial" w:cs="Arial"/>
          <w:color w:val="4D4D4F"/>
          <w:sz w:val="27"/>
          <w:szCs w:val="27"/>
        </w:rPr>
        <w:t xml:space="preserve"> </w:t>
      </w:r>
      <w:proofErr w:type="spellStart"/>
      <w:r>
        <w:rPr>
          <w:rFonts w:ascii="Arial" w:hAnsi="Arial" w:cs="Arial"/>
          <w:color w:val="4D4D4F"/>
          <w:sz w:val="27"/>
          <w:szCs w:val="27"/>
        </w:rPr>
        <w:t>законодавча</w:t>
      </w:r>
      <w:proofErr w:type="spellEnd"/>
      <w:r>
        <w:rPr>
          <w:rFonts w:ascii="Arial" w:hAnsi="Arial" w:cs="Arial"/>
          <w:color w:val="4D4D4F"/>
          <w:sz w:val="27"/>
          <w:szCs w:val="27"/>
        </w:rPr>
        <w:t xml:space="preserve"> </w:t>
      </w:r>
      <w:proofErr w:type="spellStart"/>
      <w:r>
        <w:rPr>
          <w:rFonts w:ascii="Arial" w:hAnsi="Arial" w:cs="Arial"/>
          <w:color w:val="4D4D4F"/>
          <w:sz w:val="27"/>
          <w:szCs w:val="27"/>
        </w:rPr>
        <w:t>влада</w:t>
      </w:r>
      <w:proofErr w:type="spellEnd"/>
      <w:r>
        <w:rPr>
          <w:rFonts w:ascii="Arial" w:hAnsi="Arial" w:cs="Arial"/>
          <w:color w:val="4D4D4F"/>
          <w:sz w:val="27"/>
          <w:szCs w:val="27"/>
        </w:rPr>
        <w:t xml:space="preserve"> на </w:t>
      </w:r>
      <w:proofErr w:type="spellStart"/>
      <w:proofErr w:type="gramStart"/>
      <w:r>
        <w:rPr>
          <w:rFonts w:ascii="Arial" w:hAnsi="Arial" w:cs="Arial"/>
          <w:color w:val="4D4D4F"/>
          <w:sz w:val="27"/>
          <w:szCs w:val="27"/>
        </w:rPr>
        <w:t>вс</w:t>
      </w:r>
      <w:proofErr w:type="gramEnd"/>
      <w:r>
        <w:rPr>
          <w:rFonts w:ascii="Arial" w:hAnsi="Arial" w:cs="Arial"/>
          <w:color w:val="4D4D4F"/>
          <w:sz w:val="27"/>
          <w:szCs w:val="27"/>
        </w:rPr>
        <w:t>ій</w:t>
      </w:r>
      <w:proofErr w:type="spellEnd"/>
      <w:r>
        <w:rPr>
          <w:rFonts w:ascii="Arial" w:hAnsi="Arial" w:cs="Arial"/>
          <w:color w:val="4D4D4F"/>
          <w:sz w:val="27"/>
          <w:szCs w:val="27"/>
        </w:rPr>
        <w:t xml:space="preserve"> </w:t>
      </w:r>
      <w:proofErr w:type="spellStart"/>
      <w:r>
        <w:rPr>
          <w:rFonts w:ascii="Arial" w:hAnsi="Arial" w:cs="Arial"/>
          <w:color w:val="4D4D4F"/>
          <w:sz w:val="27"/>
          <w:szCs w:val="27"/>
        </w:rPr>
        <w:t>території</w:t>
      </w:r>
      <w:proofErr w:type="spellEnd"/>
      <w:r>
        <w:rPr>
          <w:rFonts w:ascii="Arial" w:hAnsi="Arial" w:cs="Arial"/>
          <w:color w:val="4D4D4F"/>
          <w:sz w:val="27"/>
          <w:szCs w:val="27"/>
        </w:rPr>
        <w:t xml:space="preserve"> ЧСР, </w:t>
      </w:r>
      <w:proofErr w:type="spellStart"/>
      <w:r>
        <w:rPr>
          <w:rFonts w:ascii="Arial" w:hAnsi="Arial" w:cs="Arial"/>
          <w:color w:val="4D4D4F"/>
          <w:sz w:val="27"/>
          <w:szCs w:val="27"/>
        </w:rPr>
        <w:t>крім</w:t>
      </w:r>
      <w:proofErr w:type="spellEnd"/>
      <w:r>
        <w:rPr>
          <w:rFonts w:ascii="Arial" w:hAnsi="Arial" w:cs="Arial"/>
          <w:color w:val="4D4D4F"/>
          <w:sz w:val="27"/>
          <w:szCs w:val="27"/>
        </w:rPr>
        <w:t xml:space="preserve"> </w:t>
      </w:r>
      <w:proofErr w:type="spellStart"/>
      <w:r>
        <w:rPr>
          <w:rFonts w:ascii="Arial" w:hAnsi="Arial" w:cs="Arial"/>
          <w:color w:val="4D4D4F"/>
          <w:sz w:val="27"/>
          <w:szCs w:val="27"/>
        </w:rPr>
        <w:t>території</w:t>
      </w:r>
      <w:proofErr w:type="spellEnd"/>
      <w:r>
        <w:rPr>
          <w:rFonts w:ascii="Arial" w:hAnsi="Arial" w:cs="Arial"/>
          <w:color w:val="4D4D4F"/>
          <w:sz w:val="27"/>
          <w:szCs w:val="27"/>
        </w:rPr>
        <w:t xml:space="preserve"> </w:t>
      </w:r>
      <w:proofErr w:type="spellStart"/>
      <w:r>
        <w:rPr>
          <w:rFonts w:ascii="Arial" w:hAnsi="Arial" w:cs="Arial"/>
          <w:color w:val="4D4D4F"/>
          <w:sz w:val="27"/>
          <w:szCs w:val="27"/>
        </w:rPr>
        <w:t>південнокарпатьких</w:t>
      </w:r>
      <w:proofErr w:type="spellEnd"/>
      <w:r>
        <w:rPr>
          <w:rFonts w:ascii="Arial" w:hAnsi="Arial" w:cs="Arial"/>
          <w:color w:val="4D4D4F"/>
          <w:sz w:val="27"/>
          <w:szCs w:val="27"/>
        </w:rPr>
        <w:t xml:space="preserve"> </w:t>
      </w:r>
      <w:proofErr w:type="spellStart"/>
      <w:r>
        <w:rPr>
          <w:rFonts w:ascii="Arial" w:hAnsi="Arial" w:cs="Arial"/>
          <w:color w:val="4D4D4F"/>
          <w:sz w:val="27"/>
          <w:szCs w:val="27"/>
        </w:rPr>
        <w:t>русинів</w:t>
      </w:r>
      <w:proofErr w:type="spellEnd"/>
      <w:r>
        <w:rPr>
          <w:rFonts w:ascii="Arial" w:hAnsi="Arial" w:cs="Arial"/>
          <w:color w:val="4D4D4F"/>
          <w:sz w:val="27"/>
          <w:szCs w:val="27"/>
        </w:rPr>
        <w:t xml:space="preserve">, буде </w:t>
      </w:r>
      <w:proofErr w:type="spellStart"/>
      <w:r>
        <w:rPr>
          <w:rFonts w:ascii="Arial" w:hAnsi="Arial" w:cs="Arial"/>
          <w:color w:val="4D4D4F"/>
          <w:sz w:val="27"/>
          <w:szCs w:val="27"/>
        </w:rPr>
        <w:t>здійснюватися</w:t>
      </w:r>
      <w:proofErr w:type="spellEnd"/>
      <w:r>
        <w:rPr>
          <w:rFonts w:ascii="Arial" w:hAnsi="Arial" w:cs="Arial"/>
          <w:color w:val="4D4D4F"/>
          <w:sz w:val="27"/>
          <w:szCs w:val="27"/>
        </w:rPr>
        <w:t xml:space="preserve"> </w:t>
      </w:r>
      <w:proofErr w:type="spellStart"/>
      <w:r>
        <w:rPr>
          <w:rFonts w:ascii="Arial" w:hAnsi="Arial" w:cs="Arial"/>
          <w:color w:val="4D4D4F"/>
          <w:sz w:val="27"/>
          <w:szCs w:val="27"/>
        </w:rPr>
        <w:t>виключно</w:t>
      </w:r>
      <w:proofErr w:type="spellEnd"/>
      <w:r>
        <w:rPr>
          <w:rFonts w:ascii="Arial" w:hAnsi="Arial" w:cs="Arial"/>
          <w:color w:val="4D4D4F"/>
          <w:sz w:val="27"/>
          <w:szCs w:val="27"/>
        </w:rPr>
        <w:t xml:space="preserve"> парламентом</w:t>
      </w:r>
      <w:bookmarkStart w:id="11" w:name="sdfootnote12anc"/>
      <w:r>
        <w:rPr>
          <w:rFonts w:ascii="Arial" w:hAnsi="Arial" w:cs="Arial"/>
          <w:color w:val="4D4D4F"/>
          <w:sz w:val="27"/>
          <w:szCs w:val="27"/>
          <w:vertAlign w:val="superscript"/>
        </w:rPr>
        <w:fldChar w:fldCharType="begin"/>
      </w:r>
      <w:r>
        <w:rPr>
          <w:rFonts w:ascii="Arial" w:hAnsi="Arial" w:cs="Arial"/>
          <w:color w:val="4D4D4F"/>
          <w:sz w:val="27"/>
          <w:szCs w:val="27"/>
          <w:vertAlign w:val="superscript"/>
        </w:rPr>
        <w:instrText xml:space="preserve"> HYPERLINK "http://www.alenpanov.org.ua/" \l "sdfootnote12sym" </w:instrText>
      </w:r>
      <w:r>
        <w:rPr>
          <w:rFonts w:ascii="Arial" w:hAnsi="Arial" w:cs="Arial"/>
          <w:color w:val="4D4D4F"/>
          <w:sz w:val="27"/>
          <w:szCs w:val="27"/>
          <w:vertAlign w:val="superscript"/>
        </w:rPr>
        <w:fldChar w:fldCharType="separate"/>
      </w:r>
      <w:r>
        <w:rPr>
          <w:rStyle w:val="a5"/>
          <w:rFonts w:ascii="Arial" w:hAnsi="Arial" w:cs="Arial"/>
          <w:color w:val="4D4D4F"/>
          <w:vertAlign w:val="superscript"/>
        </w:rPr>
        <w:t>12</w:t>
      </w:r>
      <w:r>
        <w:rPr>
          <w:rFonts w:ascii="Arial" w:hAnsi="Arial" w:cs="Arial"/>
          <w:color w:val="4D4D4F"/>
          <w:sz w:val="27"/>
          <w:szCs w:val="27"/>
          <w:vertAlign w:val="superscript"/>
        </w:rPr>
        <w:fldChar w:fldCharType="end"/>
      </w:r>
      <w:bookmarkEnd w:id="11"/>
      <w:r>
        <w:rPr>
          <w:rFonts w:ascii="Arial" w:hAnsi="Arial" w:cs="Arial"/>
          <w:color w:val="4D4D4F"/>
          <w:sz w:val="27"/>
          <w:szCs w:val="27"/>
        </w:rPr>
        <w:t>.</w:t>
      </w:r>
    </w:p>
    <w:p w:rsidR="00174FF3" w:rsidRDefault="00174FF3" w:rsidP="00174FF3">
      <w:pPr>
        <w:pStyle w:val="a3"/>
        <w:shd w:val="clear" w:color="auto" w:fill="EFF0F2"/>
        <w:spacing w:after="0" w:afterAutospacing="0"/>
        <w:jc w:val="both"/>
        <w:rPr>
          <w:rFonts w:ascii="Arial" w:hAnsi="Arial" w:cs="Arial"/>
          <w:color w:val="4D4D4F"/>
          <w:lang w:val="uk-UA"/>
        </w:rPr>
      </w:pPr>
      <w:r>
        <w:rPr>
          <w:rFonts w:ascii="Arial" w:hAnsi="Arial" w:cs="Arial"/>
          <w:color w:val="4D4D4F"/>
          <w:sz w:val="27"/>
          <w:szCs w:val="27"/>
          <w:lang w:val="uk-UA"/>
        </w:rPr>
        <w:t>Визначенням в Меморандумі майбутнього територіального устрою на іншій території ЧСР, чехословацька влада намагалась підкреслити “окремішність”, автономний статус Закарпаття у складі Чехословаччини.</w:t>
      </w:r>
    </w:p>
    <w:p w:rsidR="00174FF3" w:rsidRDefault="00174FF3" w:rsidP="00174FF3">
      <w:pPr>
        <w:pStyle w:val="a3"/>
        <w:shd w:val="clear" w:color="auto" w:fill="EFF0F2"/>
        <w:spacing w:after="0" w:afterAutospacing="0"/>
        <w:jc w:val="both"/>
        <w:rPr>
          <w:rFonts w:ascii="Arial" w:hAnsi="Arial" w:cs="Arial"/>
          <w:color w:val="4D4D4F"/>
        </w:rPr>
      </w:pPr>
      <w:r>
        <w:rPr>
          <w:rFonts w:ascii="Arial" w:hAnsi="Arial" w:cs="Arial"/>
          <w:color w:val="4D4D4F"/>
          <w:sz w:val="27"/>
          <w:szCs w:val="27"/>
        </w:rPr>
        <w:lastRenderedPageBreak/>
        <w:t xml:space="preserve">23 </w:t>
      </w:r>
      <w:proofErr w:type="spellStart"/>
      <w:r>
        <w:rPr>
          <w:rFonts w:ascii="Arial" w:hAnsi="Arial" w:cs="Arial"/>
          <w:color w:val="4D4D4F"/>
          <w:sz w:val="27"/>
          <w:szCs w:val="27"/>
        </w:rPr>
        <w:t>травня</w:t>
      </w:r>
      <w:proofErr w:type="spellEnd"/>
      <w:r>
        <w:rPr>
          <w:rFonts w:ascii="Arial" w:hAnsi="Arial" w:cs="Arial"/>
          <w:color w:val="4D4D4F"/>
          <w:sz w:val="27"/>
          <w:szCs w:val="27"/>
        </w:rPr>
        <w:t xml:space="preserve"> 1919 р. Рада </w:t>
      </w:r>
      <w:proofErr w:type="spellStart"/>
      <w:r>
        <w:rPr>
          <w:rFonts w:ascii="Arial" w:hAnsi="Arial" w:cs="Arial"/>
          <w:color w:val="4D4D4F"/>
          <w:sz w:val="27"/>
          <w:szCs w:val="27"/>
        </w:rPr>
        <w:t>Міні</w:t>
      </w:r>
      <w:proofErr w:type="gramStart"/>
      <w:r>
        <w:rPr>
          <w:rFonts w:ascii="Arial" w:hAnsi="Arial" w:cs="Arial"/>
          <w:color w:val="4D4D4F"/>
          <w:sz w:val="27"/>
          <w:szCs w:val="27"/>
        </w:rPr>
        <w:t>стр</w:t>
      </w:r>
      <w:proofErr w:type="gramEnd"/>
      <w:r>
        <w:rPr>
          <w:rFonts w:ascii="Arial" w:hAnsi="Arial" w:cs="Arial"/>
          <w:color w:val="4D4D4F"/>
          <w:sz w:val="27"/>
          <w:szCs w:val="27"/>
        </w:rPr>
        <w:t>ів</w:t>
      </w:r>
      <w:proofErr w:type="spellEnd"/>
      <w:r>
        <w:rPr>
          <w:rFonts w:ascii="Arial" w:hAnsi="Arial" w:cs="Arial"/>
          <w:color w:val="4D4D4F"/>
          <w:sz w:val="27"/>
          <w:szCs w:val="27"/>
        </w:rPr>
        <w:t xml:space="preserve"> </w:t>
      </w:r>
      <w:proofErr w:type="spellStart"/>
      <w:r>
        <w:rPr>
          <w:rFonts w:ascii="Arial" w:hAnsi="Arial" w:cs="Arial"/>
          <w:color w:val="4D4D4F"/>
          <w:sz w:val="27"/>
          <w:szCs w:val="27"/>
        </w:rPr>
        <w:t>Закордонних</w:t>
      </w:r>
      <w:proofErr w:type="spellEnd"/>
      <w:r>
        <w:rPr>
          <w:rFonts w:ascii="Arial" w:hAnsi="Arial" w:cs="Arial"/>
          <w:color w:val="4D4D4F"/>
          <w:sz w:val="27"/>
          <w:szCs w:val="27"/>
        </w:rPr>
        <w:t xml:space="preserve"> Справ на </w:t>
      </w:r>
      <w:proofErr w:type="spellStart"/>
      <w:r>
        <w:rPr>
          <w:rFonts w:ascii="Arial" w:hAnsi="Arial" w:cs="Arial"/>
          <w:color w:val="4D4D4F"/>
          <w:sz w:val="27"/>
          <w:szCs w:val="27"/>
        </w:rPr>
        <w:t>своєму</w:t>
      </w:r>
      <w:proofErr w:type="spellEnd"/>
      <w:r>
        <w:rPr>
          <w:rFonts w:ascii="Arial" w:hAnsi="Arial" w:cs="Arial"/>
          <w:color w:val="4D4D4F"/>
          <w:sz w:val="27"/>
          <w:szCs w:val="27"/>
        </w:rPr>
        <w:t xml:space="preserve"> </w:t>
      </w:r>
      <w:proofErr w:type="spellStart"/>
      <w:r>
        <w:rPr>
          <w:rFonts w:ascii="Arial" w:hAnsi="Arial" w:cs="Arial"/>
          <w:color w:val="4D4D4F"/>
          <w:sz w:val="27"/>
          <w:szCs w:val="27"/>
        </w:rPr>
        <w:t>засіданні</w:t>
      </w:r>
      <w:proofErr w:type="spellEnd"/>
      <w:r>
        <w:rPr>
          <w:rFonts w:ascii="Arial" w:hAnsi="Arial" w:cs="Arial"/>
          <w:color w:val="4D4D4F"/>
          <w:sz w:val="27"/>
          <w:szCs w:val="27"/>
        </w:rPr>
        <w:t xml:space="preserve"> </w:t>
      </w:r>
      <w:proofErr w:type="spellStart"/>
      <w:r>
        <w:rPr>
          <w:rFonts w:ascii="Arial" w:hAnsi="Arial" w:cs="Arial"/>
          <w:color w:val="4D4D4F"/>
          <w:sz w:val="27"/>
          <w:szCs w:val="27"/>
        </w:rPr>
        <w:t>прийняла</w:t>
      </w:r>
      <w:proofErr w:type="spellEnd"/>
      <w:r>
        <w:rPr>
          <w:rFonts w:ascii="Arial" w:hAnsi="Arial" w:cs="Arial"/>
          <w:color w:val="4D4D4F"/>
          <w:sz w:val="27"/>
          <w:szCs w:val="27"/>
        </w:rPr>
        <w:t xml:space="preserve"> план, </w:t>
      </w:r>
      <w:proofErr w:type="spellStart"/>
      <w:r>
        <w:rPr>
          <w:rFonts w:ascii="Arial" w:hAnsi="Arial" w:cs="Arial"/>
          <w:color w:val="4D4D4F"/>
          <w:sz w:val="27"/>
          <w:szCs w:val="27"/>
        </w:rPr>
        <w:t>викладений</w:t>
      </w:r>
      <w:proofErr w:type="spellEnd"/>
      <w:r>
        <w:rPr>
          <w:rFonts w:ascii="Arial" w:hAnsi="Arial" w:cs="Arial"/>
          <w:color w:val="4D4D4F"/>
          <w:sz w:val="27"/>
          <w:szCs w:val="27"/>
        </w:rPr>
        <w:t xml:space="preserve"> в </w:t>
      </w:r>
      <w:proofErr w:type="spellStart"/>
      <w:r>
        <w:rPr>
          <w:rFonts w:ascii="Arial" w:hAnsi="Arial" w:cs="Arial"/>
          <w:color w:val="4D4D4F"/>
          <w:sz w:val="27"/>
          <w:szCs w:val="27"/>
        </w:rPr>
        <w:t>Меморандумі</w:t>
      </w:r>
      <w:proofErr w:type="spellEnd"/>
      <w:r>
        <w:rPr>
          <w:rFonts w:ascii="Arial" w:hAnsi="Arial" w:cs="Arial"/>
          <w:color w:val="4D4D4F"/>
          <w:sz w:val="27"/>
          <w:szCs w:val="27"/>
        </w:rPr>
        <w:t xml:space="preserve">, додавши до </w:t>
      </w:r>
      <w:proofErr w:type="spellStart"/>
      <w:r>
        <w:rPr>
          <w:rFonts w:ascii="Arial" w:hAnsi="Arial" w:cs="Arial"/>
          <w:color w:val="4D4D4F"/>
          <w:sz w:val="27"/>
          <w:szCs w:val="27"/>
        </w:rPr>
        <w:t>нього</w:t>
      </w:r>
      <w:proofErr w:type="spellEnd"/>
      <w:r>
        <w:rPr>
          <w:rFonts w:ascii="Arial" w:hAnsi="Arial" w:cs="Arial"/>
          <w:color w:val="4D4D4F"/>
          <w:sz w:val="27"/>
          <w:szCs w:val="27"/>
        </w:rPr>
        <w:t xml:space="preserve">, на </w:t>
      </w:r>
      <w:proofErr w:type="spellStart"/>
      <w:r>
        <w:rPr>
          <w:rFonts w:ascii="Arial" w:hAnsi="Arial" w:cs="Arial"/>
          <w:color w:val="4D4D4F"/>
          <w:sz w:val="27"/>
          <w:szCs w:val="27"/>
        </w:rPr>
        <w:t>пропозицію</w:t>
      </w:r>
      <w:proofErr w:type="spellEnd"/>
      <w:r>
        <w:rPr>
          <w:rFonts w:ascii="Arial" w:hAnsi="Arial" w:cs="Arial"/>
          <w:color w:val="4D4D4F"/>
          <w:sz w:val="27"/>
          <w:szCs w:val="27"/>
        </w:rPr>
        <w:t xml:space="preserve"> </w:t>
      </w:r>
      <w:proofErr w:type="spellStart"/>
      <w:r>
        <w:rPr>
          <w:rFonts w:ascii="Arial" w:hAnsi="Arial" w:cs="Arial"/>
          <w:color w:val="4D4D4F"/>
          <w:sz w:val="27"/>
          <w:szCs w:val="27"/>
        </w:rPr>
        <w:t>Лансінга</w:t>
      </w:r>
      <w:proofErr w:type="spellEnd"/>
      <w:r>
        <w:rPr>
          <w:rFonts w:ascii="Arial" w:hAnsi="Arial" w:cs="Arial"/>
          <w:color w:val="4D4D4F"/>
          <w:sz w:val="27"/>
          <w:szCs w:val="27"/>
        </w:rPr>
        <w:t xml:space="preserve">, </w:t>
      </w:r>
      <w:proofErr w:type="spellStart"/>
      <w:r>
        <w:rPr>
          <w:rFonts w:ascii="Arial" w:hAnsi="Arial" w:cs="Arial"/>
          <w:color w:val="4D4D4F"/>
          <w:sz w:val="27"/>
          <w:szCs w:val="27"/>
        </w:rPr>
        <w:t>положення</w:t>
      </w:r>
      <w:proofErr w:type="spellEnd"/>
      <w:r>
        <w:rPr>
          <w:rFonts w:ascii="Arial" w:hAnsi="Arial" w:cs="Arial"/>
          <w:color w:val="4D4D4F"/>
          <w:sz w:val="27"/>
          <w:szCs w:val="27"/>
        </w:rPr>
        <w:t xml:space="preserve">, </w:t>
      </w:r>
      <w:proofErr w:type="spellStart"/>
      <w:r>
        <w:rPr>
          <w:rFonts w:ascii="Arial" w:hAnsi="Arial" w:cs="Arial"/>
          <w:color w:val="4D4D4F"/>
          <w:sz w:val="27"/>
          <w:szCs w:val="27"/>
        </w:rPr>
        <w:t>згідно</w:t>
      </w:r>
      <w:proofErr w:type="spellEnd"/>
      <w:r>
        <w:rPr>
          <w:rFonts w:ascii="Arial" w:hAnsi="Arial" w:cs="Arial"/>
          <w:color w:val="4D4D4F"/>
          <w:sz w:val="27"/>
          <w:szCs w:val="27"/>
        </w:rPr>
        <w:t xml:space="preserve"> </w:t>
      </w:r>
      <w:proofErr w:type="spellStart"/>
      <w:r>
        <w:rPr>
          <w:rFonts w:ascii="Arial" w:hAnsi="Arial" w:cs="Arial"/>
          <w:color w:val="4D4D4F"/>
          <w:sz w:val="27"/>
          <w:szCs w:val="27"/>
        </w:rPr>
        <w:t>якого</w:t>
      </w:r>
      <w:proofErr w:type="spellEnd"/>
      <w:r>
        <w:rPr>
          <w:rFonts w:ascii="Arial" w:hAnsi="Arial" w:cs="Arial"/>
          <w:color w:val="4D4D4F"/>
          <w:sz w:val="27"/>
          <w:szCs w:val="27"/>
        </w:rPr>
        <w:t xml:space="preserve"> </w:t>
      </w:r>
      <w:proofErr w:type="spellStart"/>
      <w:r>
        <w:rPr>
          <w:rFonts w:ascii="Arial" w:hAnsi="Arial" w:cs="Arial"/>
          <w:color w:val="4D4D4F"/>
          <w:sz w:val="27"/>
          <w:szCs w:val="27"/>
        </w:rPr>
        <w:t>службовці</w:t>
      </w:r>
      <w:proofErr w:type="spellEnd"/>
      <w:r>
        <w:rPr>
          <w:rFonts w:ascii="Arial" w:hAnsi="Arial" w:cs="Arial"/>
          <w:color w:val="4D4D4F"/>
          <w:sz w:val="27"/>
          <w:szCs w:val="27"/>
        </w:rPr>
        <w:t xml:space="preserve"> в </w:t>
      </w:r>
      <w:proofErr w:type="spellStart"/>
      <w:r>
        <w:rPr>
          <w:rFonts w:ascii="Arial" w:hAnsi="Arial" w:cs="Arial"/>
          <w:color w:val="4D4D4F"/>
          <w:sz w:val="27"/>
          <w:szCs w:val="27"/>
        </w:rPr>
        <w:t>Підкарпатській</w:t>
      </w:r>
      <w:proofErr w:type="spellEnd"/>
      <w:r>
        <w:rPr>
          <w:rFonts w:ascii="Arial" w:hAnsi="Arial" w:cs="Arial"/>
          <w:color w:val="4D4D4F"/>
          <w:sz w:val="27"/>
          <w:szCs w:val="27"/>
        </w:rPr>
        <w:t xml:space="preserve"> </w:t>
      </w:r>
      <w:proofErr w:type="spellStart"/>
      <w:r>
        <w:rPr>
          <w:rFonts w:ascii="Arial" w:hAnsi="Arial" w:cs="Arial"/>
          <w:color w:val="4D4D4F"/>
          <w:sz w:val="27"/>
          <w:szCs w:val="27"/>
        </w:rPr>
        <w:t>Русі</w:t>
      </w:r>
      <w:proofErr w:type="spellEnd"/>
      <w:r>
        <w:rPr>
          <w:rFonts w:ascii="Arial" w:hAnsi="Arial" w:cs="Arial"/>
          <w:color w:val="4D4D4F"/>
          <w:sz w:val="27"/>
          <w:szCs w:val="27"/>
        </w:rPr>
        <w:t xml:space="preserve"> </w:t>
      </w:r>
      <w:proofErr w:type="spellStart"/>
      <w:r>
        <w:rPr>
          <w:rFonts w:ascii="Arial" w:hAnsi="Arial" w:cs="Arial"/>
          <w:color w:val="4D4D4F"/>
          <w:sz w:val="27"/>
          <w:szCs w:val="27"/>
        </w:rPr>
        <w:t>повинні</w:t>
      </w:r>
      <w:proofErr w:type="spellEnd"/>
      <w:r>
        <w:rPr>
          <w:rFonts w:ascii="Arial" w:hAnsi="Arial" w:cs="Arial"/>
          <w:color w:val="4D4D4F"/>
          <w:sz w:val="27"/>
          <w:szCs w:val="27"/>
        </w:rPr>
        <w:t xml:space="preserve"> , в </w:t>
      </w:r>
      <w:proofErr w:type="spellStart"/>
      <w:r>
        <w:rPr>
          <w:rFonts w:ascii="Arial" w:hAnsi="Arial" w:cs="Arial"/>
          <w:color w:val="4D4D4F"/>
          <w:sz w:val="27"/>
          <w:szCs w:val="27"/>
        </w:rPr>
        <w:t>міру</w:t>
      </w:r>
      <w:proofErr w:type="spellEnd"/>
      <w:r>
        <w:rPr>
          <w:rFonts w:ascii="Arial" w:hAnsi="Arial" w:cs="Arial"/>
          <w:color w:val="4D4D4F"/>
          <w:sz w:val="27"/>
          <w:szCs w:val="27"/>
        </w:rPr>
        <w:t xml:space="preserve"> </w:t>
      </w:r>
      <w:proofErr w:type="spellStart"/>
      <w:r>
        <w:rPr>
          <w:rFonts w:ascii="Arial" w:hAnsi="Arial" w:cs="Arial"/>
          <w:color w:val="4D4D4F"/>
          <w:sz w:val="27"/>
          <w:szCs w:val="27"/>
        </w:rPr>
        <w:t>можливостей</w:t>
      </w:r>
      <w:proofErr w:type="spellEnd"/>
      <w:r>
        <w:rPr>
          <w:rFonts w:ascii="Arial" w:hAnsi="Arial" w:cs="Arial"/>
          <w:color w:val="4D4D4F"/>
          <w:sz w:val="27"/>
          <w:szCs w:val="27"/>
        </w:rPr>
        <w:t xml:space="preserve">, </w:t>
      </w:r>
      <w:proofErr w:type="spellStart"/>
      <w:r>
        <w:rPr>
          <w:rFonts w:ascii="Arial" w:hAnsi="Arial" w:cs="Arial"/>
          <w:color w:val="4D4D4F"/>
          <w:sz w:val="27"/>
          <w:szCs w:val="27"/>
        </w:rPr>
        <w:t>призначатись</w:t>
      </w:r>
      <w:proofErr w:type="spellEnd"/>
      <w:r>
        <w:rPr>
          <w:rFonts w:ascii="Arial" w:hAnsi="Arial" w:cs="Arial"/>
          <w:color w:val="4D4D4F"/>
          <w:sz w:val="27"/>
          <w:szCs w:val="27"/>
        </w:rPr>
        <w:t xml:space="preserve"> </w:t>
      </w:r>
      <w:proofErr w:type="spellStart"/>
      <w:r>
        <w:rPr>
          <w:rFonts w:ascii="Arial" w:hAnsi="Arial" w:cs="Arial"/>
          <w:color w:val="4D4D4F"/>
          <w:sz w:val="27"/>
          <w:szCs w:val="27"/>
        </w:rPr>
        <w:t>з-поміж</w:t>
      </w:r>
      <w:proofErr w:type="spellEnd"/>
      <w:r>
        <w:rPr>
          <w:rFonts w:ascii="Arial" w:hAnsi="Arial" w:cs="Arial"/>
          <w:color w:val="4D4D4F"/>
          <w:sz w:val="27"/>
          <w:szCs w:val="27"/>
        </w:rPr>
        <w:t xml:space="preserve"> русинів.</w:t>
      </w:r>
      <w:bookmarkStart w:id="12" w:name="sdfootnote13anc"/>
      <w:r>
        <w:rPr>
          <w:rFonts w:ascii="Arial" w:hAnsi="Arial" w:cs="Arial"/>
          <w:color w:val="4D4D4F"/>
          <w:sz w:val="27"/>
          <w:szCs w:val="27"/>
          <w:vertAlign w:val="superscript"/>
        </w:rPr>
        <w:fldChar w:fldCharType="begin"/>
      </w:r>
      <w:r>
        <w:rPr>
          <w:rFonts w:ascii="Arial" w:hAnsi="Arial" w:cs="Arial"/>
          <w:color w:val="4D4D4F"/>
          <w:sz w:val="27"/>
          <w:szCs w:val="27"/>
          <w:vertAlign w:val="superscript"/>
        </w:rPr>
        <w:instrText xml:space="preserve"> HYPERLINK "http://www.alenpanov.org.ua/" \l "sdfootnote13sym" </w:instrText>
      </w:r>
      <w:r>
        <w:rPr>
          <w:rFonts w:ascii="Arial" w:hAnsi="Arial" w:cs="Arial"/>
          <w:color w:val="4D4D4F"/>
          <w:sz w:val="27"/>
          <w:szCs w:val="27"/>
          <w:vertAlign w:val="superscript"/>
        </w:rPr>
        <w:fldChar w:fldCharType="separate"/>
      </w:r>
      <w:r>
        <w:rPr>
          <w:rStyle w:val="a5"/>
          <w:rFonts w:ascii="Arial" w:hAnsi="Arial" w:cs="Arial"/>
          <w:color w:val="4D4D4F"/>
          <w:vertAlign w:val="superscript"/>
        </w:rPr>
        <w:t>13</w:t>
      </w:r>
      <w:r>
        <w:rPr>
          <w:rFonts w:ascii="Arial" w:hAnsi="Arial" w:cs="Arial"/>
          <w:color w:val="4D4D4F"/>
          <w:sz w:val="27"/>
          <w:szCs w:val="27"/>
          <w:vertAlign w:val="superscript"/>
        </w:rPr>
        <w:fldChar w:fldCharType="end"/>
      </w:r>
      <w:bookmarkEnd w:id="12"/>
    </w:p>
    <w:p w:rsidR="00174FF3" w:rsidRDefault="00174FF3" w:rsidP="00174FF3">
      <w:pPr>
        <w:pStyle w:val="a3"/>
        <w:shd w:val="clear" w:color="auto" w:fill="EFF0F2"/>
        <w:spacing w:after="0" w:afterAutospacing="0"/>
        <w:jc w:val="both"/>
        <w:rPr>
          <w:rFonts w:ascii="Arial" w:hAnsi="Arial" w:cs="Arial"/>
          <w:color w:val="4D4D4F"/>
        </w:rPr>
      </w:pPr>
      <w:r>
        <w:rPr>
          <w:rFonts w:ascii="Arial" w:hAnsi="Arial" w:cs="Arial"/>
          <w:color w:val="4D4D4F"/>
          <w:sz w:val="27"/>
          <w:szCs w:val="27"/>
        </w:rPr>
        <w:t xml:space="preserve">5 </w:t>
      </w:r>
      <w:proofErr w:type="spellStart"/>
      <w:r>
        <w:rPr>
          <w:rFonts w:ascii="Arial" w:hAnsi="Arial" w:cs="Arial"/>
          <w:color w:val="4D4D4F"/>
          <w:sz w:val="27"/>
          <w:szCs w:val="27"/>
        </w:rPr>
        <w:t>липня</w:t>
      </w:r>
      <w:proofErr w:type="spellEnd"/>
      <w:r>
        <w:rPr>
          <w:rFonts w:ascii="Arial" w:hAnsi="Arial" w:cs="Arial"/>
          <w:color w:val="4D4D4F"/>
          <w:sz w:val="27"/>
          <w:szCs w:val="27"/>
        </w:rPr>
        <w:t xml:space="preserve"> 1919 року </w:t>
      </w:r>
      <w:proofErr w:type="spellStart"/>
      <w:r>
        <w:rPr>
          <w:rFonts w:ascii="Arial" w:hAnsi="Arial" w:cs="Arial"/>
          <w:color w:val="4D4D4F"/>
          <w:sz w:val="27"/>
          <w:szCs w:val="27"/>
        </w:rPr>
        <w:t>було</w:t>
      </w:r>
      <w:proofErr w:type="spellEnd"/>
      <w:r>
        <w:rPr>
          <w:rFonts w:ascii="Arial" w:hAnsi="Arial" w:cs="Arial"/>
          <w:color w:val="4D4D4F"/>
          <w:sz w:val="27"/>
          <w:szCs w:val="27"/>
        </w:rPr>
        <w:t xml:space="preserve"> завершено роботу над проектом про </w:t>
      </w:r>
      <w:proofErr w:type="spellStart"/>
      <w:r>
        <w:rPr>
          <w:rFonts w:ascii="Arial" w:hAnsi="Arial" w:cs="Arial"/>
          <w:color w:val="4D4D4F"/>
          <w:sz w:val="27"/>
          <w:szCs w:val="27"/>
        </w:rPr>
        <w:t>ставлення</w:t>
      </w:r>
      <w:proofErr w:type="spellEnd"/>
      <w:r>
        <w:rPr>
          <w:rFonts w:ascii="Arial" w:hAnsi="Arial" w:cs="Arial"/>
          <w:color w:val="4D4D4F"/>
          <w:sz w:val="27"/>
          <w:szCs w:val="27"/>
        </w:rPr>
        <w:t xml:space="preserve"> </w:t>
      </w:r>
      <w:proofErr w:type="spellStart"/>
      <w:r>
        <w:rPr>
          <w:rFonts w:ascii="Arial" w:hAnsi="Arial" w:cs="Arial"/>
          <w:color w:val="4D4D4F"/>
          <w:sz w:val="27"/>
          <w:szCs w:val="27"/>
        </w:rPr>
        <w:t>союзних</w:t>
      </w:r>
      <w:proofErr w:type="spellEnd"/>
      <w:r>
        <w:rPr>
          <w:rFonts w:ascii="Arial" w:hAnsi="Arial" w:cs="Arial"/>
          <w:color w:val="4D4D4F"/>
          <w:sz w:val="27"/>
          <w:szCs w:val="27"/>
        </w:rPr>
        <w:t xml:space="preserve"> держав </w:t>
      </w:r>
      <w:proofErr w:type="spellStart"/>
      <w:r>
        <w:rPr>
          <w:rFonts w:ascii="Arial" w:hAnsi="Arial" w:cs="Arial"/>
          <w:color w:val="4D4D4F"/>
          <w:sz w:val="27"/>
          <w:szCs w:val="27"/>
        </w:rPr>
        <w:t>Антанти</w:t>
      </w:r>
      <w:proofErr w:type="spellEnd"/>
      <w:r>
        <w:rPr>
          <w:rFonts w:ascii="Arial" w:hAnsi="Arial" w:cs="Arial"/>
          <w:color w:val="4D4D4F"/>
          <w:sz w:val="27"/>
          <w:szCs w:val="27"/>
        </w:rPr>
        <w:t xml:space="preserve"> до </w:t>
      </w:r>
      <w:proofErr w:type="spellStart"/>
      <w:r>
        <w:rPr>
          <w:rFonts w:ascii="Arial" w:hAnsi="Arial" w:cs="Arial"/>
          <w:color w:val="4D4D4F"/>
          <w:sz w:val="27"/>
          <w:szCs w:val="27"/>
        </w:rPr>
        <w:t>Чехословаччини</w:t>
      </w:r>
      <w:proofErr w:type="spellEnd"/>
      <w:r>
        <w:rPr>
          <w:rFonts w:ascii="Arial" w:hAnsi="Arial" w:cs="Arial"/>
          <w:color w:val="4D4D4F"/>
          <w:sz w:val="27"/>
          <w:szCs w:val="27"/>
        </w:rPr>
        <w:t xml:space="preserve"> </w:t>
      </w:r>
      <w:proofErr w:type="spellStart"/>
      <w:r>
        <w:rPr>
          <w:rFonts w:ascii="Arial" w:hAnsi="Arial" w:cs="Arial"/>
          <w:color w:val="4D4D4F"/>
          <w:sz w:val="27"/>
          <w:szCs w:val="27"/>
        </w:rPr>
        <w:t>і</w:t>
      </w:r>
      <w:proofErr w:type="spellEnd"/>
      <w:r>
        <w:rPr>
          <w:rFonts w:ascii="Arial" w:hAnsi="Arial" w:cs="Arial"/>
          <w:color w:val="4D4D4F"/>
          <w:sz w:val="27"/>
          <w:szCs w:val="27"/>
        </w:rPr>
        <w:t xml:space="preserve"> </w:t>
      </w:r>
      <w:proofErr w:type="spellStart"/>
      <w:r>
        <w:rPr>
          <w:rFonts w:ascii="Arial" w:hAnsi="Arial" w:cs="Arial"/>
          <w:color w:val="4D4D4F"/>
          <w:sz w:val="27"/>
          <w:szCs w:val="27"/>
        </w:rPr>
        <w:t>місце</w:t>
      </w:r>
      <w:proofErr w:type="spellEnd"/>
      <w:r>
        <w:rPr>
          <w:rFonts w:ascii="Arial" w:hAnsi="Arial" w:cs="Arial"/>
          <w:color w:val="4D4D4F"/>
          <w:sz w:val="27"/>
          <w:szCs w:val="27"/>
        </w:rPr>
        <w:t xml:space="preserve"> в </w:t>
      </w:r>
      <w:proofErr w:type="spellStart"/>
      <w:r>
        <w:rPr>
          <w:rFonts w:ascii="Arial" w:hAnsi="Arial" w:cs="Arial"/>
          <w:color w:val="4D4D4F"/>
          <w:sz w:val="27"/>
          <w:szCs w:val="27"/>
        </w:rPr>
        <w:t>ній</w:t>
      </w:r>
      <w:proofErr w:type="spellEnd"/>
      <w:r>
        <w:rPr>
          <w:rFonts w:ascii="Arial" w:hAnsi="Arial" w:cs="Arial"/>
          <w:color w:val="4D4D4F"/>
          <w:sz w:val="27"/>
          <w:szCs w:val="27"/>
        </w:rPr>
        <w:t xml:space="preserve"> </w:t>
      </w:r>
      <w:proofErr w:type="spellStart"/>
      <w:proofErr w:type="gramStart"/>
      <w:r>
        <w:rPr>
          <w:rFonts w:ascii="Arial" w:hAnsi="Arial" w:cs="Arial"/>
          <w:color w:val="4D4D4F"/>
          <w:sz w:val="27"/>
          <w:szCs w:val="27"/>
        </w:rPr>
        <w:t>П</w:t>
      </w:r>
      <w:proofErr w:type="gramEnd"/>
      <w:r>
        <w:rPr>
          <w:rFonts w:ascii="Arial" w:hAnsi="Arial" w:cs="Arial"/>
          <w:color w:val="4D4D4F"/>
          <w:sz w:val="27"/>
          <w:szCs w:val="27"/>
        </w:rPr>
        <w:t>ідкарпатської</w:t>
      </w:r>
      <w:proofErr w:type="spellEnd"/>
      <w:r>
        <w:rPr>
          <w:rFonts w:ascii="Arial" w:hAnsi="Arial" w:cs="Arial"/>
          <w:color w:val="4D4D4F"/>
          <w:sz w:val="27"/>
          <w:szCs w:val="27"/>
        </w:rPr>
        <w:t xml:space="preserve"> </w:t>
      </w:r>
      <w:proofErr w:type="spellStart"/>
      <w:r>
        <w:rPr>
          <w:rFonts w:ascii="Arial" w:hAnsi="Arial" w:cs="Arial"/>
          <w:color w:val="4D4D4F"/>
          <w:sz w:val="27"/>
          <w:szCs w:val="27"/>
        </w:rPr>
        <w:t>Русі</w:t>
      </w:r>
      <w:proofErr w:type="spellEnd"/>
      <w:r>
        <w:rPr>
          <w:rFonts w:ascii="Arial" w:hAnsi="Arial" w:cs="Arial"/>
          <w:color w:val="4D4D4F"/>
          <w:sz w:val="27"/>
          <w:szCs w:val="27"/>
        </w:rPr>
        <w:t xml:space="preserve">, а 6 </w:t>
      </w:r>
      <w:proofErr w:type="spellStart"/>
      <w:r>
        <w:rPr>
          <w:rFonts w:ascii="Arial" w:hAnsi="Arial" w:cs="Arial"/>
          <w:color w:val="4D4D4F"/>
          <w:sz w:val="27"/>
          <w:szCs w:val="27"/>
        </w:rPr>
        <w:t>серпня</w:t>
      </w:r>
      <w:proofErr w:type="spellEnd"/>
      <w:r>
        <w:rPr>
          <w:rFonts w:ascii="Arial" w:hAnsi="Arial" w:cs="Arial"/>
          <w:color w:val="4D4D4F"/>
          <w:sz w:val="27"/>
          <w:szCs w:val="27"/>
        </w:rPr>
        <w:t xml:space="preserve"> </w:t>
      </w:r>
      <w:proofErr w:type="spellStart"/>
      <w:r>
        <w:rPr>
          <w:rFonts w:ascii="Arial" w:hAnsi="Arial" w:cs="Arial"/>
          <w:color w:val="4D4D4F"/>
          <w:sz w:val="27"/>
          <w:szCs w:val="27"/>
        </w:rPr>
        <w:t>його</w:t>
      </w:r>
      <w:proofErr w:type="spellEnd"/>
      <w:r>
        <w:rPr>
          <w:rFonts w:ascii="Arial" w:hAnsi="Arial" w:cs="Arial"/>
          <w:color w:val="4D4D4F"/>
          <w:sz w:val="27"/>
          <w:szCs w:val="27"/>
        </w:rPr>
        <w:t xml:space="preserve"> </w:t>
      </w:r>
      <w:proofErr w:type="spellStart"/>
      <w:r>
        <w:rPr>
          <w:rFonts w:ascii="Arial" w:hAnsi="Arial" w:cs="Arial"/>
          <w:color w:val="4D4D4F"/>
          <w:sz w:val="27"/>
          <w:szCs w:val="27"/>
        </w:rPr>
        <w:t>прийняла</w:t>
      </w:r>
      <w:proofErr w:type="spellEnd"/>
      <w:r>
        <w:rPr>
          <w:rFonts w:ascii="Arial" w:hAnsi="Arial" w:cs="Arial"/>
          <w:color w:val="4D4D4F"/>
          <w:sz w:val="27"/>
          <w:szCs w:val="27"/>
        </w:rPr>
        <w:t xml:space="preserve"> Рада </w:t>
      </w:r>
      <w:proofErr w:type="spellStart"/>
      <w:r>
        <w:rPr>
          <w:rFonts w:ascii="Arial" w:hAnsi="Arial" w:cs="Arial"/>
          <w:color w:val="4D4D4F"/>
          <w:sz w:val="27"/>
          <w:szCs w:val="27"/>
        </w:rPr>
        <w:t>голів</w:t>
      </w:r>
      <w:proofErr w:type="spellEnd"/>
      <w:r>
        <w:rPr>
          <w:rFonts w:ascii="Arial" w:hAnsi="Arial" w:cs="Arial"/>
          <w:color w:val="4D4D4F"/>
          <w:sz w:val="27"/>
          <w:szCs w:val="27"/>
        </w:rPr>
        <w:t xml:space="preserve"> великих держав. </w:t>
      </w:r>
      <w:proofErr w:type="spellStart"/>
      <w:r>
        <w:rPr>
          <w:rFonts w:ascii="Arial" w:hAnsi="Arial" w:cs="Arial"/>
          <w:color w:val="4D4D4F"/>
          <w:sz w:val="27"/>
          <w:szCs w:val="27"/>
        </w:rPr>
        <w:t>Питання</w:t>
      </w:r>
      <w:proofErr w:type="spellEnd"/>
      <w:r>
        <w:rPr>
          <w:rFonts w:ascii="Arial" w:hAnsi="Arial" w:cs="Arial"/>
          <w:color w:val="4D4D4F"/>
          <w:sz w:val="27"/>
          <w:szCs w:val="27"/>
        </w:rPr>
        <w:t xml:space="preserve"> </w:t>
      </w:r>
      <w:proofErr w:type="spellStart"/>
      <w:r>
        <w:rPr>
          <w:rFonts w:ascii="Arial" w:hAnsi="Arial" w:cs="Arial"/>
          <w:color w:val="4D4D4F"/>
          <w:sz w:val="27"/>
          <w:szCs w:val="27"/>
        </w:rPr>
        <w:t>належності</w:t>
      </w:r>
      <w:proofErr w:type="spellEnd"/>
      <w:r>
        <w:rPr>
          <w:rFonts w:ascii="Arial" w:hAnsi="Arial" w:cs="Arial"/>
          <w:color w:val="4D4D4F"/>
          <w:sz w:val="27"/>
          <w:szCs w:val="27"/>
        </w:rPr>
        <w:t xml:space="preserve"> </w:t>
      </w:r>
      <w:proofErr w:type="spellStart"/>
      <w:proofErr w:type="gramStart"/>
      <w:r>
        <w:rPr>
          <w:rFonts w:ascii="Arial" w:hAnsi="Arial" w:cs="Arial"/>
          <w:color w:val="4D4D4F"/>
          <w:sz w:val="27"/>
          <w:szCs w:val="27"/>
        </w:rPr>
        <w:t>П</w:t>
      </w:r>
      <w:proofErr w:type="gramEnd"/>
      <w:r>
        <w:rPr>
          <w:rFonts w:ascii="Arial" w:hAnsi="Arial" w:cs="Arial"/>
          <w:color w:val="4D4D4F"/>
          <w:sz w:val="27"/>
          <w:szCs w:val="27"/>
        </w:rPr>
        <w:t>ідкарпатської</w:t>
      </w:r>
      <w:proofErr w:type="spellEnd"/>
      <w:r>
        <w:rPr>
          <w:rFonts w:ascii="Arial" w:hAnsi="Arial" w:cs="Arial"/>
          <w:color w:val="4D4D4F"/>
          <w:sz w:val="27"/>
          <w:szCs w:val="27"/>
        </w:rPr>
        <w:t xml:space="preserve"> </w:t>
      </w:r>
      <w:proofErr w:type="spellStart"/>
      <w:r>
        <w:rPr>
          <w:rFonts w:ascii="Arial" w:hAnsi="Arial" w:cs="Arial"/>
          <w:color w:val="4D4D4F"/>
          <w:sz w:val="27"/>
          <w:szCs w:val="27"/>
        </w:rPr>
        <w:t>Русі</w:t>
      </w:r>
      <w:proofErr w:type="spellEnd"/>
      <w:r>
        <w:rPr>
          <w:rFonts w:ascii="Arial" w:hAnsi="Arial" w:cs="Arial"/>
          <w:color w:val="4D4D4F"/>
          <w:sz w:val="27"/>
          <w:szCs w:val="27"/>
        </w:rPr>
        <w:t xml:space="preserve"> до </w:t>
      </w:r>
      <w:proofErr w:type="spellStart"/>
      <w:r>
        <w:rPr>
          <w:rFonts w:ascii="Arial" w:hAnsi="Arial" w:cs="Arial"/>
          <w:color w:val="4D4D4F"/>
          <w:sz w:val="27"/>
          <w:szCs w:val="27"/>
        </w:rPr>
        <w:t>Чехословаччини</w:t>
      </w:r>
      <w:proofErr w:type="spellEnd"/>
      <w:r>
        <w:rPr>
          <w:rFonts w:ascii="Arial" w:hAnsi="Arial" w:cs="Arial"/>
          <w:color w:val="4D4D4F"/>
          <w:sz w:val="27"/>
          <w:szCs w:val="27"/>
        </w:rPr>
        <w:t xml:space="preserve"> </w:t>
      </w:r>
      <w:proofErr w:type="spellStart"/>
      <w:r>
        <w:rPr>
          <w:rFonts w:ascii="Arial" w:hAnsi="Arial" w:cs="Arial"/>
          <w:color w:val="4D4D4F"/>
          <w:sz w:val="27"/>
          <w:szCs w:val="27"/>
        </w:rPr>
        <w:t>закріплено</w:t>
      </w:r>
      <w:proofErr w:type="spellEnd"/>
      <w:r>
        <w:rPr>
          <w:rFonts w:ascii="Arial" w:hAnsi="Arial" w:cs="Arial"/>
          <w:color w:val="4D4D4F"/>
          <w:sz w:val="27"/>
          <w:szCs w:val="27"/>
        </w:rPr>
        <w:t xml:space="preserve"> в </w:t>
      </w:r>
      <w:proofErr w:type="spellStart"/>
      <w:r>
        <w:rPr>
          <w:rFonts w:ascii="Arial" w:hAnsi="Arial" w:cs="Arial"/>
          <w:color w:val="4D4D4F"/>
          <w:sz w:val="27"/>
          <w:szCs w:val="27"/>
        </w:rPr>
        <w:t>Сен-Жерменському</w:t>
      </w:r>
      <w:proofErr w:type="spellEnd"/>
      <w:r>
        <w:rPr>
          <w:rFonts w:ascii="Arial" w:hAnsi="Arial" w:cs="Arial"/>
          <w:color w:val="4D4D4F"/>
          <w:sz w:val="27"/>
          <w:szCs w:val="27"/>
        </w:rPr>
        <w:t xml:space="preserve"> </w:t>
      </w:r>
      <w:proofErr w:type="spellStart"/>
      <w:r>
        <w:rPr>
          <w:rFonts w:ascii="Arial" w:hAnsi="Arial" w:cs="Arial"/>
          <w:color w:val="4D4D4F"/>
          <w:sz w:val="27"/>
          <w:szCs w:val="27"/>
        </w:rPr>
        <w:t>договорі</w:t>
      </w:r>
      <w:proofErr w:type="spellEnd"/>
      <w:r>
        <w:rPr>
          <w:rFonts w:ascii="Arial" w:hAnsi="Arial" w:cs="Arial"/>
          <w:color w:val="4D4D4F"/>
          <w:sz w:val="27"/>
          <w:szCs w:val="27"/>
        </w:rPr>
        <w:t xml:space="preserve"> </w:t>
      </w:r>
      <w:proofErr w:type="spellStart"/>
      <w:r>
        <w:rPr>
          <w:rFonts w:ascii="Arial" w:hAnsi="Arial" w:cs="Arial"/>
          <w:color w:val="4D4D4F"/>
          <w:sz w:val="27"/>
          <w:szCs w:val="27"/>
        </w:rPr>
        <w:t>від</w:t>
      </w:r>
      <w:proofErr w:type="spellEnd"/>
      <w:r>
        <w:rPr>
          <w:rFonts w:ascii="Arial" w:hAnsi="Arial" w:cs="Arial"/>
          <w:color w:val="4D4D4F"/>
          <w:sz w:val="27"/>
          <w:szCs w:val="27"/>
        </w:rPr>
        <w:t xml:space="preserve"> 10 </w:t>
      </w:r>
      <w:proofErr w:type="spellStart"/>
      <w:r>
        <w:rPr>
          <w:rFonts w:ascii="Arial" w:hAnsi="Arial" w:cs="Arial"/>
          <w:color w:val="4D4D4F"/>
          <w:sz w:val="27"/>
          <w:szCs w:val="27"/>
        </w:rPr>
        <w:t>вересня</w:t>
      </w:r>
      <w:proofErr w:type="spellEnd"/>
      <w:r>
        <w:rPr>
          <w:rFonts w:ascii="Arial" w:hAnsi="Arial" w:cs="Arial"/>
          <w:color w:val="4D4D4F"/>
          <w:sz w:val="27"/>
          <w:szCs w:val="27"/>
        </w:rPr>
        <w:t xml:space="preserve"> 1919р. в </w:t>
      </w:r>
      <w:proofErr w:type="spellStart"/>
      <w:r>
        <w:rPr>
          <w:rFonts w:ascii="Arial" w:hAnsi="Arial" w:cs="Arial"/>
          <w:color w:val="4D4D4F"/>
          <w:sz w:val="27"/>
          <w:szCs w:val="27"/>
        </w:rPr>
        <w:t>якому</w:t>
      </w:r>
      <w:proofErr w:type="spellEnd"/>
      <w:r>
        <w:rPr>
          <w:rFonts w:ascii="Arial" w:hAnsi="Arial" w:cs="Arial"/>
          <w:color w:val="4D4D4F"/>
          <w:sz w:val="27"/>
          <w:szCs w:val="27"/>
        </w:rPr>
        <w:t xml:space="preserve">, </w:t>
      </w:r>
      <w:proofErr w:type="spellStart"/>
      <w:r>
        <w:rPr>
          <w:rFonts w:ascii="Arial" w:hAnsi="Arial" w:cs="Arial"/>
          <w:color w:val="4D4D4F"/>
          <w:sz w:val="27"/>
          <w:szCs w:val="27"/>
        </w:rPr>
        <w:t>було</w:t>
      </w:r>
      <w:proofErr w:type="spellEnd"/>
      <w:r>
        <w:rPr>
          <w:rFonts w:ascii="Arial" w:hAnsi="Arial" w:cs="Arial"/>
          <w:color w:val="4D4D4F"/>
          <w:sz w:val="27"/>
          <w:szCs w:val="27"/>
        </w:rPr>
        <w:t xml:space="preserve"> </w:t>
      </w:r>
      <w:proofErr w:type="spellStart"/>
      <w:r>
        <w:rPr>
          <w:rFonts w:ascii="Arial" w:hAnsi="Arial" w:cs="Arial"/>
          <w:color w:val="4D4D4F"/>
          <w:sz w:val="27"/>
          <w:szCs w:val="27"/>
        </w:rPr>
        <w:t>гарантовано</w:t>
      </w:r>
      <w:proofErr w:type="spellEnd"/>
      <w:r>
        <w:rPr>
          <w:rFonts w:ascii="Arial" w:hAnsi="Arial" w:cs="Arial"/>
          <w:color w:val="4D4D4F"/>
          <w:sz w:val="27"/>
          <w:szCs w:val="27"/>
        </w:rPr>
        <w:t xml:space="preserve"> </w:t>
      </w:r>
      <w:proofErr w:type="spellStart"/>
      <w:r>
        <w:rPr>
          <w:rFonts w:ascii="Arial" w:hAnsi="Arial" w:cs="Arial"/>
          <w:color w:val="4D4D4F"/>
          <w:sz w:val="27"/>
          <w:szCs w:val="27"/>
        </w:rPr>
        <w:t>найширшу</w:t>
      </w:r>
      <w:proofErr w:type="spellEnd"/>
      <w:r>
        <w:rPr>
          <w:rFonts w:ascii="Arial" w:hAnsi="Arial" w:cs="Arial"/>
          <w:color w:val="4D4D4F"/>
          <w:sz w:val="27"/>
          <w:szCs w:val="27"/>
        </w:rPr>
        <w:t xml:space="preserve"> </w:t>
      </w:r>
      <w:proofErr w:type="spellStart"/>
      <w:r>
        <w:rPr>
          <w:rFonts w:ascii="Arial" w:hAnsi="Arial" w:cs="Arial"/>
          <w:color w:val="4D4D4F"/>
          <w:sz w:val="27"/>
          <w:szCs w:val="27"/>
        </w:rPr>
        <w:t>автономію</w:t>
      </w:r>
      <w:proofErr w:type="spellEnd"/>
      <w:r>
        <w:rPr>
          <w:rFonts w:ascii="Arial" w:hAnsi="Arial" w:cs="Arial"/>
          <w:color w:val="4D4D4F"/>
          <w:sz w:val="27"/>
          <w:szCs w:val="27"/>
        </w:rPr>
        <w:t xml:space="preserve"> </w:t>
      </w:r>
      <w:proofErr w:type="spellStart"/>
      <w:r>
        <w:rPr>
          <w:rFonts w:ascii="Arial" w:hAnsi="Arial" w:cs="Arial"/>
          <w:color w:val="4D4D4F"/>
          <w:sz w:val="27"/>
          <w:szCs w:val="27"/>
        </w:rPr>
        <w:t>з</w:t>
      </w:r>
      <w:proofErr w:type="spellEnd"/>
      <w:r>
        <w:rPr>
          <w:rFonts w:ascii="Arial" w:hAnsi="Arial" w:cs="Arial"/>
          <w:color w:val="4D4D4F"/>
          <w:sz w:val="27"/>
          <w:szCs w:val="27"/>
        </w:rPr>
        <w:t xml:space="preserve"> </w:t>
      </w:r>
      <w:proofErr w:type="spellStart"/>
      <w:r>
        <w:rPr>
          <w:rFonts w:ascii="Arial" w:hAnsi="Arial" w:cs="Arial"/>
          <w:color w:val="4D4D4F"/>
          <w:sz w:val="27"/>
          <w:szCs w:val="27"/>
        </w:rPr>
        <w:t>цілого</w:t>
      </w:r>
      <w:proofErr w:type="spellEnd"/>
      <w:r>
        <w:rPr>
          <w:rFonts w:ascii="Arial" w:hAnsi="Arial" w:cs="Arial"/>
          <w:color w:val="4D4D4F"/>
          <w:sz w:val="27"/>
          <w:szCs w:val="27"/>
        </w:rPr>
        <w:t xml:space="preserve"> ряду </w:t>
      </w:r>
      <w:proofErr w:type="spellStart"/>
      <w:r>
        <w:rPr>
          <w:rFonts w:ascii="Arial" w:hAnsi="Arial" w:cs="Arial"/>
          <w:color w:val="4D4D4F"/>
          <w:sz w:val="27"/>
          <w:szCs w:val="27"/>
        </w:rPr>
        <w:t>питань</w:t>
      </w:r>
      <w:proofErr w:type="spellEnd"/>
      <w:r>
        <w:rPr>
          <w:rFonts w:ascii="Arial" w:hAnsi="Arial" w:cs="Arial"/>
          <w:color w:val="4D4D4F"/>
          <w:sz w:val="27"/>
          <w:szCs w:val="27"/>
        </w:rPr>
        <w:t xml:space="preserve">. </w:t>
      </w:r>
      <w:proofErr w:type="spellStart"/>
      <w:r>
        <w:rPr>
          <w:rFonts w:ascii="Arial" w:hAnsi="Arial" w:cs="Arial"/>
          <w:color w:val="4D4D4F"/>
          <w:sz w:val="27"/>
          <w:szCs w:val="27"/>
        </w:rPr>
        <w:t>Основні</w:t>
      </w:r>
      <w:proofErr w:type="spellEnd"/>
      <w:r>
        <w:rPr>
          <w:rFonts w:ascii="Arial" w:hAnsi="Arial" w:cs="Arial"/>
          <w:color w:val="4D4D4F"/>
          <w:sz w:val="27"/>
          <w:szCs w:val="27"/>
        </w:rPr>
        <w:t xml:space="preserve"> </w:t>
      </w:r>
      <w:proofErr w:type="spellStart"/>
      <w:r>
        <w:rPr>
          <w:rFonts w:ascii="Arial" w:hAnsi="Arial" w:cs="Arial"/>
          <w:color w:val="4D4D4F"/>
          <w:sz w:val="27"/>
          <w:szCs w:val="27"/>
        </w:rPr>
        <w:t>положення</w:t>
      </w:r>
      <w:proofErr w:type="spellEnd"/>
      <w:r>
        <w:rPr>
          <w:rFonts w:ascii="Arial" w:hAnsi="Arial" w:cs="Arial"/>
          <w:color w:val="4D4D4F"/>
          <w:sz w:val="27"/>
          <w:szCs w:val="27"/>
        </w:rPr>
        <w:t xml:space="preserve"> </w:t>
      </w:r>
      <w:proofErr w:type="spellStart"/>
      <w:proofErr w:type="gramStart"/>
      <w:r>
        <w:rPr>
          <w:rFonts w:ascii="Arial" w:hAnsi="Arial" w:cs="Arial"/>
          <w:color w:val="4D4D4F"/>
          <w:sz w:val="27"/>
          <w:szCs w:val="27"/>
        </w:rPr>
        <w:t>р</w:t>
      </w:r>
      <w:proofErr w:type="gramEnd"/>
      <w:r>
        <w:rPr>
          <w:rFonts w:ascii="Arial" w:hAnsi="Arial" w:cs="Arial"/>
          <w:color w:val="4D4D4F"/>
          <w:sz w:val="27"/>
          <w:szCs w:val="27"/>
        </w:rPr>
        <w:t>ішень</w:t>
      </w:r>
      <w:proofErr w:type="spellEnd"/>
      <w:r>
        <w:rPr>
          <w:rFonts w:ascii="Arial" w:hAnsi="Arial" w:cs="Arial"/>
          <w:color w:val="4D4D4F"/>
          <w:sz w:val="27"/>
          <w:szCs w:val="27"/>
        </w:rPr>
        <w:t xml:space="preserve"> Сен-Жермену </w:t>
      </w:r>
      <w:proofErr w:type="spellStart"/>
      <w:r>
        <w:rPr>
          <w:rFonts w:ascii="Arial" w:hAnsi="Arial" w:cs="Arial"/>
          <w:color w:val="4D4D4F"/>
          <w:sz w:val="27"/>
          <w:szCs w:val="27"/>
        </w:rPr>
        <w:t>були</w:t>
      </w:r>
      <w:proofErr w:type="spellEnd"/>
      <w:r>
        <w:rPr>
          <w:rFonts w:ascii="Arial" w:hAnsi="Arial" w:cs="Arial"/>
          <w:color w:val="4D4D4F"/>
          <w:sz w:val="27"/>
          <w:szCs w:val="27"/>
        </w:rPr>
        <w:t xml:space="preserve"> </w:t>
      </w:r>
      <w:proofErr w:type="spellStart"/>
      <w:r>
        <w:rPr>
          <w:rFonts w:ascii="Arial" w:hAnsi="Arial" w:cs="Arial"/>
          <w:color w:val="4D4D4F"/>
          <w:sz w:val="27"/>
          <w:szCs w:val="27"/>
        </w:rPr>
        <w:t>перенесені</w:t>
      </w:r>
      <w:proofErr w:type="spellEnd"/>
      <w:r>
        <w:rPr>
          <w:rFonts w:ascii="Arial" w:hAnsi="Arial" w:cs="Arial"/>
          <w:color w:val="4D4D4F"/>
          <w:sz w:val="27"/>
          <w:szCs w:val="27"/>
        </w:rPr>
        <w:t xml:space="preserve"> в </w:t>
      </w:r>
      <w:proofErr w:type="spellStart"/>
      <w:r>
        <w:rPr>
          <w:rFonts w:ascii="Arial" w:hAnsi="Arial" w:cs="Arial"/>
          <w:color w:val="4D4D4F"/>
          <w:sz w:val="27"/>
          <w:szCs w:val="27"/>
        </w:rPr>
        <w:t>Конституцію</w:t>
      </w:r>
      <w:proofErr w:type="spellEnd"/>
      <w:r>
        <w:rPr>
          <w:rFonts w:ascii="Arial" w:hAnsi="Arial" w:cs="Arial"/>
          <w:color w:val="4D4D4F"/>
          <w:sz w:val="27"/>
          <w:szCs w:val="27"/>
        </w:rPr>
        <w:t xml:space="preserve"> </w:t>
      </w:r>
      <w:proofErr w:type="spellStart"/>
      <w:r>
        <w:rPr>
          <w:rFonts w:ascii="Arial" w:hAnsi="Arial" w:cs="Arial"/>
          <w:color w:val="4D4D4F"/>
          <w:sz w:val="27"/>
          <w:szCs w:val="27"/>
        </w:rPr>
        <w:t>республіки</w:t>
      </w:r>
      <w:proofErr w:type="spellEnd"/>
      <w:r>
        <w:rPr>
          <w:rFonts w:ascii="Arial" w:hAnsi="Arial" w:cs="Arial"/>
          <w:color w:val="4D4D4F"/>
          <w:sz w:val="27"/>
          <w:szCs w:val="27"/>
        </w:rPr>
        <w:t xml:space="preserve"> 1920р.</w:t>
      </w:r>
    </w:p>
    <w:p w:rsidR="00174FF3" w:rsidRDefault="00174FF3" w:rsidP="00174FF3">
      <w:pPr>
        <w:pStyle w:val="a3"/>
        <w:shd w:val="clear" w:color="auto" w:fill="EFF0F2"/>
        <w:spacing w:after="0" w:afterAutospacing="0"/>
        <w:jc w:val="both"/>
        <w:rPr>
          <w:rFonts w:ascii="Arial" w:hAnsi="Arial" w:cs="Arial"/>
          <w:color w:val="4D4D4F"/>
          <w:lang w:val="uk-UA"/>
        </w:rPr>
      </w:pPr>
      <w:r>
        <w:rPr>
          <w:rFonts w:ascii="Arial" w:hAnsi="Arial" w:cs="Arial"/>
          <w:color w:val="4D4D4F"/>
          <w:sz w:val="27"/>
          <w:szCs w:val="27"/>
          <w:lang w:val="uk-UA"/>
        </w:rPr>
        <w:t>Остаточно рішення про включення Закарпаття до складу Чехословаччини було підтверджено в 4 червня 1920 року при підписанні Тріанонського мирного договору, згідно якого Угорщина визнала назалежність Чехословацької держави та включення до неї території Південнокарпатських Русинів.</w:t>
      </w:r>
    </w:p>
    <w:p w:rsidR="00174FF3" w:rsidRDefault="00174FF3" w:rsidP="00174FF3">
      <w:pPr>
        <w:pStyle w:val="a3"/>
        <w:shd w:val="clear" w:color="auto" w:fill="EFF0F2"/>
        <w:spacing w:after="0" w:afterAutospacing="0"/>
        <w:jc w:val="both"/>
        <w:rPr>
          <w:rFonts w:ascii="Arial" w:hAnsi="Arial" w:cs="Arial"/>
          <w:color w:val="4D4D4F"/>
        </w:rPr>
      </w:pPr>
      <w:r>
        <w:rPr>
          <w:rFonts w:ascii="Arial" w:hAnsi="Arial" w:cs="Arial"/>
          <w:color w:val="4D4D4F"/>
          <w:sz w:val="27"/>
          <w:szCs w:val="27"/>
        </w:rPr>
        <w:t xml:space="preserve">На момент </w:t>
      </w:r>
      <w:proofErr w:type="spellStart"/>
      <w:r>
        <w:rPr>
          <w:rFonts w:ascii="Arial" w:hAnsi="Arial" w:cs="Arial"/>
          <w:color w:val="4D4D4F"/>
          <w:sz w:val="27"/>
          <w:szCs w:val="27"/>
        </w:rPr>
        <w:t>входження</w:t>
      </w:r>
      <w:proofErr w:type="spellEnd"/>
      <w:r>
        <w:rPr>
          <w:rFonts w:ascii="Arial" w:hAnsi="Arial" w:cs="Arial"/>
          <w:color w:val="4D4D4F"/>
          <w:sz w:val="27"/>
          <w:szCs w:val="27"/>
        </w:rPr>
        <w:t xml:space="preserve"> до складу </w:t>
      </w:r>
      <w:proofErr w:type="spellStart"/>
      <w:r>
        <w:rPr>
          <w:rFonts w:ascii="Arial" w:hAnsi="Arial" w:cs="Arial"/>
          <w:color w:val="4D4D4F"/>
          <w:sz w:val="27"/>
          <w:szCs w:val="27"/>
        </w:rPr>
        <w:t>Чехо-Словаччини</w:t>
      </w:r>
      <w:proofErr w:type="spellEnd"/>
      <w:r>
        <w:rPr>
          <w:rFonts w:ascii="Arial" w:hAnsi="Arial" w:cs="Arial"/>
          <w:color w:val="4D4D4F"/>
          <w:sz w:val="27"/>
          <w:szCs w:val="27"/>
        </w:rPr>
        <w:t xml:space="preserve"> </w:t>
      </w:r>
      <w:proofErr w:type="spellStart"/>
      <w:r>
        <w:rPr>
          <w:rFonts w:ascii="Arial" w:hAnsi="Arial" w:cs="Arial"/>
          <w:color w:val="4D4D4F"/>
          <w:sz w:val="27"/>
          <w:szCs w:val="27"/>
        </w:rPr>
        <w:t>територія</w:t>
      </w:r>
      <w:proofErr w:type="spellEnd"/>
      <w:r>
        <w:rPr>
          <w:rFonts w:ascii="Arial" w:hAnsi="Arial" w:cs="Arial"/>
          <w:color w:val="4D4D4F"/>
          <w:sz w:val="27"/>
          <w:szCs w:val="27"/>
        </w:rPr>
        <w:t xml:space="preserve"> </w:t>
      </w:r>
      <w:proofErr w:type="spellStart"/>
      <w:proofErr w:type="gramStart"/>
      <w:r>
        <w:rPr>
          <w:rFonts w:ascii="Arial" w:hAnsi="Arial" w:cs="Arial"/>
          <w:color w:val="4D4D4F"/>
          <w:sz w:val="27"/>
          <w:szCs w:val="27"/>
        </w:rPr>
        <w:t>П</w:t>
      </w:r>
      <w:proofErr w:type="gramEnd"/>
      <w:r>
        <w:rPr>
          <w:rFonts w:ascii="Arial" w:hAnsi="Arial" w:cs="Arial"/>
          <w:color w:val="4D4D4F"/>
          <w:sz w:val="27"/>
          <w:szCs w:val="27"/>
        </w:rPr>
        <w:t>ідкарпатської</w:t>
      </w:r>
      <w:proofErr w:type="spellEnd"/>
      <w:r>
        <w:rPr>
          <w:rFonts w:ascii="Arial" w:hAnsi="Arial" w:cs="Arial"/>
          <w:color w:val="4D4D4F"/>
          <w:sz w:val="27"/>
          <w:szCs w:val="27"/>
        </w:rPr>
        <w:t xml:space="preserve"> </w:t>
      </w:r>
      <w:proofErr w:type="spellStart"/>
      <w:r>
        <w:rPr>
          <w:rFonts w:ascii="Arial" w:hAnsi="Arial" w:cs="Arial"/>
          <w:color w:val="4D4D4F"/>
          <w:sz w:val="27"/>
          <w:szCs w:val="27"/>
        </w:rPr>
        <w:t>Русі</w:t>
      </w:r>
      <w:proofErr w:type="spellEnd"/>
      <w:r>
        <w:rPr>
          <w:rFonts w:ascii="Arial" w:hAnsi="Arial" w:cs="Arial"/>
          <w:color w:val="4D4D4F"/>
          <w:sz w:val="27"/>
          <w:szCs w:val="27"/>
        </w:rPr>
        <w:t xml:space="preserve"> </w:t>
      </w:r>
      <w:proofErr w:type="spellStart"/>
      <w:r>
        <w:rPr>
          <w:rFonts w:ascii="Arial" w:hAnsi="Arial" w:cs="Arial"/>
          <w:color w:val="4D4D4F"/>
          <w:sz w:val="27"/>
          <w:szCs w:val="27"/>
        </w:rPr>
        <w:t>дорівнювала</w:t>
      </w:r>
      <w:proofErr w:type="spellEnd"/>
      <w:r>
        <w:rPr>
          <w:rFonts w:ascii="Arial" w:hAnsi="Arial" w:cs="Arial"/>
          <w:color w:val="4D4D4F"/>
          <w:sz w:val="27"/>
          <w:szCs w:val="27"/>
        </w:rPr>
        <w:t xml:space="preserve"> 12 617 кв. км, </w:t>
      </w:r>
      <w:proofErr w:type="spellStart"/>
      <w:r>
        <w:rPr>
          <w:rFonts w:ascii="Arial" w:hAnsi="Arial" w:cs="Arial"/>
          <w:color w:val="4D4D4F"/>
          <w:sz w:val="27"/>
          <w:szCs w:val="27"/>
        </w:rPr>
        <w:t>населення</w:t>
      </w:r>
      <w:proofErr w:type="spellEnd"/>
      <w:r>
        <w:rPr>
          <w:rFonts w:ascii="Arial" w:hAnsi="Arial" w:cs="Arial"/>
          <w:color w:val="4D4D4F"/>
          <w:sz w:val="27"/>
          <w:szCs w:val="27"/>
        </w:rPr>
        <w:t xml:space="preserve"> </w:t>
      </w:r>
      <w:proofErr w:type="spellStart"/>
      <w:r>
        <w:rPr>
          <w:rFonts w:ascii="Arial" w:hAnsi="Arial" w:cs="Arial"/>
          <w:color w:val="4D4D4F"/>
          <w:sz w:val="27"/>
          <w:szCs w:val="27"/>
        </w:rPr>
        <w:t>складало</w:t>
      </w:r>
      <w:proofErr w:type="spellEnd"/>
      <w:r>
        <w:rPr>
          <w:rFonts w:ascii="Arial" w:hAnsi="Arial" w:cs="Arial"/>
          <w:color w:val="4D4D4F"/>
          <w:sz w:val="27"/>
          <w:szCs w:val="27"/>
        </w:rPr>
        <w:t xml:space="preserve"> 604 593 особи. </w:t>
      </w:r>
      <w:proofErr w:type="gramStart"/>
      <w:r>
        <w:rPr>
          <w:rFonts w:ascii="Arial" w:hAnsi="Arial" w:cs="Arial"/>
          <w:color w:val="4D4D4F"/>
          <w:sz w:val="27"/>
          <w:szCs w:val="27"/>
        </w:rPr>
        <w:t>З</w:t>
      </w:r>
      <w:proofErr w:type="gramEnd"/>
      <w:r>
        <w:rPr>
          <w:rFonts w:ascii="Arial" w:hAnsi="Arial" w:cs="Arial"/>
          <w:color w:val="4D4D4F"/>
          <w:sz w:val="27"/>
          <w:szCs w:val="27"/>
        </w:rPr>
        <w:t xml:space="preserve"> них 372 500 </w:t>
      </w:r>
      <w:proofErr w:type="spellStart"/>
      <w:r>
        <w:rPr>
          <w:rFonts w:ascii="Arial" w:hAnsi="Arial" w:cs="Arial"/>
          <w:color w:val="4D4D4F"/>
          <w:sz w:val="27"/>
          <w:szCs w:val="27"/>
        </w:rPr>
        <w:t>осіб</w:t>
      </w:r>
      <w:proofErr w:type="spellEnd"/>
      <w:r>
        <w:rPr>
          <w:rFonts w:ascii="Arial" w:hAnsi="Arial" w:cs="Arial"/>
          <w:color w:val="4D4D4F"/>
          <w:sz w:val="27"/>
          <w:szCs w:val="27"/>
        </w:rPr>
        <w:t xml:space="preserve"> належало до </w:t>
      </w:r>
      <w:proofErr w:type="spellStart"/>
      <w:r>
        <w:rPr>
          <w:rFonts w:ascii="Arial" w:hAnsi="Arial" w:cs="Arial"/>
          <w:color w:val="4D4D4F"/>
          <w:sz w:val="27"/>
          <w:szCs w:val="27"/>
        </w:rPr>
        <w:t>руської</w:t>
      </w:r>
      <w:proofErr w:type="spellEnd"/>
      <w:r>
        <w:rPr>
          <w:rFonts w:ascii="Arial" w:hAnsi="Arial" w:cs="Arial"/>
          <w:color w:val="4D4D4F"/>
          <w:sz w:val="27"/>
          <w:szCs w:val="27"/>
        </w:rPr>
        <w:t xml:space="preserve"> (</w:t>
      </w:r>
      <w:proofErr w:type="spellStart"/>
      <w:r>
        <w:rPr>
          <w:rFonts w:ascii="Arial" w:hAnsi="Arial" w:cs="Arial"/>
          <w:color w:val="4D4D4F"/>
          <w:sz w:val="27"/>
          <w:szCs w:val="27"/>
        </w:rPr>
        <w:t>русинької</w:t>
      </w:r>
      <w:proofErr w:type="spellEnd"/>
      <w:r>
        <w:rPr>
          <w:rFonts w:ascii="Arial" w:hAnsi="Arial" w:cs="Arial"/>
          <w:color w:val="4D4D4F"/>
          <w:sz w:val="27"/>
          <w:szCs w:val="27"/>
        </w:rPr>
        <w:t xml:space="preserve"> та </w:t>
      </w:r>
      <w:proofErr w:type="spellStart"/>
      <w:r>
        <w:rPr>
          <w:rFonts w:ascii="Arial" w:hAnsi="Arial" w:cs="Arial"/>
          <w:color w:val="4D4D4F"/>
          <w:sz w:val="27"/>
          <w:szCs w:val="27"/>
        </w:rPr>
        <w:t>української</w:t>
      </w:r>
      <w:proofErr w:type="spellEnd"/>
      <w:r>
        <w:rPr>
          <w:rFonts w:ascii="Arial" w:hAnsi="Arial" w:cs="Arial"/>
          <w:color w:val="4D4D4F"/>
          <w:sz w:val="27"/>
          <w:szCs w:val="27"/>
        </w:rPr>
        <w:t xml:space="preserve"> ) </w:t>
      </w:r>
      <w:proofErr w:type="spellStart"/>
      <w:r>
        <w:rPr>
          <w:rFonts w:ascii="Arial" w:hAnsi="Arial" w:cs="Arial"/>
          <w:color w:val="4D4D4F"/>
          <w:sz w:val="27"/>
          <w:szCs w:val="27"/>
        </w:rPr>
        <w:t>національності</w:t>
      </w:r>
      <w:proofErr w:type="spellEnd"/>
      <w:r>
        <w:rPr>
          <w:rFonts w:ascii="Arial" w:hAnsi="Arial" w:cs="Arial"/>
          <w:color w:val="4D4D4F"/>
          <w:sz w:val="27"/>
          <w:szCs w:val="27"/>
        </w:rPr>
        <w:t xml:space="preserve"> , 103 690 - до </w:t>
      </w:r>
      <w:proofErr w:type="spellStart"/>
      <w:r>
        <w:rPr>
          <w:rFonts w:ascii="Arial" w:hAnsi="Arial" w:cs="Arial"/>
          <w:color w:val="4D4D4F"/>
          <w:sz w:val="27"/>
          <w:szCs w:val="27"/>
        </w:rPr>
        <w:t>угорської</w:t>
      </w:r>
      <w:proofErr w:type="spellEnd"/>
      <w:r>
        <w:rPr>
          <w:rFonts w:ascii="Arial" w:hAnsi="Arial" w:cs="Arial"/>
          <w:color w:val="4D4D4F"/>
          <w:sz w:val="27"/>
          <w:szCs w:val="27"/>
        </w:rPr>
        <w:t xml:space="preserve">, 79 715 - до </w:t>
      </w:r>
      <w:proofErr w:type="spellStart"/>
      <w:r>
        <w:rPr>
          <w:rFonts w:ascii="Arial" w:hAnsi="Arial" w:cs="Arial"/>
          <w:color w:val="4D4D4F"/>
          <w:sz w:val="27"/>
          <w:szCs w:val="27"/>
        </w:rPr>
        <w:t>єврейської</w:t>
      </w:r>
      <w:proofErr w:type="spellEnd"/>
      <w:r>
        <w:rPr>
          <w:rFonts w:ascii="Arial" w:hAnsi="Arial" w:cs="Arial"/>
          <w:color w:val="4D4D4F"/>
          <w:sz w:val="27"/>
          <w:szCs w:val="27"/>
        </w:rPr>
        <w:t xml:space="preserve">, 19 775 - до </w:t>
      </w:r>
      <w:proofErr w:type="spellStart"/>
      <w:r>
        <w:rPr>
          <w:rFonts w:ascii="Arial" w:hAnsi="Arial" w:cs="Arial"/>
          <w:color w:val="4D4D4F"/>
          <w:sz w:val="27"/>
          <w:szCs w:val="27"/>
        </w:rPr>
        <w:t>словацької</w:t>
      </w:r>
      <w:proofErr w:type="spellEnd"/>
      <w:r>
        <w:rPr>
          <w:rFonts w:ascii="Arial" w:hAnsi="Arial" w:cs="Arial"/>
          <w:color w:val="4D4D4F"/>
          <w:sz w:val="27"/>
          <w:szCs w:val="27"/>
        </w:rPr>
        <w:t xml:space="preserve"> та </w:t>
      </w:r>
      <w:proofErr w:type="spellStart"/>
      <w:r>
        <w:rPr>
          <w:rFonts w:ascii="Arial" w:hAnsi="Arial" w:cs="Arial"/>
          <w:color w:val="4D4D4F"/>
          <w:sz w:val="27"/>
          <w:szCs w:val="27"/>
        </w:rPr>
        <w:t>чеської</w:t>
      </w:r>
      <w:proofErr w:type="spellEnd"/>
      <w:r>
        <w:rPr>
          <w:rFonts w:ascii="Arial" w:hAnsi="Arial" w:cs="Arial"/>
          <w:color w:val="4D4D4F"/>
          <w:sz w:val="27"/>
          <w:szCs w:val="27"/>
        </w:rPr>
        <w:t xml:space="preserve">, 22 051 належало до </w:t>
      </w:r>
      <w:proofErr w:type="spellStart"/>
      <w:r>
        <w:rPr>
          <w:rFonts w:ascii="Arial" w:hAnsi="Arial" w:cs="Arial"/>
          <w:color w:val="4D4D4F"/>
          <w:sz w:val="27"/>
          <w:szCs w:val="27"/>
        </w:rPr>
        <w:t>інших</w:t>
      </w:r>
      <w:proofErr w:type="spellEnd"/>
      <w:r>
        <w:rPr>
          <w:rFonts w:ascii="Arial" w:hAnsi="Arial" w:cs="Arial"/>
          <w:color w:val="4D4D4F"/>
          <w:sz w:val="27"/>
          <w:szCs w:val="27"/>
        </w:rPr>
        <w:t xml:space="preserve"> </w:t>
      </w:r>
      <w:proofErr w:type="spellStart"/>
      <w:r>
        <w:rPr>
          <w:rFonts w:ascii="Arial" w:hAnsi="Arial" w:cs="Arial"/>
          <w:color w:val="4D4D4F"/>
          <w:sz w:val="27"/>
          <w:szCs w:val="27"/>
        </w:rPr>
        <w:t>національностей</w:t>
      </w:r>
      <w:proofErr w:type="spellEnd"/>
      <w:r>
        <w:rPr>
          <w:rFonts w:ascii="Arial" w:hAnsi="Arial" w:cs="Arial"/>
          <w:color w:val="4D4D4F"/>
          <w:sz w:val="27"/>
          <w:szCs w:val="27"/>
        </w:rPr>
        <w:t xml:space="preserve"> ( </w:t>
      </w:r>
      <w:proofErr w:type="spellStart"/>
      <w:r>
        <w:rPr>
          <w:rFonts w:ascii="Arial" w:hAnsi="Arial" w:cs="Arial"/>
          <w:color w:val="4D4D4F"/>
          <w:sz w:val="27"/>
          <w:szCs w:val="27"/>
        </w:rPr>
        <w:t>румунської</w:t>
      </w:r>
      <w:proofErr w:type="spellEnd"/>
      <w:r>
        <w:rPr>
          <w:rFonts w:ascii="Arial" w:hAnsi="Arial" w:cs="Arial"/>
          <w:color w:val="4D4D4F"/>
          <w:sz w:val="27"/>
          <w:szCs w:val="27"/>
        </w:rPr>
        <w:t xml:space="preserve">, </w:t>
      </w:r>
      <w:proofErr w:type="spellStart"/>
      <w:r>
        <w:rPr>
          <w:rFonts w:ascii="Arial" w:hAnsi="Arial" w:cs="Arial"/>
          <w:color w:val="4D4D4F"/>
          <w:sz w:val="27"/>
          <w:szCs w:val="27"/>
        </w:rPr>
        <w:t>польської</w:t>
      </w:r>
      <w:proofErr w:type="spellEnd"/>
      <w:r>
        <w:rPr>
          <w:rFonts w:ascii="Arial" w:hAnsi="Arial" w:cs="Arial"/>
          <w:color w:val="4D4D4F"/>
          <w:sz w:val="27"/>
          <w:szCs w:val="27"/>
        </w:rPr>
        <w:t xml:space="preserve">, </w:t>
      </w:r>
      <w:proofErr w:type="spellStart"/>
      <w:r>
        <w:rPr>
          <w:rFonts w:ascii="Arial" w:hAnsi="Arial" w:cs="Arial"/>
          <w:color w:val="4D4D4F"/>
          <w:sz w:val="27"/>
          <w:szCs w:val="27"/>
        </w:rPr>
        <w:t>німецької</w:t>
      </w:r>
      <w:proofErr w:type="spellEnd"/>
      <w:r>
        <w:rPr>
          <w:rFonts w:ascii="Arial" w:hAnsi="Arial" w:cs="Arial"/>
          <w:color w:val="4D4D4F"/>
          <w:sz w:val="27"/>
          <w:szCs w:val="27"/>
        </w:rPr>
        <w:t xml:space="preserve">). На </w:t>
      </w:r>
      <w:proofErr w:type="spellStart"/>
      <w:r>
        <w:rPr>
          <w:rFonts w:ascii="Arial" w:hAnsi="Arial" w:cs="Arial"/>
          <w:color w:val="4D4D4F"/>
          <w:sz w:val="27"/>
          <w:szCs w:val="27"/>
        </w:rPr>
        <w:t>території</w:t>
      </w:r>
      <w:proofErr w:type="spellEnd"/>
      <w:r>
        <w:rPr>
          <w:rFonts w:ascii="Arial" w:hAnsi="Arial" w:cs="Arial"/>
          <w:color w:val="4D4D4F"/>
          <w:sz w:val="27"/>
          <w:szCs w:val="27"/>
        </w:rPr>
        <w:t xml:space="preserve"> </w:t>
      </w:r>
      <w:proofErr w:type="spellStart"/>
      <w:r>
        <w:rPr>
          <w:rFonts w:ascii="Arial" w:hAnsi="Arial" w:cs="Arial"/>
          <w:color w:val="4D4D4F"/>
          <w:sz w:val="27"/>
          <w:szCs w:val="27"/>
        </w:rPr>
        <w:t>Закарпаття</w:t>
      </w:r>
      <w:proofErr w:type="spellEnd"/>
      <w:r>
        <w:rPr>
          <w:rFonts w:ascii="Arial" w:hAnsi="Arial" w:cs="Arial"/>
          <w:color w:val="4D4D4F"/>
          <w:sz w:val="27"/>
          <w:szCs w:val="27"/>
        </w:rPr>
        <w:t xml:space="preserve"> </w:t>
      </w:r>
      <w:proofErr w:type="spellStart"/>
      <w:r>
        <w:rPr>
          <w:rFonts w:ascii="Arial" w:hAnsi="Arial" w:cs="Arial"/>
          <w:color w:val="4D4D4F"/>
          <w:sz w:val="27"/>
          <w:szCs w:val="27"/>
        </w:rPr>
        <w:t>було</w:t>
      </w:r>
      <w:proofErr w:type="spellEnd"/>
      <w:r>
        <w:rPr>
          <w:rFonts w:ascii="Arial" w:hAnsi="Arial" w:cs="Arial"/>
          <w:color w:val="4D4D4F"/>
          <w:sz w:val="27"/>
          <w:szCs w:val="27"/>
        </w:rPr>
        <w:t xml:space="preserve"> </w:t>
      </w:r>
      <w:proofErr w:type="spellStart"/>
      <w:r>
        <w:rPr>
          <w:rFonts w:ascii="Arial" w:hAnsi="Arial" w:cs="Arial"/>
          <w:color w:val="4D4D4F"/>
          <w:sz w:val="27"/>
          <w:szCs w:val="27"/>
        </w:rPr>
        <w:t>розташовано</w:t>
      </w:r>
      <w:proofErr w:type="spellEnd"/>
      <w:r>
        <w:rPr>
          <w:rFonts w:ascii="Arial" w:hAnsi="Arial" w:cs="Arial"/>
          <w:color w:val="4D4D4F"/>
          <w:sz w:val="27"/>
          <w:szCs w:val="27"/>
        </w:rPr>
        <w:t xml:space="preserve"> 487 </w:t>
      </w:r>
      <w:proofErr w:type="spellStart"/>
      <w:r>
        <w:rPr>
          <w:rFonts w:ascii="Arial" w:hAnsi="Arial" w:cs="Arial"/>
          <w:color w:val="4D4D4F"/>
          <w:sz w:val="27"/>
          <w:szCs w:val="27"/>
        </w:rPr>
        <w:t>населених</w:t>
      </w:r>
      <w:proofErr w:type="spellEnd"/>
      <w:r>
        <w:rPr>
          <w:rFonts w:ascii="Arial" w:hAnsi="Arial" w:cs="Arial"/>
          <w:color w:val="4D4D4F"/>
          <w:sz w:val="27"/>
          <w:szCs w:val="27"/>
        </w:rPr>
        <w:t xml:space="preserve"> пунктів.</w:t>
      </w:r>
      <w:bookmarkStart w:id="13" w:name="sdfootnote14anc"/>
      <w:r>
        <w:rPr>
          <w:rFonts w:ascii="Arial" w:hAnsi="Arial" w:cs="Arial"/>
          <w:color w:val="4D4D4F"/>
          <w:sz w:val="27"/>
          <w:szCs w:val="27"/>
          <w:vertAlign w:val="superscript"/>
        </w:rPr>
        <w:fldChar w:fldCharType="begin"/>
      </w:r>
      <w:r>
        <w:rPr>
          <w:rFonts w:ascii="Arial" w:hAnsi="Arial" w:cs="Arial"/>
          <w:color w:val="4D4D4F"/>
          <w:sz w:val="27"/>
          <w:szCs w:val="27"/>
          <w:vertAlign w:val="superscript"/>
        </w:rPr>
        <w:instrText xml:space="preserve"> HYPERLINK "http://www.alenpanov.org.ua/" \l "sdfootnote14sym" </w:instrText>
      </w:r>
      <w:r>
        <w:rPr>
          <w:rFonts w:ascii="Arial" w:hAnsi="Arial" w:cs="Arial"/>
          <w:color w:val="4D4D4F"/>
          <w:sz w:val="27"/>
          <w:szCs w:val="27"/>
          <w:vertAlign w:val="superscript"/>
        </w:rPr>
        <w:fldChar w:fldCharType="separate"/>
      </w:r>
      <w:r>
        <w:rPr>
          <w:rStyle w:val="a5"/>
          <w:rFonts w:ascii="Arial" w:hAnsi="Arial" w:cs="Arial"/>
          <w:color w:val="4D4D4F"/>
          <w:vertAlign w:val="superscript"/>
        </w:rPr>
        <w:t>14</w:t>
      </w:r>
      <w:r>
        <w:rPr>
          <w:rFonts w:ascii="Arial" w:hAnsi="Arial" w:cs="Arial"/>
          <w:color w:val="4D4D4F"/>
          <w:sz w:val="27"/>
          <w:szCs w:val="27"/>
          <w:vertAlign w:val="superscript"/>
        </w:rPr>
        <w:fldChar w:fldCharType="end"/>
      </w:r>
      <w:bookmarkEnd w:id="13"/>
    </w:p>
    <w:p w:rsidR="00174FF3" w:rsidRDefault="00174FF3" w:rsidP="00174FF3">
      <w:pPr>
        <w:pStyle w:val="a3"/>
        <w:shd w:val="clear" w:color="auto" w:fill="EFF0F2"/>
        <w:spacing w:after="0" w:afterAutospacing="0"/>
        <w:jc w:val="both"/>
        <w:rPr>
          <w:rFonts w:ascii="Arial" w:hAnsi="Arial" w:cs="Arial"/>
          <w:color w:val="4D4D4F"/>
          <w:lang w:val="uk-UA"/>
        </w:rPr>
      </w:pPr>
      <w:r>
        <w:rPr>
          <w:rFonts w:ascii="Arial" w:hAnsi="Arial" w:cs="Arial"/>
          <w:color w:val="4D4D4F"/>
          <w:sz w:val="27"/>
          <w:szCs w:val="27"/>
          <w:lang w:val="uk-UA"/>
        </w:rPr>
        <w:t>Ще перед підписанням Сен-Жерменського договору, в липні 1919р. Г. Жаткович провів серію переговорів з Т.Масариком, про визначення майбутнього кордону між Словаччиною і Підкарпатською Руссю. Жаткович вимагав від Масарика та Бенеша підтримку та письмову гарантію в питанні приєднання до Підкарпатської Русі частини східнословацьких комітатів. Масарик письмової гарантії на дав, однак зазначив, що русини можуть бути спокійні в питанні визначення кордонів.</w:t>
      </w:r>
    </w:p>
    <w:p w:rsidR="00174FF3" w:rsidRDefault="00174FF3" w:rsidP="00174FF3">
      <w:pPr>
        <w:pStyle w:val="a3"/>
        <w:shd w:val="clear" w:color="auto" w:fill="EFF0F2"/>
        <w:spacing w:after="0" w:afterAutospacing="0"/>
        <w:jc w:val="both"/>
        <w:rPr>
          <w:rFonts w:ascii="Arial" w:hAnsi="Arial" w:cs="Arial"/>
          <w:color w:val="4D4D4F"/>
          <w:lang w:val="uk-UA"/>
        </w:rPr>
      </w:pPr>
      <w:r>
        <w:rPr>
          <w:rFonts w:ascii="Arial" w:hAnsi="Arial" w:cs="Arial"/>
          <w:color w:val="4D4D4F"/>
          <w:sz w:val="27"/>
          <w:szCs w:val="27"/>
          <w:lang w:val="uk-UA"/>
        </w:rPr>
        <w:t>Після підписання Сен-Жерменсього договору карпаторуські політичні кола виражали розчарування. Так, 12 вересня 1919 р. Центральна Руська Народна Рад прийняла документ, в якому висувала вимогу щодо приєданння частини східнословацьої території да Підкарпатської Русі, а також виражала протест проти насильної асиміляції русинського населення на території Спішського, Земплинського та Шаришського комітатів.</w:t>
      </w:r>
    </w:p>
    <w:p w:rsidR="00174FF3" w:rsidRDefault="00174FF3" w:rsidP="00174FF3">
      <w:pPr>
        <w:pStyle w:val="a3"/>
        <w:shd w:val="clear" w:color="auto" w:fill="EFF0F2"/>
        <w:spacing w:after="0" w:afterAutospacing="0"/>
        <w:jc w:val="both"/>
        <w:rPr>
          <w:rFonts w:ascii="Arial" w:hAnsi="Arial" w:cs="Arial"/>
          <w:color w:val="4D4D4F"/>
        </w:rPr>
      </w:pPr>
      <w:r>
        <w:rPr>
          <w:rFonts w:ascii="Arial" w:hAnsi="Arial" w:cs="Arial"/>
          <w:color w:val="4D4D4F"/>
          <w:sz w:val="27"/>
          <w:szCs w:val="27"/>
        </w:rPr>
        <w:t xml:space="preserve">В </w:t>
      </w:r>
      <w:proofErr w:type="spellStart"/>
      <w:r>
        <w:rPr>
          <w:rFonts w:ascii="Arial" w:hAnsi="Arial" w:cs="Arial"/>
          <w:color w:val="4D4D4F"/>
          <w:sz w:val="27"/>
          <w:szCs w:val="27"/>
        </w:rPr>
        <w:t>першій</w:t>
      </w:r>
      <w:proofErr w:type="spellEnd"/>
      <w:r>
        <w:rPr>
          <w:rFonts w:ascii="Arial" w:hAnsi="Arial" w:cs="Arial"/>
          <w:color w:val="4D4D4F"/>
          <w:sz w:val="27"/>
          <w:szCs w:val="27"/>
        </w:rPr>
        <w:t xml:space="preserve"> </w:t>
      </w:r>
      <w:proofErr w:type="spellStart"/>
      <w:r>
        <w:rPr>
          <w:rFonts w:ascii="Arial" w:hAnsi="Arial" w:cs="Arial"/>
          <w:color w:val="4D4D4F"/>
          <w:sz w:val="27"/>
          <w:szCs w:val="27"/>
        </w:rPr>
        <w:t>половині</w:t>
      </w:r>
      <w:proofErr w:type="spellEnd"/>
      <w:r>
        <w:rPr>
          <w:rFonts w:ascii="Arial" w:hAnsi="Arial" w:cs="Arial"/>
          <w:color w:val="4D4D4F"/>
          <w:sz w:val="27"/>
          <w:szCs w:val="27"/>
        </w:rPr>
        <w:t xml:space="preserve"> 1919 року на </w:t>
      </w:r>
      <w:proofErr w:type="spellStart"/>
      <w:r>
        <w:rPr>
          <w:rFonts w:ascii="Arial" w:hAnsi="Arial" w:cs="Arial"/>
          <w:color w:val="4D4D4F"/>
          <w:sz w:val="27"/>
          <w:szCs w:val="27"/>
        </w:rPr>
        <w:t>території</w:t>
      </w:r>
      <w:proofErr w:type="spellEnd"/>
      <w:r>
        <w:rPr>
          <w:rFonts w:ascii="Arial" w:hAnsi="Arial" w:cs="Arial"/>
          <w:color w:val="4D4D4F"/>
          <w:sz w:val="27"/>
          <w:szCs w:val="27"/>
        </w:rPr>
        <w:t xml:space="preserve"> </w:t>
      </w:r>
      <w:proofErr w:type="spellStart"/>
      <w:proofErr w:type="gramStart"/>
      <w:r>
        <w:rPr>
          <w:rFonts w:ascii="Arial" w:hAnsi="Arial" w:cs="Arial"/>
          <w:color w:val="4D4D4F"/>
          <w:sz w:val="27"/>
          <w:szCs w:val="27"/>
        </w:rPr>
        <w:t>П</w:t>
      </w:r>
      <w:proofErr w:type="gramEnd"/>
      <w:r>
        <w:rPr>
          <w:rFonts w:ascii="Arial" w:hAnsi="Arial" w:cs="Arial"/>
          <w:color w:val="4D4D4F"/>
          <w:sz w:val="27"/>
          <w:szCs w:val="27"/>
        </w:rPr>
        <w:t>ідкарпатської</w:t>
      </w:r>
      <w:proofErr w:type="spellEnd"/>
      <w:r>
        <w:rPr>
          <w:rFonts w:ascii="Arial" w:hAnsi="Arial" w:cs="Arial"/>
          <w:color w:val="4D4D4F"/>
          <w:sz w:val="27"/>
          <w:szCs w:val="27"/>
        </w:rPr>
        <w:t xml:space="preserve"> </w:t>
      </w:r>
      <w:proofErr w:type="spellStart"/>
      <w:r>
        <w:rPr>
          <w:rFonts w:ascii="Arial" w:hAnsi="Arial" w:cs="Arial"/>
          <w:color w:val="4D4D4F"/>
          <w:sz w:val="27"/>
          <w:szCs w:val="27"/>
        </w:rPr>
        <w:t>Русі</w:t>
      </w:r>
      <w:proofErr w:type="spellEnd"/>
      <w:r>
        <w:rPr>
          <w:rFonts w:ascii="Arial" w:hAnsi="Arial" w:cs="Arial"/>
          <w:color w:val="4D4D4F"/>
          <w:sz w:val="27"/>
          <w:szCs w:val="27"/>
        </w:rPr>
        <w:t xml:space="preserve"> </w:t>
      </w:r>
      <w:proofErr w:type="spellStart"/>
      <w:r>
        <w:rPr>
          <w:rFonts w:ascii="Arial" w:hAnsi="Arial" w:cs="Arial"/>
          <w:color w:val="4D4D4F"/>
          <w:sz w:val="27"/>
          <w:szCs w:val="27"/>
        </w:rPr>
        <w:t>була</w:t>
      </w:r>
      <w:proofErr w:type="spellEnd"/>
      <w:r>
        <w:rPr>
          <w:rFonts w:ascii="Arial" w:hAnsi="Arial" w:cs="Arial"/>
          <w:color w:val="4D4D4F"/>
          <w:sz w:val="27"/>
          <w:szCs w:val="27"/>
        </w:rPr>
        <w:t xml:space="preserve"> </w:t>
      </w:r>
      <w:proofErr w:type="spellStart"/>
      <w:r>
        <w:rPr>
          <w:rFonts w:ascii="Arial" w:hAnsi="Arial" w:cs="Arial"/>
          <w:color w:val="4D4D4F"/>
          <w:sz w:val="27"/>
          <w:szCs w:val="27"/>
        </w:rPr>
        <w:t>нестабільна</w:t>
      </w:r>
      <w:proofErr w:type="spellEnd"/>
      <w:r>
        <w:rPr>
          <w:rFonts w:ascii="Arial" w:hAnsi="Arial" w:cs="Arial"/>
          <w:color w:val="4D4D4F"/>
          <w:sz w:val="27"/>
          <w:szCs w:val="27"/>
        </w:rPr>
        <w:t xml:space="preserve"> обстановка. 24 </w:t>
      </w:r>
      <w:proofErr w:type="spellStart"/>
      <w:r>
        <w:rPr>
          <w:rFonts w:ascii="Arial" w:hAnsi="Arial" w:cs="Arial"/>
          <w:color w:val="4D4D4F"/>
          <w:sz w:val="27"/>
          <w:szCs w:val="27"/>
        </w:rPr>
        <w:t>квітня</w:t>
      </w:r>
      <w:proofErr w:type="spellEnd"/>
      <w:r>
        <w:rPr>
          <w:rFonts w:ascii="Arial" w:hAnsi="Arial" w:cs="Arial"/>
          <w:color w:val="4D4D4F"/>
          <w:sz w:val="27"/>
          <w:szCs w:val="27"/>
        </w:rPr>
        <w:t xml:space="preserve"> 1919 року </w:t>
      </w:r>
      <w:proofErr w:type="spellStart"/>
      <w:r>
        <w:rPr>
          <w:rFonts w:ascii="Arial" w:hAnsi="Arial" w:cs="Arial"/>
          <w:color w:val="4D4D4F"/>
          <w:sz w:val="27"/>
          <w:szCs w:val="27"/>
        </w:rPr>
        <w:t>частина</w:t>
      </w:r>
      <w:proofErr w:type="spellEnd"/>
      <w:r>
        <w:rPr>
          <w:rFonts w:ascii="Arial" w:hAnsi="Arial" w:cs="Arial"/>
          <w:color w:val="4D4D4F"/>
          <w:sz w:val="27"/>
          <w:szCs w:val="27"/>
        </w:rPr>
        <w:t xml:space="preserve"> </w:t>
      </w:r>
      <w:proofErr w:type="spellStart"/>
      <w:r>
        <w:rPr>
          <w:rFonts w:ascii="Arial" w:hAnsi="Arial" w:cs="Arial"/>
          <w:color w:val="4D4D4F"/>
          <w:sz w:val="27"/>
          <w:szCs w:val="27"/>
        </w:rPr>
        <w:t>Закарпаття</w:t>
      </w:r>
      <w:proofErr w:type="spellEnd"/>
      <w:r>
        <w:rPr>
          <w:rFonts w:ascii="Arial" w:hAnsi="Arial" w:cs="Arial"/>
          <w:color w:val="4D4D4F"/>
          <w:sz w:val="27"/>
          <w:szCs w:val="27"/>
        </w:rPr>
        <w:t xml:space="preserve"> </w:t>
      </w:r>
      <w:proofErr w:type="spellStart"/>
      <w:r>
        <w:rPr>
          <w:rFonts w:ascii="Arial" w:hAnsi="Arial" w:cs="Arial"/>
          <w:color w:val="4D4D4F"/>
          <w:sz w:val="27"/>
          <w:szCs w:val="27"/>
        </w:rPr>
        <w:t>була</w:t>
      </w:r>
      <w:proofErr w:type="spellEnd"/>
      <w:r>
        <w:rPr>
          <w:rFonts w:ascii="Arial" w:hAnsi="Arial" w:cs="Arial"/>
          <w:color w:val="4D4D4F"/>
          <w:sz w:val="27"/>
          <w:szCs w:val="27"/>
        </w:rPr>
        <w:t xml:space="preserve"> </w:t>
      </w:r>
      <w:proofErr w:type="spellStart"/>
      <w:r>
        <w:rPr>
          <w:rFonts w:ascii="Arial" w:hAnsi="Arial" w:cs="Arial"/>
          <w:color w:val="4D4D4F"/>
          <w:sz w:val="27"/>
          <w:szCs w:val="27"/>
        </w:rPr>
        <w:t>окупована</w:t>
      </w:r>
      <w:proofErr w:type="spellEnd"/>
      <w:r>
        <w:rPr>
          <w:rFonts w:ascii="Arial" w:hAnsi="Arial" w:cs="Arial"/>
          <w:color w:val="4D4D4F"/>
          <w:sz w:val="27"/>
          <w:szCs w:val="27"/>
        </w:rPr>
        <w:t xml:space="preserve"> </w:t>
      </w:r>
      <w:proofErr w:type="spellStart"/>
      <w:r>
        <w:rPr>
          <w:rFonts w:ascii="Arial" w:hAnsi="Arial" w:cs="Arial"/>
          <w:color w:val="4D4D4F"/>
          <w:sz w:val="27"/>
          <w:szCs w:val="27"/>
        </w:rPr>
        <w:t>військами</w:t>
      </w:r>
      <w:proofErr w:type="spellEnd"/>
      <w:r>
        <w:rPr>
          <w:rFonts w:ascii="Arial" w:hAnsi="Arial" w:cs="Arial"/>
          <w:color w:val="4D4D4F"/>
          <w:sz w:val="27"/>
          <w:szCs w:val="27"/>
        </w:rPr>
        <w:t xml:space="preserve"> </w:t>
      </w:r>
      <w:proofErr w:type="spellStart"/>
      <w:r>
        <w:rPr>
          <w:rFonts w:ascii="Arial" w:hAnsi="Arial" w:cs="Arial"/>
          <w:color w:val="4D4D4F"/>
          <w:sz w:val="27"/>
          <w:szCs w:val="27"/>
        </w:rPr>
        <w:t>Румунії</w:t>
      </w:r>
      <w:proofErr w:type="spellEnd"/>
      <w:r>
        <w:rPr>
          <w:rFonts w:ascii="Arial" w:hAnsi="Arial" w:cs="Arial"/>
          <w:color w:val="4D4D4F"/>
          <w:sz w:val="27"/>
          <w:szCs w:val="27"/>
        </w:rPr>
        <w:t xml:space="preserve">, </w:t>
      </w:r>
      <w:proofErr w:type="spellStart"/>
      <w:r>
        <w:rPr>
          <w:rFonts w:ascii="Arial" w:hAnsi="Arial" w:cs="Arial"/>
          <w:color w:val="4D4D4F"/>
          <w:sz w:val="27"/>
          <w:szCs w:val="27"/>
        </w:rPr>
        <w:t>крім</w:t>
      </w:r>
      <w:proofErr w:type="spellEnd"/>
      <w:r>
        <w:rPr>
          <w:rFonts w:ascii="Arial" w:hAnsi="Arial" w:cs="Arial"/>
          <w:color w:val="4D4D4F"/>
          <w:sz w:val="27"/>
          <w:szCs w:val="27"/>
        </w:rPr>
        <w:t xml:space="preserve"> </w:t>
      </w:r>
      <w:proofErr w:type="spellStart"/>
      <w:r>
        <w:rPr>
          <w:rFonts w:ascii="Arial" w:hAnsi="Arial" w:cs="Arial"/>
          <w:color w:val="4D4D4F"/>
          <w:sz w:val="27"/>
          <w:szCs w:val="27"/>
        </w:rPr>
        <w:t>цього</w:t>
      </w:r>
      <w:proofErr w:type="spellEnd"/>
      <w:r>
        <w:rPr>
          <w:rFonts w:ascii="Arial" w:hAnsi="Arial" w:cs="Arial"/>
          <w:color w:val="4D4D4F"/>
          <w:sz w:val="27"/>
          <w:szCs w:val="27"/>
        </w:rPr>
        <w:t xml:space="preserve">, </w:t>
      </w:r>
      <w:proofErr w:type="spellStart"/>
      <w:r>
        <w:rPr>
          <w:rFonts w:ascii="Arial" w:hAnsi="Arial" w:cs="Arial"/>
          <w:color w:val="4D4D4F"/>
          <w:sz w:val="27"/>
          <w:szCs w:val="27"/>
        </w:rPr>
        <w:t>деякі</w:t>
      </w:r>
      <w:proofErr w:type="spellEnd"/>
      <w:r>
        <w:rPr>
          <w:rFonts w:ascii="Arial" w:hAnsi="Arial" w:cs="Arial"/>
          <w:color w:val="4D4D4F"/>
          <w:sz w:val="27"/>
          <w:szCs w:val="27"/>
        </w:rPr>
        <w:t xml:space="preserve"> </w:t>
      </w:r>
      <w:proofErr w:type="spellStart"/>
      <w:r>
        <w:rPr>
          <w:rFonts w:ascii="Arial" w:hAnsi="Arial" w:cs="Arial"/>
          <w:color w:val="4D4D4F"/>
          <w:sz w:val="27"/>
          <w:szCs w:val="27"/>
        </w:rPr>
        <w:t>населені</w:t>
      </w:r>
      <w:proofErr w:type="spellEnd"/>
      <w:r>
        <w:rPr>
          <w:rFonts w:ascii="Arial" w:hAnsi="Arial" w:cs="Arial"/>
          <w:color w:val="4D4D4F"/>
          <w:sz w:val="27"/>
          <w:szCs w:val="27"/>
        </w:rPr>
        <w:t xml:space="preserve"> </w:t>
      </w:r>
      <w:proofErr w:type="spellStart"/>
      <w:r>
        <w:rPr>
          <w:rFonts w:ascii="Arial" w:hAnsi="Arial" w:cs="Arial"/>
          <w:color w:val="4D4D4F"/>
          <w:sz w:val="27"/>
          <w:szCs w:val="27"/>
        </w:rPr>
        <w:t>пункти</w:t>
      </w:r>
      <w:proofErr w:type="spellEnd"/>
      <w:r>
        <w:rPr>
          <w:rFonts w:ascii="Arial" w:hAnsi="Arial" w:cs="Arial"/>
          <w:color w:val="4D4D4F"/>
          <w:sz w:val="27"/>
          <w:szCs w:val="27"/>
        </w:rPr>
        <w:t xml:space="preserve"> </w:t>
      </w:r>
      <w:proofErr w:type="spellStart"/>
      <w:r>
        <w:rPr>
          <w:rFonts w:ascii="Arial" w:hAnsi="Arial" w:cs="Arial"/>
          <w:color w:val="4D4D4F"/>
          <w:sz w:val="27"/>
          <w:szCs w:val="27"/>
        </w:rPr>
        <w:t>виступали</w:t>
      </w:r>
      <w:proofErr w:type="spellEnd"/>
      <w:r>
        <w:rPr>
          <w:rFonts w:ascii="Arial" w:hAnsi="Arial" w:cs="Arial"/>
          <w:color w:val="4D4D4F"/>
          <w:sz w:val="27"/>
          <w:szCs w:val="27"/>
        </w:rPr>
        <w:t xml:space="preserve"> </w:t>
      </w:r>
      <w:r>
        <w:rPr>
          <w:rFonts w:ascii="Arial" w:hAnsi="Arial" w:cs="Arial"/>
          <w:color w:val="4D4D4F"/>
          <w:sz w:val="27"/>
          <w:szCs w:val="27"/>
        </w:rPr>
        <w:lastRenderedPageBreak/>
        <w:t xml:space="preserve">як </w:t>
      </w:r>
      <w:proofErr w:type="spellStart"/>
      <w:r>
        <w:rPr>
          <w:rFonts w:ascii="Arial" w:hAnsi="Arial" w:cs="Arial"/>
          <w:color w:val="4D4D4F"/>
          <w:sz w:val="27"/>
          <w:szCs w:val="27"/>
        </w:rPr>
        <w:t>самостійні</w:t>
      </w:r>
      <w:proofErr w:type="spellEnd"/>
      <w:r>
        <w:rPr>
          <w:rFonts w:ascii="Arial" w:hAnsi="Arial" w:cs="Arial"/>
          <w:color w:val="4D4D4F"/>
          <w:sz w:val="27"/>
          <w:szCs w:val="27"/>
        </w:rPr>
        <w:t xml:space="preserve"> </w:t>
      </w:r>
      <w:proofErr w:type="spellStart"/>
      <w:r>
        <w:rPr>
          <w:rFonts w:ascii="Arial" w:hAnsi="Arial" w:cs="Arial"/>
          <w:color w:val="4D4D4F"/>
          <w:sz w:val="27"/>
          <w:szCs w:val="27"/>
        </w:rPr>
        <w:t>суб</w:t>
      </w:r>
      <w:proofErr w:type="spellEnd"/>
      <w:r>
        <w:rPr>
          <w:rFonts w:ascii="Arial" w:hAnsi="Arial" w:cs="Arial"/>
          <w:color w:val="4D4D4F"/>
          <w:sz w:val="27"/>
          <w:szCs w:val="27"/>
        </w:rPr>
        <w:t>”</w:t>
      </w:r>
      <w:proofErr w:type="spellStart"/>
      <w:r>
        <w:rPr>
          <w:rFonts w:ascii="Arial" w:hAnsi="Arial" w:cs="Arial"/>
          <w:color w:val="4D4D4F"/>
          <w:sz w:val="27"/>
          <w:szCs w:val="27"/>
        </w:rPr>
        <w:t>єкти</w:t>
      </w:r>
      <w:proofErr w:type="spellEnd"/>
      <w:r>
        <w:rPr>
          <w:rFonts w:ascii="Arial" w:hAnsi="Arial" w:cs="Arial"/>
          <w:color w:val="4D4D4F"/>
          <w:sz w:val="27"/>
          <w:szCs w:val="27"/>
        </w:rPr>
        <w:t xml:space="preserve">, не </w:t>
      </w:r>
      <w:proofErr w:type="spellStart"/>
      <w:r>
        <w:rPr>
          <w:rFonts w:ascii="Arial" w:hAnsi="Arial" w:cs="Arial"/>
          <w:color w:val="4D4D4F"/>
          <w:sz w:val="27"/>
          <w:szCs w:val="27"/>
        </w:rPr>
        <w:t>визнаючи</w:t>
      </w:r>
      <w:proofErr w:type="spellEnd"/>
      <w:r>
        <w:rPr>
          <w:rFonts w:ascii="Arial" w:hAnsi="Arial" w:cs="Arial"/>
          <w:color w:val="4D4D4F"/>
          <w:sz w:val="27"/>
          <w:szCs w:val="27"/>
        </w:rPr>
        <w:t xml:space="preserve"> над собою </w:t>
      </w:r>
      <w:proofErr w:type="spellStart"/>
      <w:r>
        <w:rPr>
          <w:rFonts w:ascii="Arial" w:hAnsi="Arial" w:cs="Arial"/>
          <w:color w:val="4D4D4F"/>
          <w:sz w:val="27"/>
          <w:szCs w:val="27"/>
        </w:rPr>
        <w:t>влади</w:t>
      </w:r>
      <w:proofErr w:type="spellEnd"/>
      <w:r>
        <w:rPr>
          <w:rFonts w:ascii="Arial" w:hAnsi="Arial" w:cs="Arial"/>
          <w:color w:val="4D4D4F"/>
          <w:sz w:val="27"/>
          <w:szCs w:val="27"/>
        </w:rPr>
        <w:t xml:space="preserve"> </w:t>
      </w:r>
      <w:proofErr w:type="spellStart"/>
      <w:r>
        <w:rPr>
          <w:rFonts w:ascii="Arial" w:hAnsi="Arial" w:cs="Arial"/>
          <w:color w:val="4D4D4F"/>
          <w:sz w:val="27"/>
          <w:szCs w:val="27"/>
        </w:rPr>
        <w:t>жодної</w:t>
      </w:r>
      <w:proofErr w:type="spellEnd"/>
      <w:r>
        <w:rPr>
          <w:rFonts w:ascii="Arial" w:hAnsi="Arial" w:cs="Arial"/>
          <w:color w:val="4D4D4F"/>
          <w:sz w:val="27"/>
          <w:szCs w:val="27"/>
        </w:rPr>
        <w:t xml:space="preserve"> </w:t>
      </w:r>
      <w:proofErr w:type="spellStart"/>
      <w:r>
        <w:rPr>
          <w:rFonts w:ascii="Arial" w:hAnsi="Arial" w:cs="Arial"/>
          <w:color w:val="4D4D4F"/>
          <w:sz w:val="27"/>
          <w:szCs w:val="27"/>
        </w:rPr>
        <w:t>держави</w:t>
      </w:r>
      <w:proofErr w:type="spellEnd"/>
      <w:r>
        <w:rPr>
          <w:rFonts w:ascii="Arial" w:hAnsi="Arial" w:cs="Arial"/>
          <w:color w:val="4D4D4F"/>
          <w:sz w:val="27"/>
          <w:szCs w:val="27"/>
        </w:rPr>
        <w:t xml:space="preserve"> </w:t>
      </w:r>
      <w:proofErr w:type="spellStart"/>
      <w:r>
        <w:rPr>
          <w:rFonts w:ascii="Arial" w:hAnsi="Arial" w:cs="Arial"/>
          <w:color w:val="4D4D4F"/>
          <w:sz w:val="27"/>
          <w:szCs w:val="27"/>
        </w:rPr>
        <w:t>тощо</w:t>
      </w:r>
      <w:proofErr w:type="spellEnd"/>
      <w:r>
        <w:rPr>
          <w:rStyle w:val="apple-converted-space"/>
          <w:rFonts w:ascii="Arial" w:hAnsi="Arial" w:cs="Arial"/>
          <w:color w:val="4D4D4F"/>
          <w:sz w:val="27"/>
          <w:szCs w:val="27"/>
        </w:rPr>
        <w:t> </w:t>
      </w:r>
      <w:bookmarkStart w:id="14" w:name="sdfootnote15anc"/>
      <w:r>
        <w:rPr>
          <w:rFonts w:ascii="Arial" w:hAnsi="Arial" w:cs="Arial"/>
          <w:color w:val="4D4D4F"/>
          <w:sz w:val="27"/>
          <w:szCs w:val="27"/>
          <w:vertAlign w:val="superscript"/>
        </w:rPr>
        <w:fldChar w:fldCharType="begin"/>
      </w:r>
      <w:r>
        <w:rPr>
          <w:rFonts w:ascii="Arial" w:hAnsi="Arial" w:cs="Arial"/>
          <w:color w:val="4D4D4F"/>
          <w:sz w:val="27"/>
          <w:szCs w:val="27"/>
          <w:vertAlign w:val="superscript"/>
        </w:rPr>
        <w:instrText xml:space="preserve"> HYPERLINK "http://www.alenpanov.org.ua/" \l "sdfootnote15sym" </w:instrText>
      </w:r>
      <w:r>
        <w:rPr>
          <w:rFonts w:ascii="Arial" w:hAnsi="Arial" w:cs="Arial"/>
          <w:color w:val="4D4D4F"/>
          <w:sz w:val="27"/>
          <w:szCs w:val="27"/>
          <w:vertAlign w:val="superscript"/>
        </w:rPr>
        <w:fldChar w:fldCharType="separate"/>
      </w:r>
      <w:r>
        <w:rPr>
          <w:rStyle w:val="a5"/>
          <w:rFonts w:ascii="Arial" w:hAnsi="Arial" w:cs="Arial"/>
          <w:color w:val="4D4D4F"/>
          <w:vertAlign w:val="superscript"/>
        </w:rPr>
        <w:t>15</w:t>
      </w:r>
      <w:r>
        <w:rPr>
          <w:rFonts w:ascii="Arial" w:hAnsi="Arial" w:cs="Arial"/>
          <w:color w:val="4D4D4F"/>
          <w:sz w:val="27"/>
          <w:szCs w:val="27"/>
          <w:vertAlign w:val="superscript"/>
        </w:rPr>
        <w:fldChar w:fldCharType="end"/>
      </w:r>
      <w:bookmarkEnd w:id="14"/>
      <w:r>
        <w:rPr>
          <w:rFonts w:ascii="Arial" w:hAnsi="Arial" w:cs="Arial"/>
          <w:color w:val="4D4D4F"/>
          <w:sz w:val="27"/>
          <w:szCs w:val="27"/>
        </w:rPr>
        <w:t>.</w:t>
      </w:r>
    </w:p>
    <w:p w:rsidR="00174FF3" w:rsidRDefault="00174FF3" w:rsidP="00174FF3">
      <w:pPr>
        <w:pStyle w:val="a3"/>
        <w:shd w:val="clear" w:color="auto" w:fill="EFF0F2"/>
        <w:spacing w:after="0" w:afterAutospacing="0"/>
        <w:jc w:val="both"/>
        <w:rPr>
          <w:rFonts w:ascii="Arial" w:hAnsi="Arial" w:cs="Arial"/>
          <w:color w:val="4D4D4F"/>
          <w:lang w:val="uk-UA"/>
        </w:rPr>
      </w:pPr>
      <w:r>
        <w:rPr>
          <w:rFonts w:ascii="Arial" w:hAnsi="Arial" w:cs="Arial"/>
          <w:color w:val="4D4D4F"/>
          <w:sz w:val="27"/>
          <w:szCs w:val="27"/>
          <w:lang w:val="uk-UA"/>
        </w:rPr>
        <w:t>Склавшася ситуація, а також активність Угорщини, щодо повернення Закарпаття до складу своєї держави, викликали оголошення військової диктатури на території Підкарпатської Русі. З точки зору формального внутрішнього права територія Закарпаття разом з територією Словаччини переходила у юрисдикцію Уповноваженого Міністра у справах Словаччини Вавра Сробара. Останній, виходячи з ситуації, що склалася на той момент, оголосив про передачу влади військовому командуванню. 6 червня 1919 року командуючий генерал Хенокве оголосив військову диктатуру на підконтрольній чехословацьким військам території. Урядовим розпорядженням з 18 листопада 1919 року військова диктатура була поширена і на територію Закарпаття. Даний стан тривав до 9 січня 1922 року.</w:t>
      </w:r>
    </w:p>
    <w:p w:rsidR="00174FF3" w:rsidRDefault="00174FF3" w:rsidP="00174FF3">
      <w:pPr>
        <w:pStyle w:val="a3"/>
        <w:shd w:val="clear" w:color="auto" w:fill="EFF0F2"/>
        <w:spacing w:after="0" w:afterAutospacing="0"/>
        <w:jc w:val="both"/>
        <w:rPr>
          <w:rFonts w:ascii="Arial" w:hAnsi="Arial" w:cs="Arial"/>
          <w:color w:val="4D4D4F"/>
          <w:lang w:val="uk-UA"/>
        </w:rPr>
      </w:pPr>
      <w:r>
        <w:rPr>
          <w:rFonts w:ascii="Arial" w:hAnsi="Arial" w:cs="Arial"/>
          <w:color w:val="4D4D4F"/>
          <w:sz w:val="27"/>
          <w:szCs w:val="27"/>
          <w:lang w:val="uk-UA"/>
        </w:rPr>
        <w:t>7 листопада 1919 року Рада міністрів ЧСР прийняла Генеральний Статут для Підкарпатської Русі. Прийняттям такого документу чехословацька влада демонструвала перед міжнародним співтовариством добру волю у виконанні зобов”язань по наданню Закарпаттю автономного статусу. 18 листопада 1919 року Генеральний Статут був проголошений військовим диктатором. Крім питань щодо організації управління на території Підкарпатської Русі, Статут визначав кордони та урядову мову автономії.</w:t>
      </w:r>
    </w:p>
    <w:p w:rsidR="00174FF3" w:rsidRDefault="00174FF3" w:rsidP="00174FF3">
      <w:pPr>
        <w:pStyle w:val="a3"/>
        <w:shd w:val="clear" w:color="auto" w:fill="EFF0F2"/>
        <w:spacing w:after="0" w:afterAutospacing="0"/>
        <w:jc w:val="both"/>
        <w:rPr>
          <w:rFonts w:ascii="Arial" w:hAnsi="Arial" w:cs="Arial"/>
          <w:color w:val="4D4D4F"/>
          <w:lang w:val="uk-UA"/>
        </w:rPr>
      </w:pPr>
      <w:r>
        <w:rPr>
          <w:rFonts w:ascii="Arial" w:hAnsi="Arial" w:cs="Arial"/>
          <w:color w:val="4D4D4F"/>
          <w:sz w:val="27"/>
          <w:szCs w:val="27"/>
          <w:lang w:val="uk-UA"/>
        </w:rPr>
        <w:t>Підготовку до встановлення влади на території Закарпаття чехословацький уряд розпочав ще влітку 1919р. 1 серпня Міністр внутрішніх справ ЧСР Антонін Свехла призначив Й. Брейху тимчасовим адміністратором цивільними справами на території, зайнятій чехословацькою армією.</w:t>
      </w:r>
    </w:p>
    <w:p w:rsidR="00174FF3" w:rsidRDefault="00174FF3" w:rsidP="00174FF3">
      <w:pPr>
        <w:pStyle w:val="a3"/>
        <w:shd w:val="clear" w:color="auto" w:fill="EFF0F2"/>
        <w:spacing w:after="0" w:afterAutospacing="0"/>
        <w:jc w:val="both"/>
        <w:rPr>
          <w:rFonts w:ascii="Arial" w:hAnsi="Arial" w:cs="Arial"/>
          <w:color w:val="4D4D4F"/>
          <w:lang w:val="uk-UA"/>
        </w:rPr>
      </w:pPr>
      <w:r>
        <w:rPr>
          <w:rFonts w:ascii="Arial" w:hAnsi="Arial" w:cs="Arial"/>
          <w:color w:val="4D4D4F"/>
          <w:sz w:val="27"/>
          <w:szCs w:val="27"/>
          <w:lang w:val="uk-UA"/>
        </w:rPr>
        <w:t>Центральна влада також призначила автономну раду, під назвою Директорія автономної Підкарпатської Русі. Головою ради став Г. Жаткович. Члени ради - А.Волошин, Ю.Бращайко, Е.Торонський, Ю.Гаджега.</w:t>
      </w:r>
    </w:p>
    <w:p w:rsidR="00174FF3" w:rsidRDefault="00174FF3" w:rsidP="00174FF3">
      <w:pPr>
        <w:pStyle w:val="a3"/>
        <w:shd w:val="clear" w:color="auto" w:fill="EFF0F2"/>
        <w:spacing w:after="0" w:afterAutospacing="0"/>
        <w:jc w:val="both"/>
        <w:rPr>
          <w:rFonts w:ascii="Arial" w:hAnsi="Arial" w:cs="Arial"/>
          <w:color w:val="4D4D4F"/>
          <w:lang w:val="uk-UA"/>
        </w:rPr>
      </w:pPr>
      <w:r>
        <w:rPr>
          <w:rFonts w:ascii="Arial" w:hAnsi="Arial" w:cs="Arial"/>
          <w:color w:val="4D4D4F"/>
          <w:sz w:val="27"/>
          <w:szCs w:val="27"/>
          <w:lang w:val="uk-UA"/>
        </w:rPr>
        <w:t xml:space="preserve">Директорія виступала в якості дорадчого органу при адміністраторі у справах, які віднесені до компетенції автономії. Адміністратор разом з військовим диктатором концентрували всю виконавчу владу на території Закарпаття. Методи управління адміністратора та військового командування викликали невдоволення з боку Директорії. Результатом цього було звернення до президента ЧСР з вимогою змінити статус Директорії як дорадчого органу, наділити її найвищщими повнаженями по управлінню територією Підкарпатської Русі, а також підпорядкувати їй адміністратора. Виникав конфлікт між центральною та автономною владами, оскільки Прага, в Генеральному Статуті надала широкі повноваження автономній владі, але реально їх не реалізувала. Мова йшла про повнаваження надання чи ненадання яких або суттєво </w:t>
      </w:r>
      <w:r>
        <w:rPr>
          <w:rFonts w:ascii="Arial" w:hAnsi="Arial" w:cs="Arial"/>
          <w:color w:val="4D4D4F"/>
          <w:sz w:val="27"/>
          <w:szCs w:val="27"/>
          <w:lang w:val="uk-UA"/>
        </w:rPr>
        <w:lastRenderedPageBreak/>
        <w:t>посилювало становище Директорії, або навпаки послаблювало його. Такими повноваженнями були наприклад судочинство на Підкарпатській Русі ( не був утворений Верховний Суд Підкарпатської Русі, а її теритрія охоплювалася юрисдикцією Верховного Суда в м. Кошіце), право командуючого чехочловацькою армією на території Закарпаття призначати декількох членів Директорії ( надане військовому диктатору урядом республіки), право вето Директорії при призначенні військовим диктатором урядовців та чиновників ( не було включено до компетенції Директорії) та ін. Празька влада також не виконала обіцянки призначити членами автономної ради тих осіб, який запропонує Жаткович.</w:t>
      </w:r>
    </w:p>
    <w:p w:rsidR="00174FF3" w:rsidRDefault="00174FF3" w:rsidP="00174FF3">
      <w:pPr>
        <w:pStyle w:val="a3"/>
        <w:shd w:val="clear" w:color="auto" w:fill="EFF0F2"/>
        <w:spacing w:after="0" w:afterAutospacing="0"/>
        <w:jc w:val="both"/>
        <w:rPr>
          <w:rFonts w:ascii="Arial" w:hAnsi="Arial" w:cs="Arial"/>
          <w:color w:val="4D4D4F"/>
          <w:lang w:val="uk-UA"/>
        </w:rPr>
      </w:pPr>
      <w:r>
        <w:rPr>
          <w:rFonts w:ascii="Arial" w:hAnsi="Arial" w:cs="Arial"/>
          <w:color w:val="4D4D4F"/>
          <w:sz w:val="27"/>
          <w:szCs w:val="27"/>
          <w:lang w:val="uk-UA"/>
        </w:rPr>
        <w:t xml:space="preserve">19 січня 1919 року Г.Жаткович, разом з Ю.Бращайком, Е.Торонським та Е.Пузу прибув до Праги, де вимагав від президента і уряду вирішення найважливіших питань, що стосувалися статусу Підкарпатської Русі. Після переговорів з членами уряду, були утворені три комісії- територіальна, конституційна, адміністративна- які мали </w:t>
      </w:r>
      <w:proofErr w:type="spellStart"/>
      <w:r>
        <w:rPr>
          <w:rFonts w:ascii="Arial" w:hAnsi="Arial" w:cs="Arial"/>
          <w:color w:val="4D4D4F"/>
          <w:sz w:val="27"/>
          <w:szCs w:val="27"/>
          <w:lang w:val="uk-UA"/>
        </w:rPr>
        <w:t>мали</w:t>
      </w:r>
      <w:proofErr w:type="spellEnd"/>
      <w:r>
        <w:rPr>
          <w:rFonts w:ascii="Arial" w:hAnsi="Arial" w:cs="Arial"/>
          <w:color w:val="4D4D4F"/>
          <w:sz w:val="27"/>
          <w:szCs w:val="27"/>
          <w:lang w:val="uk-UA"/>
        </w:rPr>
        <w:t xml:space="preserve"> вирішувати конкретні проблеми. Працювала однак лише територіальна комісія, яка мала вирішити питання кордону між Словаччиною і Закарпаттям. Не дивлячись на пропозицію Словаччини добровільно передати території північно-східного Земплину та частину території Ужанського комітату, яка опинилася в складі Словаччини, делегація Підкарпатської Русі відкинула її та продовжувала настоювати на включенні до складу автономії щонайменше території північного Шаришу, Спішу і Земплину. Після цього робота комісії зупинилась на мертвій точці, так і не вирішивши проблему.</w:t>
      </w:r>
    </w:p>
    <w:p w:rsidR="00174FF3" w:rsidRDefault="00174FF3" w:rsidP="00174FF3">
      <w:pPr>
        <w:pStyle w:val="a3"/>
        <w:shd w:val="clear" w:color="auto" w:fill="EFF0F2"/>
        <w:spacing w:after="0" w:afterAutospacing="0"/>
        <w:jc w:val="both"/>
        <w:rPr>
          <w:rFonts w:ascii="Arial" w:hAnsi="Arial" w:cs="Arial"/>
          <w:color w:val="4D4D4F"/>
        </w:rPr>
      </w:pPr>
      <w:proofErr w:type="spellStart"/>
      <w:r>
        <w:rPr>
          <w:rFonts w:ascii="Arial" w:hAnsi="Arial" w:cs="Arial"/>
          <w:color w:val="4D4D4F"/>
          <w:sz w:val="27"/>
          <w:szCs w:val="27"/>
        </w:rPr>
        <w:t>Розчарований</w:t>
      </w:r>
      <w:proofErr w:type="spellEnd"/>
      <w:r>
        <w:rPr>
          <w:rFonts w:ascii="Arial" w:hAnsi="Arial" w:cs="Arial"/>
          <w:color w:val="4D4D4F"/>
          <w:sz w:val="27"/>
          <w:szCs w:val="27"/>
        </w:rPr>
        <w:t xml:space="preserve"> </w:t>
      </w:r>
      <w:proofErr w:type="spellStart"/>
      <w:r>
        <w:rPr>
          <w:rFonts w:ascii="Arial" w:hAnsi="Arial" w:cs="Arial"/>
          <w:color w:val="4D4D4F"/>
          <w:sz w:val="27"/>
          <w:szCs w:val="27"/>
        </w:rPr>
        <w:t>Г.Жаткович</w:t>
      </w:r>
      <w:proofErr w:type="spellEnd"/>
      <w:r>
        <w:rPr>
          <w:rFonts w:ascii="Arial" w:hAnsi="Arial" w:cs="Arial"/>
          <w:color w:val="4D4D4F"/>
          <w:sz w:val="27"/>
          <w:szCs w:val="27"/>
        </w:rPr>
        <w:t xml:space="preserve"> подав у </w:t>
      </w:r>
      <w:proofErr w:type="spellStart"/>
      <w:r>
        <w:rPr>
          <w:rFonts w:ascii="Arial" w:hAnsi="Arial" w:cs="Arial"/>
          <w:color w:val="4D4D4F"/>
          <w:sz w:val="27"/>
          <w:szCs w:val="27"/>
        </w:rPr>
        <w:t>відставку</w:t>
      </w:r>
      <w:proofErr w:type="spellEnd"/>
      <w:r>
        <w:rPr>
          <w:rFonts w:ascii="Arial" w:hAnsi="Arial" w:cs="Arial"/>
          <w:color w:val="4D4D4F"/>
          <w:sz w:val="27"/>
          <w:szCs w:val="27"/>
        </w:rPr>
        <w:t xml:space="preserve"> </w:t>
      </w:r>
      <w:proofErr w:type="spellStart"/>
      <w:r>
        <w:rPr>
          <w:rFonts w:ascii="Arial" w:hAnsi="Arial" w:cs="Arial"/>
          <w:color w:val="4D4D4F"/>
          <w:sz w:val="27"/>
          <w:szCs w:val="27"/>
        </w:rPr>
        <w:t>з</w:t>
      </w:r>
      <w:proofErr w:type="spellEnd"/>
      <w:r>
        <w:rPr>
          <w:rFonts w:ascii="Arial" w:hAnsi="Arial" w:cs="Arial"/>
          <w:color w:val="4D4D4F"/>
          <w:sz w:val="27"/>
          <w:szCs w:val="27"/>
        </w:rPr>
        <w:t xml:space="preserve"> посади </w:t>
      </w:r>
      <w:proofErr w:type="spellStart"/>
      <w:r>
        <w:rPr>
          <w:rFonts w:ascii="Arial" w:hAnsi="Arial" w:cs="Arial"/>
          <w:color w:val="4D4D4F"/>
          <w:sz w:val="27"/>
          <w:szCs w:val="27"/>
        </w:rPr>
        <w:t>Голови</w:t>
      </w:r>
      <w:proofErr w:type="spellEnd"/>
      <w:r>
        <w:rPr>
          <w:rFonts w:ascii="Arial" w:hAnsi="Arial" w:cs="Arial"/>
          <w:color w:val="4D4D4F"/>
          <w:sz w:val="27"/>
          <w:szCs w:val="27"/>
        </w:rPr>
        <w:t xml:space="preserve"> </w:t>
      </w:r>
      <w:proofErr w:type="spellStart"/>
      <w:r>
        <w:rPr>
          <w:rFonts w:ascii="Arial" w:hAnsi="Arial" w:cs="Arial"/>
          <w:color w:val="4D4D4F"/>
          <w:sz w:val="27"/>
          <w:szCs w:val="27"/>
        </w:rPr>
        <w:t>Директорії</w:t>
      </w:r>
      <w:proofErr w:type="spellEnd"/>
      <w:r>
        <w:rPr>
          <w:rFonts w:ascii="Arial" w:hAnsi="Arial" w:cs="Arial"/>
          <w:color w:val="4D4D4F"/>
          <w:sz w:val="27"/>
          <w:szCs w:val="27"/>
        </w:rPr>
        <w:t xml:space="preserve"> 19 </w:t>
      </w:r>
      <w:proofErr w:type="gramStart"/>
      <w:r>
        <w:rPr>
          <w:rFonts w:ascii="Arial" w:hAnsi="Arial" w:cs="Arial"/>
          <w:color w:val="4D4D4F"/>
          <w:sz w:val="27"/>
          <w:szCs w:val="27"/>
        </w:rPr>
        <w:t>лютого</w:t>
      </w:r>
      <w:proofErr w:type="gramEnd"/>
      <w:r>
        <w:rPr>
          <w:rFonts w:ascii="Arial" w:hAnsi="Arial" w:cs="Arial"/>
          <w:color w:val="4D4D4F"/>
          <w:sz w:val="27"/>
          <w:szCs w:val="27"/>
        </w:rPr>
        <w:t xml:space="preserve"> 1920 року, а 2 </w:t>
      </w:r>
      <w:proofErr w:type="spellStart"/>
      <w:r>
        <w:rPr>
          <w:rFonts w:ascii="Arial" w:hAnsi="Arial" w:cs="Arial"/>
          <w:color w:val="4D4D4F"/>
          <w:sz w:val="27"/>
          <w:szCs w:val="27"/>
        </w:rPr>
        <w:t>березня</w:t>
      </w:r>
      <w:proofErr w:type="spellEnd"/>
      <w:r>
        <w:rPr>
          <w:rFonts w:ascii="Arial" w:hAnsi="Arial" w:cs="Arial"/>
          <w:color w:val="4D4D4F"/>
          <w:sz w:val="27"/>
          <w:szCs w:val="27"/>
        </w:rPr>
        <w:t xml:space="preserve"> </w:t>
      </w:r>
      <w:proofErr w:type="spellStart"/>
      <w:r>
        <w:rPr>
          <w:rFonts w:ascii="Arial" w:hAnsi="Arial" w:cs="Arial"/>
          <w:color w:val="4D4D4F"/>
          <w:sz w:val="27"/>
          <w:szCs w:val="27"/>
        </w:rPr>
        <w:t>його</w:t>
      </w:r>
      <w:proofErr w:type="spellEnd"/>
      <w:r>
        <w:rPr>
          <w:rFonts w:ascii="Arial" w:hAnsi="Arial" w:cs="Arial"/>
          <w:color w:val="4D4D4F"/>
          <w:sz w:val="27"/>
          <w:szCs w:val="27"/>
        </w:rPr>
        <w:t xml:space="preserve"> приклад повторили </w:t>
      </w:r>
      <w:proofErr w:type="spellStart"/>
      <w:r>
        <w:rPr>
          <w:rFonts w:ascii="Arial" w:hAnsi="Arial" w:cs="Arial"/>
          <w:color w:val="4D4D4F"/>
          <w:sz w:val="27"/>
          <w:szCs w:val="27"/>
        </w:rPr>
        <w:t>інші</w:t>
      </w:r>
      <w:proofErr w:type="spellEnd"/>
      <w:r>
        <w:rPr>
          <w:rFonts w:ascii="Arial" w:hAnsi="Arial" w:cs="Arial"/>
          <w:color w:val="4D4D4F"/>
          <w:sz w:val="27"/>
          <w:szCs w:val="27"/>
        </w:rPr>
        <w:t xml:space="preserve"> члени ради. </w:t>
      </w:r>
      <w:proofErr w:type="spellStart"/>
      <w:r>
        <w:rPr>
          <w:rFonts w:ascii="Arial" w:hAnsi="Arial" w:cs="Arial"/>
          <w:color w:val="4D4D4F"/>
          <w:sz w:val="27"/>
          <w:szCs w:val="27"/>
        </w:rPr>
        <w:t>Ситуацію</w:t>
      </w:r>
      <w:proofErr w:type="spellEnd"/>
      <w:r>
        <w:rPr>
          <w:rFonts w:ascii="Arial" w:hAnsi="Arial" w:cs="Arial"/>
          <w:color w:val="4D4D4F"/>
          <w:sz w:val="27"/>
          <w:szCs w:val="27"/>
        </w:rPr>
        <w:t xml:space="preserve"> </w:t>
      </w:r>
      <w:proofErr w:type="spellStart"/>
      <w:r>
        <w:rPr>
          <w:rFonts w:ascii="Arial" w:hAnsi="Arial" w:cs="Arial"/>
          <w:color w:val="4D4D4F"/>
          <w:sz w:val="27"/>
          <w:szCs w:val="27"/>
        </w:rPr>
        <w:t>вдалося</w:t>
      </w:r>
      <w:proofErr w:type="spellEnd"/>
      <w:r>
        <w:rPr>
          <w:rFonts w:ascii="Arial" w:hAnsi="Arial" w:cs="Arial"/>
          <w:color w:val="4D4D4F"/>
          <w:sz w:val="27"/>
          <w:szCs w:val="27"/>
        </w:rPr>
        <w:t xml:space="preserve"> </w:t>
      </w:r>
      <w:proofErr w:type="spellStart"/>
      <w:r>
        <w:rPr>
          <w:rFonts w:ascii="Arial" w:hAnsi="Arial" w:cs="Arial"/>
          <w:color w:val="4D4D4F"/>
          <w:sz w:val="27"/>
          <w:szCs w:val="27"/>
        </w:rPr>
        <w:t>нормалізувати</w:t>
      </w:r>
      <w:proofErr w:type="spellEnd"/>
      <w:r>
        <w:rPr>
          <w:rFonts w:ascii="Arial" w:hAnsi="Arial" w:cs="Arial"/>
          <w:color w:val="4D4D4F"/>
          <w:sz w:val="27"/>
          <w:szCs w:val="27"/>
        </w:rPr>
        <w:t xml:space="preserve"> </w:t>
      </w:r>
      <w:proofErr w:type="spellStart"/>
      <w:proofErr w:type="gramStart"/>
      <w:r>
        <w:rPr>
          <w:rFonts w:ascii="Arial" w:hAnsi="Arial" w:cs="Arial"/>
          <w:color w:val="4D4D4F"/>
          <w:sz w:val="27"/>
          <w:szCs w:val="27"/>
        </w:rPr>
        <w:t>п</w:t>
      </w:r>
      <w:proofErr w:type="gramEnd"/>
      <w:r>
        <w:rPr>
          <w:rFonts w:ascii="Arial" w:hAnsi="Arial" w:cs="Arial"/>
          <w:color w:val="4D4D4F"/>
          <w:sz w:val="27"/>
          <w:szCs w:val="27"/>
        </w:rPr>
        <w:t>ісля</w:t>
      </w:r>
      <w:proofErr w:type="spellEnd"/>
      <w:r>
        <w:rPr>
          <w:rFonts w:ascii="Arial" w:hAnsi="Arial" w:cs="Arial"/>
          <w:color w:val="4D4D4F"/>
          <w:sz w:val="27"/>
          <w:szCs w:val="27"/>
        </w:rPr>
        <w:t xml:space="preserve"> того, як уряд </w:t>
      </w:r>
      <w:proofErr w:type="spellStart"/>
      <w:r>
        <w:rPr>
          <w:rFonts w:ascii="Arial" w:hAnsi="Arial" w:cs="Arial"/>
          <w:color w:val="4D4D4F"/>
          <w:sz w:val="27"/>
          <w:szCs w:val="27"/>
        </w:rPr>
        <w:t>пообіцяв</w:t>
      </w:r>
      <w:proofErr w:type="spellEnd"/>
      <w:r>
        <w:rPr>
          <w:rFonts w:ascii="Arial" w:hAnsi="Arial" w:cs="Arial"/>
          <w:color w:val="4D4D4F"/>
          <w:sz w:val="27"/>
          <w:szCs w:val="27"/>
        </w:rPr>
        <w:t xml:space="preserve"> </w:t>
      </w:r>
      <w:proofErr w:type="spellStart"/>
      <w:r>
        <w:rPr>
          <w:rFonts w:ascii="Arial" w:hAnsi="Arial" w:cs="Arial"/>
          <w:color w:val="4D4D4F"/>
          <w:sz w:val="27"/>
          <w:szCs w:val="27"/>
        </w:rPr>
        <w:t>скликати</w:t>
      </w:r>
      <w:proofErr w:type="spellEnd"/>
      <w:r>
        <w:rPr>
          <w:rFonts w:ascii="Arial" w:hAnsi="Arial" w:cs="Arial"/>
          <w:color w:val="4D4D4F"/>
          <w:sz w:val="27"/>
          <w:szCs w:val="27"/>
        </w:rPr>
        <w:t xml:space="preserve"> </w:t>
      </w:r>
      <w:proofErr w:type="spellStart"/>
      <w:r>
        <w:rPr>
          <w:rFonts w:ascii="Arial" w:hAnsi="Arial" w:cs="Arial"/>
          <w:color w:val="4D4D4F"/>
          <w:sz w:val="27"/>
          <w:szCs w:val="27"/>
        </w:rPr>
        <w:t>Губерніальну</w:t>
      </w:r>
      <w:proofErr w:type="spellEnd"/>
      <w:r>
        <w:rPr>
          <w:rFonts w:ascii="Arial" w:hAnsi="Arial" w:cs="Arial"/>
          <w:color w:val="4D4D4F"/>
          <w:sz w:val="27"/>
          <w:szCs w:val="27"/>
        </w:rPr>
        <w:t xml:space="preserve"> Раду, ввести посаду Губернатора та </w:t>
      </w:r>
      <w:proofErr w:type="spellStart"/>
      <w:r>
        <w:rPr>
          <w:rFonts w:ascii="Arial" w:hAnsi="Arial" w:cs="Arial"/>
          <w:color w:val="4D4D4F"/>
          <w:sz w:val="27"/>
          <w:szCs w:val="27"/>
        </w:rPr>
        <w:t>призначити</w:t>
      </w:r>
      <w:proofErr w:type="spellEnd"/>
      <w:r>
        <w:rPr>
          <w:rFonts w:ascii="Arial" w:hAnsi="Arial" w:cs="Arial"/>
          <w:color w:val="4D4D4F"/>
          <w:sz w:val="27"/>
          <w:szCs w:val="27"/>
        </w:rPr>
        <w:t xml:space="preserve"> на </w:t>
      </w:r>
      <w:proofErr w:type="spellStart"/>
      <w:r>
        <w:rPr>
          <w:rFonts w:ascii="Arial" w:hAnsi="Arial" w:cs="Arial"/>
          <w:color w:val="4D4D4F"/>
          <w:sz w:val="27"/>
          <w:szCs w:val="27"/>
        </w:rPr>
        <w:t>неї</w:t>
      </w:r>
      <w:proofErr w:type="spellEnd"/>
      <w:r>
        <w:rPr>
          <w:rFonts w:ascii="Arial" w:hAnsi="Arial" w:cs="Arial"/>
          <w:color w:val="4D4D4F"/>
          <w:sz w:val="27"/>
          <w:szCs w:val="27"/>
        </w:rPr>
        <w:t xml:space="preserve"> </w:t>
      </w:r>
      <w:proofErr w:type="spellStart"/>
      <w:r>
        <w:rPr>
          <w:rFonts w:ascii="Arial" w:hAnsi="Arial" w:cs="Arial"/>
          <w:color w:val="4D4D4F"/>
          <w:sz w:val="27"/>
          <w:szCs w:val="27"/>
        </w:rPr>
        <w:t>Г.Жатковича</w:t>
      </w:r>
      <w:proofErr w:type="spellEnd"/>
      <w:r>
        <w:rPr>
          <w:rFonts w:ascii="Arial" w:hAnsi="Arial" w:cs="Arial"/>
          <w:color w:val="4D4D4F"/>
          <w:sz w:val="27"/>
          <w:szCs w:val="27"/>
        </w:rPr>
        <w:t xml:space="preserve">. </w:t>
      </w:r>
      <w:proofErr w:type="spellStart"/>
      <w:proofErr w:type="gramStart"/>
      <w:r>
        <w:rPr>
          <w:rFonts w:ascii="Arial" w:hAnsi="Arial" w:cs="Arial"/>
          <w:color w:val="4D4D4F"/>
          <w:sz w:val="27"/>
          <w:szCs w:val="27"/>
        </w:rPr>
        <w:t>Ц</w:t>
      </w:r>
      <w:proofErr w:type="gramEnd"/>
      <w:r>
        <w:rPr>
          <w:rFonts w:ascii="Arial" w:hAnsi="Arial" w:cs="Arial"/>
          <w:color w:val="4D4D4F"/>
          <w:sz w:val="27"/>
          <w:szCs w:val="27"/>
        </w:rPr>
        <w:t>і</w:t>
      </w:r>
      <w:proofErr w:type="spellEnd"/>
      <w:r>
        <w:rPr>
          <w:rFonts w:ascii="Arial" w:hAnsi="Arial" w:cs="Arial"/>
          <w:color w:val="4D4D4F"/>
          <w:sz w:val="27"/>
          <w:szCs w:val="27"/>
        </w:rPr>
        <w:t xml:space="preserve"> заходи </w:t>
      </w:r>
      <w:proofErr w:type="spellStart"/>
      <w:r>
        <w:rPr>
          <w:rFonts w:ascii="Arial" w:hAnsi="Arial" w:cs="Arial"/>
          <w:color w:val="4D4D4F"/>
          <w:sz w:val="27"/>
          <w:szCs w:val="27"/>
        </w:rPr>
        <w:t>однак</w:t>
      </w:r>
      <w:proofErr w:type="spellEnd"/>
      <w:r>
        <w:rPr>
          <w:rFonts w:ascii="Arial" w:hAnsi="Arial" w:cs="Arial"/>
          <w:color w:val="4D4D4F"/>
          <w:sz w:val="27"/>
          <w:szCs w:val="27"/>
        </w:rPr>
        <w:t xml:space="preserve"> </w:t>
      </w:r>
      <w:proofErr w:type="spellStart"/>
      <w:r>
        <w:rPr>
          <w:rFonts w:ascii="Arial" w:hAnsi="Arial" w:cs="Arial"/>
          <w:color w:val="4D4D4F"/>
          <w:sz w:val="27"/>
          <w:szCs w:val="27"/>
        </w:rPr>
        <w:t>повністю</w:t>
      </w:r>
      <w:proofErr w:type="spellEnd"/>
      <w:r>
        <w:rPr>
          <w:rFonts w:ascii="Arial" w:hAnsi="Arial" w:cs="Arial"/>
          <w:color w:val="4D4D4F"/>
          <w:sz w:val="27"/>
          <w:szCs w:val="27"/>
        </w:rPr>
        <w:t xml:space="preserve"> не </w:t>
      </w:r>
      <w:proofErr w:type="spellStart"/>
      <w:r>
        <w:rPr>
          <w:rFonts w:ascii="Arial" w:hAnsi="Arial" w:cs="Arial"/>
          <w:color w:val="4D4D4F"/>
          <w:sz w:val="27"/>
          <w:szCs w:val="27"/>
        </w:rPr>
        <w:t>вирішили</w:t>
      </w:r>
      <w:proofErr w:type="spellEnd"/>
      <w:r>
        <w:rPr>
          <w:rFonts w:ascii="Arial" w:hAnsi="Arial" w:cs="Arial"/>
          <w:color w:val="4D4D4F"/>
          <w:sz w:val="27"/>
          <w:szCs w:val="27"/>
        </w:rPr>
        <w:t xml:space="preserve"> </w:t>
      </w:r>
      <w:proofErr w:type="spellStart"/>
      <w:r>
        <w:rPr>
          <w:rFonts w:ascii="Arial" w:hAnsi="Arial" w:cs="Arial"/>
          <w:color w:val="4D4D4F"/>
          <w:sz w:val="27"/>
          <w:szCs w:val="27"/>
        </w:rPr>
        <w:t>протистояння</w:t>
      </w:r>
      <w:proofErr w:type="spellEnd"/>
      <w:r>
        <w:rPr>
          <w:rFonts w:ascii="Arial" w:hAnsi="Arial" w:cs="Arial"/>
          <w:color w:val="4D4D4F"/>
          <w:sz w:val="27"/>
          <w:szCs w:val="27"/>
        </w:rPr>
        <w:t xml:space="preserve"> </w:t>
      </w:r>
      <w:proofErr w:type="spellStart"/>
      <w:r>
        <w:rPr>
          <w:rFonts w:ascii="Arial" w:hAnsi="Arial" w:cs="Arial"/>
          <w:color w:val="4D4D4F"/>
          <w:sz w:val="27"/>
          <w:szCs w:val="27"/>
        </w:rPr>
        <w:t>між</w:t>
      </w:r>
      <w:proofErr w:type="spellEnd"/>
      <w:r>
        <w:rPr>
          <w:rFonts w:ascii="Arial" w:hAnsi="Arial" w:cs="Arial"/>
          <w:color w:val="4D4D4F"/>
          <w:sz w:val="27"/>
          <w:szCs w:val="27"/>
        </w:rPr>
        <w:t xml:space="preserve"> центральною </w:t>
      </w:r>
      <w:proofErr w:type="spellStart"/>
      <w:r>
        <w:rPr>
          <w:rFonts w:ascii="Arial" w:hAnsi="Arial" w:cs="Arial"/>
          <w:color w:val="4D4D4F"/>
          <w:sz w:val="27"/>
          <w:szCs w:val="27"/>
        </w:rPr>
        <w:t>владою</w:t>
      </w:r>
      <w:proofErr w:type="spellEnd"/>
      <w:r>
        <w:rPr>
          <w:rFonts w:ascii="Arial" w:hAnsi="Arial" w:cs="Arial"/>
          <w:color w:val="4D4D4F"/>
          <w:sz w:val="27"/>
          <w:szCs w:val="27"/>
        </w:rPr>
        <w:t xml:space="preserve"> та </w:t>
      </w:r>
      <w:proofErr w:type="spellStart"/>
      <w:r>
        <w:rPr>
          <w:rFonts w:ascii="Arial" w:hAnsi="Arial" w:cs="Arial"/>
          <w:color w:val="4D4D4F"/>
          <w:sz w:val="27"/>
          <w:szCs w:val="27"/>
        </w:rPr>
        <w:t>автономією</w:t>
      </w:r>
      <w:proofErr w:type="spellEnd"/>
      <w:r>
        <w:rPr>
          <w:rFonts w:ascii="Arial" w:hAnsi="Arial" w:cs="Arial"/>
          <w:color w:val="4D4D4F"/>
          <w:sz w:val="27"/>
          <w:szCs w:val="27"/>
        </w:rPr>
        <w:t xml:space="preserve">, </w:t>
      </w:r>
      <w:proofErr w:type="spellStart"/>
      <w:r>
        <w:rPr>
          <w:rFonts w:ascii="Arial" w:hAnsi="Arial" w:cs="Arial"/>
          <w:color w:val="4D4D4F"/>
          <w:sz w:val="27"/>
          <w:szCs w:val="27"/>
        </w:rPr>
        <w:t>оскільки</w:t>
      </w:r>
      <w:proofErr w:type="spellEnd"/>
      <w:r>
        <w:rPr>
          <w:rFonts w:ascii="Arial" w:hAnsi="Arial" w:cs="Arial"/>
          <w:color w:val="4D4D4F"/>
          <w:sz w:val="27"/>
          <w:szCs w:val="27"/>
        </w:rPr>
        <w:t xml:space="preserve"> </w:t>
      </w:r>
      <w:proofErr w:type="spellStart"/>
      <w:r>
        <w:rPr>
          <w:rFonts w:ascii="Arial" w:hAnsi="Arial" w:cs="Arial"/>
          <w:color w:val="4D4D4F"/>
          <w:sz w:val="27"/>
          <w:szCs w:val="27"/>
        </w:rPr>
        <w:t>здійснення</w:t>
      </w:r>
      <w:proofErr w:type="spellEnd"/>
      <w:r>
        <w:rPr>
          <w:rFonts w:ascii="Arial" w:hAnsi="Arial" w:cs="Arial"/>
          <w:color w:val="4D4D4F"/>
          <w:sz w:val="27"/>
          <w:szCs w:val="27"/>
        </w:rPr>
        <w:t xml:space="preserve"> </w:t>
      </w:r>
      <w:proofErr w:type="spellStart"/>
      <w:r>
        <w:rPr>
          <w:rFonts w:ascii="Arial" w:hAnsi="Arial" w:cs="Arial"/>
          <w:color w:val="4D4D4F"/>
          <w:sz w:val="27"/>
          <w:szCs w:val="27"/>
        </w:rPr>
        <w:t>багатьох</w:t>
      </w:r>
      <w:proofErr w:type="spellEnd"/>
      <w:r>
        <w:rPr>
          <w:rFonts w:ascii="Arial" w:hAnsi="Arial" w:cs="Arial"/>
          <w:color w:val="4D4D4F"/>
          <w:sz w:val="27"/>
          <w:szCs w:val="27"/>
        </w:rPr>
        <w:t xml:space="preserve"> </w:t>
      </w:r>
      <w:proofErr w:type="spellStart"/>
      <w:r>
        <w:rPr>
          <w:rFonts w:ascii="Arial" w:hAnsi="Arial" w:cs="Arial"/>
          <w:color w:val="4D4D4F"/>
          <w:sz w:val="27"/>
          <w:szCs w:val="27"/>
        </w:rPr>
        <w:t>принципових</w:t>
      </w:r>
      <w:proofErr w:type="spellEnd"/>
      <w:r>
        <w:rPr>
          <w:rFonts w:ascii="Arial" w:hAnsi="Arial" w:cs="Arial"/>
          <w:color w:val="4D4D4F"/>
          <w:sz w:val="27"/>
          <w:szCs w:val="27"/>
        </w:rPr>
        <w:t xml:space="preserve"> засад </w:t>
      </w:r>
      <w:proofErr w:type="spellStart"/>
      <w:r>
        <w:rPr>
          <w:rFonts w:ascii="Arial" w:hAnsi="Arial" w:cs="Arial"/>
          <w:color w:val="4D4D4F"/>
          <w:sz w:val="27"/>
          <w:szCs w:val="27"/>
        </w:rPr>
        <w:t>функціонування</w:t>
      </w:r>
      <w:proofErr w:type="spellEnd"/>
      <w:r>
        <w:rPr>
          <w:rFonts w:ascii="Arial" w:hAnsi="Arial" w:cs="Arial"/>
          <w:color w:val="4D4D4F"/>
          <w:sz w:val="27"/>
          <w:szCs w:val="27"/>
        </w:rPr>
        <w:t xml:space="preserve"> </w:t>
      </w:r>
      <w:proofErr w:type="spellStart"/>
      <w:r>
        <w:rPr>
          <w:rFonts w:ascii="Arial" w:hAnsi="Arial" w:cs="Arial"/>
          <w:color w:val="4D4D4F"/>
          <w:sz w:val="27"/>
          <w:szCs w:val="27"/>
        </w:rPr>
        <w:t>автономії</w:t>
      </w:r>
      <w:proofErr w:type="spellEnd"/>
      <w:r>
        <w:rPr>
          <w:rFonts w:ascii="Arial" w:hAnsi="Arial" w:cs="Arial"/>
          <w:color w:val="4D4D4F"/>
          <w:sz w:val="27"/>
          <w:szCs w:val="27"/>
        </w:rPr>
        <w:t xml:space="preserve"> </w:t>
      </w:r>
      <w:proofErr w:type="spellStart"/>
      <w:r>
        <w:rPr>
          <w:rFonts w:ascii="Arial" w:hAnsi="Arial" w:cs="Arial"/>
          <w:color w:val="4D4D4F"/>
          <w:sz w:val="27"/>
          <w:szCs w:val="27"/>
        </w:rPr>
        <w:t>блокувались</w:t>
      </w:r>
      <w:proofErr w:type="spellEnd"/>
      <w:r>
        <w:rPr>
          <w:rFonts w:ascii="Arial" w:hAnsi="Arial" w:cs="Arial"/>
          <w:color w:val="4D4D4F"/>
          <w:sz w:val="27"/>
          <w:szCs w:val="27"/>
        </w:rPr>
        <w:t xml:space="preserve"> </w:t>
      </w:r>
      <w:proofErr w:type="spellStart"/>
      <w:r>
        <w:rPr>
          <w:rFonts w:ascii="Arial" w:hAnsi="Arial" w:cs="Arial"/>
          <w:color w:val="4D4D4F"/>
          <w:sz w:val="27"/>
          <w:szCs w:val="27"/>
        </w:rPr>
        <w:t>празькою</w:t>
      </w:r>
      <w:proofErr w:type="spellEnd"/>
      <w:r>
        <w:rPr>
          <w:rFonts w:ascii="Arial" w:hAnsi="Arial" w:cs="Arial"/>
          <w:color w:val="4D4D4F"/>
          <w:sz w:val="27"/>
          <w:szCs w:val="27"/>
        </w:rPr>
        <w:t xml:space="preserve"> владою.</w:t>
      </w:r>
      <w:bookmarkStart w:id="15" w:name="sdfootnote16anc"/>
      <w:r>
        <w:rPr>
          <w:rFonts w:ascii="Arial" w:hAnsi="Arial" w:cs="Arial"/>
          <w:color w:val="4D4D4F"/>
          <w:sz w:val="27"/>
          <w:szCs w:val="27"/>
          <w:vertAlign w:val="superscript"/>
        </w:rPr>
        <w:fldChar w:fldCharType="begin"/>
      </w:r>
      <w:r>
        <w:rPr>
          <w:rFonts w:ascii="Arial" w:hAnsi="Arial" w:cs="Arial"/>
          <w:color w:val="4D4D4F"/>
          <w:sz w:val="27"/>
          <w:szCs w:val="27"/>
          <w:vertAlign w:val="superscript"/>
        </w:rPr>
        <w:instrText xml:space="preserve"> HYPERLINK "http://www.alenpanov.org.ua/" \l "sdfootnote16sym" </w:instrText>
      </w:r>
      <w:r>
        <w:rPr>
          <w:rFonts w:ascii="Arial" w:hAnsi="Arial" w:cs="Arial"/>
          <w:color w:val="4D4D4F"/>
          <w:sz w:val="27"/>
          <w:szCs w:val="27"/>
          <w:vertAlign w:val="superscript"/>
        </w:rPr>
        <w:fldChar w:fldCharType="separate"/>
      </w:r>
      <w:r>
        <w:rPr>
          <w:rStyle w:val="a5"/>
          <w:rFonts w:ascii="Arial" w:hAnsi="Arial" w:cs="Arial"/>
          <w:color w:val="4D4D4F"/>
          <w:vertAlign w:val="superscript"/>
        </w:rPr>
        <w:t>16</w:t>
      </w:r>
      <w:r>
        <w:rPr>
          <w:rFonts w:ascii="Arial" w:hAnsi="Arial" w:cs="Arial"/>
          <w:color w:val="4D4D4F"/>
          <w:sz w:val="27"/>
          <w:szCs w:val="27"/>
          <w:vertAlign w:val="superscript"/>
        </w:rPr>
        <w:fldChar w:fldCharType="end"/>
      </w:r>
      <w:bookmarkEnd w:id="15"/>
    </w:p>
    <w:p w:rsidR="00174FF3" w:rsidRDefault="00174FF3" w:rsidP="00174FF3">
      <w:pPr>
        <w:pStyle w:val="a3"/>
        <w:shd w:val="clear" w:color="auto" w:fill="EFF0F2"/>
        <w:spacing w:after="0" w:afterAutospacing="0"/>
        <w:jc w:val="both"/>
        <w:rPr>
          <w:rFonts w:ascii="Arial" w:hAnsi="Arial" w:cs="Arial"/>
          <w:color w:val="4D4D4F"/>
          <w:lang w:val="uk-UA"/>
        </w:rPr>
      </w:pPr>
      <w:r>
        <w:rPr>
          <w:rFonts w:ascii="Arial" w:hAnsi="Arial" w:cs="Arial"/>
          <w:color w:val="4D4D4F"/>
          <w:sz w:val="27"/>
          <w:szCs w:val="27"/>
          <w:lang w:val="uk-UA"/>
        </w:rPr>
        <w:t>В той же час в Підкарпатській Русі було реогранізовано територіальний устрій. Вся територія була розділена на чотири жупні округи Ужгородську, Мукачівську, Берегівську, Мараморошську ( з центром в В.Бичкові, пізніше - в Солотвино).</w:t>
      </w:r>
    </w:p>
    <w:p w:rsidR="00174FF3" w:rsidRDefault="00174FF3" w:rsidP="00174FF3">
      <w:pPr>
        <w:pStyle w:val="a3"/>
        <w:shd w:val="clear" w:color="auto" w:fill="EFF0F2"/>
        <w:spacing w:after="0" w:afterAutospacing="0"/>
        <w:jc w:val="both"/>
        <w:rPr>
          <w:rFonts w:ascii="Arial" w:hAnsi="Arial" w:cs="Arial"/>
          <w:color w:val="4D4D4F"/>
          <w:lang w:val="uk-UA"/>
        </w:rPr>
      </w:pPr>
      <w:r>
        <w:rPr>
          <w:rFonts w:ascii="Arial" w:hAnsi="Arial" w:cs="Arial"/>
          <w:color w:val="4D4D4F"/>
          <w:sz w:val="27"/>
          <w:szCs w:val="27"/>
          <w:lang w:val="uk-UA"/>
        </w:rPr>
        <w:t>Внутрішня ситуація на Підкарпатській Русі була достатньо складна: незадовільний економічний стан, протистояння між греко-католицькою і православною громадами, протистояння між представниками русинської ( пізніше української) та російської орієнтації та ін. Восени 1919 року Центральна Руська Народна Рада розпалася на дві ради. Перша була керована А.Волошином, М.Стрипським, Ю.Бращайком, друга - А.Бескидом та А. Гагатком . Г. Жаткович підтримував першу раду.</w:t>
      </w:r>
    </w:p>
    <w:p w:rsidR="00174FF3" w:rsidRDefault="00174FF3" w:rsidP="00174FF3">
      <w:pPr>
        <w:pStyle w:val="a3"/>
        <w:shd w:val="clear" w:color="auto" w:fill="EFF0F2"/>
        <w:spacing w:after="0" w:afterAutospacing="0"/>
        <w:jc w:val="both"/>
        <w:rPr>
          <w:rFonts w:ascii="Arial" w:hAnsi="Arial" w:cs="Arial"/>
          <w:color w:val="4D4D4F"/>
          <w:lang w:val="uk-UA"/>
        </w:rPr>
      </w:pPr>
      <w:r>
        <w:rPr>
          <w:rFonts w:ascii="Arial" w:hAnsi="Arial" w:cs="Arial"/>
          <w:color w:val="4D4D4F"/>
          <w:sz w:val="27"/>
          <w:szCs w:val="27"/>
          <w:lang w:val="uk-UA"/>
        </w:rPr>
        <w:lastRenderedPageBreak/>
        <w:t>Перша Центральна Рада підтримувала програму Директорії, направлену на фіксацію у Конституції ЧСР автоного статусу Закарпаття та реального надання автономії Підкарпатській Русі. В січні 1920 року Рада прийняла Декларацію на ім”я Масарика, в якій звернулася до нього, як до найвищого авторитета в державі з проханням забезпечити реальний автономний статус Закарпаття.</w:t>
      </w:r>
    </w:p>
    <w:p w:rsidR="00174FF3" w:rsidRDefault="00174FF3" w:rsidP="00174FF3">
      <w:pPr>
        <w:pStyle w:val="a3"/>
        <w:shd w:val="clear" w:color="auto" w:fill="EFF0F2"/>
        <w:spacing w:after="0" w:afterAutospacing="0"/>
        <w:jc w:val="both"/>
        <w:rPr>
          <w:rFonts w:ascii="Arial" w:hAnsi="Arial" w:cs="Arial"/>
          <w:color w:val="4D4D4F"/>
          <w:lang w:val="uk-UA"/>
        </w:rPr>
      </w:pPr>
      <w:r>
        <w:rPr>
          <w:rFonts w:ascii="Arial" w:hAnsi="Arial" w:cs="Arial"/>
          <w:color w:val="4D4D4F"/>
          <w:sz w:val="27"/>
          <w:szCs w:val="27"/>
          <w:lang w:val="uk-UA"/>
        </w:rPr>
        <w:t>В кінці січня 1920 року члени Директорії висунули до центральної влади ультиматум. Невиконання його умов потягло відставку голови та членів Директорії.</w:t>
      </w:r>
    </w:p>
    <w:p w:rsidR="00174FF3" w:rsidRDefault="00174FF3" w:rsidP="00174FF3">
      <w:pPr>
        <w:pStyle w:val="a3"/>
        <w:shd w:val="clear" w:color="auto" w:fill="EFF0F2"/>
        <w:spacing w:after="0" w:afterAutospacing="0"/>
        <w:jc w:val="both"/>
        <w:rPr>
          <w:rFonts w:ascii="Arial" w:hAnsi="Arial" w:cs="Arial"/>
          <w:color w:val="4D4D4F"/>
          <w:lang w:val="uk-UA"/>
        </w:rPr>
      </w:pPr>
      <w:r>
        <w:rPr>
          <w:rFonts w:ascii="Arial" w:hAnsi="Arial" w:cs="Arial"/>
          <w:color w:val="4D4D4F"/>
          <w:sz w:val="27"/>
          <w:szCs w:val="27"/>
          <w:lang w:val="uk-UA"/>
        </w:rPr>
        <w:t>Після прийняття Конституції 29 лютого 1920 року, в якій були закріплені рішення Сен-Жерменської конференції, чехословацька влада зробила деякі поступки. Так, 26 квітня вона внесла зміни до Генерального Статуту, згідно яких, виконавчу владу в Підкарпатській Русі буде виконувати призначений президентом губернатор. Губернатор буде виконувати свої функції до скликання Сойму. 5 травня 1920 року гебернатором був призначений Г. Жаткович. Крім цього, було призаначено віце-губернатора, повноваження якого були настільки широкими, що давали можливість фактично здійснювати всю виконавчу владу на території Закарпаття.</w:t>
      </w:r>
    </w:p>
    <w:p w:rsidR="00174FF3" w:rsidRDefault="00174FF3" w:rsidP="00174FF3">
      <w:pPr>
        <w:pStyle w:val="a3"/>
        <w:shd w:val="clear" w:color="auto" w:fill="EFF0F2"/>
        <w:spacing w:after="0" w:afterAutospacing="0"/>
        <w:jc w:val="both"/>
        <w:rPr>
          <w:rFonts w:ascii="Arial" w:hAnsi="Arial" w:cs="Arial"/>
          <w:color w:val="4D4D4F"/>
          <w:lang w:val="uk-UA"/>
        </w:rPr>
      </w:pPr>
      <w:r>
        <w:rPr>
          <w:rFonts w:ascii="Arial" w:hAnsi="Arial" w:cs="Arial"/>
          <w:color w:val="4D4D4F"/>
          <w:sz w:val="27"/>
          <w:szCs w:val="27"/>
          <w:lang w:val="uk-UA"/>
        </w:rPr>
        <w:t>В 1920 році мали бути проведені вибори до Національного Зібрання,</w:t>
      </w:r>
    </w:p>
    <w:p w:rsidR="00174FF3" w:rsidRDefault="00174FF3" w:rsidP="00174FF3">
      <w:pPr>
        <w:pStyle w:val="a3"/>
        <w:shd w:val="clear" w:color="auto" w:fill="EFF0F2"/>
        <w:spacing w:after="0" w:afterAutospacing="0"/>
        <w:jc w:val="both"/>
        <w:rPr>
          <w:rFonts w:ascii="Arial" w:hAnsi="Arial" w:cs="Arial"/>
          <w:color w:val="4D4D4F"/>
        </w:rPr>
      </w:pPr>
      <w:proofErr w:type="gramStart"/>
      <w:r>
        <w:rPr>
          <w:rFonts w:ascii="Arial" w:hAnsi="Arial" w:cs="Arial"/>
          <w:color w:val="4D4D4F"/>
          <w:sz w:val="27"/>
          <w:szCs w:val="27"/>
        </w:rPr>
        <w:t>Автономного</w:t>
      </w:r>
      <w:proofErr w:type="gramEnd"/>
      <w:r>
        <w:rPr>
          <w:rFonts w:ascii="Arial" w:hAnsi="Arial" w:cs="Arial"/>
          <w:color w:val="4D4D4F"/>
          <w:sz w:val="27"/>
          <w:szCs w:val="27"/>
        </w:rPr>
        <w:t xml:space="preserve"> сойму, а </w:t>
      </w:r>
      <w:proofErr w:type="spellStart"/>
      <w:r>
        <w:rPr>
          <w:rFonts w:ascii="Arial" w:hAnsi="Arial" w:cs="Arial"/>
          <w:color w:val="4D4D4F"/>
          <w:sz w:val="27"/>
          <w:szCs w:val="27"/>
        </w:rPr>
        <w:t>також</w:t>
      </w:r>
      <w:proofErr w:type="spellEnd"/>
      <w:r>
        <w:rPr>
          <w:rFonts w:ascii="Arial" w:hAnsi="Arial" w:cs="Arial"/>
          <w:color w:val="4D4D4F"/>
          <w:sz w:val="27"/>
          <w:szCs w:val="27"/>
        </w:rPr>
        <w:t xml:space="preserve"> </w:t>
      </w:r>
      <w:proofErr w:type="spellStart"/>
      <w:r>
        <w:rPr>
          <w:rFonts w:ascii="Arial" w:hAnsi="Arial" w:cs="Arial"/>
          <w:color w:val="4D4D4F"/>
          <w:sz w:val="27"/>
          <w:szCs w:val="27"/>
        </w:rPr>
        <w:t>місцеві</w:t>
      </w:r>
      <w:proofErr w:type="spellEnd"/>
      <w:r>
        <w:rPr>
          <w:rFonts w:ascii="Arial" w:hAnsi="Arial" w:cs="Arial"/>
          <w:color w:val="4D4D4F"/>
          <w:sz w:val="27"/>
          <w:szCs w:val="27"/>
        </w:rPr>
        <w:t xml:space="preserve"> </w:t>
      </w:r>
      <w:proofErr w:type="spellStart"/>
      <w:r>
        <w:rPr>
          <w:rFonts w:ascii="Arial" w:hAnsi="Arial" w:cs="Arial"/>
          <w:color w:val="4D4D4F"/>
          <w:sz w:val="27"/>
          <w:szCs w:val="27"/>
        </w:rPr>
        <w:t>вибори</w:t>
      </w:r>
      <w:proofErr w:type="spellEnd"/>
      <w:r>
        <w:rPr>
          <w:rFonts w:ascii="Arial" w:hAnsi="Arial" w:cs="Arial"/>
          <w:color w:val="4D4D4F"/>
          <w:sz w:val="27"/>
          <w:szCs w:val="27"/>
        </w:rPr>
        <w:t xml:space="preserve">. </w:t>
      </w:r>
      <w:proofErr w:type="spellStart"/>
      <w:r>
        <w:rPr>
          <w:rFonts w:ascii="Arial" w:hAnsi="Arial" w:cs="Arial"/>
          <w:color w:val="4D4D4F"/>
          <w:sz w:val="27"/>
          <w:szCs w:val="27"/>
        </w:rPr>
        <w:t>Однак</w:t>
      </w:r>
      <w:proofErr w:type="spellEnd"/>
      <w:r>
        <w:rPr>
          <w:rFonts w:ascii="Arial" w:hAnsi="Arial" w:cs="Arial"/>
          <w:color w:val="4D4D4F"/>
          <w:sz w:val="27"/>
          <w:szCs w:val="27"/>
        </w:rPr>
        <w:t xml:space="preserve">, </w:t>
      </w:r>
      <w:proofErr w:type="spellStart"/>
      <w:r>
        <w:rPr>
          <w:rFonts w:ascii="Arial" w:hAnsi="Arial" w:cs="Arial"/>
          <w:color w:val="4D4D4F"/>
          <w:sz w:val="27"/>
          <w:szCs w:val="27"/>
        </w:rPr>
        <w:t>їх</w:t>
      </w:r>
      <w:proofErr w:type="spellEnd"/>
      <w:r>
        <w:rPr>
          <w:rFonts w:ascii="Arial" w:hAnsi="Arial" w:cs="Arial"/>
          <w:color w:val="4D4D4F"/>
          <w:sz w:val="27"/>
          <w:szCs w:val="27"/>
        </w:rPr>
        <w:t xml:space="preserve"> </w:t>
      </w:r>
      <w:proofErr w:type="spellStart"/>
      <w:r>
        <w:rPr>
          <w:rFonts w:ascii="Arial" w:hAnsi="Arial" w:cs="Arial"/>
          <w:color w:val="4D4D4F"/>
          <w:sz w:val="27"/>
          <w:szCs w:val="27"/>
        </w:rPr>
        <w:t>проведення</w:t>
      </w:r>
      <w:proofErr w:type="spellEnd"/>
      <w:r>
        <w:rPr>
          <w:rFonts w:ascii="Arial" w:hAnsi="Arial" w:cs="Arial"/>
          <w:color w:val="4D4D4F"/>
          <w:sz w:val="27"/>
          <w:szCs w:val="27"/>
        </w:rPr>
        <w:t xml:space="preserve"> </w:t>
      </w:r>
      <w:proofErr w:type="spellStart"/>
      <w:r>
        <w:rPr>
          <w:rFonts w:ascii="Arial" w:hAnsi="Arial" w:cs="Arial"/>
          <w:color w:val="4D4D4F"/>
          <w:sz w:val="27"/>
          <w:szCs w:val="27"/>
        </w:rPr>
        <w:t>було</w:t>
      </w:r>
      <w:proofErr w:type="spellEnd"/>
      <w:r>
        <w:rPr>
          <w:rFonts w:ascii="Arial" w:hAnsi="Arial" w:cs="Arial"/>
          <w:color w:val="4D4D4F"/>
          <w:sz w:val="27"/>
          <w:szCs w:val="27"/>
        </w:rPr>
        <w:t xml:space="preserve"> </w:t>
      </w:r>
      <w:proofErr w:type="spellStart"/>
      <w:r>
        <w:rPr>
          <w:rFonts w:ascii="Arial" w:hAnsi="Arial" w:cs="Arial"/>
          <w:color w:val="4D4D4F"/>
          <w:sz w:val="27"/>
          <w:szCs w:val="27"/>
        </w:rPr>
        <w:t>відкладено</w:t>
      </w:r>
      <w:proofErr w:type="spellEnd"/>
      <w:r>
        <w:rPr>
          <w:rFonts w:ascii="Arial" w:hAnsi="Arial" w:cs="Arial"/>
          <w:color w:val="4D4D4F"/>
          <w:sz w:val="27"/>
          <w:szCs w:val="27"/>
        </w:rPr>
        <w:t xml:space="preserve"> </w:t>
      </w:r>
      <w:proofErr w:type="spellStart"/>
      <w:r>
        <w:rPr>
          <w:rFonts w:ascii="Arial" w:hAnsi="Arial" w:cs="Arial"/>
          <w:color w:val="4D4D4F"/>
          <w:sz w:val="27"/>
          <w:szCs w:val="27"/>
        </w:rPr>
        <w:t>з</w:t>
      </w:r>
      <w:proofErr w:type="spellEnd"/>
      <w:r>
        <w:rPr>
          <w:rFonts w:ascii="Arial" w:hAnsi="Arial" w:cs="Arial"/>
          <w:color w:val="4D4D4F"/>
          <w:sz w:val="27"/>
          <w:szCs w:val="27"/>
        </w:rPr>
        <w:t xml:space="preserve"> </w:t>
      </w:r>
      <w:proofErr w:type="spellStart"/>
      <w:r>
        <w:rPr>
          <w:rFonts w:ascii="Arial" w:hAnsi="Arial" w:cs="Arial"/>
          <w:color w:val="4D4D4F"/>
          <w:sz w:val="27"/>
          <w:szCs w:val="27"/>
        </w:rPr>
        <w:t>мотивів</w:t>
      </w:r>
      <w:proofErr w:type="spellEnd"/>
      <w:r>
        <w:rPr>
          <w:rFonts w:ascii="Arial" w:hAnsi="Arial" w:cs="Arial"/>
          <w:color w:val="4D4D4F"/>
          <w:sz w:val="27"/>
          <w:szCs w:val="27"/>
        </w:rPr>
        <w:t xml:space="preserve"> </w:t>
      </w:r>
      <w:proofErr w:type="spellStart"/>
      <w:r>
        <w:rPr>
          <w:rFonts w:ascii="Arial" w:hAnsi="Arial" w:cs="Arial"/>
          <w:color w:val="4D4D4F"/>
          <w:sz w:val="27"/>
          <w:szCs w:val="27"/>
        </w:rPr>
        <w:t>небезпеки</w:t>
      </w:r>
      <w:proofErr w:type="spellEnd"/>
      <w:r>
        <w:rPr>
          <w:rFonts w:ascii="Arial" w:hAnsi="Arial" w:cs="Arial"/>
          <w:color w:val="4D4D4F"/>
          <w:sz w:val="27"/>
          <w:szCs w:val="27"/>
        </w:rPr>
        <w:t xml:space="preserve"> </w:t>
      </w:r>
      <w:proofErr w:type="spellStart"/>
      <w:r>
        <w:rPr>
          <w:rFonts w:ascii="Arial" w:hAnsi="Arial" w:cs="Arial"/>
          <w:color w:val="4D4D4F"/>
          <w:sz w:val="27"/>
          <w:szCs w:val="27"/>
        </w:rPr>
        <w:t>територіальної</w:t>
      </w:r>
      <w:proofErr w:type="spellEnd"/>
      <w:r>
        <w:rPr>
          <w:rFonts w:ascii="Arial" w:hAnsi="Arial" w:cs="Arial"/>
          <w:color w:val="4D4D4F"/>
          <w:sz w:val="27"/>
          <w:szCs w:val="27"/>
        </w:rPr>
        <w:t xml:space="preserve"> </w:t>
      </w:r>
      <w:proofErr w:type="spellStart"/>
      <w:r>
        <w:rPr>
          <w:rFonts w:ascii="Arial" w:hAnsi="Arial" w:cs="Arial"/>
          <w:color w:val="4D4D4F"/>
          <w:sz w:val="27"/>
          <w:szCs w:val="27"/>
        </w:rPr>
        <w:t>цілосності</w:t>
      </w:r>
      <w:proofErr w:type="spellEnd"/>
      <w:r>
        <w:rPr>
          <w:rFonts w:ascii="Arial" w:hAnsi="Arial" w:cs="Arial"/>
          <w:color w:val="4D4D4F"/>
          <w:sz w:val="27"/>
          <w:szCs w:val="27"/>
        </w:rPr>
        <w:t xml:space="preserve"> ЧСР. Уряд </w:t>
      </w:r>
      <w:proofErr w:type="spellStart"/>
      <w:r>
        <w:rPr>
          <w:rFonts w:ascii="Arial" w:hAnsi="Arial" w:cs="Arial"/>
          <w:color w:val="4D4D4F"/>
          <w:sz w:val="27"/>
          <w:szCs w:val="27"/>
        </w:rPr>
        <w:t>республіки</w:t>
      </w:r>
      <w:proofErr w:type="spellEnd"/>
      <w:r>
        <w:rPr>
          <w:rFonts w:ascii="Arial" w:hAnsi="Arial" w:cs="Arial"/>
          <w:color w:val="4D4D4F"/>
          <w:sz w:val="27"/>
          <w:szCs w:val="27"/>
        </w:rPr>
        <w:t xml:space="preserve"> </w:t>
      </w:r>
      <w:proofErr w:type="spellStart"/>
      <w:r>
        <w:rPr>
          <w:rFonts w:ascii="Arial" w:hAnsi="Arial" w:cs="Arial"/>
          <w:color w:val="4D4D4F"/>
          <w:sz w:val="27"/>
          <w:szCs w:val="27"/>
        </w:rPr>
        <w:t>зазначив</w:t>
      </w:r>
      <w:proofErr w:type="spellEnd"/>
      <w:r>
        <w:rPr>
          <w:rFonts w:ascii="Arial" w:hAnsi="Arial" w:cs="Arial"/>
          <w:color w:val="4D4D4F"/>
          <w:sz w:val="27"/>
          <w:szCs w:val="27"/>
        </w:rPr>
        <w:t xml:space="preserve">, </w:t>
      </w:r>
      <w:proofErr w:type="spellStart"/>
      <w:r>
        <w:rPr>
          <w:rFonts w:ascii="Arial" w:hAnsi="Arial" w:cs="Arial"/>
          <w:color w:val="4D4D4F"/>
          <w:sz w:val="27"/>
          <w:szCs w:val="27"/>
        </w:rPr>
        <w:t>що</w:t>
      </w:r>
      <w:proofErr w:type="spellEnd"/>
      <w:r>
        <w:rPr>
          <w:rFonts w:ascii="Arial" w:hAnsi="Arial" w:cs="Arial"/>
          <w:color w:val="4D4D4F"/>
          <w:sz w:val="27"/>
          <w:szCs w:val="27"/>
        </w:rPr>
        <w:t xml:space="preserve"> на </w:t>
      </w:r>
      <w:proofErr w:type="spellStart"/>
      <w:r>
        <w:rPr>
          <w:rFonts w:ascii="Arial" w:hAnsi="Arial" w:cs="Arial"/>
          <w:color w:val="4D4D4F"/>
          <w:sz w:val="27"/>
          <w:szCs w:val="27"/>
        </w:rPr>
        <w:t>території</w:t>
      </w:r>
      <w:proofErr w:type="spellEnd"/>
      <w:r>
        <w:rPr>
          <w:rFonts w:ascii="Arial" w:hAnsi="Arial" w:cs="Arial"/>
          <w:color w:val="4D4D4F"/>
          <w:sz w:val="27"/>
          <w:szCs w:val="27"/>
        </w:rPr>
        <w:t xml:space="preserve"> </w:t>
      </w:r>
      <w:proofErr w:type="spellStart"/>
      <w:r>
        <w:rPr>
          <w:rFonts w:ascii="Arial" w:hAnsi="Arial" w:cs="Arial"/>
          <w:color w:val="4D4D4F"/>
          <w:sz w:val="27"/>
          <w:szCs w:val="27"/>
        </w:rPr>
        <w:t>автономії</w:t>
      </w:r>
      <w:proofErr w:type="spellEnd"/>
      <w:r>
        <w:rPr>
          <w:rFonts w:ascii="Arial" w:hAnsi="Arial" w:cs="Arial"/>
          <w:color w:val="4D4D4F"/>
          <w:sz w:val="27"/>
          <w:szCs w:val="27"/>
        </w:rPr>
        <w:t xml:space="preserve"> </w:t>
      </w:r>
      <w:proofErr w:type="spellStart"/>
      <w:r>
        <w:rPr>
          <w:rFonts w:ascii="Arial" w:hAnsi="Arial" w:cs="Arial"/>
          <w:color w:val="4D4D4F"/>
          <w:sz w:val="27"/>
          <w:szCs w:val="27"/>
        </w:rPr>
        <w:t>значний</w:t>
      </w:r>
      <w:proofErr w:type="spellEnd"/>
      <w:r>
        <w:rPr>
          <w:rFonts w:ascii="Arial" w:hAnsi="Arial" w:cs="Arial"/>
          <w:color w:val="4D4D4F"/>
          <w:sz w:val="27"/>
          <w:szCs w:val="27"/>
        </w:rPr>
        <w:t xml:space="preserve"> </w:t>
      </w:r>
      <w:proofErr w:type="spellStart"/>
      <w:r>
        <w:rPr>
          <w:rFonts w:ascii="Arial" w:hAnsi="Arial" w:cs="Arial"/>
          <w:color w:val="4D4D4F"/>
          <w:sz w:val="27"/>
          <w:szCs w:val="27"/>
        </w:rPr>
        <w:t>вплив</w:t>
      </w:r>
      <w:proofErr w:type="spellEnd"/>
      <w:r>
        <w:rPr>
          <w:rFonts w:ascii="Arial" w:hAnsi="Arial" w:cs="Arial"/>
          <w:color w:val="4D4D4F"/>
          <w:sz w:val="27"/>
          <w:szCs w:val="27"/>
        </w:rPr>
        <w:t xml:space="preserve"> </w:t>
      </w:r>
      <w:proofErr w:type="spellStart"/>
      <w:r>
        <w:rPr>
          <w:rFonts w:ascii="Arial" w:hAnsi="Arial" w:cs="Arial"/>
          <w:color w:val="4D4D4F"/>
          <w:sz w:val="27"/>
          <w:szCs w:val="27"/>
        </w:rPr>
        <w:t>мають</w:t>
      </w:r>
      <w:proofErr w:type="spellEnd"/>
      <w:r>
        <w:rPr>
          <w:rFonts w:ascii="Arial" w:hAnsi="Arial" w:cs="Arial"/>
          <w:color w:val="4D4D4F"/>
          <w:sz w:val="27"/>
          <w:szCs w:val="27"/>
        </w:rPr>
        <w:t xml:space="preserve"> </w:t>
      </w:r>
      <w:proofErr w:type="spellStart"/>
      <w:r>
        <w:rPr>
          <w:rFonts w:ascii="Arial" w:hAnsi="Arial" w:cs="Arial"/>
          <w:color w:val="4D4D4F"/>
          <w:sz w:val="27"/>
          <w:szCs w:val="27"/>
        </w:rPr>
        <w:t>проугорські</w:t>
      </w:r>
      <w:proofErr w:type="spellEnd"/>
      <w:r>
        <w:rPr>
          <w:rFonts w:ascii="Arial" w:hAnsi="Arial" w:cs="Arial"/>
          <w:color w:val="4D4D4F"/>
          <w:sz w:val="27"/>
          <w:szCs w:val="27"/>
        </w:rPr>
        <w:t xml:space="preserve"> </w:t>
      </w:r>
      <w:proofErr w:type="spellStart"/>
      <w:r>
        <w:rPr>
          <w:rFonts w:ascii="Arial" w:hAnsi="Arial" w:cs="Arial"/>
          <w:color w:val="4D4D4F"/>
          <w:sz w:val="27"/>
          <w:szCs w:val="27"/>
        </w:rPr>
        <w:t>сили</w:t>
      </w:r>
      <w:proofErr w:type="spellEnd"/>
      <w:r>
        <w:rPr>
          <w:rFonts w:ascii="Arial" w:hAnsi="Arial" w:cs="Arial"/>
          <w:color w:val="4D4D4F"/>
          <w:sz w:val="27"/>
          <w:szCs w:val="27"/>
        </w:rPr>
        <w:t xml:space="preserve">, </w:t>
      </w:r>
      <w:proofErr w:type="spellStart"/>
      <w:r>
        <w:rPr>
          <w:rFonts w:ascii="Arial" w:hAnsi="Arial" w:cs="Arial"/>
          <w:color w:val="4D4D4F"/>
          <w:sz w:val="27"/>
          <w:szCs w:val="27"/>
        </w:rPr>
        <w:t>які</w:t>
      </w:r>
      <w:proofErr w:type="spellEnd"/>
      <w:r>
        <w:rPr>
          <w:rFonts w:ascii="Arial" w:hAnsi="Arial" w:cs="Arial"/>
          <w:color w:val="4D4D4F"/>
          <w:sz w:val="27"/>
          <w:szCs w:val="27"/>
        </w:rPr>
        <w:t xml:space="preserve"> при </w:t>
      </w:r>
      <w:proofErr w:type="spellStart"/>
      <w:r>
        <w:rPr>
          <w:rFonts w:ascii="Arial" w:hAnsi="Arial" w:cs="Arial"/>
          <w:color w:val="4D4D4F"/>
          <w:sz w:val="27"/>
          <w:szCs w:val="27"/>
        </w:rPr>
        <w:t>перемозі</w:t>
      </w:r>
      <w:proofErr w:type="spellEnd"/>
      <w:r>
        <w:rPr>
          <w:rFonts w:ascii="Arial" w:hAnsi="Arial" w:cs="Arial"/>
          <w:color w:val="4D4D4F"/>
          <w:sz w:val="27"/>
          <w:szCs w:val="27"/>
        </w:rPr>
        <w:t xml:space="preserve"> на </w:t>
      </w:r>
      <w:proofErr w:type="spellStart"/>
      <w:r>
        <w:rPr>
          <w:rFonts w:ascii="Arial" w:hAnsi="Arial" w:cs="Arial"/>
          <w:color w:val="4D4D4F"/>
          <w:sz w:val="27"/>
          <w:szCs w:val="27"/>
        </w:rPr>
        <w:t>виборах</w:t>
      </w:r>
      <w:proofErr w:type="spellEnd"/>
      <w:r>
        <w:rPr>
          <w:rFonts w:ascii="Arial" w:hAnsi="Arial" w:cs="Arial"/>
          <w:color w:val="4D4D4F"/>
          <w:sz w:val="27"/>
          <w:szCs w:val="27"/>
        </w:rPr>
        <w:t xml:space="preserve"> </w:t>
      </w:r>
      <w:proofErr w:type="spellStart"/>
      <w:r>
        <w:rPr>
          <w:rFonts w:ascii="Arial" w:hAnsi="Arial" w:cs="Arial"/>
          <w:color w:val="4D4D4F"/>
          <w:sz w:val="27"/>
          <w:szCs w:val="27"/>
        </w:rPr>
        <w:t>можуть</w:t>
      </w:r>
      <w:proofErr w:type="spellEnd"/>
      <w:r>
        <w:rPr>
          <w:rFonts w:ascii="Arial" w:hAnsi="Arial" w:cs="Arial"/>
          <w:color w:val="4D4D4F"/>
          <w:sz w:val="27"/>
          <w:szCs w:val="27"/>
        </w:rPr>
        <w:t xml:space="preserve"> </w:t>
      </w:r>
      <w:proofErr w:type="spellStart"/>
      <w:r>
        <w:rPr>
          <w:rFonts w:ascii="Arial" w:hAnsi="Arial" w:cs="Arial"/>
          <w:color w:val="4D4D4F"/>
          <w:sz w:val="27"/>
          <w:szCs w:val="27"/>
        </w:rPr>
        <w:t>поставити</w:t>
      </w:r>
      <w:proofErr w:type="spellEnd"/>
      <w:r>
        <w:rPr>
          <w:rFonts w:ascii="Arial" w:hAnsi="Arial" w:cs="Arial"/>
          <w:color w:val="4D4D4F"/>
          <w:sz w:val="27"/>
          <w:szCs w:val="27"/>
        </w:rPr>
        <w:t xml:space="preserve"> </w:t>
      </w:r>
      <w:proofErr w:type="spellStart"/>
      <w:proofErr w:type="gramStart"/>
      <w:r>
        <w:rPr>
          <w:rFonts w:ascii="Arial" w:hAnsi="Arial" w:cs="Arial"/>
          <w:color w:val="4D4D4F"/>
          <w:sz w:val="27"/>
          <w:szCs w:val="27"/>
        </w:rPr>
        <w:t>п</w:t>
      </w:r>
      <w:proofErr w:type="gramEnd"/>
      <w:r>
        <w:rPr>
          <w:rFonts w:ascii="Arial" w:hAnsi="Arial" w:cs="Arial"/>
          <w:color w:val="4D4D4F"/>
          <w:sz w:val="27"/>
          <w:szCs w:val="27"/>
        </w:rPr>
        <w:t>ід</w:t>
      </w:r>
      <w:proofErr w:type="spellEnd"/>
      <w:r>
        <w:rPr>
          <w:rFonts w:ascii="Arial" w:hAnsi="Arial" w:cs="Arial"/>
          <w:color w:val="4D4D4F"/>
          <w:sz w:val="27"/>
          <w:szCs w:val="27"/>
        </w:rPr>
        <w:t xml:space="preserve"> </w:t>
      </w:r>
      <w:proofErr w:type="spellStart"/>
      <w:r>
        <w:rPr>
          <w:rFonts w:ascii="Arial" w:hAnsi="Arial" w:cs="Arial"/>
          <w:color w:val="4D4D4F"/>
          <w:sz w:val="27"/>
          <w:szCs w:val="27"/>
        </w:rPr>
        <w:t>загрозу</w:t>
      </w:r>
      <w:proofErr w:type="spellEnd"/>
      <w:r>
        <w:rPr>
          <w:rFonts w:ascii="Arial" w:hAnsi="Arial" w:cs="Arial"/>
          <w:color w:val="4D4D4F"/>
          <w:sz w:val="27"/>
          <w:szCs w:val="27"/>
        </w:rPr>
        <w:t xml:space="preserve"> </w:t>
      </w:r>
      <w:proofErr w:type="spellStart"/>
      <w:r>
        <w:rPr>
          <w:rFonts w:ascii="Arial" w:hAnsi="Arial" w:cs="Arial"/>
          <w:color w:val="4D4D4F"/>
          <w:sz w:val="27"/>
          <w:szCs w:val="27"/>
        </w:rPr>
        <w:t>майбутнє</w:t>
      </w:r>
      <w:proofErr w:type="spellEnd"/>
      <w:r>
        <w:rPr>
          <w:rFonts w:ascii="Arial" w:hAnsi="Arial" w:cs="Arial"/>
          <w:color w:val="4D4D4F"/>
          <w:sz w:val="27"/>
          <w:szCs w:val="27"/>
        </w:rPr>
        <w:t xml:space="preserve"> </w:t>
      </w:r>
      <w:proofErr w:type="spellStart"/>
      <w:r>
        <w:rPr>
          <w:rFonts w:ascii="Arial" w:hAnsi="Arial" w:cs="Arial"/>
          <w:color w:val="4D4D4F"/>
          <w:sz w:val="27"/>
          <w:szCs w:val="27"/>
        </w:rPr>
        <w:t>перебування</w:t>
      </w:r>
      <w:proofErr w:type="spellEnd"/>
      <w:r>
        <w:rPr>
          <w:rFonts w:ascii="Arial" w:hAnsi="Arial" w:cs="Arial"/>
          <w:color w:val="4D4D4F"/>
          <w:sz w:val="27"/>
          <w:szCs w:val="27"/>
        </w:rPr>
        <w:t xml:space="preserve"> </w:t>
      </w:r>
      <w:proofErr w:type="spellStart"/>
      <w:r>
        <w:rPr>
          <w:rFonts w:ascii="Arial" w:hAnsi="Arial" w:cs="Arial"/>
          <w:color w:val="4D4D4F"/>
          <w:sz w:val="27"/>
          <w:szCs w:val="27"/>
        </w:rPr>
        <w:t>Підкарпатської</w:t>
      </w:r>
      <w:proofErr w:type="spellEnd"/>
      <w:r>
        <w:rPr>
          <w:rFonts w:ascii="Arial" w:hAnsi="Arial" w:cs="Arial"/>
          <w:color w:val="4D4D4F"/>
          <w:sz w:val="27"/>
          <w:szCs w:val="27"/>
        </w:rPr>
        <w:t xml:space="preserve"> </w:t>
      </w:r>
      <w:proofErr w:type="spellStart"/>
      <w:r>
        <w:rPr>
          <w:rFonts w:ascii="Arial" w:hAnsi="Arial" w:cs="Arial"/>
          <w:color w:val="4D4D4F"/>
          <w:sz w:val="27"/>
          <w:szCs w:val="27"/>
        </w:rPr>
        <w:t>Русі</w:t>
      </w:r>
      <w:proofErr w:type="spellEnd"/>
      <w:r>
        <w:rPr>
          <w:rFonts w:ascii="Arial" w:hAnsi="Arial" w:cs="Arial"/>
          <w:color w:val="4D4D4F"/>
          <w:sz w:val="27"/>
          <w:szCs w:val="27"/>
        </w:rPr>
        <w:t xml:space="preserve"> у </w:t>
      </w:r>
      <w:proofErr w:type="spellStart"/>
      <w:r>
        <w:rPr>
          <w:rFonts w:ascii="Arial" w:hAnsi="Arial" w:cs="Arial"/>
          <w:color w:val="4D4D4F"/>
          <w:sz w:val="27"/>
          <w:szCs w:val="27"/>
        </w:rPr>
        <w:t>складі</w:t>
      </w:r>
      <w:proofErr w:type="spellEnd"/>
      <w:r>
        <w:rPr>
          <w:rFonts w:ascii="Arial" w:hAnsi="Arial" w:cs="Arial"/>
          <w:color w:val="4D4D4F"/>
          <w:sz w:val="27"/>
          <w:szCs w:val="27"/>
        </w:rPr>
        <w:t xml:space="preserve"> ЧСР. Таким чином, </w:t>
      </w:r>
      <w:proofErr w:type="spellStart"/>
      <w:r>
        <w:rPr>
          <w:rFonts w:ascii="Arial" w:hAnsi="Arial" w:cs="Arial"/>
          <w:color w:val="4D4D4F"/>
          <w:sz w:val="27"/>
          <w:szCs w:val="27"/>
        </w:rPr>
        <w:t>населення</w:t>
      </w:r>
      <w:proofErr w:type="spellEnd"/>
      <w:r>
        <w:rPr>
          <w:rFonts w:ascii="Arial" w:hAnsi="Arial" w:cs="Arial"/>
          <w:color w:val="4D4D4F"/>
          <w:sz w:val="27"/>
          <w:szCs w:val="27"/>
        </w:rPr>
        <w:t xml:space="preserve"> </w:t>
      </w:r>
      <w:proofErr w:type="spellStart"/>
      <w:r>
        <w:rPr>
          <w:rFonts w:ascii="Arial" w:hAnsi="Arial" w:cs="Arial"/>
          <w:color w:val="4D4D4F"/>
          <w:sz w:val="27"/>
          <w:szCs w:val="27"/>
        </w:rPr>
        <w:t>Закарпаття</w:t>
      </w:r>
      <w:proofErr w:type="spellEnd"/>
      <w:r>
        <w:rPr>
          <w:rFonts w:ascii="Arial" w:hAnsi="Arial" w:cs="Arial"/>
          <w:color w:val="4D4D4F"/>
          <w:sz w:val="27"/>
          <w:szCs w:val="27"/>
        </w:rPr>
        <w:t xml:space="preserve"> </w:t>
      </w:r>
      <w:proofErr w:type="spellStart"/>
      <w:r>
        <w:rPr>
          <w:rFonts w:ascii="Arial" w:hAnsi="Arial" w:cs="Arial"/>
          <w:color w:val="4D4D4F"/>
          <w:sz w:val="27"/>
          <w:szCs w:val="27"/>
        </w:rPr>
        <w:t>втратило</w:t>
      </w:r>
      <w:proofErr w:type="spellEnd"/>
      <w:r>
        <w:rPr>
          <w:rFonts w:ascii="Arial" w:hAnsi="Arial" w:cs="Arial"/>
          <w:color w:val="4D4D4F"/>
          <w:sz w:val="27"/>
          <w:szCs w:val="27"/>
        </w:rPr>
        <w:t xml:space="preserve"> </w:t>
      </w:r>
      <w:proofErr w:type="spellStart"/>
      <w:r>
        <w:rPr>
          <w:rFonts w:ascii="Arial" w:hAnsi="Arial" w:cs="Arial"/>
          <w:color w:val="4D4D4F"/>
          <w:sz w:val="27"/>
          <w:szCs w:val="27"/>
        </w:rPr>
        <w:t>можливість</w:t>
      </w:r>
      <w:proofErr w:type="spellEnd"/>
      <w:r>
        <w:rPr>
          <w:rFonts w:ascii="Arial" w:hAnsi="Arial" w:cs="Arial"/>
          <w:color w:val="4D4D4F"/>
          <w:sz w:val="27"/>
          <w:szCs w:val="27"/>
        </w:rPr>
        <w:t xml:space="preserve"> </w:t>
      </w:r>
      <w:proofErr w:type="spellStart"/>
      <w:r>
        <w:rPr>
          <w:rFonts w:ascii="Arial" w:hAnsi="Arial" w:cs="Arial"/>
          <w:color w:val="4D4D4F"/>
          <w:sz w:val="27"/>
          <w:szCs w:val="27"/>
        </w:rPr>
        <w:t>скликати</w:t>
      </w:r>
      <w:proofErr w:type="spellEnd"/>
      <w:r>
        <w:rPr>
          <w:rFonts w:ascii="Arial" w:hAnsi="Arial" w:cs="Arial"/>
          <w:color w:val="4D4D4F"/>
          <w:sz w:val="27"/>
          <w:szCs w:val="27"/>
        </w:rPr>
        <w:t xml:space="preserve"> не </w:t>
      </w:r>
      <w:proofErr w:type="spellStart"/>
      <w:r>
        <w:rPr>
          <w:rFonts w:ascii="Arial" w:hAnsi="Arial" w:cs="Arial"/>
          <w:color w:val="4D4D4F"/>
          <w:sz w:val="27"/>
          <w:szCs w:val="27"/>
        </w:rPr>
        <w:t>лише</w:t>
      </w:r>
      <w:proofErr w:type="spellEnd"/>
      <w:r>
        <w:rPr>
          <w:rFonts w:ascii="Arial" w:hAnsi="Arial" w:cs="Arial"/>
          <w:color w:val="4D4D4F"/>
          <w:sz w:val="27"/>
          <w:szCs w:val="27"/>
        </w:rPr>
        <w:t xml:space="preserve"> </w:t>
      </w:r>
      <w:proofErr w:type="spellStart"/>
      <w:r>
        <w:rPr>
          <w:rFonts w:ascii="Arial" w:hAnsi="Arial" w:cs="Arial"/>
          <w:color w:val="4D4D4F"/>
          <w:sz w:val="27"/>
          <w:szCs w:val="27"/>
        </w:rPr>
        <w:t>власний</w:t>
      </w:r>
      <w:proofErr w:type="spellEnd"/>
      <w:r>
        <w:rPr>
          <w:rFonts w:ascii="Arial" w:hAnsi="Arial" w:cs="Arial"/>
          <w:color w:val="4D4D4F"/>
          <w:sz w:val="27"/>
          <w:szCs w:val="27"/>
        </w:rPr>
        <w:t xml:space="preserve"> Сойм, </w:t>
      </w:r>
      <w:proofErr w:type="spellStart"/>
      <w:proofErr w:type="gramStart"/>
      <w:r>
        <w:rPr>
          <w:rFonts w:ascii="Arial" w:hAnsi="Arial" w:cs="Arial"/>
          <w:color w:val="4D4D4F"/>
          <w:sz w:val="27"/>
          <w:szCs w:val="27"/>
        </w:rPr>
        <w:t>але</w:t>
      </w:r>
      <w:proofErr w:type="spellEnd"/>
      <w:r>
        <w:rPr>
          <w:rFonts w:ascii="Arial" w:hAnsi="Arial" w:cs="Arial"/>
          <w:color w:val="4D4D4F"/>
          <w:sz w:val="27"/>
          <w:szCs w:val="27"/>
        </w:rPr>
        <w:t xml:space="preserve"> </w:t>
      </w:r>
      <w:proofErr w:type="spellStart"/>
      <w:r>
        <w:rPr>
          <w:rFonts w:ascii="Arial" w:hAnsi="Arial" w:cs="Arial"/>
          <w:color w:val="4D4D4F"/>
          <w:sz w:val="27"/>
          <w:szCs w:val="27"/>
        </w:rPr>
        <w:t>й</w:t>
      </w:r>
      <w:proofErr w:type="spellEnd"/>
      <w:proofErr w:type="gramEnd"/>
      <w:r>
        <w:rPr>
          <w:rFonts w:ascii="Arial" w:hAnsi="Arial" w:cs="Arial"/>
          <w:color w:val="4D4D4F"/>
          <w:sz w:val="27"/>
          <w:szCs w:val="27"/>
        </w:rPr>
        <w:t xml:space="preserve"> </w:t>
      </w:r>
      <w:proofErr w:type="spellStart"/>
      <w:r>
        <w:rPr>
          <w:rFonts w:ascii="Arial" w:hAnsi="Arial" w:cs="Arial"/>
          <w:color w:val="4D4D4F"/>
          <w:sz w:val="27"/>
          <w:szCs w:val="27"/>
        </w:rPr>
        <w:t>направити</w:t>
      </w:r>
      <w:proofErr w:type="spellEnd"/>
      <w:r>
        <w:rPr>
          <w:rFonts w:ascii="Arial" w:hAnsi="Arial" w:cs="Arial"/>
          <w:color w:val="4D4D4F"/>
          <w:sz w:val="27"/>
          <w:szCs w:val="27"/>
        </w:rPr>
        <w:t xml:space="preserve"> </w:t>
      </w:r>
      <w:proofErr w:type="spellStart"/>
      <w:r>
        <w:rPr>
          <w:rFonts w:ascii="Arial" w:hAnsi="Arial" w:cs="Arial"/>
          <w:color w:val="4D4D4F"/>
          <w:sz w:val="27"/>
          <w:szCs w:val="27"/>
        </w:rPr>
        <w:t>своїх</w:t>
      </w:r>
      <w:proofErr w:type="spellEnd"/>
      <w:r>
        <w:rPr>
          <w:rFonts w:ascii="Arial" w:hAnsi="Arial" w:cs="Arial"/>
          <w:color w:val="4D4D4F"/>
          <w:sz w:val="27"/>
          <w:szCs w:val="27"/>
        </w:rPr>
        <w:t xml:space="preserve"> </w:t>
      </w:r>
      <w:proofErr w:type="spellStart"/>
      <w:r>
        <w:rPr>
          <w:rFonts w:ascii="Arial" w:hAnsi="Arial" w:cs="Arial"/>
          <w:color w:val="4D4D4F"/>
          <w:sz w:val="27"/>
          <w:szCs w:val="27"/>
        </w:rPr>
        <w:t>представників</w:t>
      </w:r>
      <w:proofErr w:type="spellEnd"/>
      <w:r>
        <w:rPr>
          <w:rFonts w:ascii="Arial" w:hAnsi="Arial" w:cs="Arial"/>
          <w:color w:val="4D4D4F"/>
          <w:sz w:val="27"/>
          <w:szCs w:val="27"/>
        </w:rPr>
        <w:t xml:space="preserve"> до парламенту ЧСР.</w:t>
      </w:r>
      <w:bookmarkStart w:id="16" w:name="sdfootnote17anc"/>
      <w:r>
        <w:rPr>
          <w:rFonts w:ascii="Arial" w:hAnsi="Arial" w:cs="Arial"/>
          <w:color w:val="4D4D4F"/>
          <w:sz w:val="27"/>
          <w:szCs w:val="27"/>
          <w:vertAlign w:val="superscript"/>
        </w:rPr>
        <w:fldChar w:fldCharType="begin"/>
      </w:r>
      <w:r>
        <w:rPr>
          <w:rFonts w:ascii="Arial" w:hAnsi="Arial" w:cs="Arial"/>
          <w:color w:val="4D4D4F"/>
          <w:sz w:val="27"/>
          <w:szCs w:val="27"/>
          <w:vertAlign w:val="superscript"/>
        </w:rPr>
        <w:instrText xml:space="preserve"> HYPERLINK "http://www.alenpanov.org.ua/" \l "sdfootnote17sym" </w:instrText>
      </w:r>
      <w:r>
        <w:rPr>
          <w:rFonts w:ascii="Arial" w:hAnsi="Arial" w:cs="Arial"/>
          <w:color w:val="4D4D4F"/>
          <w:sz w:val="27"/>
          <w:szCs w:val="27"/>
          <w:vertAlign w:val="superscript"/>
        </w:rPr>
        <w:fldChar w:fldCharType="separate"/>
      </w:r>
      <w:r>
        <w:rPr>
          <w:rStyle w:val="a5"/>
          <w:rFonts w:ascii="Arial" w:hAnsi="Arial" w:cs="Arial"/>
          <w:color w:val="4D4D4F"/>
          <w:vertAlign w:val="superscript"/>
        </w:rPr>
        <w:t>17</w:t>
      </w:r>
      <w:r>
        <w:rPr>
          <w:rFonts w:ascii="Arial" w:hAnsi="Arial" w:cs="Arial"/>
          <w:color w:val="4D4D4F"/>
          <w:sz w:val="27"/>
          <w:szCs w:val="27"/>
          <w:vertAlign w:val="superscript"/>
        </w:rPr>
        <w:fldChar w:fldCharType="end"/>
      </w:r>
      <w:bookmarkEnd w:id="16"/>
    </w:p>
    <w:p w:rsidR="00174FF3" w:rsidRDefault="00174FF3" w:rsidP="00174FF3">
      <w:pPr>
        <w:pStyle w:val="a3"/>
        <w:shd w:val="clear" w:color="auto" w:fill="EFF0F2"/>
        <w:spacing w:after="0" w:afterAutospacing="0"/>
        <w:jc w:val="both"/>
        <w:rPr>
          <w:rFonts w:ascii="Arial" w:hAnsi="Arial" w:cs="Arial"/>
          <w:color w:val="4D4D4F"/>
        </w:rPr>
      </w:pPr>
      <w:proofErr w:type="spellStart"/>
      <w:r>
        <w:rPr>
          <w:rFonts w:ascii="Arial" w:hAnsi="Arial" w:cs="Arial"/>
          <w:color w:val="4D4D4F"/>
          <w:sz w:val="27"/>
          <w:szCs w:val="27"/>
        </w:rPr>
        <w:t>Конституція</w:t>
      </w:r>
      <w:proofErr w:type="spellEnd"/>
      <w:r>
        <w:rPr>
          <w:rFonts w:ascii="Arial" w:hAnsi="Arial" w:cs="Arial"/>
          <w:color w:val="4D4D4F"/>
          <w:sz w:val="27"/>
          <w:szCs w:val="27"/>
        </w:rPr>
        <w:t xml:space="preserve"> ЧСР </w:t>
      </w:r>
      <w:proofErr w:type="spellStart"/>
      <w:r>
        <w:rPr>
          <w:rFonts w:ascii="Arial" w:hAnsi="Arial" w:cs="Arial"/>
          <w:color w:val="4D4D4F"/>
          <w:sz w:val="27"/>
          <w:szCs w:val="27"/>
        </w:rPr>
        <w:t>передбачала</w:t>
      </w:r>
      <w:proofErr w:type="spellEnd"/>
      <w:r>
        <w:rPr>
          <w:rFonts w:ascii="Arial" w:hAnsi="Arial" w:cs="Arial"/>
          <w:color w:val="4D4D4F"/>
          <w:sz w:val="27"/>
          <w:szCs w:val="27"/>
        </w:rPr>
        <w:t xml:space="preserve"> </w:t>
      </w:r>
      <w:proofErr w:type="spellStart"/>
      <w:r>
        <w:rPr>
          <w:rFonts w:ascii="Arial" w:hAnsi="Arial" w:cs="Arial"/>
          <w:color w:val="4D4D4F"/>
          <w:sz w:val="27"/>
          <w:szCs w:val="27"/>
        </w:rPr>
        <w:t>широкі</w:t>
      </w:r>
      <w:proofErr w:type="spellEnd"/>
      <w:r>
        <w:rPr>
          <w:rFonts w:ascii="Arial" w:hAnsi="Arial" w:cs="Arial"/>
          <w:color w:val="4D4D4F"/>
          <w:sz w:val="27"/>
          <w:szCs w:val="27"/>
        </w:rPr>
        <w:t xml:space="preserve"> </w:t>
      </w:r>
      <w:proofErr w:type="spellStart"/>
      <w:r>
        <w:rPr>
          <w:rFonts w:ascii="Arial" w:hAnsi="Arial" w:cs="Arial"/>
          <w:color w:val="4D4D4F"/>
          <w:sz w:val="27"/>
          <w:szCs w:val="27"/>
        </w:rPr>
        <w:t>повноваження</w:t>
      </w:r>
      <w:proofErr w:type="spellEnd"/>
      <w:r>
        <w:rPr>
          <w:rFonts w:ascii="Arial" w:hAnsi="Arial" w:cs="Arial"/>
          <w:color w:val="4D4D4F"/>
          <w:sz w:val="27"/>
          <w:szCs w:val="27"/>
        </w:rPr>
        <w:t xml:space="preserve"> </w:t>
      </w:r>
      <w:proofErr w:type="spellStart"/>
      <w:r>
        <w:rPr>
          <w:rFonts w:ascii="Arial" w:hAnsi="Arial" w:cs="Arial"/>
          <w:color w:val="4D4D4F"/>
          <w:sz w:val="27"/>
          <w:szCs w:val="27"/>
        </w:rPr>
        <w:t>майбутньому</w:t>
      </w:r>
      <w:proofErr w:type="spellEnd"/>
      <w:r>
        <w:rPr>
          <w:rFonts w:ascii="Arial" w:hAnsi="Arial" w:cs="Arial"/>
          <w:color w:val="4D4D4F"/>
          <w:sz w:val="27"/>
          <w:szCs w:val="27"/>
        </w:rPr>
        <w:t xml:space="preserve"> сойму, </w:t>
      </w:r>
      <w:proofErr w:type="spellStart"/>
      <w:r>
        <w:rPr>
          <w:rFonts w:ascii="Arial" w:hAnsi="Arial" w:cs="Arial"/>
          <w:color w:val="4D4D4F"/>
          <w:sz w:val="27"/>
          <w:szCs w:val="27"/>
        </w:rPr>
        <w:t>який</w:t>
      </w:r>
      <w:proofErr w:type="spellEnd"/>
      <w:r>
        <w:rPr>
          <w:rFonts w:ascii="Arial" w:hAnsi="Arial" w:cs="Arial"/>
          <w:color w:val="4D4D4F"/>
          <w:sz w:val="27"/>
          <w:szCs w:val="27"/>
        </w:rPr>
        <w:t xml:space="preserve"> </w:t>
      </w:r>
      <w:proofErr w:type="spellStart"/>
      <w:r>
        <w:rPr>
          <w:rFonts w:ascii="Arial" w:hAnsi="Arial" w:cs="Arial"/>
          <w:color w:val="4D4D4F"/>
          <w:sz w:val="27"/>
          <w:szCs w:val="27"/>
        </w:rPr>
        <w:t>був</w:t>
      </w:r>
      <w:proofErr w:type="spellEnd"/>
      <w:r>
        <w:rPr>
          <w:rFonts w:ascii="Arial" w:hAnsi="Arial" w:cs="Arial"/>
          <w:color w:val="4D4D4F"/>
          <w:sz w:val="27"/>
          <w:szCs w:val="27"/>
        </w:rPr>
        <w:t xml:space="preserve"> </w:t>
      </w:r>
      <w:proofErr w:type="spellStart"/>
      <w:r>
        <w:rPr>
          <w:rFonts w:ascii="Arial" w:hAnsi="Arial" w:cs="Arial"/>
          <w:color w:val="4D4D4F"/>
          <w:sz w:val="27"/>
          <w:szCs w:val="27"/>
        </w:rPr>
        <w:t>наділений</w:t>
      </w:r>
      <w:proofErr w:type="spellEnd"/>
      <w:r>
        <w:rPr>
          <w:rFonts w:ascii="Arial" w:hAnsi="Arial" w:cs="Arial"/>
          <w:color w:val="4D4D4F"/>
          <w:sz w:val="27"/>
          <w:szCs w:val="27"/>
        </w:rPr>
        <w:t xml:space="preserve"> </w:t>
      </w:r>
      <w:proofErr w:type="spellStart"/>
      <w:r>
        <w:rPr>
          <w:rFonts w:ascii="Arial" w:hAnsi="Arial" w:cs="Arial"/>
          <w:color w:val="4D4D4F"/>
          <w:sz w:val="27"/>
          <w:szCs w:val="27"/>
        </w:rPr>
        <w:t>компетенцією</w:t>
      </w:r>
      <w:proofErr w:type="spellEnd"/>
      <w:r>
        <w:rPr>
          <w:rFonts w:ascii="Arial" w:hAnsi="Arial" w:cs="Arial"/>
          <w:color w:val="4D4D4F"/>
          <w:sz w:val="27"/>
          <w:szCs w:val="27"/>
        </w:rPr>
        <w:t xml:space="preserve"> по </w:t>
      </w:r>
      <w:proofErr w:type="spellStart"/>
      <w:r>
        <w:rPr>
          <w:rFonts w:ascii="Arial" w:hAnsi="Arial" w:cs="Arial"/>
          <w:color w:val="4D4D4F"/>
          <w:sz w:val="27"/>
          <w:szCs w:val="27"/>
        </w:rPr>
        <w:t>прийняттю</w:t>
      </w:r>
      <w:proofErr w:type="spellEnd"/>
      <w:r>
        <w:rPr>
          <w:rFonts w:ascii="Arial" w:hAnsi="Arial" w:cs="Arial"/>
          <w:color w:val="4D4D4F"/>
          <w:sz w:val="27"/>
          <w:szCs w:val="27"/>
        </w:rPr>
        <w:t xml:space="preserve"> </w:t>
      </w:r>
      <w:proofErr w:type="spellStart"/>
      <w:r>
        <w:rPr>
          <w:rFonts w:ascii="Arial" w:hAnsi="Arial" w:cs="Arial"/>
          <w:color w:val="4D4D4F"/>
          <w:sz w:val="27"/>
          <w:szCs w:val="27"/>
        </w:rPr>
        <w:t>законів</w:t>
      </w:r>
      <w:proofErr w:type="spellEnd"/>
      <w:r>
        <w:rPr>
          <w:rFonts w:ascii="Arial" w:hAnsi="Arial" w:cs="Arial"/>
          <w:color w:val="4D4D4F"/>
          <w:sz w:val="27"/>
          <w:szCs w:val="27"/>
        </w:rPr>
        <w:t xml:space="preserve"> у </w:t>
      </w:r>
      <w:proofErr w:type="spellStart"/>
      <w:r>
        <w:rPr>
          <w:rFonts w:ascii="Arial" w:hAnsi="Arial" w:cs="Arial"/>
          <w:color w:val="4D4D4F"/>
          <w:sz w:val="27"/>
          <w:szCs w:val="27"/>
        </w:rPr>
        <w:t>мовних</w:t>
      </w:r>
      <w:proofErr w:type="spellEnd"/>
      <w:r>
        <w:rPr>
          <w:rFonts w:ascii="Arial" w:hAnsi="Arial" w:cs="Arial"/>
          <w:color w:val="4D4D4F"/>
          <w:sz w:val="27"/>
          <w:szCs w:val="27"/>
        </w:rPr>
        <w:t xml:space="preserve">, </w:t>
      </w:r>
      <w:proofErr w:type="spellStart"/>
      <w:r>
        <w:rPr>
          <w:rFonts w:ascii="Arial" w:hAnsi="Arial" w:cs="Arial"/>
          <w:color w:val="4D4D4F"/>
          <w:sz w:val="27"/>
          <w:szCs w:val="27"/>
        </w:rPr>
        <w:t>освітніх</w:t>
      </w:r>
      <w:proofErr w:type="spellEnd"/>
      <w:r>
        <w:rPr>
          <w:rFonts w:ascii="Arial" w:hAnsi="Arial" w:cs="Arial"/>
          <w:color w:val="4D4D4F"/>
          <w:sz w:val="27"/>
          <w:szCs w:val="27"/>
        </w:rPr>
        <w:t xml:space="preserve"> та </w:t>
      </w:r>
      <w:proofErr w:type="spellStart"/>
      <w:proofErr w:type="gramStart"/>
      <w:r>
        <w:rPr>
          <w:rFonts w:ascii="Arial" w:hAnsi="Arial" w:cs="Arial"/>
          <w:color w:val="4D4D4F"/>
          <w:sz w:val="27"/>
          <w:szCs w:val="27"/>
        </w:rPr>
        <w:t>рел</w:t>
      </w:r>
      <w:proofErr w:type="gramEnd"/>
      <w:r>
        <w:rPr>
          <w:rFonts w:ascii="Arial" w:hAnsi="Arial" w:cs="Arial"/>
          <w:color w:val="4D4D4F"/>
          <w:sz w:val="27"/>
          <w:szCs w:val="27"/>
        </w:rPr>
        <w:t>ігійних</w:t>
      </w:r>
      <w:proofErr w:type="spellEnd"/>
      <w:r>
        <w:rPr>
          <w:rFonts w:ascii="Arial" w:hAnsi="Arial" w:cs="Arial"/>
          <w:color w:val="4D4D4F"/>
          <w:sz w:val="27"/>
          <w:szCs w:val="27"/>
        </w:rPr>
        <w:t xml:space="preserve"> </w:t>
      </w:r>
      <w:proofErr w:type="spellStart"/>
      <w:r>
        <w:rPr>
          <w:rFonts w:ascii="Arial" w:hAnsi="Arial" w:cs="Arial"/>
          <w:color w:val="4D4D4F"/>
          <w:sz w:val="27"/>
          <w:szCs w:val="27"/>
        </w:rPr>
        <w:t>питаннях</w:t>
      </w:r>
      <w:proofErr w:type="spellEnd"/>
      <w:r>
        <w:rPr>
          <w:rFonts w:ascii="Arial" w:hAnsi="Arial" w:cs="Arial"/>
          <w:color w:val="4D4D4F"/>
          <w:sz w:val="27"/>
          <w:szCs w:val="27"/>
        </w:rPr>
        <w:t xml:space="preserve">, а </w:t>
      </w:r>
      <w:proofErr w:type="spellStart"/>
      <w:r>
        <w:rPr>
          <w:rFonts w:ascii="Arial" w:hAnsi="Arial" w:cs="Arial"/>
          <w:color w:val="4D4D4F"/>
          <w:sz w:val="27"/>
          <w:szCs w:val="27"/>
        </w:rPr>
        <w:t>також</w:t>
      </w:r>
      <w:proofErr w:type="spellEnd"/>
      <w:r>
        <w:rPr>
          <w:rFonts w:ascii="Arial" w:hAnsi="Arial" w:cs="Arial"/>
          <w:color w:val="4D4D4F"/>
          <w:sz w:val="27"/>
          <w:szCs w:val="27"/>
        </w:rPr>
        <w:t xml:space="preserve"> в </w:t>
      </w:r>
      <w:proofErr w:type="spellStart"/>
      <w:r>
        <w:rPr>
          <w:rFonts w:ascii="Arial" w:hAnsi="Arial" w:cs="Arial"/>
          <w:color w:val="4D4D4F"/>
          <w:sz w:val="27"/>
          <w:szCs w:val="27"/>
        </w:rPr>
        <w:t>питаннях</w:t>
      </w:r>
      <w:proofErr w:type="spellEnd"/>
      <w:r>
        <w:rPr>
          <w:rFonts w:ascii="Arial" w:hAnsi="Arial" w:cs="Arial"/>
          <w:color w:val="4D4D4F"/>
          <w:sz w:val="27"/>
          <w:szCs w:val="27"/>
        </w:rPr>
        <w:t xml:space="preserve">, </w:t>
      </w:r>
      <w:proofErr w:type="spellStart"/>
      <w:r>
        <w:rPr>
          <w:rFonts w:ascii="Arial" w:hAnsi="Arial" w:cs="Arial"/>
          <w:color w:val="4D4D4F"/>
          <w:sz w:val="27"/>
          <w:szCs w:val="27"/>
        </w:rPr>
        <w:t>що</w:t>
      </w:r>
      <w:proofErr w:type="spellEnd"/>
      <w:r>
        <w:rPr>
          <w:rFonts w:ascii="Arial" w:hAnsi="Arial" w:cs="Arial"/>
          <w:color w:val="4D4D4F"/>
          <w:sz w:val="27"/>
          <w:szCs w:val="27"/>
        </w:rPr>
        <w:t xml:space="preserve"> </w:t>
      </w:r>
      <w:proofErr w:type="spellStart"/>
      <w:r>
        <w:rPr>
          <w:rFonts w:ascii="Arial" w:hAnsi="Arial" w:cs="Arial"/>
          <w:color w:val="4D4D4F"/>
          <w:sz w:val="27"/>
          <w:szCs w:val="27"/>
        </w:rPr>
        <w:t>стосувалися</w:t>
      </w:r>
      <w:proofErr w:type="spellEnd"/>
      <w:r>
        <w:rPr>
          <w:rFonts w:ascii="Arial" w:hAnsi="Arial" w:cs="Arial"/>
          <w:color w:val="4D4D4F"/>
          <w:sz w:val="27"/>
          <w:szCs w:val="27"/>
        </w:rPr>
        <w:t xml:space="preserve"> </w:t>
      </w:r>
      <w:proofErr w:type="spellStart"/>
      <w:r>
        <w:rPr>
          <w:rFonts w:ascii="Arial" w:hAnsi="Arial" w:cs="Arial"/>
          <w:color w:val="4D4D4F"/>
          <w:sz w:val="27"/>
          <w:szCs w:val="27"/>
        </w:rPr>
        <w:t>місцевої</w:t>
      </w:r>
      <w:proofErr w:type="spellEnd"/>
      <w:r>
        <w:rPr>
          <w:rFonts w:ascii="Arial" w:hAnsi="Arial" w:cs="Arial"/>
          <w:color w:val="4D4D4F"/>
          <w:sz w:val="27"/>
          <w:szCs w:val="27"/>
        </w:rPr>
        <w:t xml:space="preserve"> </w:t>
      </w:r>
      <w:proofErr w:type="spellStart"/>
      <w:r>
        <w:rPr>
          <w:rFonts w:ascii="Arial" w:hAnsi="Arial" w:cs="Arial"/>
          <w:color w:val="4D4D4F"/>
          <w:sz w:val="27"/>
          <w:szCs w:val="27"/>
        </w:rPr>
        <w:t>адміністрації</w:t>
      </w:r>
      <w:proofErr w:type="spellEnd"/>
      <w:r>
        <w:rPr>
          <w:rFonts w:ascii="Arial" w:hAnsi="Arial" w:cs="Arial"/>
          <w:color w:val="4D4D4F"/>
          <w:sz w:val="27"/>
          <w:szCs w:val="27"/>
        </w:rPr>
        <w:t xml:space="preserve">. </w:t>
      </w:r>
      <w:proofErr w:type="spellStart"/>
      <w:r>
        <w:rPr>
          <w:rFonts w:ascii="Arial" w:hAnsi="Arial" w:cs="Arial"/>
          <w:color w:val="4D4D4F"/>
          <w:sz w:val="27"/>
          <w:szCs w:val="27"/>
        </w:rPr>
        <w:t>Крім</w:t>
      </w:r>
      <w:proofErr w:type="spellEnd"/>
      <w:r>
        <w:rPr>
          <w:rFonts w:ascii="Arial" w:hAnsi="Arial" w:cs="Arial"/>
          <w:color w:val="4D4D4F"/>
          <w:sz w:val="27"/>
          <w:szCs w:val="27"/>
        </w:rPr>
        <w:t xml:space="preserve"> </w:t>
      </w:r>
      <w:proofErr w:type="spellStart"/>
      <w:r>
        <w:rPr>
          <w:rFonts w:ascii="Arial" w:hAnsi="Arial" w:cs="Arial"/>
          <w:color w:val="4D4D4F"/>
          <w:sz w:val="27"/>
          <w:szCs w:val="27"/>
        </w:rPr>
        <w:t>цього</w:t>
      </w:r>
      <w:proofErr w:type="spellEnd"/>
      <w:r>
        <w:rPr>
          <w:rFonts w:ascii="Arial" w:hAnsi="Arial" w:cs="Arial"/>
          <w:color w:val="4D4D4F"/>
          <w:sz w:val="27"/>
          <w:szCs w:val="27"/>
        </w:rPr>
        <w:t xml:space="preserve">, сойм </w:t>
      </w:r>
      <w:proofErr w:type="spellStart"/>
      <w:r>
        <w:rPr>
          <w:rFonts w:ascii="Arial" w:hAnsi="Arial" w:cs="Arial"/>
          <w:color w:val="4D4D4F"/>
          <w:sz w:val="27"/>
          <w:szCs w:val="27"/>
        </w:rPr>
        <w:t>міг</w:t>
      </w:r>
      <w:proofErr w:type="spellEnd"/>
      <w:r>
        <w:rPr>
          <w:rFonts w:ascii="Arial" w:hAnsi="Arial" w:cs="Arial"/>
          <w:color w:val="4D4D4F"/>
          <w:sz w:val="27"/>
          <w:szCs w:val="27"/>
        </w:rPr>
        <w:t xml:space="preserve"> </w:t>
      </w:r>
      <w:proofErr w:type="spellStart"/>
      <w:r>
        <w:rPr>
          <w:rFonts w:ascii="Arial" w:hAnsi="Arial" w:cs="Arial"/>
          <w:color w:val="4D4D4F"/>
          <w:sz w:val="27"/>
          <w:szCs w:val="27"/>
        </w:rPr>
        <w:t>приймати</w:t>
      </w:r>
      <w:proofErr w:type="spellEnd"/>
      <w:r>
        <w:rPr>
          <w:rFonts w:ascii="Arial" w:hAnsi="Arial" w:cs="Arial"/>
          <w:color w:val="4D4D4F"/>
          <w:sz w:val="27"/>
          <w:szCs w:val="27"/>
        </w:rPr>
        <w:t xml:space="preserve"> </w:t>
      </w:r>
      <w:proofErr w:type="spellStart"/>
      <w:r>
        <w:rPr>
          <w:rFonts w:ascii="Arial" w:hAnsi="Arial" w:cs="Arial"/>
          <w:color w:val="4D4D4F"/>
          <w:sz w:val="27"/>
          <w:szCs w:val="27"/>
        </w:rPr>
        <w:t>законодавчі</w:t>
      </w:r>
      <w:proofErr w:type="spellEnd"/>
      <w:r>
        <w:rPr>
          <w:rFonts w:ascii="Arial" w:hAnsi="Arial" w:cs="Arial"/>
          <w:color w:val="4D4D4F"/>
          <w:sz w:val="27"/>
          <w:szCs w:val="27"/>
        </w:rPr>
        <w:t xml:space="preserve"> </w:t>
      </w:r>
      <w:proofErr w:type="spellStart"/>
      <w:r>
        <w:rPr>
          <w:rFonts w:ascii="Arial" w:hAnsi="Arial" w:cs="Arial"/>
          <w:color w:val="4D4D4F"/>
          <w:sz w:val="27"/>
          <w:szCs w:val="27"/>
        </w:rPr>
        <w:t>акти</w:t>
      </w:r>
      <w:proofErr w:type="spellEnd"/>
      <w:r>
        <w:rPr>
          <w:rFonts w:ascii="Arial" w:hAnsi="Arial" w:cs="Arial"/>
          <w:color w:val="4D4D4F"/>
          <w:sz w:val="27"/>
          <w:szCs w:val="27"/>
        </w:rPr>
        <w:t xml:space="preserve">, у сферах, </w:t>
      </w:r>
      <w:proofErr w:type="spellStart"/>
      <w:r>
        <w:rPr>
          <w:rFonts w:ascii="Arial" w:hAnsi="Arial" w:cs="Arial"/>
          <w:color w:val="4D4D4F"/>
          <w:sz w:val="27"/>
          <w:szCs w:val="27"/>
        </w:rPr>
        <w:t>делегованих</w:t>
      </w:r>
      <w:proofErr w:type="spellEnd"/>
      <w:r>
        <w:rPr>
          <w:rFonts w:ascii="Arial" w:hAnsi="Arial" w:cs="Arial"/>
          <w:color w:val="4D4D4F"/>
          <w:sz w:val="27"/>
          <w:szCs w:val="27"/>
        </w:rPr>
        <w:t xml:space="preserve"> </w:t>
      </w:r>
      <w:proofErr w:type="spellStart"/>
      <w:r>
        <w:rPr>
          <w:rFonts w:ascii="Arial" w:hAnsi="Arial" w:cs="Arial"/>
          <w:color w:val="4D4D4F"/>
          <w:sz w:val="27"/>
          <w:szCs w:val="27"/>
        </w:rPr>
        <w:t>йому</w:t>
      </w:r>
      <w:proofErr w:type="spellEnd"/>
      <w:r>
        <w:rPr>
          <w:rFonts w:ascii="Arial" w:hAnsi="Arial" w:cs="Arial"/>
          <w:color w:val="4D4D4F"/>
          <w:sz w:val="27"/>
          <w:szCs w:val="27"/>
        </w:rPr>
        <w:t xml:space="preserve"> парламентом ЧСР. </w:t>
      </w:r>
      <w:proofErr w:type="spellStart"/>
      <w:r>
        <w:rPr>
          <w:rFonts w:ascii="Arial" w:hAnsi="Arial" w:cs="Arial"/>
          <w:color w:val="4D4D4F"/>
          <w:sz w:val="27"/>
          <w:szCs w:val="27"/>
        </w:rPr>
        <w:t>Найвищою</w:t>
      </w:r>
      <w:proofErr w:type="spellEnd"/>
      <w:r>
        <w:rPr>
          <w:rFonts w:ascii="Arial" w:hAnsi="Arial" w:cs="Arial"/>
          <w:color w:val="4D4D4F"/>
          <w:sz w:val="27"/>
          <w:szCs w:val="27"/>
        </w:rPr>
        <w:t xml:space="preserve"> </w:t>
      </w:r>
      <w:proofErr w:type="spellStart"/>
      <w:r>
        <w:rPr>
          <w:rFonts w:ascii="Arial" w:hAnsi="Arial" w:cs="Arial"/>
          <w:color w:val="4D4D4F"/>
          <w:sz w:val="27"/>
          <w:szCs w:val="27"/>
        </w:rPr>
        <w:t>посадовою</w:t>
      </w:r>
      <w:proofErr w:type="spellEnd"/>
      <w:r>
        <w:rPr>
          <w:rFonts w:ascii="Arial" w:hAnsi="Arial" w:cs="Arial"/>
          <w:color w:val="4D4D4F"/>
          <w:sz w:val="27"/>
          <w:szCs w:val="27"/>
        </w:rPr>
        <w:t xml:space="preserve"> особою та </w:t>
      </w:r>
      <w:proofErr w:type="spellStart"/>
      <w:r>
        <w:rPr>
          <w:rFonts w:ascii="Arial" w:hAnsi="Arial" w:cs="Arial"/>
          <w:color w:val="4D4D4F"/>
          <w:sz w:val="27"/>
          <w:szCs w:val="27"/>
        </w:rPr>
        <w:t>представником</w:t>
      </w:r>
      <w:proofErr w:type="spellEnd"/>
      <w:r>
        <w:rPr>
          <w:rFonts w:ascii="Arial" w:hAnsi="Arial" w:cs="Arial"/>
          <w:color w:val="4D4D4F"/>
          <w:sz w:val="27"/>
          <w:szCs w:val="27"/>
        </w:rPr>
        <w:t xml:space="preserve"> </w:t>
      </w:r>
      <w:proofErr w:type="spellStart"/>
      <w:proofErr w:type="gramStart"/>
      <w:r>
        <w:rPr>
          <w:rFonts w:ascii="Arial" w:hAnsi="Arial" w:cs="Arial"/>
          <w:color w:val="4D4D4F"/>
          <w:sz w:val="27"/>
          <w:szCs w:val="27"/>
        </w:rPr>
        <w:t>П</w:t>
      </w:r>
      <w:proofErr w:type="gramEnd"/>
      <w:r>
        <w:rPr>
          <w:rFonts w:ascii="Arial" w:hAnsi="Arial" w:cs="Arial"/>
          <w:color w:val="4D4D4F"/>
          <w:sz w:val="27"/>
          <w:szCs w:val="27"/>
        </w:rPr>
        <w:t>ідкарпатської</w:t>
      </w:r>
      <w:proofErr w:type="spellEnd"/>
      <w:r>
        <w:rPr>
          <w:rFonts w:ascii="Arial" w:hAnsi="Arial" w:cs="Arial"/>
          <w:color w:val="4D4D4F"/>
          <w:sz w:val="27"/>
          <w:szCs w:val="27"/>
        </w:rPr>
        <w:t xml:space="preserve"> </w:t>
      </w:r>
      <w:proofErr w:type="spellStart"/>
      <w:r>
        <w:rPr>
          <w:rFonts w:ascii="Arial" w:hAnsi="Arial" w:cs="Arial"/>
          <w:color w:val="4D4D4F"/>
          <w:sz w:val="27"/>
          <w:szCs w:val="27"/>
        </w:rPr>
        <w:t>Русі</w:t>
      </w:r>
      <w:proofErr w:type="spellEnd"/>
      <w:r>
        <w:rPr>
          <w:rFonts w:ascii="Arial" w:hAnsi="Arial" w:cs="Arial"/>
          <w:color w:val="4D4D4F"/>
          <w:sz w:val="27"/>
          <w:szCs w:val="27"/>
        </w:rPr>
        <w:t xml:space="preserve"> </w:t>
      </w:r>
      <w:proofErr w:type="spellStart"/>
      <w:r>
        <w:rPr>
          <w:rFonts w:ascii="Arial" w:hAnsi="Arial" w:cs="Arial"/>
          <w:color w:val="4D4D4F"/>
          <w:sz w:val="27"/>
          <w:szCs w:val="27"/>
        </w:rPr>
        <w:t>було</w:t>
      </w:r>
      <w:proofErr w:type="spellEnd"/>
      <w:r>
        <w:rPr>
          <w:rFonts w:ascii="Arial" w:hAnsi="Arial" w:cs="Arial"/>
          <w:color w:val="4D4D4F"/>
          <w:sz w:val="27"/>
          <w:szCs w:val="27"/>
        </w:rPr>
        <w:t xml:space="preserve"> </w:t>
      </w:r>
      <w:proofErr w:type="spellStart"/>
      <w:r>
        <w:rPr>
          <w:rFonts w:ascii="Arial" w:hAnsi="Arial" w:cs="Arial"/>
          <w:color w:val="4D4D4F"/>
          <w:sz w:val="27"/>
          <w:szCs w:val="27"/>
        </w:rPr>
        <w:t>визначено</w:t>
      </w:r>
      <w:proofErr w:type="spellEnd"/>
      <w:r>
        <w:rPr>
          <w:rFonts w:ascii="Arial" w:hAnsi="Arial" w:cs="Arial"/>
          <w:color w:val="4D4D4F"/>
          <w:sz w:val="27"/>
          <w:szCs w:val="27"/>
        </w:rPr>
        <w:t xml:space="preserve"> губернатора, </w:t>
      </w:r>
      <w:proofErr w:type="spellStart"/>
      <w:r>
        <w:rPr>
          <w:rFonts w:ascii="Arial" w:hAnsi="Arial" w:cs="Arial"/>
          <w:color w:val="4D4D4F"/>
          <w:sz w:val="27"/>
          <w:szCs w:val="27"/>
        </w:rPr>
        <w:t>який</w:t>
      </w:r>
      <w:proofErr w:type="spellEnd"/>
      <w:r>
        <w:rPr>
          <w:rFonts w:ascii="Arial" w:hAnsi="Arial" w:cs="Arial"/>
          <w:color w:val="4D4D4F"/>
          <w:sz w:val="27"/>
          <w:szCs w:val="27"/>
        </w:rPr>
        <w:t xml:space="preserve"> </w:t>
      </w:r>
      <w:proofErr w:type="spellStart"/>
      <w:r>
        <w:rPr>
          <w:rFonts w:ascii="Arial" w:hAnsi="Arial" w:cs="Arial"/>
          <w:color w:val="4D4D4F"/>
          <w:sz w:val="27"/>
          <w:szCs w:val="27"/>
        </w:rPr>
        <w:t>призначався</w:t>
      </w:r>
      <w:proofErr w:type="spellEnd"/>
      <w:r>
        <w:rPr>
          <w:rFonts w:ascii="Arial" w:hAnsi="Arial" w:cs="Arial"/>
          <w:color w:val="4D4D4F"/>
          <w:sz w:val="27"/>
          <w:szCs w:val="27"/>
        </w:rPr>
        <w:t xml:space="preserve"> президентом. Губернатор </w:t>
      </w:r>
      <w:proofErr w:type="spellStart"/>
      <w:r>
        <w:rPr>
          <w:rFonts w:ascii="Arial" w:hAnsi="Arial" w:cs="Arial"/>
          <w:color w:val="4D4D4F"/>
          <w:sz w:val="27"/>
          <w:szCs w:val="27"/>
        </w:rPr>
        <w:t>був</w:t>
      </w:r>
      <w:proofErr w:type="spellEnd"/>
      <w:r>
        <w:rPr>
          <w:rFonts w:ascii="Arial" w:hAnsi="Arial" w:cs="Arial"/>
          <w:color w:val="4D4D4F"/>
          <w:sz w:val="27"/>
          <w:szCs w:val="27"/>
        </w:rPr>
        <w:t xml:space="preserve"> </w:t>
      </w:r>
      <w:proofErr w:type="spellStart"/>
      <w:proofErr w:type="gramStart"/>
      <w:r>
        <w:rPr>
          <w:rFonts w:ascii="Arial" w:hAnsi="Arial" w:cs="Arial"/>
          <w:color w:val="4D4D4F"/>
          <w:sz w:val="27"/>
          <w:szCs w:val="27"/>
        </w:rPr>
        <w:t>п</w:t>
      </w:r>
      <w:proofErr w:type="gramEnd"/>
      <w:r>
        <w:rPr>
          <w:rFonts w:ascii="Arial" w:hAnsi="Arial" w:cs="Arial"/>
          <w:color w:val="4D4D4F"/>
          <w:sz w:val="27"/>
          <w:szCs w:val="27"/>
        </w:rPr>
        <w:t>ідконтрольний</w:t>
      </w:r>
      <w:proofErr w:type="spellEnd"/>
      <w:r>
        <w:rPr>
          <w:rFonts w:ascii="Arial" w:hAnsi="Arial" w:cs="Arial"/>
          <w:color w:val="4D4D4F"/>
          <w:sz w:val="27"/>
          <w:szCs w:val="27"/>
        </w:rPr>
        <w:t xml:space="preserve"> уряду ЧСР та </w:t>
      </w:r>
      <w:proofErr w:type="spellStart"/>
      <w:r>
        <w:rPr>
          <w:rFonts w:ascii="Arial" w:hAnsi="Arial" w:cs="Arial"/>
          <w:color w:val="4D4D4F"/>
          <w:sz w:val="27"/>
          <w:szCs w:val="27"/>
        </w:rPr>
        <w:t>підзвітний</w:t>
      </w:r>
      <w:proofErr w:type="spellEnd"/>
      <w:r>
        <w:rPr>
          <w:rFonts w:ascii="Arial" w:hAnsi="Arial" w:cs="Arial"/>
          <w:color w:val="4D4D4F"/>
          <w:sz w:val="27"/>
          <w:szCs w:val="27"/>
        </w:rPr>
        <w:t xml:space="preserve"> сойму </w:t>
      </w:r>
      <w:proofErr w:type="spellStart"/>
      <w:r>
        <w:rPr>
          <w:rFonts w:ascii="Arial" w:hAnsi="Arial" w:cs="Arial"/>
          <w:color w:val="4D4D4F"/>
          <w:sz w:val="27"/>
          <w:szCs w:val="27"/>
        </w:rPr>
        <w:t>Підкарпатської</w:t>
      </w:r>
      <w:proofErr w:type="spellEnd"/>
      <w:r>
        <w:rPr>
          <w:rFonts w:ascii="Arial" w:hAnsi="Arial" w:cs="Arial"/>
          <w:color w:val="4D4D4F"/>
          <w:sz w:val="27"/>
          <w:szCs w:val="27"/>
        </w:rPr>
        <w:t xml:space="preserve"> </w:t>
      </w:r>
      <w:proofErr w:type="spellStart"/>
      <w:r>
        <w:rPr>
          <w:rFonts w:ascii="Arial" w:hAnsi="Arial" w:cs="Arial"/>
          <w:color w:val="4D4D4F"/>
          <w:sz w:val="27"/>
          <w:szCs w:val="27"/>
        </w:rPr>
        <w:t>Русі</w:t>
      </w:r>
      <w:proofErr w:type="spellEnd"/>
      <w:r>
        <w:rPr>
          <w:rFonts w:ascii="Arial" w:hAnsi="Arial" w:cs="Arial"/>
          <w:color w:val="4D4D4F"/>
          <w:sz w:val="27"/>
          <w:szCs w:val="27"/>
        </w:rPr>
        <w:t xml:space="preserve">. </w:t>
      </w:r>
      <w:proofErr w:type="spellStart"/>
      <w:r>
        <w:rPr>
          <w:rFonts w:ascii="Arial" w:hAnsi="Arial" w:cs="Arial"/>
          <w:color w:val="4D4D4F"/>
          <w:sz w:val="27"/>
          <w:szCs w:val="27"/>
        </w:rPr>
        <w:t>Урядовці</w:t>
      </w:r>
      <w:proofErr w:type="spellEnd"/>
      <w:r>
        <w:rPr>
          <w:rFonts w:ascii="Arial" w:hAnsi="Arial" w:cs="Arial"/>
          <w:color w:val="4D4D4F"/>
          <w:sz w:val="27"/>
          <w:szCs w:val="27"/>
        </w:rPr>
        <w:t xml:space="preserve"> </w:t>
      </w:r>
      <w:proofErr w:type="spellStart"/>
      <w:r>
        <w:rPr>
          <w:rFonts w:ascii="Arial" w:hAnsi="Arial" w:cs="Arial"/>
          <w:color w:val="4D4D4F"/>
          <w:sz w:val="27"/>
          <w:szCs w:val="27"/>
        </w:rPr>
        <w:t>автономії</w:t>
      </w:r>
      <w:proofErr w:type="spellEnd"/>
      <w:r>
        <w:rPr>
          <w:rFonts w:ascii="Arial" w:hAnsi="Arial" w:cs="Arial"/>
          <w:color w:val="4D4D4F"/>
          <w:sz w:val="27"/>
          <w:szCs w:val="27"/>
        </w:rPr>
        <w:t xml:space="preserve"> </w:t>
      </w:r>
      <w:proofErr w:type="spellStart"/>
      <w:r>
        <w:rPr>
          <w:rFonts w:ascii="Arial" w:hAnsi="Arial" w:cs="Arial"/>
          <w:color w:val="4D4D4F"/>
          <w:sz w:val="27"/>
          <w:szCs w:val="27"/>
        </w:rPr>
        <w:t>повинні</w:t>
      </w:r>
      <w:proofErr w:type="spellEnd"/>
      <w:r>
        <w:rPr>
          <w:rFonts w:ascii="Arial" w:hAnsi="Arial" w:cs="Arial"/>
          <w:color w:val="4D4D4F"/>
          <w:sz w:val="27"/>
          <w:szCs w:val="27"/>
        </w:rPr>
        <w:t xml:space="preserve"> </w:t>
      </w:r>
      <w:proofErr w:type="spellStart"/>
      <w:r>
        <w:rPr>
          <w:rFonts w:ascii="Arial" w:hAnsi="Arial" w:cs="Arial"/>
          <w:color w:val="4D4D4F"/>
          <w:sz w:val="27"/>
          <w:szCs w:val="27"/>
        </w:rPr>
        <w:t>були</w:t>
      </w:r>
      <w:proofErr w:type="spellEnd"/>
      <w:r>
        <w:rPr>
          <w:rFonts w:ascii="Arial" w:hAnsi="Arial" w:cs="Arial"/>
          <w:color w:val="4D4D4F"/>
          <w:sz w:val="27"/>
          <w:szCs w:val="27"/>
        </w:rPr>
        <w:t xml:space="preserve"> при </w:t>
      </w:r>
      <w:proofErr w:type="spellStart"/>
      <w:r>
        <w:rPr>
          <w:rFonts w:ascii="Arial" w:hAnsi="Arial" w:cs="Arial"/>
          <w:color w:val="4D4D4F"/>
          <w:sz w:val="27"/>
          <w:szCs w:val="27"/>
        </w:rPr>
        <w:t>можливості</w:t>
      </w:r>
      <w:proofErr w:type="spellEnd"/>
      <w:r>
        <w:rPr>
          <w:rFonts w:ascii="Arial" w:hAnsi="Arial" w:cs="Arial"/>
          <w:color w:val="4D4D4F"/>
          <w:sz w:val="27"/>
          <w:szCs w:val="27"/>
        </w:rPr>
        <w:t xml:space="preserve"> </w:t>
      </w:r>
      <w:proofErr w:type="spellStart"/>
      <w:r>
        <w:rPr>
          <w:rFonts w:ascii="Arial" w:hAnsi="Arial" w:cs="Arial"/>
          <w:color w:val="4D4D4F"/>
          <w:sz w:val="27"/>
          <w:szCs w:val="27"/>
        </w:rPr>
        <w:t>призначатись</w:t>
      </w:r>
      <w:proofErr w:type="spellEnd"/>
      <w:r>
        <w:rPr>
          <w:rFonts w:ascii="Arial" w:hAnsi="Arial" w:cs="Arial"/>
          <w:color w:val="4D4D4F"/>
          <w:sz w:val="27"/>
          <w:szCs w:val="27"/>
        </w:rPr>
        <w:t xml:space="preserve"> </w:t>
      </w:r>
      <w:proofErr w:type="spellStart"/>
      <w:r>
        <w:rPr>
          <w:rFonts w:ascii="Arial" w:hAnsi="Arial" w:cs="Arial"/>
          <w:color w:val="4D4D4F"/>
          <w:sz w:val="27"/>
          <w:szCs w:val="27"/>
        </w:rPr>
        <w:t>із</w:t>
      </w:r>
      <w:proofErr w:type="spellEnd"/>
      <w:r>
        <w:rPr>
          <w:rFonts w:ascii="Arial" w:hAnsi="Arial" w:cs="Arial"/>
          <w:color w:val="4D4D4F"/>
          <w:sz w:val="27"/>
          <w:szCs w:val="27"/>
        </w:rPr>
        <w:t xml:space="preserve"> числа </w:t>
      </w:r>
      <w:proofErr w:type="spellStart"/>
      <w:r>
        <w:rPr>
          <w:rFonts w:ascii="Arial" w:hAnsi="Arial" w:cs="Arial"/>
          <w:color w:val="4D4D4F"/>
          <w:sz w:val="27"/>
          <w:szCs w:val="27"/>
        </w:rPr>
        <w:t>місцевого</w:t>
      </w:r>
      <w:proofErr w:type="spellEnd"/>
      <w:r>
        <w:rPr>
          <w:rFonts w:ascii="Arial" w:hAnsi="Arial" w:cs="Arial"/>
          <w:color w:val="4D4D4F"/>
          <w:sz w:val="27"/>
          <w:szCs w:val="27"/>
        </w:rPr>
        <w:t xml:space="preserve"> </w:t>
      </w:r>
      <w:proofErr w:type="spellStart"/>
      <w:r>
        <w:rPr>
          <w:rFonts w:ascii="Arial" w:hAnsi="Arial" w:cs="Arial"/>
          <w:color w:val="4D4D4F"/>
          <w:sz w:val="27"/>
          <w:szCs w:val="27"/>
        </w:rPr>
        <w:t>населення</w:t>
      </w:r>
      <w:proofErr w:type="spellEnd"/>
      <w:r>
        <w:rPr>
          <w:rFonts w:ascii="Arial" w:hAnsi="Arial" w:cs="Arial"/>
          <w:color w:val="4D4D4F"/>
          <w:sz w:val="27"/>
          <w:szCs w:val="27"/>
        </w:rPr>
        <w:t xml:space="preserve">. </w:t>
      </w:r>
      <w:proofErr w:type="spellStart"/>
      <w:r>
        <w:rPr>
          <w:rFonts w:ascii="Arial" w:hAnsi="Arial" w:cs="Arial"/>
          <w:color w:val="4D4D4F"/>
          <w:sz w:val="27"/>
          <w:szCs w:val="27"/>
        </w:rPr>
        <w:t>Населення</w:t>
      </w:r>
      <w:proofErr w:type="spellEnd"/>
      <w:r>
        <w:rPr>
          <w:rFonts w:ascii="Arial" w:hAnsi="Arial" w:cs="Arial"/>
          <w:color w:val="4D4D4F"/>
          <w:sz w:val="27"/>
          <w:szCs w:val="27"/>
        </w:rPr>
        <w:t xml:space="preserve"> </w:t>
      </w:r>
      <w:proofErr w:type="spellStart"/>
      <w:proofErr w:type="gramStart"/>
      <w:r>
        <w:rPr>
          <w:rFonts w:ascii="Arial" w:hAnsi="Arial" w:cs="Arial"/>
          <w:color w:val="4D4D4F"/>
          <w:sz w:val="27"/>
          <w:szCs w:val="27"/>
        </w:rPr>
        <w:t>П</w:t>
      </w:r>
      <w:proofErr w:type="gramEnd"/>
      <w:r>
        <w:rPr>
          <w:rFonts w:ascii="Arial" w:hAnsi="Arial" w:cs="Arial"/>
          <w:color w:val="4D4D4F"/>
          <w:sz w:val="27"/>
          <w:szCs w:val="27"/>
        </w:rPr>
        <w:t>ідкарпастької</w:t>
      </w:r>
      <w:proofErr w:type="spellEnd"/>
      <w:r>
        <w:rPr>
          <w:rFonts w:ascii="Arial" w:hAnsi="Arial" w:cs="Arial"/>
          <w:color w:val="4D4D4F"/>
          <w:sz w:val="27"/>
          <w:szCs w:val="27"/>
        </w:rPr>
        <w:t xml:space="preserve"> </w:t>
      </w:r>
      <w:proofErr w:type="spellStart"/>
      <w:r>
        <w:rPr>
          <w:rFonts w:ascii="Arial" w:hAnsi="Arial" w:cs="Arial"/>
          <w:color w:val="4D4D4F"/>
          <w:sz w:val="27"/>
          <w:szCs w:val="27"/>
        </w:rPr>
        <w:t>Русі</w:t>
      </w:r>
      <w:proofErr w:type="spellEnd"/>
      <w:r>
        <w:rPr>
          <w:rFonts w:ascii="Arial" w:hAnsi="Arial" w:cs="Arial"/>
          <w:color w:val="4D4D4F"/>
          <w:sz w:val="27"/>
          <w:szCs w:val="27"/>
        </w:rPr>
        <w:t xml:space="preserve"> мало </w:t>
      </w:r>
      <w:proofErr w:type="spellStart"/>
      <w:r>
        <w:rPr>
          <w:rFonts w:ascii="Arial" w:hAnsi="Arial" w:cs="Arial"/>
          <w:color w:val="4D4D4F"/>
          <w:sz w:val="27"/>
          <w:szCs w:val="27"/>
        </w:rPr>
        <w:t>обирати</w:t>
      </w:r>
      <w:proofErr w:type="spellEnd"/>
      <w:r>
        <w:rPr>
          <w:rFonts w:ascii="Arial" w:hAnsi="Arial" w:cs="Arial"/>
          <w:color w:val="4D4D4F"/>
          <w:sz w:val="27"/>
          <w:szCs w:val="27"/>
        </w:rPr>
        <w:t xml:space="preserve"> </w:t>
      </w:r>
      <w:proofErr w:type="spellStart"/>
      <w:r>
        <w:rPr>
          <w:rFonts w:ascii="Arial" w:hAnsi="Arial" w:cs="Arial"/>
          <w:color w:val="4D4D4F"/>
          <w:sz w:val="27"/>
          <w:szCs w:val="27"/>
        </w:rPr>
        <w:t>своїх</w:t>
      </w:r>
      <w:proofErr w:type="spellEnd"/>
      <w:r>
        <w:rPr>
          <w:rFonts w:ascii="Arial" w:hAnsi="Arial" w:cs="Arial"/>
          <w:color w:val="4D4D4F"/>
          <w:sz w:val="27"/>
          <w:szCs w:val="27"/>
        </w:rPr>
        <w:t xml:space="preserve"> </w:t>
      </w:r>
      <w:proofErr w:type="spellStart"/>
      <w:r>
        <w:rPr>
          <w:rFonts w:ascii="Arial" w:hAnsi="Arial" w:cs="Arial"/>
          <w:color w:val="4D4D4F"/>
          <w:sz w:val="27"/>
          <w:szCs w:val="27"/>
        </w:rPr>
        <w:t>представників</w:t>
      </w:r>
      <w:proofErr w:type="spellEnd"/>
      <w:r>
        <w:rPr>
          <w:rFonts w:ascii="Arial" w:hAnsi="Arial" w:cs="Arial"/>
          <w:color w:val="4D4D4F"/>
          <w:sz w:val="27"/>
          <w:szCs w:val="27"/>
        </w:rPr>
        <w:t xml:space="preserve"> до </w:t>
      </w:r>
      <w:proofErr w:type="spellStart"/>
      <w:r>
        <w:rPr>
          <w:rFonts w:ascii="Arial" w:hAnsi="Arial" w:cs="Arial"/>
          <w:color w:val="4D4D4F"/>
          <w:sz w:val="27"/>
          <w:szCs w:val="27"/>
        </w:rPr>
        <w:t>законодавчого</w:t>
      </w:r>
      <w:proofErr w:type="spellEnd"/>
      <w:r>
        <w:rPr>
          <w:rFonts w:ascii="Arial" w:hAnsi="Arial" w:cs="Arial"/>
          <w:color w:val="4D4D4F"/>
          <w:sz w:val="27"/>
          <w:szCs w:val="27"/>
        </w:rPr>
        <w:t xml:space="preserve"> органу </w:t>
      </w:r>
      <w:proofErr w:type="spellStart"/>
      <w:r>
        <w:rPr>
          <w:rFonts w:ascii="Arial" w:hAnsi="Arial" w:cs="Arial"/>
          <w:color w:val="4D4D4F"/>
          <w:sz w:val="27"/>
          <w:szCs w:val="27"/>
        </w:rPr>
        <w:t>республіки</w:t>
      </w:r>
      <w:proofErr w:type="spellEnd"/>
      <w:r>
        <w:rPr>
          <w:rFonts w:ascii="Arial" w:hAnsi="Arial" w:cs="Arial"/>
          <w:color w:val="4D4D4F"/>
          <w:sz w:val="27"/>
          <w:szCs w:val="27"/>
        </w:rPr>
        <w:t xml:space="preserve"> у </w:t>
      </w:r>
      <w:proofErr w:type="spellStart"/>
      <w:r>
        <w:rPr>
          <w:rFonts w:ascii="Arial" w:hAnsi="Arial" w:cs="Arial"/>
          <w:color w:val="4D4D4F"/>
          <w:sz w:val="27"/>
          <w:szCs w:val="27"/>
        </w:rPr>
        <w:t>відповідності</w:t>
      </w:r>
      <w:proofErr w:type="spellEnd"/>
      <w:r>
        <w:rPr>
          <w:rFonts w:ascii="Arial" w:hAnsi="Arial" w:cs="Arial"/>
          <w:color w:val="4D4D4F"/>
          <w:sz w:val="27"/>
          <w:szCs w:val="27"/>
        </w:rPr>
        <w:t xml:space="preserve"> </w:t>
      </w:r>
      <w:proofErr w:type="spellStart"/>
      <w:r>
        <w:rPr>
          <w:rFonts w:ascii="Arial" w:hAnsi="Arial" w:cs="Arial"/>
          <w:color w:val="4D4D4F"/>
          <w:sz w:val="27"/>
          <w:szCs w:val="27"/>
        </w:rPr>
        <w:t>з</w:t>
      </w:r>
      <w:proofErr w:type="spellEnd"/>
      <w:r>
        <w:rPr>
          <w:rFonts w:ascii="Arial" w:hAnsi="Arial" w:cs="Arial"/>
          <w:color w:val="4D4D4F"/>
          <w:sz w:val="27"/>
          <w:szCs w:val="27"/>
        </w:rPr>
        <w:t xml:space="preserve"> </w:t>
      </w:r>
      <w:proofErr w:type="spellStart"/>
      <w:r>
        <w:rPr>
          <w:rFonts w:ascii="Arial" w:hAnsi="Arial" w:cs="Arial"/>
          <w:color w:val="4D4D4F"/>
          <w:sz w:val="27"/>
          <w:szCs w:val="27"/>
        </w:rPr>
        <w:t>законодавством</w:t>
      </w:r>
      <w:proofErr w:type="spellEnd"/>
      <w:r>
        <w:rPr>
          <w:rFonts w:ascii="Arial" w:hAnsi="Arial" w:cs="Arial"/>
          <w:color w:val="4D4D4F"/>
          <w:sz w:val="27"/>
          <w:szCs w:val="27"/>
        </w:rPr>
        <w:t xml:space="preserve"> </w:t>
      </w:r>
      <w:proofErr w:type="spellStart"/>
      <w:r>
        <w:rPr>
          <w:rFonts w:ascii="Arial" w:hAnsi="Arial" w:cs="Arial"/>
          <w:color w:val="4D4D4F"/>
          <w:sz w:val="27"/>
          <w:szCs w:val="27"/>
        </w:rPr>
        <w:t>Чехословаччини</w:t>
      </w:r>
      <w:proofErr w:type="spellEnd"/>
      <w:r>
        <w:rPr>
          <w:rFonts w:ascii="Arial" w:hAnsi="Arial" w:cs="Arial"/>
          <w:color w:val="4D4D4F"/>
          <w:sz w:val="27"/>
          <w:szCs w:val="27"/>
        </w:rPr>
        <w:t xml:space="preserve">. </w:t>
      </w:r>
      <w:proofErr w:type="spellStart"/>
      <w:r>
        <w:rPr>
          <w:rFonts w:ascii="Arial" w:hAnsi="Arial" w:cs="Arial"/>
          <w:color w:val="4D4D4F"/>
          <w:sz w:val="27"/>
          <w:szCs w:val="27"/>
        </w:rPr>
        <w:t>Крім</w:t>
      </w:r>
      <w:proofErr w:type="spellEnd"/>
      <w:r>
        <w:rPr>
          <w:rFonts w:ascii="Arial" w:hAnsi="Arial" w:cs="Arial"/>
          <w:color w:val="4D4D4F"/>
          <w:sz w:val="27"/>
          <w:szCs w:val="27"/>
        </w:rPr>
        <w:t xml:space="preserve"> </w:t>
      </w:r>
      <w:proofErr w:type="spellStart"/>
      <w:r>
        <w:rPr>
          <w:rFonts w:ascii="Arial" w:hAnsi="Arial" w:cs="Arial"/>
          <w:color w:val="4D4D4F"/>
          <w:sz w:val="27"/>
          <w:szCs w:val="27"/>
        </w:rPr>
        <w:t>цього</w:t>
      </w:r>
      <w:proofErr w:type="spellEnd"/>
      <w:r>
        <w:rPr>
          <w:rFonts w:ascii="Arial" w:hAnsi="Arial" w:cs="Arial"/>
          <w:color w:val="4D4D4F"/>
          <w:sz w:val="27"/>
          <w:szCs w:val="27"/>
        </w:rPr>
        <w:t xml:space="preserve">, </w:t>
      </w:r>
      <w:proofErr w:type="spellStart"/>
      <w:r>
        <w:rPr>
          <w:rFonts w:ascii="Arial" w:hAnsi="Arial" w:cs="Arial"/>
          <w:color w:val="4D4D4F"/>
          <w:sz w:val="27"/>
          <w:szCs w:val="27"/>
        </w:rPr>
        <w:t>було</w:t>
      </w:r>
      <w:proofErr w:type="spellEnd"/>
      <w:r>
        <w:rPr>
          <w:rFonts w:ascii="Arial" w:hAnsi="Arial" w:cs="Arial"/>
          <w:color w:val="4D4D4F"/>
          <w:sz w:val="27"/>
          <w:szCs w:val="27"/>
        </w:rPr>
        <w:t xml:space="preserve"> </w:t>
      </w:r>
      <w:proofErr w:type="spellStart"/>
      <w:r>
        <w:rPr>
          <w:rFonts w:ascii="Arial" w:hAnsi="Arial" w:cs="Arial"/>
          <w:color w:val="4D4D4F"/>
          <w:sz w:val="27"/>
          <w:szCs w:val="27"/>
        </w:rPr>
        <w:t>визначено</w:t>
      </w:r>
      <w:proofErr w:type="spellEnd"/>
      <w:r>
        <w:rPr>
          <w:rFonts w:ascii="Arial" w:hAnsi="Arial" w:cs="Arial"/>
          <w:color w:val="4D4D4F"/>
          <w:sz w:val="27"/>
          <w:szCs w:val="27"/>
        </w:rPr>
        <w:t xml:space="preserve"> герб </w:t>
      </w:r>
      <w:proofErr w:type="spellStart"/>
      <w:proofErr w:type="gramStart"/>
      <w:r>
        <w:rPr>
          <w:rFonts w:ascii="Arial" w:hAnsi="Arial" w:cs="Arial"/>
          <w:color w:val="4D4D4F"/>
          <w:sz w:val="27"/>
          <w:szCs w:val="27"/>
        </w:rPr>
        <w:t>П</w:t>
      </w:r>
      <w:proofErr w:type="gramEnd"/>
      <w:r>
        <w:rPr>
          <w:rFonts w:ascii="Arial" w:hAnsi="Arial" w:cs="Arial"/>
          <w:color w:val="4D4D4F"/>
          <w:sz w:val="27"/>
          <w:szCs w:val="27"/>
        </w:rPr>
        <w:t>ідкарпатської</w:t>
      </w:r>
      <w:proofErr w:type="spellEnd"/>
      <w:r>
        <w:rPr>
          <w:rFonts w:ascii="Arial" w:hAnsi="Arial" w:cs="Arial"/>
          <w:color w:val="4D4D4F"/>
          <w:sz w:val="27"/>
          <w:szCs w:val="27"/>
        </w:rPr>
        <w:t xml:space="preserve"> </w:t>
      </w:r>
      <w:proofErr w:type="spellStart"/>
      <w:r>
        <w:rPr>
          <w:rFonts w:ascii="Arial" w:hAnsi="Arial" w:cs="Arial"/>
          <w:color w:val="4D4D4F"/>
          <w:sz w:val="27"/>
          <w:szCs w:val="27"/>
        </w:rPr>
        <w:t>Русі</w:t>
      </w:r>
      <w:proofErr w:type="spellEnd"/>
      <w:r>
        <w:rPr>
          <w:rFonts w:ascii="Arial" w:hAnsi="Arial" w:cs="Arial"/>
          <w:color w:val="4D4D4F"/>
          <w:sz w:val="27"/>
          <w:szCs w:val="27"/>
        </w:rPr>
        <w:t xml:space="preserve">, </w:t>
      </w:r>
      <w:proofErr w:type="spellStart"/>
      <w:r>
        <w:rPr>
          <w:rFonts w:ascii="Arial" w:hAnsi="Arial" w:cs="Arial"/>
          <w:color w:val="4D4D4F"/>
          <w:sz w:val="27"/>
          <w:szCs w:val="27"/>
        </w:rPr>
        <w:t>який</w:t>
      </w:r>
      <w:proofErr w:type="spellEnd"/>
      <w:r>
        <w:rPr>
          <w:rFonts w:ascii="Arial" w:hAnsi="Arial" w:cs="Arial"/>
          <w:color w:val="4D4D4F"/>
          <w:sz w:val="27"/>
          <w:szCs w:val="27"/>
        </w:rPr>
        <w:t xml:space="preserve"> став </w:t>
      </w:r>
      <w:proofErr w:type="spellStart"/>
      <w:r>
        <w:rPr>
          <w:rFonts w:ascii="Arial" w:hAnsi="Arial" w:cs="Arial"/>
          <w:color w:val="4D4D4F"/>
          <w:sz w:val="27"/>
          <w:szCs w:val="27"/>
        </w:rPr>
        <w:t>частиною</w:t>
      </w:r>
      <w:proofErr w:type="spellEnd"/>
      <w:r>
        <w:rPr>
          <w:rFonts w:ascii="Arial" w:hAnsi="Arial" w:cs="Arial"/>
          <w:color w:val="4D4D4F"/>
          <w:sz w:val="27"/>
          <w:szCs w:val="27"/>
        </w:rPr>
        <w:t xml:space="preserve"> гербу Чехословаччини.</w:t>
      </w:r>
      <w:bookmarkStart w:id="17" w:name="sdfootnote18anc"/>
      <w:r>
        <w:rPr>
          <w:rFonts w:ascii="Arial" w:hAnsi="Arial" w:cs="Arial"/>
          <w:color w:val="4D4D4F"/>
          <w:sz w:val="27"/>
          <w:szCs w:val="27"/>
          <w:vertAlign w:val="superscript"/>
        </w:rPr>
        <w:fldChar w:fldCharType="begin"/>
      </w:r>
      <w:r>
        <w:rPr>
          <w:rFonts w:ascii="Arial" w:hAnsi="Arial" w:cs="Arial"/>
          <w:color w:val="4D4D4F"/>
          <w:sz w:val="27"/>
          <w:szCs w:val="27"/>
          <w:vertAlign w:val="superscript"/>
        </w:rPr>
        <w:instrText xml:space="preserve"> HYPERLINK "http://www.alenpanov.org.ua/" \l "sdfootnote18sym" </w:instrText>
      </w:r>
      <w:r>
        <w:rPr>
          <w:rFonts w:ascii="Arial" w:hAnsi="Arial" w:cs="Arial"/>
          <w:color w:val="4D4D4F"/>
          <w:sz w:val="27"/>
          <w:szCs w:val="27"/>
          <w:vertAlign w:val="superscript"/>
        </w:rPr>
        <w:fldChar w:fldCharType="separate"/>
      </w:r>
      <w:r>
        <w:rPr>
          <w:rStyle w:val="a5"/>
          <w:rFonts w:ascii="Arial" w:hAnsi="Arial" w:cs="Arial"/>
          <w:color w:val="4D4D4F"/>
          <w:vertAlign w:val="superscript"/>
        </w:rPr>
        <w:t>18</w:t>
      </w:r>
      <w:r>
        <w:rPr>
          <w:rFonts w:ascii="Arial" w:hAnsi="Arial" w:cs="Arial"/>
          <w:color w:val="4D4D4F"/>
          <w:sz w:val="27"/>
          <w:szCs w:val="27"/>
          <w:vertAlign w:val="superscript"/>
        </w:rPr>
        <w:fldChar w:fldCharType="end"/>
      </w:r>
      <w:bookmarkEnd w:id="17"/>
    </w:p>
    <w:p w:rsidR="00174FF3" w:rsidRDefault="00174FF3" w:rsidP="00174FF3">
      <w:pPr>
        <w:pStyle w:val="a3"/>
        <w:shd w:val="clear" w:color="auto" w:fill="EFF0F2"/>
        <w:spacing w:after="0" w:afterAutospacing="0"/>
        <w:jc w:val="both"/>
        <w:rPr>
          <w:rFonts w:ascii="Arial" w:hAnsi="Arial" w:cs="Arial"/>
          <w:color w:val="4D4D4F"/>
          <w:lang w:val="uk-UA"/>
        </w:rPr>
      </w:pPr>
      <w:r>
        <w:rPr>
          <w:rFonts w:ascii="Arial" w:hAnsi="Arial" w:cs="Arial"/>
          <w:color w:val="4D4D4F"/>
          <w:sz w:val="27"/>
          <w:szCs w:val="27"/>
          <w:lang w:val="uk-UA"/>
        </w:rPr>
        <w:lastRenderedPageBreak/>
        <w:t>Усі перераховані правомочності, однак, представляли лише формальну сторону автономного статусу. Наповнення цього статусу конкретним змістом надалі затримувалось урядом Чехословаччини. Реальний автономний статус Підкарпатська Русь отримала лише у листопаді 1938 року в той час, коли подальше існування Чехословаччини було під великим сумнівом.</w:t>
      </w:r>
    </w:p>
    <w:p w:rsidR="00174FF3" w:rsidRDefault="00174FF3" w:rsidP="00174FF3">
      <w:pPr>
        <w:pStyle w:val="a3"/>
        <w:shd w:val="clear" w:color="auto" w:fill="EFF0F2"/>
        <w:spacing w:after="0" w:afterAutospacing="0"/>
        <w:jc w:val="both"/>
        <w:rPr>
          <w:rFonts w:ascii="Arial" w:hAnsi="Arial" w:cs="Arial"/>
          <w:color w:val="4D4D4F"/>
          <w:lang w:val="uk-UA"/>
        </w:rPr>
      </w:pPr>
      <w:r>
        <w:rPr>
          <w:rFonts w:ascii="Arial" w:hAnsi="Arial" w:cs="Arial"/>
          <w:color w:val="4D4D4F"/>
          <w:lang w:val="uk-UA"/>
        </w:rPr>
        <w:t> </w:t>
      </w:r>
    </w:p>
    <w:p w:rsidR="00174FF3" w:rsidRDefault="00174FF3" w:rsidP="00174FF3">
      <w:pPr>
        <w:pStyle w:val="a3"/>
        <w:shd w:val="clear" w:color="auto" w:fill="EFF0F2"/>
        <w:spacing w:after="0" w:afterAutospacing="0"/>
        <w:jc w:val="both"/>
        <w:rPr>
          <w:rFonts w:ascii="Arial" w:hAnsi="Arial" w:cs="Arial"/>
          <w:color w:val="4D4D4F"/>
          <w:lang w:val="uk-UA"/>
        </w:rPr>
      </w:pPr>
      <w:r>
        <w:rPr>
          <w:rFonts w:ascii="Arial" w:hAnsi="Arial" w:cs="Arial"/>
          <w:color w:val="4D4D4F"/>
          <w:lang w:val="uk-UA"/>
        </w:rPr>
        <w:t> </w:t>
      </w:r>
    </w:p>
    <w:p w:rsidR="00174FF3" w:rsidRDefault="00174FF3" w:rsidP="00174FF3">
      <w:pPr>
        <w:pStyle w:val="a3"/>
        <w:shd w:val="clear" w:color="auto" w:fill="EFF0F2"/>
        <w:spacing w:after="0" w:afterAutospacing="0"/>
        <w:jc w:val="both"/>
        <w:rPr>
          <w:rFonts w:ascii="Arial" w:hAnsi="Arial" w:cs="Arial"/>
          <w:color w:val="4D4D4F"/>
          <w:lang w:val="uk-UA"/>
        </w:rPr>
      </w:pPr>
      <w:r>
        <w:rPr>
          <w:rFonts w:ascii="Arial" w:hAnsi="Arial" w:cs="Arial"/>
          <w:color w:val="4D4D4F"/>
          <w:lang w:val="uk-UA"/>
        </w:rPr>
        <w:t> </w:t>
      </w:r>
    </w:p>
    <w:p w:rsidR="00174FF3" w:rsidRDefault="00174FF3" w:rsidP="00174FF3">
      <w:pPr>
        <w:pStyle w:val="a3"/>
        <w:shd w:val="clear" w:color="auto" w:fill="EFF0F2"/>
        <w:spacing w:after="0" w:afterAutospacing="0"/>
        <w:jc w:val="both"/>
        <w:rPr>
          <w:rFonts w:ascii="Arial" w:hAnsi="Arial" w:cs="Arial"/>
          <w:color w:val="4D4D4F"/>
          <w:lang w:val="uk-UA"/>
        </w:rPr>
      </w:pPr>
      <w:r>
        <w:rPr>
          <w:rFonts w:ascii="Arial" w:hAnsi="Arial" w:cs="Arial"/>
          <w:color w:val="4D4D4F"/>
          <w:lang w:val="uk-UA"/>
        </w:rPr>
        <w:t> </w:t>
      </w:r>
    </w:p>
    <w:p w:rsidR="00174FF3" w:rsidRDefault="00174FF3" w:rsidP="00174FF3">
      <w:pPr>
        <w:pStyle w:val="a3"/>
        <w:shd w:val="clear" w:color="auto" w:fill="EFF0F2"/>
        <w:spacing w:after="0" w:afterAutospacing="0"/>
        <w:jc w:val="both"/>
        <w:rPr>
          <w:rFonts w:ascii="Arial" w:hAnsi="Arial" w:cs="Arial"/>
          <w:color w:val="4D4D4F"/>
          <w:lang w:val="uk-UA"/>
        </w:rPr>
      </w:pPr>
      <w:r>
        <w:rPr>
          <w:rFonts w:ascii="Arial" w:hAnsi="Arial" w:cs="Arial"/>
          <w:color w:val="4D4D4F"/>
          <w:lang w:val="uk-UA"/>
        </w:rPr>
        <w:t> </w:t>
      </w:r>
    </w:p>
    <w:p w:rsidR="00174FF3" w:rsidRDefault="00174FF3" w:rsidP="00174FF3">
      <w:pPr>
        <w:pStyle w:val="a3"/>
        <w:shd w:val="clear" w:color="auto" w:fill="EFF0F2"/>
        <w:spacing w:after="0" w:afterAutospacing="0"/>
        <w:jc w:val="both"/>
        <w:rPr>
          <w:rFonts w:ascii="Arial" w:hAnsi="Arial" w:cs="Arial"/>
          <w:color w:val="4D4D4F"/>
          <w:lang w:val="uk-UA"/>
        </w:rPr>
      </w:pPr>
      <w:r>
        <w:rPr>
          <w:rFonts w:ascii="Arial" w:hAnsi="Arial" w:cs="Arial"/>
          <w:color w:val="4D4D4F"/>
          <w:lang w:val="uk-UA"/>
        </w:rPr>
        <w:t> </w:t>
      </w:r>
    </w:p>
    <w:p w:rsidR="00174FF3" w:rsidRDefault="00174FF3" w:rsidP="00174FF3">
      <w:pPr>
        <w:pStyle w:val="a3"/>
        <w:shd w:val="clear" w:color="auto" w:fill="EFF0F2"/>
        <w:spacing w:after="0" w:afterAutospacing="0"/>
        <w:jc w:val="both"/>
        <w:rPr>
          <w:rFonts w:ascii="Arial" w:hAnsi="Arial" w:cs="Arial"/>
          <w:color w:val="4D4D4F"/>
          <w:lang w:val="uk-UA"/>
        </w:rPr>
      </w:pPr>
      <w:r>
        <w:rPr>
          <w:rFonts w:ascii="Arial" w:hAnsi="Arial" w:cs="Arial"/>
          <w:color w:val="4D4D4F"/>
          <w:lang w:val="uk-UA"/>
        </w:rPr>
        <w:t> </w:t>
      </w:r>
    </w:p>
    <w:p w:rsidR="00174FF3" w:rsidRDefault="00174FF3" w:rsidP="00174FF3">
      <w:pPr>
        <w:pStyle w:val="a3"/>
        <w:shd w:val="clear" w:color="auto" w:fill="EFF0F2"/>
        <w:spacing w:after="0" w:afterAutospacing="0"/>
        <w:jc w:val="both"/>
        <w:rPr>
          <w:rFonts w:ascii="Arial" w:hAnsi="Arial" w:cs="Arial"/>
          <w:color w:val="4D4D4F"/>
          <w:lang w:val="uk-UA"/>
        </w:rPr>
      </w:pPr>
      <w:r>
        <w:rPr>
          <w:rFonts w:ascii="Arial" w:hAnsi="Arial" w:cs="Arial"/>
          <w:color w:val="4D4D4F"/>
          <w:lang w:val="uk-UA"/>
        </w:rPr>
        <w:t> </w:t>
      </w:r>
    </w:p>
    <w:p w:rsidR="00174FF3" w:rsidRDefault="00174FF3" w:rsidP="00174FF3">
      <w:pPr>
        <w:pStyle w:val="a3"/>
        <w:shd w:val="clear" w:color="auto" w:fill="EFF0F2"/>
        <w:spacing w:after="0" w:afterAutospacing="0"/>
        <w:jc w:val="both"/>
        <w:rPr>
          <w:rFonts w:ascii="Arial" w:hAnsi="Arial" w:cs="Arial"/>
          <w:color w:val="4D4D4F"/>
          <w:lang w:val="uk-UA"/>
        </w:rPr>
      </w:pPr>
      <w:r>
        <w:rPr>
          <w:rFonts w:ascii="Arial" w:hAnsi="Arial" w:cs="Arial"/>
          <w:color w:val="4D4D4F"/>
          <w:lang w:val="uk-UA"/>
        </w:rPr>
        <w:t> </w:t>
      </w:r>
    </w:p>
    <w:p w:rsidR="00174FF3" w:rsidRDefault="00174FF3" w:rsidP="00174FF3">
      <w:pPr>
        <w:pStyle w:val="a3"/>
        <w:shd w:val="clear" w:color="auto" w:fill="EFF0F2"/>
        <w:spacing w:after="0" w:afterAutospacing="0"/>
        <w:jc w:val="both"/>
        <w:rPr>
          <w:rFonts w:ascii="Arial" w:hAnsi="Arial" w:cs="Arial"/>
          <w:color w:val="4D4D4F"/>
          <w:lang w:val="uk-UA"/>
        </w:rPr>
      </w:pPr>
      <w:r>
        <w:rPr>
          <w:rFonts w:ascii="Arial" w:hAnsi="Arial" w:cs="Arial"/>
          <w:color w:val="4D4D4F"/>
          <w:lang w:val="uk-UA"/>
        </w:rPr>
        <w:t> </w:t>
      </w:r>
    </w:p>
    <w:p w:rsidR="00174FF3" w:rsidRDefault="00174FF3" w:rsidP="00174FF3">
      <w:pPr>
        <w:pStyle w:val="a3"/>
        <w:shd w:val="clear" w:color="auto" w:fill="EFF0F2"/>
        <w:spacing w:after="0" w:afterAutospacing="0"/>
        <w:jc w:val="both"/>
        <w:rPr>
          <w:rFonts w:ascii="Arial" w:hAnsi="Arial" w:cs="Arial"/>
          <w:color w:val="4D4D4F"/>
          <w:lang w:val="uk-UA"/>
        </w:rPr>
      </w:pPr>
      <w:r>
        <w:rPr>
          <w:rFonts w:ascii="Arial" w:hAnsi="Arial" w:cs="Arial"/>
          <w:color w:val="4D4D4F"/>
          <w:lang w:val="uk-UA"/>
        </w:rPr>
        <w:t> </w:t>
      </w:r>
    </w:p>
    <w:p w:rsidR="00174FF3" w:rsidRDefault="00174FF3" w:rsidP="00174FF3">
      <w:pPr>
        <w:pStyle w:val="a3"/>
        <w:shd w:val="clear" w:color="auto" w:fill="EFF0F2"/>
        <w:spacing w:after="0" w:afterAutospacing="0"/>
        <w:jc w:val="both"/>
        <w:rPr>
          <w:rFonts w:ascii="Arial" w:hAnsi="Arial" w:cs="Arial"/>
          <w:color w:val="4D4D4F"/>
          <w:lang w:val="uk-UA"/>
        </w:rPr>
      </w:pPr>
      <w:r>
        <w:rPr>
          <w:rFonts w:ascii="Arial" w:hAnsi="Arial" w:cs="Arial"/>
          <w:color w:val="4D4D4F"/>
          <w:lang w:val="uk-UA"/>
        </w:rPr>
        <w:t> </w:t>
      </w:r>
    </w:p>
    <w:p w:rsidR="00174FF3" w:rsidRDefault="00174FF3" w:rsidP="00174FF3">
      <w:pPr>
        <w:pStyle w:val="a3"/>
        <w:shd w:val="clear" w:color="auto" w:fill="EFF0F2"/>
        <w:spacing w:after="0" w:afterAutospacing="0"/>
        <w:jc w:val="both"/>
        <w:rPr>
          <w:rFonts w:ascii="Arial" w:hAnsi="Arial" w:cs="Arial"/>
          <w:color w:val="4D4D4F"/>
          <w:lang w:val="uk-UA"/>
        </w:rPr>
      </w:pPr>
      <w:r>
        <w:rPr>
          <w:rFonts w:ascii="Arial" w:hAnsi="Arial" w:cs="Arial"/>
          <w:color w:val="4D4D4F"/>
          <w:lang w:val="uk-UA"/>
        </w:rPr>
        <w:t> </w:t>
      </w:r>
    </w:p>
    <w:p w:rsidR="00174FF3" w:rsidRDefault="00174FF3" w:rsidP="00174FF3">
      <w:pPr>
        <w:pStyle w:val="a3"/>
        <w:shd w:val="clear" w:color="auto" w:fill="EFF0F2"/>
        <w:spacing w:after="0" w:afterAutospacing="0"/>
        <w:jc w:val="both"/>
        <w:rPr>
          <w:rFonts w:ascii="Arial" w:hAnsi="Arial" w:cs="Arial"/>
          <w:color w:val="4D4D4F"/>
          <w:lang w:val="uk-UA"/>
        </w:rPr>
      </w:pPr>
      <w:r>
        <w:rPr>
          <w:rFonts w:ascii="Arial" w:hAnsi="Arial" w:cs="Arial"/>
          <w:color w:val="4D4D4F"/>
          <w:lang w:val="uk-UA"/>
        </w:rPr>
        <w:t> </w:t>
      </w:r>
    </w:p>
    <w:p w:rsidR="00174FF3" w:rsidRDefault="00174FF3" w:rsidP="00174FF3">
      <w:pPr>
        <w:pStyle w:val="a3"/>
        <w:shd w:val="clear" w:color="auto" w:fill="EFF0F2"/>
        <w:spacing w:after="0" w:afterAutospacing="0"/>
        <w:jc w:val="both"/>
        <w:rPr>
          <w:rFonts w:ascii="Arial" w:hAnsi="Arial" w:cs="Arial"/>
          <w:color w:val="4D4D4F"/>
          <w:lang w:val="uk-UA"/>
        </w:rPr>
      </w:pPr>
      <w:r>
        <w:rPr>
          <w:rFonts w:ascii="Arial" w:hAnsi="Arial" w:cs="Arial"/>
          <w:color w:val="4D4D4F"/>
          <w:lang w:val="uk-UA"/>
        </w:rPr>
        <w:t> </w:t>
      </w:r>
    </w:p>
    <w:p w:rsidR="00174FF3" w:rsidRDefault="00174FF3" w:rsidP="00174FF3">
      <w:pPr>
        <w:pStyle w:val="a3"/>
        <w:shd w:val="clear" w:color="auto" w:fill="EFF0F2"/>
        <w:spacing w:after="0" w:afterAutospacing="0"/>
        <w:jc w:val="both"/>
        <w:rPr>
          <w:rFonts w:ascii="Arial" w:hAnsi="Arial" w:cs="Arial"/>
          <w:color w:val="4D4D4F"/>
          <w:lang w:val="uk-UA"/>
        </w:rPr>
      </w:pPr>
      <w:r>
        <w:rPr>
          <w:rFonts w:ascii="Arial" w:hAnsi="Arial" w:cs="Arial"/>
          <w:color w:val="4D4D4F"/>
          <w:lang w:val="uk-UA"/>
        </w:rPr>
        <w:t> </w:t>
      </w:r>
    </w:p>
    <w:p w:rsidR="00174FF3" w:rsidRDefault="00174FF3" w:rsidP="00174FF3">
      <w:pPr>
        <w:pStyle w:val="a3"/>
        <w:shd w:val="clear" w:color="auto" w:fill="EFF0F2"/>
        <w:spacing w:after="0" w:afterAutospacing="0"/>
        <w:jc w:val="both"/>
        <w:rPr>
          <w:rFonts w:ascii="Arial" w:hAnsi="Arial" w:cs="Arial"/>
          <w:color w:val="4D4D4F"/>
          <w:lang w:val="uk-UA"/>
        </w:rPr>
      </w:pPr>
      <w:r>
        <w:rPr>
          <w:rFonts w:ascii="Arial" w:hAnsi="Arial" w:cs="Arial"/>
          <w:color w:val="4D4D4F"/>
          <w:lang w:val="uk-UA"/>
        </w:rPr>
        <w:t> </w:t>
      </w:r>
    </w:p>
    <w:p w:rsidR="00174FF3" w:rsidRDefault="00174FF3" w:rsidP="00174FF3">
      <w:pPr>
        <w:pStyle w:val="a3"/>
        <w:shd w:val="clear" w:color="auto" w:fill="EFF0F2"/>
        <w:spacing w:after="0" w:afterAutospacing="0"/>
        <w:jc w:val="both"/>
        <w:rPr>
          <w:rFonts w:ascii="Arial" w:hAnsi="Arial" w:cs="Arial"/>
          <w:color w:val="4D4D4F"/>
          <w:lang w:val="uk-UA"/>
        </w:rPr>
      </w:pPr>
      <w:r>
        <w:rPr>
          <w:rFonts w:ascii="Arial" w:hAnsi="Arial" w:cs="Arial"/>
          <w:color w:val="4D4D4F"/>
          <w:lang w:val="uk-UA"/>
        </w:rPr>
        <w:t> </w:t>
      </w:r>
    </w:p>
    <w:p w:rsidR="00174FF3" w:rsidRDefault="00174FF3" w:rsidP="00174FF3">
      <w:pPr>
        <w:pStyle w:val="a3"/>
        <w:shd w:val="clear" w:color="auto" w:fill="EFF0F2"/>
        <w:spacing w:after="0" w:afterAutospacing="0"/>
        <w:jc w:val="both"/>
        <w:rPr>
          <w:rFonts w:ascii="Arial" w:hAnsi="Arial" w:cs="Arial"/>
          <w:color w:val="4D4D4F"/>
          <w:lang w:val="uk-UA"/>
        </w:rPr>
      </w:pPr>
      <w:r>
        <w:rPr>
          <w:rFonts w:ascii="Arial" w:hAnsi="Arial" w:cs="Arial"/>
          <w:color w:val="4D4D4F"/>
          <w:lang w:val="uk-UA"/>
        </w:rPr>
        <w:t> </w:t>
      </w:r>
    </w:p>
    <w:p w:rsidR="00174FF3" w:rsidRDefault="00174FF3" w:rsidP="00174FF3">
      <w:pPr>
        <w:pStyle w:val="a3"/>
        <w:shd w:val="clear" w:color="auto" w:fill="EFF0F2"/>
        <w:spacing w:after="0" w:afterAutospacing="0"/>
        <w:jc w:val="both"/>
        <w:rPr>
          <w:rFonts w:ascii="Arial" w:hAnsi="Arial" w:cs="Arial"/>
          <w:color w:val="4D4D4F"/>
          <w:lang w:val="uk-UA"/>
        </w:rPr>
      </w:pPr>
      <w:r>
        <w:rPr>
          <w:rFonts w:ascii="Arial" w:hAnsi="Arial" w:cs="Arial"/>
          <w:color w:val="4D4D4F"/>
          <w:lang w:val="uk-UA"/>
        </w:rPr>
        <w:t> </w:t>
      </w:r>
    </w:p>
    <w:p w:rsidR="00174FF3" w:rsidRDefault="00174FF3" w:rsidP="00174FF3">
      <w:pPr>
        <w:pStyle w:val="a3"/>
        <w:shd w:val="clear" w:color="auto" w:fill="EFF0F2"/>
        <w:spacing w:after="0" w:afterAutospacing="0"/>
        <w:jc w:val="both"/>
        <w:rPr>
          <w:rFonts w:ascii="Arial" w:hAnsi="Arial" w:cs="Arial"/>
          <w:color w:val="4D4D4F"/>
          <w:lang w:val="uk-UA"/>
        </w:rPr>
      </w:pPr>
      <w:r>
        <w:rPr>
          <w:rFonts w:ascii="Arial" w:hAnsi="Arial" w:cs="Arial"/>
          <w:color w:val="4D4D4F"/>
          <w:lang w:val="uk-UA"/>
        </w:rPr>
        <w:t> </w:t>
      </w:r>
    </w:p>
    <w:p w:rsidR="00174FF3" w:rsidRDefault="00174FF3" w:rsidP="00174FF3">
      <w:pPr>
        <w:pStyle w:val="a3"/>
        <w:shd w:val="clear" w:color="auto" w:fill="EFF0F2"/>
        <w:spacing w:after="0" w:afterAutospacing="0"/>
        <w:jc w:val="both"/>
        <w:rPr>
          <w:rFonts w:ascii="Arial" w:hAnsi="Arial" w:cs="Arial"/>
          <w:color w:val="4D4D4F"/>
          <w:lang w:val="uk-UA"/>
        </w:rPr>
      </w:pPr>
      <w:r>
        <w:rPr>
          <w:rFonts w:ascii="Arial" w:hAnsi="Arial" w:cs="Arial"/>
          <w:color w:val="4D4D4F"/>
          <w:lang w:val="uk-UA"/>
        </w:rPr>
        <w:t> </w:t>
      </w:r>
    </w:p>
    <w:p w:rsidR="00174FF3" w:rsidRDefault="00174FF3" w:rsidP="00174FF3">
      <w:pPr>
        <w:pStyle w:val="a3"/>
        <w:shd w:val="clear" w:color="auto" w:fill="EFF0F2"/>
        <w:spacing w:after="0" w:afterAutospacing="0"/>
        <w:jc w:val="both"/>
        <w:rPr>
          <w:rFonts w:ascii="Arial" w:hAnsi="Arial" w:cs="Arial"/>
          <w:color w:val="4D4D4F"/>
          <w:lang w:val="uk-UA"/>
        </w:rPr>
      </w:pPr>
      <w:r>
        <w:rPr>
          <w:rFonts w:ascii="Arial" w:hAnsi="Arial" w:cs="Arial"/>
          <w:color w:val="4D4D4F"/>
          <w:lang w:val="uk-UA"/>
        </w:rPr>
        <w:lastRenderedPageBreak/>
        <w:t> </w:t>
      </w:r>
    </w:p>
    <w:p w:rsidR="00174FF3" w:rsidRDefault="00174FF3" w:rsidP="00174FF3">
      <w:pPr>
        <w:pStyle w:val="a3"/>
        <w:shd w:val="clear" w:color="auto" w:fill="EFF0F2"/>
        <w:spacing w:after="0" w:afterAutospacing="0"/>
        <w:jc w:val="both"/>
        <w:rPr>
          <w:rFonts w:ascii="Arial" w:hAnsi="Arial" w:cs="Arial"/>
          <w:color w:val="4D4D4F"/>
          <w:lang w:val="uk-UA"/>
        </w:rPr>
      </w:pPr>
      <w:r>
        <w:rPr>
          <w:rFonts w:ascii="Arial" w:hAnsi="Arial" w:cs="Arial"/>
          <w:color w:val="4D4D4F"/>
          <w:lang w:val="uk-UA"/>
        </w:rPr>
        <w:t> </w:t>
      </w:r>
    </w:p>
    <w:p w:rsidR="00174FF3" w:rsidRDefault="00174FF3" w:rsidP="00174FF3">
      <w:pPr>
        <w:pStyle w:val="a3"/>
        <w:shd w:val="clear" w:color="auto" w:fill="EFF0F2"/>
        <w:spacing w:after="0" w:afterAutospacing="0"/>
        <w:jc w:val="both"/>
        <w:rPr>
          <w:rFonts w:ascii="Arial" w:hAnsi="Arial" w:cs="Arial"/>
          <w:color w:val="4D4D4F"/>
          <w:lang w:val="uk-UA"/>
        </w:rPr>
      </w:pPr>
      <w:r>
        <w:rPr>
          <w:rFonts w:ascii="Arial" w:hAnsi="Arial" w:cs="Arial"/>
          <w:color w:val="4D4D4F"/>
          <w:lang w:val="uk-UA"/>
        </w:rPr>
        <w:t> </w:t>
      </w:r>
    </w:p>
    <w:p w:rsidR="00174FF3" w:rsidRDefault="00174FF3" w:rsidP="00174FF3">
      <w:pPr>
        <w:pStyle w:val="a3"/>
        <w:shd w:val="clear" w:color="auto" w:fill="EFF0F2"/>
        <w:jc w:val="both"/>
        <w:rPr>
          <w:rFonts w:ascii="Arial" w:hAnsi="Arial" w:cs="Arial"/>
          <w:color w:val="4D4D4F"/>
          <w:lang w:val="uk-UA"/>
        </w:rPr>
      </w:pPr>
      <w:r>
        <w:rPr>
          <w:rFonts w:ascii="Arial" w:hAnsi="Arial" w:cs="Arial"/>
          <w:color w:val="4D4D4F"/>
          <w:lang w:val="uk-UA"/>
        </w:rPr>
        <w:t>1. Peter Svorc. Zaclenenie Podkarpatskej Rusi do CSR (1918-20).// Cesko-slovenska historicka rocenka.Brno,1997.- C.-42.</w:t>
      </w:r>
    </w:p>
    <w:p w:rsidR="00174FF3" w:rsidRDefault="00174FF3" w:rsidP="00174FF3">
      <w:pPr>
        <w:pStyle w:val="a3"/>
        <w:shd w:val="clear" w:color="auto" w:fill="EFF0F2"/>
        <w:jc w:val="both"/>
        <w:rPr>
          <w:rFonts w:ascii="Arial" w:hAnsi="Arial" w:cs="Arial"/>
          <w:color w:val="4D4D4F"/>
          <w:lang w:val="uk-UA"/>
        </w:rPr>
      </w:pPr>
      <w:r>
        <w:rPr>
          <w:rFonts w:ascii="Arial" w:hAnsi="Arial" w:cs="Arial"/>
          <w:color w:val="4D4D4F"/>
          <w:lang w:val="uk-UA"/>
        </w:rPr>
        <w:t>2. Див.:Петро Стерчо. Карпато-Українська держава. Львів,1994.-С.-225.</w:t>
      </w:r>
    </w:p>
    <w:p w:rsidR="00174FF3" w:rsidRDefault="00174FF3" w:rsidP="00174FF3">
      <w:pPr>
        <w:pStyle w:val="a3"/>
        <w:shd w:val="clear" w:color="auto" w:fill="EFF0F2"/>
        <w:jc w:val="both"/>
        <w:rPr>
          <w:rFonts w:ascii="Arial" w:hAnsi="Arial" w:cs="Arial"/>
          <w:color w:val="4D4D4F"/>
          <w:lang w:val="uk-UA"/>
        </w:rPr>
      </w:pPr>
      <w:r>
        <w:rPr>
          <w:rFonts w:ascii="Arial" w:hAnsi="Arial" w:cs="Arial"/>
          <w:color w:val="4D4D4F"/>
          <w:lang w:val="uk-UA"/>
        </w:rPr>
        <w:t>3. Див.:Петро Стерчо. Карпато-Українська держава. Львів,1994.-С.-224.</w:t>
      </w:r>
    </w:p>
    <w:p w:rsidR="00174FF3" w:rsidRDefault="00174FF3" w:rsidP="00174FF3">
      <w:pPr>
        <w:pStyle w:val="a3"/>
        <w:shd w:val="clear" w:color="auto" w:fill="EFF0F2"/>
        <w:jc w:val="both"/>
        <w:rPr>
          <w:rFonts w:ascii="Arial" w:hAnsi="Arial" w:cs="Arial"/>
          <w:color w:val="4D4D4F"/>
          <w:lang w:val="uk-UA"/>
        </w:rPr>
      </w:pPr>
      <w:r>
        <w:rPr>
          <w:rFonts w:ascii="Arial" w:hAnsi="Arial" w:cs="Arial"/>
          <w:color w:val="4D4D4F"/>
          <w:lang w:val="uk-UA"/>
        </w:rPr>
        <w:t> </w:t>
      </w:r>
    </w:p>
    <w:p w:rsidR="00174FF3" w:rsidRDefault="00174FF3" w:rsidP="00174FF3">
      <w:pPr>
        <w:pStyle w:val="a3"/>
        <w:shd w:val="clear" w:color="auto" w:fill="EFF0F2"/>
        <w:jc w:val="both"/>
        <w:rPr>
          <w:rFonts w:ascii="Arial" w:hAnsi="Arial" w:cs="Arial"/>
          <w:color w:val="4D4D4F"/>
          <w:lang w:val="uk-UA"/>
        </w:rPr>
      </w:pPr>
      <w:r>
        <w:rPr>
          <w:rFonts w:ascii="Arial" w:hAnsi="Arial" w:cs="Arial"/>
          <w:color w:val="4D4D4F"/>
          <w:lang w:val="uk-UA"/>
        </w:rPr>
        <w:t>4. Peter Svorc. Zaclenenie Podkarpatskej Rusi do CSR (1918-20) .// Cesko-slovenska historicka rocenka.Brno,1997.- C.-49.</w:t>
      </w:r>
    </w:p>
    <w:p w:rsidR="00174FF3" w:rsidRDefault="00174FF3" w:rsidP="00174FF3">
      <w:pPr>
        <w:pStyle w:val="a3"/>
        <w:shd w:val="clear" w:color="auto" w:fill="EFF0F2"/>
        <w:jc w:val="both"/>
        <w:rPr>
          <w:rFonts w:ascii="Arial" w:hAnsi="Arial" w:cs="Arial"/>
          <w:color w:val="4D4D4F"/>
          <w:lang w:val="uk-UA"/>
        </w:rPr>
      </w:pPr>
      <w:r>
        <w:rPr>
          <w:rFonts w:ascii="Arial" w:hAnsi="Arial" w:cs="Arial"/>
          <w:color w:val="4D4D4F"/>
          <w:lang w:val="uk-UA"/>
        </w:rPr>
        <w:t> </w:t>
      </w:r>
    </w:p>
    <w:p w:rsidR="00174FF3" w:rsidRDefault="00174FF3" w:rsidP="00174FF3">
      <w:pPr>
        <w:pStyle w:val="a3"/>
        <w:shd w:val="clear" w:color="auto" w:fill="EFF0F2"/>
        <w:jc w:val="both"/>
        <w:rPr>
          <w:rFonts w:ascii="Arial" w:hAnsi="Arial" w:cs="Arial"/>
          <w:color w:val="4D4D4F"/>
          <w:lang w:val="uk-UA"/>
        </w:rPr>
      </w:pPr>
      <w:r>
        <w:rPr>
          <w:rFonts w:ascii="Arial" w:hAnsi="Arial" w:cs="Arial"/>
          <w:color w:val="4D4D4F"/>
          <w:lang w:val="uk-UA"/>
        </w:rPr>
        <w:t>5.Frantisek Kolar. Podkarpatska Rus na Parizske mirove konferenci.// Cesko-slovenska historicka rocenka.Brno,1997.- C.-62.</w:t>
      </w:r>
    </w:p>
    <w:p w:rsidR="00174FF3" w:rsidRDefault="00174FF3" w:rsidP="00174FF3">
      <w:pPr>
        <w:pStyle w:val="a3"/>
        <w:shd w:val="clear" w:color="auto" w:fill="EFF0F2"/>
        <w:jc w:val="both"/>
        <w:rPr>
          <w:rFonts w:ascii="Arial" w:hAnsi="Arial" w:cs="Arial"/>
          <w:color w:val="4D4D4F"/>
          <w:lang w:val="uk-UA"/>
        </w:rPr>
      </w:pPr>
      <w:r>
        <w:rPr>
          <w:rFonts w:ascii="Arial" w:hAnsi="Arial" w:cs="Arial"/>
          <w:color w:val="4D4D4F"/>
          <w:lang w:val="uk-UA"/>
        </w:rPr>
        <w:t> </w:t>
      </w:r>
    </w:p>
    <w:p w:rsidR="00174FF3" w:rsidRDefault="00174FF3" w:rsidP="00174FF3">
      <w:pPr>
        <w:pStyle w:val="a3"/>
        <w:shd w:val="clear" w:color="auto" w:fill="EFF0F2"/>
        <w:jc w:val="both"/>
        <w:rPr>
          <w:rFonts w:ascii="Arial" w:hAnsi="Arial" w:cs="Arial"/>
          <w:color w:val="4D4D4F"/>
          <w:lang w:val="uk-UA"/>
        </w:rPr>
      </w:pPr>
      <w:r>
        <w:rPr>
          <w:rFonts w:ascii="Arial" w:hAnsi="Arial" w:cs="Arial"/>
          <w:color w:val="4D4D4F"/>
          <w:lang w:val="uk-UA"/>
        </w:rPr>
        <w:t>6. М.Болжижар. Краю мій рідний. Ужгород, 1998.-С. - 21.</w:t>
      </w:r>
    </w:p>
    <w:p w:rsidR="00174FF3" w:rsidRDefault="00174FF3" w:rsidP="00174FF3">
      <w:pPr>
        <w:pStyle w:val="a3"/>
        <w:shd w:val="clear" w:color="auto" w:fill="EFF0F2"/>
        <w:jc w:val="both"/>
        <w:rPr>
          <w:rFonts w:ascii="Arial" w:hAnsi="Arial" w:cs="Arial"/>
          <w:color w:val="4D4D4F"/>
          <w:lang w:val="uk-UA"/>
        </w:rPr>
      </w:pPr>
      <w:r>
        <w:rPr>
          <w:rFonts w:ascii="Arial" w:hAnsi="Arial" w:cs="Arial"/>
          <w:color w:val="4D4D4F"/>
          <w:lang w:val="uk-UA"/>
        </w:rPr>
        <w:t>53</w:t>
      </w:r>
    </w:p>
    <w:p w:rsidR="00174FF3" w:rsidRDefault="00174FF3" w:rsidP="00174FF3">
      <w:pPr>
        <w:pStyle w:val="a3"/>
        <w:shd w:val="clear" w:color="auto" w:fill="EFF0F2"/>
        <w:jc w:val="both"/>
        <w:rPr>
          <w:rFonts w:ascii="Arial" w:hAnsi="Arial" w:cs="Arial"/>
          <w:color w:val="4D4D4F"/>
          <w:lang w:val="uk-UA"/>
        </w:rPr>
      </w:pPr>
      <w:r>
        <w:rPr>
          <w:rFonts w:ascii="Arial" w:hAnsi="Arial" w:cs="Arial"/>
          <w:color w:val="4D4D4F"/>
          <w:lang w:val="uk-UA"/>
        </w:rPr>
        <w:t>Там же</w:t>
      </w:r>
    </w:p>
    <w:p w:rsidR="00174FF3" w:rsidRDefault="00174FF3" w:rsidP="00174FF3">
      <w:pPr>
        <w:pStyle w:val="a3"/>
        <w:shd w:val="clear" w:color="auto" w:fill="EFF0F2"/>
        <w:jc w:val="both"/>
        <w:rPr>
          <w:rFonts w:ascii="Arial" w:hAnsi="Arial" w:cs="Arial"/>
          <w:color w:val="4D4D4F"/>
          <w:lang w:val="uk-UA"/>
        </w:rPr>
      </w:pPr>
      <w:r>
        <w:rPr>
          <w:rFonts w:ascii="Arial" w:hAnsi="Arial" w:cs="Arial"/>
          <w:color w:val="4D4D4F"/>
          <w:lang w:val="uk-UA"/>
        </w:rPr>
        <w:t>Там же стр 39</w:t>
      </w:r>
    </w:p>
    <w:p w:rsidR="00174FF3" w:rsidRDefault="00174FF3" w:rsidP="00174FF3">
      <w:pPr>
        <w:pStyle w:val="a3"/>
        <w:shd w:val="clear" w:color="auto" w:fill="EFF0F2"/>
        <w:jc w:val="both"/>
        <w:rPr>
          <w:rFonts w:ascii="Arial" w:hAnsi="Arial" w:cs="Arial"/>
          <w:color w:val="4D4D4F"/>
          <w:lang w:val="uk-UA"/>
        </w:rPr>
      </w:pPr>
      <w:r>
        <w:rPr>
          <w:rFonts w:ascii="Arial" w:hAnsi="Arial" w:cs="Arial"/>
          <w:color w:val="4D4D4F"/>
          <w:lang w:val="uk-UA"/>
        </w:rPr>
        <w:t>Див.: М.Болжижар. Краю мій рідний. Ужгород, 1998.-С. - 22.</w:t>
      </w:r>
    </w:p>
    <w:p w:rsidR="00174FF3" w:rsidRDefault="00174FF3" w:rsidP="00174FF3">
      <w:pPr>
        <w:pStyle w:val="a3"/>
        <w:shd w:val="clear" w:color="auto" w:fill="EFF0F2"/>
        <w:jc w:val="both"/>
        <w:rPr>
          <w:rFonts w:ascii="Arial" w:hAnsi="Arial" w:cs="Arial"/>
          <w:color w:val="4D4D4F"/>
          <w:lang w:val="uk-UA"/>
        </w:rPr>
      </w:pPr>
      <w:r>
        <w:rPr>
          <w:rFonts w:ascii="Arial" w:hAnsi="Arial" w:cs="Arial"/>
          <w:color w:val="4D4D4F"/>
          <w:lang w:val="uk-UA"/>
        </w:rPr>
        <w:t> </w:t>
      </w:r>
    </w:p>
    <w:p w:rsidR="00174FF3" w:rsidRDefault="00174FF3" w:rsidP="00174FF3">
      <w:pPr>
        <w:pStyle w:val="a3"/>
        <w:shd w:val="clear" w:color="auto" w:fill="EFF0F2"/>
        <w:jc w:val="both"/>
        <w:rPr>
          <w:rFonts w:ascii="Arial" w:hAnsi="Arial" w:cs="Arial"/>
          <w:color w:val="4D4D4F"/>
          <w:lang w:val="uk-UA"/>
        </w:rPr>
      </w:pPr>
      <w:r>
        <w:rPr>
          <w:rFonts w:ascii="Arial" w:hAnsi="Arial" w:cs="Arial"/>
          <w:color w:val="4D4D4F"/>
          <w:lang w:val="uk-UA"/>
        </w:rPr>
        <w:t>Див.: Петро Стерчо. Карпато-Українська держава., Львів,1994.-С.-227-228.</w:t>
      </w:r>
    </w:p>
    <w:p w:rsidR="00174FF3" w:rsidRDefault="00174FF3" w:rsidP="00174FF3">
      <w:pPr>
        <w:pStyle w:val="a3"/>
        <w:shd w:val="clear" w:color="auto" w:fill="EFF0F2"/>
        <w:jc w:val="both"/>
        <w:rPr>
          <w:rFonts w:ascii="Arial" w:hAnsi="Arial" w:cs="Arial"/>
          <w:color w:val="4D4D4F"/>
          <w:lang w:val="uk-UA"/>
        </w:rPr>
      </w:pPr>
      <w:r>
        <w:rPr>
          <w:rFonts w:ascii="Arial" w:hAnsi="Arial" w:cs="Arial"/>
          <w:color w:val="4D4D4F"/>
          <w:lang w:val="uk-UA"/>
        </w:rPr>
        <w:t> </w:t>
      </w:r>
    </w:p>
    <w:p w:rsidR="00174FF3" w:rsidRDefault="00174FF3" w:rsidP="00174FF3">
      <w:pPr>
        <w:pStyle w:val="a3"/>
        <w:shd w:val="clear" w:color="auto" w:fill="EFF0F2"/>
        <w:jc w:val="both"/>
        <w:rPr>
          <w:rFonts w:ascii="Arial" w:hAnsi="Arial" w:cs="Arial"/>
          <w:color w:val="4D4D4F"/>
          <w:lang w:val="uk-UA"/>
        </w:rPr>
      </w:pPr>
      <w:r>
        <w:rPr>
          <w:rFonts w:ascii="Arial" w:hAnsi="Arial" w:cs="Arial"/>
          <w:color w:val="4D4D4F"/>
          <w:lang w:val="uk-UA"/>
        </w:rPr>
        <w:t>Див.: Петро Стерчо. Карпато-Українська держава., Львів,1994.-С.-227-228.</w:t>
      </w:r>
    </w:p>
    <w:p w:rsidR="00174FF3" w:rsidRDefault="00174FF3" w:rsidP="00174FF3">
      <w:pPr>
        <w:pStyle w:val="a3"/>
        <w:shd w:val="clear" w:color="auto" w:fill="EFF0F2"/>
        <w:jc w:val="both"/>
        <w:rPr>
          <w:rFonts w:ascii="Arial" w:hAnsi="Arial" w:cs="Arial"/>
          <w:color w:val="4D4D4F"/>
          <w:lang w:val="uk-UA"/>
        </w:rPr>
      </w:pPr>
      <w:r>
        <w:rPr>
          <w:rFonts w:ascii="Arial" w:hAnsi="Arial" w:cs="Arial"/>
          <w:color w:val="4D4D4F"/>
          <w:lang w:val="uk-UA"/>
        </w:rPr>
        <w:t> </w:t>
      </w:r>
    </w:p>
    <w:p w:rsidR="00174FF3" w:rsidRDefault="00174FF3" w:rsidP="00174FF3">
      <w:pPr>
        <w:pStyle w:val="a3"/>
        <w:shd w:val="clear" w:color="auto" w:fill="EFF0F2"/>
        <w:jc w:val="both"/>
        <w:rPr>
          <w:rFonts w:ascii="Arial" w:hAnsi="Arial" w:cs="Arial"/>
          <w:color w:val="4D4D4F"/>
          <w:lang w:val="uk-UA"/>
        </w:rPr>
      </w:pPr>
      <w:r>
        <w:rPr>
          <w:rFonts w:ascii="Arial" w:hAnsi="Arial" w:cs="Arial"/>
          <w:color w:val="4D4D4F"/>
          <w:lang w:val="uk-UA"/>
        </w:rPr>
        <w:t>Див.: Петро Стерчо. Карпато-Українська держава., Львів,1994.-С.-229.</w:t>
      </w:r>
    </w:p>
    <w:p w:rsidR="00174FF3" w:rsidRDefault="00174FF3" w:rsidP="00174FF3">
      <w:pPr>
        <w:pStyle w:val="a3"/>
        <w:shd w:val="clear" w:color="auto" w:fill="EFF0F2"/>
        <w:jc w:val="both"/>
        <w:rPr>
          <w:rFonts w:ascii="Arial" w:hAnsi="Arial" w:cs="Arial"/>
          <w:color w:val="4D4D4F"/>
          <w:lang w:val="uk-UA"/>
        </w:rPr>
      </w:pPr>
      <w:r>
        <w:rPr>
          <w:rFonts w:ascii="Arial" w:hAnsi="Arial" w:cs="Arial"/>
          <w:color w:val="4D4D4F"/>
          <w:lang w:val="uk-UA"/>
        </w:rPr>
        <w:t> </w:t>
      </w:r>
    </w:p>
    <w:p w:rsidR="00174FF3" w:rsidRDefault="00174FF3" w:rsidP="00174FF3">
      <w:pPr>
        <w:pStyle w:val="a3"/>
        <w:shd w:val="clear" w:color="auto" w:fill="EFF0F2"/>
        <w:jc w:val="both"/>
        <w:rPr>
          <w:rFonts w:ascii="Arial" w:hAnsi="Arial" w:cs="Arial"/>
          <w:color w:val="4D4D4F"/>
          <w:lang w:val="uk-UA"/>
        </w:rPr>
      </w:pPr>
      <w:r>
        <w:rPr>
          <w:rFonts w:ascii="Arial" w:hAnsi="Arial" w:cs="Arial"/>
          <w:color w:val="4D4D4F"/>
          <w:lang w:val="uk-UA"/>
        </w:rPr>
        <w:t> </w:t>
      </w:r>
    </w:p>
    <w:p w:rsidR="00174FF3" w:rsidRDefault="00174FF3" w:rsidP="00174FF3">
      <w:pPr>
        <w:pStyle w:val="a3"/>
        <w:shd w:val="clear" w:color="auto" w:fill="EFF0F2"/>
        <w:jc w:val="both"/>
        <w:rPr>
          <w:rFonts w:ascii="Arial" w:hAnsi="Arial" w:cs="Arial"/>
          <w:color w:val="4D4D4F"/>
          <w:lang w:val="uk-UA"/>
        </w:rPr>
      </w:pPr>
      <w:r>
        <w:rPr>
          <w:rFonts w:ascii="Arial" w:hAnsi="Arial" w:cs="Arial"/>
          <w:color w:val="4D4D4F"/>
          <w:lang w:val="uk-UA"/>
        </w:rPr>
        <w:t>Шворц 54</w:t>
      </w:r>
    </w:p>
    <w:p w:rsidR="00174FF3" w:rsidRDefault="00174FF3" w:rsidP="00174FF3">
      <w:pPr>
        <w:pStyle w:val="a3"/>
        <w:shd w:val="clear" w:color="auto" w:fill="EFF0F2"/>
        <w:jc w:val="both"/>
        <w:rPr>
          <w:rFonts w:ascii="Arial" w:hAnsi="Arial" w:cs="Arial"/>
          <w:color w:val="4D4D4F"/>
          <w:lang w:val="uk-UA"/>
        </w:rPr>
      </w:pPr>
      <w:r>
        <w:rPr>
          <w:rFonts w:ascii="Arial" w:hAnsi="Arial" w:cs="Arial"/>
          <w:color w:val="4D4D4F"/>
          <w:lang w:val="uk-UA"/>
        </w:rPr>
        <w:lastRenderedPageBreak/>
        <w:t> </w:t>
      </w:r>
    </w:p>
    <w:p w:rsidR="00174FF3" w:rsidRDefault="00174FF3" w:rsidP="00174FF3">
      <w:pPr>
        <w:pStyle w:val="a3"/>
        <w:shd w:val="clear" w:color="auto" w:fill="EFF0F2"/>
        <w:jc w:val="both"/>
        <w:rPr>
          <w:rFonts w:ascii="Arial" w:hAnsi="Arial" w:cs="Arial"/>
          <w:color w:val="4D4D4F"/>
          <w:lang w:val="uk-UA"/>
        </w:rPr>
      </w:pPr>
      <w:r>
        <w:rPr>
          <w:rFonts w:ascii="Arial" w:hAnsi="Arial" w:cs="Arial"/>
          <w:color w:val="4D4D4F"/>
          <w:lang w:val="uk-UA"/>
        </w:rPr>
        <w:t>Шворц.55</w:t>
      </w:r>
    </w:p>
    <w:p w:rsidR="00174FF3" w:rsidRDefault="00174FF3" w:rsidP="00174FF3">
      <w:pPr>
        <w:pStyle w:val="a3"/>
        <w:shd w:val="clear" w:color="auto" w:fill="EFF0F2"/>
        <w:jc w:val="both"/>
        <w:rPr>
          <w:rFonts w:ascii="Arial" w:hAnsi="Arial" w:cs="Arial"/>
          <w:color w:val="4D4D4F"/>
          <w:lang w:val="uk-UA"/>
        </w:rPr>
      </w:pPr>
      <w:r>
        <w:rPr>
          <w:rFonts w:ascii="Arial" w:hAnsi="Arial" w:cs="Arial"/>
          <w:color w:val="4D4D4F"/>
          <w:lang w:val="uk-UA"/>
        </w:rPr>
        <w:t>Шворц. 57</w:t>
      </w:r>
    </w:p>
    <w:p w:rsidR="00174FF3" w:rsidRDefault="00174FF3" w:rsidP="00174FF3">
      <w:pPr>
        <w:pStyle w:val="a3"/>
        <w:shd w:val="clear" w:color="auto" w:fill="EFF0F2"/>
        <w:jc w:val="both"/>
        <w:rPr>
          <w:rFonts w:ascii="Arial" w:hAnsi="Arial" w:cs="Arial"/>
          <w:color w:val="4D4D4F"/>
          <w:lang w:val="uk-UA"/>
        </w:rPr>
      </w:pPr>
      <w:r>
        <w:rPr>
          <w:rFonts w:ascii="Arial" w:hAnsi="Arial" w:cs="Arial"/>
          <w:color w:val="4D4D4F"/>
          <w:lang w:val="uk-UA"/>
        </w:rPr>
        <w:t>Шворц.59</w:t>
      </w:r>
    </w:p>
    <w:p w:rsidR="00174FF3" w:rsidRDefault="00174FF3" w:rsidP="00174FF3">
      <w:pPr>
        <w:pStyle w:val="a3"/>
        <w:shd w:val="clear" w:color="auto" w:fill="EFF0F2"/>
        <w:jc w:val="both"/>
        <w:rPr>
          <w:rFonts w:ascii="Arial" w:hAnsi="Arial" w:cs="Arial"/>
          <w:color w:val="4D4D4F"/>
          <w:lang w:val="uk-UA"/>
        </w:rPr>
      </w:pPr>
      <w:r>
        <w:rPr>
          <w:rFonts w:ascii="Arial" w:hAnsi="Arial" w:cs="Arial"/>
          <w:color w:val="4D4D4F"/>
          <w:lang w:val="uk-UA"/>
        </w:rPr>
        <w:t>Шворц.59</w:t>
      </w:r>
    </w:p>
    <w:p w:rsidR="00174FF3" w:rsidRDefault="00174FF3" w:rsidP="00174FF3">
      <w:pPr>
        <w:pStyle w:val="a3"/>
        <w:shd w:val="clear" w:color="auto" w:fill="EFF0F2"/>
        <w:spacing w:after="0" w:afterAutospacing="0"/>
        <w:jc w:val="both"/>
        <w:rPr>
          <w:rFonts w:ascii="Arial" w:hAnsi="Arial" w:cs="Arial"/>
          <w:color w:val="4D4D4F"/>
          <w:lang w:val="uk-UA"/>
        </w:rPr>
      </w:pPr>
      <w:r>
        <w:rPr>
          <w:rFonts w:ascii="Arial" w:hAnsi="Arial" w:cs="Arial"/>
          <w:color w:val="4D4D4F"/>
          <w:lang w:val="uk-UA"/>
        </w:rPr>
        <w:t> </w:t>
      </w:r>
    </w:p>
    <w:p w:rsidR="00174FF3" w:rsidRDefault="00174FF3" w:rsidP="00174FF3">
      <w:pPr>
        <w:pStyle w:val="a3"/>
        <w:shd w:val="clear" w:color="auto" w:fill="EFF0F2"/>
        <w:spacing w:after="0" w:afterAutospacing="0"/>
        <w:jc w:val="both"/>
        <w:rPr>
          <w:rFonts w:ascii="Arial" w:hAnsi="Arial" w:cs="Arial"/>
          <w:color w:val="4D4D4F"/>
          <w:lang w:val="uk-UA"/>
        </w:rPr>
      </w:pPr>
      <w:r>
        <w:rPr>
          <w:rFonts w:ascii="Arial" w:hAnsi="Arial" w:cs="Arial"/>
          <w:color w:val="4D4D4F"/>
          <w:lang w:val="uk-UA"/>
        </w:rPr>
        <w:t> </w:t>
      </w:r>
    </w:p>
    <w:p w:rsidR="00174FF3" w:rsidRDefault="00174FF3" w:rsidP="00174FF3">
      <w:pPr>
        <w:pStyle w:val="a3"/>
        <w:shd w:val="clear" w:color="auto" w:fill="EFF0F2"/>
        <w:spacing w:after="0" w:afterAutospacing="0"/>
        <w:jc w:val="both"/>
        <w:rPr>
          <w:rFonts w:ascii="Arial" w:hAnsi="Arial" w:cs="Arial"/>
          <w:color w:val="4D4D4F"/>
          <w:lang w:val="uk-UA"/>
        </w:rPr>
      </w:pPr>
      <w:r>
        <w:rPr>
          <w:rFonts w:ascii="Arial" w:hAnsi="Arial" w:cs="Arial"/>
          <w:color w:val="4D4D4F"/>
          <w:lang w:val="uk-UA"/>
        </w:rPr>
        <w:t> </w:t>
      </w:r>
    </w:p>
    <w:p w:rsidR="00174FF3" w:rsidRDefault="00174FF3" w:rsidP="00174FF3">
      <w:pPr>
        <w:pStyle w:val="a3"/>
        <w:shd w:val="clear" w:color="auto" w:fill="EFF0F2"/>
        <w:spacing w:after="0" w:afterAutospacing="0"/>
        <w:jc w:val="both"/>
        <w:rPr>
          <w:rFonts w:ascii="Arial" w:hAnsi="Arial" w:cs="Arial"/>
          <w:color w:val="4D4D4F"/>
          <w:lang w:val="uk-UA"/>
        </w:rPr>
      </w:pPr>
      <w:r>
        <w:rPr>
          <w:rFonts w:ascii="Arial" w:hAnsi="Arial" w:cs="Arial"/>
          <w:color w:val="4D4D4F"/>
          <w:lang w:val="uk-UA"/>
        </w:rPr>
        <w:t> </w:t>
      </w:r>
    </w:p>
    <w:p w:rsidR="00174FF3" w:rsidRDefault="00174FF3" w:rsidP="00174FF3">
      <w:pPr>
        <w:pStyle w:val="a3"/>
        <w:shd w:val="clear" w:color="auto" w:fill="EFF0F2"/>
        <w:spacing w:after="0" w:afterAutospacing="0"/>
        <w:jc w:val="center"/>
        <w:rPr>
          <w:rFonts w:ascii="Arial" w:hAnsi="Arial" w:cs="Arial"/>
          <w:color w:val="4D4D4F"/>
          <w:lang w:val="uk-UA"/>
        </w:rPr>
      </w:pPr>
      <w:r>
        <w:rPr>
          <w:rFonts w:ascii="Arial" w:hAnsi="Arial" w:cs="Arial"/>
          <w:color w:val="4D4D4F"/>
          <w:lang w:val="uk-UA"/>
        </w:rPr>
        <w:t> </w:t>
      </w:r>
    </w:p>
    <w:p w:rsidR="00174FF3" w:rsidRDefault="00174FF3" w:rsidP="00174FF3">
      <w:pPr>
        <w:pStyle w:val="a3"/>
        <w:shd w:val="clear" w:color="auto" w:fill="EFF0F2"/>
        <w:spacing w:after="0" w:afterAutospacing="0"/>
        <w:jc w:val="center"/>
        <w:rPr>
          <w:rFonts w:ascii="Arial" w:hAnsi="Arial" w:cs="Arial"/>
          <w:color w:val="4D4D4F"/>
          <w:lang w:val="uk-UA"/>
        </w:rPr>
      </w:pPr>
      <w:r>
        <w:rPr>
          <w:rStyle w:val="a4"/>
          <w:rFonts w:ascii="Arial" w:hAnsi="Arial" w:cs="Arial"/>
          <w:color w:val="4D4D4F"/>
          <w:sz w:val="27"/>
          <w:szCs w:val="27"/>
          <w:lang w:val="uk-UA"/>
        </w:rPr>
        <w:t>СПИСОК ВИКОРИСТАНИХ ДЖЕРЕЛ I ЛIТЕРАТУРИ.</w:t>
      </w:r>
    </w:p>
    <w:p w:rsidR="00174FF3" w:rsidRDefault="00174FF3" w:rsidP="00174FF3">
      <w:pPr>
        <w:pStyle w:val="a3"/>
        <w:shd w:val="clear" w:color="auto" w:fill="EFF0F2"/>
        <w:spacing w:after="0" w:afterAutospacing="0"/>
        <w:jc w:val="center"/>
        <w:rPr>
          <w:rFonts w:ascii="Arial" w:hAnsi="Arial" w:cs="Arial"/>
          <w:color w:val="4D4D4F"/>
          <w:lang w:val="uk-UA"/>
        </w:rPr>
      </w:pPr>
      <w:r>
        <w:rPr>
          <w:rFonts w:ascii="Arial" w:hAnsi="Arial" w:cs="Arial"/>
          <w:color w:val="4D4D4F"/>
          <w:lang w:val="uk-UA"/>
        </w:rPr>
        <w:t> </w:t>
      </w:r>
    </w:p>
    <w:p w:rsidR="00174FF3" w:rsidRDefault="00174FF3" w:rsidP="00174FF3">
      <w:pPr>
        <w:pStyle w:val="a3"/>
        <w:shd w:val="clear" w:color="auto" w:fill="EFF0F2"/>
        <w:jc w:val="both"/>
        <w:rPr>
          <w:rFonts w:ascii="Arial" w:hAnsi="Arial" w:cs="Arial"/>
          <w:color w:val="4D4D4F"/>
          <w:lang w:val="uk-UA"/>
        </w:rPr>
      </w:pPr>
      <w:r>
        <w:rPr>
          <w:rStyle w:val="a6"/>
          <w:rFonts w:ascii="Arial" w:hAnsi="Arial" w:cs="Arial"/>
          <w:color w:val="4D4D4F"/>
          <w:sz w:val="27"/>
          <w:szCs w:val="27"/>
          <w:lang w:val="uk-UA"/>
        </w:rPr>
        <w:t>Джерела:</w:t>
      </w:r>
    </w:p>
    <w:p w:rsidR="00174FF3" w:rsidRDefault="00174FF3" w:rsidP="00174FF3">
      <w:pPr>
        <w:pStyle w:val="a3"/>
        <w:shd w:val="clear" w:color="auto" w:fill="EFF0F2"/>
        <w:jc w:val="both"/>
        <w:rPr>
          <w:rFonts w:ascii="Arial" w:hAnsi="Arial" w:cs="Arial"/>
          <w:color w:val="4D4D4F"/>
          <w:lang w:val="uk-UA"/>
        </w:rPr>
      </w:pPr>
      <w:r>
        <w:rPr>
          <w:rFonts w:ascii="Arial" w:hAnsi="Arial" w:cs="Arial"/>
          <w:color w:val="4D4D4F"/>
          <w:lang w:val="uk-UA"/>
        </w:rPr>
        <w:t> </w:t>
      </w:r>
    </w:p>
    <w:p w:rsidR="00174FF3" w:rsidRDefault="00174FF3" w:rsidP="00174FF3">
      <w:pPr>
        <w:pStyle w:val="a3"/>
        <w:shd w:val="clear" w:color="auto" w:fill="EFF0F2"/>
        <w:jc w:val="both"/>
        <w:rPr>
          <w:rFonts w:ascii="Arial" w:hAnsi="Arial" w:cs="Arial"/>
          <w:color w:val="4D4D4F"/>
          <w:lang w:val="uk-UA"/>
        </w:rPr>
      </w:pPr>
      <w:r>
        <w:rPr>
          <w:rFonts w:ascii="Arial" w:hAnsi="Arial" w:cs="Arial"/>
          <w:color w:val="4D4D4F"/>
          <w:sz w:val="27"/>
          <w:szCs w:val="27"/>
          <w:lang w:val="uk-UA"/>
        </w:rPr>
        <w:t>1. Резолюції Всенародного Конгресу Угорських Русинів у Хусті з дня 21-го січня 1919р. // Петро Стерчо. Карпато-Українська держава. Львів,1994.</w:t>
      </w:r>
    </w:p>
    <w:p w:rsidR="00174FF3" w:rsidRDefault="00174FF3" w:rsidP="00174FF3">
      <w:pPr>
        <w:pStyle w:val="a3"/>
        <w:shd w:val="clear" w:color="auto" w:fill="EFF0F2"/>
        <w:jc w:val="both"/>
        <w:rPr>
          <w:rFonts w:ascii="Arial" w:hAnsi="Arial" w:cs="Arial"/>
          <w:color w:val="4D4D4F"/>
          <w:lang w:val="uk-UA"/>
        </w:rPr>
      </w:pPr>
      <w:r>
        <w:rPr>
          <w:rFonts w:ascii="Arial" w:hAnsi="Arial" w:cs="Arial"/>
          <w:color w:val="4D4D4F"/>
          <w:lang w:val="uk-UA"/>
        </w:rPr>
        <w:t> </w:t>
      </w:r>
    </w:p>
    <w:p w:rsidR="00174FF3" w:rsidRDefault="00174FF3" w:rsidP="00174FF3">
      <w:pPr>
        <w:pStyle w:val="a3"/>
        <w:shd w:val="clear" w:color="auto" w:fill="EFF0F2"/>
        <w:jc w:val="both"/>
        <w:rPr>
          <w:rFonts w:ascii="Arial" w:hAnsi="Arial" w:cs="Arial"/>
          <w:color w:val="4D4D4F"/>
          <w:lang w:val="uk-UA"/>
        </w:rPr>
      </w:pPr>
      <w:r>
        <w:rPr>
          <w:rFonts w:ascii="Arial" w:hAnsi="Arial" w:cs="Arial"/>
          <w:color w:val="4D4D4F"/>
          <w:sz w:val="27"/>
          <w:szCs w:val="27"/>
          <w:lang w:val="uk-UA"/>
        </w:rPr>
        <w:t>2. Закон Мадярського парляменту з 1918 р. про автономію “Руської Країни” в рамках Мадярщини.// Петро Стерчо. Карпато-Українська держава. Львів,1994.</w:t>
      </w:r>
    </w:p>
    <w:p w:rsidR="00174FF3" w:rsidRDefault="00174FF3" w:rsidP="00174FF3">
      <w:pPr>
        <w:pStyle w:val="a3"/>
        <w:shd w:val="clear" w:color="auto" w:fill="EFF0F2"/>
        <w:jc w:val="both"/>
        <w:rPr>
          <w:rFonts w:ascii="Arial" w:hAnsi="Arial" w:cs="Arial"/>
          <w:color w:val="4D4D4F"/>
          <w:lang w:val="uk-UA"/>
        </w:rPr>
      </w:pPr>
      <w:r>
        <w:rPr>
          <w:rFonts w:ascii="Arial" w:hAnsi="Arial" w:cs="Arial"/>
          <w:color w:val="4D4D4F"/>
          <w:lang w:val="uk-UA"/>
        </w:rPr>
        <w:t> </w:t>
      </w:r>
    </w:p>
    <w:p w:rsidR="00174FF3" w:rsidRDefault="00174FF3" w:rsidP="00174FF3">
      <w:pPr>
        <w:pStyle w:val="a3"/>
        <w:shd w:val="clear" w:color="auto" w:fill="EFF0F2"/>
        <w:jc w:val="both"/>
        <w:rPr>
          <w:rFonts w:ascii="Arial" w:hAnsi="Arial" w:cs="Arial"/>
          <w:color w:val="4D4D4F"/>
          <w:lang w:val="uk-UA"/>
        </w:rPr>
      </w:pPr>
      <w:r>
        <w:rPr>
          <w:rFonts w:ascii="Arial" w:hAnsi="Arial" w:cs="Arial"/>
          <w:color w:val="4D4D4F"/>
          <w:sz w:val="27"/>
          <w:szCs w:val="27"/>
          <w:lang w:val="uk-UA"/>
        </w:rPr>
        <w:t>3. Меморандум про правне положення південокарпатських Русинів, яких територія творить частину території Чехо-Словацької держави.// Петро Стерчо. Карпато-Українська держава. Львів,1994.</w:t>
      </w:r>
    </w:p>
    <w:p w:rsidR="00174FF3" w:rsidRDefault="00174FF3" w:rsidP="00174FF3">
      <w:pPr>
        <w:pStyle w:val="a3"/>
        <w:shd w:val="clear" w:color="auto" w:fill="EFF0F2"/>
        <w:jc w:val="both"/>
        <w:rPr>
          <w:rFonts w:ascii="Arial" w:hAnsi="Arial" w:cs="Arial"/>
          <w:color w:val="4D4D4F"/>
          <w:lang w:val="uk-UA"/>
        </w:rPr>
      </w:pPr>
      <w:r>
        <w:rPr>
          <w:rFonts w:ascii="Arial" w:hAnsi="Arial" w:cs="Arial"/>
          <w:color w:val="4D4D4F"/>
          <w:lang w:val="uk-UA"/>
        </w:rPr>
        <w:t> </w:t>
      </w:r>
    </w:p>
    <w:p w:rsidR="00174FF3" w:rsidRDefault="00174FF3" w:rsidP="00174FF3">
      <w:pPr>
        <w:pStyle w:val="a3"/>
        <w:shd w:val="clear" w:color="auto" w:fill="EFF0F2"/>
        <w:jc w:val="both"/>
        <w:rPr>
          <w:rFonts w:ascii="Arial" w:hAnsi="Arial" w:cs="Arial"/>
          <w:color w:val="4D4D4F"/>
          <w:lang w:val="uk-UA"/>
        </w:rPr>
      </w:pPr>
      <w:r>
        <w:rPr>
          <w:rFonts w:ascii="Arial" w:hAnsi="Arial" w:cs="Arial"/>
          <w:color w:val="4D4D4F"/>
          <w:sz w:val="27"/>
          <w:szCs w:val="27"/>
          <w:lang w:val="uk-UA"/>
        </w:rPr>
        <w:t>4. Залучник “Ц” до тринадцятого засідання . Лист Генерального Секретаря Паризької Мирної Конференції до міністра Бертгетота.// Петро Стерчо. Карпато-Українська держава. Львів,1994.</w:t>
      </w:r>
    </w:p>
    <w:p w:rsidR="00174FF3" w:rsidRDefault="00174FF3" w:rsidP="00174FF3">
      <w:pPr>
        <w:pStyle w:val="a3"/>
        <w:shd w:val="clear" w:color="auto" w:fill="EFF0F2"/>
        <w:jc w:val="both"/>
        <w:rPr>
          <w:rFonts w:ascii="Arial" w:hAnsi="Arial" w:cs="Arial"/>
          <w:color w:val="4D4D4F"/>
          <w:lang w:val="uk-UA"/>
        </w:rPr>
      </w:pPr>
      <w:r>
        <w:rPr>
          <w:rFonts w:ascii="Arial" w:hAnsi="Arial" w:cs="Arial"/>
          <w:color w:val="4D4D4F"/>
          <w:lang w:val="uk-UA"/>
        </w:rPr>
        <w:t> </w:t>
      </w:r>
    </w:p>
    <w:p w:rsidR="00174FF3" w:rsidRDefault="00174FF3" w:rsidP="00174FF3">
      <w:pPr>
        <w:pStyle w:val="a3"/>
        <w:shd w:val="clear" w:color="auto" w:fill="EFF0F2"/>
        <w:jc w:val="both"/>
        <w:rPr>
          <w:rFonts w:ascii="Arial" w:hAnsi="Arial" w:cs="Arial"/>
          <w:color w:val="4D4D4F"/>
          <w:lang w:val="uk-UA"/>
        </w:rPr>
      </w:pPr>
      <w:r>
        <w:rPr>
          <w:rFonts w:ascii="Arial" w:hAnsi="Arial" w:cs="Arial"/>
          <w:color w:val="4D4D4F"/>
          <w:lang w:val="uk-UA"/>
        </w:rPr>
        <w:lastRenderedPageBreak/>
        <w:t> </w:t>
      </w:r>
    </w:p>
    <w:p w:rsidR="00174FF3" w:rsidRDefault="00174FF3" w:rsidP="00174FF3">
      <w:pPr>
        <w:pStyle w:val="a3"/>
        <w:shd w:val="clear" w:color="auto" w:fill="EFF0F2"/>
        <w:jc w:val="both"/>
        <w:rPr>
          <w:rFonts w:ascii="Arial" w:hAnsi="Arial" w:cs="Arial"/>
          <w:color w:val="4D4D4F"/>
          <w:lang w:val="uk-UA"/>
        </w:rPr>
      </w:pPr>
      <w:r>
        <w:rPr>
          <w:rStyle w:val="a6"/>
          <w:rFonts w:ascii="Arial" w:hAnsi="Arial" w:cs="Arial"/>
          <w:color w:val="4D4D4F"/>
          <w:sz w:val="27"/>
          <w:szCs w:val="27"/>
          <w:lang w:val="uk-UA"/>
        </w:rPr>
        <w:t>Література:</w:t>
      </w:r>
    </w:p>
    <w:p w:rsidR="00174FF3" w:rsidRDefault="00174FF3" w:rsidP="00174FF3">
      <w:pPr>
        <w:pStyle w:val="a3"/>
        <w:shd w:val="clear" w:color="auto" w:fill="EFF0F2"/>
        <w:jc w:val="both"/>
        <w:rPr>
          <w:rFonts w:ascii="Arial" w:hAnsi="Arial" w:cs="Arial"/>
          <w:color w:val="4D4D4F"/>
          <w:lang w:val="uk-UA"/>
        </w:rPr>
      </w:pPr>
      <w:r>
        <w:rPr>
          <w:rFonts w:ascii="Arial" w:hAnsi="Arial" w:cs="Arial"/>
          <w:color w:val="4D4D4F"/>
          <w:lang w:val="uk-UA"/>
        </w:rPr>
        <w:t> </w:t>
      </w:r>
    </w:p>
    <w:p w:rsidR="00174FF3" w:rsidRDefault="00174FF3" w:rsidP="00174FF3">
      <w:pPr>
        <w:pStyle w:val="a3"/>
        <w:shd w:val="clear" w:color="auto" w:fill="EFF0F2"/>
        <w:jc w:val="both"/>
        <w:rPr>
          <w:rFonts w:ascii="Arial" w:hAnsi="Arial" w:cs="Arial"/>
          <w:color w:val="4D4D4F"/>
          <w:lang w:val="uk-UA"/>
        </w:rPr>
      </w:pPr>
      <w:r>
        <w:rPr>
          <w:rFonts w:ascii="Arial" w:hAnsi="Arial" w:cs="Arial"/>
          <w:color w:val="4D4D4F"/>
          <w:sz w:val="27"/>
          <w:szCs w:val="27"/>
          <w:lang w:val="uk-UA"/>
        </w:rPr>
        <w:t>5. М.Болжижар. Краю мій рідний. Ужгород, 1998.</w:t>
      </w:r>
    </w:p>
    <w:p w:rsidR="00174FF3" w:rsidRDefault="00174FF3" w:rsidP="00174FF3">
      <w:pPr>
        <w:pStyle w:val="a3"/>
        <w:shd w:val="clear" w:color="auto" w:fill="EFF0F2"/>
        <w:jc w:val="both"/>
        <w:rPr>
          <w:rFonts w:ascii="Arial" w:hAnsi="Arial" w:cs="Arial"/>
          <w:color w:val="4D4D4F"/>
          <w:lang w:val="uk-UA"/>
        </w:rPr>
      </w:pPr>
      <w:r>
        <w:rPr>
          <w:rFonts w:ascii="Arial" w:hAnsi="Arial" w:cs="Arial"/>
          <w:color w:val="4D4D4F"/>
          <w:lang w:val="uk-UA"/>
        </w:rPr>
        <w:t> </w:t>
      </w:r>
    </w:p>
    <w:p w:rsidR="00174FF3" w:rsidRDefault="00174FF3" w:rsidP="00174FF3">
      <w:pPr>
        <w:pStyle w:val="a3"/>
        <w:shd w:val="clear" w:color="auto" w:fill="EFF0F2"/>
        <w:jc w:val="both"/>
        <w:rPr>
          <w:rFonts w:ascii="Arial" w:hAnsi="Arial" w:cs="Arial"/>
          <w:color w:val="4D4D4F"/>
          <w:lang w:val="uk-UA"/>
        </w:rPr>
      </w:pPr>
      <w:r>
        <w:rPr>
          <w:rFonts w:ascii="Arial" w:hAnsi="Arial" w:cs="Arial"/>
          <w:color w:val="4D4D4F"/>
          <w:sz w:val="27"/>
          <w:szCs w:val="27"/>
          <w:lang w:val="uk-UA"/>
        </w:rPr>
        <w:t>6. М.Болдижар. Закарпаття мiж двома свiтовими вiйнами. Ужгород,1993.</w:t>
      </w:r>
    </w:p>
    <w:p w:rsidR="00174FF3" w:rsidRDefault="00174FF3" w:rsidP="00174FF3">
      <w:pPr>
        <w:pStyle w:val="a3"/>
        <w:shd w:val="clear" w:color="auto" w:fill="EFF0F2"/>
        <w:jc w:val="both"/>
        <w:rPr>
          <w:rFonts w:ascii="Arial" w:hAnsi="Arial" w:cs="Arial"/>
          <w:color w:val="4D4D4F"/>
          <w:lang w:val="uk-UA"/>
        </w:rPr>
      </w:pPr>
      <w:r>
        <w:rPr>
          <w:rFonts w:ascii="Arial" w:hAnsi="Arial" w:cs="Arial"/>
          <w:color w:val="4D4D4F"/>
          <w:lang w:val="uk-UA"/>
        </w:rPr>
        <w:t> </w:t>
      </w:r>
    </w:p>
    <w:p w:rsidR="00174FF3" w:rsidRDefault="00174FF3" w:rsidP="00174FF3">
      <w:pPr>
        <w:pStyle w:val="a3"/>
        <w:shd w:val="clear" w:color="auto" w:fill="EFF0F2"/>
        <w:jc w:val="both"/>
        <w:rPr>
          <w:rFonts w:ascii="Arial" w:hAnsi="Arial" w:cs="Arial"/>
          <w:color w:val="4D4D4F"/>
          <w:lang w:val="uk-UA"/>
        </w:rPr>
      </w:pPr>
      <w:r>
        <w:rPr>
          <w:rFonts w:ascii="Arial" w:hAnsi="Arial" w:cs="Arial"/>
          <w:color w:val="4D4D4F"/>
          <w:lang w:val="uk-UA"/>
        </w:rPr>
        <w:t> </w:t>
      </w:r>
    </w:p>
    <w:p w:rsidR="00174FF3" w:rsidRDefault="00174FF3" w:rsidP="00174FF3">
      <w:pPr>
        <w:pStyle w:val="a3"/>
        <w:shd w:val="clear" w:color="auto" w:fill="EFF0F2"/>
        <w:jc w:val="both"/>
        <w:rPr>
          <w:rFonts w:ascii="Arial" w:hAnsi="Arial" w:cs="Arial"/>
          <w:color w:val="4D4D4F"/>
          <w:lang w:val="uk-UA"/>
        </w:rPr>
      </w:pPr>
      <w:r>
        <w:rPr>
          <w:rFonts w:ascii="Arial" w:hAnsi="Arial" w:cs="Arial"/>
          <w:color w:val="4D4D4F"/>
          <w:sz w:val="27"/>
          <w:szCs w:val="27"/>
          <w:lang w:val="uk-UA"/>
        </w:rPr>
        <w:t>7. Т.Г. Масарик. Добірні думки. Прага,1925.</w:t>
      </w:r>
    </w:p>
    <w:p w:rsidR="00174FF3" w:rsidRDefault="00174FF3" w:rsidP="00174FF3">
      <w:pPr>
        <w:pStyle w:val="a3"/>
        <w:shd w:val="clear" w:color="auto" w:fill="EFF0F2"/>
        <w:jc w:val="both"/>
        <w:rPr>
          <w:rFonts w:ascii="Arial" w:hAnsi="Arial" w:cs="Arial"/>
          <w:color w:val="4D4D4F"/>
          <w:lang w:val="uk-UA"/>
        </w:rPr>
      </w:pPr>
      <w:r>
        <w:rPr>
          <w:rFonts w:ascii="Arial" w:hAnsi="Arial" w:cs="Arial"/>
          <w:color w:val="4D4D4F"/>
          <w:lang w:val="uk-UA"/>
        </w:rPr>
        <w:t> </w:t>
      </w:r>
    </w:p>
    <w:p w:rsidR="00174FF3" w:rsidRDefault="00174FF3" w:rsidP="00174FF3">
      <w:pPr>
        <w:pStyle w:val="a3"/>
        <w:shd w:val="clear" w:color="auto" w:fill="EFF0F2"/>
        <w:jc w:val="both"/>
        <w:rPr>
          <w:rFonts w:ascii="Arial" w:hAnsi="Arial" w:cs="Arial"/>
          <w:color w:val="4D4D4F"/>
          <w:lang w:val="uk-UA"/>
        </w:rPr>
      </w:pPr>
      <w:r>
        <w:rPr>
          <w:rFonts w:ascii="Arial" w:hAnsi="Arial" w:cs="Arial"/>
          <w:color w:val="4D4D4F"/>
          <w:sz w:val="27"/>
          <w:szCs w:val="27"/>
          <w:lang w:val="uk-UA"/>
        </w:rPr>
        <w:t>8. Петро Стерчо. Карпато-Українська держава. Львів,1994.</w:t>
      </w:r>
    </w:p>
    <w:p w:rsidR="00174FF3" w:rsidRDefault="00174FF3" w:rsidP="00174FF3">
      <w:pPr>
        <w:pStyle w:val="a3"/>
        <w:shd w:val="clear" w:color="auto" w:fill="EFF0F2"/>
        <w:jc w:val="both"/>
        <w:rPr>
          <w:rFonts w:ascii="Arial" w:hAnsi="Arial" w:cs="Arial"/>
          <w:color w:val="4D4D4F"/>
          <w:lang w:val="uk-UA"/>
        </w:rPr>
      </w:pPr>
      <w:r>
        <w:rPr>
          <w:rFonts w:ascii="Arial" w:hAnsi="Arial" w:cs="Arial"/>
          <w:color w:val="4D4D4F"/>
          <w:lang w:val="uk-UA"/>
        </w:rPr>
        <w:t> </w:t>
      </w:r>
    </w:p>
    <w:p w:rsidR="00174FF3" w:rsidRDefault="00174FF3" w:rsidP="00174FF3">
      <w:pPr>
        <w:pStyle w:val="a3"/>
        <w:shd w:val="clear" w:color="auto" w:fill="EFF0F2"/>
        <w:jc w:val="both"/>
        <w:rPr>
          <w:rFonts w:ascii="Arial" w:hAnsi="Arial" w:cs="Arial"/>
          <w:color w:val="4D4D4F"/>
          <w:lang w:val="uk-UA"/>
        </w:rPr>
      </w:pPr>
      <w:r>
        <w:rPr>
          <w:rFonts w:ascii="Arial" w:hAnsi="Arial" w:cs="Arial"/>
          <w:color w:val="4D4D4F"/>
          <w:sz w:val="27"/>
          <w:szCs w:val="27"/>
          <w:lang w:val="uk-UA"/>
        </w:rPr>
        <w:t>9. Frantisek Kolar. Podkarpatska Rus na Parizske mirove konferenci.// Cesko-</w:t>
      </w:r>
    </w:p>
    <w:p w:rsidR="00174FF3" w:rsidRDefault="00174FF3" w:rsidP="00174FF3">
      <w:pPr>
        <w:pStyle w:val="a3"/>
        <w:shd w:val="clear" w:color="auto" w:fill="EFF0F2"/>
        <w:jc w:val="both"/>
        <w:rPr>
          <w:rFonts w:ascii="Arial" w:hAnsi="Arial" w:cs="Arial"/>
          <w:color w:val="4D4D4F"/>
          <w:lang w:val="uk-UA"/>
        </w:rPr>
      </w:pPr>
      <w:r>
        <w:rPr>
          <w:rFonts w:ascii="Arial" w:hAnsi="Arial" w:cs="Arial"/>
          <w:color w:val="4D4D4F"/>
          <w:sz w:val="27"/>
          <w:szCs w:val="27"/>
          <w:lang w:val="uk-UA"/>
        </w:rPr>
        <w:t>slovenska historicka rocenka.Brno,1997.- C.-62.</w:t>
      </w:r>
    </w:p>
    <w:p w:rsidR="00174FF3" w:rsidRDefault="00174FF3" w:rsidP="00174FF3">
      <w:pPr>
        <w:pStyle w:val="a3"/>
        <w:shd w:val="clear" w:color="auto" w:fill="EFF0F2"/>
        <w:jc w:val="both"/>
        <w:rPr>
          <w:rFonts w:ascii="Arial" w:hAnsi="Arial" w:cs="Arial"/>
          <w:color w:val="4D4D4F"/>
          <w:lang w:val="uk-UA"/>
        </w:rPr>
      </w:pPr>
      <w:r>
        <w:rPr>
          <w:rFonts w:ascii="Arial" w:hAnsi="Arial" w:cs="Arial"/>
          <w:color w:val="4D4D4F"/>
          <w:lang w:val="uk-UA"/>
        </w:rPr>
        <w:t> </w:t>
      </w:r>
    </w:p>
    <w:p w:rsidR="00174FF3" w:rsidRDefault="00174FF3" w:rsidP="00174FF3">
      <w:pPr>
        <w:pStyle w:val="a3"/>
        <w:shd w:val="clear" w:color="auto" w:fill="EFF0F2"/>
        <w:jc w:val="both"/>
        <w:rPr>
          <w:rFonts w:ascii="Arial" w:hAnsi="Arial" w:cs="Arial"/>
          <w:color w:val="4D4D4F"/>
          <w:lang w:val="uk-UA"/>
        </w:rPr>
      </w:pPr>
      <w:r>
        <w:rPr>
          <w:rFonts w:ascii="Arial" w:hAnsi="Arial" w:cs="Arial"/>
          <w:color w:val="4D4D4F"/>
          <w:sz w:val="27"/>
          <w:szCs w:val="27"/>
          <w:lang w:val="uk-UA"/>
        </w:rPr>
        <w:t>10. Peter Svorc. Zaclenenie Podkarpatskej Rusi do CSR (1918-20).// Cesko-slovenska historicka rocenka.Brno,1997.</w:t>
      </w:r>
    </w:p>
    <w:p w:rsidR="00174FF3" w:rsidRDefault="00174FF3" w:rsidP="00174FF3">
      <w:pPr>
        <w:pStyle w:val="a3"/>
        <w:shd w:val="clear" w:color="auto" w:fill="EFF0F2"/>
        <w:jc w:val="both"/>
        <w:rPr>
          <w:rFonts w:ascii="Arial" w:hAnsi="Arial" w:cs="Arial"/>
          <w:color w:val="4D4D4F"/>
          <w:lang w:val="uk-UA"/>
        </w:rPr>
      </w:pPr>
      <w:r>
        <w:rPr>
          <w:rFonts w:ascii="Arial" w:hAnsi="Arial" w:cs="Arial"/>
          <w:color w:val="4D4D4F"/>
          <w:lang w:val="uk-UA"/>
        </w:rPr>
        <w:t> </w:t>
      </w:r>
    </w:p>
    <w:p w:rsidR="00174FF3" w:rsidRDefault="00174FF3" w:rsidP="00174FF3">
      <w:pPr>
        <w:pStyle w:val="a3"/>
        <w:shd w:val="clear" w:color="auto" w:fill="EFF0F2"/>
        <w:jc w:val="both"/>
        <w:rPr>
          <w:rFonts w:ascii="Arial" w:hAnsi="Arial" w:cs="Arial"/>
          <w:color w:val="4D4D4F"/>
          <w:lang w:val="uk-UA"/>
        </w:rPr>
      </w:pPr>
      <w:r>
        <w:rPr>
          <w:rFonts w:ascii="Arial" w:hAnsi="Arial" w:cs="Arial"/>
          <w:color w:val="4D4D4F"/>
          <w:lang w:val="uk-UA"/>
        </w:rPr>
        <w:t> </w:t>
      </w:r>
    </w:p>
    <w:p w:rsidR="00174FF3" w:rsidRDefault="00174FF3" w:rsidP="00174FF3">
      <w:pPr>
        <w:pStyle w:val="a3"/>
        <w:shd w:val="clear" w:color="auto" w:fill="EFF0F2"/>
        <w:jc w:val="both"/>
        <w:rPr>
          <w:rFonts w:ascii="Arial" w:hAnsi="Arial" w:cs="Arial"/>
          <w:color w:val="4D4D4F"/>
          <w:lang w:val="uk-UA"/>
        </w:rPr>
      </w:pPr>
      <w:r>
        <w:rPr>
          <w:rFonts w:ascii="Arial" w:hAnsi="Arial" w:cs="Arial"/>
          <w:color w:val="4D4D4F"/>
          <w:lang w:val="uk-UA"/>
        </w:rPr>
        <w:t> </w:t>
      </w:r>
    </w:p>
    <w:p w:rsidR="00174FF3" w:rsidRDefault="00174FF3" w:rsidP="00174FF3">
      <w:pPr>
        <w:pStyle w:val="a3"/>
        <w:shd w:val="clear" w:color="auto" w:fill="EFF0F2"/>
        <w:spacing w:after="0" w:afterAutospacing="0"/>
        <w:jc w:val="both"/>
        <w:rPr>
          <w:rFonts w:ascii="Arial" w:hAnsi="Arial" w:cs="Arial"/>
          <w:color w:val="4D4D4F"/>
          <w:lang w:val="uk-UA"/>
        </w:rPr>
      </w:pPr>
      <w:r>
        <w:rPr>
          <w:rFonts w:ascii="Arial" w:hAnsi="Arial" w:cs="Arial"/>
          <w:color w:val="4D4D4F"/>
          <w:lang w:val="uk-UA"/>
        </w:rPr>
        <w:t> </w:t>
      </w:r>
    </w:p>
    <w:p w:rsidR="00174FF3" w:rsidRDefault="00174FF3" w:rsidP="00174FF3">
      <w:pPr>
        <w:pStyle w:val="a3"/>
        <w:shd w:val="clear" w:color="auto" w:fill="EFF0F2"/>
        <w:spacing w:after="0" w:afterAutospacing="0"/>
        <w:jc w:val="right"/>
        <w:rPr>
          <w:rFonts w:ascii="Arial" w:hAnsi="Arial" w:cs="Arial"/>
          <w:color w:val="4D4D4F"/>
          <w:lang w:val="uk-UA"/>
        </w:rPr>
      </w:pPr>
      <w:r>
        <w:rPr>
          <w:rStyle w:val="a4"/>
          <w:rFonts w:ascii="Arial" w:hAnsi="Arial" w:cs="Arial"/>
          <w:color w:val="4D4D4F"/>
          <w:sz w:val="27"/>
          <w:szCs w:val="27"/>
          <w:lang w:val="uk-UA"/>
        </w:rPr>
        <w:t>Ален Панов</w:t>
      </w:r>
    </w:p>
    <w:p w:rsidR="00174FF3" w:rsidRDefault="00174FF3" w:rsidP="00174FF3">
      <w:pPr>
        <w:pStyle w:val="a3"/>
        <w:shd w:val="clear" w:color="auto" w:fill="EFF0F2"/>
        <w:spacing w:after="0" w:afterAutospacing="0"/>
        <w:jc w:val="both"/>
        <w:rPr>
          <w:rFonts w:ascii="Arial" w:hAnsi="Arial" w:cs="Arial"/>
          <w:color w:val="4D4D4F"/>
          <w:lang w:val="uk-UA"/>
        </w:rPr>
      </w:pPr>
      <w:r>
        <w:rPr>
          <w:rFonts w:ascii="Arial" w:hAnsi="Arial" w:cs="Arial"/>
          <w:color w:val="4D4D4F"/>
          <w:lang w:val="uk-UA"/>
        </w:rPr>
        <w:t> </w:t>
      </w:r>
    </w:p>
    <w:bookmarkStart w:id="18" w:name="sdfootnote1sym"/>
    <w:p w:rsidR="00174FF3" w:rsidRPr="00174FF3" w:rsidRDefault="00174FF3" w:rsidP="00174FF3">
      <w:pPr>
        <w:pStyle w:val="a3"/>
        <w:shd w:val="clear" w:color="auto" w:fill="EFF0F2"/>
        <w:jc w:val="both"/>
        <w:rPr>
          <w:rFonts w:ascii="Arial" w:hAnsi="Arial" w:cs="Arial"/>
          <w:color w:val="4D4D4F"/>
          <w:lang w:val="uk-UA"/>
        </w:rPr>
      </w:pPr>
      <w:r>
        <w:rPr>
          <w:rFonts w:ascii="Arial" w:hAnsi="Arial" w:cs="Arial"/>
          <w:color w:val="4D4D4F"/>
        </w:rPr>
        <w:fldChar w:fldCharType="begin"/>
      </w:r>
      <w:r w:rsidRPr="00174FF3">
        <w:rPr>
          <w:rFonts w:ascii="Arial" w:hAnsi="Arial" w:cs="Arial"/>
          <w:color w:val="4D4D4F"/>
          <w:lang w:val="uk-UA"/>
        </w:rPr>
        <w:instrText xml:space="preserve"> </w:instrText>
      </w:r>
      <w:r>
        <w:rPr>
          <w:rFonts w:ascii="Arial" w:hAnsi="Arial" w:cs="Arial"/>
          <w:color w:val="4D4D4F"/>
        </w:rPr>
        <w:instrText>HYPERLINK</w:instrText>
      </w:r>
      <w:r w:rsidRPr="00174FF3">
        <w:rPr>
          <w:rFonts w:ascii="Arial" w:hAnsi="Arial" w:cs="Arial"/>
          <w:color w:val="4D4D4F"/>
          <w:lang w:val="uk-UA"/>
        </w:rPr>
        <w:instrText xml:space="preserve"> "</w:instrText>
      </w:r>
      <w:r>
        <w:rPr>
          <w:rFonts w:ascii="Arial" w:hAnsi="Arial" w:cs="Arial"/>
          <w:color w:val="4D4D4F"/>
        </w:rPr>
        <w:instrText>http</w:instrText>
      </w:r>
      <w:r w:rsidRPr="00174FF3">
        <w:rPr>
          <w:rFonts w:ascii="Arial" w:hAnsi="Arial" w:cs="Arial"/>
          <w:color w:val="4D4D4F"/>
          <w:lang w:val="uk-UA"/>
        </w:rPr>
        <w:instrText>://</w:instrText>
      </w:r>
      <w:r>
        <w:rPr>
          <w:rFonts w:ascii="Arial" w:hAnsi="Arial" w:cs="Arial"/>
          <w:color w:val="4D4D4F"/>
        </w:rPr>
        <w:instrText>www</w:instrText>
      </w:r>
      <w:r w:rsidRPr="00174FF3">
        <w:rPr>
          <w:rFonts w:ascii="Arial" w:hAnsi="Arial" w:cs="Arial"/>
          <w:color w:val="4D4D4F"/>
          <w:lang w:val="uk-UA"/>
        </w:rPr>
        <w:instrText>.</w:instrText>
      </w:r>
      <w:r>
        <w:rPr>
          <w:rFonts w:ascii="Arial" w:hAnsi="Arial" w:cs="Arial"/>
          <w:color w:val="4D4D4F"/>
        </w:rPr>
        <w:instrText>alenpanov</w:instrText>
      </w:r>
      <w:r w:rsidRPr="00174FF3">
        <w:rPr>
          <w:rFonts w:ascii="Arial" w:hAnsi="Arial" w:cs="Arial"/>
          <w:color w:val="4D4D4F"/>
          <w:lang w:val="uk-UA"/>
        </w:rPr>
        <w:instrText>.</w:instrText>
      </w:r>
      <w:r>
        <w:rPr>
          <w:rFonts w:ascii="Arial" w:hAnsi="Arial" w:cs="Arial"/>
          <w:color w:val="4D4D4F"/>
        </w:rPr>
        <w:instrText>org</w:instrText>
      </w:r>
      <w:r w:rsidRPr="00174FF3">
        <w:rPr>
          <w:rFonts w:ascii="Arial" w:hAnsi="Arial" w:cs="Arial"/>
          <w:color w:val="4D4D4F"/>
          <w:lang w:val="uk-UA"/>
        </w:rPr>
        <w:instrText>.</w:instrText>
      </w:r>
      <w:r>
        <w:rPr>
          <w:rFonts w:ascii="Arial" w:hAnsi="Arial" w:cs="Arial"/>
          <w:color w:val="4D4D4F"/>
        </w:rPr>
        <w:instrText>ua</w:instrText>
      </w:r>
      <w:r w:rsidRPr="00174FF3">
        <w:rPr>
          <w:rFonts w:ascii="Arial" w:hAnsi="Arial" w:cs="Arial"/>
          <w:color w:val="4D4D4F"/>
          <w:lang w:val="uk-UA"/>
        </w:rPr>
        <w:instrText>/" \</w:instrText>
      </w:r>
      <w:r>
        <w:rPr>
          <w:rFonts w:ascii="Arial" w:hAnsi="Arial" w:cs="Arial"/>
          <w:color w:val="4D4D4F"/>
        </w:rPr>
        <w:instrText>l</w:instrText>
      </w:r>
      <w:r w:rsidRPr="00174FF3">
        <w:rPr>
          <w:rFonts w:ascii="Arial" w:hAnsi="Arial" w:cs="Arial"/>
          <w:color w:val="4D4D4F"/>
          <w:lang w:val="uk-UA"/>
        </w:rPr>
        <w:instrText xml:space="preserve"> "</w:instrText>
      </w:r>
      <w:r>
        <w:rPr>
          <w:rFonts w:ascii="Arial" w:hAnsi="Arial" w:cs="Arial"/>
          <w:color w:val="4D4D4F"/>
        </w:rPr>
        <w:instrText>sdfootnote</w:instrText>
      </w:r>
      <w:r w:rsidRPr="00174FF3">
        <w:rPr>
          <w:rFonts w:ascii="Arial" w:hAnsi="Arial" w:cs="Arial"/>
          <w:color w:val="4D4D4F"/>
          <w:lang w:val="uk-UA"/>
        </w:rPr>
        <w:instrText>1</w:instrText>
      </w:r>
      <w:r>
        <w:rPr>
          <w:rFonts w:ascii="Arial" w:hAnsi="Arial" w:cs="Arial"/>
          <w:color w:val="4D4D4F"/>
        </w:rPr>
        <w:instrText>anc</w:instrText>
      </w:r>
      <w:r w:rsidRPr="00174FF3">
        <w:rPr>
          <w:rFonts w:ascii="Arial" w:hAnsi="Arial" w:cs="Arial"/>
          <w:color w:val="4D4D4F"/>
          <w:lang w:val="uk-UA"/>
        </w:rPr>
        <w:instrText xml:space="preserve">" </w:instrText>
      </w:r>
      <w:r>
        <w:rPr>
          <w:rFonts w:ascii="Arial" w:hAnsi="Arial" w:cs="Arial"/>
          <w:color w:val="4D4D4F"/>
        </w:rPr>
        <w:fldChar w:fldCharType="separate"/>
      </w:r>
      <w:r w:rsidRPr="00174FF3">
        <w:rPr>
          <w:rStyle w:val="a5"/>
          <w:rFonts w:ascii="Arial" w:hAnsi="Arial" w:cs="Arial"/>
          <w:color w:val="4D4D4F"/>
          <w:lang w:val="uk-UA"/>
        </w:rPr>
        <w:t>1</w:t>
      </w:r>
      <w:r>
        <w:rPr>
          <w:rFonts w:ascii="Arial" w:hAnsi="Arial" w:cs="Arial"/>
          <w:color w:val="4D4D4F"/>
        </w:rPr>
        <w:fldChar w:fldCharType="end"/>
      </w:r>
      <w:bookmarkEnd w:id="18"/>
      <w:r>
        <w:rPr>
          <w:rStyle w:val="apple-converted-space"/>
          <w:rFonts w:ascii="Arial" w:hAnsi="Arial" w:cs="Arial"/>
          <w:color w:val="4D4D4F"/>
        </w:rPr>
        <w:t> </w:t>
      </w:r>
      <w:proofErr w:type="spellStart"/>
      <w:r>
        <w:rPr>
          <w:rFonts w:ascii="Arial" w:hAnsi="Arial" w:cs="Arial"/>
          <w:color w:val="4D4D4F"/>
        </w:rPr>
        <w:t>Peter</w:t>
      </w:r>
      <w:proofErr w:type="spellEnd"/>
      <w:r w:rsidRPr="00174FF3">
        <w:rPr>
          <w:rFonts w:ascii="Arial" w:hAnsi="Arial" w:cs="Arial"/>
          <w:color w:val="4D4D4F"/>
          <w:lang w:val="uk-UA"/>
        </w:rPr>
        <w:t xml:space="preserve"> </w:t>
      </w:r>
      <w:proofErr w:type="spellStart"/>
      <w:r>
        <w:rPr>
          <w:rFonts w:ascii="Arial" w:hAnsi="Arial" w:cs="Arial"/>
          <w:color w:val="4D4D4F"/>
        </w:rPr>
        <w:t>Svorc</w:t>
      </w:r>
      <w:proofErr w:type="spellEnd"/>
      <w:r w:rsidRPr="00174FF3">
        <w:rPr>
          <w:rFonts w:ascii="Arial" w:hAnsi="Arial" w:cs="Arial"/>
          <w:color w:val="4D4D4F"/>
          <w:lang w:val="uk-UA"/>
        </w:rPr>
        <w:t xml:space="preserve">. </w:t>
      </w:r>
      <w:proofErr w:type="spellStart"/>
      <w:r>
        <w:rPr>
          <w:rFonts w:ascii="Arial" w:hAnsi="Arial" w:cs="Arial"/>
          <w:color w:val="4D4D4F"/>
        </w:rPr>
        <w:t>Zaclenenie</w:t>
      </w:r>
      <w:proofErr w:type="spellEnd"/>
      <w:r w:rsidRPr="00174FF3">
        <w:rPr>
          <w:rFonts w:ascii="Arial" w:hAnsi="Arial" w:cs="Arial"/>
          <w:color w:val="4D4D4F"/>
          <w:lang w:val="uk-UA"/>
        </w:rPr>
        <w:t xml:space="preserve"> </w:t>
      </w:r>
      <w:proofErr w:type="spellStart"/>
      <w:r>
        <w:rPr>
          <w:rFonts w:ascii="Arial" w:hAnsi="Arial" w:cs="Arial"/>
          <w:color w:val="4D4D4F"/>
        </w:rPr>
        <w:t>Podkarpatskej</w:t>
      </w:r>
      <w:proofErr w:type="spellEnd"/>
      <w:r w:rsidRPr="00174FF3">
        <w:rPr>
          <w:rFonts w:ascii="Arial" w:hAnsi="Arial" w:cs="Arial"/>
          <w:color w:val="4D4D4F"/>
          <w:lang w:val="uk-UA"/>
        </w:rPr>
        <w:t xml:space="preserve"> </w:t>
      </w:r>
      <w:proofErr w:type="spellStart"/>
      <w:r>
        <w:rPr>
          <w:rFonts w:ascii="Arial" w:hAnsi="Arial" w:cs="Arial"/>
          <w:color w:val="4D4D4F"/>
        </w:rPr>
        <w:t>Rusi</w:t>
      </w:r>
      <w:proofErr w:type="spellEnd"/>
      <w:r w:rsidRPr="00174FF3">
        <w:rPr>
          <w:rFonts w:ascii="Arial" w:hAnsi="Arial" w:cs="Arial"/>
          <w:color w:val="4D4D4F"/>
          <w:lang w:val="uk-UA"/>
        </w:rPr>
        <w:t xml:space="preserve"> </w:t>
      </w:r>
      <w:proofErr w:type="spellStart"/>
      <w:r>
        <w:rPr>
          <w:rFonts w:ascii="Arial" w:hAnsi="Arial" w:cs="Arial"/>
          <w:color w:val="4D4D4F"/>
        </w:rPr>
        <w:t>do</w:t>
      </w:r>
      <w:proofErr w:type="spellEnd"/>
      <w:r w:rsidRPr="00174FF3">
        <w:rPr>
          <w:rFonts w:ascii="Arial" w:hAnsi="Arial" w:cs="Arial"/>
          <w:color w:val="4D4D4F"/>
          <w:lang w:val="uk-UA"/>
        </w:rPr>
        <w:t xml:space="preserve"> </w:t>
      </w:r>
      <w:r>
        <w:rPr>
          <w:rFonts w:ascii="Arial" w:hAnsi="Arial" w:cs="Arial"/>
          <w:color w:val="4D4D4F"/>
        </w:rPr>
        <w:t>CSR</w:t>
      </w:r>
      <w:r w:rsidRPr="00174FF3">
        <w:rPr>
          <w:rFonts w:ascii="Arial" w:hAnsi="Arial" w:cs="Arial"/>
          <w:color w:val="4D4D4F"/>
          <w:lang w:val="uk-UA"/>
        </w:rPr>
        <w:t xml:space="preserve"> (1918-20).// </w:t>
      </w:r>
      <w:proofErr w:type="spellStart"/>
      <w:r>
        <w:rPr>
          <w:rFonts w:ascii="Arial" w:hAnsi="Arial" w:cs="Arial"/>
          <w:color w:val="4D4D4F"/>
        </w:rPr>
        <w:t>Cesko</w:t>
      </w:r>
      <w:proofErr w:type="spellEnd"/>
      <w:r w:rsidRPr="00174FF3">
        <w:rPr>
          <w:rFonts w:ascii="Arial" w:hAnsi="Arial" w:cs="Arial"/>
          <w:color w:val="4D4D4F"/>
          <w:lang w:val="uk-UA"/>
        </w:rPr>
        <w:t>-</w:t>
      </w:r>
      <w:proofErr w:type="spellStart"/>
      <w:r>
        <w:rPr>
          <w:rFonts w:ascii="Arial" w:hAnsi="Arial" w:cs="Arial"/>
          <w:color w:val="4D4D4F"/>
        </w:rPr>
        <w:t>slovenska</w:t>
      </w:r>
      <w:proofErr w:type="spellEnd"/>
      <w:r w:rsidRPr="00174FF3">
        <w:rPr>
          <w:rFonts w:ascii="Arial" w:hAnsi="Arial" w:cs="Arial"/>
          <w:color w:val="4D4D4F"/>
          <w:lang w:val="uk-UA"/>
        </w:rPr>
        <w:t xml:space="preserve"> </w:t>
      </w:r>
      <w:proofErr w:type="spellStart"/>
      <w:r>
        <w:rPr>
          <w:rFonts w:ascii="Arial" w:hAnsi="Arial" w:cs="Arial"/>
          <w:color w:val="4D4D4F"/>
        </w:rPr>
        <w:t>historicka</w:t>
      </w:r>
      <w:proofErr w:type="spellEnd"/>
      <w:r w:rsidRPr="00174FF3">
        <w:rPr>
          <w:rFonts w:ascii="Arial" w:hAnsi="Arial" w:cs="Arial"/>
          <w:color w:val="4D4D4F"/>
          <w:lang w:val="uk-UA"/>
        </w:rPr>
        <w:t xml:space="preserve"> </w:t>
      </w:r>
      <w:proofErr w:type="spellStart"/>
      <w:r>
        <w:rPr>
          <w:rFonts w:ascii="Arial" w:hAnsi="Arial" w:cs="Arial"/>
          <w:color w:val="4D4D4F"/>
        </w:rPr>
        <w:t>rocenka</w:t>
      </w:r>
      <w:proofErr w:type="spellEnd"/>
      <w:r w:rsidRPr="00174FF3">
        <w:rPr>
          <w:rFonts w:ascii="Arial" w:hAnsi="Arial" w:cs="Arial"/>
          <w:color w:val="4D4D4F"/>
          <w:lang w:val="uk-UA"/>
        </w:rPr>
        <w:t>.</w:t>
      </w:r>
      <w:proofErr w:type="spellStart"/>
      <w:r>
        <w:rPr>
          <w:rFonts w:ascii="Arial" w:hAnsi="Arial" w:cs="Arial"/>
          <w:color w:val="4D4D4F"/>
        </w:rPr>
        <w:t>Brno</w:t>
      </w:r>
      <w:proofErr w:type="spellEnd"/>
      <w:r w:rsidRPr="00174FF3">
        <w:rPr>
          <w:rFonts w:ascii="Arial" w:hAnsi="Arial" w:cs="Arial"/>
          <w:color w:val="4D4D4F"/>
          <w:lang w:val="uk-UA"/>
        </w:rPr>
        <w:t xml:space="preserve">,1997.- </w:t>
      </w:r>
      <w:r>
        <w:rPr>
          <w:rFonts w:ascii="Arial" w:hAnsi="Arial" w:cs="Arial"/>
          <w:color w:val="4D4D4F"/>
        </w:rPr>
        <w:t>C</w:t>
      </w:r>
      <w:r w:rsidRPr="00174FF3">
        <w:rPr>
          <w:rFonts w:ascii="Arial" w:hAnsi="Arial" w:cs="Arial"/>
          <w:color w:val="4D4D4F"/>
          <w:lang w:val="uk-UA"/>
        </w:rPr>
        <w:t>.-42.</w:t>
      </w:r>
    </w:p>
    <w:bookmarkStart w:id="19" w:name="sdfootnote2sym"/>
    <w:p w:rsidR="00174FF3" w:rsidRDefault="00174FF3" w:rsidP="00174FF3">
      <w:pPr>
        <w:pStyle w:val="a3"/>
        <w:shd w:val="clear" w:color="auto" w:fill="EFF0F2"/>
        <w:jc w:val="both"/>
        <w:rPr>
          <w:rFonts w:ascii="Arial" w:hAnsi="Arial" w:cs="Arial"/>
          <w:color w:val="4D4D4F"/>
        </w:rPr>
      </w:pPr>
      <w:r>
        <w:rPr>
          <w:rFonts w:ascii="Arial" w:hAnsi="Arial" w:cs="Arial"/>
          <w:color w:val="4D4D4F"/>
        </w:rPr>
        <w:fldChar w:fldCharType="begin"/>
      </w:r>
      <w:r w:rsidRPr="00174FF3">
        <w:rPr>
          <w:rFonts w:ascii="Arial" w:hAnsi="Arial" w:cs="Arial"/>
          <w:color w:val="4D4D4F"/>
          <w:lang w:val="uk-UA"/>
        </w:rPr>
        <w:instrText xml:space="preserve"> </w:instrText>
      </w:r>
      <w:r>
        <w:rPr>
          <w:rFonts w:ascii="Arial" w:hAnsi="Arial" w:cs="Arial"/>
          <w:color w:val="4D4D4F"/>
        </w:rPr>
        <w:instrText>HYPERLINK</w:instrText>
      </w:r>
      <w:r w:rsidRPr="00174FF3">
        <w:rPr>
          <w:rFonts w:ascii="Arial" w:hAnsi="Arial" w:cs="Arial"/>
          <w:color w:val="4D4D4F"/>
          <w:lang w:val="uk-UA"/>
        </w:rPr>
        <w:instrText xml:space="preserve"> "</w:instrText>
      </w:r>
      <w:r>
        <w:rPr>
          <w:rFonts w:ascii="Arial" w:hAnsi="Arial" w:cs="Arial"/>
          <w:color w:val="4D4D4F"/>
        </w:rPr>
        <w:instrText>http</w:instrText>
      </w:r>
      <w:r w:rsidRPr="00174FF3">
        <w:rPr>
          <w:rFonts w:ascii="Arial" w:hAnsi="Arial" w:cs="Arial"/>
          <w:color w:val="4D4D4F"/>
          <w:lang w:val="uk-UA"/>
        </w:rPr>
        <w:instrText>://</w:instrText>
      </w:r>
      <w:r>
        <w:rPr>
          <w:rFonts w:ascii="Arial" w:hAnsi="Arial" w:cs="Arial"/>
          <w:color w:val="4D4D4F"/>
        </w:rPr>
        <w:instrText>www</w:instrText>
      </w:r>
      <w:r w:rsidRPr="00174FF3">
        <w:rPr>
          <w:rFonts w:ascii="Arial" w:hAnsi="Arial" w:cs="Arial"/>
          <w:color w:val="4D4D4F"/>
          <w:lang w:val="uk-UA"/>
        </w:rPr>
        <w:instrText>.</w:instrText>
      </w:r>
      <w:r>
        <w:rPr>
          <w:rFonts w:ascii="Arial" w:hAnsi="Arial" w:cs="Arial"/>
          <w:color w:val="4D4D4F"/>
        </w:rPr>
        <w:instrText>alenpanov</w:instrText>
      </w:r>
      <w:r w:rsidRPr="00174FF3">
        <w:rPr>
          <w:rFonts w:ascii="Arial" w:hAnsi="Arial" w:cs="Arial"/>
          <w:color w:val="4D4D4F"/>
          <w:lang w:val="uk-UA"/>
        </w:rPr>
        <w:instrText>.</w:instrText>
      </w:r>
      <w:r>
        <w:rPr>
          <w:rFonts w:ascii="Arial" w:hAnsi="Arial" w:cs="Arial"/>
          <w:color w:val="4D4D4F"/>
        </w:rPr>
        <w:instrText>org</w:instrText>
      </w:r>
      <w:r w:rsidRPr="00174FF3">
        <w:rPr>
          <w:rFonts w:ascii="Arial" w:hAnsi="Arial" w:cs="Arial"/>
          <w:color w:val="4D4D4F"/>
          <w:lang w:val="uk-UA"/>
        </w:rPr>
        <w:instrText>.</w:instrText>
      </w:r>
      <w:r>
        <w:rPr>
          <w:rFonts w:ascii="Arial" w:hAnsi="Arial" w:cs="Arial"/>
          <w:color w:val="4D4D4F"/>
        </w:rPr>
        <w:instrText>ua</w:instrText>
      </w:r>
      <w:r w:rsidRPr="00174FF3">
        <w:rPr>
          <w:rFonts w:ascii="Arial" w:hAnsi="Arial" w:cs="Arial"/>
          <w:color w:val="4D4D4F"/>
          <w:lang w:val="uk-UA"/>
        </w:rPr>
        <w:instrText>/" \</w:instrText>
      </w:r>
      <w:r>
        <w:rPr>
          <w:rFonts w:ascii="Arial" w:hAnsi="Arial" w:cs="Arial"/>
          <w:color w:val="4D4D4F"/>
        </w:rPr>
        <w:instrText>l</w:instrText>
      </w:r>
      <w:r w:rsidRPr="00174FF3">
        <w:rPr>
          <w:rFonts w:ascii="Arial" w:hAnsi="Arial" w:cs="Arial"/>
          <w:color w:val="4D4D4F"/>
          <w:lang w:val="uk-UA"/>
        </w:rPr>
        <w:instrText xml:space="preserve"> "</w:instrText>
      </w:r>
      <w:r>
        <w:rPr>
          <w:rFonts w:ascii="Arial" w:hAnsi="Arial" w:cs="Arial"/>
          <w:color w:val="4D4D4F"/>
        </w:rPr>
        <w:instrText>sdfootnote</w:instrText>
      </w:r>
      <w:r w:rsidRPr="00174FF3">
        <w:rPr>
          <w:rFonts w:ascii="Arial" w:hAnsi="Arial" w:cs="Arial"/>
          <w:color w:val="4D4D4F"/>
          <w:lang w:val="uk-UA"/>
        </w:rPr>
        <w:instrText>2</w:instrText>
      </w:r>
      <w:r>
        <w:rPr>
          <w:rFonts w:ascii="Arial" w:hAnsi="Arial" w:cs="Arial"/>
          <w:color w:val="4D4D4F"/>
        </w:rPr>
        <w:instrText>anc</w:instrText>
      </w:r>
      <w:r w:rsidRPr="00174FF3">
        <w:rPr>
          <w:rFonts w:ascii="Arial" w:hAnsi="Arial" w:cs="Arial"/>
          <w:color w:val="4D4D4F"/>
          <w:lang w:val="uk-UA"/>
        </w:rPr>
        <w:instrText xml:space="preserve">" </w:instrText>
      </w:r>
      <w:r>
        <w:rPr>
          <w:rFonts w:ascii="Arial" w:hAnsi="Arial" w:cs="Arial"/>
          <w:color w:val="4D4D4F"/>
        </w:rPr>
        <w:fldChar w:fldCharType="separate"/>
      </w:r>
      <w:r w:rsidRPr="00174FF3">
        <w:rPr>
          <w:rStyle w:val="a5"/>
          <w:rFonts w:ascii="Arial" w:hAnsi="Arial" w:cs="Arial"/>
          <w:color w:val="4D4D4F"/>
          <w:lang w:val="uk-UA"/>
        </w:rPr>
        <w:t>2</w:t>
      </w:r>
      <w:r>
        <w:rPr>
          <w:rFonts w:ascii="Arial" w:hAnsi="Arial" w:cs="Arial"/>
          <w:color w:val="4D4D4F"/>
        </w:rPr>
        <w:fldChar w:fldCharType="end"/>
      </w:r>
      <w:bookmarkEnd w:id="19"/>
      <w:r>
        <w:rPr>
          <w:rStyle w:val="apple-converted-space"/>
          <w:rFonts w:ascii="Arial" w:hAnsi="Arial" w:cs="Arial"/>
          <w:color w:val="4D4D4F"/>
        </w:rPr>
        <w:t> </w:t>
      </w:r>
      <w:r w:rsidRPr="00174FF3">
        <w:rPr>
          <w:rFonts w:ascii="Arial" w:hAnsi="Arial" w:cs="Arial"/>
          <w:color w:val="4D4D4F"/>
          <w:lang w:val="uk-UA"/>
        </w:rPr>
        <w:t xml:space="preserve">Див.:Петро Стерчо. Карпато-Українська держава. </w:t>
      </w:r>
      <w:r>
        <w:rPr>
          <w:rFonts w:ascii="Arial" w:hAnsi="Arial" w:cs="Arial"/>
          <w:color w:val="4D4D4F"/>
        </w:rPr>
        <w:t>Львів,1994.-С.-225.</w:t>
      </w:r>
    </w:p>
    <w:bookmarkStart w:id="20" w:name="sdfootnote3sym"/>
    <w:p w:rsidR="00174FF3" w:rsidRDefault="00174FF3" w:rsidP="00174FF3">
      <w:pPr>
        <w:pStyle w:val="a3"/>
        <w:shd w:val="clear" w:color="auto" w:fill="EFF0F2"/>
        <w:jc w:val="both"/>
        <w:rPr>
          <w:rFonts w:ascii="Arial" w:hAnsi="Arial" w:cs="Arial"/>
          <w:color w:val="4D4D4F"/>
        </w:rPr>
      </w:pPr>
      <w:r>
        <w:rPr>
          <w:rFonts w:ascii="Arial" w:hAnsi="Arial" w:cs="Arial"/>
          <w:color w:val="4D4D4F"/>
        </w:rPr>
        <w:fldChar w:fldCharType="begin"/>
      </w:r>
      <w:r>
        <w:rPr>
          <w:rFonts w:ascii="Arial" w:hAnsi="Arial" w:cs="Arial"/>
          <w:color w:val="4D4D4F"/>
        </w:rPr>
        <w:instrText xml:space="preserve"> HYPERLINK "http://www.alenpanov.org.ua/" \l "sdfootnote3anc" </w:instrText>
      </w:r>
      <w:r>
        <w:rPr>
          <w:rFonts w:ascii="Arial" w:hAnsi="Arial" w:cs="Arial"/>
          <w:color w:val="4D4D4F"/>
        </w:rPr>
        <w:fldChar w:fldCharType="separate"/>
      </w:r>
      <w:r>
        <w:rPr>
          <w:rStyle w:val="a5"/>
          <w:rFonts w:ascii="Arial" w:hAnsi="Arial" w:cs="Arial"/>
          <w:color w:val="4D4D4F"/>
        </w:rPr>
        <w:t>3</w:t>
      </w:r>
      <w:r>
        <w:rPr>
          <w:rFonts w:ascii="Arial" w:hAnsi="Arial" w:cs="Arial"/>
          <w:color w:val="4D4D4F"/>
        </w:rPr>
        <w:fldChar w:fldCharType="end"/>
      </w:r>
      <w:bookmarkEnd w:id="20"/>
      <w:r>
        <w:rPr>
          <w:rStyle w:val="apple-converted-space"/>
          <w:rFonts w:ascii="Arial" w:hAnsi="Arial" w:cs="Arial"/>
          <w:color w:val="4D4D4F"/>
        </w:rPr>
        <w:t> </w:t>
      </w:r>
      <w:proofErr w:type="spellStart"/>
      <w:r>
        <w:rPr>
          <w:rFonts w:ascii="Arial" w:hAnsi="Arial" w:cs="Arial"/>
          <w:color w:val="4D4D4F"/>
        </w:rPr>
        <w:t>Див.</w:t>
      </w:r>
      <w:proofErr w:type="gramStart"/>
      <w:r>
        <w:rPr>
          <w:rFonts w:ascii="Arial" w:hAnsi="Arial" w:cs="Arial"/>
          <w:color w:val="4D4D4F"/>
        </w:rPr>
        <w:t>:П</w:t>
      </w:r>
      <w:proofErr w:type="gramEnd"/>
      <w:r>
        <w:rPr>
          <w:rFonts w:ascii="Arial" w:hAnsi="Arial" w:cs="Arial"/>
          <w:color w:val="4D4D4F"/>
        </w:rPr>
        <w:t>етро</w:t>
      </w:r>
      <w:proofErr w:type="spellEnd"/>
      <w:r>
        <w:rPr>
          <w:rFonts w:ascii="Arial" w:hAnsi="Arial" w:cs="Arial"/>
          <w:color w:val="4D4D4F"/>
        </w:rPr>
        <w:t xml:space="preserve"> </w:t>
      </w:r>
      <w:proofErr w:type="spellStart"/>
      <w:r>
        <w:rPr>
          <w:rFonts w:ascii="Arial" w:hAnsi="Arial" w:cs="Arial"/>
          <w:color w:val="4D4D4F"/>
        </w:rPr>
        <w:t>Стерчо</w:t>
      </w:r>
      <w:proofErr w:type="spellEnd"/>
      <w:r>
        <w:rPr>
          <w:rFonts w:ascii="Arial" w:hAnsi="Arial" w:cs="Arial"/>
          <w:color w:val="4D4D4F"/>
        </w:rPr>
        <w:t xml:space="preserve">. </w:t>
      </w:r>
      <w:proofErr w:type="spellStart"/>
      <w:r>
        <w:rPr>
          <w:rFonts w:ascii="Arial" w:hAnsi="Arial" w:cs="Arial"/>
          <w:color w:val="4D4D4F"/>
        </w:rPr>
        <w:t>Карпато-Українська</w:t>
      </w:r>
      <w:proofErr w:type="spellEnd"/>
      <w:r>
        <w:rPr>
          <w:rFonts w:ascii="Arial" w:hAnsi="Arial" w:cs="Arial"/>
          <w:color w:val="4D4D4F"/>
        </w:rPr>
        <w:t xml:space="preserve"> держава. Львів,1994.-С.-224.</w:t>
      </w:r>
    </w:p>
    <w:p w:rsidR="00174FF3" w:rsidRDefault="00174FF3" w:rsidP="00174FF3">
      <w:pPr>
        <w:pStyle w:val="a3"/>
        <w:shd w:val="clear" w:color="auto" w:fill="EFF0F2"/>
        <w:jc w:val="both"/>
        <w:rPr>
          <w:rFonts w:ascii="Arial" w:hAnsi="Arial" w:cs="Arial"/>
          <w:color w:val="4D4D4F"/>
        </w:rPr>
      </w:pPr>
      <w:r>
        <w:rPr>
          <w:rFonts w:ascii="Arial" w:hAnsi="Arial" w:cs="Arial"/>
          <w:color w:val="4D4D4F"/>
        </w:rPr>
        <w:lastRenderedPageBreak/>
        <w:t> </w:t>
      </w:r>
    </w:p>
    <w:bookmarkStart w:id="21" w:name="sdfootnote4sym"/>
    <w:p w:rsidR="00174FF3" w:rsidRPr="00174FF3" w:rsidRDefault="00174FF3" w:rsidP="00174FF3">
      <w:pPr>
        <w:pStyle w:val="a3"/>
        <w:shd w:val="clear" w:color="auto" w:fill="EFF0F2"/>
        <w:jc w:val="both"/>
        <w:rPr>
          <w:rFonts w:ascii="Arial" w:hAnsi="Arial" w:cs="Arial"/>
          <w:color w:val="4D4D4F"/>
          <w:lang w:val="en-US"/>
        </w:rPr>
      </w:pPr>
      <w:r>
        <w:rPr>
          <w:rFonts w:ascii="Arial" w:hAnsi="Arial" w:cs="Arial"/>
          <w:color w:val="4D4D4F"/>
        </w:rPr>
        <w:fldChar w:fldCharType="begin"/>
      </w:r>
      <w:r w:rsidRPr="00174FF3">
        <w:rPr>
          <w:rFonts w:ascii="Arial" w:hAnsi="Arial" w:cs="Arial"/>
          <w:color w:val="4D4D4F"/>
          <w:lang w:val="en-US"/>
        </w:rPr>
        <w:instrText xml:space="preserve"> HYPERLINK "http://www.alenpanov.org.ua/" \l "sdfootnote4anc" </w:instrText>
      </w:r>
      <w:r>
        <w:rPr>
          <w:rFonts w:ascii="Arial" w:hAnsi="Arial" w:cs="Arial"/>
          <w:color w:val="4D4D4F"/>
        </w:rPr>
        <w:fldChar w:fldCharType="separate"/>
      </w:r>
      <w:proofErr w:type="gramStart"/>
      <w:r w:rsidRPr="00174FF3">
        <w:rPr>
          <w:rStyle w:val="a5"/>
          <w:rFonts w:ascii="Arial" w:hAnsi="Arial" w:cs="Arial"/>
          <w:color w:val="4D4D4F"/>
          <w:lang w:val="en-US"/>
        </w:rPr>
        <w:t>4</w:t>
      </w:r>
      <w:r>
        <w:rPr>
          <w:rFonts w:ascii="Arial" w:hAnsi="Arial" w:cs="Arial"/>
          <w:color w:val="4D4D4F"/>
        </w:rPr>
        <w:fldChar w:fldCharType="end"/>
      </w:r>
      <w:bookmarkEnd w:id="21"/>
      <w:r w:rsidRPr="00174FF3">
        <w:rPr>
          <w:rFonts w:ascii="Arial" w:hAnsi="Arial" w:cs="Arial"/>
          <w:color w:val="4D4D4F"/>
          <w:lang w:val="en-US"/>
        </w:rPr>
        <w:t xml:space="preserve">Peter </w:t>
      </w:r>
      <w:proofErr w:type="spellStart"/>
      <w:r w:rsidRPr="00174FF3">
        <w:rPr>
          <w:rFonts w:ascii="Arial" w:hAnsi="Arial" w:cs="Arial"/>
          <w:color w:val="4D4D4F"/>
          <w:lang w:val="en-US"/>
        </w:rPr>
        <w:t>Svorc</w:t>
      </w:r>
      <w:proofErr w:type="spellEnd"/>
      <w:r w:rsidRPr="00174FF3">
        <w:rPr>
          <w:rFonts w:ascii="Arial" w:hAnsi="Arial" w:cs="Arial"/>
          <w:color w:val="4D4D4F"/>
          <w:lang w:val="en-US"/>
        </w:rPr>
        <w:t>.</w:t>
      </w:r>
      <w:proofErr w:type="gramEnd"/>
      <w:r w:rsidRPr="00174FF3">
        <w:rPr>
          <w:rFonts w:ascii="Arial" w:hAnsi="Arial" w:cs="Arial"/>
          <w:color w:val="4D4D4F"/>
          <w:lang w:val="en-US"/>
        </w:rPr>
        <w:t xml:space="preserve"> </w:t>
      </w:r>
      <w:proofErr w:type="spellStart"/>
      <w:r w:rsidRPr="00174FF3">
        <w:rPr>
          <w:rFonts w:ascii="Arial" w:hAnsi="Arial" w:cs="Arial"/>
          <w:color w:val="4D4D4F"/>
          <w:lang w:val="en-US"/>
        </w:rPr>
        <w:t>Zaclenenie</w:t>
      </w:r>
      <w:proofErr w:type="spellEnd"/>
      <w:r w:rsidRPr="00174FF3">
        <w:rPr>
          <w:rFonts w:ascii="Arial" w:hAnsi="Arial" w:cs="Arial"/>
          <w:color w:val="4D4D4F"/>
          <w:lang w:val="en-US"/>
        </w:rPr>
        <w:t xml:space="preserve"> </w:t>
      </w:r>
      <w:proofErr w:type="spellStart"/>
      <w:r w:rsidRPr="00174FF3">
        <w:rPr>
          <w:rFonts w:ascii="Arial" w:hAnsi="Arial" w:cs="Arial"/>
          <w:color w:val="4D4D4F"/>
          <w:lang w:val="en-US"/>
        </w:rPr>
        <w:t>Podkarpatskej</w:t>
      </w:r>
      <w:proofErr w:type="spellEnd"/>
      <w:r w:rsidRPr="00174FF3">
        <w:rPr>
          <w:rFonts w:ascii="Arial" w:hAnsi="Arial" w:cs="Arial"/>
          <w:color w:val="4D4D4F"/>
          <w:lang w:val="en-US"/>
        </w:rPr>
        <w:t xml:space="preserve"> </w:t>
      </w:r>
      <w:proofErr w:type="spellStart"/>
      <w:r w:rsidRPr="00174FF3">
        <w:rPr>
          <w:rFonts w:ascii="Arial" w:hAnsi="Arial" w:cs="Arial"/>
          <w:color w:val="4D4D4F"/>
          <w:lang w:val="en-US"/>
        </w:rPr>
        <w:t>Rusi</w:t>
      </w:r>
      <w:proofErr w:type="spellEnd"/>
      <w:r w:rsidRPr="00174FF3">
        <w:rPr>
          <w:rFonts w:ascii="Arial" w:hAnsi="Arial" w:cs="Arial"/>
          <w:color w:val="4D4D4F"/>
          <w:lang w:val="en-US"/>
        </w:rPr>
        <w:t xml:space="preserve"> do CSR (1918-20</w:t>
      </w:r>
      <w:proofErr w:type="gramStart"/>
      <w:r w:rsidRPr="00174FF3">
        <w:rPr>
          <w:rFonts w:ascii="Arial" w:hAnsi="Arial" w:cs="Arial"/>
          <w:color w:val="4D4D4F"/>
          <w:lang w:val="en-US"/>
        </w:rPr>
        <w:t>) .</w:t>
      </w:r>
      <w:proofErr w:type="gramEnd"/>
      <w:r w:rsidRPr="00174FF3">
        <w:rPr>
          <w:rFonts w:ascii="Arial" w:hAnsi="Arial" w:cs="Arial"/>
          <w:color w:val="4D4D4F"/>
          <w:lang w:val="en-US"/>
        </w:rPr>
        <w:t xml:space="preserve">// </w:t>
      </w:r>
      <w:proofErr w:type="spellStart"/>
      <w:r w:rsidRPr="00174FF3">
        <w:rPr>
          <w:rFonts w:ascii="Arial" w:hAnsi="Arial" w:cs="Arial"/>
          <w:color w:val="4D4D4F"/>
          <w:lang w:val="en-US"/>
        </w:rPr>
        <w:t>Cesko-slovenska</w:t>
      </w:r>
      <w:proofErr w:type="spellEnd"/>
      <w:r w:rsidRPr="00174FF3">
        <w:rPr>
          <w:rFonts w:ascii="Arial" w:hAnsi="Arial" w:cs="Arial"/>
          <w:color w:val="4D4D4F"/>
          <w:lang w:val="en-US"/>
        </w:rPr>
        <w:t xml:space="preserve"> </w:t>
      </w:r>
      <w:proofErr w:type="spellStart"/>
      <w:r w:rsidRPr="00174FF3">
        <w:rPr>
          <w:rFonts w:ascii="Arial" w:hAnsi="Arial" w:cs="Arial"/>
          <w:color w:val="4D4D4F"/>
          <w:lang w:val="en-US"/>
        </w:rPr>
        <w:t>historicka</w:t>
      </w:r>
      <w:proofErr w:type="spellEnd"/>
      <w:r w:rsidRPr="00174FF3">
        <w:rPr>
          <w:rFonts w:ascii="Arial" w:hAnsi="Arial" w:cs="Arial"/>
          <w:color w:val="4D4D4F"/>
          <w:lang w:val="en-US"/>
        </w:rPr>
        <w:t xml:space="preserve"> rocenka.Brno,1997.- C.-49.</w:t>
      </w:r>
    </w:p>
    <w:p w:rsidR="00174FF3" w:rsidRPr="00174FF3" w:rsidRDefault="00174FF3" w:rsidP="00174FF3">
      <w:pPr>
        <w:pStyle w:val="a3"/>
        <w:shd w:val="clear" w:color="auto" w:fill="EFF0F2"/>
        <w:jc w:val="both"/>
        <w:rPr>
          <w:rFonts w:ascii="Arial" w:hAnsi="Arial" w:cs="Arial"/>
          <w:color w:val="4D4D4F"/>
          <w:lang w:val="en-US"/>
        </w:rPr>
      </w:pPr>
      <w:r w:rsidRPr="00174FF3">
        <w:rPr>
          <w:rFonts w:ascii="Arial" w:hAnsi="Arial" w:cs="Arial"/>
          <w:color w:val="4D4D4F"/>
          <w:lang w:val="en-US"/>
        </w:rPr>
        <w:t> </w:t>
      </w:r>
    </w:p>
    <w:bookmarkStart w:id="22" w:name="sdfootnote5sym"/>
    <w:p w:rsidR="00174FF3" w:rsidRPr="00174FF3" w:rsidRDefault="00174FF3" w:rsidP="00174FF3">
      <w:pPr>
        <w:pStyle w:val="a3"/>
        <w:shd w:val="clear" w:color="auto" w:fill="EFF0F2"/>
        <w:jc w:val="both"/>
        <w:rPr>
          <w:rFonts w:ascii="Arial" w:hAnsi="Arial" w:cs="Arial"/>
          <w:color w:val="4D4D4F"/>
          <w:lang w:val="en-US"/>
        </w:rPr>
      </w:pPr>
      <w:r>
        <w:rPr>
          <w:rFonts w:ascii="Arial" w:hAnsi="Arial" w:cs="Arial"/>
          <w:color w:val="4D4D4F"/>
        </w:rPr>
        <w:fldChar w:fldCharType="begin"/>
      </w:r>
      <w:r w:rsidRPr="00174FF3">
        <w:rPr>
          <w:rFonts w:ascii="Arial" w:hAnsi="Arial" w:cs="Arial"/>
          <w:color w:val="4D4D4F"/>
          <w:lang w:val="en-US"/>
        </w:rPr>
        <w:instrText xml:space="preserve"> HYPERLINK "http://www.alenpanov.org.ua/" \l "sdfootnote5anc" </w:instrText>
      </w:r>
      <w:r>
        <w:rPr>
          <w:rFonts w:ascii="Arial" w:hAnsi="Arial" w:cs="Arial"/>
          <w:color w:val="4D4D4F"/>
        </w:rPr>
        <w:fldChar w:fldCharType="separate"/>
      </w:r>
      <w:proofErr w:type="gramStart"/>
      <w:r w:rsidRPr="00174FF3">
        <w:rPr>
          <w:rStyle w:val="a5"/>
          <w:rFonts w:ascii="Arial" w:hAnsi="Arial" w:cs="Arial"/>
          <w:color w:val="4D4D4F"/>
          <w:lang w:val="en-US"/>
        </w:rPr>
        <w:t>5</w:t>
      </w:r>
      <w:r>
        <w:rPr>
          <w:rFonts w:ascii="Arial" w:hAnsi="Arial" w:cs="Arial"/>
          <w:color w:val="4D4D4F"/>
        </w:rPr>
        <w:fldChar w:fldCharType="end"/>
      </w:r>
      <w:bookmarkEnd w:id="22"/>
      <w:r w:rsidRPr="00174FF3">
        <w:rPr>
          <w:rStyle w:val="apple-converted-space"/>
          <w:rFonts w:ascii="Arial" w:hAnsi="Arial" w:cs="Arial"/>
          <w:color w:val="4D4D4F"/>
          <w:lang w:val="en-US"/>
        </w:rPr>
        <w:t> </w:t>
      </w:r>
      <w:r w:rsidRPr="00174FF3">
        <w:rPr>
          <w:rFonts w:ascii="Arial" w:hAnsi="Arial" w:cs="Arial"/>
          <w:color w:val="4D4D4F"/>
          <w:lang w:val="en-US"/>
        </w:rPr>
        <w:t xml:space="preserve">Frantisek </w:t>
      </w:r>
      <w:proofErr w:type="spellStart"/>
      <w:r w:rsidRPr="00174FF3">
        <w:rPr>
          <w:rFonts w:ascii="Arial" w:hAnsi="Arial" w:cs="Arial"/>
          <w:color w:val="4D4D4F"/>
          <w:lang w:val="en-US"/>
        </w:rPr>
        <w:t>Kolar</w:t>
      </w:r>
      <w:proofErr w:type="spellEnd"/>
      <w:r w:rsidRPr="00174FF3">
        <w:rPr>
          <w:rFonts w:ascii="Arial" w:hAnsi="Arial" w:cs="Arial"/>
          <w:color w:val="4D4D4F"/>
          <w:lang w:val="en-US"/>
        </w:rPr>
        <w:t>.</w:t>
      </w:r>
      <w:proofErr w:type="gramEnd"/>
      <w:r w:rsidRPr="00174FF3">
        <w:rPr>
          <w:rFonts w:ascii="Arial" w:hAnsi="Arial" w:cs="Arial"/>
          <w:color w:val="4D4D4F"/>
          <w:lang w:val="en-US"/>
        </w:rPr>
        <w:t xml:space="preserve"> </w:t>
      </w:r>
      <w:proofErr w:type="spellStart"/>
      <w:r w:rsidRPr="00174FF3">
        <w:rPr>
          <w:rFonts w:ascii="Arial" w:hAnsi="Arial" w:cs="Arial"/>
          <w:color w:val="4D4D4F"/>
          <w:lang w:val="en-US"/>
        </w:rPr>
        <w:t>Podkarpatska</w:t>
      </w:r>
      <w:proofErr w:type="spellEnd"/>
      <w:r w:rsidRPr="00174FF3">
        <w:rPr>
          <w:rFonts w:ascii="Arial" w:hAnsi="Arial" w:cs="Arial"/>
          <w:color w:val="4D4D4F"/>
          <w:lang w:val="en-US"/>
        </w:rPr>
        <w:t xml:space="preserve"> </w:t>
      </w:r>
      <w:proofErr w:type="spellStart"/>
      <w:r w:rsidRPr="00174FF3">
        <w:rPr>
          <w:rFonts w:ascii="Arial" w:hAnsi="Arial" w:cs="Arial"/>
          <w:color w:val="4D4D4F"/>
          <w:lang w:val="en-US"/>
        </w:rPr>
        <w:t>Rus</w:t>
      </w:r>
      <w:proofErr w:type="spellEnd"/>
      <w:r w:rsidRPr="00174FF3">
        <w:rPr>
          <w:rFonts w:ascii="Arial" w:hAnsi="Arial" w:cs="Arial"/>
          <w:color w:val="4D4D4F"/>
          <w:lang w:val="en-US"/>
        </w:rPr>
        <w:t xml:space="preserve"> </w:t>
      </w:r>
      <w:proofErr w:type="spellStart"/>
      <w:r w:rsidRPr="00174FF3">
        <w:rPr>
          <w:rFonts w:ascii="Arial" w:hAnsi="Arial" w:cs="Arial"/>
          <w:color w:val="4D4D4F"/>
          <w:lang w:val="en-US"/>
        </w:rPr>
        <w:t>na</w:t>
      </w:r>
      <w:proofErr w:type="spellEnd"/>
      <w:r w:rsidRPr="00174FF3">
        <w:rPr>
          <w:rFonts w:ascii="Arial" w:hAnsi="Arial" w:cs="Arial"/>
          <w:color w:val="4D4D4F"/>
          <w:lang w:val="en-US"/>
        </w:rPr>
        <w:t xml:space="preserve"> </w:t>
      </w:r>
      <w:proofErr w:type="spellStart"/>
      <w:r w:rsidRPr="00174FF3">
        <w:rPr>
          <w:rFonts w:ascii="Arial" w:hAnsi="Arial" w:cs="Arial"/>
          <w:color w:val="4D4D4F"/>
          <w:lang w:val="en-US"/>
        </w:rPr>
        <w:t>Parizske</w:t>
      </w:r>
      <w:proofErr w:type="spellEnd"/>
      <w:r w:rsidRPr="00174FF3">
        <w:rPr>
          <w:rFonts w:ascii="Arial" w:hAnsi="Arial" w:cs="Arial"/>
          <w:color w:val="4D4D4F"/>
          <w:lang w:val="en-US"/>
        </w:rPr>
        <w:t xml:space="preserve"> </w:t>
      </w:r>
      <w:proofErr w:type="spellStart"/>
      <w:r w:rsidRPr="00174FF3">
        <w:rPr>
          <w:rFonts w:ascii="Arial" w:hAnsi="Arial" w:cs="Arial"/>
          <w:color w:val="4D4D4F"/>
          <w:lang w:val="en-US"/>
        </w:rPr>
        <w:t>mirove</w:t>
      </w:r>
      <w:proofErr w:type="spellEnd"/>
      <w:r w:rsidRPr="00174FF3">
        <w:rPr>
          <w:rFonts w:ascii="Arial" w:hAnsi="Arial" w:cs="Arial"/>
          <w:color w:val="4D4D4F"/>
          <w:lang w:val="en-US"/>
        </w:rPr>
        <w:t xml:space="preserve"> </w:t>
      </w:r>
      <w:proofErr w:type="spellStart"/>
      <w:r w:rsidRPr="00174FF3">
        <w:rPr>
          <w:rFonts w:ascii="Arial" w:hAnsi="Arial" w:cs="Arial"/>
          <w:color w:val="4D4D4F"/>
          <w:lang w:val="en-US"/>
        </w:rPr>
        <w:t>konferenci</w:t>
      </w:r>
      <w:proofErr w:type="spellEnd"/>
      <w:r w:rsidRPr="00174FF3">
        <w:rPr>
          <w:rFonts w:ascii="Arial" w:hAnsi="Arial" w:cs="Arial"/>
          <w:color w:val="4D4D4F"/>
          <w:lang w:val="en-US"/>
        </w:rPr>
        <w:t xml:space="preserve">.// </w:t>
      </w:r>
      <w:proofErr w:type="spellStart"/>
      <w:r w:rsidRPr="00174FF3">
        <w:rPr>
          <w:rFonts w:ascii="Arial" w:hAnsi="Arial" w:cs="Arial"/>
          <w:color w:val="4D4D4F"/>
          <w:lang w:val="en-US"/>
        </w:rPr>
        <w:t>Cesko-slovenska</w:t>
      </w:r>
      <w:proofErr w:type="spellEnd"/>
      <w:r w:rsidRPr="00174FF3">
        <w:rPr>
          <w:rFonts w:ascii="Arial" w:hAnsi="Arial" w:cs="Arial"/>
          <w:color w:val="4D4D4F"/>
          <w:lang w:val="en-US"/>
        </w:rPr>
        <w:t xml:space="preserve"> </w:t>
      </w:r>
      <w:proofErr w:type="spellStart"/>
      <w:r w:rsidRPr="00174FF3">
        <w:rPr>
          <w:rFonts w:ascii="Arial" w:hAnsi="Arial" w:cs="Arial"/>
          <w:color w:val="4D4D4F"/>
          <w:lang w:val="en-US"/>
        </w:rPr>
        <w:t>historicka</w:t>
      </w:r>
      <w:proofErr w:type="spellEnd"/>
      <w:r w:rsidRPr="00174FF3">
        <w:rPr>
          <w:rFonts w:ascii="Arial" w:hAnsi="Arial" w:cs="Arial"/>
          <w:color w:val="4D4D4F"/>
          <w:lang w:val="en-US"/>
        </w:rPr>
        <w:t xml:space="preserve"> rocenka.Brno</w:t>
      </w:r>
      <w:proofErr w:type="gramStart"/>
      <w:r w:rsidRPr="00174FF3">
        <w:rPr>
          <w:rFonts w:ascii="Arial" w:hAnsi="Arial" w:cs="Arial"/>
          <w:color w:val="4D4D4F"/>
          <w:lang w:val="en-US"/>
        </w:rPr>
        <w:t>,1997</w:t>
      </w:r>
      <w:proofErr w:type="gramEnd"/>
      <w:r w:rsidRPr="00174FF3">
        <w:rPr>
          <w:rFonts w:ascii="Arial" w:hAnsi="Arial" w:cs="Arial"/>
          <w:color w:val="4D4D4F"/>
          <w:lang w:val="en-US"/>
        </w:rPr>
        <w:t>.- C.-62.</w:t>
      </w:r>
    </w:p>
    <w:p w:rsidR="00174FF3" w:rsidRPr="00174FF3" w:rsidRDefault="00174FF3" w:rsidP="00174FF3">
      <w:pPr>
        <w:pStyle w:val="a3"/>
        <w:shd w:val="clear" w:color="auto" w:fill="EFF0F2"/>
        <w:jc w:val="both"/>
        <w:rPr>
          <w:rFonts w:ascii="Arial" w:hAnsi="Arial" w:cs="Arial"/>
          <w:color w:val="4D4D4F"/>
          <w:lang w:val="en-US"/>
        </w:rPr>
      </w:pPr>
      <w:r w:rsidRPr="00174FF3">
        <w:rPr>
          <w:rFonts w:ascii="Arial" w:hAnsi="Arial" w:cs="Arial"/>
          <w:color w:val="4D4D4F"/>
          <w:lang w:val="en-US"/>
        </w:rPr>
        <w:t> </w:t>
      </w:r>
    </w:p>
    <w:bookmarkStart w:id="23" w:name="sdfootnote6sym"/>
    <w:p w:rsidR="00174FF3" w:rsidRDefault="00174FF3" w:rsidP="00174FF3">
      <w:pPr>
        <w:pStyle w:val="a3"/>
        <w:shd w:val="clear" w:color="auto" w:fill="EFF0F2"/>
        <w:jc w:val="both"/>
        <w:rPr>
          <w:rFonts w:ascii="Arial" w:hAnsi="Arial" w:cs="Arial"/>
          <w:color w:val="4D4D4F"/>
        </w:rPr>
      </w:pPr>
      <w:r>
        <w:rPr>
          <w:rFonts w:ascii="Arial" w:hAnsi="Arial" w:cs="Arial"/>
          <w:color w:val="4D4D4F"/>
        </w:rPr>
        <w:fldChar w:fldCharType="begin"/>
      </w:r>
      <w:r w:rsidRPr="00174FF3">
        <w:rPr>
          <w:rFonts w:ascii="Arial" w:hAnsi="Arial" w:cs="Arial"/>
          <w:color w:val="4D4D4F"/>
          <w:lang w:val="en-US"/>
        </w:rPr>
        <w:instrText xml:space="preserve"> HYPERLINK "http://www.alenpanov.org.ua/" \l "sdfootnote6anc" </w:instrText>
      </w:r>
      <w:r>
        <w:rPr>
          <w:rFonts w:ascii="Arial" w:hAnsi="Arial" w:cs="Arial"/>
          <w:color w:val="4D4D4F"/>
        </w:rPr>
        <w:fldChar w:fldCharType="separate"/>
      </w:r>
      <w:proofErr w:type="gramStart"/>
      <w:r w:rsidRPr="00174FF3">
        <w:rPr>
          <w:rStyle w:val="a5"/>
          <w:rFonts w:ascii="Arial" w:hAnsi="Arial" w:cs="Arial"/>
          <w:color w:val="4D4D4F"/>
          <w:lang w:val="en-US"/>
        </w:rPr>
        <w:t>6</w:t>
      </w:r>
      <w:r>
        <w:rPr>
          <w:rFonts w:ascii="Arial" w:hAnsi="Arial" w:cs="Arial"/>
          <w:color w:val="4D4D4F"/>
        </w:rPr>
        <w:fldChar w:fldCharType="end"/>
      </w:r>
      <w:bookmarkEnd w:id="23"/>
      <w:r w:rsidRPr="00174FF3">
        <w:rPr>
          <w:rStyle w:val="apple-converted-space"/>
          <w:rFonts w:ascii="Arial" w:hAnsi="Arial" w:cs="Arial"/>
          <w:color w:val="4D4D4F"/>
          <w:lang w:val="en-US"/>
        </w:rPr>
        <w:t> </w:t>
      </w:r>
      <w:r>
        <w:rPr>
          <w:rFonts w:ascii="Arial" w:hAnsi="Arial" w:cs="Arial"/>
          <w:color w:val="4D4D4F"/>
        </w:rPr>
        <w:t>М</w:t>
      </w:r>
      <w:r w:rsidRPr="00174FF3">
        <w:rPr>
          <w:rFonts w:ascii="Arial" w:hAnsi="Arial" w:cs="Arial"/>
          <w:color w:val="4D4D4F"/>
          <w:lang w:val="en-US"/>
        </w:rPr>
        <w:t>.</w:t>
      </w:r>
      <w:proofErr w:type="spellStart"/>
      <w:r>
        <w:rPr>
          <w:rFonts w:ascii="Arial" w:hAnsi="Arial" w:cs="Arial"/>
          <w:color w:val="4D4D4F"/>
        </w:rPr>
        <w:t>Болжижар</w:t>
      </w:r>
      <w:proofErr w:type="spellEnd"/>
      <w:r w:rsidRPr="00174FF3">
        <w:rPr>
          <w:rFonts w:ascii="Arial" w:hAnsi="Arial" w:cs="Arial"/>
          <w:color w:val="4D4D4F"/>
          <w:lang w:val="en-US"/>
        </w:rPr>
        <w:t xml:space="preserve">. </w:t>
      </w:r>
      <w:r>
        <w:rPr>
          <w:rFonts w:ascii="Arial" w:hAnsi="Arial" w:cs="Arial"/>
          <w:color w:val="4D4D4F"/>
        </w:rPr>
        <w:t>Краю</w:t>
      </w:r>
      <w:r w:rsidRPr="00174FF3">
        <w:rPr>
          <w:rFonts w:ascii="Arial" w:hAnsi="Arial" w:cs="Arial"/>
          <w:color w:val="4D4D4F"/>
          <w:lang w:val="en-US"/>
        </w:rPr>
        <w:t xml:space="preserve"> </w:t>
      </w:r>
      <w:proofErr w:type="spellStart"/>
      <w:r>
        <w:rPr>
          <w:rFonts w:ascii="Arial" w:hAnsi="Arial" w:cs="Arial"/>
          <w:color w:val="4D4D4F"/>
        </w:rPr>
        <w:t>мій</w:t>
      </w:r>
      <w:proofErr w:type="spellEnd"/>
      <w:r w:rsidRPr="00174FF3">
        <w:rPr>
          <w:rFonts w:ascii="Arial" w:hAnsi="Arial" w:cs="Arial"/>
          <w:color w:val="4D4D4F"/>
          <w:lang w:val="en-US"/>
        </w:rPr>
        <w:t xml:space="preserve"> </w:t>
      </w:r>
      <w:proofErr w:type="spellStart"/>
      <w:r>
        <w:rPr>
          <w:rFonts w:ascii="Arial" w:hAnsi="Arial" w:cs="Arial"/>
          <w:color w:val="4D4D4F"/>
        </w:rPr>
        <w:t>рідний</w:t>
      </w:r>
      <w:proofErr w:type="spellEnd"/>
      <w:r w:rsidRPr="00174FF3">
        <w:rPr>
          <w:rFonts w:ascii="Arial" w:hAnsi="Arial" w:cs="Arial"/>
          <w:color w:val="4D4D4F"/>
          <w:lang w:val="en-US"/>
        </w:rPr>
        <w:t>.</w:t>
      </w:r>
      <w:proofErr w:type="gramEnd"/>
      <w:r w:rsidRPr="00174FF3">
        <w:rPr>
          <w:rFonts w:ascii="Arial" w:hAnsi="Arial" w:cs="Arial"/>
          <w:color w:val="4D4D4F"/>
          <w:lang w:val="en-US"/>
        </w:rPr>
        <w:t xml:space="preserve"> </w:t>
      </w:r>
      <w:r>
        <w:rPr>
          <w:rFonts w:ascii="Arial" w:hAnsi="Arial" w:cs="Arial"/>
          <w:color w:val="4D4D4F"/>
        </w:rPr>
        <w:t>Ужгород, 1998.-С. - 21.</w:t>
      </w:r>
    </w:p>
    <w:bookmarkStart w:id="24" w:name="sdfootnote7sym"/>
    <w:p w:rsidR="00174FF3" w:rsidRDefault="00174FF3" w:rsidP="00174FF3">
      <w:pPr>
        <w:pStyle w:val="a3"/>
        <w:shd w:val="clear" w:color="auto" w:fill="EFF0F2"/>
        <w:jc w:val="both"/>
        <w:rPr>
          <w:rFonts w:ascii="Arial" w:hAnsi="Arial" w:cs="Arial"/>
          <w:color w:val="4D4D4F"/>
        </w:rPr>
      </w:pPr>
      <w:r>
        <w:rPr>
          <w:rFonts w:ascii="Arial" w:hAnsi="Arial" w:cs="Arial"/>
          <w:color w:val="4D4D4F"/>
        </w:rPr>
        <w:fldChar w:fldCharType="begin"/>
      </w:r>
      <w:r>
        <w:rPr>
          <w:rFonts w:ascii="Arial" w:hAnsi="Arial" w:cs="Arial"/>
          <w:color w:val="4D4D4F"/>
        </w:rPr>
        <w:instrText xml:space="preserve"> HYPERLINK "http://www.alenpanov.org.ua/" \l "sdfootnote7anc" </w:instrText>
      </w:r>
      <w:r>
        <w:rPr>
          <w:rFonts w:ascii="Arial" w:hAnsi="Arial" w:cs="Arial"/>
          <w:color w:val="4D4D4F"/>
        </w:rPr>
        <w:fldChar w:fldCharType="separate"/>
      </w:r>
      <w:r>
        <w:rPr>
          <w:rStyle w:val="a5"/>
          <w:rFonts w:ascii="Arial" w:hAnsi="Arial" w:cs="Arial"/>
          <w:color w:val="4D4D4F"/>
        </w:rPr>
        <w:t>7</w:t>
      </w:r>
      <w:r>
        <w:rPr>
          <w:rFonts w:ascii="Arial" w:hAnsi="Arial" w:cs="Arial"/>
          <w:color w:val="4D4D4F"/>
        </w:rPr>
        <w:fldChar w:fldCharType="end"/>
      </w:r>
      <w:bookmarkEnd w:id="24"/>
      <w:r>
        <w:rPr>
          <w:rStyle w:val="apple-converted-space"/>
          <w:rFonts w:ascii="Arial" w:hAnsi="Arial" w:cs="Arial"/>
          <w:color w:val="4D4D4F"/>
        </w:rPr>
        <w:t> </w:t>
      </w:r>
      <w:r>
        <w:rPr>
          <w:rFonts w:ascii="Arial" w:hAnsi="Arial" w:cs="Arial"/>
          <w:color w:val="4D4D4F"/>
        </w:rPr>
        <w:t xml:space="preserve">Петер </w:t>
      </w:r>
      <w:proofErr w:type="spellStart"/>
      <w:r>
        <w:rPr>
          <w:rFonts w:ascii="Arial" w:hAnsi="Arial" w:cs="Arial"/>
          <w:color w:val="4D4D4F"/>
        </w:rPr>
        <w:t>Шворц</w:t>
      </w:r>
      <w:proofErr w:type="spellEnd"/>
      <w:r>
        <w:rPr>
          <w:rFonts w:ascii="Arial" w:hAnsi="Arial" w:cs="Arial"/>
          <w:color w:val="4D4D4F"/>
        </w:rPr>
        <w:t xml:space="preserve"> </w:t>
      </w:r>
      <w:proofErr w:type="spellStart"/>
      <w:proofErr w:type="gramStart"/>
      <w:r>
        <w:rPr>
          <w:rFonts w:ascii="Arial" w:hAnsi="Arial" w:cs="Arial"/>
          <w:color w:val="4D4D4F"/>
        </w:rPr>
        <w:t>стр</w:t>
      </w:r>
      <w:proofErr w:type="spellEnd"/>
      <w:proofErr w:type="gramEnd"/>
      <w:r>
        <w:rPr>
          <w:rFonts w:ascii="Arial" w:hAnsi="Arial" w:cs="Arial"/>
          <w:color w:val="4D4D4F"/>
        </w:rPr>
        <w:t xml:space="preserve"> 53</w:t>
      </w:r>
    </w:p>
    <w:bookmarkStart w:id="25" w:name="sdfootnote8sym"/>
    <w:p w:rsidR="00174FF3" w:rsidRDefault="00174FF3" w:rsidP="00174FF3">
      <w:pPr>
        <w:pStyle w:val="a3"/>
        <w:shd w:val="clear" w:color="auto" w:fill="EFF0F2"/>
        <w:jc w:val="both"/>
        <w:rPr>
          <w:rFonts w:ascii="Arial" w:hAnsi="Arial" w:cs="Arial"/>
          <w:color w:val="4D4D4F"/>
        </w:rPr>
      </w:pPr>
      <w:r>
        <w:rPr>
          <w:rFonts w:ascii="Arial" w:hAnsi="Arial" w:cs="Arial"/>
          <w:color w:val="4D4D4F"/>
        </w:rPr>
        <w:fldChar w:fldCharType="begin"/>
      </w:r>
      <w:r>
        <w:rPr>
          <w:rFonts w:ascii="Arial" w:hAnsi="Arial" w:cs="Arial"/>
          <w:color w:val="4D4D4F"/>
        </w:rPr>
        <w:instrText xml:space="preserve"> HYPERLINK "http://www.alenpanov.org.ua/" \l "sdfootnote8anc" </w:instrText>
      </w:r>
      <w:r>
        <w:rPr>
          <w:rFonts w:ascii="Arial" w:hAnsi="Arial" w:cs="Arial"/>
          <w:color w:val="4D4D4F"/>
        </w:rPr>
        <w:fldChar w:fldCharType="separate"/>
      </w:r>
      <w:r>
        <w:rPr>
          <w:rStyle w:val="a5"/>
          <w:rFonts w:ascii="Arial" w:hAnsi="Arial" w:cs="Arial"/>
          <w:color w:val="4D4D4F"/>
        </w:rPr>
        <w:t>8</w:t>
      </w:r>
      <w:proofErr w:type="gramStart"/>
      <w:r>
        <w:rPr>
          <w:rFonts w:ascii="Arial" w:hAnsi="Arial" w:cs="Arial"/>
          <w:color w:val="4D4D4F"/>
        </w:rPr>
        <w:fldChar w:fldCharType="end"/>
      </w:r>
      <w:bookmarkEnd w:id="25"/>
      <w:r>
        <w:rPr>
          <w:rStyle w:val="apple-converted-space"/>
          <w:rFonts w:ascii="Arial" w:hAnsi="Arial" w:cs="Arial"/>
          <w:color w:val="4D4D4F"/>
        </w:rPr>
        <w:t> </w:t>
      </w:r>
      <w:r>
        <w:rPr>
          <w:rFonts w:ascii="Arial" w:hAnsi="Arial" w:cs="Arial"/>
          <w:color w:val="4D4D4F"/>
        </w:rPr>
        <w:t>Т</w:t>
      </w:r>
      <w:proofErr w:type="gramEnd"/>
      <w:r>
        <w:rPr>
          <w:rFonts w:ascii="Arial" w:hAnsi="Arial" w:cs="Arial"/>
          <w:color w:val="4D4D4F"/>
        </w:rPr>
        <w:t>ам же</w:t>
      </w:r>
    </w:p>
    <w:bookmarkStart w:id="26" w:name="sdfootnote9sym"/>
    <w:p w:rsidR="00174FF3" w:rsidRDefault="00174FF3" w:rsidP="00174FF3">
      <w:pPr>
        <w:pStyle w:val="a3"/>
        <w:shd w:val="clear" w:color="auto" w:fill="EFF0F2"/>
        <w:jc w:val="both"/>
        <w:rPr>
          <w:rFonts w:ascii="Arial" w:hAnsi="Arial" w:cs="Arial"/>
          <w:color w:val="4D4D4F"/>
        </w:rPr>
      </w:pPr>
      <w:r>
        <w:rPr>
          <w:rFonts w:ascii="Arial" w:hAnsi="Arial" w:cs="Arial"/>
          <w:color w:val="4D4D4F"/>
        </w:rPr>
        <w:fldChar w:fldCharType="begin"/>
      </w:r>
      <w:r>
        <w:rPr>
          <w:rFonts w:ascii="Arial" w:hAnsi="Arial" w:cs="Arial"/>
          <w:color w:val="4D4D4F"/>
        </w:rPr>
        <w:instrText xml:space="preserve"> HYPERLINK "http://www.alenpanov.org.ua/" \l "sdfootnote9anc" </w:instrText>
      </w:r>
      <w:r>
        <w:rPr>
          <w:rFonts w:ascii="Arial" w:hAnsi="Arial" w:cs="Arial"/>
          <w:color w:val="4D4D4F"/>
        </w:rPr>
        <w:fldChar w:fldCharType="separate"/>
      </w:r>
      <w:r>
        <w:rPr>
          <w:rStyle w:val="a5"/>
          <w:rFonts w:ascii="Arial" w:hAnsi="Arial" w:cs="Arial"/>
          <w:color w:val="4D4D4F"/>
        </w:rPr>
        <w:t>9</w:t>
      </w:r>
      <w:r>
        <w:rPr>
          <w:rFonts w:ascii="Arial" w:hAnsi="Arial" w:cs="Arial"/>
          <w:color w:val="4D4D4F"/>
        </w:rPr>
        <w:fldChar w:fldCharType="end"/>
      </w:r>
      <w:bookmarkEnd w:id="26"/>
      <w:r>
        <w:rPr>
          <w:rStyle w:val="apple-converted-space"/>
          <w:rFonts w:ascii="Arial" w:hAnsi="Arial" w:cs="Arial"/>
          <w:color w:val="4D4D4F"/>
        </w:rPr>
        <w:t> </w:t>
      </w:r>
      <w:r>
        <w:rPr>
          <w:rFonts w:ascii="Arial" w:hAnsi="Arial" w:cs="Arial"/>
          <w:color w:val="4D4D4F"/>
        </w:rPr>
        <w:t xml:space="preserve">Там же </w:t>
      </w:r>
      <w:proofErr w:type="spellStart"/>
      <w:proofErr w:type="gramStart"/>
      <w:r>
        <w:rPr>
          <w:rFonts w:ascii="Arial" w:hAnsi="Arial" w:cs="Arial"/>
          <w:color w:val="4D4D4F"/>
        </w:rPr>
        <w:t>стр</w:t>
      </w:r>
      <w:proofErr w:type="spellEnd"/>
      <w:proofErr w:type="gramEnd"/>
      <w:r>
        <w:rPr>
          <w:rFonts w:ascii="Arial" w:hAnsi="Arial" w:cs="Arial"/>
          <w:color w:val="4D4D4F"/>
        </w:rPr>
        <w:t xml:space="preserve"> 39</w:t>
      </w:r>
    </w:p>
    <w:bookmarkStart w:id="27" w:name="sdfootnote10sym"/>
    <w:p w:rsidR="00174FF3" w:rsidRDefault="00174FF3" w:rsidP="00174FF3">
      <w:pPr>
        <w:pStyle w:val="a3"/>
        <w:shd w:val="clear" w:color="auto" w:fill="EFF0F2"/>
        <w:jc w:val="both"/>
        <w:rPr>
          <w:rFonts w:ascii="Arial" w:hAnsi="Arial" w:cs="Arial"/>
          <w:color w:val="4D4D4F"/>
        </w:rPr>
      </w:pPr>
      <w:r>
        <w:rPr>
          <w:rFonts w:ascii="Arial" w:hAnsi="Arial" w:cs="Arial"/>
          <w:color w:val="4D4D4F"/>
        </w:rPr>
        <w:fldChar w:fldCharType="begin"/>
      </w:r>
      <w:r>
        <w:rPr>
          <w:rFonts w:ascii="Arial" w:hAnsi="Arial" w:cs="Arial"/>
          <w:color w:val="4D4D4F"/>
        </w:rPr>
        <w:instrText xml:space="preserve"> HYPERLINK "http://www.alenpanov.org.ua/" \l "sdfootnote10anc" </w:instrText>
      </w:r>
      <w:r>
        <w:rPr>
          <w:rFonts w:ascii="Arial" w:hAnsi="Arial" w:cs="Arial"/>
          <w:color w:val="4D4D4F"/>
        </w:rPr>
        <w:fldChar w:fldCharType="separate"/>
      </w:r>
      <w:r>
        <w:rPr>
          <w:rStyle w:val="a5"/>
          <w:rFonts w:ascii="Arial" w:hAnsi="Arial" w:cs="Arial"/>
          <w:color w:val="4D4D4F"/>
        </w:rPr>
        <w:t>10</w:t>
      </w:r>
      <w:r>
        <w:rPr>
          <w:rFonts w:ascii="Arial" w:hAnsi="Arial" w:cs="Arial"/>
          <w:color w:val="4D4D4F"/>
        </w:rPr>
        <w:fldChar w:fldCharType="end"/>
      </w:r>
      <w:bookmarkEnd w:id="27"/>
      <w:r>
        <w:rPr>
          <w:rStyle w:val="apple-converted-space"/>
          <w:rFonts w:ascii="Arial" w:hAnsi="Arial" w:cs="Arial"/>
          <w:color w:val="4D4D4F"/>
        </w:rPr>
        <w:t> </w:t>
      </w:r>
      <w:r>
        <w:rPr>
          <w:rFonts w:ascii="Arial" w:hAnsi="Arial" w:cs="Arial"/>
          <w:color w:val="4D4D4F"/>
        </w:rPr>
        <w:t>Див</w:t>
      </w:r>
      <w:proofErr w:type="gramStart"/>
      <w:r>
        <w:rPr>
          <w:rFonts w:ascii="Arial" w:hAnsi="Arial" w:cs="Arial"/>
          <w:color w:val="4D4D4F"/>
        </w:rPr>
        <w:t xml:space="preserve">.: </w:t>
      </w:r>
      <w:proofErr w:type="spellStart"/>
      <w:proofErr w:type="gramEnd"/>
      <w:r>
        <w:rPr>
          <w:rFonts w:ascii="Arial" w:hAnsi="Arial" w:cs="Arial"/>
          <w:color w:val="4D4D4F"/>
        </w:rPr>
        <w:t>М.Болжижар</w:t>
      </w:r>
      <w:proofErr w:type="spellEnd"/>
      <w:r>
        <w:rPr>
          <w:rFonts w:ascii="Arial" w:hAnsi="Arial" w:cs="Arial"/>
          <w:color w:val="4D4D4F"/>
        </w:rPr>
        <w:t xml:space="preserve">. Краю </w:t>
      </w:r>
      <w:proofErr w:type="spellStart"/>
      <w:r>
        <w:rPr>
          <w:rFonts w:ascii="Arial" w:hAnsi="Arial" w:cs="Arial"/>
          <w:color w:val="4D4D4F"/>
        </w:rPr>
        <w:t>мій</w:t>
      </w:r>
      <w:proofErr w:type="spellEnd"/>
      <w:r>
        <w:rPr>
          <w:rFonts w:ascii="Arial" w:hAnsi="Arial" w:cs="Arial"/>
          <w:color w:val="4D4D4F"/>
        </w:rPr>
        <w:t xml:space="preserve"> </w:t>
      </w:r>
      <w:proofErr w:type="spellStart"/>
      <w:proofErr w:type="gramStart"/>
      <w:r>
        <w:rPr>
          <w:rFonts w:ascii="Arial" w:hAnsi="Arial" w:cs="Arial"/>
          <w:color w:val="4D4D4F"/>
        </w:rPr>
        <w:t>р</w:t>
      </w:r>
      <w:proofErr w:type="gramEnd"/>
      <w:r>
        <w:rPr>
          <w:rFonts w:ascii="Arial" w:hAnsi="Arial" w:cs="Arial"/>
          <w:color w:val="4D4D4F"/>
        </w:rPr>
        <w:t>ідний</w:t>
      </w:r>
      <w:proofErr w:type="spellEnd"/>
      <w:r>
        <w:rPr>
          <w:rFonts w:ascii="Arial" w:hAnsi="Arial" w:cs="Arial"/>
          <w:color w:val="4D4D4F"/>
        </w:rPr>
        <w:t>. Ужгород, 1998.-С. - 22.</w:t>
      </w:r>
    </w:p>
    <w:p w:rsidR="00174FF3" w:rsidRDefault="00174FF3" w:rsidP="00174FF3">
      <w:pPr>
        <w:pStyle w:val="a3"/>
        <w:shd w:val="clear" w:color="auto" w:fill="EFF0F2"/>
        <w:jc w:val="both"/>
        <w:rPr>
          <w:rFonts w:ascii="Arial" w:hAnsi="Arial" w:cs="Arial"/>
          <w:color w:val="4D4D4F"/>
        </w:rPr>
      </w:pPr>
      <w:r>
        <w:rPr>
          <w:rFonts w:ascii="Arial" w:hAnsi="Arial" w:cs="Arial"/>
          <w:color w:val="4D4D4F"/>
        </w:rPr>
        <w:t> </w:t>
      </w:r>
    </w:p>
    <w:bookmarkStart w:id="28" w:name="sdfootnote11sym"/>
    <w:p w:rsidR="00174FF3" w:rsidRDefault="00174FF3" w:rsidP="00174FF3">
      <w:pPr>
        <w:pStyle w:val="a3"/>
        <w:shd w:val="clear" w:color="auto" w:fill="EFF0F2"/>
        <w:jc w:val="both"/>
        <w:rPr>
          <w:rFonts w:ascii="Arial" w:hAnsi="Arial" w:cs="Arial"/>
          <w:color w:val="4D4D4F"/>
        </w:rPr>
      </w:pPr>
      <w:r>
        <w:rPr>
          <w:rFonts w:ascii="Arial" w:hAnsi="Arial" w:cs="Arial"/>
          <w:color w:val="4D4D4F"/>
        </w:rPr>
        <w:fldChar w:fldCharType="begin"/>
      </w:r>
      <w:r>
        <w:rPr>
          <w:rFonts w:ascii="Arial" w:hAnsi="Arial" w:cs="Arial"/>
          <w:color w:val="4D4D4F"/>
        </w:rPr>
        <w:instrText xml:space="preserve"> HYPERLINK "http://www.alenpanov.org.ua/" \l "sdfootnote11anc" </w:instrText>
      </w:r>
      <w:r>
        <w:rPr>
          <w:rFonts w:ascii="Arial" w:hAnsi="Arial" w:cs="Arial"/>
          <w:color w:val="4D4D4F"/>
        </w:rPr>
        <w:fldChar w:fldCharType="separate"/>
      </w:r>
      <w:r>
        <w:rPr>
          <w:rStyle w:val="a5"/>
          <w:rFonts w:ascii="Arial" w:hAnsi="Arial" w:cs="Arial"/>
          <w:color w:val="4D4D4F"/>
        </w:rPr>
        <w:t>11</w:t>
      </w:r>
      <w:r>
        <w:rPr>
          <w:rFonts w:ascii="Arial" w:hAnsi="Arial" w:cs="Arial"/>
          <w:color w:val="4D4D4F"/>
        </w:rPr>
        <w:fldChar w:fldCharType="end"/>
      </w:r>
      <w:bookmarkEnd w:id="28"/>
      <w:r>
        <w:rPr>
          <w:rStyle w:val="apple-converted-space"/>
          <w:rFonts w:ascii="Arial" w:hAnsi="Arial" w:cs="Arial"/>
          <w:color w:val="4D4D4F"/>
        </w:rPr>
        <w:t> </w:t>
      </w:r>
      <w:r>
        <w:rPr>
          <w:rFonts w:ascii="Arial" w:hAnsi="Arial" w:cs="Arial"/>
          <w:color w:val="4D4D4F"/>
        </w:rPr>
        <w:t>Див</w:t>
      </w:r>
      <w:proofErr w:type="gramStart"/>
      <w:r>
        <w:rPr>
          <w:rFonts w:ascii="Arial" w:hAnsi="Arial" w:cs="Arial"/>
          <w:color w:val="4D4D4F"/>
        </w:rPr>
        <w:t xml:space="preserve">.: </w:t>
      </w:r>
      <w:proofErr w:type="gramEnd"/>
      <w:r>
        <w:rPr>
          <w:rFonts w:ascii="Arial" w:hAnsi="Arial" w:cs="Arial"/>
          <w:color w:val="4D4D4F"/>
        </w:rPr>
        <w:t xml:space="preserve">Петро </w:t>
      </w:r>
      <w:proofErr w:type="spellStart"/>
      <w:r>
        <w:rPr>
          <w:rFonts w:ascii="Arial" w:hAnsi="Arial" w:cs="Arial"/>
          <w:color w:val="4D4D4F"/>
        </w:rPr>
        <w:t>Стерчо</w:t>
      </w:r>
      <w:proofErr w:type="spellEnd"/>
      <w:r>
        <w:rPr>
          <w:rFonts w:ascii="Arial" w:hAnsi="Arial" w:cs="Arial"/>
          <w:color w:val="4D4D4F"/>
        </w:rPr>
        <w:t xml:space="preserve">. </w:t>
      </w:r>
      <w:proofErr w:type="spellStart"/>
      <w:r>
        <w:rPr>
          <w:rFonts w:ascii="Arial" w:hAnsi="Arial" w:cs="Arial"/>
          <w:color w:val="4D4D4F"/>
        </w:rPr>
        <w:t>Карпато-Українська</w:t>
      </w:r>
      <w:proofErr w:type="spellEnd"/>
      <w:r>
        <w:rPr>
          <w:rFonts w:ascii="Arial" w:hAnsi="Arial" w:cs="Arial"/>
          <w:color w:val="4D4D4F"/>
        </w:rPr>
        <w:t xml:space="preserve"> держава</w:t>
      </w:r>
      <w:proofErr w:type="gramStart"/>
      <w:r>
        <w:rPr>
          <w:rFonts w:ascii="Arial" w:hAnsi="Arial" w:cs="Arial"/>
          <w:color w:val="4D4D4F"/>
        </w:rPr>
        <w:t xml:space="preserve">., </w:t>
      </w:r>
      <w:proofErr w:type="gramEnd"/>
      <w:r>
        <w:rPr>
          <w:rFonts w:ascii="Arial" w:hAnsi="Arial" w:cs="Arial"/>
          <w:color w:val="4D4D4F"/>
        </w:rPr>
        <w:t>Львів,1994.-С.-227-228.</w:t>
      </w:r>
    </w:p>
    <w:p w:rsidR="00174FF3" w:rsidRDefault="00174FF3" w:rsidP="00174FF3">
      <w:pPr>
        <w:pStyle w:val="a3"/>
        <w:shd w:val="clear" w:color="auto" w:fill="EFF0F2"/>
        <w:jc w:val="both"/>
        <w:rPr>
          <w:rFonts w:ascii="Arial" w:hAnsi="Arial" w:cs="Arial"/>
          <w:color w:val="4D4D4F"/>
        </w:rPr>
      </w:pPr>
      <w:r>
        <w:rPr>
          <w:rFonts w:ascii="Arial" w:hAnsi="Arial" w:cs="Arial"/>
          <w:color w:val="4D4D4F"/>
        </w:rPr>
        <w:t> </w:t>
      </w:r>
    </w:p>
    <w:bookmarkStart w:id="29" w:name="sdfootnote12sym"/>
    <w:p w:rsidR="00174FF3" w:rsidRDefault="00174FF3" w:rsidP="00174FF3">
      <w:pPr>
        <w:pStyle w:val="a3"/>
        <w:shd w:val="clear" w:color="auto" w:fill="EFF0F2"/>
        <w:jc w:val="both"/>
        <w:rPr>
          <w:rFonts w:ascii="Arial" w:hAnsi="Arial" w:cs="Arial"/>
          <w:color w:val="4D4D4F"/>
        </w:rPr>
      </w:pPr>
      <w:r>
        <w:rPr>
          <w:rFonts w:ascii="Arial" w:hAnsi="Arial" w:cs="Arial"/>
          <w:color w:val="4D4D4F"/>
        </w:rPr>
        <w:fldChar w:fldCharType="begin"/>
      </w:r>
      <w:r>
        <w:rPr>
          <w:rFonts w:ascii="Arial" w:hAnsi="Arial" w:cs="Arial"/>
          <w:color w:val="4D4D4F"/>
        </w:rPr>
        <w:instrText xml:space="preserve"> HYPERLINK "http://www.alenpanov.org.ua/" \l "sdfootnote12anc" </w:instrText>
      </w:r>
      <w:r>
        <w:rPr>
          <w:rFonts w:ascii="Arial" w:hAnsi="Arial" w:cs="Arial"/>
          <w:color w:val="4D4D4F"/>
        </w:rPr>
        <w:fldChar w:fldCharType="separate"/>
      </w:r>
      <w:r>
        <w:rPr>
          <w:rStyle w:val="a5"/>
          <w:rFonts w:ascii="Arial" w:hAnsi="Arial" w:cs="Arial"/>
          <w:color w:val="4D4D4F"/>
        </w:rPr>
        <w:t>12</w:t>
      </w:r>
      <w:r>
        <w:rPr>
          <w:rFonts w:ascii="Arial" w:hAnsi="Arial" w:cs="Arial"/>
          <w:color w:val="4D4D4F"/>
        </w:rPr>
        <w:fldChar w:fldCharType="end"/>
      </w:r>
      <w:bookmarkEnd w:id="29"/>
      <w:r>
        <w:rPr>
          <w:rStyle w:val="apple-converted-space"/>
          <w:rFonts w:ascii="Arial" w:hAnsi="Arial" w:cs="Arial"/>
          <w:color w:val="4D4D4F"/>
        </w:rPr>
        <w:t> </w:t>
      </w:r>
      <w:r>
        <w:rPr>
          <w:rFonts w:ascii="Arial" w:hAnsi="Arial" w:cs="Arial"/>
          <w:color w:val="4D4D4F"/>
        </w:rPr>
        <w:t>Див</w:t>
      </w:r>
      <w:proofErr w:type="gramStart"/>
      <w:r>
        <w:rPr>
          <w:rFonts w:ascii="Arial" w:hAnsi="Arial" w:cs="Arial"/>
          <w:color w:val="4D4D4F"/>
        </w:rPr>
        <w:t xml:space="preserve">.: </w:t>
      </w:r>
      <w:proofErr w:type="gramEnd"/>
      <w:r>
        <w:rPr>
          <w:rFonts w:ascii="Arial" w:hAnsi="Arial" w:cs="Arial"/>
          <w:color w:val="4D4D4F"/>
        </w:rPr>
        <w:t xml:space="preserve">Петро </w:t>
      </w:r>
      <w:proofErr w:type="spellStart"/>
      <w:r>
        <w:rPr>
          <w:rFonts w:ascii="Arial" w:hAnsi="Arial" w:cs="Arial"/>
          <w:color w:val="4D4D4F"/>
        </w:rPr>
        <w:t>Стерчо</w:t>
      </w:r>
      <w:proofErr w:type="spellEnd"/>
      <w:r>
        <w:rPr>
          <w:rFonts w:ascii="Arial" w:hAnsi="Arial" w:cs="Arial"/>
          <w:color w:val="4D4D4F"/>
        </w:rPr>
        <w:t xml:space="preserve">. </w:t>
      </w:r>
      <w:proofErr w:type="spellStart"/>
      <w:r>
        <w:rPr>
          <w:rFonts w:ascii="Arial" w:hAnsi="Arial" w:cs="Arial"/>
          <w:color w:val="4D4D4F"/>
        </w:rPr>
        <w:t>Карпато-Українська</w:t>
      </w:r>
      <w:proofErr w:type="spellEnd"/>
      <w:r>
        <w:rPr>
          <w:rFonts w:ascii="Arial" w:hAnsi="Arial" w:cs="Arial"/>
          <w:color w:val="4D4D4F"/>
        </w:rPr>
        <w:t xml:space="preserve"> держава</w:t>
      </w:r>
      <w:proofErr w:type="gramStart"/>
      <w:r>
        <w:rPr>
          <w:rFonts w:ascii="Arial" w:hAnsi="Arial" w:cs="Arial"/>
          <w:color w:val="4D4D4F"/>
        </w:rPr>
        <w:t xml:space="preserve">., </w:t>
      </w:r>
      <w:proofErr w:type="gramEnd"/>
      <w:r>
        <w:rPr>
          <w:rFonts w:ascii="Arial" w:hAnsi="Arial" w:cs="Arial"/>
          <w:color w:val="4D4D4F"/>
        </w:rPr>
        <w:t>Львів,1994.-С.-227-228.</w:t>
      </w:r>
    </w:p>
    <w:p w:rsidR="00174FF3" w:rsidRDefault="00174FF3" w:rsidP="00174FF3">
      <w:pPr>
        <w:pStyle w:val="a3"/>
        <w:shd w:val="clear" w:color="auto" w:fill="EFF0F2"/>
        <w:jc w:val="both"/>
        <w:rPr>
          <w:rFonts w:ascii="Arial" w:hAnsi="Arial" w:cs="Arial"/>
          <w:color w:val="4D4D4F"/>
        </w:rPr>
      </w:pPr>
      <w:r>
        <w:rPr>
          <w:rFonts w:ascii="Arial" w:hAnsi="Arial" w:cs="Arial"/>
          <w:color w:val="4D4D4F"/>
        </w:rPr>
        <w:t> </w:t>
      </w:r>
    </w:p>
    <w:bookmarkStart w:id="30" w:name="sdfootnote13sym"/>
    <w:p w:rsidR="00174FF3" w:rsidRDefault="00174FF3" w:rsidP="00174FF3">
      <w:pPr>
        <w:pStyle w:val="a3"/>
        <w:shd w:val="clear" w:color="auto" w:fill="EFF0F2"/>
        <w:jc w:val="both"/>
        <w:rPr>
          <w:rFonts w:ascii="Arial" w:hAnsi="Arial" w:cs="Arial"/>
          <w:color w:val="4D4D4F"/>
        </w:rPr>
      </w:pPr>
      <w:r>
        <w:rPr>
          <w:rFonts w:ascii="Arial" w:hAnsi="Arial" w:cs="Arial"/>
          <w:color w:val="4D4D4F"/>
        </w:rPr>
        <w:fldChar w:fldCharType="begin"/>
      </w:r>
      <w:r>
        <w:rPr>
          <w:rFonts w:ascii="Arial" w:hAnsi="Arial" w:cs="Arial"/>
          <w:color w:val="4D4D4F"/>
        </w:rPr>
        <w:instrText xml:space="preserve"> HYPERLINK "http://www.alenpanov.org.ua/" \l "sdfootnote13anc" </w:instrText>
      </w:r>
      <w:r>
        <w:rPr>
          <w:rFonts w:ascii="Arial" w:hAnsi="Arial" w:cs="Arial"/>
          <w:color w:val="4D4D4F"/>
        </w:rPr>
        <w:fldChar w:fldCharType="separate"/>
      </w:r>
      <w:r>
        <w:rPr>
          <w:rStyle w:val="a5"/>
          <w:rFonts w:ascii="Arial" w:hAnsi="Arial" w:cs="Arial"/>
          <w:color w:val="4D4D4F"/>
        </w:rPr>
        <w:t>13</w:t>
      </w:r>
      <w:r>
        <w:rPr>
          <w:rFonts w:ascii="Arial" w:hAnsi="Arial" w:cs="Arial"/>
          <w:color w:val="4D4D4F"/>
        </w:rPr>
        <w:fldChar w:fldCharType="end"/>
      </w:r>
      <w:bookmarkEnd w:id="30"/>
      <w:r>
        <w:rPr>
          <w:rStyle w:val="apple-converted-space"/>
          <w:rFonts w:ascii="Arial" w:hAnsi="Arial" w:cs="Arial"/>
          <w:color w:val="4D4D4F"/>
        </w:rPr>
        <w:t> </w:t>
      </w:r>
      <w:r>
        <w:rPr>
          <w:rFonts w:ascii="Arial" w:hAnsi="Arial" w:cs="Arial"/>
          <w:color w:val="4D4D4F"/>
        </w:rPr>
        <w:t>Див</w:t>
      </w:r>
      <w:proofErr w:type="gramStart"/>
      <w:r>
        <w:rPr>
          <w:rFonts w:ascii="Arial" w:hAnsi="Arial" w:cs="Arial"/>
          <w:color w:val="4D4D4F"/>
        </w:rPr>
        <w:t xml:space="preserve">.: </w:t>
      </w:r>
      <w:proofErr w:type="gramEnd"/>
      <w:r>
        <w:rPr>
          <w:rFonts w:ascii="Arial" w:hAnsi="Arial" w:cs="Arial"/>
          <w:color w:val="4D4D4F"/>
        </w:rPr>
        <w:t xml:space="preserve">Петро </w:t>
      </w:r>
      <w:proofErr w:type="spellStart"/>
      <w:r>
        <w:rPr>
          <w:rFonts w:ascii="Arial" w:hAnsi="Arial" w:cs="Arial"/>
          <w:color w:val="4D4D4F"/>
        </w:rPr>
        <w:t>Стерчо</w:t>
      </w:r>
      <w:proofErr w:type="spellEnd"/>
      <w:r>
        <w:rPr>
          <w:rFonts w:ascii="Arial" w:hAnsi="Arial" w:cs="Arial"/>
          <w:color w:val="4D4D4F"/>
        </w:rPr>
        <w:t xml:space="preserve">. </w:t>
      </w:r>
      <w:proofErr w:type="spellStart"/>
      <w:r>
        <w:rPr>
          <w:rFonts w:ascii="Arial" w:hAnsi="Arial" w:cs="Arial"/>
          <w:color w:val="4D4D4F"/>
        </w:rPr>
        <w:t>Карпато-Українська</w:t>
      </w:r>
      <w:proofErr w:type="spellEnd"/>
      <w:r>
        <w:rPr>
          <w:rFonts w:ascii="Arial" w:hAnsi="Arial" w:cs="Arial"/>
          <w:color w:val="4D4D4F"/>
        </w:rPr>
        <w:t xml:space="preserve"> держава</w:t>
      </w:r>
      <w:proofErr w:type="gramStart"/>
      <w:r>
        <w:rPr>
          <w:rFonts w:ascii="Arial" w:hAnsi="Arial" w:cs="Arial"/>
          <w:color w:val="4D4D4F"/>
        </w:rPr>
        <w:t xml:space="preserve">., </w:t>
      </w:r>
      <w:proofErr w:type="gramEnd"/>
      <w:r>
        <w:rPr>
          <w:rFonts w:ascii="Arial" w:hAnsi="Arial" w:cs="Arial"/>
          <w:color w:val="4D4D4F"/>
        </w:rPr>
        <w:t>Львів,1994.-С.-229.</w:t>
      </w:r>
    </w:p>
    <w:p w:rsidR="00174FF3" w:rsidRDefault="00174FF3" w:rsidP="00174FF3">
      <w:pPr>
        <w:pStyle w:val="a3"/>
        <w:shd w:val="clear" w:color="auto" w:fill="EFF0F2"/>
        <w:jc w:val="both"/>
        <w:rPr>
          <w:rFonts w:ascii="Arial" w:hAnsi="Arial" w:cs="Arial"/>
          <w:color w:val="4D4D4F"/>
        </w:rPr>
      </w:pPr>
      <w:r>
        <w:rPr>
          <w:rFonts w:ascii="Arial" w:hAnsi="Arial" w:cs="Arial"/>
          <w:color w:val="4D4D4F"/>
        </w:rPr>
        <w:t> </w:t>
      </w:r>
    </w:p>
    <w:p w:rsidR="00174FF3" w:rsidRDefault="00174FF3" w:rsidP="00174FF3">
      <w:pPr>
        <w:pStyle w:val="a3"/>
        <w:shd w:val="clear" w:color="auto" w:fill="EFF0F2"/>
        <w:jc w:val="both"/>
        <w:rPr>
          <w:rFonts w:ascii="Arial" w:hAnsi="Arial" w:cs="Arial"/>
          <w:color w:val="4D4D4F"/>
        </w:rPr>
      </w:pPr>
      <w:r>
        <w:rPr>
          <w:rFonts w:ascii="Arial" w:hAnsi="Arial" w:cs="Arial"/>
          <w:color w:val="4D4D4F"/>
        </w:rPr>
        <w:t> </w:t>
      </w:r>
    </w:p>
    <w:bookmarkStart w:id="31" w:name="sdfootnote14sym"/>
    <w:p w:rsidR="00174FF3" w:rsidRDefault="00174FF3" w:rsidP="00174FF3">
      <w:pPr>
        <w:pStyle w:val="a3"/>
        <w:shd w:val="clear" w:color="auto" w:fill="EFF0F2"/>
        <w:jc w:val="both"/>
        <w:rPr>
          <w:rFonts w:ascii="Arial" w:hAnsi="Arial" w:cs="Arial"/>
          <w:color w:val="4D4D4F"/>
        </w:rPr>
      </w:pPr>
      <w:r>
        <w:rPr>
          <w:rFonts w:ascii="Arial" w:hAnsi="Arial" w:cs="Arial"/>
          <w:color w:val="4D4D4F"/>
        </w:rPr>
        <w:fldChar w:fldCharType="begin"/>
      </w:r>
      <w:r>
        <w:rPr>
          <w:rFonts w:ascii="Arial" w:hAnsi="Arial" w:cs="Arial"/>
          <w:color w:val="4D4D4F"/>
        </w:rPr>
        <w:instrText xml:space="preserve"> HYPERLINK "http://www.alenpanov.org.ua/" \l "sdfootnote14anc" </w:instrText>
      </w:r>
      <w:r>
        <w:rPr>
          <w:rFonts w:ascii="Arial" w:hAnsi="Arial" w:cs="Arial"/>
          <w:color w:val="4D4D4F"/>
        </w:rPr>
        <w:fldChar w:fldCharType="separate"/>
      </w:r>
      <w:r>
        <w:rPr>
          <w:rStyle w:val="a5"/>
          <w:rFonts w:ascii="Arial" w:hAnsi="Arial" w:cs="Arial"/>
          <w:color w:val="4D4D4F"/>
        </w:rPr>
        <w:t>14</w:t>
      </w:r>
      <w:r>
        <w:rPr>
          <w:rFonts w:ascii="Arial" w:hAnsi="Arial" w:cs="Arial"/>
          <w:color w:val="4D4D4F"/>
        </w:rPr>
        <w:fldChar w:fldCharType="end"/>
      </w:r>
      <w:bookmarkEnd w:id="31"/>
      <w:r>
        <w:rPr>
          <w:rStyle w:val="apple-converted-space"/>
          <w:rFonts w:ascii="Arial" w:hAnsi="Arial" w:cs="Arial"/>
          <w:color w:val="4D4D4F"/>
        </w:rPr>
        <w:t> </w:t>
      </w:r>
      <w:proofErr w:type="spellStart"/>
      <w:r>
        <w:rPr>
          <w:rFonts w:ascii="Arial" w:hAnsi="Arial" w:cs="Arial"/>
          <w:color w:val="4D4D4F"/>
        </w:rPr>
        <w:t>Шворц</w:t>
      </w:r>
      <w:proofErr w:type="spellEnd"/>
      <w:r>
        <w:rPr>
          <w:rFonts w:ascii="Arial" w:hAnsi="Arial" w:cs="Arial"/>
          <w:color w:val="4D4D4F"/>
        </w:rPr>
        <w:t xml:space="preserve"> 54</w:t>
      </w:r>
    </w:p>
    <w:p w:rsidR="00174FF3" w:rsidRDefault="00174FF3" w:rsidP="00174FF3">
      <w:pPr>
        <w:pStyle w:val="a3"/>
        <w:shd w:val="clear" w:color="auto" w:fill="EFF0F2"/>
        <w:jc w:val="both"/>
        <w:rPr>
          <w:rFonts w:ascii="Arial" w:hAnsi="Arial" w:cs="Arial"/>
          <w:color w:val="4D4D4F"/>
        </w:rPr>
      </w:pPr>
      <w:r>
        <w:rPr>
          <w:rFonts w:ascii="Arial" w:hAnsi="Arial" w:cs="Arial"/>
          <w:color w:val="4D4D4F"/>
        </w:rPr>
        <w:t> </w:t>
      </w:r>
    </w:p>
    <w:bookmarkStart w:id="32" w:name="sdfootnote15sym"/>
    <w:p w:rsidR="00174FF3" w:rsidRDefault="00174FF3" w:rsidP="00174FF3">
      <w:pPr>
        <w:pStyle w:val="a3"/>
        <w:shd w:val="clear" w:color="auto" w:fill="EFF0F2"/>
        <w:jc w:val="both"/>
        <w:rPr>
          <w:rFonts w:ascii="Arial" w:hAnsi="Arial" w:cs="Arial"/>
          <w:color w:val="4D4D4F"/>
        </w:rPr>
      </w:pPr>
      <w:r>
        <w:rPr>
          <w:rFonts w:ascii="Arial" w:hAnsi="Arial" w:cs="Arial"/>
          <w:color w:val="4D4D4F"/>
        </w:rPr>
        <w:fldChar w:fldCharType="begin"/>
      </w:r>
      <w:r>
        <w:rPr>
          <w:rFonts w:ascii="Arial" w:hAnsi="Arial" w:cs="Arial"/>
          <w:color w:val="4D4D4F"/>
        </w:rPr>
        <w:instrText xml:space="preserve"> HYPERLINK "http://www.alenpanov.org.ua/" \l "sdfootnote15anc" </w:instrText>
      </w:r>
      <w:r>
        <w:rPr>
          <w:rFonts w:ascii="Arial" w:hAnsi="Arial" w:cs="Arial"/>
          <w:color w:val="4D4D4F"/>
        </w:rPr>
        <w:fldChar w:fldCharType="separate"/>
      </w:r>
      <w:r>
        <w:rPr>
          <w:rStyle w:val="a5"/>
          <w:rFonts w:ascii="Arial" w:hAnsi="Arial" w:cs="Arial"/>
          <w:color w:val="4D4D4F"/>
        </w:rPr>
        <w:t>15</w:t>
      </w:r>
      <w:r>
        <w:rPr>
          <w:rFonts w:ascii="Arial" w:hAnsi="Arial" w:cs="Arial"/>
          <w:color w:val="4D4D4F"/>
        </w:rPr>
        <w:fldChar w:fldCharType="end"/>
      </w:r>
      <w:bookmarkEnd w:id="32"/>
      <w:r>
        <w:rPr>
          <w:rStyle w:val="apple-converted-space"/>
          <w:rFonts w:ascii="Arial" w:hAnsi="Arial" w:cs="Arial"/>
          <w:color w:val="4D4D4F"/>
        </w:rPr>
        <w:t> </w:t>
      </w:r>
      <w:r>
        <w:rPr>
          <w:rFonts w:ascii="Arial" w:hAnsi="Arial" w:cs="Arial"/>
          <w:color w:val="4D4D4F"/>
        </w:rPr>
        <w:t>Шворц.55</w:t>
      </w:r>
    </w:p>
    <w:bookmarkStart w:id="33" w:name="sdfootnote16sym"/>
    <w:p w:rsidR="00174FF3" w:rsidRDefault="00174FF3" w:rsidP="00174FF3">
      <w:pPr>
        <w:pStyle w:val="a3"/>
        <w:shd w:val="clear" w:color="auto" w:fill="EFF0F2"/>
        <w:jc w:val="both"/>
        <w:rPr>
          <w:rFonts w:ascii="Arial" w:hAnsi="Arial" w:cs="Arial"/>
          <w:color w:val="4D4D4F"/>
        </w:rPr>
      </w:pPr>
      <w:r>
        <w:rPr>
          <w:rFonts w:ascii="Arial" w:hAnsi="Arial" w:cs="Arial"/>
          <w:color w:val="4D4D4F"/>
        </w:rPr>
        <w:fldChar w:fldCharType="begin"/>
      </w:r>
      <w:r>
        <w:rPr>
          <w:rFonts w:ascii="Arial" w:hAnsi="Arial" w:cs="Arial"/>
          <w:color w:val="4D4D4F"/>
        </w:rPr>
        <w:instrText xml:space="preserve"> HYPERLINK "http://www.alenpanov.org.ua/" \l "sdfootnote16anc" </w:instrText>
      </w:r>
      <w:r>
        <w:rPr>
          <w:rFonts w:ascii="Arial" w:hAnsi="Arial" w:cs="Arial"/>
          <w:color w:val="4D4D4F"/>
        </w:rPr>
        <w:fldChar w:fldCharType="separate"/>
      </w:r>
      <w:r>
        <w:rPr>
          <w:rStyle w:val="a5"/>
          <w:rFonts w:ascii="Arial" w:hAnsi="Arial" w:cs="Arial"/>
          <w:color w:val="4D4D4F"/>
        </w:rPr>
        <w:t>16</w:t>
      </w:r>
      <w:r>
        <w:rPr>
          <w:rFonts w:ascii="Arial" w:hAnsi="Arial" w:cs="Arial"/>
          <w:color w:val="4D4D4F"/>
        </w:rPr>
        <w:fldChar w:fldCharType="end"/>
      </w:r>
      <w:bookmarkEnd w:id="33"/>
      <w:r>
        <w:rPr>
          <w:rStyle w:val="apple-converted-space"/>
          <w:rFonts w:ascii="Arial" w:hAnsi="Arial" w:cs="Arial"/>
          <w:color w:val="4D4D4F"/>
        </w:rPr>
        <w:t> </w:t>
      </w:r>
      <w:proofErr w:type="spellStart"/>
      <w:r>
        <w:rPr>
          <w:rFonts w:ascii="Arial" w:hAnsi="Arial" w:cs="Arial"/>
          <w:color w:val="4D4D4F"/>
        </w:rPr>
        <w:t>Шворц</w:t>
      </w:r>
      <w:proofErr w:type="spellEnd"/>
      <w:r>
        <w:rPr>
          <w:rFonts w:ascii="Arial" w:hAnsi="Arial" w:cs="Arial"/>
          <w:color w:val="4D4D4F"/>
        </w:rPr>
        <w:t>. 57</w:t>
      </w:r>
    </w:p>
    <w:bookmarkStart w:id="34" w:name="sdfootnote17sym"/>
    <w:p w:rsidR="00174FF3" w:rsidRDefault="00174FF3" w:rsidP="00174FF3">
      <w:pPr>
        <w:pStyle w:val="a3"/>
        <w:shd w:val="clear" w:color="auto" w:fill="EFF0F2"/>
        <w:jc w:val="both"/>
        <w:rPr>
          <w:rFonts w:ascii="Arial" w:hAnsi="Arial" w:cs="Arial"/>
          <w:color w:val="4D4D4F"/>
        </w:rPr>
      </w:pPr>
      <w:r>
        <w:rPr>
          <w:rFonts w:ascii="Arial" w:hAnsi="Arial" w:cs="Arial"/>
          <w:color w:val="4D4D4F"/>
        </w:rPr>
        <w:fldChar w:fldCharType="begin"/>
      </w:r>
      <w:r>
        <w:rPr>
          <w:rFonts w:ascii="Arial" w:hAnsi="Arial" w:cs="Arial"/>
          <w:color w:val="4D4D4F"/>
        </w:rPr>
        <w:instrText xml:space="preserve"> HYPERLINK "http://www.alenpanov.org.ua/" \l "sdfootnote17anc" </w:instrText>
      </w:r>
      <w:r>
        <w:rPr>
          <w:rFonts w:ascii="Arial" w:hAnsi="Arial" w:cs="Arial"/>
          <w:color w:val="4D4D4F"/>
        </w:rPr>
        <w:fldChar w:fldCharType="separate"/>
      </w:r>
      <w:r>
        <w:rPr>
          <w:rStyle w:val="a5"/>
          <w:rFonts w:ascii="Arial" w:hAnsi="Arial" w:cs="Arial"/>
          <w:color w:val="4D4D4F"/>
        </w:rPr>
        <w:t>17</w:t>
      </w:r>
      <w:r>
        <w:rPr>
          <w:rFonts w:ascii="Arial" w:hAnsi="Arial" w:cs="Arial"/>
          <w:color w:val="4D4D4F"/>
        </w:rPr>
        <w:fldChar w:fldCharType="end"/>
      </w:r>
      <w:bookmarkEnd w:id="34"/>
      <w:r>
        <w:rPr>
          <w:rStyle w:val="apple-converted-space"/>
          <w:rFonts w:ascii="Arial" w:hAnsi="Arial" w:cs="Arial"/>
          <w:color w:val="4D4D4F"/>
        </w:rPr>
        <w:t> </w:t>
      </w:r>
      <w:r>
        <w:rPr>
          <w:rFonts w:ascii="Arial" w:hAnsi="Arial" w:cs="Arial"/>
          <w:color w:val="4D4D4F"/>
        </w:rPr>
        <w:t>Шворц.59</w:t>
      </w:r>
    </w:p>
    <w:bookmarkStart w:id="35" w:name="sdfootnote18sym"/>
    <w:p w:rsidR="00174FF3" w:rsidRDefault="00174FF3" w:rsidP="00174FF3">
      <w:pPr>
        <w:pStyle w:val="a3"/>
        <w:shd w:val="clear" w:color="auto" w:fill="EFF0F2"/>
        <w:jc w:val="both"/>
        <w:rPr>
          <w:rFonts w:ascii="Arial" w:hAnsi="Arial" w:cs="Arial"/>
          <w:color w:val="4D4D4F"/>
        </w:rPr>
      </w:pPr>
      <w:r>
        <w:rPr>
          <w:rFonts w:ascii="Arial" w:hAnsi="Arial" w:cs="Arial"/>
          <w:color w:val="4D4D4F"/>
        </w:rPr>
        <w:fldChar w:fldCharType="begin"/>
      </w:r>
      <w:r>
        <w:rPr>
          <w:rFonts w:ascii="Arial" w:hAnsi="Arial" w:cs="Arial"/>
          <w:color w:val="4D4D4F"/>
        </w:rPr>
        <w:instrText xml:space="preserve"> HYPERLINK "http://www.alenpanov.org.ua/" \l "sdfootnote18anc" </w:instrText>
      </w:r>
      <w:r>
        <w:rPr>
          <w:rFonts w:ascii="Arial" w:hAnsi="Arial" w:cs="Arial"/>
          <w:color w:val="4D4D4F"/>
        </w:rPr>
        <w:fldChar w:fldCharType="separate"/>
      </w:r>
      <w:r>
        <w:rPr>
          <w:rStyle w:val="a5"/>
          <w:rFonts w:ascii="Arial" w:hAnsi="Arial" w:cs="Arial"/>
          <w:color w:val="4D4D4F"/>
        </w:rPr>
        <w:t>18</w:t>
      </w:r>
      <w:r>
        <w:rPr>
          <w:rFonts w:ascii="Arial" w:hAnsi="Arial" w:cs="Arial"/>
          <w:color w:val="4D4D4F"/>
        </w:rPr>
        <w:fldChar w:fldCharType="end"/>
      </w:r>
      <w:bookmarkEnd w:id="35"/>
      <w:r>
        <w:rPr>
          <w:rStyle w:val="apple-converted-space"/>
          <w:rFonts w:ascii="Arial" w:hAnsi="Arial" w:cs="Arial"/>
          <w:color w:val="4D4D4F"/>
        </w:rPr>
        <w:t> </w:t>
      </w:r>
      <w:r>
        <w:rPr>
          <w:rFonts w:ascii="Arial" w:hAnsi="Arial" w:cs="Arial"/>
          <w:color w:val="4D4D4F"/>
        </w:rPr>
        <w:t>Шворц.59</w:t>
      </w:r>
    </w:p>
    <w:p w:rsidR="00203C5B" w:rsidRDefault="00203C5B"/>
    <w:sectPr w:rsidR="00203C5B" w:rsidSect="00203C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proofState w:spelling="clean" w:grammar="clean"/>
  <w:defaultTabStop w:val="708"/>
  <w:characterSpacingControl w:val="doNotCompress"/>
  <w:compat/>
  <w:rsids>
    <w:rsidRoot w:val="00174FF3"/>
    <w:rsid w:val="00174FF3"/>
    <w:rsid w:val="00203C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C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4F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74FF3"/>
    <w:rPr>
      <w:b/>
      <w:bCs/>
    </w:rPr>
  </w:style>
  <w:style w:type="character" w:styleId="a5">
    <w:name w:val="Hyperlink"/>
    <w:basedOn w:val="a0"/>
    <w:uiPriority w:val="99"/>
    <w:semiHidden/>
    <w:unhideWhenUsed/>
    <w:rsid w:val="00174FF3"/>
    <w:rPr>
      <w:color w:val="0000FF"/>
      <w:u w:val="single"/>
    </w:rPr>
  </w:style>
  <w:style w:type="character" w:customStyle="1" w:styleId="apple-converted-space">
    <w:name w:val="apple-converted-space"/>
    <w:basedOn w:val="a0"/>
    <w:rsid w:val="00174FF3"/>
  </w:style>
  <w:style w:type="character" w:styleId="a6">
    <w:name w:val="Emphasis"/>
    <w:basedOn w:val="a0"/>
    <w:uiPriority w:val="20"/>
    <w:qFormat/>
    <w:rsid w:val="00174FF3"/>
    <w:rPr>
      <w:i/>
      <w:iCs/>
    </w:rPr>
  </w:style>
</w:styles>
</file>

<file path=word/webSettings.xml><?xml version="1.0" encoding="utf-8"?>
<w:webSettings xmlns:r="http://schemas.openxmlformats.org/officeDocument/2006/relationships" xmlns:w="http://schemas.openxmlformats.org/wordprocessingml/2006/main">
  <w:divs>
    <w:div w:id="65603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4325</Words>
  <Characters>24658</Characters>
  <Application>Microsoft Office Word</Application>
  <DocSecurity>0</DocSecurity>
  <Lines>205</Lines>
  <Paragraphs>57</Paragraphs>
  <ScaleCrop>false</ScaleCrop>
  <Company>Reanimator Extreme Edition</Company>
  <LinksUpToDate>false</LinksUpToDate>
  <CharactersWithSpaces>28926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FuckYouBill</dc:creator>
  <cp:keywords/>
  <dc:description/>
  <cp:lastModifiedBy>FuckYouBill</cp:lastModifiedBy>
  <cp:revision>3</cp:revision>
  <dcterms:created xsi:type="dcterms:W3CDTF">2016-05-18T11:14:00Z</dcterms:created>
  <dcterms:modified xsi:type="dcterms:W3CDTF">2016-05-18T11:16:00Z</dcterms:modified>
</cp:coreProperties>
</file>