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УДК 336.6</w:t>
      </w:r>
    </w:p>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i/>
          <w:iCs/>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proofErr w:type="spellStart"/>
      <w:r w:rsidRPr="0045430B">
        <w:rPr>
          <w:rFonts w:ascii="Times New Roman" w:eastAsia="Times New Roman" w:hAnsi="Times New Roman" w:cs="Times New Roman"/>
          <w:b/>
          <w:bCs/>
          <w:color w:val="000000"/>
          <w:sz w:val="20"/>
          <w:szCs w:val="20"/>
          <w:lang w:val="uk-UA" w:eastAsia="ru-RU"/>
        </w:rPr>
        <w:t>Тельнова</w:t>
      </w:r>
      <w:proofErr w:type="spellEnd"/>
      <w:r w:rsidRPr="0045430B">
        <w:rPr>
          <w:rFonts w:ascii="Times New Roman" w:eastAsia="Times New Roman" w:hAnsi="Times New Roman" w:cs="Times New Roman"/>
          <w:b/>
          <w:bCs/>
          <w:color w:val="000000"/>
          <w:sz w:val="20"/>
          <w:szCs w:val="20"/>
          <w:lang w:val="uk-UA" w:eastAsia="ru-RU"/>
        </w:rPr>
        <w:t xml:space="preserve"> Г.В.</w:t>
      </w:r>
    </w:p>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left="540"/>
        <w:jc w:val="center"/>
        <w:rPr>
          <w:rFonts w:ascii="Times New Roman" w:eastAsia="Times New Roman" w:hAnsi="Times New Roman" w:cs="Times New Roman"/>
          <w:color w:val="000000"/>
          <w:sz w:val="20"/>
          <w:szCs w:val="20"/>
          <w:lang w:eastAsia="ru-RU"/>
        </w:rPr>
      </w:pPr>
      <w:bookmarkStart w:id="0" w:name="_GoBack"/>
      <w:r w:rsidRPr="0045430B">
        <w:rPr>
          <w:rFonts w:ascii="Courier New" w:eastAsia="Times New Roman" w:hAnsi="Courier New" w:cs="Courier New"/>
          <w:b/>
          <w:bCs/>
          <w:caps/>
          <w:color w:val="000000"/>
          <w:sz w:val="28"/>
          <w:szCs w:val="28"/>
          <w:lang w:val="uk-UA" w:eastAsia="ru-RU"/>
        </w:rPr>
        <w:t>ОЦІНКА РОЛІ МАШИНОБУДУВАННЯ В ЕКОНОМІЦІ УКРАЇНИ ТА ВИЗНАЧЕННЯ ПРОБЛЕМ ПІДПРИЄМСТВ ГАЛУЗІ В СУЧАСНИХ УМОВАХ</w:t>
      </w:r>
    </w:p>
    <w:bookmarkEnd w:id="0"/>
    <w:p w:rsidR="0045430B" w:rsidRPr="0045430B" w:rsidRDefault="0045430B" w:rsidP="0045430B">
      <w:pPr>
        <w:spacing w:after="0" w:line="240" w:lineRule="auto"/>
        <w:ind w:left="540"/>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i/>
          <w:iCs/>
          <w:color w:val="000000"/>
          <w:sz w:val="20"/>
          <w:szCs w:val="20"/>
          <w:lang w:val="uk-UA" w:eastAsia="ru-RU"/>
        </w:rPr>
        <w:t> </w:t>
      </w:r>
    </w:p>
    <w:p w:rsidR="0045430B" w:rsidRPr="0045430B" w:rsidRDefault="0045430B" w:rsidP="0045430B">
      <w:pPr>
        <w:spacing w:after="0" w:line="240" w:lineRule="auto"/>
        <w:ind w:left="540"/>
        <w:jc w:val="both"/>
        <w:rPr>
          <w:rFonts w:ascii="Times New Roman" w:eastAsia="Times New Roman" w:hAnsi="Times New Roman" w:cs="Times New Roman"/>
          <w:color w:val="000000"/>
          <w:sz w:val="20"/>
          <w:szCs w:val="20"/>
          <w:lang w:val="uk-UA" w:eastAsia="ru-RU"/>
        </w:rPr>
      </w:pPr>
      <w:r w:rsidRPr="0045430B">
        <w:rPr>
          <w:rFonts w:ascii="Times New Roman" w:eastAsia="Times New Roman" w:hAnsi="Times New Roman" w:cs="Times New Roman"/>
          <w:i/>
          <w:iCs/>
          <w:color w:val="000000"/>
          <w:sz w:val="20"/>
          <w:szCs w:val="20"/>
          <w:lang w:val="uk-UA" w:eastAsia="ru-RU"/>
        </w:rPr>
        <w:t>Наслідки кризи 2008-2009 років вимагають вдосконалення систем управління машинобудівними підприємствами та корпораціями, розвитку в цих умовах їх інвестиційного та інноваційного потенціалу. В статті проаналізовані показники діяльності машинобудівних підприємств України у 2007-2011 роках. Визначено, що машинобудування відіграє велику роль у зміцненні економічного стану держави, активно впливаючи на формування показників соціально-економічного розвитку України. Виділено ряд проблем, з якими зіштовхуються вітчизняні машинобудівні підприємства. Зроблено висновок про те, що всі перелічені проблеми значним чином викликані відсутністю реальних джерел фінансування, що спричиняє погіршення матеріально-технічної забезпеченості, підвищення зношеності основних засобів та, відповідно, низьку якість та високу собівартість продукції.</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val="uk-UA" w:eastAsia="ru-RU"/>
        </w:rPr>
      </w:pPr>
      <w:r w:rsidRPr="0045430B">
        <w:rPr>
          <w:rFonts w:ascii="Times New Roman" w:eastAsia="Times New Roman" w:hAnsi="Times New Roman" w:cs="Times New Roman"/>
          <w:b/>
          <w:bCs/>
          <w:caps/>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val="uk-UA" w:eastAsia="ru-RU"/>
        </w:rPr>
      </w:pPr>
      <w:r w:rsidRPr="0045430B">
        <w:rPr>
          <w:rFonts w:ascii="Times New Roman" w:eastAsia="Times New Roman" w:hAnsi="Times New Roman" w:cs="Times New Roman"/>
          <w:b/>
          <w:bCs/>
          <w:caps/>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aps/>
          <w:color w:val="000000"/>
          <w:sz w:val="20"/>
          <w:szCs w:val="20"/>
          <w:lang w:val="uk-UA" w:eastAsia="ru-RU"/>
        </w:rPr>
        <w:t>ВСТУП</w:t>
      </w:r>
      <w:bookmarkStart w:id="1" w:name="_ftnref1"/>
      <w:r w:rsidRPr="0045430B">
        <w:rPr>
          <w:rFonts w:ascii="Times New Roman" w:eastAsia="Times New Roman" w:hAnsi="Times New Roman" w:cs="Times New Roman"/>
          <w:color w:val="000000"/>
          <w:sz w:val="24"/>
          <w:szCs w:val="24"/>
          <w:lang w:eastAsia="ru-RU"/>
        </w:rPr>
        <w:fldChar w:fldCharType="begin"/>
      </w:r>
      <w:r w:rsidRPr="0045430B">
        <w:rPr>
          <w:rFonts w:ascii="Times New Roman" w:eastAsia="Times New Roman" w:hAnsi="Times New Roman" w:cs="Times New Roman"/>
          <w:color w:val="000000"/>
          <w:sz w:val="24"/>
          <w:szCs w:val="24"/>
          <w:lang w:eastAsia="ru-RU"/>
        </w:rPr>
        <w:instrText xml:space="preserve"> HYPERLINK "file:///C:\\Documents%20and%20Settings\\Admin\\%D0%A0%D0%B0%D0%B1%D0%BE%D1%87%D0%B8%D0%B9%20%D1%81%D1%82%D0%BE%D0%BB\\visnyk_1(38)\\statti\\55.htm" \l "_ftn1" \o "" </w:instrText>
      </w:r>
      <w:r w:rsidRPr="0045430B">
        <w:rPr>
          <w:rFonts w:ascii="Times New Roman" w:eastAsia="Times New Roman" w:hAnsi="Times New Roman" w:cs="Times New Roman"/>
          <w:color w:val="000000"/>
          <w:sz w:val="24"/>
          <w:szCs w:val="24"/>
          <w:lang w:eastAsia="ru-RU"/>
        </w:rPr>
        <w:fldChar w:fldCharType="separate"/>
      </w:r>
      <w:r w:rsidRPr="0045430B">
        <w:rPr>
          <w:rFonts w:ascii="Times New Roman" w:eastAsia="Times New Roman" w:hAnsi="Times New Roman" w:cs="Times New Roman"/>
          <w:b/>
          <w:bCs/>
          <w:caps/>
          <w:color w:val="FFFFFF"/>
          <w:sz w:val="20"/>
          <w:szCs w:val="20"/>
          <w:u w:val="single"/>
          <w:vertAlign w:val="superscript"/>
          <w:lang w:val="uk-UA" w:eastAsia="ru-RU"/>
        </w:rPr>
        <w:t>[1]</w:t>
      </w:r>
      <w:r w:rsidRPr="0045430B">
        <w:rPr>
          <w:rFonts w:ascii="Times New Roman" w:eastAsia="Times New Roman" w:hAnsi="Times New Roman" w:cs="Times New Roman"/>
          <w:color w:val="000000"/>
          <w:sz w:val="24"/>
          <w:szCs w:val="24"/>
          <w:lang w:eastAsia="ru-RU"/>
        </w:rPr>
        <w:fldChar w:fldCharType="end"/>
      </w:r>
      <w:bookmarkEnd w:id="1"/>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val="uk-UA" w:eastAsia="ru-RU"/>
        </w:rPr>
        <w:t xml:space="preserve">Промисловість є основою народного господарства, від її сталого розвитку залежить стан України та її економіки. В складі промисловості одне з визначальних місць належить машинобудуванню. Воно забезпечує народне господарство верстатами, транспортними засобами, сільськогосподарськими машинами, екскаваторами, генераторами для електростанцій, технологічним обладнанням для заводів, фабрик і цим самим сприяє розвитку всіх галузей економіки. Таким чином, випускаючи засоби виробництва для паливно-енергетичного, агропромислового, будівельного, </w:t>
      </w:r>
      <w:proofErr w:type="spellStart"/>
      <w:r w:rsidRPr="0045430B">
        <w:rPr>
          <w:rFonts w:ascii="Times New Roman" w:eastAsia="Times New Roman" w:hAnsi="Times New Roman" w:cs="Times New Roman"/>
          <w:color w:val="000000"/>
          <w:sz w:val="20"/>
          <w:szCs w:val="20"/>
          <w:lang w:val="uk-UA" w:eastAsia="ru-RU"/>
        </w:rPr>
        <w:t>лісовиробничого</w:t>
      </w:r>
      <w:proofErr w:type="spellEnd"/>
      <w:r w:rsidRPr="0045430B">
        <w:rPr>
          <w:rFonts w:ascii="Times New Roman" w:eastAsia="Times New Roman" w:hAnsi="Times New Roman" w:cs="Times New Roman"/>
          <w:color w:val="000000"/>
          <w:sz w:val="20"/>
          <w:szCs w:val="20"/>
          <w:lang w:val="uk-UA" w:eastAsia="ru-RU"/>
        </w:rPr>
        <w:t xml:space="preserve"> комплексу, машинобудування забезпечує механізацію і автоматизацію виробництва. </w:t>
      </w:r>
      <w:proofErr w:type="spellStart"/>
      <w:r w:rsidRPr="0045430B">
        <w:rPr>
          <w:rFonts w:ascii="Times New Roman" w:eastAsia="Times New Roman" w:hAnsi="Times New Roman" w:cs="Times New Roman"/>
          <w:color w:val="000000"/>
          <w:sz w:val="20"/>
          <w:szCs w:val="20"/>
          <w:lang w:eastAsia="ru-RU"/>
        </w:rPr>
        <w:t>Саме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від</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частки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машинобудівної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продукції</w:t>
      </w:r>
      <w:proofErr w:type="spellEnd"/>
      <w:r w:rsidRPr="0045430B">
        <w:rPr>
          <w:rFonts w:ascii="Times New Roman" w:eastAsia="Times New Roman" w:hAnsi="Times New Roman" w:cs="Times New Roman"/>
          <w:color w:val="000000"/>
          <w:sz w:val="20"/>
          <w:szCs w:val="20"/>
          <w:lang w:eastAsia="ru-RU"/>
        </w:rPr>
        <w:t xml:space="preserve"> в </w:t>
      </w:r>
      <w:proofErr w:type="spellStart"/>
      <w:r w:rsidRPr="0045430B">
        <w:rPr>
          <w:rFonts w:ascii="Times New Roman" w:eastAsia="Times New Roman" w:hAnsi="Times New Roman" w:cs="Times New Roman"/>
          <w:color w:val="000000"/>
          <w:sz w:val="20"/>
          <w:szCs w:val="20"/>
          <w:lang w:eastAsia="ru-RU"/>
        </w:rPr>
        <w:t>експортному</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секторі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залежить</w:t>
      </w:r>
      <w:proofErr w:type="spellEnd"/>
      <w:r w:rsidRPr="0045430B">
        <w:rPr>
          <w:rFonts w:ascii="Times New Roman" w:eastAsia="Times New Roman" w:hAnsi="Times New Roman" w:cs="Times New Roman"/>
          <w:color w:val="000000"/>
          <w:sz w:val="20"/>
          <w:szCs w:val="20"/>
          <w:lang w:eastAsia="ru-RU"/>
        </w:rPr>
        <w:t xml:space="preserve"> статус </w:t>
      </w:r>
      <w:proofErr w:type="spellStart"/>
      <w:r w:rsidRPr="0045430B">
        <w:rPr>
          <w:rFonts w:ascii="Times New Roman" w:eastAsia="Times New Roman" w:hAnsi="Times New Roman" w:cs="Times New Roman"/>
          <w:color w:val="000000"/>
          <w:sz w:val="20"/>
          <w:szCs w:val="20"/>
          <w:lang w:eastAsia="ru-RU"/>
        </w:rPr>
        <w:t>країни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її</w:t>
      </w:r>
      <w:proofErr w:type="spellEnd"/>
      <w:r w:rsidRPr="0045430B">
        <w:rPr>
          <w:rFonts w:ascii="Times New Roman" w:eastAsia="Times New Roman" w:hAnsi="Times New Roman" w:cs="Times New Roman"/>
          <w:color w:val="000000"/>
          <w:sz w:val="20"/>
          <w:szCs w:val="20"/>
          <w:lang w:eastAsia="ru-RU"/>
        </w:rPr>
        <w:t xml:space="preserve"> </w:t>
      </w:r>
      <w:proofErr w:type="spellStart"/>
      <w:proofErr w:type="gramStart"/>
      <w:r w:rsidRPr="0045430B">
        <w:rPr>
          <w:rFonts w:ascii="Times New Roman" w:eastAsia="Times New Roman" w:hAnsi="Times New Roman" w:cs="Times New Roman"/>
          <w:color w:val="000000"/>
          <w:sz w:val="20"/>
          <w:szCs w:val="20"/>
          <w:lang w:eastAsia="ru-RU"/>
        </w:rPr>
        <w:t>м</w:t>
      </w:r>
      <w:proofErr w:type="gramEnd"/>
      <w:r w:rsidRPr="0045430B">
        <w:rPr>
          <w:rFonts w:ascii="Times New Roman" w:eastAsia="Times New Roman" w:hAnsi="Times New Roman" w:cs="Times New Roman"/>
          <w:color w:val="000000"/>
          <w:sz w:val="20"/>
          <w:szCs w:val="20"/>
          <w:lang w:eastAsia="ru-RU"/>
        </w:rPr>
        <w:t>ісце</w:t>
      </w:r>
      <w:proofErr w:type="spellEnd"/>
      <w:r w:rsidRPr="0045430B">
        <w:rPr>
          <w:rFonts w:ascii="Times New Roman" w:eastAsia="Times New Roman" w:hAnsi="Times New Roman" w:cs="Times New Roman"/>
          <w:color w:val="000000"/>
          <w:sz w:val="20"/>
          <w:szCs w:val="20"/>
          <w:lang w:eastAsia="ru-RU"/>
        </w:rPr>
        <w:t xml:space="preserve"> в </w:t>
      </w:r>
      <w:proofErr w:type="spellStart"/>
      <w:r w:rsidRPr="0045430B">
        <w:rPr>
          <w:rFonts w:ascii="Times New Roman" w:eastAsia="Times New Roman" w:hAnsi="Times New Roman" w:cs="Times New Roman"/>
          <w:color w:val="000000"/>
          <w:sz w:val="20"/>
          <w:szCs w:val="20"/>
          <w:lang w:eastAsia="ru-RU"/>
        </w:rPr>
        <w:t>міжнародних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економічних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інтеграційних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процесах</w:t>
      </w:r>
      <w:proofErr w:type="spellEnd"/>
      <w:r w:rsidRPr="0045430B">
        <w:rPr>
          <w:rFonts w:ascii="Times New Roman" w:eastAsia="Times New Roman" w:hAnsi="Times New Roman" w:cs="Times New Roman"/>
          <w:color w:val="000000"/>
          <w:sz w:val="20"/>
          <w:szCs w:val="20"/>
          <w:lang w:eastAsia="ru-RU"/>
        </w:rPr>
        <w:t>. </w:t>
      </w:r>
      <w:r w:rsidRPr="0045430B">
        <w:rPr>
          <w:rFonts w:ascii="Times New Roman" w:eastAsia="Times New Roman" w:hAnsi="Times New Roman" w:cs="Times New Roman"/>
          <w:color w:val="000000"/>
          <w:sz w:val="20"/>
          <w:szCs w:val="20"/>
          <w:lang w:val="uk-UA" w:eastAsia="ru-RU"/>
        </w:rPr>
        <w:t>Складності, з якими зіштовхуються всі галузі економіки (в тому числі і машинобудівна галузь)  в результаті кризи 2008-2009 рр., </w:t>
      </w:r>
      <w:proofErr w:type="spellStart"/>
      <w:r w:rsidRPr="0045430B">
        <w:rPr>
          <w:rFonts w:ascii="Times New Roman" w:eastAsia="Times New Roman" w:hAnsi="Times New Roman" w:cs="Times New Roman"/>
          <w:color w:val="000000"/>
          <w:sz w:val="20"/>
          <w:szCs w:val="20"/>
          <w:lang w:eastAsia="ru-RU"/>
        </w:rPr>
        <w:t>проявляються</w:t>
      </w:r>
      <w:proofErr w:type="spellEnd"/>
      <w:r w:rsidRPr="0045430B">
        <w:rPr>
          <w:rFonts w:ascii="Times New Roman" w:eastAsia="Times New Roman" w:hAnsi="Times New Roman" w:cs="Times New Roman"/>
          <w:color w:val="000000"/>
          <w:sz w:val="20"/>
          <w:szCs w:val="20"/>
          <w:lang w:eastAsia="ru-RU"/>
        </w:rPr>
        <w:t xml:space="preserve"> у </w:t>
      </w:r>
      <w:proofErr w:type="spellStart"/>
      <w:r w:rsidRPr="0045430B">
        <w:rPr>
          <w:rFonts w:ascii="Times New Roman" w:eastAsia="Times New Roman" w:hAnsi="Times New Roman" w:cs="Times New Roman"/>
          <w:color w:val="000000"/>
          <w:sz w:val="20"/>
          <w:szCs w:val="20"/>
          <w:lang w:eastAsia="ru-RU"/>
        </w:rPr>
        <w:t>зростанні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боргів</w:t>
      </w:r>
      <w:proofErr w:type="spellEnd"/>
      <w:r w:rsidRPr="0045430B">
        <w:rPr>
          <w:rFonts w:ascii="Times New Roman" w:eastAsia="Times New Roman" w:hAnsi="Times New Roman" w:cs="Times New Roman"/>
          <w:color w:val="000000"/>
          <w:sz w:val="20"/>
          <w:szCs w:val="20"/>
          <w:lang w:eastAsia="ru-RU"/>
        </w:rPr>
        <w:t xml:space="preserve"> та </w:t>
      </w:r>
      <w:proofErr w:type="spellStart"/>
      <w:r w:rsidRPr="0045430B">
        <w:rPr>
          <w:rFonts w:ascii="Times New Roman" w:eastAsia="Times New Roman" w:hAnsi="Times New Roman" w:cs="Times New Roman"/>
          <w:color w:val="000000"/>
          <w:sz w:val="20"/>
          <w:szCs w:val="20"/>
          <w:lang w:eastAsia="ru-RU"/>
        </w:rPr>
        <w:t>нездатності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здійснювати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фінансове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забезпечення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виробничо-господарської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діяльності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нестачі</w:t>
      </w:r>
      <w:proofErr w:type="spellEnd"/>
      <w:r w:rsidRPr="0045430B">
        <w:rPr>
          <w:rFonts w:ascii="Times New Roman" w:eastAsia="Times New Roman" w:hAnsi="Times New Roman" w:cs="Times New Roman"/>
          <w:color w:val="000000"/>
          <w:sz w:val="20"/>
          <w:szCs w:val="20"/>
          <w:lang w:eastAsia="ru-RU"/>
        </w:rPr>
        <w:t> </w:t>
      </w:r>
      <w:proofErr w:type="spellStart"/>
      <w:r w:rsidRPr="0045430B">
        <w:rPr>
          <w:rFonts w:ascii="Times New Roman" w:eastAsia="Times New Roman" w:hAnsi="Times New Roman" w:cs="Times New Roman"/>
          <w:color w:val="000000"/>
          <w:sz w:val="20"/>
          <w:szCs w:val="20"/>
          <w:lang w:eastAsia="ru-RU"/>
        </w:rPr>
        <w:t>грошових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ресурсів</w:t>
      </w:r>
      <w:proofErr w:type="spellEnd"/>
      <w:r w:rsidRPr="0045430B">
        <w:rPr>
          <w:rFonts w:ascii="Times New Roman" w:eastAsia="Times New Roman" w:hAnsi="Times New Roman" w:cs="Times New Roman"/>
          <w:color w:val="000000"/>
          <w:sz w:val="20"/>
          <w:szCs w:val="20"/>
          <w:lang w:eastAsia="ru-RU"/>
        </w:rPr>
        <w:t xml:space="preserve"> та </w:t>
      </w:r>
      <w:proofErr w:type="spellStart"/>
      <w:r w:rsidRPr="0045430B">
        <w:rPr>
          <w:rFonts w:ascii="Times New Roman" w:eastAsia="Times New Roman" w:hAnsi="Times New Roman" w:cs="Times New Roman"/>
          <w:color w:val="000000"/>
          <w:sz w:val="20"/>
          <w:szCs w:val="20"/>
          <w:lang w:eastAsia="ru-RU"/>
        </w:rPr>
        <w:t>зростанні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простроченої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кредиторської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заборгованості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спаді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обсягі</w:t>
      </w:r>
      <w:proofErr w:type="gramStart"/>
      <w:r w:rsidRPr="0045430B">
        <w:rPr>
          <w:rFonts w:ascii="Times New Roman" w:eastAsia="Times New Roman" w:hAnsi="Times New Roman" w:cs="Times New Roman"/>
          <w:color w:val="000000"/>
          <w:sz w:val="20"/>
          <w:szCs w:val="20"/>
          <w:lang w:eastAsia="ru-RU"/>
        </w:rPr>
        <w:t>в</w:t>
      </w:r>
      <w:proofErr w:type="spellEnd"/>
      <w:proofErr w:type="gram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продажів</w:t>
      </w:r>
      <w:proofErr w:type="spellEnd"/>
      <w:r w:rsidRPr="0045430B">
        <w:rPr>
          <w:rFonts w:ascii="Times New Roman" w:eastAsia="Times New Roman" w:hAnsi="Times New Roman" w:cs="Times New Roman"/>
          <w:color w:val="000000"/>
          <w:sz w:val="20"/>
          <w:szCs w:val="20"/>
          <w:lang w:eastAsia="ru-RU"/>
        </w:rPr>
        <w:t> </w:t>
      </w:r>
      <w:proofErr w:type="spellStart"/>
      <w:r w:rsidRPr="0045430B">
        <w:rPr>
          <w:rFonts w:ascii="Times New Roman" w:eastAsia="Times New Roman" w:hAnsi="Times New Roman" w:cs="Times New Roman"/>
          <w:color w:val="000000"/>
          <w:sz w:val="20"/>
          <w:szCs w:val="20"/>
          <w:lang w:eastAsia="ru-RU"/>
        </w:rPr>
        <w:t>тощо</w:t>
      </w:r>
      <w:proofErr w:type="spellEnd"/>
      <w:r w:rsidRPr="0045430B">
        <w:rPr>
          <w:rFonts w:ascii="Times New Roman" w:eastAsia="Times New Roman" w:hAnsi="Times New Roman" w:cs="Times New Roman"/>
          <w:color w:val="000000"/>
          <w:sz w:val="20"/>
          <w:szCs w:val="20"/>
          <w:lang w:eastAsia="ru-RU"/>
        </w:rPr>
        <w:t xml:space="preserve">. Криза </w:t>
      </w:r>
      <w:proofErr w:type="spellStart"/>
      <w:r w:rsidRPr="0045430B">
        <w:rPr>
          <w:rFonts w:ascii="Times New Roman" w:eastAsia="Times New Roman" w:hAnsi="Times New Roman" w:cs="Times New Roman"/>
          <w:color w:val="000000"/>
          <w:sz w:val="20"/>
          <w:szCs w:val="20"/>
          <w:lang w:eastAsia="ru-RU"/>
        </w:rPr>
        <w:t>призв</w:t>
      </w:r>
      <w:r w:rsidRPr="0045430B">
        <w:rPr>
          <w:rFonts w:ascii="Times New Roman" w:eastAsia="Times New Roman" w:hAnsi="Times New Roman" w:cs="Times New Roman"/>
          <w:color w:val="000000"/>
          <w:sz w:val="20"/>
          <w:szCs w:val="20"/>
          <w:lang w:val="uk-UA" w:eastAsia="ru-RU"/>
        </w:rPr>
        <w:t>ела</w:t>
      </w:r>
      <w:proofErr w:type="spellEnd"/>
      <w:r w:rsidRPr="0045430B">
        <w:rPr>
          <w:rFonts w:ascii="Times New Roman" w:eastAsia="Times New Roman" w:hAnsi="Times New Roman" w:cs="Times New Roman"/>
          <w:color w:val="000000"/>
          <w:sz w:val="20"/>
          <w:szCs w:val="20"/>
          <w:lang w:eastAsia="ru-RU"/>
        </w:rPr>
        <w:t xml:space="preserve"> до </w:t>
      </w:r>
      <w:proofErr w:type="spellStart"/>
      <w:r w:rsidRPr="0045430B">
        <w:rPr>
          <w:rFonts w:ascii="Times New Roman" w:eastAsia="Times New Roman" w:hAnsi="Times New Roman" w:cs="Times New Roman"/>
          <w:color w:val="000000"/>
          <w:sz w:val="20"/>
          <w:szCs w:val="20"/>
          <w:lang w:eastAsia="ru-RU"/>
        </w:rPr>
        <w:t>збільшення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кількості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фінансово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неспроможних</w:t>
      </w:r>
      <w:proofErr w:type="spellEnd"/>
      <w:r w:rsidRPr="0045430B">
        <w:rPr>
          <w:rFonts w:ascii="Times New Roman" w:eastAsia="Times New Roman" w:hAnsi="Times New Roman" w:cs="Times New Roman"/>
          <w:color w:val="000000"/>
          <w:sz w:val="20"/>
          <w:szCs w:val="20"/>
          <w:lang w:eastAsia="ru-RU"/>
        </w:rPr>
        <w:t xml:space="preserve"> </w:t>
      </w:r>
      <w:proofErr w:type="spellStart"/>
      <w:proofErr w:type="gramStart"/>
      <w:r w:rsidRPr="0045430B">
        <w:rPr>
          <w:rFonts w:ascii="Times New Roman" w:eastAsia="Times New Roman" w:hAnsi="Times New Roman" w:cs="Times New Roman"/>
          <w:color w:val="000000"/>
          <w:sz w:val="20"/>
          <w:szCs w:val="20"/>
          <w:lang w:eastAsia="ru-RU"/>
        </w:rPr>
        <w:t>п</w:t>
      </w:r>
      <w:proofErr w:type="gramEnd"/>
      <w:r w:rsidRPr="0045430B">
        <w:rPr>
          <w:rFonts w:ascii="Times New Roman" w:eastAsia="Times New Roman" w:hAnsi="Times New Roman" w:cs="Times New Roman"/>
          <w:color w:val="000000"/>
          <w:sz w:val="20"/>
          <w:szCs w:val="20"/>
          <w:lang w:eastAsia="ru-RU"/>
        </w:rPr>
        <w:t>ідприємств</w:t>
      </w:r>
      <w:proofErr w:type="spellEnd"/>
      <w:r w:rsidRPr="0045430B">
        <w:rPr>
          <w:rFonts w:ascii="Times New Roman" w:eastAsia="Times New Roman" w:hAnsi="Times New Roman" w:cs="Times New Roman"/>
          <w:color w:val="000000"/>
          <w:sz w:val="20"/>
          <w:szCs w:val="20"/>
          <w:lang w:eastAsia="ru-RU"/>
        </w:rPr>
        <w:t xml:space="preserve"> у </w:t>
      </w:r>
      <w:proofErr w:type="spellStart"/>
      <w:r w:rsidRPr="0045430B">
        <w:rPr>
          <w:rFonts w:ascii="Times New Roman" w:eastAsia="Times New Roman" w:hAnsi="Times New Roman" w:cs="Times New Roman"/>
          <w:color w:val="000000"/>
          <w:sz w:val="20"/>
          <w:szCs w:val="20"/>
          <w:lang w:eastAsia="ru-RU"/>
        </w:rPr>
        <w:t>галузі</w:t>
      </w:r>
      <w:proofErr w:type="spellEnd"/>
      <w:r w:rsidRPr="0045430B">
        <w:rPr>
          <w:rFonts w:ascii="Times New Roman" w:eastAsia="Times New Roman" w:hAnsi="Times New Roman" w:cs="Times New Roman"/>
          <w:color w:val="000000"/>
          <w:sz w:val="20"/>
          <w:szCs w:val="20"/>
          <w:lang w:val="uk-UA" w:eastAsia="ru-RU"/>
        </w:rPr>
        <w:t> машинобудування</w:t>
      </w:r>
      <w:r w:rsidRPr="0045430B">
        <w:rPr>
          <w:rFonts w:ascii="Times New Roman" w:eastAsia="Times New Roman" w:hAnsi="Times New Roman" w:cs="Times New Roman"/>
          <w:color w:val="000000"/>
          <w:sz w:val="20"/>
          <w:szCs w:val="20"/>
          <w:lang w:eastAsia="ru-RU"/>
        </w:rPr>
        <w:t>, </w:t>
      </w:r>
      <w:proofErr w:type="spellStart"/>
      <w:r w:rsidRPr="0045430B">
        <w:rPr>
          <w:rFonts w:ascii="Times New Roman" w:eastAsia="Times New Roman" w:hAnsi="Times New Roman" w:cs="Times New Roman"/>
          <w:color w:val="000000"/>
          <w:sz w:val="20"/>
          <w:szCs w:val="20"/>
          <w:lang w:eastAsia="ru-RU"/>
        </w:rPr>
        <w:t>що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пояснюється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по-перше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нестабільною</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ситуацією</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що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виникла</w:t>
      </w:r>
      <w:proofErr w:type="spellEnd"/>
      <w:r w:rsidRPr="0045430B">
        <w:rPr>
          <w:rFonts w:ascii="Times New Roman" w:eastAsia="Times New Roman" w:hAnsi="Times New Roman" w:cs="Times New Roman"/>
          <w:color w:val="000000"/>
          <w:sz w:val="20"/>
          <w:szCs w:val="20"/>
          <w:lang w:eastAsia="ru-RU"/>
        </w:rPr>
        <w:t xml:space="preserve"> в </w:t>
      </w:r>
      <w:proofErr w:type="spellStart"/>
      <w:r w:rsidRPr="0045430B">
        <w:rPr>
          <w:rFonts w:ascii="Times New Roman" w:eastAsia="Times New Roman" w:hAnsi="Times New Roman" w:cs="Times New Roman"/>
          <w:color w:val="000000"/>
          <w:sz w:val="20"/>
          <w:szCs w:val="20"/>
          <w:lang w:eastAsia="ru-RU"/>
        </w:rPr>
        <w:t>країні</w:t>
      </w:r>
      <w:proofErr w:type="spellEnd"/>
      <w:r w:rsidRPr="0045430B">
        <w:rPr>
          <w:rFonts w:ascii="Times New Roman" w:eastAsia="Times New Roman" w:hAnsi="Times New Roman" w:cs="Times New Roman"/>
          <w:color w:val="000000"/>
          <w:sz w:val="20"/>
          <w:szCs w:val="20"/>
          <w:lang w:eastAsia="ru-RU"/>
        </w:rPr>
        <w:t xml:space="preserve">, а </w:t>
      </w:r>
      <w:proofErr w:type="spellStart"/>
      <w:r w:rsidRPr="0045430B">
        <w:rPr>
          <w:rFonts w:ascii="Times New Roman" w:eastAsia="Times New Roman" w:hAnsi="Times New Roman" w:cs="Times New Roman"/>
          <w:color w:val="000000"/>
          <w:sz w:val="20"/>
          <w:szCs w:val="20"/>
          <w:lang w:eastAsia="ru-RU"/>
        </w:rPr>
        <w:t>по-друге</w:t>
      </w:r>
      <w:proofErr w:type="spellEnd"/>
      <w:r w:rsidRPr="0045430B">
        <w:rPr>
          <w:rFonts w:ascii="Times New Roman" w:eastAsia="Times New Roman" w:hAnsi="Times New Roman" w:cs="Times New Roman"/>
          <w:color w:val="000000"/>
          <w:sz w:val="20"/>
          <w:szCs w:val="20"/>
          <w:lang w:eastAsia="ru-RU"/>
        </w:rPr>
        <w:t>, рядом </w:t>
      </w:r>
      <w:proofErr w:type="spellStart"/>
      <w:r w:rsidRPr="0045430B">
        <w:rPr>
          <w:rFonts w:ascii="Times New Roman" w:eastAsia="Times New Roman" w:hAnsi="Times New Roman" w:cs="Times New Roman"/>
          <w:color w:val="000000"/>
          <w:sz w:val="20"/>
          <w:szCs w:val="20"/>
          <w:lang w:eastAsia="ru-RU"/>
        </w:rPr>
        <w:t>суб'єктивних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чинників</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серед</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яких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можна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назвати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нездатність</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керівництва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здійснювати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ефективне</w:t>
      </w:r>
      <w:proofErr w:type="spellEnd"/>
      <w:r w:rsidRPr="0045430B">
        <w:rPr>
          <w:rFonts w:ascii="Times New Roman" w:eastAsia="Times New Roman" w:hAnsi="Times New Roman" w:cs="Times New Roman"/>
          <w:color w:val="000000"/>
          <w:sz w:val="20"/>
          <w:szCs w:val="20"/>
          <w:lang w:eastAsia="ru-RU"/>
        </w:rPr>
        <w:t> </w:t>
      </w:r>
      <w:proofErr w:type="spellStart"/>
      <w:r w:rsidRPr="0045430B">
        <w:rPr>
          <w:rFonts w:ascii="Times New Roman" w:eastAsia="Times New Roman" w:hAnsi="Times New Roman" w:cs="Times New Roman"/>
          <w:color w:val="000000"/>
          <w:sz w:val="20"/>
          <w:szCs w:val="20"/>
          <w:lang w:eastAsia="ru-RU"/>
        </w:rPr>
        <w:t>антикризове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управління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підприємством</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своєчасно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виявляти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проблеми</w:t>
      </w:r>
      <w:proofErr w:type="spellEnd"/>
      <w:r w:rsidRPr="0045430B">
        <w:rPr>
          <w:rFonts w:ascii="Times New Roman" w:eastAsia="Times New Roman" w:hAnsi="Times New Roman" w:cs="Times New Roman"/>
          <w:color w:val="000000"/>
          <w:sz w:val="20"/>
          <w:szCs w:val="20"/>
          <w:lang w:eastAsia="ru-RU"/>
        </w:rPr>
        <w:t xml:space="preserve"> та </w:t>
      </w:r>
      <w:proofErr w:type="spellStart"/>
      <w:r w:rsidRPr="0045430B">
        <w:rPr>
          <w:rFonts w:ascii="Times New Roman" w:eastAsia="Times New Roman" w:hAnsi="Times New Roman" w:cs="Times New Roman"/>
          <w:color w:val="000000"/>
          <w:sz w:val="20"/>
          <w:szCs w:val="20"/>
          <w:lang w:eastAsia="ru-RU"/>
        </w:rPr>
        <w:t>вживати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необхідних</w:t>
      </w:r>
      <w:proofErr w:type="spellEnd"/>
      <w:r w:rsidRPr="0045430B">
        <w:rPr>
          <w:rFonts w:ascii="Times New Roman" w:eastAsia="Times New Roman" w:hAnsi="Times New Roman" w:cs="Times New Roman"/>
          <w:color w:val="000000"/>
          <w:sz w:val="20"/>
          <w:szCs w:val="20"/>
          <w:lang w:eastAsia="ru-RU"/>
        </w:rPr>
        <w:t> </w:t>
      </w:r>
      <w:proofErr w:type="spellStart"/>
      <w:r w:rsidRPr="0045430B">
        <w:rPr>
          <w:rFonts w:ascii="Times New Roman" w:eastAsia="Times New Roman" w:hAnsi="Times New Roman" w:cs="Times New Roman"/>
          <w:color w:val="000000"/>
          <w:sz w:val="20"/>
          <w:szCs w:val="20"/>
          <w:lang w:eastAsia="ru-RU"/>
        </w:rPr>
        <w:t>заходів</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нестачу</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фінансових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ресурсів</w:t>
      </w:r>
      <w:proofErr w:type="spellEnd"/>
      <w:r w:rsidRPr="0045430B">
        <w:rPr>
          <w:rFonts w:ascii="Times New Roman" w:eastAsia="Times New Roman" w:hAnsi="Times New Roman" w:cs="Times New Roman"/>
          <w:color w:val="000000"/>
          <w:sz w:val="20"/>
          <w:szCs w:val="20"/>
          <w:lang w:eastAsia="ru-RU"/>
        </w:rPr>
        <w:t xml:space="preserve"> для </w:t>
      </w:r>
      <w:proofErr w:type="spellStart"/>
      <w:r w:rsidRPr="0045430B">
        <w:rPr>
          <w:rFonts w:ascii="Times New Roman" w:eastAsia="Times New Roman" w:hAnsi="Times New Roman" w:cs="Times New Roman"/>
          <w:color w:val="000000"/>
          <w:sz w:val="20"/>
          <w:szCs w:val="20"/>
          <w:lang w:eastAsia="ru-RU"/>
        </w:rPr>
        <w:t>антикризової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програми</w:t>
      </w:r>
      <w:proofErr w:type="spellEnd"/>
      <w:r w:rsidRPr="0045430B">
        <w:rPr>
          <w:rFonts w:ascii="Times New Roman" w:eastAsia="Times New Roman" w:hAnsi="Times New Roman" w:cs="Times New Roman"/>
          <w:color w:val="000000"/>
          <w:sz w:val="20"/>
          <w:szCs w:val="20"/>
          <w:lang w:eastAsia="ru-RU"/>
        </w:rPr>
        <w:t xml:space="preserve"> </w:t>
      </w:r>
      <w:proofErr w:type="spellStart"/>
      <w:proofErr w:type="gramStart"/>
      <w:r w:rsidRPr="0045430B">
        <w:rPr>
          <w:rFonts w:ascii="Times New Roman" w:eastAsia="Times New Roman" w:hAnsi="Times New Roman" w:cs="Times New Roman"/>
          <w:color w:val="000000"/>
          <w:sz w:val="20"/>
          <w:szCs w:val="20"/>
          <w:lang w:eastAsia="ru-RU"/>
        </w:rPr>
        <w:t>п</w:t>
      </w:r>
      <w:proofErr w:type="gramEnd"/>
      <w:r w:rsidRPr="0045430B">
        <w:rPr>
          <w:rFonts w:ascii="Times New Roman" w:eastAsia="Times New Roman" w:hAnsi="Times New Roman" w:cs="Times New Roman"/>
          <w:color w:val="000000"/>
          <w:sz w:val="20"/>
          <w:szCs w:val="20"/>
          <w:lang w:eastAsia="ru-RU"/>
        </w:rPr>
        <w:t>ідприємства</w:t>
      </w:r>
      <w:proofErr w:type="spellEnd"/>
      <w:r w:rsidRPr="0045430B">
        <w:rPr>
          <w:rFonts w:ascii="Times New Roman" w:eastAsia="Times New Roman" w:hAnsi="Times New Roman" w:cs="Times New Roman"/>
          <w:color w:val="000000"/>
          <w:sz w:val="20"/>
          <w:szCs w:val="20"/>
          <w:lang w:eastAsia="ru-RU"/>
        </w:rPr>
        <w:t>.</w:t>
      </w:r>
      <w:r w:rsidRPr="0045430B">
        <w:rPr>
          <w:rFonts w:ascii="Times New Roman" w:eastAsia="Times New Roman" w:hAnsi="Times New Roman" w:cs="Times New Roman"/>
          <w:color w:val="000000"/>
          <w:sz w:val="20"/>
          <w:szCs w:val="20"/>
          <w:lang w:val="uk-UA" w:eastAsia="ru-RU"/>
        </w:rPr>
        <w:t> Такі наслідки кризи вимагають вдосконалення систем управління великими підприємствами та корпораціями, розвитку в цих умовах їх інвестиційного та інноваційного потенціалу.</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В </w:t>
      </w:r>
      <w:proofErr w:type="spellStart"/>
      <w:r w:rsidRPr="0045430B">
        <w:rPr>
          <w:rFonts w:ascii="Times New Roman" w:eastAsia="Times New Roman" w:hAnsi="Times New Roman" w:cs="Times New Roman"/>
          <w:color w:val="000000"/>
          <w:sz w:val="20"/>
          <w:szCs w:val="20"/>
          <w:lang w:val="uk-UA" w:eastAsia="ru-RU"/>
        </w:rPr>
        <w:t>працях Довгунь</w:t>
      </w:r>
      <w:proofErr w:type="spellEnd"/>
      <w:r w:rsidRPr="0045430B">
        <w:rPr>
          <w:rFonts w:ascii="Times New Roman" w:eastAsia="Times New Roman" w:hAnsi="Times New Roman" w:cs="Times New Roman"/>
          <w:color w:val="000000"/>
          <w:sz w:val="20"/>
          <w:szCs w:val="20"/>
          <w:lang w:val="uk-UA" w:eastAsia="ru-RU"/>
        </w:rPr>
        <w:t xml:space="preserve"> О.С. [1]</w:t>
      </w:r>
      <w:proofErr w:type="spellStart"/>
      <w:r w:rsidRPr="0045430B">
        <w:rPr>
          <w:rFonts w:ascii="Times New Roman" w:eastAsia="Times New Roman" w:hAnsi="Times New Roman" w:cs="Times New Roman"/>
          <w:color w:val="000000"/>
          <w:sz w:val="20"/>
          <w:szCs w:val="20"/>
          <w:lang w:val="uk-UA" w:eastAsia="ru-RU"/>
        </w:rPr>
        <w:t> та Фарин</w:t>
      </w:r>
      <w:proofErr w:type="spellEnd"/>
      <w:r w:rsidRPr="0045430B">
        <w:rPr>
          <w:rFonts w:ascii="Times New Roman" w:eastAsia="Times New Roman" w:hAnsi="Times New Roman" w:cs="Times New Roman"/>
          <w:color w:val="000000"/>
          <w:sz w:val="20"/>
          <w:szCs w:val="20"/>
          <w:lang w:val="uk-UA" w:eastAsia="ru-RU"/>
        </w:rPr>
        <w:t>ович І.В. [5] розглядаються тенденції розвитку машинобудівної галузі в економічному розвитку країни, виділяються проблеми, з якими зіштовхуються підприємства галузі. Деяким аспектам проблем сільгоспмашинобудування України присвячено дослідження Кім В.В. [2]  та Тарасової Н.В. [4]. Але недостатньо уваги приділяється причинно-наслідковому зв’язку окреслених проблем підприємств машинобудівної галузі. Задля цього необхідний, перш за все, аналіз статистичної інформації щодо галузі машинобудування: використання порівняльного та структурного має визначити місце машинобудівної галузі в економіці України. Горизонтальний аналіз дасть змогу виявити вплив світової кризи на показники діяльності машинобудівних підприємств. На основі застосування методів системно-логічного аналізу можливо виявити проблеми підприємств досліджуваної галузі та напрями їх подолання.</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val="uk-UA" w:eastAsia="ru-RU"/>
        </w:rPr>
        <w:t>Метою статті є аналіз показників діяльності останніх років та побудова причинно-наслідкового зв’язку проблем машинобудівних підприємств України.</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aps/>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aps/>
          <w:color w:val="000000"/>
          <w:sz w:val="20"/>
          <w:szCs w:val="20"/>
          <w:lang w:val="uk-UA" w:eastAsia="ru-RU"/>
        </w:rPr>
        <w:t>РЕЗУЛЬТАТИ ДОСЛІДЖЕННЯ</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aps/>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olor w:val="000000"/>
          <w:sz w:val="20"/>
          <w:szCs w:val="20"/>
          <w:lang w:val="uk-UA" w:eastAsia="ru-RU"/>
        </w:rPr>
        <w:t> </w:t>
      </w:r>
      <w:r w:rsidRPr="0045430B">
        <w:rPr>
          <w:rFonts w:ascii="Times New Roman" w:eastAsia="Times New Roman" w:hAnsi="Times New Roman" w:cs="Times New Roman"/>
          <w:color w:val="000000"/>
          <w:sz w:val="20"/>
          <w:szCs w:val="20"/>
          <w:lang w:val="uk-UA" w:eastAsia="ru-RU"/>
        </w:rPr>
        <w:t xml:space="preserve">Машинобудівний комплекс України охоплює понад 20 спеціалізованих галузей, тобто практично всі галузі машинобудування. Залежно від того, на який ринок орієнтована продукція, що випускається підприємствами машинобудівного комплексу, їх умовно </w:t>
      </w:r>
      <w:proofErr w:type="spellStart"/>
      <w:r w:rsidRPr="0045430B">
        <w:rPr>
          <w:rFonts w:ascii="Times New Roman" w:eastAsia="Times New Roman" w:hAnsi="Times New Roman" w:cs="Times New Roman"/>
          <w:color w:val="000000"/>
          <w:sz w:val="20"/>
          <w:szCs w:val="20"/>
          <w:lang w:val="uk-UA" w:eastAsia="ru-RU"/>
        </w:rPr>
        <w:t>можн</w:t>
      </w:r>
      <w:proofErr w:type="spellEnd"/>
      <w:r w:rsidRPr="0045430B">
        <w:rPr>
          <w:rFonts w:ascii="Times New Roman" w:eastAsia="Times New Roman" w:hAnsi="Times New Roman" w:cs="Times New Roman"/>
          <w:color w:val="000000"/>
          <w:sz w:val="20"/>
          <w:szCs w:val="20"/>
          <w:lang w:eastAsia="ru-RU"/>
        </w:rPr>
        <w:t xml:space="preserve">а </w:t>
      </w:r>
      <w:proofErr w:type="spellStart"/>
      <w:r w:rsidRPr="0045430B">
        <w:rPr>
          <w:rFonts w:ascii="Times New Roman" w:eastAsia="Times New Roman" w:hAnsi="Times New Roman" w:cs="Times New Roman"/>
          <w:color w:val="000000"/>
          <w:sz w:val="20"/>
          <w:szCs w:val="20"/>
          <w:lang w:eastAsia="ru-RU"/>
        </w:rPr>
        <w:t>об'єднати</w:t>
      </w:r>
      <w:proofErr w:type="spellEnd"/>
      <w:r w:rsidRPr="0045430B">
        <w:rPr>
          <w:rFonts w:ascii="Times New Roman" w:eastAsia="Times New Roman" w:hAnsi="Times New Roman" w:cs="Times New Roman"/>
          <w:color w:val="000000"/>
          <w:sz w:val="20"/>
          <w:szCs w:val="20"/>
          <w:lang w:eastAsia="ru-RU"/>
        </w:rPr>
        <w:t xml:space="preserve"> в 5 </w:t>
      </w:r>
      <w:proofErr w:type="spellStart"/>
      <w:r w:rsidRPr="0045430B">
        <w:rPr>
          <w:rFonts w:ascii="Times New Roman" w:eastAsia="Times New Roman" w:hAnsi="Times New Roman" w:cs="Times New Roman"/>
          <w:color w:val="000000"/>
          <w:sz w:val="20"/>
          <w:szCs w:val="20"/>
          <w:lang w:eastAsia="ru-RU"/>
        </w:rPr>
        <w:t>груп</w:t>
      </w:r>
      <w:proofErr w:type="spellEnd"/>
      <w:r w:rsidRPr="0045430B">
        <w:rPr>
          <w:rFonts w:ascii="Times New Roman" w:eastAsia="Times New Roman" w:hAnsi="Times New Roman" w:cs="Times New Roman"/>
          <w:color w:val="000000"/>
          <w:sz w:val="20"/>
          <w:szCs w:val="20"/>
          <w:lang w:eastAsia="ru-RU"/>
        </w:rPr>
        <w:t xml:space="preserve"> (табл.</w:t>
      </w:r>
      <w:r w:rsidRPr="0045430B">
        <w:rPr>
          <w:rFonts w:ascii="Times New Roman" w:eastAsia="Times New Roman" w:hAnsi="Times New Roman" w:cs="Times New Roman"/>
          <w:color w:val="000000"/>
          <w:sz w:val="20"/>
          <w:szCs w:val="20"/>
          <w:lang w:val="uk-UA" w:eastAsia="ru-RU"/>
        </w:rPr>
        <w:t> 1</w:t>
      </w:r>
      <w:r w:rsidRPr="0045430B">
        <w:rPr>
          <w:rFonts w:ascii="Times New Roman" w:eastAsia="Times New Roman" w:hAnsi="Times New Roman" w:cs="Times New Roman"/>
          <w:color w:val="000000"/>
          <w:sz w:val="20"/>
          <w:szCs w:val="20"/>
          <w:lang w:eastAsia="ru-RU"/>
        </w:rPr>
        <w:t>).</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b/>
          <w:bCs/>
          <w:color w:val="000000"/>
          <w:sz w:val="20"/>
          <w:szCs w:val="20"/>
          <w:lang w:eastAsia="ru-RU"/>
        </w:rPr>
        <w:br/>
      </w:r>
    </w:p>
    <w:p w:rsidR="0045430B" w:rsidRPr="0045430B" w:rsidRDefault="0045430B" w:rsidP="0045430B">
      <w:pPr>
        <w:spacing w:after="0" w:line="240" w:lineRule="auto"/>
        <w:ind w:firstLine="567"/>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olor w:val="000000"/>
          <w:sz w:val="20"/>
          <w:szCs w:val="20"/>
          <w:lang w:val="uk-UA" w:eastAsia="ru-RU"/>
        </w:rPr>
        <w:lastRenderedPageBreak/>
        <w:t> </w:t>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b/>
          <w:bCs/>
          <w:color w:val="000000"/>
          <w:sz w:val="20"/>
          <w:szCs w:val="20"/>
          <w:lang w:eastAsia="ru-RU"/>
        </w:rPr>
        <w:t>Таблиця</w:t>
      </w:r>
      <w:proofErr w:type="spellEnd"/>
      <w:r w:rsidRPr="0045430B">
        <w:rPr>
          <w:rFonts w:ascii="Times New Roman" w:eastAsia="Times New Roman" w:hAnsi="Times New Roman" w:cs="Times New Roman"/>
          <w:b/>
          <w:bCs/>
          <w:color w:val="000000"/>
          <w:sz w:val="20"/>
          <w:szCs w:val="20"/>
          <w:lang w:eastAsia="ru-RU"/>
        </w:rPr>
        <w:t> </w:t>
      </w:r>
      <w:r w:rsidRPr="0045430B">
        <w:rPr>
          <w:rFonts w:ascii="Times New Roman" w:eastAsia="Times New Roman" w:hAnsi="Times New Roman" w:cs="Times New Roman"/>
          <w:b/>
          <w:bCs/>
          <w:color w:val="000000"/>
          <w:sz w:val="20"/>
          <w:szCs w:val="20"/>
          <w:lang w:val="uk-UA" w:eastAsia="ru-RU"/>
        </w:rPr>
        <w:t>1. </w:t>
      </w:r>
      <w:proofErr w:type="spellStart"/>
      <w:r w:rsidRPr="0045430B">
        <w:rPr>
          <w:rFonts w:ascii="Times New Roman" w:eastAsia="Times New Roman" w:hAnsi="Times New Roman" w:cs="Times New Roman"/>
          <w:b/>
          <w:bCs/>
          <w:color w:val="000000"/>
          <w:sz w:val="20"/>
          <w:szCs w:val="20"/>
          <w:lang w:eastAsia="ru-RU"/>
        </w:rPr>
        <w:t>Групування</w:t>
      </w:r>
      <w:proofErr w:type="spellEnd"/>
      <w:r w:rsidRPr="0045430B">
        <w:rPr>
          <w:rFonts w:ascii="Times New Roman" w:eastAsia="Times New Roman" w:hAnsi="Times New Roman" w:cs="Times New Roman"/>
          <w:b/>
          <w:bCs/>
          <w:color w:val="000000"/>
          <w:sz w:val="20"/>
          <w:szCs w:val="20"/>
          <w:lang w:eastAsia="ru-RU"/>
        </w:rPr>
        <w:t xml:space="preserve"> </w:t>
      </w:r>
      <w:proofErr w:type="spellStart"/>
      <w:r w:rsidRPr="0045430B">
        <w:rPr>
          <w:rFonts w:ascii="Times New Roman" w:eastAsia="Times New Roman" w:hAnsi="Times New Roman" w:cs="Times New Roman"/>
          <w:b/>
          <w:bCs/>
          <w:color w:val="000000"/>
          <w:sz w:val="20"/>
          <w:szCs w:val="20"/>
          <w:lang w:eastAsia="ru-RU"/>
        </w:rPr>
        <w:t>галузей</w:t>
      </w:r>
      <w:proofErr w:type="spellEnd"/>
      <w:r w:rsidRPr="0045430B">
        <w:rPr>
          <w:rFonts w:ascii="Times New Roman" w:eastAsia="Times New Roman" w:hAnsi="Times New Roman" w:cs="Times New Roman"/>
          <w:b/>
          <w:bCs/>
          <w:color w:val="000000"/>
          <w:sz w:val="20"/>
          <w:szCs w:val="20"/>
          <w:lang w:eastAsia="ru-RU"/>
        </w:rPr>
        <w:t xml:space="preserve"> </w:t>
      </w:r>
      <w:proofErr w:type="spellStart"/>
      <w:r w:rsidRPr="0045430B">
        <w:rPr>
          <w:rFonts w:ascii="Times New Roman" w:eastAsia="Times New Roman" w:hAnsi="Times New Roman" w:cs="Times New Roman"/>
          <w:b/>
          <w:bCs/>
          <w:color w:val="000000"/>
          <w:sz w:val="20"/>
          <w:szCs w:val="20"/>
          <w:lang w:eastAsia="ru-RU"/>
        </w:rPr>
        <w:t>машинобудівного</w:t>
      </w:r>
      <w:proofErr w:type="spellEnd"/>
      <w:r w:rsidRPr="0045430B">
        <w:rPr>
          <w:rFonts w:ascii="Times New Roman" w:eastAsia="Times New Roman" w:hAnsi="Times New Roman" w:cs="Times New Roman"/>
          <w:b/>
          <w:bCs/>
          <w:color w:val="000000"/>
          <w:sz w:val="20"/>
          <w:szCs w:val="20"/>
          <w:lang w:eastAsia="ru-RU"/>
        </w:rPr>
        <w:t xml:space="preserve"> комплексу </w:t>
      </w:r>
      <w:proofErr w:type="spellStart"/>
      <w:r w:rsidRPr="0045430B">
        <w:rPr>
          <w:rFonts w:ascii="Times New Roman" w:eastAsia="Times New Roman" w:hAnsi="Times New Roman" w:cs="Times New Roman"/>
          <w:b/>
          <w:bCs/>
          <w:color w:val="000000"/>
          <w:sz w:val="20"/>
          <w:szCs w:val="20"/>
          <w:lang w:eastAsia="ru-RU"/>
        </w:rPr>
        <w:t>України</w:t>
      </w:r>
      <w:proofErr w:type="spellEnd"/>
    </w:p>
    <w:tbl>
      <w:tblPr>
        <w:tblW w:w="9476" w:type="dxa"/>
        <w:tblCellMar>
          <w:left w:w="0" w:type="dxa"/>
          <w:right w:w="0" w:type="dxa"/>
        </w:tblCellMar>
        <w:tblLook w:val="04A0" w:firstRow="1" w:lastRow="0" w:firstColumn="1" w:lastColumn="0" w:noHBand="0" w:noVBand="1"/>
      </w:tblPr>
      <w:tblGrid>
        <w:gridCol w:w="813"/>
        <w:gridCol w:w="3133"/>
        <w:gridCol w:w="5530"/>
      </w:tblGrid>
      <w:tr w:rsidR="0045430B" w:rsidRPr="0045430B" w:rsidTr="0045430B">
        <w:trPr>
          <w:trHeight w:val="520"/>
        </w:trPr>
        <w:tc>
          <w:tcPr>
            <w:tcW w:w="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430B" w:rsidRPr="0045430B" w:rsidRDefault="0045430B" w:rsidP="0045430B">
            <w:pPr>
              <w:spacing w:after="0" w:line="240" w:lineRule="auto"/>
              <w:jc w:val="center"/>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olor w:val="000000"/>
                <w:sz w:val="20"/>
                <w:szCs w:val="20"/>
                <w:lang w:eastAsia="ru-RU"/>
              </w:rPr>
              <w:t>№№</w:t>
            </w:r>
          </w:p>
          <w:p w:rsidR="0045430B" w:rsidRPr="0045430B" w:rsidRDefault="0045430B" w:rsidP="0045430B">
            <w:pPr>
              <w:spacing w:after="0" w:line="240" w:lineRule="auto"/>
              <w:jc w:val="center"/>
              <w:rPr>
                <w:rFonts w:ascii="Times New Roman" w:eastAsia="Times New Roman" w:hAnsi="Times New Roman" w:cs="Times New Roman"/>
                <w:sz w:val="20"/>
                <w:szCs w:val="20"/>
                <w:lang w:eastAsia="ru-RU"/>
              </w:rPr>
            </w:pPr>
            <w:r w:rsidRPr="0045430B">
              <w:rPr>
                <w:rFonts w:ascii="Times New Roman" w:eastAsia="Times New Roman" w:hAnsi="Times New Roman" w:cs="Times New Roman"/>
                <w:b/>
                <w:bCs/>
                <w:sz w:val="20"/>
                <w:szCs w:val="20"/>
                <w:lang w:val="uk-UA" w:eastAsia="ru-RU"/>
              </w:rPr>
              <w:t>групи</w:t>
            </w:r>
          </w:p>
        </w:tc>
        <w:tc>
          <w:tcPr>
            <w:tcW w:w="31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30B" w:rsidRPr="0045430B" w:rsidRDefault="0045430B" w:rsidP="0045430B">
            <w:pPr>
              <w:spacing w:after="0" w:line="240" w:lineRule="auto"/>
              <w:jc w:val="center"/>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b/>
                <w:bCs/>
                <w:color w:val="000000"/>
                <w:sz w:val="20"/>
                <w:szCs w:val="20"/>
                <w:lang w:eastAsia="ru-RU"/>
              </w:rPr>
              <w:t>Назва</w:t>
            </w:r>
            <w:proofErr w:type="spellEnd"/>
            <w:r w:rsidRPr="0045430B">
              <w:rPr>
                <w:rFonts w:ascii="Times New Roman" w:eastAsia="Times New Roman" w:hAnsi="Times New Roman" w:cs="Times New Roman"/>
                <w:b/>
                <w:bCs/>
                <w:color w:val="000000"/>
                <w:sz w:val="20"/>
                <w:szCs w:val="20"/>
                <w:lang w:eastAsia="ru-RU"/>
              </w:rPr>
              <w:t xml:space="preserve"> </w:t>
            </w:r>
            <w:proofErr w:type="spellStart"/>
            <w:r w:rsidRPr="0045430B">
              <w:rPr>
                <w:rFonts w:ascii="Times New Roman" w:eastAsia="Times New Roman" w:hAnsi="Times New Roman" w:cs="Times New Roman"/>
                <w:b/>
                <w:bCs/>
                <w:color w:val="000000"/>
                <w:sz w:val="20"/>
                <w:szCs w:val="20"/>
                <w:lang w:eastAsia="ru-RU"/>
              </w:rPr>
              <w:t>групи</w:t>
            </w:r>
            <w:proofErr w:type="spellEnd"/>
          </w:p>
        </w:tc>
        <w:tc>
          <w:tcPr>
            <w:tcW w:w="5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430B" w:rsidRPr="0045430B" w:rsidRDefault="0045430B" w:rsidP="0045430B">
            <w:pPr>
              <w:spacing w:after="0" w:line="240" w:lineRule="auto"/>
              <w:jc w:val="center"/>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b/>
                <w:bCs/>
                <w:color w:val="000000"/>
                <w:sz w:val="20"/>
                <w:szCs w:val="20"/>
                <w:lang w:eastAsia="ru-RU"/>
              </w:rPr>
              <w:t xml:space="preserve">Коротка характеристика </w:t>
            </w:r>
            <w:proofErr w:type="spellStart"/>
            <w:r w:rsidRPr="0045430B">
              <w:rPr>
                <w:rFonts w:ascii="Times New Roman" w:eastAsia="Times New Roman" w:hAnsi="Times New Roman" w:cs="Times New Roman"/>
                <w:b/>
                <w:bCs/>
                <w:color w:val="000000"/>
                <w:sz w:val="20"/>
                <w:szCs w:val="20"/>
                <w:lang w:eastAsia="ru-RU"/>
              </w:rPr>
              <w:t>групи</w:t>
            </w:r>
            <w:proofErr w:type="spellEnd"/>
          </w:p>
        </w:tc>
      </w:tr>
      <w:tr w:rsidR="0045430B" w:rsidRPr="0045430B" w:rsidTr="0045430B">
        <w:trPr>
          <w:trHeight w:val="818"/>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eastAsia="ru-RU"/>
              </w:rPr>
              <w:t>1</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Інвестиційне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важке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машинобудування</w:t>
            </w:r>
            <w:proofErr w:type="spellEnd"/>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Група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галузей</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розвиток</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яких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визначається</w:t>
            </w:r>
            <w:proofErr w:type="spellEnd"/>
            <w:r w:rsidRPr="0045430B">
              <w:rPr>
                <w:rFonts w:ascii="Times New Roman" w:eastAsia="Times New Roman" w:hAnsi="Times New Roman" w:cs="Times New Roman"/>
                <w:color w:val="000000"/>
                <w:sz w:val="20"/>
                <w:szCs w:val="20"/>
                <w:lang w:eastAsia="ru-RU"/>
              </w:rPr>
              <w:t xml:space="preserve">, перш за все, </w:t>
            </w:r>
            <w:proofErr w:type="spellStart"/>
            <w:r w:rsidRPr="0045430B">
              <w:rPr>
                <w:rFonts w:ascii="Times New Roman" w:eastAsia="Times New Roman" w:hAnsi="Times New Roman" w:cs="Times New Roman"/>
                <w:color w:val="000000"/>
                <w:sz w:val="20"/>
                <w:szCs w:val="20"/>
                <w:lang w:eastAsia="ru-RU"/>
              </w:rPr>
              <w:t>інвестиційною</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активністю</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металургійного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будівельного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енергетичного</w:t>
            </w:r>
            <w:proofErr w:type="spellEnd"/>
            <w:r w:rsidRPr="0045430B">
              <w:rPr>
                <w:rFonts w:ascii="Times New Roman" w:eastAsia="Times New Roman" w:hAnsi="Times New Roman" w:cs="Times New Roman"/>
                <w:color w:val="000000"/>
                <w:sz w:val="20"/>
                <w:szCs w:val="20"/>
                <w:lang w:eastAsia="ru-RU"/>
              </w:rPr>
              <w:t xml:space="preserve"> і </w:t>
            </w:r>
            <w:proofErr w:type="gramStart"/>
            <w:r w:rsidRPr="0045430B">
              <w:rPr>
                <w:rFonts w:ascii="Times New Roman" w:eastAsia="Times New Roman" w:hAnsi="Times New Roman" w:cs="Times New Roman"/>
                <w:color w:val="000000"/>
                <w:sz w:val="20"/>
                <w:szCs w:val="20"/>
                <w:lang w:eastAsia="ru-RU"/>
              </w:rPr>
              <w:t>транспортного</w:t>
            </w:r>
            <w:proofErr w:type="gram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комплексів</w:t>
            </w:r>
            <w:proofErr w:type="spellEnd"/>
          </w:p>
        </w:tc>
      </w:tr>
      <w:tr w:rsidR="0045430B" w:rsidRPr="0045430B" w:rsidTr="0045430B">
        <w:trPr>
          <w:trHeight w:val="799"/>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eastAsia="ru-RU"/>
              </w:rPr>
              <w:t>2</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Тракторне</w:t>
            </w:r>
            <w:proofErr w:type="spellEnd"/>
            <w:r w:rsidRPr="0045430B">
              <w:rPr>
                <w:rFonts w:ascii="Times New Roman" w:eastAsia="Times New Roman" w:hAnsi="Times New Roman" w:cs="Times New Roman"/>
                <w:color w:val="000000"/>
                <w:sz w:val="20"/>
                <w:szCs w:val="20"/>
                <w:lang w:eastAsia="ru-RU"/>
              </w:rPr>
              <w:t xml:space="preserve"> і </w:t>
            </w:r>
            <w:proofErr w:type="spellStart"/>
            <w:r w:rsidRPr="0045430B">
              <w:rPr>
                <w:rFonts w:ascii="Times New Roman" w:eastAsia="Times New Roman" w:hAnsi="Times New Roman" w:cs="Times New Roman"/>
                <w:color w:val="000000"/>
                <w:sz w:val="20"/>
                <w:szCs w:val="20"/>
                <w:lang w:eastAsia="ru-RU"/>
              </w:rPr>
              <w:t>сільськогосподарське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машинобудування</w:t>
            </w:r>
            <w:proofErr w:type="spellEnd"/>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Група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галузей</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розвиток</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яких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залежить</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від</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платоспроможності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сільгоспвиробників</w:t>
            </w:r>
            <w:proofErr w:type="spellEnd"/>
            <w:r w:rsidRPr="0045430B">
              <w:rPr>
                <w:rFonts w:ascii="Times New Roman" w:eastAsia="Times New Roman" w:hAnsi="Times New Roman" w:cs="Times New Roman"/>
                <w:color w:val="000000"/>
                <w:sz w:val="20"/>
                <w:szCs w:val="20"/>
                <w:lang w:eastAsia="ru-RU"/>
              </w:rPr>
              <w:t xml:space="preserve"> і </w:t>
            </w:r>
            <w:proofErr w:type="spellStart"/>
            <w:r w:rsidRPr="0045430B">
              <w:rPr>
                <w:rFonts w:ascii="Times New Roman" w:eastAsia="Times New Roman" w:hAnsi="Times New Roman" w:cs="Times New Roman"/>
                <w:color w:val="000000"/>
                <w:sz w:val="20"/>
                <w:szCs w:val="20"/>
                <w:lang w:eastAsia="ru-RU"/>
              </w:rPr>
              <w:t>переробників</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сільськогосподарської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продукції</w:t>
            </w:r>
            <w:proofErr w:type="spellEnd"/>
            <w:r w:rsidRPr="0045430B">
              <w:rPr>
                <w:rFonts w:ascii="Times New Roman" w:eastAsia="Times New Roman" w:hAnsi="Times New Roman" w:cs="Times New Roman"/>
                <w:color w:val="000000"/>
                <w:sz w:val="20"/>
                <w:szCs w:val="20"/>
                <w:lang w:eastAsia="ru-RU"/>
              </w:rPr>
              <w:t xml:space="preserve">, а </w:t>
            </w:r>
            <w:proofErr w:type="spellStart"/>
            <w:r w:rsidRPr="0045430B">
              <w:rPr>
                <w:rFonts w:ascii="Times New Roman" w:eastAsia="Times New Roman" w:hAnsi="Times New Roman" w:cs="Times New Roman"/>
                <w:color w:val="000000"/>
                <w:sz w:val="20"/>
                <w:szCs w:val="20"/>
                <w:lang w:eastAsia="ru-RU"/>
              </w:rPr>
              <w:t>також</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частково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від</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попиту</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населення</w:t>
            </w:r>
            <w:proofErr w:type="spellEnd"/>
          </w:p>
        </w:tc>
      </w:tr>
      <w:tr w:rsidR="0045430B" w:rsidRPr="0045430B" w:rsidTr="0045430B">
        <w:trPr>
          <w:trHeight w:val="539"/>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eastAsia="ru-RU"/>
              </w:rPr>
              <w:t>3</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Залізничне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машинобудування</w:t>
            </w:r>
            <w:proofErr w:type="spellEnd"/>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Направлене</w:t>
            </w:r>
            <w:proofErr w:type="spellEnd"/>
            <w:r w:rsidRPr="0045430B">
              <w:rPr>
                <w:rFonts w:ascii="Times New Roman" w:eastAsia="Times New Roman" w:hAnsi="Times New Roman" w:cs="Times New Roman"/>
                <w:color w:val="000000"/>
                <w:sz w:val="20"/>
                <w:szCs w:val="20"/>
                <w:lang w:eastAsia="ru-RU"/>
              </w:rPr>
              <w:t xml:space="preserve"> на </w:t>
            </w:r>
            <w:proofErr w:type="spellStart"/>
            <w:r w:rsidRPr="0045430B">
              <w:rPr>
                <w:rFonts w:ascii="Times New Roman" w:eastAsia="Times New Roman" w:hAnsi="Times New Roman" w:cs="Times New Roman"/>
                <w:color w:val="000000"/>
                <w:sz w:val="20"/>
                <w:szCs w:val="20"/>
                <w:lang w:eastAsia="ru-RU"/>
              </w:rPr>
              <w:t>задоволення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попиту</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залізничного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господарства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країни</w:t>
            </w:r>
            <w:proofErr w:type="spellEnd"/>
          </w:p>
        </w:tc>
      </w:tr>
      <w:tr w:rsidR="0045430B" w:rsidRPr="0045430B" w:rsidTr="0045430B">
        <w:trPr>
          <w:trHeight w:val="1060"/>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eastAsia="ru-RU"/>
              </w:rPr>
              <w:t>4</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Автомобільна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промисловість</w:t>
            </w:r>
            <w:proofErr w:type="spellEnd"/>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Випуск</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продукції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орієнтований</w:t>
            </w:r>
            <w:proofErr w:type="spellEnd"/>
            <w:r w:rsidRPr="0045430B">
              <w:rPr>
                <w:rFonts w:ascii="Times New Roman" w:eastAsia="Times New Roman" w:hAnsi="Times New Roman" w:cs="Times New Roman"/>
                <w:color w:val="000000"/>
                <w:sz w:val="20"/>
                <w:szCs w:val="20"/>
                <w:lang w:eastAsia="ru-RU"/>
              </w:rPr>
              <w:t xml:space="preserve"> на попит </w:t>
            </w:r>
            <w:proofErr w:type="spellStart"/>
            <w:r w:rsidRPr="0045430B">
              <w:rPr>
                <w:rFonts w:ascii="Times New Roman" w:eastAsia="Times New Roman" w:hAnsi="Times New Roman" w:cs="Times New Roman"/>
                <w:color w:val="000000"/>
                <w:sz w:val="20"/>
                <w:szCs w:val="20"/>
                <w:lang w:eastAsia="ru-RU"/>
              </w:rPr>
              <w:t>кінцевих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споживачів</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виробництво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легкових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автомобілів</w:t>
            </w:r>
            <w:proofErr w:type="spellEnd"/>
            <w:r w:rsidRPr="0045430B">
              <w:rPr>
                <w:rFonts w:ascii="Times New Roman" w:eastAsia="Times New Roman" w:hAnsi="Times New Roman" w:cs="Times New Roman"/>
                <w:color w:val="000000"/>
                <w:sz w:val="20"/>
                <w:szCs w:val="20"/>
                <w:lang w:eastAsia="ru-RU"/>
              </w:rPr>
              <w:t xml:space="preserve">), а </w:t>
            </w:r>
            <w:proofErr w:type="spellStart"/>
            <w:r w:rsidRPr="0045430B">
              <w:rPr>
                <w:rFonts w:ascii="Times New Roman" w:eastAsia="Times New Roman" w:hAnsi="Times New Roman" w:cs="Times New Roman"/>
                <w:color w:val="000000"/>
                <w:sz w:val="20"/>
                <w:szCs w:val="20"/>
                <w:lang w:eastAsia="ru-RU"/>
              </w:rPr>
              <w:t>також</w:t>
            </w:r>
            <w:proofErr w:type="spellEnd"/>
            <w:r w:rsidRPr="0045430B">
              <w:rPr>
                <w:rFonts w:ascii="Times New Roman" w:eastAsia="Times New Roman" w:hAnsi="Times New Roman" w:cs="Times New Roman"/>
                <w:color w:val="000000"/>
                <w:sz w:val="20"/>
                <w:szCs w:val="20"/>
                <w:lang w:eastAsia="ru-RU"/>
              </w:rPr>
              <w:t xml:space="preserve"> на потребу </w:t>
            </w:r>
            <w:proofErr w:type="spellStart"/>
            <w:proofErr w:type="gramStart"/>
            <w:r w:rsidRPr="0045430B">
              <w:rPr>
                <w:rFonts w:ascii="Times New Roman" w:eastAsia="Times New Roman" w:hAnsi="Times New Roman" w:cs="Times New Roman"/>
                <w:color w:val="000000"/>
                <w:sz w:val="20"/>
                <w:szCs w:val="20"/>
                <w:lang w:eastAsia="ru-RU"/>
              </w:rPr>
              <w:t>п</w:t>
            </w:r>
            <w:proofErr w:type="gramEnd"/>
            <w:r w:rsidRPr="0045430B">
              <w:rPr>
                <w:rFonts w:ascii="Times New Roman" w:eastAsia="Times New Roman" w:hAnsi="Times New Roman" w:cs="Times New Roman"/>
                <w:color w:val="000000"/>
                <w:sz w:val="20"/>
                <w:szCs w:val="20"/>
                <w:lang w:eastAsia="ru-RU"/>
              </w:rPr>
              <w:t>ідприємств</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фірм</w:t>
            </w:r>
            <w:proofErr w:type="spellEnd"/>
            <w:r w:rsidRPr="0045430B">
              <w:rPr>
                <w:rFonts w:ascii="Times New Roman" w:eastAsia="Times New Roman" w:hAnsi="Times New Roman" w:cs="Times New Roman"/>
                <w:color w:val="000000"/>
                <w:sz w:val="20"/>
                <w:szCs w:val="20"/>
                <w:lang w:eastAsia="ru-RU"/>
              </w:rPr>
              <w:t xml:space="preserve"> і </w:t>
            </w:r>
            <w:proofErr w:type="spellStart"/>
            <w:r w:rsidRPr="0045430B">
              <w:rPr>
                <w:rFonts w:ascii="Times New Roman" w:eastAsia="Times New Roman" w:hAnsi="Times New Roman" w:cs="Times New Roman"/>
                <w:color w:val="000000"/>
                <w:sz w:val="20"/>
                <w:szCs w:val="20"/>
                <w:lang w:eastAsia="ru-RU"/>
              </w:rPr>
              <w:t>виконавчих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органів</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влади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виробництво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вантажівок</w:t>
            </w:r>
            <w:proofErr w:type="spellEnd"/>
            <w:r w:rsidRPr="0045430B">
              <w:rPr>
                <w:rFonts w:ascii="Times New Roman" w:eastAsia="Times New Roman" w:hAnsi="Times New Roman" w:cs="Times New Roman"/>
                <w:color w:val="000000"/>
                <w:sz w:val="20"/>
                <w:szCs w:val="20"/>
                <w:lang w:eastAsia="ru-RU"/>
              </w:rPr>
              <w:t xml:space="preserve"> і </w:t>
            </w:r>
            <w:proofErr w:type="spellStart"/>
            <w:r w:rsidRPr="0045430B">
              <w:rPr>
                <w:rFonts w:ascii="Times New Roman" w:eastAsia="Times New Roman" w:hAnsi="Times New Roman" w:cs="Times New Roman"/>
                <w:color w:val="000000"/>
                <w:sz w:val="20"/>
                <w:szCs w:val="20"/>
                <w:lang w:eastAsia="ru-RU"/>
              </w:rPr>
              <w:t>автобусів</w:t>
            </w:r>
            <w:proofErr w:type="spellEnd"/>
            <w:r w:rsidRPr="0045430B">
              <w:rPr>
                <w:rFonts w:ascii="Times New Roman" w:eastAsia="Times New Roman" w:hAnsi="Times New Roman" w:cs="Times New Roman"/>
                <w:color w:val="000000"/>
                <w:sz w:val="20"/>
                <w:szCs w:val="20"/>
                <w:lang w:eastAsia="ru-RU"/>
              </w:rPr>
              <w:t>)</w:t>
            </w:r>
          </w:p>
        </w:tc>
      </w:tr>
      <w:tr w:rsidR="0045430B" w:rsidRPr="0045430B" w:rsidTr="0045430B">
        <w:trPr>
          <w:trHeight w:val="818"/>
        </w:trPr>
        <w:tc>
          <w:tcPr>
            <w:tcW w:w="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eastAsia="ru-RU"/>
              </w:rPr>
              <w:t>5</w:t>
            </w:r>
          </w:p>
        </w:tc>
        <w:tc>
          <w:tcPr>
            <w:tcW w:w="3133"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Електротехніка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приладобудування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верстатобудування</w:t>
            </w:r>
            <w:proofErr w:type="spellEnd"/>
          </w:p>
        </w:tc>
        <w:tc>
          <w:tcPr>
            <w:tcW w:w="5530"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Група</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наукоємких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галузей</w:t>
            </w:r>
            <w:proofErr w:type="spellEnd"/>
            <w:r w:rsidRPr="0045430B">
              <w:rPr>
                <w:rFonts w:ascii="Times New Roman" w:eastAsia="Times New Roman" w:hAnsi="Times New Roman" w:cs="Times New Roman"/>
                <w:color w:val="000000"/>
                <w:sz w:val="20"/>
                <w:szCs w:val="20"/>
                <w:lang w:eastAsia="ru-RU"/>
              </w:rPr>
              <w:t xml:space="preserve">, так </w:t>
            </w:r>
            <w:proofErr w:type="spellStart"/>
            <w:r w:rsidRPr="0045430B">
              <w:rPr>
                <w:rFonts w:ascii="Times New Roman" w:eastAsia="Times New Roman" w:hAnsi="Times New Roman" w:cs="Times New Roman"/>
                <w:color w:val="000000"/>
                <w:sz w:val="20"/>
                <w:szCs w:val="20"/>
                <w:lang w:eastAsia="ru-RU"/>
              </w:rPr>
              <w:t>званих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комплектуючих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що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розвиваються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услід</w:t>
            </w:r>
            <w:proofErr w:type="spellEnd"/>
            <w:r w:rsidRPr="0045430B">
              <w:rPr>
                <w:rFonts w:ascii="Times New Roman" w:eastAsia="Times New Roman" w:hAnsi="Times New Roman" w:cs="Times New Roman"/>
                <w:color w:val="000000"/>
                <w:sz w:val="20"/>
                <w:szCs w:val="20"/>
                <w:lang w:eastAsia="ru-RU"/>
              </w:rPr>
              <w:t xml:space="preserve"> за потребами </w:t>
            </w:r>
            <w:proofErr w:type="spellStart"/>
            <w:r w:rsidRPr="0045430B">
              <w:rPr>
                <w:rFonts w:ascii="Times New Roman" w:eastAsia="Times New Roman" w:hAnsi="Times New Roman" w:cs="Times New Roman"/>
                <w:color w:val="000000"/>
                <w:sz w:val="20"/>
                <w:szCs w:val="20"/>
                <w:lang w:eastAsia="ru-RU"/>
              </w:rPr>
              <w:t>всіх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інших</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галузей</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промисловості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включаючи</w:t>
            </w:r>
            <w:proofErr w:type="spellEnd"/>
            <w:r w:rsidRPr="0045430B">
              <w:rPr>
                <w:rFonts w:ascii="Times New Roman" w:eastAsia="Times New Roman" w:hAnsi="Times New Roman" w:cs="Times New Roman"/>
                <w:color w:val="000000"/>
                <w:sz w:val="20"/>
                <w:szCs w:val="20"/>
                <w:lang w:eastAsia="ru-RU"/>
              </w:rPr>
              <w:t xml:space="preserve"> і само </w:t>
            </w:r>
            <w:proofErr w:type="spellStart"/>
            <w:r w:rsidRPr="0045430B">
              <w:rPr>
                <w:rFonts w:ascii="Times New Roman" w:eastAsia="Times New Roman" w:hAnsi="Times New Roman" w:cs="Times New Roman"/>
                <w:color w:val="000000"/>
                <w:sz w:val="20"/>
                <w:szCs w:val="20"/>
                <w:lang w:eastAsia="ru-RU"/>
              </w:rPr>
              <w:t>машинобудування</w:t>
            </w:r>
            <w:proofErr w:type="spellEnd"/>
          </w:p>
        </w:tc>
      </w:tr>
    </w:tbl>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proofErr w:type="spellStart"/>
      <w:r w:rsidRPr="0045430B">
        <w:rPr>
          <w:rFonts w:ascii="Times New Roman" w:eastAsia="Times New Roman" w:hAnsi="Times New Roman" w:cs="Times New Roman"/>
          <w:color w:val="000000"/>
          <w:sz w:val="20"/>
          <w:szCs w:val="20"/>
          <w:lang w:val="uk-UA" w:eastAsia="ru-RU"/>
        </w:rPr>
        <w:t>Угруповування</w:t>
      </w:r>
      <w:proofErr w:type="spellEnd"/>
      <w:r w:rsidRPr="0045430B">
        <w:rPr>
          <w:rFonts w:ascii="Times New Roman" w:eastAsia="Times New Roman" w:hAnsi="Times New Roman" w:cs="Times New Roman"/>
          <w:color w:val="000000"/>
          <w:sz w:val="20"/>
          <w:szCs w:val="20"/>
          <w:lang w:val="uk-UA" w:eastAsia="ru-RU"/>
        </w:rPr>
        <w:t xml:space="preserve"> галузей машинобудівного комплексу за регіонами України представлено у таблиці 2.</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45430B">
        <w:rPr>
          <w:rFonts w:ascii="Times New Roman" w:eastAsia="Times New Roman" w:hAnsi="Times New Roman" w:cs="Times New Roman"/>
          <w:color w:val="000000"/>
          <w:sz w:val="20"/>
          <w:szCs w:val="20"/>
          <w:lang w:eastAsia="ru-RU"/>
        </w:rPr>
        <w:t>Розглянемо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індекси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промислової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продукції</w:t>
      </w:r>
      <w:proofErr w:type="spellEnd"/>
      <w:r w:rsidRPr="0045430B">
        <w:rPr>
          <w:rFonts w:ascii="Times New Roman" w:eastAsia="Times New Roman" w:hAnsi="Times New Roman" w:cs="Times New Roman"/>
          <w:color w:val="000000"/>
          <w:sz w:val="20"/>
          <w:szCs w:val="20"/>
          <w:lang w:eastAsia="ru-RU"/>
        </w:rPr>
        <w:t xml:space="preserve"> за </w:t>
      </w:r>
      <w:proofErr w:type="spellStart"/>
      <w:r w:rsidRPr="0045430B">
        <w:rPr>
          <w:rFonts w:ascii="Times New Roman" w:eastAsia="Times New Roman" w:hAnsi="Times New Roman" w:cs="Times New Roman"/>
          <w:color w:val="000000"/>
          <w:sz w:val="20"/>
          <w:szCs w:val="20"/>
          <w:lang w:eastAsia="ru-RU"/>
        </w:rPr>
        <w:t>галузями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промисловості</w:t>
      </w:r>
      <w:proofErr w:type="spellEnd"/>
      <w:r w:rsidRPr="0045430B">
        <w:rPr>
          <w:rFonts w:ascii="Times New Roman" w:eastAsia="Times New Roman" w:hAnsi="Times New Roman" w:cs="Times New Roman"/>
          <w:color w:val="000000"/>
          <w:sz w:val="20"/>
          <w:szCs w:val="20"/>
          <w:lang w:eastAsia="ru-RU"/>
        </w:rPr>
        <w:t xml:space="preserve"> та </w:t>
      </w:r>
      <w:proofErr w:type="spellStart"/>
      <w:r w:rsidRPr="0045430B">
        <w:rPr>
          <w:rFonts w:ascii="Times New Roman" w:eastAsia="Times New Roman" w:hAnsi="Times New Roman" w:cs="Times New Roman"/>
          <w:color w:val="000000"/>
          <w:sz w:val="20"/>
          <w:szCs w:val="20"/>
          <w:lang w:eastAsia="ru-RU"/>
        </w:rPr>
        <w:t>більш</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докладно</w:t>
      </w:r>
      <w:proofErr w:type="spellEnd"/>
      <w:r w:rsidRPr="0045430B">
        <w:rPr>
          <w:rFonts w:ascii="Times New Roman" w:eastAsia="Times New Roman" w:hAnsi="Times New Roman" w:cs="Times New Roman"/>
          <w:color w:val="000000"/>
          <w:sz w:val="20"/>
          <w:szCs w:val="20"/>
          <w:lang w:eastAsia="ru-RU"/>
        </w:rPr>
        <w:t xml:space="preserve"> за </w:t>
      </w:r>
      <w:proofErr w:type="spellStart"/>
      <w:r w:rsidRPr="0045430B">
        <w:rPr>
          <w:rFonts w:ascii="Times New Roman" w:eastAsia="Times New Roman" w:hAnsi="Times New Roman" w:cs="Times New Roman"/>
          <w:color w:val="000000"/>
          <w:sz w:val="20"/>
          <w:szCs w:val="20"/>
          <w:lang w:eastAsia="ru-RU"/>
        </w:rPr>
        <w:t>галуззю</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машинобудування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Дані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Державної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служби</w:t>
      </w:r>
      <w:proofErr w:type="spellEnd"/>
      <w:r w:rsidRPr="0045430B">
        <w:rPr>
          <w:rFonts w:ascii="Times New Roman" w:eastAsia="Times New Roman" w:hAnsi="Times New Roman" w:cs="Times New Roman"/>
          <w:color w:val="000000"/>
          <w:sz w:val="20"/>
          <w:szCs w:val="20"/>
          <w:lang w:eastAsia="ru-RU"/>
        </w:rPr>
        <w:t xml:space="preserve"> статистики [3] </w:t>
      </w:r>
      <w:proofErr w:type="spellStart"/>
      <w:proofErr w:type="gramStart"/>
      <w:r w:rsidRPr="0045430B">
        <w:rPr>
          <w:rFonts w:ascii="Times New Roman" w:eastAsia="Times New Roman" w:hAnsi="Times New Roman" w:cs="Times New Roman"/>
          <w:color w:val="000000"/>
          <w:sz w:val="20"/>
          <w:szCs w:val="20"/>
          <w:lang w:eastAsia="ru-RU"/>
        </w:rPr>
        <w:t>св</w:t>
      </w:r>
      <w:proofErr w:type="gramEnd"/>
      <w:r w:rsidRPr="0045430B">
        <w:rPr>
          <w:rFonts w:ascii="Times New Roman" w:eastAsia="Times New Roman" w:hAnsi="Times New Roman" w:cs="Times New Roman"/>
          <w:color w:val="000000"/>
          <w:sz w:val="20"/>
          <w:szCs w:val="20"/>
          <w:lang w:eastAsia="ru-RU"/>
        </w:rPr>
        <w:t>ідчать</w:t>
      </w:r>
      <w:proofErr w:type="spellEnd"/>
      <w:r w:rsidRPr="0045430B">
        <w:rPr>
          <w:rFonts w:ascii="Times New Roman" w:eastAsia="Times New Roman" w:hAnsi="Times New Roman" w:cs="Times New Roman"/>
          <w:color w:val="000000"/>
          <w:sz w:val="20"/>
          <w:szCs w:val="20"/>
          <w:lang w:eastAsia="ru-RU"/>
        </w:rPr>
        <w:t xml:space="preserve"> про те, </w:t>
      </w:r>
      <w:proofErr w:type="spellStart"/>
      <w:r w:rsidRPr="0045430B">
        <w:rPr>
          <w:rFonts w:ascii="Times New Roman" w:eastAsia="Times New Roman" w:hAnsi="Times New Roman" w:cs="Times New Roman"/>
          <w:color w:val="000000"/>
          <w:sz w:val="20"/>
          <w:szCs w:val="20"/>
          <w:lang w:eastAsia="ru-RU"/>
        </w:rPr>
        <w:t>що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індекс</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промислової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продукції</w:t>
      </w:r>
      <w:proofErr w:type="spellEnd"/>
      <w:r w:rsidRPr="0045430B">
        <w:rPr>
          <w:rFonts w:ascii="Times New Roman" w:eastAsia="Times New Roman" w:hAnsi="Times New Roman" w:cs="Times New Roman"/>
          <w:color w:val="000000"/>
          <w:sz w:val="20"/>
          <w:szCs w:val="20"/>
          <w:lang w:eastAsia="ru-RU"/>
        </w:rPr>
        <w:t xml:space="preserve"> у </w:t>
      </w:r>
      <w:proofErr w:type="spellStart"/>
      <w:r w:rsidRPr="0045430B">
        <w:rPr>
          <w:rFonts w:ascii="Times New Roman" w:eastAsia="Times New Roman" w:hAnsi="Times New Roman" w:cs="Times New Roman"/>
          <w:color w:val="000000"/>
          <w:sz w:val="20"/>
          <w:szCs w:val="20"/>
          <w:lang w:eastAsia="ru-RU"/>
        </w:rPr>
        <w:t>галузі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машинобудування</w:t>
      </w:r>
      <w:proofErr w:type="spellEnd"/>
      <w:r w:rsidRPr="0045430B">
        <w:rPr>
          <w:rFonts w:ascii="Times New Roman" w:eastAsia="Times New Roman" w:hAnsi="Times New Roman" w:cs="Times New Roman"/>
          <w:color w:val="000000"/>
          <w:sz w:val="20"/>
          <w:szCs w:val="20"/>
          <w:lang w:eastAsia="ru-RU"/>
        </w:rPr>
        <w:t xml:space="preserve"> у 2007-2008 </w:t>
      </w:r>
      <w:proofErr w:type="spellStart"/>
      <w:r w:rsidRPr="0045430B">
        <w:rPr>
          <w:rFonts w:ascii="Times New Roman" w:eastAsia="Times New Roman" w:hAnsi="Times New Roman" w:cs="Times New Roman"/>
          <w:color w:val="000000"/>
          <w:sz w:val="20"/>
          <w:szCs w:val="20"/>
          <w:lang w:eastAsia="ru-RU"/>
        </w:rPr>
        <w:t>рр</w:t>
      </w:r>
      <w:proofErr w:type="spellEnd"/>
      <w:r w:rsidRPr="0045430B">
        <w:rPr>
          <w:rFonts w:ascii="Times New Roman" w:eastAsia="Times New Roman" w:hAnsi="Times New Roman" w:cs="Times New Roman"/>
          <w:color w:val="000000"/>
          <w:sz w:val="20"/>
          <w:szCs w:val="20"/>
          <w:lang w:eastAsia="ru-RU"/>
        </w:rPr>
        <w:t xml:space="preserve"> та у 2010-2011 </w:t>
      </w:r>
      <w:proofErr w:type="spellStart"/>
      <w:r w:rsidRPr="0045430B">
        <w:rPr>
          <w:rFonts w:ascii="Times New Roman" w:eastAsia="Times New Roman" w:hAnsi="Times New Roman" w:cs="Times New Roman"/>
          <w:color w:val="000000"/>
          <w:sz w:val="20"/>
          <w:szCs w:val="20"/>
          <w:lang w:eastAsia="ru-RU"/>
        </w:rPr>
        <w:t>рр</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вище</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ніж</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показник</w:t>
      </w:r>
      <w:proofErr w:type="spellEnd"/>
      <w:r w:rsidRPr="0045430B">
        <w:rPr>
          <w:rFonts w:ascii="Times New Roman" w:eastAsia="Times New Roman" w:hAnsi="Times New Roman" w:cs="Times New Roman"/>
          <w:color w:val="000000"/>
          <w:sz w:val="20"/>
          <w:szCs w:val="20"/>
          <w:lang w:eastAsia="ru-RU"/>
        </w:rPr>
        <w:t xml:space="preserve"> по </w:t>
      </w:r>
      <w:proofErr w:type="spellStart"/>
      <w:r w:rsidRPr="0045430B">
        <w:rPr>
          <w:rFonts w:ascii="Times New Roman" w:eastAsia="Times New Roman" w:hAnsi="Times New Roman" w:cs="Times New Roman"/>
          <w:color w:val="000000"/>
          <w:sz w:val="20"/>
          <w:szCs w:val="20"/>
          <w:lang w:eastAsia="ru-RU"/>
        </w:rPr>
        <w:t>промисловості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взагалі</w:t>
      </w:r>
      <w:proofErr w:type="spellEnd"/>
      <w:r w:rsidRPr="0045430B">
        <w:rPr>
          <w:rFonts w:ascii="Times New Roman" w:eastAsia="Times New Roman" w:hAnsi="Times New Roman" w:cs="Times New Roman"/>
          <w:color w:val="000000"/>
          <w:sz w:val="20"/>
          <w:szCs w:val="20"/>
          <w:lang w:eastAsia="ru-RU"/>
        </w:rPr>
        <w:t xml:space="preserve"> та по </w:t>
      </w:r>
      <w:proofErr w:type="spellStart"/>
      <w:r w:rsidRPr="0045430B">
        <w:rPr>
          <w:rFonts w:ascii="Times New Roman" w:eastAsia="Times New Roman" w:hAnsi="Times New Roman" w:cs="Times New Roman"/>
          <w:color w:val="000000"/>
          <w:sz w:val="20"/>
          <w:szCs w:val="20"/>
          <w:lang w:eastAsia="ru-RU"/>
        </w:rPr>
        <w:t>переробній</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промисловості</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Ситуація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погіршилася</w:t>
      </w:r>
      <w:proofErr w:type="spellEnd"/>
      <w:r w:rsidRPr="0045430B">
        <w:rPr>
          <w:rFonts w:ascii="Times New Roman" w:eastAsia="Times New Roman" w:hAnsi="Times New Roman" w:cs="Times New Roman"/>
          <w:color w:val="000000"/>
          <w:sz w:val="20"/>
          <w:szCs w:val="20"/>
          <w:lang w:eastAsia="ru-RU"/>
        </w:rPr>
        <w:t xml:space="preserve"> у 2009 </w:t>
      </w:r>
      <w:proofErr w:type="spellStart"/>
      <w:r w:rsidRPr="0045430B">
        <w:rPr>
          <w:rFonts w:ascii="Times New Roman" w:eastAsia="Times New Roman" w:hAnsi="Times New Roman" w:cs="Times New Roman"/>
          <w:color w:val="000000"/>
          <w:sz w:val="20"/>
          <w:szCs w:val="20"/>
          <w:lang w:eastAsia="ru-RU"/>
        </w:rPr>
        <w:t>році</w:t>
      </w:r>
      <w:proofErr w:type="spellEnd"/>
      <w:r w:rsidRPr="0045430B">
        <w:rPr>
          <w:rFonts w:ascii="Times New Roman" w:eastAsia="Times New Roman" w:hAnsi="Times New Roman" w:cs="Times New Roman"/>
          <w:color w:val="000000"/>
          <w:sz w:val="20"/>
          <w:szCs w:val="20"/>
          <w:lang w:eastAsia="ru-RU"/>
        </w:rPr>
        <w:t xml:space="preserve">, коли </w:t>
      </w:r>
      <w:proofErr w:type="spellStart"/>
      <w:r w:rsidRPr="0045430B">
        <w:rPr>
          <w:rFonts w:ascii="Times New Roman" w:eastAsia="Times New Roman" w:hAnsi="Times New Roman" w:cs="Times New Roman"/>
          <w:color w:val="000000"/>
          <w:sz w:val="20"/>
          <w:szCs w:val="20"/>
          <w:lang w:eastAsia="ru-RU"/>
        </w:rPr>
        <w:t>темпи</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падіння</w:t>
      </w:r>
      <w:proofErr w:type="spellEnd"/>
      <w:r w:rsidRPr="0045430B">
        <w:rPr>
          <w:rFonts w:ascii="Times New Roman" w:eastAsia="Times New Roman" w:hAnsi="Times New Roman" w:cs="Times New Roman"/>
          <w:color w:val="000000"/>
          <w:sz w:val="20"/>
          <w:szCs w:val="20"/>
          <w:lang w:eastAsia="ru-RU"/>
        </w:rPr>
        <w:t xml:space="preserve"> по сегментах </w:t>
      </w:r>
      <w:proofErr w:type="spellStart"/>
      <w:r w:rsidRPr="0045430B">
        <w:rPr>
          <w:rFonts w:ascii="Times New Roman" w:eastAsia="Times New Roman" w:hAnsi="Times New Roman" w:cs="Times New Roman"/>
          <w:color w:val="000000"/>
          <w:sz w:val="20"/>
          <w:szCs w:val="20"/>
          <w:lang w:eastAsia="ru-RU"/>
        </w:rPr>
        <w:t>під</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впливом</w:t>
      </w:r>
      <w:proofErr w:type="spellEnd"/>
      <w:r w:rsidRPr="0045430B">
        <w:rPr>
          <w:rFonts w:ascii="Times New Roman" w:eastAsia="Times New Roman" w:hAnsi="Times New Roman" w:cs="Times New Roman"/>
          <w:color w:val="000000"/>
          <w:sz w:val="20"/>
          <w:szCs w:val="20"/>
          <w:lang w:eastAsia="ru-RU"/>
        </w:rPr>
        <w:t> </w:t>
      </w:r>
      <w:proofErr w:type="spellStart"/>
      <w:r w:rsidRPr="0045430B">
        <w:rPr>
          <w:rFonts w:ascii="Times New Roman" w:eastAsia="Times New Roman" w:hAnsi="Times New Roman" w:cs="Times New Roman"/>
          <w:sz w:val="20"/>
          <w:szCs w:val="20"/>
          <w:lang w:eastAsia="ru-RU"/>
        </w:rPr>
        <w:t>зменшення</w:t>
      </w:r>
      <w:proofErr w:type="spellEnd"/>
      <w:r w:rsidRPr="0045430B">
        <w:rPr>
          <w:rFonts w:ascii="Times New Roman" w:eastAsia="Times New Roman" w:hAnsi="Times New Roman" w:cs="Times New Roman"/>
          <w:sz w:val="20"/>
          <w:szCs w:val="20"/>
          <w:lang w:eastAsia="ru-RU"/>
        </w:rPr>
        <w:t> </w:t>
      </w:r>
      <w:proofErr w:type="spellStart"/>
      <w:r w:rsidRPr="0045430B">
        <w:rPr>
          <w:rFonts w:ascii="Times New Roman" w:eastAsia="Times New Roman" w:hAnsi="Times New Roman" w:cs="Times New Roman"/>
          <w:sz w:val="20"/>
          <w:szCs w:val="20"/>
          <w:lang w:eastAsia="ru-RU"/>
        </w:rPr>
        <w:t>нвестиційного</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попиту</w:t>
      </w:r>
      <w:proofErr w:type="spellEnd"/>
      <w:r w:rsidRPr="0045430B">
        <w:rPr>
          <w:rFonts w:ascii="Times New Roman" w:eastAsia="Times New Roman" w:hAnsi="Times New Roman" w:cs="Times New Roman"/>
          <w:sz w:val="20"/>
          <w:szCs w:val="20"/>
          <w:lang w:eastAsia="ru-RU"/>
        </w:rPr>
        <w:t xml:space="preserve"> як на </w:t>
      </w:r>
      <w:proofErr w:type="spellStart"/>
      <w:r w:rsidRPr="0045430B">
        <w:rPr>
          <w:rFonts w:ascii="Times New Roman" w:eastAsia="Times New Roman" w:hAnsi="Times New Roman" w:cs="Times New Roman"/>
          <w:sz w:val="20"/>
          <w:szCs w:val="20"/>
          <w:lang w:eastAsia="ru-RU"/>
        </w:rPr>
        <w:t>внутрішньому</w:t>
      </w:r>
      <w:proofErr w:type="spellEnd"/>
      <w:r w:rsidRPr="0045430B">
        <w:rPr>
          <w:rFonts w:ascii="Times New Roman" w:eastAsia="Times New Roman" w:hAnsi="Times New Roman" w:cs="Times New Roman"/>
          <w:sz w:val="20"/>
          <w:szCs w:val="20"/>
          <w:lang w:eastAsia="ru-RU"/>
        </w:rPr>
        <w:t xml:space="preserve">, так і на </w:t>
      </w:r>
      <w:proofErr w:type="spellStart"/>
      <w:r w:rsidRPr="0045430B">
        <w:rPr>
          <w:rFonts w:ascii="Times New Roman" w:eastAsia="Times New Roman" w:hAnsi="Times New Roman" w:cs="Times New Roman"/>
          <w:sz w:val="20"/>
          <w:szCs w:val="20"/>
          <w:lang w:eastAsia="ru-RU"/>
        </w:rPr>
        <w:t>зовнішніх</w:t>
      </w:r>
      <w:proofErr w:type="spellEnd"/>
      <w:r w:rsidRPr="0045430B">
        <w:rPr>
          <w:rFonts w:ascii="Times New Roman" w:eastAsia="Times New Roman" w:hAnsi="Times New Roman" w:cs="Times New Roman"/>
          <w:sz w:val="20"/>
          <w:szCs w:val="20"/>
          <w:lang w:eastAsia="ru-RU"/>
        </w:rPr>
        <w:t xml:space="preserve"> ринках, </w:t>
      </w:r>
      <w:proofErr w:type="spellStart"/>
      <w:r w:rsidRPr="0045430B">
        <w:rPr>
          <w:rFonts w:ascii="Times New Roman" w:eastAsia="Times New Roman" w:hAnsi="Times New Roman" w:cs="Times New Roman"/>
          <w:sz w:val="20"/>
          <w:szCs w:val="20"/>
          <w:lang w:eastAsia="ru-RU"/>
        </w:rPr>
        <w:t>були</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вищими</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порівняно</w:t>
      </w:r>
      <w:proofErr w:type="spellEnd"/>
      <w:r w:rsidRPr="0045430B">
        <w:rPr>
          <w:rFonts w:ascii="Times New Roman" w:eastAsia="Times New Roman" w:hAnsi="Times New Roman" w:cs="Times New Roman"/>
          <w:sz w:val="20"/>
          <w:szCs w:val="20"/>
          <w:lang w:eastAsia="ru-RU"/>
        </w:rPr>
        <w:t xml:space="preserve"> з </w:t>
      </w:r>
      <w:proofErr w:type="spellStart"/>
      <w:r w:rsidRPr="0045430B">
        <w:rPr>
          <w:rFonts w:ascii="Times New Roman" w:eastAsia="Times New Roman" w:hAnsi="Times New Roman" w:cs="Times New Roman"/>
          <w:sz w:val="20"/>
          <w:szCs w:val="20"/>
          <w:lang w:eastAsia="ru-RU"/>
        </w:rPr>
        <w:t>іншими</w:t>
      </w:r>
      <w:proofErr w:type="spellEnd"/>
      <w:r w:rsidRPr="0045430B">
        <w:rPr>
          <w:rFonts w:ascii="Times New Roman" w:eastAsia="Times New Roman" w:hAnsi="Times New Roman" w:cs="Times New Roman"/>
          <w:sz w:val="20"/>
          <w:szCs w:val="20"/>
          <w:lang w:eastAsia="ru-RU"/>
        </w:rPr>
        <w:t xml:space="preserve"> секторами </w:t>
      </w:r>
      <w:proofErr w:type="spellStart"/>
      <w:r w:rsidRPr="0045430B">
        <w:rPr>
          <w:rFonts w:ascii="Times New Roman" w:eastAsia="Times New Roman" w:hAnsi="Times New Roman" w:cs="Times New Roman"/>
          <w:sz w:val="20"/>
          <w:szCs w:val="20"/>
          <w:lang w:eastAsia="ru-RU"/>
        </w:rPr>
        <w:t>економіки</w:t>
      </w:r>
      <w:proofErr w:type="spellEnd"/>
      <w:r w:rsidRPr="0045430B">
        <w:rPr>
          <w:rFonts w:ascii="Times New Roman" w:eastAsia="Times New Roman" w:hAnsi="Times New Roman" w:cs="Times New Roman"/>
          <w:sz w:val="20"/>
          <w:szCs w:val="20"/>
          <w:lang w:eastAsia="ru-RU"/>
        </w:rPr>
        <w:t xml:space="preserve">. Таким чином, </w:t>
      </w:r>
      <w:proofErr w:type="spellStart"/>
      <w:r w:rsidRPr="0045430B">
        <w:rPr>
          <w:rFonts w:ascii="Times New Roman" w:eastAsia="Times New Roman" w:hAnsi="Times New Roman" w:cs="Times New Roman"/>
          <w:sz w:val="20"/>
          <w:szCs w:val="20"/>
          <w:lang w:eastAsia="ru-RU"/>
        </w:rPr>
        <w:t>машинобудування</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постраждало</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більше</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порівняно</w:t>
      </w:r>
      <w:proofErr w:type="spellEnd"/>
      <w:r w:rsidRPr="0045430B">
        <w:rPr>
          <w:rFonts w:ascii="Times New Roman" w:eastAsia="Times New Roman" w:hAnsi="Times New Roman" w:cs="Times New Roman"/>
          <w:sz w:val="20"/>
          <w:szCs w:val="20"/>
          <w:lang w:eastAsia="ru-RU"/>
        </w:rPr>
        <w:t xml:space="preserve"> з </w:t>
      </w:r>
      <w:proofErr w:type="spellStart"/>
      <w:r w:rsidRPr="0045430B">
        <w:rPr>
          <w:rFonts w:ascii="Times New Roman" w:eastAsia="Times New Roman" w:hAnsi="Times New Roman" w:cs="Times New Roman"/>
          <w:sz w:val="20"/>
          <w:szCs w:val="20"/>
          <w:lang w:eastAsia="ru-RU"/>
        </w:rPr>
        <w:t>іншими</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галузями</w:t>
      </w:r>
      <w:proofErr w:type="spellEnd"/>
      <w:r w:rsidRPr="0045430B">
        <w:rPr>
          <w:rFonts w:ascii="Times New Roman" w:eastAsia="Times New Roman" w:hAnsi="Times New Roman" w:cs="Times New Roman"/>
          <w:sz w:val="20"/>
          <w:szCs w:val="20"/>
          <w:lang w:eastAsia="ru-RU"/>
        </w:rPr>
        <w:t xml:space="preserve"> </w:t>
      </w:r>
      <w:proofErr w:type="spellStart"/>
      <w:r w:rsidRPr="0045430B">
        <w:rPr>
          <w:rFonts w:ascii="Times New Roman" w:eastAsia="Times New Roman" w:hAnsi="Times New Roman" w:cs="Times New Roman"/>
          <w:sz w:val="20"/>
          <w:szCs w:val="20"/>
          <w:lang w:eastAsia="ru-RU"/>
        </w:rPr>
        <w:t>промисловості</w:t>
      </w:r>
      <w:proofErr w:type="spellEnd"/>
      <w:r w:rsidRPr="0045430B">
        <w:rPr>
          <w:rFonts w:ascii="Times New Roman" w:eastAsia="Times New Roman" w:hAnsi="Times New Roman" w:cs="Times New Roman"/>
          <w:sz w:val="20"/>
          <w:szCs w:val="20"/>
          <w:lang w:eastAsia="ru-RU"/>
        </w:rPr>
        <w:t>.</w:t>
      </w:r>
      <w:r w:rsidRPr="0045430B">
        <w:rPr>
          <w:rFonts w:ascii="Times New Roman" w:eastAsia="Times New Roman" w:hAnsi="Times New Roman" w:cs="Times New Roman"/>
          <w:color w:val="000000"/>
          <w:sz w:val="20"/>
          <w:szCs w:val="20"/>
          <w:lang w:eastAsia="ru-RU"/>
        </w:rPr>
        <w:t xml:space="preserve"> 2010 </w:t>
      </w:r>
      <w:proofErr w:type="spellStart"/>
      <w:proofErr w:type="gramStart"/>
      <w:r w:rsidRPr="0045430B">
        <w:rPr>
          <w:rFonts w:ascii="Times New Roman" w:eastAsia="Times New Roman" w:hAnsi="Times New Roman" w:cs="Times New Roman"/>
          <w:color w:val="000000"/>
          <w:sz w:val="20"/>
          <w:szCs w:val="20"/>
          <w:lang w:eastAsia="ru-RU"/>
        </w:rPr>
        <w:t>р</w:t>
      </w:r>
      <w:proofErr w:type="gramEnd"/>
      <w:r w:rsidRPr="0045430B">
        <w:rPr>
          <w:rFonts w:ascii="Times New Roman" w:eastAsia="Times New Roman" w:hAnsi="Times New Roman" w:cs="Times New Roman"/>
          <w:color w:val="000000"/>
          <w:sz w:val="20"/>
          <w:szCs w:val="20"/>
          <w:lang w:eastAsia="ru-RU"/>
        </w:rPr>
        <w:t>ік</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відзначився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зростанням</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індексу</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продукції</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машинобудування</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що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зумовлено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переважно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відновленням</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інвестиційного</w:t>
      </w:r>
      <w:proofErr w:type="spellEnd"/>
      <w:r w:rsidRPr="0045430B">
        <w:rPr>
          <w:rFonts w:ascii="Times New Roman" w:eastAsia="Times New Roman" w:hAnsi="Times New Roman" w:cs="Times New Roman"/>
          <w:color w:val="000000"/>
          <w:sz w:val="20"/>
          <w:szCs w:val="20"/>
          <w:lang w:eastAsia="ru-RU"/>
        </w:rPr>
        <w:t xml:space="preserve"> </w:t>
      </w:r>
      <w:proofErr w:type="spellStart"/>
      <w:r w:rsidRPr="0045430B">
        <w:rPr>
          <w:rFonts w:ascii="Times New Roman" w:eastAsia="Times New Roman" w:hAnsi="Times New Roman" w:cs="Times New Roman"/>
          <w:color w:val="000000"/>
          <w:sz w:val="20"/>
          <w:szCs w:val="20"/>
          <w:lang w:eastAsia="ru-RU"/>
        </w:rPr>
        <w:t>попиту</w:t>
      </w:r>
      <w:proofErr w:type="spellEnd"/>
      <w:r w:rsidRPr="0045430B">
        <w:rPr>
          <w:rFonts w:ascii="Times New Roman" w:eastAsia="Times New Roman" w:hAnsi="Times New Roman" w:cs="Times New Roman"/>
          <w:color w:val="000000"/>
          <w:sz w:val="20"/>
          <w:szCs w:val="20"/>
          <w:lang w:eastAsia="ru-RU"/>
        </w:rPr>
        <w:t xml:space="preserve"> на </w:t>
      </w:r>
      <w:proofErr w:type="spellStart"/>
      <w:r w:rsidRPr="0045430B">
        <w:rPr>
          <w:rFonts w:ascii="Times New Roman" w:eastAsia="Times New Roman" w:hAnsi="Times New Roman" w:cs="Times New Roman"/>
          <w:color w:val="000000"/>
          <w:sz w:val="20"/>
          <w:szCs w:val="20"/>
          <w:lang w:eastAsia="ru-RU"/>
        </w:rPr>
        <w:t>зовнішніх</w:t>
      </w:r>
      <w:proofErr w:type="spellEnd"/>
      <w:r w:rsidRPr="0045430B">
        <w:rPr>
          <w:rFonts w:ascii="Times New Roman" w:eastAsia="Times New Roman" w:hAnsi="Times New Roman" w:cs="Times New Roman"/>
          <w:color w:val="000000"/>
          <w:sz w:val="20"/>
          <w:szCs w:val="20"/>
          <w:lang w:eastAsia="ru-RU"/>
        </w:rPr>
        <w:t xml:space="preserve"> ринках.</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Таблиця 2. Спеціалізація машинобудування за регіонами України</w:t>
      </w:r>
    </w:p>
    <w:tbl>
      <w:tblPr>
        <w:tblW w:w="0" w:type="auto"/>
        <w:tblCellMar>
          <w:left w:w="0" w:type="dxa"/>
          <w:right w:w="0" w:type="dxa"/>
        </w:tblCellMar>
        <w:tblLook w:val="04A0" w:firstRow="1" w:lastRow="0" w:firstColumn="1" w:lastColumn="0" w:noHBand="0" w:noVBand="1"/>
      </w:tblPr>
      <w:tblGrid>
        <w:gridCol w:w="1729"/>
        <w:gridCol w:w="7742"/>
      </w:tblGrid>
      <w:tr w:rsidR="0045430B" w:rsidRPr="0045430B" w:rsidTr="0045430B">
        <w:trPr>
          <w:trHeight w:val="313"/>
        </w:trPr>
        <w:tc>
          <w:tcPr>
            <w:tcW w:w="1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center"/>
              <w:rPr>
                <w:rFonts w:ascii="Times New Roman" w:eastAsia="Times New Roman" w:hAnsi="Times New Roman" w:cs="Times New Roman"/>
                <w:sz w:val="20"/>
                <w:szCs w:val="20"/>
                <w:lang w:eastAsia="ru-RU"/>
              </w:rPr>
            </w:pPr>
            <w:r w:rsidRPr="0045430B">
              <w:rPr>
                <w:rFonts w:ascii="Times New Roman" w:eastAsia="Times New Roman" w:hAnsi="Times New Roman" w:cs="Times New Roman"/>
                <w:b/>
                <w:bCs/>
                <w:sz w:val="20"/>
                <w:szCs w:val="20"/>
                <w:lang w:val="uk-UA" w:eastAsia="ru-RU"/>
              </w:rPr>
              <w:t>Регіони</w:t>
            </w:r>
          </w:p>
        </w:tc>
        <w:tc>
          <w:tcPr>
            <w:tcW w:w="7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center"/>
              <w:rPr>
                <w:rFonts w:ascii="Times New Roman" w:eastAsia="Times New Roman" w:hAnsi="Times New Roman" w:cs="Times New Roman"/>
                <w:sz w:val="20"/>
                <w:szCs w:val="20"/>
                <w:lang w:eastAsia="ru-RU"/>
              </w:rPr>
            </w:pPr>
            <w:r w:rsidRPr="0045430B">
              <w:rPr>
                <w:rFonts w:ascii="Times New Roman" w:eastAsia="Times New Roman" w:hAnsi="Times New Roman" w:cs="Times New Roman"/>
                <w:b/>
                <w:bCs/>
                <w:sz w:val="20"/>
                <w:szCs w:val="20"/>
                <w:lang w:val="uk-UA" w:eastAsia="ru-RU"/>
              </w:rPr>
              <w:t>Спеціалізація машинобудування</w:t>
            </w:r>
          </w:p>
        </w:tc>
      </w:tr>
      <w:tr w:rsidR="0045430B" w:rsidRPr="0045430B" w:rsidTr="0045430B">
        <w:trPr>
          <w:trHeight w:val="313"/>
        </w:trPr>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Донбас</w:t>
            </w:r>
          </w:p>
        </w:tc>
        <w:tc>
          <w:tcPr>
            <w:tcW w:w="7742"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Важке, транспортне</w:t>
            </w:r>
          </w:p>
        </w:tc>
      </w:tr>
      <w:tr w:rsidR="0045430B" w:rsidRPr="0045430B" w:rsidTr="0045430B">
        <w:trPr>
          <w:trHeight w:val="334"/>
        </w:trPr>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Західний</w:t>
            </w:r>
          </w:p>
        </w:tc>
        <w:tc>
          <w:tcPr>
            <w:tcW w:w="7742"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Хімічне, електромеханічне, сільськогосподарське машинобудування</w:t>
            </w:r>
          </w:p>
        </w:tc>
      </w:tr>
      <w:tr w:rsidR="0045430B" w:rsidRPr="0045430B" w:rsidTr="0045430B">
        <w:trPr>
          <w:trHeight w:val="313"/>
        </w:trPr>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Подільський</w:t>
            </w:r>
          </w:p>
        </w:tc>
        <w:tc>
          <w:tcPr>
            <w:tcW w:w="7742"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Обладнання, прилади, електротехнічне, сільськогосподарське</w:t>
            </w:r>
          </w:p>
        </w:tc>
      </w:tr>
      <w:tr w:rsidR="0045430B" w:rsidRPr="0045430B" w:rsidTr="0045430B">
        <w:trPr>
          <w:trHeight w:val="624"/>
        </w:trPr>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sz w:val="20"/>
                <w:szCs w:val="20"/>
                <w:lang w:eastAsia="ru-RU"/>
              </w:rPr>
            </w:pPr>
            <w:proofErr w:type="spellStart"/>
            <w:r w:rsidRPr="0045430B">
              <w:rPr>
                <w:rFonts w:ascii="Times New Roman" w:eastAsia="Times New Roman" w:hAnsi="Times New Roman" w:cs="Times New Roman"/>
                <w:sz w:val="20"/>
                <w:szCs w:val="20"/>
                <w:lang w:val="uk-UA" w:eastAsia="ru-RU"/>
              </w:rPr>
              <w:t>Придніп-</w:t>
            </w:r>
            <w:proofErr w:type="spellEnd"/>
          </w:p>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proofErr w:type="spellStart"/>
            <w:r w:rsidRPr="0045430B">
              <w:rPr>
                <w:rFonts w:ascii="Times New Roman" w:eastAsia="Times New Roman" w:hAnsi="Times New Roman" w:cs="Times New Roman"/>
                <w:sz w:val="20"/>
                <w:szCs w:val="20"/>
                <w:lang w:val="uk-UA" w:eastAsia="ru-RU"/>
              </w:rPr>
              <w:t>ровський</w:t>
            </w:r>
            <w:proofErr w:type="spellEnd"/>
          </w:p>
        </w:tc>
        <w:tc>
          <w:tcPr>
            <w:tcW w:w="7742"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Електрохімічне, сільськогосподарське, автомобільне, важке машинобудування</w:t>
            </w:r>
          </w:p>
        </w:tc>
      </w:tr>
      <w:tr w:rsidR="0045430B" w:rsidRPr="0045430B" w:rsidTr="0045430B">
        <w:trPr>
          <w:trHeight w:val="647"/>
        </w:trPr>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rPr>
                <w:rFonts w:ascii="Times New Roman" w:eastAsia="Times New Roman" w:hAnsi="Times New Roman" w:cs="Times New Roman"/>
                <w:sz w:val="20"/>
                <w:szCs w:val="20"/>
                <w:lang w:eastAsia="ru-RU"/>
              </w:rPr>
            </w:pPr>
            <w:proofErr w:type="spellStart"/>
            <w:r w:rsidRPr="0045430B">
              <w:rPr>
                <w:rFonts w:ascii="Times New Roman" w:eastAsia="Times New Roman" w:hAnsi="Times New Roman" w:cs="Times New Roman"/>
                <w:sz w:val="20"/>
                <w:szCs w:val="20"/>
                <w:lang w:val="uk-UA" w:eastAsia="ru-RU"/>
              </w:rPr>
              <w:t>Причорно-</w:t>
            </w:r>
            <w:proofErr w:type="spellEnd"/>
          </w:p>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морський</w:t>
            </w:r>
          </w:p>
        </w:tc>
        <w:tc>
          <w:tcPr>
            <w:tcW w:w="7742"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Суднобудування, будівельно-шляхове, підйомно-транспортне, верстати, обладнання та прилади</w:t>
            </w:r>
          </w:p>
        </w:tc>
      </w:tr>
      <w:tr w:rsidR="0045430B" w:rsidRPr="0045430B" w:rsidTr="0045430B">
        <w:trPr>
          <w:trHeight w:val="313"/>
        </w:trPr>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Харківський</w:t>
            </w:r>
          </w:p>
        </w:tc>
        <w:tc>
          <w:tcPr>
            <w:tcW w:w="7742"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Енергетичне, електротехнічне, сільськогосподарське, транспортне</w:t>
            </w:r>
          </w:p>
        </w:tc>
      </w:tr>
      <w:tr w:rsidR="0045430B" w:rsidRPr="0045430B" w:rsidTr="0045430B">
        <w:trPr>
          <w:trHeight w:val="334"/>
        </w:trPr>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Центральний</w:t>
            </w:r>
          </w:p>
        </w:tc>
        <w:tc>
          <w:tcPr>
            <w:tcW w:w="7742" w:type="dxa"/>
            <w:tcBorders>
              <w:top w:val="nil"/>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 xml:space="preserve">Верстати, обладнання, прилади, </w:t>
            </w:r>
            <w:proofErr w:type="spellStart"/>
            <w:r w:rsidRPr="0045430B">
              <w:rPr>
                <w:rFonts w:ascii="Times New Roman" w:eastAsia="Times New Roman" w:hAnsi="Times New Roman" w:cs="Times New Roman"/>
                <w:sz w:val="20"/>
                <w:szCs w:val="20"/>
                <w:lang w:val="uk-UA" w:eastAsia="ru-RU"/>
              </w:rPr>
              <w:t>електрорадіотехнічне</w:t>
            </w:r>
            <w:proofErr w:type="spellEnd"/>
            <w:r w:rsidRPr="0045430B">
              <w:rPr>
                <w:rFonts w:ascii="Times New Roman" w:eastAsia="Times New Roman" w:hAnsi="Times New Roman" w:cs="Times New Roman"/>
                <w:sz w:val="20"/>
                <w:szCs w:val="20"/>
                <w:lang w:val="uk-UA" w:eastAsia="ru-RU"/>
              </w:rPr>
              <w:t>, хімічне</w:t>
            </w:r>
          </w:p>
        </w:tc>
      </w:tr>
    </w:tbl>
    <w:p w:rsidR="0045430B" w:rsidRPr="0045430B" w:rsidRDefault="0045430B" w:rsidP="0045430B">
      <w:pPr>
        <w:spacing w:after="0" w:line="240" w:lineRule="auto"/>
        <w:ind w:firstLine="567"/>
        <w:jc w:val="both"/>
        <w:rPr>
          <w:rFonts w:ascii="Times New Roman" w:eastAsia="Times New Roman" w:hAnsi="Times New Roman" w:cs="Times New Roman"/>
          <w:color w:val="000000"/>
          <w:sz w:val="24"/>
          <w:szCs w:val="24"/>
          <w:lang w:eastAsia="ru-RU"/>
        </w:rPr>
      </w:pPr>
      <w:r w:rsidRPr="0045430B">
        <w:rPr>
          <w:rFonts w:ascii="Times New Roman" w:eastAsia="Times New Roman" w:hAnsi="Times New Roman" w:cs="Times New Roman"/>
          <w:color w:val="000000"/>
          <w:sz w:val="20"/>
          <w:szCs w:val="20"/>
          <w:lang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В структурі реалізованої промислової продукції України значна питома вага належить переробній промисловості – у 2007 р. році вона складає 73,9%, у 2008р. – 72,9%, у 2009 р. – 69,4%, у 2010 р. – 68,6%, у 2011 році  - 66,3% від всього обсягу, а в її складі найбільш вагоме місце займає металургійне виробництво та виробництво готових металевих виробів, виробництво харчових продуктів, напоїв та тютюнових виробів, машинобудування. Структуру реалізованої промислової продукції (робіт, послуг) за 2007-2011 роки представимо на рис. 1.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lastRenderedPageBreak/>
        <w:br/>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Pr>
          <w:noProof/>
          <w:lang w:eastAsia="ru-RU"/>
        </w:rPr>
        <w:drawing>
          <wp:inline distT="0" distB="0" distL="0" distR="0" wp14:anchorId="7AB271E8" wp14:editId="7524DED0">
            <wp:extent cx="5362575" cy="2762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62575" cy="2762250"/>
                    </a:xfrm>
                    <a:prstGeom prst="rect">
                      <a:avLst/>
                    </a:prstGeom>
                  </pic:spPr>
                </pic:pic>
              </a:graphicData>
            </a:graphic>
          </wp:inline>
        </w:drawing>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Рис. 1.  Структура обсягу реалізованої промислової продукції за 2007–2011 роки (за даними Державної служби статистики України [3])</w:t>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10"/>
          <w:szCs w:val="10"/>
          <w:lang w:val="uk-UA"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10"/>
          <w:szCs w:val="10"/>
          <w:lang w:val="uk-UA" w:eastAsia="ru-RU"/>
        </w:rPr>
        <w:br/>
      </w:r>
      <w:r w:rsidRPr="0045430B">
        <w:rPr>
          <w:rFonts w:ascii="Times New Roman" w:eastAsia="Times New Roman" w:hAnsi="Times New Roman" w:cs="Times New Roman"/>
          <w:sz w:val="24"/>
          <w:szCs w:val="24"/>
          <w:lang w:eastAsia="ru-RU"/>
        </w:rPr>
        <w:t xml:space="preserve">     </w:t>
      </w:r>
      <w:r w:rsidRPr="0045430B">
        <w:rPr>
          <w:rFonts w:ascii="Times New Roman" w:eastAsia="Times New Roman" w:hAnsi="Times New Roman" w:cs="Times New Roman"/>
          <w:color w:val="000000"/>
          <w:sz w:val="20"/>
          <w:szCs w:val="20"/>
          <w:lang w:val="uk-UA" w:eastAsia="ru-RU"/>
        </w:rPr>
        <w:t>Структуру реалізованої продукції переробної промисловості за 2007-2011 рр. проілюстровано на рис. 2.</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val="en-US" w:eastAsia="ru-RU"/>
        </w:rPr>
      </w:pPr>
      <w:r w:rsidRPr="0045430B">
        <w:rPr>
          <w:rFonts w:ascii="Times New Roman" w:eastAsia="Times New Roman" w:hAnsi="Times New Roman" w:cs="Times New Roman"/>
          <w:color w:val="000000"/>
          <w:sz w:val="20"/>
          <w:szCs w:val="20"/>
          <w:lang w:val="uk-UA" w:eastAsia="ru-RU"/>
        </w:rPr>
        <w:t> </w:t>
      </w:r>
      <w:r>
        <w:rPr>
          <w:noProof/>
          <w:lang w:eastAsia="ru-RU"/>
        </w:rPr>
        <w:drawing>
          <wp:inline distT="0" distB="0" distL="0" distR="0" wp14:anchorId="458FE517" wp14:editId="0E2611EE">
            <wp:extent cx="5438775" cy="2324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38775" cy="2324100"/>
                    </a:xfrm>
                    <a:prstGeom prst="rect">
                      <a:avLst/>
                    </a:prstGeom>
                  </pic:spPr>
                </pic:pic>
              </a:graphicData>
            </a:graphic>
          </wp:inline>
        </w:drawing>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Рис. 2.  Структура обсягу реалізованої продукції переробної промисловості за 2007–2011 роки (за даними Державної служби статистики України [3])</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Як свідчать розрахунки, у складі обсягу реалізованої продукції переробної промисловості у 2009 р.</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відбулися наступні зміни: значно збільшилася питома вага виробництва харчових продуктів, напоїв та тютюнових виробів, тоді як частка машинобудівної продукції знизилася. З 2010 року відбувається поступове зниження виробництва харчових продуктів, напоїв та тютюнових виробів у відносному вираженні та відновлення обсягів машинобудівної продукції. Питома вага продукції машинобудівної галузі у складі промислової продукції складала 13,7% у 2007 р., 13,3% у 2008 р.,  10,6% у 2009 р., 10,9% у 2010 р., 11,6% у 2011 р.</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Структуру реалізованої продукції галузі машинобудування України наведено у табл. 3.</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b/>
          <w:bCs/>
          <w:color w:val="000000"/>
          <w:sz w:val="20"/>
          <w:szCs w:val="20"/>
          <w:lang w:val="uk-UA" w:eastAsia="ru-RU"/>
        </w:rPr>
        <w:br/>
      </w:r>
    </w:p>
    <w:p w:rsidR="0045430B" w:rsidRDefault="0045430B" w:rsidP="0045430B">
      <w:pPr>
        <w:spacing w:after="0" w:line="240" w:lineRule="auto"/>
        <w:ind w:firstLine="567"/>
        <w:jc w:val="both"/>
        <w:rPr>
          <w:rFonts w:ascii="Times New Roman" w:eastAsia="Times New Roman" w:hAnsi="Times New Roman" w:cs="Times New Roman"/>
          <w:b/>
          <w:bCs/>
          <w:color w:val="000000"/>
          <w:sz w:val="20"/>
          <w:szCs w:val="20"/>
          <w:lang w:val="en-US" w:eastAsia="ru-RU"/>
        </w:rPr>
      </w:pPr>
      <w:r w:rsidRPr="0045430B">
        <w:rPr>
          <w:rFonts w:ascii="Times New Roman" w:eastAsia="Times New Roman" w:hAnsi="Times New Roman" w:cs="Times New Roman"/>
          <w:b/>
          <w:bCs/>
          <w:color w:val="000000"/>
          <w:sz w:val="20"/>
          <w:szCs w:val="20"/>
          <w:lang w:val="uk-UA" w:eastAsia="ru-RU"/>
        </w:rPr>
        <w:t> </w:t>
      </w:r>
    </w:p>
    <w:p w:rsidR="0045430B" w:rsidRDefault="0045430B" w:rsidP="0045430B">
      <w:pPr>
        <w:spacing w:after="0" w:line="240" w:lineRule="auto"/>
        <w:ind w:firstLine="567"/>
        <w:jc w:val="both"/>
        <w:rPr>
          <w:rFonts w:ascii="Times New Roman" w:eastAsia="Times New Roman" w:hAnsi="Times New Roman" w:cs="Times New Roman"/>
          <w:b/>
          <w:bCs/>
          <w:color w:val="000000"/>
          <w:sz w:val="20"/>
          <w:szCs w:val="20"/>
          <w:lang w:val="en-US" w:eastAsia="ru-RU"/>
        </w:rPr>
      </w:pPr>
    </w:p>
    <w:p w:rsidR="0045430B" w:rsidRDefault="0045430B" w:rsidP="0045430B">
      <w:pPr>
        <w:spacing w:after="0" w:line="240" w:lineRule="auto"/>
        <w:ind w:firstLine="567"/>
        <w:jc w:val="both"/>
        <w:rPr>
          <w:rFonts w:ascii="Times New Roman" w:eastAsia="Times New Roman" w:hAnsi="Times New Roman" w:cs="Times New Roman"/>
          <w:b/>
          <w:bCs/>
          <w:color w:val="000000"/>
          <w:sz w:val="20"/>
          <w:szCs w:val="20"/>
          <w:lang w:val="en-US" w:eastAsia="ru-RU"/>
        </w:rPr>
      </w:pP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val="en-US" w:eastAsia="ru-RU"/>
        </w:rPr>
      </w:pP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lastRenderedPageBreak/>
        <w:t>Таблиця 3. Структура реалізованої продукції машинобудівної галузі у 2007-2011 р.</w:t>
      </w:r>
    </w:p>
    <w:tbl>
      <w:tblPr>
        <w:tblW w:w="9462" w:type="dxa"/>
        <w:jc w:val="center"/>
        <w:tblInd w:w="108" w:type="dxa"/>
        <w:tblCellMar>
          <w:left w:w="0" w:type="dxa"/>
          <w:right w:w="0" w:type="dxa"/>
        </w:tblCellMar>
        <w:tblLook w:val="04A0" w:firstRow="1" w:lastRow="0" w:firstColumn="1" w:lastColumn="0" w:noHBand="0" w:noVBand="1"/>
      </w:tblPr>
      <w:tblGrid>
        <w:gridCol w:w="5082"/>
        <w:gridCol w:w="876"/>
        <w:gridCol w:w="876"/>
        <w:gridCol w:w="876"/>
        <w:gridCol w:w="876"/>
        <w:gridCol w:w="876"/>
      </w:tblGrid>
      <w:tr w:rsidR="0045430B" w:rsidRPr="0045430B" w:rsidTr="0045430B">
        <w:trPr>
          <w:trHeight w:val="255"/>
          <w:jc w:val="center"/>
        </w:trPr>
        <w:tc>
          <w:tcPr>
            <w:tcW w:w="508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430B" w:rsidRPr="0045430B" w:rsidRDefault="0045430B" w:rsidP="0045430B">
            <w:pPr>
              <w:spacing w:after="0" w:line="240" w:lineRule="auto"/>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Галузь машинобудування</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2007</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2008</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2009</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2010</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2011</w:t>
            </w:r>
          </w:p>
        </w:tc>
      </w:tr>
      <w:tr w:rsidR="0045430B" w:rsidRPr="0045430B" w:rsidTr="0045430B">
        <w:trPr>
          <w:trHeight w:val="270"/>
          <w:jc w:val="center"/>
        </w:trPr>
        <w:tc>
          <w:tcPr>
            <w:tcW w:w="5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Машинобудування,</w:t>
            </w:r>
          </w:p>
          <w:p w:rsidR="0045430B" w:rsidRPr="0045430B" w:rsidRDefault="0045430B" w:rsidP="0045430B">
            <w:pPr>
              <w:spacing w:after="0" w:line="240" w:lineRule="auto"/>
              <w:jc w:val="both"/>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в т.ч.</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100,00</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100,00</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100,00</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100,00</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100,00</w:t>
            </w:r>
          </w:p>
        </w:tc>
      </w:tr>
      <w:tr w:rsidR="0045430B" w:rsidRPr="0045430B" w:rsidTr="0045430B">
        <w:trPr>
          <w:trHeight w:val="255"/>
          <w:jc w:val="center"/>
        </w:trPr>
        <w:tc>
          <w:tcPr>
            <w:tcW w:w="50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430B" w:rsidRPr="0045430B" w:rsidRDefault="0045430B" w:rsidP="0045430B">
            <w:pPr>
              <w:spacing w:after="0" w:line="240" w:lineRule="auto"/>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 xml:space="preserve">виробництво машин та </w:t>
            </w:r>
            <w:proofErr w:type="spellStart"/>
            <w:r w:rsidRPr="0045430B">
              <w:rPr>
                <w:rFonts w:ascii="Times New Roman" w:eastAsia="Times New Roman" w:hAnsi="Times New Roman" w:cs="Times New Roman"/>
                <w:sz w:val="20"/>
                <w:szCs w:val="20"/>
                <w:lang w:val="uk-UA" w:eastAsia="ru-RU"/>
              </w:rPr>
              <w:t>устатковання</w:t>
            </w:r>
            <w:proofErr w:type="spellEnd"/>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30,61</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30,61</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39,90</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34,19</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31,33</w:t>
            </w:r>
          </w:p>
        </w:tc>
      </w:tr>
      <w:tr w:rsidR="0045430B" w:rsidRPr="0045430B" w:rsidTr="0045430B">
        <w:trPr>
          <w:trHeight w:val="255"/>
          <w:jc w:val="center"/>
        </w:trPr>
        <w:tc>
          <w:tcPr>
            <w:tcW w:w="50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430B" w:rsidRPr="0045430B" w:rsidRDefault="0045430B" w:rsidP="0045430B">
            <w:pPr>
              <w:spacing w:after="0" w:line="240" w:lineRule="auto"/>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 xml:space="preserve">виробництво електричного, електронного та оптичного </w:t>
            </w:r>
            <w:proofErr w:type="spellStart"/>
            <w:r w:rsidRPr="0045430B">
              <w:rPr>
                <w:rFonts w:ascii="Times New Roman" w:eastAsia="Times New Roman" w:hAnsi="Times New Roman" w:cs="Times New Roman"/>
                <w:sz w:val="20"/>
                <w:szCs w:val="20"/>
                <w:lang w:val="uk-UA" w:eastAsia="ru-RU"/>
              </w:rPr>
              <w:t>устатковання</w:t>
            </w:r>
            <w:proofErr w:type="spellEnd"/>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21,57</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21,01</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28,55</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23,82</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22,32</w:t>
            </w:r>
          </w:p>
        </w:tc>
      </w:tr>
      <w:tr w:rsidR="0045430B" w:rsidRPr="0045430B" w:rsidTr="0045430B">
        <w:trPr>
          <w:trHeight w:val="255"/>
          <w:jc w:val="center"/>
        </w:trPr>
        <w:tc>
          <w:tcPr>
            <w:tcW w:w="50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430B" w:rsidRPr="0045430B" w:rsidRDefault="0045430B" w:rsidP="0045430B">
            <w:pPr>
              <w:spacing w:after="0" w:line="240" w:lineRule="auto"/>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 xml:space="preserve">виробництво транспортних засобів та </w:t>
            </w:r>
            <w:proofErr w:type="spellStart"/>
            <w:r w:rsidRPr="0045430B">
              <w:rPr>
                <w:rFonts w:ascii="Times New Roman" w:eastAsia="Times New Roman" w:hAnsi="Times New Roman" w:cs="Times New Roman"/>
                <w:sz w:val="20"/>
                <w:szCs w:val="20"/>
                <w:lang w:val="uk-UA" w:eastAsia="ru-RU"/>
              </w:rPr>
              <w:t>устатковання</w:t>
            </w:r>
            <w:proofErr w:type="spellEnd"/>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47,82</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48,39</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31,55</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42,00</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rsidR="0045430B" w:rsidRPr="0045430B" w:rsidRDefault="0045430B" w:rsidP="0045430B">
            <w:pPr>
              <w:spacing w:after="0" w:line="240" w:lineRule="auto"/>
              <w:jc w:val="right"/>
              <w:rPr>
                <w:rFonts w:ascii="Times New Roman" w:eastAsia="Times New Roman" w:hAnsi="Times New Roman" w:cs="Times New Roman"/>
                <w:sz w:val="20"/>
                <w:szCs w:val="20"/>
                <w:lang w:eastAsia="ru-RU"/>
              </w:rPr>
            </w:pPr>
            <w:r w:rsidRPr="0045430B">
              <w:rPr>
                <w:rFonts w:ascii="Times New Roman" w:eastAsia="Times New Roman" w:hAnsi="Times New Roman" w:cs="Times New Roman"/>
                <w:sz w:val="20"/>
                <w:szCs w:val="20"/>
                <w:lang w:val="uk-UA" w:eastAsia="ru-RU"/>
              </w:rPr>
              <w:t>46,35</w:t>
            </w:r>
          </w:p>
        </w:tc>
      </w:tr>
    </w:tbl>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i/>
          <w:iCs/>
          <w:color w:val="000000"/>
          <w:sz w:val="20"/>
          <w:szCs w:val="20"/>
          <w:lang w:val="uk-UA" w:eastAsia="ru-RU"/>
        </w:rPr>
        <w:t>Джерело: розраховано автором на основі даних Державної служби статистики [3]</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Результати дослідження свідчать, що найбільшу частку у 2007-2008 рр. та у 2010-2011 рр. у структурі </w:t>
      </w:r>
      <w:proofErr w:type="spellStart"/>
      <w:r w:rsidRPr="0045430B">
        <w:rPr>
          <w:rFonts w:ascii="Times New Roman" w:eastAsia="Times New Roman" w:hAnsi="Times New Roman" w:cs="Times New Roman"/>
          <w:color w:val="000000"/>
          <w:sz w:val="20"/>
          <w:szCs w:val="20"/>
          <w:lang w:val="uk-UA" w:eastAsia="ru-RU"/>
        </w:rPr>
        <w:t>машинобуді</w:t>
      </w:r>
      <w:proofErr w:type="spellEnd"/>
      <w:r w:rsidRPr="0045430B">
        <w:rPr>
          <w:rFonts w:ascii="Times New Roman" w:eastAsia="Times New Roman" w:hAnsi="Times New Roman" w:cs="Times New Roman"/>
          <w:color w:val="000000"/>
          <w:sz w:val="20"/>
          <w:szCs w:val="20"/>
          <w:lang w:val="uk-UA" w:eastAsia="ru-RU"/>
        </w:rPr>
        <w:t xml:space="preserve">вної  продукції України займає виробництво транспортних засобів та устаткування (рис. 3) - його питома вага на кінець 2011 р. склала 46,35%, що засвідчує про визначальний характер цього напряму машинобудування для промисловості України. У 2009 році відбулися структурні зміни у бік збільшення питомої ваги виробництва машин та </w:t>
      </w:r>
      <w:proofErr w:type="spellStart"/>
      <w:r w:rsidRPr="0045430B">
        <w:rPr>
          <w:rFonts w:ascii="Times New Roman" w:eastAsia="Times New Roman" w:hAnsi="Times New Roman" w:cs="Times New Roman"/>
          <w:color w:val="000000"/>
          <w:sz w:val="20"/>
          <w:szCs w:val="20"/>
          <w:lang w:val="uk-UA" w:eastAsia="ru-RU"/>
        </w:rPr>
        <w:t>устатковання</w:t>
      </w:r>
      <w:proofErr w:type="spellEnd"/>
      <w:r w:rsidRPr="0045430B">
        <w:rPr>
          <w:rFonts w:ascii="Times New Roman" w:eastAsia="Times New Roman" w:hAnsi="Times New Roman" w:cs="Times New Roman"/>
          <w:color w:val="000000"/>
          <w:sz w:val="20"/>
          <w:szCs w:val="20"/>
          <w:lang w:val="uk-UA" w:eastAsia="ru-RU"/>
        </w:rPr>
        <w:t xml:space="preserve">, але після 2009 р. їх питома вага знизилася до значення 31,33% у 2011 р. Виробництво електричного, електронного та оптичного </w:t>
      </w:r>
      <w:proofErr w:type="spellStart"/>
      <w:r w:rsidRPr="0045430B">
        <w:rPr>
          <w:rFonts w:ascii="Times New Roman" w:eastAsia="Times New Roman" w:hAnsi="Times New Roman" w:cs="Times New Roman"/>
          <w:color w:val="000000"/>
          <w:sz w:val="20"/>
          <w:szCs w:val="20"/>
          <w:lang w:val="uk-UA" w:eastAsia="ru-RU"/>
        </w:rPr>
        <w:t>устаткованняу</w:t>
      </w:r>
      <w:proofErr w:type="spellEnd"/>
      <w:r w:rsidRPr="0045430B">
        <w:rPr>
          <w:rFonts w:ascii="Times New Roman" w:eastAsia="Times New Roman" w:hAnsi="Times New Roman" w:cs="Times New Roman"/>
          <w:color w:val="000000"/>
          <w:sz w:val="20"/>
          <w:szCs w:val="20"/>
          <w:lang w:val="uk-UA" w:eastAsia="ru-RU"/>
        </w:rPr>
        <w:t xml:space="preserve"> 2009 р. також зросло у відносному виражені питомої ваги у структурі реалізації машинобудівної продукції (вона склала 28,55% проти 21,57% у 2007 р. та 22,32% у 20112 р.).</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jc w:val="center"/>
        <w:rPr>
          <w:rFonts w:ascii="Times New Roman" w:eastAsia="Times New Roman" w:hAnsi="Times New Roman" w:cs="Times New Roman"/>
          <w:color w:val="000000"/>
          <w:sz w:val="20"/>
          <w:szCs w:val="20"/>
          <w:lang w:eastAsia="ru-RU"/>
        </w:rPr>
      </w:pPr>
      <w:r>
        <w:rPr>
          <w:noProof/>
          <w:lang w:eastAsia="ru-RU"/>
        </w:rPr>
        <w:drawing>
          <wp:inline distT="0" distB="0" distL="0" distR="0" wp14:anchorId="530C442A" wp14:editId="46CB8C17">
            <wp:extent cx="5715000" cy="2314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15000" cy="2314575"/>
                    </a:xfrm>
                    <a:prstGeom prst="rect">
                      <a:avLst/>
                    </a:prstGeom>
                  </pic:spPr>
                </pic:pic>
              </a:graphicData>
            </a:graphic>
          </wp:inline>
        </w:drawing>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Рис. 3. Структура реалізованої продукції машинобудівної галузі України у 2007-2011 р. (за даними Державної служби статистики України [3])</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Проаналізуємо динаміку обсягу реалізованої продукції машинобудування у 2007-2011 рр. (рис. 4).</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Дані Державної служби статистики [3] свідчать про ріст реалізації всіх видів продукції машинобудування у 2008 р. в середньому на 23%. У 2009 році спостерігаємо значне зниження (на 54%) виробництва транспортних засобів та устаткування, що обумовило, при інших незначних зниженнях (виробництво машин та устаткування на 8% та виробництво електричного, електронного та оптичного устаткування на 4%), падіння обсягів реалізації машинобудівної продукції на 29,5%. 2010-2011 рр. характеризуються щорічним приростом обсягів реалізації машинобудівної продукції в середньому на 30%.</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jc w:val="center"/>
        <w:rPr>
          <w:rFonts w:ascii="Times New Roman" w:eastAsia="Times New Roman" w:hAnsi="Times New Roman" w:cs="Times New Roman"/>
          <w:color w:val="000000"/>
          <w:sz w:val="20"/>
          <w:szCs w:val="20"/>
          <w:lang w:eastAsia="ru-RU"/>
        </w:rPr>
      </w:pPr>
      <w:r>
        <w:rPr>
          <w:noProof/>
          <w:lang w:eastAsia="ru-RU"/>
        </w:rPr>
        <w:lastRenderedPageBreak/>
        <w:drawing>
          <wp:inline distT="0" distB="0" distL="0" distR="0" wp14:anchorId="1AD7C41F" wp14:editId="20A8690E">
            <wp:extent cx="5667375" cy="2457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2457450"/>
                    </a:xfrm>
                    <a:prstGeom prst="rect">
                      <a:avLst/>
                    </a:prstGeom>
                  </pic:spPr>
                </pic:pic>
              </a:graphicData>
            </a:graphic>
          </wp:inline>
        </w:drawing>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Рис. 4. Динаміка обсягів реалізації продукції машинобудівної галузі (за даними Державної служби статистики України [3])</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Таким чином, галузь машинобудування поступово повертає втрачені у 2009 р. позиції з виробництва та реалізації продукції.</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Як засвідчують дані Державної служби статистики [3], рентабельність операційної діяльності промислових підприємств поступово збільшується на протязі 2009-2011 рр. Так, в середньому, по промисловим підприємствам у 2011 році зафіксовано рентабельність на рівні 4,7%, тоді як у 2009 році цей показник склав 1,8%.</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val="en-US" w:eastAsia="ru-RU"/>
        </w:rPr>
      </w:pPr>
      <w:r w:rsidRPr="0045430B">
        <w:rPr>
          <w:rFonts w:ascii="Times New Roman" w:eastAsia="Times New Roman" w:hAnsi="Times New Roman" w:cs="Times New Roman"/>
          <w:color w:val="000000"/>
          <w:sz w:val="20"/>
          <w:szCs w:val="20"/>
          <w:lang w:val="uk-UA" w:eastAsia="ru-RU"/>
        </w:rPr>
        <w:t xml:space="preserve">Щодо підприємств машинобудування (рис. 5), то треба відзначити стійкий ріст операційної рентабельності в цілому по машинобудівній галузі, який відбувається в результаті значного зростання </w:t>
      </w:r>
      <w:proofErr w:type="spellStart"/>
      <w:r w:rsidRPr="0045430B">
        <w:rPr>
          <w:rFonts w:ascii="Times New Roman" w:eastAsia="Times New Roman" w:hAnsi="Times New Roman" w:cs="Times New Roman"/>
          <w:color w:val="000000"/>
          <w:sz w:val="20"/>
          <w:szCs w:val="20"/>
          <w:lang w:val="uk-UA" w:eastAsia="ru-RU"/>
        </w:rPr>
        <w:t>рентабельностівиробництва</w:t>
      </w:r>
      <w:proofErr w:type="spellEnd"/>
      <w:r w:rsidRPr="0045430B">
        <w:rPr>
          <w:rFonts w:ascii="Times New Roman" w:eastAsia="Times New Roman" w:hAnsi="Times New Roman" w:cs="Times New Roman"/>
          <w:color w:val="000000"/>
          <w:sz w:val="20"/>
          <w:szCs w:val="20"/>
          <w:lang w:val="uk-UA" w:eastAsia="ru-RU"/>
        </w:rPr>
        <w:t xml:space="preserve"> транспортних засобів та </w:t>
      </w:r>
      <w:proofErr w:type="spellStart"/>
      <w:r w:rsidRPr="0045430B">
        <w:rPr>
          <w:rFonts w:ascii="Times New Roman" w:eastAsia="Times New Roman" w:hAnsi="Times New Roman" w:cs="Times New Roman"/>
          <w:color w:val="000000"/>
          <w:sz w:val="20"/>
          <w:szCs w:val="20"/>
          <w:lang w:val="uk-UA" w:eastAsia="ru-RU"/>
        </w:rPr>
        <w:t>устатковання</w:t>
      </w:r>
      <w:proofErr w:type="spellEnd"/>
      <w:r w:rsidRPr="0045430B">
        <w:rPr>
          <w:rFonts w:ascii="Times New Roman" w:eastAsia="Times New Roman" w:hAnsi="Times New Roman" w:cs="Times New Roman"/>
          <w:color w:val="000000"/>
          <w:sz w:val="20"/>
          <w:szCs w:val="20"/>
          <w:lang w:val="uk-UA" w:eastAsia="ru-RU"/>
        </w:rPr>
        <w:t xml:space="preserve"> на протязі періоду, що аналізується. При цьому, рентабельність операційної діяльності виробництва </w:t>
      </w:r>
      <w:proofErr w:type="spellStart"/>
      <w:r w:rsidRPr="0045430B">
        <w:rPr>
          <w:rFonts w:ascii="Times New Roman" w:eastAsia="Times New Roman" w:hAnsi="Times New Roman" w:cs="Times New Roman"/>
          <w:color w:val="000000"/>
          <w:sz w:val="20"/>
          <w:szCs w:val="20"/>
          <w:lang w:val="uk-UA" w:eastAsia="ru-RU"/>
        </w:rPr>
        <w:t>маш</w:t>
      </w:r>
      <w:proofErr w:type="spellEnd"/>
      <w:r w:rsidRPr="0045430B">
        <w:rPr>
          <w:rFonts w:ascii="Times New Roman" w:eastAsia="Times New Roman" w:hAnsi="Times New Roman" w:cs="Times New Roman"/>
          <w:color w:val="000000"/>
          <w:sz w:val="20"/>
          <w:szCs w:val="20"/>
          <w:lang w:val="uk-UA" w:eastAsia="ru-RU"/>
        </w:rPr>
        <w:t xml:space="preserve">ин  та устаткування залишається практично незмінною (приблизно на рівні 5%), рентабельність операційної діяльності виробництва електричного, </w:t>
      </w:r>
      <w:proofErr w:type="spellStart"/>
      <w:r w:rsidRPr="0045430B">
        <w:rPr>
          <w:rFonts w:ascii="Times New Roman" w:eastAsia="Times New Roman" w:hAnsi="Times New Roman" w:cs="Times New Roman"/>
          <w:color w:val="000000"/>
          <w:sz w:val="20"/>
          <w:szCs w:val="20"/>
          <w:lang w:val="uk-UA" w:eastAsia="ru-RU"/>
        </w:rPr>
        <w:t>еле</w:t>
      </w:r>
      <w:proofErr w:type="spellEnd"/>
      <w:r w:rsidRPr="0045430B">
        <w:rPr>
          <w:rFonts w:ascii="Times New Roman" w:eastAsia="Times New Roman" w:hAnsi="Times New Roman" w:cs="Times New Roman"/>
          <w:color w:val="000000"/>
          <w:sz w:val="20"/>
          <w:szCs w:val="20"/>
          <w:lang w:val="uk-UA" w:eastAsia="ru-RU"/>
        </w:rPr>
        <w:t xml:space="preserve">ктронного  та оптичного </w:t>
      </w:r>
      <w:proofErr w:type="spellStart"/>
      <w:r w:rsidRPr="0045430B">
        <w:rPr>
          <w:rFonts w:ascii="Times New Roman" w:eastAsia="Times New Roman" w:hAnsi="Times New Roman" w:cs="Times New Roman"/>
          <w:color w:val="000000"/>
          <w:sz w:val="20"/>
          <w:szCs w:val="20"/>
          <w:lang w:val="uk-UA" w:eastAsia="ru-RU"/>
        </w:rPr>
        <w:t>устатковання</w:t>
      </w:r>
      <w:proofErr w:type="spellEnd"/>
      <w:r w:rsidRPr="0045430B">
        <w:rPr>
          <w:rFonts w:ascii="Times New Roman" w:eastAsia="Times New Roman" w:hAnsi="Times New Roman" w:cs="Times New Roman"/>
          <w:color w:val="000000"/>
          <w:sz w:val="20"/>
          <w:szCs w:val="20"/>
          <w:lang w:val="uk-UA" w:eastAsia="ru-RU"/>
        </w:rPr>
        <w:t xml:space="preserve"> має мінливий характер, але її коливання досить незначні.</w:t>
      </w: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jc w:val="center"/>
        <w:rPr>
          <w:rFonts w:ascii="Times New Roman" w:eastAsia="Times New Roman" w:hAnsi="Times New Roman" w:cs="Times New Roman"/>
          <w:color w:val="000000"/>
          <w:sz w:val="20"/>
          <w:szCs w:val="20"/>
          <w:lang w:eastAsia="ru-RU"/>
        </w:rPr>
      </w:pPr>
      <w:r>
        <w:rPr>
          <w:noProof/>
          <w:lang w:eastAsia="ru-RU"/>
        </w:rPr>
        <w:drawing>
          <wp:inline distT="0" distB="0" distL="0" distR="0" wp14:anchorId="7298525F" wp14:editId="589D0BF5">
            <wp:extent cx="5772150" cy="2171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72150" cy="2171700"/>
                    </a:xfrm>
                    <a:prstGeom prst="rect">
                      <a:avLst/>
                    </a:prstGeom>
                  </pic:spPr>
                </pic:pic>
              </a:graphicData>
            </a:graphic>
          </wp:inline>
        </w:drawing>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Рис. 5. Динаміка рентабельності операційної діяльності машинобудівних підприємств у 2009-2011 рр. (за даними Державної служби статистики України [3])</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Виходячи з результатів аналізу функціонування підприємств машинобудування в Україні, можна зазначити, що машинобудування відіграє велику роль у зміцненні економічного стану держави, активно впливаючи на формування показників соціально-економічного розвитку України. Стратегічна стабілізація і стійкий розвиток галузі машинобудування повинні стати пріоритетним </w:t>
      </w:r>
      <w:proofErr w:type="spellStart"/>
      <w:r w:rsidRPr="0045430B">
        <w:rPr>
          <w:rFonts w:ascii="Times New Roman" w:eastAsia="Times New Roman" w:hAnsi="Times New Roman" w:cs="Times New Roman"/>
          <w:color w:val="000000"/>
          <w:sz w:val="20"/>
          <w:szCs w:val="20"/>
          <w:lang w:val="uk-UA" w:eastAsia="ru-RU"/>
        </w:rPr>
        <w:t>напрямом  д</w:t>
      </w:r>
      <w:proofErr w:type="spellEnd"/>
      <w:r w:rsidRPr="0045430B">
        <w:rPr>
          <w:rFonts w:ascii="Times New Roman" w:eastAsia="Times New Roman" w:hAnsi="Times New Roman" w:cs="Times New Roman"/>
          <w:color w:val="000000"/>
          <w:sz w:val="20"/>
          <w:szCs w:val="20"/>
          <w:lang w:val="uk-UA" w:eastAsia="ru-RU"/>
        </w:rPr>
        <w:t>іяльності підприємств та країни в цілому. На українському ринку машинобудування темпи зростання більшою мірою залежать від попиту на ринках СНД. По окремих позиціях гідне місце займає продукція українського машинобудівного комплексу (транспортні засоби, продукція вагонобудування, обладнання для газонафтової та хімічної промисловості, прокатне, металургійне, ковальсько-пресове, гідротехнічне, гірничорудне, підйомно-</w:t>
      </w:r>
      <w:r w:rsidRPr="0045430B">
        <w:rPr>
          <w:rFonts w:ascii="Times New Roman" w:eastAsia="Times New Roman" w:hAnsi="Times New Roman" w:cs="Times New Roman"/>
          <w:color w:val="000000"/>
          <w:sz w:val="20"/>
          <w:szCs w:val="20"/>
          <w:lang w:val="uk-UA" w:eastAsia="ru-RU"/>
        </w:rPr>
        <w:lastRenderedPageBreak/>
        <w:t>транспортне та спеціалізоване обладнання), потенціал якого зосереджений на 365 підприємствах і 57 науково-дослідних організаціях. Серед найбільших виробників машинобудівної продукції - ЗАТ НКМЗ, концерн «</w:t>
      </w:r>
      <w:proofErr w:type="spellStart"/>
      <w:r w:rsidRPr="0045430B">
        <w:rPr>
          <w:rFonts w:ascii="Times New Roman" w:eastAsia="Times New Roman" w:hAnsi="Times New Roman" w:cs="Times New Roman"/>
          <w:color w:val="000000"/>
          <w:sz w:val="20"/>
          <w:szCs w:val="20"/>
          <w:lang w:val="uk-UA" w:eastAsia="ru-RU"/>
        </w:rPr>
        <w:t>Азовмаш</w:t>
      </w:r>
      <w:proofErr w:type="spellEnd"/>
      <w:r w:rsidRPr="0045430B">
        <w:rPr>
          <w:rFonts w:ascii="Times New Roman" w:eastAsia="Times New Roman" w:hAnsi="Times New Roman" w:cs="Times New Roman"/>
          <w:color w:val="000000"/>
          <w:sz w:val="20"/>
          <w:szCs w:val="20"/>
          <w:lang w:val="uk-UA" w:eastAsia="ru-RU"/>
        </w:rPr>
        <w:t>», ТПК «</w:t>
      </w:r>
      <w:proofErr w:type="spellStart"/>
      <w:r w:rsidRPr="0045430B">
        <w:rPr>
          <w:rFonts w:ascii="Times New Roman" w:eastAsia="Times New Roman" w:hAnsi="Times New Roman" w:cs="Times New Roman"/>
          <w:color w:val="000000"/>
          <w:sz w:val="20"/>
          <w:szCs w:val="20"/>
          <w:lang w:val="uk-UA" w:eastAsia="ru-RU"/>
        </w:rPr>
        <w:t>Укрвуглемаш</w:t>
      </w:r>
      <w:proofErr w:type="spellEnd"/>
      <w:r w:rsidRPr="0045430B">
        <w:rPr>
          <w:rFonts w:ascii="Times New Roman" w:eastAsia="Times New Roman" w:hAnsi="Times New Roman" w:cs="Times New Roman"/>
          <w:color w:val="000000"/>
          <w:sz w:val="20"/>
          <w:szCs w:val="20"/>
          <w:lang w:val="uk-UA" w:eastAsia="ru-RU"/>
        </w:rPr>
        <w:t xml:space="preserve">», </w:t>
      </w:r>
      <w:proofErr w:type="spellStart"/>
      <w:r w:rsidRPr="0045430B">
        <w:rPr>
          <w:rFonts w:ascii="Times New Roman" w:eastAsia="Times New Roman" w:hAnsi="Times New Roman" w:cs="Times New Roman"/>
          <w:color w:val="000000"/>
          <w:sz w:val="20"/>
          <w:szCs w:val="20"/>
          <w:lang w:val="uk-UA" w:eastAsia="ru-RU"/>
        </w:rPr>
        <w:t>Крюківський</w:t>
      </w:r>
      <w:proofErr w:type="spellEnd"/>
      <w:r w:rsidRPr="0045430B">
        <w:rPr>
          <w:rFonts w:ascii="Times New Roman" w:eastAsia="Times New Roman" w:hAnsi="Times New Roman" w:cs="Times New Roman"/>
          <w:color w:val="000000"/>
          <w:sz w:val="20"/>
          <w:szCs w:val="20"/>
          <w:lang w:val="uk-UA" w:eastAsia="ru-RU"/>
        </w:rPr>
        <w:t xml:space="preserve"> вагонобудівний завод, «</w:t>
      </w:r>
      <w:proofErr w:type="spellStart"/>
      <w:r w:rsidRPr="0045430B">
        <w:rPr>
          <w:rFonts w:ascii="Times New Roman" w:eastAsia="Times New Roman" w:hAnsi="Times New Roman" w:cs="Times New Roman"/>
          <w:color w:val="000000"/>
          <w:sz w:val="20"/>
          <w:szCs w:val="20"/>
          <w:lang w:val="uk-UA" w:eastAsia="ru-RU"/>
        </w:rPr>
        <w:t>Запоріжтрансформатор</w:t>
      </w:r>
      <w:proofErr w:type="spellEnd"/>
      <w:r w:rsidRPr="0045430B">
        <w:rPr>
          <w:rFonts w:ascii="Times New Roman" w:eastAsia="Times New Roman" w:hAnsi="Times New Roman" w:cs="Times New Roman"/>
          <w:color w:val="000000"/>
          <w:sz w:val="20"/>
          <w:szCs w:val="20"/>
          <w:lang w:val="uk-UA" w:eastAsia="ru-RU"/>
        </w:rPr>
        <w:t>» та ін. Найбільш стабільними й успішними на українському ринку є такі машинобудівні підприємства як ВАТ «Сумське машинобудівне науково-виробниче об'єднання ім. Фрунзе», ДП завод «</w:t>
      </w:r>
      <w:proofErr w:type="spellStart"/>
      <w:r w:rsidRPr="0045430B">
        <w:rPr>
          <w:rFonts w:ascii="Times New Roman" w:eastAsia="Times New Roman" w:hAnsi="Times New Roman" w:cs="Times New Roman"/>
          <w:color w:val="000000"/>
          <w:sz w:val="20"/>
          <w:szCs w:val="20"/>
          <w:lang w:val="uk-UA" w:eastAsia="ru-RU"/>
        </w:rPr>
        <w:t>Електроважмаш</w:t>
      </w:r>
      <w:proofErr w:type="spellEnd"/>
      <w:r w:rsidRPr="0045430B">
        <w:rPr>
          <w:rFonts w:ascii="Times New Roman" w:eastAsia="Times New Roman" w:hAnsi="Times New Roman" w:cs="Times New Roman"/>
          <w:color w:val="000000"/>
          <w:sz w:val="20"/>
          <w:szCs w:val="20"/>
          <w:lang w:val="uk-UA" w:eastAsia="ru-RU"/>
        </w:rPr>
        <w:t>», концерн «</w:t>
      </w:r>
      <w:proofErr w:type="spellStart"/>
      <w:r w:rsidRPr="0045430B">
        <w:rPr>
          <w:rFonts w:ascii="Times New Roman" w:eastAsia="Times New Roman" w:hAnsi="Times New Roman" w:cs="Times New Roman"/>
          <w:color w:val="000000"/>
          <w:sz w:val="20"/>
          <w:szCs w:val="20"/>
          <w:lang w:val="uk-UA" w:eastAsia="ru-RU"/>
        </w:rPr>
        <w:t>Крюківський</w:t>
      </w:r>
      <w:proofErr w:type="spellEnd"/>
      <w:r w:rsidRPr="0045430B">
        <w:rPr>
          <w:rFonts w:ascii="Times New Roman" w:eastAsia="Times New Roman" w:hAnsi="Times New Roman" w:cs="Times New Roman"/>
          <w:color w:val="000000"/>
          <w:sz w:val="20"/>
          <w:szCs w:val="20"/>
          <w:lang w:val="uk-UA" w:eastAsia="ru-RU"/>
        </w:rPr>
        <w:t xml:space="preserve"> вагонобудівний завод», Державне науково-виробниче підприємство «Об’єднання Комунар», Державне підприємство «Харківський машинобудівний завод «ФЕД» «ЗАТ «</w:t>
      </w:r>
      <w:proofErr w:type="spellStart"/>
      <w:r w:rsidRPr="0045430B">
        <w:rPr>
          <w:rFonts w:ascii="Times New Roman" w:eastAsia="Times New Roman" w:hAnsi="Times New Roman" w:cs="Times New Roman"/>
          <w:color w:val="000000"/>
          <w:sz w:val="20"/>
          <w:szCs w:val="20"/>
          <w:lang w:val="uk-UA" w:eastAsia="ru-RU"/>
        </w:rPr>
        <w:t>Новокраматорський</w:t>
      </w:r>
      <w:proofErr w:type="spellEnd"/>
      <w:r w:rsidRPr="0045430B">
        <w:rPr>
          <w:rFonts w:ascii="Times New Roman" w:eastAsia="Times New Roman" w:hAnsi="Times New Roman" w:cs="Times New Roman"/>
          <w:color w:val="000000"/>
          <w:sz w:val="20"/>
          <w:szCs w:val="20"/>
          <w:lang w:val="uk-UA" w:eastAsia="ru-RU"/>
        </w:rPr>
        <w:t xml:space="preserve"> машинобудівний завод» та ін. Таким чином, можна зробити висновок, що формування і посилення конкурентних переваг вітчизняного машинобудування відіграє значну роль в економічному становищі України.</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Поряд з цим існує ряд проблем, з якими зіштовхуються вітчизняні машинобудівні підприємства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значна зношеність основних засобів та відсутність реальних інвестиційних ресурсів для технологічного оновлення, що негативно впливає на конкурентоспроможність, якість та собівартість продукції;</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неповне завантаження виробничих потужностей,</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proofErr w:type="spellStart"/>
      <w:r w:rsidRPr="0045430B">
        <w:rPr>
          <w:rFonts w:ascii="Times New Roman" w:eastAsia="Times New Roman" w:hAnsi="Times New Roman" w:cs="Times New Roman"/>
          <w:color w:val="000000"/>
          <w:sz w:val="20"/>
          <w:szCs w:val="20"/>
          <w:lang w:val="uk-UA" w:eastAsia="ru-RU"/>
        </w:rPr>
        <w:t> -низьки</w:t>
      </w:r>
      <w:proofErr w:type="spellEnd"/>
      <w:r w:rsidRPr="0045430B">
        <w:rPr>
          <w:rFonts w:ascii="Times New Roman" w:eastAsia="Times New Roman" w:hAnsi="Times New Roman" w:cs="Times New Roman"/>
          <w:color w:val="000000"/>
          <w:sz w:val="20"/>
          <w:szCs w:val="20"/>
          <w:lang w:val="uk-UA" w:eastAsia="ru-RU"/>
        </w:rPr>
        <w:t>й попит на продукцію українського машинобудування на зовнішньому ринку;</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 </w:t>
      </w:r>
      <w:proofErr w:type="spellStart"/>
      <w:r w:rsidRPr="0045430B">
        <w:rPr>
          <w:rFonts w:ascii="Times New Roman" w:eastAsia="Times New Roman" w:hAnsi="Times New Roman" w:cs="Times New Roman"/>
          <w:color w:val="000000"/>
          <w:sz w:val="20"/>
          <w:szCs w:val="20"/>
          <w:lang w:val="uk-UA" w:eastAsia="ru-RU"/>
        </w:rPr>
        <w:t>неконкурентоспроможність</w:t>
      </w:r>
      <w:proofErr w:type="spellEnd"/>
      <w:r w:rsidRPr="0045430B">
        <w:rPr>
          <w:rFonts w:ascii="Times New Roman" w:eastAsia="Times New Roman" w:hAnsi="Times New Roman" w:cs="Times New Roman"/>
          <w:color w:val="000000"/>
          <w:sz w:val="20"/>
          <w:szCs w:val="20"/>
          <w:lang w:val="uk-UA" w:eastAsia="ru-RU"/>
        </w:rPr>
        <w:t xml:space="preserve"> багатьох видів продукції вітчизняних підприємств;</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недостатнє фінансування інновацій з боку держави, відсутність фінансових механізмів та інструментів, що створюють зацікавленість в інноваціях, а також стимулюють науково-дослідні і дослідно-конструкторські роботи; низький рівень інноваційної активності вітчизняних підприємств;</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невідповідність виробничих потужностей потенціалу ринків збуту;</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відсутність реальних джерел фінансування, що призводить до унеможливлення реконструкції та технічного переоснащення підприємств галузі і забезпечення за рахунок цього високої якості виготовлюваних машин та обладнання, освоєння виробництва нової конкурентоспроможної техніки;</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недостатня платоспроможність споживачів продукції, що негативно впливає на фінансово-економічний стан підприємств галузі;</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 недостатність обігових коштів при недосконалості механізму </w:t>
      </w:r>
      <w:proofErr w:type="spellStart"/>
      <w:r w:rsidRPr="0045430B">
        <w:rPr>
          <w:rFonts w:ascii="Times New Roman" w:eastAsia="Times New Roman" w:hAnsi="Times New Roman" w:cs="Times New Roman"/>
          <w:color w:val="000000"/>
          <w:sz w:val="20"/>
          <w:szCs w:val="20"/>
          <w:lang w:val="uk-UA" w:eastAsia="ru-RU"/>
        </w:rPr>
        <w:t>середньо-</w:t>
      </w:r>
      <w:proofErr w:type="spellEnd"/>
      <w:r w:rsidRPr="0045430B">
        <w:rPr>
          <w:rFonts w:ascii="Times New Roman" w:eastAsia="Times New Roman" w:hAnsi="Times New Roman" w:cs="Times New Roman"/>
          <w:color w:val="000000"/>
          <w:sz w:val="20"/>
          <w:szCs w:val="20"/>
          <w:lang w:val="uk-UA" w:eastAsia="ru-RU"/>
        </w:rPr>
        <w:t xml:space="preserve"> та довготермінового кредитування виробників і споживачів продукції та високі ставки кредитування;</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нерозвиненість інфраструктури ринку (відсутність реального моніторингу, дистриб'юторської системи, фірмового технічного обслуговування);</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невідповідність галузі та структурування підприємств умовам вільної конкуренції на внутрішньому і зовнішньому ринках, насамперед щодо здатності швидко створювати і освоювати серійне виробництво конкурентоспроможної продукції;</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 низький кадровий потенціал (значний відтік </w:t>
      </w:r>
      <w:proofErr w:type="spellStart"/>
      <w:r w:rsidRPr="0045430B">
        <w:rPr>
          <w:rFonts w:ascii="Times New Roman" w:eastAsia="Times New Roman" w:hAnsi="Times New Roman" w:cs="Times New Roman"/>
          <w:color w:val="000000"/>
          <w:sz w:val="20"/>
          <w:szCs w:val="20"/>
          <w:lang w:val="uk-UA" w:eastAsia="ru-RU"/>
        </w:rPr>
        <w:t>найкваліфікованіших</w:t>
      </w:r>
      <w:proofErr w:type="spellEnd"/>
      <w:r w:rsidRPr="0045430B">
        <w:rPr>
          <w:rFonts w:ascii="Times New Roman" w:eastAsia="Times New Roman" w:hAnsi="Times New Roman" w:cs="Times New Roman"/>
          <w:color w:val="000000"/>
          <w:sz w:val="20"/>
          <w:szCs w:val="20"/>
          <w:lang w:val="uk-UA" w:eastAsia="ru-RU"/>
        </w:rPr>
        <w:t xml:space="preserve"> інженерних і робітничих кадрів, який за 2000–2006 рр. досяг 269 тис. осіб);</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залежність вітчизняних підприємств від постачань вузлів, деталей та комплектуючих виробів з інших країн, насамперед з країн СНД;</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недостатній контроль з боку держави за діяльністю монополістів і посередників, що призводить до значного зростання вартості матеріалів, енергоресурсів та комплектуючих виробів [1, 2, 4, 5].</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Всі перелічені проблеми значним чином викликані відсутністю реальних джерел фінансування, що спричиняє погіршення матеріально-технічної забезпеченості, підвищення зношеності основних засобів та, відповідно, низьку якість та високу собівартість продукції. Але, зазначені проблеми мають циклічний характер – галузь машинобудування має низький рівень рентабельності та недостатність власних коштів для фінансування власної діяльності в результаті низького попиту на свою продукцію, який викликаний вищезазначеними чинниками (рис. 6).</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lastRenderedPageBreak/>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r>
        <w:rPr>
          <w:noProof/>
          <w:lang w:eastAsia="ru-RU"/>
        </w:rPr>
        <w:drawing>
          <wp:inline distT="0" distB="0" distL="0" distR="0" wp14:anchorId="0AC15AD5" wp14:editId="29E4664E">
            <wp:extent cx="5940425" cy="349840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498407"/>
                    </a:xfrm>
                    <a:prstGeom prst="rect">
                      <a:avLst/>
                    </a:prstGeom>
                  </pic:spPr>
                </pic:pic>
              </a:graphicData>
            </a:graphic>
          </wp:inline>
        </w:drawing>
      </w:r>
      <w:r w:rsidRPr="0045430B">
        <w:rPr>
          <w:rFonts w:ascii="Times New Roman" w:eastAsia="Times New Roman" w:hAnsi="Times New Roman" w:cs="Times New Roman"/>
          <w:color w:val="000000"/>
          <w:sz w:val="27"/>
          <w:szCs w:val="27"/>
          <w:lang w:eastAsia="ru-RU"/>
        </w:rPr>
        <w:br w:type="textWrapping" w:clear="all"/>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Рис. 6. Проблеми машинобудівних підприємств України</w:t>
      </w:r>
    </w:p>
    <w:p w:rsidR="0045430B" w:rsidRPr="0045430B" w:rsidRDefault="0045430B" w:rsidP="0045430B">
      <w:pPr>
        <w:spacing w:after="0" w:line="240" w:lineRule="auto"/>
        <w:ind w:firstLine="567"/>
        <w:jc w:val="center"/>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olor w:val="000000"/>
          <w:sz w:val="20"/>
          <w:szCs w:val="20"/>
          <w:lang w:val="uk-UA" w:eastAsia="ru-RU"/>
        </w:rPr>
        <w:t> </w:t>
      </w:r>
      <w:r w:rsidRPr="0045430B">
        <w:rPr>
          <w:rFonts w:ascii="Times New Roman" w:eastAsia="Times New Roman" w:hAnsi="Times New Roman" w:cs="Times New Roman"/>
          <w:b/>
          <w:bCs/>
          <w:i/>
          <w:iCs/>
          <w:color w:val="000000"/>
          <w:sz w:val="20"/>
          <w:szCs w:val="20"/>
          <w:lang w:val="uk-UA" w:eastAsia="ru-RU"/>
        </w:rPr>
        <w:t>(розроблено автором на основі [</w:t>
      </w:r>
      <w:r w:rsidRPr="0045430B">
        <w:rPr>
          <w:rFonts w:ascii="Times New Roman" w:eastAsia="Times New Roman" w:hAnsi="Times New Roman" w:cs="Times New Roman"/>
          <w:b/>
          <w:bCs/>
          <w:color w:val="000000"/>
          <w:sz w:val="20"/>
          <w:szCs w:val="20"/>
          <w:lang w:val="uk-UA" w:eastAsia="ru-RU"/>
        </w:rPr>
        <w:t>1, 2, 4, 5</w:t>
      </w:r>
      <w:r w:rsidRPr="0045430B">
        <w:rPr>
          <w:rFonts w:ascii="Times New Roman" w:eastAsia="Times New Roman" w:hAnsi="Times New Roman" w:cs="Times New Roman"/>
          <w:b/>
          <w:bCs/>
          <w:i/>
          <w:iCs/>
          <w:color w:val="000000"/>
          <w:sz w:val="20"/>
          <w:szCs w:val="20"/>
          <w:lang w:val="uk-UA" w:eastAsia="ru-RU"/>
        </w:rPr>
        <w:t>])</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sz w:val="24"/>
          <w:szCs w:val="24"/>
          <w:lang w:eastAsia="ru-RU"/>
        </w:rPr>
      </w:pPr>
      <w:r w:rsidRPr="0045430B">
        <w:rPr>
          <w:rFonts w:ascii="Times New Roman" w:eastAsia="Times New Roman" w:hAnsi="Times New Roman" w:cs="Times New Roman"/>
          <w:color w:val="000000"/>
          <w:sz w:val="20"/>
          <w:szCs w:val="20"/>
          <w:lang w:val="uk-UA" w:eastAsia="ru-RU"/>
        </w:rPr>
        <w:br/>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Для виходу із нестабільності в галузі машинобудування необхідно застосовувати ефективні механізми господарювання (макроекономічні та мікроекономічні). Перш за все, це механізм державного регулювання та ринковий механізм. Для створення дійсно сучасного машинобудівного комплексу потрібно:</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1) змінити галузеву структуру виробництва машинобудування з метою збільшення наукомістких виробництв;</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2) підвищити фінансування машинобудівної галузі шляхом:</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збільшення валютних надходжень від експорту машинобудівної продукції шляхом використання досягнень науково-технічного прогресу і поставок на зовнішні ринки товарів із високим рівнем технологічного перероблення, а також освоїти нові ринки збуту;</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розвитку створення корпоративних об’єднань задля концентрації капіталу;</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3) використання інвестиції не для розширення виробничих потужностей машинобудівних підприємств, а для створення замкнутих циклів виробництва;</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4) розробити нові технологічні процеси виробництва продукції;</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5) закупити технології та ліцензії для освоєння виробництва нової машинобудівної продукції з високим рівнем надійності, тривалим життєвим циклом і низькими витратами всіх видів матеріалів під час експлуатації;</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6) освоїти серійне виробництво машин та обладнання для широкого використання </w:t>
      </w:r>
      <w:proofErr w:type="spellStart"/>
      <w:r w:rsidRPr="0045430B">
        <w:rPr>
          <w:rFonts w:ascii="Times New Roman" w:eastAsia="Times New Roman" w:hAnsi="Times New Roman" w:cs="Times New Roman"/>
          <w:color w:val="000000"/>
          <w:sz w:val="20"/>
          <w:szCs w:val="20"/>
          <w:lang w:val="uk-UA" w:eastAsia="ru-RU"/>
        </w:rPr>
        <w:t>ресурсоощадних</w:t>
      </w:r>
      <w:proofErr w:type="spellEnd"/>
      <w:r w:rsidRPr="0045430B">
        <w:rPr>
          <w:rFonts w:ascii="Times New Roman" w:eastAsia="Times New Roman" w:hAnsi="Times New Roman" w:cs="Times New Roman"/>
          <w:color w:val="000000"/>
          <w:sz w:val="20"/>
          <w:szCs w:val="20"/>
          <w:lang w:val="uk-UA" w:eastAsia="ru-RU"/>
        </w:rPr>
        <w:t xml:space="preserve"> технологій;</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xml:space="preserve">7) створити сучасне технологічне оснащення для всіх галузей машинобудівного комплексу з метою зниження </w:t>
      </w:r>
      <w:proofErr w:type="spellStart"/>
      <w:r w:rsidRPr="0045430B">
        <w:rPr>
          <w:rFonts w:ascii="Times New Roman" w:eastAsia="Times New Roman" w:hAnsi="Times New Roman" w:cs="Times New Roman"/>
          <w:color w:val="000000"/>
          <w:sz w:val="20"/>
          <w:szCs w:val="20"/>
          <w:lang w:val="uk-UA" w:eastAsia="ru-RU"/>
        </w:rPr>
        <w:t>енерго-</w:t>
      </w:r>
      <w:proofErr w:type="spellEnd"/>
      <w:r w:rsidRPr="0045430B">
        <w:rPr>
          <w:rFonts w:ascii="Times New Roman" w:eastAsia="Times New Roman" w:hAnsi="Times New Roman" w:cs="Times New Roman"/>
          <w:color w:val="000000"/>
          <w:sz w:val="20"/>
          <w:szCs w:val="20"/>
          <w:lang w:val="uk-UA" w:eastAsia="ru-RU"/>
        </w:rPr>
        <w:t xml:space="preserve">, </w:t>
      </w:r>
      <w:proofErr w:type="spellStart"/>
      <w:r w:rsidRPr="0045430B">
        <w:rPr>
          <w:rFonts w:ascii="Times New Roman" w:eastAsia="Times New Roman" w:hAnsi="Times New Roman" w:cs="Times New Roman"/>
          <w:color w:val="000000"/>
          <w:sz w:val="20"/>
          <w:szCs w:val="20"/>
          <w:lang w:val="uk-UA" w:eastAsia="ru-RU"/>
        </w:rPr>
        <w:t>ресурсо-</w:t>
      </w:r>
      <w:proofErr w:type="spellEnd"/>
      <w:r w:rsidRPr="0045430B">
        <w:rPr>
          <w:rFonts w:ascii="Times New Roman" w:eastAsia="Times New Roman" w:hAnsi="Times New Roman" w:cs="Times New Roman"/>
          <w:color w:val="000000"/>
          <w:sz w:val="20"/>
          <w:szCs w:val="20"/>
          <w:lang w:val="uk-UA" w:eastAsia="ru-RU"/>
        </w:rPr>
        <w:t xml:space="preserve"> та </w:t>
      </w:r>
      <w:proofErr w:type="spellStart"/>
      <w:r w:rsidRPr="0045430B">
        <w:rPr>
          <w:rFonts w:ascii="Times New Roman" w:eastAsia="Times New Roman" w:hAnsi="Times New Roman" w:cs="Times New Roman"/>
          <w:color w:val="000000"/>
          <w:sz w:val="20"/>
          <w:szCs w:val="20"/>
          <w:lang w:val="uk-UA" w:eastAsia="ru-RU"/>
        </w:rPr>
        <w:t>працемісткості</w:t>
      </w:r>
      <w:proofErr w:type="spellEnd"/>
      <w:r w:rsidRPr="0045430B">
        <w:rPr>
          <w:rFonts w:ascii="Times New Roman" w:eastAsia="Times New Roman" w:hAnsi="Times New Roman" w:cs="Times New Roman"/>
          <w:color w:val="000000"/>
          <w:sz w:val="20"/>
          <w:szCs w:val="20"/>
          <w:lang w:val="uk-UA" w:eastAsia="ru-RU"/>
        </w:rPr>
        <w:t xml:space="preserve"> виробництва і підвищення конкурентоспроможності його продукції;</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8) впровадити у виробництво нові зразки машинобудівної продукції з урахуванням мінімізації відходів і можливості їх подальшого використання для випуску інших товарів;</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9) розширити номенклатуру машинобудівної продукції для суб'єктів підприємницької діяльності і сфери побутового обслуговування населення за рахунок розробки і виробництва багатофункціональної і малогабаритної техніки, здатної конкурувати із закордонними аналогами.</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aps/>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aps/>
          <w:color w:val="000000"/>
          <w:sz w:val="20"/>
          <w:szCs w:val="20"/>
          <w:lang w:val="uk-UA" w:eastAsia="ru-RU"/>
        </w:rPr>
        <w:t>ВИСНОВКИ</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val="uk-UA" w:eastAsia="ru-RU"/>
        </w:rPr>
      </w:pPr>
      <w:r w:rsidRPr="0045430B">
        <w:rPr>
          <w:rFonts w:ascii="Times New Roman" w:eastAsia="Times New Roman" w:hAnsi="Times New Roman" w:cs="Times New Roman"/>
          <w:color w:val="000000"/>
          <w:sz w:val="20"/>
          <w:szCs w:val="20"/>
          <w:lang w:val="uk-UA" w:eastAsia="ru-RU"/>
        </w:rPr>
        <w:t xml:space="preserve">Отже, ефективна діяльність підприємств машинобудівної галузі в умовах кризи полягає передусім у здатності підприємства забезпечувати свою діяльність джерелами фінансування, своєчасно та </w:t>
      </w:r>
      <w:r w:rsidRPr="0045430B">
        <w:rPr>
          <w:rFonts w:ascii="Times New Roman" w:eastAsia="Times New Roman" w:hAnsi="Times New Roman" w:cs="Times New Roman"/>
          <w:color w:val="000000"/>
          <w:sz w:val="20"/>
          <w:szCs w:val="20"/>
          <w:lang w:val="uk-UA" w:eastAsia="ru-RU"/>
        </w:rPr>
        <w:lastRenderedPageBreak/>
        <w:t>конструктивно реагувати на зміни, що загрожують його нормальному функціонуванню, намагатися переналагодити свій внутрішній економічний механізм так, щоб забезпечити ефективну діяльність навіть в умовах кризи. Адже саме від внутрішньої діяльності підприємства залежатимуть результативні показники всієї роботи підприємства. Також слід зазначити, що і держава повинна надати максимально можливу підтримку для стабільного функціонування насамперед тих підприємств машинобудівної галузі, які сьогодні знаходяться на межі ліквідації, оскільки саме ця галузь є потужним виробником продукції промисловості нашої країни. Проведений нами аналіз показує, що машинобудівний комплекс України має значний інноваційний потенціал, значні можливості до формування нових і посилення існуючих конкурентних переваг як на зовнішньому, так і на внутрішньому ринках, що дає велику надію на відродження машинобудівної галузі. Таким чином, подальші дії керівництва машинобудівними підприємствами повинні бути спрямовані на розробку ефективного механізму управління фінансовими ресурсами, як основи формування достатнього обсягу фінансування своєї діяльності.</w:t>
      </w:r>
    </w:p>
    <w:p w:rsidR="0045430B" w:rsidRDefault="0045430B" w:rsidP="0045430B">
      <w:pPr>
        <w:spacing w:after="0" w:line="240" w:lineRule="auto"/>
        <w:ind w:firstLine="567"/>
        <w:rPr>
          <w:rFonts w:ascii="Times New Roman" w:eastAsia="Times New Roman" w:hAnsi="Times New Roman" w:cs="Times New Roman"/>
          <w:b/>
          <w:bCs/>
          <w:color w:val="000000"/>
          <w:sz w:val="20"/>
          <w:szCs w:val="20"/>
          <w:lang w:val="en-US" w:eastAsia="ru-RU"/>
        </w:rPr>
      </w:pPr>
    </w:p>
    <w:p w:rsidR="0045430B" w:rsidRDefault="0045430B" w:rsidP="0045430B">
      <w:pPr>
        <w:spacing w:after="0" w:line="240" w:lineRule="auto"/>
        <w:ind w:firstLine="567"/>
        <w:rPr>
          <w:rFonts w:ascii="Times New Roman" w:eastAsia="Times New Roman" w:hAnsi="Times New Roman" w:cs="Times New Roman"/>
          <w:b/>
          <w:bCs/>
          <w:caps/>
          <w:color w:val="000000"/>
          <w:sz w:val="20"/>
          <w:szCs w:val="20"/>
          <w:lang w:val="en-US" w:eastAsia="ru-RU"/>
        </w:rPr>
      </w:pP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val="uk-UA" w:eastAsia="ru-RU"/>
        </w:rPr>
      </w:pPr>
      <w:r w:rsidRPr="0045430B">
        <w:rPr>
          <w:rFonts w:ascii="Times New Roman" w:eastAsia="Times New Roman" w:hAnsi="Times New Roman" w:cs="Times New Roman"/>
          <w:b/>
          <w:bCs/>
          <w:caps/>
          <w:color w:val="000000"/>
          <w:sz w:val="20"/>
          <w:szCs w:val="20"/>
          <w:lang w:val="uk-UA" w:eastAsia="ru-RU"/>
        </w:rPr>
        <w:t>ПЕРЕЛІК ВИКОРИСТАНИХ ДЖЕРЕЛ</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caps/>
          <w:color w:val="000000"/>
          <w:sz w:val="20"/>
          <w:szCs w:val="20"/>
          <w:lang w:val="en-US" w:eastAsia="ru-RU"/>
        </w:rPr>
        <w:t> </w:t>
      </w:r>
    </w:p>
    <w:p w:rsidR="0045430B" w:rsidRPr="0045430B" w:rsidRDefault="0045430B" w:rsidP="0045430B">
      <w:pPr>
        <w:spacing w:after="0" w:line="240" w:lineRule="auto"/>
        <w:ind w:left="900" w:hanging="360"/>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1.</w:t>
      </w:r>
      <w:r w:rsidRPr="0045430B">
        <w:rPr>
          <w:rFonts w:ascii="Times New Roman" w:eastAsia="Times New Roman" w:hAnsi="Times New Roman" w:cs="Times New Roman"/>
          <w:color w:val="000000"/>
          <w:sz w:val="14"/>
          <w:szCs w:val="14"/>
          <w:lang w:val="uk-UA" w:eastAsia="ru-RU"/>
        </w:rPr>
        <w:t>        </w:t>
      </w:r>
      <w:r w:rsidRPr="0045430B">
        <w:rPr>
          <w:rFonts w:ascii="Times New Roman" w:eastAsia="Times New Roman" w:hAnsi="Times New Roman" w:cs="Times New Roman"/>
          <w:color w:val="000000"/>
          <w:sz w:val="20"/>
          <w:szCs w:val="20"/>
          <w:lang w:val="uk-UA" w:eastAsia="ru-RU"/>
        </w:rPr>
        <w:t xml:space="preserve">Довгунь О.С. Договірні відносини в контексті розвитку машинобудівних підприємств / О.С. </w:t>
      </w:r>
      <w:proofErr w:type="spellStart"/>
      <w:r w:rsidRPr="0045430B">
        <w:rPr>
          <w:rFonts w:ascii="Times New Roman" w:eastAsia="Times New Roman" w:hAnsi="Times New Roman" w:cs="Times New Roman"/>
          <w:color w:val="000000"/>
          <w:sz w:val="20"/>
          <w:szCs w:val="20"/>
          <w:lang w:val="uk-UA" w:eastAsia="ru-RU"/>
        </w:rPr>
        <w:t>Довгунь</w:t>
      </w:r>
      <w:proofErr w:type="spellEnd"/>
      <w:r w:rsidRPr="0045430B">
        <w:rPr>
          <w:rFonts w:ascii="Times New Roman" w:eastAsia="Times New Roman" w:hAnsi="Times New Roman" w:cs="Times New Roman"/>
          <w:color w:val="000000"/>
          <w:sz w:val="20"/>
          <w:szCs w:val="20"/>
          <w:lang w:val="uk-UA" w:eastAsia="ru-RU"/>
        </w:rPr>
        <w:t xml:space="preserve"> // Перспективи розвитку економіка України: теорія, методологія, практика: матеріали ХІ</w:t>
      </w:r>
      <w:r w:rsidRPr="0045430B">
        <w:rPr>
          <w:rFonts w:ascii="Times New Roman" w:eastAsia="Times New Roman" w:hAnsi="Times New Roman" w:cs="Times New Roman"/>
          <w:color w:val="000000"/>
          <w:sz w:val="20"/>
          <w:szCs w:val="20"/>
          <w:lang w:val="en-US" w:eastAsia="ru-RU"/>
        </w:rPr>
        <w:t>V</w:t>
      </w:r>
      <w:proofErr w:type="spellStart"/>
      <w:r w:rsidRPr="0045430B">
        <w:rPr>
          <w:rFonts w:ascii="Times New Roman" w:eastAsia="Times New Roman" w:hAnsi="Times New Roman" w:cs="Times New Roman"/>
          <w:color w:val="000000"/>
          <w:sz w:val="20"/>
          <w:szCs w:val="20"/>
          <w:lang w:val="uk-UA" w:eastAsia="ru-RU"/>
        </w:rPr>
        <w:t> Міжнаро</w:t>
      </w:r>
      <w:proofErr w:type="spellEnd"/>
      <w:r w:rsidRPr="0045430B">
        <w:rPr>
          <w:rFonts w:ascii="Times New Roman" w:eastAsia="Times New Roman" w:hAnsi="Times New Roman" w:cs="Times New Roman"/>
          <w:color w:val="000000"/>
          <w:sz w:val="20"/>
          <w:szCs w:val="20"/>
          <w:lang w:val="uk-UA" w:eastAsia="ru-RU"/>
        </w:rPr>
        <w:t xml:space="preserve">д. </w:t>
      </w:r>
      <w:proofErr w:type="spellStart"/>
      <w:r w:rsidRPr="0045430B">
        <w:rPr>
          <w:rFonts w:ascii="Times New Roman" w:eastAsia="Times New Roman" w:hAnsi="Times New Roman" w:cs="Times New Roman"/>
          <w:color w:val="000000"/>
          <w:sz w:val="20"/>
          <w:szCs w:val="20"/>
          <w:lang w:val="uk-UA" w:eastAsia="ru-RU"/>
        </w:rPr>
        <w:t>наук.-практ</w:t>
      </w:r>
      <w:proofErr w:type="spellEnd"/>
      <w:r w:rsidRPr="0045430B">
        <w:rPr>
          <w:rFonts w:ascii="Times New Roman" w:eastAsia="Times New Roman" w:hAnsi="Times New Roman" w:cs="Times New Roman"/>
          <w:color w:val="000000"/>
          <w:sz w:val="20"/>
          <w:szCs w:val="20"/>
          <w:lang w:val="uk-UA" w:eastAsia="ru-RU"/>
        </w:rPr>
        <w:t xml:space="preserve">. </w:t>
      </w:r>
      <w:proofErr w:type="spellStart"/>
      <w:r w:rsidRPr="0045430B">
        <w:rPr>
          <w:rFonts w:ascii="Times New Roman" w:eastAsia="Times New Roman" w:hAnsi="Times New Roman" w:cs="Times New Roman"/>
          <w:color w:val="000000"/>
          <w:sz w:val="20"/>
          <w:szCs w:val="20"/>
          <w:lang w:val="uk-UA" w:eastAsia="ru-RU"/>
        </w:rPr>
        <w:t>конф</w:t>
      </w:r>
      <w:proofErr w:type="spellEnd"/>
      <w:r w:rsidRPr="0045430B">
        <w:rPr>
          <w:rFonts w:ascii="Times New Roman" w:eastAsia="Times New Roman" w:hAnsi="Times New Roman" w:cs="Times New Roman"/>
          <w:color w:val="000000"/>
          <w:sz w:val="20"/>
          <w:szCs w:val="20"/>
          <w:lang w:val="uk-UA" w:eastAsia="ru-RU"/>
        </w:rPr>
        <w:t xml:space="preserve">. (26–27 травня 2009 р.): РВВ «Вежа» </w:t>
      </w:r>
      <w:proofErr w:type="spellStart"/>
      <w:r w:rsidRPr="0045430B">
        <w:rPr>
          <w:rFonts w:ascii="Times New Roman" w:eastAsia="Times New Roman" w:hAnsi="Times New Roman" w:cs="Times New Roman"/>
          <w:color w:val="000000"/>
          <w:sz w:val="20"/>
          <w:szCs w:val="20"/>
          <w:lang w:val="uk-UA" w:eastAsia="ru-RU"/>
        </w:rPr>
        <w:t>Волин</w:t>
      </w:r>
      <w:proofErr w:type="spellEnd"/>
      <w:r w:rsidRPr="0045430B">
        <w:rPr>
          <w:rFonts w:ascii="Times New Roman" w:eastAsia="Times New Roman" w:hAnsi="Times New Roman" w:cs="Times New Roman"/>
          <w:color w:val="000000"/>
          <w:sz w:val="20"/>
          <w:szCs w:val="20"/>
          <w:lang w:val="uk-UA" w:eastAsia="ru-RU"/>
        </w:rPr>
        <w:t xml:space="preserve">. нац. </w:t>
      </w:r>
      <w:proofErr w:type="spellStart"/>
      <w:r w:rsidRPr="0045430B">
        <w:rPr>
          <w:rFonts w:ascii="Times New Roman" w:eastAsia="Times New Roman" w:hAnsi="Times New Roman" w:cs="Times New Roman"/>
          <w:color w:val="000000"/>
          <w:sz w:val="20"/>
          <w:szCs w:val="20"/>
          <w:lang w:val="uk-UA" w:eastAsia="ru-RU"/>
        </w:rPr>
        <w:t>ун-ту</w:t>
      </w:r>
      <w:proofErr w:type="spellEnd"/>
      <w:r w:rsidRPr="0045430B">
        <w:rPr>
          <w:rFonts w:ascii="Times New Roman" w:eastAsia="Times New Roman" w:hAnsi="Times New Roman" w:cs="Times New Roman"/>
          <w:color w:val="000000"/>
          <w:sz w:val="20"/>
          <w:szCs w:val="20"/>
          <w:lang w:val="uk-UA" w:eastAsia="ru-RU"/>
        </w:rPr>
        <w:t xml:space="preserve"> ім. Лесі Українки, 2009. – С. 92–93.</w:t>
      </w:r>
    </w:p>
    <w:p w:rsidR="0045430B" w:rsidRPr="0045430B" w:rsidRDefault="0045430B" w:rsidP="0045430B">
      <w:pPr>
        <w:spacing w:after="0" w:line="240" w:lineRule="auto"/>
        <w:ind w:left="900" w:hanging="360"/>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2.</w:t>
      </w:r>
      <w:r w:rsidRPr="0045430B">
        <w:rPr>
          <w:rFonts w:ascii="Times New Roman" w:eastAsia="Times New Roman" w:hAnsi="Times New Roman" w:cs="Times New Roman"/>
          <w:color w:val="000000"/>
          <w:sz w:val="14"/>
          <w:szCs w:val="14"/>
          <w:lang w:val="uk-UA" w:eastAsia="ru-RU"/>
        </w:rPr>
        <w:t>        </w:t>
      </w:r>
      <w:r w:rsidRPr="0045430B">
        <w:rPr>
          <w:rFonts w:ascii="Times New Roman" w:eastAsia="Times New Roman" w:hAnsi="Times New Roman" w:cs="Times New Roman"/>
          <w:color w:val="000000"/>
          <w:sz w:val="20"/>
          <w:szCs w:val="20"/>
          <w:lang w:val="uk-UA" w:eastAsia="ru-RU"/>
        </w:rPr>
        <w:t xml:space="preserve">Кім В.В. Деякі аспекти проблем </w:t>
      </w:r>
      <w:proofErr w:type="spellStart"/>
      <w:r w:rsidRPr="0045430B">
        <w:rPr>
          <w:rFonts w:ascii="Times New Roman" w:eastAsia="Times New Roman" w:hAnsi="Times New Roman" w:cs="Times New Roman"/>
          <w:color w:val="000000"/>
          <w:sz w:val="20"/>
          <w:szCs w:val="20"/>
          <w:lang w:val="uk-UA" w:eastAsia="ru-RU"/>
        </w:rPr>
        <w:t>тракторо-</w:t>
      </w:r>
      <w:proofErr w:type="spellEnd"/>
      <w:r w:rsidRPr="0045430B">
        <w:rPr>
          <w:rFonts w:ascii="Times New Roman" w:eastAsia="Times New Roman" w:hAnsi="Times New Roman" w:cs="Times New Roman"/>
          <w:color w:val="000000"/>
          <w:sz w:val="20"/>
          <w:szCs w:val="20"/>
          <w:lang w:val="uk-UA" w:eastAsia="ru-RU"/>
        </w:rPr>
        <w:t xml:space="preserve"> та сільгоспмашинобудування України / В.В. Кім // Пропозиція. – 2004. – №8, 9. – С. 92–94</w:t>
      </w:r>
    </w:p>
    <w:p w:rsidR="0045430B" w:rsidRPr="0045430B" w:rsidRDefault="0045430B" w:rsidP="0045430B">
      <w:pPr>
        <w:spacing w:after="0" w:line="240" w:lineRule="auto"/>
        <w:ind w:left="900" w:hanging="360"/>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3.</w:t>
      </w:r>
      <w:r w:rsidRPr="0045430B">
        <w:rPr>
          <w:rFonts w:ascii="Times New Roman" w:eastAsia="Times New Roman" w:hAnsi="Times New Roman" w:cs="Times New Roman"/>
          <w:color w:val="000000"/>
          <w:sz w:val="14"/>
          <w:szCs w:val="14"/>
          <w:lang w:val="uk-UA" w:eastAsia="ru-RU"/>
        </w:rPr>
        <w:t>        </w:t>
      </w:r>
      <w:r w:rsidRPr="0045430B">
        <w:rPr>
          <w:rFonts w:ascii="Times New Roman" w:eastAsia="Times New Roman" w:hAnsi="Times New Roman" w:cs="Times New Roman"/>
          <w:color w:val="000000"/>
          <w:sz w:val="20"/>
          <w:szCs w:val="20"/>
          <w:lang w:val="uk-UA" w:eastAsia="ru-RU"/>
        </w:rPr>
        <w:t>Офіційний сайт Державної служби статистики України / Електронний ресурс. – Режим доступу: http://www.ukrstat.gov.ua.</w:t>
      </w:r>
    </w:p>
    <w:p w:rsidR="0045430B" w:rsidRPr="0045430B" w:rsidRDefault="0045430B" w:rsidP="0045430B">
      <w:pPr>
        <w:spacing w:after="0" w:line="240" w:lineRule="auto"/>
        <w:ind w:left="900" w:hanging="360"/>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4.</w:t>
      </w:r>
      <w:r w:rsidRPr="0045430B">
        <w:rPr>
          <w:rFonts w:ascii="Times New Roman" w:eastAsia="Times New Roman" w:hAnsi="Times New Roman" w:cs="Times New Roman"/>
          <w:color w:val="000000"/>
          <w:sz w:val="14"/>
          <w:szCs w:val="14"/>
          <w:lang w:val="uk-UA" w:eastAsia="ru-RU"/>
        </w:rPr>
        <w:t>        </w:t>
      </w:r>
      <w:r w:rsidRPr="0045430B">
        <w:rPr>
          <w:rFonts w:ascii="Times New Roman" w:eastAsia="Times New Roman" w:hAnsi="Times New Roman" w:cs="Times New Roman"/>
          <w:color w:val="000000"/>
          <w:sz w:val="20"/>
          <w:szCs w:val="20"/>
          <w:lang w:val="uk-UA" w:eastAsia="ru-RU"/>
        </w:rPr>
        <w:t>Тарасова Н.В. Проблеми розвитку вітчизняного сільськогосподарського машинобудування / Н.В. Тарасова, В.М. Довбня // Обладнання та техніка для села: ринок, пропозиція, практика використання. – 2007. – №6. – С. 21–28.</w:t>
      </w:r>
    </w:p>
    <w:p w:rsidR="0045430B" w:rsidRPr="0045430B" w:rsidRDefault="0045430B" w:rsidP="0045430B">
      <w:pPr>
        <w:spacing w:after="0" w:line="240" w:lineRule="auto"/>
        <w:ind w:left="900" w:hanging="360"/>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5.</w:t>
      </w:r>
      <w:r w:rsidRPr="0045430B">
        <w:rPr>
          <w:rFonts w:ascii="Times New Roman" w:eastAsia="Times New Roman" w:hAnsi="Times New Roman" w:cs="Times New Roman"/>
          <w:color w:val="000000"/>
          <w:sz w:val="14"/>
          <w:szCs w:val="14"/>
          <w:lang w:val="uk-UA" w:eastAsia="ru-RU"/>
        </w:rPr>
        <w:t>        </w:t>
      </w:r>
      <w:r w:rsidRPr="0045430B">
        <w:rPr>
          <w:rFonts w:ascii="Times New Roman" w:eastAsia="Times New Roman" w:hAnsi="Times New Roman" w:cs="Times New Roman"/>
          <w:color w:val="000000"/>
          <w:sz w:val="20"/>
          <w:szCs w:val="20"/>
          <w:lang w:val="uk-UA" w:eastAsia="ru-RU"/>
        </w:rPr>
        <w:t xml:space="preserve">Фаринович І.В. Тенденції розвитку машинобудівної галузі в економічному розвитку країни / І.В. </w:t>
      </w:r>
      <w:proofErr w:type="spellStart"/>
      <w:r w:rsidRPr="0045430B">
        <w:rPr>
          <w:rFonts w:ascii="Times New Roman" w:eastAsia="Times New Roman" w:hAnsi="Times New Roman" w:cs="Times New Roman"/>
          <w:color w:val="000000"/>
          <w:sz w:val="20"/>
          <w:szCs w:val="20"/>
          <w:lang w:val="uk-UA" w:eastAsia="ru-RU"/>
        </w:rPr>
        <w:t>Фаринович</w:t>
      </w:r>
      <w:proofErr w:type="spellEnd"/>
      <w:r w:rsidRPr="0045430B">
        <w:rPr>
          <w:rFonts w:ascii="Times New Roman" w:eastAsia="Times New Roman" w:hAnsi="Times New Roman" w:cs="Times New Roman"/>
          <w:color w:val="000000"/>
          <w:sz w:val="20"/>
          <w:szCs w:val="20"/>
          <w:lang w:val="uk-UA" w:eastAsia="ru-RU"/>
        </w:rPr>
        <w:t xml:space="preserve"> // Науковий вісник НЛТУ України. – 2009. − Вип. 19.11. – С. 83-88.</w:t>
      </w:r>
    </w:p>
    <w:p w:rsidR="0045430B" w:rsidRPr="0045430B" w:rsidRDefault="0045430B" w:rsidP="0045430B">
      <w:pPr>
        <w:spacing w:after="0" w:line="240" w:lineRule="auto"/>
        <w:ind w:firstLine="567"/>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b/>
          <w:bCs/>
          <w:i/>
          <w:iCs/>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i/>
          <w:iCs/>
          <w:color w:val="000000"/>
          <w:sz w:val="20"/>
          <w:szCs w:val="20"/>
          <w:lang w:val="uk-UA" w:eastAsia="ru-RU"/>
        </w:rPr>
        <w:t> </w:t>
      </w:r>
    </w:p>
    <w:p w:rsidR="0045430B" w:rsidRPr="0045430B" w:rsidRDefault="0045430B" w:rsidP="0045430B">
      <w:pPr>
        <w:spacing w:after="0" w:line="240" w:lineRule="auto"/>
        <w:ind w:firstLine="567"/>
        <w:jc w:val="both"/>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i/>
          <w:iCs/>
          <w:color w:val="000000"/>
          <w:sz w:val="20"/>
          <w:szCs w:val="20"/>
          <w:lang w:val="uk-UA" w:eastAsia="ru-RU"/>
        </w:rPr>
        <w:t>Одержано 21.01.2013р.</w:t>
      </w:r>
    </w:p>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45430B" w:rsidRPr="0045430B" w:rsidRDefault="0045430B" w:rsidP="0045430B">
      <w:pPr>
        <w:spacing w:after="0" w:line="240" w:lineRule="auto"/>
        <w:rPr>
          <w:rFonts w:ascii="Times New Roman" w:eastAsia="Times New Roman" w:hAnsi="Times New Roman" w:cs="Times New Roman"/>
          <w:color w:val="000000"/>
          <w:sz w:val="27"/>
          <w:szCs w:val="27"/>
          <w:lang w:eastAsia="ru-RU"/>
        </w:rPr>
      </w:pPr>
      <w:r w:rsidRPr="0045430B">
        <w:rPr>
          <w:rFonts w:ascii="Times New Roman" w:eastAsia="Times New Roman" w:hAnsi="Times New Roman" w:cs="Times New Roman"/>
          <w:color w:val="000000"/>
          <w:sz w:val="27"/>
          <w:szCs w:val="27"/>
          <w:lang w:eastAsia="ru-RU"/>
        </w:rPr>
        <w:br w:type="textWrapping" w:clear="all"/>
      </w:r>
    </w:p>
    <w:p w:rsidR="0045430B" w:rsidRPr="0045430B" w:rsidRDefault="0045430B" w:rsidP="0045430B">
      <w:pPr>
        <w:spacing w:after="0" w:line="240" w:lineRule="auto"/>
        <w:rPr>
          <w:rFonts w:ascii="Times New Roman" w:eastAsia="Times New Roman" w:hAnsi="Times New Roman" w:cs="Times New Roman"/>
          <w:color w:val="000000"/>
          <w:sz w:val="27"/>
          <w:szCs w:val="27"/>
          <w:lang w:eastAsia="ru-RU"/>
        </w:rPr>
      </w:pPr>
      <w:r w:rsidRPr="0045430B">
        <w:rPr>
          <w:rFonts w:ascii="Times New Roman" w:eastAsia="Times New Roman" w:hAnsi="Times New Roman" w:cs="Times New Roman"/>
          <w:color w:val="000000"/>
          <w:sz w:val="27"/>
          <w:szCs w:val="27"/>
          <w:lang w:eastAsia="ru-RU"/>
        </w:rPr>
        <w:pict>
          <v:rect id="_x0000_i1031" style="width:154.35pt;height:.75pt" o:hrpct="330" o:hrstd="t" o:hr="t" fillcolor="#b0aea7" stroked="f"/>
        </w:pict>
      </w:r>
    </w:p>
    <w:p w:rsidR="0045430B" w:rsidRPr="0045430B" w:rsidRDefault="0045430B" w:rsidP="0045430B">
      <w:pPr>
        <w:spacing w:after="0" w:line="240" w:lineRule="auto"/>
        <w:jc w:val="both"/>
        <w:rPr>
          <w:rFonts w:ascii="Times New Roman" w:eastAsia="Times New Roman" w:hAnsi="Times New Roman" w:cs="Times New Roman"/>
          <w:color w:val="000000"/>
          <w:sz w:val="20"/>
          <w:szCs w:val="20"/>
          <w:lang w:eastAsia="ru-RU"/>
        </w:rPr>
      </w:pPr>
      <w:bookmarkStart w:id="2" w:name="_ftn1"/>
      <w:bookmarkEnd w:id="2"/>
      <w:r w:rsidRPr="0045430B">
        <w:rPr>
          <w:rFonts w:ascii="Times New Roman" w:eastAsia="Times New Roman" w:hAnsi="Times New Roman" w:cs="Times New Roman"/>
          <w:b/>
          <w:bCs/>
          <w:color w:val="000000"/>
          <w:sz w:val="20"/>
          <w:szCs w:val="20"/>
          <w:lang w:val="uk-UA" w:eastAsia="ru-RU"/>
        </w:rPr>
        <w:t xml:space="preserve">© </w:t>
      </w:r>
      <w:proofErr w:type="spellStart"/>
      <w:r w:rsidRPr="0045430B">
        <w:rPr>
          <w:rFonts w:ascii="Times New Roman" w:eastAsia="Times New Roman" w:hAnsi="Times New Roman" w:cs="Times New Roman"/>
          <w:b/>
          <w:bCs/>
          <w:color w:val="000000"/>
          <w:sz w:val="20"/>
          <w:szCs w:val="20"/>
          <w:lang w:val="uk-UA" w:eastAsia="ru-RU"/>
        </w:rPr>
        <w:t>Тельнова</w:t>
      </w:r>
      <w:proofErr w:type="spellEnd"/>
      <w:r w:rsidRPr="0045430B">
        <w:rPr>
          <w:rFonts w:ascii="Times New Roman" w:eastAsia="Times New Roman" w:hAnsi="Times New Roman" w:cs="Times New Roman"/>
          <w:b/>
          <w:bCs/>
          <w:color w:val="000000"/>
          <w:sz w:val="20"/>
          <w:szCs w:val="20"/>
          <w:lang w:val="uk-UA" w:eastAsia="ru-RU"/>
        </w:rPr>
        <w:t xml:space="preserve"> Ганна Володимирівна,</w:t>
      </w:r>
      <w:proofErr w:type="spellStart"/>
      <w:r w:rsidRPr="0045430B">
        <w:rPr>
          <w:rFonts w:ascii="Times New Roman" w:eastAsia="Times New Roman" w:hAnsi="Times New Roman" w:cs="Times New Roman"/>
          <w:color w:val="000000"/>
          <w:sz w:val="20"/>
          <w:szCs w:val="20"/>
          <w:lang w:val="uk-UA" w:eastAsia="ru-RU"/>
        </w:rPr>
        <w:t> к.е.</w:t>
      </w:r>
      <w:proofErr w:type="spellEnd"/>
      <w:r w:rsidRPr="0045430B">
        <w:rPr>
          <w:rFonts w:ascii="Times New Roman" w:eastAsia="Times New Roman" w:hAnsi="Times New Roman" w:cs="Times New Roman"/>
          <w:color w:val="000000"/>
          <w:sz w:val="20"/>
          <w:szCs w:val="20"/>
          <w:lang w:val="uk-UA" w:eastAsia="ru-RU"/>
        </w:rPr>
        <w:t>н., доцент кафедри фінансів Донбаської державної машинобудівної академії, тел. 0509673830,</w:t>
      </w:r>
      <w:proofErr w:type="spellStart"/>
      <w:r w:rsidRPr="0045430B">
        <w:rPr>
          <w:rFonts w:ascii="Times New Roman" w:eastAsia="Times New Roman" w:hAnsi="Times New Roman" w:cs="Times New Roman"/>
          <w:color w:val="000000"/>
          <w:sz w:val="20"/>
          <w:szCs w:val="20"/>
          <w:lang w:val="uk-UA" w:eastAsia="ru-RU"/>
        </w:rPr>
        <w:t> е-таi</w:t>
      </w:r>
      <w:proofErr w:type="spellEnd"/>
      <w:r w:rsidRPr="0045430B">
        <w:rPr>
          <w:rFonts w:ascii="Times New Roman" w:eastAsia="Times New Roman" w:hAnsi="Times New Roman" w:cs="Times New Roman"/>
          <w:color w:val="000000"/>
          <w:sz w:val="20"/>
          <w:szCs w:val="20"/>
          <w:lang w:val="uk-UA" w:eastAsia="ru-RU"/>
        </w:rPr>
        <w:t>l: </w:t>
      </w:r>
      <w:hyperlink r:id="rId11" w:history="1">
        <w:r w:rsidRPr="0045430B">
          <w:rPr>
            <w:rFonts w:ascii="Times New Roman" w:eastAsia="Times New Roman" w:hAnsi="Times New Roman" w:cs="Times New Roman"/>
            <w:color w:val="000000"/>
            <w:sz w:val="20"/>
            <w:szCs w:val="20"/>
            <w:u w:val="single"/>
            <w:lang w:val="en-US" w:eastAsia="ru-RU"/>
          </w:rPr>
          <w:t>anntelnova</w:t>
        </w:r>
        <w:r w:rsidRPr="0045430B">
          <w:rPr>
            <w:rFonts w:ascii="Times New Roman" w:eastAsia="Times New Roman" w:hAnsi="Times New Roman" w:cs="Times New Roman"/>
            <w:color w:val="000000"/>
            <w:sz w:val="20"/>
            <w:szCs w:val="20"/>
            <w:u w:val="single"/>
            <w:lang w:val="uk-UA" w:eastAsia="ru-RU"/>
          </w:rPr>
          <w:t>@</w:t>
        </w:r>
        <w:r w:rsidRPr="0045430B">
          <w:rPr>
            <w:rFonts w:ascii="Times New Roman" w:eastAsia="Times New Roman" w:hAnsi="Times New Roman" w:cs="Times New Roman"/>
            <w:color w:val="000000"/>
            <w:sz w:val="20"/>
            <w:szCs w:val="20"/>
            <w:u w:val="single"/>
            <w:lang w:val="en-US" w:eastAsia="ru-RU"/>
          </w:rPr>
          <w:t>mail</w:t>
        </w:r>
        <w:r w:rsidRPr="0045430B">
          <w:rPr>
            <w:rFonts w:ascii="Times New Roman" w:eastAsia="Times New Roman" w:hAnsi="Times New Roman" w:cs="Times New Roman"/>
            <w:color w:val="000000"/>
            <w:sz w:val="20"/>
            <w:szCs w:val="20"/>
            <w:u w:val="single"/>
            <w:lang w:val="uk-UA" w:eastAsia="ru-RU"/>
          </w:rPr>
          <w:t>.</w:t>
        </w:r>
        <w:proofErr w:type="spellStart"/>
        <w:r w:rsidRPr="0045430B">
          <w:rPr>
            <w:rFonts w:ascii="Times New Roman" w:eastAsia="Times New Roman" w:hAnsi="Times New Roman" w:cs="Times New Roman"/>
            <w:color w:val="000000"/>
            <w:sz w:val="20"/>
            <w:szCs w:val="20"/>
            <w:u w:val="single"/>
            <w:lang w:val="en-US" w:eastAsia="ru-RU"/>
          </w:rPr>
          <w:t>ru</w:t>
        </w:r>
        <w:proofErr w:type="spellEnd"/>
      </w:hyperlink>
    </w:p>
    <w:p w:rsidR="0045430B" w:rsidRPr="0045430B" w:rsidRDefault="0045430B" w:rsidP="0045430B">
      <w:pPr>
        <w:spacing w:after="0" w:line="240" w:lineRule="auto"/>
        <w:rPr>
          <w:rFonts w:ascii="Times New Roman" w:eastAsia="Times New Roman" w:hAnsi="Times New Roman" w:cs="Times New Roman"/>
          <w:color w:val="000000"/>
          <w:sz w:val="20"/>
          <w:szCs w:val="20"/>
          <w:lang w:eastAsia="ru-RU"/>
        </w:rPr>
      </w:pPr>
      <w:r w:rsidRPr="0045430B">
        <w:rPr>
          <w:rFonts w:ascii="Times New Roman" w:eastAsia="Times New Roman" w:hAnsi="Times New Roman" w:cs="Times New Roman"/>
          <w:color w:val="000000"/>
          <w:sz w:val="20"/>
          <w:szCs w:val="20"/>
          <w:lang w:val="uk-UA" w:eastAsia="ru-RU"/>
        </w:rPr>
        <w:t> </w:t>
      </w:r>
    </w:p>
    <w:p w:rsidR="009F5805" w:rsidRDefault="009F5805"/>
    <w:sectPr w:rsidR="009F5805" w:rsidSect="009F5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430B"/>
    <w:rsid w:val="00000286"/>
    <w:rsid w:val="00011460"/>
    <w:rsid w:val="0002196D"/>
    <w:rsid w:val="0002436A"/>
    <w:rsid w:val="00025764"/>
    <w:rsid w:val="000352D8"/>
    <w:rsid w:val="00052F54"/>
    <w:rsid w:val="000546F9"/>
    <w:rsid w:val="00054E98"/>
    <w:rsid w:val="00062CA4"/>
    <w:rsid w:val="00072880"/>
    <w:rsid w:val="000A4B5F"/>
    <w:rsid w:val="000C1091"/>
    <w:rsid w:val="000E25F7"/>
    <w:rsid w:val="000E7C59"/>
    <w:rsid w:val="00103C38"/>
    <w:rsid w:val="00120C99"/>
    <w:rsid w:val="0012602E"/>
    <w:rsid w:val="00131FFB"/>
    <w:rsid w:val="00140432"/>
    <w:rsid w:val="0015326A"/>
    <w:rsid w:val="001642EA"/>
    <w:rsid w:val="0016476B"/>
    <w:rsid w:val="00165196"/>
    <w:rsid w:val="001706ED"/>
    <w:rsid w:val="0017348C"/>
    <w:rsid w:val="00176742"/>
    <w:rsid w:val="00180CFF"/>
    <w:rsid w:val="00181F5D"/>
    <w:rsid w:val="0019144F"/>
    <w:rsid w:val="0019616D"/>
    <w:rsid w:val="001B1771"/>
    <w:rsid w:val="001C082C"/>
    <w:rsid w:val="001F0595"/>
    <w:rsid w:val="00200DCD"/>
    <w:rsid w:val="00225684"/>
    <w:rsid w:val="00233CAC"/>
    <w:rsid w:val="00235F81"/>
    <w:rsid w:val="002360BF"/>
    <w:rsid w:val="002422CD"/>
    <w:rsid w:val="002465C7"/>
    <w:rsid w:val="00252F6F"/>
    <w:rsid w:val="00264121"/>
    <w:rsid w:val="00265CF9"/>
    <w:rsid w:val="00283980"/>
    <w:rsid w:val="00285D7F"/>
    <w:rsid w:val="00296FDE"/>
    <w:rsid w:val="002B0533"/>
    <w:rsid w:val="002B05E3"/>
    <w:rsid w:val="002C6E66"/>
    <w:rsid w:val="002C7FDF"/>
    <w:rsid w:val="002E2D31"/>
    <w:rsid w:val="002E606F"/>
    <w:rsid w:val="002F2919"/>
    <w:rsid w:val="002F724C"/>
    <w:rsid w:val="003017C1"/>
    <w:rsid w:val="003307E9"/>
    <w:rsid w:val="0033144D"/>
    <w:rsid w:val="00345B7F"/>
    <w:rsid w:val="00347F05"/>
    <w:rsid w:val="00366510"/>
    <w:rsid w:val="00386FB7"/>
    <w:rsid w:val="003A0831"/>
    <w:rsid w:val="003A4317"/>
    <w:rsid w:val="003E0910"/>
    <w:rsid w:val="003F28C1"/>
    <w:rsid w:val="0041081F"/>
    <w:rsid w:val="004169A8"/>
    <w:rsid w:val="004356BE"/>
    <w:rsid w:val="00435A95"/>
    <w:rsid w:val="00442DAE"/>
    <w:rsid w:val="0045430B"/>
    <w:rsid w:val="004724FD"/>
    <w:rsid w:val="0047367D"/>
    <w:rsid w:val="004810C1"/>
    <w:rsid w:val="004845D4"/>
    <w:rsid w:val="004855D4"/>
    <w:rsid w:val="004A0A83"/>
    <w:rsid w:val="004A603E"/>
    <w:rsid w:val="004B78E0"/>
    <w:rsid w:val="004E25F3"/>
    <w:rsid w:val="004E2A5C"/>
    <w:rsid w:val="004F77EB"/>
    <w:rsid w:val="005077DD"/>
    <w:rsid w:val="00547FAC"/>
    <w:rsid w:val="005810FF"/>
    <w:rsid w:val="0058431C"/>
    <w:rsid w:val="005A5539"/>
    <w:rsid w:val="005B028D"/>
    <w:rsid w:val="005E42DD"/>
    <w:rsid w:val="005E665A"/>
    <w:rsid w:val="005F3C79"/>
    <w:rsid w:val="005F76E8"/>
    <w:rsid w:val="00600072"/>
    <w:rsid w:val="00606247"/>
    <w:rsid w:val="006130E0"/>
    <w:rsid w:val="006140E7"/>
    <w:rsid w:val="0063192F"/>
    <w:rsid w:val="006502E9"/>
    <w:rsid w:val="006574D3"/>
    <w:rsid w:val="006629C3"/>
    <w:rsid w:val="00676740"/>
    <w:rsid w:val="006A5ADE"/>
    <w:rsid w:val="007349F2"/>
    <w:rsid w:val="00751881"/>
    <w:rsid w:val="00754DB6"/>
    <w:rsid w:val="00794EC8"/>
    <w:rsid w:val="007A0175"/>
    <w:rsid w:val="007B7A23"/>
    <w:rsid w:val="007D02F3"/>
    <w:rsid w:val="007D0405"/>
    <w:rsid w:val="007D49C3"/>
    <w:rsid w:val="007D7EF2"/>
    <w:rsid w:val="007E3B51"/>
    <w:rsid w:val="007E5E79"/>
    <w:rsid w:val="00810C5E"/>
    <w:rsid w:val="008150A5"/>
    <w:rsid w:val="008349C2"/>
    <w:rsid w:val="00857C84"/>
    <w:rsid w:val="008747B6"/>
    <w:rsid w:val="00897721"/>
    <w:rsid w:val="008B01BE"/>
    <w:rsid w:val="008B49BE"/>
    <w:rsid w:val="008B5787"/>
    <w:rsid w:val="008C51C7"/>
    <w:rsid w:val="008F3D15"/>
    <w:rsid w:val="008F4814"/>
    <w:rsid w:val="009074C0"/>
    <w:rsid w:val="0091137A"/>
    <w:rsid w:val="0093362F"/>
    <w:rsid w:val="00963724"/>
    <w:rsid w:val="00972DEA"/>
    <w:rsid w:val="00973149"/>
    <w:rsid w:val="00975564"/>
    <w:rsid w:val="00984726"/>
    <w:rsid w:val="00991D85"/>
    <w:rsid w:val="009A6FCC"/>
    <w:rsid w:val="009E40C9"/>
    <w:rsid w:val="009E452A"/>
    <w:rsid w:val="009F5805"/>
    <w:rsid w:val="00A10D12"/>
    <w:rsid w:val="00A17DAC"/>
    <w:rsid w:val="00A32725"/>
    <w:rsid w:val="00A3353F"/>
    <w:rsid w:val="00A741D4"/>
    <w:rsid w:val="00A8359A"/>
    <w:rsid w:val="00A8367B"/>
    <w:rsid w:val="00A96AFC"/>
    <w:rsid w:val="00AB0B94"/>
    <w:rsid w:val="00AC70AD"/>
    <w:rsid w:val="00AD0DB0"/>
    <w:rsid w:val="00AD252F"/>
    <w:rsid w:val="00AD2823"/>
    <w:rsid w:val="00AD3F1F"/>
    <w:rsid w:val="00AF348D"/>
    <w:rsid w:val="00B00FDA"/>
    <w:rsid w:val="00B07147"/>
    <w:rsid w:val="00B7205D"/>
    <w:rsid w:val="00B87FF2"/>
    <w:rsid w:val="00B94A49"/>
    <w:rsid w:val="00BA52DE"/>
    <w:rsid w:val="00BC14F8"/>
    <w:rsid w:val="00BD13BC"/>
    <w:rsid w:val="00C12AF9"/>
    <w:rsid w:val="00C1565F"/>
    <w:rsid w:val="00C202E7"/>
    <w:rsid w:val="00C20569"/>
    <w:rsid w:val="00C27920"/>
    <w:rsid w:val="00C31DC4"/>
    <w:rsid w:val="00C35C83"/>
    <w:rsid w:val="00C56777"/>
    <w:rsid w:val="00C743EC"/>
    <w:rsid w:val="00C75492"/>
    <w:rsid w:val="00CC06DB"/>
    <w:rsid w:val="00CC1DD8"/>
    <w:rsid w:val="00CE3D8E"/>
    <w:rsid w:val="00CF381F"/>
    <w:rsid w:val="00D025CC"/>
    <w:rsid w:val="00D43BD8"/>
    <w:rsid w:val="00D541D9"/>
    <w:rsid w:val="00D96DA7"/>
    <w:rsid w:val="00DA6C5C"/>
    <w:rsid w:val="00DB05D3"/>
    <w:rsid w:val="00DB62B0"/>
    <w:rsid w:val="00DB69E3"/>
    <w:rsid w:val="00DC2312"/>
    <w:rsid w:val="00DC3DCB"/>
    <w:rsid w:val="00DD4E3C"/>
    <w:rsid w:val="00DE4820"/>
    <w:rsid w:val="00E11092"/>
    <w:rsid w:val="00E145F9"/>
    <w:rsid w:val="00E1517A"/>
    <w:rsid w:val="00E16246"/>
    <w:rsid w:val="00E342D4"/>
    <w:rsid w:val="00E517C1"/>
    <w:rsid w:val="00E6367A"/>
    <w:rsid w:val="00E67C66"/>
    <w:rsid w:val="00E97D29"/>
    <w:rsid w:val="00EB01C7"/>
    <w:rsid w:val="00EC1B7B"/>
    <w:rsid w:val="00EE54E2"/>
    <w:rsid w:val="00F032D8"/>
    <w:rsid w:val="00F12B04"/>
    <w:rsid w:val="00F25878"/>
    <w:rsid w:val="00F4180B"/>
    <w:rsid w:val="00F42FED"/>
    <w:rsid w:val="00F70889"/>
    <w:rsid w:val="00FA5AA9"/>
    <w:rsid w:val="00FB7AB0"/>
    <w:rsid w:val="00FC39CC"/>
    <w:rsid w:val="00FC7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430B"/>
  </w:style>
  <w:style w:type="paragraph" w:customStyle="1" w:styleId="default">
    <w:name w:val="default"/>
    <w:basedOn w:val="a"/>
    <w:rsid w:val="0045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430B"/>
    <w:rPr>
      <w:color w:val="0000FF"/>
      <w:u w:val="single"/>
    </w:rPr>
  </w:style>
  <w:style w:type="character" w:styleId="a4">
    <w:name w:val="footnote reference"/>
    <w:basedOn w:val="a0"/>
    <w:uiPriority w:val="99"/>
    <w:semiHidden/>
    <w:unhideWhenUsed/>
    <w:rsid w:val="0045430B"/>
  </w:style>
  <w:style w:type="paragraph" w:styleId="a5">
    <w:name w:val="footnote text"/>
    <w:basedOn w:val="a"/>
    <w:link w:val="a6"/>
    <w:uiPriority w:val="99"/>
    <w:semiHidden/>
    <w:unhideWhenUsed/>
    <w:rsid w:val="0045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45430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543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4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86746">
      <w:bodyDiv w:val="1"/>
      <w:marLeft w:val="0"/>
      <w:marRight w:val="0"/>
      <w:marTop w:val="0"/>
      <w:marBottom w:val="0"/>
      <w:divBdr>
        <w:top w:val="none" w:sz="0" w:space="0" w:color="auto"/>
        <w:left w:val="none" w:sz="0" w:space="0" w:color="auto"/>
        <w:bottom w:val="none" w:sz="0" w:space="0" w:color="auto"/>
        <w:right w:val="none" w:sz="0" w:space="0" w:color="auto"/>
      </w:divBdr>
      <w:divsChild>
        <w:div w:id="427040192">
          <w:marLeft w:val="0"/>
          <w:marRight w:val="0"/>
          <w:marTop w:val="0"/>
          <w:marBottom w:val="0"/>
          <w:divBdr>
            <w:top w:val="none" w:sz="0" w:space="0" w:color="auto"/>
            <w:left w:val="none" w:sz="0" w:space="0" w:color="auto"/>
            <w:bottom w:val="none" w:sz="0" w:space="0" w:color="auto"/>
            <w:right w:val="none" w:sz="0" w:space="0" w:color="auto"/>
          </w:divBdr>
          <w:divsChild>
            <w:div w:id="3663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anntelnova@mail.ru"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2698</Words>
  <Characters>18246</Characters>
  <Application>Microsoft Office Word</Application>
  <DocSecurity>0</DocSecurity>
  <Lines>396</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2017-08-28T06:27:00Z</dcterms:created>
  <dcterms:modified xsi:type="dcterms:W3CDTF">2017-08-28T06:33:00Z</dcterms:modified>
</cp:coreProperties>
</file>