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03" w:rsidRPr="000E7D06" w:rsidRDefault="008B3503" w:rsidP="009F43A0">
      <w:pPr>
        <w:spacing w:line="360" w:lineRule="auto"/>
        <w:jc w:val="right"/>
        <w:rPr>
          <w:rFonts w:cs="Times New Roman"/>
          <w:szCs w:val="28"/>
          <w:lang w:val="uk-UA"/>
        </w:rPr>
      </w:pPr>
      <w:r w:rsidRPr="000E7D06">
        <w:rPr>
          <w:rFonts w:eastAsia="Times New Roman" w:cs="Times New Roman"/>
          <w:szCs w:val="28"/>
          <w:lang w:val="uk-UA"/>
        </w:rPr>
        <w:t>УДК</w:t>
      </w:r>
    </w:p>
    <w:p w:rsidR="00213C44" w:rsidRPr="009F43A0" w:rsidRDefault="002775CC" w:rsidP="008B3503">
      <w:pPr>
        <w:spacing w:line="360" w:lineRule="auto"/>
        <w:jc w:val="center"/>
        <w:rPr>
          <w:rFonts w:cs="Times New Roman"/>
          <w:szCs w:val="28"/>
          <w:lang w:val="uk-UA"/>
        </w:rPr>
      </w:pPr>
      <w:r w:rsidRPr="009F43A0">
        <w:rPr>
          <w:rFonts w:cs="Times New Roman"/>
          <w:szCs w:val="28"/>
          <w:lang w:val="uk-UA"/>
        </w:rPr>
        <w:t>Е</w:t>
      </w:r>
      <w:r w:rsidR="008B3503" w:rsidRPr="009F43A0">
        <w:rPr>
          <w:rFonts w:cs="Times New Roman"/>
          <w:szCs w:val="28"/>
          <w:lang w:val="uk-UA"/>
        </w:rPr>
        <w:t xml:space="preserve">ТІОЛОГІЧНІ ТА ПАТОГЕНЕТИЧНІ ПЕРЕДУМОВИ ВИКОРИСТАННЯ ЗАСОБІВ ФІЗИЧНОЇ РЕАБІЛІТАЦІЇ У ДІТЕЙ З </w:t>
      </w:r>
      <w:proofErr w:type="spellStart"/>
      <w:r w:rsidR="008B3503" w:rsidRPr="009F43A0">
        <w:rPr>
          <w:rFonts w:cs="Times New Roman"/>
          <w:szCs w:val="28"/>
          <w:lang w:val="uk-UA"/>
        </w:rPr>
        <w:t>РЕЦИДИВУЮЧИМ</w:t>
      </w:r>
      <w:proofErr w:type="spellEnd"/>
      <w:r w:rsidR="008B3503" w:rsidRPr="009F43A0">
        <w:rPr>
          <w:rFonts w:cs="Times New Roman"/>
          <w:szCs w:val="28"/>
          <w:lang w:val="uk-UA"/>
        </w:rPr>
        <w:t xml:space="preserve"> БРОНХІТОМ</w:t>
      </w:r>
    </w:p>
    <w:p w:rsidR="009F43A0" w:rsidRPr="009F43A0" w:rsidRDefault="009F43A0" w:rsidP="009F43A0">
      <w:pPr>
        <w:jc w:val="center"/>
        <w:rPr>
          <w:rFonts w:cs="Times New Roman"/>
          <w:szCs w:val="28"/>
          <w:lang w:val="uk-UA"/>
        </w:rPr>
      </w:pPr>
      <w:proofErr w:type="spellStart"/>
      <w:r w:rsidRPr="009F43A0">
        <w:rPr>
          <w:rFonts w:cs="Times New Roman"/>
          <w:szCs w:val="28"/>
          <w:lang w:val="uk-UA"/>
        </w:rPr>
        <w:t>Сабадош</w:t>
      </w:r>
      <w:proofErr w:type="spellEnd"/>
      <w:r w:rsidRPr="009F43A0">
        <w:rPr>
          <w:rFonts w:cs="Times New Roman"/>
          <w:szCs w:val="28"/>
          <w:lang w:val="uk-UA"/>
        </w:rPr>
        <w:t xml:space="preserve"> Мар’яна Володимирівна</w:t>
      </w:r>
    </w:p>
    <w:p w:rsidR="009F43A0" w:rsidRPr="009F43A0" w:rsidRDefault="009F43A0" w:rsidP="009F43A0">
      <w:pPr>
        <w:spacing w:line="240" w:lineRule="auto"/>
        <w:jc w:val="center"/>
        <w:rPr>
          <w:rFonts w:cs="Times New Roman"/>
          <w:szCs w:val="24"/>
          <w:lang w:val="uk-UA"/>
        </w:rPr>
      </w:pPr>
      <w:r w:rsidRPr="009F43A0">
        <w:rPr>
          <w:rFonts w:cs="Times New Roman"/>
          <w:szCs w:val="24"/>
          <w:lang w:val="uk-UA"/>
        </w:rPr>
        <w:t>Ужгородський національний університет</w:t>
      </w:r>
    </w:p>
    <w:p w:rsidR="008B3503" w:rsidRPr="009F43A0" w:rsidRDefault="008B3503" w:rsidP="008B3503">
      <w:pPr>
        <w:spacing w:line="360" w:lineRule="auto"/>
        <w:jc w:val="center"/>
        <w:rPr>
          <w:rFonts w:cs="Times New Roman"/>
          <w:szCs w:val="28"/>
        </w:rPr>
      </w:pPr>
    </w:p>
    <w:p w:rsidR="00D815C0" w:rsidRPr="000E7D06" w:rsidRDefault="00D815C0" w:rsidP="00D815C0">
      <w:pPr>
        <w:spacing w:line="360" w:lineRule="auto"/>
        <w:jc w:val="both"/>
        <w:rPr>
          <w:rFonts w:cs="Times New Roman"/>
          <w:szCs w:val="28"/>
          <w:lang w:val="uk-UA"/>
        </w:rPr>
      </w:pPr>
      <w:r w:rsidRPr="000E7D06">
        <w:rPr>
          <w:rFonts w:cs="Times New Roman"/>
          <w:b/>
          <w:szCs w:val="28"/>
          <w:lang w:val="uk-UA"/>
        </w:rPr>
        <w:t xml:space="preserve">Постановка наукової проблеми та аналіз наукових досліджень і публікацій. </w:t>
      </w:r>
      <w:r w:rsidRPr="000E7D06">
        <w:rPr>
          <w:rFonts w:cs="Times New Roman"/>
          <w:szCs w:val="28"/>
          <w:lang w:val="uk-UA"/>
        </w:rPr>
        <w:t>Інфекції дихальних шляхів у дітей є найчастішою причиною візитів до лікаря та госпіталізацій серед дітей [</w:t>
      </w:r>
      <w:r w:rsidR="00BC5384">
        <w:fldChar w:fldCharType="begin"/>
      </w:r>
      <w:r w:rsidR="00BC5384" w:rsidRPr="009F43A0">
        <w:rPr>
          <w:lang w:val="uk-UA"/>
        </w:rPr>
        <w:instrText xml:space="preserve"> </w:instrText>
      </w:r>
      <w:r w:rsidR="00BC5384">
        <w:instrText>REF</w:instrText>
      </w:r>
      <w:r w:rsidR="00BC5384" w:rsidRPr="009F43A0">
        <w:rPr>
          <w:lang w:val="uk-UA"/>
        </w:rPr>
        <w:instrText xml:space="preserve"> _</w:instrText>
      </w:r>
      <w:r w:rsidR="00BC5384">
        <w:instrText>Ref</w:instrText>
      </w:r>
      <w:r w:rsidR="00BC5384" w:rsidRPr="009F43A0">
        <w:rPr>
          <w:lang w:val="uk-UA"/>
        </w:rPr>
        <w:instrText>448224846 \</w:instrText>
      </w:r>
      <w:r w:rsidR="00BC5384">
        <w:instrText>r</w:instrText>
      </w:r>
      <w:r w:rsidR="00BC5384" w:rsidRPr="009F43A0">
        <w:rPr>
          <w:lang w:val="uk-UA"/>
        </w:rPr>
        <w:instrText xml:space="preserve"> \</w:instrText>
      </w:r>
      <w:r w:rsidR="00BC5384">
        <w:instrText>h</w:instrText>
      </w:r>
      <w:r w:rsidR="00BC5384" w:rsidRPr="009F43A0">
        <w:rPr>
          <w:lang w:val="uk-UA"/>
        </w:rPr>
        <w:instrText xml:space="preserve">  \* </w:instrText>
      </w:r>
      <w:r w:rsidR="00BC5384">
        <w:instrText>MERGEFORMAT</w:instrText>
      </w:r>
      <w:r w:rsidR="00BC5384" w:rsidRPr="009F43A0">
        <w:rPr>
          <w:lang w:val="uk-UA"/>
        </w:rPr>
        <w:instrText xml:space="preserve"> </w:instrText>
      </w:r>
      <w:r w:rsidR="00BC5384">
        <w:fldChar w:fldCharType="separate"/>
      </w:r>
      <w:r w:rsidR="008523C2" w:rsidRPr="008523C2">
        <w:rPr>
          <w:rFonts w:cs="Times New Roman"/>
          <w:szCs w:val="28"/>
          <w:lang w:val="uk-UA"/>
        </w:rPr>
        <w:t>13</w:t>
      </w:r>
      <w:r w:rsidR="00BC5384">
        <w:fldChar w:fldCharType="end"/>
      </w:r>
      <w:r w:rsidRPr="000E7D06">
        <w:rPr>
          <w:rFonts w:cs="Times New Roman"/>
          <w:szCs w:val="28"/>
          <w:lang w:val="uk-UA"/>
        </w:rPr>
        <w:t>]. Бронхіт є загальною проблемою здоров'я у дітей. Часті бронхіти в дитячому віці збільшують ризик розвитку хронічних респіраторних захворювань [</w:t>
      </w:r>
      <w:r w:rsidR="00BC5384">
        <w:fldChar w:fldCharType="begin"/>
      </w:r>
      <w:r w:rsidR="00BC5384" w:rsidRPr="009F43A0">
        <w:rPr>
          <w:lang w:val="uk-UA"/>
        </w:rPr>
        <w:instrText xml:space="preserve"> </w:instrText>
      </w:r>
      <w:r w:rsidR="00BC5384">
        <w:instrText>REF</w:instrText>
      </w:r>
      <w:r w:rsidR="00BC5384" w:rsidRPr="009F43A0">
        <w:rPr>
          <w:lang w:val="uk-UA"/>
        </w:rPr>
        <w:instrText xml:space="preserve"> _</w:instrText>
      </w:r>
      <w:r w:rsidR="00BC5384">
        <w:instrText>Ref</w:instrText>
      </w:r>
      <w:r w:rsidR="00BC5384" w:rsidRPr="009F43A0">
        <w:rPr>
          <w:lang w:val="uk-UA"/>
        </w:rPr>
        <w:instrText>448231938 \</w:instrText>
      </w:r>
      <w:r w:rsidR="00BC5384">
        <w:instrText>r</w:instrText>
      </w:r>
      <w:r w:rsidR="00BC5384" w:rsidRPr="009F43A0">
        <w:rPr>
          <w:lang w:val="uk-UA"/>
        </w:rPr>
        <w:instrText xml:space="preserve"> \</w:instrText>
      </w:r>
      <w:r w:rsidR="00BC5384">
        <w:instrText>h</w:instrText>
      </w:r>
      <w:r w:rsidR="00BC5384" w:rsidRPr="009F43A0">
        <w:rPr>
          <w:lang w:val="uk-UA"/>
        </w:rPr>
        <w:instrText xml:space="preserve">  \* </w:instrText>
      </w:r>
      <w:r w:rsidR="00BC5384">
        <w:instrText>MERGEFORMAT</w:instrText>
      </w:r>
      <w:r w:rsidR="00BC5384" w:rsidRPr="009F43A0">
        <w:rPr>
          <w:lang w:val="uk-UA"/>
        </w:rPr>
        <w:instrText xml:space="preserve"> </w:instrText>
      </w:r>
      <w:r w:rsidR="00BC5384">
        <w:fldChar w:fldCharType="separate"/>
      </w:r>
      <w:r w:rsidR="008523C2" w:rsidRPr="008523C2">
        <w:rPr>
          <w:rFonts w:cs="Times New Roman"/>
          <w:szCs w:val="28"/>
          <w:lang w:val="uk-UA"/>
        </w:rPr>
        <w:t>15</w:t>
      </w:r>
      <w:r w:rsidR="00BC5384">
        <w:fldChar w:fldCharType="end"/>
      </w:r>
      <w:r w:rsidRPr="000E7D06">
        <w:rPr>
          <w:rFonts w:cs="Times New Roman"/>
          <w:szCs w:val="28"/>
          <w:lang w:val="uk-UA"/>
        </w:rPr>
        <w:t>]. Тому роль лікування полягає не тільки у діагностиці та терапії, а й у запобіганні цим хворобам [</w:t>
      </w:r>
      <w:r w:rsidR="00BC5384">
        <w:fldChar w:fldCharType="begin"/>
      </w:r>
      <w:r w:rsidR="00BC5384">
        <w:instrText xml:space="preserve"> REF _Ref448224846 \r \h  \* MERGEFORMAT </w:instrText>
      </w:r>
      <w:r w:rsidR="00BC5384">
        <w:fldChar w:fldCharType="separate"/>
      </w:r>
      <w:r w:rsidR="008523C2" w:rsidRPr="008523C2">
        <w:rPr>
          <w:rFonts w:cs="Times New Roman"/>
          <w:szCs w:val="28"/>
          <w:lang w:val="uk-UA"/>
        </w:rPr>
        <w:t>13</w:t>
      </w:r>
      <w:r w:rsidR="00BC5384">
        <w:fldChar w:fldCharType="end"/>
      </w:r>
      <w:r w:rsidRPr="000E7D06">
        <w:rPr>
          <w:rFonts w:cs="Times New Roman"/>
          <w:szCs w:val="28"/>
          <w:lang w:val="uk-UA"/>
        </w:rPr>
        <w:t>].</w:t>
      </w:r>
    </w:p>
    <w:p w:rsidR="00D815C0" w:rsidRPr="000E7D06" w:rsidRDefault="00D815C0" w:rsidP="00D815C0">
      <w:pPr>
        <w:spacing w:line="360" w:lineRule="auto"/>
        <w:jc w:val="both"/>
        <w:rPr>
          <w:rFonts w:cs="Times New Roman"/>
          <w:szCs w:val="28"/>
          <w:lang w:val="uk-UA"/>
        </w:rPr>
      </w:pPr>
      <w:r w:rsidRPr="000E7D06">
        <w:rPr>
          <w:rFonts w:cs="Times New Roman"/>
          <w:szCs w:val="28"/>
          <w:lang w:val="uk-UA"/>
        </w:rPr>
        <w:t>За даними МОЗ України в останні роки захворюваність на рецидивуючу інфекційно-запальну патологію органів дихання у дітей зростає [</w:t>
      </w:r>
      <w:r w:rsidR="00BC5384">
        <w:fldChar w:fldCharType="begin"/>
      </w:r>
      <w:r w:rsidR="00BC5384">
        <w:instrText xml:space="preserve"> REF _Ref448408444 \r \h  \* MERGEFORMAT </w:instrText>
      </w:r>
      <w:r w:rsidR="00BC5384">
        <w:fldChar w:fldCharType="separate"/>
      </w:r>
      <w:r w:rsidR="008523C2" w:rsidRPr="008523C2">
        <w:t>3</w:t>
      </w:r>
      <w:r w:rsidR="00BC5384">
        <w:fldChar w:fldCharType="end"/>
      </w:r>
      <w:r w:rsidRPr="000E7D06">
        <w:rPr>
          <w:rFonts w:cs="Times New Roman"/>
          <w:szCs w:val="28"/>
          <w:lang w:val="uk-UA"/>
        </w:rPr>
        <w:t xml:space="preserve">, </w:t>
      </w:r>
      <w:r w:rsidR="00BC5384">
        <w:fldChar w:fldCharType="begin"/>
      </w:r>
      <w:r w:rsidR="00BC5384">
        <w:instrText xml:space="preserve"> REF _Ref448408392 \r \h  \* MERGEFORMAT </w:instrText>
      </w:r>
      <w:r w:rsidR="00BC5384">
        <w:fldChar w:fldCharType="separate"/>
      </w:r>
      <w:r w:rsidR="008523C2" w:rsidRPr="008523C2">
        <w:t>7</w:t>
      </w:r>
      <w:r w:rsidR="00BC5384">
        <w:fldChar w:fldCharType="end"/>
      </w:r>
      <w:r w:rsidRPr="000E7D06">
        <w:rPr>
          <w:rFonts w:cs="Times New Roman"/>
          <w:szCs w:val="28"/>
          <w:lang w:val="uk-UA"/>
        </w:rPr>
        <w:t xml:space="preserve">]. Тому, незважаючи на успіхи в розумінні патогенезу рецидивуючих бронхітів (РБ), впровадження нових терапевтичних і реабілітаційних програм, вивчення даної нозології залишається актуальним. Діти з рецидивуючими респіраторними інфекціями потребують посиленої уваги, адже ранній, точний діагноз важливий для забезпечення оптимального лікування і зведення до мінімуму ризику прогресування та появи </w:t>
      </w:r>
      <w:r w:rsidR="00D41739" w:rsidRPr="000E7D06">
        <w:rPr>
          <w:rFonts w:cs="Times New Roman"/>
          <w:szCs w:val="28"/>
          <w:lang w:val="uk-UA"/>
        </w:rPr>
        <w:t>незворотних</w:t>
      </w:r>
      <w:r w:rsidRPr="000E7D06">
        <w:rPr>
          <w:rFonts w:cs="Times New Roman"/>
          <w:szCs w:val="28"/>
          <w:lang w:val="uk-UA"/>
        </w:rPr>
        <w:t xml:space="preserve"> змін у дихальних шляхах [</w:t>
      </w:r>
      <w:r w:rsidR="00BC5384">
        <w:fldChar w:fldCharType="begin"/>
      </w:r>
      <w:r w:rsidR="00BC5384" w:rsidRPr="009F43A0">
        <w:rPr>
          <w:lang w:val="uk-UA"/>
        </w:rPr>
        <w:instrText xml:space="preserve"> </w:instrText>
      </w:r>
      <w:r w:rsidR="00BC5384">
        <w:instrText>REF</w:instrText>
      </w:r>
      <w:r w:rsidR="00BC5384" w:rsidRPr="009F43A0">
        <w:rPr>
          <w:lang w:val="uk-UA"/>
        </w:rPr>
        <w:instrText xml:space="preserve"> _</w:instrText>
      </w:r>
      <w:r w:rsidR="00BC5384">
        <w:instrText>Ref</w:instrText>
      </w:r>
      <w:r w:rsidR="00BC5384" w:rsidRPr="009F43A0">
        <w:rPr>
          <w:lang w:val="uk-UA"/>
        </w:rPr>
        <w:instrText>4482</w:instrText>
      </w:r>
      <w:r w:rsidR="00BC5384" w:rsidRPr="009F43A0">
        <w:rPr>
          <w:lang w:val="uk-UA"/>
        </w:rPr>
        <w:instrText>24846 \</w:instrText>
      </w:r>
      <w:r w:rsidR="00BC5384">
        <w:instrText>r</w:instrText>
      </w:r>
      <w:r w:rsidR="00BC5384" w:rsidRPr="009F43A0">
        <w:rPr>
          <w:lang w:val="uk-UA"/>
        </w:rPr>
        <w:instrText xml:space="preserve"> \</w:instrText>
      </w:r>
      <w:r w:rsidR="00BC5384">
        <w:instrText>h</w:instrText>
      </w:r>
      <w:r w:rsidR="00BC5384" w:rsidRPr="009F43A0">
        <w:rPr>
          <w:lang w:val="uk-UA"/>
        </w:rPr>
        <w:instrText xml:space="preserve">  \* </w:instrText>
      </w:r>
      <w:r w:rsidR="00BC5384">
        <w:instrText>MERGEFORMAT</w:instrText>
      </w:r>
      <w:r w:rsidR="00BC5384" w:rsidRPr="009F43A0">
        <w:rPr>
          <w:lang w:val="uk-UA"/>
        </w:rPr>
        <w:instrText xml:space="preserve"> </w:instrText>
      </w:r>
      <w:r w:rsidR="00BC5384">
        <w:fldChar w:fldCharType="separate"/>
      </w:r>
      <w:r w:rsidR="008523C2" w:rsidRPr="008523C2">
        <w:rPr>
          <w:rFonts w:cs="Times New Roman"/>
          <w:szCs w:val="28"/>
          <w:lang w:val="uk-UA"/>
        </w:rPr>
        <w:t>13</w:t>
      </w:r>
      <w:r w:rsidR="00BC5384">
        <w:fldChar w:fldCharType="end"/>
      </w:r>
      <w:r w:rsidRPr="000E7D06">
        <w:rPr>
          <w:rFonts w:cs="Times New Roman"/>
          <w:szCs w:val="28"/>
          <w:lang w:val="uk-UA"/>
        </w:rPr>
        <w:t xml:space="preserve">, </w:t>
      </w:r>
      <w:r w:rsidR="00BC5384">
        <w:fldChar w:fldCharType="begin"/>
      </w:r>
      <w:r w:rsidR="00BC5384" w:rsidRPr="009F43A0">
        <w:rPr>
          <w:lang w:val="uk-UA"/>
        </w:rPr>
        <w:instrText xml:space="preserve"> </w:instrText>
      </w:r>
      <w:r w:rsidR="00BC5384">
        <w:instrText>REF</w:instrText>
      </w:r>
      <w:r w:rsidR="00BC5384" w:rsidRPr="009F43A0">
        <w:rPr>
          <w:lang w:val="uk-UA"/>
        </w:rPr>
        <w:instrText xml:space="preserve"> _</w:instrText>
      </w:r>
      <w:r w:rsidR="00BC5384">
        <w:instrText>Ref</w:instrText>
      </w:r>
      <w:r w:rsidR="00BC5384" w:rsidRPr="009F43A0">
        <w:rPr>
          <w:lang w:val="uk-UA"/>
        </w:rPr>
        <w:instrText>448408392 \</w:instrText>
      </w:r>
      <w:r w:rsidR="00BC5384">
        <w:instrText>r</w:instrText>
      </w:r>
      <w:r w:rsidR="00BC5384" w:rsidRPr="009F43A0">
        <w:rPr>
          <w:lang w:val="uk-UA"/>
        </w:rPr>
        <w:instrText xml:space="preserve"> \</w:instrText>
      </w:r>
      <w:r w:rsidR="00BC5384">
        <w:instrText>h</w:instrText>
      </w:r>
      <w:r w:rsidR="00BC5384" w:rsidRPr="009F43A0">
        <w:rPr>
          <w:lang w:val="uk-UA"/>
        </w:rPr>
        <w:instrText xml:space="preserve">  \* </w:instrText>
      </w:r>
      <w:r w:rsidR="00BC5384">
        <w:instrText>MERGEFORMAT</w:instrText>
      </w:r>
      <w:r w:rsidR="00BC5384" w:rsidRPr="009F43A0">
        <w:rPr>
          <w:lang w:val="uk-UA"/>
        </w:rPr>
        <w:instrText xml:space="preserve"> </w:instrText>
      </w:r>
      <w:r w:rsidR="00BC5384">
        <w:fldChar w:fldCharType="separate"/>
      </w:r>
      <w:r w:rsidR="008523C2" w:rsidRPr="009F43A0">
        <w:rPr>
          <w:lang w:val="uk-UA"/>
        </w:rPr>
        <w:t>7</w:t>
      </w:r>
      <w:r w:rsidR="00BC5384">
        <w:fldChar w:fldCharType="end"/>
      </w:r>
      <w:r w:rsidRPr="000E7D06">
        <w:rPr>
          <w:rFonts w:cs="Times New Roman"/>
          <w:szCs w:val="28"/>
          <w:lang w:val="uk-UA"/>
        </w:rPr>
        <w:t>].</w:t>
      </w:r>
    </w:p>
    <w:p w:rsidR="00D815C0" w:rsidRPr="000E7D06" w:rsidRDefault="00D815C0" w:rsidP="00D815C0">
      <w:pPr>
        <w:spacing w:line="360" w:lineRule="auto"/>
        <w:jc w:val="both"/>
        <w:rPr>
          <w:rFonts w:cs="Times New Roman"/>
          <w:szCs w:val="28"/>
          <w:lang w:val="uk-UA"/>
        </w:rPr>
      </w:pPr>
      <w:r w:rsidRPr="000E7D06">
        <w:rPr>
          <w:rFonts w:cs="Times New Roman"/>
          <w:szCs w:val="28"/>
          <w:lang w:val="uk-UA"/>
        </w:rPr>
        <w:t xml:space="preserve">Неослабний інтерес дослідників до проблеми РБ обумовлений, з одного боку, стабільним зростанням числа дітей, що часто і тривало хворіють респіраторними захворюваннями, та високою питомою вагою РБ у структурі бронхолегеневої патології, а з іншого - все більшого поширення інформацією про можливості трансформації РБ у бронхіальну астму вже в ранньому дитячому віці і в справжній хронічний бронхіт на послідующих етапах життя. Певні зміни відбуваються в клініці самого захворювання, ролі окремих етіологічних факторів в процесі формування РБ, що пояснюється </w:t>
      </w:r>
      <w:r w:rsidRPr="000E7D06">
        <w:rPr>
          <w:rFonts w:cs="Times New Roman"/>
          <w:szCs w:val="28"/>
          <w:lang w:val="uk-UA"/>
        </w:rPr>
        <w:lastRenderedPageBreak/>
        <w:t>несприятливими змінами показників здоров'я як дитячого, так і дорослого населення з тенденцією наростання стану гіпорезистентності, особливо у дітей раннього віку. Це є наслідком зміни соціально-демографічної обстановки в країні, зростаючого антропогенного впливу на біосферу з катастрофічним погіршенням екологічної ситуації в ряді регіонів країни [</w:t>
      </w:r>
      <w:r w:rsidR="00BC5384">
        <w:rPr>
          <w:rFonts w:cs="Times New Roman"/>
          <w:szCs w:val="28"/>
          <w:lang w:val="uk-UA"/>
        </w:rPr>
        <w:fldChar w:fldCharType="begin"/>
      </w:r>
      <w:r w:rsidR="00BC5384">
        <w:rPr>
          <w:rFonts w:cs="Times New Roman"/>
          <w:szCs w:val="28"/>
          <w:lang w:val="uk-UA"/>
        </w:rPr>
        <w:instrText xml:space="preserve"> REF _Ref453653512 \r \h </w:instrText>
      </w:r>
      <w:r w:rsidR="00BC5384">
        <w:rPr>
          <w:rFonts w:cs="Times New Roman"/>
          <w:szCs w:val="28"/>
          <w:lang w:val="uk-UA"/>
        </w:rPr>
      </w:r>
      <w:r w:rsidR="00BC5384">
        <w:rPr>
          <w:rFonts w:cs="Times New Roman"/>
          <w:szCs w:val="28"/>
          <w:lang w:val="uk-UA"/>
        </w:rPr>
        <w:fldChar w:fldCharType="separate"/>
      </w:r>
      <w:r w:rsidR="00BC5384">
        <w:rPr>
          <w:rFonts w:cs="Times New Roman"/>
          <w:szCs w:val="28"/>
          <w:lang w:val="uk-UA"/>
        </w:rPr>
        <w:t>6</w:t>
      </w:r>
      <w:r w:rsidR="00BC5384">
        <w:rPr>
          <w:rFonts w:cs="Times New Roman"/>
          <w:szCs w:val="28"/>
          <w:lang w:val="uk-UA"/>
        </w:rPr>
        <w:fldChar w:fldCharType="end"/>
      </w:r>
      <w:r w:rsidR="00BC5384">
        <w:rPr>
          <w:rFonts w:cs="Times New Roman"/>
          <w:szCs w:val="28"/>
          <w:lang w:val="uk-UA"/>
        </w:rPr>
        <w:t xml:space="preserve">, </w:t>
      </w:r>
      <w:r w:rsidR="00BC5384">
        <w:fldChar w:fldCharType="begin"/>
      </w:r>
      <w:r w:rsidR="00BC5384" w:rsidRPr="009F43A0">
        <w:rPr>
          <w:lang w:val="uk-UA"/>
        </w:rPr>
        <w:instrText xml:space="preserve"> </w:instrText>
      </w:r>
      <w:r w:rsidR="00BC5384">
        <w:instrText>REF</w:instrText>
      </w:r>
      <w:r w:rsidR="00BC5384" w:rsidRPr="009F43A0">
        <w:rPr>
          <w:lang w:val="uk-UA"/>
        </w:rPr>
        <w:instrText xml:space="preserve"> _</w:instrText>
      </w:r>
      <w:r w:rsidR="00BC5384">
        <w:instrText>Ref</w:instrText>
      </w:r>
      <w:r w:rsidR="00BC5384" w:rsidRPr="009F43A0">
        <w:rPr>
          <w:lang w:val="uk-UA"/>
        </w:rPr>
        <w:instrText>448311348 \</w:instrText>
      </w:r>
      <w:r w:rsidR="00BC5384">
        <w:instrText>r</w:instrText>
      </w:r>
      <w:r w:rsidR="00BC5384" w:rsidRPr="009F43A0">
        <w:rPr>
          <w:lang w:val="uk-UA"/>
        </w:rPr>
        <w:instrText xml:space="preserve"> \</w:instrText>
      </w:r>
      <w:r w:rsidR="00BC5384">
        <w:instrText>h</w:instrText>
      </w:r>
      <w:r w:rsidR="00BC5384" w:rsidRPr="009F43A0">
        <w:rPr>
          <w:lang w:val="uk-UA"/>
        </w:rPr>
        <w:instrText xml:space="preserve">  \* </w:instrText>
      </w:r>
      <w:r w:rsidR="00BC5384">
        <w:instrText>MERGEFORMAT</w:instrText>
      </w:r>
      <w:r w:rsidR="00BC5384" w:rsidRPr="009F43A0">
        <w:rPr>
          <w:lang w:val="uk-UA"/>
        </w:rPr>
        <w:instrText xml:space="preserve"> </w:instrText>
      </w:r>
      <w:r w:rsidR="00BC5384">
        <w:fldChar w:fldCharType="separate"/>
      </w:r>
      <w:r w:rsidR="008523C2" w:rsidRPr="009F43A0">
        <w:rPr>
          <w:lang w:val="uk-UA"/>
        </w:rPr>
        <w:t>8</w:t>
      </w:r>
      <w:r w:rsidR="00BC5384">
        <w:fldChar w:fldCharType="end"/>
      </w:r>
      <w:bookmarkStart w:id="0" w:name="_GoBack"/>
      <w:bookmarkEnd w:id="0"/>
      <w:r w:rsidRPr="000E7D06">
        <w:rPr>
          <w:rFonts w:cs="Times New Roman"/>
          <w:szCs w:val="28"/>
          <w:lang w:val="uk-UA"/>
        </w:rPr>
        <w:t xml:space="preserve">]. Окрім того РБ привертають пильну увагу педіатрів, у зв’язку з відсутністю чітких діагностичних критеріїв і важкістю терапії, а також термінологічними поглядами у формулюванні діагнозу, а саме альтернативного формулювання РБ як повторних бронхітів у часто хворіючих гострими респіраторними захворюваннями дітей </w:t>
      </w:r>
      <w:r w:rsidRPr="000E7D06">
        <w:rPr>
          <w:rStyle w:val="alt-edited"/>
          <w:rFonts w:cs="Times New Roman"/>
          <w:szCs w:val="28"/>
          <w:lang w:val="uk-UA"/>
        </w:rPr>
        <w:t>через</w:t>
      </w:r>
      <w:r w:rsidRPr="000E7D06">
        <w:rPr>
          <w:rStyle w:val="shorttext"/>
          <w:rFonts w:cs="Times New Roman"/>
          <w:szCs w:val="28"/>
          <w:lang w:val="uk-UA"/>
        </w:rPr>
        <w:t xml:space="preserve"> різні причини</w:t>
      </w:r>
      <w:r w:rsidRPr="000E7D06">
        <w:rPr>
          <w:rFonts w:cs="Times New Roman"/>
          <w:szCs w:val="28"/>
          <w:lang w:val="uk-UA"/>
        </w:rPr>
        <w:t xml:space="preserve"> [</w:t>
      </w:r>
      <w:r w:rsidR="00BC5384">
        <w:fldChar w:fldCharType="begin"/>
      </w:r>
      <w:r w:rsidR="00BC5384" w:rsidRPr="009F43A0">
        <w:rPr>
          <w:lang w:val="uk-UA"/>
        </w:rPr>
        <w:instrText xml:space="preserve"> </w:instrText>
      </w:r>
      <w:r w:rsidR="00BC5384">
        <w:instrText>REF</w:instrText>
      </w:r>
      <w:r w:rsidR="00BC5384" w:rsidRPr="009F43A0">
        <w:rPr>
          <w:lang w:val="uk-UA"/>
        </w:rPr>
        <w:instrText xml:space="preserve"> _</w:instrText>
      </w:r>
      <w:r w:rsidR="00BC5384">
        <w:instrText>Ref</w:instrText>
      </w:r>
      <w:r w:rsidR="00BC5384" w:rsidRPr="009F43A0">
        <w:rPr>
          <w:lang w:val="uk-UA"/>
        </w:rPr>
        <w:instrText>448575775 \</w:instrText>
      </w:r>
      <w:r w:rsidR="00BC5384">
        <w:instrText>r</w:instrText>
      </w:r>
      <w:r w:rsidR="00BC5384" w:rsidRPr="009F43A0">
        <w:rPr>
          <w:lang w:val="uk-UA"/>
        </w:rPr>
        <w:instrText xml:space="preserve"> \</w:instrText>
      </w:r>
      <w:r w:rsidR="00BC5384">
        <w:instrText>h</w:instrText>
      </w:r>
      <w:r w:rsidR="00BC5384" w:rsidRPr="009F43A0">
        <w:rPr>
          <w:lang w:val="uk-UA"/>
        </w:rPr>
        <w:instrText xml:space="preserve">  \* </w:instrText>
      </w:r>
      <w:r w:rsidR="00BC5384">
        <w:instrText>MERGEFORMAT</w:instrText>
      </w:r>
      <w:r w:rsidR="00BC5384" w:rsidRPr="009F43A0">
        <w:rPr>
          <w:lang w:val="uk-UA"/>
        </w:rPr>
        <w:instrText xml:space="preserve"> </w:instrText>
      </w:r>
      <w:r w:rsidR="00BC5384">
        <w:fldChar w:fldCharType="separate"/>
      </w:r>
      <w:r w:rsidR="008523C2" w:rsidRPr="009F43A0">
        <w:rPr>
          <w:lang w:val="uk-UA"/>
        </w:rPr>
        <w:t>6</w:t>
      </w:r>
      <w:r w:rsidR="00BC5384">
        <w:fldChar w:fldCharType="end"/>
      </w:r>
      <w:r w:rsidRPr="000E7D06">
        <w:rPr>
          <w:rFonts w:cs="Times New Roman"/>
          <w:szCs w:val="28"/>
          <w:lang w:val="uk-UA"/>
        </w:rPr>
        <w:t>].</w:t>
      </w:r>
    </w:p>
    <w:p w:rsidR="00D815C0" w:rsidRPr="000E7D06" w:rsidRDefault="00D815C0" w:rsidP="00D815C0">
      <w:pPr>
        <w:spacing w:line="360" w:lineRule="auto"/>
        <w:jc w:val="both"/>
        <w:rPr>
          <w:rFonts w:cs="Times New Roman"/>
          <w:szCs w:val="28"/>
          <w:lang w:val="uk-UA"/>
        </w:rPr>
      </w:pPr>
      <w:r w:rsidRPr="000E7D06">
        <w:rPr>
          <w:rFonts w:cs="Times New Roman"/>
          <w:szCs w:val="28"/>
          <w:lang w:val="uk-UA"/>
        </w:rPr>
        <w:t>У зв'язку з викладеною інформацією слід підкреслити, що незважаючи на приналежність РБ до поширених форм ураження дихального тракту з тенденцією до трансформації його в більш важкі захворювання з можливими несприятливими наслідками та достатню кількість робіт, присвячених проблемам РБ, єдиного концептуального погляду на патогенетичні аспекти формування та пролонгування запального процесу в бронхолегеневій системі дослідники не відзначають [</w:t>
      </w:r>
      <w:r w:rsidR="00BC5384">
        <w:fldChar w:fldCharType="begin"/>
      </w:r>
      <w:r w:rsidR="00BC5384" w:rsidRPr="009F43A0">
        <w:rPr>
          <w:lang w:val="uk-UA"/>
        </w:rPr>
        <w:instrText xml:space="preserve"> </w:instrText>
      </w:r>
      <w:r w:rsidR="00BC5384">
        <w:instrText>REF</w:instrText>
      </w:r>
      <w:r w:rsidR="00BC5384" w:rsidRPr="009F43A0">
        <w:rPr>
          <w:lang w:val="uk-UA"/>
        </w:rPr>
        <w:instrText xml:space="preserve"> _</w:instrText>
      </w:r>
      <w:r w:rsidR="00BC5384">
        <w:instrText>Ref</w:instrText>
      </w:r>
      <w:r w:rsidR="00BC5384" w:rsidRPr="009F43A0">
        <w:rPr>
          <w:lang w:val="uk-UA"/>
        </w:rPr>
        <w:instrText>448146942 \</w:instrText>
      </w:r>
      <w:r w:rsidR="00BC5384">
        <w:instrText>r</w:instrText>
      </w:r>
      <w:r w:rsidR="00BC5384" w:rsidRPr="009F43A0">
        <w:rPr>
          <w:lang w:val="uk-UA"/>
        </w:rPr>
        <w:instrText xml:space="preserve"> \</w:instrText>
      </w:r>
      <w:r w:rsidR="00BC5384">
        <w:instrText>h</w:instrText>
      </w:r>
      <w:r w:rsidR="00BC5384" w:rsidRPr="009F43A0">
        <w:rPr>
          <w:lang w:val="uk-UA"/>
        </w:rPr>
        <w:instrText xml:space="preserve">  \* </w:instrText>
      </w:r>
      <w:r w:rsidR="00BC5384">
        <w:instrText>MERGEFORMAT</w:instrText>
      </w:r>
      <w:r w:rsidR="00BC5384" w:rsidRPr="009F43A0">
        <w:rPr>
          <w:lang w:val="uk-UA"/>
        </w:rPr>
        <w:instrText xml:space="preserve"> </w:instrText>
      </w:r>
      <w:r w:rsidR="00BC5384">
        <w:fldChar w:fldCharType="separate"/>
      </w:r>
      <w:r w:rsidR="008523C2" w:rsidRPr="009F43A0">
        <w:rPr>
          <w:lang w:val="uk-UA"/>
        </w:rPr>
        <w:t>9</w:t>
      </w:r>
      <w:r w:rsidR="00BC5384">
        <w:fldChar w:fldCharType="end"/>
      </w:r>
      <w:r w:rsidRPr="000E7D06">
        <w:rPr>
          <w:rFonts w:cs="Times New Roman"/>
          <w:szCs w:val="28"/>
          <w:lang w:val="uk-UA"/>
        </w:rPr>
        <w:t>].</w:t>
      </w:r>
    </w:p>
    <w:p w:rsidR="008B3503" w:rsidRPr="000E7D06" w:rsidRDefault="00D815C0" w:rsidP="008B3503">
      <w:pPr>
        <w:spacing w:line="360" w:lineRule="auto"/>
        <w:rPr>
          <w:rFonts w:cs="Times New Roman"/>
          <w:b/>
          <w:szCs w:val="28"/>
          <w:lang w:val="uk-UA"/>
        </w:rPr>
      </w:pPr>
      <w:r w:rsidRPr="000E7D06">
        <w:rPr>
          <w:rFonts w:cs="Times New Roman"/>
          <w:b/>
          <w:szCs w:val="28"/>
          <w:lang w:val="uk-UA"/>
        </w:rPr>
        <w:t>Зв'язок роботи з науковими планами і темами</w:t>
      </w:r>
    </w:p>
    <w:p w:rsidR="00D815C0" w:rsidRPr="000E7D06" w:rsidRDefault="00D815C0" w:rsidP="00D815C0">
      <w:pPr>
        <w:spacing w:line="360" w:lineRule="auto"/>
        <w:jc w:val="both"/>
        <w:rPr>
          <w:rFonts w:cs="Times New Roman"/>
          <w:szCs w:val="28"/>
          <w:lang w:val="uk-UA"/>
        </w:rPr>
      </w:pPr>
      <w:r w:rsidRPr="000E7D06">
        <w:rPr>
          <w:rFonts w:cs="Times New Roman"/>
          <w:b/>
          <w:szCs w:val="28"/>
          <w:lang w:val="uk-UA"/>
        </w:rPr>
        <w:t>Мета</w:t>
      </w:r>
      <w:r w:rsidRPr="000E7D06">
        <w:rPr>
          <w:rFonts w:cs="Times New Roman"/>
          <w:szCs w:val="28"/>
          <w:lang w:val="uk-UA"/>
        </w:rPr>
        <w:t xml:space="preserve">: </w:t>
      </w:r>
      <w:r w:rsidR="000E7D06">
        <w:rPr>
          <w:lang w:val="uk-UA"/>
        </w:rPr>
        <w:t>вивчити етіологічні і патогенетичні особливості та провести аналіз сучасних проблем дослідження рецидивного бронхіту для подальшого обґрунтування процесу фізичної реабілітації дітей з рецидивним бронхітом.</w:t>
      </w:r>
    </w:p>
    <w:p w:rsidR="00D815C0" w:rsidRPr="000E7D06" w:rsidRDefault="00D815C0" w:rsidP="00D815C0">
      <w:pPr>
        <w:spacing w:line="360" w:lineRule="auto"/>
        <w:jc w:val="both"/>
        <w:rPr>
          <w:rFonts w:cs="Times New Roman"/>
          <w:b/>
          <w:szCs w:val="28"/>
          <w:lang w:val="uk-UA"/>
        </w:rPr>
      </w:pPr>
      <w:r w:rsidRPr="000E7D06">
        <w:rPr>
          <w:rFonts w:cs="Times New Roman"/>
          <w:b/>
          <w:szCs w:val="28"/>
          <w:lang w:val="uk-UA"/>
        </w:rPr>
        <w:t xml:space="preserve">Методи дослідження: </w:t>
      </w:r>
      <w:r w:rsidRPr="000E7D06">
        <w:rPr>
          <w:rFonts w:cs="Times New Roman"/>
          <w:szCs w:val="28"/>
          <w:lang w:val="uk-UA"/>
        </w:rPr>
        <w:t>аналіз науково-методичної літератури, синтез та узагальнення.</w:t>
      </w:r>
    </w:p>
    <w:p w:rsidR="00620A3D" w:rsidRPr="000E7D06" w:rsidRDefault="00D815C0" w:rsidP="00D815C0">
      <w:pPr>
        <w:spacing w:line="360" w:lineRule="auto"/>
        <w:jc w:val="both"/>
        <w:rPr>
          <w:rFonts w:cs="Times New Roman"/>
          <w:szCs w:val="28"/>
          <w:lang w:val="uk-UA"/>
        </w:rPr>
      </w:pPr>
      <w:r w:rsidRPr="000E7D06">
        <w:rPr>
          <w:rFonts w:cs="Times New Roman"/>
          <w:b/>
          <w:szCs w:val="28"/>
          <w:lang w:val="uk-UA"/>
        </w:rPr>
        <w:t xml:space="preserve">Результати дослідження та їх обговорення. </w:t>
      </w:r>
      <w:r w:rsidR="002775CC" w:rsidRPr="000E7D06">
        <w:rPr>
          <w:rFonts w:cs="Times New Roman"/>
          <w:szCs w:val="28"/>
          <w:lang w:val="uk-UA"/>
        </w:rPr>
        <w:t>Численними дослідженнями останніх років встановлено групи причинно-значущих чинників, відповідальних за розвиток РБ. До них відносяться в першу чергу інфекційний, екологічний, ряд медико-біологічних і соціальних факторів [</w:t>
      </w:r>
      <w:r w:rsidR="00BC5384">
        <w:fldChar w:fldCharType="begin"/>
      </w:r>
      <w:r w:rsidR="00BC5384">
        <w:instrText xml:space="preserve"> REF _Ref448311348 \r \h  \* MERGEFORMAT </w:instrText>
      </w:r>
      <w:r w:rsidR="00BC5384">
        <w:fldChar w:fldCharType="separate"/>
      </w:r>
      <w:r w:rsidR="008523C2" w:rsidRPr="008523C2">
        <w:t>8</w:t>
      </w:r>
      <w:r w:rsidR="00BC5384">
        <w:fldChar w:fldCharType="end"/>
      </w:r>
      <w:r w:rsidR="002775CC" w:rsidRPr="000E7D06">
        <w:rPr>
          <w:rFonts w:cs="Times New Roman"/>
          <w:szCs w:val="28"/>
          <w:lang w:val="uk-UA"/>
        </w:rPr>
        <w:t>].</w:t>
      </w:r>
    </w:p>
    <w:p w:rsidR="00C90C91" w:rsidRPr="000E7D06" w:rsidRDefault="00DF1A5E" w:rsidP="00431339">
      <w:pPr>
        <w:spacing w:line="360" w:lineRule="auto"/>
        <w:jc w:val="both"/>
        <w:rPr>
          <w:rFonts w:cs="Times New Roman"/>
          <w:szCs w:val="28"/>
          <w:lang w:val="uk-UA"/>
        </w:rPr>
      </w:pPr>
      <w:r w:rsidRPr="000E7D06">
        <w:rPr>
          <w:rFonts w:cs="Times New Roman"/>
          <w:szCs w:val="28"/>
          <w:lang w:val="uk-UA"/>
        </w:rPr>
        <w:t>Інфекційний фактор</w:t>
      </w:r>
      <w:r w:rsidR="009E077D" w:rsidRPr="000E7D06">
        <w:rPr>
          <w:rFonts w:cs="Times New Roman"/>
          <w:szCs w:val="28"/>
          <w:lang w:val="uk-UA"/>
        </w:rPr>
        <w:t xml:space="preserve"> об’єднує положення</w:t>
      </w:r>
      <w:r w:rsidRPr="000E7D06">
        <w:rPr>
          <w:rFonts w:cs="Times New Roman"/>
          <w:szCs w:val="28"/>
          <w:lang w:val="uk-UA"/>
        </w:rPr>
        <w:t xml:space="preserve"> про провідну роль частих респіраторно-вірусних інфекцій у розвитку і загостренні РБ.</w:t>
      </w:r>
      <w:r w:rsidR="00346D2F" w:rsidRPr="000E7D06">
        <w:rPr>
          <w:rFonts w:cs="Times New Roman"/>
          <w:szCs w:val="28"/>
          <w:lang w:val="uk-UA"/>
        </w:rPr>
        <w:t xml:space="preserve"> Екологічний </w:t>
      </w:r>
      <w:r w:rsidR="00346D2F" w:rsidRPr="000E7D06">
        <w:rPr>
          <w:rFonts w:cs="Times New Roman"/>
          <w:szCs w:val="28"/>
          <w:lang w:val="uk-UA"/>
        </w:rPr>
        <w:lastRenderedPageBreak/>
        <w:t>фактор</w:t>
      </w:r>
      <w:r w:rsidR="009E077D" w:rsidRPr="000E7D06">
        <w:rPr>
          <w:rFonts w:cs="Times New Roman"/>
          <w:szCs w:val="28"/>
          <w:lang w:val="uk-UA"/>
        </w:rPr>
        <w:t xml:space="preserve"> підтверджує</w:t>
      </w:r>
      <w:r w:rsidR="00346D2F" w:rsidRPr="000E7D06">
        <w:rPr>
          <w:rFonts w:cs="Times New Roman"/>
          <w:szCs w:val="28"/>
          <w:lang w:val="uk-UA"/>
        </w:rPr>
        <w:t xml:space="preserve"> наявність зв'язку між частотою гострих і хронічних захворювань органів дихання і рівнем забрудненості атмосферного повітря міст. Шкідлива дія полютантів та інших забруднень повітряного середовища веде до придушення системи місцевого захисту проти вірусних і бактеріальних агентів і формуванню гострого і хронічного запалення [</w:t>
      </w:r>
      <w:r w:rsidR="00BC5384">
        <w:fldChar w:fldCharType="begin"/>
      </w:r>
      <w:r w:rsidR="00BC5384" w:rsidRPr="009F43A0">
        <w:rPr>
          <w:lang w:val="uk-UA"/>
        </w:rPr>
        <w:instrText xml:space="preserve"> </w:instrText>
      </w:r>
      <w:r w:rsidR="00BC5384">
        <w:instrText>REF</w:instrText>
      </w:r>
      <w:r w:rsidR="00BC5384" w:rsidRPr="009F43A0">
        <w:rPr>
          <w:lang w:val="uk-UA"/>
        </w:rPr>
        <w:instrText xml:space="preserve"> _</w:instrText>
      </w:r>
      <w:r w:rsidR="00BC5384">
        <w:instrText>Ref</w:instrText>
      </w:r>
      <w:r w:rsidR="00BC5384" w:rsidRPr="009F43A0">
        <w:rPr>
          <w:lang w:val="uk-UA"/>
        </w:rPr>
        <w:instrText>448311348 \</w:instrText>
      </w:r>
      <w:r w:rsidR="00BC5384">
        <w:instrText>r</w:instrText>
      </w:r>
      <w:r w:rsidR="00BC5384" w:rsidRPr="009F43A0">
        <w:rPr>
          <w:lang w:val="uk-UA"/>
        </w:rPr>
        <w:instrText xml:space="preserve"> \</w:instrText>
      </w:r>
      <w:r w:rsidR="00BC5384">
        <w:instrText>h</w:instrText>
      </w:r>
      <w:r w:rsidR="00BC5384" w:rsidRPr="009F43A0">
        <w:rPr>
          <w:lang w:val="uk-UA"/>
        </w:rPr>
        <w:instrText xml:space="preserve">  \* </w:instrText>
      </w:r>
      <w:r w:rsidR="00BC5384">
        <w:instrText>MERGEFORMAT</w:instrText>
      </w:r>
      <w:r w:rsidR="00BC5384" w:rsidRPr="009F43A0">
        <w:rPr>
          <w:lang w:val="uk-UA"/>
        </w:rPr>
        <w:instrText xml:space="preserve"> </w:instrText>
      </w:r>
      <w:r w:rsidR="00BC5384">
        <w:fldChar w:fldCharType="separate"/>
      </w:r>
      <w:r w:rsidR="008523C2" w:rsidRPr="009F43A0">
        <w:rPr>
          <w:lang w:val="uk-UA"/>
        </w:rPr>
        <w:t>8</w:t>
      </w:r>
      <w:r w:rsidR="00BC5384">
        <w:fldChar w:fldCharType="end"/>
      </w:r>
      <w:r w:rsidR="00346D2F" w:rsidRPr="000E7D06">
        <w:rPr>
          <w:rFonts w:cs="Times New Roman"/>
          <w:szCs w:val="28"/>
          <w:lang w:val="uk-UA"/>
        </w:rPr>
        <w:t>]</w:t>
      </w:r>
      <w:r w:rsidR="00813ACF" w:rsidRPr="000E7D06">
        <w:rPr>
          <w:rFonts w:cs="Times New Roman"/>
          <w:szCs w:val="28"/>
          <w:lang w:val="uk-UA"/>
        </w:rPr>
        <w:t>.</w:t>
      </w:r>
    </w:p>
    <w:p w:rsidR="0092458D" w:rsidRPr="000E7D06" w:rsidRDefault="0092458D" w:rsidP="00431339">
      <w:pPr>
        <w:spacing w:line="360" w:lineRule="auto"/>
        <w:jc w:val="both"/>
        <w:rPr>
          <w:rFonts w:cs="Times New Roman"/>
          <w:szCs w:val="28"/>
          <w:lang w:val="uk-UA"/>
        </w:rPr>
      </w:pPr>
      <w:r w:rsidRPr="000E7D06">
        <w:rPr>
          <w:rFonts w:cs="Times New Roman"/>
          <w:szCs w:val="28"/>
          <w:lang w:val="uk-UA"/>
        </w:rPr>
        <w:t xml:space="preserve">Дослідники </w:t>
      </w:r>
      <w:r w:rsidR="00D41739" w:rsidRPr="000E7D06">
        <w:rPr>
          <w:rFonts w:cs="Times New Roman"/>
          <w:szCs w:val="28"/>
          <w:lang w:val="uk-UA"/>
        </w:rPr>
        <w:t xml:space="preserve">у теперішній час </w:t>
      </w:r>
      <w:r w:rsidRPr="000E7D06">
        <w:rPr>
          <w:rFonts w:cs="Times New Roman"/>
          <w:szCs w:val="28"/>
          <w:lang w:val="uk-UA"/>
        </w:rPr>
        <w:t xml:space="preserve">підкреслюють зростаючу роль у </w:t>
      </w:r>
      <w:proofErr w:type="spellStart"/>
      <w:r w:rsidRPr="000E7D06">
        <w:rPr>
          <w:rFonts w:cs="Times New Roman"/>
          <w:szCs w:val="28"/>
          <w:lang w:val="uk-UA"/>
        </w:rPr>
        <w:t>генезі</w:t>
      </w:r>
      <w:proofErr w:type="spellEnd"/>
      <w:r w:rsidRPr="000E7D06">
        <w:rPr>
          <w:rFonts w:cs="Times New Roman"/>
          <w:szCs w:val="28"/>
          <w:lang w:val="uk-UA"/>
        </w:rPr>
        <w:t xml:space="preserve"> бронхітів</w:t>
      </w:r>
      <w:r w:rsidR="00D41739">
        <w:rPr>
          <w:rFonts w:cs="Times New Roman"/>
          <w:szCs w:val="28"/>
          <w:lang w:val="uk-UA"/>
        </w:rPr>
        <w:t>, що повторюються,</w:t>
      </w:r>
      <w:r w:rsidRPr="000E7D06">
        <w:rPr>
          <w:rFonts w:cs="Times New Roman"/>
          <w:szCs w:val="28"/>
          <w:lang w:val="uk-UA"/>
        </w:rPr>
        <w:t xml:space="preserve"> у дітей екологічне неблагополуччя навколишнього середовища. Перманентний інтенсивний вплив твердих, рідких і газоподібних промислових викидів, вихлопних газів автомобілів, несприятливих гігієнічних житлових умов, пасивного куріння не може не </w:t>
      </w:r>
      <w:r w:rsidR="00F91334">
        <w:rPr>
          <w:rFonts w:cs="Times New Roman"/>
          <w:szCs w:val="28"/>
          <w:lang w:val="uk-UA"/>
        </w:rPr>
        <w:t>впливати</w:t>
      </w:r>
      <w:r w:rsidRPr="000E7D06">
        <w:rPr>
          <w:rFonts w:cs="Times New Roman"/>
          <w:szCs w:val="28"/>
          <w:lang w:val="uk-UA"/>
        </w:rPr>
        <w:t xml:space="preserve"> на стан </w:t>
      </w:r>
      <w:proofErr w:type="spellStart"/>
      <w:r w:rsidRPr="000E7D06">
        <w:rPr>
          <w:rFonts w:cs="Times New Roman"/>
          <w:szCs w:val="28"/>
          <w:lang w:val="uk-UA"/>
        </w:rPr>
        <w:t>реципроктного</w:t>
      </w:r>
      <w:proofErr w:type="spellEnd"/>
      <w:r w:rsidRPr="000E7D06">
        <w:rPr>
          <w:rFonts w:cs="Times New Roman"/>
          <w:szCs w:val="28"/>
          <w:lang w:val="uk-UA"/>
        </w:rPr>
        <w:t xml:space="preserve"> апарату та місцевого імунітету дихального тракту. Різного роду фактори навколишнього середовища, що чинять токсичний, сенсибілізуючий, </w:t>
      </w:r>
      <w:proofErr w:type="spellStart"/>
      <w:r w:rsidRPr="000E7D06">
        <w:rPr>
          <w:rFonts w:cs="Times New Roman"/>
          <w:szCs w:val="28"/>
          <w:lang w:val="uk-UA"/>
        </w:rPr>
        <w:t>ірр</w:t>
      </w:r>
      <w:r w:rsidR="00362EFF" w:rsidRPr="000E7D06">
        <w:rPr>
          <w:rFonts w:cs="Times New Roman"/>
          <w:szCs w:val="28"/>
          <w:lang w:val="uk-UA"/>
        </w:rPr>
        <w:t>і</w:t>
      </w:r>
      <w:r w:rsidRPr="000E7D06">
        <w:rPr>
          <w:rFonts w:cs="Times New Roman"/>
          <w:szCs w:val="28"/>
          <w:lang w:val="uk-UA"/>
        </w:rPr>
        <w:t>та</w:t>
      </w:r>
      <w:r w:rsidR="00362EFF" w:rsidRPr="000E7D06">
        <w:rPr>
          <w:rFonts w:cs="Times New Roman"/>
          <w:szCs w:val="28"/>
          <w:lang w:val="uk-UA"/>
        </w:rPr>
        <w:t>нтний</w:t>
      </w:r>
      <w:proofErr w:type="spellEnd"/>
      <w:r w:rsidRPr="000E7D06">
        <w:rPr>
          <w:rFonts w:cs="Times New Roman"/>
          <w:szCs w:val="28"/>
          <w:lang w:val="uk-UA"/>
        </w:rPr>
        <w:t xml:space="preserve"> вплив </w:t>
      </w:r>
      <w:r w:rsidR="00362EFF" w:rsidRPr="000E7D06">
        <w:rPr>
          <w:rFonts w:cs="Times New Roman"/>
          <w:szCs w:val="28"/>
          <w:lang w:val="uk-UA"/>
        </w:rPr>
        <w:t xml:space="preserve">на слизову оболонку дихального тракту, безумовно, сприяють частим респіраторним захворюванням </w:t>
      </w:r>
      <w:r w:rsidR="00362EFF" w:rsidRPr="000E7D06">
        <w:rPr>
          <w:rFonts w:cs="Times New Roman"/>
          <w:szCs w:val="28"/>
        </w:rPr>
        <w:t>[</w:t>
      </w:r>
      <w:r w:rsidR="00BC5384">
        <w:fldChar w:fldCharType="begin"/>
      </w:r>
      <w:r w:rsidR="00BC5384">
        <w:instrText xml:space="preserve"> REF _Ref448575775 \r \h  \* MERGEFORMAT </w:instrText>
      </w:r>
      <w:r w:rsidR="00BC5384">
        <w:fldChar w:fldCharType="separate"/>
      </w:r>
      <w:r w:rsidR="008523C2" w:rsidRPr="008523C2">
        <w:t>6</w:t>
      </w:r>
      <w:r w:rsidR="00BC5384">
        <w:fldChar w:fldCharType="end"/>
      </w:r>
      <w:r w:rsidR="00362EFF" w:rsidRPr="000E7D06">
        <w:rPr>
          <w:rFonts w:cs="Times New Roman"/>
          <w:szCs w:val="28"/>
        </w:rPr>
        <w:t>]</w:t>
      </w:r>
      <w:r w:rsidR="00362EFF" w:rsidRPr="000E7D06">
        <w:rPr>
          <w:rFonts w:cs="Times New Roman"/>
          <w:szCs w:val="28"/>
          <w:lang w:val="uk-UA"/>
        </w:rPr>
        <w:t>.</w:t>
      </w:r>
    </w:p>
    <w:p w:rsidR="00225F04" w:rsidRPr="000E7D06" w:rsidRDefault="00813ACF" w:rsidP="00431339">
      <w:pPr>
        <w:spacing w:line="360" w:lineRule="auto"/>
        <w:jc w:val="both"/>
        <w:rPr>
          <w:rFonts w:cs="Times New Roman"/>
          <w:color w:val="000000"/>
          <w:szCs w:val="28"/>
          <w:lang w:val="uk-UA"/>
        </w:rPr>
      </w:pPr>
      <w:r w:rsidRPr="000E7D06">
        <w:rPr>
          <w:rFonts w:cs="Times New Roman"/>
          <w:color w:val="000000"/>
          <w:szCs w:val="28"/>
          <w:lang w:val="uk-UA"/>
        </w:rPr>
        <w:t>Дихальна система володіє комплексом захисних реакцій, в яких гармонійно поєднуються природна стійкість і набутий імунітет, а їх порушення сприяють розвитку патологічного процесу [</w:t>
      </w:r>
      <w:r w:rsidR="00BC5384">
        <w:fldChar w:fldCharType="begin"/>
      </w:r>
      <w:r w:rsidR="00BC5384">
        <w:instrText xml:space="preserve"> REF _Ref448569717 \r \h  \* MERGEFORMAT </w:instrText>
      </w:r>
      <w:r w:rsidR="00BC5384">
        <w:fldChar w:fldCharType="separate"/>
      </w:r>
      <w:r w:rsidR="008523C2" w:rsidRPr="008523C2">
        <w:rPr>
          <w:rFonts w:cs="Times New Roman"/>
          <w:color w:val="000000"/>
          <w:szCs w:val="28"/>
          <w:lang w:val="uk-UA"/>
        </w:rPr>
        <w:t>12</w:t>
      </w:r>
      <w:r w:rsidR="00BC5384">
        <w:fldChar w:fldCharType="end"/>
      </w:r>
      <w:r w:rsidRPr="000E7D06">
        <w:rPr>
          <w:rFonts w:cs="Times New Roman"/>
          <w:color w:val="000000"/>
          <w:szCs w:val="28"/>
          <w:lang w:val="uk-UA"/>
        </w:rPr>
        <w:t>], особливо у дітей, на фоні вікового становлення імунної системи</w:t>
      </w:r>
      <w:r w:rsidR="00225F04" w:rsidRPr="000E7D06">
        <w:rPr>
          <w:rFonts w:cs="Times New Roman"/>
          <w:color w:val="000000"/>
          <w:szCs w:val="28"/>
          <w:lang w:val="uk-UA"/>
        </w:rPr>
        <w:t xml:space="preserve"> [</w:t>
      </w:r>
      <w:r w:rsidR="00BC5384">
        <w:fldChar w:fldCharType="begin"/>
      </w:r>
      <w:r w:rsidR="00BC5384">
        <w:instrText xml:space="preserve"> REF _Ref448408392 \r \h  \* MERGEFORMAT </w:instrText>
      </w:r>
      <w:r w:rsidR="00BC5384">
        <w:fldChar w:fldCharType="separate"/>
      </w:r>
      <w:r w:rsidR="008523C2" w:rsidRPr="008523C2">
        <w:t>7</w:t>
      </w:r>
      <w:r w:rsidR="00BC5384">
        <w:fldChar w:fldCharType="end"/>
      </w:r>
      <w:r w:rsidR="00225F04" w:rsidRPr="000E7D06">
        <w:rPr>
          <w:rFonts w:cs="Times New Roman"/>
          <w:color w:val="000000"/>
          <w:szCs w:val="28"/>
          <w:lang w:val="uk-UA"/>
        </w:rPr>
        <w:t>]</w:t>
      </w:r>
      <w:r w:rsidRPr="000E7D06">
        <w:rPr>
          <w:rFonts w:cs="Times New Roman"/>
          <w:color w:val="000000"/>
          <w:szCs w:val="28"/>
          <w:lang w:val="uk-UA"/>
        </w:rPr>
        <w:t xml:space="preserve">. </w:t>
      </w:r>
    </w:p>
    <w:p w:rsidR="00225F04" w:rsidRPr="000E7D06" w:rsidRDefault="00225F04" w:rsidP="00431339">
      <w:pPr>
        <w:spacing w:line="360" w:lineRule="auto"/>
        <w:jc w:val="both"/>
        <w:rPr>
          <w:rFonts w:cs="Times New Roman"/>
          <w:szCs w:val="28"/>
          <w:lang w:val="uk-UA"/>
        </w:rPr>
      </w:pPr>
      <w:r w:rsidRPr="000E7D06">
        <w:rPr>
          <w:rFonts w:cs="Times New Roman"/>
          <w:szCs w:val="28"/>
          <w:lang w:val="uk-UA"/>
        </w:rPr>
        <w:t xml:space="preserve">Відомо, що однією з причин </w:t>
      </w:r>
      <w:proofErr w:type="spellStart"/>
      <w:r w:rsidRPr="000E7D06">
        <w:rPr>
          <w:rFonts w:cs="Times New Roman"/>
          <w:szCs w:val="28"/>
          <w:lang w:val="uk-UA"/>
        </w:rPr>
        <w:t>хронізації</w:t>
      </w:r>
      <w:proofErr w:type="spellEnd"/>
      <w:r w:rsidRPr="000E7D06">
        <w:rPr>
          <w:rFonts w:cs="Times New Roman"/>
          <w:szCs w:val="28"/>
          <w:lang w:val="uk-UA"/>
        </w:rPr>
        <w:t xml:space="preserve"> запального процесу можуть бути порушення функціонування імунної системи [</w:t>
      </w:r>
      <w:r w:rsidR="00BC5384">
        <w:fldChar w:fldCharType="begin"/>
      </w:r>
      <w:r w:rsidR="00BC5384" w:rsidRPr="009F43A0">
        <w:rPr>
          <w:lang w:val="uk-UA"/>
        </w:rPr>
        <w:instrText xml:space="preserve"> </w:instrText>
      </w:r>
      <w:r w:rsidR="00BC5384">
        <w:instrText>REF</w:instrText>
      </w:r>
      <w:r w:rsidR="00BC5384" w:rsidRPr="009F43A0">
        <w:rPr>
          <w:lang w:val="uk-UA"/>
        </w:rPr>
        <w:instrText xml:space="preserve"> _</w:instrText>
      </w:r>
      <w:r w:rsidR="00BC5384">
        <w:instrText>Ref</w:instrText>
      </w:r>
      <w:r w:rsidR="00BC5384" w:rsidRPr="009F43A0">
        <w:rPr>
          <w:lang w:val="uk-UA"/>
        </w:rPr>
        <w:instrText>4485</w:instrText>
      </w:r>
      <w:r w:rsidR="00BC5384" w:rsidRPr="009F43A0">
        <w:rPr>
          <w:lang w:val="uk-UA"/>
        </w:rPr>
        <w:instrText>69259 \</w:instrText>
      </w:r>
      <w:r w:rsidR="00BC5384">
        <w:instrText>r</w:instrText>
      </w:r>
      <w:r w:rsidR="00BC5384" w:rsidRPr="009F43A0">
        <w:rPr>
          <w:lang w:val="uk-UA"/>
        </w:rPr>
        <w:instrText xml:space="preserve"> \</w:instrText>
      </w:r>
      <w:r w:rsidR="00BC5384">
        <w:instrText>h</w:instrText>
      </w:r>
      <w:r w:rsidR="00BC5384" w:rsidRPr="009F43A0">
        <w:rPr>
          <w:lang w:val="uk-UA"/>
        </w:rPr>
        <w:instrText xml:space="preserve">  \* </w:instrText>
      </w:r>
      <w:r w:rsidR="00BC5384">
        <w:instrText>MERGEFORMAT</w:instrText>
      </w:r>
      <w:r w:rsidR="00BC5384" w:rsidRPr="009F43A0">
        <w:rPr>
          <w:lang w:val="uk-UA"/>
        </w:rPr>
        <w:instrText xml:space="preserve"> </w:instrText>
      </w:r>
      <w:r w:rsidR="00BC5384">
        <w:fldChar w:fldCharType="separate"/>
      </w:r>
      <w:r w:rsidR="008523C2" w:rsidRPr="009F43A0">
        <w:rPr>
          <w:lang w:val="uk-UA"/>
        </w:rPr>
        <w:t>5</w:t>
      </w:r>
      <w:r w:rsidR="00BC5384">
        <w:fldChar w:fldCharType="end"/>
      </w:r>
      <w:r w:rsidRPr="000E7D06">
        <w:rPr>
          <w:rFonts w:cs="Times New Roman"/>
          <w:szCs w:val="28"/>
          <w:lang w:val="uk-UA"/>
        </w:rPr>
        <w:t xml:space="preserve">, </w:t>
      </w:r>
      <w:r w:rsidR="00BC5384">
        <w:fldChar w:fldCharType="begin"/>
      </w:r>
      <w:r w:rsidR="00BC5384" w:rsidRPr="009F43A0">
        <w:rPr>
          <w:lang w:val="uk-UA"/>
        </w:rPr>
        <w:instrText xml:space="preserve"> </w:instrText>
      </w:r>
      <w:r w:rsidR="00BC5384">
        <w:instrText>REF</w:instrText>
      </w:r>
      <w:r w:rsidR="00BC5384" w:rsidRPr="009F43A0">
        <w:rPr>
          <w:lang w:val="uk-UA"/>
        </w:rPr>
        <w:instrText xml:space="preserve"> _</w:instrText>
      </w:r>
      <w:r w:rsidR="00BC5384">
        <w:instrText>Ref</w:instrText>
      </w:r>
      <w:r w:rsidR="00BC5384" w:rsidRPr="009F43A0">
        <w:rPr>
          <w:lang w:val="uk-UA"/>
        </w:rPr>
        <w:instrText>448408392 \</w:instrText>
      </w:r>
      <w:r w:rsidR="00BC5384">
        <w:instrText>r</w:instrText>
      </w:r>
      <w:r w:rsidR="00BC5384" w:rsidRPr="009F43A0">
        <w:rPr>
          <w:lang w:val="uk-UA"/>
        </w:rPr>
        <w:instrText xml:space="preserve"> \</w:instrText>
      </w:r>
      <w:r w:rsidR="00BC5384">
        <w:instrText>h</w:instrText>
      </w:r>
      <w:r w:rsidR="00BC5384" w:rsidRPr="009F43A0">
        <w:rPr>
          <w:lang w:val="uk-UA"/>
        </w:rPr>
        <w:instrText xml:space="preserve">  \* </w:instrText>
      </w:r>
      <w:r w:rsidR="00BC5384">
        <w:instrText>MERGEFORMAT</w:instrText>
      </w:r>
      <w:r w:rsidR="00BC5384" w:rsidRPr="009F43A0">
        <w:rPr>
          <w:lang w:val="uk-UA"/>
        </w:rPr>
        <w:instrText xml:space="preserve"> </w:instrText>
      </w:r>
      <w:r w:rsidR="00BC5384">
        <w:fldChar w:fldCharType="separate"/>
      </w:r>
      <w:r w:rsidR="008523C2" w:rsidRPr="009F43A0">
        <w:rPr>
          <w:lang w:val="uk-UA"/>
        </w:rPr>
        <w:t>7</w:t>
      </w:r>
      <w:r w:rsidR="00BC5384">
        <w:fldChar w:fldCharType="end"/>
      </w:r>
      <w:r w:rsidRPr="000E7D06">
        <w:rPr>
          <w:rFonts w:cs="Times New Roman"/>
          <w:szCs w:val="28"/>
          <w:lang w:val="uk-UA"/>
        </w:rPr>
        <w:t>], а зміни лабораторних показників, що характеризують її діяльність, залежать від характеру процесу, стадії і фази захворювання, наявності ускладнень тощо [</w:t>
      </w:r>
      <w:r w:rsidR="00BC5384">
        <w:fldChar w:fldCharType="begin"/>
      </w:r>
      <w:r w:rsidR="00BC5384" w:rsidRPr="009F43A0">
        <w:rPr>
          <w:lang w:val="uk-UA"/>
        </w:rPr>
        <w:instrText xml:space="preserve"> </w:instrText>
      </w:r>
      <w:r w:rsidR="00BC5384">
        <w:instrText>REF</w:instrText>
      </w:r>
      <w:r w:rsidR="00BC5384" w:rsidRPr="009F43A0">
        <w:rPr>
          <w:lang w:val="uk-UA"/>
        </w:rPr>
        <w:instrText xml:space="preserve"> _</w:instrText>
      </w:r>
      <w:r w:rsidR="00BC5384">
        <w:instrText>Ref</w:instrText>
      </w:r>
      <w:r w:rsidR="00BC5384" w:rsidRPr="009F43A0">
        <w:rPr>
          <w:lang w:val="uk-UA"/>
        </w:rPr>
        <w:instrText>448569266 \</w:instrText>
      </w:r>
      <w:r w:rsidR="00BC5384">
        <w:instrText>r</w:instrText>
      </w:r>
      <w:r w:rsidR="00BC5384" w:rsidRPr="009F43A0">
        <w:rPr>
          <w:lang w:val="uk-UA"/>
        </w:rPr>
        <w:instrText xml:space="preserve"> \</w:instrText>
      </w:r>
      <w:r w:rsidR="00BC5384">
        <w:instrText>h</w:instrText>
      </w:r>
      <w:r w:rsidR="00BC5384" w:rsidRPr="009F43A0">
        <w:rPr>
          <w:lang w:val="uk-UA"/>
        </w:rPr>
        <w:instrText xml:space="preserve">  \* </w:instrText>
      </w:r>
      <w:r w:rsidR="00BC5384">
        <w:instrText>MERGEFORMAT</w:instrText>
      </w:r>
      <w:r w:rsidR="00BC5384" w:rsidRPr="009F43A0">
        <w:rPr>
          <w:lang w:val="uk-UA"/>
        </w:rPr>
        <w:instrText xml:space="preserve"> </w:instrText>
      </w:r>
      <w:r w:rsidR="00BC5384">
        <w:fldChar w:fldCharType="separate"/>
      </w:r>
      <w:r w:rsidR="008523C2" w:rsidRPr="008523C2">
        <w:rPr>
          <w:rFonts w:cs="Times New Roman"/>
          <w:szCs w:val="28"/>
          <w:lang w:val="uk-UA"/>
        </w:rPr>
        <w:t>10</w:t>
      </w:r>
      <w:r w:rsidR="00BC5384">
        <w:fldChar w:fldCharType="end"/>
      </w:r>
      <w:r w:rsidRPr="000E7D06">
        <w:rPr>
          <w:rFonts w:cs="Times New Roman"/>
          <w:szCs w:val="28"/>
          <w:lang w:val="uk-UA"/>
        </w:rPr>
        <w:t xml:space="preserve">, </w:t>
      </w:r>
      <w:r w:rsidR="00BC5384">
        <w:fldChar w:fldCharType="begin"/>
      </w:r>
      <w:r w:rsidR="00BC5384" w:rsidRPr="009F43A0">
        <w:rPr>
          <w:lang w:val="uk-UA"/>
        </w:rPr>
        <w:instrText xml:space="preserve"> </w:instrText>
      </w:r>
      <w:r w:rsidR="00BC5384">
        <w:instrText>REF</w:instrText>
      </w:r>
      <w:r w:rsidR="00BC5384" w:rsidRPr="009F43A0">
        <w:rPr>
          <w:lang w:val="uk-UA"/>
        </w:rPr>
        <w:instrText xml:space="preserve"> _</w:instrText>
      </w:r>
      <w:r w:rsidR="00BC5384">
        <w:instrText>Ref</w:instrText>
      </w:r>
      <w:r w:rsidR="00BC5384" w:rsidRPr="009F43A0">
        <w:rPr>
          <w:lang w:val="uk-UA"/>
        </w:rPr>
        <w:instrText>448408392 \</w:instrText>
      </w:r>
      <w:r w:rsidR="00BC5384">
        <w:instrText>r</w:instrText>
      </w:r>
      <w:r w:rsidR="00BC5384" w:rsidRPr="009F43A0">
        <w:rPr>
          <w:lang w:val="uk-UA"/>
        </w:rPr>
        <w:instrText xml:space="preserve"> \</w:instrText>
      </w:r>
      <w:r w:rsidR="00BC5384">
        <w:instrText>h</w:instrText>
      </w:r>
      <w:r w:rsidR="00BC5384" w:rsidRPr="009F43A0">
        <w:rPr>
          <w:lang w:val="uk-UA"/>
        </w:rPr>
        <w:instrText xml:space="preserve">  \* </w:instrText>
      </w:r>
      <w:r w:rsidR="00BC5384">
        <w:instrText>MERGEFO</w:instrText>
      </w:r>
      <w:r w:rsidR="00BC5384">
        <w:instrText>RMAT</w:instrText>
      </w:r>
      <w:r w:rsidR="00BC5384" w:rsidRPr="009F43A0">
        <w:rPr>
          <w:lang w:val="uk-UA"/>
        </w:rPr>
        <w:instrText xml:space="preserve"> </w:instrText>
      </w:r>
      <w:r w:rsidR="00BC5384">
        <w:fldChar w:fldCharType="separate"/>
      </w:r>
      <w:r w:rsidR="008523C2" w:rsidRPr="009F43A0">
        <w:rPr>
          <w:lang w:val="uk-UA"/>
        </w:rPr>
        <w:t>7</w:t>
      </w:r>
      <w:r w:rsidR="00BC5384">
        <w:fldChar w:fldCharType="end"/>
      </w:r>
      <w:r w:rsidRPr="000E7D06">
        <w:rPr>
          <w:rFonts w:cs="Times New Roman"/>
          <w:szCs w:val="28"/>
          <w:lang w:val="uk-UA"/>
        </w:rPr>
        <w:t xml:space="preserve">]. Так, у дітей з РБ, за даними різних авторів виявлено пригнічення фагоцитарної активності </w:t>
      </w:r>
      <w:proofErr w:type="spellStart"/>
      <w:r w:rsidRPr="000E7D06">
        <w:rPr>
          <w:rFonts w:cs="Times New Roman"/>
          <w:szCs w:val="28"/>
          <w:lang w:val="uk-UA"/>
        </w:rPr>
        <w:t>нейтрофілів</w:t>
      </w:r>
      <w:proofErr w:type="spellEnd"/>
      <w:r w:rsidRPr="000E7D06">
        <w:rPr>
          <w:rFonts w:cs="Times New Roman"/>
          <w:szCs w:val="28"/>
          <w:lang w:val="uk-UA"/>
        </w:rPr>
        <w:t xml:space="preserve"> [</w:t>
      </w:r>
      <w:r w:rsidR="00BC5384">
        <w:fldChar w:fldCharType="begin"/>
      </w:r>
      <w:r w:rsidR="00BC5384" w:rsidRPr="009F43A0">
        <w:rPr>
          <w:lang w:val="uk-UA"/>
        </w:rPr>
        <w:instrText xml:space="preserve"> </w:instrText>
      </w:r>
      <w:r w:rsidR="00BC5384">
        <w:instrText>REF</w:instrText>
      </w:r>
      <w:r w:rsidR="00BC5384" w:rsidRPr="009F43A0">
        <w:rPr>
          <w:lang w:val="uk-UA"/>
        </w:rPr>
        <w:instrText xml:space="preserve"> _</w:instrText>
      </w:r>
      <w:r w:rsidR="00BC5384">
        <w:instrText>Ref</w:instrText>
      </w:r>
      <w:r w:rsidR="00BC5384" w:rsidRPr="009F43A0">
        <w:rPr>
          <w:lang w:val="uk-UA"/>
        </w:rPr>
        <w:instrText>448569273 \</w:instrText>
      </w:r>
      <w:r w:rsidR="00BC5384">
        <w:instrText>r</w:instrText>
      </w:r>
      <w:r w:rsidR="00BC5384" w:rsidRPr="009F43A0">
        <w:rPr>
          <w:lang w:val="uk-UA"/>
        </w:rPr>
        <w:instrText xml:space="preserve"> \</w:instrText>
      </w:r>
      <w:r w:rsidR="00BC5384">
        <w:instrText>h</w:instrText>
      </w:r>
      <w:r w:rsidR="00BC5384" w:rsidRPr="009F43A0">
        <w:rPr>
          <w:lang w:val="uk-UA"/>
        </w:rPr>
        <w:instrText xml:space="preserve">  \* </w:instrText>
      </w:r>
      <w:r w:rsidR="00BC5384">
        <w:instrText>MERGEFORMAT</w:instrText>
      </w:r>
      <w:r w:rsidR="00BC5384" w:rsidRPr="009F43A0">
        <w:rPr>
          <w:lang w:val="uk-UA"/>
        </w:rPr>
        <w:instrText xml:space="preserve"> </w:instrText>
      </w:r>
      <w:r w:rsidR="00BC5384">
        <w:fldChar w:fldCharType="separate"/>
      </w:r>
      <w:r w:rsidR="008523C2" w:rsidRPr="009F43A0">
        <w:rPr>
          <w:lang w:val="uk-UA"/>
        </w:rPr>
        <w:t>4</w:t>
      </w:r>
      <w:r w:rsidR="00BC5384">
        <w:fldChar w:fldCharType="end"/>
      </w:r>
      <w:r w:rsidRPr="000E7D06">
        <w:rPr>
          <w:rFonts w:cs="Times New Roman"/>
          <w:szCs w:val="28"/>
          <w:lang w:val="uk-UA"/>
        </w:rPr>
        <w:t xml:space="preserve">, </w:t>
      </w:r>
      <w:r w:rsidR="00BC5384">
        <w:fldChar w:fldCharType="begin"/>
      </w:r>
      <w:r w:rsidR="00BC5384" w:rsidRPr="009F43A0">
        <w:rPr>
          <w:lang w:val="uk-UA"/>
        </w:rPr>
        <w:instrText xml:space="preserve"> </w:instrText>
      </w:r>
      <w:r w:rsidR="00BC5384">
        <w:instrText>REF</w:instrText>
      </w:r>
      <w:r w:rsidR="00BC5384" w:rsidRPr="009F43A0">
        <w:rPr>
          <w:lang w:val="uk-UA"/>
        </w:rPr>
        <w:instrText xml:space="preserve"> _</w:instrText>
      </w:r>
      <w:r w:rsidR="00BC5384">
        <w:instrText>Ref</w:instrText>
      </w:r>
      <w:r w:rsidR="00BC5384" w:rsidRPr="009F43A0">
        <w:rPr>
          <w:lang w:val="uk-UA"/>
        </w:rPr>
        <w:instrText>448408392 \</w:instrText>
      </w:r>
      <w:r w:rsidR="00BC5384">
        <w:instrText>r</w:instrText>
      </w:r>
      <w:r w:rsidR="00BC5384" w:rsidRPr="009F43A0">
        <w:rPr>
          <w:lang w:val="uk-UA"/>
        </w:rPr>
        <w:instrText xml:space="preserve"> \</w:instrText>
      </w:r>
      <w:r w:rsidR="00BC5384">
        <w:instrText>h</w:instrText>
      </w:r>
      <w:r w:rsidR="00BC5384" w:rsidRPr="009F43A0">
        <w:rPr>
          <w:lang w:val="uk-UA"/>
        </w:rPr>
        <w:instrText xml:space="preserve">  \* </w:instrText>
      </w:r>
      <w:r w:rsidR="00BC5384">
        <w:instrText>MERGEFORMAT</w:instrText>
      </w:r>
      <w:r w:rsidR="00BC5384" w:rsidRPr="009F43A0">
        <w:rPr>
          <w:lang w:val="uk-UA"/>
        </w:rPr>
        <w:instrText xml:space="preserve"> </w:instrText>
      </w:r>
      <w:r w:rsidR="00BC5384">
        <w:fldChar w:fldCharType="separate"/>
      </w:r>
      <w:r w:rsidR="008523C2" w:rsidRPr="009F43A0">
        <w:rPr>
          <w:lang w:val="uk-UA"/>
        </w:rPr>
        <w:t>7</w:t>
      </w:r>
      <w:r w:rsidR="00BC5384">
        <w:fldChar w:fldCharType="end"/>
      </w:r>
      <w:r w:rsidRPr="000E7D06">
        <w:rPr>
          <w:rFonts w:cs="Times New Roman"/>
          <w:szCs w:val="28"/>
          <w:lang w:val="uk-UA"/>
        </w:rPr>
        <w:t>], порушення клітинного імунітету, які проявляються зменшенням загальної кількості Т-лімфоцитів, зміною кількості та співвідношення Т-</w:t>
      </w:r>
      <w:proofErr w:type="spellStart"/>
      <w:r w:rsidRPr="000E7D06">
        <w:rPr>
          <w:rFonts w:cs="Times New Roman"/>
          <w:szCs w:val="28"/>
          <w:lang w:val="uk-UA"/>
        </w:rPr>
        <w:t>хелперів</w:t>
      </w:r>
      <w:proofErr w:type="spellEnd"/>
      <w:r w:rsidRPr="000E7D06">
        <w:rPr>
          <w:rFonts w:cs="Times New Roman"/>
          <w:szCs w:val="28"/>
          <w:lang w:val="uk-UA"/>
        </w:rPr>
        <w:t xml:space="preserve"> і Т-</w:t>
      </w:r>
      <w:proofErr w:type="spellStart"/>
      <w:r w:rsidRPr="000E7D06">
        <w:rPr>
          <w:rFonts w:cs="Times New Roman"/>
          <w:szCs w:val="28"/>
          <w:lang w:val="uk-UA"/>
        </w:rPr>
        <w:t>цитотоксиків</w:t>
      </w:r>
      <w:proofErr w:type="spellEnd"/>
      <w:r w:rsidRPr="000E7D06">
        <w:rPr>
          <w:rFonts w:cs="Times New Roman"/>
          <w:szCs w:val="28"/>
          <w:lang w:val="uk-UA"/>
        </w:rPr>
        <w:t xml:space="preserve"> [</w:t>
      </w:r>
      <w:r w:rsidR="00BC5384">
        <w:fldChar w:fldCharType="begin"/>
      </w:r>
      <w:r w:rsidR="00BC5384" w:rsidRPr="009F43A0">
        <w:rPr>
          <w:lang w:val="uk-UA"/>
        </w:rPr>
        <w:instrText xml:space="preserve"> </w:instrText>
      </w:r>
      <w:r w:rsidR="00BC5384">
        <w:instrText>REF</w:instrText>
      </w:r>
      <w:r w:rsidR="00BC5384" w:rsidRPr="009F43A0">
        <w:rPr>
          <w:lang w:val="uk-UA"/>
        </w:rPr>
        <w:instrText xml:space="preserve"> _</w:instrText>
      </w:r>
      <w:r w:rsidR="00BC5384">
        <w:instrText>Ref</w:instrText>
      </w:r>
      <w:r w:rsidR="00BC5384" w:rsidRPr="009F43A0">
        <w:rPr>
          <w:lang w:val="uk-UA"/>
        </w:rPr>
        <w:instrText>448569273 \</w:instrText>
      </w:r>
      <w:r w:rsidR="00BC5384">
        <w:instrText>r</w:instrText>
      </w:r>
      <w:r w:rsidR="00BC5384" w:rsidRPr="009F43A0">
        <w:rPr>
          <w:lang w:val="uk-UA"/>
        </w:rPr>
        <w:instrText xml:space="preserve"> \</w:instrText>
      </w:r>
      <w:r w:rsidR="00BC5384">
        <w:instrText>h</w:instrText>
      </w:r>
      <w:r w:rsidR="00BC5384" w:rsidRPr="009F43A0">
        <w:rPr>
          <w:lang w:val="uk-UA"/>
        </w:rPr>
        <w:instrText xml:space="preserve">  \* </w:instrText>
      </w:r>
      <w:r w:rsidR="00BC5384">
        <w:instrText>MERGEFORMAT</w:instrText>
      </w:r>
      <w:r w:rsidR="00BC5384" w:rsidRPr="009F43A0">
        <w:rPr>
          <w:lang w:val="uk-UA"/>
        </w:rPr>
        <w:instrText xml:space="preserve"> </w:instrText>
      </w:r>
      <w:r w:rsidR="00BC5384">
        <w:fldChar w:fldCharType="separate"/>
      </w:r>
      <w:r w:rsidR="008523C2" w:rsidRPr="009F43A0">
        <w:rPr>
          <w:lang w:val="uk-UA"/>
        </w:rPr>
        <w:t>4</w:t>
      </w:r>
      <w:r w:rsidR="00BC5384">
        <w:fldChar w:fldCharType="end"/>
      </w:r>
      <w:r w:rsidRPr="000E7D06">
        <w:rPr>
          <w:rFonts w:cs="Times New Roman"/>
          <w:szCs w:val="28"/>
          <w:lang w:val="uk-UA"/>
        </w:rPr>
        <w:t xml:space="preserve">, </w:t>
      </w:r>
      <w:r w:rsidR="00BC5384">
        <w:fldChar w:fldCharType="begin"/>
      </w:r>
      <w:r w:rsidR="00BC5384" w:rsidRPr="009F43A0">
        <w:rPr>
          <w:lang w:val="uk-UA"/>
        </w:rPr>
        <w:instrText xml:space="preserve"> </w:instrText>
      </w:r>
      <w:r w:rsidR="00BC5384">
        <w:instrText>REF</w:instrText>
      </w:r>
      <w:r w:rsidR="00BC5384" w:rsidRPr="009F43A0">
        <w:rPr>
          <w:lang w:val="uk-UA"/>
        </w:rPr>
        <w:instrText xml:space="preserve"> _</w:instrText>
      </w:r>
      <w:r w:rsidR="00BC5384">
        <w:instrText>Ref</w:instrText>
      </w:r>
      <w:r w:rsidR="00BC5384" w:rsidRPr="009F43A0">
        <w:rPr>
          <w:lang w:val="uk-UA"/>
        </w:rPr>
        <w:instrText>448569290 \</w:instrText>
      </w:r>
      <w:r w:rsidR="00BC5384">
        <w:instrText>r</w:instrText>
      </w:r>
      <w:r w:rsidR="00BC5384" w:rsidRPr="009F43A0">
        <w:rPr>
          <w:lang w:val="uk-UA"/>
        </w:rPr>
        <w:instrText xml:space="preserve"> \</w:instrText>
      </w:r>
      <w:r w:rsidR="00BC5384">
        <w:instrText>h</w:instrText>
      </w:r>
      <w:r w:rsidR="00BC5384" w:rsidRPr="009F43A0">
        <w:rPr>
          <w:lang w:val="uk-UA"/>
        </w:rPr>
        <w:instrText xml:space="preserve">  \* </w:instrText>
      </w:r>
      <w:r w:rsidR="00BC5384">
        <w:instrText>MERGEFORMAT</w:instrText>
      </w:r>
      <w:r w:rsidR="00BC5384" w:rsidRPr="009F43A0">
        <w:rPr>
          <w:lang w:val="uk-UA"/>
        </w:rPr>
        <w:instrText xml:space="preserve"> </w:instrText>
      </w:r>
      <w:r w:rsidR="00BC5384">
        <w:fldChar w:fldCharType="separate"/>
      </w:r>
      <w:r w:rsidR="008523C2" w:rsidRPr="008523C2">
        <w:rPr>
          <w:rFonts w:cs="Times New Roman"/>
          <w:szCs w:val="28"/>
          <w:lang w:val="uk-UA"/>
        </w:rPr>
        <w:t>11</w:t>
      </w:r>
      <w:r w:rsidR="00BC5384">
        <w:fldChar w:fldCharType="end"/>
      </w:r>
      <w:r w:rsidRPr="000E7D06">
        <w:rPr>
          <w:rFonts w:cs="Times New Roman"/>
          <w:szCs w:val="28"/>
          <w:lang w:val="uk-UA"/>
        </w:rPr>
        <w:t xml:space="preserve">, </w:t>
      </w:r>
      <w:r w:rsidR="00BC5384">
        <w:fldChar w:fldCharType="begin"/>
      </w:r>
      <w:r w:rsidR="00BC5384" w:rsidRPr="009F43A0">
        <w:rPr>
          <w:lang w:val="uk-UA"/>
        </w:rPr>
        <w:instrText xml:space="preserve"> </w:instrText>
      </w:r>
      <w:r w:rsidR="00BC5384">
        <w:instrText>REF</w:instrText>
      </w:r>
      <w:r w:rsidR="00BC5384" w:rsidRPr="009F43A0">
        <w:rPr>
          <w:lang w:val="uk-UA"/>
        </w:rPr>
        <w:instrText xml:space="preserve"> _</w:instrText>
      </w:r>
      <w:r w:rsidR="00BC5384">
        <w:instrText>Ref</w:instrText>
      </w:r>
      <w:r w:rsidR="00BC5384" w:rsidRPr="009F43A0">
        <w:rPr>
          <w:lang w:val="uk-UA"/>
        </w:rPr>
        <w:instrText>448408392 \</w:instrText>
      </w:r>
      <w:r w:rsidR="00BC5384">
        <w:instrText>r</w:instrText>
      </w:r>
      <w:r w:rsidR="00BC5384" w:rsidRPr="009F43A0">
        <w:rPr>
          <w:lang w:val="uk-UA"/>
        </w:rPr>
        <w:instrText xml:space="preserve"> \</w:instrText>
      </w:r>
      <w:r w:rsidR="00BC5384">
        <w:instrText>h</w:instrText>
      </w:r>
      <w:r w:rsidR="00BC5384" w:rsidRPr="009F43A0">
        <w:rPr>
          <w:lang w:val="uk-UA"/>
        </w:rPr>
        <w:instrText xml:space="preserve">  \* </w:instrText>
      </w:r>
      <w:r w:rsidR="00BC5384">
        <w:instrText>MERGEFORMAT</w:instrText>
      </w:r>
      <w:r w:rsidR="00BC5384" w:rsidRPr="009F43A0">
        <w:rPr>
          <w:lang w:val="uk-UA"/>
        </w:rPr>
        <w:instrText xml:space="preserve"> </w:instrText>
      </w:r>
      <w:r w:rsidR="00BC5384">
        <w:fldChar w:fldCharType="separate"/>
      </w:r>
      <w:r w:rsidR="008523C2" w:rsidRPr="009F43A0">
        <w:rPr>
          <w:lang w:val="uk-UA"/>
        </w:rPr>
        <w:t>7</w:t>
      </w:r>
      <w:r w:rsidR="00BC5384">
        <w:fldChar w:fldCharType="end"/>
      </w:r>
      <w:r w:rsidRPr="000E7D06">
        <w:rPr>
          <w:rFonts w:cs="Times New Roman"/>
          <w:szCs w:val="28"/>
          <w:lang w:val="uk-UA"/>
        </w:rPr>
        <w:t xml:space="preserve">], а також вираженою </w:t>
      </w:r>
      <w:proofErr w:type="spellStart"/>
      <w:r w:rsidRPr="000E7D06">
        <w:rPr>
          <w:rFonts w:cs="Times New Roman"/>
          <w:szCs w:val="28"/>
          <w:lang w:val="uk-UA"/>
        </w:rPr>
        <w:t>дисімуноглобулінемією</w:t>
      </w:r>
      <w:proofErr w:type="spellEnd"/>
      <w:r w:rsidRPr="000E7D06">
        <w:rPr>
          <w:rFonts w:cs="Times New Roman"/>
          <w:szCs w:val="28"/>
          <w:lang w:val="uk-UA"/>
        </w:rPr>
        <w:t>, підвищенням рівню циркулюючих імунних комплексів на тлі нормальної кількості В-лімфоцитів [</w:t>
      </w:r>
      <w:r w:rsidR="00BC5384">
        <w:fldChar w:fldCharType="begin"/>
      </w:r>
      <w:r w:rsidR="00BC5384" w:rsidRPr="009F43A0">
        <w:rPr>
          <w:lang w:val="uk-UA"/>
        </w:rPr>
        <w:instrText xml:space="preserve"> </w:instrText>
      </w:r>
      <w:r w:rsidR="00BC5384">
        <w:instrText>RE</w:instrText>
      </w:r>
      <w:r w:rsidR="00BC5384">
        <w:instrText>F</w:instrText>
      </w:r>
      <w:r w:rsidR="00BC5384" w:rsidRPr="009F43A0">
        <w:rPr>
          <w:lang w:val="uk-UA"/>
        </w:rPr>
        <w:instrText xml:space="preserve"> _</w:instrText>
      </w:r>
      <w:r w:rsidR="00BC5384">
        <w:instrText>Ref</w:instrText>
      </w:r>
      <w:r w:rsidR="00BC5384" w:rsidRPr="009F43A0">
        <w:rPr>
          <w:lang w:val="uk-UA"/>
        </w:rPr>
        <w:instrText>448569290 \</w:instrText>
      </w:r>
      <w:r w:rsidR="00BC5384">
        <w:instrText>r</w:instrText>
      </w:r>
      <w:r w:rsidR="00BC5384" w:rsidRPr="009F43A0">
        <w:rPr>
          <w:lang w:val="uk-UA"/>
        </w:rPr>
        <w:instrText xml:space="preserve"> \</w:instrText>
      </w:r>
      <w:r w:rsidR="00BC5384">
        <w:instrText>h</w:instrText>
      </w:r>
      <w:r w:rsidR="00BC5384" w:rsidRPr="009F43A0">
        <w:rPr>
          <w:lang w:val="uk-UA"/>
        </w:rPr>
        <w:instrText xml:space="preserve">  \* </w:instrText>
      </w:r>
      <w:r w:rsidR="00BC5384">
        <w:instrText>MERGEFORMAT</w:instrText>
      </w:r>
      <w:r w:rsidR="00BC5384" w:rsidRPr="009F43A0">
        <w:rPr>
          <w:lang w:val="uk-UA"/>
        </w:rPr>
        <w:instrText xml:space="preserve"> </w:instrText>
      </w:r>
      <w:r w:rsidR="00BC5384">
        <w:fldChar w:fldCharType="separate"/>
      </w:r>
      <w:r w:rsidR="008523C2" w:rsidRPr="008523C2">
        <w:rPr>
          <w:rFonts w:cs="Times New Roman"/>
          <w:szCs w:val="28"/>
          <w:lang w:val="uk-UA"/>
        </w:rPr>
        <w:t>11</w:t>
      </w:r>
      <w:r w:rsidR="00BC5384">
        <w:fldChar w:fldCharType="end"/>
      </w:r>
      <w:r w:rsidRPr="000E7D06">
        <w:rPr>
          <w:rFonts w:cs="Times New Roman"/>
          <w:szCs w:val="28"/>
          <w:lang w:val="uk-UA"/>
        </w:rPr>
        <w:t xml:space="preserve">, </w:t>
      </w:r>
      <w:r w:rsidR="00BC5384">
        <w:fldChar w:fldCharType="begin"/>
      </w:r>
      <w:r w:rsidR="00BC5384" w:rsidRPr="009F43A0">
        <w:rPr>
          <w:lang w:val="uk-UA"/>
        </w:rPr>
        <w:instrText xml:space="preserve"> </w:instrText>
      </w:r>
      <w:r w:rsidR="00BC5384">
        <w:instrText>REF</w:instrText>
      </w:r>
      <w:r w:rsidR="00BC5384" w:rsidRPr="009F43A0">
        <w:rPr>
          <w:lang w:val="uk-UA"/>
        </w:rPr>
        <w:instrText xml:space="preserve"> _</w:instrText>
      </w:r>
      <w:r w:rsidR="00BC5384">
        <w:instrText>Ref</w:instrText>
      </w:r>
      <w:r w:rsidR="00BC5384" w:rsidRPr="009F43A0">
        <w:rPr>
          <w:lang w:val="uk-UA"/>
        </w:rPr>
        <w:instrText>448408392 \</w:instrText>
      </w:r>
      <w:r w:rsidR="00BC5384">
        <w:instrText>r</w:instrText>
      </w:r>
      <w:r w:rsidR="00BC5384" w:rsidRPr="009F43A0">
        <w:rPr>
          <w:lang w:val="uk-UA"/>
        </w:rPr>
        <w:instrText xml:space="preserve"> \</w:instrText>
      </w:r>
      <w:r w:rsidR="00BC5384">
        <w:instrText>h</w:instrText>
      </w:r>
      <w:r w:rsidR="00BC5384" w:rsidRPr="009F43A0">
        <w:rPr>
          <w:lang w:val="uk-UA"/>
        </w:rPr>
        <w:instrText xml:space="preserve">  \* </w:instrText>
      </w:r>
      <w:r w:rsidR="00BC5384">
        <w:instrText>MERGEFORMAT</w:instrText>
      </w:r>
      <w:r w:rsidR="00BC5384" w:rsidRPr="009F43A0">
        <w:rPr>
          <w:lang w:val="uk-UA"/>
        </w:rPr>
        <w:instrText xml:space="preserve"> </w:instrText>
      </w:r>
      <w:r w:rsidR="00BC5384">
        <w:fldChar w:fldCharType="separate"/>
      </w:r>
      <w:r w:rsidR="008523C2" w:rsidRPr="009F43A0">
        <w:rPr>
          <w:lang w:val="uk-UA"/>
        </w:rPr>
        <w:t>7</w:t>
      </w:r>
      <w:r w:rsidR="00BC5384">
        <w:fldChar w:fldCharType="end"/>
      </w:r>
      <w:r w:rsidRPr="000E7D06">
        <w:rPr>
          <w:rFonts w:cs="Times New Roman"/>
          <w:szCs w:val="28"/>
          <w:lang w:val="uk-UA"/>
        </w:rPr>
        <w:t>].</w:t>
      </w:r>
    </w:p>
    <w:p w:rsidR="00225F04" w:rsidRPr="000E7D06" w:rsidRDefault="00225F04" w:rsidP="00431339">
      <w:pPr>
        <w:spacing w:line="360" w:lineRule="auto"/>
        <w:jc w:val="both"/>
        <w:rPr>
          <w:rFonts w:cs="Times New Roman"/>
          <w:color w:val="000000"/>
          <w:szCs w:val="28"/>
          <w:lang w:val="uk-UA"/>
        </w:rPr>
      </w:pPr>
      <w:r w:rsidRPr="000E7D06">
        <w:rPr>
          <w:rFonts w:cs="Times New Roman"/>
          <w:szCs w:val="28"/>
          <w:lang w:val="uk-UA"/>
        </w:rPr>
        <w:lastRenderedPageBreak/>
        <w:t xml:space="preserve">У патогенезі формування РБ велику роль граєте порушення системи місцевого захисту респіраторного тракту: це і дефіцит неспецифічних факторів захисту (зниження вмісту в слині і бронхіальному секреті </w:t>
      </w:r>
      <w:proofErr w:type="spellStart"/>
      <w:r w:rsidRPr="000E7D06">
        <w:rPr>
          <w:rFonts w:cs="Times New Roman"/>
          <w:szCs w:val="28"/>
          <w:lang w:val="uk-UA"/>
        </w:rPr>
        <w:t>IgA</w:t>
      </w:r>
      <w:proofErr w:type="spellEnd"/>
      <w:r w:rsidRPr="000E7D06">
        <w:rPr>
          <w:rFonts w:cs="Times New Roman"/>
          <w:szCs w:val="28"/>
          <w:lang w:val="uk-UA"/>
        </w:rPr>
        <w:t xml:space="preserve"> і лізоциму) і дисбаланс </w:t>
      </w:r>
      <w:proofErr w:type="spellStart"/>
      <w:r w:rsidRPr="000E7D06">
        <w:rPr>
          <w:rFonts w:cs="Times New Roman"/>
          <w:szCs w:val="28"/>
          <w:lang w:val="uk-UA"/>
        </w:rPr>
        <w:t>протеїназно-інгібіторних</w:t>
      </w:r>
      <w:proofErr w:type="spellEnd"/>
      <w:r w:rsidRPr="000E7D06">
        <w:rPr>
          <w:rFonts w:cs="Times New Roman"/>
          <w:szCs w:val="28"/>
          <w:lang w:val="uk-UA"/>
        </w:rPr>
        <w:t xml:space="preserve"> систем </w:t>
      </w:r>
      <w:r w:rsidR="00BC68DE" w:rsidRPr="000E7D06">
        <w:rPr>
          <w:rFonts w:cs="Times New Roman"/>
          <w:szCs w:val="28"/>
          <w:lang w:val="uk-UA"/>
        </w:rPr>
        <w:t>легень</w:t>
      </w:r>
      <w:r w:rsidRPr="000E7D06">
        <w:rPr>
          <w:rFonts w:cs="Times New Roman"/>
          <w:szCs w:val="28"/>
          <w:lang w:val="uk-UA"/>
        </w:rPr>
        <w:t xml:space="preserve"> з ознаками високої активності запального процесу в бронха</w:t>
      </w:r>
      <w:r w:rsidR="00BC68DE" w:rsidRPr="000E7D06">
        <w:rPr>
          <w:rFonts w:cs="Times New Roman"/>
          <w:szCs w:val="28"/>
          <w:lang w:val="uk-UA"/>
        </w:rPr>
        <w:t>х</w:t>
      </w:r>
      <w:r w:rsidRPr="000E7D06">
        <w:rPr>
          <w:rFonts w:cs="Times New Roman"/>
          <w:szCs w:val="28"/>
          <w:lang w:val="uk-UA"/>
        </w:rPr>
        <w:t>, і пору</w:t>
      </w:r>
      <w:r w:rsidR="00BC68DE" w:rsidRPr="000E7D06">
        <w:rPr>
          <w:rFonts w:cs="Times New Roman"/>
          <w:szCs w:val="28"/>
          <w:lang w:val="uk-UA"/>
        </w:rPr>
        <w:t xml:space="preserve">шення </w:t>
      </w:r>
      <w:proofErr w:type="spellStart"/>
      <w:r w:rsidR="00BC68DE" w:rsidRPr="000E7D06">
        <w:rPr>
          <w:rFonts w:cs="Times New Roman"/>
          <w:szCs w:val="28"/>
          <w:lang w:val="uk-UA"/>
        </w:rPr>
        <w:t>мукоциліарного</w:t>
      </w:r>
      <w:proofErr w:type="spellEnd"/>
      <w:r w:rsidR="00BC68DE" w:rsidRPr="000E7D06">
        <w:rPr>
          <w:rFonts w:cs="Times New Roman"/>
          <w:szCs w:val="28"/>
          <w:lang w:val="uk-UA"/>
        </w:rPr>
        <w:t xml:space="preserve"> транспорту</w:t>
      </w:r>
      <w:r w:rsidRPr="000E7D06">
        <w:rPr>
          <w:rFonts w:cs="Times New Roman"/>
          <w:szCs w:val="28"/>
          <w:lang w:val="uk-UA"/>
        </w:rPr>
        <w:t>, і абсолютна або відносна функціональна недостатн</w:t>
      </w:r>
      <w:r w:rsidR="00BC68DE" w:rsidRPr="000E7D06">
        <w:rPr>
          <w:rFonts w:cs="Times New Roman"/>
          <w:szCs w:val="28"/>
          <w:lang w:val="uk-UA"/>
        </w:rPr>
        <w:t xml:space="preserve">ість </w:t>
      </w:r>
      <w:proofErr w:type="spellStart"/>
      <w:r w:rsidR="00BC68DE" w:rsidRPr="000E7D06">
        <w:rPr>
          <w:rFonts w:cs="Times New Roman"/>
          <w:szCs w:val="28"/>
          <w:lang w:val="uk-UA"/>
        </w:rPr>
        <w:t>нейтрофі</w:t>
      </w:r>
      <w:r w:rsidRPr="000E7D06">
        <w:rPr>
          <w:rFonts w:cs="Times New Roman"/>
          <w:szCs w:val="28"/>
          <w:lang w:val="uk-UA"/>
        </w:rPr>
        <w:t>льного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опсонофагоцитоза</w:t>
      </w:r>
      <w:proofErr w:type="spellEnd"/>
      <w:r w:rsidRPr="000E7D06">
        <w:rPr>
          <w:rFonts w:cs="Times New Roman"/>
          <w:szCs w:val="28"/>
          <w:lang w:val="uk-UA"/>
        </w:rPr>
        <w:t xml:space="preserve"> [</w:t>
      </w:r>
      <w:r w:rsidR="00BC5384">
        <w:fldChar w:fldCharType="begin"/>
      </w:r>
      <w:r w:rsidR="00BC5384" w:rsidRPr="009F43A0">
        <w:rPr>
          <w:lang w:val="uk-UA"/>
        </w:rPr>
        <w:instrText xml:space="preserve"> </w:instrText>
      </w:r>
      <w:r w:rsidR="00BC5384">
        <w:instrText>REF</w:instrText>
      </w:r>
      <w:r w:rsidR="00BC5384" w:rsidRPr="009F43A0">
        <w:rPr>
          <w:lang w:val="uk-UA"/>
        </w:rPr>
        <w:instrText xml:space="preserve"> _</w:instrText>
      </w:r>
      <w:r w:rsidR="00BC5384">
        <w:instrText>Ref</w:instrText>
      </w:r>
      <w:r w:rsidR="00BC5384" w:rsidRPr="009F43A0">
        <w:rPr>
          <w:lang w:val="uk-UA"/>
        </w:rPr>
        <w:instrText>448311348 \</w:instrText>
      </w:r>
      <w:r w:rsidR="00BC5384">
        <w:instrText>r</w:instrText>
      </w:r>
      <w:r w:rsidR="00BC5384" w:rsidRPr="009F43A0">
        <w:rPr>
          <w:lang w:val="uk-UA"/>
        </w:rPr>
        <w:instrText xml:space="preserve"> \</w:instrText>
      </w:r>
      <w:r w:rsidR="00BC5384">
        <w:instrText>h</w:instrText>
      </w:r>
      <w:r w:rsidR="00BC5384" w:rsidRPr="009F43A0">
        <w:rPr>
          <w:lang w:val="uk-UA"/>
        </w:rPr>
        <w:instrText xml:space="preserve">  \* </w:instrText>
      </w:r>
      <w:r w:rsidR="00BC5384">
        <w:instrText>MERGEFORMAT</w:instrText>
      </w:r>
      <w:r w:rsidR="00BC5384" w:rsidRPr="009F43A0">
        <w:rPr>
          <w:lang w:val="uk-UA"/>
        </w:rPr>
        <w:instrText xml:space="preserve"> </w:instrText>
      </w:r>
      <w:r w:rsidR="00BC5384">
        <w:fldChar w:fldCharType="separate"/>
      </w:r>
      <w:r w:rsidR="008523C2" w:rsidRPr="009F43A0">
        <w:rPr>
          <w:lang w:val="uk-UA"/>
        </w:rPr>
        <w:t>8</w:t>
      </w:r>
      <w:r w:rsidR="00BC5384">
        <w:fldChar w:fldCharType="end"/>
      </w:r>
      <w:r w:rsidRPr="000E7D06">
        <w:rPr>
          <w:rFonts w:cs="Times New Roman"/>
          <w:szCs w:val="28"/>
          <w:lang w:val="uk-UA"/>
        </w:rPr>
        <w:t>]</w:t>
      </w:r>
      <w:r w:rsidR="00BC68DE" w:rsidRPr="000E7D06">
        <w:rPr>
          <w:rFonts w:cs="Times New Roman"/>
          <w:szCs w:val="28"/>
          <w:lang w:val="uk-UA"/>
        </w:rPr>
        <w:t>.</w:t>
      </w:r>
    </w:p>
    <w:p w:rsidR="00813ACF" w:rsidRPr="000E7D06" w:rsidRDefault="00813ACF" w:rsidP="00431339">
      <w:pPr>
        <w:spacing w:line="360" w:lineRule="auto"/>
        <w:jc w:val="both"/>
        <w:rPr>
          <w:rFonts w:cs="Times New Roman"/>
          <w:szCs w:val="28"/>
          <w:lang w:val="uk-UA"/>
        </w:rPr>
      </w:pPr>
      <w:r w:rsidRPr="000E7D06">
        <w:rPr>
          <w:rFonts w:cs="Times New Roman"/>
          <w:color w:val="000000"/>
          <w:szCs w:val="28"/>
          <w:lang w:val="uk-UA"/>
        </w:rPr>
        <w:t xml:space="preserve">Ключовою ланкою </w:t>
      </w:r>
      <w:proofErr w:type="spellStart"/>
      <w:r w:rsidRPr="000E7D06">
        <w:rPr>
          <w:rFonts w:cs="Times New Roman"/>
          <w:color w:val="000000"/>
          <w:szCs w:val="28"/>
          <w:lang w:val="uk-UA"/>
        </w:rPr>
        <w:t>протиінфекційного</w:t>
      </w:r>
      <w:proofErr w:type="spellEnd"/>
      <w:r w:rsidRPr="000E7D06">
        <w:rPr>
          <w:rFonts w:cs="Times New Roman"/>
          <w:color w:val="000000"/>
          <w:szCs w:val="28"/>
          <w:lang w:val="uk-UA"/>
        </w:rPr>
        <w:t xml:space="preserve"> захисту являються неспецифічні механізми, дослідження яких виявило ослаблення антибактеріального захисту у дітей з РБ </w:t>
      </w:r>
      <w:r w:rsidRPr="000E7D06">
        <w:rPr>
          <w:rFonts w:cs="Times New Roman"/>
          <w:szCs w:val="28"/>
          <w:lang w:val="uk-UA"/>
        </w:rPr>
        <w:t>поза гострим періодом</w:t>
      </w:r>
      <w:r w:rsidRPr="000E7D06">
        <w:rPr>
          <w:rFonts w:cs="Times New Roman"/>
          <w:color w:val="000000"/>
          <w:szCs w:val="28"/>
          <w:lang w:val="uk-UA"/>
        </w:rPr>
        <w:t>.</w:t>
      </w:r>
      <w:r w:rsidR="00225F04" w:rsidRPr="000E7D06">
        <w:rPr>
          <w:rFonts w:cs="Times New Roman"/>
          <w:color w:val="000000"/>
          <w:szCs w:val="28"/>
          <w:lang w:val="uk-UA"/>
        </w:rPr>
        <w:t xml:space="preserve"> </w:t>
      </w:r>
      <w:r w:rsidRPr="000E7D06">
        <w:rPr>
          <w:rFonts w:cs="Times New Roman"/>
          <w:szCs w:val="28"/>
          <w:lang w:val="uk-UA"/>
        </w:rPr>
        <w:t xml:space="preserve">У дітей з РБ поза гострим періодом виявлено порушення неспецифічного захисту, яке проявлялось пригніченням поглинальних властивостей і резервних можливостей </w:t>
      </w:r>
      <w:proofErr w:type="spellStart"/>
      <w:r w:rsidRPr="000E7D06">
        <w:rPr>
          <w:rFonts w:cs="Times New Roman"/>
          <w:szCs w:val="28"/>
          <w:lang w:val="uk-UA"/>
        </w:rPr>
        <w:t>нейтрофілів</w:t>
      </w:r>
      <w:proofErr w:type="spellEnd"/>
      <w:r w:rsidRPr="000E7D06">
        <w:rPr>
          <w:rFonts w:cs="Times New Roman"/>
          <w:szCs w:val="28"/>
          <w:lang w:val="uk-UA"/>
        </w:rPr>
        <w:t xml:space="preserve">, що супроводжувалось зниженням титру комплементу з одночасним підвищенням рівню циркулюючих імунних комплексів. Клітинний імунітет у обстежених дітей характеризувався достовірним зниженням загальної кількості Т-лімфоцитів, переважно за рахунок </w:t>
      </w:r>
      <w:proofErr w:type="spellStart"/>
      <w:r w:rsidRPr="000E7D06">
        <w:rPr>
          <w:rFonts w:cs="Times New Roman"/>
          <w:szCs w:val="28"/>
          <w:lang w:val="uk-UA"/>
        </w:rPr>
        <w:t>субпопуляції</w:t>
      </w:r>
      <w:proofErr w:type="spellEnd"/>
      <w:r w:rsidRPr="000E7D06">
        <w:rPr>
          <w:rFonts w:cs="Times New Roman"/>
          <w:szCs w:val="28"/>
          <w:lang w:val="uk-UA"/>
        </w:rPr>
        <w:t xml:space="preserve"> Т-</w:t>
      </w:r>
      <w:proofErr w:type="spellStart"/>
      <w:r w:rsidRPr="000E7D06">
        <w:rPr>
          <w:rFonts w:cs="Times New Roman"/>
          <w:szCs w:val="28"/>
          <w:lang w:val="uk-UA"/>
        </w:rPr>
        <w:t>хелперів</w:t>
      </w:r>
      <w:proofErr w:type="spellEnd"/>
      <w:r w:rsidRPr="000E7D06">
        <w:rPr>
          <w:rFonts w:cs="Times New Roman"/>
          <w:szCs w:val="28"/>
          <w:lang w:val="uk-UA"/>
        </w:rPr>
        <w:t xml:space="preserve">, зменшенням співвідношення CD4+/CD8+ та вмісту СD16+-клітин, яке поєднувалось з достовірним зростанням кількості 0-лімфоцитів і В-лімфоцитів. Виявлені зміни вказують на ослаблення захисних механізмів та вимагають проведення </w:t>
      </w:r>
      <w:proofErr w:type="spellStart"/>
      <w:r w:rsidRPr="000E7D06">
        <w:rPr>
          <w:rFonts w:cs="Times New Roman"/>
          <w:szCs w:val="28"/>
          <w:lang w:val="uk-UA"/>
        </w:rPr>
        <w:t>імунореабілітаційних</w:t>
      </w:r>
      <w:proofErr w:type="spellEnd"/>
      <w:r w:rsidRPr="000E7D06">
        <w:rPr>
          <w:rFonts w:cs="Times New Roman"/>
          <w:szCs w:val="28"/>
          <w:lang w:val="uk-UA"/>
        </w:rPr>
        <w:t xml:space="preserve"> заходів, які б сприяли гармонійному визріванню та становленню дитячої імунної системи [</w:t>
      </w:r>
      <w:r w:rsidR="00BC5384">
        <w:fldChar w:fldCharType="begin"/>
      </w:r>
      <w:r w:rsidR="00BC5384" w:rsidRPr="009F43A0">
        <w:rPr>
          <w:lang w:val="uk-UA"/>
        </w:rPr>
        <w:instrText xml:space="preserve"> </w:instrText>
      </w:r>
      <w:r w:rsidR="00BC5384">
        <w:instrText>REF</w:instrText>
      </w:r>
      <w:r w:rsidR="00BC5384" w:rsidRPr="009F43A0">
        <w:rPr>
          <w:lang w:val="uk-UA"/>
        </w:rPr>
        <w:instrText xml:space="preserve"> _</w:instrText>
      </w:r>
      <w:r w:rsidR="00BC5384">
        <w:instrText>Ref</w:instrText>
      </w:r>
      <w:r w:rsidR="00BC5384" w:rsidRPr="009F43A0">
        <w:rPr>
          <w:lang w:val="uk-UA"/>
        </w:rPr>
        <w:instrText>44</w:instrText>
      </w:r>
      <w:r w:rsidR="00BC5384" w:rsidRPr="009F43A0">
        <w:rPr>
          <w:lang w:val="uk-UA"/>
        </w:rPr>
        <w:instrText>8408392 \</w:instrText>
      </w:r>
      <w:r w:rsidR="00BC5384">
        <w:instrText>r</w:instrText>
      </w:r>
      <w:r w:rsidR="00BC5384" w:rsidRPr="009F43A0">
        <w:rPr>
          <w:lang w:val="uk-UA"/>
        </w:rPr>
        <w:instrText xml:space="preserve"> \</w:instrText>
      </w:r>
      <w:r w:rsidR="00BC5384">
        <w:instrText>h</w:instrText>
      </w:r>
      <w:r w:rsidR="00BC5384" w:rsidRPr="009F43A0">
        <w:rPr>
          <w:lang w:val="uk-UA"/>
        </w:rPr>
        <w:instrText xml:space="preserve">  \* </w:instrText>
      </w:r>
      <w:r w:rsidR="00BC5384">
        <w:instrText>MERGEFORMAT</w:instrText>
      </w:r>
      <w:r w:rsidR="00BC5384" w:rsidRPr="009F43A0">
        <w:rPr>
          <w:lang w:val="uk-UA"/>
        </w:rPr>
        <w:instrText xml:space="preserve"> </w:instrText>
      </w:r>
      <w:r w:rsidR="00BC5384">
        <w:fldChar w:fldCharType="separate"/>
      </w:r>
      <w:r w:rsidR="008523C2" w:rsidRPr="009F43A0">
        <w:rPr>
          <w:lang w:val="uk-UA"/>
        </w:rPr>
        <w:t>7</w:t>
      </w:r>
      <w:r w:rsidR="00BC5384">
        <w:fldChar w:fldCharType="end"/>
      </w:r>
      <w:r w:rsidRPr="000E7D06">
        <w:rPr>
          <w:rFonts w:cs="Times New Roman"/>
          <w:szCs w:val="28"/>
          <w:lang w:val="uk-UA"/>
        </w:rPr>
        <w:t>]</w:t>
      </w:r>
      <w:r w:rsidR="00225F04" w:rsidRPr="000E7D06">
        <w:rPr>
          <w:rFonts w:cs="Times New Roman"/>
          <w:szCs w:val="28"/>
          <w:lang w:val="uk-UA"/>
        </w:rPr>
        <w:t>.</w:t>
      </w:r>
      <w:r w:rsidR="000F088C" w:rsidRPr="000E7D06">
        <w:rPr>
          <w:rFonts w:cs="Times New Roman"/>
          <w:szCs w:val="28"/>
          <w:lang w:val="uk-UA"/>
        </w:rPr>
        <w:t xml:space="preserve"> </w:t>
      </w:r>
    </w:p>
    <w:p w:rsidR="000F088C" w:rsidRPr="000E7D06" w:rsidRDefault="00C90C91" w:rsidP="00431339">
      <w:pPr>
        <w:spacing w:line="360" w:lineRule="auto"/>
        <w:jc w:val="both"/>
        <w:rPr>
          <w:rFonts w:cs="Times New Roman"/>
          <w:szCs w:val="28"/>
          <w:lang w:val="uk-UA"/>
        </w:rPr>
      </w:pPr>
      <w:r w:rsidRPr="000E7D06">
        <w:rPr>
          <w:rFonts w:cs="Times New Roman"/>
          <w:szCs w:val="28"/>
          <w:lang w:val="uk-UA"/>
        </w:rPr>
        <w:t xml:space="preserve">Велике значення у формуванні </w:t>
      </w:r>
      <w:proofErr w:type="spellStart"/>
      <w:r w:rsidRPr="000E7D06">
        <w:rPr>
          <w:rFonts w:cs="Times New Roman"/>
          <w:szCs w:val="28"/>
          <w:lang w:val="uk-UA"/>
        </w:rPr>
        <w:t>рецидивуючих</w:t>
      </w:r>
      <w:proofErr w:type="spellEnd"/>
      <w:r w:rsidRPr="000E7D06">
        <w:rPr>
          <w:rFonts w:cs="Times New Roman"/>
          <w:szCs w:val="28"/>
          <w:lang w:val="uk-UA"/>
        </w:rPr>
        <w:t xml:space="preserve"> варіантів бронхіту надається неблагополуччю в анте- і </w:t>
      </w:r>
      <w:proofErr w:type="spellStart"/>
      <w:r w:rsidRPr="000E7D06">
        <w:rPr>
          <w:rFonts w:cs="Times New Roman"/>
          <w:szCs w:val="28"/>
          <w:lang w:val="uk-UA"/>
        </w:rPr>
        <w:t>перинатальному</w:t>
      </w:r>
      <w:proofErr w:type="spellEnd"/>
      <w:r w:rsidRPr="000E7D06">
        <w:rPr>
          <w:rFonts w:cs="Times New Roman"/>
          <w:szCs w:val="28"/>
          <w:lang w:val="uk-UA"/>
        </w:rPr>
        <w:t xml:space="preserve"> періодах життя дитини, тобто анте і </w:t>
      </w:r>
      <w:proofErr w:type="spellStart"/>
      <w:r w:rsidRPr="000E7D06">
        <w:rPr>
          <w:rFonts w:cs="Times New Roman"/>
          <w:szCs w:val="28"/>
          <w:lang w:val="uk-UA"/>
        </w:rPr>
        <w:t>перинатальним</w:t>
      </w:r>
      <w:proofErr w:type="spellEnd"/>
      <w:r w:rsidRPr="000E7D06">
        <w:rPr>
          <w:rFonts w:cs="Times New Roman"/>
          <w:szCs w:val="28"/>
          <w:lang w:val="uk-UA"/>
        </w:rPr>
        <w:t xml:space="preserve"> факторам. Антенатальна патологія призводить до складних структурно-функціональних розладів і дестабілізації імуногенезу на всіх етапах формування плоду. Хронічна гіпоксія плода і асфіксія в пологах супроводжуються гіпофункцією кори надниркових залоз і порушенням процесів адаптації</w:t>
      </w:r>
      <w:r w:rsidR="009C3F05" w:rsidRPr="000E7D06">
        <w:rPr>
          <w:rFonts w:cs="Times New Roman"/>
          <w:szCs w:val="28"/>
          <w:lang w:val="uk-UA"/>
        </w:rPr>
        <w:t xml:space="preserve"> [</w:t>
      </w:r>
      <w:r w:rsidR="00BC5384">
        <w:fldChar w:fldCharType="begin"/>
      </w:r>
      <w:r w:rsidR="00BC5384" w:rsidRPr="009F43A0">
        <w:rPr>
          <w:lang w:val="uk-UA"/>
        </w:rPr>
        <w:instrText xml:space="preserve"> </w:instrText>
      </w:r>
      <w:r w:rsidR="00BC5384">
        <w:instrText>REF</w:instrText>
      </w:r>
      <w:r w:rsidR="00BC5384" w:rsidRPr="009F43A0">
        <w:rPr>
          <w:lang w:val="uk-UA"/>
        </w:rPr>
        <w:instrText xml:space="preserve"> _</w:instrText>
      </w:r>
      <w:r w:rsidR="00BC5384">
        <w:instrText>Ref</w:instrText>
      </w:r>
      <w:r w:rsidR="00BC5384" w:rsidRPr="009F43A0">
        <w:rPr>
          <w:lang w:val="uk-UA"/>
        </w:rPr>
        <w:instrText>448311348 \</w:instrText>
      </w:r>
      <w:r w:rsidR="00BC5384">
        <w:instrText>r</w:instrText>
      </w:r>
      <w:r w:rsidR="00BC5384" w:rsidRPr="009F43A0">
        <w:rPr>
          <w:lang w:val="uk-UA"/>
        </w:rPr>
        <w:instrText xml:space="preserve"> \</w:instrText>
      </w:r>
      <w:r w:rsidR="00BC5384">
        <w:instrText>h</w:instrText>
      </w:r>
      <w:r w:rsidR="00BC5384" w:rsidRPr="009F43A0">
        <w:rPr>
          <w:lang w:val="uk-UA"/>
        </w:rPr>
        <w:instrText xml:space="preserve">  \* </w:instrText>
      </w:r>
      <w:r w:rsidR="00BC5384">
        <w:instrText>MERGEFORMAT</w:instrText>
      </w:r>
      <w:r w:rsidR="00BC5384" w:rsidRPr="009F43A0">
        <w:rPr>
          <w:lang w:val="uk-UA"/>
        </w:rPr>
        <w:instrText xml:space="preserve"> </w:instrText>
      </w:r>
      <w:r w:rsidR="00BC5384">
        <w:fldChar w:fldCharType="separate"/>
      </w:r>
      <w:r w:rsidR="008523C2" w:rsidRPr="009F43A0">
        <w:rPr>
          <w:lang w:val="uk-UA"/>
        </w:rPr>
        <w:t>8</w:t>
      </w:r>
      <w:r w:rsidR="00BC5384">
        <w:fldChar w:fldCharType="end"/>
      </w:r>
      <w:r w:rsidR="009C3F05" w:rsidRPr="000E7D06">
        <w:rPr>
          <w:rFonts w:cs="Times New Roman"/>
          <w:szCs w:val="28"/>
          <w:lang w:val="uk-UA"/>
        </w:rPr>
        <w:t>]</w:t>
      </w:r>
      <w:r w:rsidRPr="000E7D06">
        <w:rPr>
          <w:rFonts w:cs="Times New Roman"/>
          <w:szCs w:val="28"/>
          <w:lang w:val="uk-UA"/>
        </w:rPr>
        <w:t xml:space="preserve">. </w:t>
      </w:r>
      <w:r w:rsidR="009C3F05" w:rsidRPr="000E7D06">
        <w:rPr>
          <w:rFonts w:cs="Times New Roman"/>
          <w:szCs w:val="28"/>
          <w:lang w:val="uk-UA"/>
        </w:rPr>
        <w:t xml:space="preserve">У дітей раннього віку </w:t>
      </w:r>
      <w:proofErr w:type="spellStart"/>
      <w:r w:rsidR="009C3F05" w:rsidRPr="000E7D06">
        <w:rPr>
          <w:rFonts w:cs="Times New Roman"/>
          <w:szCs w:val="28"/>
          <w:lang w:val="uk-UA"/>
        </w:rPr>
        <w:t>п</w:t>
      </w:r>
      <w:r w:rsidRPr="000E7D06">
        <w:rPr>
          <w:rFonts w:cs="Times New Roman"/>
          <w:szCs w:val="28"/>
          <w:lang w:val="uk-UA"/>
        </w:rPr>
        <w:t>еринатальні</w:t>
      </w:r>
      <w:proofErr w:type="spellEnd"/>
      <w:r w:rsidRPr="000E7D06">
        <w:rPr>
          <w:rFonts w:cs="Times New Roman"/>
          <w:szCs w:val="28"/>
          <w:lang w:val="uk-UA"/>
        </w:rPr>
        <w:t xml:space="preserve"> ураження </w:t>
      </w:r>
      <w:proofErr w:type="spellStart"/>
      <w:r w:rsidRPr="000E7D06">
        <w:rPr>
          <w:rFonts w:cs="Times New Roman"/>
          <w:szCs w:val="28"/>
          <w:lang w:val="uk-UA"/>
        </w:rPr>
        <w:t>ЦНС</w:t>
      </w:r>
      <w:proofErr w:type="spellEnd"/>
      <w:r w:rsidRPr="000E7D06">
        <w:rPr>
          <w:rFonts w:cs="Times New Roman"/>
          <w:szCs w:val="28"/>
          <w:lang w:val="uk-UA"/>
        </w:rPr>
        <w:t xml:space="preserve"> порушують </w:t>
      </w:r>
      <w:proofErr w:type="spellStart"/>
      <w:r w:rsidRPr="000E7D06">
        <w:rPr>
          <w:rFonts w:cs="Times New Roman"/>
          <w:szCs w:val="28"/>
          <w:lang w:val="uk-UA"/>
        </w:rPr>
        <w:t>нейро</w:t>
      </w:r>
      <w:proofErr w:type="spellEnd"/>
      <w:r w:rsidRPr="000E7D06">
        <w:rPr>
          <w:rFonts w:cs="Times New Roman"/>
          <w:szCs w:val="28"/>
          <w:lang w:val="uk-UA"/>
        </w:rPr>
        <w:t>-ендокринну і вегетативну регуляції становлення імунітету</w:t>
      </w:r>
      <w:r w:rsidR="00941F8A" w:rsidRPr="000E7D06">
        <w:rPr>
          <w:rFonts w:cs="Times New Roman"/>
          <w:szCs w:val="28"/>
          <w:lang w:val="uk-UA"/>
        </w:rPr>
        <w:t xml:space="preserve"> </w:t>
      </w:r>
      <w:r w:rsidR="00941F8A" w:rsidRPr="000E7D06">
        <w:rPr>
          <w:rFonts w:cs="Times New Roman"/>
          <w:szCs w:val="28"/>
          <w:lang w:val="uk-UA"/>
        </w:rPr>
        <w:lastRenderedPageBreak/>
        <w:t>[</w:t>
      </w:r>
      <w:r w:rsidR="00BC5384">
        <w:fldChar w:fldCharType="begin"/>
      </w:r>
      <w:r w:rsidR="00BC5384" w:rsidRPr="009F43A0">
        <w:rPr>
          <w:lang w:val="uk-UA"/>
        </w:rPr>
        <w:instrText xml:space="preserve"> </w:instrText>
      </w:r>
      <w:r w:rsidR="00BC5384">
        <w:instrText>REF</w:instrText>
      </w:r>
      <w:r w:rsidR="00BC5384" w:rsidRPr="009F43A0">
        <w:rPr>
          <w:lang w:val="uk-UA"/>
        </w:rPr>
        <w:instrText xml:space="preserve"> _</w:instrText>
      </w:r>
      <w:r w:rsidR="00BC5384">
        <w:instrText>Ref</w:instrText>
      </w:r>
      <w:r w:rsidR="00BC5384" w:rsidRPr="009F43A0">
        <w:rPr>
          <w:lang w:val="uk-UA"/>
        </w:rPr>
        <w:instrText>448311348 \</w:instrText>
      </w:r>
      <w:r w:rsidR="00BC5384">
        <w:instrText>r</w:instrText>
      </w:r>
      <w:r w:rsidR="00BC5384" w:rsidRPr="009F43A0">
        <w:rPr>
          <w:lang w:val="uk-UA"/>
        </w:rPr>
        <w:instrText xml:space="preserve"> \</w:instrText>
      </w:r>
      <w:r w:rsidR="00BC5384">
        <w:instrText>h</w:instrText>
      </w:r>
      <w:r w:rsidR="00BC5384" w:rsidRPr="009F43A0">
        <w:rPr>
          <w:lang w:val="uk-UA"/>
        </w:rPr>
        <w:instrText xml:space="preserve">  \* </w:instrText>
      </w:r>
      <w:r w:rsidR="00BC5384">
        <w:instrText>MERGEFORMAT</w:instrText>
      </w:r>
      <w:r w:rsidR="00BC5384" w:rsidRPr="009F43A0">
        <w:rPr>
          <w:lang w:val="uk-UA"/>
        </w:rPr>
        <w:instrText xml:space="preserve"> </w:instrText>
      </w:r>
      <w:r w:rsidR="00BC5384">
        <w:fldChar w:fldCharType="separate"/>
      </w:r>
      <w:r w:rsidR="008523C2" w:rsidRPr="009F43A0">
        <w:rPr>
          <w:lang w:val="uk-UA"/>
        </w:rPr>
        <w:t>8</w:t>
      </w:r>
      <w:r w:rsidR="00BC5384">
        <w:fldChar w:fldCharType="end"/>
      </w:r>
      <w:r w:rsidR="009C3F05" w:rsidRPr="000E7D06">
        <w:rPr>
          <w:rFonts w:cs="Times New Roman"/>
          <w:szCs w:val="28"/>
          <w:lang w:val="uk-UA"/>
        </w:rPr>
        <w:t>], а також можуть викликати шумне дихання, що тривало зберігається, задишку [</w:t>
      </w:r>
      <w:r w:rsidR="00BC5384">
        <w:fldChar w:fldCharType="begin"/>
      </w:r>
      <w:r w:rsidR="00BC5384" w:rsidRPr="009F43A0">
        <w:rPr>
          <w:lang w:val="uk-UA"/>
        </w:rPr>
        <w:instrText xml:space="preserve"> </w:instrText>
      </w:r>
      <w:r w:rsidR="00BC5384">
        <w:instrText>REF</w:instrText>
      </w:r>
      <w:r w:rsidR="00BC5384" w:rsidRPr="009F43A0">
        <w:rPr>
          <w:lang w:val="uk-UA"/>
        </w:rPr>
        <w:instrText xml:space="preserve"> _</w:instrText>
      </w:r>
      <w:r w:rsidR="00BC5384">
        <w:instrText>Ref</w:instrText>
      </w:r>
      <w:r w:rsidR="00BC5384" w:rsidRPr="009F43A0">
        <w:rPr>
          <w:lang w:val="uk-UA"/>
        </w:rPr>
        <w:instrText>448575775 \</w:instrText>
      </w:r>
      <w:r w:rsidR="00BC5384">
        <w:instrText>r</w:instrText>
      </w:r>
      <w:r w:rsidR="00BC5384" w:rsidRPr="009F43A0">
        <w:rPr>
          <w:lang w:val="uk-UA"/>
        </w:rPr>
        <w:instrText xml:space="preserve"> \</w:instrText>
      </w:r>
      <w:r w:rsidR="00BC5384">
        <w:instrText>h</w:instrText>
      </w:r>
      <w:r w:rsidR="00BC5384" w:rsidRPr="009F43A0">
        <w:rPr>
          <w:lang w:val="uk-UA"/>
        </w:rPr>
        <w:instrText xml:space="preserve">  \* </w:instrText>
      </w:r>
      <w:r w:rsidR="00BC5384">
        <w:instrText>MERGEFORMAT</w:instrText>
      </w:r>
      <w:r w:rsidR="00BC5384" w:rsidRPr="009F43A0">
        <w:rPr>
          <w:lang w:val="uk-UA"/>
        </w:rPr>
        <w:instrText xml:space="preserve"> </w:instrText>
      </w:r>
      <w:r w:rsidR="00BC5384">
        <w:fldChar w:fldCharType="separate"/>
      </w:r>
      <w:r w:rsidR="008523C2" w:rsidRPr="009F43A0">
        <w:rPr>
          <w:lang w:val="uk-UA"/>
        </w:rPr>
        <w:t>6</w:t>
      </w:r>
      <w:r w:rsidR="00BC5384">
        <w:fldChar w:fldCharType="end"/>
      </w:r>
      <w:r w:rsidR="00941F8A" w:rsidRPr="000E7D06">
        <w:rPr>
          <w:rFonts w:cs="Times New Roman"/>
          <w:szCs w:val="28"/>
          <w:lang w:val="uk-UA"/>
        </w:rPr>
        <w:t>].</w:t>
      </w:r>
    </w:p>
    <w:p w:rsidR="00B46153" w:rsidRPr="000E7D06" w:rsidRDefault="00941F8A" w:rsidP="00431339">
      <w:pPr>
        <w:spacing w:line="360" w:lineRule="auto"/>
        <w:jc w:val="both"/>
        <w:rPr>
          <w:rFonts w:cs="Times New Roman"/>
          <w:szCs w:val="28"/>
          <w:lang w:val="uk-UA"/>
        </w:rPr>
      </w:pPr>
      <w:r w:rsidRPr="000E7D06">
        <w:rPr>
          <w:rFonts w:cs="Times New Roman"/>
          <w:szCs w:val="28"/>
          <w:lang w:val="uk-UA"/>
        </w:rPr>
        <w:t>З соціальних чинників найбільш істотне значення надається ранній соціалізації дитини, тобто різкого збільшення контактів з оточуючими їх дорослими і, особливо, дітьми, пасивного та активного куріння, неправильну організацію відпочинку [</w:t>
      </w:r>
      <w:r w:rsidR="00BC5384">
        <w:fldChar w:fldCharType="begin"/>
      </w:r>
      <w:r w:rsidR="00BC5384" w:rsidRPr="009F43A0">
        <w:rPr>
          <w:lang w:val="uk-UA"/>
        </w:rPr>
        <w:instrText xml:space="preserve"> </w:instrText>
      </w:r>
      <w:r w:rsidR="00BC5384">
        <w:instrText>REF</w:instrText>
      </w:r>
      <w:r w:rsidR="00BC5384" w:rsidRPr="009F43A0">
        <w:rPr>
          <w:lang w:val="uk-UA"/>
        </w:rPr>
        <w:instrText xml:space="preserve"> _</w:instrText>
      </w:r>
      <w:r w:rsidR="00BC5384">
        <w:instrText>Ref</w:instrText>
      </w:r>
      <w:r w:rsidR="00BC5384" w:rsidRPr="009F43A0">
        <w:rPr>
          <w:lang w:val="uk-UA"/>
        </w:rPr>
        <w:instrText>448578606 \</w:instrText>
      </w:r>
      <w:r w:rsidR="00BC5384">
        <w:instrText>r</w:instrText>
      </w:r>
      <w:r w:rsidR="00BC5384" w:rsidRPr="009F43A0">
        <w:rPr>
          <w:lang w:val="uk-UA"/>
        </w:rPr>
        <w:instrText xml:space="preserve"> \</w:instrText>
      </w:r>
      <w:r w:rsidR="00BC5384">
        <w:instrText>h</w:instrText>
      </w:r>
      <w:r w:rsidR="00BC5384" w:rsidRPr="009F43A0">
        <w:rPr>
          <w:lang w:val="uk-UA"/>
        </w:rPr>
        <w:instrText xml:space="preserve">  \* </w:instrText>
      </w:r>
      <w:r w:rsidR="00BC5384">
        <w:instrText>MERGEFORMAT</w:instrText>
      </w:r>
      <w:r w:rsidR="00BC5384" w:rsidRPr="009F43A0">
        <w:rPr>
          <w:lang w:val="uk-UA"/>
        </w:rPr>
        <w:instrText xml:space="preserve"> </w:instrText>
      </w:r>
      <w:r w:rsidR="00BC5384">
        <w:fldChar w:fldCharType="separate"/>
      </w:r>
      <w:r w:rsidR="008523C2" w:rsidRPr="008523C2">
        <w:rPr>
          <w:rFonts w:cs="Times New Roman"/>
          <w:szCs w:val="28"/>
          <w:lang w:val="uk-UA"/>
        </w:rPr>
        <w:t>14</w:t>
      </w:r>
      <w:r w:rsidR="00BC5384">
        <w:fldChar w:fldCharType="end"/>
      </w:r>
      <w:r w:rsidR="00AA132B" w:rsidRPr="000E7D06">
        <w:rPr>
          <w:rFonts w:cs="Times New Roman"/>
          <w:szCs w:val="28"/>
          <w:lang w:val="uk-UA"/>
        </w:rPr>
        <w:t xml:space="preserve">, </w:t>
      </w:r>
      <w:r w:rsidR="00BC5384">
        <w:fldChar w:fldCharType="begin"/>
      </w:r>
      <w:r w:rsidR="00BC5384" w:rsidRPr="009F43A0">
        <w:rPr>
          <w:lang w:val="uk-UA"/>
        </w:rPr>
        <w:instrText xml:space="preserve"> </w:instrText>
      </w:r>
      <w:r w:rsidR="00BC5384">
        <w:instrText>REF</w:instrText>
      </w:r>
      <w:r w:rsidR="00BC5384" w:rsidRPr="009F43A0">
        <w:rPr>
          <w:lang w:val="uk-UA"/>
        </w:rPr>
        <w:instrText xml:space="preserve"> _</w:instrText>
      </w:r>
      <w:r w:rsidR="00BC5384">
        <w:instrText>Ref</w:instrText>
      </w:r>
      <w:r w:rsidR="00BC5384" w:rsidRPr="009F43A0">
        <w:rPr>
          <w:lang w:val="uk-UA"/>
        </w:rPr>
        <w:instrText>448311348 \</w:instrText>
      </w:r>
      <w:r w:rsidR="00BC5384">
        <w:instrText>r</w:instrText>
      </w:r>
      <w:r w:rsidR="00BC5384" w:rsidRPr="009F43A0">
        <w:rPr>
          <w:lang w:val="uk-UA"/>
        </w:rPr>
        <w:instrText xml:space="preserve"> \</w:instrText>
      </w:r>
      <w:r w:rsidR="00BC5384">
        <w:instrText>h</w:instrText>
      </w:r>
      <w:r w:rsidR="00BC5384" w:rsidRPr="009F43A0">
        <w:rPr>
          <w:lang w:val="uk-UA"/>
        </w:rPr>
        <w:instrText xml:space="preserve">  \* </w:instrText>
      </w:r>
      <w:r w:rsidR="00BC5384">
        <w:instrText>MERGEFORMAT</w:instrText>
      </w:r>
      <w:r w:rsidR="00BC5384" w:rsidRPr="009F43A0">
        <w:rPr>
          <w:lang w:val="uk-UA"/>
        </w:rPr>
        <w:instrText xml:space="preserve"> </w:instrText>
      </w:r>
      <w:r w:rsidR="00BC5384">
        <w:fldChar w:fldCharType="separate"/>
      </w:r>
      <w:r w:rsidR="008523C2" w:rsidRPr="009F43A0">
        <w:rPr>
          <w:lang w:val="uk-UA"/>
        </w:rPr>
        <w:t>8</w:t>
      </w:r>
      <w:r w:rsidR="00BC5384">
        <w:fldChar w:fldCharType="end"/>
      </w:r>
      <w:r w:rsidRPr="000E7D06">
        <w:rPr>
          <w:rFonts w:cs="Times New Roman"/>
          <w:szCs w:val="28"/>
          <w:lang w:val="uk-UA"/>
        </w:rPr>
        <w:t>].</w:t>
      </w:r>
      <w:r w:rsidR="00FD26E1" w:rsidRPr="000E7D06">
        <w:rPr>
          <w:rFonts w:cs="Times New Roman"/>
          <w:szCs w:val="28"/>
          <w:lang w:val="uk-UA"/>
        </w:rPr>
        <w:t xml:space="preserve"> </w:t>
      </w:r>
      <w:r w:rsidRPr="000E7D06">
        <w:rPr>
          <w:rFonts w:cs="Times New Roman"/>
          <w:szCs w:val="28"/>
          <w:lang w:val="uk-UA"/>
        </w:rPr>
        <w:t xml:space="preserve">Представляють інтерес повідомлення про роль стресу в патогенезі РБ. Стрес у дітей з неспецифічними </w:t>
      </w:r>
      <w:proofErr w:type="spellStart"/>
      <w:r w:rsidRPr="000E7D06">
        <w:rPr>
          <w:rFonts w:cs="Times New Roman"/>
          <w:szCs w:val="28"/>
          <w:lang w:val="uk-UA"/>
        </w:rPr>
        <w:t>бронхолегеневими</w:t>
      </w:r>
      <w:proofErr w:type="spellEnd"/>
      <w:r w:rsidRPr="000E7D06">
        <w:rPr>
          <w:rFonts w:cs="Times New Roman"/>
          <w:szCs w:val="28"/>
          <w:lang w:val="uk-UA"/>
        </w:rPr>
        <w:t xml:space="preserve"> захворюваннями різко пригнічує імунну систему, що проявляється своєрідністю клініки захворювання. При тривалому стресі спостерігається більш важкий і затяжний перебіг захворювання, частіше реєструються ускладнення, низька чутливість організму дитини до звичайних методів терапії</w:t>
      </w:r>
      <w:r w:rsidR="000F088C" w:rsidRPr="000E7D06">
        <w:rPr>
          <w:rFonts w:cs="Times New Roman"/>
          <w:szCs w:val="28"/>
          <w:lang w:val="uk-UA"/>
        </w:rPr>
        <w:t xml:space="preserve"> </w:t>
      </w:r>
      <w:r w:rsidR="00421B4B" w:rsidRPr="000E7D06">
        <w:rPr>
          <w:rFonts w:cs="Times New Roman"/>
          <w:szCs w:val="28"/>
          <w:lang w:val="uk-UA"/>
        </w:rPr>
        <w:t>[</w:t>
      </w:r>
      <w:r w:rsidR="00BC5384">
        <w:fldChar w:fldCharType="begin"/>
      </w:r>
      <w:r w:rsidR="00BC5384" w:rsidRPr="009F43A0">
        <w:rPr>
          <w:lang w:val="uk-UA"/>
        </w:rPr>
        <w:instrText xml:space="preserve"> </w:instrText>
      </w:r>
      <w:r w:rsidR="00BC5384">
        <w:instrText>REF</w:instrText>
      </w:r>
      <w:r w:rsidR="00BC5384" w:rsidRPr="009F43A0">
        <w:rPr>
          <w:lang w:val="uk-UA"/>
        </w:rPr>
        <w:instrText xml:space="preserve"> _</w:instrText>
      </w:r>
      <w:r w:rsidR="00BC5384">
        <w:instrText>Ref</w:instrText>
      </w:r>
      <w:r w:rsidR="00BC5384" w:rsidRPr="009F43A0">
        <w:rPr>
          <w:lang w:val="uk-UA"/>
        </w:rPr>
        <w:instrText>448311348 \</w:instrText>
      </w:r>
      <w:r w:rsidR="00BC5384">
        <w:instrText>r</w:instrText>
      </w:r>
      <w:r w:rsidR="00BC5384" w:rsidRPr="009F43A0">
        <w:rPr>
          <w:lang w:val="uk-UA"/>
        </w:rPr>
        <w:instrText xml:space="preserve"> \</w:instrText>
      </w:r>
      <w:r w:rsidR="00BC5384">
        <w:instrText>h</w:instrText>
      </w:r>
      <w:r w:rsidR="00BC5384" w:rsidRPr="009F43A0">
        <w:rPr>
          <w:lang w:val="uk-UA"/>
        </w:rPr>
        <w:instrText xml:space="preserve">  \* </w:instrText>
      </w:r>
      <w:r w:rsidR="00BC5384">
        <w:instrText>MERGEFORMAT</w:instrText>
      </w:r>
      <w:r w:rsidR="00BC5384" w:rsidRPr="009F43A0">
        <w:rPr>
          <w:lang w:val="uk-UA"/>
        </w:rPr>
        <w:instrText xml:space="preserve"> </w:instrText>
      </w:r>
      <w:r w:rsidR="00BC5384">
        <w:fldChar w:fldCharType="separate"/>
      </w:r>
      <w:r w:rsidR="008523C2" w:rsidRPr="009F43A0">
        <w:rPr>
          <w:lang w:val="uk-UA"/>
        </w:rPr>
        <w:t>8</w:t>
      </w:r>
      <w:r w:rsidR="00BC5384">
        <w:fldChar w:fldCharType="end"/>
      </w:r>
      <w:r w:rsidR="00421B4B" w:rsidRPr="000E7D06">
        <w:rPr>
          <w:rFonts w:cs="Times New Roman"/>
          <w:szCs w:val="28"/>
          <w:lang w:val="uk-UA"/>
        </w:rPr>
        <w:t>]</w:t>
      </w:r>
      <w:r w:rsidR="000F088C" w:rsidRPr="000E7D06">
        <w:rPr>
          <w:rFonts w:cs="Times New Roman"/>
          <w:szCs w:val="28"/>
          <w:lang w:val="uk-UA"/>
        </w:rPr>
        <w:t>.</w:t>
      </w:r>
    </w:p>
    <w:p w:rsidR="00421B4B" w:rsidRPr="000E7D06" w:rsidRDefault="00421B4B" w:rsidP="00431339">
      <w:pPr>
        <w:spacing w:line="360" w:lineRule="auto"/>
        <w:jc w:val="both"/>
        <w:rPr>
          <w:rFonts w:cs="Times New Roman"/>
          <w:szCs w:val="28"/>
          <w:lang w:val="uk-UA"/>
        </w:rPr>
      </w:pPr>
      <w:r w:rsidRPr="000E7D06">
        <w:rPr>
          <w:rFonts w:cs="Times New Roman"/>
          <w:szCs w:val="28"/>
          <w:lang w:val="uk-UA"/>
        </w:rPr>
        <w:t xml:space="preserve">Дуже цікаві для клініциста отримані дані про роль малих форм </w:t>
      </w:r>
      <w:proofErr w:type="spellStart"/>
      <w:r w:rsidRPr="000E7D06">
        <w:rPr>
          <w:rFonts w:cs="Times New Roman"/>
          <w:szCs w:val="28"/>
          <w:lang w:val="uk-UA"/>
        </w:rPr>
        <w:t>дисплазій</w:t>
      </w:r>
      <w:proofErr w:type="spellEnd"/>
      <w:r w:rsidRPr="000E7D06">
        <w:rPr>
          <w:rFonts w:cs="Times New Roman"/>
          <w:szCs w:val="28"/>
          <w:lang w:val="uk-UA"/>
        </w:rPr>
        <w:t xml:space="preserve"> сполучної тканини (</w:t>
      </w:r>
      <w:proofErr w:type="spellStart"/>
      <w:r w:rsidRPr="000E7D06">
        <w:rPr>
          <w:rFonts w:cs="Times New Roman"/>
          <w:szCs w:val="28"/>
          <w:lang w:val="uk-UA"/>
        </w:rPr>
        <w:t>МФДСТ</w:t>
      </w:r>
      <w:proofErr w:type="spellEnd"/>
      <w:r w:rsidRPr="000E7D06">
        <w:rPr>
          <w:rFonts w:cs="Times New Roman"/>
          <w:szCs w:val="28"/>
          <w:lang w:val="uk-UA"/>
        </w:rPr>
        <w:t xml:space="preserve">) у формуванні </w:t>
      </w:r>
      <w:proofErr w:type="spellStart"/>
      <w:r w:rsidRPr="000E7D06">
        <w:rPr>
          <w:rFonts w:cs="Times New Roman"/>
          <w:szCs w:val="28"/>
          <w:lang w:val="uk-UA"/>
        </w:rPr>
        <w:t>рецидивую</w:t>
      </w:r>
      <w:r w:rsidR="009E077D" w:rsidRPr="000E7D06">
        <w:rPr>
          <w:rFonts w:cs="Times New Roman"/>
          <w:szCs w:val="28"/>
          <w:lang w:val="uk-UA"/>
        </w:rPr>
        <w:t>чої</w:t>
      </w:r>
      <w:proofErr w:type="spellEnd"/>
      <w:r w:rsidR="009E077D" w:rsidRPr="000E7D06">
        <w:rPr>
          <w:rFonts w:cs="Times New Roman"/>
          <w:szCs w:val="28"/>
          <w:lang w:val="uk-UA"/>
        </w:rPr>
        <w:t xml:space="preserve"> </w:t>
      </w:r>
      <w:proofErr w:type="spellStart"/>
      <w:r w:rsidR="009E077D" w:rsidRPr="000E7D06">
        <w:rPr>
          <w:rFonts w:cs="Times New Roman"/>
          <w:szCs w:val="28"/>
          <w:lang w:val="uk-UA"/>
        </w:rPr>
        <w:t>бронхолегеневої</w:t>
      </w:r>
      <w:proofErr w:type="spellEnd"/>
      <w:r w:rsidR="009E077D" w:rsidRPr="000E7D06">
        <w:rPr>
          <w:rFonts w:cs="Times New Roman"/>
          <w:szCs w:val="28"/>
          <w:lang w:val="uk-UA"/>
        </w:rPr>
        <w:t xml:space="preserve"> патології [</w:t>
      </w:r>
      <w:r w:rsidR="00BC5384">
        <w:fldChar w:fldCharType="begin"/>
      </w:r>
      <w:r w:rsidR="00BC5384" w:rsidRPr="009F43A0">
        <w:rPr>
          <w:lang w:val="uk-UA"/>
        </w:rPr>
        <w:instrText xml:space="preserve"> </w:instrText>
      </w:r>
      <w:r w:rsidR="00BC5384">
        <w:instrText>REF</w:instrText>
      </w:r>
      <w:r w:rsidR="00BC5384" w:rsidRPr="009F43A0">
        <w:rPr>
          <w:lang w:val="uk-UA"/>
        </w:rPr>
        <w:instrText xml:space="preserve"> _</w:instrText>
      </w:r>
      <w:r w:rsidR="00BC5384">
        <w:instrText>Ref</w:instrText>
      </w:r>
      <w:r w:rsidR="00BC5384" w:rsidRPr="009F43A0">
        <w:rPr>
          <w:lang w:val="uk-UA"/>
        </w:rPr>
        <w:instrText>448571912 \</w:instrText>
      </w:r>
      <w:r w:rsidR="00BC5384">
        <w:instrText>r</w:instrText>
      </w:r>
      <w:r w:rsidR="00BC5384" w:rsidRPr="009F43A0">
        <w:rPr>
          <w:lang w:val="uk-UA"/>
        </w:rPr>
        <w:instrText xml:space="preserve"> \</w:instrText>
      </w:r>
      <w:r w:rsidR="00BC5384">
        <w:instrText>h</w:instrText>
      </w:r>
      <w:r w:rsidR="00BC5384" w:rsidRPr="009F43A0">
        <w:rPr>
          <w:lang w:val="uk-UA"/>
        </w:rPr>
        <w:instrText xml:space="preserve">  \* </w:instrText>
      </w:r>
      <w:r w:rsidR="00BC5384">
        <w:instrText>MERGEFOR</w:instrText>
      </w:r>
      <w:r w:rsidR="00BC5384">
        <w:instrText>MAT</w:instrText>
      </w:r>
      <w:r w:rsidR="00BC5384" w:rsidRPr="009F43A0">
        <w:rPr>
          <w:lang w:val="uk-UA"/>
        </w:rPr>
        <w:instrText xml:space="preserve"> </w:instrText>
      </w:r>
      <w:r w:rsidR="00BC5384">
        <w:fldChar w:fldCharType="separate"/>
      </w:r>
      <w:r w:rsidR="008523C2" w:rsidRPr="009F43A0">
        <w:rPr>
          <w:lang w:val="uk-UA"/>
        </w:rPr>
        <w:t>2</w:t>
      </w:r>
      <w:r w:rsidR="00BC5384">
        <w:fldChar w:fldCharType="end"/>
      </w:r>
      <w:r w:rsidRPr="000E7D06">
        <w:rPr>
          <w:rFonts w:cs="Times New Roman"/>
          <w:szCs w:val="28"/>
          <w:lang w:val="uk-UA"/>
        </w:rPr>
        <w:t>]. Відзначено, що пр</w:t>
      </w:r>
      <w:r w:rsidR="00DD7D0B" w:rsidRPr="000E7D06">
        <w:rPr>
          <w:rFonts w:cs="Times New Roman"/>
          <w:szCs w:val="28"/>
          <w:lang w:val="uk-UA"/>
        </w:rPr>
        <w:t>и</w:t>
      </w:r>
      <w:r w:rsidRPr="000E7D06">
        <w:rPr>
          <w:rFonts w:cs="Times New Roman"/>
          <w:szCs w:val="28"/>
          <w:lang w:val="uk-UA"/>
        </w:rPr>
        <w:t xml:space="preserve"> не </w:t>
      </w:r>
      <w:proofErr w:type="spellStart"/>
      <w:r w:rsidRPr="000E7D06">
        <w:rPr>
          <w:rFonts w:cs="Times New Roman"/>
          <w:szCs w:val="28"/>
          <w:lang w:val="uk-UA"/>
        </w:rPr>
        <w:t>синдромних</w:t>
      </w:r>
      <w:proofErr w:type="spellEnd"/>
      <w:r w:rsidRPr="000E7D06">
        <w:rPr>
          <w:rFonts w:cs="Times New Roman"/>
          <w:szCs w:val="28"/>
          <w:lang w:val="uk-UA"/>
        </w:rPr>
        <w:t xml:space="preserve"> формах </w:t>
      </w:r>
      <w:proofErr w:type="spellStart"/>
      <w:r w:rsidRPr="000E7D06">
        <w:rPr>
          <w:rFonts w:cs="Times New Roman"/>
          <w:szCs w:val="28"/>
          <w:lang w:val="uk-UA"/>
        </w:rPr>
        <w:t>дисплазій</w:t>
      </w:r>
      <w:proofErr w:type="spellEnd"/>
      <w:r w:rsidRPr="000E7D06">
        <w:rPr>
          <w:rFonts w:cs="Times New Roman"/>
          <w:szCs w:val="28"/>
          <w:lang w:val="uk-UA"/>
        </w:rPr>
        <w:t xml:space="preserve"> сполучної тканини симптоматика менш </w:t>
      </w:r>
      <w:proofErr w:type="spellStart"/>
      <w:r w:rsidRPr="000E7D06">
        <w:rPr>
          <w:rFonts w:cs="Times New Roman"/>
          <w:szCs w:val="28"/>
          <w:lang w:val="uk-UA"/>
        </w:rPr>
        <w:t>ман</w:t>
      </w:r>
      <w:r w:rsidR="00DD7D0B" w:rsidRPr="000E7D06">
        <w:rPr>
          <w:rFonts w:cs="Times New Roman"/>
          <w:szCs w:val="28"/>
          <w:lang w:val="uk-UA"/>
        </w:rPr>
        <w:t>іфестна</w:t>
      </w:r>
      <w:proofErr w:type="spellEnd"/>
      <w:r w:rsidR="009E077D" w:rsidRPr="000E7D06">
        <w:rPr>
          <w:rFonts w:cs="Times New Roman"/>
          <w:szCs w:val="28"/>
          <w:lang w:val="uk-UA"/>
        </w:rPr>
        <w:t xml:space="preserve">, ніж при </w:t>
      </w:r>
      <w:proofErr w:type="spellStart"/>
      <w:r w:rsidR="009E077D" w:rsidRPr="000E7D06">
        <w:rPr>
          <w:rFonts w:cs="Times New Roman"/>
          <w:szCs w:val="28"/>
          <w:lang w:val="uk-UA"/>
        </w:rPr>
        <w:t>синдромних</w:t>
      </w:r>
      <w:proofErr w:type="spellEnd"/>
      <w:r w:rsidRPr="000E7D06">
        <w:rPr>
          <w:rFonts w:cs="Times New Roman"/>
          <w:szCs w:val="28"/>
          <w:lang w:val="uk-UA"/>
        </w:rPr>
        <w:t xml:space="preserve"> [</w:t>
      </w:r>
      <w:r w:rsidR="00BC5384">
        <w:fldChar w:fldCharType="begin"/>
      </w:r>
      <w:r w:rsidR="00BC5384">
        <w:instrText xml:space="preserve"> REF _Ref448311348 \r \h  \* MERGEFORMAT </w:instrText>
      </w:r>
      <w:r w:rsidR="00BC5384">
        <w:fldChar w:fldCharType="separate"/>
      </w:r>
      <w:r w:rsidR="008523C2" w:rsidRPr="008523C2">
        <w:t>8</w:t>
      </w:r>
      <w:r w:rsidR="00BC5384">
        <w:fldChar w:fldCharType="end"/>
      </w:r>
      <w:r w:rsidRPr="000E7D06">
        <w:rPr>
          <w:rFonts w:cs="Times New Roman"/>
          <w:szCs w:val="28"/>
          <w:lang w:val="uk-UA"/>
        </w:rPr>
        <w:t>]</w:t>
      </w:r>
      <w:r w:rsidR="009E077D" w:rsidRPr="000E7D06">
        <w:rPr>
          <w:rFonts w:cs="Times New Roman"/>
          <w:szCs w:val="28"/>
          <w:lang w:val="uk-UA"/>
        </w:rPr>
        <w:t>.</w:t>
      </w:r>
    </w:p>
    <w:p w:rsidR="00866F94" w:rsidRPr="000E7D06" w:rsidRDefault="00421B4B" w:rsidP="00431339">
      <w:pPr>
        <w:spacing w:line="360" w:lineRule="auto"/>
        <w:jc w:val="both"/>
        <w:rPr>
          <w:rFonts w:cs="Times New Roman"/>
          <w:szCs w:val="28"/>
          <w:lang w:val="uk-UA"/>
        </w:rPr>
      </w:pPr>
      <w:r w:rsidRPr="000E7D06">
        <w:rPr>
          <w:rFonts w:cs="Times New Roman"/>
          <w:szCs w:val="28"/>
          <w:lang w:val="uk-UA"/>
        </w:rPr>
        <w:t xml:space="preserve">За останнє десятиліття докладно вивчені </w:t>
      </w:r>
      <w:proofErr w:type="spellStart"/>
      <w:r w:rsidRPr="000E7D06">
        <w:rPr>
          <w:rFonts w:cs="Times New Roman"/>
          <w:szCs w:val="28"/>
          <w:lang w:val="uk-UA"/>
        </w:rPr>
        <w:t>сурфактантна</w:t>
      </w:r>
      <w:proofErr w:type="spellEnd"/>
      <w:r w:rsidRPr="000E7D06">
        <w:rPr>
          <w:rFonts w:cs="Times New Roman"/>
          <w:szCs w:val="28"/>
          <w:lang w:val="uk-UA"/>
        </w:rPr>
        <w:t xml:space="preserve"> система легень у дітей і її роль в </w:t>
      </w:r>
      <w:proofErr w:type="spellStart"/>
      <w:r w:rsidRPr="000E7D06">
        <w:rPr>
          <w:rFonts w:cs="Times New Roman"/>
          <w:szCs w:val="28"/>
          <w:lang w:val="uk-UA"/>
        </w:rPr>
        <w:t>генезі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РБ</w:t>
      </w:r>
      <w:proofErr w:type="spellEnd"/>
      <w:r w:rsidRPr="000E7D06">
        <w:rPr>
          <w:rFonts w:cs="Times New Roman"/>
          <w:szCs w:val="28"/>
          <w:lang w:val="uk-UA"/>
        </w:rPr>
        <w:t xml:space="preserve">. За раніше описаним даними відомо, що </w:t>
      </w:r>
      <w:proofErr w:type="spellStart"/>
      <w:r w:rsidRPr="000E7D06">
        <w:rPr>
          <w:rFonts w:cs="Times New Roman"/>
          <w:szCs w:val="28"/>
          <w:lang w:val="uk-UA"/>
        </w:rPr>
        <w:t>сурфактант</w:t>
      </w:r>
      <w:proofErr w:type="spellEnd"/>
      <w:r w:rsidRPr="000E7D06">
        <w:rPr>
          <w:rFonts w:cs="Times New Roman"/>
          <w:szCs w:val="28"/>
          <w:lang w:val="uk-UA"/>
        </w:rPr>
        <w:t xml:space="preserve"> лег</w:t>
      </w:r>
      <w:r w:rsidR="00DD7D0B" w:rsidRPr="000E7D06">
        <w:rPr>
          <w:rFonts w:cs="Times New Roman"/>
          <w:szCs w:val="28"/>
          <w:lang w:val="uk-UA"/>
        </w:rPr>
        <w:t>ень</w:t>
      </w:r>
      <w:r w:rsidRPr="000E7D06">
        <w:rPr>
          <w:rFonts w:cs="Times New Roman"/>
          <w:szCs w:val="28"/>
          <w:lang w:val="uk-UA"/>
        </w:rPr>
        <w:t xml:space="preserve"> виконує ряд важливих фізіологічних функцій: захищає </w:t>
      </w:r>
      <w:r w:rsidR="00DD7D0B" w:rsidRPr="000E7D06">
        <w:rPr>
          <w:rFonts w:cs="Times New Roman"/>
          <w:szCs w:val="28"/>
          <w:lang w:val="uk-UA"/>
        </w:rPr>
        <w:t>легені</w:t>
      </w:r>
      <w:r w:rsidRPr="000E7D06">
        <w:rPr>
          <w:rFonts w:cs="Times New Roman"/>
          <w:szCs w:val="28"/>
          <w:lang w:val="uk-UA"/>
        </w:rPr>
        <w:t xml:space="preserve"> від ателектаз</w:t>
      </w:r>
      <w:r w:rsidR="00DD7D0B" w:rsidRPr="000E7D06">
        <w:rPr>
          <w:rFonts w:cs="Times New Roman"/>
          <w:szCs w:val="28"/>
          <w:lang w:val="uk-UA"/>
        </w:rPr>
        <w:t>і</w:t>
      </w:r>
      <w:r w:rsidRPr="000E7D06">
        <w:rPr>
          <w:rFonts w:cs="Times New Roman"/>
          <w:szCs w:val="28"/>
          <w:lang w:val="uk-UA"/>
        </w:rPr>
        <w:t>в, грає роль регулятора повітряних потоків між активно функціоную</w:t>
      </w:r>
      <w:r w:rsidR="00DD7D0B" w:rsidRPr="000E7D06">
        <w:rPr>
          <w:rFonts w:cs="Times New Roman"/>
          <w:szCs w:val="28"/>
          <w:lang w:val="uk-UA"/>
        </w:rPr>
        <w:t>чими</w:t>
      </w:r>
      <w:r w:rsidRPr="000E7D06">
        <w:rPr>
          <w:rFonts w:cs="Times New Roman"/>
          <w:szCs w:val="28"/>
          <w:lang w:val="uk-UA"/>
        </w:rPr>
        <w:t xml:space="preserve"> і "відпочиваючими" альвеолами, полегшує адсорбцію кисню на межі поділу двох фаз. </w:t>
      </w:r>
      <w:proofErr w:type="spellStart"/>
      <w:r w:rsidR="00F96AE6" w:rsidRPr="000E7D06">
        <w:rPr>
          <w:rFonts w:cs="Times New Roman"/>
          <w:szCs w:val="28"/>
          <w:lang w:val="uk-UA"/>
        </w:rPr>
        <w:t>Сурфактант</w:t>
      </w:r>
      <w:proofErr w:type="spellEnd"/>
      <w:r w:rsidR="00F96AE6" w:rsidRPr="000E7D06">
        <w:rPr>
          <w:rFonts w:cs="Times New Roman"/>
          <w:szCs w:val="28"/>
          <w:lang w:val="uk-UA"/>
        </w:rPr>
        <w:t xml:space="preserve"> легень</w:t>
      </w:r>
      <w:r w:rsidRPr="000E7D06">
        <w:rPr>
          <w:rFonts w:cs="Times New Roman"/>
          <w:szCs w:val="28"/>
          <w:lang w:val="uk-UA"/>
        </w:rPr>
        <w:t xml:space="preserve"> - один з бар'єрів, що забезпечують захист бронхів і легенів, бере участь в адаптації легких до різних умов навколишнього середовища і грає найважливішу роль в патогенезі захворювань органів дихання</w:t>
      </w:r>
      <w:r w:rsidR="001F29A5" w:rsidRPr="000E7D06">
        <w:rPr>
          <w:rFonts w:cs="Times New Roman"/>
          <w:szCs w:val="28"/>
          <w:lang w:val="uk-UA"/>
        </w:rPr>
        <w:t xml:space="preserve"> [</w:t>
      </w:r>
      <w:r w:rsidR="00BC5384">
        <w:fldChar w:fldCharType="begin"/>
      </w:r>
      <w:r w:rsidR="00BC5384" w:rsidRPr="009F43A0">
        <w:rPr>
          <w:lang w:val="uk-UA"/>
        </w:rPr>
        <w:instrText xml:space="preserve"> </w:instrText>
      </w:r>
      <w:r w:rsidR="00BC5384">
        <w:instrText>REF</w:instrText>
      </w:r>
      <w:r w:rsidR="00BC5384" w:rsidRPr="009F43A0">
        <w:rPr>
          <w:lang w:val="uk-UA"/>
        </w:rPr>
        <w:instrText xml:space="preserve"> _</w:instrText>
      </w:r>
      <w:r w:rsidR="00BC5384">
        <w:instrText>Ref</w:instrText>
      </w:r>
      <w:r w:rsidR="00BC5384" w:rsidRPr="009F43A0">
        <w:rPr>
          <w:lang w:val="uk-UA"/>
        </w:rPr>
        <w:instrText>448311348 \</w:instrText>
      </w:r>
      <w:r w:rsidR="00BC5384">
        <w:instrText>r</w:instrText>
      </w:r>
      <w:r w:rsidR="00BC5384" w:rsidRPr="009F43A0">
        <w:rPr>
          <w:lang w:val="uk-UA"/>
        </w:rPr>
        <w:instrText xml:space="preserve"> \</w:instrText>
      </w:r>
      <w:r w:rsidR="00BC5384">
        <w:instrText>h</w:instrText>
      </w:r>
      <w:r w:rsidR="00BC5384" w:rsidRPr="009F43A0">
        <w:rPr>
          <w:lang w:val="uk-UA"/>
        </w:rPr>
        <w:instrText xml:space="preserve">  \* </w:instrText>
      </w:r>
      <w:r w:rsidR="00BC5384">
        <w:instrText>MERGEFORMAT</w:instrText>
      </w:r>
      <w:r w:rsidR="00BC5384" w:rsidRPr="009F43A0">
        <w:rPr>
          <w:lang w:val="uk-UA"/>
        </w:rPr>
        <w:instrText xml:space="preserve"> </w:instrText>
      </w:r>
      <w:r w:rsidR="00BC5384">
        <w:fldChar w:fldCharType="separate"/>
      </w:r>
      <w:r w:rsidR="008523C2" w:rsidRPr="009F43A0">
        <w:rPr>
          <w:lang w:val="uk-UA"/>
        </w:rPr>
        <w:t>8</w:t>
      </w:r>
      <w:r w:rsidR="00BC5384">
        <w:fldChar w:fldCharType="end"/>
      </w:r>
      <w:r w:rsidR="001F29A5" w:rsidRPr="000E7D06">
        <w:rPr>
          <w:rFonts w:cs="Times New Roman"/>
          <w:szCs w:val="28"/>
          <w:lang w:val="uk-UA"/>
        </w:rPr>
        <w:t>]</w:t>
      </w:r>
      <w:r w:rsidRPr="000E7D06">
        <w:rPr>
          <w:rFonts w:cs="Times New Roman"/>
          <w:szCs w:val="28"/>
          <w:lang w:val="uk-UA"/>
        </w:rPr>
        <w:t xml:space="preserve">. </w:t>
      </w:r>
    </w:p>
    <w:p w:rsidR="00866F94" w:rsidRPr="000E7D06" w:rsidRDefault="00866F94" w:rsidP="00431339">
      <w:pPr>
        <w:spacing w:line="360" w:lineRule="auto"/>
        <w:jc w:val="both"/>
        <w:rPr>
          <w:rFonts w:cs="Times New Roman"/>
          <w:szCs w:val="28"/>
          <w:lang w:val="uk-UA"/>
        </w:rPr>
      </w:pPr>
      <w:r w:rsidRPr="000E7D06">
        <w:rPr>
          <w:rFonts w:cs="Times New Roman"/>
          <w:szCs w:val="28"/>
          <w:lang w:val="uk-UA"/>
        </w:rPr>
        <w:t xml:space="preserve">Одним з механізмів, що сприяють виникненню і рецидиву запального процесу в </w:t>
      </w:r>
      <w:proofErr w:type="spellStart"/>
      <w:r w:rsidRPr="000E7D06">
        <w:rPr>
          <w:rFonts w:cs="Times New Roman"/>
          <w:szCs w:val="28"/>
          <w:lang w:val="uk-UA"/>
        </w:rPr>
        <w:t>бронхолегеневій</w:t>
      </w:r>
      <w:proofErr w:type="spellEnd"/>
      <w:r w:rsidRPr="000E7D06">
        <w:rPr>
          <w:rFonts w:cs="Times New Roman"/>
          <w:szCs w:val="28"/>
          <w:lang w:val="uk-UA"/>
        </w:rPr>
        <w:t xml:space="preserve"> системі є порушення структури і функції легеневого </w:t>
      </w:r>
      <w:proofErr w:type="spellStart"/>
      <w:r w:rsidRPr="000E7D06">
        <w:rPr>
          <w:rFonts w:cs="Times New Roman"/>
          <w:szCs w:val="28"/>
          <w:lang w:val="uk-UA"/>
        </w:rPr>
        <w:t>сурфактанту</w:t>
      </w:r>
      <w:proofErr w:type="spellEnd"/>
      <w:r w:rsidRPr="000E7D06">
        <w:rPr>
          <w:rFonts w:cs="Times New Roman"/>
          <w:szCs w:val="28"/>
          <w:lang w:val="uk-UA"/>
        </w:rPr>
        <w:t xml:space="preserve">. В ході проведеного дослідження виявлено виразні зміни маркерів поверхнево-активною </w:t>
      </w:r>
      <w:proofErr w:type="spellStart"/>
      <w:r w:rsidRPr="000E7D06">
        <w:rPr>
          <w:rFonts w:cs="Times New Roman"/>
          <w:szCs w:val="28"/>
          <w:lang w:val="uk-UA"/>
        </w:rPr>
        <w:t>вистілки</w:t>
      </w:r>
      <w:proofErr w:type="spellEnd"/>
      <w:r w:rsidRPr="000E7D06">
        <w:rPr>
          <w:rFonts w:cs="Times New Roman"/>
          <w:szCs w:val="28"/>
          <w:lang w:val="uk-UA"/>
        </w:rPr>
        <w:t xml:space="preserve"> легень в період загострення </w:t>
      </w:r>
      <w:r w:rsidRPr="000E7D06">
        <w:rPr>
          <w:rFonts w:cs="Times New Roman"/>
          <w:szCs w:val="28"/>
          <w:lang w:val="uk-UA"/>
        </w:rPr>
        <w:lastRenderedPageBreak/>
        <w:t xml:space="preserve">РБ: зменшення в досліджуваних біологічних середовищах (крові, конденсаті повітря, що видихається) рівня </w:t>
      </w:r>
      <w:proofErr w:type="spellStart"/>
      <w:r w:rsidRPr="000E7D06">
        <w:rPr>
          <w:rFonts w:cs="Times New Roman"/>
          <w:szCs w:val="28"/>
          <w:lang w:val="uk-UA"/>
        </w:rPr>
        <w:t>фосфатидилхоліну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r w:rsidRPr="000E7D06">
        <w:rPr>
          <w:rFonts w:cs="Times New Roman"/>
          <w:szCs w:val="28"/>
          <w:lang w:val="uk-UA"/>
        </w:rPr>
        <w:noBreakHyphen/>
        <w:t xml:space="preserve"> основного структурного компонента легеневого </w:t>
      </w:r>
      <w:proofErr w:type="spellStart"/>
      <w:r w:rsidRPr="000E7D06">
        <w:rPr>
          <w:rFonts w:cs="Times New Roman"/>
          <w:szCs w:val="28"/>
          <w:lang w:val="uk-UA"/>
        </w:rPr>
        <w:t>сурфактанта</w:t>
      </w:r>
      <w:proofErr w:type="spellEnd"/>
      <w:r w:rsidRPr="000E7D06">
        <w:rPr>
          <w:rFonts w:cs="Times New Roman"/>
          <w:szCs w:val="28"/>
          <w:lang w:val="uk-UA"/>
        </w:rPr>
        <w:t xml:space="preserve"> і підвищення </w:t>
      </w:r>
      <w:proofErr w:type="spellStart"/>
      <w:r w:rsidRPr="000E7D06">
        <w:rPr>
          <w:rFonts w:cs="Times New Roman"/>
          <w:szCs w:val="28"/>
          <w:lang w:val="uk-UA"/>
        </w:rPr>
        <w:t>фосфатидилетаноламіну</w:t>
      </w:r>
      <w:proofErr w:type="spellEnd"/>
      <w:r w:rsidRPr="000E7D06">
        <w:rPr>
          <w:rFonts w:cs="Times New Roman"/>
          <w:szCs w:val="28"/>
          <w:lang w:val="uk-UA"/>
        </w:rPr>
        <w:t xml:space="preserve"> (</w:t>
      </w:r>
      <w:proofErr w:type="spellStart"/>
      <w:r w:rsidRPr="000E7D06">
        <w:rPr>
          <w:rFonts w:cs="Times New Roman"/>
          <w:szCs w:val="28"/>
          <w:lang w:val="uk-UA"/>
        </w:rPr>
        <w:t>кефалін</w:t>
      </w:r>
      <w:proofErr w:type="spellEnd"/>
      <w:r w:rsidRPr="000E7D06">
        <w:rPr>
          <w:rFonts w:cs="Times New Roman"/>
          <w:szCs w:val="28"/>
          <w:lang w:val="uk-UA"/>
        </w:rPr>
        <w:t xml:space="preserve">) і </w:t>
      </w:r>
      <w:proofErr w:type="spellStart"/>
      <w:r w:rsidRPr="000E7D06">
        <w:rPr>
          <w:rFonts w:cs="Times New Roman"/>
          <w:szCs w:val="28"/>
          <w:lang w:val="uk-UA"/>
        </w:rPr>
        <w:t>сфінгомієліну</w:t>
      </w:r>
      <w:proofErr w:type="spellEnd"/>
      <w:r w:rsidRPr="000E7D06">
        <w:rPr>
          <w:rFonts w:cs="Times New Roman"/>
          <w:szCs w:val="28"/>
          <w:lang w:val="uk-UA"/>
        </w:rPr>
        <w:t xml:space="preserve">, що пов'язано або з підвищеною витратою поверхнево-активних фосфоліпідів </w:t>
      </w:r>
      <w:proofErr w:type="spellStart"/>
      <w:r w:rsidRPr="000E7D06">
        <w:rPr>
          <w:rFonts w:cs="Times New Roman"/>
          <w:szCs w:val="28"/>
          <w:lang w:val="uk-UA"/>
        </w:rPr>
        <w:t>сурфактанту</w:t>
      </w:r>
      <w:proofErr w:type="spellEnd"/>
      <w:r w:rsidRPr="000E7D06">
        <w:rPr>
          <w:rFonts w:cs="Times New Roman"/>
          <w:szCs w:val="28"/>
          <w:lang w:val="uk-UA"/>
        </w:rPr>
        <w:t xml:space="preserve"> в зв'язку з активацією деяких його функцій або з недостатнім його синтезом в силу порушеного метаболізму. У міру клінічного поліпшення стану пацієнтів кількість </w:t>
      </w:r>
      <w:proofErr w:type="spellStart"/>
      <w:r w:rsidRPr="000E7D06">
        <w:rPr>
          <w:rFonts w:cs="Times New Roman"/>
          <w:szCs w:val="28"/>
          <w:lang w:val="uk-UA"/>
        </w:rPr>
        <w:t>фосфатидилхоліну</w:t>
      </w:r>
      <w:proofErr w:type="spellEnd"/>
      <w:r w:rsidRPr="000E7D06">
        <w:rPr>
          <w:rFonts w:cs="Times New Roman"/>
          <w:szCs w:val="28"/>
          <w:lang w:val="uk-UA"/>
        </w:rPr>
        <w:t xml:space="preserve"> підвищується, питома вага </w:t>
      </w:r>
      <w:proofErr w:type="spellStart"/>
      <w:r w:rsidRPr="000E7D06">
        <w:rPr>
          <w:rFonts w:cs="Times New Roman"/>
          <w:szCs w:val="28"/>
          <w:lang w:val="uk-UA"/>
        </w:rPr>
        <w:t>фосфатидилетаноламіну</w:t>
      </w:r>
      <w:proofErr w:type="spellEnd"/>
      <w:r w:rsidRPr="000E7D06">
        <w:rPr>
          <w:rFonts w:cs="Times New Roman"/>
          <w:szCs w:val="28"/>
          <w:lang w:val="uk-UA"/>
        </w:rPr>
        <w:t xml:space="preserve"> і </w:t>
      </w:r>
      <w:proofErr w:type="spellStart"/>
      <w:r w:rsidRPr="000E7D06">
        <w:rPr>
          <w:rFonts w:cs="Times New Roman"/>
          <w:szCs w:val="28"/>
          <w:lang w:val="uk-UA"/>
        </w:rPr>
        <w:t>сфінгомієліну</w:t>
      </w:r>
      <w:proofErr w:type="spellEnd"/>
      <w:r w:rsidRPr="000E7D06">
        <w:rPr>
          <w:rFonts w:cs="Times New Roman"/>
          <w:szCs w:val="28"/>
          <w:lang w:val="uk-UA"/>
        </w:rPr>
        <w:t xml:space="preserve">, навпаки, знижується, не досягаючи, однак, рівня у здорових дітей. Паралельно з цими змінами ліпідного гомеостазу </w:t>
      </w:r>
      <w:proofErr w:type="spellStart"/>
      <w:r w:rsidRPr="000E7D06">
        <w:rPr>
          <w:rFonts w:cs="Times New Roman"/>
          <w:szCs w:val="28"/>
          <w:lang w:val="uk-UA"/>
        </w:rPr>
        <w:t>верифікована</w:t>
      </w:r>
      <w:proofErr w:type="spellEnd"/>
      <w:r w:rsidRPr="000E7D06">
        <w:rPr>
          <w:rFonts w:cs="Times New Roman"/>
          <w:szCs w:val="28"/>
          <w:lang w:val="uk-UA"/>
        </w:rPr>
        <w:t xml:space="preserve"> фазова динаміка ліпідної </w:t>
      </w:r>
      <w:proofErr w:type="spellStart"/>
      <w:r w:rsidRPr="000E7D06">
        <w:rPr>
          <w:rFonts w:cs="Times New Roman"/>
          <w:szCs w:val="28"/>
          <w:lang w:val="uk-UA"/>
        </w:rPr>
        <w:t>пероксидації</w:t>
      </w:r>
      <w:proofErr w:type="spellEnd"/>
      <w:r w:rsidRPr="000E7D06">
        <w:rPr>
          <w:rFonts w:cs="Times New Roman"/>
          <w:szCs w:val="28"/>
          <w:lang w:val="uk-UA"/>
        </w:rPr>
        <w:t xml:space="preserve"> та антиоксидантного захисту [</w:t>
      </w:r>
      <w:r w:rsidR="00BC5384">
        <w:fldChar w:fldCharType="begin"/>
      </w:r>
      <w:r w:rsidR="00BC5384" w:rsidRPr="009F43A0">
        <w:rPr>
          <w:lang w:val="uk-UA"/>
        </w:rPr>
        <w:instrText xml:space="preserve"> </w:instrText>
      </w:r>
      <w:r w:rsidR="00BC5384">
        <w:instrText>REF</w:instrText>
      </w:r>
      <w:r w:rsidR="00BC5384" w:rsidRPr="009F43A0">
        <w:rPr>
          <w:lang w:val="uk-UA"/>
        </w:rPr>
        <w:instrText xml:space="preserve"> _</w:instrText>
      </w:r>
      <w:r w:rsidR="00BC5384">
        <w:instrText>Ref</w:instrText>
      </w:r>
      <w:r w:rsidR="00BC5384" w:rsidRPr="009F43A0">
        <w:rPr>
          <w:lang w:val="uk-UA"/>
        </w:rPr>
        <w:instrText>448146942 \</w:instrText>
      </w:r>
      <w:r w:rsidR="00BC5384">
        <w:instrText>r</w:instrText>
      </w:r>
      <w:r w:rsidR="00BC5384" w:rsidRPr="009F43A0">
        <w:rPr>
          <w:lang w:val="uk-UA"/>
        </w:rPr>
        <w:instrText xml:space="preserve"> \</w:instrText>
      </w:r>
      <w:r w:rsidR="00BC5384">
        <w:instrText>h</w:instrText>
      </w:r>
      <w:r w:rsidR="00BC5384" w:rsidRPr="009F43A0">
        <w:rPr>
          <w:lang w:val="uk-UA"/>
        </w:rPr>
        <w:instrText xml:space="preserve">  \* </w:instrText>
      </w:r>
      <w:r w:rsidR="00BC5384">
        <w:instrText>MERGEFORMAT</w:instrText>
      </w:r>
      <w:r w:rsidR="00BC5384" w:rsidRPr="009F43A0">
        <w:rPr>
          <w:lang w:val="uk-UA"/>
        </w:rPr>
        <w:instrText xml:space="preserve"> </w:instrText>
      </w:r>
      <w:r w:rsidR="00BC5384">
        <w:fldChar w:fldCharType="separate"/>
      </w:r>
      <w:r w:rsidR="008523C2" w:rsidRPr="009F43A0">
        <w:rPr>
          <w:lang w:val="uk-UA"/>
        </w:rPr>
        <w:t>9</w:t>
      </w:r>
      <w:r w:rsidR="00BC5384">
        <w:fldChar w:fldCharType="end"/>
      </w:r>
      <w:r w:rsidRPr="000E7D06">
        <w:rPr>
          <w:rFonts w:cs="Times New Roman"/>
          <w:szCs w:val="28"/>
          <w:lang w:val="uk-UA"/>
        </w:rPr>
        <w:t>].</w:t>
      </w:r>
    </w:p>
    <w:p w:rsidR="00421B4B" w:rsidRPr="000E7D06" w:rsidRDefault="00421B4B" w:rsidP="00431339">
      <w:pPr>
        <w:spacing w:line="360" w:lineRule="auto"/>
        <w:jc w:val="both"/>
        <w:rPr>
          <w:rFonts w:cs="Times New Roman"/>
          <w:szCs w:val="28"/>
          <w:lang w:val="uk-UA"/>
        </w:rPr>
      </w:pPr>
      <w:r w:rsidRPr="000E7D06">
        <w:rPr>
          <w:rFonts w:cs="Times New Roman"/>
          <w:szCs w:val="28"/>
          <w:lang w:val="uk-UA"/>
        </w:rPr>
        <w:t xml:space="preserve">При РБ різко змінюються поверхнево-активні властивості </w:t>
      </w:r>
      <w:r w:rsidR="001F29A5" w:rsidRPr="000E7D06">
        <w:rPr>
          <w:rFonts w:cs="Times New Roman"/>
          <w:szCs w:val="28"/>
          <w:lang w:val="uk-UA"/>
        </w:rPr>
        <w:t xml:space="preserve">легеневого </w:t>
      </w:r>
      <w:proofErr w:type="spellStart"/>
      <w:r w:rsidR="001F29A5" w:rsidRPr="000E7D06">
        <w:rPr>
          <w:rFonts w:cs="Times New Roman"/>
          <w:szCs w:val="28"/>
          <w:lang w:val="uk-UA"/>
        </w:rPr>
        <w:t>сурфактанту</w:t>
      </w:r>
      <w:proofErr w:type="spellEnd"/>
      <w:r w:rsidRPr="000E7D06">
        <w:rPr>
          <w:rFonts w:cs="Times New Roman"/>
          <w:szCs w:val="28"/>
          <w:lang w:val="uk-UA"/>
        </w:rPr>
        <w:t>. Встановлено, що значно підвищується мінімальн</w:t>
      </w:r>
      <w:r w:rsidR="00866F94" w:rsidRPr="000E7D06">
        <w:rPr>
          <w:rFonts w:cs="Times New Roman"/>
          <w:szCs w:val="28"/>
          <w:lang w:val="uk-UA"/>
        </w:rPr>
        <w:t>ий</w:t>
      </w:r>
      <w:r w:rsidRPr="000E7D06">
        <w:rPr>
          <w:rFonts w:cs="Times New Roman"/>
          <w:szCs w:val="28"/>
          <w:lang w:val="uk-UA"/>
        </w:rPr>
        <w:t xml:space="preserve"> поверхневий натяг </w:t>
      </w:r>
      <w:r w:rsidR="00866F94" w:rsidRPr="000E7D06">
        <w:rPr>
          <w:rFonts w:cs="Times New Roman"/>
          <w:szCs w:val="28"/>
          <w:lang w:val="uk-UA"/>
        </w:rPr>
        <w:t>у</w:t>
      </w:r>
      <w:r w:rsidRPr="000E7D06">
        <w:rPr>
          <w:rFonts w:cs="Times New Roman"/>
          <w:szCs w:val="28"/>
          <w:lang w:val="uk-UA"/>
        </w:rPr>
        <w:t xml:space="preserve"> порівнянні з таким у контрольній групі на 49,8% на тлі падіння індексу стабільності на 27,5%. Крім того, у хворих з РБ змінюється ліпідний спектр </w:t>
      </w:r>
      <w:proofErr w:type="spellStart"/>
      <w:r w:rsidR="00866F94" w:rsidRPr="000E7D06">
        <w:rPr>
          <w:rFonts w:cs="Times New Roman"/>
          <w:szCs w:val="28"/>
          <w:lang w:val="uk-UA"/>
        </w:rPr>
        <w:t>сурфактанту</w:t>
      </w:r>
      <w:proofErr w:type="spellEnd"/>
      <w:r w:rsidRPr="000E7D06">
        <w:rPr>
          <w:rFonts w:cs="Times New Roman"/>
          <w:szCs w:val="28"/>
          <w:lang w:val="uk-UA"/>
        </w:rPr>
        <w:t xml:space="preserve">, і чим </w:t>
      </w:r>
      <w:r w:rsidR="00866F94" w:rsidRPr="000E7D06">
        <w:rPr>
          <w:rFonts w:cs="Times New Roman"/>
          <w:szCs w:val="28"/>
          <w:lang w:val="uk-UA"/>
        </w:rPr>
        <w:t xml:space="preserve">більш </w:t>
      </w:r>
      <w:r w:rsidRPr="000E7D06">
        <w:rPr>
          <w:rFonts w:cs="Times New Roman"/>
          <w:szCs w:val="28"/>
          <w:lang w:val="uk-UA"/>
        </w:rPr>
        <w:t>виражен</w:t>
      </w:r>
      <w:r w:rsidR="00866F94" w:rsidRPr="000E7D06">
        <w:rPr>
          <w:rFonts w:cs="Times New Roman"/>
          <w:szCs w:val="28"/>
          <w:lang w:val="uk-UA"/>
        </w:rPr>
        <w:t>і</w:t>
      </w:r>
      <w:r w:rsidRPr="000E7D06">
        <w:rPr>
          <w:rFonts w:cs="Times New Roman"/>
          <w:szCs w:val="28"/>
          <w:lang w:val="uk-UA"/>
        </w:rPr>
        <w:t xml:space="preserve"> ці зміни, тим менше ремісія [</w:t>
      </w:r>
      <w:r w:rsidR="00BC5384">
        <w:fldChar w:fldCharType="begin"/>
      </w:r>
      <w:r w:rsidR="00BC5384" w:rsidRPr="009F43A0">
        <w:rPr>
          <w:lang w:val="uk-UA"/>
        </w:rPr>
        <w:instrText xml:space="preserve"> </w:instrText>
      </w:r>
      <w:r w:rsidR="00BC5384">
        <w:instrText>REF</w:instrText>
      </w:r>
      <w:r w:rsidR="00BC5384" w:rsidRPr="009F43A0">
        <w:rPr>
          <w:lang w:val="uk-UA"/>
        </w:rPr>
        <w:instrText xml:space="preserve"> _</w:instrText>
      </w:r>
      <w:r w:rsidR="00BC5384">
        <w:instrText>Ref</w:instrText>
      </w:r>
      <w:r w:rsidR="00BC5384" w:rsidRPr="009F43A0">
        <w:rPr>
          <w:lang w:val="uk-UA"/>
        </w:rPr>
        <w:instrText>448571264 \</w:instrText>
      </w:r>
      <w:r w:rsidR="00BC5384">
        <w:instrText>r</w:instrText>
      </w:r>
      <w:r w:rsidR="00BC5384" w:rsidRPr="009F43A0">
        <w:rPr>
          <w:lang w:val="uk-UA"/>
        </w:rPr>
        <w:instrText xml:space="preserve"> \</w:instrText>
      </w:r>
      <w:r w:rsidR="00BC5384">
        <w:instrText>h</w:instrText>
      </w:r>
      <w:r w:rsidR="00BC5384" w:rsidRPr="009F43A0">
        <w:rPr>
          <w:lang w:val="uk-UA"/>
        </w:rPr>
        <w:instrText xml:space="preserve">  \* </w:instrText>
      </w:r>
      <w:r w:rsidR="00BC5384">
        <w:instrText>MERGEFORMAT</w:instrText>
      </w:r>
      <w:r w:rsidR="00BC5384" w:rsidRPr="009F43A0">
        <w:rPr>
          <w:lang w:val="uk-UA"/>
        </w:rPr>
        <w:instrText xml:space="preserve"> </w:instrText>
      </w:r>
      <w:r w:rsidR="00BC5384">
        <w:fldChar w:fldCharType="separate"/>
      </w:r>
      <w:r w:rsidR="008523C2" w:rsidRPr="009F43A0">
        <w:rPr>
          <w:lang w:val="uk-UA"/>
        </w:rPr>
        <w:t>1</w:t>
      </w:r>
      <w:r w:rsidR="00BC5384">
        <w:fldChar w:fldCharType="end"/>
      </w:r>
      <w:r w:rsidRPr="000E7D06">
        <w:rPr>
          <w:rFonts w:cs="Times New Roman"/>
          <w:szCs w:val="28"/>
          <w:lang w:val="uk-UA"/>
        </w:rPr>
        <w:t>].</w:t>
      </w:r>
    </w:p>
    <w:p w:rsidR="00421B4B" w:rsidRPr="000E7D06" w:rsidRDefault="00D815C0" w:rsidP="00D815C0">
      <w:pPr>
        <w:spacing w:line="360" w:lineRule="auto"/>
        <w:jc w:val="both"/>
        <w:rPr>
          <w:rFonts w:cs="Times New Roman"/>
          <w:szCs w:val="28"/>
          <w:lang w:val="uk-UA"/>
        </w:rPr>
      </w:pPr>
      <w:r w:rsidRPr="000E7D06">
        <w:rPr>
          <w:rFonts w:cs="Times New Roman"/>
          <w:b/>
          <w:szCs w:val="28"/>
          <w:lang w:val="uk-UA"/>
        </w:rPr>
        <w:t xml:space="preserve">Висновки. </w:t>
      </w:r>
      <w:r w:rsidR="00421B4B" w:rsidRPr="000E7D06">
        <w:rPr>
          <w:rFonts w:cs="Times New Roman"/>
          <w:szCs w:val="28"/>
          <w:lang w:val="uk-UA"/>
        </w:rPr>
        <w:t xml:space="preserve">Таким чином, наведені літературні дані свідчать про те, що патогенез РБ складний, і не всі його ланки достатньо вивчені. </w:t>
      </w:r>
      <w:r w:rsidR="00225F04" w:rsidRPr="000E7D06">
        <w:rPr>
          <w:rFonts w:cs="Times New Roman"/>
          <w:szCs w:val="28"/>
          <w:lang w:val="uk-UA"/>
        </w:rPr>
        <w:t xml:space="preserve">Звертає на себе увагу, що у дітей з РБ, навіть поза гострим періодом, зберігаються порушення імунного гомеостазу у вигляді пригнічення </w:t>
      </w:r>
      <w:proofErr w:type="spellStart"/>
      <w:r w:rsidR="00225F04" w:rsidRPr="000E7D06">
        <w:rPr>
          <w:rFonts w:cs="Times New Roman"/>
          <w:szCs w:val="28"/>
          <w:lang w:val="uk-UA"/>
        </w:rPr>
        <w:t>протиінфекційного</w:t>
      </w:r>
      <w:proofErr w:type="spellEnd"/>
      <w:r w:rsidR="00225F04" w:rsidRPr="000E7D06">
        <w:rPr>
          <w:rFonts w:cs="Times New Roman"/>
          <w:szCs w:val="28"/>
          <w:lang w:val="uk-UA"/>
        </w:rPr>
        <w:t xml:space="preserve"> захисту, що в свою чергу, може сприяти </w:t>
      </w:r>
      <w:proofErr w:type="spellStart"/>
      <w:r w:rsidR="00225F04" w:rsidRPr="000E7D06">
        <w:rPr>
          <w:rFonts w:cs="Times New Roman"/>
          <w:szCs w:val="28"/>
          <w:lang w:val="uk-UA"/>
        </w:rPr>
        <w:t>рецидивуванню</w:t>
      </w:r>
      <w:proofErr w:type="spellEnd"/>
      <w:r w:rsidR="00225F04" w:rsidRPr="000E7D06">
        <w:rPr>
          <w:rFonts w:cs="Times New Roman"/>
          <w:szCs w:val="28"/>
          <w:lang w:val="uk-UA"/>
        </w:rPr>
        <w:t xml:space="preserve">, а в подальшому </w:t>
      </w:r>
      <w:proofErr w:type="spellStart"/>
      <w:r w:rsidR="00225F04" w:rsidRPr="000E7D06">
        <w:rPr>
          <w:rFonts w:cs="Times New Roman"/>
          <w:szCs w:val="28"/>
          <w:lang w:val="uk-UA"/>
        </w:rPr>
        <w:t>хронізації</w:t>
      </w:r>
      <w:proofErr w:type="spellEnd"/>
      <w:r w:rsidR="00225F04" w:rsidRPr="000E7D06">
        <w:rPr>
          <w:rFonts w:cs="Times New Roman"/>
          <w:szCs w:val="28"/>
          <w:lang w:val="uk-UA"/>
        </w:rPr>
        <w:t xml:space="preserve"> </w:t>
      </w:r>
      <w:proofErr w:type="spellStart"/>
      <w:r w:rsidR="00225F04" w:rsidRPr="000E7D06">
        <w:rPr>
          <w:rFonts w:cs="Times New Roman"/>
          <w:szCs w:val="28"/>
          <w:lang w:val="uk-UA"/>
        </w:rPr>
        <w:t>інфекційно</w:t>
      </w:r>
      <w:proofErr w:type="spellEnd"/>
      <w:r w:rsidR="00225F04" w:rsidRPr="000E7D06">
        <w:rPr>
          <w:rFonts w:cs="Times New Roman"/>
          <w:szCs w:val="28"/>
          <w:lang w:val="uk-UA"/>
        </w:rPr>
        <w:t xml:space="preserve">-запальних процесів. </w:t>
      </w:r>
      <w:r w:rsidR="00421B4B" w:rsidRPr="000E7D06">
        <w:rPr>
          <w:rFonts w:cs="Times New Roman"/>
          <w:szCs w:val="28"/>
          <w:lang w:val="uk-UA"/>
        </w:rPr>
        <w:t>Подальші дослідження в цьому напрямку дозволять оптимізувати критерії прогнозування ризику виникнення РБ у дітей, ранньої діагностики</w:t>
      </w:r>
      <w:r w:rsidR="00225F04" w:rsidRPr="000E7D06">
        <w:rPr>
          <w:rFonts w:cs="Times New Roman"/>
          <w:szCs w:val="28"/>
          <w:lang w:val="uk-UA"/>
        </w:rPr>
        <w:t xml:space="preserve"> та профілактики</w:t>
      </w:r>
      <w:r w:rsidR="00421B4B" w:rsidRPr="000E7D06">
        <w:rPr>
          <w:rFonts w:cs="Times New Roman"/>
          <w:szCs w:val="28"/>
          <w:lang w:val="uk-UA"/>
        </w:rPr>
        <w:t>, програми</w:t>
      </w:r>
      <w:r w:rsidR="00225F04" w:rsidRPr="000E7D06">
        <w:rPr>
          <w:rFonts w:cs="Times New Roman"/>
          <w:szCs w:val="28"/>
          <w:lang w:val="uk-UA"/>
        </w:rPr>
        <w:t xml:space="preserve"> та технології</w:t>
      </w:r>
      <w:r w:rsidR="00421B4B" w:rsidRPr="000E7D06">
        <w:rPr>
          <w:rFonts w:cs="Times New Roman"/>
          <w:szCs w:val="28"/>
          <w:lang w:val="uk-UA"/>
        </w:rPr>
        <w:t xml:space="preserve"> лікувально-реабілітаційних заходів</w:t>
      </w:r>
      <w:r w:rsidR="00225F04" w:rsidRPr="000E7D06">
        <w:rPr>
          <w:rFonts w:cs="Times New Roman"/>
          <w:szCs w:val="28"/>
          <w:lang w:val="uk-UA"/>
        </w:rPr>
        <w:t xml:space="preserve">, </w:t>
      </w:r>
      <w:r w:rsidR="00421B4B" w:rsidRPr="000E7D06">
        <w:rPr>
          <w:rFonts w:cs="Times New Roman"/>
          <w:szCs w:val="28"/>
          <w:lang w:val="uk-UA"/>
        </w:rPr>
        <w:t>організаційно-методичн</w:t>
      </w:r>
      <w:r w:rsidR="00225F04" w:rsidRPr="000E7D06">
        <w:rPr>
          <w:rFonts w:cs="Times New Roman"/>
          <w:szCs w:val="28"/>
          <w:lang w:val="uk-UA"/>
        </w:rPr>
        <w:t>і</w:t>
      </w:r>
      <w:r w:rsidR="00421B4B" w:rsidRPr="000E7D06">
        <w:rPr>
          <w:rFonts w:cs="Times New Roman"/>
          <w:szCs w:val="28"/>
          <w:lang w:val="uk-UA"/>
        </w:rPr>
        <w:t xml:space="preserve"> підход</w:t>
      </w:r>
      <w:r w:rsidR="00225F04" w:rsidRPr="000E7D06">
        <w:rPr>
          <w:rFonts w:cs="Times New Roman"/>
          <w:szCs w:val="28"/>
          <w:lang w:val="uk-UA"/>
        </w:rPr>
        <w:t>и</w:t>
      </w:r>
      <w:r w:rsidR="00421B4B" w:rsidRPr="000E7D06">
        <w:rPr>
          <w:rFonts w:cs="Times New Roman"/>
          <w:szCs w:val="28"/>
          <w:lang w:val="uk-UA"/>
        </w:rPr>
        <w:t xml:space="preserve"> до профілактики даного захворювання</w:t>
      </w:r>
      <w:r w:rsidR="009E22EC" w:rsidRPr="000E7D06">
        <w:rPr>
          <w:rFonts w:cs="Times New Roman"/>
          <w:szCs w:val="28"/>
          <w:lang w:val="uk-UA"/>
        </w:rPr>
        <w:t>.</w:t>
      </w:r>
    </w:p>
    <w:p w:rsidR="00421B4B" w:rsidRPr="000E7D06" w:rsidRDefault="00E8179A" w:rsidP="00431339">
      <w:pPr>
        <w:spacing w:line="360" w:lineRule="auto"/>
        <w:jc w:val="both"/>
        <w:rPr>
          <w:rFonts w:cs="Times New Roman"/>
          <w:szCs w:val="28"/>
          <w:lang w:val="uk-UA"/>
        </w:rPr>
      </w:pPr>
      <w:r w:rsidRPr="000E7D06">
        <w:rPr>
          <w:rFonts w:cs="Times New Roman"/>
          <w:szCs w:val="28"/>
          <w:lang w:val="uk-UA"/>
        </w:rPr>
        <w:t xml:space="preserve">Враховуючи механізми впливу засобів фізичної реабілітації на організм людини можна констатувати, що їх застосування у складі відновного </w:t>
      </w:r>
      <w:r w:rsidRPr="000E7D06">
        <w:rPr>
          <w:rFonts w:cs="Times New Roman"/>
          <w:szCs w:val="28"/>
          <w:lang w:val="uk-UA"/>
        </w:rPr>
        <w:lastRenderedPageBreak/>
        <w:t>лікування дітей з РБ буде доцільними, особливо в екологічних умовах санаторію.</w:t>
      </w:r>
    </w:p>
    <w:p w:rsidR="00D815C0" w:rsidRPr="000E7D06" w:rsidRDefault="00D815C0" w:rsidP="00D815C0">
      <w:pPr>
        <w:spacing w:line="360" w:lineRule="auto"/>
        <w:rPr>
          <w:rFonts w:cs="Times New Roman"/>
          <w:szCs w:val="28"/>
          <w:lang w:val="uk-UA"/>
        </w:rPr>
      </w:pPr>
      <w:r w:rsidRPr="000E7D06">
        <w:rPr>
          <w:rFonts w:cs="Times New Roman"/>
          <w:b/>
          <w:szCs w:val="28"/>
          <w:lang w:val="uk-UA"/>
        </w:rPr>
        <w:t xml:space="preserve">Перспективи подальших досліджень </w:t>
      </w:r>
      <w:r w:rsidRPr="000E7D06">
        <w:rPr>
          <w:rFonts w:cs="Times New Roman"/>
          <w:szCs w:val="28"/>
          <w:lang w:val="uk-UA"/>
        </w:rPr>
        <w:t>полягають у розробці</w:t>
      </w:r>
      <w:r w:rsidRPr="000E7D06">
        <w:rPr>
          <w:rFonts w:cs="Times New Roman"/>
          <w:b/>
          <w:szCs w:val="28"/>
          <w:lang w:val="uk-UA"/>
        </w:rPr>
        <w:t xml:space="preserve"> </w:t>
      </w:r>
      <w:r w:rsidRPr="000E7D06">
        <w:rPr>
          <w:rFonts w:cs="Times New Roman"/>
          <w:szCs w:val="28"/>
          <w:lang w:val="uk-UA"/>
        </w:rPr>
        <w:t>програми  фізичної реабілітації дітей з РБ в умовах санаторію.</w:t>
      </w:r>
    </w:p>
    <w:p w:rsidR="00213C44" w:rsidRPr="000E7D06" w:rsidRDefault="00D815C0" w:rsidP="00D815C0">
      <w:pPr>
        <w:spacing w:line="360" w:lineRule="auto"/>
        <w:contextualSpacing/>
        <w:jc w:val="both"/>
        <w:rPr>
          <w:rFonts w:cs="Times New Roman"/>
          <w:szCs w:val="28"/>
          <w:lang w:val="en-US"/>
        </w:rPr>
      </w:pPr>
      <w:r w:rsidRPr="000E7D06">
        <w:rPr>
          <w:rFonts w:cs="Times New Roman"/>
          <w:b/>
          <w:szCs w:val="28"/>
          <w:lang w:val="uk-UA"/>
        </w:rPr>
        <w:t>Література</w:t>
      </w:r>
    </w:p>
    <w:p w:rsidR="00885015" w:rsidRPr="000E7D06" w:rsidRDefault="00885015" w:rsidP="00C404AC">
      <w:pPr>
        <w:pStyle w:val="a7"/>
        <w:numPr>
          <w:ilvl w:val="0"/>
          <w:numId w:val="1"/>
        </w:numPr>
        <w:ind w:left="0" w:firstLine="709"/>
        <w:jc w:val="both"/>
        <w:rPr>
          <w:rFonts w:cs="Times New Roman"/>
          <w:szCs w:val="28"/>
        </w:rPr>
      </w:pPr>
      <w:bookmarkStart w:id="1" w:name="_Ref448571264"/>
      <w:proofErr w:type="spellStart"/>
      <w:r w:rsidRPr="000E7D06">
        <w:rPr>
          <w:rFonts w:cs="Times New Roman"/>
          <w:szCs w:val="28"/>
        </w:rPr>
        <w:t>Богадельников</w:t>
      </w:r>
      <w:proofErr w:type="spellEnd"/>
      <w:r w:rsidRPr="000E7D06">
        <w:rPr>
          <w:rFonts w:cs="Times New Roman"/>
          <w:szCs w:val="28"/>
        </w:rPr>
        <w:t xml:space="preserve"> </w:t>
      </w:r>
      <w:proofErr w:type="spellStart"/>
      <w:r w:rsidRPr="000E7D06">
        <w:rPr>
          <w:rFonts w:cs="Times New Roman"/>
          <w:szCs w:val="28"/>
        </w:rPr>
        <w:t>И.В</w:t>
      </w:r>
      <w:proofErr w:type="spellEnd"/>
      <w:r w:rsidRPr="000E7D06">
        <w:rPr>
          <w:rFonts w:cs="Times New Roman"/>
          <w:szCs w:val="28"/>
          <w:lang w:val="uk-UA"/>
        </w:rPr>
        <w:t>.</w:t>
      </w:r>
      <w:r w:rsidRPr="000E7D06">
        <w:rPr>
          <w:rFonts w:cs="Times New Roman"/>
          <w:szCs w:val="28"/>
        </w:rPr>
        <w:t xml:space="preserve"> </w:t>
      </w:r>
      <w:proofErr w:type="spellStart"/>
      <w:r w:rsidRPr="000E7D06">
        <w:rPr>
          <w:rFonts w:cs="Times New Roman"/>
          <w:szCs w:val="28"/>
        </w:rPr>
        <w:t>Сурфактант</w:t>
      </w:r>
      <w:proofErr w:type="spellEnd"/>
      <w:r w:rsidRPr="000E7D06">
        <w:rPr>
          <w:rFonts w:cs="Times New Roman"/>
          <w:szCs w:val="28"/>
        </w:rPr>
        <w:t xml:space="preserve"> легких при бронхолегочной патологии у детей </w:t>
      </w:r>
      <w:r w:rsidRPr="000E7D06">
        <w:rPr>
          <w:rFonts w:cs="Times New Roman"/>
          <w:szCs w:val="28"/>
          <w:lang w:val="uk-UA"/>
        </w:rPr>
        <w:t xml:space="preserve">/ </w:t>
      </w:r>
      <w:proofErr w:type="spellStart"/>
      <w:r w:rsidRPr="000E7D06">
        <w:rPr>
          <w:rFonts w:cs="Times New Roman"/>
          <w:szCs w:val="28"/>
        </w:rPr>
        <w:t>И.В</w:t>
      </w:r>
      <w:proofErr w:type="spellEnd"/>
      <w:r w:rsidRPr="000E7D06">
        <w:rPr>
          <w:rFonts w:cs="Times New Roman"/>
          <w:szCs w:val="28"/>
        </w:rPr>
        <w:t>. </w:t>
      </w:r>
      <w:proofErr w:type="spellStart"/>
      <w:r w:rsidRPr="000E7D06">
        <w:rPr>
          <w:rFonts w:cs="Times New Roman"/>
          <w:szCs w:val="28"/>
        </w:rPr>
        <w:t>Богадельников</w:t>
      </w:r>
      <w:proofErr w:type="spellEnd"/>
      <w:r w:rsidRPr="000E7D06">
        <w:rPr>
          <w:rFonts w:cs="Times New Roman"/>
          <w:szCs w:val="28"/>
        </w:rPr>
        <w:t xml:space="preserve">, </w:t>
      </w:r>
      <w:proofErr w:type="spellStart"/>
      <w:r w:rsidRPr="000E7D06">
        <w:rPr>
          <w:rFonts w:cs="Times New Roman"/>
          <w:szCs w:val="28"/>
        </w:rPr>
        <w:t>Л.Л</w:t>
      </w:r>
      <w:proofErr w:type="spellEnd"/>
      <w:r w:rsidRPr="000E7D06">
        <w:rPr>
          <w:rFonts w:cs="Times New Roman"/>
          <w:szCs w:val="28"/>
        </w:rPr>
        <w:t>. </w:t>
      </w:r>
      <w:proofErr w:type="spellStart"/>
      <w:r w:rsidRPr="000E7D06">
        <w:rPr>
          <w:rFonts w:cs="Times New Roman"/>
          <w:szCs w:val="28"/>
        </w:rPr>
        <w:t>Олексеенко</w:t>
      </w:r>
      <w:proofErr w:type="spellEnd"/>
      <w:r w:rsidRPr="000E7D06">
        <w:rPr>
          <w:rFonts w:cs="Times New Roman"/>
          <w:szCs w:val="28"/>
        </w:rPr>
        <w:t xml:space="preserve">, </w:t>
      </w:r>
      <w:proofErr w:type="spellStart"/>
      <w:r w:rsidRPr="000E7D06">
        <w:rPr>
          <w:rFonts w:cs="Times New Roman"/>
          <w:szCs w:val="28"/>
        </w:rPr>
        <w:t>Иссам</w:t>
      </w:r>
      <w:proofErr w:type="spellEnd"/>
      <w:r w:rsidRPr="000E7D06">
        <w:rPr>
          <w:rFonts w:cs="Times New Roman"/>
          <w:szCs w:val="28"/>
        </w:rPr>
        <w:t xml:space="preserve"> Эль Дин </w:t>
      </w:r>
      <w:proofErr w:type="spellStart"/>
      <w:r w:rsidRPr="000E7D06">
        <w:rPr>
          <w:rFonts w:cs="Times New Roman"/>
          <w:szCs w:val="28"/>
        </w:rPr>
        <w:t>Мохамед</w:t>
      </w:r>
      <w:proofErr w:type="spellEnd"/>
      <w:r w:rsidRPr="000E7D06">
        <w:rPr>
          <w:rFonts w:cs="Times New Roman"/>
          <w:szCs w:val="28"/>
        </w:rPr>
        <w:t xml:space="preserve"> // Педиатрия. </w:t>
      </w:r>
      <w:r w:rsidRPr="000E7D06">
        <w:rPr>
          <w:rFonts w:cs="Times New Roman"/>
          <w:szCs w:val="28"/>
        </w:rPr>
        <w:noBreakHyphen/>
        <w:t xml:space="preserve"> 1994. - №2. - С. 18-21</w:t>
      </w:r>
      <w:r w:rsidRPr="000E7D06">
        <w:rPr>
          <w:rFonts w:cs="Times New Roman"/>
          <w:szCs w:val="28"/>
          <w:lang w:val="uk-UA"/>
        </w:rPr>
        <w:t>.</w:t>
      </w:r>
      <w:bookmarkEnd w:id="1"/>
    </w:p>
    <w:p w:rsidR="00885015" w:rsidRPr="000E7D06" w:rsidRDefault="00885015" w:rsidP="00C404AC">
      <w:pPr>
        <w:pStyle w:val="a7"/>
        <w:numPr>
          <w:ilvl w:val="0"/>
          <w:numId w:val="1"/>
        </w:numPr>
        <w:ind w:left="0" w:firstLine="709"/>
        <w:jc w:val="both"/>
        <w:rPr>
          <w:rFonts w:cs="Times New Roman"/>
          <w:szCs w:val="28"/>
        </w:rPr>
      </w:pPr>
      <w:bookmarkStart w:id="2" w:name="_Ref448571912"/>
      <w:proofErr w:type="spellStart"/>
      <w:r w:rsidRPr="000E7D06">
        <w:rPr>
          <w:rFonts w:cs="Times New Roman"/>
          <w:szCs w:val="28"/>
        </w:rPr>
        <w:t>Гавалов</w:t>
      </w:r>
      <w:proofErr w:type="spellEnd"/>
      <w:r w:rsidRPr="000E7D06">
        <w:rPr>
          <w:rFonts w:cs="Times New Roman"/>
          <w:szCs w:val="28"/>
        </w:rPr>
        <w:t xml:space="preserve"> С. М. Особенности клинических проявлений и течения различных форм бронхолегочной патологии у детей с малыми формами дисплазии соединительной ткани / </w:t>
      </w:r>
      <w:proofErr w:type="spellStart"/>
      <w:r w:rsidRPr="000E7D06">
        <w:rPr>
          <w:rFonts w:cs="Times New Roman"/>
          <w:szCs w:val="28"/>
        </w:rPr>
        <w:t>С.М</w:t>
      </w:r>
      <w:proofErr w:type="spellEnd"/>
      <w:r w:rsidRPr="000E7D06">
        <w:rPr>
          <w:rFonts w:cs="Times New Roman"/>
          <w:szCs w:val="28"/>
        </w:rPr>
        <w:t xml:space="preserve">. </w:t>
      </w:r>
      <w:proofErr w:type="spellStart"/>
      <w:r w:rsidRPr="000E7D06">
        <w:rPr>
          <w:rFonts w:cs="Times New Roman"/>
          <w:szCs w:val="28"/>
        </w:rPr>
        <w:t>Гавалов</w:t>
      </w:r>
      <w:proofErr w:type="spellEnd"/>
      <w:r w:rsidRPr="000E7D06">
        <w:rPr>
          <w:rFonts w:cs="Times New Roman"/>
          <w:szCs w:val="28"/>
        </w:rPr>
        <w:t xml:space="preserve">, </w:t>
      </w:r>
      <w:proofErr w:type="spellStart"/>
      <w:r w:rsidRPr="000E7D06">
        <w:rPr>
          <w:rFonts w:cs="Times New Roman"/>
          <w:szCs w:val="28"/>
        </w:rPr>
        <w:t>В.В</w:t>
      </w:r>
      <w:proofErr w:type="spellEnd"/>
      <w:r w:rsidRPr="000E7D06">
        <w:rPr>
          <w:rFonts w:cs="Times New Roman"/>
          <w:szCs w:val="28"/>
        </w:rPr>
        <w:t xml:space="preserve">. Зеленская // Педиатрия. </w:t>
      </w:r>
      <w:r w:rsidRPr="000E7D06">
        <w:rPr>
          <w:rFonts w:cs="Times New Roman"/>
          <w:szCs w:val="28"/>
        </w:rPr>
        <w:noBreakHyphen/>
        <w:t xml:space="preserve"> 1999. - № 1. - С. 49 - 52.</w:t>
      </w:r>
      <w:bookmarkEnd w:id="2"/>
    </w:p>
    <w:p w:rsidR="00885015" w:rsidRPr="000E7D06" w:rsidRDefault="00885015" w:rsidP="00C404AC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color w:val="231F20"/>
          <w:szCs w:val="28"/>
          <w:lang w:val="uk-UA"/>
        </w:rPr>
      </w:pPr>
      <w:bookmarkStart w:id="3" w:name="_Ref448408444"/>
      <w:proofErr w:type="spellStart"/>
      <w:r w:rsidRPr="000E7D06">
        <w:rPr>
          <w:rFonts w:cs="Times New Roman"/>
          <w:color w:val="000000"/>
          <w:szCs w:val="28"/>
          <w:lang w:val="uk-UA"/>
        </w:rPr>
        <w:t>Дудіна</w:t>
      </w:r>
      <w:proofErr w:type="spellEnd"/>
      <w:r w:rsidRPr="000E7D06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color w:val="000000"/>
          <w:szCs w:val="28"/>
          <w:lang w:val="uk-UA"/>
        </w:rPr>
        <w:t>О.О</w:t>
      </w:r>
      <w:proofErr w:type="spellEnd"/>
      <w:r w:rsidRPr="000E7D06">
        <w:rPr>
          <w:rFonts w:cs="Times New Roman"/>
          <w:color w:val="000000"/>
          <w:szCs w:val="28"/>
          <w:lang w:val="uk-UA"/>
        </w:rPr>
        <w:t xml:space="preserve">. Ситуаційний аналіз стану здоров’я дитячого населення / </w:t>
      </w:r>
      <w:proofErr w:type="spellStart"/>
      <w:r w:rsidRPr="000E7D06">
        <w:rPr>
          <w:rFonts w:cs="Times New Roman"/>
          <w:color w:val="000000"/>
          <w:szCs w:val="28"/>
          <w:lang w:val="uk-UA"/>
        </w:rPr>
        <w:t>О.О</w:t>
      </w:r>
      <w:proofErr w:type="spellEnd"/>
      <w:r w:rsidRPr="000E7D06">
        <w:rPr>
          <w:rFonts w:cs="Times New Roman"/>
          <w:color w:val="000000"/>
          <w:szCs w:val="28"/>
          <w:lang w:val="uk-UA"/>
        </w:rPr>
        <w:t xml:space="preserve">. </w:t>
      </w:r>
      <w:proofErr w:type="spellStart"/>
      <w:r w:rsidRPr="000E7D06">
        <w:rPr>
          <w:rFonts w:cs="Times New Roman"/>
          <w:color w:val="000000"/>
          <w:szCs w:val="28"/>
          <w:lang w:val="uk-UA"/>
        </w:rPr>
        <w:t>Дудіна</w:t>
      </w:r>
      <w:proofErr w:type="spellEnd"/>
      <w:r w:rsidRPr="000E7D06">
        <w:rPr>
          <w:rFonts w:cs="Times New Roman"/>
          <w:color w:val="000000"/>
          <w:szCs w:val="28"/>
          <w:lang w:val="uk-UA"/>
        </w:rPr>
        <w:t xml:space="preserve">, </w:t>
      </w:r>
      <w:proofErr w:type="spellStart"/>
      <w:r w:rsidRPr="000E7D06">
        <w:rPr>
          <w:rFonts w:cs="Times New Roman"/>
          <w:color w:val="000000"/>
          <w:szCs w:val="28"/>
          <w:lang w:val="uk-UA"/>
        </w:rPr>
        <w:t>А.В</w:t>
      </w:r>
      <w:proofErr w:type="spellEnd"/>
      <w:r w:rsidRPr="000E7D06">
        <w:rPr>
          <w:rFonts w:cs="Times New Roman"/>
          <w:color w:val="000000"/>
          <w:szCs w:val="28"/>
          <w:lang w:val="uk-UA"/>
        </w:rPr>
        <w:t xml:space="preserve">. Терещенко // Вісник соціальної гігієни та організації охорони </w:t>
      </w:r>
      <w:proofErr w:type="spellStart"/>
      <w:r w:rsidRPr="000E7D06">
        <w:rPr>
          <w:rFonts w:cs="Times New Roman"/>
          <w:color w:val="000000"/>
          <w:szCs w:val="28"/>
          <w:lang w:val="uk-UA"/>
        </w:rPr>
        <w:t>здоровя</w:t>
      </w:r>
      <w:proofErr w:type="spellEnd"/>
      <w:r w:rsidRPr="000E7D06">
        <w:rPr>
          <w:rFonts w:cs="Times New Roman"/>
          <w:color w:val="000000"/>
          <w:szCs w:val="28"/>
          <w:lang w:val="uk-UA"/>
        </w:rPr>
        <w:t xml:space="preserve"> України. – 2014. – №2. – С. 49 – 57</w:t>
      </w:r>
      <w:bookmarkEnd w:id="3"/>
      <w:r w:rsidRPr="000E7D06">
        <w:rPr>
          <w:rFonts w:cs="Times New Roman"/>
          <w:color w:val="000000"/>
          <w:szCs w:val="28"/>
          <w:lang w:val="uk-UA"/>
        </w:rPr>
        <w:t>.</w:t>
      </w:r>
    </w:p>
    <w:p w:rsidR="00885015" w:rsidRPr="000E7D06" w:rsidRDefault="00885015" w:rsidP="00C404AC">
      <w:pPr>
        <w:pStyle w:val="a7"/>
        <w:numPr>
          <w:ilvl w:val="0"/>
          <w:numId w:val="1"/>
        </w:numPr>
        <w:ind w:left="0" w:firstLine="709"/>
        <w:jc w:val="both"/>
        <w:rPr>
          <w:rFonts w:cs="Times New Roman"/>
          <w:szCs w:val="28"/>
          <w:lang w:val="uk-UA"/>
        </w:rPr>
      </w:pPr>
      <w:bookmarkStart w:id="4" w:name="_Ref448569273"/>
      <w:proofErr w:type="spellStart"/>
      <w:r w:rsidRPr="000E7D06">
        <w:rPr>
          <w:rFonts w:cs="Times New Roman"/>
          <w:szCs w:val="28"/>
          <w:lang w:val="uk-UA"/>
        </w:rPr>
        <w:t>Дудченко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Л.Ш</w:t>
      </w:r>
      <w:proofErr w:type="spellEnd"/>
      <w:r w:rsidRPr="000E7D06">
        <w:rPr>
          <w:rFonts w:cs="Times New Roman"/>
          <w:szCs w:val="28"/>
          <w:lang w:val="uk-UA"/>
        </w:rPr>
        <w:t xml:space="preserve">. </w:t>
      </w:r>
      <w:proofErr w:type="spellStart"/>
      <w:r w:rsidRPr="000E7D06">
        <w:rPr>
          <w:rFonts w:cs="Times New Roman"/>
          <w:szCs w:val="28"/>
          <w:lang w:val="uk-UA"/>
        </w:rPr>
        <w:t>Имунореабилитация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детей</w:t>
      </w:r>
      <w:proofErr w:type="spellEnd"/>
      <w:r w:rsidRPr="000E7D06">
        <w:rPr>
          <w:rFonts w:cs="Times New Roman"/>
          <w:szCs w:val="28"/>
          <w:lang w:val="uk-UA"/>
        </w:rPr>
        <w:t xml:space="preserve">, </w:t>
      </w:r>
      <w:proofErr w:type="spellStart"/>
      <w:r w:rsidRPr="000E7D06">
        <w:rPr>
          <w:rFonts w:cs="Times New Roman"/>
          <w:szCs w:val="28"/>
          <w:lang w:val="uk-UA"/>
        </w:rPr>
        <w:t>больных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рецидивирующим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бронхитом</w:t>
      </w:r>
      <w:proofErr w:type="spellEnd"/>
      <w:r w:rsidRPr="000E7D06">
        <w:rPr>
          <w:rFonts w:cs="Times New Roman"/>
          <w:szCs w:val="28"/>
          <w:lang w:val="uk-UA"/>
        </w:rPr>
        <w:t xml:space="preserve">, на </w:t>
      </w:r>
      <w:proofErr w:type="spellStart"/>
      <w:r w:rsidRPr="000E7D06">
        <w:rPr>
          <w:rFonts w:cs="Times New Roman"/>
          <w:szCs w:val="28"/>
          <w:lang w:val="uk-UA"/>
        </w:rPr>
        <w:t>этапе</w:t>
      </w:r>
      <w:proofErr w:type="spellEnd"/>
      <w:r w:rsidRPr="000E7D06">
        <w:rPr>
          <w:rFonts w:cs="Times New Roman"/>
          <w:szCs w:val="28"/>
          <w:lang w:val="uk-UA"/>
        </w:rPr>
        <w:t xml:space="preserve"> санаторно-курортного </w:t>
      </w:r>
      <w:proofErr w:type="spellStart"/>
      <w:r w:rsidRPr="000E7D06">
        <w:rPr>
          <w:rFonts w:cs="Times New Roman"/>
          <w:szCs w:val="28"/>
          <w:lang w:val="uk-UA"/>
        </w:rPr>
        <w:t>лечения</w:t>
      </w:r>
      <w:proofErr w:type="spellEnd"/>
      <w:r w:rsidRPr="000E7D06">
        <w:rPr>
          <w:rFonts w:cs="Times New Roman"/>
          <w:szCs w:val="28"/>
          <w:lang w:val="uk-UA"/>
        </w:rPr>
        <w:t xml:space="preserve"> / </w:t>
      </w:r>
      <w:proofErr w:type="spellStart"/>
      <w:r w:rsidRPr="000E7D06">
        <w:rPr>
          <w:rFonts w:cs="Times New Roman"/>
          <w:szCs w:val="28"/>
          <w:lang w:val="uk-UA"/>
        </w:rPr>
        <w:t>Л.Ш</w:t>
      </w:r>
      <w:proofErr w:type="spellEnd"/>
      <w:r w:rsidRPr="000E7D06">
        <w:rPr>
          <w:rFonts w:cs="Times New Roman"/>
          <w:szCs w:val="28"/>
          <w:lang w:val="uk-UA"/>
        </w:rPr>
        <w:t>. </w:t>
      </w:r>
      <w:proofErr w:type="spellStart"/>
      <w:r w:rsidRPr="000E7D06">
        <w:rPr>
          <w:rFonts w:cs="Times New Roman"/>
          <w:szCs w:val="28"/>
          <w:lang w:val="uk-UA"/>
        </w:rPr>
        <w:t>Дудченко</w:t>
      </w:r>
      <w:proofErr w:type="spellEnd"/>
      <w:r w:rsidRPr="000E7D06">
        <w:rPr>
          <w:rFonts w:cs="Times New Roman"/>
          <w:szCs w:val="28"/>
          <w:lang w:val="uk-UA"/>
        </w:rPr>
        <w:t xml:space="preserve">, </w:t>
      </w:r>
      <w:proofErr w:type="spellStart"/>
      <w:r w:rsidRPr="000E7D06">
        <w:rPr>
          <w:rFonts w:cs="Times New Roman"/>
          <w:szCs w:val="28"/>
          <w:lang w:val="uk-UA"/>
        </w:rPr>
        <w:t>Н.Н</w:t>
      </w:r>
      <w:proofErr w:type="spellEnd"/>
      <w:r w:rsidRPr="000E7D06">
        <w:rPr>
          <w:rFonts w:cs="Times New Roman"/>
          <w:szCs w:val="28"/>
          <w:lang w:val="uk-UA"/>
        </w:rPr>
        <w:t xml:space="preserve">. </w:t>
      </w:r>
      <w:proofErr w:type="spellStart"/>
      <w:r w:rsidRPr="000E7D06">
        <w:rPr>
          <w:rFonts w:cs="Times New Roman"/>
          <w:szCs w:val="28"/>
          <w:lang w:val="uk-UA"/>
        </w:rPr>
        <w:t>Каладзе</w:t>
      </w:r>
      <w:proofErr w:type="spellEnd"/>
      <w:r w:rsidRPr="000E7D06">
        <w:rPr>
          <w:rFonts w:cs="Times New Roman"/>
          <w:szCs w:val="28"/>
          <w:lang w:val="uk-UA"/>
        </w:rPr>
        <w:t xml:space="preserve"> // </w:t>
      </w:r>
      <w:proofErr w:type="spellStart"/>
      <w:r w:rsidRPr="000E7D06">
        <w:rPr>
          <w:rFonts w:cs="Times New Roman"/>
          <w:szCs w:val="28"/>
          <w:lang w:val="uk-UA"/>
        </w:rPr>
        <w:t>Вестник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физиотерапии</w:t>
      </w:r>
      <w:proofErr w:type="spellEnd"/>
      <w:r w:rsidRPr="000E7D06">
        <w:rPr>
          <w:rFonts w:cs="Times New Roman"/>
          <w:szCs w:val="28"/>
          <w:lang w:val="uk-UA"/>
        </w:rPr>
        <w:t xml:space="preserve"> и </w:t>
      </w:r>
      <w:proofErr w:type="spellStart"/>
      <w:r w:rsidRPr="000E7D06">
        <w:rPr>
          <w:rFonts w:cs="Times New Roman"/>
          <w:szCs w:val="28"/>
          <w:lang w:val="uk-UA"/>
        </w:rPr>
        <w:t>курортологии</w:t>
      </w:r>
      <w:proofErr w:type="spellEnd"/>
      <w:r w:rsidRPr="000E7D06">
        <w:rPr>
          <w:rFonts w:cs="Times New Roman"/>
          <w:szCs w:val="28"/>
          <w:lang w:val="uk-UA"/>
        </w:rPr>
        <w:t>. – 2004. – №1. – С. 6 – 12.</w:t>
      </w:r>
      <w:bookmarkEnd w:id="4"/>
    </w:p>
    <w:p w:rsidR="00885015" w:rsidRPr="000E7D06" w:rsidRDefault="00885015" w:rsidP="00C404AC">
      <w:pPr>
        <w:pStyle w:val="a7"/>
        <w:numPr>
          <w:ilvl w:val="0"/>
          <w:numId w:val="1"/>
        </w:numPr>
        <w:ind w:left="0" w:firstLine="709"/>
        <w:jc w:val="both"/>
        <w:rPr>
          <w:rFonts w:cs="Times New Roman"/>
          <w:szCs w:val="28"/>
          <w:lang w:val="uk-UA"/>
        </w:rPr>
      </w:pPr>
      <w:bookmarkStart w:id="5" w:name="_Ref448569259"/>
      <w:proofErr w:type="spellStart"/>
      <w:r w:rsidRPr="000E7D06">
        <w:rPr>
          <w:rFonts w:cs="Times New Roman"/>
          <w:szCs w:val="28"/>
          <w:lang w:val="uk-UA"/>
        </w:rPr>
        <w:t>Ершова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И.Б</w:t>
      </w:r>
      <w:proofErr w:type="spellEnd"/>
      <w:r w:rsidRPr="000E7D06">
        <w:rPr>
          <w:rFonts w:cs="Times New Roman"/>
          <w:szCs w:val="28"/>
          <w:lang w:val="uk-UA"/>
        </w:rPr>
        <w:t xml:space="preserve">. </w:t>
      </w:r>
      <w:proofErr w:type="spellStart"/>
      <w:r w:rsidRPr="000E7D06">
        <w:rPr>
          <w:rFonts w:cs="Times New Roman"/>
          <w:szCs w:val="28"/>
          <w:lang w:val="uk-UA"/>
        </w:rPr>
        <w:t>Новые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возможности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профилактики</w:t>
      </w:r>
      <w:proofErr w:type="spellEnd"/>
      <w:r w:rsidRPr="000E7D06">
        <w:rPr>
          <w:rFonts w:cs="Times New Roman"/>
          <w:szCs w:val="28"/>
          <w:lang w:val="uk-UA"/>
        </w:rPr>
        <w:t xml:space="preserve"> и </w:t>
      </w:r>
      <w:proofErr w:type="spellStart"/>
      <w:r w:rsidRPr="000E7D06">
        <w:rPr>
          <w:rFonts w:cs="Times New Roman"/>
          <w:szCs w:val="28"/>
          <w:lang w:val="uk-UA"/>
        </w:rPr>
        <w:t>терапии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респираторных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заболеваний</w:t>
      </w:r>
      <w:proofErr w:type="spellEnd"/>
      <w:r w:rsidRPr="000E7D06">
        <w:rPr>
          <w:rFonts w:cs="Times New Roman"/>
          <w:szCs w:val="28"/>
          <w:lang w:val="uk-UA"/>
        </w:rPr>
        <w:t xml:space="preserve"> у </w:t>
      </w:r>
      <w:proofErr w:type="spellStart"/>
      <w:r w:rsidRPr="000E7D06">
        <w:rPr>
          <w:rFonts w:cs="Times New Roman"/>
          <w:szCs w:val="28"/>
          <w:lang w:val="uk-UA"/>
        </w:rPr>
        <w:t>детей</w:t>
      </w:r>
      <w:proofErr w:type="spellEnd"/>
      <w:r w:rsidRPr="000E7D06">
        <w:rPr>
          <w:rFonts w:cs="Times New Roman"/>
          <w:szCs w:val="28"/>
          <w:lang w:val="uk-UA"/>
        </w:rPr>
        <w:t xml:space="preserve">. / </w:t>
      </w:r>
      <w:proofErr w:type="spellStart"/>
      <w:r w:rsidRPr="000E7D06">
        <w:rPr>
          <w:rFonts w:cs="Times New Roman"/>
          <w:szCs w:val="28"/>
          <w:lang w:val="uk-UA"/>
        </w:rPr>
        <w:t>И.Б</w:t>
      </w:r>
      <w:proofErr w:type="spellEnd"/>
      <w:r w:rsidRPr="000E7D06">
        <w:rPr>
          <w:rFonts w:cs="Times New Roman"/>
          <w:szCs w:val="28"/>
          <w:lang w:val="uk-UA"/>
        </w:rPr>
        <w:t xml:space="preserve">. </w:t>
      </w:r>
      <w:proofErr w:type="spellStart"/>
      <w:r w:rsidRPr="000E7D06">
        <w:rPr>
          <w:rFonts w:cs="Times New Roman"/>
          <w:szCs w:val="28"/>
          <w:lang w:val="uk-UA"/>
        </w:rPr>
        <w:t>Ершова</w:t>
      </w:r>
      <w:proofErr w:type="spellEnd"/>
      <w:r w:rsidRPr="000E7D06">
        <w:rPr>
          <w:rFonts w:cs="Times New Roman"/>
          <w:szCs w:val="28"/>
          <w:lang w:val="uk-UA"/>
        </w:rPr>
        <w:t xml:space="preserve">, </w:t>
      </w:r>
      <w:proofErr w:type="spellStart"/>
      <w:r w:rsidRPr="000E7D06">
        <w:rPr>
          <w:rFonts w:cs="Times New Roman"/>
          <w:szCs w:val="28"/>
          <w:lang w:val="uk-UA"/>
        </w:rPr>
        <w:t>Т.Ф</w:t>
      </w:r>
      <w:proofErr w:type="spellEnd"/>
      <w:r w:rsidRPr="000E7D06">
        <w:rPr>
          <w:rFonts w:cs="Times New Roman"/>
          <w:szCs w:val="28"/>
          <w:lang w:val="uk-UA"/>
        </w:rPr>
        <w:t xml:space="preserve">. Осипова, </w:t>
      </w:r>
      <w:proofErr w:type="spellStart"/>
      <w:r w:rsidRPr="000E7D06">
        <w:rPr>
          <w:rFonts w:cs="Times New Roman"/>
          <w:szCs w:val="28"/>
          <w:lang w:val="uk-UA"/>
        </w:rPr>
        <w:t>Л.М</w:t>
      </w:r>
      <w:proofErr w:type="spellEnd"/>
      <w:r w:rsidRPr="000E7D06">
        <w:rPr>
          <w:rFonts w:cs="Times New Roman"/>
          <w:szCs w:val="28"/>
          <w:lang w:val="uk-UA"/>
        </w:rPr>
        <w:t>. </w:t>
      </w:r>
      <w:proofErr w:type="spellStart"/>
      <w:r w:rsidRPr="000E7D06">
        <w:rPr>
          <w:rFonts w:cs="Times New Roman"/>
          <w:szCs w:val="28"/>
          <w:lang w:val="uk-UA"/>
        </w:rPr>
        <w:t>Осычнюк</w:t>
      </w:r>
      <w:proofErr w:type="spellEnd"/>
      <w:r w:rsidRPr="000E7D06">
        <w:rPr>
          <w:rFonts w:cs="Times New Roman"/>
          <w:szCs w:val="28"/>
          <w:lang w:val="uk-UA"/>
        </w:rPr>
        <w:t xml:space="preserve"> // Укр. медичний альманах. – 2012. – №3. – С. 80 – 81.</w:t>
      </w:r>
      <w:bookmarkEnd w:id="5"/>
    </w:p>
    <w:p w:rsidR="00885015" w:rsidRPr="00885015" w:rsidRDefault="00885015" w:rsidP="00CB1878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color w:val="231F20"/>
          <w:szCs w:val="28"/>
          <w:lang w:val="uk-UA"/>
        </w:rPr>
      </w:pPr>
      <w:bookmarkStart w:id="6" w:name="_Ref453653512"/>
      <w:r w:rsidRPr="00885015">
        <w:rPr>
          <w:szCs w:val="28"/>
        </w:rPr>
        <w:t xml:space="preserve">Лазарева Е. Б. Состояние системы дыхания у школьников 6 лет с нарушениями осанки во фронтальной плоскости и сколиозом І и </w:t>
      </w:r>
      <w:proofErr w:type="spellStart"/>
      <w:r w:rsidRPr="00885015">
        <w:rPr>
          <w:szCs w:val="28"/>
        </w:rPr>
        <w:t>ІІ</w:t>
      </w:r>
      <w:proofErr w:type="spellEnd"/>
      <w:r w:rsidRPr="00885015">
        <w:rPr>
          <w:szCs w:val="28"/>
        </w:rPr>
        <w:t xml:space="preserve"> степени, проживающих на территории Ирана / Е. Б. Лазарева, </w:t>
      </w:r>
      <w:proofErr w:type="spellStart"/>
      <w:r w:rsidRPr="00885015">
        <w:rPr>
          <w:szCs w:val="28"/>
        </w:rPr>
        <w:t>Махназ</w:t>
      </w:r>
      <w:proofErr w:type="spellEnd"/>
      <w:r w:rsidRPr="00885015">
        <w:rPr>
          <w:szCs w:val="28"/>
        </w:rPr>
        <w:t xml:space="preserve"> Корд // </w:t>
      </w:r>
      <w:proofErr w:type="spellStart"/>
      <w:r w:rsidRPr="00885015">
        <w:rPr>
          <w:kern w:val="16"/>
          <w:szCs w:val="28"/>
        </w:rPr>
        <w:t>ХІ</w:t>
      </w:r>
      <w:proofErr w:type="spellEnd"/>
      <w:r w:rsidRPr="00885015">
        <w:rPr>
          <w:kern w:val="16"/>
          <w:szCs w:val="28"/>
        </w:rPr>
        <w:t xml:space="preserve"> </w:t>
      </w:r>
      <w:proofErr w:type="spellStart"/>
      <w:r w:rsidRPr="00885015">
        <w:rPr>
          <w:kern w:val="16"/>
          <w:szCs w:val="28"/>
        </w:rPr>
        <w:t>Междунар</w:t>
      </w:r>
      <w:proofErr w:type="spellEnd"/>
      <w:r w:rsidRPr="00885015">
        <w:rPr>
          <w:kern w:val="16"/>
          <w:szCs w:val="28"/>
        </w:rPr>
        <w:t xml:space="preserve">. науч. </w:t>
      </w:r>
      <w:proofErr w:type="spellStart"/>
      <w:r w:rsidRPr="00885015">
        <w:rPr>
          <w:kern w:val="16"/>
          <w:szCs w:val="28"/>
        </w:rPr>
        <w:t>конгр</w:t>
      </w:r>
      <w:proofErr w:type="spellEnd"/>
      <w:r w:rsidRPr="00885015">
        <w:rPr>
          <w:kern w:val="16"/>
          <w:szCs w:val="28"/>
        </w:rPr>
        <w:t>. «Олимпийский спорт и спорт для всех».</w:t>
      </w:r>
      <w:r w:rsidRPr="00885015">
        <w:rPr>
          <w:snapToGrid w:val="0"/>
          <w:kern w:val="16"/>
          <w:szCs w:val="28"/>
        </w:rPr>
        <w:t xml:space="preserve"> – М., 2008. – С. 268–269.</w:t>
      </w:r>
      <w:bookmarkEnd w:id="6"/>
    </w:p>
    <w:p w:rsidR="00885015" w:rsidRPr="000E7D06" w:rsidRDefault="00885015" w:rsidP="00C404AC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color w:val="231F20"/>
          <w:szCs w:val="28"/>
          <w:lang w:val="uk-UA"/>
        </w:rPr>
      </w:pPr>
      <w:bookmarkStart w:id="7" w:name="_Ref448575775"/>
      <w:proofErr w:type="spellStart"/>
      <w:r w:rsidRPr="000E7D06">
        <w:rPr>
          <w:rFonts w:cs="Times New Roman"/>
          <w:color w:val="231F20"/>
          <w:szCs w:val="28"/>
        </w:rPr>
        <w:t>Мизерницкий</w:t>
      </w:r>
      <w:proofErr w:type="spellEnd"/>
      <w:r w:rsidRPr="000E7D06">
        <w:rPr>
          <w:rFonts w:cs="Times New Roman"/>
          <w:color w:val="231F20"/>
          <w:szCs w:val="28"/>
        </w:rPr>
        <w:t xml:space="preserve"> Ю. </w:t>
      </w:r>
      <w:proofErr w:type="gramStart"/>
      <w:r w:rsidRPr="000E7D06">
        <w:rPr>
          <w:rFonts w:cs="Times New Roman"/>
          <w:color w:val="231F20"/>
          <w:szCs w:val="28"/>
        </w:rPr>
        <w:t>Л.</w:t>
      </w:r>
      <w:proofErr w:type="gramEnd"/>
      <w:r w:rsidRPr="000E7D06">
        <w:rPr>
          <w:rFonts w:cs="Times New Roman"/>
          <w:color w:val="231F20"/>
          <w:szCs w:val="28"/>
        </w:rPr>
        <w:t xml:space="preserve"> Что скрывается за диагнозом «рецидивирующий бронхит» у детей / Ю. Л. </w:t>
      </w:r>
      <w:proofErr w:type="spellStart"/>
      <w:r w:rsidRPr="000E7D06">
        <w:rPr>
          <w:rFonts w:cs="Times New Roman"/>
          <w:color w:val="231F20"/>
          <w:szCs w:val="28"/>
        </w:rPr>
        <w:t>Мизерницкий</w:t>
      </w:r>
      <w:proofErr w:type="spellEnd"/>
      <w:r w:rsidRPr="000E7D06">
        <w:rPr>
          <w:rFonts w:cs="Times New Roman"/>
          <w:color w:val="231F20"/>
          <w:szCs w:val="28"/>
        </w:rPr>
        <w:t>, А. Д. </w:t>
      </w:r>
      <w:proofErr w:type="spellStart"/>
      <w:r w:rsidRPr="000E7D06">
        <w:rPr>
          <w:rFonts w:cs="Times New Roman"/>
          <w:color w:val="231F20"/>
          <w:szCs w:val="28"/>
        </w:rPr>
        <w:t>Царегородцев</w:t>
      </w:r>
      <w:proofErr w:type="spellEnd"/>
      <w:r w:rsidRPr="000E7D06">
        <w:rPr>
          <w:rFonts w:cs="Times New Roman"/>
          <w:color w:val="231F20"/>
          <w:szCs w:val="28"/>
        </w:rPr>
        <w:t xml:space="preserve"> / </w:t>
      </w:r>
      <w:r w:rsidRPr="000E7D06">
        <w:rPr>
          <w:rFonts w:cs="Times New Roman"/>
          <w:bCs/>
          <w:szCs w:val="28"/>
        </w:rPr>
        <w:t>Пульмонология</w:t>
      </w:r>
      <w:r w:rsidRPr="000E7D06">
        <w:rPr>
          <w:rFonts w:cs="Times New Roman"/>
          <w:szCs w:val="28"/>
        </w:rPr>
        <w:t xml:space="preserve"> </w:t>
      </w:r>
      <w:r w:rsidRPr="000E7D06">
        <w:rPr>
          <w:rFonts w:cs="Times New Roman"/>
          <w:bCs/>
          <w:szCs w:val="28"/>
        </w:rPr>
        <w:t>детского</w:t>
      </w:r>
      <w:r w:rsidRPr="000E7D06">
        <w:rPr>
          <w:rFonts w:cs="Times New Roman"/>
          <w:szCs w:val="28"/>
        </w:rPr>
        <w:t xml:space="preserve"> </w:t>
      </w:r>
      <w:r w:rsidRPr="000E7D06">
        <w:rPr>
          <w:rFonts w:cs="Times New Roman"/>
          <w:bCs/>
          <w:szCs w:val="28"/>
        </w:rPr>
        <w:t>возраста</w:t>
      </w:r>
      <w:r w:rsidRPr="000E7D06">
        <w:rPr>
          <w:rFonts w:cs="Times New Roman"/>
          <w:szCs w:val="28"/>
        </w:rPr>
        <w:t xml:space="preserve">: </w:t>
      </w:r>
      <w:r w:rsidRPr="000E7D06">
        <w:rPr>
          <w:rFonts w:cs="Times New Roman"/>
          <w:bCs/>
          <w:szCs w:val="28"/>
        </w:rPr>
        <w:t>проблемы</w:t>
      </w:r>
      <w:r w:rsidRPr="000E7D06">
        <w:rPr>
          <w:rFonts w:cs="Times New Roman"/>
          <w:szCs w:val="28"/>
        </w:rPr>
        <w:t xml:space="preserve"> </w:t>
      </w:r>
      <w:r w:rsidRPr="000E7D06">
        <w:rPr>
          <w:rFonts w:cs="Times New Roman"/>
          <w:bCs/>
          <w:szCs w:val="28"/>
        </w:rPr>
        <w:t>и</w:t>
      </w:r>
      <w:r w:rsidRPr="000E7D06">
        <w:rPr>
          <w:rFonts w:cs="Times New Roman"/>
          <w:szCs w:val="28"/>
        </w:rPr>
        <w:t xml:space="preserve"> </w:t>
      </w:r>
      <w:r w:rsidRPr="000E7D06">
        <w:rPr>
          <w:rFonts w:cs="Times New Roman"/>
          <w:bCs/>
          <w:szCs w:val="28"/>
        </w:rPr>
        <w:t>решения</w:t>
      </w:r>
      <w:r w:rsidRPr="000E7D06">
        <w:rPr>
          <w:rFonts w:cs="Times New Roman"/>
          <w:bCs/>
          <w:szCs w:val="28"/>
          <w:lang w:val="uk-UA"/>
        </w:rPr>
        <w:t>.</w:t>
      </w:r>
      <w:r w:rsidRPr="000E7D06">
        <w:rPr>
          <w:rFonts w:cs="Times New Roman"/>
          <w:szCs w:val="28"/>
        </w:rPr>
        <w:t xml:space="preserve"> – М</w:t>
      </w:r>
      <w:r w:rsidRPr="000E7D06">
        <w:rPr>
          <w:rFonts w:cs="Times New Roman"/>
          <w:szCs w:val="28"/>
          <w:lang w:val="uk-UA"/>
        </w:rPr>
        <w:t>.</w:t>
      </w:r>
      <w:r w:rsidRPr="000E7D06">
        <w:rPr>
          <w:rFonts w:cs="Times New Roman"/>
          <w:szCs w:val="28"/>
        </w:rPr>
        <w:t xml:space="preserve">, </w:t>
      </w:r>
      <w:r w:rsidRPr="000E7D06">
        <w:rPr>
          <w:rFonts w:cs="Times New Roman"/>
          <w:bCs/>
          <w:szCs w:val="28"/>
        </w:rPr>
        <w:t>2003</w:t>
      </w:r>
      <w:r w:rsidRPr="000E7D06">
        <w:rPr>
          <w:rFonts w:cs="Times New Roman"/>
          <w:szCs w:val="28"/>
        </w:rPr>
        <w:t>.</w:t>
      </w:r>
      <w:r w:rsidRPr="000E7D06">
        <w:rPr>
          <w:rFonts w:cs="Times New Roman"/>
          <w:color w:val="231F20"/>
          <w:szCs w:val="28"/>
        </w:rPr>
        <w:t xml:space="preserve"> </w:t>
      </w:r>
      <w:r w:rsidRPr="000E7D06">
        <w:rPr>
          <w:rFonts w:cs="Times New Roman"/>
          <w:color w:val="231F20"/>
          <w:szCs w:val="28"/>
          <w:lang w:val="uk-UA"/>
        </w:rPr>
        <w:noBreakHyphen/>
        <w:t xml:space="preserve"> </w:t>
      </w:r>
      <w:r w:rsidRPr="000E7D06">
        <w:rPr>
          <w:rFonts w:cs="Times New Roman"/>
          <w:szCs w:val="28"/>
        </w:rPr>
        <w:t xml:space="preserve">Выпуск 3. </w:t>
      </w:r>
      <w:r w:rsidRPr="000E7D06">
        <w:rPr>
          <w:rFonts w:cs="Times New Roman"/>
          <w:color w:val="231F20"/>
          <w:szCs w:val="28"/>
        </w:rPr>
        <w:t>– С. 61</w:t>
      </w:r>
      <w:r w:rsidRPr="000E7D06">
        <w:rPr>
          <w:rFonts w:cs="Times New Roman"/>
          <w:color w:val="231F20"/>
          <w:szCs w:val="28"/>
        </w:rPr>
        <w:noBreakHyphen/>
      </w:r>
      <w:bookmarkEnd w:id="7"/>
      <w:r w:rsidRPr="000E7D06">
        <w:rPr>
          <w:rFonts w:cs="Times New Roman"/>
          <w:color w:val="231F20"/>
          <w:szCs w:val="28"/>
          <w:lang w:val="uk-UA"/>
        </w:rPr>
        <w:t>65.</w:t>
      </w:r>
    </w:p>
    <w:p w:rsidR="00885015" w:rsidRPr="000E7D06" w:rsidRDefault="00885015" w:rsidP="00C404AC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color w:val="231F20"/>
          <w:szCs w:val="28"/>
          <w:lang w:val="uk-UA"/>
        </w:rPr>
      </w:pPr>
      <w:bookmarkStart w:id="8" w:name="_Ref448408392"/>
      <w:r w:rsidRPr="000E7D06">
        <w:rPr>
          <w:rFonts w:cs="Times New Roman"/>
          <w:bCs/>
          <w:color w:val="000000"/>
          <w:szCs w:val="28"/>
          <w:lang w:val="uk-UA"/>
        </w:rPr>
        <w:t xml:space="preserve">Оцінка деяких показників імунітету у дітей з </w:t>
      </w:r>
      <w:proofErr w:type="spellStart"/>
      <w:r w:rsidRPr="000E7D06">
        <w:rPr>
          <w:rFonts w:cs="Times New Roman"/>
          <w:bCs/>
          <w:color w:val="000000"/>
          <w:szCs w:val="28"/>
          <w:lang w:val="uk-UA"/>
        </w:rPr>
        <w:t>рецидивуючим</w:t>
      </w:r>
      <w:proofErr w:type="spellEnd"/>
      <w:r w:rsidRPr="000E7D06">
        <w:rPr>
          <w:rFonts w:cs="Times New Roman"/>
          <w:bCs/>
          <w:color w:val="000000"/>
          <w:szCs w:val="28"/>
          <w:lang w:val="uk-UA"/>
        </w:rPr>
        <w:t xml:space="preserve"> бронхітом /</w:t>
      </w:r>
      <w:r w:rsidRPr="000E7D06">
        <w:rPr>
          <w:rFonts w:cs="Times New Roman"/>
          <w:szCs w:val="28"/>
          <w:lang w:val="uk-UA"/>
        </w:rPr>
        <w:t xml:space="preserve"> </w:t>
      </w:r>
      <w:r w:rsidRPr="000E7D06">
        <w:rPr>
          <w:rFonts w:cs="Times New Roman"/>
          <w:bCs/>
          <w:iCs/>
          <w:color w:val="000000"/>
          <w:szCs w:val="28"/>
          <w:lang w:val="uk-UA"/>
        </w:rPr>
        <w:t>О. І. Лемко, Н. В. </w:t>
      </w:r>
      <w:proofErr w:type="spellStart"/>
      <w:r w:rsidRPr="000E7D06">
        <w:rPr>
          <w:rFonts w:cs="Times New Roman"/>
          <w:bCs/>
          <w:iCs/>
          <w:color w:val="000000"/>
          <w:szCs w:val="28"/>
          <w:lang w:val="uk-UA"/>
        </w:rPr>
        <w:t>Вантюх</w:t>
      </w:r>
      <w:proofErr w:type="spellEnd"/>
      <w:r w:rsidRPr="000E7D06">
        <w:rPr>
          <w:rFonts w:cs="Times New Roman"/>
          <w:bCs/>
          <w:iCs/>
          <w:color w:val="000000"/>
          <w:szCs w:val="28"/>
          <w:lang w:val="uk-UA"/>
        </w:rPr>
        <w:t>, С. В. </w:t>
      </w:r>
      <w:proofErr w:type="spellStart"/>
      <w:r w:rsidRPr="000E7D06">
        <w:rPr>
          <w:rFonts w:cs="Times New Roman"/>
          <w:bCs/>
          <w:iCs/>
          <w:color w:val="000000"/>
          <w:szCs w:val="28"/>
          <w:lang w:val="uk-UA"/>
        </w:rPr>
        <w:t>Лукащук</w:t>
      </w:r>
      <w:proofErr w:type="spellEnd"/>
      <w:r w:rsidRPr="000E7D06">
        <w:rPr>
          <w:rFonts w:cs="Times New Roman"/>
          <w:bCs/>
          <w:iCs/>
          <w:color w:val="000000"/>
          <w:szCs w:val="28"/>
          <w:lang w:val="uk-UA"/>
        </w:rPr>
        <w:t xml:space="preserve"> та ін.</w:t>
      </w:r>
      <w:r w:rsidRPr="000E7D06">
        <w:rPr>
          <w:rFonts w:cs="Times New Roman"/>
          <w:bCs/>
          <w:color w:val="000000"/>
          <w:szCs w:val="28"/>
          <w:lang w:val="uk-UA"/>
        </w:rPr>
        <w:t xml:space="preserve"> / </w:t>
      </w:r>
      <w:r w:rsidRPr="000E7D06">
        <w:rPr>
          <w:rFonts w:cs="Times New Roman"/>
          <w:szCs w:val="28"/>
          <w:lang w:val="uk-UA"/>
        </w:rPr>
        <w:t xml:space="preserve">Зб. наук. праць </w:t>
      </w:r>
      <w:proofErr w:type="spellStart"/>
      <w:r w:rsidRPr="000E7D06">
        <w:rPr>
          <w:rFonts w:cs="Times New Roman"/>
          <w:szCs w:val="28"/>
          <w:lang w:val="uk-UA"/>
        </w:rPr>
        <w:t>співробіт</w:t>
      </w:r>
      <w:proofErr w:type="spellEnd"/>
      <w:r w:rsidRPr="000E7D06">
        <w:rPr>
          <w:rFonts w:cs="Times New Roman"/>
          <w:szCs w:val="28"/>
          <w:lang w:val="uk-UA"/>
        </w:rPr>
        <w:t xml:space="preserve">. </w:t>
      </w:r>
      <w:proofErr w:type="spellStart"/>
      <w:r w:rsidRPr="000E7D06">
        <w:rPr>
          <w:rFonts w:cs="Times New Roman"/>
          <w:szCs w:val="28"/>
          <w:lang w:val="uk-UA"/>
        </w:rPr>
        <w:t>НМАПО</w:t>
      </w:r>
      <w:proofErr w:type="spellEnd"/>
      <w:r w:rsidRPr="000E7D06">
        <w:rPr>
          <w:rFonts w:cs="Times New Roman"/>
          <w:szCs w:val="28"/>
          <w:lang w:val="uk-UA"/>
        </w:rPr>
        <w:t xml:space="preserve"> імені </w:t>
      </w:r>
      <w:proofErr w:type="spellStart"/>
      <w:r w:rsidRPr="000E7D06">
        <w:rPr>
          <w:rFonts w:cs="Times New Roman"/>
          <w:szCs w:val="28"/>
          <w:lang w:val="uk-UA"/>
        </w:rPr>
        <w:t>П.Л</w:t>
      </w:r>
      <w:proofErr w:type="spellEnd"/>
      <w:r w:rsidRPr="000E7D06">
        <w:rPr>
          <w:rFonts w:cs="Times New Roman"/>
          <w:szCs w:val="28"/>
          <w:lang w:val="uk-UA"/>
        </w:rPr>
        <w:t xml:space="preserve">. </w:t>
      </w:r>
      <w:proofErr w:type="spellStart"/>
      <w:r w:rsidRPr="000E7D06">
        <w:rPr>
          <w:rFonts w:cs="Times New Roman"/>
          <w:szCs w:val="28"/>
          <w:lang w:val="uk-UA"/>
        </w:rPr>
        <w:t>Шупика</w:t>
      </w:r>
      <w:proofErr w:type="spellEnd"/>
      <w:r w:rsidRPr="000E7D06">
        <w:rPr>
          <w:rFonts w:cs="Times New Roman"/>
          <w:szCs w:val="28"/>
          <w:lang w:val="uk-UA"/>
        </w:rPr>
        <w:t>. – 2015.</w:t>
      </w:r>
      <w:r w:rsidRPr="000E7D06">
        <w:rPr>
          <w:rFonts w:cs="Times New Roman"/>
          <w:bCs/>
          <w:color w:val="000000"/>
          <w:szCs w:val="28"/>
          <w:lang w:val="uk-UA"/>
        </w:rPr>
        <w:t xml:space="preserve"> </w:t>
      </w:r>
      <w:r w:rsidRPr="000E7D06">
        <w:rPr>
          <w:rFonts w:cs="Times New Roman"/>
          <w:bCs/>
          <w:color w:val="000000"/>
          <w:szCs w:val="28"/>
          <w:lang w:val="uk-UA"/>
        </w:rPr>
        <w:noBreakHyphen/>
        <w:t xml:space="preserve"> </w:t>
      </w:r>
      <w:r w:rsidRPr="000E7D06">
        <w:rPr>
          <w:rFonts w:cs="Times New Roman"/>
          <w:szCs w:val="28"/>
          <w:lang w:val="uk-UA"/>
        </w:rPr>
        <w:t>24 (3). –</w:t>
      </w:r>
      <w:r w:rsidRPr="000E7D06">
        <w:rPr>
          <w:rFonts w:cs="Times New Roman"/>
          <w:bCs/>
          <w:color w:val="000000"/>
          <w:szCs w:val="28"/>
          <w:lang w:val="uk-UA"/>
        </w:rPr>
        <w:t xml:space="preserve"> С. 280-285.</w:t>
      </w:r>
      <w:bookmarkEnd w:id="8"/>
    </w:p>
    <w:p w:rsidR="00885015" w:rsidRPr="000E7D06" w:rsidRDefault="00885015" w:rsidP="00C404AC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  <w:lang w:val="uk-UA"/>
        </w:rPr>
      </w:pPr>
      <w:bookmarkStart w:id="9" w:name="_Ref448311348"/>
      <w:proofErr w:type="spellStart"/>
      <w:r w:rsidRPr="000E7D06">
        <w:rPr>
          <w:rFonts w:cs="Times New Roman"/>
          <w:szCs w:val="28"/>
          <w:lang w:val="uk-UA"/>
        </w:rPr>
        <w:t>Пикуза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О.И</w:t>
      </w:r>
      <w:proofErr w:type="spellEnd"/>
      <w:r w:rsidRPr="000E7D06">
        <w:rPr>
          <w:rFonts w:cs="Times New Roman"/>
          <w:szCs w:val="28"/>
          <w:lang w:val="uk-UA"/>
        </w:rPr>
        <w:t xml:space="preserve">. </w:t>
      </w:r>
      <w:proofErr w:type="spellStart"/>
      <w:r w:rsidRPr="000E7D06">
        <w:rPr>
          <w:rFonts w:cs="Times New Roman"/>
          <w:szCs w:val="28"/>
          <w:lang w:val="uk-UA"/>
        </w:rPr>
        <w:t>Этиология</w:t>
      </w:r>
      <w:proofErr w:type="spellEnd"/>
      <w:r w:rsidRPr="000E7D06">
        <w:rPr>
          <w:rFonts w:cs="Times New Roman"/>
          <w:szCs w:val="28"/>
          <w:lang w:val="uk-UA"/>
        </w:rPr>
        <w:t xml:space="preserve"> и патогенез </w:t>
      </w:r>
      <w:proofErr w:type="spellStart"/>
      <w:r w:rsidRPr="000E7D06">
        <w:rPr>
          <w:rFonts w:cs="Times New Roman"/>
          <w:szCs w:val="28"/>
          <w:lang w:val="uk-UA"/>
        </w:rPr>
        <w:t>рецидивирующих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бронхитов</w:t>
      </w:r>
      <w:proofErr w:type="spellEnd"/>
      <w:r w:rsidRPr="000E7D06">
        <w:rPr>
          <w:rFonts w:cs="Times New Roman"/>
          <w:szCs w:val="28"/>
          <w:lang w:val="uk-UA"/>
        </w:rPr>
        <w:t xml:space="preserve"> у </w:t>
      </w:r>
      <w:proofErr w:type="spellStart"/>
      <w:r w:rsidRPr="000E7D06">
        <w:rPr>
          <w:rFonts w:cs="Times New Roman"/>
          <w:szCs w:val="28"/>
          <w:lang w:val="uk-UA"/>
        </w:rPr>
        <w:t>детей</w:t>
      </w:r>
      <w:proofErr w:type="spellEnd"/>
      <w:r w:rsidRPr="000E7D06">
        <w:rPr>
          <w:rFonts w:cs="Times New Roman"/>
          <w:szCs w:val="28"/>
          <w:lang w:val="uk-UA"/>
        </w:rPr>
        <w:t xml:space="preserve"> / О.</w:t>
      </w:r>
      <w:r w:rsidRPr="000E7D06">
        <w:rPr>
          <w:rFonts w:cs="Times New Roman"/>
          <w:szCs w:val="28"/>
          <w:lang w:val="en-US"/>
        </w:rPr>
        <w:t> </w:t>
      </w:r>
      <w:r w:rsidRPr="000E7D06">
        <w:rPr>
          <w:rFonts w:cs="Times New Roman"/>
          <w:szCs w:val="28"/>
          <w:lang w:val="uk-UA"/>
        </w:rPr>
        <w:t>И.</w:t>
      </w:r>
      <w:r w:rsidRPr="000E7D06">
        <w:rPr>
          <w:rFonts w:cs="Times New Roman"/>
          <w:szCs w:val="28"/>
          <w:lang w:val="en-US"/>
        </w:rPr>
        <w:t> </w:t>
      </w:r>
      <w:proofErr w:type="spellStart"/>
      <w:r w:rsidRPr="000E7D06">
        <w:rPr>
          <w:rFonts w:cs="Times New Roman"/>
          <w:szCs w:val="28"/>
          <w:lang w:val="uk-UA"/>
        </w:rPr>
        <w:t>Пикуза</w:t>
      </w:r>
      <w:proofErr w:type="spellEnd"/>
      <w:r w:rsidRPr="000E7D06">
        <w:rPr>
          <w:rFonts w:cs="Times New Roman"/>
          <w:szCs w:val="28"/>
          <w:lang w:val="uk-UA"/>
        </w:rPr>
        <w:t>, Е.</w:t>
      </w:r>
      <w:r w:rsidRPr="000E7D06">
        <w:rPr>
          <w:rFonts w:cs="Times New Roman"/>
          <w:szCs w:val="28"/>
          <w:lang w:val="en-US"/>
        </w:rPr>
        <w:t> </w:t>
      </w:r>
      <w:r w:rsidRPr="000E7D06">
        <w:rPr>
          <w:rFonts w:cs="Times New Roman"/>
          <w:szCs w:val="28"/>
          <w:lang w:val="uk-UA"/>
        </w:rPr>
        <w:t>А.</w:t>
      </w:r>
      <w:r w:rsidRPr="000E7D06">
        <w:rPr>
          <w:rFonts w:cs="Times New Roman"/>
          <w:szCs w:val="28"/>
          <w:lang w:val="en-US"/>
        </w:rPr>
        <w:t> </w:t>
      </w:r>
      <w:proofErr w:type="spellStart"/>
      <w:r w:rsidRPr="000E7D06">
        <w:rPr>
          <w:rFonts w:cs="Times New Roman"/>
          <w:szCs w:val="28"/>
          <w:lang w:val="uk-UA"/>
        </w:rPr>
        <w:t>Самороднова</w:t>
      </w:r>
      <w:proofErr w:type="spellEnd"/>
      <w:r w:rsidRPr="000E7D06">
        <w:rPr>
          <w:rFonts w:cs="Times New Roman"/>
          <w:szCs w:val="28"/>
          <w:lang w:val="uk-UA"/>
        </w:rPr>
        <w:t xml:space="preserve"> / </w:t>
      </w:r>
      <w:proofErr w:type="spellStart"/>
      <w:r w:rsidRPr="000E7D06">
        <w:rPr>
          <w:rFonts w:cs="Times New Roman"/>
          <w:szCs w:val="28"/>
          <w:lang w:val="uk-UA"/>
        </w:rPr>
        <w:t>Казанский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медицинский</w:t>
      </w:r>
      <w:proofErr w:type="spellEnd"/>
      <w:r w:rsidRPr="000E7D06">
        <w:rPr>
          <w:rFonts w:cs="Times New Roman"/>
          <w:szCs w:val="28"/>
          <w:lang w:val="uk-UA"/>
        </w:rPr>
        <w:t xml:space="preserve"> журна</w:t>
      </w:r>
      <w:r w:rsidRPr="000E7D06">
        <w:rPr>
          <w:rFonts w:cs="Times New Roman"/>
          <w:szCs w:val="28"/>
        </w:rPr>
        <w:t xml:space="preserve">л. </w:t>
      </w:r>
      <w:r w:rsidRPr="000E7D06">
        <w:rPr>
          <w:rFonts w:cs="Times New Roman"/>
          <w:szCs w:val="28"/>
        </w:rPr>
        <w:noBreakHyphen/>
        <w:t xml:space="preserve"> 2002. </w:t>
      </w:r>
      <w:r w:rsidRPr="008523C2">
        <w:rPr>
          <w:rFonts w:cs="Times New Roman"/>
          <w:szCs w:val="28"/>
        </w:rPr>
        <w:noBreakHyphen/>
      </w:r>
      <w:r w:rsidRPr="000E7D06">
        <w:rPr>
          <w:rFonts w:cs="Times New Roman"/>
          <w:szCs w:val="28"/>
        </w:rPr>
        <w:t xml:space="preserve"> </w:t>
      </w:r>
      <w:r w:rsidRPr="000E7D06">
        <w:rPr>
          <w:rFonts w:cs="Times New Roman"/>
          <w:szCs w:val="28"/>
          <w:lang w:val="en-US"/>
        </w:rPr>
        <w:t>T</w:t>
      </w:r>
      <w:r w:rsidRPr="000E7D06">
        <w:rPr>
          <w:rFonts w:cs="Times New Roman"/>
          <w:szCs w:val="28"/>
        </w:rPr>
        <w:t xml:space="preserve">ом 83, № 2. </w:t>
      </w:r>
      <w:r w:rsidRPr="008523C2">
        <w:rPr>
          <w:rFonts w:cs="Times New Roman"/>
          <w:szCs w:val="28"/>
        </w:rPr>
        <w:noBreakHyphen/>
      </w:r>
      <w:r w:rsidRPr="000E7D06">
        <w:rPr>
          <w:rFonts w:cs="Times New Roman"/>
          <w:szCs w:val="28"/>
        </w:rPr>
        <w:t xml:space="preserve"> С. 128-130.</w:t>
      </w:r>
      <w:bookmarkEnd w:id="9"/>
    </w:p>
    <w:p w:rsidR="00885015" w:rsidRPr="000E7D06" w:rsidRDefault="00885015" w:rsidP="00C404AC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  <w:lang w:val="uk-UA"/>
        </w:rPr>
      </w:pPr>
      <w:bookmarkStart w:id="10" w:name="_Ref448146942"/>
      <w:r w:rsidRPr="000E7D06">
        <w:rPr>
          <w:rFonts w:cs="Times New Roman"/>
          <w:bCs/>
          <w:szCs w:val="28"/>
        </w:rPr>
        <w:lastRenderedPageBreak/>
        <w:t xml:space="preserve">Рецидивирующий бронхит: патогенетическое обоснование подходов к реабилитации / А. И. Рыбкин, Н. С. Побединская, P. M. Ларюшкина и др. / Вестник Ивановской медицинской академии. </w:t>
      </w:r>
      <w:r w:rsidRPr="000E7D06">
        <w:rPr>
          <w:rFonts w:cs="Times New Roman"/>
          <w:bCs/>
          <w:szCs w:val="28"/>
        </w:rPr>
        <w:noBreakHyphen/>
        <w:t xml:space="preserve"> Т. 10, №1-2, 2005. – С. 20-23.</w:t>
      </w:r>
      <w:bookmarkEnd w:id="10"/>
    </w:p>
    <w:p w:rsidR="00885015" w:rsidRPr="000E7D06" w:rsidRDefault="00885015" w:rsidP="00C404AC">
      <w:pPr>
        <w:pStyle w:val="a7"/>
        <w:numPr>
          <w:ilvl w:val="0"/>
          <w:numId w:val="1"/>
        </w:numPr>
        <w:ind w:left="0" w:firstLine="709"/>
        <w:jc w:val="both"/>
        <w:rPr>
          <w:rFonts w:cs="Times New Roman"/>
          <w:szCs w:val="28"/>
          <w:lang w:val="uk-UA"/>
        </w:rPr>
      </w:pPr>
      <w:bookmarkStart w:id="11" w:name="_Ref448569266"/>
      <w:proofErr w:type="spellStart"/>
      <w:r w:rsidRPr="000E7D06">
        <w:rPr>
          <w:rFonts w:cs="Times New Roman"/>
          <w:szCs w:val="28"/>
          <w:lang w:val="uk-UA"/>
        </w:rPr>
        <w:t>Розенберг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В.Я</w:t>
      </w:r>
      <w:proofErr w:type="spellEnd"/>
      <w:r w:rsidRPr="000E7D06">
        <w:rPr>
          <w:rFonts w:cs="Times New Roman"/>
          <w:szCs w:val="28"/>
          <w:lang w:val="uk-UA"/>
        </w:rPr>
        <w:t xml:space="preserve">. </w:t>
      </w:r>
      <w:proofErr w:type="spellStart"/>
      <w:r w:rsidRPr="000E7D06">
        <w:rPr>
          <w:rFonts w:cs="Times New Roman"/>
          <w:szCs w:val="28"/>
          <w:lang w:val="uk-UA"/>
        </w:rPr>
        <w:t>Возрастная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динамика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показателей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гемограммы</w:t>
      </w:r>
      <w:proofErr w:type="spellEnd"/>
      <w:r w:rsidRPr="000E7D06">
        <w:rPr>
          <w:rFonts w:cs="Times New Roman"/>
          <w:szCs w:val="28"/>
          <w:lang w:val="uk-UA"/>
        </w:rPr>
        <w:t xml:space="preserve"> и </w:t>
      </w:r>
      <w:proofErr w:type="spellStart"/>
      <w:r w:rsidRPr="000E7D06">
        <w:rPr>
          <w:rFonts w:cs="Times New Roman"/>
          <w:szCs w:val="28"/>
          <w:lang w:val="uk-UA"/>
        </w:rPr>
        <w:t>иммунного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статуса</w:t>
      </w:r>
      <w:proofErr w:type="spellEnd"/>
      <w:r w:rsidRPr="000E7D06">
        <w:rPr>
          <w:rFonts w:cs="Times New Roman"/>
          <w:szCs w:val="28"/>
          <w:lang w:val="uk-UA"/>
        </w:rPr>
        <w:t xml:space="preserve"> у </w:t>
      </w:r>
      <w:proofErr w:type="spellStart"/>
      <w:r w:rsidRPr="000E7D06">
        <w:rPr>
          <w:rFonts w:cs="Times New Roman"/>
          <w:szCs w:val="28"/>
          <w:lang w:val="uk-UA"/>
        </w:rPr>
        <w:t>детей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различного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возраста</w:t>
      </w:r>
      <w:proofErr w:type="spellEnd"/>
      <w:r w:rsidRPr="000E7D06">
        <w:rPr>
          <w:rFonts w:cs="Times New Roman"/>
          <w:szCs w:val="28"/>
          <w:lang w:val="uk-UA"/>
        </w:rPr>
        <w:t xml:space="preserve"> / </w:t>
      </w:r>
      <w:proofErr w:type="spellStart"/>
      <w:r w:rsidRPr="000E7D06">
        <w:rPr>
          <w:rFonts w:cs="Times New Roman"/>
          <w:szCs w:val="28"/>
          <w:lang w:val="uk-UA"/>
        </w:rPr>
        <w:t>В.Я</w:t>
      </w:r>
      <w:proofErr w:type="spellEnd"/>
      <w:r w:rsidRPr="000E7D06">
        <w:rPr>
          <w:rFonts w:cs="Times New Roman"/>
          <w:szCs w:val="28"/>
          <w:lang w:val="uk-UA"/>
        </w:rPr>
        <w:t xml:space="preserve">. </w:t>
      </w:r>
      <w:proofErr w:type="spellStart"/>
      <w:r w:rsidRPr="000E7D06">
        <w:rPr>
          <w:rFonts w:cs="Times New Roman"/>
          <w:szCs w:val="28"/>
          <w:lang w:val="uk-UA"/>
        </w:rPr>
        <w:t>Розенберг</w:t>
      </w:r>
      <w:proofErr w:type="spellEnd"/>
      <w:r w:rsidRPr="000E7D06">
        <w:rPr>
          <w:rFonts w:cs="Times New Roman"/>
          <w:szCs w:val="28"/>
          <w:lang w:val="uk-UA"/>
        </w:rPr>
        <w:t xml:space="preserve">, </w:t>
      </w:r>
      <w:proofErr w:type="spellStart"/>
      <w:r w:rsidRPr="000E7D06">
        <w:rPr>
          <w:rFonts w:cs="Times New Roman"/>
          <w:szCs w:val="28"/>
          <w:lang w:val="uk-UA"/>
        </w:rPr>
        <w:t>А.Н</w:t>
      </w:r>
      <w:proofErr w:type="spellEnd"/>
      <w:r w:rsidRPr="000E7D06">
        <w:rPr>
          <w:rFonts w:cs="Times New Roman"/>
          <w:szCs w:val="28"/>
          <w:lang w:val="uk-UA"/>
        </w:rPr>
        <w:t>. </w:t>
      </w:r>
      <w:proofErr w:type="spellStart"/>
      <w:r w:rsidRPr="000E7D06">
        <w:rPr>
          <w:rFonts w:cs="Times New Roman"/>
          <w:szCs w:val="28"/>
          <w:lang w:val="uk-UA"/>
        </w:rPr>
        <w:t>Бутыльский</w:t>
      </w:r>
      <w:proofErr w:type="spellEnd"/>
      <w:r w:rsidRPr="000E7D06">
        <w:rPr>
          <w:rFonts w:cs="Times New Roman"/>
          <w:szCs w:val="28"/>
          <w:lang w:val="uk-UA"/>
        </w:rPr>
        <w:t xml:space="preserve">, </w:t>
      </w:r>
      <w:proofErr w:type="spellStart"/>
      <w:r w:rsidRPr="000E7D06">
        <w:rPr>
          <w:rFonts w:cs="Times New Roman"/>
          <w:szCs w:val="28"/>
          <w:lang w:val="uk-UA"/>
        </w:rPr>
        <w:t>Б.И</w:t>
      </w:r>
      <w:proofErr w:type="spellEnd"/>
      <w:r w:rsidRPr="000E7D06">
        <w:rPr>
          <w:rFonts w:cs="Times New Roman"/>
          <w:szCs w:val="28"/>
          <w:lang w:val="uk-UA"/>
        </w:rPr>
        <w:t xml:space="preserve">. </w:t>
      </w:r>
      <w:proofErr w:type="spellStart"/>
      <w:r w:rsidRPr="000E7D06">
        <w:rPr>
          <w:rFonts w:cs="Times New Roman"/>
          <w:szCs w:val="28"/>
          <w:lang w:val="uk-UA"/>
        </w:rPr>
        <w:t>Кузник</w:t>
      </w:r>
      <w:proofErr w:type="spellEnd"/>
      <w:r w:rsidRPr="000E7D06">
        <w:rPr>
          <w:rFonts w:cs="Times New Roman"/>
          <w:szCs w:val="28"/>
          <w:lang w:val="uk-UA"/>
        </w:rPr>
        <w:t xml:space="preserve"> // Мед. </w:t>
      </w:r>
      <w:proofErr w:type="spellStart"/>
      <w:r w:rsidRPr="000E7D06">
        <w:rPr>
          <w:rFonts w:cs="Times New Roman"/>
          <w:szCs w:val="28"/>
          <w:lang w:val="uk-UA"/>
        </w:rPr>
        <w:t>иммунология</w:t>
      </w:r>
      <w:proofErr w:type="spellEnd"/>
      <w:r w:rsidRPr="000E7D06">
        <w:rPr>
          <w:rFonts w:cs="Times New Roman"/>
          <w:szCs w:val="28"/>
          <w:lang w:val="uk-UA"/>
        </w:rPr>
        <w:t>. – 2011. – № 2-3. – С. 261–266.</w:t>
      </w:r>
      <w:bookmarkEnd w:id="11"/>
    </w:p>
    <w:p w:rsidR="00885015" w:rsidRPr="000E7D06" w:rsidRDefault="00885015" w:rsidP="00C404AC">
      <w:pPr>
        <w:pStyle w:val="a7"/>
        <w:numPr>
          <w:ilvl w:val="0"/>
          <w:numId w:val="1"/>
        </w:numPr>
        <w:ind w:left="0" w:firstLine="709"/>
        <w:jc w:val="both"/>
        <w:rPr>
          <w:rFonts w:cs="Times New Roman"/>
          <w:szCs w:val="28"/>
          <w:lang w:val="uk-UA"/>
        </w:rPr>
      </w:pPr>
      <w:bookmarkStart w:id="12" w:name="_Ref448569290"/>
      <w:proofErr w:type="spellStart"/>
      <w:r w:rsidRPr="000E7D06">
        <w:rPr>
          <w:rFonts w:cs="Times New Roman"/>
          <w:szCs w:val="28"/>
          <w:lang w:val="uk-UA"/>
        </w:rPr>
        <w:t>Третьякевич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З.М</w:t>
      </w:r>
      <w:proofErr w:type="spellEnd"/>
      <w:r w:rsidRPr="000E7D06">
        <w:rPr>
          <w:rFonts w:cs="Times New Roman"/>
          <w:szCs w:val="28"/>
          <w:lang w:val="uk-UA"/>
        </w:rPr>
        <w:t xml:space="preserve">. Клініко-імунологічні особливості дітей з </w:t>
      </w:r>
      <w:proofErr w:type="spellStart"/>
      <w:r w:rsidRPr="000E7D06">
        <w:rPr>
          <w:rFonts w:cs="Times New Roman"/>
          <w:szCs w:val="28"/>
          <w:lang w:val="uk-UA"/>
        </w:rPr>
        <w:t>рецидивуючим</w:t>
      </w:r>
      <w:proofErr w:type="spellEnd"/>
      <w:r w:rsidRPr="000E7D06">
        <w:rPr>
          <w:rFonts w:cs="Times New Roman"/>
          <w:szCs w:val="28"/>
          <w:lang w:val="uk-UA"/>
        </w:rPr>
        <w:t xml:space="preserve"> бронхітом і супутньою патологією </w:t>
      </w:r>
      <w:proofErr w:type="spellStart"/>
      <w:r w:rsidRPr="000E7D06">
        <w:rPr>
          <w:rFonts w:cs="Times New Roman"/>
          <w:szCs w:val="28"/>
          <w:lang w:val="uk-UA"/>
        </w:rPr>
        <w:t>гепатобіліарної</w:t>
      </w:r>
      <w:proofErr w:type="spellEnd"/>
      <w:r w:rsidRPr="000E7D06">
        <w:rPr>
          <w:rFonts w:cs="Times New Roman"/>
          <w:szCs w:val="28"/>
          <w:lang w:val="uk-UA"/>
        </w:rPr>
        <w:t xml:space="preserve"> системи / </w:t>
      </w:r>
      <w:proofErr w:type="spellStart"/>
      <w:r w:rsidRPr="000E7D06">
        <w:rPr>
          <w:rFonts w:cs="Times New Roman"/>
          <w:szCs w:val="28"/>
          <w:lang w:val="uk-UA"/>
        </w:rPr>
        <w:t>З.М</w:t>
      </w:r>
      <w:proofErr w:type="spellEnd"/>
      <w:r w:rsidRPr="000E7D06">
        <w:rPr>
          <w:rFonts w:cs="Times New Roman"/>
          <w:szCs w:val="28"/>
          <w:lang w:val="uk-UA"/>
        </w:rPr>
        <w:t>. </w:t>
      </w:r>
      <w:proofErr w:type="spellStart"/>
      <w:r w:rsidRPr="000E7D06">
        <w:rPr>
          <w:rFonts w:cs="Times New Roman"/>
          <w:szCs w:val="28"/>
          <w:lang w:val="uk-UA"/>
        </w:rPr>
        <w:t>Третьякевич</w:t>
      </w:r>
      <w:proofErr w:type="spellEnd"/>
      <w:r w:rsidRPr="000E7D06">
        <w:rPr>
          <w:rFonts w:cs="Times New Roman"/>
          <w:szCs w:val="28"/>
          <w:lang w:val="uk-UA"/>
        </w:rPr>
        <w:t>, О.В. Бабій // Здоров'я дитини. – 2011. – №5. – С. 57 – 60.</w:t>
      </w:r>
      <w:bookmarkEnd w:id="12"/>
    </w:p>
    <w:p w:rsidR="00885015" w:rsidRPr="000E7D06" w:rsidRDefault="00885015" w:rsidP="00C404AC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color w:val="231F20"/>
          <w:szCs w:val="28"/>
          <w:lang w:val="uk-UA"/>
        </w:rPr>
      </w:pPr>
      <w:bookmarkStart w:id="13" w:name="_Ref448569717"/>
      <w:proofErr w:type="spellStart"/>
      <w:r w:rsidRPr="000E7D06">
        <w:rPr>
          <w:rFonts w:cs="Times New Roman"/>
          <w:color w:val="231F20"/>
          <w:szCs w:val="28"/>
          <w:lang w:val="uk-UA"/>
        </w:rPr>
        <w:t>Юлиш</w:t>
      </w:r>
      <w:proofErr w:type="spellEnd"/>
      <w:r w:rsidRPr="000E7D06">
        <w:rPr>
          <w:rFonts w:cs="Times New Roman"/>
          <w:color w:val="231F20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color w:val="231F20"/>
          <w:szCs w:val="28"/>
          <w:lang w:val="uk-UA"/>
        </w:rPr>
        <w:t>Е.И</w:t>
      </w:r>
      <w:proofErr w:type="spellEnd"/>
      <w:r w:rsidRPr="000E7D06">
        <w:rPr>
          <w:rFonts w:cs="Times New Roman"/>
          <w:color w:val="231F20"/>
          <w:szCs w:val="28"/>
          <w:lang w:val="uk-UA"/>
        </w:rPr>
        <w:t xml:space="preserve">. </w:t>
      </w:r>
      <w:proofErr w:type="spellStart"/>
      <w:r w:rsidRPr="000E7D06">
        <w:rPr>
          <w:rFonts w:cs="Times New Roman"/>
          <w:color w:val="231F20"/>
          <w:szCs w:val="28"/>
          <w:lang w:val="uk-UA"/>
        </w:rPr>
        <w:t>Факторы</w:t>
      </w:r>
      <w:proofErr w:type="spellEnd"/>
      <w:r w:rsidRPr="000E7D06">
        <w:rPr>
          <w:rFonts w:cs="Times New Roman"/>
          <w:color w:val="231F20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color w:val="231F20"/>
          <w:szCs w:val="28"/>
          <w:lang w:val="uk-UA"/>
        </w:rPr>
        <w:t>местного</w:t>
      </w:r>
      <w:proofErr w:type="spellEnd"/>
      <w:r w:rsidRPr="000E7D06">
        <w:rPr>
          <w:rFonts w:cs="Times New Roman"/>
          <w:color w:val="231F20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color w:val="231F20"/>
          <w:szCs w:val="28"/>
          <w:lang w:val="uk-UA"/>
        </w:rPr>
        <w:t>иммунитета</w:t>
      </w:r>
      <w:proofErr w:type="spellEnd"/>
      <w:r w:rsidRPr="000E7D06">
        <w:rPr>
          <w:rFonts w:cs="Times New Roman"/>
          <w:color w:val="231F20"/>
          <w:szCs w:val="28"/>
          <w:lang w:val="uk-UA"/>
        </w:rPr>
        <w:t xml:space="preserve"> при </w:t>
      </w:r>
      <w:proofErr w:type="spellStart"/>
      <w:r w:rsidRPr="000E7D06">
        <w:rPr>
          <w:rFonts w:cs="Times New Roman"/>
          <w:color w:val="231F20"/>
          <w:szCs w:val="28"/>
          <w:lang w:val="uk-UA"/>
        </w:rPr>
        <w:t>респираторных</w:t>
      </w:r>
      <w:proofErr w:type="spellEnd"/>
      <w:r w:rsidRPr="000E7D06">
        <w:rPr>
          <w:rFonts w:cs="Times New Roman"/>
          <w:color w:val="231F20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color w:val="231F20"/>
          <w:szCs w:val="28"/>
          <w:lang w:val="uk-UA"/>
        </w:rPr>
        <w:t>инфекциях</w:t>
      </w:r>
      <w:proofErr w:type="spellEnd"/>
      <w:r w:rsidRPr="000E7D06">
        <w:rPr>
          <w:rFonts w:cs="Times New Roman"/>
          <w:color w:val="231F20"/>
          <w:szCs w:val="28"/>
          <w:lang w:val="uk-UA"/>
        </w:rPr>
        <w:t xml:space="preserve"> и </w:t>
      </w:r>
      <w:proofErr w:type="spellStart"/>
      <w:r w:rsidRPr="000E7D06">
        <w:rPr>
          <w:rFonts w:cs="Times New Roman"/>
          <w:color w:val="231F20"/>
          <w:szCs w:val="28"/>
          <w:lang w:val="uk-UA"/>
        </w:rPr>
        <w:t>методы</w:t>
      </w:r>
      <w:proofErr w:type="spellEnd"/>
      <w:r w:rsidRPr="000E7D06">
        <w:rPr>
          <w:rFonts w:cs="Times New Roman"/>
          <w:color w:val="231F20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color w:val="231F20"/>
          <w:szCs w:val="28"/>
          <w:lang w:val="uk-UA"/>
        </w:rPr>
        <w:t>их</w:t>
      </w:r>
      <w:proofErr w:type="spellEnd"/>
      <w:r w:rsidRPr="000E7D06">
        <w:rPr>
          <w:rFonts w:cs="Times New Roman"/>
          <w:color w:val="231F20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color w:val="231F20"/>
          <w:szCs w:val="28"/>
          <w:lang w:val="uk-UA"/>
        </w:rPr>
        <w:t>активации</w:t>
      </w:r>
      <w:proofErr w:type="spellEnd"/>
      <w:r w:rsidRPr="000E7D06">
        <w:rPr>
          <w:rFonts w:cs="Times New Roman"/>
          <w:color w:val="231F20"/>
          <w:szCs w:val="28"/>
          <w:lang w:val="uk-UA"/>
        </w:rPr>
        <w:t xml:space="preserve"> / </w:t>
      </w:r>
      <w:proofErr w:type="spellStart"/>
      <w:r w:rsidRPr="000E7D06">
        <w:rPr>
          <w:rFonts w:cs="Times New Roman"/>
          <w:color w:val="231F20"/>
          <w:szCs w:val="28"/>
          <w:lang w:val="uk-UA"/>
        </w:rPr>
        <w:t>Е.И</w:t>
      </w:r>
      <w:proofErr w:type="spellEnd"/>
      <w:r w:rsidRPr="000E7D06">
        <w:rPr>
          <w:rFonts w:cs="Times New Roman"/>
          <w:color w:val="231F20"/>
          <w:szCs w:val="28"/>
          <w:lang w:val="uk-UA"/>
        </w:rPr>
        <w:t xml:space="preserve">. </w:t>
      </w:r>
      <w:proofErr w:type="spellStart"/>
      <w:r w:rsidRPr="000E7D06">
        <w:rPr>
          <w:rFonts w:cs="Times New Roman"/>
          <w:color w:val="231F20"/>
          <w:szCs w:val="28"/>
          <w:lang w:val="uk-UA"/>
        </w:rPr>
        <w:t>Юлиш</w:t>
      </w:r>
      <w:proofErr w:type="spellEnd"/>
      <w:r w:rsidRPr="000E7D06">
        <w:rPr>
          <w:rFonts w:cs="Times New Roman"/>
          <w:color w:val="231F20"/>
          <w:szCs w:val="28"/>
          <w:lang w:val="uk-UA"/>
        </w:rPr>
        <w:t xml:space="preserve"> // Здоров'я дитини. – 2010. –№5. – C. 63-67.</w:t>
      </w:r>
      <w:bookmarkEnd w:id="13"/>
    </w:p>
    <w:p w:rsidR="00885015" w:rsidRDefault="00885015" w:rsidP="00C404AC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  <w:lang w:val="uk-UA"/>
        </w:rPr>
      </w:pPr>
      <w:bookmarkStart w:id="14" w:name="_Ref448224846"/>
      <w:proofErr w:type="spellStart"/>
      <w:r w:rsidRPr="000E7D06">
        <w:rPr>
          <w:rFonts w:cs="Times New Roman"/>
          <w:bCs/>
          <w:iCs/>
          <w:color w:val="231F20"/>
          <w:szCs w:val="28"/>
          <w:lang w:val="uk-UA"/>
        </w:rPr>
        <w:t>Юрочко</w:t>
      </w:r>
      <w:proofErr w:type="spellEnd"/>
      <w:r w:rsidRPr="000E7D06">
        <w:rPr>
          <w:rFonts w:cs="Times New Roman"/>
          <w:bCs/>
          <w:iCs/>
          <w:color w:val="231F20"/>
          <w:szCs w:val="28"/>
          <w:lang w:val="uk-UA"/>
        </w:rPr>
        <w:t xml:space="preserve"> Ф.</w:t>
      </w:r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Рецидивуючі</w:t>
      </w:r>
      <w:proofErr w:type="spellEnd"/>
      <w:r w:rsidRPr="000E7D06">
        <w:rPr>
          <w:rFonts w:cs="Times New Roman"/>
          <w:szCs w:val="28"/>
          <w:lang w:val="uk-UA"/>
        </w:rPr>
        <w:t xml:space="preserve"> респіраторні інфекції у дітей / </w:t>
      </w:r>
      <w:r w:rsidRPr="000E7D06">
        <w:rPr>
          <w:rFonts w:cs="Times New Roman"/>
          <w:bCs/>
          <w:iCs/>
          <w:color w:val="231F20"/>
          <w:szCs w:val="28"/>
          <w:lang w:val="uk-UA"/>
        </w:rPr>
        <w:t>Ф. </w:t>
      </w:r>
      <w:proofErr w:type="spellStart"/>
      <w:r w:rsidRPr="000E7D06">
        <w:rPr>
          <w:rFonts w:cs="Times New Roman"/>
          <w:bCs/>
          <w:iCs/>
          <w:color w:val="231F20"/>
          <w:szCs w:val="28"/>
          <w:lang w:val="uk-UA"/>
        </w:rPr>
        <w:t>Юрочко</w:t>
      </w:r>
      <w:proofErr w:type="spellEnd"/>
      <w:r w:rsidRPr="000E7D06">
        <w:rPr>
          <w:rFonts w:cs="Times New Roman"/>
          <w:bCs/>
          <w:iCs/>
          <w:color w:val="231F20"/>
          <w:szCs w:val="28"/>
          <w:lang w:val="uk-UA"/>
        </w:rPr>
        <w:t xml:space="preserve"> </w:t>
      </w:r>
      <w:r w:rsidRPr="000E7D06">
        <w:rPr>
          <w:rFonts w:cs="Times New Roman"/>
          <w:szCs w:val="28"/>
          <w:lang w:val="uk-UA"/>
        </w:rPr>
        <w:t xml:space="preserve">/ </w:t>
      </w:r>
      <w:proofErr w:type="spellStart"/>
      <w:r w:rsidRPr="000E7D06">
        <w:rPr>
          <w:rFonts w:cs="Times New Roman"/>
          <w:szCs w:val="28"/>
          <w:lang w:val="uk-UA"/>
        </w:rPr>
        <w:t>Современная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педиатрия</w:t>
      </w:r>
      <w:proofErr w:type="spellEnd"/>
      <w:r w:rsidRPr="000E7D06">
        <w:rPr>
          <w:rFonts w:cs="Times New Roman"/>
          <w:szCs w:val="28"/>
          <w:lang w:val="uk-UA"/>
        </w:rPr>
        <w:t xml:space="preserve">. </w:t>
      </w:r>
      <w:r w:rsidRPr="000E7D06">
        <w:rPr>
          <w:rFonts w:cs="Times New Roman"/>
          <w:szCs w:val="28"/>
          <w:lang w:val="uk-UA"/>
        </w:rPr>
        <w:noBreakHyphen/>
        <w:t xml:space="preserve"> № 5(53). </w:t>
      </w:r>
      <w:r w:rsidRPr="000E7D06">
        <w:rPr>
          <w:rFonts w:cs="Times New Roman"/>
          <w:szCs w:val="28"/>
          <w:lang w:val="uk-UA"/>
        </w:rPr>
        <w:noBreakHyphen/>
        <w:t xml:space="preserve"> 2013. – С. 91</w:t>
      </w:r>
      <w:r w:rsidRPr="000E7D06">
        <w:rPr>
          <w:rFonts w:cs="Times New Roman"/>
          <w:szCs w:val="28"/>
          <w:lang w:val="uk-UA"/>
        </w:rPr>
        <w:noBreakHyphen/>
        <w:t xml:space="preserve"> 96.</w:t>
      </w:r>
      <w:bookmarkEnd w:id="14"/>
    </w:p>
    <w:p w:rsidR="000821DD" w:rsidRPr="000E7D06" w:rsidRDefault="000821DD" w:rsidP="000821DD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color w:val="231F20"/>
          <w:szCs w:val="28"/>
          <w:lang w:val="uk-UA"/>
        </w:rPr>
      </w:pPr>
      <w:bookmarkStart w:id="15" w:name="_Ref448578606"/>
      <w:proofErr w:type="spellStart"/>
      <w:r w:rsidRPr="000E7D06">
        <w:rPr>
          <w:rFonts w:cs="Times New Roman"/>
          <w:szCs w:val="28"/>
          <w:lang w:val="uk-UA"/>
        </w:rPr>
        <w:t>The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burden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of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environmental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tobacco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smoke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exposure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on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the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respiratory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health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of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children</w:t>
      </w:r>
      <w:proofErr w:type="spellEnd"/>
      <w:r w:rsidRPr="000E7D06">
        <w:rPr>
          <w:rFonts w:cs="Times New Roman"/>
          <w:szCs w:val="28"/>
          <w:lang w:val="uk-UA"/>
        </w:rPr>
        <w:t xml:space="preserve"> 2 </w:t>
      </w:r>
      <w:proofErr w:type="spellStart"/>
      <w:r w:rsidRPr="000E7D06">
        <w:rPr>
          <w:rFonts w:cs="Times New Roman"/>
          <w:szCs w:val="28"/>
          <w:lang w:val="uk-UA"/>
        </w:rPr>
        <w:t>months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through</w:t>
      </w:r>
      <w:proofErr w:type="spellEnd"/>
      <w:r w:rsidRPr="000E7D06">
        <w:rPr>
          <w:rFonts w:cs="Times New Roman"/>
          <w:szCs w:val="28"/>
          <w:lang w:val="uk-UA"/>
        </w:rPr>
        <w:t xml:space="preserve"> 5 </w:t>
      </w:r>
      <w:proofErr w:type="spellStart"/>
      <w:r w:rsidRPr="000E7D06">
        <w:rPr>
          <w:rFonts w:cs="Times New Roman"/>
          <w:szCs w:val="28"/>
          <w:lang w:val="uk-UA"/>
        </w:rPr>
        <w:t>years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of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age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in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the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United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States</w:t>
      </w:r>
      <w:proofErr w:type="spellEnd"/>
      <w:r w:rsidRPr="000E7D06">
        <w:rPr>
          <w:rFonts w:cs="Times New Roman"/>
          <w:szCs w:val="28"/>
          <w:lang w:val="uk-UA"/>
        </w:rPr>
        <w:t xml:space="preserve">: </w:t>
      </w:r>
      <w:proofErr w:type="spellStart"/>
      <w:r w:rsidRPr="000E7D06">
        <w:rPr>
          <w:rFonts w:cs="Times New Roman"/>
          <w:szCs w:val="28"/>
          <w:lang w:val="uk-UA"/>
        </w:rPr>
        <w:t>Third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National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Health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and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Nutrition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Examination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Survey</w:t>
      </w:r>
      <w:proofErr w:type="spellEnd"/>
      <w:r w:rsidRPr="000E7D06">
        <w:rPr>
          <w:rFonts w:cs="Times New Roman"/>
          <w:szCs w:val="28"/>
          <w:lang w:val="uk-UA"/>
        </w:rPr>
        <w:t xml:space="preserve">, 1988 </w:t>
      </w:r>
      <w:proofErr w:type="spellStart"/>
      <w:r w:rsidRPr="000E7D06">
        <w:rPr>
          <w:rFonts w:cs="Times New Roman"/>
          <w:szCs w:val="28"/>
          <w:lang w:val="uk-UA"/>
        </w:rPr>
        <w:t>to</w:t>
      </w:r>
      <w:proofErr w:type="spellEnd"/>
      <w:r w:rsidRPr="000E7D06">
        <w:rPr>
          <w:rFonts w:cs="Times New Roman"/>
          <w:szCs w:val="28"/>
          <w:lang w:val="uk-UA"/>
        </w:rPr>
        <w:t xml:space="preserve"> 1994. / </w:t>
      </w:r>
      <w:proofErr w:type="spellStart"/>
      <w:r w:rsidRPr="000E7D06">
        <w:rPr>
          <w:rFonts w:cs="Times New Roman"/>
          <w:szCs w:val="28"/>
          <w:lang w:val="uk-UA"/>
        </w:rPr>
        <w:t>P.J</w:t>
      </w:r>
      <w:proofErr w:type="spellEnd"/>
      <w:r w:rsidRPr="000E7D06">
        <w:rPr>
          <w:rFonts w:cs="Times New Roman"/>
          <w:szCs w:val="28"/>
          <w:lang w:val="uk-UA"/>
        </w:rPr>
        <w:t>. </w:t>
      </w:r>
      <w:proofErr w:type="spellStart"/>
      <w:r w:rsidRPr="000E7D06">
        <w:rPr>
          <w:rFonts w:cs="Times New Roman"/>
          <w:szCs w:val="28"/>
          <w:lang w:val="uk-UA"/>
        </w:rPr>
        <w:t>Gergen</w:t>
      </w:r>
      <w:proofErr w:type="spellEnd"/>
      <w:r w:rsidRPr="000E7D06">
        <w:rPr>
          <w:rFonts w:cs="Times New Roman"/>
          <w:szCs w:val="28"/>
          <w:lang w:val="uk-UA"/>
        </w:rPr>
        <w:t xml:space="preserve">, </w:t>
      </w:r>
      <w:proofErr w:type="spellStart"/>
      <w:r w:rsidRPr="000E7D06">
        <w:rPr>
          <w:rFonts w:cs="Times New Roman"/>
          <w:szCs w:val="28"/>
          <w:lang w:val="uk-UA"/>
        </w:rPr>
        <w:t>J.A</w:t>
      </w:r>
      <w:proofErr w:type="spellEnd"/>
      <w:r w:rsidRPr="000E7D06">
        <w:rPr>
          <w:rFonts w:cs="Times New Roman"/>
          <w:szCs w:val="28"/>
          <w:lang w:val="uk-UA"/>
        </w:rPr>
        <w:t xml:space="preserve">. </w:t>
      </w:r>
      <w:proofErr w:type="spellStart"/>
      <w:r w:rsidRPr="000E7D06">
        <w:rPr>
          <w:rFonts w:cs="Times New Roman"/>
          <w:szCs w:val="28"/>
          <w:lang w:val="uk-UA"/>
        </w:rPr>
        <w:t>Fowler</w:t>
      </w:r>
      <w:proofErr w:type="spellEnd"/>
      <w:r w:rsidRPr="000E7D06">
        <w:rPr>
          <w:rFonts w:cs="Times New Roman"/>
          <w:szCs w:val="28"/>
          <w:lang w:val="uk-UA"/>
        </w:rPr>
        <w:t xml:space="preserve">, </w:t>
      </w:r>
      <w:proofErr w:type="spellStart"/>
      <w:r w:rsidRPr="000E7D06">
        <w:rPr>
          <w:rFonts w:cs="Times New Roman"/>
          <w:szCs w:val="28"/>
          <w:lang w:val="uk-UA"/>
        </w:rPr>
        <w:t>K.R</w:t>
      </w:r>
      <w:proofErr w:type="spellEnd"/>
      <w:r w:rsidRPr="000E7D06">
        <w:rPr>
          <w:rFonts w:cs="Times New Roman"/>
          <w:szCs w:val="28"/>
          <w:lang w:val="uk-UA"/>
        </w:rPr>
        <w:t xml:space="preserve">. </w:t>
      </w:r>
      <w:proofErr w:type="spellStart"/>
      <w:r w:rsidRPr="000E7D06">
        <w:rPr>
          <w:rFonts w:cs="Times New Roman"/>
          <w:szCs w:val="28"/>
          <w:lang w:val="uk-UA"/>
        </w:rPr>
        <w:t>Maurer</w:t>
      </w:r>
      <w:proofErr w:type="spellEnd"/>
      <w:r w:rsidRPr="000E7D06">
        <w:rPr>
          <w:rFonts w:cs="Times New Roman"/>
          <w:szCs w:val="28"/>
          <w:lang w:val="uk-UA"/>
        </w:rPr>
        <w:t xml:space="preserve"> </w:t>
      </w:r>
      <w:r w:rsidRPr="000E7D06">
        <w:rPr>
          <w:rFonts w:cs="Times New Roman"/>
          <w:szCs w:val="28"/>
          <w:lang w:val="en-US"/>
        </w:rPr>
        <w:t>[et al.]</w:t>
      </w:r>
      <w:r w:rsidRPr="000E7D06">
        <w:rPr>
          <w:rFonts w:cs="Times New Roman"/>
          <w:szCs w:val="28"/>
          <w:lang w:val="uk-UA"/>
        </w:rPr>
        <w:t xml:space="preserve"> / </w:t>
      </w:r>
      <w:proofErr w:type="spellStart"/>
      <w:r w:rsidRPr="000E7D06">
        <w:rPr>
          <w:rFonts w:cs="Times New Roman"/>
          <w:szCs w:val="28"/>
          <w:lang w:val="uk-UA"/>
        </w:rPr>
        <w:t>Pediatrics</w:t>
      </w:r>
      <w:proofErr w:type="spellEnd"/>
      <w:r w:rsidRPr="000E7D06">
        <w:rPr>
          <w:rFonts w:cs="Times New Roman"/>
          <w:szCs w:val="28"/>
          <w:lang w:val="uk-UA"/>
        </w:rPr>
        <w:t xml:space="preserve">. </w:t>
      </w:r>
      <w:r w:rsidRPr="000E7D06">
        <w:rPr>
          <w:rFonts w:cs="Times New Roman"/>
          <w:szCs w:val="28"/>
          <w:lang w:val="en-US"/>
        </w:rPr>
        <w:t xml:space="preserve">– </w:t>
      </w:r>
      <w:r w:rsidRPr="000E7D06">
        <w:rPr>
          <w:rFonts w:cs="Times New Roman"/>
          <w:szCs w:val="28"/>
          <w:lang w:val="uk-UA"/>
        </w:rPr>
        <w:t>1998</w:t>
      </w:r>
      <w:r w:rsidRPr="000E7D06">
        <w:rPr>
          <w:rFonts w:cs="Times New Roman"/>
          <w:szCs w:val="28"/>
          <w:lang w:val="en-US"/>
        </w:rPr>
        <w:t xml:space="preserve">/ </w:t>
      </w:r>
      <w:r w:rsidRPr="000E7D06">
        <w:rPr>
          <w:rFonts w:cs="Times New Roman"/>
          <w:szCs w:val="28"/>
          <w:lang w:val="en-US"/>
        </w:rPr>
        <w:noBreakHyphen/>
      </w:r>
      <w:r w:rsidRPr="000E7D06">
        <w:rPr>
          <w:rFonts w:cs="Times New Roman"/>
          <w:szCs w:val="28"/>
          <w:lang w:val="uk-UA"/>
        </w:rPr>
        <w:t xml:space="preserve"> V</w:t>
      </w:r>
      <w:proofErr w:type="spellStart"/>
      <w:r w:rsidRPr="000E7D06">
        <w:rPr>
          <w:rFonts w:cs="Times New Roman"/>
          <w:szCs w:val="28"/>
          <w:lang w:val="en-US"/>
        </w:rPr>
        <w:t>ol</w:t>
      </w:r>
      <w:proofErr w:type="spellEnd"/>
      <w:r w:rsidRPr="000E7D06">
        <w:rPr>
          <w:rFonts w:cs="Times New Roman"/>
          <w:szCs w:val="28"/>
          <w:lang w:val="uk-UA"/>
        </w:rPr>
        <w:t>. 101, I</w:t>
      </w:r>
      <w:r w:rsidRPr="000E7D06">
        <w:rPr>
          <w:rFonts w:cs="Times New Roman"/>
          <w:szCs w:val="28"/>
          <w:lang w:val="en-US"/>
        </w:rPr>
        <w:t>s</w:t>
      </w:r>
      <w:r w:rsidRPr="000E7D06">
        <w:rPr>
          <w:rFonts w:cs="Times New Roman"/>
          <w:szCs w:val="28"/>
          <w:lang w:val="uk-UA"/>
        </w:rPr>
        <w:t>.</w:t>
      </w:r>
      <w:r w:rsidRPr="000E7D06">
        <w:rPr>
          <w:rFonts w:cs="Times New Roman"/>
          <w:szCs w:val="28"/>
          <w:lang w:val="en-US"/>
        </w:rPr>
        <w:t> </w:t>
      </w:r>
      <w:r w:rsidRPr="000E7D06">
        <w:rPr>
          <w:rFonts w:cs="Times New Roman"/>
          <w:szCs w:val="28"/>
          <w:lang w:val="uk-UA"/>
        </w:rPr>
        <w:t xml:space="preserve">2. </w:t>
      </w:r>
      <w:r w:rsidRPr="000E7D06">
        <w:rPr>
          <w:rFonts w:cs="Times New Roman"/>
          <w:szCs w:val="28"/>
          <w:lang w:val="uk-UA"/>
        </w:rPr>
        <w:noBreakHyphen/>
        <w:t xml:space="preserve"> E8. – 6 р. </w:t>
      </w:r>
      <w:r w:rsidRPr="000E7D06">
        <w:rPr>
          <w:rFonts w:cs="Times New Roman"/>
          <w:szCs w:val="28"/>
          <w:lang w:val="uk-UA"/>
        </w:rPr>
        <w:noBreakHyphen/>
        <w:t xml:space="preserve"> </w:t>
      </w:r>
      <w:r w:rsidRPr="000E7D06">
        <w:rPr>
          <w:rFonts w:cs="Times New Roman"/>
          <w:szCs w:val="28"/>
          <w:lang w:val="en-US"/>
        </w:rPr>
        <w:t xml:space="preserve">Mode </w:t>
      </w:r>
      <w:proofErr w:type="spellStart"/>
      <w:r w:rsidRPr="000E7D06">
        <w:rPr>
          <w:rFonts w:cs="Times New Roman"/>
          <w:szCs w:val="28"/>
          <w:lang w:val="en-US"/>
        </w:rPr>
        <w:t>acess</w:t>
      </w:r>
      <w:proofErr w:type="spellEnd"/>
      <w:r w:rsidRPr="000E7D06">
        <w:rPr>
          <w:rFonts w:cs="Times New Roman"/>
          <w:szCs w:val="28"/>
          <w:lang w:val="uk-UA"/>
        </w:rPr>
        <w:t>: http://pediatrics.aappublications.org/content/</w:t>
      </w:r>
      <w:r w:rsidRPr="000E7D06">
        <w:rPr>
          <w:rFonts w:cs="Times New Roman"/>
          <w:szCs w:val="28"/>
          <w:lang w:val="en-US"/>
        </w:rPr>
        <w:t xml:space="preserve"> </w:t>
      </w:r>
      <w:proofErr w:type="spellStart"/>
      <w:r w:rsidRPr="000E7D06">
        <w:rPr>
          <w:rFonts w:cs="Times New Roman"/>
          <w:szCs w:val="28"/>
          <w:lang w:val="uk-UA"/>
        </w:rPr>
        <w:t>pediatrics</w:t>
      </w:r>
      <w:proofErr w:type="spellEnd"/>
      <w:r w:rsidRPr="000E7D06">
        <w:rPr>
          <w:rFonts w:cs="Times New Roman"/>
          <w:szCs w:val="28"/>
          <w:lang w:val="uk-UA"/>
        </w:rPr>
        <w:t>/101/2/</w:t>
      </w:r>
      <w:r w:rsidRPr="000E7D06">
        <w:rPr>
          <w:rFonts w:cs="Times New Roman"/>
          <w:szCs w:val="28"/>
          <w:lang w:val="en-US"/>
        </w:rPr>
        <w:t xml:space="preserve"> </w:t>
      </w:r>
      <w:r w:rsidRPr="000E7D06">
        <w:rPr>
          <w:rFonts w:cs="Times New Roman"/>
          <w:szCs w:val="28"/>
          <w:lang w:val="uk-UA"/>
        </w:rPr>
        <w:t>e8.full.pdf</w:t>
      </w:r>
      <w:bookmarkEnd w:id="15"/>
      <w:r>
        <w:rPr>
          <w:rFonts w:cs="Times New Roman"/>
          <w:szCs w:val="28"/>
          <w:lang w:val="uk-UA"/>
        </w:rPr>
        <w:t>.</w:t>
      </w:r>
    </w:p>
    <w:p w:rsidR="000821DD" w:rsidRPr="00885015" w:rsidRDefault="000821DD" w:rsidP="000821DD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color w:val="231F20"/>
          <w:szCs w:val="28"/>
          <w:lang w:val="uk-UA"/>
        </w:rPr>
      </w:pPr>
      <w:bookmarkStart w:id="16" w:name="_Ref448231938"/>
      <w:proofErr w:type="spellStart"/>
      <w:r w:rsidRPr="00885015">
        <w:rPr>
          <w:rFonts w:cs="Times New Roman"/>
          <w:szCs w:val="28"/>
          <w:lang w:val="uk-UA"/>
        </w:rPr>
        <w:t>Umławska</w:t>
      </w:r>
      <w:proofErr w:type="spellEnd"/>
      <w:r w:rsidRPr="00885015">
        <w:rPr>
          <w:rFonts w:cs="Times New Roman"/>
          <w:szCs w:val="28"/>
          <w:lang w:val="uk-UA"/>
        </w:rPr>
        <w:t xml:space="preserve"> W. </w:t>
      </w:r>
      <w:proofErr w:type="spellStart"/>
      <w:r w:rsidRPr="00885015">
        <w:rPr>
          <w:rFonts w:cs="Times New Roman"/>
          <w:szCs w:val="28"/>
          <w:lang w:val="uk-UA"/>
        </w:rPr>
        <w:t>Growth</w:t>
      </w:r>
      <w:proofErr w:type="spellEnd"/>
      <w:r w:rsidRPr="00885015">
        <w:rPr>
          <w:rFonts w:cs="Times New Roman"/>
          <w:szCs w:val="28"/>
          <w:lang w:val="uk-UA"/>
        </w:rPr>
        <w:t xml:space="preserve">, </w:t>
      </w:r>
      <w:r w:rsidRPr="00885015">
        <w:rPr>
          <w:rFonts w:cs="Times New Roman"/>
          <w:szCs w:val="28"/>
          <w:lang w:val="en-US"/>
        </w:rPr>
        <w:t>n</w:t>
      </w:r>
      <w:proofErr w:type="spellStart"/>
      <w:r w:rsidRPr="00885015">
        <w:rPr>
          <w:rFonts w:cs="Times New Roman"/>
          <w:szCs w:val="28"/>
          <w:lang w:val="uk-UA"/>
        </w:rPr>
        <w:t>utritional</w:t>
      </w:r>
      <w:proofErr w:type="spellEnd"/>
      <w:r w:rsidRPr="00885015">
        <w:rPr>
          <w:rFonts w:cs="Times New Roman"/>
          <w:szCs w:val="28"/>
          <w:lang w:val="uk-UA"/>
        </w:rPr>
        <w:t xml:space="preserve"> </w:t>
      </w:r>
      <w:r w:rsidRPr="00885015">
        <w:rPr>
          <w:rFonts w:cs="Times New Roman"/>
          <w:szCs w:val="28"/>
          <w:lang w:val="en-US"/>
        </w:rPr>
        <w:t>s</w:t>
      </w:r>
      <w:proofErr w:type="spellStart"/>
      <w:r w:rsidRPr="00885015">
        <w:rPr>
          <w:rFonts w:cs="Times New Roman"/>
          <w:szCs w:val="28"/>
          <w:lang w:val="uk-UA"/>
        </w:rPr>
        <w:t>tatus</w:t>
      </w:r>
      <w:proofErr w:type="spellEnd"/>
      <w:r w:rsidRPr="00885015">
        <w:rPr>
          <w:rFonts w:cs="Times New Roman"/>
          <w:szCs w:val="28"/>
          <w:lang w:val="uk-UA"/>
        </w:rPr>
        <w:t xml:space="preserve">, </w:t>
      </w:r>
      <w:proofErr w:type="spellStart"/>
      <w:r w:rsidRPr="00885015">
        <w:rPr>
          <w:rFonts w:cs="Times New Roman"/>
          <w:szCs w:val="28"/>
          <w:lang w:val="uk-UA"/>
        </w:rPr>
        <w:t>and</w:t>
      </w:r>
      <w:proofErr w:type="spellEnd"/>
      <w:r w:rsidRPr="00885015">
        <w:rPr>
          <w:rFonts w:cs="Times New Roman"/>
          <w:szCs w:val="28"/>
          <w:lang w:val="uk-UA"/>
        </w:rPr>
        <w:t xml:space="preserve"> </w:t>
      </w:r>
      <w:r w:rsidRPr="00885015">
        <w:rPr>
          <w:rFonts w:cs="Times New Roman"/>
          <w:szCs w:val="28"/>
          <w:lang w:val="en-US"/>
        </w:rPr>
        <w:t>p</w:t>
      </w:r>
      <w:proofErr w:type="spellStart"/>
      <w:r w:rsidRPr="00885015">
        <w:rPr>
          <w:rFonts w:cs="Times New Roman"/>
          <w:szCs w:val="28"/>
          <w:lang w:val="uk-UA"/>
        </w:rPr>
        <w:t>ulmonary</w:t>
      </w:r>
      <w:proofErr w:type="spellEnd"/>
      <w:r w:rsidRPr="00885015">
        <w:rPr>
          <w:rFonts w:cs="Times New Roman"/>
          <w:szCs w:val="28"/>
          <w:lang w:val="uk-UA"/>
        </w:rPr>
        <w:t xml:space="preserve"> </w:t>
      </w:r>
      <w:r w:rsidRPr="00885015">
        <w:rPr>
          <w:rFonts w:cs="Times New Roman"/>
          <w:szCs w:val="28"/>
          <w:lang w:val="en-US"/>
        </w:rPr>
        <w:t>f</w:t>
      </w:r>
      <w:proofErr w:type="spellStart"/>
      <w:r w:rsidRPr="00885015">
        <w:rPr>
          <w:rFonts w:cs="Times New Roman"/>
          <w:szCs w:val="28"/>
          <w:lang w:val="uk-UA"/>
        </w:rPr>
        <w:t>unction</w:t>
      </w:r>
      <w:proofErr w:type="spellEnd"/>
      <w:r w:rsidRPr="00885015">
        <w:rPr>
          <w:rFonts w:cs="Times New Roman"/>
          <w:szCs w:val="28"/>
          <w:lang w:val="uk-UA"/>
        </w:rPr>
        <w:t xml:space="preserve"> </w:t>
      </w:r>
      <w:proofErr w:type="spellStart"/>
      <w:r w:rsidRPr="00885015">
        <w:rPr>
          <w:rFonts w:cs="Times New Roman"/>
          <w:szCs w:val="28"/>
          <w:lang w:val="uk-UA"/>
        </w:rPr>
        <w:t>in</w:t>
      </w:r>
      <w:proofErr w:type="spellEnd"/>
      <w:r w:rsidRPr="00885015">
        <w:rPr>
          <w:rFonts w:cs="Times New Roman"/>
          <w:szCs w:val="28"/>
          <w:lang w:val="uk-UA"/>
        </w:rPr>
        <w:t xml:space="preserve"> </w:t>
      </w:r>
      <w:r w:rsidRPr="00885015">
        <w:rPr>
          <w:rFonts w:cs="Times New Roman"/>
          <w:szCs w:val="28"/>
          <w:lang w:val="en-US"/>
        </w:rPr>
        <w:t>c</w:t>
      </w:r>
      <w:proofErr w:type="spellStart"/>
      <w:r w:rsidRPr="00885015">
        <w:rPr>
          <w:rFonts w:cs="Times New Roman"/>
          <w:szCs w:val="28"/>
          <w:lang w:val="uk-UA"/>
        </w:rPr>
        <w:t>hildren</w:t>
      </w:r>
      <w:proofErr w:type="spellEnd"/>
      <w:r w:rsidRPr="00885015">
        <w:rPr>
          <w:rFonts w:cs="Times New Roman"/>
          <w:szCs w:val="28"/>
          <w:lang w:val="uk-UA"/>
        </w:rPr>
        <w:t xml:space="preserve"> </w:t>
      </w:r>
      <w:proofErr w:type="spellStart"/>
      <w:r w:rsidRPr="00885015">
        <w:rPr>
          <w:rFonts w:cs="Times New Roman"/>
          <w:szCs w:val="28"/>
          <w:lang w:val="uk-UA"/>
        </w:rPr>
        <w:t>with</w:t>
      </w:r>
      <w:proofErr w:type="spellEnd"/>
      <w:r w:rsidRPr="00885015">
        <w:rPr>
          <w:rFonts w:cs="Times New Roman"/>
          <w:szCs w:val="28"/>
          <w:lang w:val="uk-UA"/>
        </w:rPr>
        <w:t xml:space="preserve"> </w:t>
      </w:r>
      <w:r w:rsidRPr="00885015">
        <w:rPr>
          <w:rFonts w:cs="Times New Roman"/>
          <w:szCs w:val="28"/>
          <w:lang w:val="en-US"/>
        </w:rPr>
        <w:t>c</w:t>
      </w:r>
      <w:proofErr w:type="spellStart"/>
      <w:r w:rsidRPr="00885015">
        <w:rPr>
          <w:rFonts w:cs="Times New Roman"/>
          <w:szCs w:val="28"/>
          <w:lang w:val="uk-UA"/>
        </w:rPr>
        <w:t>hronic</w:t>
      </w:r>
      <w:proofErr w:type="spellEnd"/>
      <w:r w:rsidRPr="00885015">
        <w:rPr>
          <w:rFonts w:cs="Times New Roman"/>
          <w:szCs w:val="28"/>
          <w:lang w:val="uk-UA"/>
        </w:rPr>
        <w:t xml:space="preserve"> </w:t>
      </w:r>
      <w:r w:rsidRPr="00885015">
        <w:rPr>
          <w:rFonts w:cs="Times New Roman"/>
          <w:szCs w:val="28"/>
          <w:lang w:val="en-US"/>
        </w:rPr>
        <w:t>r</w:t>
      </w:r>
      <w:proofErr w:type="spellStart"/>
      <w:r w:rsidRPr="00885015">
        <w:rPr>
          <w:rFonts w:cs="Times New Roman"/>
          <w:szCs w:val="28"/>
          <w:lang w:val="uk-UA"/>
        </w:rPr>
        <w:t>ecurrent</w:t>
      </w:r>
      <w:proofErr w:type="spellEnd"/>
      <w:r w:rsidRPr="00885015">
        <w:rPr>
          <w:rFonts w:cs="Times New Roman"/>
          <w:szCs w:val="28"/>
          <w:lang w:val="uk-UA"/>
        </w:rPr>
        <w:t xml:space="preserve"> </w:t>
      </w:r>
      <w:r w:rsidRPr="00885015">
        <w:rPr>
          <w:rFonts w:cs="Times New Roman"/>
          <w:szCs w:val="28"/>
          <w:lang w:val="en-US"/>
        </w:rPr>
        <w:t>b</w:t>
      </w:r>
      <w:proofErr w:type="spellStart"/>
      <w:r w:rsidRPr="00885015">
        <w:rPr>
          <w:rFonts w:cs="Times New Roman"/>
          <w:szCs w:val="28"/>
          <w:lang w:val="uk-UA"/>
        </w:rPr>
        <w:t>ronchitis</w:t>
      </w:r>
      <w:proofErr w:type="spellEnd"/>
      <w:r w:rsidRPr="00885015">
        <w:rPr>
          <w:rFonts w:cs="Times New Roman"/>
          <w:szCs w:val="28"/>
          <w:lang w:val="uk-UA"/>
        </w:rPr>
        <w:t xml:space="preserve"> / W.</w:t>
      </w:r>
      <w:r w:rsidRPr="00885015">
        <w:rPr>
          <w:rFonts w:cs="Times New Roman"/>
          <w:szCs w:val="28"/>
          <w:lang w:val="en-US"/>
        </w:rPr>
        <w:t> </w:t>
      </w:r>
      <w:proofErr w:type="spellStart"/>
      <w:r w:rsidRPr="00885015">
        <w:rPr>
          <w:rFonts w:cs="Times New Roman"/>
          <w:szCs w:val="28"/>
          <w:lang w:val="uk-UA"/>
        </w:rPr>
        <w:t>Umławska</w:t>
      </w:r>
      <w:proofErr w:type="spellEnd"/>
      <w:r w:rsidRPr="00885015">
        <w:rPr>
          <w:rFonts w:cs="Times New Roman"/>
          <w:szCs w:val="28"/>
          <w:lang w:val="uk-UA"/>
        </w:rPr>
        <w:t>, A.</w:t>
      </w:r>
      <w:r w:rsidRPr="00885015">
        <w:rPr>
          <w:rFonts w:cs="Times New Roman"/>
          <w:szCs w:val="28"/>
          <w:lang w:val="en-US"/>
        </w:rPr>
        <w:t> </w:t>
      </w:r>
      <w:proofErr w:type="spellStart"/>
      <w:r w:rsidRPr="00885015">
        <w:rPr>
          <w:rFonts w:cs="Times New Roman"/>
          <w:szCs w:val="28"/>
          <w:lang w:val="uk-UA"/>
        </w:rPr>
        <w:t>Lipowicz</w:t>
      </w:r>
      <w:proofErr w:type="spellEnd"/>
      <w:r w:rsidRPr="00885015">
        <w:rPr>
          <w:rFonts w:cs="Times New Roman"/>
          <w:szCs w:val="28"/>
          <w:lang w:val="uk-UA"/>
        </w:rPr>
        <w:t xml:space="preserve"> / </w:t>
      </w:r>
      <w:proofErr w:type="spellStart"/>
      <w:r w:rsidRPr="00885015">
        <w:rPr>
          <w:rFonts w:cs="Times New Roman"/>
          <w:szCs w:val="28"/>
          <w:lang w:val="uk-UA"/>
        </w:rPr>
        <w:t>Advances</w:t>
      </w:r>
      <w:proofErr w:type="spellEnd"/>
      <w:r w:rsidRPr="00885015">
        <w:rPr>
          <w:rFonts w:cs="Times New Roman"/>
          <w:szCs w:val="28"/>
          <w:lang w:val="uk-UA"/>
        </w:rPr>
        <w:t xml:space="preserve"> </w:t>
      </w:r>
      <w:proofErr w:type="spellStart"/>
      <w:r w:rsidRPr="00885015">
        <w:rPr>
          <w:rFonts w:cs="Times New Roman"/>
          <w:szCs w:val="28"/>
          <w:lang w:val="uk-UA"/>
        </w:rPr>
        <w:t>in</w:t>
      </w:r>
      <w:proofErr w:type="spellEnd"/>
      <w:r w:rsidRPr="00885015">
        <w:rPr>
          <w:rFonts w:cs="Times New Roman"/>
          <w:szCs w:val="28"/>
          <w:lang w:val="uk-UA"/>
        </w:rPr>
        <w:t xml:space="preserve"> </w:t>
      </w:r>
      <w:proofErr w:type="spellStart"/>
      <w:r w:rsidRPr="00885015">
        <w:rPr>
          <w:rFonts w:cs="Times New Roman"/>
          <w:szCs w:val="28"/>
          <w:lang w:val="uk-UA"/>
        </w:rPr>
        <w:t>Experimental</w:t>
      </w:r>
      <w:proofErr w:type="spellEnd"/>
      <w:r w:rsidRPr="00885015">
        <w:rPr>
          <w:rFonts w:cs="Times New Roman"/>
          <w:szCs w:val="28"/>
          <w:lang w:val="uk-UA"/>
        </w:rPr>
        <w:t xml:space="preserve"> </w:t>
      </w:r>
      <w:proofErr w:type="spellStart"/>
      <w:r w:rsidRPr="00885015">
        <w:rPr>
          <w:rFonts w:cs="Times New Roman"/>
          <w:szCs w:val="28"/>
          <w:lang w:val="uk-UA"/>
        </w:rPr>
        <w:t>Medicine</w:t>
      </w:r>
      <w:proofErr w:type="spellEnd"/>
      <w:r w:rsidRPr="00885015">
        <w:rPr>
          <w:rFonts w:cs="Times New Roman"/>
          <w:szCs w:val="28"/>
          <w:lang w:val="uk-UA"/>
        </w:rPr>
        <w:t xml:space="preserve"> </w:t>
      </w:r>
      <w:proofErr w:type="spellStart"/>
      <w:r w:rsidRPr="00885015">
        <w:rPr>
          <w:rFonts w:cs="Times New Roman"/>
          <w:szCs w:val="28"/>
          <w:lang w:val="uk-UA"/>
        </w:rPr>
        <w:t>and</w:t>
      </w:r>
      <w:proofErr w:type="spellEnd"/>
      <w:r w:rsidRPr="00885015">
        <w:rPr>
          <w:rFonts w:cs="Times New Roman"/>
          <w:szCs w:val="28"/>
          <w:lang w:val="uk-UA"/>
        </w:rPr>
        <w:t xml:space="preserve"> </w:t>
      </w:r>
      <w:r w:rsidRPr="00885015">
        <w:rPr>
          <w:rFonts w:cs="Times New Roman"/>
          <w:szCs w:val="28"/>
          <w:lang w:val="en-US"/>
        </w:rPr>
        <w:t>Biology. – 885. – 2016.</w:t>
      </w:r>
      <w:bookmarkEnd w:id="16"/>
      <w:r w:rsidRPr="00885015">
        <w:rPr>
          <w:rFonts w:cs="Times New Roman"/>
          <w:szCs w:val="28"/>
          <w:lang w:val="en-US"/>
        </w:rPr>
        <w:t xml:space="preserve"> – </w:t>
      </w:r>
      <w:r w:rsidRPr="00885015">
        <w:rPr>
          <w:rFonts w:cs="Times New Roman"/>
          <w:szCs w:val="28"/>
        </w:rPr>
        <w:t>Р</w:t>
      </w:r>
      <w:r w:rsidRPr="00885015">
        <w:rPr>
          <w:rFonts w:cs="Times New Roman"/>
          <w:szCs w:val="28"/>
          <w:lang w:val="en-US"/>
        </w:rPr>
        <w:t xml:space="preserve">. 1-9. </w:t>
      </w:r>
    </w:p>
    <w:p w:rsidR="008B3503" w:rsidRPr="000E7D06" w:rsidRDefault="008B3503" w:rsidP="00CB1878">
      <w:pPr>
        <w:jc w:val="both"/>
        <w:rPr>
          <w:rFonts w:cs="Times New Roman"/>
          <w:color w:val="231F20"/>
          <w:szCs w:val="28"/>
          <w:lang w:val="uk-UA"/>
        </w:rPr>
      </w:pPr>
    </w:p>
    <w:p w:rsidR="008B3503" w:rsidRPr="000E7D06" w:rsidRDefault="008B3503" w:rsidP="00CB1878">
      <w:pPr>
        <w:jc w:val="both"/>
        <w:rPr>
          <w:rFonts w:cs="Times New Roman"/>
          <w:color w:val="231F20"/>
          <w:szCs w:val="28"/>
          <w:lang w:val="uk-UA"/>
        </w:rPr>
      </w:pPr>
    </w:p>
    <w:p w:rsidR="008B3503" w:rsidRPr="000E7D06" w:rsidRDefault="008B3503" w:rsidP="008B3503">
      <w:pPr>
        <w:spacing w:line="360" w:lineRule="auto"/>
        <w:jc w:val="both"/>
        <w:rPr>
          <w:rFonts w:cs="Times New Roman"/>
          <w:color w:val="000000"/>
          <w:szCs w:val="28"/>
          <w:lang w:val="uk-UA"/>
        </w:rPr>
      </w:pPr>
      <w:r w:rsidRPr="000E7D06">
        <w:rPr>
          <w:rFonts w:cs="Times New Roman"/>
          <w:b/>
          <w:color w:val="000000"/>
          <w:szCs w:val="28"/>
          <w:lang w:val="uk-UA"/>
        </w:rPr>
        <w:t>Анотація</w:t>
      </w:r>
      <w:r w:rsidRPr="000E7D06">
        <w:rPr>
          <w:rFonts w:cs="Times New Roman"/>
          <w:color w:val="000000"/>
          <w:szCs w:val="28"/>
          <w:lang w:val="uk-UA"/>
        </w:rPr>
        <w:t xml:space="preserve">. </w:t>
      </w:r>
    </w:p>
    <w:p w:rsidR="008B3503" w:rsidRPr="000E7D06" w:rsidRDefault="008B3503" w:rsidP="008B3503">
      <w:pPr>
        <w:spacing w:line="360" w:lineRule="auto"/>
        <w:jc w:val="both"/>
        <w:rPr>
          <w:rFonts w:cs="Times New Roman"/>
          <w:color w:val="000000"/>
          <w:szCs w:val="28"/>
          <w:lang w:val="uk-UA"/>
        </w:rPr>
      </w:pPr>
      <w:r w:rsidRPr="000E7D06">
        <w:rPr>
          <w:rFonts w:cs="Times New Roman"/>
          <w:b/>
          <w:color w:val="000000"/>
          <w:szCs w:val="28"/>
          <w:lang w:val="uk-UA"/>
        </w:rPr>
        <w:t>Ключові слова</w:t>
      </w:r>
      <w:r w:rsidR="00D41739">
        <w:rPr>
          <w:rFonts w:cs="Times New Roman"/>
          <w:color w:val="000000"/>
          <w:szCs w:val="28"/>
          <w:lang w:val="uk-UA"/>
        </w:rPr>
        <w:t xml:space="preserve">: </w:t>
      </w:r>
      <w:proofErr w:type="spellStart"/>
      <w:r w:rsidR="00D41739" w:rsidRPr="000E7D06">
        <w:rPr>
          <w:rFonts w:cs="Times New Roman"/>
          <w:szCs w:val="28"/>
          <w:lang w:val="uk-UA"/>
        </w:rPr>
        <w:t>рецидивуючи</w:t>
      </w:r>
      <w:r w:rsidR="00D41739">
        <w:rPr>
          <w:rFonts w:cs="Times New Roman"/>
          <w:szCs w:val="28"/>
          <w:lang w:val="uk-UA"/>
        </w:rPr>
        <w:t>й</w:t>
      </w:r>
      <w:proofErr w:type="spellEnd"/>
      <w:r w:rsidR="00D41739" w:rsidRPr="000E7D06">
        <w:rPr>
          <w:rFonts w:cs="Times New Roman"/>
          <w:szCs w:val="28"/>
          <w:lang w:val="uk-UA"/>
        </w:rPr>
        <w:t xml:space="preserve"> бронхіт</w:t>
      </w:r>
      <w:r w:rsidR="00D41739">
        <w:rPr>
          <w:rFonts w:cs="Times New Roman"/>
          <w:szCs w:val="28"/>
          <w:lang w:val="uk-UA"/>
        </w:rPr>
        <w:t xml:space="preserve">, фізична реабілітація, </w:t>
      </w:r>
    </w:p>
    <w:p w:rsidR="008B3503" w:rsidRPr="000E7D06" w:rsidRDefault="008B3503" w:rsidP="008B3503">
      <w:pPr>
        <w:pStyle w:val="90"/>
        <w:shd w:val="clear" w:color="auto" w:fill="auto"/>
        <w:tabs>
          <w:tab w:val="left" w:pos="612"/>
        </w:tabs>
        <w:autoSpaceDE w:val="0"/>
        <w:autoSpaceDN w:val="0"/>
        <w:adjustRightInd w:val="0"/>
        <w:spacing w:line="360" w:lineRule="auto"/>
        <w:ind w:right="40" w:firstLine="709"/>
        <w:rPr>
          <w:rFonts w:cs="Times New Roman"/>
          <w:color w:val="000000"/>
          <w:sz w:val="28"/>
          <w:szCs w:val="28"/>
          <w:lang w:val="uk-UA"/>
        </w:rPr>
      </w:pPr>
      <w:proofErr w:type="gramStart"/>
      <w:r w:rsidRPr="000E7D06">
        <w:rPr>
          <w:rFonts w:cs="Times New Roman"/>
          <w:b/>
          <w:color w:val="000000"/>
          <w:sz w:val="28"/>
          <w:szCs w:val="28"/>
        </w:rPr>
        <w:t>Annotation</w:t>
      </w:r>
      <w:r w:rsidRPr="000E7D06">
        <w:rPr>
          <w:rFonts w:cs="Times New Roman"/>
          <w:color w:val="000000"/>
          <w:sz w:val="28"/>
          <w:szCs w:val="28"/>
          <w:lang w:val="uk-UA"/>
        </w:rPr>
        <w:t>.</w:t>
      </w:r>
      <w:proofErr w:type="gramEnd"/>
      <w:r w:rsidRPr="000E7D06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D815C0" w:rsidRPr="000E7D06">
        <w:rPr>
          <w:rFonts w:cs="Times New Roman"/>
          <w:color w:val="000000"/>
          <w:sz w:val="28"/>
          <w:szCs w:val="28"/>
          <w:lang w:val="uk-UA"/>
        </w:rPr>
        <w:t xml:space="preserve">АВТОРИ, </w:t>
      </w:r>
      <w:r w:rsidRPr="000E7D06">
        <w:rPr>
          <w:rFonts w:cs="Times New Roman"/>
          <w:color w:val="000000"/>
          <w:sz w:val="28"/>
          <w:szCs w:val="28"/>
          <w:lang w:val="uk-UA"/>
        </w:rPr>
        <w:t>НАЗВА</w:t>
      </w:r>
    </w:p>
    <w:p w:rsidR="008B3503" w:rsidRPr="000E7D06" w:rsidRDefault="008B3503" w:rsidP="008B3503">
      <w:pPr>
        <w:pStyle w:val="90"/>
        <w:shd w:val="clear" w:color="auto" w:fill="auto"/>
        <w:tabs>
          <w:tab w:val="left" w:pos="612"/>
        </w:tabs>
        <w:autoSpaceDE w:val="0"/>
        <w:autoSpaceDN w:val="0"/>
        <w:adjustRightInd w:val="0"/>
        <w:spacing w:line="360" w:lineRule="auto"/>
        <w:ind w:right="40" w:firstLine="709"/>
        <w:rPr>
          <w:rFonts w:cs="Times New Roman"/>
          <w:sz w:val="28"/>
          <w:szCs w:val="28"/>
          <w:lang w:val="uk-UA"/>
        </w:rPr>
      </w:pPr>
      <w:r w:rsidRPr="000E7D06">
        <w:rPr>
          <w:rFonts w:cs="Times New Roman"/>
          <w:b/>
          <w:sz w:val="28"/>
          <w:szCs w:val="28"/>
        </w:rPr>
        <w:t>Keywords</w:t>
      </w:r>
      <w:r w:rsidRPr="000E7D06">
        <w:rPr>
          <w:rFonts w:cs="Times New Roman"/>
          <w:sz w:val="28"/>
          <w:szCs w:val="28"/>
          <w:lang w:val="uk-UA"/>
        </w:rPr>
        <w:t>:</w:t>
      </w:r>
    </w:p>
    <w:p w:rsidR="00D815C0" w:rsidRPr="000E7D06" w:rsidRDefault="008B3503" w:rsidP="008B3503">
      <w:pPr>
        <w:spacing w:line="360" w:lineRule="auto"/>
        <w:jc w:val="both"/>
        <w:rPr>
          <w:rFonts w:cs="Times New Roman"/>
          <w:color w:val="000000"/>
          <w:szCs w:val="28"/>
          <w:lang w:val="uk-UA"/>
        </w:rPr>
      </w:pPr>
      <w:proofErr w:type="spellStart"/>
      <w:r w:rsidRPr="000E7D06">
        <w:rPr>
          <w:rFonts w:eastAsia="Times New Roman" w:cs="Times New Roman"/>
          <w:b/>
          <w:szCs w:val="28"/>
          <w:lang w:val="uk-UA"/>
        </w:rPr>
        <w:t>Аннотация</w:t>
      </w:r>
      <w:proofErr w:type="spellEnd"/>
      <w:r w:rsidRPr="000E7D06">
        <w:rPr>
          <w:rFonts w:eastAsia="Times New Roman" w:cs="Times New Roman"/>
          <w:szCs w:val="28"/>
          <w:lang w:val="uk-UA"/>
        </w:rPr>
        <w:t>.</w:t>
      </w:r>
      <w:r w:rsidRPr="000E7D06">
        <w:rPr>
          <w:rFonts w:cs="Times New Roman"/>
          <w:color w:val="000000"/>
          <w:szCs w:val="28"/>
          <w:lang w:val="uk-UA"/>
        </w:rPr>
        <w:t xml:space="preserve"> </w:t>
      </w:r>
      <w:r w:rsidR="00D815C0" w:rsidRPr="000E7D06">
        <w:rPr>
          <w:rFonts w:cs="Times New Roman"/>
          <w:color w:val="000000"/>
          <w:szCs w:val="28"/>
          <w:lang w:val="uk-UA"/>
        </w:rPr>
        <w:t xml:space="preserve">АВТОРИ, </w:t>
      </w:r>
      <w:r w:rsidRPr="000E7D06">
        <w:rPr>
          <w:rFonts w:cs="Times New Roman"/>
          <w:color w:val="000000"/>
          <w:szCs w:val="28"/>
          <w:lang w:val="uk-UA"/>
        </w:rPr>
        <w:t xml:space="preserve">НАЗВА </w:t>
      </w:r>
    </w:p>
    <w:p w:rsidR="008B3503" w:rsidRPr="000E7D06" w:rsidRDefault="008B3503" w:rsidP="008B3503">
      <w:pPr>
        <w:spacing w:line="360" w:lineRule="auto"/>
        <w:jc w:val="both"/>
        <w:rPr>
          <w:rFonts w:eastAsia="Times New Roman" w:cs="Times New Roman"/>
          <w:szCs w:val="28"/>
          <w:lang w:val="uk-UA"/>
        </w:rPr>
      </w:pPr>
      <w:proofErr w:type="spellStart"/>
      <w:r w:rsidRPr="000E7D06">
        <w:rPr>
          <w:rFonts w:eastAsia="Times New Roman" w:cs="Times New Roman"/>
          <w:b/>
          <w:szCs w:val="28"/>
          <w:lang w:val="uk-UA"/>
        </w:rPr>
        <w:t>Ключевые</w:t>
      </w:r>
      <w:proofErr w:type="spellEnd"/>
      <w:r w:rsidRPr="000E7D06">
        <w:rPr>
          <w:rFonts w:eastAsia="Times New Roman" w:cs="Times New Roman"/>
          <w:b/>
          <w:szCs w:val="28"/>
          <w:lang w:val="uk-UA"/>
        </w:rPr>
        <w:t xml:space="preserve"> слова:</w:t>
      </w:r>
    </w:p>
    <w:p w:rsidR="008B3503" w:rsidRPr="000E7D06" w:rsidRDefault="008B3503" w:rsidP="008B3503">
      <w:pPr>
        <w:jc w:val="both"/>
        <w:rPr>
          <w:rFonts w:cs="Times New Roman"/>
          <w:color w:val="231F20"/>
          <w:szCs w:val="28"/>
          <w:lang w:val="uk-UA"/>
        </w:rPr>
      </w:pPr>
    </w:p>
    <w:sectPr w:rsidR="008B3503" w:rsidRPr="000E7D06" w:rsidSect="00B9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6A58"/>
    <w:multiLevelType w:val="hybridMultilevel"/>
    <w:tmpl w:val="24067F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720943"/>
    <w:multiLevelType w:val="hybridMultilevel"/>
    <w:tmpl w:val="E4EA9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44"/>
    <w:rsid w:val="00065443"/>
    <w:rsid w:val="000821DD"/>
    <w:rsid w:val="00084205"/>
    <w:rsid w:val="000B3175"/>
    <w:rsid w:val="000D5154"/>
    <w:rsid w:val="000E7D06"/>
    <w:rsid w:val="000F088C"/>
    <w:rsid w:val="0010270D"/>
    <w:rsid w:val="00156C1F"/>
    <w:rsid w:val="00164D8C"/>
    <w:rsid w:val="001C3A8E"/>
    <w:rsid w:val="001C58D9"/>
    <w:rsid w:val="001F29A5"/>
    <w:rsid w:val="00211769"/>
    <w:rsid w:val="00213C44"/>
    <w:rsid w:val="00225F04"/>
    <w:rsid w:val="002260EA"/>
    <w:rsid w:val="0024570C"/>
    <w:rsid w:val="0027492D"/>
    <w:rsid w:val="002775CC"/>
    <w:rsid w:val="002A40A1"/>
    <w:rsid w:val="00346D2F"/>
    <w:rsid w:val="00350E80"/>
    <w:rsid w:val="00362EFF"/>
    <w:rsid w:val="00393C3E"/>
    <w:rsid w:val="00416F77"/>
    <w:rsid w:val="00421B4B"/>
    <w:rsid w:val="00431339"/>
    <w:rsid w:val="00460EEA"/>
    <w:rsid w:val="00473A71"/>
    <w:rsid w:val="00496467"/>
    <w:rsid w:val="004B39CD"/>
    <w:rsid w:val="004C03FE"/>
    <w:rsid w:val="004E6561"/>
    <w:rsid w:val="00571810"/>
    <w:rsid w:val="0058422D"/>
    <w:rsid w:val="00620A3D"/>
    <w:rsid w:val="00637DCD"/>
    <w:rsid w:val="006629F9"/>
    <w:rsid w:val="006B5761"/>
    <w:rsid w:val="006E0BCA"/>
    <w:rsid w:val="00792B3D"/>
    <w:rsid w:val="007B7C70"/>
    <w:rsid w:val="007B7E33"/>
    <w:rsid w:val="00813ACF"/>
    <w:rsid w:val="008479E1"/>
    <w:rsid w:val="00850105"/>
    <w:rsid w:val="008511CF"/>
    <w:rsid w:val="008523C2"/>
    <w:rsid w:val="00857D45"/>
    <w:rsid w:val="00866F94"/>
    <w:rsid w:val="00885015"/>
    <w:rsid w:val="008B3503"/>
    <w:rsid w:val="008F33BB"/>
    <w:rsid w:val="008F5FE7"/>
    <w:rsid w:val="0090458E"/>
    <w:rsid w:val="0092458D"/>
    <w:rsid w:val="009255DD"/>
    <w:rsid w:val="00941F8A"/>
    <w:rsid w:val="00943C4A"/>
    <w:rsid w:val="009A7B06"/>
    <w:rsid w:val="009C3F05"/>
    <w:rsid w:val="009E077D"/>
    <w:rsid w:val="009E22EC"/>
    <w:rsid w:val="009E6E86"/>
    <w:rsid w:val="009E7CF3"/>
    <w:rsid w:val="009F43A0"/>
    <w:rsid w:val="00A60EA1"/>
    <w:rsid w:val="00AA132B"/>
    <w:rsid w:val="00AA789C"/>
    <w:rsid w:val="00AD0A37"/>
    <w:rsid w:val="00AF764E"/>
    <w:rsid w:val="00B46153"/>
    <w:rsid w:val="00B51F9D"/>
    <w:rsid w:val="00B737C4"/>
    <w:rsid w:val="00B83634"/>
    <w:rsid w:val="00B9485A"/>
    <w:rsid w:val="00BC5384"/>
    <w:rsid w:val="00BC68DE"/>
    <w:rsid w:val="00BD2DE3"/>
    <w:rsid w:val="00C404AC"/>
    <w:rsid w:val="00C55060"/>
    <w:rsid w:val="00C90C91"/>
    <w:rsid w:val="00CB1878"/>
    <w:rsid w:val="00CE201A"/>
    <w:rsid w:val="00D034E2"/>
    <w:rsid w:val="00D24BCD"/>
    <w:rsid w:val="00D41739"/>
    <w:rsid w:val="00D815C0"/>
    <w:rsid w:val="00DB6343"/>
    <w:rsid w:val="00DD7D0B"/>
    <w:rsid w:val="00DF1A5E"/>
    <w:rsid w:val="00E22B19"/>
    <w:rsid w:val="00E36DD0"/>
    <w:rsid w:val="00E47C0B"/>
    <w:rsid w:val="00E80B78"/>
    <w:rsid w:val="00E8179A"/>
    <w:rsid w:val="00ED7E8D"/>
    <w:rsid w:val="00EE05CF"/>
    <w:rsid w:val="00F67FF8"/>
    <w:rsid w:val="00F91334"/>
    <w:rsid w:val="00F96AE6"/>
    <w:rsid w:val="00FB34A1"/>
    <w:rsid w:val="00FD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03"/>
    <w:pPr>
      <w:spacing w:after="0"/>
      <w:ind w:firstLine="709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213C44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7C70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C44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213C44"/>
    <w:pPr>
      <w:outlineLvl w:val="9"/>
    </w:pPr>
    <w:rPr>
      <w:rFonts w:eastAsia="Times New Roman" w:cs="Times New Roman"/>
      <w:color w:val="365F9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13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C44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213C44"/>
    <w:pPr>
      <w:spacing w:after="100"/>
    </w:pPr>
  </w:style>
  <w:style w:type="character" w:styleId="a6">
    <w:name w:val="Hyperlink"/>
    <w:basedOn w:val="a0"/>
    <w:uiPriority w:val="99"/>
    <w:unhideWhenUsed/>
    <w:rsid w:val="00213C4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718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7C70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4C03FE"/>
    <w:pPr>
      <w:spacing w:after="100"/>
      <w:ind w:left="220"/>
    </w:pPr>
  </w:style>
  <w:style w:type="paragraph" w:customStyle="1" w:styleId="Default">
    <w:name w:val="Default"/>
    <w:rsid w:val="00CB18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um">
    <w:name w:val="num"/>
    <w:basedOn w:val="a0"/>
    <w:rsid w:val="001C3A8E"/>
  </w:style>
  <w:style w:type="character" w:customStyle="1" w:styleId="shorttext">
    <w:name w:val="short_text"/>
    <w:basedOn w:val="a0"/>
    <w:rsid w:val="00A60EA1"/>
  </w:style>
  <w:style w:type="character" w:customStyle="1" w:styleId="alt-edited">
    <w:name w:val="alt-edited"/>
    <w:basedOn w:val="a0"/>
    <w:rsid w:val="00A60EA1"/>
  </w:style>
  <w:style w:type="character" w:customStyle="1" w:styleId="9">
    <w:name w:val="Основной текст (9)_"/>
    <w:basedOn w:val="a0"/>
    <w:link w:val="90"/>
    <w:rsid w:val="008B3503"/>
    <w:rPr>
      <w:rFonts w:ascii="Times New Roman" w:hAnsi="Times New Roman"/>
      <w:sz w:val="17"/>
      <w:szCs w:val="17"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rsid w:val="008B3503"/>
    <w:pPr>
      <w:shd w:val="clear" w:color="auto" w:fill="FFFFFF"/>
      <w:spacing w:line="0" w:lineRule="atLeast"/>
      <w:ind w:hanging="640"/>
      <w:jc w:val="both"/>
    </w:pPr>
    <w:rPr>
      <w:color w:val="auto"/>
      <w:sz w:val="17"/>
      <w:szCs w:val="1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03"/>
    <w:pPr>
      <w:spacing w:after="0"/>
      <w:ind w:firstLine="709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213C44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7C70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C44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213C44"/>
    <w:pPr>
      <w:outlineLvl w:val="9"/>
    </w:pPr>
    <w:rPr>
      <w:rFonts w:eastAsia="Times New Roman" w:cs="Times New Roman"/>
      <w:color w:val="365F9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13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C44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213C44"/>
    <w:pPr>
      <w:spacing w:after="100"/>
    </w:pPr>
  </w:style>
  <w:style w:type="character" w:styleId="a6">
    <w:name w:val="Hyperlink"/>
    <w:basedOn w:val="a0"/>
    <w:uiPriority w:val="99"/>
    <w:unhideWhenUsed/>
    <w:rsid w:val="00213C4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718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7C70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4C03FE"/>
    <w:pPr>
      <w:spacing w:after="100"/>
      <w:ind w:left="220"/>
    </w:pPr>
  </w:style>
  <w:style w:type="paragraph" w:customStyle="1" w:styleId="Default">
    <w:name w:val="Default"/>
    <w:rsid w:val="00CB18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um">
    <w:name w:val="num"/>
    <w:basedOn w:val="a0"/>
    <w:rsid w:val="001C3A8E"/>
  </w:style>
  <w:style w:type="character" w:customStyle="1" w:styleId="shorttext">
    <w:name w:val="short_text"/>
    <w:basedOn w:val="a0"/>
    <w:rsid w:val="00A60EA1"/>
  </w:style>
  <w:style w:type="character" w:customStyle="1" w:styleId="alt-edited">
    <w:name w:val="alt-edited"/>
    <w:basedOn w:val="a0"/>
    <w:rsid w:val="00A60EA1"/>
  </w:style>
  <w:style w:type="character" w:customStyle="1" w:styleId="9">
    <w:name w:val="Основной текст (9)_"/>
    <w:basedOn w:val="a0"/>
    <w:link w:val="90"/>
    <w:rsid w:val="008B3503"/>
    <w:rPr>
      <w:rFonts w:ascii="Times New Roman" w:hAnsi="Times New Roman"/>
      <w:sz w:val="17"/>
      <w:szCs w:val="17"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rsid w:val="008B3503"/>
    <w:pPr>
      <w:shd w:val="clear" w:color="auto" w:fill="FFFFFF"/>
      <w:spacing w:line="0" w:lineRule="atLeast"/>
      <w:ind w:hanging="640"/>
      <w:jc w:val="both"/>
    </w:pPr>
    <w:rPr>
      <w:color w:val="auto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82E3AE4F-D2D8-4D0B-B0E7-D13E4469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Алена</cp:lastModifiedBy>
  <cp:revision>4</cp:revision>
  <dcterms:created xsi:type="dcterms:W3CDTF">2016-06-14T04:41:00Z</dcterms:created>
  <dcterms:modified xsi:type="dcterms:W3CDTF">2016-06-14T04:43:00Z</dcterms:modified>
</cp:coreProperties>
</file>