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C1" w:rsidRPr="00093825" w:rsidRDefault="004460C1" w:rsidP="004460C1">
      <w:pPr>
        <w:pStyle w:val="41"/>
        <w:shd w:val="clear" w:color="auto" w:fill="auto"/>
        <w:spacing w:after="461" w:line="240" w:lineRule="auto"/>
        <w:ind w:left="40" w:hanging="40"/>
        <w:rPr>
          <w:b/>
          <w:sz w:val="28"/>
          <w:szCs w:val="28"/>
        </w:rPr>
      </w:pPr>
      <w:r w:rsidRPr="00093825">
        <w:rPr>
          <w:b/>
          <w:sz w:val="28"/>
          <w:szCs w:val="28"/>
          <w:lang w:val="ru-RU"/>
        </w:rPr>
        <w:t xml:space="preserve">Оксана Неймет </w:t>
      </w:r>
      <w:r w:rsidRPr="00093825">
        <w:rPr>
          <w:rStyle w:val="7"/>
          <w:b/>
          <w:bCs/>
          <w:i/>
          <w:iCs/>
          <w:sz w:val="28"/>
          <w:szCs w:val="28"/>
        </w:rPr>
        <w:t>(Ужгород)</w:t>
      </w:r>
    </w:p>
    <w:p w:rsidR="004460C1" w:rsidRPr="00093825" w:rsidRDefault="004460C1" w:rsidP="004460C1">
      <w:pPr>
        <w:pStyle w:val="42"/>
        <w:keepNext/>
        <w:keepLines/>
        <w:shd w:val="clear" w:color="auto" w:fill="auto"/>
        <w:spacing w:line="240" w:lineRule="auto"/>
        <w:ind w:left="20"/>
        <w:rPr>
          <w:b/>
          <w:sz w:val="28"/>
          <w:szCs w:val="28"/>
        </w:rPr>
      </w:pPr>
      <w:bookmarkStart w:id="0" w:name="bookmark5"/>
      <w:r w:rsidRPr="00093825">
        <w:rPr>
          <w:b/>
          <w:sz w:val="28"/>
          <w:szCs w:val="28"/>
          <w:lang w:eastAsia="uk-UA"/>
        </w:rPr>
        <w:t xml:space="preserve">СВОЄРІДНІСТЬ </w:t>
      </w:r>
      <w:r w:rsidRPr="00093825">
        <w:rPr>
          <w:b/>
          <w:sz w:val="28"/>
          <w:szCs w:val="28"/>
        </w:rPr>
        <w:t xml:space="preserve">ТА </w:t>
      </w:r>
      <w:r w:rsidRPr="00093825">
        <w:rPr>
          <w:b/>
          <w:sz w:val="28"/>
          <w:szCs w:val="28"/>
          <w:lang w:eastAsia="uk-UA"/>
        </w:rPr>
        <w:t xml:space="preserve">ФУНКЦІОНАЛЬНО-СТИЛІСТИЧНІ ОСОБЛИВОСТІ ЛІТЕРАТУРНО-ХУДОЖНІХ АНТРОПОНІМІВ </w:t>
      </w:r>
      <w:r w:rsidRPr="00093825">
        <w:rPr>
          <w:b/>
          <w:sz w:val="28"/>
          <w:szCs w:val="28"/>
        </w:rPr>
        <w:t xml:space="preserve">РОМАНУ </w:t>
      </w:r>
      <w:r w:rsidRPr="00093825">
        <w:rPr>
          <w:b/>
          <w:sz w:val="28"/>
          <w:szCs w:val="28"/>
          <w:lang w:eastAsia="uk-UA"/>
        </w:rPr>
        <w:t xml:space="preserve">Ф.МОРІАКА </w:t>
      </w:r>
      <w:r w:rsidRPr="00093825">
        <w:rPr>
          <w:b/>
          <w:sz w:val="28"/>
          <w:szCs w:val="28"/>
        </w:rPr>
        <w:t>"ТЕРЕЗА ДЕСКЕЙРУ"</w:t>
      </w:r>
      <w:bookmarkEnd w:id="0"/>
    </w:p>
    <w:p w:rsidR="004460C1" w:rsidRDefault="004460C1" w:rsidP="004460C1">
      <w:pPr>
        <w:pStyle w:val="a3"/>
        <w:shd w:val="clear" w:color="auto" w:fill="auto"/>
        <w:spacing w:after="284" w:line="240" w:lineRule="auto"/>
        <w:ind w:left="20" w:right="40" w:firstLine="560"/>
        <w:rPr>
          <w:sz w:val="28"/>
          <w:szCs w:val="28"/>
          <w:lang w:eastAsia="uk-UA"/>
        </w:rPr>
      </w:pPr>
      <w:r w:rsidRPr="0007745E">
        <w:rPr>
          <w:sz w:val="28"/>
          <w:szCs w:val="28"/>
          <w:lang w:eastAsia="uk-UA"/>
        </w:rPr>
        <w:t xml:space="preserve">Творчість визначного французького письменника Ф. Моріака мас чітке реалістичне спрямування. Вона </w:t>
      </w:r>
      <w:r>
        <w:rPr>
          <w:sz w:val="28"/>
          <w:szCs w:val="28"/>
          <w:lang w:eastAsia="uk-UA"/>
        </w:rPr>
        <w:t>т</w:t>
      </w:r>
      <w:r w:rsidRPr="0007745E">
        <w:rPr>
          <w:sz w:val="28"/>
          <w:szCs w:val="28"/>
          <w:lang w:eastAsia="uk-UA"/>
        </w:rPr>
        <w:t xml:space="preserve">існо пов'язана з </w:t>
      </w:r>
      <w:proofErr w:type="spellStart"/>
      <w:r w:rsidRPr="0007745E">
        <w:rPr>
          <w:sz w:val="28"/>
          <w:szCs w:val="28"/>
          <w:lang w:eastAsia="uk-UA"/>
        </w:rPr>
        <w:t>Акві</w:t>
      </w:r>
      <w:r>
        <w:rPr>
          <w:sz w:val="28"/>
          <w:szCs w:val="28"/>
          <w:lang w:eastAsia="uk-UA"/>
        </w:rPr>
        <w:t>т</w:t>
      </w:r>
      <w:r w:rsidRPr="0007745E">
        <w:rPr>
          <w:sz w:val="28"/>
          <w:szCs w:val="28"/>
          <w:lang w:eastAsia="uk-UA"/>
        </w:rPr>
        <w:t>анією</w:t>
      </w:r>
      <w:proofErr w:type="spellEnd"/>
      <w:r w:rsidRPr="0007745E">
        <w:rPr>
          <w:sz w:val="28"/>
          <w:szCs w:val="28"/>
          <w:lang w:eastAsia="uk-UA"/>
        </w:rPr>
        <w:t xml:space="preserve"> і Бордо, </w:t>
      </w:r>
      <w:r w:rsidRPr="0007745E">
        <w:rPr>
          <w:sz w:val="28"/>
          <w:szCs w:val="28"/>
        </w:rPr>
        <w:t xml:space="preserve">ландами </w:t>
      </w:r>
      <w:r w:rsidRPr="0007745E">
        <w:rPr>
          <w:sz w:val="28"/>
          <w:szCs w:val="28"/>
          <w:lang w:eastAsia="uk-UA"/>
        </w:rPr>
        <w:t xml:space="preserve">і сосновими лісами, що оточують цю старожитню французьку провінцію </w:t>
      </w:r>
      <w:r w:rsidRPr="0007745E">
        <w:rPr>
          <w:sz w:val="28"/>
          <w:szCs w:val="28"/>
        </w:rPr>
        <w:t xml:space="preserve">- </w:t>
      </w:r>
      <w:r w:rsidRPr="0007745E">
        <w:rPr>
          <w:sz w:val="28"/>
          <w:szCs w:val="28"/>
          <w:lang w:eastAsia="uk-UA"/>
        </w:rPr>
        <w:t xml:space="preserve">рідний край Ф. Моріака. Зрозуміло, </w:t>
      </w:r>
      <w:r>
        <w:rPr>
          <w:sz w:val="28"/>
          <w:szCs w:val="28"/>
          <w:lang w:eastAsia="uk-UA"/>
        </w:rPr>
        <w:t>щ</w:t>
      </w:r>
      <w:r w:rsidRPr="0007745E">
        <w:rPr>
          <w:sz w:val="28"/>
          <w:szCs w:val="28"/>
          <w:lang w:eastAsia="uk-UA"/>
        </w:rPr>
        <w:t xml:space="preserve">о вибір власних імен персонажів також зумовлений творчим методом письменника та середовищем, в якому він працював. Моріак-реаліст уникав уживання промовистих літературно-художніх антропонімів (далі </w:t>
      </w:r>
      <w:r w:rsidRPr="0007745E">
        <w:rPr>
          <w:sz w:val="28"/>
          <w:szCs w:val="28"/>
        </w:rPr>
        <w:t xml:space="preserve">- </w:t>
      </w:r>
      <w:r w:rsidRPr="0007745E">
        <w:rPr>
          <w:sz w:val="28"/>
          <w:szCs w:val="28"/>
          <w:lang w:eastAsia="uk-UA"/>
        </w:rPr>
        <w:t xml:space="preserve">ЛХА), які б своєю </w:t>
      </w:r>
      <w:proofErr w:type="spellStart"/>
      <w:r w:rsidRPr="0007745E">
        <w:rPr>
          <w:sz w:val="28"/>
          <w:szCs w:val="28"/>
          <w:lang w:eastAsia="uk-UA"/>
        </w:rPr>
        <w:t>доонімною</w:t>
      </w:r>
      <w:proofErr w:type="spellEnd"/>
      <w:r w:rsidRPr="0007745E">
        <w:rPr>
          <w:sz w:val="28"/>
          <w:szCs w:val="28"/>
          <w:lang w:eastAsia="uk-UA"/>
        </w:rPr>
        <w:t xml:space="preserve"> семантикою </w:t>
      </w:r>
      <w:proofErr w:type="spellStart"/>
      <w:r w:rsidRPr="0007745E">
        <w:rPr>
          <w:sz w:val="28"/>
          <w:szCs w:val="28"/>
          <w:lang w:eastAsia="uk-UA"/>
        </w:rPr>
        <w:t>вичерпно</w:t>
      </w:r>
      <w:proofErr w:type="spellEnd"/>
      <w:r w:rsidRPr="0007745E">
        <w:rPr>
          <w:sz w:val="28"/>
          <w:szCs w:val="28"/>
          <w:lang w:eastAsia="uk-UA"/>
        </w:rPr>
        <w:t xml:space="preserve">, прямолінійно характеризували денотатів. Тому канву його літературно-художнього </w:t>
      </w:r>
      <w:proofErr w:type="spellStart"/>
      <w:r w:rsidRPr="0007745E">
        <w:rPr>
          <w:sz w:val="28"/>
          <w:szCs w:val="28"/>
          <w:lang w:eastAsia="uk-UA"/>
        </w:rPr>
        <w:t>антропонімікону</w:t>
      </w:r>
      <w:proofErr w:type="spellEnd"/>
      <w:r w:rsidRPr="0007745E">
        <w:rPr>
          <w:sz w:val="28"/>
          <w:szCs w:val="28"/>
          <w:lang w:eastAsia="uk-UA"/>
        </w:rPr>
        <w:t xml:space="preserve"> утворюють стилістично- нейтральні ЛХА, що виконують здебільшого номінативну функцію, хоча і є репрезентативними для часу і місця дії аналізованого роману </w:t>
      </w:r>
      <w:r w:rsidRPr="0007745E">
        <w:rPr>
          <w:sz w:val="28"/>
          <w:szCs w:val="28"/>
        </w:rPr>
        <w:t xml:space="preserve">"Тереза </w:t>
      </w:r>
      <w:proofErr w:type="spellStart"/>
      <w:r w:rsidRPr="0007745E">
        <w:rPr>
          <w:sz w:val="28"/>
          <w:szCs w:val="28"/>
          <w:lang w:eastAsia="uk-UA"/>
        </w:rPr>
        <w:t>Дескейру</w:t>
      </w:r>
      <w:proofErr w:type="spellEnd"/>
      <w:r w:rsidRPr="0007745E">
        <w:rPr>
          <w:sz w:val="28"/>
          <w:szCs w:val="28"/>
          <w:lang w:eastAsia="uk-UA"/>
        </w:rPr>
        <w:t>". їм властива просторова, регіональна</w:t>
      </w:r>
      <w:r w:rsidRPr="00125214">
        <w:rPr>
          <w:sz w:val="28"/>
          <w:szCs w:val="28"/>
          <w:lang w:eastAsia="uk-UA"/>
        </w:rPr>
        <w:t xml:space="preserve"> </w:t>
      </w:r>
      <w:r w:rsidRPr="0007745E">
        <w:rPr>
          <w:sz w:val="28"/>
          <w:szCs w:val="28"/>
          <w:lang w:eastAsia="uk-UA"/>
        </w:rPr>
        <w:t xml:space="preserve">співвіднесеність конкретному </w:t>
      </w:r>
      <w:proofErr w:type="spellStart"/>
      <w:r w:rsidRPr="0007745E">
        <w:rPr>
          <w:sz w:val="28"/>
          <w:szCs w:val="28"/>
          <w:lang w:eastAsia="uk-UA"/>
        </w:rPr>
        <w:t>антропонімійному</w:t>
      </w:r>
      <w:proofErr w:type="spellEnd"/>
      <w:r w:rsidRPr="0007745E">
        <w:rPr>
          <w:sz w:val="28"/>
          <w:szCs w:val="28"/>
          <w:lang w:eastAsia="uk-UA"/>
        </w:rPr>
        <w:t xml:space="preserve"> узусу. Своєрідність антропонімії Моріака полягає не тільки в тому, що на території </w:t>
      </w:r>
      <w:proofErr w:type="spellStart"/>
      <w:r w:rsidRPr="0007745E">
        <w:rPr>
          <w:sz w:val="28"/>
          <w:szCs w:val="28"/>
          <w:lang w:eastAsia="uk-UA"/>
        </w:rPr>
        <w:t>Аквітанії</w:t>
      </w:r>
      <w:proofErr w:type="spellEnd"/>
      <w:r w:rsidRPr="0007745E">
        <w:rPr>
          <w:sz w:val="28"/>
          <w:szCs w:val="28"/>
          <w:lang w:eastAsia="uk-UA"/>
        </w:rPr>
        <w:t xml:space="preserve"> дотепер функціонує </w:t>
      </w:r>
      <w:proofErr w:type="spellStart"/>
      <w:r w:rsidRPr="0007745E">
        <w:rPr>
          <w:sz w:val="28"/>
          <w:szCs w:val="28"/>
          <w:lang w:eastAsia="uk-UA"/>
        </w:rPr>
        <w:t>оксітанська</w:t>
      </w:r>
      <w:proofErr w:type="spellEnd"/>
      <w:r w:rsidRPr="0007745E">
        <w:rPr>
          <w:sz w:val="28"/>
          <w:szCs w:val="28"/>
          <w:lang w:eastAsia="uk-UA"/>
        </w:rPr>
        <w:t xml:space="preserve"> мова, або "мова </w:t>
      </w:r>
      <w:proofErr w:type="spellStart"/>
      <w:r w:rsidRPr="0007745E">
        <w:rPr>
          <w:sz w:val="28"/>
          <w:szCs w:val="28"/>
          <w:lang w:eastAsia="uk-UA"/>
        </w:rPr>
        <w:t>д'ок</w:t>
      </w:r>
      <w:proofErr w:type="spellEnd"/>
      <w:r w:rsidRPr="0007745E">
        <w:rPr>
          <w:sz w:val="28"/>
          <w:szCs w:val="28"/>
          <w:lang w:eastAsia="uk-UA"/>
        </w:rPr>
        <w:t xml:space="preserve">" </w:t>
      </w:r>
      <w:r w:rsidRPr="0007745E">
        <w:rPr>
          <w:sz w:val="28"/>
          <w:szCs w:val="28"/>
          <w:lang w:eastAsia="fr-FR"/>
        </w:rPr>
        <w:t>(</w:t>
      </w:r>
      <w:r w:rsidRPr="0007745E">
        <w:rPr>
          <w:sz w:val="28"/>
          <w:szCs w:val="28"/>
          <w:lang w:val="fr-FR" w:eastAsia="fr-FR"/>
        </w:rPr>
        <w:t>langue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d</w:t>
      </w:r>
      <w:r w:rsidRPr="0007745E">
        <w:rPr>
          <w:sz w:val="28"/>
          <w:szCs w:val="28"/>
          <w:lang w:eastAsia="fr-FR"/>
        </w:rPr>
        <w:t>'</w:t>
      </w:r>
      <w:r w:rsidRPr="0007745E">
        <w:rPr>
          <w:sz w:val="28"/>
          <w:szCs w:val="28"/>
          <w:lang w:val="fr-FR" w:eastAsia="fr-FR"/>
        </w:rPr>
        <w:t>oc</w:t>
      </w:r>
      <w:r w:rsidRPr="0007745E">
        <w:rPr>
          <w:sz w:val="28"/>
          <w:szCs w:val="28"/>
          <w:lang w:eastAsia="fr-FR"/>
        </w:rPr>
        <w:t xml:space="preserve">) </w:t>
      </w:r>
      <w:r w:rsidRPr="0007745E">
        <w:rPr>
          <w:sz w:val="28"/>
          <w:szCs w:val="28"/>
          <w:lang w:eastAsia="uk-UA"/>
        </w:rPr>
        <w:t xml:space="preserve">[2, 1329], яка суттєво відрізняється від французької літературної мови. ЛХА, використані або сконструйовані </w:t>
      </w:r>
      <w:proofErr w:type="spellStart"/>
      <w:r w:rsidRPr="0007745E">
        <w:rPr>
          <w:sz w:val="28"/>
          <w:szCs w:val="28"/>
          <w:lang w:eastAsia="uk-UA"/>
        </w:rPr>
        <w:t>Ф.Моріаком</w:t>
      </w:r>
      <w:proofErr w:type="spellEnd"/>
      <w:r w:rsidRPr="0007745E">
        <w:rPr>
          <w:sz w:val="28"/>
          <w:szCs w:val="28"/>
          <w:lang w:eastAsia="uk-UA"/>
        </w:rPr>
        <w:t xml:space="preserve">, відображають колорит цієї території, особливості регіонального </w:t>
      </w:r>
      <w:proofErr w:type="spellStart"/>
      <w:r w:rsidRPr="0007745E">
        <w:rPr>
          <w:sz w:val="28"/>
          <w:szCs w:val="28"/>
          <w:lang w:eastAsia="uk-UA"/>
        </w:rPr>
        <w:t>ан</w:t>
      </w:r>
      <w:r>
        <w:rPr>
          <w:sz w:val="28"/>
          <w:szCs w:val="28"/>
          <w:lang w:eastAsia="uk-UA"/>
        </w:rPr>
        <w:t>т</w:t>
      </w:r>
      <w:r w:rsidRPr="0007745E">
        <w:rPr>
          <w:sz w:val="28"/>
          <w:szCs w:val="28"/>
          <w:lang w:eastAsia="uk-UA"/>
        </w:rPr>
        <w:t>ропонімікону</w:t>
      </w:r>
      <w:proofErr w:type="spellEnd"/>
      <w:r w:rsidRPr="0007745E">
        <w:rPr>
          <w:sz w:val="28"/>
          <w:szCs w:val="28"/>
          <w:lang w:eastAsia="uk-UA"/>
        </w:rPr>
        <w:t xml:space="preserve">. Створене таким чином нейтральне реалістичне </w:t>
      </w:r>
      <w:proofErr w:type="spellStart"/>
      <w:r w:rsidRPr="0007745E">
        <w:rPr>
          <w:sz w:val="28"/>
          <w:szCs w:val="28"/>
          <w:lang w:eastAsia="uk-UA"/>
        </w:rPr>
        <w:t>онімійне</w:t>
      </w:r>
      <w:proofErr w:type="spellEnd"/>
      <w:r w:rsidRPr="0007745E">
        <w:rPr>
          <w:sz w:val="28"/>
          <w:szCs w:val="28"/>
          <w:lang w:eastAsia="uk-UA"/>
        </w:rPr>
        <w:t xml:space="preserve"> тло забезпечує правдивість та реалістичність денотатів- персонажів. Ав</w:t>
      </w:r>
      <w:r>
        <w:rPr>
          <w:sz w:val="28"/>
          <w:szCs w:val="28"/>
          <w:lang w:eastAsia="uk-UA"/>
        </w:rPr>
        <w:t>т</w:t>
      </w:r>
      <w:r w:rsidRPr="0007745E">
        <w:rPr>
          <w:sz w:val="28"/>
          <w:szCs w:val="28"/>
          <w:lang w:eastAsia="uk-UA"/>
        </w:rPr>
        <w:t xml:space="preserve">ор подає типові </w:t>
      </w:r>
      <w:proofErr w:type="spellStart"/>
      <w:r w:rsidRPr="0007745E">
        <w:rPr>
          <w:sz w:val="28"/>
          <w:szCs w:val="28"/>
          <w:lang w:eastAsia="uk-UA"/>
        </w:rPr>
        <w:t>антропонімійні</w:t>
      </w:r>
      <w:proofErr w:type="spellEnd"/>
      <w:r w:rsidRPr="0007745E">
        <w:rPr>
          <w:sz w:val="28"/>
          <w:szCs w:val="28"/>
          <w:lang w:eastAsia="uk-UA"/>
        </w:rPr>
        <w:t xml:space="preserve"> моделі, які відображають специфіку саме </w:t>
      </w:r>
      <w:proofErr w:type="spellStart"/>
      <w:r w:rsidRPr="0007745E">
        <w:rPr>
          <w:sz w:val="28"/>
          <w:szCs w:val="28"/>
          <w:lang w:eastAsia="uk-UA"/>
        </w:rPr>
        <w:t>оксітанської</w:t>
      </w:r>
      <w:proofErr w:type="spellEnd"/>
      <w:r w:rsidRPr="0007745E">
        <w:rPr>
          <w:sz w:val="28"/>
          <w:szCs w:val="28"/>
          <w:lang w:eastAsia="uk-UA"/>
        </w:rPr>
        <w:t xml:space="preserve"> мови, а також вплив сусідньої іспанської мови на місцеву </w:t>
      </w:r>
      <w:proofErr w:type="spellStart"/>
      <w:r w:rsidRPr="0007745E">
        <w:rPr>
          <w:sz w:val="28"/>
          <w:szCs w:val="28"/>
          <w:lang w:eastAsia="uk-UA"/>
        </w:rPr>
        <w:t>онімійну</w:t>
      </w:r>
      <w:proofErr w:type="spellEnd"/>
      <w:r w:rsidRPr="0007745E">
        <w:rPr>
          <w:sz w:val="28"/>
          <w:szCs w:val="28"/>
          <w:lang w:eastAsia="uk-UA"/>
        </w:rPr>
        <w:t xml:space="preserve"> систему. Напр.: іспанський антропонім</w:t>
      </w:r>
      <w:r w:rsidRPr="004460C1">
        <w:rPr>
          <w:rStyle w:val="9"/>
          <w:sz w:val="28"/>
          <w:szCs w:val="28"/>
          <w:lang w:val="uk-UA" w:eastAsia="uk-UA"/>
        </w:rPr>
        <w:t xml:space="preserve"> </w:t>
      </w:r>
      <w:r w:rsidRPr="0007745E">
        <w:rPr>
          <w:rStyle w:val="9"/>
          <w:sz w:val="28"/>
          <w:szCs w:val="28"/>
          <w:lang w:val="fr-FR" w:eastAsia="fr-FR"/>
        </w:rPr>
        <w:t>Queiros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>[3, 991]</w:t>
      </w:r>
      <w:r w:rsidRPr="004460C1">
        <w:rPr>
          <w:rStyle w:val="9"/>
          <w:sz w:val="28"/>
          <w:szCs w:val="28"/>
          <w:lang w:val="uk-UA" w:eastAsia="uk-UA"/>
        </w:rPr>
        <w:t xml:space="preserve"> та ЛХА </w:t>
      </w:r>
      <w:r w:rsidRPr="0007745E">
        <w:rPr>
          <w:rStyle w:val="9"/>
          <w:sz w:val="28"/>
          <w:szCs w:val="28"/>
          <w:lang w:val="fr-FR" w:eastAsia="fr-FR"/>
        </w:rPr>
        <w:t>Desqueyroux</w:t>
      </w:r>
      <w:r w:rsidRPr="004460C1">
        <w:rPr>
          <w:rStyle w:val="9"/>
          <w:sz w:val="28"/>
          <w:szCs w:val="28"/>
          <w:lang w:val="uk-UA" w:eastAsia="fr-FR"/>
        </w:rPr>
        <w:t xml:space="preserve"> </w:t>
      </w:r>
      <w:r w:rsidRPr="004460C1">
        <w:rPr>
          <w:rStyle w:val="9"/>
          <w:sz w:val="28"/>
          <w:szCs w:val="28"/>
          <w:lang w:val="uk-UA" w:eastAsia="uk-UA"/>
        </w:rPr>
        <w:t xml:space="preserve">(Кейрос- Дескейру); </w:t>
      </w:r>
      <w:r w:rsidRPr="0007745E">
        <w:rPr>
          <w:rStyle w:val="9"/>
          <w:sz w:val="28"/>
          <w:szCs w:val="28"/>
          <w:lang w:val="fr-FR" w:eastAsia="fr-FR"/>
        </w:rPr>
        <w:t>Quevedo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>[3, 992] -</w:t>
      </w:r>
      <w:r w:rsidRPr="004460C1">
        <w:rPr>
          <w:rStyle w:val="9"/>
          <w:sz w:val="28"/>
          <w:szCs w:val="28"/>
          <w:lang w:val="uk-UA" w:eastAsia="uk-UA"/>
        </w:rPr>
        <w:t xml:space="preserve"> ЛХА </w:t>
      </w:r>
      <w:r w:rsidRPr="0007745E">
        <w:rPr>
          <w:rStyle w:val="9"/>
          <w:sz w:val="28"/>
          <w:szCs w:val="28"/>
          <w:lang w:val="fr-FR" w:eastAsia="fr-FR"/>
        </w:rPr>
        <w:t>Az</w:t>
      </w:r>
      <w:r>
        <w:rPr>
          <w:rStyle w:val="9"/>
          <w:sz w:val="28"/>
          <w:szCs w:val="28"/>
          <w:lang w:val="fr-FR" w:eastAsia="fr-FR"/>
        </w:rPr>
        <w:t>é</w:t>
      </w:r>
      <w:r w:rsidRPr="0007745E">
        <w:rPr>
          <w:rStyle w:val="9"/>
          <w:sz w:val="28"/>
          <w:szCs w:val="28"/>
          <w:lang w:val="fr-FR" w:eastAsia="fr-FR"/>
        </w:rPr>
        <w:t>v</w:t>
      </w:r>
      <w:r>
        <w:rPr>
          <w:rStyle w:val="9"/>
          <w:sz w:val="28"/>
          <w:szCs w:val="28"/>
          <w:lang w:val="fr-FR" w:eastAsia="fr-FR"/>
        </w:rPr>
        <w:t>é</w:t>
      </w:r>
      <w:r w:rsidRPr="0007745E">
        <w:rPr>
          <w:rStyle w:val="9"/>
          <w:sz w:val="28"/>
          <w:szCs w:val="28"/>
          <w:lang w:val="fr-FR" w:eastAsia="fr-FR"/>
        </w:rPr>
        <w:t>do</w:t>
      </w:r>
      <w:r w:rsidRPr="004460C1">
        <w:rPr>
          <w:rStyle w:val="9"/>
          <w:sz w:val="28"/>
          <w:szCs w:val="28"/>
          <w:lang w:val="uk-UA" w:eastAsia="fr-FR"/>
        </w:rPr>
        <w:t xml:space="preserve"> </w:t>
      </w:r>
      <w:r w:rsidRPr="004460C1">
        <w:rPr>
          <w:rStyle w:val="9"/>
          <w:sz w:val="28"/>
          <w:szCs w:val="28"/>
          <w:lang w:val="uk-UA" w:eastAsia="uk-UA"/>
        </w:rPr>
        <w:t>(Кеведо-Азеведо).</w:t>
      </w:r>
    </w:p>
    <w:p w:rsidR="004460C1" w:rsidRPr="0007745E" w:rsidRDefault="004460C1" w:rsidP="004460C1">
      <w:pPr>
        <w:pStyle w:val="41"/>
        <w:shd w:val="clear" w:color="auto" w:fill="auto"/>
        <w:spacing w:line="240" w:lineRule="auto"/>
        <w:ind w:left="40" w:right="20" w:firstLine="560"/>
        <w:rPr>
          <w:sz w:val="28"/>
          <w:szCs w:val="28"/>
        </w:rPr>
      </w:pPr>
      <w:r w:rsidRPr="0007745E">
        <w:rPr>
          <w:rStyle w:val="410"/>
          <w:i w:val="0"/>
          <w:iCs w:val="0"/>
          <w:sz w:val="28"/>
          <w:szCs w:val="28"/>
          <w:lang w:eastAsia="uk-UA"/>
        </w:rPr>
        <w:t>ЛХА, що виконують номінативну функцію - стилістично нейтральні. Як правило, ц</w:t>
      </w:r>
      <w:r>
        <w:rPr>
          <w:rStyle w:val="410"/>
          <w:i w:val="0"/>
          <w:iCs w:val="0"/>
          <w:sz w:val="28"/>
          <w:szCs w:val="28"/>
          <w:lang w:eastAsia="uk-UA"/>
        </w:rPr>
        <w:t>е</w:t>
      </w:r>
      <w:r w:rsidRPr="0007745E">
        <w:rPr>
          <w:rStyle w:val="410"/>
          <w:i w:val="0"/>
          <w:iCs w:val="0"/>
          <w:sz w:val="28"/>
          <w:szCs w:val="28"/>
          <w:lang w:eastAsia="uk-UA"/>
        </w:rPr>
        <w:t xml:space="preserve"> ЛХА, утворені за зразком офіційних французьких </w:t>
      </w:r>
      <w:proofErr w:type="spellStart"/>
      <w:r w:rsidRPr="0007745E">
        <w:rPr>
          <w:rStyle w:val="410"/>
          <w:i w:val="0"/>
          <w:iCs w:val="0"/>
          <w:sz w:val="28"/>
          <w:szCs w:val="28"/>
          <w:lang w:eastAsia="uk-UA"/>
        </w:rPr>
        <w:t>антропонімійних</w:t>
      </w:r>
      <w:proofErr w:type="spellEnd"/>
      <w:r w:rsidRPr="0007745E">
        <w:rPr>
          <w:rStyle w:val="410"/>
          <w:i w:val="0"/>
          <w:iCs w:val="0"/>
          <w:sz w:val="28"/>
          <w:szCs w:val="28"/>
          <w:lang w:eastAsia="uk-UA"/>
        </w:rPr>
        <w:t xml:space="preserve"> формул або ж їх розмовних, </w:t>
      </w:r>
      <w:proofErr w:type="spellStart"/>
      <w:r w:rsidRPr="0007745E">
        <w:rPr>
          <w:rStyle w:val="410"/>
          <w:i w:val="0"/>
          <w:iCs w:val="0"/>
          <w:sz w:val="28"/>
          <w:szCs w:val="28"/>
          <w:lang w:eastAsia="uk-UA"/>
        </w:rPr>
        <w:t>гі</w:t>
      </w:r>
      <w:r>
        <w:rPr>
          <w:rStyle w:val="410"/>
          <w:i w:val="0"/>
          <w:iCs w:val="0"/>
          <w:sz w:val="28"/>
          <w:szCs w:val="28"/>
          <w:lang w:eastAsia="uk-UA"/>
        </w:rPr>
        <w:t>п</w:t>
      </w:r>
      <w:r w:rsidRPr="0007745E">
        <w:rPr>
          <w:rStyle w:val="410"/>
          <w:i w:val="0"/>
          <w:iCs w:val="0"/>
          <w:sz w:val="28"/>
          <w:szCs w:val="28"/>
          <w:lang w:eastAsia="uk-UA"/>
        </w:rPr>
        <w:t>окористичних</w:t>
      </w:r>
      <w:proofErr w:type="spellEnd"/>
      <w:r w:rsidRPr="0007745E">
        <w:rPr>
          <w:rStyle w:val="410"/>
          <w:i w:val="0"/>
          <w:iCs w:val="0"/>
          <w:sz w:val="28"/>
          <w:szCs w:val="28"/>
          <w:lang w:eastAsia="uk-UA"/>
        </w:rPr>
        <w:t>, варіантів, що позбавлені будь-яких супровідних конотацій, напр.: офіційно-ділові повні форми -</w:t>
      </w:r>
      <w:r w:rsidRPr="0007745E">
        <w:rPr>
          <w:sz w:val="28"/>
          <w:szCs w:val="28"/>
          <w:lang w:eastAsia="uk-UA"/>
        </w:rPr>
        <w:t xml:space="preserve"> </w:t>
      </w:r>
      <w:r w:rsidRPr="0007745E">
        <w:rPr>
          <w:sz w:val="28"/>
          <w:szCs w:val="28"/>
          <w:lang w:val="fr-FR" w:eastAsia="fr-FR"/>
        </w:rPr>
        <w:t>Th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>r</w:t>
      </w:r>
      <w:r>
        <w:rPr>
          <w:sz w:val="28"/>
          <w:szCs w:val="28"/>
          <w:lang w:val="fr-FR" w:eastAsia="fr-FR"/>
        </w:rPr>
        <w:t>è</w:t>
      </w:r>
      <w:r w:rsidRPr="0007745E">
        <w:rPr>
          <w:sz w:val="28"/>
          <w:szCs w:val="28"/>
          <w:lang w:val="fr-FR" w:eastAsia="fr-FR"/>
        </w:rPr>
        <w:t>se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Desqueyroux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val="fr-FR" w:eastAsia="fr-FR"/>
        </w:rPr>
        <w:t>Th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>r</w:t>
      </w:r>
      <w:r>
        <w:rPr>
          <w:sz w:val="28"/>
          <w:szCs w:val="28"/>
          <w:lang w:val="fr-FR" w:eastAsia="fr-FR"/>
        </w:rPr>
        <w:t>è</w:t>
      </w:r>
      <w:r w:rsidRPr="0007745E">
        <w:rPr>
          <w:sz w:val="28"/>
          <w:szCs w:val="28"/>
          <w:lang w:val="fr-FR" w:eastAsia="fr-FR"/>
        </w:rPr>
        <w:t>se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Larroque</w:t>
      </w:r>
      <w:r w:rsidRPr="0007745E">
        <w:rPr>
          <w:sz w:val="28"/>
          <w:szCs w:val="28"/>
          <w:lang w:eastAsia="fr-FR"/>
        </w:rPr>
        <w:t xml:space="preserve">; </w:t>
      </w:r>
      <w:r w:rsidRPr="0007745E">
        <w:rPr>
          <w:sz w:val="28"/>
          <w:szCs w:val="28"/>
          <w:lang w:val="fr-FR" w:eastAsia="fr-FR"/>
        </w:rPr>
        <w:t>M</w:t>
      </w:r>
      <w:r w:rsidRPr="0007745E">
        <w:rPr>
          <w:sz w:val="28"/>
          <w:szCs w:val="28"/>
          <w:lang w:eastAsia="fr-FR"/>
        </w:rPr>
        <w:t xml:space="preserve">. </w:t>
      </w:r>
      <w:r w:rsidRPr="0007745E">
        <w:rPr>
          <w:sz w:val="28"/>
          <w:szCs w:val="28"/>
          <w:lang w:val="fr-FR" w:eastAsia="fr-FR"/>
        </w:rPr>
        <w:t>Bernard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Desqueyroux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val="fr-FR" w:eastAsia="fr-FR"/>
        </w:rPr>
        <w:t>Bernard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Desqueyroux</w:t>
      </w:r>
      <w:r w:rsidRPr="0007745E">
        <w:rPr>
          <w:sz w:val="28"/>
          <w:szCs w:val="28"/>
          <w:lang w:eastAsia="fr-FR"/>
        </w:rPr>
        <w:t xml:space="preserve">; </w:t>
      </w:r>
      <w:r w:rsidRPr="0007745E">
        <w:rPr>
          <w:sz w:val="28"/>
          <w:szCs w:val="28"/>
          <w:lang w:val="fr-FR" w:eastAsia="fr-FR"/>
        </w:rPr>
        <w:t>J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>r</w:t>
      </w:r>
      <w:r>
        <w:rPr>
          <w:sz w:val="28"/>
          <w:szCs w:val="28"/>
          <w:lang w:val="fr-FR" w:eastAsia="fr-FR"/>
        </w:rPr>
        <w:t>ô</w:t>
      </w:r>
      <w:r w:rsidRPr="0007745E">
        <w:rPr>
          <w:sz w:val="28"/>
          <w:szCs w:val="28"/>
          <w:lang w:val="fr-FR" w:eastAsia="fr-FR"/>
        </w:rPr>
        <w:t>me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Larroque</w:t>
      </w:r>
      <w:r w:rsidRPr="0007745E">
        <w:rPr>
          <w:sz w:val="28"/>
          <w:szCs w:val="28"/>
          <w:lang w:eastAsia="fr-FR"/>
        </w:rPr>
        <w:t xml:space="preserve">; </w:t>
      </w:r>
      <w:r w:rsidRPr="0007745E">
        <w:rPr>
          <w:sz w:val="28"/>
          <w:szCs w:val="28"/>
          <w:lang w:val="fr-FR" w:eastAsia="fr-FR"/>
        </w:rPr>
        <w:t>M</w:t>
      </w:r>
      <w:r w:rsidRPr="0007745E">
        <w:rPr>
          <w:sz w:val="28"/>
          <w:szCs w:val="28"/>
          <w:lang w:eastAsia="fr-FR"/>
        </w:rPr>
        <w:t xml:space="preserve">. </w:t>
      </w:r>
      <w:r w:rsidRPr="0007745E">
        <w:rPr>
          <w:sz w:val="28"/>
          <w:szCs w:val="28"/>
          <w:lang w:val="fr-FR" w:eastAsia="fr-FR"/>
        </w:rPr>
        <w:t>Victor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de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le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Trave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val="fr-FR" w:eastAsia="fr-FR"/>
        </w:rPr>
        <w:t>M</w:t>
      </w:r>
      <w:r w:rsidRPr="0007745E">
        <w:rPr>
          <w:sz w:val="28"/>
          <w:szCs w:val="28"/>
          <w:lang w:eastAsia="fr-FR"/>
        </w:rPr>
        <w:t>"</w:t>
      </w:r>
      <w:r w:rsidRPr="0007745E">
        <w:rPr>
          <w:sz w:val="28"/>
          <w:szCs w:val="28"/>
          <w:vertAlign w:val="superscript"/>
          <w:lang w:val="fr-FR" w:eastAsia="fr-FR"/>
        </w:rPr>
        <w:t>c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Victor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de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la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Trave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val="fr-FR" w:eastAsia="fr-FR"/>
        </w:rPr>
        <w:t>Hector</w:t>
      </w:r>
      <w:r w:rsidRPr="0007745E">
        <w:rPr>
          <w:sz w:val="28"/>
          <w:szCs w:val="28"/>
          <w:lang w:eastAsia="fr-FR"/>
        </w:rPr>
        <w:t xml:space="preserve"> (</w:t>
      </w:r>
      <w:r w:rsidRPr="0007745E">
        <w:rPr>
          <w:sz w:val="28"/>
          <w:szCs w:val="28"/>
          <w:lang w:val="fr-FR" w:eastAsia="fr-FR"/>
        </w:rPr>
        <w:t>Victor</w:t>
      </w:r>
      <w:r w:rsidRPr="0007745E">
        <w:rPr>
          <w:sz w:val="28"/>
          <w:szCs w:val="28"/>
          <w:lang w:eastAsia="fr-FR"/>
        </w:rPr>
        <w:t xml:space="preserve">) </w:t>
      </w:r>
      <w:r w:rsidRPr="0007745E">
        <w:rPr>
          <w:sz w:val="28"/>
          <w:szCs w:val="28"/>
          <w:lang w:val="fr-FR" w:eastAsia="fr-FR"/>
        </w:rPr>
        <w:t>de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la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Trave</w:t>
      </w:r>
      <w:r w:rsidRPr="0007745E">
        <w:rPr>
          <w:sz w:val="28"/>
          <w:szCs w:val="28"/>
          <w:lang w:eastAsia="fr-FR"/>
        </w:rPr>
        <w:t xml:space="preserve">; </w:t>
      </w:r>
      <w:r w:rsidRPr="0007745E">
        <w:rPr>
          <w:sz w:val="28"/>
          <w:szCs w:val="28"/>
          <w:lang w:val="fr-FR" w:eastAsia="fr-FR"/>
        </w:rPr>
        <w:t>Anne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de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la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Trave</w:t>
      </w:r>
      <w:r w:rsidRPr="0007745E">
        <w:rPr>
          <w:sz w:val="28"/>
          <w:szCs w:val="28"/>
          <w:lang w:eastAsia="fr-FR"/>
        </w:rPr>
        <w:t xml:space="preserve">; </w:t>
      </w:r>
      <w:r w:rsidRPr="0007745E">
        <w:rPr>
          <w:sz w:val="28"/>
          <w:szCs w:val="28"/>
          <w:lang w:val="fr-FR" w:eastAsia="fr-FR"/>
        </w:rPr>
        <w:t>Julie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Bellade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val="fr-FR" w:eastAsia="fr-FR"/>
        </w:rPr>
        <w:t>Jean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Az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>v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>do</w:t>
      </w:r>
      <w:r w:rsidRPr="0007745E">
        <w:rPr>
          <w:sz w:val="28"/>
          <w:szCs w:val="28"/>
          <w:lang w:eastAsia="fr-FR"/>
        </w:rPr>
        <w:t>.</w:t>
      </w:r>
      <w:r w:rsidRPr="0007745E">
        <w:rPr>
          <w:rStyle w:val="410"/>
          <w:i w:val="0"/>
          <w:iCs w:val="0"/>
          <w:sz w:val="28"/>
          <w:szCs w:val="28"/>
          <w:lang w:eastAsia="fr-FR"/>
        </w:rPr>
        <w:t xml:space="preserve"> </w:t>
      </w:r>
      <w:r w:rsidRPr="0007745E">
        <w:rPr>
          <w:rStyle w:val="410"/>
          <w:i w:val="0"/>
          <w:iCs w:val="0"/>
          <w:sz w:val="28"/>
          <w:szCs w:val="28"/>
          <w:lang w:eastAsia="uk-UA"/>
        </w:rPr>
        <w:t>Залежно від контексту ці ж ЛХА мають і офіційні скорочені форми:</w:t>
      </w:r>
      <w:r w:rsidRPr="0007745E">
        <w:rPr>
          <w:sz w:val="28"/>
          <w:szCs w:val="28"/>
          <w:lang w:eastAsia="uk-UA"/>
        </w:rPr>
        <w:t xml:space="preserve"> </w:t>
      </w:r>
      <w:r w:rsidRPr="0007745E">
        <w:rPr>
          <w:sz w:val="28"/>
          <w:szCs w:val="28"/>
          <w:lang w:val="fr-FR" w:eastAsia="fr-FR"/>
        </w:rPr>
        <w:t>M</w:t>
      </w:r>
      <w:r w:rsidRPr="0007745E">
        <w:rPr>
          <w:sz w:val="28"/>
          <w:szCs w:val="28"/>
          <w:lang w:eastAsia="fr-FR"/>
        </w:rPr>
        <w:t xml:space="preserve">"" </w:t>
      </w:r>
      <w:r w:rsidRPr="0007745E">
        <w:rPr>
          <w:sz w:val="28"/>
          <w:szCs w:val="28"/>
          <w:lang w:val="fr-FR" w:eastAsia="fr-FR"/>
        </w:rPr>
        <w:t>Desqueyroux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val="fr-FR" w:eastAsia="fr-FR"/>
        </w:rPr>
        <w:t>M</w:t>
      </w:r>
      <w:r w:rsidRPr="0007745E">
        <w:rPr>
          <w:sz w:val="28"/>
          <w:szCs w:val="28"/>
          <w:lang w:eastAsia="fr-FR"/>
        </w:rPr>
        <w:t xml:space="preserve">. </w:t>
      </w:r>
      <w:r w:rsidRPr="0007745E">
        <w:rPr>
          <w:sz w:val="28"/>
          <w:szCs w:val="28"/>
          <w:lang w:val="fr-FR" w:eastAsia="fr-FR"/>
        </w:rPr>
        <w:t>Desqueyroux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val="fr-FR" w:eastAsia="fr-FR"/>
        </w:rPr>
        <w:t>les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Desqueyroux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(сім'я </w:t>
      </w:r>
      <w:proofErr w:type="spellStart"/>
      <w:r w:rsidRPr="0007745E">
        <w:rPr>
          <w:sz w:val="28"/>
          <w:szCs w:val="28"/>
          <w:lang w:eastAsia="uk-UA"/>
        </w:rPr>
        <w:t>Деске</w:t>
      </w:r>
      <w:r>
        <w:rPr>
          <w:sz w:val="28"/>
          <w:szCs w:val="28"/>
          <w:lang w:eastAsia="uk-UA"/>
        </w:rPr>
        <w:t>й</w:t>
      </w:r>
      <w:r w:rsidRPr="0007745E">
        <w:rPr>
          <w:sz w:val="28"/>
          <w:szCs w:val="28"/>
          <w:lang w:eastAsia="uk-UA"/>
        </w:rPr>
        <w:t>ру</w:t>
      </w:r>
      <w:proofErr w:type="spellEnd"/>
      <w:r w:rsidRPr="0007745E">
        <w:rPr>
          <w:sz w:val="28"/>
          <w:szCs w:val="28"/>
          <w:lang w:eastAsia="uk-UA"/>
        </w:rPr>
        <w:t xml:space="preserve">); </w:t>
      </w:r>
      <w:r w:rsidRPr="0007745E">
        <w:rPr>
          <w:sz w:val="28"/>
          <w:szCs w:val="28"/>
          <w:lang w:val="fr-FR" w:eastAsia="fr-FR"/>
        </w:rPr>
        <w:t>M</w:t>
      </w:r>
      <w:r w:rsidRPr="0007745E">
        <w:rPr>
          <w:sz w:val="28"/>
          <w:szCs w:val="28"/>
          <w:lang w:eastAsia="fr-FR"/>
        </w:rPr>
        <w:t xml:space="preserve">. </w:t>
      </w:r>
      <w:r w:rsidRPr="0007745E">
        <w:rPr>
          <w:sz w:val="28"/>
          <w:szCs w:val="28"/>
          <w:lang w:val="fr-FR" w:eastAsia="fr-FR"/>
        </w:rPr>
        <w:t>Larroque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val="fr-FR" w:eastAsia="fr-FR"/>
        </w:rPr>
        <w:t>les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Larroque</w:t>
      </w:r>
      <w:r w:rsidRPr="0007745E">
        <w:rPr>
          <w:sz w:val="28"/>
          <w:szCs w:val="28"/>
          <w:lang w:eastAsia="fr-FR"/>
        </w:rPr>
        <w:t xml:space="preserve">; </w:t>
      </w:r>
      <w:r w:rsidRPr="0007745E">
        <w:rPr>
          <w:sz w:val="28"/>
          <w:szCs w:val="28"/>
          <w:lang w:val="fr-FR" w:eastAsia="fr-FR"/>
        </w:rPr>
        <w:t>M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De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la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Trave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val="fr-FR" w:eastAsia="fr-FR"/>
        </w:rPr>
        <w:t>M</w:t>
      </w:r>
      <w:r w:rsidRPr="0007745E">
        <w:rPr>
          <w:sz w:val="28"/>
          <w:szCs w:val="28"/>
          <w:lang w:eastAsia="fr-FR"/>
        </w:rPr>
        <w:t xml:space="preserve">"" </w:t>
      </w:r>
      <w:r w:rsidRPr="0007745E">
        <w:rPr>
          <w:sz w:val="28"/>
          <w:szCs w:val="28"/>
          <w:lang w:val="fr-FR" w:eastAsia="fr-FR"/>
        </w:rPr>
        <w:t>de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la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Trave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val="fr-FR" w:eastAsia="fr-FR"/>
        </w:rPr>
        <w:t>Mlle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de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la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Trave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val="fr-FR" w:eastAsia="fr-FR"/>
        </w:rPr>
        <w:t>les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la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Trave</w:t>
      </w:r>
      <w:r w:rsidRPr="0007745E">
        <w:rPr>
          <w:sz w:val="28"/>
          <w:szCs w:val="28"/>
          <w:lang w:eastAsia="uk-UA"/>
        </w:rPr>
        <w:t xml:space="preserve">; </w:t>
      </w:r>
      <w:r w:rsidRPr="0007745E">
        <w:rPr>
          <w:sz w:val="28"/>
          <w:szCs w:val="28"/>
          <w:lang w:val="fr-FR" w:eastAsia="fr-FR"/>
        </w:rPr>
        <w:t>les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Az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>v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>do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val="fr-FR" w:eastAsia="fr-FR"/>
        </w:rPr>
        <w:t>l</w:t>
      </w:r>
      <w:r w:rsidRPr="0007745E">
        <w:rPr>
          <w:sz w:val="28"/>
          <w:szCs w:val="28"/>
          <w:lang w:eastAsia="fr-FR"/>
        </w:rPr>
        <w:t>.</w:t>
      </w:r>
      <w:r w:rsidRPr="0007745E">
        <w:rPr>
          <w:sz w:val="28"/>
          <w:szCs w:val="28"/>
          <w:lang w:val="fr-FR" w:eastAsia="fr-FR"/>
        </w:rPr>
        <w:t>es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D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>guilhem</w:t>
      </w:r>
      <w:r w:rsidRPr="0007745E">
        <w:rPr>
          <w:sz w:val="28"/>
          <w:szCs w:val="28"/>
          <w:lang w:eastAsia="fr-FR"/>
        </w:rPr>
        <w:t>.</w:t>
      </w:r>
      <w:r w:rsidRPr="0007745E">
        <w:rPr>
          <w:rStyle w:val="410"/>
          <w:i w:val="0"/>
          <w:iCs w:val="0"/>
          <w:sz w:val="28"/>
          <w:szCs w:val="28"/>
          <w:lang w:eastAsia="fr-FR"/>
        </w:rPr>
        <w:t xml:space="preserve"> </w:t>
      </w:r>
      <w:r w:rsidRPr="0007745E">
        <w:rPr>
          <w:rStyle w:val="410"/>
          <w:i w:val="0"/>
          <w:iCs w:val="0"/>
          <w:sz w:val="28"/>
          <w:szCs w:val="28"/>
          <w:lang w:eastAsia="uk-UA"/>
        </w:rPr>
        <w:t>Деякі другорядні персонажі мають лише скорочену офіційну форму, напр.:</w:t>
      </w:r>
      <w:r w:rsidRPr="0007745E">
        <w:rPr>
          <w:sz w:val="28"/>
          <w:szCs w:val="28"/>
          <w:lang w:eastAsia="uk-UA"/>
        </w:rPr>
        <w:t xml:space="preserve"> </w:t>
      </w:r>
      <w:r w:rsidRPr="0007745E">
        <w:rPr>
          <w:sz w:val="28"/>
          <w:szCs w:val="28"/>
          <w:lang w:val="fr-FR" w:eastAsia="fr-FR"/>
        </w:rPr>
        <w:t>avocat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Duros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(адвокат </w:t>
      </w:r>
      <w:proofErr w:type="spellStart"/>
      <w:r w:rsidRPr="0007745E">
        <w:rPr>
          <w:sz w:val="28"/>
          <w:szCs w:val="28"/>
          <w:lang w:eastAsia="uk-UA"/>
        </w:rPr>
        <w:t>Дюро</w:t>
      </w:r>
      <w:proofErr w:type="spellEnd"/>
      <w:r w:rsidRPr="0007745E">
        <w:rPr>
          <w:sz w:val="28"/>
          <w:szCs w:val="28"/>
          <w:lang w:eastAsia="uk-UA"/>
        </w:rPr>
        <w:t xml:space="preserve">), </w:t>
      </w:r>
      <w:r w:rsidRPr="0007745E">
        <w:rPr>
          <w:sz w:val="28"/>
          <w:szCs w:val="28"/>
          <w:lang w:val="fr-FR" w:eastAsia="fr-FR"/>
        </w:rPr>
        <w:t>M</w:t>
      </w:r>
      <w:r w:rsidRPr="0007745E">
        <w:rPr>
          <w:sz w:val="28"/>
          <w:szCs w:val="28"/>
          <w:lang w:eastAsia="fr-FR"/>
        </w:rPr>
        <w:t xml:space="preserve"> </w:t>
      </w:r>
      <w:proofErr w:type="spellStart"/>
      <w:r w:rsidRPr="0007745E">
        <w:rPr>
          <w:sz w:val="28"/>
          <w:szCs w:val="28"/>
          <w:lang w:eastAsia="uk-UA"/>
        </w:rPr>
        <w:t>Реу</w:t>
      </w:r>
      <w:proofErr w:type="spellEnd"/>
      <w:r w:rsidRPr="0007745E">
        <w:rPr>
          <w:sz w:val="28"/>
          <w:szCs w:val="28"/>
          <w:lang w:val="fr-FR" w:eastAsia="fr-FR"/>
        </w:rPr>
        <w:t>recave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( Метр </w:t>
      </w:r>
      <w:proofErr w:type="spellStart"/>
      <w:r w:rsidRPr="0007745E">
        <w:rPr>
          <w:sz w:val="28"/>
          <w:szCs w:val="28"/>
          <w:lang w:eastAsia="uk-UA"/>
        </w:rPr>
        <w:t>Пейрекав</w:t>
      </w:r>
      <w:proofErr w:type="spellEnd"/>
      <w:r w:rsidRPr="0007745E">
        <w:rPr>
          <w:sz w:val="28"/>
          <w:szCs w:val="28"/>
          <w:lang w:eastAsia="uk-UA"/>
        </w:rPr>
        <w:t xml:space="preserve">), </w:t>
      </w:r>
      <w:r w:rsidRPr="0007745E">
        <w:rPr>
          <w:sz w:val="28"/>
          <w:szCs w:val="28"/>
          <w:lang w:val="fr-FR" w:eastAsia="fr-FR"/>
        </w:rPr>
        <w:t>docteur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Pedemay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(лікар </w:t>
      </w:r>
      <w:proofErr w:type="spellStart"/>
      <w:r w:rsidRPr="0007745E">
        <w:rPr>
          <w:sz w:val="28"/>
          <w:szCs w:val="28"/>
          <w:lang w:eastAsia="uk-UA"/>
        </w:rPr>
        <w:t>Педме</w:t>
      </w:r>
      <w:proofErr w:type="spellEnd"/>
      <w:r w:rsidRPr="0007745E">
        <w:rPr>
          <w:sz w:val="28"/>
          <w:szCs w:val="28"/>
          <w:lang w:eastAsia="uk-UA"/>
        </w:rPr>
        <w:t xml:space="preserve">), </w:t>
      </w:r>
      <w:r w:rsidRPr="0007745E">
        <w:rPr>
          <w:sz w:val="28"/>
          <w:szCs w:val="28"/>
          <w:lang w:val="fr-FR" w:eastAsia="fr-FR"/>
        </w:rPr>
        <w:t>pharmacien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Darquey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(аптекар </w:t>
      </w:r>
      <w:proofErr w:type="spellStart"/>
      <w:r w:rsidRPr="0007745E">
        <w:rPr>
          <w:sz w:val="28"/>
          <w:szCs w:val="28"/>
          <w:lang w:eastAsia="uk-UA"/>
        </w:rPr>
        <w:t>Даркей</w:t>
      </w:r>
      <w:proofErr w:type="spellEnd"/>
      <w:r w:rsidRPr="0007745E">
        <w:rPr>
          <w:sz w:val="28"/>
          <w:szCs w:val="28"/>
          <w:lang w:eastAsia="uk-UA"/>
        </w:rPr>
        <w:t xml:space="preserve">), </w:t>
      </w:r>
      <w:r w:rsidRPr="0007745E">
        <w:rPr>
          <w:sz w:val="28"/>
          <w:szCs w:val="28"/>
          <w:lang w:val="fr-FR" w:eastAsia="fr-FR"/>
        </w:rPr>
        <w:t>la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receveuse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M</w:t>
      </w:r>
      <w:r w:rsidRPr="0007745E">
        <w:rPr>
          <w:sz w:val="28"/>
          <w:szCs w:val="28"/>
          <w:lang w:eastAsia="fr-FR"/>
        </w:rPr>
        <w:t xml:space="preserve">"'' </w:t>
      </w:r>
      <w:r w:rsidRPr="0007745E">
        <w:rPr>
          <w:sz w:val="28"/>
          <w:szCs w:val="28"/>
          <w:lang w:val="fr-FR" w:eastAsia="fr-FR"/>
        </w:rPr>
        <w:t>Monod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(поштова працівниця </w:t>
      </w:r>
      <w:proofErr w:type="spellStart"/>
      <w:r w:rsidRPr="0007745E">
        <w:rPr>
          <w:sz w:val="28"/>
          <w:szCs w:val="28"/>
          <w:lang w:eastAsia="uk-UA"/>
        </w:rPr>
        <w:t>мадмуазель</w:t>
      </w:r>
      <w:proofErr w:type="spellEnd"/>
      <w:r w:rsidRPr="0007745E">
        <w:rPr>
          <w:sz w:val="28"/>
          <w:szCs w:val="28"/>
          <w:lang w:eastAsia="uk-UA"/>
        </w:rPr>
        <w:t xml:space="preserve"> </w:t>
      </w:r>
      <w:r w:rsidRPr="0007745E">
        <w:rPr>
          <w:sz w:val="28"/>
          <w:szCs w:val="28"/>
          <w:lang w:val="fr-FR" w:eastAsia="fr-FR"/>
        </w:rPr>
        <w:t>Mono</w:t>
      </w:r>
      <w:r w:rsidRPr="0007745E">
        <w:rPr>
          <w:sz w:val="28"/>
          <w:szCs w:val="28"/>
          <w:lang w:eastAsia="fr-FR"/>
        </w:rPr>
        <w:t>).</w:t>
      </w:r>
      <w:r w:rsidRPr="0007745E">
        <w:rPr>
          <w:rStyle w:val="410"/>
          <w:i w:val="0"/>
          <w:iCs w:val="0"/>
          <w:sz w:val="28"/>
          <w:szCs w:val="28"/>
          <w:lang w:eastAsia="fr-FR"/>
        </w:rPr>
        <w:t xml:space="preserve"> </w:t>
      </w:r>
      <w:proofErr w:type="spellStart"/>
      <w:r w:rsidRPr="0007745E">
        <w:rPr>
          <w:rStyle w:val="410"/>
          <w:i w:val="0"/>
          <w:iCs w:val="0"/>
          <w:sz w:val="28"/>
          <w:szCs w:val="28"/>
          <w:lang w:eastAsia="uk-UA"/>
        </w:rPr>
        <w:t>Розмовно</w:t>
      </w:r>
      <w:proofErr w:type="spellEnd"/>
      <w:r w:rsidRPr="0007745E">
        <w:rPr>
          <w:rStyle w:val="410"/>
          <w:i w:val="0"/>
          <w:iCs w:val="0"/>
          <w:sz w:val="28"/>
          <w:szCs w:val="28"/>
          <w:lang w:eastAsia="uk-UA"/>
        </w:rPr>
        <w:t>-ф</w:t>
      </w:r>
      <w:r>
        <w:rPr>
          <w:rStyle w:val="410"/>
          <w:i w:val="0"/>
          <w:iCs w:val="0"/>
          <w:sz w:val="28"/>
          <w:szCs w:val="28"/>
          <w:lang w:eastAsia="uk-UA"/>
        </w:rPr>
        <w:t>а</w:t>
      </w:r>
      <w:r w:rsidRPr="0007745E">
        <w:rPr>
          <w:rStyle w:val="410"/>
          <w:i w:val="0"/>
          <w:iCs w:val="0"/>
          <w:sz w:val="28"/>
          <w:szCs w:val="28"/>
          <w:lang w:eastAsia="uk-UA"/>
        </w:rPr>
        <w:t>мільярними виступають такі одиниці, як:</w:t>
      </w:r>
      <w:r w:rsidRPr="0007745E">
        <w:rPr>
          <w:sz w:val="28"/>
          <w:szCs w:val="28"/>
          <w:lang w:eastAsia="uk-UA"/>
        </w:rPr>
        <w:t xml:space="preserve"> </w:t>
      </w:r>
      <w:r w:rsidRPr="0007745E">
        <w:rPr>
          <w:sz w:val="28"/>
          <w:szCs w:val="28"/>
          <w:lang w:val="fr-FR" w:eastAsia="fr-FR"/>
        </w:rPr>
        <w:t>Th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>r</w:t>
      </w:r>
      <w:r>
        <w:rPr>
          <w:sz w:val="28"/>
          <w:szCs w:val="28"/>
          <w:lang w:val="fr-FR" w:eastAsia="fr-FR"/>
        </w:rPr>
        <w:t>è</w:t>
      </w:r>
      <w:r w:rsidRPr="0007745E">
        <w:rPr>
          <w:sz w:val="28"/>
          <w:szCs w:val="28"/>
          <w:lang w:val="fr-FR" w:eastAsia="fr-FR"/>
        </w:rPr>
        <w:t>se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val="fr-FR" w:eastAsia="fr-FR"/>
        </w:rPr>
        <w:t>Anne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val="fr-FR" w:eastAsia="fr-FR"/>
        </w:rPr>
        <w:t>Bernard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val="fr-FR" w:eastAsia="fr-FR"/>
        </w:rPr>
        <w:lastRenderedPageBreak/>
        <w:t>Jean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val="fr-FR" w:eastAsia="fr-FR"/>
        </w:rPr>
        <w:t>Marie</w:t>
      </w:r>
      <w:r w:rsidRPr="0007745E">
        <w:rPr>
          <w:sz w:val="28"/>
          <w:szCs w:val="28"/>
          <w:lang w:eastAsia="fr-FR"/>
        </w:rPr>
        <w:t xml:space="preserve">; </w:t>
      </w:r>
      <w:r w:rsidRPr="0007745E">
        <w:rPr>
          <w:sz w:val="28"/>
          <w:szCs w:val="28"/>
          <w:lang w:val="fr-FR" w:eastAsia="fr-FR"/>
        </w:rPr>
        <w:t>sa</w:t>
      </w:r>
      <w:r w:rsidRPr="0007745E">
        <w:rPr>
          <w:sz w:val="28"/>
          <w:szCs w:val="28"/>
          <w:lang w:eastAsia="fr-FR"/>
        </w:rPr>
        <w:t xml:space="preserve"> </w:t>
      </w:r>
      <w:r>
        <w:rPr>
          <w:sz w:val="28"/>
          <w:szCs w:val="28"/>
          <w:lang w:val="fr-FR" w:eastAsia="fr-FR"/>
        </w:rPr>
        <w:t>b</w:t>
      </w:r>
      <w:r w:rsidRPr="0007745E">
        <w:rPr>
          <w:sz w:val="28"/>
          <w:szCs w:val="28"/>
          <w:lang w:val="fr-FR" w:eastAsia="fr-FR"/>
        </w:rPr>
        <w:t>elle</w:t>
      </w:r>
      <w:r w:rsidRPr="0007745E">
        <w:rPr>
          <w:sz w:val="28"/>
          <w:szCs w:val="28"/>
          <w:lang w:eastAsia="fr-FR"/>
        </w:rPr>
        <w:t>-</w:t>
      </w:r>
      <w:r w:rsidRPr="0007745E">
        <w:rPr>
          <w:sz w:val="28"/>
          <w:szCs w:val="28"/>
          <w:lang w:val="fr-FR" w:eastAsia="fr-FR"/>
        </w:rPr>
        <w:t>soeur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Anne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(зведена сестра </w:t>
      </w:r>
      <w:r w:rsidRPr="0007745E">
        <w:rPr>
          <w:sz w:val="28"/>
          <w:szCs w:val="28"/>
          <w:lang w:val="fr-FR" w:eastAsia="fr-FR"/>
        </w:rPr>
        <w:t>Anna</w:t>
      </w:r>
      <w:r w:rsidRPr="0007745E">
        <w:rPr>
          <w:sz w:val="28"/>
          <w:szCs w:val="28"/>
          <w:lang w:eastAsia="fr-FR"/>
        </w:rPr>
        <w:t xml:space="preserve">), </w:t>
      </w:r>
      <w:r w:rsidRPr="0007745E">
        <w:rPr>
          <w:sz w:val="28"/>
          <w:szCs w:val="28"/>
          <w:lang w:val="fr-FR" w:eastAsia="fr-FR"/>
        </w:rPr>
        <w:t>tante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Clara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(тітка </w:t>
      </w:r>
      <w:r w:rsidRPr="0007745E">
        <w:rPr>
          <w:sz w:val="28"/>
          <w:szCs w:val="28"/>
          <w:lang w:val="fr-FR" w:eastAsia="fr-FR"/>
        </w:rPr>
        <w:t>K</w:t>
      </w:r>
      <w:r>
        <w:rPr>
          <w:sz w:val="28"/>
          <w:szCs w:val="28"/>
          <w:lang w:eastAsia="fr-FR"/>
        </w:rPr>
        <w:t>л</w:t>
      </w:r>
      <w:r w:rsidRPr="0007745E">
        <w:rPr>
          <w:sz w:val="28"/>
          <w:szCs w:val="28"/>
          <w:lang w:val="fr-FR" w:eastAsia="fr-FR"/>
        </w:rPr>
        <w:t>apa</w:t>
      </w:r>
      <w:r w:rsidRPr="0007745E">
        <w:rPr>
          <w:sz w:val="28"/>
          <w:szCs w:val="28"/>
          <w:lang w:eastAsia="fr-FR"/>
        </w:rPr>
        <w:t xml:space="preserve">), </w:t>
      </w:r>
      <w:r w:rsidRPr="0007745E">
        <w:rPr>
          <w:sz w:val="28"/>
          <w:szCs w:val="28"/>
          <w:lang w:val="fr-FR" w:eastAsia="fr-FR"/>
        </w:rPr>
        <w:t>le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jeune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Az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>v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>do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val="fr-FR" w:eastAsia="fr-FR"/>
        </w:rPr>
        <w:t>le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jeune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D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>guilhem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(молодий </w:t>
      </w:r>
      <w:proofErr w:type="spellStart"/>
      <w:r w:rsidRPr="0007745E">
        <w:rPr>
          <w:sz w:val="28"/>
          <w:szCs w:val="28"/>
          <w:lang w:eastAsia="uk-UA"/>
        </w:rPr>
        <w:t>Азеведо</w:t>
      </w:r>
      <w:proofErr w:type="spellEnd"/>
      <w:r w:rsidRPr="0007745E">
        <w:rPr>
          <w:sz w:val="28"/>
          <w:szCs w:val="28"/>
          <w:lang w:eastAsia="uk-UA"/>
        </w:rPr>
        <w:t xml:space="preserve">, молодий </w:t>
      </w:r>
      <w:proofErr w:type="spellStart"/>
      <w:r w:rsidRPr="0007745E">
        <w:rPr>
          <w:sz w:val="28"/>
          <w:szCs w:val="28"/>
          <w:lang w:eastAsia="uk-UA"/>
        </w:rPr>
        <w:t>Дегілем</w:t>
      </w:r>
      <w:proofErr w:type="spellEnd"/>
      <w:r w:rsidRPr="0007745E">
        <w:rPr>
          <w:sz w:val="28"/>
          <w:szCs w:val="28"/>
          <w:lang w:eastAsia="uk-UA"/>
        </w:rPr>
        <w:t xml:space="preserve">), </w:t>
      </w:r>
      <w:r w:rsidRPr="0007745E">
        <w:rPr>
          <w:sz w:val="28"/>
          <w:szCs w:val="28"/>
          <w:lang w:val="fr-FR" w:eastAsia="fr-FR"/>
        </w:rPr>
        <w:t>le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grand</w:t>
      </w:r>
      <w:r w:rsidRPr="0007745E">
        <w:rPr>
          <w:sz w:val="28"/>
          <w:szCs w:val="28"/>
          <w:lang w:eastAsia="fr-FR"/>
        </w:rPr>
        <w:t>-</w:t>
      </w:r>
      <w:r w:rsidRPr="0007745E">
        <w:rPr>
          <w:sz w:val="28"/>
          <w:szCs w:val="28"/>
          <w:lang w:val="fr-FR" w:eastAsia="fr-FR"/>
        </w:rPr>
        <w:t>p</w:t>
      </w:r>
      <w:r w:rsidRPr="0007745E">
        <w:rPr>
          <w:sz w:val="28"/>
          <w:szCs w:val="28"/>
          <w:lang w:eastAsia="fr-FR"/>
        </w:rPr>
        <w:t>и</w:t>
      </w:r>
      <w:r w:rsidRPr="0007745E">
        <w:rPr>
          <w:sz w:val="28"/>
          <w:szCs w:val="28"/>
          <w:lang w:val="fr-FR" w:eastAsia="fr-FR"/>
        </w:rPr>
        <w:t>re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Az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>v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>do</w:t>
      </w:r>
      <w:r w:rsidRPr="0007745E">
        <w:rPr>
          <w:sz w:val="28"/>
          <w:szCs w:val="28"/>
          <w:lang w:eastAsia="fr-FR"/>
        </w:rPr>
        <w:t xml:space="preserve"> (</w:t>
      </w:r>
      <w:r w:rsidRPr="0007745E">
        <w:rPr>
          <w:sz w:val="28"/>
          <w:szCs w:val="28"/>
          <w:lang w:val="fr-FR" w:eastAsia="fr-FR"/>
        </w:rPr>
        <w:t>di</w:t>
      </w:r>
      <w:r w:rsidRPr="0007745E">
        <w:rPr>
          <w:sz w:val="28"/>
          <w:szCs w:val="28"/>
          <w:lang w:eastAsia="fr-FR"/>
        </w:rPr>
        <w:t xml:space="preserve">ф </w:t>
      </w:r>
      <w:proofErr w:type="spellStart"/>
      <w:r w:rsidRPr="0007745E">
        <w:rPr>
          <w:sz w:val="28"/>
          <w:szCs w:val="28"/>
          <w:lang w:eastAsia="uk-UA"/>
        </w:rPr>
        <w:t>Азеведо</w:t>
      </w:r>
      <w:proofErr w:type="spellEnd"/>
      <w:r w:rsidRPr="0007745E">
        <w:rPr>
          <w:sz w:val="28"/>
          <w:szCs w:val="28"/>
          <w:lang w:eastAsia="uk-UA"/>
        </w:rPr>
        <w:t>).</w:t>
      </w:r>
      <w:r w:rsidRPr="0007745E">
        <w:rPr>
          <w:rStyle w:val="410"/>
          <w:i w:val="0"/>
          <w:iCs w:val="0"/>
          <w:sz w:val="28"/>
          <w:szCs w:val="28"/>
          <w:lang w:eastAsia="uk-UA"/>
        </w:rPr>
        <w:t xml:space="preserve"> </w:t>
      </w:r>
      <w:r w:rsidRPr="0007745E">
        <w:rPr>
          <w:rStyle w:val="410"/>
          <w:i w:val="0"/>
          <w:iCs w:val="0"/>
          <w:sz w:val="28"/>
          <w:szCs w:val="28"/>
          <w:lang w:val="fr-FR" w:eastAsia="fr-FR"/>
        </w:rPr>
        <w:t>A</w:t>
      </w:r>
      <w:r w:rsidRPr="0007745E">
        <w:rPr>
          <w:rStyle w:val="410"/>
          <w:i w:val="0"/>
          <w:iCs w:val="0"/>
          <w:sz w:val="28"/>
          <w:szCs w:val="28"/>
          <w:lang w:eastAsia="fr-FR"/>
        </w:rPr>
        <w:t xml:space="preserve"> </w:t>
      </w:r>
      <w:r w:rsidRPr="0007745E">
        <w:rPr>
          <w:rStyle w:val="410"/>
          <w:i w:val="0"/>
          <w:iCs w:val="0"/>
          <w:sz w:val="28"/>
          <w:szCs w:val="28"/>
          <w:lang w:eastAsia="uk-UA"/>
        </w:rPr>
        <w:t>також: іменування типу</w:t>
      </w:r>
      <w:r w:rsidRPr="0007745E">
        <w:rPr>
          <w:sz w:val="28"/>
          <w:szCs w:val="28"/>
          <w:lang w:eastAsia="uk-UA"/>
        </w:rPr>
        <w:t xml:space="preserve"> </w:t>
      </w:r>
      <w:r w:rsidRPr="0007745E">
        <w:rPr>
          <w:sz w:val="28"/>
          <w:szCs w:val="28"/>
          <w:lang w:val="fr-FR" w:eastAsia="fr-FR"/>
        </w:rPr>
        <w:t>Larroque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val="fr-FR" w:eastAsia="fr-FR"/>
        </w:rPr>
        <w:t>Duros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val="fr-FR" w:eastAsia="fr-FR"/>
        </w:rPr>
        <w:t>P</w:t>
      </w:r>
      <w:r w:rsidRPr="0007745E">
        <w:rPr>
          <w:sz w:val="28"/>
          <w:szCs w:val="28"/>
          <w:lang w:eastAsia="fr-FR"/>
        </w:rPr>
        <w:t>й</w:t>
      </w:r>
      <w:r w:rsidRPr="0007745E">
        <w:rPr>
          <w:sz w:val="28"/>
          <w:szCs w:val="28"/>
          <w:lang w:val="fr-FR" w:eastAsia="fr-FR"/>
        </w:rPr>
        <w:t>demay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val="fr-FR" w:eastAsia="fr-FR"/>
        </w:rPr>
        <w:t>Az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>v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>do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val="fr-FR" w:eastAsia="fr-FR"/>
        </w:rPr>
        <w:t>D</w:t>
      </w:r>
      <w:r w:rsidRPr="0007745E">
        <w:rPr>
          <w:sz w:val="28"/>
          <w:szCs w:val="28"/>
          <w:lang w:eastAsia="fr-FR"/>
        </w:rPr>
        <w:t>й</w:t>
      </w:r>
      <w:r w:rsidRPr="0007745E">
        <w:rPr>
          <w:sz w:val="28"/>
          <w:szCs w:val="28"/>
          <w:lang w:val="fr-FR" w:eastAsia="fr-FR"/>
        </w:rPr>
        <w:t>guilhem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val="fr-FR" w:eastAsia="fr-FR"/>
        </w:rPr>
        <w:t>Balion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val="fr-FR" w:eastAsia="fr-FR"/>
        </w:rPr>
        <w:t>Balionte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val="fr-FR" w:eastAsia="fr-FR"/>
        </w:rPr>
        <w:t>Gard</w:t>
      </w:r>
      <w:r w:rsidRPr="0007745E">
        <w:rPr>
          <w:sz w:val="28"/>
          <w:szCs w:val="28"/>
          <w:lang w:eastAsia="fr-FR"/>
        </w:rPr>
        <w:t>и</w:t>
      </w:r>
      <w:r w:rsidRPr="0007745E">
        <w:rPr>
          <w:sz w:val="28"/>
          <w:szCs w:val="28"/>
          <w:lang w:val="fr-FR" w:eastAsia="fr-FR"/>
        </w:rPr>
        <w:t>re</w:t>
      </w:r>
      <w:r w:rsidRPr="0007745E">
        <w:rPr>
          <w:sz w:val="28"/>
          <w:szCs w:val="28"/>
          <w:lang w:eastAsia="fr-FR"/>
        </w:rPr>
        <w:t>.</w:t>
      </w:r>
    </w:p>
    <w:p w:rsidR="004460C1" w:rsidRPr="0007745E" w:rsidRDefault="004460C1" w:rsidP="004460C1">
      <w:pPr>
        <w:pStyle w:val="a3"/>
        <w:shd w:val="clear" w:color="auto" w:fill="auto"/>
        <w:spacing w:line="240" w:lineRule="auto"/>
        <w:ind w:left="40" w:right="20" w:firstLine="560"/>
        <w:rPr>
          <w:sz w:val="28"/>
          <w:szCs w:val="28"/>
        </w:rPr>
      </w:pPr>
      <w:r w:rsidRPr="0007745E">
        <w:rPr>
          <w:sz w:val="28"/>
          <w:szCs w:val="28"/>
          <w:lang w:eastAsia="uk-UA"/>
        </w:rPr>
        <w:t xml:space="preserve">Зауважимо, що за зразком повних офіційних французьких </w:t>
      </w:r>
      <w:proofErr w:type="spellStart"/>
      <w:r w:rsidRPr="0007745E">
        <w:rPr>
          <w:sz w:val="28"/>
          <w:szCs w:val="28"/>
          <w:lang w:eastAsia="uk-UA"/>
        </w:rPr>
        <w:t>антропонімійних</w:t>
      </w:r>
      <w:proofErr w:type="spellEnd"/>
      <w:r w:rsidRPr="0007745E">
        <w:rPr>
          <w:sz w:val="28"/>
          <w:szCs w:val="28"/>
          <w:lang w:eastAsia="uk-UA"/>
        </w:rPr>
        <w:t xml:space="preserve"> формул Ф. Моріак творить ЛХА головних героїв, а скороченими офіційними та </w:t>
      </w:r>
      <w:proofErr w:type="spellStart"/>
      <w:r w:rsidRPr="0007745E">
        <w:rPr>
          <w:sz w:val="28"/>
          <w:szCs w:val="28"/>
          <w:lang w:eastAsia="uk-UA"/>
        </w:rPr>
        <w:t>гіпокорисгичними</w:t>
      </w:r>
      <w:proofErr w:type="spellEnd"/>
      <w:r w:rsidRPr="0007745E">
        <w:rPr>
          <w:sz w:val="28"/>
          <w:szCs w:val="28"/>
          <w:lang w:eastAsia="uk-UA"/>
        </w:rPr>
        <w:t xml:space="preserve"> варіантами письменник називає, звичайно, епізодичні персонажі.</w:t>
      </w:r>
    </w:p>
    <w:p w:rsidR="004460C1" w:rsidRPr="0007745E" w:rsidRDefault="004460C1" w:rsidP="004460C1">
      <w:pPr>
        <w:pStyle w:val="a3"/>
        <w:shd w:val="clear" w:color="auto" w:fill="auto"/>
        <w:spacing w:line="240" w:lineRule="auto"/>
        <w:ind w:left="40" w:right="20" w:firstLine="560"/>
        <w:rPr>
          <w:sz w:val="28"/>
          <w:szCs w:val="28"/>
        </w:rPr>
      </w:pPr>
      <w:r w:rsidRPr="0007745E">
        <w:rPr>
          <w:sz w:val="28"/>
          <w:szCs w:val="28"/>
          <w:lang w:eastAsia="uk-UA"/>
        </w:rPr>
        <w:t xml:space="preserve">Однак, як справжній майстер слова, Ф. Моріак не міг </w:t>
      </w:r>
      <w:proofErr w:type="spellStart"/>
      <w:r w:rsidRPr="0007745E">
        <w:rPr>
          <w:sz w:val="28"/>
          <w:szCs w:val="28"/>
          <w:lang w:eastAsia="uk-UA"/>
        </w:rPr>
        <w:t>задовільнитися</w:t>
      </w:r>
      <w:proofErr w:type="spellEnd"/>
      <w:r w:rsidRPr="0007745E">
        <w:rPr>
          <w:sz w:val="28"/>
          <w:szCs w:val="28"/>
          <w:lang w:eastAsia="uk-UA"/>
        </w:rPr>
        <w:t xml:space="preserve"> тим, щоб його ЛХА виконували тільки номінативну функцію, тому значний відсоток ЛХА в тексті аналізованого роману вико</w:t>
      </w:r>
      <w:r>
        <w:rPr>
          <w:sz w:val="28"/>
          <w:szCs w:val="28"/>
          <w:lang w:eastAsia="uk-UA"/>
        </w:rPr>
        <w:t>н</w:t>
      </w:r>
      <w:r w:rsidRPr="0007745E">
        <w:rPr>
          <w:sz w:val="28"/>
          <w:szCs w:val="28"/>
          <w:lang w:eastAsia="uk-UA"/>
        </w:rPr>
        <w:t xml:space="preserve">ують ще </w:t>
      </w:r>
      <w:r>
        <w:rPr>
          <w:sz w:val="28"/>
          <w:szCs w:val="28"/>
          <w:lang w:eastAsia="uk-UA"/>
        </w:rPr>
        <w:t xml:space="preserve">її </w:t>
      </w:r>
      <w:r w:rsidRPr="0007745E">
        <w:rPr>
          <w:sz w:val="28"/>
          <w:szCs w:val="28"/>
          <w:lang w:eastAsia="uk-UA"/>
        </w:rPr>
        <w:t xml:space="preserve">характеристичну функцію. Так, наприклад, типовим </w:t>
      </w:r>
      <w:r>
        <w:rPr>
          <w:sz w:val="28"/>
          <w:szCs w:val="28"/>
          <w:lang w:eastAsia="uk-UA"/>
        </w:rPr>
        <w:t>на</w:t>
      </w:r>
      <w:r w:rsidRPr="0007745E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ru-RU"/>
        </w:rPr>
        <w:t>на</w:t>
      </w:r>
      <w:r w:rsidRPr="0007745E">
        <w:rPr>
          <w:sz w:val="28"/>
          <w:szCs w:val="28"/>
          <w:lang w:val="ru-RU"/>
        </w:rPr>
        <w:t xml:space="preserve">шу </w:t>
      </w:r>
      <w:r w:rsidRPr="0007745E">
        <w:rPr>
          <w:sz w:val="28"/>
          <w:szCs w:val="28"/>
          <w:lang w:eastAsia="uk-UA"/>
        </w:rPr>
        <w:t xml:space="preserve">думку, для </w:t>
      </w:r>
      <w:proofErr w:type="spellStart"/>
      <w:r w:rsidRPr="0007745E">
        <w:rPr>
          <w:sz w:val="28"/>
          <w:szCs w:val="28"/>
          <w:lang w:eastAsia="uk-UA"/>
        </w:rPr>
        <w:t>онімійного</w:t>
      </w:r>
      <w:proofErr w:type="spellEnd"/>
      <w:r w:rsidRPr="0007745E">
        <w:rPr>
          <w:sz w:val="28"/>
          <w:szCs w:val="28"/>
          <w:lang w:eastAsia="uk-UA"/>
        </w:rPr>
        <w:t xml:space="preserve"> почерку Ф. Моріака є багаторівнева значущість характеристичного </w:t>
      </w:r>
      <w:r w:rsidRPr="0007745E">
        <w:rPr>
          <w:sz w:val="28"/>
          <w:szCs w:val="28"/>
          <w:lang w:val="fr-FR" w:eastAsia="fr-FR"/>
        </w:rPr>
        <w:t>JIXA</w:t>
      </w:r>
      <w:r w:rsidRPr="0007745E">
        <w:rPr>
          <w:rStyle w:val="8"/>
          <w:sz w:val="28"/>
          <w:szCs w:val="28"/>
          <w:lang w:eastAsia="fr-FR"/>
        </w:rPr>
        <w:t xml:space="preserve"> </w:t>
      </w:r>
      <w:r w:rsidRPr="0007745E">
        <w:rPr>
          <w:rStyle w:val="8"/>
          <w:sz w:val="28"/>
          <w:szCs w:val="28"/>
          <w:lang w:val="fr-FR" w:eastAsia="fr-FR"/>
        </w:rPr>
        <w:t>Desqueyroux</w:t>
      </w:r>
      <w:r w:rsidRPr="0007745E">
        <w:rPr>
          <w:sz w:val="28"/>
          <w:szCs w:val="28"/>
          <w:lang w:val="ru-RU"/>
        </w:rPr>
        <w:t xml:space="preserve">, </w:t>
      </w:r>
      <w:r w:rsidRPr="0007745E">
        <w:rPr>
          <w:sz w:val="28"/>
          <w:szCs w:val="28"/>
          <w:lang w:eastAsia="uk-UA"/>
        </w:rPr>
        <w:t xml:space="preserve">який, мабуть, зовсім не випадково винесений автором у назву роману. </w:t>
      </w:r>
      <w:proofErr w:type="spellStart"/>
      <w:r w:rsidRPr="0007745E">
        <w:rPr>
          <w:sz w:val="28"/>
          <w:szCs w:val="28"/>
          <w:lang w:eastAsia="uk-UA"/>
        </w:rPr>
        <w:t>Ф.Моріакові</w:t>
      </w:r>
      <w:proofErr w:type="spellEnd"/>
      <w:r w:rsidRPr="0007745E">
        <w:rPr>
          <w:sz w:val="28"/>
          <w:szCs w:val="28"/>
          <w:lang w:eastAsia="uk-UA"/>
        </w:rPr>
        <w:t xml:space="preserve"> вдалося наповнити кожну морфему ЛХА</w:t>
      </w:r>
      <w:r w:rsidRPr="004460C1">
        <w:rPr>
          <w:rStyle w:val="8"/>
          <w:sz w:val="28"/>
          <w:szCs w:val="28"/>
          <w:lang w:val="uk-UA" w:eastAsia="uk-UA"/>
        </w:rPr>
        <w:t xml:space="preserve"> </w:t>
      </w:r>
      <w:r w:rsidRPr="0007745E">
        <w:rPr>
          <w:rStyle w:val="8"/>
          <w:sz w:val="28"/>
          <w:szCs w:val="28"/>
          <w:lang w:val="fr-FR" w:eastAsia="fr-FR"/>
        </w:rPr>
        <w:t>Desqueyroux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певним </w:t>
      </w:r>
      <w:proofErr w:type="spellStart"/>
      <w:r w:rsidRPr="0007745E">
        <w:rPr>
          <w:sz w:val="28"/>
          <w:szCs w:val="28"/>
          <w:lang w:eastAsia="uk-UA"/>
        </w:rPr>
        <w:t>онімійним</w:t>
      </w:r>
      <w:proofErr w:type="spellEnd"/>
      <w:r w:rsidRPr="0007745E">
        <w:rPr>
          <w:sz w:val="28"/>
          <w:szCs w:val="28"/>
          <w:lang w:eastAsia="uk-UA"/>
        </w:rPr>
        <w:t xml:space="preserve"> значенням.</w:t>
      </w:r>
    </w:p>
    <w:p w:rsidR="004460C1" w:rsidRPr="0007745E" w:rsidRDefault="004460C1" w:rsidP="004460C1">
      <w:pPr>
        <w:pStyle w:val="a3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07745E">
        <w:rPr>
          <w:sz w:val="28"/>
          <w:szCs w:val="28"/>
          <w:lang w:eastAsia="uk-UA"/>
        </w:rPr>
        <w:t xml:space="preserve">Скориставшись найпродуктивнішою </w:t>
      </w:r>
      <w:proofErr w:type="spellStart"/>
      <w:r w:rsidRPr="0007745E">
        <w:rPr>
          <w:sz w:val="28"/>
          <w:szCs w:val="28"/>
          <w:lang w:eastAsia="uk-UA"/>
        </w:rPr>
        <w:t>антрононімійною</w:t>
      </w:r>
      <w:proofErr w:type="spellEnd"/>
      <w:r w:rsidRPr="0007745E">
        <w:rPr>
          <w:sz w:val="28"/>
          <w:szCs w:val="28"/>
          <w:lang w:eastAsia="uk-UA"/>
        </w:rPr>
        <w:t xml:space="preserve"> моделлю з прийменником</w:t>
      </w:r>
      <w:r w:rsidRPr="0007745E">
        <w:rPr>
          <w:rStyle w:val="8"/>
          <w:sz w:val="28"/>
          <w:szCs w:val="28"/>
          <w:lang w:eastAsia="uk-UA"/>
        </w:rPr>
        <w:t xml:space="preserve"> </w:t>
      </w:r>
      <w:r w:rsidRPr="0007745E">
        <w:rPr>
          <w:rStyle w:val="8"/>
          <w:sz w:val="28"/>
          <w:szCs w:val="28"/>
          <w:lang w:val="fr-FR" w:eastAsia="fr-FR"/>
        </w:rPr>
        <w:t>de</w:t>
      </w:r>
      <w:r w:rsidRPr="0007745E">
        <w:rPr>
          <w:sz w:val="28"/>
          <w:szCs w:val="28"/>
          <w:lang w:val="ru-RU" w:eastAsia="fr-FR"/>
        </w:rPr>
        <w:t xml:space="preserve"> </w:t>
      </w:r>
      <w:r w:rsidRPr="0007745E">
        <w:rPr>
          <w:sz w:val="28"/>
          <w:szCs w:val="28"/>
          <w:lang w:val="ru-RU"/>
        </w:rPr>
        <w:t xml:space="preserve">[1,180-201], </w:t>
      </w:r>
      <w:r w:rsidRPr="0007745E">
        <w:rPr>
          <w:sz w:val="28"/>
          <w:szCs w:val="28"/>
          <w:lang w:eastAsia="uk-UA"/>
        </w:rPr>
        <w:t xml:space="preserve">автор вказує на ймовірне походження персонажа, натякаючи при цьому на його </w:t>
      </w:r>
      <w:proofErr w:type="spellStart"/>
      <w:r w:rsidRPr="0007745E">
        <w:rPr>
          <w:sz w:val="28"/>
          <w:szCs w:val="28"/>
          <w:lang w:eastAsia="uk-UA"/>
        </w:rPr>
        <w:t>вивищеність</w:t>
      </w:r>
      <w:proofErr w:type="spellEnd"/>
      <w:r w:rsidRPr="0007745E">
        <w:rPr>
          <w:sz w:val="28"/>
          <w:szCs w:val="28"/>
          <w:lang w:eastAsia="uk-UA"/>
        </w:rPr>
        <w:t xml:space="preserve"> серед оточення. Не випадково автор наголошує, що</w:t>
      </w:r>
      <w:r w:rsidRPr="004460C1">
        <w:rPr>
          <w:rStyle w:val="8"/>
          <w:sz w:val="28"/>
          <w:szCs w:val="28"/>
          <w:lang w:val="uk-UA" w:eastAsia="uk-UA"/>
        </w:rPr>
        <w:t xml:space="preserve"> </w:t>
      </w:r>
      <w:r w:rsidRPr="0007745E">
        <w:rPr>
          <w:rStyle w:val="8"/>
          <w:sz w:val="28"/>
          <w:szCs w:val="28"/>
          <w:lang w:val="fr-FR" w:eastAsia="fr-FR"/>
        </w:rPr>
        <w:t>Desqueyroux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>"був трохи витонченішим, аніж більшість хлопців, за яких я (Тереза-О.Н.) могла вийти заміж.</w:t>
      </w:r>
      <w:r w:rsidRPr="0007745E">
        <w:rPr>
          <w:sz w:val="28"/>
          <w:szCs w:val="28"/>
        </w:rPr>
        <w:t xml:space="preserve">.." </w:t>
      </w:r>
      <w:r w:rsidRPr="0007745E">
        <w:rPr>
          <w:sz w:val="28"/>
          <w:szCs w:val="28"/>
          <w:lang w:val="ru-RU"/>
        </w:rPr>
        <w:t xml:space="preserve">[5,272]. </w:t>
      </w:r>
      <w:r w:rsidRPr="0007745E">
        <w:rPr>
          <w:sz w:val="28"/>
          <w:szCs w:val="28"/>
          <w:lang w:eastAsia="uk-UA"/>
        </w:rPr>
        <w:t xml:space="preserve">Більшість чоловіків у </w:t>
      </w:r>
      <w:r w:rsidRPr="0007745E">
        <w:rPr>
          <w:sz w:val="28"/>
          <w:szCs w:val="28"/>
          <w:lang w:val="ru-RU"/>
        </w:rPr>
        <w:t xml:space="preserve">ландах </w:t>
      </w:r>
      <w:r w:rsidRPr="0007745E">
        <w:rPr>
          <w:sz w:val="28"/>
          <w:szCs w:val="28"/>
          <w:lang w:eastAsia="uk-UA"/>
        </w:rPr>
        <w:t xml:space="preserve">"після закінчення колежу замикаються у своєму колі і зовсім перестають зростати духовно". А </w:t>
      </w:r>
      <w:proofErr w:type="spellStart"/>
      <w:r w:rsidRPr="0007745E">
        <w:rPr>
          <w:sz w:val="28"/>
          <w:szCs w:val="28"/>
          <w:lang w:eastAsia="uk-UA"/>
        </w:rPr>
        <w:t>Бернар</w:t>
      </w:r>
      <w:proofErr w:type="spellEnd"/>
      <w:r w:rsidRPr="0007745E">
        <w:rPr>
          <w:sz w:val="28"/>
          <w:szCs w:val="28"/>
          <w:lang w:eastAsia="uk-UA"/>
        </w:rPr>
        <w:t xml:space="preserve"> "був добре освіченим: як то кажуть, вийшов у люди" </w:t>
      </w:r>
      <w:r w:rsidRPr="0007745E">
        <w:rPr>
          <w:sz w:val="28"/>
          <w:szCs w:val="28"/>
          <w:lang w:val="ru-RU"/>
        </w:rPr>
        <w:t>[5, 286].</w:t>
      </w:r>
    </w:p>
    <w:p w:rsidR="004460C1" w:rsidRPr="0007745E" w:rsidRDefault="004460C1" w:rsidP="004460C1">
      <w:pPr>
        <w:pStyle w:val="a3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07745E">
        <w:rPr>
          <w:sz w:val="28"/>
          <w:szCs w:val="28"/>
          <w:lang w:eastAsia="uk-UA"/>
        </w:rPr>
        <w:t xml:space="preserve">Судячи з </w:t>
      </w:r>
      <w:r w:rsidRPr="0007745E">
        <w:rPr>
          <w:sz w:val="28"/>
          <w:szCs w:val="28"/>
          <w:lang w:val="fr-FR" w:eastAsia="fr-FR"/>
        </w:rPr>
        <w:t>JIXA</w:t>
      </w:r>
      <w:r w:rsidRPr="004460C1">
        <w:rPr>
          <w:rStyle w:val="8"/>
          <w:sz w:val="28"/>
          <w:szCs w:val="28"/>
          <w:lang w:val="uk-UA" w:eastAsia="fr-FR"/>
        </w:rPr>
        <w:t xml:space="preserve"> </w:t>
      </w:r>
      <w:r w:rsidRPr="0007745E">
        <w:rPr>
          <w:rStyle w:val="8"/>
          <w:sz w:val="28"/>
          <w:szCs w:val="28"/>
          <w:lang w:val="fr-FR" w:eastAsia="fr-FR"/>
        </w:rPr>
        <w:t>Desqueyroux</w:t>
      </w:r>
      <w:r w:rsidRPr="0007745E">
        <w:rPr>
          <w:sz w:val="28"/>
          <w:szCs w:val="28"/>
        </w:rPr>
        <w:t xml:space="preserve">, </w:t>
      </w:r>
      <w:r w:rsidRPr="0007745E">
        <w:rPr>
          <w:sz w:val="28"/>
          <w:szCs w:val="28"/>
          <w:lang w:eastAsia="uk-UA"/>
        </w:rPr>
        <w:t xml:space="preserve">можна припустити, що його носій походить із місцевості </w:t>
      </w:r>
      <w:r w:rsidRPr="0007745E">
        <w:rPr>
          <w:sz w:val="28"/>
          <w:szCs w:val="28"/>
          <w:lang w:val="fr-FR" w:eastAsia="fr-FR"/>
        </w:rPr>
        <w:t>Queyras</w:t>
      </w:r>
      <w:r w:rsidRPr="0007745E">
        <w:rPr>
          <w:sz w:val="28"/>
          <w:szCs w:val="28"/>
          <w:lang w:eastAsia="fr-FR"/>
        </w:rPr>
        <w:t xml:space="preserve">. </w:t>
      </w:r>
      <w:r w:rsidRPr="0007745E">
        <w:rPr>
          <w:sz w:val="28"/>
          <w:szCs w:val="28"/>
          <w:lang w:eastAsia="uk-UA"/>
        </w:rPr>
        <w:t xml:space="preserve">Адже саме цей південно-французький топонім простежується у кореневій морфемі. Порівняймо: </w:t>
      </w:r>
      <w:r w:rsidRPr="0007745E">
        <w:rPr>
          <w:sz w:val="28"/>
          <w:szCs w:val="28"/>
          <w:lang w:val="fr-FR" w:eastAsia="fr-FR"/>
        </w:rPr>
        <w:t>Des</w:t>
      </w:r>
      <w:r w:rsidRPr="0007745E">
        <w:rPr>
          <w:sz w:val="28"/>
          <w:szCs w:val="28"/>
          <w:lang w:eastAsia="fr-FR"/>
        </w:rPr>
        <w:t>-</w:t>
      </w:r>
      <w:r w:rsidRPr="0007745E">
        <w:rPr>
          <w:sz w:val="28"/>
          <w:szCs w:val="28"/>
          <w:lang w:val="fr-FR" w:eastAsia="fr-FR"/>
        </w:rPr>
        <w:t>quey</w:t>
      </w:r>
      <w:r w:rsidRPr="0007745E">
        <w:rPr>
          <w:sz w:val="28"/>
          <w:szCs w:val="28"/>
          <w:lang w:eastAsia="fr-FR"/>
        </w:rPr>
        <w:t xml:space="preserve">- </w:t>
      </w:r>
      <w:r w:rsidRPr="0007745E">
        <w:rPr>
          <w:sz w:val="28"/>
          <w:szCs w:val="28"/>
          <w:lang w:val="fr-FR" w:eastAsia="fr-FR"/>
        </w:rPr>
        <w:t>r</w:t>
      </w:r>
      <w:r w:rsidRPr="0007745E">
        <w:rPr>
          <w:sz w:val="28"/>
          <w:szCs w:val="28"/>
          <w:u w:val="single"/>
          <w:lang w:val="fr-FR" w:eastAsia="fr-FR"/>
        </w:rPr>
        <w:t>oux</w:t>
      </w:r>
      <w:r w:rsidRPr="0007745E">
        <w:rPr>
          <w:sz w:val="28"/>
          <w:szCs w:val="28"/>
          <w:u w:val="single"/>
          <w:lang w:eastAsia="fr-FR"/>
        </w:rPr>
        <w:t xml:space="preserve"> </w:t>
      </w:r>
      <w:r w:rsidRPr="0007745E">
        <w:rPr>
          <w:sz w:val="28"/>
          <w:szCs w:val="28"/>
          <w:u w:val="single"/>
        </w:rPr>
        <w:t xml:space="preserve">- </w:t>
      </w:r>
      <w:r w:rsidRPr="0007745E">
        <w:rPr>
          <w:sz w:val="28"/>
          <w:szCs w:val="28"/>
          <w:u w:val="single"/>
          <w:lang w:val="fr-FR" w:eastAsia="fr-FR"/>
        </w:rPr>
        <w:t>Quey</w:t>
      </w:r>
      <w:r w:rsidRPr="0007745E">
        <w:rPr>
          <w:sz w:val="28"/>
          <w:szCs w:val="28"/>
          <w:u w:val="single"/>
          <w:lang w:eastAsia="fr-FR"/>
        </w:rPr>
        <w:t>-</w:t>
      </w:r>
      <w:r w:rsidRPr="0007745E">
        <w:rPr>
          <w:sz w:val="28"/>
          <w:szCs w:val="28"/>
          <w:u w:val="single"/>
          <w:lang w:val="fr-FR" w:eastAsia="fr-FR"/>
        </w:rPr>
        <w:t>ras</w:t>
      </w:r>
      <w:r w:rsidRPr="0007745E">
        <w:rPr>
          <w:sz w:val="28"/>
          <w:szCs w:val="28"/>
          <w:u w:val="single"/>
          <w:lang w:eastAsia="fr-FR"/>
        </w:rPr>
        <w:t>.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Вони подібні не тільки за формою. </w:t>
      </w:r>
      <w:r w:rsidRPr="0007745E">
        <w:rPr>
          <w:sz w:val="28"/>
          <w:szCs w:val="28"/>
          <w:lang w:val="fr-FR" w:eastAsia="fr-FR"/>
        </w:rPr>
        <w:t>Queyras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регіон Французьких Альп, вкритий лісами й пасовиськами, так нагадує землі, власність </w:t>
      </w:r>
      <w:proofErr w:type="spellStart"/>
      <w:r w:rsidRPr="0007745E">
        <w:rPr>
          <w:sz w:val="28"/>
          <w:szCs w:val="28"/>
          <w:lang w:eastAsia="uk-UA"/>
        </w:rPr>
        <w:t>Бернара</w:t>
      </w:r>
      <w:proofErr w:type="spellEnd"/>
      <w:r w:rsidRPr="0007745E">
        <w:rPr>
          <w:sz w:val="28"/>
          <w:szCs w:val="28"/>
          <w:lang w:eastAsia="uk-UA"/>
        </w:rPr>
        <w:t xml:space="preserve"> (за словником </w:t>
      </w:r>
      <w:r w:rsidRPr="0007745E">
        <w:rPr>
          <w:sz w:val="28"/>
          <w:szCs w:val="28"/>
          <w:lang w:val="fr-FR" w:eastAsia="fr-FR"/>
        </w:rPr>
        <w:t>Larousse</w:t>
      </w:r>
      <w:r w:rsidRPr="0007745E">
        <w:rPr>
          <w:sz w:val="28"/>
          <w:szCs w:val="28"/>
          <w:lang w:eastAsia="fr-FR"/>
        </w:rPr>
        <w:t xml:space="preserve"> '</w:t>
      </w:r>
      <w:r w:rsidRPr="0007745E">
        <w:rPr>
          <w:sz w:val="28"/>
          <w:szCs w:val="28"/>
          <w:lang w:val="fr-FR" w:eastAsia="fr-FR"/>
        </w:rPr>
        <w:t>Dictionnaire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des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noms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propres</w:t>
      </w:r>
      <w:r w:rsidRPr="0007745E">
        <w:rPr>
          <w:sz w:val="28"/>
          <w:szCs w:val="28"/>
          <w:lang w:eastAsia="fr-FR"/>
        </w:rPr>
        <w:t xml:space="preserve">') </w:t>
      </w:r>
      <w:r w:rsidRPr="0007745E">
        <w:rPr>
          <w:sz w:val="28"/>
          <w:szCs w:val="28"/>
        </w:rPr>
        <w:t xml:space="preserve">[3, 992]. </w:t>
      </w:r>
      <w:r w:rsidRPr="0007745E">
        <w:rPr>
          <w:sz w:val="28"/>
          <w:szCs w:val="28"/>
          <w:lang w:eastAsia="uk-UA"/>
        </w:rPr>
        <w:t xml:space="preserve">Крім того, кореневі морфеми топоніма </w:t>
      </w:r>
      <w:r w:rsidRPr="0007745E">
        <w:rPr>
          <w:sz w:val="28"/>
          <w:szCs w:val="28"/>
        </w:rPr>
        <w:t xml:space="preserve">- </w:t>
      </w:r>
      <w:r w:rsidRPr="0007745E">
        <w:rPr>
          <w:sz w:val="28"/>
          <w:szCs w:val="28"/>
          <w:lang w:eastAsia="uk-UA"/>
        </w:rPr>
        <w:t xml:space="preserve">стилістично навантажені: </w:t>
      </w:r>
      <w:proofErr w:type="spellStart"/>
      <w:r w:rsidRPr="0007745E">
        <w:rPr>
          <w:sz w:val="28"/>
          <w:szCs w:val="28"/>
          <w:lang w:eastAsia="uk-UA"/>
        </w:rPr>
        <w:t>оксітанська</w:t>
      </w:r>
      <w:proofErr w:type="spellEnd"/>
      <w:r w:rsidRPr="004460C1">
        <w:rPr>
          <w:rStyle w:val="8"/>
          <w:sz w:val="28"/>
          <w:szCs w:val="28"/>
          <w:lang w:val="uk-UA" w:eastAsia="uk-UA"/>
        </w:rPr>
        <w:t xml:space="preserve"> </w:t>
      </w:r>
      <w:r w:rsidRPr="004460C1">
        <w:rPr>
          <w:rStyle w:val="8"/>
          <w:sz w:val="28"/>
          <w:szCs w:val="28"/>
          <w:lang w:val="uk-UA" w:eastAsia="fr-FR"/>
        </w:rPr>
        <w:t>'</w:t>
      </w:r>
      <w:r w:rsidRPr="0007745E">
        <w:rPr>
          <w:rStyle w:val="8"/>
          <w:sz w:val="28"/>
          <w:szCs w:val="28"/>
          <w:lang w:val="fr-FR" w:eastAsia="fr-FR"/>
        </w:rPr>
        <w:t>Quey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</w:rPr>
        <w:t xml:space="preserve">' </w:t>
      </w:r>
      <w:r w:rsidRPr="0007745E">
        <w:rPr>
          <w:sz w:val="28"/>
          <w:szCs w:val="28"/>
          <w:lang w:eastAsia="uk-UA"/>
        </w:rPr>
        <w:t>може означати</w:t>
      </w:r>
      <w:r w:rsidRPr="004460C1">
        <w:rPr>
          <w:rStyle w:val="8"/>
          <w:sz w:val="28"/>
          <w:szCs w:val="28"/>
          <w:lang w:val="uk-UA" w:eastAsia="uk-UA"/>
        </w:rPr>
        <w:t xml:space="preserve"> </w:t>
      </w:r>
      <w:r w:rsidRPr="004460C1">
        <w:rPr>
          <w:rStyle w:val="8"/>
          <w:sz w:val="28"/>
          <w:szCs w:val="28"/>
          <w:lang w:val="uk-UA" w:eastAsia="fr-FR"/>
        </w:rPr>
        <w:t>'</w:t>
      </w:r>
      <w:r w:rsidRPr="0007745E">
        <w:rPr>
          <w:rStyle w:val="8"/>
          <w:sz w:val="28"/>
          <w:szCs w:val="28"/>
          <w:lang w:val="fr-FR" w:eastAsia="fr-FR"/>
        </w:rPr>
        <w:t>Quai</w:t>
      </w:r>
      <w:r w:rsidRPr="004460C1">
        <w:rPr>
          <w:rStyle w:val="8"/>
          <w:sz w:val="28"/>
          <w:szCs w:val="28"/>
          <w:lang w:val="uk-UA" w:eastAsia="fr-FR"/>
        </w:rPr>
        <w:t xml:space="preserve"> </w:t>
      </w:r>
      <w:r w:rsidRPr="004460C1">
        <w:rPr>
          <w:rStyle w:val="8"/>
          <w:sz w:val="28"/>
          <w:szCs w:val="28"/>
          <w:lang w:val="uk-UA"/>
        </w:rPr>
        <w:t>' - '</w:t>
      </w:r>
      <w:r w:rsidRPr="004460C1">
        <w:rPr>
          <w:rStyle w:val="8"/>
          <w:sz w:val="28"/>
          <w:szCs w:val="28"/>
          <w:lang w:val="uk-UA" w:eastAsia="uk-UA"/>
        </w:rPr>
        <w:t>платформа</w:t>
      </w:r>
      <w:r w:rsidRPr="004460C1">
        <w:rPr>
          <w:rStyle w:val="8"/>
          <w:sz w:val="28"/>
          <w:szCs w:val="28"/>
          <w:lang w:val="uk-UA"/>
        </w:rPr>
        <w:t xml:space="preserve">, </w:t>
      </w:r>
      <w:r w:rsidRPr="004460C1">
        <w:rPr>
          <w:rStyle w:val="8"/>
          <w:sz w:val="28"/>
          <w:szCs w:val="28"/>
          <w:lang w:val="uk-UA" w:eastAsia="uk-UA"/>
        </w:rPr>
        <w:t xml:space="preserve">підвищення </w:t>
      </w:r>
      <w:r w:rsidRPr="004460C1">
        <w:rPr>
          <w:rStyle w:val="8"/>
          <w:sz w:val="28"/>
          <w:szCs w:val="28"/>
          <w:lang w:val="uk-UA"/>
        </w:rPr>
        <w:t xml:space="preserve">'; </w:t>
      </w:r>
      <w:r w:rsidRPr="004460C1">
        <w:rPr>
          <w:rStyle w:val="8"/>
          <w:sz w:val="28"/>
          <w:szCs w:val="28"/>
          <w:lang w:val="uk-UA" w:eastAsia="fr-FR"/>
        </w:rPr>
        <w:t>'</w:t>
      </w:r>
      <w:r w:rsidRPr="0007745E">
        <w:rPr>
          <w:rStyle w:val="8"/>
          <w:sz w:val="28"/>
          <w:szCs w:val="28"/>
          <w:lang w:val="fr-FR" w:eastAsia="fr-FR"/>
        </w:rPr>
        <w:t>ras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</w:rPr>
        <w:t xml:space="preserve">' [2, 1577] </w:t>
      </w:r>
      <w:r w:rsidRPr="0007745E">
        <w:rPr>
          <w:sz w:val="28"/>
          <w:szCs w:val="28"/>
          <w:lang w:eastAsia="uk-UA"/>
        </w:rPr>
        <w:t xml:space="preserve">перекладається як </w:t>
      </w:r>
      <w:r w:rsidRPr="0007745E">
        <w:rPr>
          <w:sz w:val="28"/>
          <w:szCs w:val="28"/>
        </w:rPr>
        <w:t>'</w:t>
      </w:r>
      <w:r w:rsidRPr="004460C1">
        <w:rPr>
          <w:rStyle w:val="8"/>
          <w:sz w:val="28"/>
          <w:szCs w:val="28"/>
          <w:lang w:val="uk-UA" w:eastAsia="uk-UA"/>
        </w:rPr>
        <w:t>рівний</w:t>
      </w:r>
      <w:r w:rsidRPr="004460C1">
        <w:rPr>
          <w:rStyle w:val="8"/>
          <w:sz w:val="28"/>
          <w:szCs w:val="28"/>
          <w:lang w:val="uk-UA"/>
        </w:rPr>
        <w:t xml:space="preserve">, </w:t>
      </w:r>
      <w:r w:rsidRPr="004460C1">
        <w:rPr>
          <w:rStyle w:val="8"/>
          <w:sz w:val="28"/>
          <w:szCs w:val="28"/>
          <w:lang w:val="uk-UA" w:eastAsia="uk-UA"/>
        </w:rPr>
        <w:t>чистий, плоский, низькорослий</w:t>
      </w:r>
      <w:r w:rsidRPr="0007745E">
        <w:rPr>
          <w:sz w:val="28"/>
          <w:szCs w:val="28"/>
          <w:lang w:eastAsia="uk-UA"/>
        </w:rPr>
        <w:t xml:space="preserve"> </w:t>
      </w:r>
      <w:r w:rsidRPr="0007745E">
        <w:rPr>
          <w:sz w:val="28"/>
          <w:szCs w:val="28"/>
        </w:rPr>
        <w:t xml:space="preserve">'. </w:t>
      </w:r>
      <w:r w:rsidRPr="0007745E">
        <w:rPr>
          <w:sz w:val="28"/>
          <w:szCs w:val="28"/>
          <w:lang w:eastAsia="uk-UA"/>
        </w:rPr>
        <w:t>Ф. Моріак використав ці</w:t>
      </w:r>
      <w:r>
        <w:rPr>
          <w:sz w:val="28"/>
          <w:szCs w:val="28"/>
          <w:lang w:eastAsia="uk-UA"/>
        </w:rPr>
        <w:t xml:space="preserve"> значення у контексті роману. О</w:t>
      </w:r>
      <w:r w:rsidRPr="0007745E">
        <w:rPr>
          <w:sz w:val="28"/>
          <w:szCs w:val="28"/>
          <w:lang w:eastAsia="uk-UA"/>
        </w:rPr>
        <w:t xml:space="preserve">тже </w:t>
      </w:r>
      <w:r>
        <w:rPr>
          <w:sz w:val="28"/>
          <w:szCs w:val="28"/>
          <w:lang w:eastAsia="fr-FR"/>
        </w:rPr>
        <w:t>Л</w:t>
      </w:r>
      <w:r w:rsidRPr="0007745E">
        <w:rPr>
          <w:sz w:val="28"/>
          <w:szCs w:val="28"/>
          <w:lang w:val="fr-FR" w:eastAsia="fr-FR"/>
        </w:rPr>
        <w:t>XA</w:t>
      </w:r>
      <w:r w:rsidRPr="0007745E">
        <w:rPr>
          <w:rStyle w:val="8"/>
          <w:sz w:val="28"/>
          <w:szCs w:val="28"/>
          <w:lang w:eastAsia="fr-FR"/>
        </w:rPr>
        <w:t xml:space="preserve"> </w:t>
      </w:r>
      <w:r w:rsidRPr="0007745E">
        <w:rPr>
          <w:rStyle w:val="8"/>
          <w:sz w:val="28"/>
          <w:szCs w:val="28"/>
          <w:lang w:eastAsia="uk-UA"/>
        </w:rPr>
        <w:t xml:space="preserve">Бернар </w:t>
      </w:r>
      <w:proofErr w:type="spellStart"/>
      <w:r w:rsidRPr="0007745E">
        <w:rPr>
          <w:rStyle w:val="8"/>
          <w:sz w:val="28"/>
          <w:szCs w:val="28"/>
          <w:lang w:eastAsia="uk-UA"/>
        </w:rPr>
        <w:t>Дескеиру</w:t>
      </w:r>
      <w:proofErr w:type="spellEnd"/>
      <w:r w:rsidRPr="0007745E">
        <w:rPr>
          <w:sz w:val="28"/>
          <w:szCs w:val="28"/>
          <w:lang w:eastAsia="uk-UA"/>
        </w:rPr>
        <w:t xml:space="preserve"> напрочуд добре гармоніює з характером денотата, який порівняно з дружиною</w:t>
      </w:r>
      <w:r w:rsidRPr="0007745E">
        <w:rPr>
          <w:rStyle w:val="8"/>
          <w:sz w:val="28"/>
          <w:szCs w:val="28"/>
          <w:lang w:eastAsia="uk-UA"/>
        </w:rPr>
        <w:t xml:space="preserve"> </w:t>
      </w:r>
      <w:r>
        <w:rPr>
          <w:rStyle w:val="8"/>
          <w:sz w:val="28"/>
          <w:szCs w:val="28"/>
          <w:lang w:eastAsia="uk-UA"/>
        </w:rPr>
        <w:t>Т</w:t>
      </w:r>
      <w:r w:rsidRPr="0007745E">
        <w:rPr>
          <w:rStyle w:val="8"/>
          <w:sz w:val="28"/>
          <w:szCs w:val="28"/>
          <w:lang w:eastAsia="uk-UA"/>
        </w:rPr>
        <w:t>ерезою,</w:t>
      </w:r>
      <w:r w:rsidRPr="0007745E">
        <w:rPr>
          <w:sz w:val="28"/>
          <w:szCs w:val="28"/>
          <w:lang w:eastAsia="uk-UA"/>
        </w:rPr>
        <w:t xml:space="preserve"> був надто розсудливим, приземленим, мов гірське плато, що піднімається над землею, але обмежене і плоске.</w:t>
      </w:r>
      <w:r>
        <w:rPr>
          <w:sz w:val="28"/>
          <w:szCs w:val="28"/>
          <w:lang w:eastAsia="uk-UA"/>
        </w:rPr>
        <w:t xml:space="preserve"> </w:t>
      </w:r>
      <w:r w:rsidRPr="0007745E">
        <w:rPr>
          <w:sz w:val="28"/>
          <w:szCs w:val="28"/>
          <w:lang w:eastAsia="uk-UA"/>
        </w:rPr>
        <w:t xml:space="preserve">Цікаво, що в романі </w:t>
      </w:r>
      <w:r w:rsidRPr="0007745E">
        <w:rPr>
          <w:sz w:val="28"/>
          <w:szCs w:val="28"/>
        </w:rPr>
        <w:t xml:space="preserve">"Тереза </w:t>
      </w:r>
      <w:proofErr w:type="spellStart"/>
      <w:r w:rsidRPr="0007745E">
        <w:rPr>
          <w:sz w:val="28"/>
          <w:szCs w:val="28"/>
          <w:lang w:eastAsia="uk-UA"/>
        </w:rPr>
        <w:t>Дескейру</w:t>
      </w:r>
      <w:proofErr w:type="spellEnd"/>
      <w:r w:rsidRPr="0007745E">
        <w:rPr>
          <w:sz w:val="28"/>
          <w:szCs w:val="28"/>
          <w:lang w:eastAsia="uk-UA"/>
        </w:rPr>
        <w:t xml:space="preserve">" </w:t>
      </w:r>
      <w:r w:rsidRPr="0007745E">
        <w:rPr>
          <w:sz w:val="28"/>
          <w:szCs w:val="28"/>
          <w:lang w:val="fr-FR" w:eastAsia="fr-FR"/>
        </w:rPr>
        <w:t>JIXA</w:t>
      </w:r>
      <w:r w:rsidRPr="004460C1">
        <w:rPr>
          <w:rStyle w:val="8"/>
          <w:sz w:val="28"/>
          <w:szCs w:val="28"/>
          <w:lang w:val="uk-UA" w:eastAsia="fr-FR"/>
        </w:rPr>
        <w:t xml:space="preserve"> </w:t>
      </w:r>
      <w:r w:rsidRPr="0007745E">
        <w:rPr>
          <w:rStyle w:val="8"/>
          <w:sz w:val="28"/>
          <w:szCs w:val="28"/>
          <w:lang w:val="fr-FR" w:eastAsia="fr-FR"/>
        </w:rPr>
        <w:t>Desqueyroux</w:t>
      </w:r>
      <w:r w:rsidRPr="004460C1">
        <w:rPr>
          <w:rStyle w:val="8"/>
          <w:sz w:val="28"/>
          <w:szCs w:val="28"/>
          <w:lang w:val="uk-UA"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виявляє здатність до варіантності </w:t>
      </w:r>
      <w:proofErr w:type="spellStart"/>
      <w:r w:rsidRPr="0007745E">
        <w:rPr>
          <w:sz w:val="28"/>
          <w:szCs w:val="28"/>
          <w:lang w:eastAsia="uk-UA"/>
        </w:rPr>
        <w:t>онімійної</w:t>
      </w:r>
      <w:proofErr w:type="spellEnd"/>
      <w:r w:rsidRPr="0007745E">
        <w:rPr>
          <w:sz w:val="28"/>
          <w:szCs w:val="28"/>
          <w:lang w:eastAsia="uk-UA"/>
        </w:rPr>
        <w:t xml:space="preserve"> семантики: з еволюцією </w:t>
      </w:r>
      <w:proofErr w:type="spellStart"/>
      <w:r w:rsidRPr="0007745E">
        <w:rPr>
          <w:sz w:val="28"/>
          <w:szCs w:val="28"/>
        </w:rPr>
        <w:t>характера</w:t>
      </w:r>
      <w:proofErr w:type="spellEnd"/>
      <w:r w:rsidRPr="0007745E">
        <w:rPr>
          <w:sz w:val="28"/>
          <w:szCs w:val="28"/>
        </w:rPr>
        <w:t xml:space="preserve"> </w:t>
      </w:r>
      <w:r w:rsidRPr="0007745E">
        <w:rPr>
          <w:sz w:val="28"/>
          <w:szCs w:val="28"/>
          <w:lang w:eastAsia="uk-UA"/>
        </w:rPr>
        <w:t xml:space="preserve">персонажа розвивається й </w:t>
      </w:r>
      <w:proofErr w:type="spellStart"/>
      <w:r w:rsidRPr="0007745E">
        <w:rPr>
          <w:sz w:val="28"/>
          <w:szCs w:val="28"/>
          <w:lang w:eastAsia="uk-UA"/>
        </w:rPr>
        <w:t>доонімна</w:t>
      </w:r>
      <w:proofErr w:type="spellEnd"/>
      <w:r w:rsidRPr="0007745E">
        <w:rPr>
          <w:sz w:val="28"/>
          <w:szCs w:val="28"/>
          <w:lang w:eastAsia="uk-UA"/>
        </w:rPr>
        <w:t xml:space="preserve"> семантика його найменування. З розгортанням сюжету роману первісна </w:t>
      </w:r>
      <w:proofErr w:type="spellStart"/>
      <w:r w:rsidRPr="0007745E">
        <w:rPr>
          <w:sz w:val="28"/>
          <w:szCs w:val="28"/>
          <w:lang w:eastAsia="uk-UA"/>
        </w:rPr>
        <w:t>онімійна</w:t>
      </w:r>
      <w:proofErr w:type="spellEnd"/>
      <w:r w:rsidRPr="0007745E">
        <w:rPr>
          <w:sz w:val="28"/>
          <w:szCs w:val="28"/>
          <w:lang w:eastAsia="uk-UA"/>
        </w:rPr>
        <w:t xml:space="preserve"> семантика ЛХА </w:t>
      </w:r>
      <w:proofErr w:type="spellStart"/>
      <w:r w:rsidRPr="0007745E">
        <w:rPr>
          <w:sz w:val="28"/>
          <w:szCs w:val="28"/>
          <w:lang w:eastAsia="uk-UA"/>
        </w:rPr>
        <w:t>уневиразнюється</w:t>
      </w:r>
      <w:proofErr w:type="spellEnd"/>
      <w:r w:rsidRPr="0007745E">
        <w:rPr>
          <w:sz w:val="28"/>
          <w:szCs w:val="28"/>
          <w:lang w:eastAsia="uk-UA"/>
        </w:rPr>
        <w:t xml:space="preserve">. Одружившись, Б. </w:t>
      </w:r>
      <w:proofErr w:type="spellStart"/>
      <w:r w:rsidRPr="0007745E">
        <w:rPr>
          <w:sz w:val="28"/>
          <w:szCs w:val="28"/>
          <w:lang w:eastAsia="uk-UA"/>
        </w:rPr>
        <w:t>Дескейру</w:t>
      </w:r>
      <w:proofErr w:type="spellEnd"/>
      <w:r w:rsidRPr="0007745E">
        <w:rPr>
          <w:sz w:val="28"/>
          <w:szCs w:val="28"/>
          <w:lang w:eastAsia="uk-UA"/>
        </w:rPr>
        <w:t xml:space="preserve"> с</w:t>
      </w:r>
      <w:r>
        <w:rPr>
          <w:sz w:val="28"/>
          <w:szCs w:val="28"/>
          <w:lang w:eastAsia="uk-UA"/>
        </w:rPr>
        <w:t>т</w:t>
      </w:r>
      <w:r w:rsidRPr="0007745E">
        <w:rPr>
          <w:sz w:val="28"/>
          <w:szCs w:val="28"/>
          <w:lang w:eastAsia="uk-UA"/>
        </w:rPr>
        <w:t xml:space="preserve">ає уособленням консервативної </w:t>
      </w:r>
      <w:proofErr w:type="spellStart"/>
      <w:r w:rsidRPr="0007745E">
        <w:rPr>
          <w:sz w:val="28"/>
          <w:szCs w:val="28"/>
          <w:lang w:eastAsia="uk-UA"/>
        </w:rPr>
        <w:t>аквітанської</w:t>
      </w:r>
      <w:proofErr w:type="spellEnd"/>
      <w:r w:rsidRPr="0007745E">
        <w:rPr>
          <w:sz w:val="28"/>
          <w:szCs w:val="28"/>
          <w:lang w:eastAsia="uk-UA"/>
        </w:rPr>
        <w:t xml:space="preserve"> сім'ї: "всі мої рішення завжди були продиктовані інтересами сім'ї" </w:t>
      </w:r>
      <w:r w:rsidRPr="0007745E">
        <w:rPr>
          <w:sz w:val="28"/>
          <w:szCs w:val="28"/>
        </w:rPr>
        <w:t xml:space="preserve">[5, 267]. </w:t>
      </w:r>
      <w:r w:rsidRPr="0007745E">
        <w:rPr>
          <w:sz w:val="28"/>
          <w:szCs w:val="28"/>
          <w:lang w:eastAsia="uk-UA"/>
        </w:rPr>
        <w:t>А сім'я це перш за все дім і все, що з ним пов'язано. Тому ЛХА</w:t>
      </w:r>
      <w:r w:rsidRPr="004460C1">
        <w:rPr>
          <w:rStyle w:val="8"/>
          <w:sz w:val="28"/>
          <w:szCs w:val="28"/>
          <w:lang w:val="uk-UA" w:eastAsia="uk-UA"/>
        </w:rPr>
        <w:t xml:space="preserve"> </w:t>
      </w:r>
      <w:r w:rsidRPr="0007745E">
        <w:rPr>
          <w:rStyle w:val="8"/>
          <w:sz w:val="28"/>
          <w:szCs w:val="28"/>
          <w:lang w:val="fr-FR" w:eastAsia="fr-FR"/>
        </w:rPr>
        <w:t>Desqueyroux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у другій частині роману витлумачується вже іншим </w:t>
      </w:r>
      <w:proofErr w:type="spellStart"/>
      <w:r w:rsidRPr="0007745E">
        <w:rPr>
          <w:sz w:val="28"/>
          <w:szCs w:val="28"/>
          <w:lang w:eastAsia="uk-UA"/>
        </w:rPr>
        <w:t>оксітанським</w:t>
      </w:r>
      <w:proofErr w:type="spellEnd"/>
      <w:r w:rsidRPr="0007745E">
        <w:rPr>
          <w:sz w:val="28"/>
          <w:szCs w:val="28"/>
          <w:lang w:eastAsia="uk-UA"/>
        </w:rPr>
        <w:t xml:space="preserve"> </w:t>
      </w:r>
      <w:proofErr w:type="spellStart"/>
      <w:r w:rsidRPr="0007745E">
        <w:rPr>
          <w:sz w:val="28"/>
          <w:szCs w:val="28"/>
          <w:lang w:eastAsia="uk-UA"/>
        </w:rPr>
        <w:t>апелятивом</w:t>
      </w:r>
      <w:proofErr w:type="spellEnd"/>
      <w:r w:rsidRPr="0007745E">
        <w:rPr>
          <w:sz w:val="28"/>
          <w:szCs w:val="28"/>
          <w:lang w:eastAsia="uk-UA"/>
        </w:rPr>
        <w:t xml:space="preserve"> </w:t>
      </w:r>
      <w:r w:rsidRPr="0007745E">
        <w:rPr>
          <w:sz w:val="28"/>
          <w:szCs w:val="28"/>
        </w:rPr>
        <w:t>-</w:t>
      </w:r>
      <w:r w:rsidRPr="004460C1">
        <w:rPr>
          <w:rStyle w:val="8"/>
          <w:sz w:val="28"/>
          <w:szCs w:val="28"/>
          <w:lang w:val="uk-UA"/>
        </w:rPr>
        <w:t xml:space="preserve"> </w:t>
      </w:r>
      <w:r w:rsidRPr="0007745E">
        <w:rPr>
          <w:rStyle w:val="8"/>
          <w:sz w:val="28"/>
          <w:szCs w:val="28"/>
          <w:lang w:val="fr-FR" w:eastAsia="fr-FR"/>
        </w:rPr>
        <w:t>queyras</w:t>
      </w:r>
      <w:r w:rsidRPr="004460C1">
        <w:rPr>
          <w:rStyle w:val="8"/>
          <w:sz w:val="28"/>
          <w:szCs w:val="28"/>
          <w:lang w:val="uk-UA" w:eastAsia="fr-FR"/>
        </w:rPr>
        <w:t xml:space="preserve"> </w:t>
      </w:r>
      <w:r w:rsidRPr="0007745E">
        <w:rPr>
          <w:sz w:val="28"/>
          <w:szCs w:val="28"/>
        </w:rPr>
        <w:t xml:space="preserve">[1, 503] </w:t>
      </w:r>
      <w:r w:rsidRPr="0007745E">
        <w:rPr>
          <w:sz w:val="28"/>
          <w:szCs w:val="28"/>
          <w:lang w:eastAsia="uk-UA"/>
        </w:rPr>
        <w:t>(означає</w:t>
      </w:r>
      <w:r w:rsidRPr="004460C1">
        <w:rPr>
          <w:rStyle w:val="8"/>
          <w:sz w:val="28"/>
          <w:szCs w:val="28"/>
          <w:lang w:val="uk-UA" w:eastAsia="uk-UA"/>
        </w:rPr>
        <w:t xml:space="preserve"> 'балка, брус, будівельна рейка із твердої породи </w:t>
      </w:r>
      <w:r w:rsidRPr="004460C1">
        <w:rPr>
          <w:rStyle w:val="8"/>
          <w:sz w:val="28"/>
          <w:szCs w:val="28"/>
          <w:lang w:val="uk-UA" w:eastAsia="uk-UA"/>
        </w:rPr>
        <w:lastRenderedPageBreak/>
        <w:t>дерева, обтесана під прямим кутом, служить важливим елементом каркасу будівлі').</w:t>
      </w:r>
      <w:r w:rsidRPr="0007745E">
        <w:rPr>
          <w:sz w:val="28"/>
          <w:szCs w:val="28"/>
          <w:lang w:eastAsia="uk-UA"/>
        </w:rPr>
        <w:t xml:space="preserve"> Семантика цього </w:t>
      </w:r>
      <w:proofErr w:type="spellStart"/>
      <w:r w:rsidRPr="0007745E">
        <w:rPr>
          <w:sz w:val="28"/>
          <w:szCs w:val="28"/>
          <w:lang w:eastAsia="uk-UA"/>
        </w:rPr>
        <w:t>апелятива</w:t>
      </w:r>
      <w:proofErr w:type="spellEnd"/>
      <w:r w:rsidRPr="0007745E">
        <w:rPr>
          <w:sz w:val="28"/>
          <w:szCs w:val="28"/>
          <w:lang w:eastAsia="uk-UA"/>
        </w:rPr>
        <w:t xml:space="preserve"> у переносному значенні підтверджує характеристику персонажа: з одного боку відданість інтересам сім'ї, з іншого прямолінійність і простакуватість, незважаючи на освіту і здобуті знання. </w:t>
      </w:r>
      <w:r w:rsidRPr="0007745E">
        <w:rPr>
          <w:sz w:val="28"/>
          <w:szCs w:val="28"/>
          <w:lang w:val="ru-RU"/>
        </w:rPr>
        <w:t xml:space="preserve">" - </w:t>
      </w:r>
      <w:proofErr w:type="spellStart"/>
      <w:r w:rsidRPr="0007745E">
        <w:rPr>
          <w:sz w:val="28"/>
          <w:szCs w:val="28"/>
          <w:lang w:eastAsia="uk-UA"/>
        </w:rPr>
        <w:t>Бернаре</w:t>
      </w:r>
      <w:proofErr w:type="spellEnd"/>
      <w:r w:rsidRPr="0007745E">
        <w:rPr>
          <w:sz w:val="28"/>
          <w:szCs w:val="28"/>
          <w:lang w:eastAsia="uk-UA"/>
        </w:rPr>
        <w:t xml:space="preserve">, як ввести тебе в цей заплутаний світ, тебе, що належиш до породи сліпих, до безжальної породи людей, які все спрощують" </w:t>
      </w:r>
      <w:r w:rsidRPr="0007745E">
        <w:rPr>
          <w:sz w:val="28"/>
          <w:szCs w:val="28"/>
          <w:lang w:val="ru-RU"/>
        </w:rPr>
        <w:t xml:space="preserve">[5, 221].... </w:t>
      </w:r>
      <w:r w:rsidRPr="0007745E">
        <w:rPr>
          <w:sz w:val="28"/>
          <w:szCs w:val="28"/>
          <w:lang w:eastAsia="uk-UA"/>
        </w:rPr>
        <w:t xml:space="preserve">"Його захоплювало усвідомлення того, що ніякі життєві труднощі не можуть зламати таку пряму й розсудливу людину, як він" </w:t>
      </w:r>
      <w:r w:rsidRPr="0007745E">
        <w:rPr>
          <w:sz w:val="28"/>
          <w:szCs w:val="28"/>
          <w:lang w:val="ru-RU"/>
        </w:rPr>
        <w:t>[5, 269].</w:t>
      </w:r>
    </w:p>
    <w:p w:rsidR="004460C1" w:rsidRPr="0007745E" w:rsidRDefault="004460C1" w:rsidP="004460C1">
      <w:pPr>
        <w:pStyle w:val="a3"/>
        <w:shd w:val="clear" w:color="auto" w:fill="auto"/>
        <w:spacing w:line="240" w:lineRule="auto"/>
        <w:ind w:left="20" w:right="20" w:firstLine="580"/>
        <w:rPr>
          <w:sz w:val="28"/>
          <w:szCs w:val="28"/>
        </w:rPr>
      </w:pPr>
      <w:r w:rsidRPr="0007745E">
        <w:rPr>
          <w:sz w:val="28"/>
          <w:szCs w:val="28"/>
          <w:lang w:eastAsia="uk-UA"/>
        </w:rPr>
        <w:t>Композит</w:t>
      </w:r>
      <w:r w:rsidRPr="004460C1">
        <w:rPr>
          <w:rStyle w:val="70"/>
          <w:sz w:val="28"/>
          <w:szCs w:val="28"/>
          <w:lang w:val="uk-UA" w:eastAsia="uk-UA"/>
        </w:rPr>
        <w:t xml:space="preserve"> </w:t>
      </w:r>
      <w:r w:rsidRPr="0007745E">
        <w:rPr>
          <w:rStyle w:val="70"/>
          <w:sz w:val="28"/>
          <w:szCs w:val="28"/>
          <w:lang w:val="fr-FR" w:eastAsia="fr-FR"/>
        </w:rPr>
        <w:t>Desqueyroux</w:t>
      </w:r>
      <w:r w:rsidRPr="004460C1">
        <w:rPr>
          <w:rStyle w:val="70"/>
          <w:sz w:val="28"/>
          <w:szCs w:val="28"/>
          <w:lang w:val="uk-UA" w:eastAsia="fr-FR"/>
        </w:rPr>
        <w:t xml:space="preserve"> </w:t>
      </w:r>
      <w:r w:rsidRPr="004460C1">
        <w:rPr>
          <w:rStyle w:val="70"/>
          <w:sz w:val="28"/>
          <w:szCs w:val="28"/>
          <w:lang w:val="uk-UA"/>
        </w:rPr>
        <w:t>-</w:t>
      </w:r>
      <w:r w:rsidRPr="0007745E">
        <w:rPr>
          <w:sz w:val="28"/>
          <w:szCs w:val="28"/>
        </w:rPr>
        <w:t xml:space="preserve"> </w:t>
      </w:r>
      <w:r w:rsidRPr="0007745E">
        <w:rPr>
          <w:sz w:val="28"/>
          <w:szCs w:val="28"/>
          <w:lang w:eastAsia="uk-UA"/>
        </w:rPr>
        <w:t xml:space="preserve">своєрідний за своєю </w:t>
      </w:r>
      <w:proofErr w:type="spellStart"/>
      <w:r w:rsidRPr="0007745E">
        <w:rPr>
          <w:sz w:val="28"/>
          <w:szCs w:val="28"/>
          <w:lang w:eastAsia="uk-UA"/>
        </w:rPr>
        <w:t>доонімною</w:t>
      </w:r>
      <w:proofErr w:type="spellEnd"/>
      <w:r w:rsidRPr="0007745E">
        <w:rPr>
          <w:sz w:val="28"/>
          <w:szCs w:val="28"/>
          <w:lang w:eastAsia="uk-UA"/>
        </w:rPr>
        <w:t xml:space="preserve"> семантикою та </w:t>
      </w:r>
      <w:proofErr w:type="spellStart"/>
      <w:r w:rsidRPr="0007745E">
        <w:rPr>
          <w:sz w:val="28"/>
          <w:szCs w:val="28"/>
          <w:lang w:eastAsia="uk-UA"/>
        </w:rPr>
        <w:t>вживаням</w:t>
      </w:r>
      <w:proofErr w:type="spellEnd"/>
      <w:r w:rsidRPr="0007745E">
        <w:rPr>
          <w:sz w:val="28"/>
          <w:szCs w:val="28"/>
          <w:lang w:eastAsia="uk-UA"/>
        </w:rPr>
        <w:t xml:space="preserve"> ще й тим, що ним названа і головна героїня роману </w:t>
      </w:r>
      <w:r w:rsidRPr="0007745E">
        <w:rPr>
          <w:sz w:val="28"/>
          <w:szCs w:val="28"/>
        </w:rPr>
        <w:t xml:space="preserve">"Тереза </w:t>
      </w:r>
      <w:proofErr w:type="spellStart"/>
      <w:r w:rsidRPr="0007745E">
        <w:rPr>
          <w:sz w:val="28"/>
          <w:szCs w:val="28"/>
          <w:lang w:eastAsia="uk-UA"/>
        </w:rPr>
        <w:t>Дескейру</w:t>
      </w:r>
      <w:proofErr w:type="spellEnd"/>
      <w:r w:rsidRPr="0007745E">
        <w:rPr>
          <w:sz w:val="28"/>
          <w:szCs w:val="28"/>
          <w:lang w:eastAsia="uk-UA"/>
        </w:rPr>
        <w:t xml:space="preserve">". Письменник врахував це і закодував значення, яке об'єднує двох персонажів. По-перше, це може бути </w:t>
      </w:r>
      <w:proofErr w:type="spellStart"/>
      <w:r w:rsidRPr="0007745E">
        <w:rPr>
          <w:sz w:val="28"/>
          <w:szCs w:val="28"/>
          <w:lang w:eastAsia="uk-UA"/>
        </w:rPr>
        <w:t>оксітанська</w:t>
      </w:r>
      <w:proofErr w:type="spellEnd"/>
      <w:r w:rsidRPr="0007745E">
        <w:rPr>
          <w:sz w:val="28"/>
          <w:szCs w:val="28"/>
          <w:lang w:eastAsia="uk-UA"/>
        </w:rPr>
        <w:t xml:space="preserve"> форма</w:t>
      </w:r>
      <w:r w:rsidRPr="0007745E">
        <w:rPr>
          <w:rStyle w:val="70"/>
          <w:sz w:val="28"/>
          <w:szCs w:val="28"/>
          <w:lang w:eastAsia="uk-UA"/>
        </w:rPr>
        <w:t xml:space="preserve"> </w:t>
      </w:r>
      <w:r w:rsidRPr="0007745E">
        <w:rPr>
          <w:rStyle w:val="70"/>
          <w:sz w:val="28"/>
          <w:szCs w:val="28"/>
          <w:lang w:val="fr-FR" w:eastAsia="fr-FR"/>
        </w:rPr>
        <w:t>queyroi</w:t>
      </w:r>
      <w:r w:rsidRPr="0007745E">
        <w:rPr>
          <w:sz w:val="28"/>
          <w:szCs w:val="28"/>
          <w:lang w:val="ru-RU" w:eastAsia="fr-FR"/>
        </w:rPr>
        <w:t xml:space="preserve"> </w:t>
      </w:r>
      <w:r w:rsidRPr="0007745E">
        <w:rPr>
          <w:sz w:val="28"/>
          <w:szCs w:val="28"/>
          <w:lang w:val="ru-RU"/>
        </w:rPr>
        <w:t xml:space="preserve">[1, 503], </w:t>
      </w:r>
      <w:r w:rsidRPr="0007745E">
        <w:rPr>
          <w:sz w:val="28"/>
          <w:szCs w:val="28"/>
          <w:lang w:eastAsia="uk-UA"/>
        </w:rPr>
        <w:t>що означає</w:t>
      </w:r>
      <w:r w:rsidRPr="0007745E">
        <w:rPr>
          <w:rStyle w:val="70"/>
          <w:sz w:val="28"/>
          <w:szCs w:val="28"/>
          <w:lang w:eastAsia="uk-UA"/>
        </w:rPr>
        <w:t xml:space="preserve"> '</w:t>
      </w:r>
      <w:proofErr w:type="spellStart"/>
      <w:r w:rsidRPr="0007745E">
        <w:rPr>
          <w:rStyle w:val="70"/>
          <w:sz w:val="28"/>
          <w:szCs w:val="28"/>
          <w:lang w:eastAsia="uk-UA"/>
        </w:rPr>
        <w:t>хутір</w:t>
      </w:r>
      <w:proofErr w:type="spellEnd"/>
      <w:r w:rsidRPr="0007745E">
        <w:rPr>
          <w:rStyle w:val="70"/>
          <w:sz w:val="28"/>
          <w:szCs w:val="28"/>
          <w:lang w:eastAsia="uk-UA"/>
        </w:rPr>
        <w:t xml:space="preserve">, </w:t>
      </w:r>
      <w:proofErr w:type="spellStart"/>
      <w:r w:rsidRPr="0007745E">
        <w:rPr>
          <w:rStyle w:val="70"/>
          <w:sz w:val="28"/>
          <w:szCs w:val="28"/>
          <w:lang w:eastAsia="uk-UA"/>
        </w:rPr>
        <w:t>мале</w:t>
      </w:r>
      <w:proofErr w:type="spellEnd"/>
      <w:r w:rsidRPr="0007745E">
        <w:rPr>
          <w:rStyle w:val="70"/>
          <w:sz w:val="28"/>
          <w:szCs w:val="28"/>
          <w:lang w:eastAsia="uk-UA"/>
        </w:rPr>
        <w:t xml:space="preserve"> село'.</w:t>
      </w:r>
      <w:r w:rsidRPr="0007745E">
        <w:rPr>
          <w:sz w:val="28"/>
          <w:szCs w:val="28"/>
          <w:lang w:eastAsia="uk-UA"/>
        </w:rPr>
        <w:t xml:space="preserve"> Її значення натякає на спільне походження сімей Терези і </w:t>
      </w:r>
      <w:proofErr w:type="spellStart"/>
      <w:r w:rsidRPr="0007745E">
        <w:rPr>
          <w:sz w:val="28"/>
          <w:szCs w:val="28"/>
          <w:lang w:eastAsia="uk-UA"/>
        </w:rPr>
        <w:t>Бернара</w:t>
      </w:r>
      <w:proofErr w:type="spellEnd"/>
      <w:r w:rsidRPr="0007745E">
        <w:rPr>
          <w:sz w:val="28"/>
          <w:szCs w:val="28"/>
          <w:lang w:eastAsia="uk-UA"/>
        </w:rPr>
        <w:t xml:space="preserve">: </w:t>
      </w:r>
      <w:r w:rsidRPr="0007745E">
        <w:rPr>
          <w:sz w:val="28"/>
          <w:szCs w:val="28"/>
        </w:rPr>
        <w:t xml:space="preserve">" </w:t>
      </w:r>
      <w:r w:rsidRPr="0007745E">
        <w:rPr>
          <w:sz w:val="28"/>
          <w:szCs w:val="28"/>
          <w:lang w:eastAsia="uk-UA"/>
        </w:rPr>
        <w:t>Кілька хуторів, розкиданих у полі, за десять кілометрів від містечка Сен-</w:t>
      </w:r>
      <w:proofErr w:type="spellStart"/>
      <w:r w:rsidRPr="0007745E">
        <w:rPr>
          <w:sz w:val="28"/>
          <w:szCs w:val="28"/>
          <w:lang w:eastAsia="uk-UA"/>
        </w:rPr>
        <w:t>Клер</w:t>
      </w:r>
      <w:proofErr w:type="spellEnd"/>
      <w:r w:rsidRPr="0007745E">
        <w:rPr>
          <w:sz w:val="28"/>
          <w:szCs w:val="28"/>
          <w:lang w:eastAsia="uk-UA"/>
        </w:rPr>
        <w:t xml:space="preserve">... ні тобі церкви, ні мерії... Найбагатші родини </w:t>
      </w:r>
      <w:proofErr w:type="spellStart"/>
      <w:r w:rsidRPr="0007745E">
        <w:rPr>
          <w:sz w:val="28"/>
          <w:szCs w:val="28"/>
          <w:lang w:eastAsia="uk-UA"/>
        </w:rPr>
        <w:t>Ссн-Клсра</w:t>
      </w:r>
      <w:proofErr w:type="spellEnd"/>
      <w:r w:rsidRPr="0007745E">
        <w:rPr>
          <w:sz w:val="28"/>
          <w:szCs w:val="28"/>
          <w:lang w:eastAsia="uk-UA"/>
        </w:rPr>
        <w:t xml:space="preserve"> вийшли з цього забутого богом поселення" </w:t>
      </w:r>
      <w:r w:rsidRPr="0007745E">
        <w:rPr>
          <w:sz w:val="28"/>
          <w:szCs w:val="28"/>
          <w:lang w:val="ru-RU"/>
        </w:rPr>
        <w:t xml:space="preserve">[5, 271]. </w:t>
      </w:r>
      <w:r w:rsidRPr="0007745E">
        <w:rPr>
          <w:sz w:val="28"/>
          <w:szCs w:val="28"/>
          <w:lang w:eastAsia="uk-UA"/>
        </w:rPr>
        <w:t>По-друге, дві кореневі морфеми, з яких складається</w:t>
      </w:r>
      <w:r w:rsidRPr="0007745E">
        <w:rPr>
          <w:rStyle w:val="70"/>
          <w:sz w:val="28"/>
          <w:szCs w:val="28"/>
          <w:lang w:eastAsia="uk-UA"/>
        </w:rPr>
        <w:t xml:space="preserve"> </w:t>
      </w:r>
      <w:r w:rsidRPr="0007745E">
        <w:rPr>
          <w:rStyle w:val="6"/>
          <w:sz w:val="28"/>
          <w:szCs w:val="28"/>
        </w:rPr>
        <w:t>Des</w:t>
      </w:r>
      <w:r w:rsidRPr="0007745E">
        <w:rPr>
          <w:rStyle w:val="6"/>
          <w:sz w:val="28"/>
          <w:szCs w:val="28"/>
          <w:lang w:val="ru-RU"/>
        </w:rPr>
        <w:t>-</w:t>
      </w:r>
      <w:r w:rsidRPr="0007745E">
        <w:rPr>
          <w:rStyle w:val="6"/>
          <w:sz w:val="28"/>
          <w:szCs w:val="28"/>
        </w:rPr>
        <w:t>quev</w:t>
      </w:r>
      <w:r w:rsidRPr="0007745E">
        <w:rPr>
          <w:rStyle w:val="6"/>
          <w:sz w:val="28"/>
          <w:szCs w:val="28"/>
          <w:lang w:val="ru-RU"/>
        </w:rPr>
        <w:t>-</w:t>
      </w:r>
      <w:r w:rsidRPr="0007745E">
        <w:rPr>
          <w:rStyle w:val="6"/>
          <w:sz w:val="28"/>
          <w:szCs w:val="28"/>
        </w:rPr>
        <w:t>roux</w:t>
      </w:r>
      <w:r w:rsidRPr="0007745E">
        <w:rPr>
          <w:sz w:val="28"/>
          <w:szCs w:val="28"/>
          <w:lang w:val="ru-RU"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за своєю семантикою співпадають із описом рідного краю головних персонажів; </w:t>
      </w:r>
      <w:proofErr w:type="spellStart"/>
      <w:r w:rsidRPr="0007745E">
        <w:rPr>
          <w:sz w:val="28"/>
          <w:szCs w:val="28"/>
          <w:lang w:val="en-US" w:eastAsia="en-US"/>
        </w:rPr>
        <w:t>nop</w:t>
      </w:r>
      <w:proofErr w:type="spellEnd"/>
      <w:r w:rsidRPr="0007745E">
        <w:rPr>
          <w:sz w:val="28"/>
          <w:szCs w:val="28"/>
          <w:lang w:val="ru-RU" w:eastAsia="en-US"/>
        </w:rPr>
        <w:t>.:</w:t>
      </w:r>
      <w:r w:rsidRPr="0007745E">
        <w:rPr>
          <w:rStyle w:val="70"/>
          <w:sz w:val="28"/>
          <w:szCs w:val="28"/>
          <w:lang w:eastAsia="en-US"/>
        </w:rPr>
        <w:t xml:space="preserve"> </w:t>
      </w:r>
      <w:r w:rsidRPr="0007745E">
        <w:rPr>
          <w:rStyle w:val="70"/>
          <w:sz w:val="28"/>
          <w:szCs w:val="28"/>
          <w:lang w:val="fr-FR" w:eastAsia="fr-FR"/>
        </w:rPr>
        <w:t>de</w:t>
      </w:r>
      <w:r w:rsidRPr="0007745E">
        <w:rPr>
          <w:rStyle w:val="70"/>
          <w:sz w:val="28"/>
          <w:szCs w:val="28"/>
          <w:lang w:eastAsia="fr-FR"/>
        </w:rPr>
        <w:t xml:space="preserve"> </w:t>
      </w:r>
      <w:r w:rsidRPr="0007745E">
        <w:rPr>
          <w:rStyle w:val="70"/>
          <w:sz w:val="28"/>
          <w:szCs w:val="28"/>
          <w:lang w:val="en-US" w:eastAsia="en-US"/>
        </w:rPr>
        <w:t>queue</w:t>
      </w:r>
      <w:r w:rsidRPr="0007745E">
        <w:rPr>
          <w:sz w:val="28"/>
          <w:szCs w:val="28"/>
          <w:lang w:val="ru-RU" w:eastAsia="en-US"/>
        </w:rPr>
        <w:t xml:space="preserve"> </w:t>
      </w:r>
      <w:r w:rsidRPr="0007745E">
        <w:rPr>
          <w:sz w:val="28"/>
          <w:szCs w:val="28"/>
          <w:lang w:val="ru-RU"/>
        </w:rPr>
        <w:t xml:space="preserve">[3, </w:t>
      </w:r>
      <w:r w:rsidRPr="0007745E">
        <w:rPr>
          <w:sz w:val="28"/>
          <w:szCs w:val="28"/>
          <w:lang w:eastAsia="uk-UA"/>
        </w:rPr>
        <w:t>1558|</w:t>
      </w:r>
      <w:r w:rsidRPr="0007745E">
        <w:rPr>
          <w:rStyle w:val="70"/>
          <w:sz w:val="28"/>
          <w:szCs w:val="28"/>
          <w:lang w:eastAsia="uk-UA"/>
        </w:rPr>
        <w:t xml:space="preserve"> ('в </w:t>
      </w:r>
      <w:proofErr w:type="spellStart"/>
      <w:r w:rsidRPr="0007745E">
        <w:rPr>
          <w:rStyle w:val="70"/>
          <w:sz w:val="28"/>
          <w:szCs w:val="28"/>
          <w:lang w:eastAsia="uk-UA"/>
        </w:rPr>
        <w:t>кіпці</w:t>
      </w:r>
      <w:proofErr w:type="spellEnd"/>
      <w:r w:rsidRPr="0007745E">
        <w:rPr>
          <w:rStyle w:val="70"/>
          <w:sz w:val="28"/>
          <w:szCs w:val="28"/>
          <w:lang w:eastAsia="uk-UA"/>
        </w:rPr>
        <w:t xml:space="preserve">, па краю </w:t>
      </w:r>
      <w:proofErr w:type="spellStart"/>
      <w:r w:rsidRPr="0007745E">
        <w:rPr>
          <w:rStyle w:val="70"/>
          <w:sz w:val="28"/>
          <w:szCs w:val="28"/>
          <w:lang w:eastAsia="uk-UA"/>
        </w:rPr>
        <w:t>чогось</w:t>
      </w:r>
      <w:proofErr w:type="spellEnd"/>
      <w:r w:rsidRPr="0007745E">
        <w:rPr>
          <w:rStyle w:val="70"/>
          <w:sz w:val="28"/>
          <w:szCs w:val="28"/>
          <w:lang w:eastAsia="uk-UA"/>
        </w:rPr>
        <w:t>')</w:t>
      </w:r>
      <w:r w:rsidRPr="0007745E">
        <w:rPr>
          <w:sz w:val="28"/>
          <w:szCs w:val="28"/>
          <w:lang w:eastAsia="uk-UA"/>
        </w:rPr>
        <w:t xml:space="preserve"> та</w:t>
      </w:r>
      <w:r w:rsidRPr="0007745E">
        <w:rPr>
          <w:rStyle w:val="70"/>
          <w:sz w:val="28"/>
          <w:szCs w:val="28"/>
          <w:lang w:eastAsia="uk-UA"/>
        </w:rPr>
        <w:t xml:space="preserve"> </w:t>
      </w:r>
      <w:r w:rsidRPr="0007745E">
        <w:rPr>
          <w:rStyle w:val="70"/>
          <w:sz w:val="28"/>
          <w:szCs w:val="28"/>
          <w:lang w:val="fr-FR" w:eastAsia="fr-FR"/>
        </w:rPr>
        <w:t>roux</w:t>
      </w:r>
      <w:r w:rsidRPr="0007745E">
        <w:rPr>
          <w:rStyle w:val="70"/>
          <w:sz w:val="28"/>
          <w:szCs w:val="28"/>
          <w:lang w:eastAsia="fr-FR"/>
        </w:rPr>
        <w:t xml:space="preserve"> </w:t>
      </w:r>
      <w:r w:rsidRPr="0007745E">
        <w:rPr>
          <w:rStyle w:val="70"/>
          <w:sz w:val="28"/>
          <w:szCs w:val="28"/>
          <w:lang w:eastAsia="uk-UA"/>
        </w:rPr>
        <w:t>('</w:t>
      </w:r>
      <w:proofErr w:type="spellStart"/>
      <w:r w:rsidRPr="0007745E">
        <w:rPr>
          <w:rStyle w:val="70"/>
          <w:sz w:val="28"/>
          <w:szCs w:val="28"/>
          <w:lang w:eastAsia="uk-UA"/>
        </w:rPr>
        <w:t>рудий</w:t>
      </w:r>
      <w:proofErr w:type="spellEnd"/>
      <w:r w:rsidRPr="0007745E">
        <w:rPr>
          <w:rStyle w:val="70"/>
          <w:sz w:val="28"/>
          <w:szCs w:val="28"/>
          <w:lang w:eastAsia="uk-UA"/>
        </w:rPr>
        <w:t xml:space="preserve">'). </w:t>
      </w:r>
      <w:r w:rsidRPr="0007745E">
        <w:rPr>
          <w:sz w:val="28"/>
          <w:szCs w:val="28"/>
          <w:lang w:eastAsia="uk-UA"/>
        </w:rPr>
        <w:t>"</w:t>
      </w:r>
      <w:proofErr w:type="spellStart"/>
      <w:r w:rsidRPr="0007745E">
        <w:rPr>
          <w:sz w:val="28"/>
          <w:szCs w:val="28"/>
          <w:lang w:eastAsia="uk-UA"/>
        </w:rPr>
        <w:t>Аржелуз</w:t>
      </w:r>
      <w:proofErr w:type="spellEnd"/>
      <w:r w:rsidRPr="0007745E">
        <w:rPr>
          <w:sz w:val="28"/>
          <w:szCs w:val="28"/>
          <w:lang w:eastAsia="uk-UA"/>
        </w:rPr>
        <w:t xml:space="preserve"> </w:t>
      </w:r>
      <w:r w:rsidRPr="0007745E">
        <w:rPr>
          <w:sz w:val="28"/>
          <w:szCs w:val="28"/>
        </w:rPr>
        <w:t xml:space="preserve">- </w:t>
      </w:r>
      <w:r w:rsidRPr="0007745E">
        <w:rPr>
          <w:sz w:val="28"/>
          <w:szCs w:val="28"/>
          <w:lang w:eastAsia="uk-UA"/>
        </w:rPr>
        <w:t xml:space="preserve">це справжнісінький кінець світу, одне з тих місць, далі якого вже йти нікуди" </w:t>
      </w:r>
      <w:r w:rsidRPr="0007745E">
        <w:rPr>
          <w:sz w:val="28"/>
          <w:szCs w:val="28"/>
        </w:rPr>
        <w:t xml:space="preserve">[5, 271]. </w:t>
      </w:r>
      <w:r w:rsidRPr="0007745E">
        <w:rPr>
          <w:sz w:val="28"/>
          <w:szCs w:val="28"/>
          <w:lang w:eastAsia="uk-UA"/>
        </w:rPr>
        <w:t>Ланди, сосни, висохла хвоя, живиця все це рудого, червонувато-коричневого кольору.</w:t>
      </w:r>
    </w:p>
    <w:p w:rsidR="004460C1" w:rsidRDefault="004460C1" w:rsidP="004460C1">
      <w:pPr>
        <w:pStyle w:val="a3"/>
        <w:shd w:val="clear" w:color="auto" w:fill="auto"/>
        <w:spacing w:line="240" w:lineRule="auto"/>
        <w:ind w:left="23" w:right="40" w:firstLine="561"/>
        <w:rPr>
          <w:sz w:val="28"/>
          <w:szCs w:val="28"/>
          <w:lang w:eastAsia="uk-UA"/>
        </w:rPr>
      </w:pPr>
      <w:r w:rsidRPr="0007745E">
        <w:rPr>
          <w:sz w:val="28"/>
          <w:szCs w:val="28"/>
          <w:lang w:eastAsia="uk-UA"/>
        </w:rPr>
        <w:t xml:space="preserve">Як </w:t>
      </w:r>
      <w:proofErr w:type="spellStart"/>
      <w:r w:rsidRPr="0007745E">
        <w:rPr>
          <w:sz w:val="28"/>
          <w:szCs w:val="28"/>
          <w:lang w:eastAsia="uk-UA"/>
        </w:rPr>
        <w:t>онім</w:t>
      </w:r>
      <w:proofErr w:type="spellEnd"/>
      <w:r w:rsidRPr="0007745E">
        <w:rPr>
          <w:sz w:val="28"/>
          <w:szCs w:val="28"/>
          <w:lang w:eastAsia="uk-UA"/>
        </w:rPr>
        <w:t xml:space="preserve"> головної героїні ЛХА</w:t>
      </w:r>
      <w:r w:rsidRPr="004460C1">
        <w:rPr>
          <w:rStyle w:val="70"/>
          <w:sz w:val="28"/>
          <w:szCs w:val="28"/>
          <w:lang w:val="uk-UA" w:eastAsia="uk-UA"/>
        </w:rPr>
        <w:t xml:space="preserve"> </w:t>
      </w:r>
      <w:r w:rsidRPr="0007745E">
        <w:rPr>
          <w:rStyle w:val="70"/>
          <w:sz w:val="28"/>
          <w:szCs w:val="28"/>
          <w:lang w:val="fr-FR" w:eastAsia="fr-FR"/>
        </w:rPr>
        <w:t>Desqueyroux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також виявляє здатність до варіантності. </w:t>
      </w:r>
      <w:r>
        <w:rPr>
          <w:sz w:val="28"/>
          <w:szCs w:val="28"/>
          <w:lang w:eastAsia="fr-FR"/>
        </w:rPr>
        <w:t>В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>основі його може бути в ц</w:t>
      </w:r>
      <w:r>
        <w:rPr>
          <w:sz w:val="28"/>
          <w:szCs w:val="28"/>
          <w:lang w:eastAsia="uk-UA"/>
        </w:rPr>
        <w:t>ь</w:t>
      </w:r>
      <w:r w:rsidRPr="0007745E">
        <w:rPr>
          <w:sz w:val="28"/>
          <w:szCs w:val="28"/>
          <w:lang w:eastAsia="uk-UA"/>
        </w:rPr>
        <w:t xml:space="preserve">ому випадку, наведений А. Доза </w:t>
      </w:r>
      <w:proofErr w:type="spellStart"/>
      <w:r w:rsidRPr="0007745E">
        <w:rPr>
          <w:sz w:val="28"/>
          <w:szCs w:val="28"/>
          <w:lang w:eastAsia="uk-UA"/>
        </w:rPr>
        <w:t>апелятив</w:t>
      </w:r>
      <w:proofErr w:type="spellEnd"/>
      <w:r w:rsidRPr="004460C1">
        <w:rPr>
          <w:rStyle w:val="70"/>
          <w:sz w:val="28"/>
          <w:szCs w:val="28"/>
          <w:lang w:val="uk-UA" w:eastAsia="uk-UA"/>
        </w:rPr>
        <w:t xml:space="preserve"> </w:t>
      </w:r>
      <w:r w:rsidRPr="0007745E">
        <w:rPr>
          <w:rStyle w:val="70"/>
          <w:sz w:val="28"/>
          <w:szCs w:val="28"/>
          <w:lang w:val="fr-FR" w:eastAsia="fr-FR"/>
        </w:rPr>
        <w:t>queyras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|1, </w:t>
      </w:r>
      <w:r w:rsidRPr="0007745E">
        <w:rPr>
          <w:sz w:val="28"/>
          <w:szCs w:val="28"/>
        </w:rPr>
        <w:t xml:space="preserve">503], </w:t>
      </w:r>
      <w:r w:rsidRPr="0007745E">
        <w:rPr>
          <w:sz w:val="28"/>
          <w:szCs w:val="28"/>
          <w:lang w:eastAsia="uk-UA"/>
        </w:rPr>
        <w:t xml:space="preserve">що в прямому значенні пояснюється, як </w:t>
      </w:r>
      <w:r w:rsidRPr="0007745E">
        <w:rPr>
          <w:sz w:val="28"/>
          <w:szCs w:val="28"/>
        </w:rPr>
        <w:t>"</w:t>
      </w:r>
      <w:r w:rsidRPr="0007745E">
        <w:rPr>
          <w:rStyle w:val="70"/>
          <w:sz w:val="28"/>
          <w:szCs w:val="28"/>
          <w:lang w:val="fr-FR" w:eastAsia="fr-FR"/>
        </w:rPr>
        <w:t>carrefour</w:t>
      </w:r>
      <w:r w:rsidRPr="004460C1">
        <w:rPr>
          <w:rStyle w:val="70"/>
          <w:sz w:val="28"/>
          <w:szCs w:val="28"/>
          <w:lang w:val="uk-UA" w:eastAsia="fr-FR"/>
        </w:rPr>
        <w:t xml:space="preserve"> (</w:t>
      </w:r>
      <w:r w:rsidRPr="0007745E">
        <w:rPr>
          <w:rStyle w:val="70"/>
          <w:sz w:val="28"/>
          <w:szCs w:val="28"/>
          <w:lang w:val="fr-FR" w:eastAsia="fr-FR"/>
        </w:rPr>
        <w:t>ou</w:t>
      </w:r>
      <w:r w:rsidRPr="004460C1">
        <w:rPr>
          <w:rStyle w:val="70"/>
          <w:sz w:val="28"/>
          <w:szCs w:val="28"/>
          <w:lang w:val="uk-UA" w:eastAsia="fr-FR"/>
        </w:rPr>
        <w:t xml:space="preserve"> </w:t>
      </w:r>
      <w:r w:rsidRPr="0007745E">
        <w:rPr>
          <w:rStyle w:val="70"/>
          <w:sz w:val="28"/>
          <w:szCs w:val="28"/>
          <w:lang w:val="fr-FR" w:eastAsia="fr-FR"/>
        </w:rPr>
        <w:t>est</w:t>
      </w:r>
      <w:r w:rsidRPr="004460C1">
        <w:rPr>
          <w:rStyle w:val="70"/>
          <w:sz w:val="28"/>
          <w:szCs w:val="28"/>
          <w:lang w:val="uk-UA" w:eastAsia="fr-FR"/>
        </w:rPr>
        <w:t xml:space="preserve"> </w:t>
      </w:r>
      <w:r w:rsidRPr="0007745E">
        <w:rPr>
          <w:rStyle w:val="70"/>
          <w:sz w:val="28"/>
          <w:szCs w:val="28"/>
          <w:lang w:val="fr-FR" w:eastAsia="fr-FR"/>
        </w:rPr>
        <w:t>situ</w:t>
      </w:r>
      <w:r>
        <w:rPr>
          <w:rStyle w:val="70"/>
          <w:sz w:val="28"/>
          <w:szCs w:val="28"/>
          <w:lang w:val="fr-FR" w:eastAsia="fr-FR"/>
        </w:rPr>
        <w:t>é</w:t>
      </w:r>
      <w:r w:rsidRPr="0007745E">
        <w:rPr>
          <w:rStyle w:val="70"/>
          <w:sz w:val="28"/>
          <w:szCs w:val="28"/>
          <w:lang w:val="fr-FR" w:eastAsia="fr-FR"/>
        </w:rPr>
        <w:t>e</w:t>
      </w:r>
      <w:r w:rsidRPr="004460C1">
        <w:rPr>
          <w:rStyle w:val="70"/>
          <w:sz w:val="28"/>
          <w:szCs w:val="28"/>
          <w:lang w:val="uk-UA" w:eastAsia="fr-FR"/>
        </w:rPr>
        <w:t xml:space="preserve"> </w:t>
      </w:r>
      <w:r>
        <w:rPr>
          <w:rStyle w:val="70"/>
          <w:sz w:val="28"/>
          <w:szCs w:val="28"/>
          <w:lang w:val="fr-FR" w:eastAsia="fr-FR"/>
        </w:rPr>
        <w:t>l</w:t>
      </w:r>
      <w:r w:rsidRPr="0007745E">
        <w:rPr>
          <w:rStyle w:val="70"/>
          <w:sz w:val="28"/>
          <w:szCs w:val="28"/>
          <w:lang w:val="fr-FR" w:eastAsia="fr-FR"/>
        </w:rPr>
        <w:t>a</w:t>
      </w:r>
      <w:r w:rsidRPr="004460C1">
        <w:rPr>
          <w:rStyle w:val="70"/>
          <w:sz w:val="28"/>
          <w:szCs w:val="28"/>
          <w:lang w:val="uk-UA" w:eastAsia="fr-FR"/>
        </w:rPr>
        <w:t xml:space="preserve"> </w:t>
      </w:r>
      <w:r w:rsidRPr="0007745E">
        <w:rPr>
          <w:rStyle w:val="70"/>
          <w:sz w:val="28"/>
          <w:szCs w:val="28"/>
          <w:lang w:val="fr-FR" w:eastAsia="fr-FR"/>
        </w:rPr>
        <w:t>maison</w:t>
      </w:r>
      <w:r w:rsidRPr="004460C1">
        <w:rPr>
          <w:rStyle w:val="70"/>
          <w:sz w:val="28"/>
          <w:szCs w:val="28"/>
          <w:lang w:val="uk-UA" w:eastAsia="fr-FR"/>
        </w:rPr>
        <w:t xml:space="preserve">) </w:t>
      </w:r>
      <w:r w:rsidRPr="004460C1">
        <w:rPr>
          <w:rStyle w:val="70"/>
          <w:sz w:val="28"/>
          <w:szCs w:val="28"/>
          <w:lang w:val="uk-UA" w:eastAsia="uk-UA"/>
        </w:rPr>
        <w:t xml:space="preserve">центральне місце </w:t>
      </w:r>
      <w:r w:rsidRPr="004460C1">
        <w:rPr>
          <w:rStyle w:val="70"/>
          <w:sz w:val="28"/>
          <w:szCs w:val="28"/>
          <w:lang w:val="uk-UA"/>
        </w:rPr>
        <w:t xml:space="preserve">в </w:t>
      </w:r>
      <w:r w:rsidRPr="004460C1">
        <w:rPr>
          <w:rStyle w:val="70"/>
          <w:sz w:val="28"/>
          <w:szCs w:val="28"/>
          <w:lang w:val="uk-UA" w:eastAsia="uk-UA"/>
        </w:rPr>
        <w:t xml:space="preserve">садибі, де розміщується будинок; а в переносному </w:t>
      </w:r>
      <w:r w:rsidRPr="004460C1">
        <w:rPr>
          <w:rStyle w:val="70"/>
          <w:sz w:val="28"/>
          <w:szCs w:val="28"/>
          <w:lang w:val="uk-UA"/>
        </w:rPr>
        <w:t xml:space="preserve">- </w:t>
      </w:r>
      <w:r w:rsidRPr="004460C1">
        <w:rPr>
          <w:rStyle w:val="70"/>
          <w:sz w:val="28"/>
          <w:szCs w:val="28"/>
          <w:lang w:val="uk-UA" w:eastAsia="uk-UA"/>
        </w:rPr>
        <w:t>"місце зустрічі взагалі"</w:t>
      </w:r>
      <w:r w:rsidRPr="0007745E">
        <w:rPr>
          <w:sz w:val="28"/>
          <w:szCs w:val="28"/>
          <w:lang w:eastAsia="uk-UA"/>
        </w:rPr>
        <w:t xml:space="preserve"> </w:t>
      </w:r>
      <w:r w:rsidRPr="0007745E">
        <w:rPr>
          <w:sz w:val="28"/>
          <w:szCs w:val="28"/>
        </w:rPr>
        <w:t xml:space="preserve">[2, 296]: </w:t>
      </w:r>
      <w:r w:rsidRPr="0007745E">
        <w:rPr>
          <w:sz w:val="28"/>
          <w:szCs w:val="28"/>
          <w:lang w:eastAsia="uk-UA"/>
        </w:rPr>
        <w:t>"</w:t>
      </w:r>
      <w:proofErr w:type="spellStart"/>
      <w:r w:rsidRPr="0007745E">
        <w:rPr>
          <w:sz w:val="28"/>
          <w:szCs w:val="28"/>
          <w:lang w:eastAsia="uk-UA"/>
        </w:rPr>
        <w:t>Аржелуз</w:t>
      </w:r>
      <w:proofErr w:type="spellEnd"/>
      <w:r w:rsidRPr="0007745E">
        <w:rPr>
          <w:sz w:val="28"/>
          <w:szCs w:val="28"/>
          <w:lang w:eastAsia="uk-UA"/>
        </w:rPr>
        <w:t xml:space="preserve"> зближував її з </w:t>
      </w:r>
      <w:proofErr w:type="spellStart"/>
      <w:r w:rsidRPr="0007745E">
        <w:rPr>
          <w:sz w:val="28"/>
          <w:szCs w:val="28"/>
          <w:lang w:eastAsia="uk-UA"/>
        </w:rPr>
        <w:t>Бернаром</w:t>
      </w:r>
      <w:proofErr w:type="spellEnd"/>
      <w:r w:rsidRPr="0007745E">
        <w:rPr>
          <w:sz w:val="28"/>
          <w:szCs w:val="28"/>
          <w:lang w:eastAsia="uk-UA"/>
        </w:rPr>
        <w:t xml:space="preserve"> </w:t>
      </w:r>
      <w:proofErr w:type="spellStart"/>
      <w:r w:rsidRPr="0007745E">
        <w:rPr>
          <w:sz w:val="28"/>
          <w:szCs w:val="28"/>
          <w:lang w:eastAsia="uk-UA"/>
        </w:rPr>
        <w:t>Дескейру</w:t>
      </w:r>
      <w:proofErr w:type="spellEnd"/>
      <w:r w:rsidRPr="0007745E">
        <w:rPr>
          <w:sz w:val="28"/>
          <w:szCs w:val="28"/>
          <w:lang w:eastAsia="uk-UA"/>
        </w:rPr>
        <w:t xml:space="preserve">...." |5, </w:t>
      </w:r>
      <w:r w:rsidRPr="0007745E">
        <w:rPr>
          <w:sz w:val="28"/>
          <w:szCs w:val="28"/>
          <w:lang w:val="ru-RU"/>
        </w:rPr>
        <w:t xml:space="preserve">272]. </w:t>
      </w:r>
      <w:r w:rsidRPr="0007745E">
        <w:rPr>
          <w:sz w:val="28"/>
          <w:szCs w:val="28"/>
          <w:lang w:eastAsia="uk-UA"/>
        </w:rPr>
        <w:t xml:space="preserve">"Можливо, вона шукала... не стільки... багатства, скільки притулку.... Вона хотіла сховатися від якоїсь невидимої небезпеки.... Вона прагнула вступити в сімейний клан, ввійти в добропорядний світок, знайти своє чітко визначене місце в житті" </w:t>
      </w:r>
      <w:r w:rsidRPr="0007745E">
        <w:rPr>
          <w:sz w:val="28"/>
          <w:szCs w:val="28"/>
          <w:lang w:val="ru-RU"/>
        </w:rPr>
        <w:t xml:space="preserve">[5, 275]. </w:t>
      </w:r>
      <w:r w:rsidRPr="0007745E">
        <w:rPr>
          <w:sz w:val="28"/>
          <w:szCs w:val="28"/>
          <w:lang w:eastAsia="uk-UA"/>
        </w:rPr>
        <w:t xml:space="preserve">Отже, ЛХА </w:t>
      </w:r>
      <w:r w:rsidRPr="0007745E">
        <w:rPr>
          <w:rStyle w:val="70"/>
          <w:sz w:val="28"/>
          <w:szCs w:val="28"/>
          <w:lang w:val="fr-FR" w:eastAsia="fr-FR"/>
        </w:rPr>
        <w:t>Desqueyroux</w:t>
      </w:r>
      <w:r w:rsidRPr="0007745E">
        <w:rPr>
          <w:sz w:val="28"/>
          <w:szCs w:val="28"/>
          <w:lang w:val="ru-RU"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частково відображає внутрішній світ Терези, її прив'язаність до своїх володінь, до традицій і, врешті, таку ж, як у </w:t>
      </w:r>
      <w:proofErr w:type="spellStart"/>
      <w:r w:rsidRPr="0007745E">
        <w:rPr>
          <w:sz w:val="28"/>
          <w:szCs w:val="28"/>
          <w:lang w:eastAsia="uk-UA"/>
        </w:rPr>
        <w:t>Бернара</w:t>
      </w:r>
      <w:proofErr w:type="spellEnd"/>
      <w:r w:rsidRPr="0007745E">
        <w:rPr>
          <w:sz w:val="28"/>
          <w:szCs w:val="28"/>
          <w:lang w:eastAsia="uk-UA"/>
        </w:rPr>
        <w:t>, прямолінійність. Вона не змогла пристосуватись до запропонованого їй життя</w:t>
      </w:r>
    </w:p>
    <w:p w:rsidR="004460C1" w:rsidRPr="0007745E" w:rsidRDefault="004460C1" w:rsidP="004460C1">
      <w:pPr>
        <w:pStyle w:val="a3"/>
        <w:shd w:val="clear" w:color="auto" w:fill="auto"/>
        <w:spacing w:line="240" w:lineRule="auto"/>
        <w:ind w:left="20" w:right="20" w:firstLine="580"/>
        <w:rPr>
          <w:sz w:val="28"/>
          <w:szCs w:val="28"/>
        </w:rPr>
      </w:pPr>
      <w:r w:rsidRPr="0007745E">
        <w:rPr>
          <w:sz w:val="28"/>
          <w:szCs w:val="28"/>
          <w:lang w:eastAsia="uk-UA"/>
        </w:rPr>
        <w:t xml:space="preserve">Характеристичні можливості виявляє й інший ЛХА </w:t>
      </w:r>
      <w:proofErr w:type="spellStart"/>
      <w:r w:rsidRPr="0007745E">
        <w:rPr>
          <w:sz w:val="28"/>
          <w:szCs w:val="28"/>
          <w:lang w:eastAsia="uk-UA"/>
        </w:rPr>
        <w:t>Моріакового</w:t>
      </w:r>
      <w:proofErr w:type="spellEnd"/>
      <w:r w:rsidRPr="0007745E">
        <w:rPr>
          <w:sz w:val="28"/>
          <w:szCs w:val="28"/>
          <w:lang w:eastAsia="uk-UA"/>
        </w:rPr>
        <w:t xml:space="preserve"> роману </w:t>
      </w:r>
      <w:r w:rsidRPr="0007745E">
        <w:rPr>
          <w:sz w:val="28"/>
          <w:szCs w:val="28"/>
          <w:lang w:val="ru-RU"/>
        </w:rPr>
        <w:t xml:space="preserve">"Тереза </w:t>
      </w:r>
      <w:proofErr w:type="spellStart"/>
      <w:r w:rsidRPr="0007745E">
        <w:rPr>
          <w:sz w:val="28"/>
          <w:szCs w:val="28"/>
          <w:lang w:eastAsia="uk-UA"/>
        </w:rPr>
        <w:t>Дескейру</w:t>
      </w:r>
      <w:proofErr w:type="spellEnd"/>
      <w:r w:rsidRPr="0007745E">
        <w:rPr>
          <w:sz w:val="28"/>
          <w:szCs w:val="28"/>
          <w:lang w:eastAsia="uk-UA"/>
        </w:rPr>
        <w:t>"</w:t>
      </w:r>
      <w:r w:rsidRPr="0007745E">
        <w:rPr>
          <w:rStyle w:val="70"/>
          <w:sz w:val="28"/>
          <w:szCs w:val="28"/>
          <w:lang w:eastAsia="uk-UA"/>
        </w:rPr>
        <w:t xml:space="preserve"> </w:t>
      </w:r>
      <w:r w:rsidRPr="0007745E">
        <w:rPr>
          <w:rStyle w:val="70"/>
          <w:sz w:val="28"/>
          <w:szCs w:val="28"/>
          <w:lang w:val="fr-FR" w:eastAsia="fr-FR"/>
        </w:rPr>
        <w:t>Larroque</w:t>
      </w:r>
      <w:r w:rsidRPr="0007745E">
        <w:rPr>
          <w:rStyle w:val="70"/>
          <w:sz w:val="28"/>
          <w:szCs w:val="28"/>
          <w:lang w:eastAsia="fr-FR"/>
        </w:rPr>
        <w:t>,</w:t>
      </w:r>
      <w:r w:rsidRPr="0007745E">
        <w:rPr>
          <w:sz w:val="28"/>
          <w:szCs w:val="28"/>
          <w:lang w:val="ru-RU"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який виступає дівочим найменням дружини </w:t>
      </w:r>
      <w:proofErr w:type="spellStart"/>
      <w:r w:rsidRPr="0007745E">
        <w:rPr>
          <w:sz w:val="28"/>
          <w:szCs w:val="28"/>
          <w:lang w:eastAsia="uk-UA"/>
        </w:rPr>
        <w:t>Бернара</w:t>
      </w:r>
      <w:proofErr w:type="spellEnd"/>
      <w:r w:rsidRPr="0007745E">
        <w:rPr>
          <w:sz w:val="28"/>
          <w:szCs w:val="28"/>
          <w:lang w:eastAsia="uk-UA"/>
        </w:rPr>
        <w:t xml:space="preserve"> </w:t>
      </w:r>
      <w:proofErr w:type="spellStart"/>
      <w:r w:rsidRPr="0007745E">
        <w:rPr>
          <w:sz w:val="28"/>
          <w:szCs w:val="28"/>
          <w:lang w:eastAsia="uk-UA"/>
        </w:rPr>
        <w:t>Дескейру</w:t>
      </w:r>
      <w:proofErr w:type="spellEnd"/>
      <w:r w:rsidRPr="0007745E">
        <w:rPr>
          <w:sz w:val="28"/>
          <w:szCs w:val="28"/>
          <w:lang w:eastAsia="uk-UA"/>
        </w:rPr>
        <w:t xml:space="preserve">. Аналогічно до ЛХА </w:t>
      </w:r>
      <w:r w:rsidRPr="0007745E">
        <w:rPr>
          <w:rStyle w:val="70"/>
          <w:sz w:val="28"/>
          <w:szCs w:val="28"/>
          <w:lang w:val="fr-FR" w:eastAsia="fr-FR"/>
        </w:rPr>
        <w:t>Desqueyroux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на першому плані в </w:t>
      </w:r>
      <w:proofErr w:type="spellStart"/>
      <w:r w:rsidRPr="0007745E">
        <w:rPr>
          <w:sz w:val="28"/>
          <w:szCs w:val="28"/>
          <w:lang w:eastAsia="uk-UA"/>
        </w:rPr>
        <w:t>онімійні</w:t>
      </w:r>
      <w:r>
        <w:rPr>
          <w:sz w:val="28"/>
          <w:szCs w:val="28"/>
          <w:lang w:eastAsia="uk-UA"/>
        </w:rPr>
        <w:t>й</w:t>
      </w:r>
      <w:proofErr w:type="spellEnd"/>
      <w:r w:rsidRPr="0007745E">
        <w:rPr>
          <w:sz w:val="28"/>
          <w:szCs w:val="28"/>
          <w:lang w:eastAsia="uk-UA"/>
        </w:rPr>
        <w:t xml:space="preserve"> семантиці ЛХА</w:t>
      </w:r>
      <w:r w:rsidRPr="004460C1">
        <w:rPr>
          <w:rStyle w:val="70"/>
          <w:sz w:val="28"/>
          <w:szCs w:val="28"/>
          <w:lang w:val="uk-UA" w:eastAsia="uk-UA"/>
        </w:rPr>
        <w:t xml:space="preserve"> </w:t>
      </w:r>
      <w:r w:rsidRPr="0007745E">
        <w:rPr>
          <w:rStyle w:val="70"/>
          <w:sz w:val="28"/>
          <w:szCs w:val="28"/>
          <w:lang w:val="fr-FR" w:eastAsia="fr-FR"/>
        </w:rPr>
        <w:t>Larroque</w:t>
      </w:r>
      <w:r w:rsidRPr="004460C1">
        <w:rPr>
          <w:rStyle w:val="70"/>
          <w:sz w:val="28"/>
          <w:szCs w:val="28"/>
          <w:lang w:val="uk-UA" w:eastAsia="fr-FR"/>
        </w:rPr>
        <w:t xml:space="preserve"> </w:t>
      </w:r>
      <w:r w:rsidRPr="0007745E">
        <w:rPr>
          <w:sz w:val="28"/>
          <w:szCs w:val="28"/>
          <w:lang w:eastAsia="uk-UA"/>
        </w:rPr>
        <w:t>регіональна характеристичність:</w:t>
      </w:r>
      <w:r w:rsidRPr="004460C1">
        <w:rPr>
          <w:rStyle w:val="70"/>
          <w:sz w:val="28"/>
          <w:szCs w:val="28"/>
          <w:lang w:val="uk-UA" w:eastAsia="uk-UA"/>
        </w:rPr>
        <w:t xml:space="preserve"> </w:t>
      </w:r>
      <w:r w:rsidRPr="0007745E">
        <w:rPr>
          <w:rStyle w:val="70"/>
          <w:sz w:val="28"/>
          <w:szCs w:val="28"/>
          <w:lang w:val="fr-FR" w:eastAsia="fr-FR"/>
        </w:rPr>
        <w:t>Larroque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це поширений на </w:t>
      </w:r>
      <w:proofErr w:type="spellStart"/>
      <w:r w:rsidRPr="0007745E">
        <w:rPr>
          <w:sz w:val="28"/>
          <w:szCs w:val="28"/>
          <w:lang w:eastAsia="uk-UA"/>
        </w:rPr>
        <w:t>півд</w:t>
      </w:r>
      <w:proofErr w:type="spellEnd"/>
      <w:r w:rsidRPr="0007745E">
        <w:rPr>
          <w:sz w:val="28"/>
          <w:szCs w:val="28"/>
          <w:lang w:eastAsia="uk-UA"/>
        </w:rPr>
        <w:t>,- заході Франції варіант прізвища</w:t>
      </w:r>
      <w:r w:rsidRPr="004460C1">
        <w:rPr>
          <w:rStyle w:val="5"/>
          <w:sz w:val="28"/>
          <w:szCs w:val="28"/>
          <w:lang w:val="uk-UA" w:eastAsia="uk-UA"/>
        </w:rPr>
        <w:t xml:space="preserve"> </w:t>
      </w:r>
      <w:proofErr w:type="spellStart"/>
      <w:r w:rsidRPr="0007745E">
        <w:rPr>
          <w:rStyle w:val="5"/>
          <w:sz w:val="28"/>
          <w:szCs w:val="28"/>
          <w:lang w:val="en-US" w:eastAsia="en-US"/>
        </w:rPr>
        <w:t>Laroque</w:t>
      </w:r>
      <w:proofErr w:type="spellEnd"/>
      <w:r w:rsidRPr="0007745E">
        <w:rPr>
          <w:sz w:val="28"/>
          <w:szCs w:val="28"/>
          <w:lang w:eastAsia="en-US"/>
        </w:rPr>
        <w:t xml:space="preserve"> </w:t>
      </w:r>
      <w:r w:rsidRPr="0007745E">
        <w:rPr>
          <w:sz w:val="28"/>
          <w:szCs w:val="28"/>
        </w:rPr>
        <w:t xml:space="preserve">[1, 368-369], </w:t>
      </w:r>
      <w:r w:rsidRPr="0007745E">
        <w:rPr>
          <w:sz w:val="28"/>
          <w:szCs w:val="28"/>
          <w:lang w:eastAsia="uk-UA"/>
        </w:rPr>
        <w:t>який частіше вживається без артикля</w:t>
      </w:r>
      <w:r w:rsidRPr="004460C1">
        <w:rPr>
          <w:rStyle w:val="5"/>
          <w:sz w:val="28"/>
          <w:szCs w:val="28"/>
          <w:lang w:val="uk-UA" w:eastAsia="uk-UA"/>
        </w:rPr>
        <w:t xml:space="preserve"> </w:t>
      </w:r>
      <w:r w:rsidRPr="0007745E">
        <w:rPr>
          <w:rStyle w:val="5"/>
          <w:sz w:val="28"/>
          <w:szCs w:val="28"/>
          <w:lang w:val="fr-FR" w:eastAsia="fr-FR"/>
        </w:rPr>
        <w:t>la</w:t>
      </w:r>
      <w:r w:rsidRPr="004460C1">
        <w:rPr>
          <w:rStyle w:val="5"/>
          <w:sz w:val="28"/>
          <w:szCs w:val="28"/>
          <w:lang w:val="uk-UA" w:eastAsia="fr-FR"/>
        </w:rPr>
        <w:t xml:space="preserve"> </w:t>
      </w:r>
      <w:r w:rsidRPr="004460C1">
        <w:rPr>
          <w:rStyle w:val="5"/>
          <w:sz w:val="28"/>
          <w:szCs w:val="28"/>
          <w:lang w:val="uk-UA"/>
        </w:rPr>
        <w:t xml:space="preserve">- </w:t>
      </w:r>
      <w:r w:rsidRPr="0007745E">
        <w:rPr>
          <w:rStyle w:val="5"/>
          <w:sz w:val="28"/>
          <w:szCs w:val="28"/>
          <w:lang w:val="fr-FR" w:eastAsia="fr-FR"/>
        </w:rPr>
        <w:t>Roque</w:t>
      </w:r>
      <w:r w:rsidRPr="004460C1">
        <w:rPr>
          <w:rStyle w:val="5"/>
          <w:sz w:val="28"/>
          <w:szCs w:val="28"/>
          <w:lang w:val="uk-UA" w:eastAsia="fr-FR"/>
        </w:rPr>
        <w:t xml:space="preserve">. </w:t>
      </w:r>
      <w:r w:rsidRPr="0007745E">
        <w:rPr>
          <w:rStyle w:val="5"/>
          <w:sz w:val="28"/>
          <w:szCs w:val="28"/>
          <w:lang w:val="fr-FR" w:eastAsia="fr-FR"/>
        </w:rPr>
        <w:t>Larroque</w:t>
      </w:r>
      <w:r w:rsidRPr="004460C1">
        <w:rPr>
          <w:rStyle w:val="5"/>
          <w:sz w:val="28"/>
          <w:szCs w:val="28"/>
          <w:lang w:val="uk-UA" w:eastAsia="fr-FR"/>
        </w:rPr>
        <w:t xml:space="preserve"> </w:t>
      </w:r>
      <w:r w:rsidRPr="004460C1">
        <w:rPr>
          <w:rStyle w:val="5"/>
          <w:sz w:val="28"/>
          <w:szCs w:val="28"/>
          <w:lang w:val="uk-UA"/>
        </w:rPr>
        <w:t>-</w:t>
      </w:r>
      <w:r w:rsidRPr="0007745E">
        <w:rPr>
          <w:sz w:val="28"/>
          <w:szCs w:val="28"/>
        </w:rPr>
        <w:t xml:space="preserve"> </w:t>
      </w:r>
      <w:r w:rsidRPr="0007745E">
        <w:rPr>
          <w:sz w:val="28"/>
          <w:szCs w:val="28"/>
          <w:lang w:eastAsia="uk-UA"/>
        </w:rPr>
        <w:t xml:space="preserve">це </w:t>
      </w:r>
      <w:proofErr w:type="spellStart"/>
      <w:r w:rsidRPr="0007745E">
        <w:rPr>
          <w:sz w:val="28"/>
          <w:szCs w:val="28"/>
          <w:lang w:eastAsia="uk-UA"/>
        </w:rPr>
        <w:t>оксітанський</w:t>
      </w:r>
      <w:proofErr w:type="spellEnd"/>
      <w:r w:rsidRPr="0007745E">
        <w:rPr>
          <w:sz w:val="28"/>
          <w:szCs w:val="28"/>
          <w:lang w:eastAsia="uk-UA"/>
        </w:rPr>
        <w:t xml:space="preserve"> варіант іменника</w:t>
      </w:r>
      <w:r w:rsidRPr="004460C1">
        <w:rPr>
          <w:rStyle w:val="5"/>
          <w:sz w:val="28"/>
          <w:szCs w:val="28"/>
          <w:lang w:val="uk-UA" w:eastAsia="uk-UA"/>
        </w:rPr>
        <w:t xml:space="preserve"> </w:t>
      </w:r>
      <w:r w:rsidRPr="004460C1">
        <w:rPr>
          <w:rStyle w:val="5"/>
          <w:sz w:val="28"/>
          <w:szCs w:val="28"/>
          <w:lang w:val="uk-UA" w:eastAsia="fr-FR"/>
        </w:rPr>
        <w:t>'</w:t>
      </w:r>
      <w:r w:rsidRPr="0007745E">
        <w:rPr>
          <w:rStyle w:val="5"/>
          <w:sz w:val="28"/>
          <w:szCs w:val="28"/>
          <w:lang w:val="fr-FR" w:eastAsia="fr-FR"/>
        </w:rPr>
        <w:t>la</w:t>
      </w:r>
      <w:r w:rsidRPr="004460C1">
        <w:rPr>
          <w:rStyle w:val="5"/>
          <w:sz w:val="28"/>
          <w:szCs w:val="28"/>
          <w:lang w:val="uk-UA" w:eastAsia="fr-FR"/>
        </w:rPr>
        <w:t xml:space="preserve"> </w:t>
      </w:r>
      <w:r w:rsidRPr="0007745E">
        <w:rPr>
          <w:rStyle w:val="5"/>
          <w:sz w:val="28"/>
          <w:szCs w:val="28"/>
          <w:lang w:val="fr-FR" w:eastAsia="fr-FR"/>
        </w:rPr>
        <w:t>roche</w:t>
      </w:r>
      <w:r w:rsidRPr="004460C1">
        <w:rPr>
          <w:rStyle w:val="5"/>
          <w:sz w:val="28"/>
          <w:szCs w:val="28"/>
          <w:lang w:val="uk-UA" w:eastAsia="fr-FR"/>
        </w:rPr>
        <w:t xml:space="preserve">' </w:t>
      </w:r>
      <w:r w:rsidRPr="004460C1">
        <w:rPr>
          <w:rStyle w:val="5"/>
          <w:sz w:val="28"/>
          <w:szCs w:val="28"/>
          <w:lang w:val="uk-UA" w:eastAsia="uk-UA"/>
        </w:rPr>
        <w:t>('скеля, стрімчак; перен, зн.: ясний, переконливий, прямий '</w:t>
      </w:r>
      <w:r w:rsidRPr="004460C1">
        <w:rPr>
          <w:rStyle w:val="5"/>
          <w:i w:val="0"/>
          <w:sz w:val="28"/>
          <w:szCs w:val="28"/>
          <w:lang w:val="uk-UA" w:eastAsia="uk-UA"/>
        </w:rPr>
        <w:t>)[1</w:t>
      </w:r>
      <w:r w:rsidRPr="004460C1">
        <w:rPr>
          <w:rStyle w:val="5"/>
          <w:sz w:val="28"/>
          <w:szCs w:val="28"/>
          <w:lang w:val="uk-UA" w:eastAsia="uk-UA"/>
        </w:rPr>
        <w:t>,</w:t>
      </w:r>
      <w:r w:rsidRPr="0007745E">
        <w:rPr>
          <w:sz w:val="28"/>
          <w:szCs w:val="28"/>
          <w:lang w:eastAsia="uk-UA"/>
        </w:rPr>
        <w:t xml:space="preserve"> </w:t>
      </w:r>
      <w:r w:rsidRPr="0007745E">
        <w:rPr>
          <w:sz w:val="28"/>
          <w:szCs w:val="28"/>
        </w:rPr>
        <w:t xml:space="preserve">368], </w:t>
      </w:r>
      <w:r w:rsidRPr="0007745E">
        <w:rPr>
          <w:sz w:val="28"/>
          <w:szCs w:val="28"/>
          <w:lang w:eastAsia="uk-UA"/>
        </w:rPr>
        <w:t>який також дуже поширений па півдні Франції і часто вис</w:t>
      </w:r>
      <w:r>
        <w:rPr>
          <w:sz w:val="28"/>
          <w:szCs w:val="28"/>
          <w:lang w:eastAsia="uk-UA"/>
        </w:rPr>
        <w:t>т</w:t>
      </w:r>
      <w:r w:rsidRPr="0007745E">
        <w:rPr>
          <w:sz w:val="28"/>
          <w:szCs w:val="28"/>
          <w:lang w:eastAsia="uk-UA"/>
        </w:rPr>
        <w:t>упа</w:t>
      </w:r>
      <w:r>
        <w:rPr>
          <w:sz w:val="28"/>
          <w:szCs w:val="28"/>
          <w:lang w:eastAsia="uk-UA"/>
        </w:rPr>
        <w:t>є</w:t>
      </w:r>
      <w:r w:rsidRPr="0007745E">
        <w:rPr>
          <w:sz w:val="28"/>
          <w:szCs w:val="28"/>
          <w:lang w:eastAsia="uk-UA"/>
        </w:rPr>
        <w:t xml:space="preserve"> топонімами. Ним </w:t>
      </w:r>
      <w:proofErr w:type="spellStart"/>
      <w:r w:rsidRPr="0007745E">
        <w:rPr>
          <w:sz w:val="28"/>
          <w:szCs w:val="28"/>
          <w:lang w:eastAsia="uk-UA"/>
        </w:rPr>
        <w:t>авгор</w:t>
      </w:r>
      <w:proofErr w:type="spellEnd"/>
      <w:r w:rsidRPr="0007745E">
        <w:rPr>
          <w:sz w:val="28"/>
          <w:szCs w:val="28"/>
          <w:lang w:eastAsia="uk-UA"/>
        </w:rPr>
        <w:t xml:space="preserve"> підкреслює регіональне походження денотата</w:t>
      </w:r>
      <w:r w:rsidRPr="0007745E">
        <w:rPr>
          <w:sz w:val="28"/>
          <w:szCs w:val="28"/>
        </w:rPr>
        <w:t xml:space="preserve">. </w:t>
      </w:r>
      <w:r w:rsidRPr="0007745E">
        <w:rPr>
          <w:sz w:val="28"/>
          <w:szCs w:val="28"/>
          <w:lang w:eastAsia="uk-UA"/>
        </w:rPr>
        <w:t xml:space="preserve">Проте й </w:t>
      </w:r>
      <w:r w:rsidRPr="0007745E">
        <w:rPr>
          <w:sz w:val="28"/>
          <w:szCs w:val="28"/>
          <w:lang w:val="fr-FR" w:eastAsia="fr-FR"/>
        </w:rPr>
        <w:t>J</w:t>
      </w:r>
      <w:r w:rsidRPr="0007745E">
        <w:rPr>
          <w:sz w:val="28"/>
          <w:szCs w:val="28"/>
          <w:lang w:eastAsia="fr-FR"/>
        </w:rPr>
        <w:t>1</w:t>
      </w:r>
      <w:r w:rsidRPr="0007745E">
        <w:rPr>
          <w:sz w:val="28"/>
          <w:szCs w:val="28"/>
          <w:lang w:val="fr-FR" w:eastAsia="fr-FR"/>
        </w:rPr>
        <w:t>XA</w:t>
      </w:r>
      <w:r w:rsidRPr="004460C1">
        <w:rPr>
          <w:rStyle w:val="5"/>
          <w:sz w:val="28"/>
          <w:szCs w:val="28"/>
          <w:lang w:val="uk-UA" w:eastAsia="fr-FR"/>
        </w:rPr>
        <w:t xml:space="preserve"> </w:t>
      </w:r>
      <w:r w:rsidRPr="0007745E">
        <w:rPr>
          <w:rStyle w:val="5"/>
          <w:sz w:val="28"/>
          <w:szCs w:val="28"/>
          <w:lang w:val="fr-FR" w:eastAsia="fr-FR"/>
        </w:rPr>
        <w:t>Larroque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виявляє здатність до розвитку </w:t>
      </w:r>
      <w:proofErr w:type="spellStart"/>
      <w:r w:rsidRPr="0007745E">
        <w:rPr>
          <w:sz w:val="28"/>
          <w:szCs w:val="28"/>
          <w:lang w:eastAsia="uk-UA"/>
        </w:rPr>
        <w:t>онімної</w:t>
      </w:r>
      <w:proofErr w:type="spellEnd"/>
      <w:r w:rsidRPr="0007745E">
        <w:rPr>
          <w:sz w:val="28"/>
          <w:szCs w:val="28"/>
          <w:lang w:eastAsia="uk-UA"/>
        </w:rPr>
        <w:t xml:space="preserve"> семантики, який віддзеркалює еволюцію характеру головної героїні роману Ф. Моріака. Спочатку її сприймають як людину, що має "характер прямий, </w:t>
      </w:r>
      <w:r w:rsidRPr="0007745E">
        <w:rPr>
          <w:sz w:val="28"/>
          <w:szCs w:val="28"/>
          <w:lang w:eastAsia="uk-UA"/>
        </w:rPr>
        <w:lastRenderedPageBreak/>
        <w:t xml:space="preserve">відкритий, правдивий" </w:t>
      </w:r>
      <w:r w:rsidRPr="0007745E">
        <w:rPr>
          <w:sz w:val="28"/>
          <w:szCs w:val="28"/>
          <w:lang w:val="ru-RU"/>
        </w:rPr>
        <w:t xml:space="preserve">[5, 221]. </w:t>
      </w:r>
      <w:r w:rsidRPr="0007745E">
        <w:rPr>
          <w:sz w:val="28"/>
          <w:szCs w:val="28"/>
          <w:lang w:eastAsia="uk-UA"/>
        </w:rPr>
        <w:t xml:space="preserve">З близькою подругою </w:t>
      </w:r>
      <w:r w:rsidRPr="0007745E">
        <w:rPr>
          <w:sz w:val="28"/>
          <w:szCs w:val="28"/>
          <w:lang w:val="ru-RU"/>
        </w:rPr>
        <w:t xml:space="preserve">Тереза - </w:t>
      </w:r>
      <w:r w:rsidRPr="0007745E">
        <w:rPr>
          <w:sz w:val="28"/>
          <w:szCs w:val="28"/>
          <w:lang w:eastAsia="uk-UA"/>
        </w:rPr>
        <w:t>романтична, глибоко духовна. З іншими вона замикається в собі, стає, недоступною, незрозумілою. Тепер ЛХ</w:t>
      </w:r>
      <w:r>
        <w:rPr>
          <w:sz w:val="28"/>
          <w:szCs w:val="28"/>
          <w:lang w:eastAsia="uk-UA"/>
        </w:rPr>
        <w:t>А</w:t>
      </w:r>
      <w:r w:rsidRPr="0007745E">
        <w:rPr>
          <w:sz w:val="28"/>
          <w:szCs w:val="28"/>
          <w:lang w:eastAsia="uk-UA"/>
        </w:rPr>
        <w:t xml:space="preserve"> асоціюється зі значенням </w:t>
      </w:r>
      <w:proofErr w:type="spellStart"/>
      <w:r w:rsidRPr="0007745E">
        <w:rPr>
          <w:sz w:val="28"/>
          <w:szCs w:val="28"/>
          <w:lang w:eastAsia="uk-UA"/>
        </w:rPr>
        <w:t>аиелятива</w:t>
      </w:r>
      <w:proofErr w:type="spellEnd"/>
      <w:r w:rsidRPr="0007745E">
        <w:rPr>
          <w:rStyle w:val="5"/>
          <w:sz w:val="28"/>
          <w:szCs w:val="28"/>
          <w:lang w:eastAsia="uk-UA"/>
        </w:rPr>
        <w:t xml:space="preserve"> </w:t>
      </w:r>
      <w:r w:rsidRPr="0007745E">
        <w:rPr>
          <w:rStyle w:val="5"/>
          <w:sz w:val="28"/>
          <w:szCs w:val="28"/>
          <w:lang w:eastAsia="fr-FR"/>
        </w:rPr>
        <w:t>'</w:t>
      </w:r>
      <w:r w:rsidRPr="0007745E">
        <w:rPr>
          <w:rStyle w:val="5"/>
          <w:sz w:val="28"/>
          <w:szCs w:val="28"/>
          <w:lang w:val="fr-FR" w:eastAsia="fr-FR"/>
        </w:rPr>
        <w:t>roche</w:t>
      </w:r>
      <w:r w:rsidRPr="0007745E">
        <w:rPr>
          <w:rStyle w:val="5"/>
          <w:sz w:val="28"/>
          <w:szCs w:val="28"/>
          <w:lang w:eastAsia="fr-FR"/>
        </w:rPr>
        <w:t xml:space="preserve"> </w:t>
      </w:r>
      <w:r w:rsidRPr="0007745E">
        <w:rPr>
          <w:rStyle w:val="5"/>
          <w:sz w:val="28"/>
          <w:szCs w:val="28"/>
        </w:rPr>
        <w:t>' - '</w:t>
      </w:r>
      <w:proofErr w:type="spellStart"/>
      <w:r w:rsidRPr="0007745E">
        <w:rPr>
          <w:rStyle w:val="5"/>
          <w:sz w:val="28"/>
          <w:szCs w:val="28"/>
          <w:lang w:eastAsia="uk-UA"/>
        </w:rPr>
        <w:t>фортеця</w:t>
      </w:r>
      <w:proofErr w:type="spellEnd"/>
      <w:r w:rsidRPr="0007745E">
        <w:rPr>
          <w:rStyle w:val="5"/>
          <w:sz w:val="28"/>
          <w:szCs w:val="28"/>
        </w:rPr>
        <w:t xml:space="preserve">, </w:t>
      </w:r>
      <w:proofErr w:type="spellStart"/>
      <w:r w:rsidRPr="0007745E">
        <w:rPr>
          <w:rStyle w:val="5"/>
          <w:sz w:val="28"/>
          <w:szCs w:val="28"/>
          <w:lang w:eastAsia="uk-UA"/>
        </w:rPr>
        <w:t>розташована</w:t>
      </w:r>
      <w:proofErr w:type="spellEnd"/>
      <w:r w:rsidRPr="0007745E">
        <w:rPr>
          <w:rStyle w:val="5"/>
          <w:sz w:val="28"/>
          <w:szCs w:val="28"/>
          <w:lang w:eastAsia="uk-UA"/>
        </w:rPr>
        <w:t xml:space="preserve"> на </w:t>
      </w:r>
      <w:proofErr w:type="spellStart"/>
      <w:r w:rsidRPr="0007745E">
        <w:rPr>
          <w:rStyle w:val="5"/>
          <w:sz w:val="28"/>
          <w:szCs w:val="28"/>
          <w:lang w:eastAsia="uk-UA"/>
        </w:rPr>
        <w:t>скелі</w:t>
      </w:r>
      <w:proofErr w:type="spellEnd"/>
      <w:r w:rsidRPr="0007745E">
        <w:rPr>
          <w:sz w:val="28"/>
          <w:szCs w:val="28"/>
          <w:lang w:eastAsia="uk-UA"/>
        </w:rPr>
        <w:t xml:space="preserve"> </w:t>
      </w:r>
      <w:r w:rsidRPr="0007745E">
        <w:rPr>
          <w:sz w:val="28"/>
          <w:szCs w:val="28"/>
          <w:lang w:val="ru-RU"/>
        </w:rPr>
        <w:t xml:space="preserve">' [1, 524]. Тереза, </w:t>
      </w:r>
      <w:r w:rsidRPr="0007745E">
        <w:rPr>
          <w:sz w:val="28"/>
          <w:szCs w:val="28"/>
          <w:lang w:eastAsia="uk-UA"/>
        </w:rPr>
        <w:t>як скеля, піднімається над рівнем своїх подруг уже в ліцеї: "Вчительки часто с</w:t>
      </w:r>
      <w:r>
        <w:rPr>
          <w:sz w:val="28"/>
          <w:szCs w:val="28"/>
          <w:lang w:eastAsia="uk-UA"/>
        </w:rPr>
        <w:t>т</w:t>
      </w:r>
      <w:r w:rsidRPr="0007745E">
        <w:rPr>
          <w:sz w:val="28"/>
          <w:szCs w:val="28"/>
          <w:lang w:eastAsia="uk-UA"/>
        </w:rPr>
        <w:t xml:space="preserve">авили за приклад </w:t>
      </w:r>
      <w:r w:rsidRPr="0007745E">
        <w:rPr>
          <w:sz w:val="28"/>
          <w:szCs w:val="28"/>
          <w:lang w:val="ru-RU"/>
        </w:rPr>
        <w:t xml:space="preserve">Терезу </w:t>
      </w:r>
      <w:proofErr w:type="spellStart"/>
      <w:r w:rsidRPr="0007745E">
        <w:rPr>
          <w:sz w:val="28"/>
          <w:szCs w:val="28"/>
          <w:lang w:eastAsia="uk-UA"/>
        </w:rPr>
        <w:t>Ларок</w:t>
      </w:r>
      <w:proofErr w:type="spellEnd"/>
      <w:r w:rsidRPr="0007745E">
        <w:rPr>
          <w:sz w:val="28"/>
          <w:szCs w:val="28"/>
          <w:lang w:eastAsia="uk-UA"/>
        </w:rPr>
        <w:t xml:space="preserve">: </w:t>
      </w:r>
      <w:r w:rsidRPr="0007745E">
        <w:rPr>
          <w:sz w:val="28"/>
          <w:szCs w:val="28"/>
          <w:lang w:val="ru-RU"/>
        </w:rPr>
        <w:t xml:space="preserve">"Тереза </w:t>
      </w:r>
      <w:r w:rsidRPr="0007745E">
        <w:rPr>
          <w:sz w:val="28"/>
          <w:szCs w:val="28"/>
          <w:lang w:eastAsia="uk-UA"/>
        </w:rPr>
        <w:t xml:space="preserve">втілює в собі вищий від буденного тип людини. Її свідомість єдиний для неї критерій. Вона горда з того, що належить до обраних..." </w:t>
      </w:r>
      <w:r w:rsidRPr="0007745E">
        <w:rPr>
          <w:sz w:val="28"/>
          <w:szCs w:val="28"/>
          <w:lang w:val="ru-RU"/>
        </w:rPr>
        <w:t xml:space="preserve">" [5, 270]. </w:t>
      </w:r>
      <w:r w:rsidRPr="0007745E">
        <w:rPr>
          <w:sz w:val="28"/>
          <w:szCs w:val="28"/>
          <w:lang w:eastAsia="uk-UA"/>
        </w:rPr>
        <w:t xml:space="preserve">На тлі такої енциклопедичної характеристики актуалізується </w:t>
      </w:r>
      <w:proofErr w:type="spellStart"/>
      <w:r w:rsidRPr="0007745E">
        <w:rPr>
          <w:sz w:val="28"/>
          <w:szCs w:val="28"/>
          <w:lang w:eastAsia="uk-UA"/>
        </w:rPr>
        <w:t>доонімна</w:t>
      </w:r>
      <w:proofErr w:type="spellEnd"/>
      <w:r w:rsidRPr="0007745E">
        <w:rPr>
          <w:sz w:val="28"/>
          <w:szCs w:val="28"/>
          <w:lang w:eastAsia="uk-UA"/>
        </w:rPr>
        <w:t xml:space="preserve"> семантика кореневої морфеми ЛХА</w:t>
      </w:r>
      <w:r w:rsidRPr="0007745E">
        <w:rPr>
          <w:rStyle w:val="5"/>
          <w:sz w:val="28"/>
          <w:szCs w:val="28"/>
          <w:lang w:eastAsia="uk-UA"/>
        </w:rPr>
        <w:t xml:space="preserve"> </w:t>
      </w:r>
      <w:r w:rsidRPr="0007745E">
        <w:rPr>
          <w:rStyle w:val="5"/>
          <w:sz w:val="28"/>
          <w:szCs w:val="28"/>
          <w:lang w:val="fr-FR" w:eastAsia="fr-FR"/>
        </w:rPr>
        <w:t>Larroque</w:t>
      </w:r>
      <w:r w:rsidRPr="0007745E">
        <w:rPr>
          <w:rStyle w:val="5"/>
          <w:sz w:val="28"/>
          <w:szCs w:val="28"/>
          <w:lang w:eastAsia="fr-FR"/>
        </w:rPr>
        <w:t xml:space="preserve"> </w:t>
      </w:r>
      <w:r w:rsidRPr="0007745E">
        <w:rPr>
          <w:rStyle w:val="5"/>
          <w:sz w:val="28"/>
          <w:szCs w:val="28"/>
          <w:lang w:eastAsia="uk-UA"/>
        </w:rPr>
        <w:t>'</w:t>
      </w:r>
      <w:proofErr w:type="spellStart"/>
      <w:r w:rsidRPr="0007745E">
        <w:rPr>
          <w:rStyle w:val="5"/>
          <w:sz w:val="28"/>
          <w:szCs w:val="28"/>
          <w:lang w:eastAsia="uk-UA"/>
        </w:rPr>
        <w:t>скеля</w:t>
      </w:r>
      <w:proofErr w:type="spellEnd"/>
      <w:r w:rsidRPr="0007745E">
        <w:rPr>
          <w:rStyle w:val="5"/>
          <w:sz w:val="28"/>
          <w:szCs w:val="28"/>
          <w:lang w:eastAsia="uk-UA"/>
        </w:rPr>
        <w:t xml:space="preserve"> </w:t>
      </w:r>
      <w:r w:rsidRPr="0007745E">
        <w:rPr>
          <w:rStyle w:val="5"/>
          <w:sz w:val="28"/>
          <w:szCs w:val="28"/>
        </w:rPr>
        <w:t>'.</w:t>
      </w:r>
    </w:p>
    <w:p w:rsidR="004460C1" w:rsidRPr="0007745E" w:rsidRDefault="004460C1" w:rsidP="004460C1">
      <w:pPr>
        <w:pStyle w:val="a3"/>
        <w:shd w:val="clear" w:color="auto" w:fill="auto"/>
        <w:spacing w:line="240" w:lineRule="auto"/>
        <w:ind w:left="20" w:right="20" w:firstLine="580"/>
        <w:rPr>
          <w:sz w:val="28"/>
          <w:szCs w:val="28"/>
        </w:rPr>
      </w:pPr>
      <w:r w:rsidRPr="0007745E">
        <w:rPr>
          <w:sz w:val="28"/>
          <w:szCs w:val="28"/>
          <w:lang w:eastAsia="uk-UA"/>
        </w:rPr>
        <w:t xml:space="preserve">Цікаво, що стосовно батька Терези </w:t>
      </w:r>
      <w:proofErr w:type="spellStart"/>
      <w:r w:rsidRPr="0007745E">
        <w:rPr>
          <w:sz w:val="28"/>
          <w:szCs w:val="28"/>
          <w:lang w:eastAsia="uk-UA"/>
        </w:rPr>
        <w:t>Жерома</w:t>
      </w:r>
      <w:proofErr w:type="spellEnd"/>
      <w:r w:rsidRPr="0007745E">
        <w:rPr>
          <w:sz w:val="28"/>
          <w:szCs w:val="28"/>
          <w:lang w:eastAsia="uk-UA"/>
        </w:rPr>
        <w:t xml:space="preserve"> (а вони </w:t>
      </w:r>
      <w:proofErr w:type="spellStart"/>
      <w:r w:rsidRPr="0007745E">
        <w:rPr>
          <w:sz w:val="28"/>
          <w:szCs w:val="28"/>
          <w:lang w:eastAsia="uk-UA"/>
        </w:rPr>
        <w:t>обидвоє</w:t>
      </w:r>
      <w:proofErr w:type="spellEnd"/>
      <w:r w:rsidRPr="0007745E">
        <w:rPr>
          <w:sz w:val="28"/>
          <w:szCs w:val="28"/>
          <w:lang w:eastAsia="uk-UA"/>
        </w:rPr>
        <w:t xml:space="preserve"> мають однакове прізвище), ЛХ</w:t>
      </w:r>
      <w:r>
        <w:rPr>
          <w:sz w:val="28"/>
          <w:szCs w:val="28"/>
          <w:lang w:eastAsia="uk-UA"/>
        </w:rPr>
        <w:t>А</w:t>
      </w:r>
      <w:r w:rsidRPr="004460C1">
        <w:rPr>
          <w:rStyle w:val="5"/>
          <w:sz w:val="28"/>
          <w:szCs w:val="28"/>
          <w:lang w:val="uk-UA" w:eastAsia="uk-UA"/>
        </w:rPr>
        <w:t xml:space="preserve"> </w:t>
      </w:r>
      <w:r w:rsidRPr="0007745E">
        <w:rPr>
          <w:rStyle w:val="5"/>
          <w:sz w:val="28"/>
          <w:szCs w:val="28"/>
          <w:lang w:val="fr-FR" w:eastAsia="fr-FR"/>
        </w:rPr>
        <w:t>Larroque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набуває іншої </w:t>
      </w:r>
      <w:proofErr w:type="spellStart"/>
      <w:r w:rsidRPr="0007745E">
        <w:rPr>
          <w:sz w:val="28"/>
          <w:szCs w:val="28"/>
          <w:lang w:eastAsia="uk-UA"/>
        </w:rPr>
        <w:t>онімної</w:t>
      </w:r>
      <w:proofErr w:type="spellEnd"/>
      <w:r w:rsidRPr="0007745E">
        <w:rPr>
          <w:sz w:val="28"/>
          <w:szCs w:val="28"/>
          <w:lang w:eastAsia="uk-UA"/>
        </w:rPr>
        <w:t xml:space="preserve"> семантики. Зважаючи на подану у тексті роману енциклопедичну характеристику ЛХА</w:t>
      </w:r>
      <w:r w:rsidRPr="004460C1">
        <w:rPr>
          <w:rStyle w:val="5"/>
          <w:sz w:val="28"/>
          <w:szCs w:val="28"/>
          <w:lang w:val="uk-UA" w:eastAsia="uk-UA"/>
        </w:rPr>
        <w:t xml:space="preserve"> </w:t>
      </w:r>
      <w:r w:rsidRPr="0007745E">
        <w:rPr>
          <w:rStyle w:val="5"/>
          <w:sz w:val="28"/>
          <w:szCs w:val="28"/>
          <w:lang w:val="fr-FR" w:eastAsia="fr-FR"/>
        </w:rPr>
        <w:t>Larroque</w:t>
      </w:r>
      <w:r w:rsidRPr="004460C1">
        <w:rPr>
          <w:rStyle w:val="5"/>
          <w:sz w:val="28"/>
          <w:szCs w:val="28"/>
          <w:lang w:val="uk-UA" w:eastAsia="fr-FR"/>
        </w:rPr>
        <w:t xml:space="preserve"> </w:t>
      </w:r>
      <w:r w:rsidRPr="004460C1">
        <w:rPr>
          <w:rStyle w:val="5"/>
          <w:sz w:val="28"/>
          <w:szCs w:val="28"/>
          <w:lang w:val="uk-UA"/>
        </w:rPr>
        <w:t xml:space="preserve">- </w:t>
      </w:r>
      <w:r w:rsidRPr="004460C1">
        <w:rPr>
          <w:rStyle w:val="5"/>
          <w:sz w:val="28"/>
          <w:szCs w:val="28"/>
          <w:lang w:val="uk-UA" w:eastAsia="uk-UA"/>
        </w:rPr>
        <w:t xml:space="preserve">Ларрока </w:t>
      </w:r>
      <w:r w:rsidRPr="004460C1">
        <w:rPr>
          <w:rStyle w:val="5"/>
          <w:sz w:val="28"/>
          <w:szCs w:val="28"/>
          <w:lang w:val="uk-UA"/>
        </w:rPr>
        <w:t xml:space="preserve">- </w:t>
      </w:r>
      <w:r w:rsidRPr="004460C1">
        <w:rPr>
          <w:rStyle w:val="5"/>
          <w:sz w:val="28"/>
          <w:szCs w:val="28"/>
          <w:lang w:val="uk-UA" w:eastAsia="uk-UA"/>
        </w:rPr>
        <w:t>батька,</w:t>
      </w:r>
      <w:r w:rsidRPr="0007745E">
        <w:rPr>
          <w:sz w:val="28"/>
          <w:szCs w:val="28"/>
          <w:lang w:eastAsia="uk-UA"/>
        </w:rPr>
        <w:t xml:space="preserve"> цей </w:t>
      </w:r>
      <w:proofErr w:type="spellStart"/>
      <w:r w:rsidRPr="0007745E">
        <w:rPr>
          <w:sz w:val="28"/>
          <w:szCs w:val="28"/>
          <w:lang w:eastAsia="uk-UA"/>
        </w:rPr>
        <w:t>о</w:t>
      </w:r>
      <w:r>
        <w:rPr>
          <w:sz w:val="28"/>
          <w:szCs w:val="28"/>
          <w:lang w:eastAsia="uk-UA"/>
        </w:rPr>
        <w:t>н</w:t>
      </w:r>
      <w:r w:rsidRPr="0007745E">
        <w:rPr>
          <w:sz w:val="28"/>
          <w:szCs w:val="28"/>
          <w:lang w:eastAsia="uk-UA"/>
        </w:rPr>
        <w:t>ім</w:t>
      </w:r>
      <w:proofErr w:type="spellEnd"/>
      <w:r w:rsidRPr="0007745E">
        <w:rPr>
          <w:sz w:val="28"/>
          <w:szCs w:val="28"/>
          <w:lang w:eastAsia="uk-UA"/>
        </w:rPr>
        <w:t xml:space="preserve"> витлумачується </w:t>
      </w:r>
      <w:proofErr w:type="spellStart"/>
      <w:r w:rsidRPr="0007745E">
        <w:rPr>
          <w:sz w:val="28"/>
          <w:szCs w:val="28"/>
          <w:lang w:eastAsia="uk-UA"/>
        </w:rPr>
        <w:t>апелятивом</w:t>
      </w:r>
      <w:proofErr w:type="spellEnd"/>
      <w:r w:rsidRPr="004460C1">
        <w:rPr>
          <w:rStyle w:val="5"/>
          <w:sz w:val="28"/>
          <w:szCs w:val="28"/>
          <w:lang w:val="uk-UA" w:eastAsia="uk-UA"/>
        </w:rPr>
        <w:t xml:space="preserve"> </w:t>
      </w:r>
      <w:r w:rsidRPr="0007745E">
        <w:rPr>
          <w:rStyle w:val="5"/>
          <w:sz w:val="28"/>
          <w:szCs w:val="28"/>
          <w:lang w:val="fr-FR" w:eastAsia="fr-FR"/>
        </w:rPr>
        <w:t>larron</w:t>
      </w:r>
      <w:r w:rsidRPr="004460C1">
        <w:rPr>
          <w:rStyle w:val="5"/>
          <w:sz w:val="28"/>
          <w:szCs w:val="28"/>
          <w:lang w:val="uk-UA" w:eastAsia="fr-FR"/>
        </w:rPr>
        <w:t xml:space="preserve"> </w:t>
      </w:r>
      <w:r w:rsidRPr="004460C1">
        <w:rPr>
          <w:rStyle w:val="5"/>
          <w:sz w:val="28"/>
          <w:szCs w:val="28"/>
          <w:lang w:val="uk-UA" w:eastAsia="uk-UA"/>
        </w:rPr>
        <w:t>'розбійник, лиходій, непорядна людина'</w:t>
      </w:r>
      <w:r w:rsidRPr="0007745E">
        <w:rPr>
          <w:sz w:val="28"/>
          <w:szCs w:val="28"/>
          <w:lang w:eastAsia="uk-UA"/>
        </w:rPr>
        <w:t xml:space="preserve"> </w:t>
      </w:r>
      <w:r w:rsidRPr="0007745E">
        <w:rPr>
          <w:sz w:val="28"/>
          <w:szCs w:val="28"/>
        </w:rPr>
        <w:t xml:space="preserve">[2, 1063]. </w:t>
      </w:r>
      <w:r w:rsidRPr="0007745E">
        <w:rPr>
          <w:sz w:val="28"/>
          <w:szCs w:val="28"/>
          <w:lang w:eastAsia="uk-UA"/>
        </w:rPr>
        <w:t xml:space="preserve">Адже батько Терези, за характеристикою Ф. Моріака, ниций тип, здатний на будь-яку підлість заради кар'єри: "Але якщо на віддалі вона його й прикрашувала, то, придивившись ближче, усвідомлювала, наскільки він ниций" </w:t>
      </w:r>
      <w:r w:rsidRPr="0007745E">
        <w:rPr>
          <w:sz w:val="28"/>
          <w:szCs w:val="28"/>
          <w:lang w:val="ru-RU"/>
        </w:rPr>
        <w:t xml:space="preserve">[5, 286]. </w:t>
      </w:r>
      <w:r w:rsidRPr="0007745E">
        <w:rPr>
          <w:sz w:val="28"/>
          <w:szCs w:val="28"/>
          <w:lang w:eastAsia="uk-UA"/>
        </w:rPr>
        <w:t>"Твій батько?.. Він думає тільки про свою кар'єру.</w:t>
      </w:r>
      <w:r w:rsidRPr="0007745E">
        <w:rPr>
          <w:sz w:val="28"/>
          <w:szCs w:val="28"/>
          <w:lang w:val="ru-RU"/>
        </w:rPr>
        <w:t xml:space="preserve">.., </w:t>
      </w:r>
      <w:r w:rsidRPr="0007745E">
        <w:rPr>
          <w:sz w:val="28"/>
          <w:szCs w:val="28"/>
          <w:lang w:eastAsia="uk-UA"/>
        </w:rPr>
        <w:t xml:space="preserve">про те, щоб за всяку ціну зам'яти скандал... Богу дякувати, редактор газети теж в їхніх руках" </w:t>
      </w:r>
      <w:r w:rsidRPr="0007745E">
        <w:rPr>
          <w:sz w:val="28"/>
          <w:szCs w:val="28"/>
          <w:lang w:val="ru-RU"/>
        </w:rPr>
        <w:t xml:space="preserve">[5, 301]. </w:t>
      </w:r>
      <w:r w:rsidRPr="0007745E">
        <w:rPr>
          <w:sz w:val="28"/>
          <w:szCs w:val="28"/>
          <w:lang w:eastAsia="uk-UA"/>
        </w:rPr>
        <w:t>Друга твірна основа ЛХА, що походить від лексеми</w:t>
      </w:r>
      <w:r w:rsidRPr="0007745E">
        <w:rPr>
          <w:rStyle w:val="5"/>
          <w:sz w:val="28"/>
          <w:szCs w:val="28"/>
          <w:lang w:eastAsia="uk-UA"/>
        </w:rPr>
        <w:t xml:space="preserve"> </w:t>
      </w:r>
      <w:r w:rsidRPr="0007745E">
        <w:rPr>
          <w:rStyle w:val="5"/>
          <w:sz w:val="28"/>
          <w:szCs w:val="28"/>
          <w:lang w:val="fr-FR" w:eastAsia="fr-FR"/>
        </w:rPr>
        <w:t>roquet</w:t>
      </w:r>
      <w:r w:rsidRPr="0007745E">
        <w:rPr>
          <w:rStyle w:val="5"/>
          <w:sz w:val="28"/>
          <w:szCs w:val="28"/>
          <w:lang w:eastAsia="fr-FR"/>
        </w:rPr>
        <w:t xml:space="preserve">, </w:t>
      </w:r>
      <w:r w:rsidRPr="0007745E">
        <w:rPr>
          <w:rStyle w:val="5"/>
          <w:sz w:val="28"/>
          <w:szCs w:val="28"/>
          <w:lang w:eastAsia="uk-UA"/>
        </w:rPr>
        <w:t>'</w:t>
      </w:r>
      <w:proofErr w:type="spellStart"/>
      <w:r w:rsidRPr="0007745E">
        <w:rPr>
          <w:rStyle w:val="5"/>
          <w:sz w:val="28"/>
          <w:szCs w:val="28"/>
          <w:lang w:eastAsia="uk-UA"/>
        </w:rPr>
        <w:t>маленька</w:t>
      </w:r>
      <w:proofErr w:type="spellEnd"/>
      <w:r w:rsidRPr="0007745E">
        <w:rPr>
          <w:rStyle w:val="5"/>
          <w:sz w:val="28"/>
          <w:szCs w:val="28"/>
          <w:lang w:eastAsia="uk-UA"/>
        </w:rPr>
        <w:t xml:space="preserve">, зла собака; у переносному </w:t>
      </w:r>
      <w:proofErr w:type="spellStart"/>
      <w:r w:rsidRPr="0007745E">
        <w:rPr>
          <w:rStyle w:val="5"/>
          <w:sz w:val="28"/>
          <w:szCs w:val="28"/>
          <w:lang w:eastAsia="uk-UA"/>
        </w:rPr>
        <w:t>значенні</w:t>
      </w:r>
      <w:proofErr w:type="spellEnd"/>
      <w:r w:rsidRPr="0007745E">
        <w:rPr>
          <w:rStyle w:val="5"/>
          <w:sz w:val="28"/>
          <w:szCs w:val="28"/>
          <w:lang w:eastAsia="uk-UA"/>
        </w:rPr>
        <w:t xml:space="preserve"> </w:t>
      </w:r>
      <w:r w:rsidRPr="0007745E">
        <w:rPr>
          <w:rStyle w:val="5"/>
          <w:sz w:val="28"/>
          <w:szCs w:val="28"/>
        </w:rPr>
        <w:t xml:space="preserve">- </w:t>
      </w:r>
      <w:proofErr w:type="spellStart"/>
      <w:r w:rsidRPr="0007745E">
        <w:rPr>
          <w:rStyle w:val="5"/>
          <w:sz w:val="28"/>
          <w:szCs w:val="28"/>
          <w:lang w:eastAsia="uk-UA"/>
        </w:rPr>
        <w:t>злісна</w:t>
      </w:r>
      <w:proofErr w:type="spellEnd"/>
      <w:r w:rsidRPr="0007745E">
        <w:rPr>
          <w:rStyle w:val="5"/>
          <w:sz w:val="28"/>
          <w:szCs w:val="28"/>
          <w:lang w:eastAsia="uk-UA"/>
        </w:rPr>
        <w:t xml:space="preserve">, сварлива </w:t>
      </w:r>
      <w:proofErr w:type="spellStart"/>
      <w:r w:rsidRPr="0007745E">
        <w:rPr>
          <w:rStyle w:val="5"/>
          <w:sz w:val="28"/>
          <w:szCs w:val="28"/>
          <w:lang w:eastAsia="uk-UA"/>
        </w:rPr>
        <w:t>людина</w:t>
      </w:r>
      <w:proofErr w:type="spellEnd"/>
      <w:r w:rsidRPr="0007745E">
        <w:rPr>
          <w:sz w:val="28"/>
          <w:szCs w:val="28"/>
          <w:lang w:eastAsia="uk-UA"/>
        </w:rPr>
        <w:t xml:space="preserve"> </w:t>
      </w:r>
      <w:r w:rsidRPr="0007745E">
        <w:rPr>
          <w:sz w:val="28"/>
          <w:szCs w:val="28"/>
          <w:lang w:val="ru-RU"/>
        </w:rPr>
        <w:t xml:space="preserve">' </w:t>
      </w:r>
      <w:r w:rsidRPr="0007745E">
        <w:rPr>
          <w:sz w:val="28"/>
          <w:szCs w:val="28"/>
          <w:lang w:eastAsia="uk-UA"/>
        </w:rPr>
        <w:t>[З, 1</w:t>
      </w:r>
      <w:r w:rsidRPr="0007745E">
        <w:rPr>
          <w:sz w:val="28"/>
          <w:szCs w:val="28"/>
          <w:lang w:val="ru-RU"/>
        </w:rPr>
        <w:t xml:space="preserve">653], </w:t>
      </w:r>
      <w:r w:rsidRPr="0007745E">
        <w:rPr>
          <w:sz w:val="28"/>
          <w:szCs w:val="28"/>
          <w:lang w:eastAsia="uk-UA"/>
        </w:rPr>
        <w:t xml:space="preserve">має виразне метафоричне </w:t>
      </w:r>
      <w:proofErr w:type="spellStart"/>
      <w:r w:rsidRPr="0007745E">
        <w:rPr>
          <w:sz w:val="28"/>
          <w:szCs w:val="28"/>
          <w:lang w:eastAsia="uk-UA"/>
        </w:rPr>
        <w:t>доантрононімійне</w:t>
      </w:r>
      <w:proofErr w:type="spellEnd"/>
      <w:r w:rsidRPr="0007745E">
        <w:rPr>
          <w:sz w:val="28"/>
          <w:szCs w:val="28"/>
          <w:lang w:eastAsia="uk-UA"/>
        </w:rPr>
        <w:t xml:space="preserve"> значення. Цей компонент акумулює і характеристику зовнішності, і ставлення автора до персонажа: </w:t>
      </w:r>
      <w:r w:rsidRPr="0007745E">
        <w:rPr>
          <w:sz w:val="28"/>
          <w:szCs w:val="28"/>
          <w:lang w:val="ru-RU"/>
        </w:rPr>
        <w:t xml:space="preserve">"Тереза... </w:t>
      </w:r>
      <w:r w:rsidRPr="0007745E">
        <w:rPr>
          <w:sz w:val="28"/>
          <w:szCs w:val="28"/>
          <w:lang w:eastAsia="uk-UA"/>
        </w:rPr>
        <w:t>силкувалася не слухати базікання маленького чоловіка на коротких каракатих ногах... хіба можна сховатися від фальцету батька</w:t>
      </w:r>
      <w:r w:rsidRPr="0007745E">
        <w:rPr>
          <w:sz w:val="28"/>
          <w:szCs w:val="28"/>
          <w:lang w:val="ru-RU"/>
        </w:rPr>
        <w:t xml:space="preserve">... Тереза </w:t>
      </w:r>
      <w:r w:rsidRPr="0007745E">
        <w:rPr>
          <w:sz w:val="28"/>
          <w:szCs w:val="28"/>
          <w:lang w:eastAsia="uk-UA"/>
        </w:rPr>
        <w:t>проникливим поглядом обвела його жовчне обличчя, порослі твердою щетиною щоки</w:t>
      </w:r>
      <w:proofErr w:type="gramStart"/>
      <w:r w:rsidRPr="0007745E">
        <w:rPr>
          <w:sz w:val="28"/>
          <w:szCs w:val="28"/>
          <w:lang w:eastAsia="uk-UA"/>
        </w:rPr>
        <w:t xml:space="preserve">... </w:t>
      </w:r>
      <w:r w:rsidRPr="0007745E">
        <w:rPr>
          <w:sz w:val="28"/>
          <w:szCs w:val="28"/>
          <w:lang w:val="ru-RU"/>
        </w:rPr>
        <w:t>;</w:t>
      </w:r>
      <w:proofErr w:type="gramEnd"/>
      <w:r w:rsidRPr="0007745E">
        <w:rPr>
          <w:sz w:val="28"/>
          <w:szCs w:val="28"/>
          <w:lang w:val="ru-RU"/>
        </w:rPr>
        <w:t xml:space="preserve"> </w:t>
      </w:r>
      <w:r w:rsidRPr="0007745E">
        <w:rPr>
          <w:sz w:val="28"/>
          <w:szCs w:val="28"/>
          <w:lang w:eastAsia="uk-UA"/>
        </w:rPr>
        <w:t xml:space="preserve">його політичній кар'єрі дуже шкодила грубість" </w:t>
      </w:r>
      <w:r w:rsidRPr="0007745E">
        <w:rPr>
          <w:sz w:val="28"/>
          <w:szCs w:val="28"/>
          <w:lang w:val="ru-RU"/>
        </w:rPr>
        <w:t xml:space="preserve">[5, 264, 266, 285]. </w:t>
      </w:r>
      <w:r w:rsidRPr="0007745E">
        <w:rPr>
          <w:sz w:val="28"/>
          <w:szCs w:val="28"/>
          <w:lang w:eastAsia="uk-UA"/>
        </w:rPr>
        <w:t xml:space="preserve">Характеристичність цього ЛХА Моріака </w:t>
      </w:r>
      <w:proofErr w:type="spellStart"/>
      <w:r w:rsidRPr="0007745E">
        <w:rPr>
          <w:sz w:val="28"/>
          <w:szCs w:val="28"/>
          <w:lang w:eastAsia="uk-UA"/>
        </w:rPr>
        <w:t>грунтується</w:t>
      </w:r>
      <w:proofErr w:type="spellEnd"/>
      <w:r w:rsidRPr="0007745E">
        <w:rPr>
          <w:sz w:val="28"/>
          <w:szCs w:val="28"/>
          <w:lang w:eastAsia="uk-UA"/>
        </w:rPr>
        <w:t xml:space="preserve"> не на прямій номінації, а на метафоричній.</w:t>
      </w:r>
    </w:p>
    <w:p w:rsidR="004460C1" w:rsidRPr="0007745E" w:rsidRDefault="004460C1" w:rsidP="004460C1">
      <w:pPr>
        <w:pStyle w:val="a3"/>
        <w:shd w:val="clear" w:color="auto" w:fill="auto"/>
        <w:spacing w:line="240" w:lineRule="auto"/>
        <w:ind w:left="23" w:right="23" w:firstLine="578"/>
        <w:rPr>
          <w:sz w:val="28"/>
          <w:szCs w:val="28"/>
        </w:rPr>
      </w:pPr>
      <w:r w:rsidRPr="0007745E">
        <w:rPr>
          <w:sz w:val="28"/>
          <w:szCs w:val="28"/>
          <w:lang w:eastAsia="uk-UA"/>
        </w:rPr>
        <w:t>Як бачимо, всі проаналізовані ЛХА мають один спільний компонент. Вони регіонально значущі, і це не випадково, бо</w:t>
      </w:r>
      <w:r>
        <w:rPr>
          <w:sz w:val="28"/>
          <w:szCs w:val="28"/>
          <w:lang w:eastAsia="uk-UA"/>
        </w:rPr>
        <w:t xml:space="preserve"> </w:t>
      </w:r>
      <w:r w:rsidRPr="0007745E">
        <w:rPr>
          <w:sz w:val="28"/>
          <w:szCs w:val="28"/>
          <w:lang w:eastAsia="uk-UA"/>
        </w:rPr>
        <w:t>присвоєні Ф.</w:t>
      </w:r>
      <w:r>
        <w:rPr>
          <w:sz w:val="28"/>
          <w:szCs w:val="28"/>
          <w:lang w:eastAsia="uk-UA"/>
        </w:rPr>
        <w:t xml:space="preserve"> </w:t>
      </w:r>
      <w:r w:rsidRPr="0007745E">
        <w:rPr>
          <w:sz w:val="28"/>
          <w:szCs w:val="28"/>
          <w:lang w:eastAsia="uk-UA"/>
        </w:rPr>
        <w:t>Моріаком персонажам</w:t>
      </w:r>
      <w:r>
        <w:rPr>
          <w:sz w:val="28"/>
          <w:szCs w:val="28"/>
          <w:lang w:eastAsia="uk-UA"/>
        </w:rPr>
        <w:t>,</w:t>
      </w:r>
      <w:r w:rsidRPr="0007745E">
        <w:rPr>
          <w:sz w:val="28"/>
          <w:szCs w:val="28"/>
          <w:lang w:eastAsia="uk-UA"/>
        </w:rPr>
        <w:t xml:space="preserve"> вихідцям з родовитих сімей. До цієї групи приєднується ще один ЛХ</w:t>
      </w:r>
      <w:r>
        <w:rPr>
          <w:sz w:val="28"/>
          <w:szCs w:val="28"/>
          <w:lang w:eastAsia="uk-UA"/>
        </w:rPr>
        <w:t>А</w:t>
      </w:r>
      <w:r w:rsidRPr="0007745E">
        <w:rPr>
          <w:sz w:val="28"/>
          <w:szCs w:val="28"/>
          <w:lang w:eastAsia="uk-UA"/>
        </w:rPr>
        <w:t xml:space="preserve">, який відрізняється від попередніх і за формою, і за </w:t>
      </w:r>
      <w:proofErr w:type="spellStart"/>
      <w:r w:rsidRPr="0007745E">
        <w:rPr>
          <w:sz w:val="28"/>
          <w:szCs w:val="28"/>
          <w:lang w:eastAsia="uk-UA"/>
        </w:rPr>
        <w:t>доонімним</w:t>
      </w:r>
      <w:proofErr w:type="spellEnd"/>
      <w:r w:rsidRPr="0007745E">
        <w:rPr>
          <w:sz w:val="28"/>
          <w:szCs w:val="28"/>
          <w:lang w:eastAsia="uk-UA"/>
        </w:rPr>
        <w:t xml:space="preserve"> семантичним навантаженням. Це власна назва прізвища близької Терезиної подруги Анни та </w:t>
      </w:r>
      <w:proofErr w:type="spellStart"/>
      <w:r w:rsidRPr="0007745E">
        <w:rPr>
          <w:sz w:val="28"/>
          <w:szCs w:val="28"/>
          <w:lang w:eastAsia="uk-UA"/>
        </w:rPr>
        <w:t>Бернарового</w:t>
      </w:r>
      <w:proofErr w:type="spellEnd"/>
      <w:r w:rsidRPr="0007745E">
        <w:rPr>
          <w:sz w:val="28"/>
          <w:szCs w:val="28"/>
          <w:lang w:eastAsia="uk-UA"/>
        </w:rPr>
        <w:t xml:space="preserve"> вітчима й матері </w:t>
      </w:r>
      <w:r w:rsidRPr="0007745E">
        <w:rPr>
          <w:sz w:val="28"/>
          <w:szCs w:val="28"/>
          <w:lang w:val="ru-RU"/>
        </w:rPr>
        <w:t>-</w:t>
      </w:r>
      <w:r w:rsidRPr="0007745E">
        <w:rPr>
          <w:rStyle w:val="43"/>
          <w:sz w:val="28"/>
          <w:szCs w:val="28"/>
          <w:lang w:val="ru-RU"/>
        </w:rPr>
        <w:t xml:space="preserve"> </w:t>
      </w:r>
      <w:r w:rsidRPr="0007745E">
        <w:rPr>
          <w:rStyle w:val="43"/>
          <w:sz w:val="28"/>
          <w:szCs w:val="28"/>
        </w:rPr>
        <w:t>de</w:t>
      </w:r>
      <w:r w:rsidRPr="0007745E">
        <w:rPr>
          <w:rStyle w:val="43"/>
          <w:sz w:val="28"/>
          <w:szCs w:val="28"/>
          <w:lang w:val="ru-RU"/>
        </w:rPr>
        <w:t xml:space="preserve"> </w:t>
      </w:r>
      <w:r w:rsidRPr="0007745E">
        <w:rPr>
          <w:rStyle w:val="43"/>
          <w:sz w:val="28"/>
          <w:szCs w:val="28"/>
        </w:rPr>
        <w:t>la</w:t>
      </w:r>
      <w:r w:rsidRPr="0007745E">
        <w:rPr>
          <w:rStyle w:val="43"/>
          <w:sz w:val="28"/>
          <w:szCs w:val="28"/>
          <w:lang w:val="ru-RU"/>
        </w:rPr>
        <w:t xml:space="preserve"> </w:t>
      </w:r>
      <w:r w:rsidRPr="0007745E">
        <w:rPr>
          <w:rStyle w:val="43"/>
          <w:sz w:val="28"/>
          <w:szCs w:val="28"/>
        </w:rPr>
        <w:t>Trave</w:t>
      </w:r>
      <w:r w:rsidRPr="0007745E">
        <w:rPr>
          <w:rStyle w:val="43"/>
          <w:sz w:val="28"/>
          <w:szCs w:val="28"/>
          <w:lang w:val="ru-RU"/>
        </w:rPr>
        <w:t>.</w:t>
      </w:r>
      <w:r w:rsidRPr="0007745E">
        <w:rPr>
          <w:sz w:val="28"/>
          <w:szCs w:val="28"/>
          <w:lang w:val="ru-RU" w:eastAsia="fr-FR"/>
        </w:rPr>
        <w:t xml:space="preserve"> </w:t>
      </w:r>
      <w:r w:rsidRPr="0007745E">
        <w:rPr>
          <w:sz w:val="28"/>
          <w:szCs w:val="28"/>
          <w:lang w:eastAsia="uk-UA"/>
        </w:rPr>
        <w:t>Цікаво, що ц</w:t>
      </w:r>
      <w:r>
        <w:rPr>
          <w:sz w:val="28"/>
          <w:szCs w:val="28"/>
          <w:lang w:eastAsia="uk-UA"/>
        </w:rPr>
        <w:t>е</w:t>
      </w:r>
      <w:r w:rsidRPr="0007745E">
        <w:rPr>
          <w:sz w:val="28"/>
          <w:szCs w:val="28"/>
          <w:lang w:eastAsia="uk-UA"/>
        </w:rPr>
        <w:t xml:space="preserve"> прізвище дивним чином об'єднало </w:t>
      </w:r>
      <w:r w:rsidRPr="0007745E">
        <w:rPr>
          <w:sz w:val="28"/>
          <w:szCs w:val="28"/>
          <w:lang w:val="ru-RU"/>
        </w:rPr>
        <w:t xml:space="preserve">Терезу </w:t>
      </w:r>
      <w:r w:rsidRPr="0007745E">
        <w:rPr>
          <w:sz w:val="28"/>
          <w:szCs w:val="28"/>
          <w:lang w:eastAsia="uk-UA"/>
        </w:rPr>
        <w:t xml:space="preserve">й </w:t>
      </w:r>
      <w:proofErr w:type="spellStart"/>
      <w:r w:rsidRPr="0007745E">
        <w:rPr>
          <w:sz w:val="28"/>
          <w:szCs w:val="28"/>
          <w:lang w:eastAsia="uk-UA"/>
        </w:rPr>
        <w:t>Бернара</w:t>
      </w:r>
      <w:proofErr w:type="spellEnd"/>
      <w:r>
        <w:rPr>
          <w:sz w:val="28"/>
          <w:szCs w:val="28"/>
          <w:lang w:eastAsia="uk-UA"/>
        </w:rPr>
        <w:t>,</w:t>
      </w:r>
      <w:r w:rsidRPr="0007745E">
        <w:rPr>
          <w:sz w:val="28"/>
          <w:szCs w:val="28"/>
          <w:lang w:eastAsia="uk-UA"/>
        </w:rPr>
        <w:t xml:space="preserve"> так само, як і</w:t>
      </w:r>
      <w:r w:rsidRPr="0007745E">
        <w:rPr>
          <w:rStyle w:val="43"/>
          <w:sz w:val="28"/>
          <w:szCs w:val="28"/>
          <w:lang w:eastAsia="uk-UA"/>
        </w:rPr>
        <w:t xml:space="preserve"> </w:t>
      </w:r>
      <w:r w:rsidRPr="0007745E">
        <w:rPr>
          <w:rStyle w:val="43"/>
          <w:sz w:val="28"/>
          <w:szCs w:val="28"/>
        </w:rPr>
        <w:t>Desqueyroux</w:t>
      </w:r>
      <w:r w:rsidRPr="0007745E">
        <w:rPr>
          <w:rStyle w:val="43"/>
          <w:sz w:val="28"/>
          <w:szCs w:val="28"/>
          <w:lang w:val="ru-RU"/>
        </w:rPr>
        <w:t>.</w:t>
      </w:r>
      <w:r w:rsidRPr="0007745E">
        <w:rPr>
          <w:sz w:val="28"/>
          <w:szCs w:val="28"/>
          <w:lang w:val="ru-RU" w:eastAsia="fr-FR"/>
        </w:rPr>
        <w:t xml:space="preserve"> </w:t>
      </w:r>
      <w:proofErr w:type="spellStart"/>
      <w:r w:rsidRPr="0007745E">
        <w:rPr>
          <w:sz w:val="28"/>
          <w:szCs w:val="28"/>
          <w:lang w:eastAsia="uk-UA"/>
        </w:rPr>
        <w:t>Доонімна</w:t>
      </w:r>
      <w:proofErr w:type="spellEnd"/>
      <w:r w:rsidRPr="0007745E">
        <w:rPr>
          <w:sz w:val="28"/>
          <w:szCs w:val="28"/>
          <w:lang w:eastAsia="uk-UA"/>
        </w:rPr>
        <w:t xml:space="preserve"> семантика його красномовно говорить сама за себе. На нашу думку, цей ЛХ</w:t>
      </w:r>
      <w:r>
        <w:rPr>
          <w:sz w:val="28"/>
          <w:szCs w:val="28"/>
          <w:lang w:eastAsia="uk-UA"/>
        </w:rPr>
        <w:t>А</w:t>
      </w:r>
      <w:r w:rsidRPr="0007745E">
        <w:rPr>
          <w:sz w:val="28"/>
          <w:szCs w:val="28"/>
          <w:lang w:eastAsia="uk-UA"/>
        </w:rPr>
        <w:t xml:space="preserve"> утворено від </w:t>
      </w:r>
      <w:proofErr w:type="spellStart"/>
      <w:r w:rsidRPr="0007745E">
        <w:rPr>
          <w:sz w:val="28"/>
          <w:szCs w:val="28"/>
          <w:lang w:eastAsia="uk-UA"/>
        </w:rPr>
        <w:t>апелятива</w:t>
      </w:r>
      <w:proofErr w:type="spellEnd"/>
      <w:r w:rsidRPr="0007745E">
        <w:rPr>
          <w:rStyle w:val="43"/>
          <w:sz w:val="28"/>
          <w:szCs w:val="28"/>
          <w:lang w:eastAsia="uk-UA"/>
        </w:rPr>
        <w:t xml:space="preserve"> </w:t>
      </w:r>
      <w:r w:rsidRPr="0007745E">
        <w:rPr>
          <w:rStyle w:val="43"/>
          <w:sz w:val="28"/>
          <w:szCs w:val="28"/>
        </w:rPr>
        <w:t>la</w:t>
      </w:r>
      <w:r w:rsidRPr="0007745E">
        <w:rPr>
          <w:rStyle w:val="43"/>
          <w:sz w:val="28"/>
          <w:szCs w:val="28"/>
          <w:lang w:val="ru-RU"/>
        </w:rPr>
        <w:t xml:space="preserve"> </w:t>
      </w:r>
      <w:r w:rsidRPr="0007745E">
        <w:rPr>
          <w:rStyle w:val="43"/>
          <w:sz w:val="28"/>
          <w:szCs w:val="28"/>
        </w:rPr>
        <w:t>trav</w:t>
      </w:r>
      <w:r>
        <w:rPr>
          <w:rStyle w:val="43"/>
          <w:sz w:val="28"/>
          <w:szCs w:val="28"/>
        </w:rPr>
        <w:t>é</w:t>
      </w:r>
      <w:r w:rsidRPr="0007745E">
        <w:rPr>
          <w:rStyle w:val="43"/>
          <w:sz w:val="28"/>
          <w:szCs w:val="28"/>
        </w:rPr>
        <w:t>e</w:t>
      </w:r>
      <w:r w:rsidRPr="0007745E">
        <w:rPr>
          <w:rStyle w:val="43"/>
          <w:sz w:val="28"/>
          <w:szCs w:val="28"/>
          <w:lang w:val="ru-RU"/>
        </w:rPr>
        <w:t xml:space="preserve"> </w:t>
      </w:r>
      <w:r w:rsidRPr="0007745E">
        <w:rPr>
          <w:rStyle w:val="43"/>
          <w:sz w:val="28"/>
          <w:szCs w:val="28"/>
          <w:lang w:eastAsia="uk-UA"/>
        </w:rPr>
        <w:t>'прогін, проліт',</w:t>
      </w:r>
      <w:r w:rsidRPr="0007745E">
        <w:rPr>
          <w:sz w:val="28"/>
          <w:szCs w:val="28"/>
          <w:lang w:eastAsia="uk-UA"/>
        </w:rPr>
        <w:t xml:space="preserve"> тобто</w:t>
      </w:r>
      <w:r w:rsidRPr="0007745E">
        <w:rPr>
          <w:rStyle w:val="43"/>
          <w:sz w:val="28"/>
          <w:szCs w:val="28"/>
          <w:lang w:eastAsia="uk-UA"/>
        </w:rPr>
        <w:t xml:space="preserve"> 'пустий проміжок між двома опорами, зрубами, що утворюють склепіння арки дверей або вікна'</w:t>
      </w:r>
      <w:r w:rsidRPr="0007745E">
        <w:rPr>
          <w:sz w:val="28"/>
          <w:szCs w:val="28"/>
          <w:lang w:eastAsia="uk-UA"/>
        </w:rPr>
        <w:t xml:space="preserve"> |2, </w:t>
      </w:r>
      <w:r w:rsidRPr="0007745E">
        <w:rPr>
          <w:sz w:val="28"/>
          <w:szCs w:val="28"/>
          <w:lang w:val="ru-RU"/>
        </w:rPr>
        <w:t xml:space="preserve">1900]. </w:t>
      </w:r>
      <w:r w:rsidRPr="0007745E">
        <w:rPr>
          <w:sz w:val="28"/>
          <w:szCs w:val="28"/>
          <w:lang w:eastAsia="uk-UA"/>
        </w:rPr>
        <w:t xml:space="preserve">Формально </w:t>
      </w:r>
      <w:proofErr w:type="spellStart"/>
      <w:r w:rsidRPr="0007745E">
        <w:rPr>
          <w:sz w:val="28"/>
          <w:szCs w:val="28"/>
          <w:lang w:eastAsia="uk-UA"/>
        </w:rPr>
        <w:t>онім</w:t>
      </w:r>
      <w:proofErr w:type="spellEnd"/>
      <w:r w:rsidRPr="0007745E">
        <w:rPr>
          <w:sz w:val="28"/>
          <w:szCs w:val="28"/>
          <w:lang w:eastAsia="uk-UA"/>
        </w:rPr>
        <w:t xml:space="preserve"> вказує на родовитість сім'ї, бо ма</w:t>
      </w:r>
      <w:r>
        <w:rPr>
          <w:sz w:val="28"/>
          <w:szCs w:val="28"/>
          <w:lang w:eastAsia="uk-UA"/>
        </w:rPr>
        <w:t>є</w:t>
      </w:r>
      <w:r w:rsidRPr="0007745E">
        <w:rPr>
          <w:sz w:val="28"/>
          <w:szCs w:val="28"/>
          <w:lang w:eastAsia="uk-UA"/>
        </w:rPr>
        <w:t xml:space="preserve"> прийменник</w:t>
      </w:r>
      <w:r w:rsidRPr="0007745E">
        <w:rPr>
          <w:rStyle w:val="43"/>
          <w:sz w:val="28"/>
          <w:szCs w:val="28"/>
          <w:lang w:eastAsia="uk-UA"/>
        </w:rPr>
        <w:t xml:space="preserve"> </w:t>
      </w:r>
      <w:r w:rsidRPr="0007745E">
        <w:rPr>
          <w:rStyle w:val="43"/>
          <w:sz w:val="28"/>
          <w:szCs w:val="28"/>
        </w:rPr>
        <w:t>de</w:t>
      </w:r>
      <w:r w:rsidRPr="0007745E">
        <w:rPr>
          <w:rStyle w:val="43"/>
          <w:sz w:val="28"/>
          <w:szCs w:val="28"/>
          <w:lang w:val="ru-RU"/>
        </w:rPr>
        <w:t xml:space="preserve"> </w:t>
      </w:r>
      <w:r w:rsidRPr="0007745E">
        <w:rPr>
          <w:sz w:val="28"/>
          <w:szCs w:val="28"/>
          <w:lang w:eastAsia="uk-UA"/>
        </w:rPr>
        <w:t xml:space="preserve">й </w:t>
      </w:r>
      <w:proofErr w:type="spellStart"/>
      <w:r w:rsidRPr="0007745E">
        <w:rPr>
          <w:sz w:val="28"/>
          <w:szCs w:val="28"/>
          <w:lang w:eastAsia="uk-UA"/>
        </w:rPr>
        <w:t>доонімна</w:t>
      </w:r>
      <w:proofErr w:type="spellEnd"/>
      <w:r w:rsidRPr="0007745E">
        <w:rPr>
          <w:sz w:val="28"/>
          <w:szCs w:val="28"/>
          <w:lang w:eastAsia="uk-UA"/>
        </w:rPr>
        <w:t xml:space="preserve"> семантика пов'язана з будинком, оселею, що характерно для реального </w:t>
      </w:r>
      <w:proofErr w:type="spellStart"/>
      <w:r w:rsidRPr="0007745E">
        <w:rPr>
          <w:sz w:val="28"/>
          <w:szCs w:val="28"/>
          <w:lang w:eastAsia="uk-UA"/>
        </w:rPr>
        <w:t>антропонімікону</w:t>
      </w:r>
      <w:proofErr w:type="spellEnd"/>
      <w:r w:rsidRPr="0007745E">
        <w:rPr>
          <w:sz w:val="28"/>
          <w:szCs w:val="28"/>
          <w:lang w:eastAsia="uk-UA"/>
        </w:rPr>
        <w:t xml:space="preserve"> півдня Франції. Та енциклопедична характеристика персонажів з цією власною назвою не збігається з їхнім соціальним становищем. </w:t>
      </w:r>
      <w:r>
        <w:rPr>
          <w:sz w:val="28"/>
          <w:szCs w:val="28"/>
          <w:lang w:eastAsia="uk-UA"/>
        </w:rPr>
        <w:t>Н</w:t>
      </w:r>
      <w:r w:rsidRPr="0007745E">
        <w:rPr>
          <w:sz w:val="28"/>
          <w:szCs w:val="28"/>
          <w:lang w:eastAsia="uk-UA"/>
        </w:rPr>
        <w:t xml:space="preserve">а це вказує значення твірної основи </w:t>
      </w:r>
      <w:r w:rsidRPr="0007745E">
        <w:rPr>
          <w:rStyle w:val="43"/>
          <w:sz w:val="28"/>
          <w:szCs w:val="28"/>
        </w:rPr>
        <w:t>'trav-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</w:rPr>
        <w:t>', пор.:</w:t>
      </w:r>
      <w:r w:rsidRPr="0007745E">
        <w:rPr>
          <w:rStyle w:val="43"/>
          <w:sz w:val="28"/>
          <w:szCs w:val="28"/>
        </w:rPr>
        <w:t xml:space="preserve"> </w:t>
      </w:r>
      <w:r w:rsidRPr="0007745E">
        <w:rPr>
          <w:rStyle w:val="3"/>
          <w:sz w:val="28"/>
          <w:szCs w:val="28"/>
        </w:rPr>
        <w:t>La trav</w:t>
      </w:r>
      <w:r>
        <w:rPr>
          <w:rStyle w:val="43"/>
          <w:sz w:val="28"/>
          <w:szCs w:val="28"/>
        </w:rPr>
        <w:t>é</w:t>
      </w:r>
      <w:r w:rsidRPr="0007745E">
        <w:rPr>
          <w:rStyle w:val="43"/>
          <w:sz w:val="28"/>
          <w:szCs w:val="28"/>
        </w:rPr>
        <w:t xml:space="preserve">e Victor (Hector) de la </w:t>
      </w:r>
      <w:r w:rsidRPr="0007745E">
        <w:rPr>
          <w:rStyle w:val="3"/>
          <w:sz w:val="28"/>
          <w:szCs w:val="28"/>
        </w:rPr>
        <w:t>Trav</w:t>
      </w:r>
      <w:r w:rsidRPr="0007745E">
        <w:rPr>
          <w:rStyle w:val="43"/>
          <w:sz w:val="28"/>
          <w:szCs w:val="28"/>
        </w:rPr>
        <w:t>e.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Крім того, </w:t>
      </w:r>
      <w:r w:rsidRPr="0007745E">
        <w:rPr>
          <w:sz w:val="28"/>
          <w:szCs w:val="28"/>
          <w:lang w:val="fr-FR" w:eastAsia="fr-FR"/>
        </w:rPr>
        <w:t>y</w:t>
      </w:r>
      <w:r w:rsidRPr="0007745E">
        <w:rPr>
          <w:sz w:val="28"/>
          <w:szCs w:val="28"/>
          <w:lang w:val="ru-RU"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тексті роману стверджується, що "його виводив із себе Віктор де ла Трав, за якого </w:t>
      </w:r>
      <w:r w:rsidRPr="0007745E">
        <w:rPr>
          <w:sz w:val="28"/>
          <w:szCs w:val="28"/>
          <w:lang w:eastAsia="uk-UA"/>
        </w:rPr>
        <w:lastRenderedPageBreak/>
        <w:t>його овдовіла мати вийшла заміж</w:t>
      </w:r>
      <w:r>
        <w:rPr>
          <w:sz w:val="28"/>
          <w:szCs w:val="28"/>
          <w:lang w:eastAsia="uk-UA"/>
        </w:rPr>
        <w:t>. Марнотратство цього колишньог</w:t>
      </w:r>
      <w:r w:rsidRPr="0007745E">
        <w:rPr>
          <w:sz w:val="28"/>
          <w:szCs w:val="28"/>
          <w:lang w:eastAsia="uk-UA"/>
        </w:rPr>
        <w:t>о голодранця стало в Сен-</w:t>
      </w:r>
      <w:proofErr w:type="spellStart"/>
      <w:r w:rsidRPr="0007745E">
        <w:rPr>
          <w:sz w:val="28"/>
          <w:szCs w:val="28"/>
          <w:lang w:eastAsia="uk-UA"/>
        </w:rPr>
        <w:t>Клер</w:t>
      </w:r>
      <w:proofErr w:type="spellEnd"/>
      <w:r w:rsidRPr="0007745E">
        <w:rPr>
          <w:sz w:val="28"/>
          <w:szCs w:val="28"/>
          <w:lang w:eastAsia="uk-UA"/>
        </w:rPr>
        <w:t xml:space="preserve"> легендою" |5, </w:t>
      </w:r>
      <w:r w:rsidRPr="0007745E">
        <w:rPr>
          <w:sz w:val="28"/>
          <w:szCs w:val="28"/>
          <w:lang w:val="ru-RU"/>
        </w:rPr>
        <w:t xml:space="preserve">272]. </w:t>
      </w:r>
      <w:r w:rsidRPr="0007745E">
        <w:rPr>
          <w:sz w:val="28"/>
          <w:szCs w:val="28"/>
          <w:lang w:eastAsia="uk-UA"/>
        </w:rPr>
        <w:t xml:space="preserve">Мало того, далі в романі </w:t>
      </w:r>
      <w:proofErr w:type="spellStart"/>
      <w:r w:rsidRPr="0007745E">
        <w:rPr>
          <w:sz w:val="28"/>
          <w:szCs w:val="28"/>
          <w:lang w:eastAsia="uk-UA"/>
        </w:rPr>
        <w:t>Ф.Моріак</w:t>
      </w:r>
      <w:proofErr w:type="spellEnd"/>
      <w:r w:rsidRPr="0007745E">
        <w:rPr>
          <w:sz w:val="28"/>
          <w:szCs w:val="28"/>
          <w:lang w:eastAsia="uk-UA"/>
        </w:rPr>
        <w:t xml:space="preserve"> називає його вже</w:t>
      </w:r>
      <w:r w:rsidRPr="0007745E">
        <w:rPr>
          <w:rStyle w:val="43"/>
          <w:sz w:val="28"/>
          <w:szCs w:val="28"/>
          <w:lang w:eastAsia="uk-UA"/>
        </w:rPr>
        <w:t xml:space="preserve"> </w:t>
      </w:r>
      <w:r w:rsidRPr="0007745E">
        <w:rPr>
          <w:rStyle w:val="43"/>
          <w:sz w:val="28"/>
          <w:szCs w:val="28"/>
          <w:lang w:val="ru-RU"/>
        </w:rPr>
        <w:t>Гектором.</w:t>
      </w:r>
      <w:r w:rsidRPr="0007745E">
        <w:rPr>
          <w:sz w:val="28"/>
          <w:szCs w:val="28"/>
          <w:lang w:val="ru-RU"/>
        </w:rPr>
        <w:t xml:space="preserve"> </w:t>
      </w:r>
      <w:r w:rsidRPr="0007745E">
        <w:rPr>
          <w:sz w:val="28"/>
          <w:szCs w:val="28"/>
          <w:lang w:eastAsia="uk-UA"/>
        </w:rPr>
        <w:t>Мовляв, яка різниця</w:t>
      </w:r>
      <w:r w:rsidRPr="0007745E">
        <w:rPr>
          <w:rStyle w:val="43"/>
          <w:sz w:val="28"/>
          <w:szCs w:val="28"/>
          <w:lang w:eastAsia="uk-UA"/>
        </w:rPr>
        <w:t xml:space="preserve"> Віктор-Гектор</w:t>
      </w:r>
      <w:r w:rsidRPr="0007745E">
        <w:rPr>
          <w:sz w:val="28"/>
          <w:szCs w:val="28"/>
          <w:lang w:eastAsia="uk-UA"/>
        </w:rPr>
        <w:t xml:space="preserve"> два гучні претензійні імена, як і прізвище, за якими нічого нема. ЛХА</w:t>
      </w:r>
      <w:r w:rsidRPr="0007745E">
        <w:rPr>
          <w:rStyle w:val="43"/>
          <w:sz w:val="28"/>
          <w:szCs w:val="28"/>
          <w:lang w:eastAsia="uk-UA"/>
        </w:rPr>
        <w:t xml:space="preserve"> </w:t>
      </w:r>
      <w:r w:rsidRPr="0007745E">
        <w:rPr>
          <w:rStyle w:val="43"/>
          <w:sz w:val="28"/>
          <w:szCs w:val="28"/>
        </w:rPr>
        <w:t>de la Trave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позбавлений багаторівневої характеристичності. Хоч його носії три різні персонажі </w:t>
      </w:r>
      <w:r w:rsidRPr="0007745E">
        <w:rPr>
          <w:sz w:val="28"/>
          <w:szCs w:val="28"/>
        </w:rPr>
        <w:t>(</w:t>
      </w:r>
      <w:r>
        <w:rPr>
          <w:sz w:val="28"/>
          <w:szCs w:val="28"/>
          <w:lang w:val="fr-FR" w:eastAsia="uk-UA"/>
        </w:rPr>
        <w:t>Mme</w:t>
      </w:r>
      <w:r w:rsidRPr="0007745E">
        <w:rPr>
          <w:rStyle w:val="43"/>
          <w:sz w:val="28"/>
          <w:szCs w:val="28"/>
          <w:lang w:eastAsia="uk-UA"/>
        </w:rPr>
        <w:t xml:space="preserve"> </w:t>
      </w:r>
      <w:r w:rsidRPr="0007745E">
        <w:rPr>
          <w:rStyle w:val="43"/>
          <w:sz w:val="28"/>
          <w:szCs w:val="28"/>
        </w:rPr>
        <w:t>de la Trave, Anne de la Trave, M. de la Trave),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всім їм притаманна одна домінантна риса, яка криється в </w:t>
      </w:r>
      <w:proofErr w:type="spellStart"/>
      <w:r w:rsidRPr="0007745E">
        <w:rPr>
          <w:sz w:val="28"/>
          <w:szCs w:val="28"/>
          <w:lang w:eastAsia="uk-UA"/>
        </w:rPr>
        <w:t>доантрононімійній</w:t>
      </w:r>
      <w:proofErr w:type="spellEnd"/>
      <w:r w:rsidRPr="0007745E">
        <w:rPr>
          <w:sz w:val="28"/>
          <w:szCs w:val="28"/>
          <w:lang w:eastAsia="uk-UA"/>
        </w:rPr>
        <w:t xml:space="preserve"> семантиці </w:t>
      </w:r>
      <w:proofErr w:type="spellStart"/>
      <w:r w:rsidRPr="0007745E">
        <w:rPr>
          <w:sz w:val="28"/>
          <w:szCs w:val="28"/>
          <w:lang w:eastAsia="uk-UA"/>
        </w:rPr>
        <w:t>оніма</w:t>
      </w:r>
      <w:proofErr w:type="spellEnd"/>
      <w:r w:rsidRPr="0007745E">
        <w:rPr>
          <w:sz w:val="28"/>
          <w:szCs w:val="28"/>
          <w:lang w:eastAsia="uk-UA"/>
        </w:rPr>
        <w:t>.</w:t>
      </w:r>
    </w:p>
    <w:p w:rsidR="004460C1" w:rsidRPr="0007745E" w:rsidRDefault="004460C1" w:rsidP="004460C1">
      <w:pPr>
        <w:pStyle w:val="a3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07745E">
        <w:rPr>
          <w:sz w:val="28"/>
          <w:szCs w:val="28"/>
          <w:lang w:eastAsia="uk-UA"/>
        </w:rPr>
        <w:t>ЛХА</w:t>
      </w:r>
      <w:r w:rsidRPr="0007745E">
        <w:rPr>
          <w:rStyle w:val="43"/>
          <w:sz w:val="28"/>
          <w:szCs w:val="28"/>
          <w:lang w:eastAsia="uk-UA"/>
        </w:rPr>
        <w:t xml:space="preserve"> </w:t>
      </w:r>
      <w:r w:rsidRPr="0007745E">
        <w:rPr>
          <w:rStyle w:val="43"/>
          <w:sz w:val="28"/>
          <w:szCs w:val="28"/>
        </w:rPr>
        <w:t>Az</w:t>
      </w:r>
      <w:r>
        <w:rPr>
          <w:rStyle w:val="43"/>
          <w:sz w:val="28"/>
          <w:szCs w:val="28"/>
        </w:rPr>
        <w:t>é</w:t>
      </w:r>
      <w:r w:rsidRPr="0007745E">
        <w:rPr>
          <w:rStyle w:val="43"/>
          <w:sz w:val="28"/>
          <w:szCs w:val="28"/>
        </w:rPr>
        <w:t>v</w:t>
      </w:r>
      <w:r>
        <w:rPr>
          <w:rStyle w:val="43"/>
          <w:sz w:val="28"/>
          <w:szCs w:val="28"/>
        </w:rPr>
        <w:t>é</w:t>
      </w:r>
      <w:r w:rsidRPr="0007745E">
        <w:rPr>
          <w:rStyle w:val="43"/>
          <w:sz w:val="28"/>
          <w:szCs w:val="28"/>
        </w:rPr>
        <w:t>do</w:t>
      </w:r>
      <w:r w:rsidRPr="0007745E">
        <w:rPr>
          <w:sz w:val="28"/>
          <w:szCs w:val="28"/>
          <w:lang w:val="ru-RU" w:eastAsia="fr-FR"/>
        </w:rPr>
        <w:t xml:space="preserve"> </w:t>
      </w:r>
      <w:r w:rsidRPr="0007745E">
        <w:rPr>
          <w:sz w:val="28"/>
          <w:szCs w:val="28"/>
          <w:lang w:eastAsia="uk-UA"/>
        </w:rPr>
        <w:t>привертає до себе увагу уже тим, що ц</w:t>
      </w:r>
      <w:r>
        <w:rPr>
          <w:sz w:val="28"/>
          <w:szCs w:val="28"/>
          <w:lang w:eastAsia="uk-UA"/>
        </w:rPr>
        <w:t>е</w:t>
      </w:r>
      <w:r w:rsidRPr="0007745E">
        <w:rPr>
          <w:sz w:val="28"/>
          <w:szCs w:val="28"/>
          <w:lang w:eastAsia="uk-UA"/>
        </w:rPr>
        <w:t xml:space="preserve"> прізвище не характерне для францу</w:t>
      </w:r>
      <w:r>
        <w:rPr>
          <w:sz w:val="28"/>
          <w:szCs w:val="28"/>
          <w:lang w:eastAsia="uk-UA"/>
        </w:rPr>
        <w:t>зької антропонімії. Спокушає витлумачи</w:t>
      </w:r>
      <w:r w:rsidRPr="0007745E">
        <w:rPr>
          <w:sz w:val="28"/>
          <w:szCs w:val="28"/>
          <w:lang w:eastAsia="uk-UA"/>
        </w:rPr>
        <w:t>ти прізвище цьо</w:t>
      </w:r>
      <w:r>
        <w:rPr>
          <w:sz w:val="28"/>
          <w:szCs w:val="28"/>
          <w:lang w:eastAsia="uk-UA"/>
        </w:rPr>
        <w:t xml:space="preserve">го героя роману </w:t>
      </w:r>
      <w:proofErr w:type="spellStart"/>
      <w:r>
        <w:rPr>
          <w:sz w:val="28"/>
          <w:szCs w:val="28"/>
          <w:lang w:eastAsia="uk-UA"/>
        </w:rPr>
        <w:t>Ф.Моріака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апелятив</w:t>
      </w:r>
      <w:r w:rsidRPr="0007745E">
        <w:rPr>
          <w:sz w:val="28"/>
          <w:szCs w:val="28"/>
          <w:lang w:eastAsia="uk-UA"/>
        </w:rPr>
        <w:t>ом</w:t>
      </w:r>
      <w:proofErr w:type="spellEnd"/>
      <w:r w:rsidRPr="0007745E">
        <w:rPr>
          <w:rStyle w:val="43"/>
          <w:sz w:val="28"/>
          <w:szCs w:val="28"/>
          <w:lang w:eastAsia="uk-UA"/>
        </w:rPr>
        <w:t xml:space="preserve"> </w:t>
      </w:r>
      <w:r w:rsidRPr="0007745E">
        <w:rPr>
          <w:rStyle w:val="43"/>
          <w:sz w:val="28"/>
          <w:szCs w:val="28"/>
        </w:rPr>
        <w:t xml:space="preserve">azymes </w:t>
      </w:r>
      <w:r w:rsidRPr="0007745E">
        <w:rPr>
          <w:rStyle w:val="43"/>
          <w:sz w:val="28"/>
          <w:szCs w:val="28"/>
          <w:lang w:eastAsia="uk-UA"/>
        </w:rPr>
        <w:t xml:space="preserve">єврейська ІІасха </w:t>
      </w:r>
      <w:r w:rsidRPr="0007745E">
        <w:rPr>
          <w:rStyle w:val="43"/>
          <w:sz w:val="28"/>
          <w:szCs w:val="28"/>
        </w:rPr>
        <w:t>'</w:t>
      </w:r>
      <w:r w:rsidRPr="0007745E">
        <w:rPr>
          <w:sz w:val="28"/>
          <w:szCs w:val="28"/>
        </w:rPr>
        <w:t xml:space="preserve"> [2, 150], </w:t>
      </w:r>
      <w:r w:rsidRPr="0007745E">
        <w:rPr>
          <w:sz w:val="28"/>
          <w:szCs w:val="28"/>
          <w:lang w:eastAsia="uk-UA"/>
        </w:rPr>
        <w:t>адже всі його вв</w:t>
      </w:r>
      <w:r>
        <w:rPr>
          <w:sz w:val="28"/>
          <w:szCs w:val="28"/>
          <w:lang w:eastAsia="uk-UA"/>
        </w:rPr>
        <w:t>а</w:t>
      </w:r>
      <w:r w:rsidRPr="0007745E">
        <w:rPr>
          <w:sz w:val="28"/>
          <w:szCs w:val="28"/>
          <w:lang w:eastAsia="uk-UA"/>
        </w:rPr>
        <w:t xml:space="preserve">жають євреєм: </w:t>
      </w:r>
      <w:r w:rsidRPr="0007745E">
        <w:rPr>
          <w:sz w:val="28"/>
          <w:szCs w:val="28"/>
        </w:rPr>
        <w:t>"..</w:t>
      </w:r>
      <w:r w:rsidRPr="0007745E">
        <w:rPr>
          <w:sz w:val="28"/>
          <w:szCs w:val="28"/>
          <w:lang w:eastAsia="uk-UA"/>
        </w:rPr>
        <w:t xml:space="preserve">.тобі добре відомо, що </w:t>
      </w:r>
      <w:r>
        <w:rPr>
          <w:sz w:val="28"/>
          <w:szCs w:val="28"/>
          <w:lang w:eastAsia="uk-UA"/>
        </w:rPr>
        <w:t>в</w:t>
      </w:r>
      <w:r w:rsidRPr="0007745E">
        <w:rPr>
          <w:sz w:val="28"/>
          <w:szCs w:val="28"/>
          <w:lang w:eastAsia="uk-UA"/>
        </w:rPr>
        <w:t xml:space="preserve">сі вони жиди: мама знала ще </w:t>
      </w:r>
      <w:proofErr w:type="spellStart"/>
      <w:r w:rsidRPr="0007745E">
        <w:rPr>
          <w:sz w:val="28"/>
          <w:szCs w:val="28"/>
          <w:lang w:eastAsia="uk-UA"/>
        </w:rPr>
        <w:t>Азеведового</w:t>
      </w:r>
      <w:proofErr w:type="spellEnd"/>
      <w:r w:rsidRPr="0007745E">
        <w:rPr>
          <w:sz w:val="28"/>
          <w:szCs w:val="28"/>
          <w:lang w:eastAsia="uk-UA"/>
        </w:rPr>
        <w:t xml:space="preserve"> діда, який відмовився від хрещення" </w:t>
      </w:r>
      <w:r w:rsidRPr="0007745E">
        <w:rPr>
          <w:sz w:val="28"/>
          <w:szCs w:val="28"/>
        </w:rPr>
        <w:t xml:space="preserve">[5, 279]. </w:t>
      </w:r>
      <w:r w:rsidRPr="0007745E">
        <w:rPr>
          <w:sz w:val="28"/>
          <w:szCs w:val="28"/>
          <w:lang w:eastAsia="uk-UA"/>
        </w:rPr>
        <w:t>Портрет підтверджував ц</w:t>
      </w:r>
      <w:r>
        <w:rPr>
          <w:sz w:val="28"/>
          <w:szCs w:val="28"/>
          <w:lang w:eastAsia="uk-UA"/>
        </w:rPr>
        <w:t>е</w:t>
      </w:r>
      <w:r w:rsidRPr="0007745E">
        <w:rPr>
          <w:sz w:val="28"/>
          <w:szCs w:val="28"/>
          <w:lang w:eastAsia="uk-UA"/>
        </w:rPr>
        <w:t>: "Масивний лоб, оксамитові очі, характерні для людей семітського походження.</w:t>
      </w:r>
      <w:r w:rsidRPr="0007745E">
        <w:rPr>
          <w:sz w:val="28"/>
          <w:szCs w:val="28"/>
          <w:lang w:val="ru-RU"/>
        </w:rPr>
        <w:t xml:space="preserve">.. </w:t>
      </w:r>
      <w:r w:rsidRPr="0007745E">
        <w:rPr>
          <w:sz w:val="28"/>
          <w:szCs w:val="28"/>
          <w:lang w:eastAsia="uk-UA"/>
        </w:rPr>
        <w:t xml:space="preserve">Жан </w:t>
      </w:r>
      <w:proofErr w:type="spellStart"/>
      <w:r w:rsidRPr="0007745E">
        <w:rPr>
          <w:sz w:val="28"/>
          <w:szCs w:val="28"/>
          <w:lang w:eastAsia="uk-UA"/>
        </w:rPr>
        <w:t>Азеведо</w:t>
      </w:r>
      <w:proofErr w:type="spellEnd"/>
      <w:r w:rsidRPr="0007745E">
        <w:rPr>
          <w:sz w:val="28"/>
          <w:szCs w:val="28"/>
          <w:lang w:eastAsia="uk-UA"/>
        </w:rPr>
        <w:t xml:space="preserve"> стояв, гордо випрямившись, подібно до біблейського Давида (позаду простягалися ла</w:t>
      </w:r>
      <w:r>
        <w:rPr>
          <w:sz w:val="28"/>
          <w:szCs w:val="28"/>
          <w:lang w:eastAsia="uk-UA"/>
        </w:rPr>
        <w:t>н</w:t>
      </w:r>
      <w:r w:rsidRPr="0007745E">
        <w:rPr>
          <w:sz w:val="28"/>
          <w:szCs w:val="28"/>
          <w:lang w:eastAsia="uk-UA"/>
        </w:rPr>
        <w:t xml:space="preserve">ди, де </w:t>
      </w:r>
      <w:proofErr w:type="spellStart"/>
      <w:r w:rsidRPr="0007745E">
        <w:rPr>
          <w:sz w:val="28"/>
          <w:szCs w:val="28"/>
          <w:lang w:eastAsia="uk-UA"/>
        </w:rPr>
        <w:t>паслися</w:t>
      </w:r>
      <w:proofErr w:type="spellEnd"/>
      <w:r w:rsidRPr="0007745E">
        <w:rPr>
          <w:sz w:val="28"/>
          <w:szCs w:val="28"/>
          <w:lang w:eastAsia="uk-UA"/>
        </w:rPr>
        <w:t xml:space="preserve"> вівці)" </w:t>
      </w:r>
      <w:r w:rsidRPr="0007745E">
        <w:rPr>
          <w:sz w:val="28"/>
          <w:szCs w:val="28"/>
          <w:lang w:val="ru-RU"/>
        </w:rPr>
        <w:t xml:space="preserve">[5, 278]. </w:t>
      </w:r>
      <w:r w:rsidRPr="0007745E">
        <w:rPr>
          <w:sz w:val="28"/>
          <w:szCs w:val="28"/>
          <w:lang w:eastAsia="uk-UA"/>
        </w:rPr>
        <w:t>Однак па підставі повної енциклопедичної характеристики цього героя його національне походження стає нерелеван</w:t>
      </w:r>
      <w:r>
        <w:rPr>
          <w:sz w:val="28"/>
          <w:szCs w:val="28"/>
          <w:lang w:eastAsia="uk-UA"/>
        </w:rPr>
        <w:t>т</w:t>
      </w:r>
      <w:r w:rsidRPr="0007745E">
        <w:rPr>
          <w:sz w:val="28"/>
          <w:szCs w:val="28"/>
          <w:lang w:eastAsia="uk-UA"/>
        </w:rPr>
        <w:t>ним, несуттєвим. Читачам стає відомо, що</w:t>
      </w:r>
      <w:r w:rsidRPr="0007745E">
        <w:rPr>
          <w:rStyle w:val="43"/>
          <w:sz w:val="28"/>
          <w:szCs w:val="28"/>
          <w:lang w:eastAsia="uk-UA"/>
        </w:rPr>
        <w:t xml:space="preserve"> </w:t>
      </w:r>
      <w:r w:rsidRPr="0007745E">
        <w:rPr>
          <w:rStyle w:val="43"/>
          <w:sz w:val="28"/>
          <w:szCs w:val="28"/>
        </w:rPr>
        <w:t>Az</w:t>
      </w:r>
      <w:r>
        <w:rPr>
          <w:rStyle w:val="43"/>
          <w:sz w:val="28"/>
          <w:szCs w:val="28"/>
        </w:rPr>
        <w:t>é</w:t>
      </w:r>
      <w:r w:rsidRPr="0007745E">
        <w:rPr>
          <w:rStyle w:val="43"/>
          <w:sz w:val="28"/>
          <w:szCs w:val="28"/>
        </w:rPr>
        <w:t>v</w:t>
      </w:r>
      <w:r>
        <w:rPr>
          <w:rStyle w:val="43"/>
          <w:sz w:val="28"/>
          <w:szCs w:val="28"/>
        </w:rPr>
        <w:t>é</w:t>
      </w:r>
      <w:r w:rsidRPr="0007745E">
        <w:rPr>
          <w:rStyle w:val="43"/>
          <w:sz w:val="28"/>
          <w:szCs w:val="28"/>
        </w:rPr>
        <w:t>do</w:t>
      </w:r>
      <w:r w:rsidRPr="0007745E">
        <w:rPr>
          <w:rStyle w:val="43"/>
          <w:sz w:val="28"/>
          <w:szCs w:val="28"/>
          <w:lang w:val="ru-RU"/>
        </w:rPr>
        <w:t>-</w:t>
      </w:r>
      <w:r w:rsidRPr="0007745E">
        <w:rPr>
          <w:sz w:val="28"/>
          <w:szCs w:val="28"/>
          <w:lang w:val="ru-RU"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нащадок старовинного роду: </w:t>
      </w:r>
      <w:r w:rsidRPr="0007745E">
        <w:rPr>
          <w:sz w:val="28"/>
          <w:szCs w:val="28"/>
          <w:lang w:val="ru-RU"/>
        </w:rPr>
        <w:t xml:space="preserve">"Тереза </w:t>
      </w:r>
      <w:r w:rsidRPr="0007745E">
        <w:rPr>
          <w:sz w:val="28"/>
          <w:szCs w:val="28"/>
          <w:lang w:eastAsia="uk-UA"/>
        </w:rPr>
        <w:t xml:space="preserve">відповіла, що в Бордо люди, які носять старовинні прізвища португальських євреїв, належать до досить родовитих сімей" </w:t>
      </w:r>
      <w:r w:rsidRPr="0007745E">
        <w:rPr>
          <w:sz w:val="28"/>
          <w:szCs w:val="28"/>
          <w:lang w:val="ru-RU"/>
        </w:rPr>
        <w:t xml:space="preserve">[5, 279]. </w:t>
      </w:r>
      <w:r w:rsidRPr="0007745E">
        <w:rPr>
          <w:sz w:val="28"/>
          <w:szCs w:val="28"/>
          <w:lang w:eastAsia="uk-UA"/>
        </w:rPr>
        <w:t>А. Доза тлумачить кореневу морфему</w:t>
      </w:r>
      <w:r w:rsidRPr="0007745E">
        <w:rPr>
          <w:rStyle w:val="43"/>
          <w:sz w:val="28"/>
          <w:szCs w:val="28"/>
          <w:lang w:eastAsia="uk-UA"/>
        </w:rPr>
        <w:t xml:space="preserve"> </w:t>
      </w:r>
      <w:r w:rsidRPr="0007745E">
        <w:rPr>
          <w:rStyle w:val="43"/>
          <w:sz w:val="28"/>
          <w:szCs w:val="28"/>
        </w:rPr>
        <w:t>Az</w:t>
      </w:r>
      <w:r>
        <w:rPr>
          <w:rStyle w:val="43"/>
          <w:sz w:val="28"/>
          <w:szCs w:val="28"/>
        </w:rPr>
        <w:t>é</w:t>
      </w:r>
      <w:r w:rsidRPr="0007745E">
        <w:rPr>
          <w:rStyle w:val="43"/>
          <w:sz w:val="28"/>
          <w:szCs w:val="28"/>
          <w:lang w:val="ru-RU"/>
        </w:rPr>
        <w:t>,</w:t>
      </w:r>
      <w:r w:rsidRPr="0007745E">
        <w:rPr>
          <w:sz w:val="28"/>
          <w:szCs w:val="28"/>
          <w:lang w:val="ru-RU" w:eastAsia="fr-FR"/>
        </w:rPr>
        <w:t xml:space="preserve"> </w:t>
      </w:r>
      <w:r w:rsidRPr="0007745E">
        <w:rPr>
          <w:sz w:val="28"/>
          <w:szCs w:val="28"/>
          <w:lang w:eastAsia="uk-UA"/>
        </w:rPr>
        <w:t>яка походить від</w:t>
      </w:r>
      <w:r w:rsidRPr="0007745E">
        <w:rPr>
          <w:rStyle w:val="43"/>
          <w:sz w:val="28"/>
          <w:szCs w:val="28"/>
          <w:lang w:eastAsia="uk-UA"/>
        </w:rPr>
        <w:t xml:space="preserve"> </w:t>
      </w:r>
      <w:r w:rsidRPr="0007745E">
        <w:rPr>
          <w:rStyle w:val="43"/>
          <w:sz w:val="28"/>
          <w:szCs w:val="28"/>
        </w:rPr>
        <w:t>Az</w:t>
      </w:r>
      <w:r>
        <w:rPr>
          <w:rStyle w:val="43"/>
          <w:sz w:val="28"/>
          <w:szCs w:val="28"/>
        </w:rPr>
        <w:t>é</w:t>
      </w:r>
      <w:r w:rsidRPr="0007745E">
        <w:rPr>
          <w:rStyle w:val="43"/>
          <w:sz w:val="28"/>
          <w:szCs w:val="28"/>
        </w:rPr>
        <w:t>mar</w:t>
      </w:r>
      <w:r>
        <w:rPr>
          <w:rStyle w:val="43"/>
          <w:sz w:val="28"/>
          <w:szCs w:val="28"/>
        </w:rPr>
        <w:t xml:space="preserve"> </w:t>
      </w:r>
      <w:r w:rsidRPr="0007745E">
        <w:rPr>
          <w:sz w:val="28"/>
          <w:szCs w:val="28"/>
          <w:lang w:eastAsia="uk-UA"/>
        </w:rPr>
        <w:t>південно-</w:t>
      </w:r>
      <w:proofErr w:type="spellStart"/>
      <w:r w:rsidRPr="0007745E">
        <w:rPr>
          <w:sz w:val="28"/>
          <w:szCs w:val="28"/>
          <w:lang w:eastAsia="uk-UA"/>
        </w:rPr>
        <w:t>франц</w:t>
      </w:r>
      <w:proofErr w:type="spellEnd"/>
      <w:r w:rsidRPr="0007745E">
        <w:rPr>
          <w:sz w:val="28"/>
          <w:szCs w:val="28"/>
          <w:lang w:eastAsia="uk-UA"/>
        </w:rPr>
        <w:t>. форми імені (</w:t>
      </w:r>
      <w:r w:rsidRPr="0007745E">
        <w:rPr>
          <w:rStyle w:val="2"/>
          <w:sz w:val="28"/>
          <w:szCs w:val="28"/>
          <w:lang w:eastAsia="uk-UA"/>
        </w:rPr>
        <w:t xml:space="preserve"> </w:t>
      </w:r>
      <w:r w:rsidRPr="0007745E">
        <w:rPr>
          <w:rStyle w:val="2"/>
          <w:sz w:val="28"/>
          <w:szCs w:val="28"/>
        </w:rPr>
        <w:t>'nom de bap</w:t>
      </w:r>
      <w:r>
        <w:rPr>
          <w:rStyle w:val="2"/>
          <w:sz w:val="28"/>
          <w:szCs w:val="28"/>
        </w:rPr>
        <w:t>tê</w:t>
      </w:r>
      <w:r w:rsidRPr="0007745E">
        <w:rPr>
          <w:rStyle w:val="2"/>
          <w:sz w:val="28"/>
          <w:szCs w:val="28"/>
        </w:rPr>
        <w:t xml:space="preserve">me </w:t>
      </w:r>
      <w:r w:rsidRPr="0007745E">
        <w:rPr>
          <w:rStyle w:val="2"/>
          <w:sz w:val="28"/>
          <w:szCs w:val="28"/>
          <w:lang w:eastAsia="uk-UA"/>
        </w:rPr>
        <w:t xml:space="preserve">') - </w:t>
      </w:r>
      <w:r w:rsidRPr="0007745E">
        <w:rPr>
          <w:rStyle w:val="2"/>
          <w:sz w:val="28"/>
          <w:szCs w:val="28"/>
        </w:rPr>
        <w:t>Ad</w:t>
      </w:r>
      <w:r>
        <w:rPr>
          <w:rStyle w:val="2"/>
          <w:sz w:val="28"/>
          <w:szCs w:val="28"/>
        </w:rPr>
        <w:t>é</w:t>
      </w:r>
      <w:r w:rsidRPr="0007745E">
        <w:rPr>
          <w:rStyle w:val="2"/>
          <w:sz w:val="28"/>
          <w:szCs w:val="28"/>
        </w:rPr>
        <w:t>mar,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>від герм.</w:t>
      </w:r>
      <w:r w:rsidRPr="0007745E">
        <w:rPr>
          <w:rStyle w:val="2"/>
          <w:sz w:val="28"/>
          <w:szCs w:val="28"/>
          <w:lang w:eastAsia="uk-UA"/>
        </w:rPr>
        <w:t xml:space="preserve"> </w:t>
      </w:r>
      <w:r w:rsidRPr="0007745E">
        <w:rPr>
          <w:rStyle w:val="2"/>
          <w:sz w:val="28"/>
          <w:szCs w:val="28"/>
        </w:rPr>
        <w:t>Ad</w:t>
      </w:r>
      <w:r>
        <w:rPr>
          <w:rStyle w:val="2"/>
          <w:sz w:val="28"/>
          <w:szCs w:val="28"/>
        </w:rPr>
        <w:t>emar</w:t>
      </w:r>
      <w:r w:rsidRPr="0007745E">
        <w:rPr>
          <w:sz w:val="28"/>
          <w:szCs w:val="28"/>
          <w:lang w:eastAsia="uk-UA"/>
        </w:rPr>
        <w:t xml:space="preserve"> [1, 19-20]. Другий компонент ЛХА - композита</w:t>
      </w:r>
      <w:r w:rsidRPr="0007745E">
        <w:rPr>
          <w:rStyle w:val="2"/>
          <w:sz w:val="28"/>
          <w:szCs w:val="28"/>
          <w:lang w:eastAsia="uk-UA"/>
        </w:rPr>
        <w:t xml:space="preserve"> </w:t>
      </w:r>
      <w:r w:rsidRPr="0007745E">
        <w:rPr>
          <w:rStyle w:val="2"/>
          <w:sz w:val="28"/>
          <w:szCs w:val="28"/>
        </w:rPr>
        <w:t>Az</w:t>
      </w:r>
      <w:r>
        <w:rPr>
          <w:rStyle w:val="2"/>
          <w:sz w:val="28"/>
          <w:szCs w:val="28"/>
        </w:rPr>
        <w:t>é</w:t>
      </w:r>
      <w:r w:rsidRPr="0007745E">
        <w:rPr>
          <w:rStyle w:val="2"/>
          <w:sz w:val="28"/>
          <w:szCs w:val="28"/>
        </w:rPr>
        <w:t>v</w:t>
      </w:r>
      <w:r>
        <w:rPr>
          <w:rStyle w:val="2"/>
          <w:sz w:val="28"/>
          <w:szCs w:val="28"/>
        </w:rPr>
        <w:t>é</w:t>
      </w:r>
      <w:r w:rsidRPr="0007745E">
        <w:rPr>
          <w:rStyle w:val="2"/>
          <w:sz w:val="28"/>
          <w:szCs w:val="28"/>
        </w:rPr>
        <w:t xml:space="preserve">do </w:t>
      </w:r>
      <w:r w:rsidRPr="0007745E">
        <w:rPr>
          <w:sz w:val="28"/>
          <w:szCs w:val="28"/>
          <w:lang w:eastAsia="uk-UA"/>
        </w:rPr>
        <w:t>співзвучний із санскритським</w:t>
      </w:r>
      <w:r w:rsidRPr="0007745E">
        <w:rPr>
          <w:rStyle w:val="2"/>
          <w:sz w:val="28"/>
          <w:szCs w:val="28"/>
          <w:lang w:eastAsia="uk-UA"/>
        </w:rPr>
        <w:t xml:space="preserve"> </w:t>
      </w:r>
      <w:r w:rsidRPr="0007745E">
        <w:rPr>
          <w:rStyle w:val="2"/>
          <w:sz w:val="28"/>
          <w:szCs w:val="28"/>
        </w:rPr>
        <w:t>veda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(знання) [2, 1956] та узгоджується з характеристикою героя в романі: "..він був першим знайомим мені мужчиною, для якого інтелектуальне життя було понад усе" [5, 288]. При формуванні </w:t>
      </w:r>
      <w:proofErr w:type="spellStart"/>
      <w:r w:rsidRPr="0007745E">
        <w:rPr>
          <w:sz w:val="28"/>
          <w:szCs w:val="28"/>
          <w:lang w:eastAsia="uk-UA"/>
        </w:rPr>
        <w:t>онімійної</w:t>
      </w:r>
      <w:proofErr w:type="spellEnd"/>
      <w:r w:rsidRPr="0007745E">
        <w:rPr>
          <w:sz w:val="28"/>
          <w:szCs w:val="28"/>
          <w:lang w:eastAsia="uk-UA"/>
        </w:rPr>
        <w:t xml:space="preserve"> семантики ЛХА Моріак міг використати ще дві форми: 1.</w:t>
      </w:r>
      <w:r w:rsidRPr="0007745E">
        <w:rPr>
          <w:rStyle w:val="2"/>
          <w:sz w:val="28"/>
          <w:szCs w:val="28"/>
          <w:lang w:eastAsia="uk-UA"/>
        </w:rPr>
        <w:t xml:space="preserve"> </w:t>
      </w:r>
      <w:r w:rsidRPr="0007745E">
        <w:rPr>
          <w:rStyle w:val="2"/>
          <w:sz w:val="28"/>
          <w:szCs w:val="28"/>
        </w:rPr>
        <w:t xml:space="preserve">Azais </w:t>
      </w:r>
      <w:r w:rsidRPr="0007745E">
        <w:rPr>
          <w:rStyle w:val="2"/>
          <w:sz w:val="28"/>
          <w:szCs w:val="28"/>
          <w:lang w:eastAsia="uk-UA"/>
        </w:rPr>
        <w:t>-</w:t>
      </w:r>
      <w:r w:rsidRPr="0007745E">
        <w:rPr>
          <w:sz w:val="28"/>
          <w:szCs w:val="28"/>
          <w:lang w:eastAsia="uk-UA"/>
        </w:rPr>
        <w:t xml:space="preserve"> прізвисько (на півдні Франції означає. </w:t>
      </w:r>
      <w:r w:rsidRPr="0007745E">
        <w:rPr>
          <w:rStyle w:val="2"/>
          <w:sz w:val="28"/>
          <w:szCs w:val="28"/>
          <w:lang w:eastAsia="uk-UA"/>
        </w:rPr>
        <w:t>'невимушений, легкий, безтурботний'</w:t>
      </w:r>
      <w:r>
        <w:rPr>
          <w:rStyle w:val="2"/>
          <w:sz w:val="28"/>
          <w:szCs w:val="28"/>
          <w:lang w:eastAsia="uk-UA"/>
        </w:rPr>
        <w:t xml:space="preserve"> </w:t>
      </w:r>
      <w:r w:rsidRPr="00C949CF">
        <w:rPr>
          <w:rStyle w:val="6pt"/>
          <w:i w:val="0"/>
          <w:sz w:val="28"/>
          <w:szCs w:val="28"/>
          <w:lang w:eastAsia="uk-UA"/>
        </w:rPr>
        <w:t>та</w:t>
      </w:r>
      <w:r w:rsidRPr="0007745E">
        <w:rPr>
          <w:rStyle w:val="2"/>
          <w:sz w:val="28"/>
          <w:szCs w:val="28"/>
          <w:lang w:eastAsia="uk-UA"/>
        </w:rPr>
        <w:t xml:space="preserve"> </w:t>
      </w:r>
      <w:r w:rsidRPr="0007745E">
        <w:rPr>
          <w:rStyle w:val="2"/>
          <w:sz w:val="28"/>
          <w:szCs w:val="28"/>
        </w:rPr>
        <w:t>Azire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>(лексема теж характерна для півдня),</w:t>
      </w:r>
      <w:r w:rsidRPr="0007745E">
        <w:rPr>
          <w:rStyle w:val="2"/>
          <w:sz w:val="28"/>
          <w:szCs w:val="28"/>
          <w:lang w:eastAsia="uk-UA"/>
        </w:rPr>
        <w:t xml:space="preserve"> </w:t>
      </w:r>
      <w:r w:rsidRPr="0007745E">
        <w:rPr>
          <w:rStyle w:val="2"/>
          <w:sz w:val="28"/>
          <w:szCs w:val="28"/>
        </w:rPr>
        <w:t>'irritable'</w:t>
      </w:r>
      <w:r>
        <w:rPr>
          <w:rStyle w:val="2"/>
          <w:sz w:val="28"/>
          <w:szCs w:val="28"/>
        </w:rPr>
        <w:t xml:space="preserve"> </w:t>
      </w:r>
      <w:r w:rsidRPr="0007745E">
        <w:rPr>
          <w:sz w:val="28"/>
          <w:szCs w:val="28"/>
          <w:lang w:eastAsia="uk-UA"/>
        </w:rPr>
        <w:t>('</w:t>
      </w:r>
      <w:r w:rsidRPr="0007745E">
        <w:rPr>
          <w:rStyle w:val="2"/>
          <w:sz w:val="28"/>
          <w:szCs w:val="28"/>
          <w:lang w:eastAsia="uk-UA"/>
        </w:rPr>
        <w:t>дратівливий, дразливий')</w:t>
      </w:r>
      <w:r w:rsidRPr="0007745E">
        <w:rPr>
          <w:sz w:val="28"/>
          <w:szCs w:val="28"/>
          <w:lang w:eastAsia="uk-UA"/>
        </w:rPr>
        <w:t>; пор. : "Це поєднання хижості звіра і справжнього розуму в одній і тій же істоті здивувало мене" [5, 287]. Він "</w:t>
      </w:r>
      <w:proofErr w:type="spellStart"/>
      <w:r w:rsidRPr="0007745E">
        <w:rPr>
          <w:sz w:val="28"/>
          <w:szCs w:val="28"/>
          <w:lang w:eastAsia="uk-UA"/>
        </w:rPr>
        <w:t>вніс</w:t>
      </w:r>
      <w:proofErr w:type="spellEnd"/>
      <w:r w:rsidRPr="0007745E">
        <w:rPr>
          <w:sz w:val="28"/>
          <w:szCs w:val="28"/>
          <w:lang w:eastAsia="uk-UA"/>
        </w:rPr>
        <w:t xml:space="preserve"> неспокій і розлад у таку поважну родину" [5, 287] і, </w:t>
      </w:r>
      <w:proofErr w:type="spellStart"/>
      <w:r w:rsidRPr="0007745E">
        <w:rPr>
          <w:sz w:val="28"/>
          <w:szCs w:val="28"/>
          <w:lang w:eastAsia="uk-UA"/>
        </w:rPr>
        <w:t>додамо</w:t>
      </w:r>
      <w:proofErr w:type="spellEnd"/>
      <w:r w:rsidRPr="0007745E">
        <w:rPr>
          <w:sz w:val="28"/>
          <w:szCs w:val="28"/>
          <w:lang w:eastAsia="uk-UA"/>
        </w:rPr>
        <w:t>, - в життя всіх головних героїв твору. У двокомпонентному ЛХА</w:t>
      </w:r>
      <w:r w:rsidRPr="0007745E">
        <w:rPr>
          <w:rStyle w:val="2"/>
          <w:sz w:val="28"/>
          <w:szCs w:val="28"/>
          <w:lang w:eastAsia="uk-UA"/>
        </w:rPr>
        <w:t xml:space="preserve"> </w:t>
      </w:r>
      <w:r w:rsidRPr="0007745E">
        <w:rPr>
          <w:rStyle w:val="2"/>
          <w:sz w:val="28"/>
          <w:szCs w:val="28"/>
        </w:rPr>
        <w:t>Az</w:t>
      </w:r>
      <w:r>
        <w:rPr>
          <w:rStyle w:val="2"/>
          <w:sz w:val="28"/>
          <w:szCs w:val="28"/>
        </w:rPr>
        <w:t>é</w:t>
      </w:r>
      <w:r w:rsidRPr="0007745E">
        <w:rPr>
          <w:rStyle w:val="2"/>
          <w:sz w:val="28"/>
          <w:szCs w:val="28"/>
        </w:rPr>
        <w:t>v</w:t>
      </w:r>
      <w:r>
        <w:rPr>
          <w:rStyle w:val="2"/>
          <w:sz w:val="28"/>
          <w:szCs w:val="28"/>
        </w:rPr>
        <w:t>é</w:t>
      </w:r>
      <w:r w:rsidRPr="0007745E">
        <w:rPr>
          <w:rStyle w:val="2"/>
          <w:sz w:val="28"/>
          <w:szCs w:val="28"/>
        </w:rPr>
        <w:t>do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>поверхнева національна та регіональна характеристичність з розвитком сюжету знебарвлюються й поступаються місцем основній інформації, закладеній у внутрішній формі імені персонажа, яка розкриває найсуттєвіші риси характеру денотата.</w:t>
      </w:r>
    </w:p>
    <w:p w:rsidR="004460C1" w:rsidRPr="0007745E" w:rsidRDefault="004460C1" w:rsidP="004460C1">
      <w:pPr>
        <w:pStyle w:val="a3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 w:rsidRPr="0007745E">
        <w:rPr>
          <w:sz w:val="28"/>
          <w:szCs w:val="28"/>
          <w:lang w:eastAsia="uk-UA"/>
        </w:rPr>
        <w:t xml:space="preserve">Отже, ЛХА роману Ф. Моріака "Тереза </w:t>
      </w:r>
      <w:proofErr w:type="spellStart"/>
      <w:r w:rsidRPr="0007745E">
        <w:rPr>
          <w:sz w:val="28"/>
          <w:szCs w:val="28"/>
          <w:lang w:eastAsia="uk-UA"/>
        </w:rPr>
        <w:t>Дескейру</w:t>
      </w:r>
      <w:proofErr w:type="spellEnd"/>
      <w:r w:rsidRPr="0007745E">
        <w:rPr>
          <w:sz w:val="28"/>
          <w:szCs w:val="28"/>
          <w:lang w:eastAsia="uk-UA"/>
        </w:rPr>
        <w:t xml:space="preserve">" відіграють важливу стилістичну функцію, служать вагомим засобом у розкритті ідейного та естетичного задуму письменника. Кожен ЛХА добирався автором ретельно, щоб опосередковано увиразнити суттєві риси героїв і дати їм оцінку. Наші спостереження показують, що </w:t>
      </w:r>
      <w:proofErr w:type="spellStart"/>
      <w:r w:rsidRPr="0007745E">
        <w:rPr>
          <w:sz w:val="28"/>
          <w:szCs w:val="28"/>
          <w:lang w:eastAsia="uk-UA"/>
        </w:rPr>
        <w:t>Ф.Моріак</w:t>
      </w:r>
      <w:proofErr w:type="spellEnd"/>
      <w:r w:rsidRPr="0007745E">
        <w:rPr>
          <w:sz w:val="28"/>
          <w:szCs w:val="28"/>
          <w:lang w:eastAsia="uk-UA"/>
        </w:rPr>
        <w:t xml:space="preserve"> давав можливість уважному читачеві рівень за рівнем "прочитувати" й власні назви своїх персонажів, і відкривати для себе усю глибину закодованої там інформації</w:t>
      </w:r>
      <w:r>
        <w:rPr>
          <w:sz w:val="28"/>
          <w:szCs w:val="28"/>
          <w:lang w:val="fr-FR" w:eastAsia="uk-UA"/>
        </w:rPr>
        <w:t xml:space="preserve"> </w:t>
      </w:r>
      <w:r w:rsidRPr="0007745E">
        <w:rPr>
          <w:sz w:val="28"/>
          <w:szCs w:val="28"/>
          <w:lang w:eastAsia="uk-UA"/>
        </w:rPr>
        <w:t xml:space="preserve">- </w:t>
      </w:r>
      <w:proofErr w:type="spellStart"/>
      <w:r w:rsidRPr="0007745E">
        <w:rPr>
          <w:sz w:val="28"/>
          <w:szCs w:val="28"/>
          <w:lang w:eastAsia="uk-UA"/>
        </w:rPr>
        <w:t>Ф.Моріак</w:t>
      </w:r>
      <w:proofErr w:type="spellEnd"/>
      <w:r w:rsidRPr="0007745E">
        <w:rPr>
          <w:sz w:val="28"/>
          <w:szCs w:val="28"/>
          <w:lang w:eastAsia="uk-UA"/>
        </w:rPr>
        <w:t xml:space="preserve"> продемонстрував необмежені можливості творчого пошуку </w:t>
      </w:r>
      <w:proofErr w:type="spellStart"/>
      <w:r w:rsidRPr="0007745E">
        <w:rPr>
          <w:sz w:val="28"/>
          <w:szCs w:val="28"/>
          <w:lang w:eastAsia="uk-UA"/>
        </w:rPr>
        <w:t>онімійних</w:t>
      </w:r>
      <w:proofErr w:type="spellEnd"/>
      <w:r w:rsidRPr="0007745E">
        <w:rPr>
          <w:sz w:val="28"/>
          <w:szCs w:val="28"/>
          <w:lang w:eastAsia="uk-UA"/>
        </w:rPr>
        <w:t xml:space="preserve"> засобів для характеристики та оцінки найменованих персонажів. Усе це дає підстави </w:t>
      </w:r>
      <w:r w:rsidRPr="0007745E">
        <w:rPr>
          <w:sz w:val="28"/>
          <w:szCs w:val="28"/>
          <w:lang w:eastAsia="uk-UA"/>
        </w:rPr>
        <w:lastRenderedPageBreak/>
        <w:t xml:space="preserve">вважати </w:t>
      </w:r>
      <w:proofErr w:type="spellStart"/>
      <w:r w:rsidRPr="0007745E">
        <w:rPr>
          <w:sz w:val="28"/>
          <w:szCs w:val="28"/>
          <w:lang w:eastAsia="uk-UA"/>
        </w:rPr>
        <w:t>Ф.Моріака</w:t>
      </w:r>
      <w:proofErr w:type="spellEnd"/>
      <w:r w:rsidRPr="0007745E">
        <w:rPr>
          <w:sz w:val="28"/>
          <w:szCs w:val="28"/>
          <w:lang w:eastAsia="uk-UA"/>
        </w:rPr>
        <w:t xml:space="preserve"> видатним стилістом, у творчому арсеналі якого літературно-худож</w:t>
      </w:r>
      <w:r>
        <w:rPr>
          <w:sz w:val="28"/>
          <w:szCs w:val="28"/>
          <w:lang w:eastAsia="uk-UA"/>
        </w:rPr>
        <w:t>н</w:t>
      </w:r>
      <w:r w:rsidRPr="0007745E">
        <w:rPr>
          <w:sz w:val="28"/>
          <w:szCs w:val="28"/>
          <w:lang w:eastAsia="uk-UA"/>
        </w:rPr>
        <w:t>і антропоніми посідали важливе місце.</w:t>
      </w:r>
    </w:p>
    <w:p w:rsidR="004460C1" w:rsidRPr="0007745E" w:rsidRDefault="004460C1" w:rsidP="004460C1">
      <w:pPr>
        <w:pStyle w:val="421"/>
        <w:keepNext/>
        <w:keepLines/>
        <w:shd w:val="clear" w:color="auto" w:fill="auto"/>
        <w:spacing w:line="240" w:lineRule="auto"/>
        <w:ind w:left="2660"/>
        <w:rPr>
          <w:sz w:val="28"/>
          <w:szCs w:val="28"/>
        </w:rPr>
      </w:pPr>
      <w:bookmarkStart w:id="1" w:name="bookmark6"/>
      <w:r w:rsidRPr="0007745E">
        <w:rPr>
          <w:sz w:val="28"/>
          <w:szCs w:val="28"/>
          <w:lang w:eastAsia="uk-UA"/>
        </w:rPr>
        <w:t>Література</w:t>
      </w:r>
      <w:bookmarkEnd w:id="1"/>
    </w:p>
    <w:p w:rsidR="004460C1" w:rsidRPr="0007745E" w:rsidRDefault="004460C1" w:rsidP="004460C1">
      <w:pPr>
        <w:pStyle w:val="a3"/>
        <w:numPr>
          <w:ilvl w:val="0"/>
          <w:numId w:val="1"/>
        </w:numPr>
        <w:shd w:val="clear" w:color="auto" w:fill="auto"/>
        <w:tabs>
          <w:tab w:val="left" w:pos="793"/>
        </w:tabs>
        <w:spacing w:line="240" w:lineRule="auto"/>
        <w:ind w:left="20" w:right="40" w:firstLine="580"/>
        <w:rPr>
          <w:sz w:val="28"/>
          <w:szCs w:val="28"/>
        </w:rPr>
      </w:pPr>
      <w:r w:rsidRPr="0007745E">
        <w:rPr>
          <w:sz w:val="28"/>
          <w:szCs w:val="28"/>
          <w:lang w:val="fr-FR" w:eastAsia="fr-FR"/>
        </w:rPr>
        <w:t xml:space="preserve">Dauzat A. Dictionnaire 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>tymologique des noms de famille et pr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 xml:space="preserve">noms de France. </w:t>
      </w:r>
      <w:r w:rsidRPr="0007745E">
        <w:rPr>
          <w:sz w:val="28"/>
          <w:szCs w:val="28"/>
          <w:lang w:eastAsia="uk-UA"/>
        </w:rPr>
        <w:t xml:space="preserve">- </w:t>
      </w:r>
      <w:r w:rsidRPr="0007745E">
        <w:rPr>
          <w:sz w:val="28"/>
          <w:szCs w:val="28"/>
          <w:lang w:val="fr-FR" w:eastAsia="fr-FR"/>
        </w:rPr>
        <w:t xml:space="preserve">Paris: Librairie Larousse, </w:t>
      </w:r>
      <w:r w:rsidRPr="0007745E">
        <w:rPr>
          <w:sz w:val="28"/>
          <w:szCs w:val="28"/>
          <w:lang w:eastAsia="uk-UA"/>
        </w:rPr>
        <w:t xml:space="preserve">1951. -625 </w:t>
      </w:r>
      <w:r w:rsidRPr="0007745E">
        <w:rPr>
          <w:sz w:val="28"/>
          <w:szCs w:val="28"/>
          <w:lang w:val="fr-FR" w:eastAsia="fr-FR"/>
        </w:rPr>
        <w:t>p.</w:t>
      </w:r>
    </w:p>
    <w:p w:rsidR="004460C1" w:rsidRPr="0007745E" w:rsidRDefault="004460C1" w:rsidP="004460C1">
      <w:pPr>
        <w:pStyle w:val="a3"/>
        <w:numPr>
          <w:ilvl w:val="0"/>
          <w:numId w:val="1"/>
        </w:numPr>
        <w:shd w:val="clear" w:color="auto" w:fill="auto"/>
        <w:tabs>
          <w:tab w:val="left" w:pos="759"/>
        </w:tabs>
        <w:spacing w:line="240" w:lineRule="auto"/>
        <w:ind w:left="20" w:right="40" w:firstLine="580"/>
        <w:rPr>
          <w:sz w:val="28"/>
          <w:szCs w:val="28"/>
        </w:rPr>
      </w:pPr>
      <w:r w:rsidRPr="0007745E">
        <w:rPr>
          <w:sz w:val="28"/>
          <w:szCs w:val="28"/>
          <w:lang w:val="fr-FR" w:eastAsia="fr-FR"/>
        </w:rPr>
        <w:t>Hachette. Dictionnaire encyclop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>dique illustr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 xml:space="preserve">.-Paris: Hachette Livre, </w:t>
      </w:r>
      <w:r w:rsidRPr="0007745E">
        <w:rPr>
          <w:sz w:val="28"/>
          <w:szCs w:val="28"/>
          <w:lang w:eastAsia="uk-UA"/>
        </w:rPr>
        <w:t xml:space="preserve">1997.-2066 </w:t>
      </w:r>
      <w:r w:rsidRPr="0007745E">
        <w:rPr>
          <w:sz w:val="28"/>
          <w:szCs w:val="28"/>
          <w:lang w:val="fr-FR" w:eastAsia="fr-FR"/>
        </w:rPr>
        <w:t>p.</w:t>
      </w:r>
    </w:p>
    <w:p w:rsidR="004460C1" w:rsidRPr="0007745E" w:rsidRDefault="004460C1" w:rsidP="004460C1">
      <w:pPr>
        <w:pStyle w:val="a3"/>
        <w:numPr>
          <w:ilvl w:val="0"/>
          <w:numId w:val="1"/>
        </w:numPr>
        <w:shd w:val="clear" w:color="auto" w:fill="auto"/>
        <w:tabs>
          <w:tab w:val="left" w:pos="769"/>
        </w:tabs>
        <w:spacing w:line="240" w:lineRule="auto"/>
        <w:ind w:left="20" w:right="40" w:firstLine="580"/>
        <w:rPr>
          <w:sz w:val="28"/>
          <w:szCs w:val="28"/>
        </w:rPr>
      </w:pPr>
      <w:r w:rsidRPr="0007745E">
        <w:rPr>
          <w:sz w:val="28"/>
          <w:szCs w:val="28"/>
          <w:lang w:val="fr-FR" w:eastAsia="fr-FR"/>
        </w:rPr>
        <w:t xml:space="preserve">Larousse. Dictionnaire des noms propres. Paris: Larousse, </w:t>
      </w:r>
      <w:r w:rsidRPr="0007745E">
        <w:rPr>
          <w:sz w:val="28"/>
          <w:szCs w:val="28"/>
          <w:lang w:eastAsia="uk-UA"/>
        </w:rPr>
        <w:t xml:space="preserve">1996. - </w:t>
      </w:r>
      <w:r w:rsidRPr="0007745E">
        <w:rPr>
          <w:sz w:val="28"/>
          <w:szCs w:val="28"/>
          <w:lang w:val="fr-FR" w:eastAsia="fr-FR"/>
        </w:rPr>
        <w:t>1310p.</w:t>
      </w:r>
    </w:p>
    <w:p w:rsidR="004460C1" w:rsidRPr="0007745E" w:rsidRDefault="004460C1" w:rsidP="004460C1">
      <w:pPr>
        <w:pStyle w:val="a3"/>
        <w:numPr>
          <w:ilvl w:val="0"/>
          <w:numId w:val="1"/>
        </w:numPr>
        <w:shd w:val="clear" w:color="auto" w:fill="auto"/>
        <w:tabs>
          <w:tab w:val="left" w:pos="783"/>
        </w:tabs>
        <w:spacing w:line="240" w:lineRule="auto"/>
        <w:ind w:left="20" w:right="40" w:firstLine="580"/>
        <w:rPr>
          <w:sz w:val="28"/>
          <w:szCs w:val="28"/>
        </w:rPr>
      </w:pPr>
      <w:r w:rsidRPr="0007745E">
        <w:rPr>
          <w:sz w:val="28"/>
          <w:szCs w:val="28"/>
          <w:lang w:val="fr-FR" w:eastAsia="fr-FR"/>
        </w:rPr>
        <w:t>Fran</w:t>
      </w:r>
      <w:r>
        <w:rPr>
          <w:sz w:val="28"/>
          <w:szCs w:val="28"/>
          <w:lang w:val="fr-FR" w:eastAsia="fr-FR"/>
        </w:rPr>
        <w:t>ç</w:t>
      </w:r>
      <w:r w:rsidRPr="0007745E">
        <w:rPr>
          <w:sz w:val="28"/>
          <w:szCs w:val="28"/>
          <w:lang w:val="fr-FR" w:eastAsia="fr-FR"/>
        </w:rPr>
        <w:t>ois Mauriac. Th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>r</w:t>
      </w:r>
      <w:r>
        <w:rPr>
          <w:sz w:val="28"/>
          <w:szCs w:val="28"/>
          <w:lang w:val="fr-FR" w:eastAsia="fr-FR"/>
        </w:rPr>
        <w:t>è</w:t>
      </w:r>
      <w:r w:rsidRPr="0007745E">
        <w:rPr>
          <w:sz w:val="28"/>
          <w:szCs w:val="28"/>
          <w:lang w:val="fr-FR" w:eastAsia="fr-FR"/>
        </w:rPr>
        <w:t xml:space="preserve">se Desqueyroux. La fin de la nuit. </w:t>
      </w:r>
      <w:r w:rsidRPr="0007745E">
        <w:rPr>
          <w:sz w:val="28"/>
          <w:szCs w:val="28"/>
          <w:lang w:eastAsia="uk-UA"/>
        </w:rPr>
        <w:t xml:space="preserve">- </w:t>
      </w:r>
      <w:r w:rsidRPr="0007745E">
        <w:rPr>
          <w:sz w:val="28"/>
          <w:szCs w:val="28"/>
          <w:lang w:val="fr-FR" w:eastAsia="fr-FR"/>
        </w:rPr>
        <w:t>G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>n</w:t>
      </w:r>
      <w:r>
        <w:rPr>
          <w:sz w:val="28"/>
          <w:szCs w:val="28"/>
          <w:lang w:val="fr-FR" w:eastAsia="fr-FR"/>
        </w:rPr>
        <w:t>è</w:t>
      </w:r>
      <w:r w:rsidRPr="0007745E">
        <w:rPr>
          <w:sz w:val="28"/>
          <w:szCs w:val="28"/>
          <w:lang w:val="fr-FR" w:eastAsia="fr-FR"/>
        </w:rPr>
        <w:t xml:space="preserve">ve: Edition la Palatine, </w:t>
      </w:r>
      <w:r w:rsidRPr="0007745E">
        <w:rPr>
          <w:sz w:val="28"/>
          <w:szCs w:val="28"/>
          <w:lang w:eastAsia="uk-UA"/>
        </w:rPr>
        <w:t xml:space="preserve">1957. - 342 </w:t>
      </w:r>
      <w:r w:rsidRPr="0007745E">
        <w:rPr>
          <w:sz w:val="28"/>
          <w:szCs w:val="28"/>
          <w:lang w:val="fr-FR" w:eastAsia="fr-FR"/>
        </w:rPr>
        <w:t>p.</w:t>
      </w:r>
    </w:p>
    <w:p w:rsidR="004460C1" w:rsidRPr="0007745E" w:rsidRDefault="004460C1" w:rsidP="004460C1">
      <w:pPr>
        <w:pStyle w:val="a3"/>
        <w:numPr>
          <w:ilvl w:val="0"/>
          <w:numId w:val="1"/>
        </w:numPr>
        <w:shd w:val="clear" w:color="auto" w:fill="auto"/>
        <w:tabs>
          <w:tab w:val="left" w:pos="822"/>
        </w:tabs>
        <w:spacing w:line="240" w:lineRule="auto"/>
        <w:ind w:left="20" w:right="40" w:firstLine="580"/>
        <w:rPr>
          <w:sz w:val="28"/>
          <w:szCs w:val="28"/>
        </w:rPr>
      </w:pPr>
      <w:r w:rsidRPr="0007745E">
        <w:rPr>
          <w:sz w:val="28"/>
          <w:szCs w:val="28"/>
          <w:lang w:eastAsia="uk-UA"/>
        </w:rPr>
        <w:t xml:space="preserve">Моріак Ф. Гадючник. Дорога в нікуди. Тереза </w:t>
      </w:r>
      <w:proofErr w:type="spellStart"/>
      <w:r w:rsidRPr="0007745E">
        <w:rPr>
          <w:sz w:val="28"/>
          <w:szCs w:val="28"/>
          <w:lang w:eastAsia="uk-UA"/>
        </w:rPr>
        <w:t>Дескейру</w:t>
      </w:r>
      <w:proofErr w:type="spellEnd"/>
      <w:r w:rsidRPr="0007745E">
        <w:rPr>
          <w:sz w:val="28"/>
          <w:szCs w:val="28"/>
          <w:lang w:eastAsia="uk-UA"/>
        </w:rPr>
        <w:t>. - Львів, В.Ш., 1986.-446 с.</w:t>
      </w:r>
    </w:p>
    <w:p w:rsidR="004460C1" w:rsidRPr="00125214" w:rsidRDefault="004460C1" w:rsidP="004460C1">
      <w:pPr>
        <w:pStyle w:val="a3"/>
        <w:shd w:val="clear" w:color="auto" w:fill="auto"/>
        <w:spacing w:after="284" w:line="240" w:lineRule="auto"/>
        <w:ind w:left="20" w:right="40" w:firstLine="560"/>
        <w:rPr>
          <w:sz w:val="28"/>
          <w:szCs w:val="28"/>
          <w:lang w:eastAsia="uk-UA"/>
        </w:rPr>
      </w:pPr>
    </w:p>
    <w:p w:rsidR="00E71A5C" w:rsidRDefault="00E71A5C">
      <w:bookmarkStart w:id="2" w:name="_GoBack"/>
      <w:bookmarkEnd w:id="2"/>
    </w:p>
    <w:sectPr w:rsidR="00E71A5C" w:rsidSect="004460C1">
      <w:footerReference w:type="default" r:id="rId5"/>
      <w:pgSz w:w="11905" w:h="16837"/>
      <w:pgMar w:top="1134" w:right="1134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652" w:rsidRDefault="004460C1">
    <w:pPr>
      <w:rPr>
        <w:color w:val="auto"/>
        <w:lang w:eastAsia="ru-RU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C1"/>
    <w:rsid w:val="004460C1"/>
    <w:rsid w:val="00E7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FAE8C-324E-476C-8848-BF7F7878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locked/>
    <w:rsid w:val="004460C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 + Не полужирный"/>
    <w:basedOn w:val="a0"/>
    <w:uiPriority w:val="99"/>
    <w:rsid w:val="004460C1"/>
    <w:rPr>
      <w:rFonts w:ascii="Times New Roman" w:hAnsi="Times New Roman" w:cs="Times New Roman"/>
      <w:b w:val="0"/>
      <w:bCs w:val="0"/>
      <w:i/>
      <w:iCs/>
      <w:spacing w:val="0"/>
      <w:sz w:val="18"/>
      <w:szCs w:val="18"/>
      <w:lang w:val="ru-RU" w:eastAsia="ru-RU"/>
    </w:rPr>
  </w:style>
  <w:style w:type="character" w:customStyle="1" w:styleId="40">
    <w:name w:val="Заголовок №4_"/>
    <w:basedOn w:val="a0"/>
    <w:link w:val="42"/>
    <w:uiPriority w:val="99"/>
    <w:locked/>
    <w:rsid w:val="004460C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+ Курсив9"/>
    <w:basedOn w:val="a0"/>
    <w:uiPriority w:val="99"/>
    <w:rsid w:val="004460C1"/>
    <w:rPr>
      <w:rFonts w:ascii="Times New Roman" w:hAnsi="Times New Roman" w:cs="Times New Roman"/>
      <w:i/>
      <w:iCs/>
      <w:spacing w:val="0"/>
      <w:sz w:val="18"/>
      <w:szCs w:val="18"/>
      <w:lang w:val="ru-RU" w:eastAsia="ru-RU"/>
    </w:rPr>
  </w:style>
  <w:style w:type="character" w:customStyle="1" w:styleId="410">
    <w:name w:val="Основной текст (4) + Не курсив1"/>
    <w:basedOn w:val="4"/>
    <w:uiPriority w:val="99"/>
    <w:rsid w:val="004460C1"/>
    <w:rPr>
      <w:rFonts w:ascii="Times New Roman" w:hAnsi="Times New Roman" w:cs="Times New Roman"/>
      <w:i w:val="0"/>
      <w:iCs w:val="0"/>
      <w:sz w:val="18"/>
      <w:szCs w:val="18"/>
      <w:shd w:val="clear" w:color="auto" w:fill="FFFFFF"/>
    </w:rPr>
  </w:style>
  <w:style w:type="character" w:customStyle="1" w:styleId="8">
    <w:name w:val="Основной текст + Курсив8"/>
    <w:basedOn w:val="a0"/>
    <w:uiPriority w:val="99"/>
    <w:rsid w:val="004460C1"/>
    <w:rPr>
      <w:rFonts w:ascii="Times New Roman" w:hAnsi="Times New Roman" w:cs="Times New Roman"/>
      <w:i/>
      <w:iCs/>
      <w:spacing w:val="0"/>
      <w:sz w:val="18"/>
      <w:szCs w:val="18"/>
      <w:lang w:val="ru-RU" w:eastAsia="ru-RU"/>
    </w:rPr>
  </w:style>
  <w:style w:type="paragraph" w:styleId="a3">
    <w:name w:val="Body Text"/>
    <w:basedOn w:val="a"/>
    <w:link w:val="a4"/>
    <w:uiPriority w:val="99"/>
    <w:rsid w:val="004460C1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color w:val="auto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460C1"/>
    <w:rPr>
      <w:rFonts w:ascii="Times New Roman" w:eastAsia="Arial Unicode MS" w:hAnsi="Times New Roman" w:cs="Times New Roman"/>
      <w:sz w:val="18"/>
      <w:szCs w:val="18"/>
      <w:shd w:val="clear" w:color="auto" w:fill="FFFFFF"/>
      <w:lang w:eastAsia="ru-RU"/>
    </w:rPr>
  </w:style>
  <w:style w:type="character" w:customStyle="1" w:styleId="70">
    <w:name w:val="Основной текст + Курсив7"/>
    <w:basedOn w:val="a0"/>
    <w:uiPriority w:val="99"/>
    <w:rsid w:val="004460C1"/>
    <w:rPr>
      <w:rFonts w:ascii="Times New Roman" w:hAnsi="Times New Roman" w:cs="Times New Roman"/>
      <w:i/>
      <w:iCs/>
      <w:spacing w:val="0"/>
      <w:sz w:val="18"/>
      <w:szCs w:val="18"/>
      <w:lang w:val="ru-RU" w:eastAsia="ru-RU"/>
    </w:rPr>
  </w:style>
  <w:style w:type="character" w:customStyle="1" w:styleId="6">
    <w:name w:val="Основной текст + Курсив6"/>
    <w:basedOn w:val="a0"/>
    <w:uiPriority w:val="99"/>
    <w:rsid w:val="004460C1"/>
    <w:rPr>
      <w:rFonts w:ascii="Times New Roman" w:hAnsi="Times New Roman" w:cs="Times New Roman"/>
      <w:i/>
      <w:iCs/>
      <w:spacing w:val="0"/>
      <w:sz w:val="18"/>
      <w:szCs w:val="18"/>
      <w:u w:val="single"/>
      <w:lang w:val="fr-FR" w:eastAsia="fr-FR"/>
    </w:rPr>
  </w:style>
  <w:style w:type="character" w:customStyle="1" w:styleId="5">
    <w:name w:val="Основной текст + Курсив5"/>
    <w:basedOn w:val="a0"/>
    <w:uiPriority w:val="99"/>
    <w:rsid w:val="004460C1"/>
    <w:rPr>
      <w:rFonts w:ascii="Times New Roman" w:hAnsi="Times New Roman" w:cs="Times New Roman"/>
      <w:i/>
      <w:iCs/>
      <w:spacing w:val="0"/>
      <w:sz w:val="18"/>
      <w:szCs w:val="18"/>
      <w:lang w:val="ru-RU" w:eastAsia="ru-RU"/>
    </w:rPr>
  </w:style>
  <w:style w:type="character" w:customStyle="1" w:styleId="43">
    <w:name w:val="Основной текст + Курсив4"/>
    <w:basedOn w:val="a0"/>
    <w:uiPriority w:val="99"/>
    <w:rsid w:val="004460C1"/>
    <w:rPr>
      <w:rFonts w:ascii="Times New Roman" w:hAnsi="Times New Roman" w:cs="Times New Roman"/>
      <w:i/>
      <w:iCs/>
      <w:spacing w:val="0"/>
      <w:sz w:val="18"/>
      <w:szCs w:val="18"/>
      <w:lang w:val="fr-FR" w:eastAsia="fr-FR"/>
    </w:rPr>
  </w:style>
  <w:style w:type="character" w:customStyle="1" w:styleId="3">
    <w:name w:val="Основной текст + Курсив3"/>
    <w:basedOn w:val="a0"/>
    <w:uiPriority w:val="99"/>
    <w:rsid w:val="004460C1"/>
    <w:rPr>
      <w:rFonts w:ascii="Times New Roman" w:hAnsi="Times New Roman" w:cs="Times New Roman"/>
      <w:i/>
      <w:iCs/>
      <w:spacing w:val="0"/>
      <w:sz w:val="18"/>
      <w:szCs w:val="18"/>
      <w:u w:val="single"/>
      <w:lang w:val="fr-FR" w:eastAsia="fr-FR"/>
    </w:rPr>
  </w:style>
  <w:style w:type="character" w:customStyle="1" w:styleId="2">
    <w:name w:val="Основной текст + Курсив2"/>
    <w:basedOn w:val="a0"/>
    <w:uiPriority w:val="99"/>
    <w:rsid w:val="004460C1"/>
    <w:rPr>
      <w:rFonts w:ascii="Times New Roman" w:hAnsi="Times New Roman" w:cs="Times New Roman"/>
      <w:i/>
      <w:iCs/>
      <w:spacing w:val="0"/>
      <w:sz w:val="18"/>
      <w:szCs w:val="18"/>
      <w:lang w:val="fr-FR" w:eastAsia="fr-FR"/>
    </w:rPr>
  </w:style>
  <w:style w:type="character" w:customStyle="1" w:styleId="6pt">
    <w:name w:val="Основной текст + 6 pt"/>
    <w:aliases w:val="Курсив3,Интервал 0 pt1"/>
    <w:basedOn w:val="a0"/>
    <w:uiPriority w:val="99"/>
    <w:rsid w:val="004460C1"/>
    <w:rPr>
      <w:rFonts w:ascii="Times New Roman" w:hAnsi="Times New Roman" w:cs="Times New Roman"/>
      <w:i/>
      <w:iCs/>
      <w:spacing w:val="-10"/>
      <w:sz w:val="12"/>
      <w:szCs w:val="12"/>
      <w:lang w:val="ru-RU" w:eastAsia="ru-RU"/>
    </w:rPr>
  </w:style>
  <w:style w:type="character" w:customStyle="1" w:styleId="420">
    <w:name w:val="Заголовок №4 (2)_"/>
    <w:basedOn w:val="a0"/>
    <w:link w:val="421"/>
    <w:uiPriority w:val="99"/>
    <w:locked/>
    <w:rsid w:val="004460C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460C1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42">
    <w:name w:val="Заголовок №4"/>
    <w:basedOn w:val="a"/>
    <w:link w:val="40"/>
    <w:uiPriority w:val="99"/>
    <w:rsid w:val="004460C1"/>
    <w:pPr>
      <w:shd w:val="clear" w:color="auto" w:fill="FFFFFF"/>
      <w:spacing w:line="240" w:lineRule="exact"/>
      <w:jc w:val="center"/>
      <w:outlineLvl w:val="3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421">
    <w:name w:val="Заголовок №4 (2)"/>
    <w:basedOn w:val="a"/>
    <w:link w:val="420"/>
    <w:uiPriority w:val="99"/>
    <w:rsid w:val="004460C1"/>
    <w:pPr>
      <w:shd w:val="clear" w:color="auto" w:fill="FFFFFF"/>
      <w:spacing w:line="235" w:lineRule="exact"/>
      <w:outlineLvl w:val="3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10331</Words>
  <Characters>5890</Characters>
  <Application>Microsoft Office Word</Application>
  <DocSecurity>0</DocSecurity>
  <Lines>49</Lines>
  <Paragraphs>32</Paragraphs>
  <ScaleCrop>false</ScaleCrop>
  <Company>SPecialiST RePack</Company>
  <LinksUpToDate>false</LinksUpToDate>
  <CharactersWithSpaces>16189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MainOne</dc:creator>
  <cp:keywords/>
  <dc:description/>
  <cp:lastModifiedBy>MainOne</cp:lastModifiedBy>
  <cp:revision>1</cp:revision>
  <dcterms:created xsi:type="dcterms:W3CDTF">2018-05-04T06:55:00Z</dcterms:created>
  <dcterms:modified xsi:type="dcterms:W3CDTF">2018-05-04T06:55:00Z</dcterms:modified>
</cp:coreProperties>
</file>