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865E9"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НАЦІОНАЛЬНА  АКАДЕМІЯ  НАУК  УКРАЇНИ</w:t>
      </w:r>
    </w:p>
    <w:p w14:paraId="5B1A8631"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ІНСТИТУТ  ЕКОНОМІКО-ПРАВОВИХ  ДОСЛІДЖЕНЬ</w:t>
      </w:r>
    </w:p>
    <w:p w14:paraId="239AEAE2" w14:textId="77777777" w:rsidR="00C330C9" w:rsidRPr="00C330C9" w:rsidRDefault="00C330C9" w:rsidP="00C330C9">
      <w:pPr>
        <w:spacing w:after="0" w:line="360" w:lineRule="auto"/>
        <w:jc w:val="both"/>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  </w:t>
      </w:r>
    </w:p>
    <w:p w14:paraId="093194DB" w14:textId="77777777" w:rsidR="00C330C9" w:rsidRPr="00C330C9" w:rsidRDefault="00C330C9" w:rsidP="00C330C9">
      <w:pPr>
        <w:spacing w:after="0" w:line="360" w:lineRule="auto"/>
        <w:jc w:val="right"/>
        <w:rPr>
          <w:rFonts w:ascii="Times New Roman" w:eastAsia="Times New Roman" w:hAnsi="Times New Roman" w:cs="Times New Roman"/>
          <w:b/>
          <w:sz w:val="24"/>
          <w:szCs w:val="20"/>
          <w:lang w:val="ru-RU" w:eastAsia="pl-PL"/>
        </w:rPr>
      </w:pPr>
    </w:p>
    <w:p w14:paraId="4E28443D"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Б</w:t>
      </w:r>
      <w:proofErr w:type="spellStart"/>
      <w:r w:rsidRPr="00C330C9">
        <w:rPr>
          <w:rFonts w:ascii="Times New Roman" w:eastAsia="Times New Roman" w:hAnsi="Times New Roman" w:cs="Times New Roman"/>
          <w:b/>
          <w:sz w:val="24"/>
          <w:szCs w:val="20"/>
          <w:lang w:val="uk-UA" w:eastAsia="pl-PL"/>
        </w:rPr>
        <w:t>рітченко</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Ігор</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Геннадійович</w:t>
      </w:r>
      <w:proofErr w:type="spellEnd"/>
    </w:p>
    <w:p w14:paraId="79CEB837"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0A7E10F1"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                                                                                 УДК 336.76</w:t>
      </w:r>
    </w:p>
    <w:p w14:paraId="215CA3E0"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7A07964C"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101DDE38"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64E2C084"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БАНКІВСЬКИЙ  МАРКЕТИНГ : ОРГАНІЗАЦІЯ  ПРОЦЕСІВ </w:t>
      </w:r>
    </w:p>
    <w:p w14:paraId="6A006E4E"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ІНВЕСТУВАННЯ</w:t>
      </w:r>
    </w:p>
    <w:p w14:paraId="2D9484D2"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(на  </w:t>
      </w:r>
      <w:proofErr w:type="spellStart"/>
      <w:r w:rsidRPr="00C330C9">
        <w:rPr>
          <w:rFonts w:ascii="Times New Roman" w:eastAsia="Times New Roman" w:hAnsi="Times New Roman" w:cs="Times New Roman"/>
          <w:b/>
          <w:sz w:val="24"/>
          <w:szCs w:val="20"/>
          <w:lang w:val="ru-RU" w:eastAsia="pl-PL"/>
        </w:rPr>
        <w:t>прикладі</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Донецької</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області</w:t>
      </w:r>
      <w:proofErr w:type="spellEnd"/>
      <w:r w:rsidRPr="00C330C9">
        <w:rPr>
          <w:rFonts w:ascii="Times New Roman" w:eastAsia="Times New Roman" w:hAnsi="Times New Roman" w:cs="Times New Roman"/>
          <w:b/>
          <w:sz w:val="24"/>
          <w:szCs w:val="20"/>
          <w:lang w:val="ru-RU" w:eastAsia="pl-PL"/>
        </w:rPr>
        <w:t>)</w:t>
      </w:r>
    </w:p>
    <w:p w14:paraId="35B84801"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79AF0E6C"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4BC9510D"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05373778"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32579E9B"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Спеціальність</w:t>
      </w:r>
      <w:proofErr w:type="spellEnd"/>
      <w:r w:rsidRPr="00C330C9">
        <w:rPr>
          <w:rFonts w:ascii="Times New Roman" w:eastAsia="Times New Roman" w:hAnsi="Times New Roman" w:cs="Times New Roman"/>
          <w:b/>
          <w:sz w:val="24"/>
          <w:szCs w:val="20"/>
          <w:lang w:val="ru-RU" w:eastAsia="pl-PL"/>
        </w:rPr>
        <w:t xml:space="preserve"> 08.06.02 -П</w:t>
      </w:r>
      <w:r w:rsidRPr="00C330C9">
        <w:rPr>
          <w:rFonts w:ascii="Times New Roman" w:eastAsia="Times New Roman" w:hAnsi="Times New Roman" w:cs="Times New Roman"/>
          <w:b/>
          <w:sz w:val="24"/>
          <w:szCs w:val="20"/>
          <w:lang w:val="uk-UA" w:eastAsia="pl-PL"/>
        </w:rPr>
        <w:t>ід</w:t>
      </w:r>
      <w:proofErr w:type="spellStart"/>
      <w:r w:rsidRPr="00C330C9">
        <w:rPr>
          <w:rFonts w:ascii="Times New Roman" w:eastAsia="Times New Roman" w:hAnsi="Times New Roman" w:cs="Times New Roman"/>
          <w:b/>
          <w:sz w:val="24"/>
          <w:szCs w:val="20"/>
          <w:lang w:val="ru-RU" w:eastAsia="pl-PL"/>
        </w:rPr>
        <w:t>приємництво</w:t>
      </w:r>
      <w:proofErr w:type="spellEnd"/>
      <w:r w:rsidRPr="00C330C9">
        <w:rPr>
          <w:rFonts w:ascii="Times New Roman" w:eastAsia="Times New Roman" w:hAnsi="Times New Roman" w:cs="Times New Roman"/>
          <w:b/>
          <w:sz w:val="24"/>
          <w:szCs w:val="20"/>
          <w:lang w:val="ru-RU" w:eastAsia="pl-PL"/>
        </w:rPr>
        <w:t xml:space="preserve">, </w:t>
      </w:r>
    </w:p>
    <w:p w14:paraId="666C79FF" w14:textId="77777777" w:rsidR="00C330C9" w:rsidRPr="00C330C9" w:rsidRDefault="00C330C9" w:rsidP="00C330C9">
      <w:pPr>
        <w:spacing w:after="0" w:line="360" w:lineRule="auto"/>
        <w:jc w:val="both"/>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b/>
          <w:sz w:val="24"/>
          <w:szCs w:val="20"/>
          <w:lang w:val="ru-RU" w:eastAsia="pl-PL"/>
        </w:rPr>
        <w:tab/>
        <w:t>менеджмент  та маркетинг</w:t>
      </w:r>
    </w:p>
    <w:p w14:paraId="6A9115BC" w14:textId="77777777" w:rsidR="00C330C9" w:rsidRPr="00C330C9" w:rsidRDefault="00C330C9" w:rsidP="00C330C9">
      <w:pPr>
        <w:spacing w:after="0" w:line="360" w:lineRule="auto"/>
        <w:rPr>
          <w:rFonts w:ascii="Times New Roman" w:eastAsia="Times New Roman" w:hAnsi="Times New Roman" w:cs="Times New Roman"/>
          <w:b/>
          <w:sz w:val="24"/>
          <w:szCs w:val="20"/>
          <w:lang w:val="ru-RU" w:eastAsia="pl-PL"/>
        </w:rPr>
      </w:pPr>
    </w:p>
    <w:p w14:paraId="5AFBAEED" w14:textId="77777777" w:rsidR="00C330C9" w:rsidRPr="00C330C9" w:rsidRDefault="00C330C9" w:rsidP="00C330C9">
      <w:pPr>
        <w:spacing w:after="0" w:line="360" w:lineRule="auto"/>
        <w:rPr>
          <w:rFonts w:ascii="Times New Roman" w:eastAsia="Times New Roman" w:hAnsi="Times New Roman" w:cs="Times New Roman"/>
          <w:b/>
          <w:sz w:val="24"/>
          <w:szCs w:val="20"/>
          <w:lang w:val="ru-RU" w:eastAsia="pl-PL"/>
        </w:rPr>
      </w:pPr>
    </w:p>
    <w:p w14:paraId="0472ADF1" w14:textId="77777777" w:rsidR="00C330C9" w:rsidRPr="00C330C9" w:rsidRDefault="00C330C9" w:rsidP="00C330C9">
      <w:pPr>
        <w:spacing w:after="0" w:line="360" w:lineRule="auto"/>
        <w:rPr>
          <w:rFonts w:ascii="Times New Roman" w:eastAsia="Times New Roman" w:hAnsi="Times New Roman" w:cs="Times New Roman"/>
          <w:b/>
          <w:sz w:val="24"/>
          <w:szCs w:val="20"/>
          <w:lang w:val="ru-RU" w:eastAsia="pl-PL"/>
        </w:rPr>
      </w:pPr>
    </w:p>
    <w:p w14:paraId="3E87A2FC" w14:textId="77777777" w:rsidR="00C330C9" w:rsidRPr="00C330C9" w:rsidRDefault="00C330C9" w:rsidP="00C330C9">
      <w:pPr>
        <w:spacing w:after="0" w:line="360" w:lineRule="auto"/>
        <w:rPr>
          <w:rFonts w:ascii="Times New Roman" w:eastAsia="Times New Roman" w:hAnsi="Times New Roman" w:cs="Times New Roman"/>
          <w:b/>
          <w:sz w:val="24"/>
          <w:szCs w:val="20"/>
          <w:lang w:val="ru-RU" w:eastAsia="pl-PL"/>
        </w:rPr>
      </w:pPr>
    </w:p>
    <w:p w14:paraId="74846C5E" w14:textId="77777777" w:rsidR="00C330C9" w:rsidRPr="00C330C9" w:rsidRDefault="00C330C9" w:rsidP="00C330C9">
      <w:pPr>
        <w:spacing w:after="0" w:line="360" w:lineRule="auto"/>
        <w:rPr>
          <w:rFonts w:ascii="Times New Roman" w:eastAsia="Times New Roman" w:hAnsi="Times New Roman" w:cs="Times New Roman"/>
          <w:b/>
          <w:sz w:val="24"/>
          <w:szCs w:val="20"/>
          <w:lang w:val="ru-RU" w:eastAsia="pl-PL"/>
        </w:rPr>
      </w:pPr>
    </w:p>
    <w:p w14:paraId="173E55A7" w14:textId="77777777" w:rsidR="00C330C9" w:rsidRPr="00C330C9" w:rsidRDefault="00C330C9" w:rsidP="002B620B">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Автореферат   </w:t>
      </w:r>
      <w:proofErr w:type="spellStart"/>
      <w:r w:rsidRPr="00C330C9">
        <w:rPr>
          <w:rFonts w:ascii="Times New Roman" w:eastAsia="Times New Roman" w:hAnsi="Times New Roman" w:cs="Times New Roman"/>
          <w:b/>
          <w:sz w:val="24"/>
          <w:szCs w:val="20"/>
          <w:lang w:val="ru-RU" w:eastAsia="pl-PL"/>
        </w:rPr>
        <w:t>дисертації</w:t>
      </w:r>
      <w:proofErr w:type="spellEnd"/>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b/>
          <w:sz w:val="24"/>
          <w:szCs w:val="20"/>
          <w:lang w:val="uk-UA" w:eastAsia="pl-PL"/>
        </w:rPr>
        <w:t xml:space="preserve">на </w:t>
      </w:r>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здобуття</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наукового</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ступеня</w:t>
      </w:r>
      <w:proofErr w:type="spellEnd"/>
    </w:p>
    <w:p w14:paraId="4D6892C0" w14:textId="42AD66AF" w:rsidR="00C330C9" w:rsidRPr="00C330C9" w:rsidRDefault="00C330C9" w:rsidP="002B620B">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кандидата  </w:t>
      </w:r>
      <w:proofErr w:type="spellStart"/>
      <w:r w:rsidRPr="00C330C9">
        <w:rPr>
          <w:rFonts w:ascii="Times New Roman" w:eastAsia="Times New Roman" w:hAnsi="Times New Roman" w:cs="Times New Roman"/>
          <w:b/>
          <w:sz w:val="24"/>
          <w:szCs w:val="20"/>
          <w:lang w:val="ru-RU" w:eastAsia="pl-PL"/>
        </w:rPr>
        <w:t>економічних</w:t>
      </w:r>
      <w:proofErr w:type="spellEnd"/>
      <w:r w:rsidRPr="00C330C9">
        <w:rPr>
          <w:rFonts w:ascii="Times New Roman" w:eastAsia="Times New Roman" w:hAnsi="Times New Roman" w:cs="Times New Roman"/>
          <w:b/>
          <w:sz w:val="24"/>
          <w:szCs w:val="20"/>
          <w:lang w:val="ru-RU" w:eastAsia="pl-PL"/>
        </w:rPr>
        <w:t xml:space="preserve">  наук</w:t>
      </w:r>
    </w:p>
    <w:p w14:paraId="3FD2BA99" w14:textId="77777777" w:rsidR="00C330C9" w:rsidRPr="00C330C9" w:rsidRDefault="00C330C9" w:rsidP="002B620B">
      <w:pPr>
        <w:spacing w:after="0" w:line="360" w:lineRule="auto"/>
        <w:jc w:val="center"/>
        <w:rPr>
          <w:rFonts w:ascii="Times New Roman" w:eastAsia="Times New Roman" w:hAnsi="Times New Roman" w:cs="Times New Roman"/>
          <w:b/>
          <w:sz w:val="24"/>
          <w:szCs w:val="20"/>
          <w:lang w:val="ru-RU" w:eastAsia="pl-PL"/>
        </w:rPr>
      </w:pPr>
    </w:p>
    <w:p w14:paraId="124D5A2C"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3C89149D"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bookmarkStart w:id="0" w:name="_GoBack"/>
      <w:bookmarkEnd w:id="0"/>
    </w:p>
    <w:p w14:paraId="71E8A193"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048B7CBE"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763D2DB5"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240F6ACC"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7E80D944"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Донецьк-1998</w:t>
      </w:r>
    </w:p>
    <w:p w14:paraId="301BF8A5" w14:textId="77777777" w:rsidR="00C330C9" w:rsidRPr="00C330C9" w:rsidRDefault="00C330C9" w:rsidP="00C330C9">
      <w:pPr>
        <w:spacing w:after="0" w:line="360" w:lineRule="auto"/>
        <w:jc w:val="center"/>
        <w:rPr>
          <w:rFonts w:ascii="Times New Roman" w:eastAsia="Times New Roman" w:hAnsi="Times New Roman" w:cs="Times New Roman"/>
          <w:b/>
          <w:sz w:val="24"/>
          <w:szCs w:val="20"/>
          <w:lang w:val="ru-RU" w:eastAsia="pl-PL"/>
        </w:rPr>
      </w:pPr>
    </w:p>
    <w:p w14:paraId="3C1E9DFF" w14:textId="77777777" w:rsidR="00C330C9" w:rsidRPr="00C330C9" w:rsidRDefault="00C330C9" w:rsidP="00C330C9">
      <w:pPr>
        <w:spacing w:after="0" w:line="360" w:lineRule="auto"/>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sz w:val="24"/>
          <w:szCs w:val="20"/>
          <w:lang w:val="ru-RU" w:eastAsia="pl-PL"/>
        </w:rPr>
        <w:lastRenderedPageBreak/>
        <w:t>Дисертацією</w:t>
      </w:r>
      <w:proofErr w:type="spellEnd"/>
      <w:r w:rsidRPr="00C330C9">
        <w:rPr>
          <w:rFonts w:ascii="Times New Roman" w:eastAsia="Times New Roman" w:hAnsi="Times New Roman" w:cs="Times New Roman"/>
          <w:sz w:val="24"/>
          <w:szCs w:val="20"/>
          <w:lang w:val="ru-RU" w:eastAsia="pl-PL"/>
        </w:rPr>
        <w:t xml:space="preserve"> є </w:t>
      </w:r>
      <w:proofErr w:type="spellStart"/>
      <w:r w:rsidRPr="00C330C9">
        <w:rPr>
          <w:rFonts w:ascii="Times New Roman" w:eastAsia="Times New Roman" w:hAnsi="Times New Roman" w:cs="Times New Roman"/>
          <w:sz w:val="24"/>
          <w:szCs w:val="20"/>
          <w:lang w:val="ru-RU" w:eastAsia="pl-PL"/>
        </w:rPr>
        <w:t>рукопис</w:t>
      </w:r>
      <w:proofErr w:type="spellEnd"/>
      <w:r w:rsidRPr="00C330C9">
        <w:rPr>
          <w:rFonts w:ascii="Times New Roman" w:eastAsia="Times New Roman" w:hAnsi="Times New Roman" w:cs="Times New Roman"/>
          <w:sz w:val="24"/>
          <w:szCs w:val="20"/>
          <w:lang w:val="uk-UA" w:eastAsia="pl-PL"/>
        </w:rPr>
        <w:t>.</w:t>
      </w:r>
    </w:p>
    <w:p w14:paraId="7DA0011F" w14:textId="77777777" w:rsidR="00C330C9" w:rsidRPr="00C330C9" w:rsidRDefault="00C330C9" w:rsidP="00C330C9">
      <w:pPr>
        <w:spacing w:after="0" w:line="360" w:lineRule="auto"/>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Робота </w:t>
      </w:r>
      <w:proofErr w:type="spellStart"/>
      <w:r w:rsidRPr="00C330C9">
        <w:rPr>
          <w:rFonts w:ascii="Times New Roman" w:eastAsia="Times New Roman" w:hAnsi="Times New Roman" w:cs="Times New Roman"/>
          <w:sz w:val="24"/>
          <w:szCs w:val="20"/>
          <w:lang w:val="ru-RU" w:eastAsia="pl-PL"/>
        </w:rPr>
        <w:t>виконана</w:t>
      </w:r>
      <w:proofErr w:type="spellEnd"/>
      <w:r w:rsidRPr="00C330C9">
        <w:rPr>
          <w:rFonts w:ascii="Times New Roman" w:eastAsia="Times New Roman" w:hAnsi="Times New Roman" w:cs="Times New Roman"/>
          <w:sz w:val="24"/>
          <w:szCs w:val="20"/>
          <w:lang w:val="ru-RU" w:eastAsia="pl-PL"/>
        </w:rPr>
        <w:t xml:space="preserve"> в </w:t>
      </w:r>
      <w:proofErr w:type="spellStart"/>
      <w:r w:rsidRPr="00C330C9">
        <w:rPr>
          <w:rFonts w:ascii="Times New Roman" w:eastAsia="Times New Roman" w:hAnsi="Times New Roman" w:cs="Times New Roman"/>
          <w:sz w:val="24"/>
          <w:szCs w:val="20"/>
          <w:lang w:val="ru-RU" w:eastAsia="pl-PL"/>
        </w:rPr>
        <w:t>Донецькій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державній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академії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управління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Міністерства</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освіти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України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м.Донецьк</w:t>
      </w:r>
      <w:proofErr w:type="spellEnd"/>
      <w:r w:rsidRPr="00C330C9">
        <w:rPr>
          <w:rFonts w:ascii="Times New Roman" w:eastAsia="Times New Roman" w:hAnsi="Times New Roman" w:cs="Times New Roman"/>
          <w:sz w:val="24"/>
          <w:szCs w:val="20"/>
          <w:lang w:val="ru-RU" w:eastAsia="pl-PL"/>
        </w:rPr>
        <w:t>).</w:t>
      </w:r>
    </w:p>
    <w:p w14:paraId="7E57F905" w14:textId="77777777" w:rsidR="00C330C9" w:rsidRPr="00C330C9" w:rsidRDefault="00C330C9" w:rsidP="00C330C9">
      <w:pPr>
        <w:spacing w:after="0" w:line="360" w:lineRule="auto"/>
        <w:rPr>
          <w:rFonts w:ascii="Times New Roman" w:eastAsia="Times New Roman" w:hAnsi="Times New Roman" w:cs="Times New Roman"/>
          <w:sz w:val="24"/>
          <w:szCs w:val="20"/>
          <w:lang w:val="ru-RU" w:eastAsia="pl-PL"/>
        </w:rPr>
      </w:pPr>
    </w:p>
    <w:p w14:paraId="0FF93147" w14:textId="77777777" w:rsidR="00C330C9" w:rsidRPr="00C330C9" w:rsidRDefault="00C330C9" w:rsidP="00C330C9">
      <w:pPr>
        <w:spacing w:after="0" w:line="360" w:lineRule="auto"/>
        <w:ind w:left="2552" w:hanging="2552"/>
        <w:jc w:val="both"/>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b/>
          <w:sz w:val="24"/>
          <w:szCs w:val="20"/>
          <w:lang w:val="ru-RU" w:eastAsia="pl-PL"/>
        </w:rPr>
        <w:t>Науковий</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керівник</w:t>
      </w:r>
      <w:proofErr w:type="spellEnd"/>
      <w:r w:rsidRPr="00C330C9">
        <w:rPr>
          <w:rFonts w:ascii="Times New Roman" w:eastAsia="Times New Roman" w:hAnsi="Times New Roman" w:cs="Times New Roman"/>
          <w:sz w:val="24"/>
          <w:szCs w:val="20"/>
          <w:lang w:val="ru-RU" w:eastAsia="pl-PL"/>
        </w:rPr>
        <w:t xml:space="preserve">  - доктор </w:t>
      </w:r>
      <w:proofErr w:type="spellStart"/>
      <w:r w:rsidRPr="00C330C9">
        <w:rPr>
          <w:rFonts w:ascii="Times New Roman" w:eastAsia="Times New Roman" w:hAnsi="Times New Roman" w:cs="Times New Roman"/>
          <w:sz w:val="24"/>
          <w:szCs w:val="20"/>
          <w:lang w:val="ru-RU" w:eastAsia="pl-PL"/>
        </w:rPr>
        <w:t>економічних</w:t>
      </w:r>
      <w:proofErr w:type="spellEnd"/>
      <w:r w:rsidRPr="00C330C9">
        <w:rPr>
          <w:rFonts w:ascii="Times New Roman" w:eastAsia="Times New Roman" w:hAnsi="Times New Roman" w:cs="Times New Roman"/>
          <w:sz w:val="24"/>
          <w:szCs w:val="20"/>
          <w:lang w:val="ru-RU" w:eastAsia="pl-PL"/>
        </w:rPr>
        <w:t xml:space="preserve"> наук, </w:t>
      </w:r>
      <w:proofErr w:type="spellStart"/>
      <w:r w:rsidRPr="00C330C9">
        <w:rPr>
          <w:rFonts w:ascii="Times New Roman" w:eastAsia="Times New Roman" w:hAnsi="Times New Roman" w:cs="Times New Roman"/>
          <w:sz w:val="24"/>
          <w:szCs w:val="20"/>
          <w:lang w:val="ru-RU" w:eastAsia="pl-PL"/>
        </w:rPr>
        <w:t>професор</w:t>
      </w:r>
      <w:proofErr w:type="spellEnd"/>
    </w:p>
    <w:p w14:paraId="65E41907"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b/>
          <w:sz w:val="24"/>
          <w:szCs w:val="20"/>
          <w:lang w:val="ru-RU" w:eastAsia="pl-PL"/>
        </w:rPr>
        <w:t xml:space="preserve">Гаркуша Петро </w:t>
      </w:r>
      <w:proofErr w:type="spellStart"/>
      <w:r w:rsidRPr="00C330C9">
        <w:rPr>
          <w:rFonts w:ascii="Times New Roman" w:eastAsia="Times New Roman" w:hAnsi="Times New Roman" w:cs="Times New Roman"/>
          <w:b/>
          <w:sz w:val="24"/>
          <w:szCs w:val="20"/>
          <w:lang w:val="ru-RU" w:eastAsia="pl-PL"/>
        </w:rPr>
        <w:t>Дмитрович</w:t>
      </w:r>
      <w:proofErr w:type="spellEnd"/>
      <w:r w:rsidRPr="00C330C9">
        <w:rPr>
          <w:rFonts w:ascii="Times New Roman" w:eastAsia="Times New Roman" w:hAnsi="Times New Roman" w:cs="Times New Roman"/>
          <w:sz w:val="24"/>
          <w:szCs w:val="20"/>
          <w:lang w:val="ru-RU" w:eastAsia="pl-PL"/>
        </w:rPr>
        <w:t>,</w:t>
      </w:r>
    </w:p>
    <w:p w14:paraId="7AA11022"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Донецька</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державна</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академія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управління</w:t>
      </w:r>
      <w:proofErr w:type="spellEnd"/>
      <w:r w:rsidRPr="00C330C9">
        <w:rPr>
          <w:rFonts w:ascii="Times New Roman" w:eastAsia="Times New Roman" w:hAnsi="Times New Roman" w:cs="Times New Roman"/>
          <w:sz w:val="24"/>
          <w:szCs w:val="20"/>
          <w:lang w:val="ru-RU" w:eastAsia="pl-PL"/>
        </w:rPr>
        <w:t>,</w:t>
      </w:r>
    </w:p>
    <w:p w14:paraId="0FF4EC74"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професор</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кафедри</w:t>
      </w:r>
      <w:proofErr w:type="spellEnd"/>
      <w:r w:rsidRPr="00C330C9">
        <w:rPr>
          <w:rFonts w:ascii="Times New Roman" w:eastAsia="Times New Roman" w:hAnsi="Times New Roman" w:cs="Times New Roman"/>
          <w:sz w:val="24"/>
          <w:szCs w:val="20"/>
          <w:lang w:val="ru-RU" w:eastAsia="pl-PL"/>
        </w:rPr>
        <w:t xml:space="preserve">  маркетингового менеджменту</w:t>
      </w:r>
    </w:p>
    <w:p w14:paraId="421FDA9C"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p>
    <w:p w14:paraId="5B125C8D"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p>
    <w:p w14:paraId="6A756ACE"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b/>
          <w:sz w:val="24"/>
          <w:szCs w:val="20"/>
          <w:lang w:val="ru-RU" w:eastAsia="pl-PL"/>
        </w:rPr>
        <w:t>Офіційні</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опоненти</w:t>
      </w:r>
      <w:proofErr w:type="spellEnd"/>
      <w:r w:rsidRPr="00C330C9">
        <w:rPr>
          <w:rFonts w:ascii="Times New Roman" w:eastAsia="Times New Roman" w:hAnsi="Times New Roman" w:cs="Times New Roman"/>
          <w:sz w:val="24"/>
          <w:szCs w:val="20"/>
          <w:lang w:val="ru-RU" w:eastAsia="pl-PL"/>
        </w:rPr>
        <w:t xml:space="preserve">:     доктор </w:t>
      </w:r>
      <w:proofErr w:type="spellStart"/>
      <w:r w:rsidRPr="00C330C9">
        <w:rPr>
          <w:rFonts w:ascii="Times New Roman" w:eastAsia="Times New Roman" w:hAnsi="Times New Roman" w:cs="Times New Roman"/>
          <w:sz w:val="24"/>
          <w:szCs w:val="20"/>
          <w:lang w:val="ru-RU" w:eastAsia="pl-PL"/>
        </w:rPr>
        <w:t>економічних</w:t>
      </w:r>
      <w:proofErr w:type="spellEnd"/>
      <w:r w:rsidRPr="00C330C9">
        <w:rPr>
          <w:rFonts w:ascii="Times New Roman" w:eastAsia="Times New Roman" w:hAnsi="Times New Roman" w:cs="Times New Roman"/>
          <w:sz w:val="24"/>
          <w:szCs w:val="20"/>
          <w:lang w:val="ru-RU" w:eastAsia="pl-PL"/>
        </w:rPr>
        <w:t xml:space="preserve"> наук, </w:t>
      </w:r>
      <w:proofErr w:type="spellStart"/>
      <w:r w:rsidRPr="00C330C9">
        <w:rPr>
          <w:rFonts w:ascii="Times New Roman" w:eastAsia="Times New Roman" w:hAnsi="Times New Roman" w:cs="Times New Roman"/>
          <w:sz w:val="24"/>
          <w:szCs w:val="20"/>
          <w:lang w:val="ru-RU" w:eastAsia="pl-PL"/>
        </w:rPr>
        <w:t>професор</w:t>
      </w:r>
      <w:proofErr w:type="spellEnd"/>
    </w:p>
    <w:p w14:paraId="358F5C05" w14:textId="77777777" w:rsidR="00C330C9" w:rsidRPr="00C330C9" w:rsidRDefault="00C330C9" w:rsidP="00C330C9">
      <w:pPr>
        <w:spacing w:after="0" w:line="360" w:lineRule="auto"/>
        <w:ind w:left="2552" w:hanging="2552"/>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                                       Макогон </w:t>
      </w:r>
      <w:proofErr w:type="spellStart"/>
      <w:r w:rsidRPr="00C330C9">
        <w:rPr>
          <w:rFonts w:ascii="Times New Roman" w:eastAsia="Times New Roman" w:hAnsi="Times New Roman" w:cs="Times New Roman"/>
          <w:b/>
          <w:sz w:val="24"/>
          <w:szCs w:val="20"/>
          <w:lang w:val="ru-RU" w:eastAsia="pl-PL"/>
        </w:rPr>
        <w:t>Юрій</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Володимирович</w:t>
      </w:r>
      <w:proofErr w:type="spellEnd"/>
      <w:r w:rsidRPr="00C330C9">
        <w:rPr>
          <w:rFonts w:ascii="Times New Roman" w:eastAsia="Times New Roman" w:hAnsi="Times New Roman" w:cs="Times New Roman"/>
          <w:b/>
          <w:sz w:val="24"/>
          <w:szCs w:val="20"/>
          <w:lang w:val="ru-RU" w:eastAsia="pl-PL"/>
        </w:rPr>
        <w:t>,</w:t>
      </w:r>
    </w:p>
    <w:p w14:paraId="57C9F6F8" w14:textId="77777777" w:rsidR="00C330C9" w:rsidRPr="00C330C9" w:rsidRDefault="00C330C9" w:rsidP="00C330C9">
      <w:pPr>
        <w:spacing w:after="0" w:line="360" w:lineRule="auto"/>
        <w:ind w:left="2410" w:hanging="2410"/>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b/>
          <w:sz w:val="24"/>
          <w:szCs w:val="20"/>
          <w:lang w:val="ru-RU" w:eastAsia="pl-PL"/>
        </w:rPr>
        <w:tab/>
      </w:r>
      <w:proofErr w:type="spellStart"/>
      <w:r w:rsidRPr="00C330C9">
        <w:rPr>
          <w:rFonts w:ascii="Times New Roman" w:eastAsia="Times New Roman" w:hAnsi="Times New Roman" w:cs="Times New Roman"/>
          <w:sz w:val="24"/>
          <w:szCs w:val="20"/>
          <w:lang w:val="ru-RU" w:eastAsia="pl-PL"/>
        </w:rPr>
        <w:t>Донецький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державний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університет</w:t>
      </w:r>
      <w:proofErr w:type="spellEnd"/>
      <w:r w:rsidRPr="00C330C9">
        <w:rPr>
          <w:rFonts w:ascii="Times New Roman" w:eastAsia="Times New Roman" w:hAnsi="Times New Roman" w:cs="Times New Roman"/>
          <w:sz w:val="24"/>
          <w:szCs w:val="20"/>
          <w:lang w:val="ru-RU" w:eastAsia="pl-PL"/>
        </w:rPr>
        <w:t>,</w:t>
      </w:r>
    </w:p>
    <w:p w14:paraId="7A14690C" w14:textId="77777777" w:rsidR="00C330C9" w:rsidRPr="00C330C9" w:rsidRDefault="00C330C9" w:rsidP="00C330C9">
      <w:pPr>
        <w:spacing w:after="0" w:line="360" w:lineRule="auto"/>
        <w:ind w:left="2410" w:hanging="2410"/>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ab/>
      </w:r>
      <w:proofErr w:type="spellStart"/>
      <w:r w:rsidRPr="00C330C9">
        <w:rPr>
          <w:rFonts w:ascii="Times New Roman" w:eastAsia="Times New Roman" w:hAnsi="Times New Roman" w:cs="Times New Roman"/>
          <w:sz w:val="24"/>
          <w:szCs w:val="20"/>
          <w:lang w:val="ru-RU" w:eastAsia="pl-PL"/>
        </w:rPr>
        <w:t>завідуючий</w:t>
      </w:r>
      <w:proofErr w:type="spellEnd"/>
      <w:r w:rsidRPr="00C330C9">
        <w:rPr>
          <w:rFonts w:ascii="Times New Roman" w:eastAsia="Times New Roman" w:hAnsi="Times New Roman" w:cs="Times New Roman"/>
          <w:sz w:val="24"/>
          <w:szCs w:val="20"/>
          <w:lang w:val="ru-RU" w:eastAsia="pl-PL"/>
        </w:rPr>
        <w:t xml:space="preserve"> кафедрою</w:t>
      </w:r>
    </w:p>
    <w:p w14:paraId="7C0EF335" w14:textId="77777777" w:rsidR="00C330C9" w:rsidRPr="00C330C9" w:rsidRDefault="00C330C9" w:rsidP="00C330C9">
      <w:pPr>
        <w:spacing w:after="0" w:line="360" w:lineRule="auto"/>
        <w:ind w:left="2410" w:hanging="2410"/>
        <w:rPr>
          <w:rFonts w:ascii="Times New Roman" w:eastAsia="Times New Roman" w:hAnsi="Times New Roman" w:cs="Times New Roman"/>
          <w:sz w:val="24"/>
          <w:szCs w:val="20"/>
          <w:lang w:val="ru-RU" w:eastAsia="pl-PL"/>
        </w:rPr>
      </w:pPr>
    </w:p>
    <w:p w14:paraId="64953036" w14:textId="77777777" w:rsidR="00C330C9" w:rsidRPr="00C330C9" w:rsidRDefault="00C330C9" w:rsidP="00C330C9">
      <w:pPr>
        <w:spacing w:after="0" w:line="360" w:lineRule="auto"/>
        <w:ind w:left="2410" w:hanging="2410"/>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ab/>
        <w:t xml:space="preserve">кандидат </w:t>
      </w:r>
      <w:proofErr w:type="spellStart"/>
      <w:r w:rsidRPr="00C330C9">
        <w:rPr>
          <w:rFonts w:ascii="Times New Roman" w:eastAsia="Times New Roman" w:hAnsi="Times New Roman" w:cs="Times New Roman"/>
          <w:sz w:val="24"/>
          <w:szCs w:val="20"/>
          <w:lang w:val="ru-RU" w:eastAsia="pl-PL"/>
        </w:rPr>
        <w:t>економічних</w:t>
      </w:r>
      <w:proofErr w:type="spellEnd"/>
      <w:r w:rsidRPr="00C330C9">
        <w:rPr>
          <w:rFonts w:ascii="Times New Roman" w:eastAsia="Times New Roman" w:hAnsi="Times New Roman" w:cs="Times New Roman"/>
          <w:sz w:val="24"/>
          <w:szCs w:val="20"/>
          <w:lang w:val="ru-RU" w:eastAsia="pl-PL"/>
        </w:rPr>
        <w:t xml:space="preserve">  наук</w:t>
      </w:r>
    </w:p>
    <w:p w14:paraId="4A67807A" w14:textId="77777777" w:rsidR="00C330C9" w:rsidRPr="00C330C9" w:rsidRDefault="00C330C9" w:rsidP="00C330C9">
      <w:pPr>
        <w:spacing w:after="0" w:line="360" w:lineRule="auto"/>
        <w:ind w:left="2410" w:hanging="2410"/>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ab/>
      </w:r>
      <w:proofErr w:type="spellStart"/>
      <w:r w:rsidRPr="00C330C9">
        <w:rPr>
          <w:rFonts w:ascii="Times New Roman" w:eastAsia="Times New Roman" w:hAnsi="Times New Roman" w:cs="Times New Roman"/>
          <w:b/>
          <w:sz w:val="24"/>
          <w:szCs w:val="20"/>
          <w:lang w:val="ru-RU" w:eastAsia="pl-PL"/>
        </w:rPr>
        <w:t>Інякін</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Віктор</w:t>
      </w:r>
      <w:proofErr w:type="spellEnd"/>
      <w:r w:rsidRPr="00C330C9">
        <w:rPr>
          <w:rFonts w:ascii="Times New Roman" w:eastAsia="Times New Roman" w:hAnsi="Times New Roman" w:cs="Times New Roman"/>
          <w:b/>
          <w:sz w:val="24"/>
          <w:szCs w:val="20"/>
          <w:lang w:val="ru-RU" w:eastAsia="pl-PL"/>
        </w:rPr>
        <w:t xml:space="preserve"> Миколайович,</w:t>
      </w:r>
      <w:r w:rsidRPr="00C330C9">
        <w:rPr>
          <w:rFonts w:ascii="Times New Roman" w:eastAsia="Times New Roman" w:hAnsi="Times New Roman" w:cs="Times New Roman"/>
          <w:sz w:val="24"/>
          <w:szCs w:val="20"/>
          <w:lang w:val="ru-RU" w:eastAsia="pl-PL"/>
        </w:rPr>
        <w:t xml:space="preserve"> </w:t>
      </w:r>
    </w:p>
    <w:p w14:paraId="7FB8A1A2" w14:textId="77777777" w:rsidR="00C330C9" w:rsidRPr="00C330C9" w:rsidRDefault="00C330C9" w:rsidP="00C330C9">
      <w:pPr>
        <w:spacing w:after="0" w:line="360" w:lineRule="auto"/>
        <w:ind w:left="2410" w:hanging="2410"/>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ab/>
      </w:r>
      <w:proofErr w:type="spellStart"/>
      <w:r w:rsidRPr="00C330C9">
        <w:rPr>
          <w:rFonts w:ascii="Times New Roman" w:eastAsia="Times New Roman" w:hAnsi="Times New Roman" w:cs="Times New Roman"/>
          <w:sz w:val="24"/>
          <w:szCs w:val="20"/>
          <w:lang w:val="ru-RU" w:eastAsia="pl-PL"/>
        </w:rPr>
        <w:t>Інститут</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економіки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промисловості</w:t>
      </w:r>
      <w:proofErr w:type="spellEnd"/>
      <w:r w:rsidRPr="00C330C9">
        <w:rPr>
          <w:rFonts w:ascii="Times New Roman" w:eastAsia="Times New Roman" w:hAnsi="Times New Roman" w:cs="Times New Roman"/>
          <w:sz w:val="24"/>
          <w:szCs w:val="20"/>
          <w:lang w:val="ru-RU" w:eastAsia="pl-PL"/>
        </w:rPr>
        <w:t xml:space="preserve"> НАН </w:t>
      </w:r>
      <w:proofErr w:type="spellStart"/>
      <w:r w:rsidRPr="00C330C9">
        <w:rPr>
          <w:rFonts w:ascii="Times New Roman" w:eastAsia="Times New Roman" w:hAnsi="Times New Roman" w:cs="Times New Roman"/>
          <w:sz w:val="24"/>
          <w:szCs w:val="20"/>
          <w:lang w:val="ru-RU" w:eastAsia="pl-PL"/>
        </w:rPr>
        <w:t>України</w:t>
      </w:r>
      <w:proofErr w:type="spellEnd"/>
      <w:r w:rsidRPr="00C330C9">
        <w:rPr>
          <w:rFonts w:ascii="Times New Roman" w:eastAsia="Times New Roman" w:hAnsi="Times New Roman" w:cs="Times New Roman"/>
          <w:sz w:val="24"/>
          <w:szCs w:val="20"/>
          <w:lang w:val="ru-RU" w:eastAsia="pl-PL"/>
        </w:rPr>
        <w:t>,</w:t>
      </w:r>
    </w:p>
    <w:p w14:paraId="691DB178" w14:textId="77777777" w:rsidR="00C330C9" w:rsidRPr="00C330C9" w:rsidRDefault="00C330C9" w:rsidP="00C330C9">
      <w:pPr>
        <w:spacing w:after="0" w:line="360" w:lineRule="auto"/>
        <w:ind w:left="2410" w:hanging="2410"/>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ab/>
        <w:t xml:space="preserve">старший </w:t>
      </w:r>
      <w:proofErr w:type="spellStart"/>
      <w:r w:rsidRPr="00C330C9">
        <w:rPr>
          <w:rFonts w:ascii="Times New Roman" w:eastAsia="Times New Roman" w:hAnsi="Times New Roman" w:cs="Times New Roman"/>
          <w:sz w:val="24"/>
          <w:szCs w:val="20"/>
          <w:lang w:val="ru-RU" w:eastAsia="pl-PL"/>
        </w:rPr>
        <w:t>науковий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співробітник</w:t>
      </w:r>
      <w:proofErr w:type="spellEnd"/>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ru-RU" w:eastAsia="pl-PL"/>
        </w:rPr>
        <w:tab/>
        <w:t xml:space="preserve">                                 </w:t>
      </w:r>
    </w:p>
    <w:p w14:paraId="332E3EE8"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ru-RU" w:eastAsia="pl-PL"/>
        </w:rPr>
        <w:tab/>
      </w:r>
    </w:p>
    <w:p w14:paraId="10301CDB" w14:textId="77777777" w:rsidR="00C330C9" w:rsidRPr="00C330C9" w:rsidRDefault="00C330C9" w:rsidP="00C330C9">
      <w:pPr>
        <w:spacing w:after="0" w:line="360" w:lineRule="auto"/>
        <w:ind w:left="2410" w:hanging="2410"/>
        <w:rPr>
          <w:rFonts w:ascii="Times New Roman" w:eastAsia="Times New Roman" w:hAnsi="Times New Roman" w:cs="Times New Roman"/>
          <w:b/>
          <w:sz w:val="24"/>
          <w:szCs w:val="20"/>
          <w:lang w:val="ru-RU" w:eastAsia="pl-PL"/>
        </w:rPr>
      </w:pPr>
      <w:proofErr w:type="spellStart"/>
      <w:r w:rsidRPr="00C330C9">
        <w:rPr>
          <w:rFonts w:ascii="Times New Roman" w:eastAsia="Times New Roman" w:hAnsi="Times New Roman" w:cs="Times New Roman"/>
          <w:b/>
          <w:sz w:val="24"/>
          <w:szCs w:val="20"/>
          <w:lang w:val="ru-RU" w:eastAsia="pl-PL"/>
        </w:rPr>
        <w:t>Провідна</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установа</w:t>
      </w:r>
      <w:proofErr w:type="spellEnd"/>
      <w:r w:rsidRPr="00C330C9">
        <w:rPr>
          <w:rFonts w:ascii="Times New Roman" w:eastAsia="Times New Roman" w:hAnsi="Times New Roman" w:cs="Times New Roman"/>
          <w:sz w:val="24"/>
          <w:szCs w:val="20"/>
          <w:lang w:val="ru-RU" w:eastAsia="pl-PL"/>
        </w:rPr>
        <w:t xml:space="preserve">  -   </w:t>
      </w:r>
      <w:proofErr w:type="spellStart"/>
      <w:r w:rsidRPr="00C330C9">
        <w:rPr>
          <w:rFonts w:ascii="Times New Roman" w:eastAsia="Times New Roman" w:hAnsi="Times New Roman" w:cs="Times New Roman"/>
          <w:b/>
          <w:sz w:val="24"/>
          <w:szCs w:val="20"/>
          <w:lang w:val="ru-RU" w:eastAsia="pl-PL"/>
        </w:rPr>
        <w:t>Донецький</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державний</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комерційний</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інститут</w:t>
      </w:r>
      <w:proofErr w:type="spellEnd"/>
      <w:r w:rsidRPr="00C330C9">
        <w:rPr>
          <w:rFonts w:ascii="Times New Roman" w:eastAsia="Times New Roman" w:hAnsi="Times New Roman" w:cs="Times New Roman"/>
          <w:b/>
          <w:sz w:val="24"/>
          <w:szCs w:val="20"/>
          <w:lang w:val="ru-RU" w:eastAsia="pl-PL"/>
        </w:rPr>
        <w:t>,</w:t>
      </w:r>
    </w:p>
    <w:p w14:paraId="20CFB77B" w14:textId="77777777" w:rsidR="00C330C9" w:rsidRPr="00C330C9" w:rsidRDefault="00C330C9" w:rsidP="00C330C9">
      <w:pPr>
        <w:spacing w:after="0" w:line="360" w:lineRule="auto"/>
        <w:ind w:left="2160" w:firstLine="250"/>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sz w:val="24"/>
          <w:szCs w:val="20"/>
          <w:lang w:val="ru-RU" w:eastAsia="pl-PL"/>
        </w:rPr>
        <w:t>кафедра маркетингового менеджменту</w:t>
      </w:r>
    </w:p>
    <w:p w14:paraId="5BBEACD1"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Міністерства</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освіти</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України</w:t>
      </w:r>
      <w:proofErr w:type="spellEnd"/>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м.Донецьк</w:t>
      </w:r>
      <w:proofErr w:type="spellEnd"/>
      <w:r w:rsidRPr="00C330C9">
        <w:rPr>
          <w:rFonts w:ascii="Times New Roman" w:eastAsia="Times New Roman" w:hAnsi="Times New Roman" w:cs="Times New Roman"/>
          <w:sz w:val="24"/>
          <w:szCs w:val="20"/>
          <w:lang w:val="ru-RU" w:eastAsia="pl-PL"/>
        </w:rPr>
        <w:t>).</w:t>
      </w:r>
    </w:p>
    <w:p w14:paraId="3CF8C48A" w14:textId="77777777" w:rsidR="00C330C9" w:rsidRPr="00C330C9" w:rsidRDefault="00C330C9" w:rsidP="00C330C9">
      <w:pPr>
        <w:spacing w:after="0" w:line="360" w:lineRule="auto"/>
        <w:ind w:left="2552" w:hanging="2552"/>
        <w:rPr>
          <w:rFonts w:ascii="Times New Roman" w:eastAsia="Times New Roman" w:hAnsi="Times New Roman" w:cs="Times New Roman"/>
          <w:sz w:val="24"/>
          <w:szCs w:val="20"/>
          <w:lang w:val="ru-RU" w:eastAsia="pl-PL"/>
        </w:rPr>
      </w:pPr>
    </w:p>
    <w:p w14:paraId="2E98AA37"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Захист</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відбудеться</w:t>
      </w:r>
      <w:proofErr w:type="spellEnd"/>
      <w:r w:rsidRPr="00C330C9">
        <w:rPr>
          <w:rFonts w:ascii="Times New Roman" w:eastAsia="Times New Roman" w:hAnsi="Times New Roman" w:cs="Times New Roman"/>
          <w:sz w:val="24"/>
          <w:szCs w:val="20"/>
          <w:lang w:val="ru-RU" w:eastAsia="pl-PL"/>
        </w:rPr>
        <w:t xml:space="preserve"> "_</w:t>
      </w:r>
      <w:r w:rsidRPr="00C330C9">
        <w:rPr>
          <w:rFonts w:ascii="Times New Roman" w:eastAsia="Times New Roman" w:hAnsi="Times New Roman" w:cs="Times New Roman"/>
          <w:sz w:val="24"/>
          <w:szCs w:val="20"/>
          <w:u w:val="single"/>
          <w:lang w:val="ru-RU" w:eastAsia="pl-PL"/>
        </w:rPr>
        <w:t>8</w:t>
      </w:r>
      <w:r w:rsidRPr="00C330C9">
        <w:rPr>
          <w:rFonts w:ascii="Times New Roman" w:eastAsia="Times New Roman" w:hAnsi="Times New Roman" w:cs="Times New Roman"/>
          <w:sz w:val="24"/>
          <w:szCs w:val="20"/>
          <w:lang w:val="ru-RU" w:eastAsia="pl-PL"/>
        </w:rPr>
        <w:t>_" _</w:t>
      </w:r>
      <w:r w:rsidRPr="00C330C9">
        <w:rPr>
          <w:rFonts w:ascii="Times New Roman" w:eastAsia="Times New Roman" w:hAnsi="Times New Roman" w:cs="Times New Roman"/>
          <w:sz w:val="24"/>
          <w:szCs w:val="20"/>
          <w:u w:val="single"/>
          <w:lang w:val="uk-UA" w:eastAsia="pl-PL"/>
        </w:rPr>
        <w:t>червня</w:t>
      </w:r>
      <w:r w:rsidRPr="00C330C9">
        <w:rPr>
          <w:rFonts w:ascii="Times New Roman" w:eastAsia="Times New Roman" w:hAnsi="Times New Roman" w:cs="Times New Roman"/>
          <w:sz w:val="24"/>
          <w:szCs w:val="20"/>
          <w:lang w:val="ru-RU" w:eastAsia="pl-PL"/>
        </w:rPr>
        <w:t>_1998р. о _</w:t>
      </w:r>
      <w:r w:rsidRPr="00C330C9">
        <w:rPr>
          <w:rFonts w:ascii="Times New Roman" w:eastAsia="Times New Roman" w:hAnsi="Times New Roman" w:cs="Times New Roman"/>
          <w:sz w:val="24"/>
          <w:szCs w:val="20"/>
          <w:u w:val="single"/>
          <w:lang w:val="ru-RU" w:eastAsia="pl-PL"/>
        </w:rPr>
        <w:t>14_</w:t>
      </w: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годині</w:t>
      </w:r>
      <w:proofErr w:type="spellEnd"/>
      <w:r w:rsidRPr="00C330C9">
        <w:rPr>
          <w:rFonts w:ascii="Times New Roman" w:eastAsia="Times New Roman" w:hAnsi="Times New Roman" w:cs="Times New Roman"/>
          <w:sz w:val="24"/>
          <w:szCs w:val="20"/>
          <w:lang w:val="ru-RU" w:eastAsia="pl-PL"/>
        </w:rPr>
        <w:t xml:space="preserve"> на </w:t>
      </w:r>
      <w:proofErr w:type="spellStart"/>
      <w:r w:rsidRPr="00C330C9">
        <w:rPr>
          <w:rFonts w:ascii="Times New Roman" w:eastAsia="Times New Roman" w:hAnsi="Times New Roman" w:cs="Times New Roman"/>
          <w:sz w:val="24"/>
          <w:szCs w:val="20"/>
          <w:lang w:val="ru-RU" w:eastAsia="pl-PL"/>
        </w:rPr>
        <w:t>засіданні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спеціалізованої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вченої</w:t>
      </w:r>
      <w:proofErr w:type="spellEnd"/>
      <w:r w:rsidRPr="00C330C9">
        <w:rPr>
          <w:rFonts w:ascii="Times New Roman" w:eastAsia="Times New Roman" w:hAnsi="Times New Roman" w:cs="Times New Roman"/>
          <w:sz w:val="24"/>
          <w:szCs w:val="20"/>
          <w:lang w:val="ru-RU" w:eastAsia="pl-PL"/>
        </w:rPr>
        <w:t xml:space="preserve"> ради Д11.170.01 в </w:t>
      </w:r>
      <w:proofErr w:type="spellStart"/>
      <w:r w:rsidRPr="00C330C9">
        <w:rPr>
          <w:rFonts w:ascii="Times New Roman" w:eastAsia="Times New Roman" w:hAnsi="Times New Roman" w:cs="Times New Roman"/>
          <w:sz w:val="24"/>
          <w:szCs w:val="20"/>
          <w:lang w:val="ru-RU" w:eastAsia="pl-PL"/>
        </w:rPr>
        <w:t>Інституті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економіко-правових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досліджень</w:t>
      </w:r>
      <w:proofErr w:type="spellEnd"/>
      <w:r w:rsidRPr="00C330C9">
        <w:rPr>
          <w:rFonts w:ascii="Times New Roman" w:eastAsia="Times New Roman" w:hAnsi="Times New Roman" w:cs="Times New Roman"/>
          <w:sz w:val="24"/>
          <w:szCs w:val="20"/>
          <w:lang w:val="ru-RU" w:eastAsia="pl-PL"/>
        </w:rPr>
        <w:t xml:space="preserve"> НАН </w:t>
      </w:r>
      <w:proofErr w:type="spellStart"/>
      <w:r w:rsidRPr="00C330C9">
        <w:rPr>
          <w:rFonts w:ascii="Times New Roman" w:eastAsia="Times New Roman" w:hAnsi="Times New Roman" w:cs="Times New Roman"/>
          <w:sz w:val="24"/>
          <w:szCs w:val="20"/>
          <w:lang w:val="ru-RU" w:eastAsia="pl-PL"/>
        </w:rPr>
        <w:t>України</w:t>
      </w:r>
      <w:proofErr w:type="spellEnd"/>
      <w:r w:rsidRPr="00C330C9">
        <w:rPr>
          <w:rFonts w:ascii="Times New Roman" w:eastAsia="Times New Roman" w:hAnsi="Times New Roman" w:cs="Times New Roman"/>
          <w:sz w:val="24"/>
          <w:szCs w:val="20"/>
          <w:lang w:val="ru-RU" w:eastAsia="pl-PL"/>
        </w:rPr>
        <w:t xml:space="preserve"> за </w:t>
      </w:r>
      <w:proofErr w:type="spellStart"/>
      <w:r w:rsidRPr="00C330C9">
        <w:rPr>
          <w:rFonts w:ascii="Times New Roman" w:eastAsia="Times New Roman" w:hAnsi="Times New Roman" w:cs="Times New Roman"/>
          <w:sz w:val="24"/>
          <w:szCs w:val="20"/>
          <w:lang w:val="ru-RU" w:eastAsia="pl-PL"/>
        </w:rPr>
        <w:t>адресою</w:t>
      </w:r>
      <w:proofErr w:type="spellEnd"/>
      <w:r w:rsidRPr="00C330C9">
        <w:rPr>
          <w:rFonts w:ascii="Times New Roman" w:eastAsia="Times New Roman" w:hAnsi="Times New Roman" w:cs="Times New Roman"/>
          <w:sz w:val="24"/>
          <w:szCs w:val="20"/>
          <w:lang w:val="ru-RU" w:eastAsia="pl-PL"/>
        </w:rPr>
        <w:t xml:space="preserve">: 340048, </w:t>
      </w:r>
      <w:proofErr w:type="spellStart"/>
      <w:r w:rsidRPr="00C330C9">
        <w:rPr>
          <w:rFonts w:ascii="Times New Roman" w:eastAsia="Times New Roman" w:hAnsi="Times New Roman" w:cs="Times New Roman"/>
          <w:sz w:val="24"/>
          <w:szCs w:val="20"/>
          <w:lang w:val="ru-RU" w:eastAsia="pl-PL"/>
        </w:rPr>
        <w:t>Донецьк</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вул</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Університетська</w:t>
      </w:r>
      <w:proofErr w:type="spellEnd"/>
      <w:r w:rsidRPr="00C330C9">
        <w:rPr>
          <w:rFonts w:ascii="Times New Roman" w:eastAsia="Times New Roman" w:hAnsi="Times New Roman" w:cs="Times New Roman"/>
          <w:sz w:val="24"/>
          <w:szCs w:val="20"/>
          <w:lang w:val="ru-RU" w:eastAsia="pl-PL"/>
        </w:rPr>
        <w:t>, 77.</w:t>
      </w:r>
    </w:p>
    <w:p w14:paraId="31C6CFC8"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ru-RU" w:eastAsia="pl-PL"/>
        </w:rPr>
      </w:pPr>
    </w:p>
    <w:p w14:paraId="331DF04B"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З </w:t>
      </w:r>
      <w:proofErr w:type="spellStart"/>
      <w:r w:rsidRPr="00C330C9">
        <w:rPr>
          <w:rFonts w:ascii="Times New Roman" w:eastAsia="Times New Roman" w:hAnsi="Times New Roman" w:cs="Times New Roman"/>
          <w:sz w:val="24"/>
          <w:szCs w:val="20"/>
          <w:lang w:val="ru-RU" w:eastAsia="pl-PL"/>
        </w:rPr>
        <w:t>дисертацією</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можна</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ознайомитись</w:t>
      </w:r>
      <w:proofErr w:type="spellEnd"/>
      <w:r w:rsidRPr="00C330C9">
        <w:rPr>
          <w:rFonts w:ascii="Times New Roman" w:eastAsia="Times New Roman" w:hAnsi="Times New Roman" w:cs="Times New Roman"/>
          <w:sz w:val="24"/>
          <w:szCs w:val="20"/>
          <w:lang w:val="ru-RU" w:eastAsia="pl-PL"/>
        </w:rPr>
        <w:t xml:space="preserve"> у  </w:t>
      </w:r>
      <w:proofErr w:type="spellStart"/>
      <w:r w:rsidRPr="00C330C9">
        <w:rPr>
          <w:rFonts w:ascii="Times New Roman" w:eastAsia="Times New Roman" w:hAnsi="Times New Roman" w:cs="Times New Roman"/>
          <w:sz w:val="24"/>
          <w:szCs w:val="20"/>
          <w:lang w:val="ru-RU" w:eastAsia="pl-PL"/>
        </w:rPr>
        <w:t>бібліотеці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Інституту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економіко-правових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досліджень</w:t>
      </w:r>
      <w:proofErr w:type="spellEnd"/>
      <w:r w:rsidRPr="00C330C9">
        <w:rPr>
          <w:rFonts w:ascii="Times New Roman" w:eastAsia="Times New Roman" w:hAnsi="Times New Roman" w:cs="Times New Roman"/>
          <w:sz w:val="24"/>
          <w:szCs w:val="20"/>
          <w:lang w:val="ru-RU" w:eastAsia="pl-PL"/>
        </w:rPr>
        <w:t xml:space="preserve"> НАН </w:t>
      </w:r>
      <w:proofErr w:type="spellStart"/>
      <w:r w:rsidRPr="00C330C9">
        <w:rPr>
          <w:rFonts w:ascii="Times New Roman" w:eastAsia="Times New Roman" w:hAnsi="Times New Roman" w:cs="Times New Roman"/>
          <w:sz w:val="24"/>
          <w:szCs w:val="20"/>
          <w:lang w:val="ru-RU" w:eastAsia="pl-PL"/>
        </w:rPr>
        <w:t>України</w:t>
      </w:r>
      <w:proofErr w:type="spellEnd"/>
      <w:r w:rsidRPr="00C330C9">
        <w:rPr>
          <w:rFonts w:ascii="Times New Roman" w:eastAsia="Times New Roman" w:hAnsi="Times New Roman" w:cs="Times New Roman"/>
          <w:sz w:val="24"/>
          <w:szCs w:val="20"/>
          <w:lang w:val="ru-RU" w:eastAsia="pl-PL"/>
        </w:rPr>
        <w:t xml:space="preserve"> за адресою:340048, </w:t>
      </w:r>
      <w:proofErr w:type="spellStart"/>
      <w:r w:rsidRPr="00C330C9">
        <w:rPr>
          <w:rFonts w:ascii="Times New Roman" w:eastAsia="Times New Roman" w:hAnsi="Times New Roman" w:cs="Times New Roman"/>
          <w:sz w:val="24"/>
          <w:szCs w:val="20"/>
          <w:lang w:val="ru-RU" w:eastAsia="pl-PL"/>
        </w:rPr>
        <w:t>Донецьк</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вул</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Університетська</w:t>
      </w:r>
      <w:proofErr w:type="spellEnd"/>
      <w:r w:rsidRPr="00C330C9">
        <w:rPr>
          <w:rFonts w:ascii="Times New Roman" w:eastAsia="Times New Roman" w:hAnsi="Times New Roman" w:cs="Times New Roman"/>
          <w:sz w:val="24"/>
          <w:szCs w:val="20"/>
          <w:lang w:val="ru-RU" w:eastAsia="pl-PL"/>
        </w:rPr>
        <w:t>, 77.</w:t>
      </w:r>
    </w:p>
    <w:p w14:paraId="1E982F69" w14:textId="77777777" w:rsidR="00C330C9" w:rsidRPr="00C330C9" w:rsidRDefault="00C330C9" w:rsidP="00C330C9">
      <w:pPr>
        <w:spacing w:after="0" w:line="360" w:lineRule="auto"/>
        <w:rPr>
          <w:rFonts w:ascii="Times New Roman" w:eastAsia="Times New Roman" w:hAnsi="Times New Roman" w:cs="Times New Roman"/>
          <w:sz w:val="24"/>
          <w:szCs w:val="20"/>
          <w:lang w:val="ru-RU" w:eastAsia="pl-PL"/>
        </w:rPr>
      </w:pPr>
    </w:p>
    <w:p w14:paraId="4F5F9188" w14:textId="77777777" w:rsidR="00C330C9" w:rsidRPr="00C330C9" w:rsidRDefault="00C330C9" w:rsidP="00C330C9">
      <w:pPr>
        <w:spacing w:after="0" w:line="360" w:lineRule="auto"/>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Автореферат </w:t>
      </w:r>
      <w:proofErr w:type="spellStart"/>
      <w:r w:rsidRPr="00C330C9">
        <w:rPr>
          <w:rFonts w:ascii="Times New Roman" w:eastAsia="Times New Roman" w:hAnsi="Times New Roman" w:cs="Times New Roman"/>
          <w:sz w:val="24"/>
          <w:szCs w:val="20"/>
          <w:lang w:val="ru-RU" w:eastAsia="pl-PL"/>
        </w:rPr>
        <w:t>розісланий</w:t>
      </w:r>
      <w:proofErr w:type="spellEnd"/>
      <w:r w:rsidRPr="00C330C9">
        <w:rPr>
          <w:rFonts w:ascii="Times New Roman" w:eastAsia="Times New Roman" w:hAnsi="Times New Roman" w:cs="Times New Roman"/>
          <w:sz w:val="24"/>
          <w:szCs w:val="20"/>
          <w:lang w:val="ru-RU" w:eastAsia="pl-PL"/>
        </w:rPr>
        <w:t xml:space="preserve"> "_</w:t>
      </w:r>
      <w:r w:rsidRPr="00C330C9">
        <w:rPr>
          <w:rFonts w:ascii="Times New Roman" w:eastAsia="Times New Roman" w:hAnsi="Times New Roman" w:cs="Times New Roman"/>
          <w:sz w:val="24"/>
          <w:szCs w:val="20"/>
          <w:u w:val="single"/>
          <w:lang w:val="ru-RU" w:eastAsia="pl-PL"/>
        </w:rPr>
        <w:t>5</w:t>
      </w:r>
      <w:r w:rsidRPr="00C330C9">
        <w:rPr>
          <w:rFonts w:ascii="Times New Roman" w:eastAsia="Times New Roman" w:hAnsi="Times New Roman" w:cs="Times New Roman"/>
          <w:sz w:val="24"/>
          <w:szCs w:val="20"/>
          <w:lang w:val="ru-RU" w:eastAsia="pl-PL"/>
        </w:rPr>
        <w:t>_"_</w:t>
      </w:r>
      <w:r w:rsidRPr="00C330C9">
        <w:rPr>
          <w:rFonts w:ascii="Times New Roman" w:eastAsia="Times New Roman" w:hAnsi="Times New Roman" w:cs="Times New Roman"/>
          <w:sz w:val="24"/>
          <w:szCs w:val="20"/>
          <w:u w:val="single"/>
          <w:lang w:val="ru-RU" w:eastAsia="pl-PL"/>
        </w:rPr>
        <w:t>травня</w:t>
      </w:r>
      <w:r w:rsidRPr="00C330C9">
        <w:rPr>
          <w:rFonts w:ascii="Times New Roman" w:eastAsia="Times New Roman" w:hAnsi="Times New Roman" w:cs="Times New Roman"/>
          <w:sz w:val="24"/>
          <w:szCs w:val="20"/>
          <w:lang w:val="ru-RU" w:eastAsia="pl-PL"/>
        </w:rPr>
        <w:t>_1998 року.</w:t>
      </w:r>
    </w:p>
    <w:p w14:paraId="205EE5B3" w14:textId="77777777" w:rsidR="00C330C9" w:rsidRPr="00C330C9" w:rsidRDefault="00C330C9" w:rsidP="00C330C9">
      <w:pPr>
        <w:spacing w:after="0" w:line="360" w:lineRule="auto"/>
        <w:rPr>
          <w:rFonts w:ascii="Times New Roman" w:eastAsia="Times New Roman" w:hAnsi="Times New Roman" w:cs="Times New Roman"/>
          <w:sz w:val="24"/>
          <w:szCs w:val="20"/>
          <w:lang w:val="ru-RU" w:eastAsia="pl-PL"/>
        </w:rPr>
      </w:pPr>
    </w:p>
    <w:p w14:paraId="739ECEF4" w14:textId="77777777" w:rsidR="00C330C9" w:rsidRPr="00C330C9" w:rsidRDefault="00C330C9" w:rsidP="00C330C9">
      <w:pPr>
        <w:spacing w:after="0" w:line="360" w:lineRule="auto"/>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Вчений</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секретар</w:t>
      </w:r>
      <w:proofErr w:type="spellEnd"/>
    </w:p>
    <w:p w14:paraId="2E76590F" w14:textId="77777777" w:rsidR="00C330C9" w:rsidRPr="00C330C9" w:rsidRDefault="00C330C9" w:rsidP="00C330C9">
      <w:pPr>
        <w:spacing w:after="0" w:line="360" w:lineRule="auto"/>
        <w:rPr>
          <w:rFonts w:ascii="Times New Roman" w:eastAsia="Times New Roman" w:hAnsi="Times New Roman" w:cs="Times New Roman"/>
          <w:b/>
          <w:sz w:val="24"/>
          <w:szCs w:val="20"/>
          <w:lang w:val="ru-RU" w:eastAsia="pl-PL"/>
        </w:rPr>
      </w:pPr>
      <w:proofErr w:type="spellStart"/>
      <w:r w:rsidRPr="00C330C9">
        <w:rPr>
          <w:rFonts w:ascii="Times New Roman" w:eastAsia="Times New Roman" w:hAnsi="Times New Roman" w:cs="Times New Roman"/>
          <w:b/>
          <w:sz w:val="24"/>
          <w:szCs w:val="20"/>
          <w:lang w:val="ru-RU" w:eastAsia="pl-PL"/>
        </w:rPr>
        <w:t>спеціалізованої</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вченої</w:t>
      </w:r>
      <w:proofErr w:type="spellEnd"/>
      <w:r w:rsidRPr="00C330C9">
        <w:rPr>
          <w:rFonts w:ascii="Times New Roman" w:eastAsia="Times New Roman" w:hAnsi="Times New Roman" w:cs="Times New Roman"/>
          <w:b/>
          <w:sz w:val="24"/>
          <w:szCs w:val="20"/>
          <w:lang w:val="ru-RU" w:eastAsia="pl-PL"/>
        </w:rPr>
        <w:t xml:space="preserve"> ради                                                                        </w:t>
      </w:r>
      <w:proofErr w:type="spellStart"/>
      <w:r w:rsidRPr="00C330C9">
        <w:rPr>
          <w:rFonts w:ascii="Times New Roman" w:eastAsia="Times New Roman" w:hAnsi="Times New Roman" w:cs="Times New Roman"/>
          <w:b/>
          <w:sz w:val="24"/>
          <w:szCs w:val="20"/>
          <w:lang w:val="ru-RU" w:eastAsia="pl-PL"/>
        </w:rPr>
        <w:t>Граніш</w:t>
      </w:r>
      <w:proofErr w:type="spellEnd"/>
      <w:r w:rsidRPr="00C330C9">
        <w:rPr>
          <w:rFonts w:ascii="Times New Roman" w:eastAsia="Times New Roman" w:hAnsi="Times New Roman" w:cs="Times New Roman"/>
          <w:b/>
          <w:sz w:val="24"/>
          <w:szCs w:val="20"/>
          <w:lang w:val="ru-RU" w:eastAsia="pl-PL"/>
        </w:rPr>
        <w:t xml:space="preserve"> В.В.</w:t>
      </w:r>
    </w:p>
    <w:p w14:paraId="0D435604"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sz w:val="24"/>
          <w:szCs w:val="20"/>
          <w:lang w:val="uk-UA" w:eastAsia="pl-PL"/>
        </w:rPr>
        <w:lastRenderedPageBreak/>
        <w:t>ЗАГАЛЬНА ХАРАКТЕРИСТИКА РОБОТИ</w:t>
      </w:r>
    </w:p>
    <w:p w14:paraId="6B478874"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324AC267" w14:textId="77777777" w:rsidR="00C330C9" w:rsidRPr="00C330C9" w:rsidRDefault="00C330C9" w:rsidP="00C330C9">
      <w:pPr>
        <w:spacing w:after="0" w:line="360" w:lineRule="auto"/>
        <w:ind w:firstLine="709"/>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Актуальність теми</w:t>
      </w:r>
      <w:r w:rsidRPr="00C330C9">
        <w:rPr>
          <w:rFonts w:ascii="Times New Roman" w:eastAsia="Times New Roman" w:hAnsi="Times New Roman" w:cs="Times New Roman"/>
          <w:sz w:val="24"/>
          <w:szCs w:val="20"/>
          <w:lang w:val="uk-UA" w:eastAsia="pl-PL"/>
        </w:rPr>
        <w:t xml:space="preserve">. Процес реформування економіки України в ринкову продовжує супроводжуватися падінням виробництва, бартеризацією розрахунків між підприємствами, неплатоспроможністю, зростанням </w:t>
      </w:r>
      <w:proofErr w:type="spellStart"/>
      <w:r w:rsidRPr="00C330C9">
        <w:rPr>
          <w:rFonts w:ascii="Times New Roman" w:eastAsia="Times New Roman" w:hAnsi="Times New Roman" w:cs="Times New Roman"/>
          <w:sz w:val="24"/>
          <w:szCs w:val="20"/>
          <w:lang w:val="uk-UA" w:eastAsia="pl-PL"/>
        </w:rPr>
        <w:t>простроченості</w:t>
      </w:r>
      <w:proofErr w:type="spellEnd"/>
      <w:r w:rsidRPr="00C330C9">
        <w:rPr>
          <w:rFonts w:ascii="Times New Roman" w:eastAsia="Times New Roman" w:hAnsi="Times New Roman" w:cs="Times New Roman"/>
          <w:sz w:val="24"/>
          <w:szCs w:val="20"/>
          <w:lang w:val="uk-UA" w:eastAsia="pl-PL"/>
        </w:rPr>
        <w:t xml:space="preserve"> позичкової заборгованості комерційних банків, зниженням ефективності діючих механізмів інвестування. У Республіканській книзі реєстрації банків, валютних бірж та інших фінансово-кредитних закладів значиться 229 банків, серед яких 14 банків - за участю зарубіжного капіталу</w:t>
      </w: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(4,1% статутного фонду при нормативі 15%). В Україні діють 2284 філії комерційних банків.</w:t>
      </w:r>
    </w:p>
    <w:p w14:paraId="7910B16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Одним з головних напрямків покращення економічного становища як комерційних банків, так і їх клієнтури, є  формування банківського маркетингу на науково </w:t>
      </w:r>
      <w:proofErr w:type="spellStart"/>
      <w:r w:rsidRPr="00C330C9">
        <w:rPr>
          <w:rFonts w:ascii="Times New Roman" w:eastAsia="Times New Roman" w:hAnsi="Times New Roman" w:cs="Times New Roman"/>
          <w:sz w:val="24"/>
          <w:szCs w:val="20"/>
          <w:lang w:val="uk-UA" w:eastAsia="pl-PL"/>
        </w:rPr>
        <w:t>обгрунтованих</w:t>
      </w:r>
      <w:proofErr w:type="spellEnd"/>
      <w:r w:rsidRPr="00C330C9">
        <w:rPr>
          <w:rFonts w:ascii="Times New Roman" w:eastAsia="Times New Roman" w:hAnsi="Times New Roman" w:cs="Times New Roman"/>
          <w:sz w:val="24"/>
          <w:szCs w:val="20"/>
          <w:lang w:val="uk-UA" w:eastAsia="pl-PL"/>
        </w:rPr>
        <w:t xml:space="preserve"> засадах щодо дослідження ринку банківських послуг та фінансових інвестицій. Однак у провідних вчених та економістів-практиків немає поки спільної думки не тільки з питань застосування маркетингової структури в інвестиційній діяльності комерційних банків та банківської системи в цілому, але й визначенні маркетингу як концепції управління, його функцій, шляхів майбутнього розвитку і </w:t>
      </w:r>
      <w:proofErr w:type="spellStart"/>
      <w:r w:rsidRPr="00C330C9">
        <w:rPr>
          <w:rFonts w:ascii="Times New Roman" w:eastAsia="Times New Roman" w:hAnsi="Times New Roman" w:cs="Times New Roman"/>
          <w:sz w:val="24"/>
          <w:szCs w:val="20"/>
          <w:lang w:val="uk-UA" w:eastAsia="pl-PL"/>
        </w:rPr>
        <w:t>т.ін</w:t>
      </w:r>
      <w:proofErr w:type="spellEnd"/>
      <w:r w:rsidRPr="00C330C9">
        <w:rPr>
          <w:rFonts w:ascii="Times New Roman" w:eastAsia="Times New Roman" w:hAnsi="Times New Roman" w:cs="Times New Roman"/>
          <w:sz w:val="24"/>
          <w:szCs w:val="20"/>
          <w:lang w:val="uk-UA" w:eastAsia="pl-PL"/>
        </w:rPr>
        <w:t>. На сьогодні відсутній чітко опрацьований понятійний апарат банківського маркетингу та організації процесів інвестування на його засадах.</w:t>
      </w:r>
    </w:p>
    <w:p w14:paraId="10736B6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uk-UA" w:eastAsia="pl-PL"/>
        </w:rPr>
        <w:t xml:space="preserve">    Окремі аспекти названої проблеми розглядались в працях </w:t>
      </w:r>
      <w:proofErr w:type="spellStart"/>
      <w:r w:rsidRPr="00C330C9">
        <w:rPr>
          <w:rFonts w:ascii="Times New Roman" w:eastAsia="Times New Roman" w:hAnsi="Times New Roman" w:cs="Times New Roman"/>
          <w:sz w:val="24"/>
          <w:szCs w:val="20"/>
          <w:lang w:val="uk-UA" w:eastAsia="pl-PL"/>
        </w:rPr>
        <w:t>Абрамішвілі</w:t>
      </w:r>
      <w:proofErr w:type="spellEnd"/>
      <w:r w:rsidRPr="00C330C9">
        <w:rPr>
          <w:rFonts w:ascii="Times New Roman" w:eastAsia="Times New Roman" w:hAnsi="Times New Roman" w:cs="Times New Roman"/>
          <w:sz w:val="24"/>
          <w:szCs w:val="20"/>
          <w:lang w:val="uk-UA" w:eastAsia="pl-PL"/>
        </w:rPr>
        <w:t xml:space="preserve"> Г.Г., </w:t>
      </w:r>
      <w:proofErr w:type="spellStart"/>
      <w:r w:rsidRPr="00C330C9">
        <w:rPr>
          <w:rFonts w:ascii="Times New Roman" w:eastAsia="Times New Roman" w:hAnsi="Times New Roman" w:cs="Times New Roman"/>
          <w:sz w:val="24"/>
          <w:szCs w:val="20"/>
          <w:lang w:val="uk-UA" w:eastAsia="pl-PL"/>
        </w:rPr>
        <w:t>Ансофа</w:t>
      </w:r>
      <w:proofErr w:type="spellEnd"/>
      <w:r w:rsidRPr="00C330C9">
        <w:rPr>
          <w:rFonts w:ascii="Times New Roman" w:eastAsia="Times New Roman" w:hAnsi="Times New Roman" w:cs="Times New Roman"/>
          <w:sz w:val="24"/>
          <w:szCs w:val="20"/>
          <w:lang w:val="uk-UA" w:eastAsia="pl-PL"/>
        </w:rPr>
        <w:t xml:space="preserve"> Р., </w:t>
      </w:r>
      <w:proofErr w:type="spellStart"/>
      <w:r w:rsidRPr="00C330C9">
        <w:rPr>
          <w:rFonts w:ascii="Times New Roman" w:eastAsia="Times New Roman" w:hAnsi="Times New Roman" w:cs="Times New Roman"/>
          <w:sz w:val="24"/>
          <w:szCs w:val="20"/>
          <w:lang w:val="uk-UA" w:eastAsia="pl-PL"/>
        </w:rPr>
        <w:t>Балабанової</w:t>
      </w:r>
      <w:proofErr w:type="spellEnd"/>
      <w:r w:rsidRPr="00C330C9">
        <w:rPr>
          <w:rFonts w:ascii="Times New Roman" w:eastAsia="Times New Roman" w:hAnsi="Times New Roman" w:cs="Times New Roman"/>
          <w:sz w:val="24"/>
          <w:szCs w:val="20"/>
          <w:lang w:val="uk-UA" w:eastAsia="pl-PL"/>
        </w:rPr>
        <w:t xml:space="preserve"> Л.В., </w:t>
      </w:r>
      <w:proofErr w:type="spellStart"/>
      <w:r w:rsidRPr="00C330C9">
        <w:rPr>
          <w:rFonts w:ascii="Times New Roman" w:eastAsia="Times New Roman" w:hAnsi="Times New Roman" w:cs="Times New Roman"/>
          <w:sz w:val="24"/>
          <w:szCs w:val="20"/>
          <w:lang w:val="uk-UA" w:eastAsia="pl-PL"/>
        </w:rPr>
        <w:t>Гєрчікової</w:t>
      </w:r>
      <w:proofErr w:type="spellEnd"/>
      <w:r w:rsidRPr="00C330C9">
        <w:rPr>
          <w:rFonts w:ascii="Times New Roman" w:eastAsia="Times New Roman" w:hAnsi="Times New Roman" w:cs="Times New Roman"/>
          <w:sz w:val="24"/>
          <w:szCs w:val="20"/>
          <w:lang w:val="uk-UA" w:eastAsia="pl-PL"/>
        </w:rPr>
        <w:t xml:space="preserve"> І.М., </w:t>
      </w:r>
      <w:proofErr w:type="spellStart"/>
      <w:r w:rsidRPr="00C330C9">
        <w:rPr>
          <w:rFonts w:ascii="Times New Roman" w:eastAsia="Times New Roman" w:hAnsi="Times New Roman" w:cs="Times New Roman"/>
          <w:sz w:val="24"/>
          <w:szCs w:val="20"/>
          <w:lang w:val="uk-UA" w:eastAsia="pl-PL"/>
        </w:rPr>
        <w:t>Губерної</w:t>
      </w:r>
      <w:proofErr w:type="spellEnd"/>
      <w:r w:rsidRPr="00C330C9">
        <w:rPr>
          <w:rFonts w:ascii="Times New Roman" w:eastAsia="Times New Roman" w:hAnsi="Times New Roman" w:cs="Times New Roman"/>
          <w:sz w:val="24"/>
          <w:szCs w:val="20"/>
          <w:lang w:val="uk-UA" w:eastAsia="pl-PL"/>
        </w:rPr>
        <w:t xml:space="preserve"> Г.К., Герасимчука В.М., Зав</w:t>
      </w:r>
      <w:r w:rsidRPr="00C330C9">
        <w:rPr>
          <w:rFonts w:ascii="Times New Roman" w:eastAsia="Times New Roman" w:hAnsi="Times New Roman" w:cs="Times New Roman"/>
          <w:sz w:val="24"/>
          <w:szCs w:val="20"/>
          <w:lang w:val="uk-UA" w:eastAsia="pl-PL"/>
        </w:rPr>
        <w:sym w:font="Symbol" w:char="F0A2"/>
      </w:r>
      <w:r w:rsidRPr="00C330C9">
        <w:rPr>
          <w:rFonts w:ascii="Times New Roman" w:eastAsia="Times New Roman" w:hAnsi="Times New Roman" w:cs="Times New Roman"/>
          <w:sz w:val="24"/>
          <w:szCs w:val="20"/>
          <w:lang w:val="uk-UA" w:eastAsia="pl-PL"/>
        </w:rPr>
        <w:t xml:space="preserve">ялова П.С., </w:t>
      </w:r>
      <w:proofErr w:type="spellStart"/>
      <w:r w:rsidRPr="00C330C9">
        <w:rPr>
          <w:rFonts w:ascii="Times New Roman" w:eastAsia="Times New Roman" w:hAnsi="Times New Roman" w:cs="Times New Roman"/>
          <w:sz w:val="24"/>
          <w:szCs w:val="20"/>
          <w:lang w:val="uk-UA" w:eastAsia="pl-PL"/>
        </w:rPr>
        <w:t>Котлєра</w:t>
      </w:r>
      <w:proofErr w:type="spellEnd"/>
      <w:r w:rsidRPr="00C330C9">
        <w:rPr>
          <w:rFonts w:ascii="Times New Roman" w:eastAsia="Times New Roman" w:hAnsi="Times New Roman" w:cs="Times New Roman"/>
          <w:sz w:val="24"/>
          <w:szCs w:val="20"/>
          <w:lang w:val="uk-UA" w:eastAsia="pl-PL"/>
        </w:rPr>
        <w:t xml:space="preserve"> Ф., Мамутова В.К., Романова О.М., Савельєва Е.В, Уткіна Е.А., </w:t>
      </w:r>
      <w:proofErr w:type="spellStart"/>
      <w:r w:rsidRPr="00C330C9">
        <w:rPr>
          <w:rFonts w:ascii="Times New Roman" w:eastAsia="Times New Roman" w:hAnsi="Times New Roman" w:cs="Times New Roman"/>
          <w:sz w:val="24"/>
          <w:szCs w:val="20"/>
          <w:lang w:val="uk-UA" w:eastAsia="pl-PL"/>
        </w:rPr>
        <w:t>Фінагіна</w:t>
      </w:r>
      <w:proofErr w:type="spellEnd"/>
      <w:r w:rsidRPr="00C330C9">
        <w:rPr>
          <w:rFonts w:ascii="Times New Roman" w:eastAsia="Times New Roman" w:hAnsi="Times New Roman" w:cs="Times New Roman"/>
          <w:sz w:val="24"/>
          <w:szCs w:val="20"/>
          <w:lang w:val="uk-UA" w:eastAsia="pl-PL"/>
        </w:rPr>
        <w:t xml:space="preserve"> В.В., </w:t>
      </w:r>
      <w:proofErr w:type="spellStart"/>
      <w:r w:rsidRPr="00C330C9">
        <w:rPr>
          <w:rFonts w:ascii="Times New Roman" w:eastAsia="Times New Roman" w:hAnsi="Times New Roman" w:cs="Times New Roman"/>
          <w:sz w:val="24"/>
          <w:szCs w:val="20"/>
          <w:lang w:val="uk-UA" w:eastAsia="pl-PL"/>
        </w:rPr>
        <w:t>Хізріча</w:t>
      </w:r>
      <w:proofErr w:type="spellEnd"/>
      <w:r w:rsidRPr="00C330C9">
        <w:rPr>
          <w:rFonts w:ascii="Times New Roman" w:eastAsia="Times New Roman" w:hAnsi="Times New Roman" w:cs="Times New Roman"/>
          <w:sz w:val="24"/>
          <w:szCs w:val="20"/>
          <w:lang w:val="uk-UA" w:eastAsia="pl-PL"/>
        </w:rPr>
        <w:t xml:space="preserve"> Р. та інших. Наукові праці цих та інших вітчизняних і зарубіжних вчених послужили теоретичною та методологічною базою дослідження. Однак дослідники характеризують, як правило, загальні проблеми маркетингу, а при оцінці банківських інвестицій не враховують можливості інвестора та потреби організації в інвестуванні. Ефективність впровадження банківського маркетингу розглядається без урахування специфіки організаційних структур управління та того місця, яке займає в цій структурі маркетингова служба. Проблема формування методів економічної оцінки інвестицій на засадах банківського маркетингу в комерційних банках України належить до тих, які потребують першочергового вирішення.</w:t>
      </w:r>
    </w:p>
    <w:p w14:paraId="36ED23B8"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b/>
          <w:sz w:val="24"/>
          <w:szCs w:val="20"/>
          <w:lang w:val="uk-UA" w:eastAsia="pl-PL"/>
        </w:rPr>
        <w:t>Зв</w:t>
      </w:r>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b/>
          <w:sz w:val="24"/>
          <w:szCs w:val="20"/>
          <w:lang w:val="uk-UA" w:eastAsia="pl-PL"/>
        </w:rPr>
        <w:t>язок</w:t>
      </w:r>
      <w:proofErr w:type="spellEnd"/>
      <w:r w:rsidRPr="00C330C9">
        <w:rPr>
          <w:rFonts w:ascii="Times New Roman" w:eastAsia="Times New Roman" w:hAnsi="Times New Roman" w:cs="Times New Roman"/>
          <w:b/>
          <w:sz w:val="24"/>
          <w:szCs w:val="20"/>
          <w:lang w:val="uk-UA" w:eastAsia="pl-PL"/>
        </w:rPr>
        <w:t xml:space="preserve"> роботи з науковими програмами, планами, темами.</w:t>
      </w: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 xml:space="preserve">Дисертаційне дослідження здійснювалось у межах </w:t>
      </w:r>
      <w:proofErr w:type="spellStart"/>
      <w:r w:rsidRPr="00C330C9">
        <w:rPr>
          <w:rFonts w:ascii="Times New Roman" w:eastAsia="Times New Roman" w:hAnsi="Times New Roman" w:cs="Times New Roman"/>
          <w:sz w:val="24"/>
          <w:szCs w:val="20"/>
          <w:lang w:val="uk-UA" w:eastAsia="pl-PL"/>
        </w:rPr>
        <w:t>плана</w:t>
      </w:r>
      <w:proofErr w:type="spellEnd"/>
      <w:r w:rsidRPr="00C330C9">
        <w:rPr>
          <w:rFonts w:ascii="Times New Roman" w:eastAsia="Times New Roman" w:hAnsi="Times New Roman" w:cs="Times New Roman"/>
          <w:sz w:val="24"/>
          <w:szCs w:val="20"/>
          <w:lang w:val="uk-UA" w:eastAsia="pl-PL"/>
        </w:rPr>
        <w:t xml:space="preserve"> науково-дослідницьких робіт Донецької державної академії управління. Завдання роботи полягають у руслі головних державних програм, спрямованих на реформування економіки України (тематика кафедри маркетингового менеджменту </w:t>
      </w:r>
      <w:proofErr w:type="spellStart"/>
      <w:r w:rsidRPr="00C330C9">
        <w:rPr>
          <w:rFonts w:ascii="Times New Roman" w:eastAsia="Times New Roman" w:hAnsi="Times New Roman" w:cs="Times New Roman"/>
          <w:sz w:val="24"/>
          <w:szCs w:val="20"/>
          <w:lang w:val="uk-UA" w:eastAsia="pl-PL"/>
        </w:rPr>
        <w:t>ДонДАУ</w:t>
      </w:r>
      <w:proofErr w:type="spellEnd"/>
      <w:r w:rsidRPr="00C330C9">
        <w:rPr>
          <w:rFonts w:ascii="Times New Roman" w:eastAsia="Times New Roman" w:hAnsi="Times New Roman" w:cs="Times New Roman"/>
          <w:sz w:val="24"/>
          <w:szCs w:val="20"/>
          <w:lang w:val="uk-UA" w:eastAsia="pl-PL"/>
        </w:rPr>
        <w:t>: «Теоретико-методологічні основи розвитку маркетингу в Донбасі», 1994-1998рр.).</w:t>
      </w:r>
    </w:p>
    <w:p w14:paraId="42800BA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Мета і задачі дослідження</w:t>
      </w: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sz w:val="24"/>
          <w:szCs w:val="20"/>
          <w:lang w:val="uk-UA" w:eastAsia="pl-PL"/>
        </w:rPr>
        <w:t xml:space="preserve">На підставі викладених думок зроблено вибір теми дисертаційної роботи. Її мета - розробка теоретичних засад банківського маркетингу, методичних основ </w:t>
      </w:r>
      <w:r w:rsidRPr="00C330C9">
        <w:rPr>
          <w:rFonts w:ascii="Times New Roman" w:eastAsia="Times New Roman" w:hAnsi="Times New Roman" w:cs="Times New Roman"/>
          <w:sz w:val="24"/>
          <w:szCs w:val="20"/>
          <w:lang w:val="uk-UA" w:eastAsia="pl-PL"/>
        </w:rPr>
        <w:lastRenderedPageBreak/>
        <w:t>підвищення на його базі ефективності інвестування, оптимізації організаційних структур та застосування в них методів банківського маркетингу, а також питання кадрового забезпечення банківської діяльності. У відповідності до мети необхідно вирішити такі  завдання дослідження:</w:t>
      </w:r>
    </w:p>
    <w:p w14:paraId="454B0BC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визначити сутність організації та ролі в ній маркетингу на підставі аналізу ринкових відносин;</w:t>
      </w:r>
    </w:p>
    <w:p w14:paraId="6B0EFD5F"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спроектувати та розкрити інструментарій маркетингу;</w:t>
      </w:r>
    </w:p>
    <w:p w14:paraId="391B14E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уточнити понятійний апарат банківського маркетингу і визначити його місце в загальній теорії маркетингу, а також процесів інвестування;</w:t>
      </w:r>
    </w:p>
    <w:p w14:paraId="5EFECC3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розробити методичні основи підвищення ефективності інвестування на підставі банківського маркетингу, які включають методики оцінки по</w:t>
      </w:r>
      <w:r w:rsidRPr="00C330C9">
        <w:rPr>
          <w:rFonts w:ascii="Times New Roman" w:eastAsia="Times New Roman" w:hAnsi="Times New Roman" w:cs="Times New Roman"/>
          <w:sz w:val="24"/>
          <w:szCs w:val="20"/>
          <w:lang w:val="uk-UA" w:eastAsia="pl-PL"/>
        </w:rPr>
        <w:softHyphen/>
        <w:t>вернення інвестиційних ресурсів на підставі розрахунку ефективності інвестиційних проектів та оптимального розподу інвестиційних ресурсів;</w:t>
      </w:r>
    </w:p>
    <w:p w14:paraId="6FEC7CE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sz w:val="24"/>
          <w:szCs w:val="20"/>
          <w:lang w:val="ru-RU" w:eastAsia="pl-PL"/>
        </w:rPr>
        <w:t>викласти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методичні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положення</w:t>
      </w:r>
      <w:proofErr w:type="spellEnd"/>
      <w:r w:rsidRPr="00C330C9">
        <w:rPr>
          <w:rFonts w:ascii="Times New Roman" w:eastAsia="Times New Roman" w:hAnsi="Times New Roman" w:cs="Times New Roman"/>
          <w:sz w:val="24"/>
          <w:szCs w:val="20"/>
          <w:lang w:val="ru-RU" w:eastAsia="pl-PL"/>
        </w:rPr>
        <w:t xml:space="preserve"> для </w:t>
      </w:r>
      <w:proofErr w:type="spellStart"/>
      <w:r w:rsidRPr="00C330C9">
        <w:rPr>
          <w:rFonts w:ascii="Times New Roman" w:eastAsia="Times New Roman" w:hAnsi="Times New Roman" w:cs="Times New Roman"/>
          <w:sz w:val="24"/>
          <w:szCs w:val="20"/>
          <w:lang w:val="ru-RU" w:eastAsia="pl-PL"/>
        </w:rPr>
        <w:t>оптимізації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організаційних</w:t>
      </w:r>
      <w:proofErr w:type="spellEnd"/>
      <w:r w:rsidRPr="00C330C9">
        <w:rPr>
          <w:rFonts w:ascii="Times New Roman" w:eastAsia="Times New Roman" w:hAnsi="Times New Roman" w:cs="Times New Roman"/>
          <w:sz w:val="24"/>
          <w:szCs w:val="20"/>
          <w:lang w:val="ru-RU" w:eastAsia="pl-PL"/>
        </w:rPr>
        <w:t xml:space="preserve"> структур з метою </w:t>
      </w:r>
      <w:proofErr w:type="spellStart"/>
      <w:r w:rsidRPr="00C330C9">
        <w:rPr>
          <w:rFonts w:ascii="Times New Roman" w:eastAsia="Times New Roman" w:hAnsi="Times New Roman" w:cs="Times New Roman"/>
          <w:sz w:val="24"/>
          <w:szCs w:val="20"/>
          <w:lang w:val="ru-RU" w:eastAsia="pl-PL"/>
        </w:rPr>
        <w:t>впровадження</w:t>
      </w:r>
      <w:proofErr w:type="spellEnd"/>
      <w:r w:rsidRPr="00C330C9">
        <w:rPr>
          <w:rFonts w:ascii="Times New Roman" w:eastAsia="Times New Roman" w:hAnsi="Times New Roman" w:cs="Times New Roman"/>
          <w:sz w:val="24"/>
          <w:szCs w:val="20"/>
          <w:lang w:val="ru-RU" w:eastAsia="pl-PL"/>
        </w:rPr>
        <w:t xml:space="preserve"> в них </w:t>
      </w:r>
      <w:proofErr w:type="spellStart"/>
      <w:r w:rsidRPr="00C330C9">
        <w:rPr>
          <w:rFonts w:ascii="Times New Roman" w:eastAsia="Times New Roman" w:hAnsi="Times New Roman" w:cs="Times New Roman"/>
          <w:sz w:val="24"/>
          <w:szCs w:val="20"/>
          <w:lang w:val="ru-RU" w:eastAsia="pl-PL"/>
        </w:rPr>
        <w:t>методів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банківського</w:t>
      </w:r>
      <w:proofErr w:type="spellEnd"/>
      <w:r w:rsidRPr="00C330C9">
        <w:rPr>
          <w:rFonts w:ascii="Times New Roman" w:eastAsia="Times New Roman" w:hAnsi="Times New Roman" w:cs="Times New Roman"/>
          <w:sz w:val="24"/>
          <w:szCs w:val="20"/>
          <w:lang w:val="ru-RU" w:eastAsia="pl-PL"/>
        </w:rPr>
        <w:t xml:space="preserve"> марке</w:t>
      </w:r>
      <w:proofErr w:type="spellStart"/>
      <w:r w:rsidRPr="00C330C9">
        <w:rPr>
          <w:rFonts w:ascii="Times New Roman" w:eastAsia="Times New Roman" w:hAnsi="Times New Roman" w:cs="Times New Roman"/>
          <w:sz w:val="24"/>
          <w:szCs w:val="20"/>
          <w:lang w:val="uk-UA" w:eastAsia="pl-PL"/>
        </w:rPr>
        <w:t>тингу</w:t>
      </w:r>
      <w:proofErr w:type="spellEnd"/>
      <w:r w:rsidRPr="00C330C9">
        <w:rPr>
          <w:rFonts w:ascii="Times New Roman" w:eastAsia="Times New Roman" w:hAnsi="Times New Roman" w:cs="Times New Roman"/>
          <w:sz w:val="24"/>
          <w:szCs w:val="20"/>
          <w:lang w:val="uk-UA" w:eastAsia="pl-PL"/>
        </w:rPr>
        <w:t>;</w:t>
      </w:r>
    </w:p>
    <w:p w14:paraId="5E812CA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sz w:val="24"/>
          <w:szCs w:val="20"/>
          <w:lang w:val="ru-RU" w:eastAsia="pl-PL"/>
        </w:rPr>
        <w:t>запропонувати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ефективну</w:t>
      </w:r>
      <w:proofErr w:type="spellEnd"/>
      <w:r w:rsidRPr="00C330C9">
        <w:rPr>
          <w:rFonts w:ascii="Times New Roman" w:eastAsia="Times New Roman" w:hAnsi="Times New Roman" w:cs="Times New Roman"/>
          <w:sz w:val="24"/>
          <w:szCs w:val="20"/>
          <w:lang w:val="ru-RU" w:eastAsia="pl-PL"/>
        </w:rPr>
        <w:t xml:space="preserve"> систему </w:t>
      </w:r>
      <w:proofErr w:type="spellStart"/>
      <w:r w:rsidRPr="00C330C9">
        <w:rPr>
          <w:rFonts w:ascii="Times New Roman" w:eastAsia="Times New Roman" w:hAnsi="Times New Roman" w:cs="Times New Roman"/>
          <w:sz w:val="24"/>
          <w:szCs w:val="20"/>
          <w:lang w:val="ru-RU" w:eastAsia="pl-PL"/>
        </w:rPr>
        <w:t>післядипломної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освіти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банківських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працівників</w:t>
      </w:r>
      <w:proofErr w:type="spellEnd"/>
      <w:r w:rsidRPr="00C330C9">
        <w:rPr>
          <w:rFonts w:ascii="Times New Roman" w:eastAsia="Times New Roman" w:hAnsi="Times New Roman" w:cs="Times New Roman"/>
          <w:sz w:val="24"/>
          <w:szCs w:val="20"/>
          <w:lang w:val="ru-RU" w:eastAsia="pl-PL"/>
        </w:rPr>
        <w:t>.</w:t>
      </w:r>
    </w:p>
    <w:p w14:paraId="1C9A97B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ru-RU" w:eastAsia="pl-PL"/>
        </w:rPr>
        <w:t xml:space="preserve">Для </w:t>
      </w:r>
      <w:proofErr w:type="spellStart"/>
      <w:r w:rsidRPr="00C330C9">
        <w:rPr>
          <w:rFonts w:ascii="Times New Roman" w:eastAsia="Times New Roman" w:hAnsi="Times New Roman" w:cs="Times New Roman"/>
          <w:sz w:val="24"/>
          <w:szCs w:val="20"/>
          <w:lang w:val="ru-RU" w:eastAsia="pl-PL"/>
        </w:rPr>
        <w:t>вирішення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всього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взаємозв</w:t>
      </w:r>
      <w:proofErr w:type="spellEnd"/>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язаного</w:t>
      </w:r>
      <w:proofErr w:type="spellEnd"/>
      <w:r w:rsidRPr="00C330C9">
        <w:rPr>
          <w:rFonts w:ascii="Times New Roman" w:eastAsia="Times New Roman" w:hAnsi="Times New Roman" w:cs="Times New Roman"/>
          <w:sz w:val="24"/>
          <w:szCs w:val="20"/>
          <w:lang w:val="uk-UA" w:eastAsia="pl-PL"/>
        </w:rPr>
        <w:t xml:space="preserve"> комплексу завдань в дисертаційній роботі сформульовані такі наукові положення, які виносяться на захист:</w:t>
      </w:r>
    </w:p>
    <w:p w14:paraId="71BB6F9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uk-UA" w:eastAsia="pl-PL"/>
        </w:rPr>
        <w:t xml:space="preserve">1. Ідея про те, що системний маркетинговий інструментарій </w:t>
      </w:r>
      <w:proofErr w:type="spellStart"/>
      <w:r w:rsidRPr="00C330C9">
        <w:rPr>
          <w:rFonts w:ascii="Times New Roman" w:eastAsia="Times New Roman" w:hAnsi="Times New Roman" w:cs="Times New Roman"/>
          <w:sz w:val="24"/>
          <w:szCs w:val="20"/>
          <w:lang w:val="uk-UA" w:eastAsia="pl-PL"/>
        </w:rPr>
        <w:t>висту</w:t>
      </w:r>
      <w:r w:rsidRPr="00C330C9">
        <w:rPr>
          <w:rFonts w:ascii="Times New Roman" w:eastAsia="Times New Roman" w:hAnsi="Times New Roman" w:cs="Times New Roman"/>
          <w:sz w:val="24"/>
          <w:szCs w:val="20"/>
          <w:lang w:val="ru-RU" w:eastAsia="pl-PL"/>
        </w:rPr>
        <w:t>пає</w:t>
      </w:r>
      <w:proofErr w:type="spellEnd"/>
      <w:r w:rsidRPr="00C330C9">
        <w:rPr>
          <w:rFonts w:ascii="Times New Roman" w:eastAsia="Times New Roman" w:hAnsi="Times New Roman" w:cs="Times New Roman"/>
          <w:sz w:val="24"/>
          <w:szCs w:val="20"/>
          <w:lang w:val="ru-RU" w:eastAsia="pl-PL"/>
        </w:rPr>
        <w:t xml:space="preserve"> теоретико-</w:t>
      </w:r>
      <w:proofErr w:type="spellStart"/>
      <w:r w:rsidRPr="00C330C9">
        <w:rPr>
          <w:rFonts w:ascii="Times New Roman" w:eastAsia="Times New Roman" w:hAnsi="Times New Roman" w:cs="Times New Roman"/>
          <w:sz w:val="24"/>
          <w:szCs w:val="20"/>
          <w:lang w:val="ru-RU" w:eastAsia="pl-PL"/>
        </w:rPr>
        <w:t>методологічним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підгрунтям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банківського</w:t>
      </w:r>
      <w:proofErr w:type="spellEnd"/>
      <w:r w:rsidRPr="00C330C9">
        <w:rPr>
          <w:rFonts w:ascii="Times New Roman" w:eastAsia="Times New Roman" w:hAnsi="Times New Roman" w:cs="Times New Roman"/>
          <w:sz w:val="24"/>
          <w:szCs w:val="20"/>
          <w:lang w:val="ru-RU" w:eastAsia="pl-PL"/>
        </w:rPr>
        <w:t xml:space="preserve"> маркетингу.</w:t>
      </w:r>
    </w:p>
    <w:p w14:paraId="3EB5F151"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2. Теза про те, </w:t>
      </w:r>
      <w:proofErr w:type="spellStart"/>
      <w:r w:rsidRPr="00C330C9">
        <w:rPr>
          <w:rFonts w:ascii="Times New Roman" w:eastAsia="Times New Roman" w:hAnsi="Times New Roman" w:cs="Times New Roman"/>
          <w:sz w:val="24"/>
          <w:szCs w:val="20"/>
          <w:lang w:val="ru-RU" w:eastAsia="pl-PL"/>
        </w:rPr>
        <w:t>що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сутність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категорії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банківського</w:t>
      </w:r>
      <w:proofErr w:type="spellEnd"/>
      <w:r w:rsidRPr="00C330C9">
        <w:rPr>
          <w:rFonts w:ascii="Times New Roman" w:eastAsia="Times New Roman" w:hAnsi="Times New Roman" w:cs="Times New Roman"/>
          <w:sz w:val="24"/>
          <w:szCs w:val="20"/>
          <w:lang w:val="ru-RU" w:eastAsia="pl-PL"/>
        </w:rPr>
        <w:t xml:space="preserve"> маркетингу, як  </w:t>
      </w:r>
      <w:proofErr w:type="spellStart"/>
      <w:r w:rsidRPr="00C330C9">
        <w:rPr>
          <w:rFonts w:ascii="Times New Roman" w:eastAsia="Times New Roman" w:hAnsi="Times New Roman" w:cs="Times New Roman"/>
          <w:sz w:val="24"/>
          <w:szCs w:val="20"/>
          <w:lang w:val="ru-RU" w:eastAsia="pl-PL"/>
        </w:rPr>
        <w:t>галузевого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може</w:t>
      </w:r>
      <w:proofErr w:type="spellEnd"/>
      <w:r w:rsidRPr="00C330C9">
        <w:rPr>
          <w:rFonts w:ascii="Times New Roman" w:eastAsia="Times New Roman" w:hAnsi="Times New Roman" w:cs="Times New Roman"/>
          <w:sz w:val="24"/>
          <w:szCs w:val="20"/>
          <w:lang w:val="ru-RU" w:eastAsia="pl-PL"/>
        </w:rPr>
        <w:t xml:space="preserve"> бути </w:t>
      </w:r>
      <w:proofErr w:type="spellStart"/>
      <w:r w:rsidRPr="00C330C9">
        <w:rPr>
          <w:rFonts w:ascii="Times New Roman" w:eastAsia="Times New Roman" w:hAnsi="Times New Roman" w:cs="Times New Roman"/>
          <w:sz w:val="24"/>
          <w:szCs w:val="20"/>
          <w:lang w:val="ru-RU" w:eastAsia="pl-PL"/>
        </w:rPr>
        <w:t>досліджена</w:t>
      </w:r>
      <w:proofErr w:type="spellEnd"/>
      <w:r w:rsidRPr="00C330C9">
        <w:rPr>
          <w:rFonts w:ascii="Times New Roman" w:eastAsia="Times New Roman" w:hAnsi="Times New Roman" w:cs="Times New Roman"/>
          <w:sz w:val="24"/>
          <w:szCs w:val="20"/>
          <w:lang w:val="ru-RU" w:eastAsia="pl-PL"/>
        </w:rPr>
        <w:t xml:space="preserve"> та </w:t>
      </w:r>
      <w:proofErr w:type="spellStart"/>
      <w:r w:rsidRPr="00C330C9">
        <w:rPr>
          <w:rFonts w:ascii="Times New Roman" w:eastAsia="Times New Roman" w:hAnsi="Times New Roman" w:cs="Times New Roman"/>
          <w:sz w:val="24"/>
          <w:szCs w:val="20"/>
          <w:lang w:val="ru-RU" w:eastAsia="pl-PL"/>
        </w:rPr>
        <w:t>обгрунтована</w:t>
      </w:r>
      <w:proofErr w:type="spellEnd"/>
      <w:r w:rsidRPr="00C330C9">
        <w:rPr>
          <w:rFonts w:ascii="Times New Roman" w:eastAsia="Times New Roman" w:hAnsi="Times New Roman" w:cs="Times New Roman"/>
          <w:sz w:val="24"/>
          <w:szCs w:val="20"/>
          <w:lang w:val="ru-RU" w:eastAsia="pl-PL"/>
        </w:rPr>
        <w:t xml:space="preserve"> з </w:t>
      </w:r>
      <w:proofErr w:type="spellStart"/>
      <w:r w:rsidRPr="00C330C9">
        <w:rPr>
          <w:rFonts w:ascii="Times New Roman" w:eastAsia="Times New Roman" w:hAnsi="Times New Roman" w:cs="Times New Roman"/>
          <w:sz w:val="24"/>
          <w:szCs w:val="20"/>
          <w:lang w:val="ru-RU" w:eastAsia="pl-PL"/>
        </w:rPr>
        <w:t>позиції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організації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процесів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які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охоплюють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розробку</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реалізацію</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концепції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відповідності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функціонування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комерційних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адекватним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ринковим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процесам</w:t>
      </w:r>
      <w:proofErr w:type="spellEnd"/>
      <w:r w:rsidRPr="00C330C9">
        <w:rPr>
          <w:rFonts w:ascii="Times New Roman" w:eastAsia="Times New Roman" w:hAnsi="Times New Roman" w:cs="Times New Roman"/>
          <w:sz w:val="24"/>
          <w:szCs w:val="20"/>
          <w:lang w:val="ru-RU" w:eastAsia="pl-PL"/>
        </w:rPr>
        <w:t>.</w:t>
      </w:r>
    </w:p>
    <w:p w14:paraId="64F7801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3. </w:t>
      </w:r>
      <w:proofErr w:type="spellStart"/>
      <w:r w:rsidRPr="00C330C9">
        <w:rPr>
          <w:rFonts w:ascii="Times New Roman" w:eastAsia="Times New Roman" w:hAnsi="Times New Roman" w:cs="Times New Roman"/>
          <w:sz w:val="24"/>
          <w:szCs w:val="20"/>
          <w:lang w:val="ru-RU" w:eastAsia="pl-PL"/>
        </w:rPr>
        <w:t>Положення</w:t>
      </w:r>
      <w:proofErr w:type="spellEnd"/>
      <w:r w:rsidRPr="00C330C9">
        <w:rPr>
          <w:rFonts w:ascii="Times New Roman" w:eastAsia="Times New Roman" w:hAnsi="Times New Roman" w:cs="Times New Roman"/>
          <w:sz w:val="24"/>
          <w:szCs w:val="20"/>
          <w:lang w:val="ru-RU" w:eastAsia="pl-PL"/>
        </w:rPr>
        <w:t xml:space="preserve"> про те, </w:t>
      </w:r>
      <w:proofErr w:type="spellStart"/>
      <w:r w:rsidRPr="00C330C9">
        <w:rPr>
          <w:rFonts w:ascii="Times New Roman" w:eastAsia="Times New Roman" w:hAnsi="Times New Roman" w:cs="Times New Roman"/>
          <w:sz w:val="24"/>
          <w:szCs w:val="20"/>
          <w:lang w:val="ru-RU" w:eastAsia="pl-PL"/>
        </w:rPr>
        <w:t>що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організація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процесів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маркетингово-інвестиційної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діяльності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комерційних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полягає</w:t>
      </w:r>
      <w:proofErr w:type="spellEnd"/>
      <w:r w:rsidRPr="00C330C9">
        <w:rPr>
          <w:rFonts w:ascii="Times New Roman" w:eastAsia="Times New Roman" w:hAnsi="Times New Roman" w:cs="Times New Roman"/>
          <w:sz w:val="24"/>
          <w:szCs w:val="20"/>
          <w:lang w:val="ru-RU" w:eastAsia="pl-PL"/>
        </w:rPr>
        <w:t xml:space="preserve">  в комплексному </w:t>
      </w:r>
      <w:proofErr w:type="spellStart"/>
      <w:r w:rsidRPr="00C330C9">
        <w:rPr>
          <w:rFonts w:ascii="Times New Roman" w:eastAsia="Times New Roman" w:hAnsi="Times New Roman" w:cs="Times New Roman"/>
          <w:sz w:val="24"/>
          <w:szCs w:val="20"/>
          <w:lang w:val="ru-RU" w:eastAsia="pl-PL"/>
        </w:rPr>
        <w:t>підході</w:t>
      </w:r>
      <w:proofErr w:type="spellEnd"/>
      <w:r w:rsidRPr="00C330C9">
        <w:rPr>
          <w:rFonts w:ascii="Times New Roman" w:eastAsia="Times New Roman" w:hAnsi="Times New Roman" w:cs="Times New Roman"/>
          <w:sz w:val="24"/>
          <w:szCs w:val="20"/>
          <w:lang w:val="ru-RU" w:eastAsia="pl-PL"/>
        </w:rPr>
        <w:t xml:space="preserve"> до </w:t>
      </w:r>
      <w:proofErr w:type="spellStart"/>
      <w:r w:rsidRPr="00C330C9">
        <w:rPr>
          <w:rFonts w:ascii="Times New Roman" w:eastAsia="Times New Roman" w:hAnsi="Times New Roman" w:cs="Times New Roman"/>
          <w:sz w:val="24"/>
          <w:szCs w:val="20"/>
          <w:lang w:val="ru-RU" w:eastAsia="pl-PL"/>
        </w:rPr>
        <w:t>розробки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методичних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положень</w:t>
      </w:r>
      <w:proofErr w:type="spellEnd"/>
      <w:r w:rsidRPr="00C330C9">
        <w:rPr>
          <w:rFonts w:ascii="Times New Roman" w:eastAsia="Times New Roman" w:hAnsi="Times New Roman" w:cs="Times New Roman"/>
          <w:sz w:val="24"/>
          <w:szCs w:val="20"/>
          <w:lang w:val="ru-RU" w:eastAsia="pl-PL"/>
        </w:rPr>
        <w:t xml:space="preserve"> з </w:t>
      </w:r>
      <w:proofErr w:type="spellStart"/>
      <w:r w:rsidRPr="00C330C9">
        <w:rPr>
          <w:rFonts w:ascii="Times New Roman" w:eastAsia="Times New Roman" w:hAnsi="Times New Roman" w:cs="Times New Roman"/>
          <w:sz w:val="24"/>
          <w:szCs w:val="20"/>
          <w:lang w:val="ru-RU" w:eastAsia="pl-PL"/>
        </w:rPr>
        <w:t>оцінки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повернення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звороту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інвестиційних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ресурсів</w:t>
      </w:r>
      <w:proofErr w:type="spellEnd"/>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і</w:t>
      </w: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розрахунку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ефективності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інвестиційних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процесів</w:t>
      </w:r>
      <w:proofErr w:type="spellEnd"/>
      <w:r w:rsidRPr="00C330C9">
        <w:rPr>
          <w:rFonts w:ascii="Times New Roman" w:eastAsia="Times New Roman" w:hAnsi="Times New Roman" w:cs="Times New Roman"/>
          <w:sz w:val="24"/>
          <w:szCs w:val="20"/>
          <w:lang w:val="ru-RU" w:eastAsia="pl-PL"/>
        </w:rPr>
        <w:t xml:space="preserve">,    методики   оптимального </w:t>
      </w:r>
      <w:proofErr w:type="spellStart"/>
      <w:r w:rsidRPr="00C330C9">
        <w:rPr>
          <w:rFonts w:ascii="Times New Roman" w:eastAsia="Times New Roman" w:hAnsi="Times New Roman" w:cs="Times New Roman"/>
          <w:sz w:val="24"/>
          <w:szCs w:val="20"/>
          <w:lang w:val="ru-RU" w:eastAsia="pl-PL"/>
        </w:rPr>
        <w:t>розподілу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інвестиційних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ресурсів</w:t>
      </w:r>
      <w:proofErr w:type="spellEnd"/>
      <w:r w:rsidRPr="00C330C9">
        <w:rPr>
          <w:rFonts w:ascii="Times New Roman" w:eastAsia="Times New Roman" w:hAnsi="Times New Roman" w:cs="Times New Roman"/>
          <w:sz w:val="24"/>
          <w:szCs w:val="20"/>
          <w:lang w:val="ru-RU" w:eastAsia="pl-PL"/>
        </w:rPr>
        <w:t xml:space="preserve">, а </w:t>
      </w:r>
      <w:proofErr w:type="spellStart"/>
      <w:r w:rsidRPr="00C330C9">
        <w:rPr>
          <w:rFonts w:ascii="Times New Roman" w:eastAsia="Times New Roman" w:hAnsi="Times New Roman" w:cs="Times New Roman"/>
          <w:sz w:val="24"/>
          <w:szCs w:val="20"/>
          <w:lang w:val="ru-RU" w:eastAsia="pl-PL"/>
        </w:rPr>
        <w:t>також</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оптимізації</w:t>
      </w:r>
      <w:proofErr w:type="spellEnd"/>
      <w:r w:rsidRPr="00C330C9">
        <w:rPr>
          <w:rFonts w:ascii="Times New Roman" w:eastAsia="Times New Roman" w:hAnsi="Times New Roman" w:cs="Times New Roman"/>
          <w:sz w:val="24"/>
          <w:szCs w:val="20"/>
          <w:lang w:val="ru-RU" w:eastAsia="pl-PL"/>
        </w:rPr>
        <w:t xml:space="preserve"> структур і </w:t>
      </w:r>
      <w:proofErr w:type="spellStart"/>
      <w:r w:rsidRPr="00C330C9">
        <w:rPr>
          <w:rFonts w:ascii="Times New Roman" w:eastAsia="Times New Roman" w:hAnsi="Times New Roman" w:cs="Times New Roman"/>
          <w:sz w:val="24"/>
          <w:szCs w:val="20"/>
          <w:lang w:val="ru-RU" w:eastAsia="pl-PL"/>
        </w:rPr>
        <w:t>застосуванням</w:t>
      </w:r>
      <w:proofErr w:type="spellEnd"/>
      <w:r w:rsidRPr="00C330C9">
        <w:rPr>
          <w:rFonts w:ascii="Times New Roman" w:eastAsia="Times New Roman" w:hAnsi="Times New Roman" w:cs="Times New Roman"/>
          <w:sz w:val="24"/>
          <w:szCs w:val="20"/>
          <w:lang w:val="ru-RU" w:eastAsia="pl-PL"/>
        </w:rPr>
        <w:t xml:space="preserve"> у них </w:t>
      </w:r>
      <w:proofErr w:type="spellStart"/>
      <w:r w:rsidRPr="00C330C9">
        <w:rPr>
          <w:rFonts w:ascii="Times New Roman" w:eastAsia="Times New Roman" w:hAnsi="Times New Roman" w:cs="Times New Roman"/>
          <w:sz w:val="24"/>
          <w:szCs w:val="20"/>
          <w:lang w:val="ru-RU" w:eastAsia="pl-PL"/>
        </w:rPr>
        <w:t>методів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банківського</w:t>
      </w:r>
      <w:proofErr w:type="spellEnd"/>
      <w:r w:rsidRPr="00C330C9">
        <w:rPr>
          <w:rFonts w:ascii="Times New Roman" w:eastAsia="Times New Roman" w:hAnsi="Times New Roman" w:cs="Times New Roman"/>
          <w:sz w:val="24"/>
          <w:szCs w:val="20"/>
          <w:lang w:val="ru-RU" w:eastAsia="pl-PL"/>
        </w:rPr>
        <w:t xml:space="preserve"> маркетингу.</w:t>
      </w:r>
    </w:p>
    <w:p w14:paraId="05F935F8"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4. </w:t>
      </w:r>
      <w:proofErr w:type="spellStart"/>
      <w:r w:rsidRPr="00C330C9">
        <w:rPr>
          <w:rFonts w:ascii="Times New Roman" w:eastAsia="Times New Roman" w:hAnsi="Times New Roman" w:cs="Times New Roman"/>
          <w:sz w:val="24"/>
          <w:szCs w:val="20"/>
          <w:lang w:val="ru-RU" w:eastAsia="pl-PL"/>
        </w:rPr>
        <w:t>Положення</w:t>
      </w:r>
      <w:proofErr w:type="spellEnd"/>
      <w:r w:rsidRPr="00C330C9">
        <w:rPr>
          <w:rFonts w:ascii="Times New Roman" w:eastAsia="Times New Roman" w:hAnsi="Times New Roman" w:cs="Times New Roman"/>
          <w:sz w:val="24"/>
          <w:szCs w:val="20"/>
          <w:lang w:val="ru-RU" w:eastAsia="pl-PL"/>
        </w:rPr>
        <w:t xml:space="preserve"> про те, </w:t>
      </w:r>
      <w:proofErr w:type="spellStart"/>
      <w:r w:rsidRPr="00C330C9">
        <w:rPr>
          <w:rFonts w:ascii="Times New Roman" w:eastAsia="Times New Roman" w:hAnsi="Times New Roman" w:cs="Times New Roman"/>
          <w:sz w:val="24"/>
          <w:szCs w:val="20"/>
          <w:lang w:val="ru-RU" w:eastAsia="pl-PL"/>
        </w:rPr>
        <w:t>що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ефективна</w:t>
      </w:r>
      <w:proofErr w:type="spellEnd"/>
      <w:r w:rsidRPr="00C330C9">
        <w:rPr>
          <w:rFonts w:ascii="Times New Roman" w:eastAsia="Times New Roman" w:hAnsi="Times New Roman" w:cs="Times New Roman"/>
          <w:sz w:val="24"/>
          <w:szCs w:val="20"/>
          <w:lang w:val="ru-RU" w:eastAsia="pl-PL"/>
        </w:rPr>
        <w:t xml:space="preserve"> система </w:t>
      </w:r>
      <w:proofErr w:type="spellStart"/>
      <w:r w:rsidRPr="00C330C9">
        <w:rPr>
          <w:rFonts w:ascii="Times New Roman" w:eastAsia="Times New Roman" w:hAnsi="Times New Roman" w:cs="Times New Roman"/>
          <w:sz w:val="24"/>
          <w:szCs w:val="20"/>
          <w:lang w:val="ru-RU" w:eastAsia="pl-PL"/>
        </w:rPr>
        <w:t>перепідготовки</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підвищення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ква-ліфікації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банківських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працівників</w:t>
      </w:r>
      <w:proofErr w:type="spellEnd"/>
      <w:r w:rsidRPr="00C330C9">
        <w:rPr>
          <w:rFonts w:ascii="Times New Roman" w:eastAsia="Times New Roman" w:hAnsi="Times New Roman" w:cs="Times New Roman"/>
          <w:sz w:val="24"/>
          <w:szCs w:val="20"/>
          <w:lang w:val="ru-RU" w:eastAsia="pl-PL"/>
        </w:rPr>
        <w:t xml:space="preserve"> повинна </w:t>
      </w:r>
      <w:proofErr w:type="spellStart"/>
      <w:r w:rsidRPr="00C330C9">
        <w:rPr>
          <w:rFonts w:ascii="Times New Roman" w:eastAsia="Times New Roman" w:hAnsi="Times New Roman" w:cs="Times New Roman"/>
          <w:sz w:val="24"/>
          <w:szCs w:val="20"/>
          <w:lang w:val="ru-RU" w:eastAsia="pl-PL"/>
        </w:rPr>
        <w:t>будуватися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згідно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критерію</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зацікавленості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індивідуума</w:t>
      </w:r>
      <w:proofErr w:type="spellEnd"/>
      <w:r w:rsidRPr="00C330C9">
        <w:rPr>
          <w:rFonts w:ascii="Times New Roman" w:eastAsia="Times New Roman" w:hAnsi="Times New Roman" w:cs="Times New Roman"/>
          <w:sz w:val="24"/>
          <w:szCs w:val="20"/>
          <w:lang w:val="ru-RU" w:eastAsia="pl-PL"/>
        </w:rPr>
        <w:t xml:space="preserve"> за схемою "</w:t>
      </w:r>
      <w:proofErr w:type="spellStart"/>
      <w:r w:rsidRPr="00C330C9">
        <w:rPr>
          <w:rFonts w:ascii="Times New Roman" w:eastAsia="Times New Roman" w:hAnsi="Times New Roman" w:cs="Times New Roman"/>
          <w:sz w:val="24"/>
          <w:szCs w:val="20"/>
          <w:lang w:val="ru-RU" w:eastAsia="pl-PL"/>
        </w:rPr>
        <w:t>самодопомога-самовираження-суспільне</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визнання</w:t>
      </w:r>
      <w:proofErr w:type="spellEnd"/>
      <w:r w:rsidRPr="00C330C9">
        <w:rPr>
          <w:rFonts w:ascii="Times New Roman" w:eastAsia="Times New Roman" w:hAnsi="Times New Roman" w:cs="Times New Roman"/>
          <w:sz w:val="24"/>
          <w:szCs w:val="20"/>
          <w:lang w:val="ru-RU" w:eastAsia="pl-PL"/>
        </w:rPr>
        <w:t>".</w:t>
      </w:r>
    </w:p>
    <w:p w14:paraId="44980F2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Предметом дослідження є закономірності функціонування і удосконалення банківського маркетингу як </w:t>
      </w:r>
      <w:proofErr w:type="spellStart"/>
      <w:r w:rsidRPr="00C330C9">
        <w:rPr>
          <w:rFonts w:ascii="Times New Roman" w:eastAsia="Times New Roman" w:hAnsi="Times New Roman" w:cs="Times New Roman"/>
          <w:sz w:val="24"/>
          <w:szCs w:val="20"/>
          <w:lang w:val="uk-UA" w:eastAsia="pl-PL"/>
        </w:rPr>
        <w:t>галузевого,так</w:t>
      </w:r>
      <w:proofErr w:type="spellEnd"/>
      <w:r w:rsidRPr="00C330C9">
        <w:rPr>
          <w:rFonts w:ascii="Times New Roman" w:eastAsia="Times New Roman" w:hAnsi="Times New Roman" w:cs="Times New Roman"/>
          <w:sz w:val="24"/>
          <w:szCs w:val="20"/>
          <w:lang w:val="uk-UA" w:eastAsia="pl-PL"/>
        </w:rPr>
        <w:t xml:space="preserve"> і процесів інвестування на його підставі. </w:t>
      </w:r>
    </w:p>
    <w:p w14:paraId="1889735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Об</w:t>
      </w:r>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єктом</w:t>
      </w:r>
      <w:proofErr w:type="spellEnd"/>
      <w:r w:rsidRPr="00C330C9">
        <w:rPr>
          <w:rFonts w:ascii="Times New Roman" w:eastAsia="Times New Roman" w:hAnsi="Times New Roman" w:cs="Times New Roman"/>
          <w:sz w:val="24"/>
          <w:szCs w:val="20"/>
          <w:lang w:val="uk-UA" w:eastAsia="pl-PL"/>
        </w:rPr>
        <w:t xml:space="preserve"> дослідження послужили комерційні банки Донецької області та України. </w:t>
      </w:r>
    </w:p>
    <w:p w14:paraId="6C1B2207"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Теоретичною та методологічною основою дисертаційної роботи є закони України, постанови Верховної Ради України з питань удосконалення господарського механізму і переходу до ринкових відносин, інструкції Національного банку України, міжнародні методики щодо оцінки інвестиційної привабливості об</w:t>
      </w:r>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єктів</w:t>
      </w:r>
      <w:proofErr w:type="spellEnd"/>
      <w:r w:rsidRPr="00C330C9">
        <w:rPr>
          <w:rFonts w:ascii="Times New Roman" w:eastAsia="Times New Roman" w:hAnsi="Times New Roman" w:cs="Times New Roman"/>
          <w:sz w:val="24"/>
          <w:szCs w:val="20"/>
          <w:lang w:val="uk-UA" w:eastAsia="pl-PL"/>
        </w:rPr>
        <w:t xml:space="preserve"> господарювання. При виконанні роботи використані праці українських та </w:t>
      </w:r>
      <w:r w:rsidRPr="00C330C9">
        <w:rPr>
          <w:rFonts w:ascii="Times New Roman" w:eastAsia="Times New Roman" w:hAnsi="Times New Roman" w:cs="Times New Roman"/>
          <w:sz w:val="24"/>
          <w:szCs w:val="20"/>
          <w:lang w:val="uk-UA" w:eastAsia="pl-PL"/>
        </w:rPr>
        <w:lastRenderedPageBreak/>
        <w:t xml:space="preserve">зарубіжних вчених-економістів і маркетологів-практиків з питань маркетингової та інвестиційної діяльності банків, економічної оцінки нового </w:t>
      </w:r>
      <w:proofErr w:type="spellStart"/>
      <w:r w:rsidRPr="00C330C9">
        <w:rPr>
          <w:rFonts w:ascii="Times New Roman" w:eastAsia="Times New Roman" w:hAnsi="Times New Roman" w:cs="Times New Roman"/>
          <w:sz w:val="24"/>
          <w:szCs w:val="20"/>
          <w:lang w:val="uk-UA" w:eastAsia="pl-PL"/>
        </w:rPr>
        <w:t>продукта</w:t>
      </w:r>
      <w:proofErr w:type="spellEnd"/>
      <w:r w:rsidRPr="00C330C9">
        <w:rPr>
          <w:rFonts w:ascii="Times New Roman" w:eastAsia="Times New Roman" w:hAnsi="Times New Roman" w:cs="Times New Roman"/>
          <w:sz w:val="24"/>
          <w:szCs w:val="20"/>
          <w:lang w:val="uk-UA" w:eastAsia="pl-PL"/>
        </w:rPr>
        <w:t>, інвестиційного менеджменту, матеріали наукових конференцій та семінарів з питань, які розглядаються в роботі. В ролі джерела інформації була використана  річна та періодична звітність державних органів статистики. В процесі дослідження використовувалися методи наукової абстракції, методи порівняльного та графічного аналізу, інтеграції та інші методи дослідження економічних процесів.</w:t>
      </w:r>
    </w:p>
    <w:p w14:paraId="67F55AA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Наукова новизна одержаних результатів. </w:t>
      </w:r>
      <w:r w:rsidRPr="00C330C9">
        <w:rPr>
          <w:rFonts w:ascii="Times New Roman" w:eastAsia="Times New Roman" w:hAnsi="Times New Roman" w:cs="Times New Roman"/>
          <w:sz w:val="24"/>
          <w:szCs w:val="20"/>
          <w:lang w:val="uk-UA" w:eastAsia="pl-PL"/>
        </w:rPr>
        <w:t>Наукова новизна досліджень полягає у внеску в провідний пріоритетний напрямок розвитку банківського маркетингу, як галузевого, та організація на його підставі процесів інвестування; у виявленні та використанні системного інструментарію банківського маркетингу та його місця у загальній теорії маркетингу; у розробці методичних положень щодо підвищення ефективності інвестування на підставі банківського маркетингу, які включають методики оцінки повертання інвестиційних ресурсів, розрахунок ефективності інвестиційних проектів та оптимального розподілу інвестиційних ресурсів, оптимізації організаційних структур і застосуванні в них методів банківського маркетингу; а також в розробці системи післядипломної освіти банківських працівників на засадах критерія індивідуального підходу.</w:t>
      </w:r>
    </w:p>
    <w:p w14:paraId="4AA4B408" w14:textId="77777777" w:rsidR="00C330C9" w:rsidRPr="00C330C9" w:rsidRDefault="00C330C9" w:rsidP="00C330C9">
      <w:pPr>
        <w:spacing w:after="0" w:line="360" w:lineRule="auto"/>
        <w:ind w:firstLine="284"/>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До найбільш істотних результатів, які відображають  елементи наукової новизни дисертації, відносяться такі :</w:t>
      </w:r>
    </w:p>
    <w:p w14:paraId="2B9B632F" w14:textId="77777777" w:rsidR="00C330C9" w:rsidRPr="00C330C9" w:rsidRDefault="00C330C9" w:rsidP="00C330C9">
      <w:pPr>
        <w:numPr>
          <w:ilvl w:val="12"/>
          <w:numId w:val="0"/>
        </w:numPr>
        <w:spacing w:after="0" w:line="360" w:lineRule="auto"/>
        <w:ind w:left="80"/>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поняття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організації</w:t>
      </w:r>
      <w:proofErr w:type="spellEnd"/>
      <w:r w:rsidRPr="00C330C9">
        <w:rPr>
          <w:rFonts w:ascii="Times New Roman" w:eastAsia="Times New Roman" w:hAnsi="Times New Roman" w:cs="Times New Roman"/>
          <w:sz w:val="24"/>
          <w:szCs w:val="20"/>
          <w:lang w:val="ru-RU" w:eastAsia="pl-PL"/>
        </w:rPr>
        <w:t xml:space="preserve"> як </w:t>
      </w:r>
      <w:proofErr w:type="spellStart"/>
      <w:r w:rsidRPr="00C330C9">
        <w:rPr>
          <w:rFonts w:ascii="Times New Roman" w:eastAsia="Times New Roman" w:hAnsi="Times New Roman" w:cs="Times New Roman"/>
          <w:sz w:val="24"/>
          <w:szCs w:val="20"/>
          <w:lang w:val="ru-RU" w:eastAsia="pl-PL"/>
        </w:rPr>
        <w:t>соціальної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цілісності</w:t>
      </w:r>
      <w:proofErr w:type="spellEnd"/>
      <w:r w:rsidRPr="00C330C9">
        <w:rPr>
          <w:rFonts w:ascii="Times New Roman" w:eastAsia="Times New Roman" w:hAnsi="Times New Roman" w:cs="Times New Roman"/>
          <w:sz w:val="24"/>
          <w:szCs w:val="20"/>
          <w:lang w:val="ru-RU" w:eastAsia="pl-PL"/>
        </w:rPr>
        <w:t xml:space="preserve">, як </w:t>
      </w:r>
      <w:proofErr w:type="spellStart"/>
      <w:r w:rsidRPr="00C330C9">
        <w:rPr>
          <w:rFonts w:ascii="Times New Roman" w:eastAsia="Times New Roman" w:hAnsi="Times New Roman" w:cs="Times New Roman"/>
          <w:sz w:val="24"/>
          <w:szCs w:val="20"/>
          <w:lang w:val="ru-RU" w:eastAsia="pl-PL"/>
        </w:rPr>
        <w:t>соціального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колективу</w:t>
      </w:r>
      <w:proofErr w:type="spellEnd"/>
      <w:r w:rsidRPr="00C330C9">
        <w:rPr>
          <w:rFonts w:ascii="Times New Roman" w:eastAsia="Times New Roman" w:hAnsi="Times New Roman" w:cs="Times New Roman"/>
          <w:sz w:val="24"/>
          <w:szCs w:val="20"/>
          <w:lang w:val="ru-RU" w:eastAsia="pl-PL"/>
        </w:rPr>
        <w:t xml:space="preserve">, а </w:t>
      </w:r>
      <w:proofErr w:type="spellStart"/>
      <w:r w:rsidRPr="00C330C9">
        <w:rPr>
          <w:rFonts w:ascii="Times New Roman" w:eastAsia="Times New Roman" w:hAnsi="Times New Roman" w:cs="Times New Roman"/>
          <w:sz w:val="24"/>
          <w:szCs w:val="20"/>
          <w:lang w:val="ru-RU" w:eastAsia="pl-PL"/>
        </w:rPr>
        <w:t>також</w:t>
      </w:r>
      <w:proofErr w:type="spellEnd"/>
      <w:r w:rsidRPr="00C330C9">
        <w:rPr>
          <w:rFonts w:ascii="Times New Roman" w:eastAsia="Times New Roman" w:hAnsi="Times New Roman" w:cs="Times New Roman"/>
          <w:sz w:val="24"/>
          <w:szCs w:val="20"/>
          <w:lang w:val="ru-RU" w:eastAsia="pl-PL"/>
        </w:rPr>
        <w:t xml:space="preserve"> як </w:t>
      </w:r>
      <w:proofErr w:type="spellStart"/>
      <w:r w:rsidRPr="00C330C9">
        <w:rPr>
          <w:rFonts w:ascii="Times New Roman" w:eastAsia="Times New Roman" w:hAnsi="Times New Roman" w:cs="Times New Roman"/>
          <w:sz w:val="24"/>
          <w:szCs w:val="20"/>
          <w:lang w:val="ru-RU" w:eastAsia="pl-PL"/>
        </w:rPr>
        <w:t>управлінського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інструменту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які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співіснують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водночас</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що</w:t>
      </w:r>
      <w:proofErr w:type="spellEnd"/>
      <w:r w:rsidRPr="00C330C9">
        <w:rPr>
          <w:rFonts w:ascii="Times New Roman" w:eastAsia="Times New Roman" w:hAnsi="Times New Roman" w:cs="Times New Roman"/>
          <w:sz w:val="24"/>
          <w:szCs w:val="20"/>
          <w:lang w:val="ru-RU" w:eastAsia="pl-PL"/>
        </w:rPr>
        <w:t xml:space="preserve"> дало </w:t>
      </w:r>
      <w:proofErr w:type="spellStart"/>
      <w:r w:rsidRPr="00C330C9">
        <w:rPr>
          <w:rFonts w:ascii="Times New Roman" w:eastAsia="Times New Roman" w:hAnsi="Times New Roman" w:cs="Times New Roman"/>
          <w:sz w:val="24"/>
          <w:szCs w:val="20"/>
          <w:lang w:val="ru-RU" w:eastAsia="pl-PL"/>
        </w:rPr>
        <w:t>можливість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розкрити</w:t>
      </w:r>
      <w:proofErr w:type="spellEnd"/>
      <w:r w:rsidRPr="00C330C9">
        <w:rPr>
          <w:rFonts w:ascii="Times New Roman" w:eastAsia="Times New Roman" w:hAnsi="Times New Roman" w:cs="Times New Roman"/>
          <w:sz w:val="24"/>
          <w:szCs w:val="20"/>
          <w:lang w:val="ru-RU" w:eastAsia="pl-PL"/>
        </w:rPr>
        <w:t xml:space="preserve"> роль в </w:t>
      </w:r>
      <w:proofErr w:type="spellStart"/>
      <w:r w:rsidRPr="00C330C9">
        <w:rPr>
          <w:rFonts w:ascii="Times New Roman" w:eastAsia="Times New Roman" w:hAnsi="Times New Roman" w:cs="Times New Roman"/>
          <w:sz w:val="24"/>
          <w:szCs w:val="20"/>
          <w:lang w:val="ru-RU" w:eastAsia="pl-PL"/>
        </w:rPr>
        <w:t>організації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інтегрованого</w:t>
      </w:r>
      <w:proofErr w:type="spellEnd"/>
      <w:r w:rsidRPr="00C330C9">
        <w:rPr>
          <w:rFonts w:ascii="Times New Roman" w:eastAsia="Times New Roman" w:hAnsi="Times New Roman" w:cs="Times New Roman"/>
          <w:sz w:val="24"/>
          <w:szCs w:val="20"/>
          <w:lang w:val="ru-RU" w:eastAsia="pl-PL"/>
        </w:rPr>
        <w:t xml:space="preserve"> маркетингу, </w:t>
      </w:r>
      <w:proofErr w:type="spellStart"/>
      <w:r w:rsidRPr="00C330C9">
        <w:rPr>
          <w:rFonts w:ascii="Times New Roman" w:eastAsia="Times New Roman" w:hAnsi="Times New Roman" w:cs="Times New Roman"/>
          <w:sz w:val="24"/>
          <w:szCs w:val="20"/>
          <w:lang w:val="ru-RU" w:eastAsia="pl-PL"/>
        </w:rPr>
        <w:t>орієнтованого</w:t>
      </w:r>
      <w:proofErr w:type="spellEnd"/>
      <w:r w:rsidRPr="00C330C9">
        <w:rPr>
          <w:rFonts w:ascii="Times New Roman" w:eastAsia="Times New Roman" w:hAnsi="Times New Roman" w:cs="Times New Roman"/>
          <w:sz w:val="24"/>
          <w:szCs w:val="20"/>
          <w:lang w:val="ru-RU" w:eastAsia="pl-PL"/>
        </w:rPr>
        <w:t xml:space="preserve"> на продукт і </w:t>
      </w:r>
      <w:proofErr w:type="spellStart"/>
      <w:r w:rsidRPr="00C330C9">
        <w:rPr>
          <w:rFonts w:ascii="Times New Roman" w:eastAsia="Times New Roman" w:hAnsi="Times New Roman" w:cs="Times New Roman"/>
          <w:sz w:val="24"/>
          <w:szCs w:val="20"/>
          <w:lang w:val="ru-RU" w:eastAsia="pl-PL"/>
        </w:rPr>
        <w:t>споживача</w:t>
      </w:r>
      <w:proofErr w:type="spellEnd"/>
      <w:r w:rsidRPr="00C330C9">
        <w:rPr>
          <w:rFonts w:ascii="Times New Roman" w:eastAsia="Times New Roman" w:hAnsi="Times New Roman" w:cs="Times New Roman"/>
          <w:sz w:val="24"/>
          <w:szCs w:val="20"/>
          <w:lang w:val="ru-RU" w:eastAsia="pl-PL"/>
        </w:rPr>
        <w:t>;</w:t>
      </w:r>
    </w:p>
    <w:p w14:paraId="0338D878" w14:textId="77777777" w:rsidR="00C330C9" w:rsidRPr="00C330C9" w:rsidRDefault="00C330C9" w:rsidP="00C330C9">
      <w:pPr>
        <w:numPr>
          <w:ilvl w:val="12"/>
          <w:numId w:val="0"/>
        </w:numPr>
        <w:spacing w:after="0" w:line="360" w:lineRule="auto"/>
        <w:ind w:left="80"/>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уперше</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розроблена</w:t>
      </w:r>
      <w:proofErr w:type="spellEnd"/>
      <w:r w:rsidRPr="00C330C9">
        <w:rPr>
          <w:rFonts w:ascii="Times New Roman" w:eastAsia="Times New Roman" w:hAnsi="Times New Roman" w:cs="Times New Roman"/>
          <w:sz w:val="24"/>
          <w:szCs w:val="20"/>
          <w:lang w:val="ru-RU" w:eastAsia="pl-PL"/>
        </w:rPr>
        <w:t xml:space="preserve"> модель </w:t>
      </w:r>
      <w:proofErr w:type="spellStart"/>
      <w:r w:rsidRPr="00C330C9">
        <w:rPr>
          <w:rFonts w:ascii="Times New Roman" w:eastAsia="Times New Roman" w:hAnsi="Times New Roman" w:cs="Times New Roman"/>
          <w:sz w:val="24"/>
          <w:szCs w:val="20"/>
          <w:lang w:val="ru-RU" w:eastAsia="pl-PL"/>
        </w:rPr>
        <w:t>системи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ринків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які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характеризуються</w:t>
      </w:r>
      <w:proofErr w:type="spellEnd"/>
      <w:r w:rsidRPr="00C330C9">
        <w:rPr>
          <w:rFonts w:ascii="Times New Roman" w:eastAsia="Times New Roman" w:hAnsi="Times New Roman" w:cs="Times New Roman"/>
          <w:sz w:val="24"/>
          <w:szCs w:val="20"/>
          <w:lang w:val="ru-RU" w:eastAsia="pl-PL"/>
        </w:rPr>
        <w:t xml:space="preserve"> з точки </w:t>
      </w:r>
      <w:proofErr w:type="spellStart"/>
      <w:r w:rsidRPr="00C330C9">
        <w:rPr>
          <w:rFonts w:ascii="Times New Roman" w:eastAsia="Times New Roman" w:hAnsi="Times New Roman" w:cs="Times New Roman"/>
          <w:sz w:val="24"/>
          <w:szCs w:val="20"/>
          <w:lang w:val="ru-RU" w:eastAsia="pl-PL"/>
        </w:rPr>
        <w:t>зору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змісту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скерованості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організаційної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форми</w:t>
      </w:r>
      <w:proofErr w:type="spellEnd"/>
      <w:r w:rsidRPr="00C330C9">
        <w:rPr>
          <w:rFonts w:ascii="Times New Roman" w:eastAsia="Times New Roman" w:hAnsi="Times New Roman" w:cs="Times New Roman"/>
          <w:sz w:val="24"/>
          <w:szCs w:val="20"/>
          <w:lang w:val="ru-RU" w:eastAsia="pl-PL"/>
        </w:rPr>
        <w:t xml:space="preserve"> для комплексного </w:t>
      </w:r>
      <w:proofErr w:type="spellStart"/>
      <w:r w:rsidRPr="00C330C9">
        <w:rPr>
          <w:rFonts w:ascii="Times New Roman" w:eastAsia="Times New Roman" w:hAnsi="Times New Roman" w:cs="Times New Roman"/>
          <w:sz w:val="24"/>
          <w:szCs w:val="20"/>
          <w:lang w:val="ru-RU" w:eastAsia="pl-PL"/>
        </w:rPr>
        <w:t>аналізу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ринкових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відносин</w:t>
      </w:r>
      <w:proofErr w:type="spellEnd"/>
      <w:r w:rsidRPr="00C330C9">
        <w:rPr>
          <w:rFonts w:ascii="Times New Roman" w:eastAsia="Times New Roman" w:hAnsi="Times New Roman" w:cs="Times New Roman"/>
          <w:sz w:val="24"/>
          <w:szCs w:val="20"/>
          <w:lang w:val="ru-RU" w:eastAsia="pl-PL"/>
        </w:rPr>
        <w:t>;</w:t>
      </w:r>
    </w:p>
    <w:p w14:paraId="36D537A1" w14:textId="77777777" w:rsidR="00C330C9" w:rsidRPr="00C330C9" w:rsidRDefault="00C330C9" w:rsidP="00C330C9">
      <w:pPr>
        <w:numPr>
          <w:ilvl w:val="12"/>
          <w:numId w:val="0"/>
        </w:numPr>
        <w:spacing w:after="0" w:line="360" w:lineRule="auto"/>
        <w:ind w:left="80"/>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спроектований</w:t>
      </w:r>
      <w:proofErr w:type="spellEnd"/>
      <w:r w:rsidRPr="00C330C9">
        <w:rPr>
          <w:rFonts w:ascii="Times New Roman" w:eastAsia="Times New Roman" w:hAnsi="Times New Roman" w:cs="Times New Roman"/>
          <w:sz w:val="24"/>
          <w:szCs w:val="20"/>
          <w:lang w:val="ru-RU" w:eastAsia="pl-PL"/>
        </w:rPr>
        <w:t xml:space="preserve"> модуль </w:t>
      </w:r>
      <w:proofErr w:type="spellStart"/>
      <w:r w:rsidRPr="00C330C9">
        <w:rPr>
          <w:rFonts w:ascii="Times New Roman" w:eastAsia="Times New Roman" w:hAnsi="Times New Roman" w:cs="Times New Roman"/>
          <w:sz w:val="24"/>
          <w:szCs w:val="20"/>
          <w:lang w:val="ru-RU" w:eastAsia="pl-PL"/>
        </w:rPr>
        <w:t>маркетингової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діяльності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який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включає</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такі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компоненти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встановлення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цілей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аналіз</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зовнішнього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середовища</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аналіз</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власних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можливостей</w:t>
      </w:r>
      <w:proofErr w:type="spellEnd"/>
      <w:r w:rsidRPr="00C330C9">
        <w:rPr>
          <w:rFonts w:ascii="Times New Roman" w:eastAsia="Times New Roman" w:hAnsi="Times New Roman" w:cs="Times New Roman"/>
          <w:sz w:val="24"/>
          <w:szCs w:val="20"/>
          <w:lang w:val="ru-RU" w:eastAsia="pl-PL"/>
        </w:rPr>
        <w:t xml:space="preserve">, образ </w:t>
      </w:r>
      <w:proofErr w:type="spellStart"/>
      <w:r w:rsidRPr="00C330C9">
        <w:rPr>
          <w:rFonts w:ascii="Times New Roman" w:eastAsia="Times New Roman" w:hAnsi="Times New Roman" w:cs="Times New Roman"/>
          <w:sz w:val="24"/>
          <w:szCs w:val="20"/>
          <w:lang w:val="ru-RU" w:eastAsia="pl-PL"/>
        </w:rPr>
        <w:t>фірми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позиція</w:t>
      </w:r>
      <w:proofErr w:type="spellEnd"/>
      <w:r w:rsidRPr="00C330C9">
        <w:rPr>
          <w:rFonts w:ascii="Times New Roman" w:eastAsia="Times New Roman" w:hAnsi="Times New Roman" w:cs="Times New Roman"/>
          <w:sz w:val="24"/>
          <w:szCs w:val="20"/>
          <w:lang w:val="ru-RU" w:eastAsia="pl-PL"/>
        </w:rPr>
        <w:t xml:space="preserve"> на ринку, </w:t>
      </w:r>
      <w:proofErr w:type="spellStart"/>
      <w:r w:rsidRPr="00C330C9">
        <w:rPr>
          <w:rFonts w:ascii="Times New Roman" w:eastAsia="Times New Roman" w:hAnsi="Times New Roman" w:cs="Times New Roman"/>
          <w:sz w:val="24"/>
          <w:szCs w:val="20"/>
          <w:lang w:val="ru-RU" w:eastAsia="pl-PL"/>
        </w:rPr>
        <w:t>вибір</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стратегії</w:t>
      </w:r>
      <w:proofErr w:type="spellEnd"/>
      <w:r w:rsidRPr="00C330C9">
        <w:rPr>
          <w:rFonts w:ascii="Times New Roman" w:eastAsia="Times New Roman" w:hAnsi="Times New Roman" w:cs="Times New Roman"/>
          <w:sz w:val="24"/>
          <w:szCs w:val="20"/>
          <w:lang w:val="ru-RU" w:eastAsia="pl-PL"/>
        </w:rPr>
        <w:t xml:space="preserve"> маркетингу, </w:t>
      </w:r>
      <w:proofErr w:type="spellStart"/>
      <w:r w:rsidRPr="00C330C9">
        <w:rPr>
          <w:rFonts w:ascii="Times New Roman" w:eastAsia="Times New Roman" w:hAnsi="Times New Roman" w:cs="Times New Roman"/>
          <w:sz w:val="24"/>
          <w:szCs w:val="20"/>
          <w:lang w:val="ru-RU" w:eastAsia="pl-PL"/>
        </w:rPr>
        <w:t>маркетинговий</w:t>
      </w:r>
      <w:proofErr w:type="spellEnd"/>
      <w:r w:rsidRPr="00C330C9">
        <w:rPr>
          <w:rFonts w:ascii="Times New Roman" w:eastAsia="Times New Roman" w:hAnsi="Times New Roman" w:cs="Times New Roman"/>
          <w:sz w:val="24"/>
          <w:szCs w:val="20"/>
          <w:lang w:val="ru-RU" w:eastAsia="pl-PL"/>
        </w:rPr>
        <w:t xml:space="preserve"> контроль;</w:t>
      </w:r>
    </w:p>
    <w:p w14:paraId="2CC3F2A2" w14:textId="77777777" w:rsidR="00C330C9" w:rsidRPr="00C330C9" w:rsidRDefault="00C330C9" w:rsidP="00C330C9">
      <w:pPr>
        <w:numPr>
          <w:ilvl w:val="12"/>
          <w:numId w:val="0"/>
        </w:numPr>
        <w:spacing w:after="0" w:line="360" w:lineRule="auto"/>
        <w:ind w:left="80"/>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уперше</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розроблена</w:t>
      </w:r>
      <w:proofErr w:type="spellEnd"/>
      <w:r w:rsidRPr="00C330C9">
        <w:rPr>
          <w:rFonts w:ascii="Times New Roman" w:eastAsia="Times New Roman" w:hAnsi="Times New Roman" w:cs="Times New Roman"/>
          <w:sz w:val="24"/>
          <w:szCs w:val="20"/>
          <w:lang w:val="ru-RU" w:eastAsia="pl-PL"/>
        </w:rPr>
        <w:t xml:space="preserve"> модель </w:t>
      </w:r>
      <w:proofErr w:type="spellStart"/>
      <w:r w:rsidRPr="00C330C9">
        <w:rPr>
          <w:rFonts w:ascii="Times New Roman" w:eastAsia="Times New Roman" w:hAnsi="Times New Roman" w:cs="Times New Roman"/>
          <w:sz w:val="24"/>
          <w:szCs w:val="20"/>
          <w:lang w:val="ru-RU" w:eastAsia="pl-PL"/>
        </w:rPr>
        <w:t>системи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функцій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управління</w:t>
      </w:r>
      <w:proofErr w:type="spellEnd"/>
      <w:r w:rsidRPr="00C330C9">
        <w:rPr>
          <w:rFonts w:ascii="Times New Roman" w:eastAsia="Times New Roman" w:hAnsi="Times New Roman" w:cs="Times New Roman"/>
          <w:sz w:val="24"/>
          <w:szCs w:val="20"/>
          <w:lang w:val="ru-RU" w:eastAsia="pl-PL"/>
        </w:rPr>
        <w:t xml:space="preserve"> маркетингом з </w:t>
      </w:r>
      <w:proofErr w:type="spellStart"/>
      <w:r w:rsidRPr="00C330C9">
        <w:rPr>
          <w:rFonts w:ascii="Times New Roman" w:eastAsia="Times New Roman" w:hAnsi="Times New Roman" w:cs="Times New Roman"/>
          <w:sz w:val="24"/>
          <w:szCs w:val="20"/>
          <w:lang w:val="ru-RU" w:eastAsia="pl-PL"/>
        </w:rPr>
        <w:t>відображенням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господарчих</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організаційних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функцій</w:t>
      </w:r>
      <w:proofErr w:type="spellEnd"/>
      <w:r w:rsidRPr="00C330C9">
        <w:rPr>
          <w:rFonts w:ascii="Times New Roman" w:eastAsia="Times New Roman" w:hAnsi="Times New Roman" w:cs="Times New Roman"/>
          <w:sz w:val="24"/>
          <w:szCs w:val="20"/>
          <w:lang w:val="ru-RU" w:eastAsia="pl-PL"/>
        </w:rPr>
        <w:t xml:space="preserve">, яка </w:t>
      </w:r>
      <w:proofErr w:type="spellStart"/>
      <w:r w:rsidRPr="00C330C9">
        <w:rPr>
          <w:rFonts w:ascii="Times New Roman" w:eastAsia="Times New Roman" w:hAnsi="Times New Roman" w:cs="Times New Roman"/>
          <w:sz w:val="24"/>
          <w:szCs w:val="20"/>
          <w:lang w:val="ru-RU" w:eastAsia="pl-PL"/>
        </w:rPr>
        <w:t>обумовлює</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необхідність</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можливість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управління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інтегрованим</w:t>
      </w:r>
      <w:proofErr w:type="spellEnd"/>
      <w:r w:rsidRPr="00C330C9">
        <w:rPr>
          <w:rFonts w:ascii="Times New Roman" w:eastAsia="Times New Roman" w:hAnsi="Times New Roman" w:cs="Times New Roman"/>
          <w:sz w:val="24"/>
          <w:szCs w:val="20"/>
          <w:lang w:val="ru-RU" w:eastAsia="pl-PL"/>
        </w:rPr>
        <w:t xml:space="preserve"> маркетингом;</w:t>
      </w:r>
    </w:p>
    <w:p w14:paraId="744004D8" w14:textId="77777777" w:rsidR="00C330C9" w:rsidRPr="00C330C9" w:rsidRDefault="00C330C9" w:rsidP="00C330C9">
      <w:pPr>
        <w:numPr>
          <w:ilvl w:val="12"/>
          <w:numId w:val="0"/>
        </w:numPr>
        <w:spacing w:after="0" w:line="360" w:lineRule="auto"/>
        <w:ind w:firstLine="487"/>
        <w:jc w:val="both"/>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sz w:val="24"/>
          <w:szCs w:val="20"/>
          <w:lang w:val="ru-RU" w:eastAsia="pl-PL"/>
        </w:rPr>
        <w:t>сформульований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системний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інструментарій</w:t>
      </w:r>
      <w:proofErr w:type="spellEnd"/>
      <w:r w:rsidRPr="00C330C9">
        <w:rPr>
          <w:rFonts w:ascii="Times New Roman" w:eastAsia="Times New Roman" w:hAnsi="Times New Roman" w:cs="Times New Roman"/>
          <w:sz w:val="24"/>
          <w:szCs w:val="20"/>
          <w:lang w:val="ru-RU" w:eastAsia="pl-PL"/>
        </w:rPr>
        <w:t xml:space="preserve"> маркетингу як </w:t>
      </w:r>
      <w:proofErr w:type="spellStart"/>
      <w:r w:rsidRPr="00C330C9">
        <w:rPr>
          <w:rFonts w:ascii="Times New Roman" w:eastAsia="Times New Roman" w:hAnsi="Times New Roman" w:cs="Times New Roman"/>
          <w:sz w:val="24"/>
          <w:szCs w:val="20"/>
          <w:lang w:val="ru-RU" w:eastAsia="pl-PL"/>
        </w:rPr>
        <w:t>соціально-економіч</w:t>
      </w:r>
      <w:proofErr w:type="spellEnd"/>
      <w:r w:rsidRPr="00C330C9">
        <w:rPr>
          <w:rFonts w:ascii="Times New Roman" w:eastAsia="Times New Roman" w:hAnsi="Times New Roman" w:cs="Times New Roman"/>
          <w:sz w:val="24"/>
          <w:szCs w:val="20"/>
          <w:lang w:val="uk-UA" w:eastAsia="pl-PL"/>
        </w:rPr>
        <w:t>н</w:t>
      </w:r>
      <w:proofErr w:type="spellStart"/>
      <w:r w:rsidRPr="00C330C9">
        <w:rPr>
          <w:rFonts w:ascii="Times New Roman" w:eastAsia="Times New Roman" w:hAnsi="Times New Roman" w:cs="Times New Roman"/>
          <w:sz w:val="24"/>
          <w:szCs w:val="20"/>
          <w:lang w:val="ru-RU" w:eastAsia="pl-PL"/>
        </w:rPr>
        <w:t>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технології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функціонування</w:t>
      </w:r>
      <w:proofErr w:type="spellEnd"/>
      <w:r w:rsidRPr="00C330C9">
        <w:rPr>
          <w:rFonts w:ascii="Times New Roman" w:eastAsia="Times New Roman" w:hAnsi="Times New Roman" w:cs="Times New Roman"/>
          <w:sz w:val="24"/>
          <w:szCs w:val="20"/>
          <w:lang w:val="ru-RU" w:eastAsia="pl-PL"/>
        </w:rPr>
        <w:t>;</w:t>
      </w:r>
    </w:p>
    <w:p w14:paraId="5706C40F" w14:textId="77777777" w:rsidR="00C330C9" w:rsidRPr="00C330C9" w:rsidRDefault="00C330C9" w:rsidP="00C330C9">
      <w:pPr>
        <w:numPr>
          <w:ilvl w:val="12"/>
          <w:numId w:val="0"/>
        </w:numPr>
        <w:spacing w:after="0" w:line="360" w:lineRule="auto"/>
        <w:ind w:left="80" w:firstLine="346"/>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обгрунтований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механізм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платоспроможності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підприємств</w:t>
      </w:r>
      <w:proofErr w:type="spellEnd"/>
      <w:r w:rsidRPr="00C330C9">
        <w:rPr>
          <w:rFonts w:ascii="Times New Roman" w:eastAsia="Times New Roman" w:hAnsi="Times New Roman" w:cs="Times New Roman"/>
          <w:sz w:val="24"/>
          <w:szCs w:val="20"/>
          <w:lang w:val="ru-RU" w:eastAsia="pl-PL"/>
        </w:rPr>
        <w:t xml:space="preserve"> у </w:t>
      </w:r>
      <w:proofErr w:type="spellStart"/>
      <w:r w:rsidRPr="00C330C9">
        <w:rPr>
          <w:rFonts w:ascii="Times New Roman" w:eastAsia="Times New Roman" w:hAnsi="Times New Roman" w:cs="Times New Roman"/>
          <w:sz w:val="24"/>
          <w:szCs w:val="20"/>
          <w:lang w:val="ru-RU" w:eastAsia="pl-PL"/>
        </w:rPr>
        <w:t>забезпеченні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повертання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інвестиційних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ресурсів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переваг</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заставної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форми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інвестування</w:t>
      </w:r>
      <w:proofErr w:type="spellEnd"/>
      <w:r w:rsidRPr="00C330C9">
        <w:rPr>
          <w:rFonts w:ascii="Times New Roman" w:eastAsia="Times New Roman" w:hAnsi="Times New Roman" w:cs="Times New Roman"/>
          <w:sz w:val="24"/>
          <w:szCs w:val="20"/>
          <w:lang w:val="ru-RU" w:eastAsia="pl-PL"/>
        </w:rPr>
        <w:t xml:space="preserve">, а </w:t>
      </w:r>
      <w:proofErr w:type="spellStart"/>
      <w:r w:rsidRPr="00C330C9">
        <w:rPr>
          <w:rFonts w:ascii="Times New Roman" w:eastAsia="Times New Roman" w:hAnsi="Times New Roman" w:cs="Times New Roman"/>
          <w:sz w:val="24"/>
          <w:szCs w:val="20"/>
          <w:lang w:val="ru-RU" w:eastAsia="pl-PL"/>
        </w:rPr>
        <w:t>також</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взаємозв</w:t>
      </w:r>
      <w:proofErr w:type="spellEnd"/>
      <w:r w:rsidRPr="00C330C9">
        <w:rPr>
          <w:rFonts w:ascii="Times New Roman" w:eastAsia="Times New Roman" w:hAnsi="Times New Roman" w:cs="Times New Roman"/>
          <w:sz w:val="24"/>
          <w:szCs w:val="20"/>
          <w:lang w:val="ru-RU" w:eastAsia="pl-PL"/>
        </w:rPr>
        <w:t>’</w:t>
      </w:r>
      <w:proofErr w:type="spellStart"/>
      <w:r w:rsidRPr="00C330C9">
        <w:rPr>
          <w:rFonts w:ascii="Times New Roman" w:eastAsia="Times New Roman" w:hAnsi="Times New Roman" w:cs="Times New Roman"/>
          <w:sz w:val="24"/>
          <w:szCs w:val="20"/>
          <w:lang w:val="uk-UA" w:eastAsia="pl-PL"/>
        </w:rPr>
        <w:t>язку</w:t>
      </w:r>
      <w:proofErr w:type="spellEnd"/>
      <w:r w:rsidRPr="00C330C9">
        <w:rPr>
          <w:rFonts w:ascii="Times New Roman" w:eastAsia="Times New Roman" w:hAnsi="Times New Roman" w:cs="Times New Roman"/>
          <w:sz w:val="24"/>
          <w:szCs w:val="20"/>
          <w:lang w:val="uk-UA" w:eastAsia="pl-PL"/>
        </w:rPr>
        <w:t xml:space="preserve"> між  ліквідністю заставного майна і ступенем ризику невертання інвестиційних ресурсів;</w:t>
      </w:r>
    </w:p>
    <w:p w14:paraId="399C5B60" w14:textId="77777777" w:rsidR="00C330C9" w:rsidRPr="00C330C9" w:rsidRDefault="00C330C9" w:rsidP="00C330C9">
      <w:pPr>
        <w:numPr>
          <w:ilvl w:val="12"/>
          <w:numId w:val="0"/>
        </w:numPr>
        <w:spacing w:after="0" w:line="360" w:lineRule="auto"/>
        <w:ind w:left="80"/>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lastRenderedPageBreak/>
        <w:t xml:space="preserve">       розроблений методичний підхід до економічної оцінки повертання інвестиційних ресурсів, розрахунки ефективності інвестиційних проектів, оптимального розподілу ресурсів серед наявних проектів на основі банківського маркетингу;</w:t>
      </w:r>
    </w:p>
    <w:p w14:paraId="3E6A493E" w14:textId="77777777" w:rsidR="00C330C9" w:rsidRPr="00C330C9" w:rsidRDefault="00C330C9" w:rsidP="00C330C9">
      <w:pPr>
        <w:spacing w:after="0" w:line="360" w:lineRule="auto"/>
        <w:ind w:firstLine="284"/>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сформульовані і розкриті методичні положення щодо оптимізації оргструктур управління банками, застосування методів банківського маркетингу, а також ефективності функціонування структур з позиції управління інвестиційними процесами;</w:t>
      </w:r>
    </w:p>
    <w:p w14:paraId="0E88A16C" w14:textId="77777777" w:rsidR="00C330C9" w:rsidRPr="00C330C9" w:rsidRDefault="00C330C9" w:rsidP="00C330C9">
      <w:pPr>
        <w:spacing w:after="0" w:line="360" w:lineRule="auto"/>
        <w:ind w:left="80"/>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розроблений комплексний механізм перепідготовки і підвищення кваліфікації банківських працівників на основі стратегії </w:t>
      </w:r>
      <w:proofErr w:type="spellStart"/>
      <w:r w:rsidRPr="00C330C9">
        <w:rPr>
          <w:rFonts w:ascii="Times New Roman" w:eastAsia="Times New Roman" w:hAnsi="Times New Roman" w:cs="Times New Roman"/>
          <w:sz w:val="24"/>
          <w:szCs w:val="20"/>
          <w:lang w:val="uk-UA" w:eastAsia="pl-PL"/>
        </w:rPr>
        <w:t>банка,формування</w:t>
      </w:r>
      <w:proofErr w:type="spellEnd"/>
      <w:r w:rsidRPr="00C330C9">
        <w:rPr>
          <w:rFonts w:ascii="Times New Roman" w:eastAsia="Times New Roman" w:hAnsi="Times New Roman" w:cs="Times New Roman"/>
          <w:sz w:val="24"/>
          <w:szCs w:val="20"/>
          <w:lang w:val="uk-UA" w:eastAsia="pl-PL"/>
        </w:rPr>
        <w:t xml:space="preserve"> кадрової політики і технології кадрової роботи за спеціальною програмою на підставі критерію інтересів індивідуума.</w:t>
      </w:r>
    </w:p>
    <w:p w14:paraId="2AA5742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Практичне значення одержаних результатів.  </w:t>
      </w:r>
      <w:r w:rsidRPr="00C330C9">
        <w:rPr>
          <w:rFonts w:ascii="Times New Roman" w:eastAsia="Times New Roman" w:hAnsi="Times New Roman" w:cs="Times New Roman"/>
          <w:sz w:val="24"/>
          <w:szCs w:val="20"/>
          <w:lang w:val="uk-UA" w:eastAsia="pl-PL"/>
        </w:rPr>
        <w:t xml:space="preserve">Практичне значення </w:t>
      </w: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одержаних результатів полягає в тому, що здійснення розробки дозволяє: використовувати маркетинговий інструментарій в теоретичних та практичних дослідженнях, комплексно застосовувати методику оцінки повертання інвестиційних ресурсів, розраховувати ефективність інвестиційного проекту, оптимального розподілу інвестиційних ресурсів, оптимізації організаційних структур управління банками, застосування методів банківського маркетингу і т.ін., а також побудувати модель післядипломної освіти банківських працівників. На підставі виконаних досліджень розроблено базовий пакет курсів самоосвіти для слухачів післядипломної освіти у Донецькій державній академії управління та інших державних та комерційних організаціях. Результати дисертаційного дослідження   також    використовувались    при   викладанні дисциплін  "Банківський маркетинг", "Маркетинговий менеджмент", "Маркетинг" та інших, на факультетах другої вищої освіти, менеджмент у виробничій сфері Донецької державної академії управління.</w:t>
      </w:r>
    </w:p>
    <w:p w14:paraId="2866577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b/>
          <w:sz w:val="24"/>
          <w:szCs w:val="20"/>
          <w:lang w:val="uk-UA" w:eastAsia="pl-PL"/>
        </w:rPr>
        <w:t xml:space="preserve">Особистий внесок здобувача. </w:t>
      </w:r>
      <w:r w:rsidRPr="00C330C9">
        <w:rPr>
          <w:rFonts w:ascii="Times New Roman" w:eastAsia="Times New Roman" w:hAnsi="Times New Roman" w:cs="Times New Roman"/>
          <w:sz w:val="24"/>
          <w:szCs w:val="20"/>
          <w:lang w:val="uk-UA" w:eastAsia="pl-PL"/>
        </w:rPr>
        <w:t xml:space="preserve"> Основні ідеї та розробки, здійснені в рамках дисертаційного дослідження і висвітлені у представленій роботі, зокрема, ті, що характеризують наукову новизну та практичне значення одержаних результатів, отримані здобувачем особисто. </w:t>
      </w:r>
      <w:proofErr w:type="spellStart"/>
      <w:r w:rsidRPr="00C330C9">
        <w:rPr>
          <w:rFonts w:ascii="Times New Roman" w:eastAsia="Times New Roman" w:hAnsi="Times New Roman" w:cs="Times New Roman"/>
          <w:sz w:val="24"/>
          <w:szCs w:val="20"/>
          <w:lang w:val="ru-RU" w:eastAsia="pl-PL"/>
        </w:rPr>
        <w:t>Ідеї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співавторів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наукових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праць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здобувача</w:t>
      </w:r>
      <w:proofErr w:type="spellEnd"/>
      <w:r w:rsidRPr="00C330C9">
        <w:rPr>
          <w:rFonts w:ascii="Times New Roman" w:eastAsia="Times New Roman" w:hAnsi="Times New Roman" w:cs="Times New Roman"/>
          <w:sz w:val="24"/>
          <w:szCs w:val="20"/>
          <w:lang w:val="ru-RU" w:eastAsia="pl-PL"/>
        </w:rPr>
        <w:t xml:space="preserve"> в </w:t>
      </w:r>
      <w:proofErr w:type="spellStart"/>
      <w:r w:rsidRPr="00C330C9">
        <w:rPr>
          <w:rFonts w:ascii="Times New Roman" w:eastAsia="Times New Roman" w:hAnsi="Times New Roman" w:cs="Times New Roman"/>
          <w:sz w:val="24"/>
          <w:szCs w:val="20"/>
          <w:lang w:val="ru-RU" w:eastAsia="pl-PL"/>
        </w:rPr>
        <w:t>роботі</w:t>
      </w:r>
      <w:proofErr w:type="spellEnd"/>
      <w:r w:rsidRPr="00C330C9">
        <w:rPr>
          <w:rFonts w:ascii="Times New Roman" w:eastAsia="Times New Roman" w:hAnsi="Times New Roman" w:cs="Times New Roman"/>
          <w:sz w:val="24"/>
          <w:szCs w:val="20"/>
          <w:lang w:val="ru-RU" w:eastAsia="pl-PL"/>
        </w:rPr>
        <w:t xml:space="preserve"> не </w:t>
      </w:r>
      <w:proofErr w:type="spellStart"/>
      <w:r w:rsidRPr="00C330C9">
        <w:rPr>
          <w:rFonts w:ascii="Times New Roman" w:eastAsia="Times New Roman" w:hAnsi="Times New Roman" w:cs="Times New Roman"/>
          <w:sz w:val="24"/>
          <w:szCs w:val="20"/>
          <w:lang w:val="ru-RU" w:eastAsia="pl-PL"/>
        </w:rPr>
        <w:t>використовувались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оскільки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виходили</w:t>
      </w:r>
      <w:proofErr w:type="spellEnd"/>
      <w:r w:rsidRPr="00C330C9">
        <w:rPr>
          <w:rFonts w:ascii="Times New Roman" w:eastAsia="Times New Roman" w:hAnsi="Times New Roman" w:cs="Times New Roman"/>
          <w:sz w:val="24"/>
          <w:szCs w:val="20"/>
          <w:lang w:val="ru-RU" w:eastAsia="pl-PL"/>
        </w:rPr>
        <w:t xml:space="preserve"> за рамки предмету </w:t>
      </w:r>
      <w:proofErr w:type="spellStart"/>
      <w:r w:rsidRPr="00C330C9">
        <w:rPr>
          <w:rFonts w:ascii="Times New Roman" w:eastAsia="Times New Roman" w:hAnsi="Times New Roman" w:cs="Times New Roman"/>
          <w:sz w:val="24"/>
          <w:szCs w:val="20"/>
          <w:lang w:val="ru-RU" w:eastAsia="pl-PL"/>
        </w:rPr>
        <w:t>дослідження</w:t>
      </w:r>
      <w:proofErr w:type="spellEnd"/>
      <w:r w:rsidRPr="00C330C9">
        <w:rPr>
          <w:rFonts w:ascii="Times New Roman" w:eastAsia="Times New Roman" w:hAnsi="Times New Roman" w:cs="Times New Roman"/>
          <w:sz w:val="24"/>
          <w:szCs w:val="20"/>
          <w:lang w:val="ru-RU" w:eastAsia="pl-PL"/>
        </w:rPr>
        <w:t>.</w:t>
      </w:r>
    </w:p>
    <w:p w14:paraId="7936FCE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b/>
          <w:sz w:val="24"/>
          <w:szCs w:val="20"/>
          <w:lang w:val="ru-RU" w:eastAsia="pl-PL"/>
        </w:rPr>
        <w:t>Апробація</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результатів</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дисертації</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Основні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положення</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результати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дисертаційної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роботи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висновки</w:t>
      </w:r>
      <w:proofErr w:type="spellEnd"/>
      <w:r w:rsidRPr="00C330C9">
        <w:rPr>
          <w:rFonts w:ascii="Times New Roman" w:eastAsia="Times New Roman" w:hAnsi="Times New Roman" w:cs="Times New Roman"/>
          <w:sz w:val="24"/>
          <w:szCs w:val="20"/>
          <w:lang w:val="ru-RU" w:eastAsia="pl-PL"/>
        </w:rPr>
        <w:t xml:space="preserve"> та </w:t>
      </w:r>
      <w:proofErr w:type="spellStart"/>
      <w:r w:rsidRPr="00C330C9">
        <w:rPr>
          <w:rFonts w:ascii="Times New Roman" w:eastAsia="Times New Roman" w:hAnsi="Times New Roman" w:cs="Times New Roman"/>
          <w:sz w:val="24"/>
          <w:szCs w:val="20"/>
          <w:lang w:val="ru-RU" w:eastAsia="pl-PL"/>
        </w:rPr>
        <w:t>пропозиції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доповідались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дискутувались</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отримали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підтримку</w:t>
      </w:r>
      <w:proofErr w:type="spellEnd"/>
      <w:r w:rsidRPr="00C330C9">
        <w:rPr>
          <w:rFonts w:ascii="Times New Roman" w:eastAsia="Times New Roman" w:hAnsi="Times New Roman" w:cs="Times New Roman"/>
          <w:sz w:val="24"/>
          <w:szCs w:val="20"/>
          <w:lang w:val="ru-RU" w:eastAsia="pl-PL"/>
        </w:rPr>
        <w:t xml:space="preserve"> на семи </w:t>
      </w:r>
      <w:proofErr w:type="spellStart"/>
      <w:r w:rsidRPr="00C330C9">
        <w:rPr>
          <w:rFonts w:ascii="Times New Roman" w:eastAsia="Times New Roman" w:hAnsi="Times New Roman" w:cs="Times New Roman"/>
          <w:sz w:val="24"/>
          <w:szCs w:val="20"/>
          <w:lang w:val="ru-RU" w:eastAsia="pl-PL"/>
        </w:rPr>
        <w:t>науково-практичних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конференціях</w:t>
      </w:r>
      <w:proofErr w:type="spellEnd"/>
      <w:r w:rsidRPr="00C330C9">
        <w:rPr>
          <w:rFonts w:ascii="Times New Roman" w:eastAsia="Times New Roman" w:hAnsi="Times New Roman" w:cs="Times New Roman"/>
          <w:sz w:val="24"/>
          <w:szCs w:val="20"/>
          <w:lang w:val="ru-RU" w:eastAsia="pl-PL"/>
        </w:rPr>
        <w:t xml:space="preserve">, у тому </w:t>
      </w:r>
      <w:proofErr w:type="spellStart"/>
      <w:r w:rsidRPr="00C330C9">
        <w:rPr>
          <w:rFonts w:ascii="Times New Roman" w:eastAsia="Times New Roman" w:hAnsi="Times New Roman" w:cs="Times New Roman"/>
          <w:sz w:val="24"/>
          <w:szCs w:val="20"/>
          <w:lang w:val="ru-RU" w:eastAsia="pl-PL"/>
        </w:rPr>
        <w:t>числі</w:t>
      </w:r>
      <w:proofErr w:type="spellEnd"/>
      <w:r w:rsidRPr="00C330C9">
        <w:rPr>
          <w:rFonts w:ascii="Times New Roman" w:eastAsia="Times New Roman" w:hAnsi="Times New Roman" w:cs="Times New Roman"/>
          <w:sz w:val="24"/>
          <w:szCs w:val="20"/>
          <w:lang w:val="ru-RU" w:eastAsia="pl-PL"/>
        </w:rPr>
        <w:t xml:space="preserve"> на </w:t>
      </w:r>
      <w:proofErr w:type="spellStart"/>
      <w:r w:rsidRPr="00C330C9">
        <w:rPr>
          <w:rFonts w:ascii="Times New Roman" w:eastAsia="Times New Roman" w:hAnsi="Times New Roman" w:cs="Times New Roman"/>
          <w:sz w:val="24"/>
          <w:szCs w:val="20"/>
          <w:lang w:val="ru-RU" w:eastAsia="pl-PL"/>
        </w:rPr>
        <w:t>трьох</w:t>
      </w:r>
      <w:proofErr w:type="spellEnd"/>
      <w:r w:rsidRPr="00C330C9">
        <w:rPr>
          <w:rFonts w:ascii="Times New Roman" w:eastAsia="Times New Roman" w:hAnsi="Times New Roman" w:cs="Times New Roman"/>
          <w:sz w:val="24"/>
          <w:szCs w:val="20"/>
          <w:lang w:val="ru-RU" w:eastAsia="pl-PL"/>
        </w:rPr>
        <w:t xml:space="preserve"> - </w:t>
      </w:r>
      <w:proofErr w:type="spellStart"/>
      <w:r w:rsidRPr="00C330C9">
        <w:rPr>
          <w:rFonts w:ascii="Times New Roman" w:eastAsia="Times New Roman" w:hAnsi="Times New Roman" w:cs="Times New Roman"/>
          <w:sz w:val="24"/>
          <w:szCs w:val="20"/>
          <w:lang w:val="ru-RU" w:eastAsia="pl-PL"/>
        </w:rPr>
        <w:t>міжнародних</w:t>
      </w:r>
      <w:proofErr w:type="spellEnd"/>
      <w:r w:rsidRPr="00C330C9">
        <w:rPr>
          <w:rFonts w:ascii="Times New Roman" w:eastAsia="Times New Roman" w:hAnsi="Times New Roman" w:cs="Times New Roman"/>
          <w:sz w:val="24"/>
          <w:szCs w:val="20"/>
          <w:lang w:val="ru-RU" w:eastAsia="pl-PL"/>
        </w:rPr>
        <w:t xml:space="preserve">, а </w:t>
      </w:r>
      <w:proofErr w:type="spellStart"/>
      <w:r w:rsidRPr="00C330C9">
        <w:rPr>
          <w:rFonts w:ascii="Times New Roman" w:eastAsia="Times New Roman" w:hAnsi="Times New Roman" w:cs="Times New Roman"/>
          <w:sz w:val="24"/>
          <w:szCs w:val="20"/>
          <w:lang w:val="ru-RU" w:eastAsia="pl-PL"/>
        </w:rPr>
        <w:t>також</w:t>
      </w:r>
      <w:proofErr w:type="spellEnd"/>
      <w:r w:rsidRPr="00C330C9">
        <w:rPr>
          <w:rFonts w:ascii="Times New Roman" w:eastAsia="Times New Roman" w:hAnsi="Times New Roman" w:cs="Times New Roman"/>
          <w:sz w:val="24"/>
          <w:szCs w:val="20"/>
          <w:lang w:val="ru-RU" w:eastAsia="pl-PL"/>
        </w:rPr>
        <w:t xml:space="preserve"> на </w:t>
      </w:r>
      <w:proofErr w:type="spellStart"/>
      <w:r w:rsidRPr="00C330C9">
        <w:rPr>
          <w:rFonts w:ascii="Times New Roman" w:eastAsia="Times New Roman" w:hAnsi="Times New Roman" w:cs="Times New Roman"/>
          <w:sz w:val="24"/>
          <w:szCs w:val="20"/>
          <w:lang w:val="ru-RU" w:eastAsia="pl-PL"/>
        </w:rPr>
        <w:t>семінарах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кафедри</w:t>
      </w:r>
      <w:proofErr w:type="spellEnd"/>
      <w:r w:rsidRPr="00C330C9">
        <w:rPr>
          <w:rFonts w:ascii="Times New Roman" w:eastAsia="Times New Roman" w:hAnsi="Times New Roman" w:cs="Times New Roman"/>
          <w:sz w:val="24"/>
          <w:szCs w:val="20"/>
          <w:lang w:val="ru-RU" w:eastAsia="pl-PL"/>
        </w:rPr>
        <w:t xml:space="preserve"> маркетингового менеджменту </w:t>
      </w:r>
      <w:proofErr w:type="spellStart"/>
      <w:r w:rsidRPr="00C330C9">
        <w:rPr>
          <w:rFonts w:ascii="Times New Roman" w:eastAsia="Times New Roman" w:hAnsi="Times New Roman" w:cs="Times New Roman"/>
          <w:sz w:val="24"/>
          <w:szCs w:val="20"/>
          <w:lang w:val="ru-RU" w:eastAsia="pl-PL"/>
        </w:rPr>
        <w:t>Донецької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державної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академії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управління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Інституту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економіко-правових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досліджень</w:t>
      </w:r>
      <w:proofErr w:type="spellEnd"/>
      <w:r w:rsidRPr="00C330C9">
        <w:rPr>
          <w:rFonts w:ascii="Times New Roman" w:eastAsia="Times New Roman" w:hAnsi="Times New Roman" w:cs="Times New Roman"/>
          <w:sz w:val="24"/>
          <w:szCs w:val="20"/>
          <w:lang w:val="ru-RU" w:eastAsia="pl-PL"/>
        </w:rPr>
        <w:t xml:space="preserve"> НАН </w:t>
      </w:r>
      <w:proofErr w:type="spellStart"/>
      <w:r w:rsidRPr="00C330C9">
        <w:rPr>
          <w:rFonts w:ascii="Times New Roman" w:eastAsia="Times New Roman" w:hAnsi="Times New Roman" w:cs="Times New Roman"/>
          <w:sz w:val="24"/>
          <w:szCs w:val="20"/>
          <w:lang w:val="ru-RU" w:eastAsia="pl-PL"/>
        </w:rPr>
        <w:t>України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Впровадження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результатів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здійснювались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поетапно</w:t>
      </w:r>
      <w:proofErr w:type="spellEnd"/>
      <w:r w:rsidRPr="00C330C9">
        <w:rPr>
          <w:rFonts w:ascii="Times New Roman" w:eastAsia="Times New Roman" w:hAnsi="Times New Roman" w:cs="Times New Roman"/>
          <w:sz w:val="24"/>
          <w:szCs w:val="20"/>
          <w:lang w:val="ru-RU" w:eastAsia="pl-PL"/>
        </w:rPr>
        <w:t xml:space="preserve"> в </w:t>
      </w:r>
      <w:proofErr w:type="spellStart"/>
      <w:r w:rsidRPr="00C330C9">
        <w:rPr>
          <w:rFonts w:ascii="Times New Roman" w:eastAsia="Times New Roman" w:hAnsi="Times New Roman" w:cs="Times New Roman"/>
          <w:sz w:val="24"/>
          <w:szCs w:val="20"/>
          <w:lang w:val="ru-RU" w:eastAsia="pl-PL"/>
        </w:rPr>
        <w:t>процесі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виконання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роботи</w:t>
      </w:r>
      <w:proofErr w:type="spellEnd"/>
      <w:r w:rsidRPr="00C330C9">
        <w:rPr>
          <w:rFonts w:ascii="Times New Roman" w:eastAsia="Times New Roman" w:hAnsi="Times New Roman" w:cs="Times New Roman"/>
          <w:sz w:val="24"/>
          <w:szCs w:val="20"/>
          <w:lang w:val="ru-RU" w:eastAsia="pl-PL"/>
        </w:rPr>
        <w:t xml:space="preserve">, а </w:t>
      </w:r>
      <w:proofErr w:type="spellStart"/>
      <w:r w:rsidRPr="00C330C9">
        <w:rPr>
          <w:rFonts w:ascii="Times New Roman" w:eastAsia="Times New Roman" w:hAnsi="Times New Roman" w:cs="Times New Roman"/>
          <w:sz w:val="24"/>
          <w:szCs w:val="20"/>
          <w:lang w:val="ru-RU" w:eastAsia="pl-PL"/>
        </w:rPr>
        <w:t>також</w:t>
      </w:r>
      <w:proofErr w:type="spellEnd"/>
      <w:r w:rsidRPr="00C330C9">
        <w:rPr>
          <w:rFonts w:ascii="Times New Roman" w:eastAsia="Times New Roman" w:hAnsi="Times New Roman" w:cs="Times New Roman"/>
          <w:sz w:val="24"/>
          <w:szCs w:val="20"/>
          <w:lang w:val="ru-RU" w:eastAsia="pl-PL"/>
        </w:rPr>
        <w:t xml:space="preserve"> в </w:t>
      </w:r>
      <w:proofErr w:type="spellStart"/>
      <w:r w:rsidRPr="00C330C9">
        <w:rPr>
          <w:rFonts w:ascii="Times New Roman" w:eastAsia="Times New Roman" w:hAnsi="Times New Roman" w:cs="Times New Roman"/>
          <w:sz w:val="24"/>
          <w:szCs w:val="20"/>
          <w:lang w:val="ru-RU" w:eastAsia="pl-PL"/>
        </w:rPr>
        <w:t>процесі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викладання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дисципл</w:t>
      </w:r>
      <w:proofErr w:type="spellEnd"/>
      <w:r w:rsidRPr="00C330C9">
        <w:rPr>
          <w:rFonts w:ascii="Times New Roman" w:eastAsia="Times New Roman" w:hAnsi="Times New Roman" w:cs="Times New Roman"/>
          <w:sz w:val="24"/>
          <w:szCs w:val="20"/>
          <w:lang w:val="uk-UA" w:eastAsia="pl-PL"/>
        </w:rPr>
        <w:t>і</w:t>
      </w:r>
      <w:r w:rsidRPr="00C330C9">
        <w:rPr>
          <w:rFonts w:ascii="Times New Roman" w:eastAsia="Times New Roman" w:hAnsi="Times New Roman" w:cs="Times New Roman"/>
          <w:sz w:val="24"/>
          <w:szCs w:val="20"/>
          <w:lang w:val="ru-RU" w:eastAsia="pl-PL"/>
        </w:rPr>
        <w:t xml:space="preserve">н в </w:t>
      </w:r>
      <w:proofErr w:type="spellStart"/>
      <w:r w:rsidRPr="00C330C9">
        <w:rPr>
          <w:rFonts w:ascii="Times New Roman" w:eastAsia="Times New Roman" w:hAnsi="Times New Roman" w:cs="Times New Roman"/>
          <w:sz w:val="24"/>
          <w:szCs w:val="20"/>
          <w:lang w:val="ru-RU" w:eastAsia="pl-PL"/>
        </w:rPr>
        <w:t>академії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управління</w:t>
      </w:r>
      <w:proofErr w:type="spellEnd"/>
      <w:r w:rsidRPr="00C330C9">
        <w:rPr>
          <w:rFonts w:ascii="Times New Roman" w:eastAsia="Times New Roman" w:hAnsi="Times New Roman" w:cs="Times New Roman"/>
          <w:sz w:val="24"/>
          <w:szCs w:val="20"/>
          <w:lang w:val="ru-RU" w:eastAsia="pl-PL"/>
        </w:rPr>
        <w:t>.</w:t>
      </w:r>
    </w:p>
    <w:p w14:paraId="4D91D18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proofErr w:type="spellStart"/>
      <w:r w:rsidRPr="00C330C9">
        <w:rPr>
          <w:rFonts w:ascii="Times New Roman" w:eastAsia="Times New Roman" w:hAnsi="Times New Roman" w:cs="Times New Roman"/>
          <w:b/>
          <w:sz w:val="24"/>
          <w:szCs w:val="20"/>
          <w:lang w:val="ru-RU" w:eastAsia="pl-PL"/>
        </w:rPr>
        <w:lastRenderedPageBreak/>
        <w:t>Публікації</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Основні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теоретичні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положення</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практичні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результати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відображені</w:t>
      </w:r>
      <w:proofErr w:type="spellEnd"/>
      <w:r w:rsidRPr="00C330C9">
        <w:rPr>
          <w:rFonts w:ascii="Times New Roman" w:eastAsia="Times New Roman" w:hAnsi="Times New Roman" w:cs="Times New Roman"/>
          <w:sz w:val="24"/>
          <w:szCs w:val="20"/>
          <w:lang w:val="ru-RU" w:eastAsia="pl-PL"/>
        </w:rPr>
        <w:t xml:space="preserve"> у 8 </w:t>
      </w:r>
      <w:proofErr w:type="spellStart"/>
      <w:r w:rsidRPr="00C330C9">
        <w:rPr>
          <w:rFonts w:ascii="Times New Roman" w:eastAsia="Times New Roman" w:hAnsi="Times New Roman" w:cs="Times New Roman"/>
          <w:sz w:val="24"/>
          <w:szCs w:val="20"/>
          <w:lang w:val="ru-RU" w:eastAsia="pl-PL"/>
        </w:rPr>
        <w:t>публікаціях</w:t>
      </w:r>
      <w:proofErr w:type="spellEnd"/>
      <w:r w:rsidRPr="00C330C9">
        <w:rPr>
          <w:rFonts w:ascii="Times New Roman" w:eastAsia="Times New Roman" w:hAnsi="Times New Roman" w:cs="Times New Roman"/>
          <w:sz w:val="24"/>
          <w:szCs w:val="20"/>
          <w:lang w:val="ru-RU" w:eastAsia="pl-PL"/>
        </w:rPr>
        <w:t xml:space="preserve">, у тому </w:t>
      </w:r>
      <w:proofErr w:type="spellStart"/>
      <w:r w:rsidRPr="00C330C9">
        <w:rPr>
          <w:rFonts w:ascii="Times New Roman" w:eastAsia="Times New Roman" w:hAnsi="Times New Roman" w:cs="Times New Roman"/>
          <w:sz w:val="24"/>
          <w:szCs w:val="20"/>
          <w:lang w:val="ru-RU" w:eastAsia="pl-PL"/>
        </w:rPr>
        <w:t>числі</w:t>
      </w:r>
      <w:proofErr w:type="spellEnd"/>
      <w:r w:rsidRPr="00C330C9">
        <w:rPr>
          <w:rFonts w:ascii="Times New Roman" w:eastAsia="Times New Roman" w:hAnsi="Times New Roman" w:cs="Times New Roman"/>
          <w:sz w:val="24"/>
          <w:szCs w:val="20"/>
          <w:lang w:val="ru-RU" w:eastAsia="pl-PL"/>
        </w:rPr>
        <w:t xml:space="preserve"> у </w:t>
      </w:r>
      <w:proofErr w:type="spellStart"/>
      <w:r w:rsidRPr="00C330C9">
        <w:rPr>
          <w:rFonts w:ascii="Times New Roman" w:eastAsia="Times New Roman" w:hAnsi="Times New Roman" w:cs="Times New Roman"/>
          <w:sz w:val="24"/>
          <w:szCs w:val="20"/>
          <w:lang w:val="ru-RU" w:eastAsia="pl-PL"/>
        </w:rPr>
        <w:t>двох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монографіях</w:t>
      </w:r>
      <w:proofErr w:type="spellEnd"/>
      <w:r w:rsidRPr="00C330C9">
        <w:rPr>
          <w:rFonts w:ascii="Times New Roman" w:eastAsia="Times New Roman" w:hAnsi="Times New Roman" w:cs="Times New Roman"/>
          <w:sz w:val="24"/>
          <w:szCs w:val="20"/>
          <w:lang w:val="ru-RU" w:eastAsia="pl-PL"/>
        </w:rPr>
        <w:t xml:space="preserve">, одна з них - особиста, </w:t>
      </w:r>
      <w:proofErr w:type="spellStart"/>
      <w:r w:rsidRPr="00C330C9">
        <w:rPr>
          <w:rFonts w:ascii="Times New Roman" w:eastAsia="Times New Roman" w:hAnsi="Times New Roman" w:cs="Times New Roman"/>
          <w:sz w:val="24"/>
          <w:szCs w:val="20"/>
          <w:lang w:val="ru-RU" w:eastAsia="pl-PL"/>
        </w:rPr>
        <w:t>методичних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посібниках</w:t>
      </w:r>
      <w:proofErr w:type="spellEnd"/>
      <w:r w:rsidRPr="00C330C9">
        <w:rPr>
          <w:rFonts w:ascii="Times New Roman" w:eastAsia="Times New Roman" w:hAnsi="Times New Roman" w:cs="Times New Roman"/>
          <w:sz w:val="24"/>
          <w:szCs w:val="20"/>
          <w:lang w:val="ru-RU" w:eastAsia="pl-PL"/>
        </w:rPr>
        <w:t xml:space="preserve">, тезах </w:t>
      </w:r>
      <w:proofErr w:type="spellStart"/>
      <w:r w:rsidRPr="00C330C9">
        <w:rPr>
          <w:rFonts w:ascii="Times New Roman" w:eastAsia="Times New Roman" w:hAnsi="Times New Roman" w:cs="Times New Roman"/>
          <w:sz w:val="24"/>
          <w:szCs w:val="20"/>
          <w:lang w:val="ru-RU" w:eastAsia="pl-PL"/>
        </w:rPr>
        <w:t>доповідей</w:t>
      </w:r>
      <w:proofErr w:type="spellEnd"/>
      <w:r w:rsidRPr="00C330C9">
        <w:rPr>
          <w:rFonts w:ascii="Times New Roman" w:eastAsia="Times New Roman" w:hAnsi="Times New Roman" w:cs="Times New Roman"/>
          <w:sz w:val="24"/>
          <w:szCs w:val="20"/>
          <w:lang w:val="ru-RU" w:eastAsia="pl-PL"/>
        </w:rPr>
        <w:t xml:space="preserve"> в </w:t>
      </w:r>
      <w:proofErr w:type="spellStart"/>
      <w:r w:rsidRPr="00C330C9">
        <w:rPr>
          <w:rFonts w:ascii="Times New Roman" w:eastAsia="Times New Roman" w:hAnsi="Times New Roman" w:cs="Times New Roman"/>
          <w:sz w:val="24"/>
          <w:szCs w:val="20"/>
          <w:lang w:val="ru-RU" w:eastAsia="pl-PL"/>
        </w:rPr>
        <w:t>обсязі</w:t>
      </w:r>
      <w:proofErr w:type="spellEnd"/>
      <w:r w:rsidRPr="00C330C9">
        <w:rPr>
          <w:rFonts w:ascii="Times New Roman" w:eastAsia="Times New Roman" w:hAnsi="Times New Roman" w:cs="Times New Roman"/>
          <w:sz w:val="24"/>
          <w:szCs w:val="20"/>
          <w:lang w:val="ru-RU" w:eastAsia="pl-PL"/>
        </w:rPr>
        <w:t xml:space="preserve"> 16,7 </w:t>
      </w:r>
      <w:proofErr w:type="spellStart"/>
      <w:r w:rsidRPr="00C330C9">
        <w:rPr>
          <w:rFonts w:ascii="Times New Roman" w:eastAsia="Times New Roman" w:hAnsi="Times New Roman" w:cs="Times New Roman"/>
          <w:sz w:val="24"/>
          <w:szCs w:val="20"/>
          <w:lang w:val="ru-RU" w:eastAsia="pl-PL"/>
        </w:rPr>
        <w:t>друкованих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аркушів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із</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яких</w:t>
      </w:r>
      <w:proofErr w:type="spellEnd"/>
      <w:r w:rsidRPr="00C330C9">
        <w:rPr>
          <w:rFonts w:ascii="Times New Roman" w:eastAsia="Times New Roman" w:hAnsi="Times New Roman" w:cs="Times New Roman"/>
          <w:sz w:val="24"/>
          <w:szCs w:val="20"/>
          <w:lang w:val="ru-RU" w:eastAsia="pl-PL"/>
        </w:rPr>
        <w:t xml:space="preserve"> 13,2  д. а. </w:t>
      </w:r>
      <w:proofErr w:type="spellStart"/>
      <w:r w:rsidRPr="00C330C9">
        <w:rPr>
          <w:rFonts w:ascii="Times New Roman" w:eastAsia="Times New Roman" w:hAnsi="Times New Roman" w:cs="Times New Roman"/>
          <w:sz w:val="24"/>
          <w:szCs w:val="20"/>
          <w:lang w:val="ru-RU" w:eastAsia="pl-PL"/>
        </w:rPr>
        <w:t>належить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особисто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дисертанту</w:t>
      </w:r>
      <w:proofErr w:type="spellEnd"/>
      <w:r w:rsidRPr="00C330C9">
        <w:rPr>
          <w:rFonts w:ascii="Times New Roman" w:eastAsia="Times New Roman" w:hAnsi="Times New Roman" w:cs="Times New Roman"/>
          <w:sz w:val="24"/>
          <w:szCs w:val="20"/>
          <w:lang w:val="ru-RU" w:eastAsia="pl-PL"/>
        </w:rPr>
        <w:t>.</w:t>
      </w:r>
    </w:p>
    <w:p w14:paraId="6E1F5818"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b/>
          <w:sz w:val="24"/>
          <w:szCs w:val="20"/>
          <w:lang w:val="ru-RU" w:eastAsia="pl-PL"/>
        </w:rPr>
        <w:t xml:space="preserve">Структура </w:t>
      </w:r>
      <w:proofErr w:type="spellStart"/>
      <w:r w:rsidRPr="00C330C9">
        <w:rPr>
          <w:rFonts w:ascii="Times New Roman" w:eastAsia="Times New Roman" w:hAnsi="Times New Roman" w:cs="Times New Roman"/>
          <w:b/>
          <w:sz w:val="24"/>
          <w:szCs w:val="20"/>
          <w:lang w:val="ru-RU" w:eastAsia="pl-PL"/>
        </w:rPr>
        <w:t>дисертації</w:t>
      </w:r>
      <w:proofErr w:type="spellEnd"/>
      <w:r w:rsidRPr="00C330C9">
        <w:rPr>
          <w:rFonts w:ascii="Times New Roman" w:eastAsia="Times New Roman" w:hAnsi="Times New Roman" w:cs="Times New Roman"/>
          <w:b/>
          <w:sz w:val="24"/>
          <w:szCs w:val="20"/>
          <w:lang w:val="ru-RU" w:eastAsia="pl-PL"/>
        </w:rPr>
        <w:t>.</w:t>
      </w: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Дисертація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містить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вступ</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чотири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розділи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висновки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надруковані</w:t>
      </w:r>
      <w:proofErr w:type="spellEnd"/>
      <w:r w:rsidRPr="00C330C9">
        <w:rPr>
          <w:rFonts w:ascii="Times New Roman" w:eastAsia="Times New Roman" w:hAnsi="Times New Roman" w:cs="Times New Roman"/>
          <w:sz w:val="24"/>
          <w:szCs w:val="20"/>
          <w:lang w:val="ru-RU" w:eastAsia="pl-PL"/>
        </w:rPr>
        <w:t xml:space="preserve"> на  158 </w:t>
      </w:r>
      <w:proofErr w:type="spellStart"/>
      <w:r w:rsidRPr="00C330C9">
        <w:rPr>
          <w:rFonts w:ascii="Times New Roman" w:eastAsia="Times New Roman" w:hAnsi="Times New Roman" w:cs="Times New Roman"/>
          <w:sz w:val="24"/>
          <w:szCs w:val="20"/>
          <w:lang w:val="ru-RU" w:eastAsia="pl-PL"/>
        </w:rPr>
        <w:t>машинописних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сторінках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вміщує</w:t>
      </w:r>
      <w:proofErr w:type="spellEnd"/>
      <w:r w:rsidRPr="00C330C9">
        <w:rPr>
          <w:rFonts w:ascii="Times New Roman" w:eastAsia="Times New Roman" w:hAnsi="Times New Roman" w:cs="Times New Roman"/>
          <w:sz w:val="24"/>
          <w:szCs w:val="20"/>
          <w:lang w:val="ru-RU" w:eastAsia="pl-PL"/>
        </w:rPr>
        <w:t xml:space="preserve"> 15 </w:t>
      </w:r>
      <w:proofErr w:type="spellStart"/>
      <w:r w:rsidRPr="00C330C9">
        <w:rPr>
          <w:rFonts w:ascii="Times New Roman" w:eastAsia="Times New Roman" w:hAnsi="Times New Roman" w:cs="Times New Roman"/>
          <w:sz w:val="24"/>
          <w:szCs w:val="20"/>
          <w:lang w:val="ru-RU" w:eastAsia="pl-PL"/>
        </w:rPr>
        <w:t>малюнків</w:t>
      </w:r>
      <w:proofErr w:type="spellEnd"/>
      <w:r w:rsidRPr="00C330C9">
        <w:rPr>
          <w:rFonts w:ascii="Times New Roman" w:eastAsia="Times New Roman" w:hAnsi="Times New Roman" w:cs="Times New Roman"/>
          <w:sz w:val="24"/>
          <w:szCs w:val="20"/>
          <w:lang w:val="ru-RU" w:eastAsia="pl-PL"/>
        </w:rPr>
        <w:t xml:space="preserve">, 5 </w:t>
      </w:r>
      <w:proofErr w:type="spellStart"/>
      <w:r w:rsidRPr="00C330C9">
        <w:rPr>
          <w:rFonts w:ascii="Times New Roman" w:eastAsia="Times New Roman" w:hAnsi="Times New Roman" w:cs="Times New Roman"/>
          <w:sz w:val="24"/>
          <w:szCs w:val="20"/>
          <w:lang w:val="ru-RU" w:eastAsia="pl-PL"/>
        </w:rPr>
        <w:t>таблиць</w:t>
      </w:r>
      <w:proofErr w:type="spellEnd"/>
      <w:r w:rsidRPr="00C330C9">
        <w:rPr>
          <w:rFonts w:ascii="Times New Roman" w:eastAsia="Times New Roman" w:hAnsi="Times New Roman" w:cs="Times New Roman"/>
          <w:sz w:val="24"/>
          <w:szCs w:val="20"/>
          <w:lang w:val="ru-RU" w:eastAsia="pl-PL"/>
        </w:rPr>
        <w:t xml:space="preserve">, 5 </w:t>
      </w:r>
      <w:proofErr w:type="spellStart"/>
      <w:r w:rsidRPr="00C330C9">
        <w:rPr>
          <w:rFonts w:ascii="Times New Roman" w:eastAsia="Times New Roman" w:hAnsi="Times New Roman" w:cs="Times New Roman"/>
          <w:sz w:val="24"/>
          <w:szCs w:val="20"/>
          <w:lang w:val="ru-RU" w:eastAsia="pl-PL"/>
        </w:rPr>
        <w:t>додатків</w:t>
      </w:r>
      <w:proofErr w:type="spellEnd"/>
      <w:r w:rsidRPr="00C330C9">
        <w:rPr>
          <w:rFonts w:ascii="Times New Roman" w:eastAsia="Times New Roman" w:hAnsi="Times New Roman" w:cs="Times New Roman"/>
          <w:sz w:val="24"/>
          <w:szCs w:val="20"/>
          <w:lang w:val="ru-RU" w:eastAsia="pl-PL"/>
        </w:rPr>
        <w:t xml:space="preserve">. Список </w:t>
      </w:r>
      <w:proofErr w:type="spellStart"/>
      <w:r w:rsidRPr="00C330C9">
        <w:rPr>
          <w:rFonts w:ascii="Times New Roman" w:eastAsia="Times New Roman" w:hAnsi="Times New Roman" w:cs="Times New Roman"/>
          <w:sz w:val="24"/>
          <w:szCs w:val="20"/>
          <w:lang w:val="ru-RU" w:eastAsia="pl-PL"/>
        </w:rPr>
        <w:t>використаних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літературних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джерел</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із</w:t>
      </w:r>
      <w:proofErr w:type="spellEnd"/>
      <w:r w:rsidRPr="00C330C9">
        <w:rPr>
          <w:rFonts w:ascii="Times New Roman" w:eastAsia="Times New Roman" w:hAnsi="Times New Roman" w:cs="Times New Roman"/>
          <w:sz w:val="24"/>
          <w:szCs w:val="20"/>
          <w:lang w:val="ru-RU" w:eastAsia="pl-PL"/>
        </w:rPr>
        <w:t xml:space="preserve"> 139 </w:t>
      </w:r>
      <w:proofErr w:type="spellStart"/>
      <w:r w:rsidRPr="00C330C9">
        <w:rPr>
          <w:rFonts w:ascii="Times New Roman" w:eastAsia="Times New Roman" w:hAnsi="Times New Roman" w:cs="Times New Roman"/>
          <w:sz w:val="24"/>
          <w:szCs w:val="20"/>
          <w:lang w:val="ru-RU" w:eastAsia="pl-PL"/>
        </w:rPr>
        <w:t>найменувань</w:t>
      </w:r>
      <w:proofErr w:type="spellEnd"/>
      <w:r w:rsidRPr="00C330C9">
        <w:rPr>
          <w:rFonts w:ascii="Times New Roman" w:eastAsia="Times New Roman" w:hAnsi="Times New Roman" w:cs="Times New Roman"/>
          <w:sz w:val="24"/>
          <w:szCs w:val="20"/>
          <w:lang w:val="ru-RU" w:eastAsia="pl-PL"/>
        </w:rPr>
        <w:t>.</w:t>
      </w:r>
    </w:p>
    <w:p w14:paraId="438371D3" w14:textId="77777777" w:rsidR="00C330C9" w:rsidRPr="00C330C9" w:rsidRDefault="00C330C9" w:rsidP="00C330C9">
      <w:pPr>
        <w:spacing w:after="0" w:line="360" w:lineRule="auto"/>
        <w:ind w:firstLine="567"/>
        <w:jc w:val="center"/>
        <w:rPr>
          <w:rFonts w:ascii="Times New Roman" w:eastAsia="Times New Roman" w:hAnsi="Times New Roman" w:cs="Times New Roman"/>
          <w:sz w:val="24"/>
          <w:szCs w:val="20"/>
          <w:lang w:val="ru-RU" w:eastAsia="pl-PL"/>
        </w:rPr>
      </w:pPr>
    </w:p>
    <w:p w14:paraId="24B29514"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sz w:val="24"/>
          <w:szCs w:val="20"/>
          <w:lang w:val="uk-UA" w:eastAsia="pl-PL"/>
        </w:rPr>
        <w:t>ОСНОВНИЙ  ЗМІСТ  РОБОТИ</w:t>
      </w:r>
    </w:p>
    <w:p w14:paraId="720DE98B"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1AC56C10"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  У </w:t>
      </w:r>
      <w:proofErr w:type="spellStart"/>
      <w:r w:rsidRPr="00C330C9">
        <w:rPr>
          <w:rFonts w:ascii="Times New Roman" w:eastAsia="Times New Roman" w:hAnsi="Times New Roman" w:cs="Times New Roman"/>
          <w:sz w:val="24"/>
          <w:szCs w:val="20"/>
          <w:lang w:val="ru-RU" w:eastAsia="pl-PL"/>
        </w:rPr>
        <w:t>вступі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розкривається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сутність</w:t>
      </w:r>
      <w:proofErr w:type="spellEnd"/>
      <w:r w:rsidRPr="00C330C9">
        <w:rPr>
          <w:rFonts w:ascii="Times New Roman" w:eastAsia="Times New Roman" w:hAnsi="Times New Roman" w:cs="Times New Roman"/>
          <w:sz w:val="24"/>
          <w:szCs w:val="20"/>
          <w:lang w:val="ru-RU" w:eastAsia="pl-PL"/>
        </w:rPr>
        <w:t xml:space="preserve"> та стан </w:t>
      </w:r>
      <w:proofErr w:type="spellStart"/>
      <w:r w:rsidRPr="00C330C9">
        <w:rPr>
          <w:rFonts w:ascii="Times New Roman" w:eastAsia="Times New Roman" w:hAnsi="Times New Roman" w:cs="Times New Roman"/>
          <w:sz w:val="24"/>
          <w:szCs w:val="20"/>
          <w:lang w:val="ru-RU" w:eastAsia="pl-PL"/>
        </w:rPr>
        <w:t>наукової</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проблеми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визначені</w:t>
      </w:r>
      <w:proofErr w:type="spellEnd"/>
      <w:r w:rsidRPr="00C330C9">
        <w:rPr>
          <w:rFonts w:ascii="Times New Roman" w:eastAsia="Times New Roman" w:hAnsi="Times New Roman" w:cs="Times New Roman"/>
          <w:sz w:val="24"/>
          <w:szCs w:val="20"/>
          <w:lang w:val="ru-RU" w:eastAsia="pl-PL"/>
        </w:rPr>
        <w:t xml:space="preserve"> мета і </w:t>
      </w:r>
      <w:proofErr w:type="spellStart"/>
      <w:r w:rsidRPr="00C330C9">
        <w:rPr>
          <w:rFonts w:ascii="Times New Roman" w:eastAsia="Times New Roman" w:hAnsi="Times New Roman" w:cs="Times New Roman"/>
          <w:sz w:val="24"/>
          <w:szCs w:val="20"/>
          <w:lang w:val="ru-RU" w:eastAsia="pl-PL"/>
        </w:rPr>
        <w:t>завдання</w:t>
      </w:r>
      <w:proofErr w:type="spellEnd"/>
      <w:r w:rsidRPr="00C330C9">
        <w:rPr>
          <w:rFonts w:ascii="Times New Roman" w:eastAsia="Times New Roman" w:hAnsi="Times New Roman" w:cs="Times New Roman"/>
          <w:sz w:val="24"/>
          <w:szCs w:val="20"/>
          <w:lang w:val="ru-RU" w:eastAsia="pl-PL"/>
        </w:rPr>
        <w:t xml:space="preserve">, предмет і </w:t>
      </w:r>
      <w:proofErr w:type="spellStart"/>
      <w:r w:rsidRPr="00C330C9">
        <w:rPr>
          <w:rFonts w:ascii="Times New Roman" w:eastAsia="Times New Roman" w:hAnsi="Times New Roman" w:cs="Times New Roman"/>
          <w:sz w:val="24"/>
          <w:szCs w:val="20"/>
          <w:lang w:val="ru-RU" w:eastAsia="pl-PL"/>
        </w:rPr>
        <w:t>об’єкт</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обгрунтовуються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необхідність</w:t>
      </w:r>
      <w:proofErr w:type="spellEnd"/>
      <w:r w:rsidRPr="00C330C9">
        <w:rPr>
          <w:rFonts w:ascii="Times New Roman" w:eastAsia="Times New Roman" w:hAnsi="Times New Roman" w:cs="Times New Roman"/>
          <w:sz w:val="24"/>
          <w:szCs w:val="20"/>
          <w:lang w:val="ru-RU" w:eastAsia="pl-PL"/>
        </w:rPr>
        <w:t xml:space="preserve">, причини та </w:t>
      </w:r>
      <w:proofErr w:type="spellStart"/>
      <w:r w:rsidRPr="00C330C9">
        <w:rPr>
          <w:rFonts w:ascii="Times New Roman" w:eastAsia="Times New Roman" w:hAnsi="Times New Roman" w:cs="Times New Roman"/>
          <w:sz w:val="24"/>
          <w:szCs w:val="20"/>
          <w:lang w:val="ru-RU" w:eastAsia="pl-PL"/>
        </w:rPr>
        <w:t>вихідні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дані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проведеного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дослідження</w:t>
      </w:r>
      <w:proofErr w:type="spellEnd"/>
      <w:r w:rsidRPr="00C330C9">
        <w:rPr>
          <w:rFonts w:ascii="Times New Roman" w:eastAsia="Times New Roman" w:hAnsi="Times New Roman" w:cs="Times New Roman"/>
          <w:sz w:val="24"/>
          <w:szCs w:val="20"/>
          <w:lang w:val="ru-RU" w:eastAsia="pl-PL"/>
        </w:rPr>
        <w:t xml:space="preserve">, а </w:t>
      </w:r>
      <w:proofErr w:type="spellStart"/>
      <w:r w:rsidRPr="00C330C9">
        <w:rPr>
          <w:rFonts w:ascii="Times New Roman" w:eastAsia="Times New Roman" w:hAnsi="Times New Roman" w:cs="Times New Roman"/>
          <w:sz w:val="24"/>
          <w:szCs w:val="20"/>
          <w:lang w:val="ru-RU" w:eastAsia="pl-PL"/>
        </w:rPr>
        <w:t>також</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наукова</w:t>
      </w:r>
      <w:proofErr w:type="spellEnd"/>
      <w:r w:rsidRPr="00C330C9">
        <w:rPr>
          <w:rFonts w:ascii="Times New Roman" w:eastAsia="Times New Roman" w:hAnsi="Times New Roman" w:cs="Times New Roman"/>
          <w:sz w:val="24"/>
          <w:szCs w:val="20"/>
          <w:lang w:val="ru-RU" w:eastAsia="pl-PL"/>
        </w:rPr>
        <w:t xml:space="preserve">  новизна і </w:t>
      </w:r>
      <w:proofErr w:type="spellStart"/>
      <w:r w:rsidRPr="00C330C9">
        <w:rPr>
          <w:rFonts w:ascii="Times New Roman" w:eastAsia="Times New Roman" w:hAnsi="Times New Roman" w:cs="Times New Roman"/>
          <w:sz w:val="24"/>
          <w:szCs w:val="20"/>
          <w:lang w:val="ru-RU" w:eastAsia="pl-PL"/>
        </w:rPr>
        <w:t>практичне</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значення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отриманих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результатів</w:t>
      </w:r>
      <w:proofErr w:type="spellEnd"/>
      <w:r w:rsidRPr="00C330C9">
        <w:rPr>
          <w:rFonts w:ascii="Times New Roman" w:eastAsia="Times New Roman" w:hAnsi="Times New Roman" w:cs="Times New Roman"/>
          <w:sz w:val="24"/>
          <w:szCs w:val="20"/>
          <w:lang w:val="ru-RU" w:eastAsia="pl-PL"/>
        </w:rPr>
        <w:t>.</w:t>
      </w:r>
    </w:p>
    <w:p w14:paraId="22CF7150"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b/>
          <w:sz w:val="24"/>
          <w:szCs w:val="20"/>
          <w:lang w:val="ru-RU" w:eastAsia="pl-PL"/>
        </w:rPr>
        <w:t xml:space="preserve">У </w:t>
      </w:r>
      <w:proofErr w:type="spellStart"/>
      <w:r w:rsidRPr="00C330C9">
        <w:rPr>
          <w:rFonts w:ascii="Times New Roman" w:eastAsia="Times New Roman" w:hAnsi="Times New Roman" w:cs="Times New Roman"/>
          <w:b/>
          <w:sz w:val="24"/>
          <w:szCs w:val="20"/>
          <w:lang w:val="ru-RU" w:eastAsia="pl-PL"/>
        </w:rPr>
        <w:t>першому</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розділі</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Теоретичні</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основи</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організації</w:t>
      </w:r>
      <w:proofErr w:type="spellEnd"/>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банківського</w:t>
      </w:r>
      <w:proofErr w:type="spellEnd"/>
      <w:r w:rsidRPr="00C330C9">
        <w:rPr>
          <w:rFonts w:ascii="Times New Roman" w:eastAsia="Times New Roman" w:hAnsi="Times New Roman" w:cs="Times New Roman"/>
          <w:b/>
          <w:sz w:val="24"/>
          <w:szCs w:val="20"/>
          <w:lang w:val="ru-RU" w:eastAsia="pl-PL"/>
        </w:rPr>
        <w:t xml:space="preserve"> маркетингу</w:t>
      </w: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розкриваються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наукові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положення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по-перше</w:t>
      </w:r>
      <w:proofErr w:type="spellEnd"/>
      <w:r w:rsidRPr="00C330C9">
        <w:rPr>
          <w:rFonts w:ascii="Times New Roman" w:eastAsia="Times New Roman" w:hAnsi="Times New Roman" w:cs="Times New Roman"/>
          <w:sz w:val="24"/>
          <w:szCs w:val="20"/>
          <w:lang w:val="ru-RU" w:eastAsia="pl-PL"/>
        </w:rPr>
        <w:t xml:space="preserve">,  про те,  </w:t>
      </w:r>
      <w:proofErr w:type="spellStart"/>
      <w:r w:rsidRPr="00C330C9">
        <w:rPr>
          <w:rFonts w:ascii="Times New Roman" w:eastAsia="Times New Roman" w:hAnsi="Times New Roman" w:cs="Times New Roman"/>
          <w:sz w:val="24"/>
          <w:szCs w:val="20"/>
          <w:lang w:val="ru-RU" w:eastAsia="pl-PL"/>
        </w:rPr>
        <w:t>що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системний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маркетинговий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інструментарій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виступає</w:t>
      </w:r>
      <w:proofErr w:type="spellEnd"/>
      <w:r w:rsidRPr="00C330C9">
        <w:rPr>
          <w:rFonts w:ascii="Times New Roman" w:eastAsia="Times New Roman" w:hAnsi="Times New Roman" w:cs="Times New Roman"/>
          <w:sz w:val="24"/>
          <w:szCs w:val="20"/>
          <w:lang w:val="ru-RU" w:eastAsia="pl-PL"/>
        </w:rPr>
        <w:t xml:space="preserve"> теоретико-</w:t>
      </w:r>
      <w:proofErr w:type="spellStart"/>
      <w:r w:rsidRPr="00C330C9">
        <w:rPr>
          <w:rFonts w:ascii="Times New Roman" w:eastAsia="Times New Roman" w:hAnsi="Times New Roman" w:cs="Times New Roman"/>
          <w:sz w:val="24"/>
          <w:szCs w:val="20"/>
          <w:lang w:val="ru-RU" w:eastAsia="pl-PL"/>
        </w:rPr>
        <w:t>методологічним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підгрунтям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банківського</w:t>
      </w:r>
      <w:proofErr w:type="spellEnd"/>
      <w:r w:rsidRPr="00C330C9">
        <w:rPr>
          <w:rFonts w:ascii="Times New Roman" w:eastAsia="Times New Roman" w:hAnsi="Times New Roman" w:cs="Times New Roman"/>
          <w:sz w:val="24"/>
          <w:szCs w:val="20"/>
          <w:lang w:val="ru-RU" w:eastAsia="pl-PL"/>
        </w:rPr>
        <w:t xml:space="preserve"> маркетингу, </w:t>
      </w:r>
      <w:proofErr w:type="spellStart"/>
      <w:r w:rsidRPr="00C330C9">
        <w:rPr>
          <w:rFonts w:ascii="Times New Roman" w:eastAsia="Times New Roman" w:hAnsi="Times New Roman" w:cs="Times New Roman"/>
          <w:sz w:val="24"/>
          <w:szCs w:val="20"/>
          <w:lang w:val="ru-RU" w:eastAsia="pl-PL"/>
        </w:rPr>
        <w:t>по-друге</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що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сутність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його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категорії</w:t>
      </w:r>
      <w:proofErr w:type="spellEnd"/>
      <w:r w:rsidRPr="00C330C9">
        <w:rPr>
          <w:rFonts w:ascii="Times New Roman" w:eastAsia="Times New Roman" w:hAnsi="Times New Roman" w:cs="Times New Roman"/>
          <w:sz w:val="24"/>
          <w:szCs w:val="20"/>
          <w:lang w:val="ru-RU" w:eastAsia="pl-PL"/>
        </w:rPr>
        <w:t xml:space="preserve">, як </w:t>
      </w:r>
      <w:proofErr w:type="spellStart"/>
      <w:r w:rsidRPr="00C330C9">
        <w:rPr>
          <w:rFonts w:ascii="Times New Roman" w:eastAsia="Times New Roman" w:hAnsi="Times New Roman" w:cs="Times New Roman"/>
          <w:sz w:val="24"/>
          <w:szCs w:val="20"/>
          <w:lang w:val="ru-RU" w:eastAsia="pl-PL"/>
        </w:rPr>
        <w:t>галузевого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може</w:t>
      </w:r>
      <w:proofErr w:type="spellEnd"/>
      <w:r w:rsidRPr="00C330C9">
        <w:rPr>
          <w:rFonts w:ascii="Times New Roman" w:eastAsia="Times New Roman" w:hAnsi="Times New Roman" w:cs="Times New Roman"/>
          <w:sz w:val="24"/>
          <w:szCs w:val="20"/>
          <w:lang w:val="ru-RU" w:eastAsia="pl-PL"/>
        </w:rPr>
        <w:t xml:space="preserve"> бути  </w:t>
      </w:r>
      <w:proofErr w:type="spellStart"/>
      <w:r w:rsidRPr="00C330C9">
        <w:rPr>
          <w:rFonts w:ascii="Times New Roman" w:eastAsia="Times New Roman" w:hAnsi="Times New Roman" w:cs="Times New Roman"/>
          <w:sz w:val="24"/>
          <w:szCs w:val="20"/>
          <w:lang w:val="ru-RU" w:eastAsia="pl-PL"/>
        </w:rPr>
        <w:t>досліджена</w:t>
      </w:r>
      <w:proofErr w:type="spellEnd"/>
      <w:r w:rsidRPr="00C330C9">
        <w:rPr>
          <w:rFonts w:ascii="Times New Roman" w:eastAsia="Times New Roman" w:hAnsi="Times New Roman" w:cs="Times New Roman"/>
          <w:sz w:val="24"/>
          <w:szCs w:val="20"/>
          <w:lang w:val="ru-RU" w:eastAsia="pl-PL"/>
        </w:rPr>
        <w:t xml:space="preserve"> та </w:t>
      </w:r>
      <w:proofErr w:type="spellStart"/>
      <w:r w:rsidRPr="00C330C9">
        <w:rPr>
          <w:rFonts w:ascii="Times New Roman" w:eastAsia="Times New Roman" w:hAnsi="Times New Roman" w:cs="Times New Roman"/>
          <w:sz w:val="24"/>
          <w:szCs w:val="20"/>
          <w:lang w:val="ru-RU" w:eastAsia="pl-PL"/>
        </w:rPr>
        <w:t>обгрунтована</w:t>
      </w:r>
      <w:proofErr w:type="spellEnd"/>
      <w:r w:rsidRPr="00C330C9">
        <w:rPr>
          <w:rFonts w:ascii="Times New Roman" w:eastAsia="Times New Roman" w:hAnsi="Times New Roman" w:cs="Times New Roman"/>
          <w:sz w:val="24"/>
          <w:szCs w:val="20"/>
          <w:lang w:val="ru-RU" w:eastAsia="pl-PL"/>
        </w:rPr>
        <w:t xml:space="preserve"> з </w:t>
      </w:r>
      <w:proofErr w:type="spellStart"/>
      <w:r w:rsidRPr="00C330C9">
        <w:rPr>
          <w:rFonts w:ascii="Times New Roman" w:eastAsia="Times New Roman" w:hAnsi="Times New Roman" w:cs="Times New Roman"/>
          <w:sz w:val="24"/>
          <w:szCs w:val="20"/>
          <w:lang w:val="ru-RU" w:eastAsia="pl-PL"/>
        </w:rPr>
        <w:t>позиції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організації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процесів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які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охоплюють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розробку</w:t>
      </w:r>
      <w:proofErr w:type="spellEnd"/>
      <w:r w:rsidRPr="00C330C9">
        <w:rPr>
          <w:rFonts w:ascii="Times New Roman" w:eastAsia="Times New Roman" w:hAnsi="Times New Roman" w:cs="Times New Roman"/>
          <w:sz w:val="24"/>
          <w:szCs w:val="20"/>
          <w:lang w:val="ru-RU" w:eastAsia="pl-PL"/>
        </w:rPr>
        <w:t xml:space="preserve"> і </w:t>
      </w:r>
      <w:proofErr w:type="spellStart"/>
      <w:r w:rsidRPr="00C330C9">
        <w:rPr>
          <w:rFonts w:ascii="Times New Roman" w:eastAsia="Times New Roman" w:hAnsi="Times New Roman" w:cs="Times New Roman"/>
          <w:sz w:val="24"/>
          <w:szCs w:val="20"/>
          <w:lang w:val="ru-RU" w:eastAsia="pl-PL"/>
        </w:rPr>
        <w:t>реалізацію</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концепції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відповідності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функціонування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комерційних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банків</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адекватним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ринковим</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процесам</w:t>
      </w:r>
      <w:proofErr w:type="spellEnd"/>
      <w:r w:rsidRPr="00C330C9">
        <w:rPr>
          <w:rFonts w:ascii="Times New Roman" w:eastAsia="Times New Roman" w:hAnsi="Times New Roman" w:cs="Times New Roman"/>
          <w:sz w:val="24"/>
          <w:szCs w:val="20"/>
          <w:lang w:val="ru-RU" w:eastAsia="pl-PL"/>
        </w:rPr>
        <w:t>.</w:t>
      </w:r>
    </w:p>
    <w:p w14:paraId="0B3AD931"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Ефект</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головної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задачі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економіки</w:t>
      </w:r>
      <w:proofErr w:type="spellEnd"/>
      <w:r w:rsidRPr="00C330C9">
        <w:rPr>
          <w:rFonts w:ascii="Times New Roman" w:eastAsia="Times New Roman" w:hAnsi="Times New Roman" w:cs="Times New Roman"/>
          <w:sz w:val="24"/>
          <w:szCs w:val="20"/>
          <w:lang w:val="ru-RU" w:eastAsia="pl-PL"/>
        </w:rPr>
        <w:t xml:space="preserve"> по </w:t>
      </w:r>
      <w:proofErr w:type="spellStart"/>
      <w:r w:rsidRPr="00C330C9">
        <w:rPr>
          <w:rFonts w:ascii="Times New Roman" w:eastAsia="Times New Roman" w:hAnsi="Times New Roman" w:cs="Times New Roman"/>
          <w:sz w:val="24"/>
          <w:szCs w:val="20"/>
          <w:lang w:val="ru-RU" w:eastAsia="pl-PL"/>
        </w:rPr>
        <w:t>перетворенню</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обмежених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сировинних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ресурсів</w:t>
      </w:r>
      <w:proofErr w:type="spellEnd"/>
      <w:r w:rsidRPr="00C330C9">
        <w:rPr>
          <w:rFonts w:ascii="Times New Roman" w:eastAsia="Times New Roman" w:hAnsi="Times New Roman" w:cs="Times New Roman"/>
          <w:sz w:val="24"/>
          <w:szCs w:val="20"/>
          <w:lang w:val="ru-RU" w:eastAsia="pl-PL"/>
        </w:rPr>
        <w:t xml:space="preserve"> у форму, </w:t>
      </w:r>
      <w:proofErr w:type="spellStart"/>
      <w:r w:rsidRPr="00C330C9">
        <w:rPr>
          <w:rFonts w:ascii="Times New Roman" w:eastAsia="Times New Roman" w:hAnsi="Times New Roman" w:cs="Times New Roman"/>
          <w:sz w:val="24"/>
          <w:szCs w:val="20"/>
          <w:lang w:val="ru-RU" w:eastAsia="pl-PL"/>
        </w:rPr>
        <w:t>придатну</w:t>
      </w:r>
      <w:proofErr w:type="spellEnd"/>
      <w:r w:rsidRPr="00C330C9">
        <w:rPr>
          <w:rFonts w:ascii="Times New Roman" w:eastAsia="Times New Roman" w:hAnsi="Times New Roman" w:cs="Times New Roman"/>
          <w:sz w:val="24"/>
          <w:szCs w:val="20"/>
          <w:lang w:val="ru-RU" w:eastAsia="pl-PL"/>
        </w:rPr>
        <w:t xml:space="preserve"> для </w:t>
      </w:r>
      <w:proofErr w:type="spellStart"/>
      <w:r w:rsidRPr="00C330C9">
        <w:rPr>
          <w:rFonts w:ascii="Times New Roman" w:eastAsia="Times New Roman" w:hAnsi="Times New Roman" w:cs="Times New Roman"/>
          <w:sz w:val="24"/>
          <w:szCs w:val="20"/>
          <w:lang w:val="ru-RU" w:eastAsia="pl-PL"/>
        </w:rPr>
        <w:t>задоволення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необмежених</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людських</w:t>
      </w:r>
      <w:proofErr w:type="spellEnd"/>
      <w:r w:rsidRPr="00C330C9">
        <w:rPr>
          <w:rFonts w:ascii="Times New Roman" w:eastAsia="Times New Roman" w:hAnsi="Times New Roman" w:cs="Times New Roman"/>
          <w:sz w:val="24"/>
          <w:szCs w:val="20"/>
          <w:lang w:val="ru-RU" w:eastAsia="pl-PL"/>
        </w:rPr>
        <w:t xml:space="preserve"> потреб, </w:t>
      </w:r>
      <w:proofErr w:type="spellStart"/>
      <w:r w:rsidRPr="00C330C9">
        <w:rPr>
          <w:rFonts w:ascii="Times New Roman" w:eastAsia="Times New Roman" w:hAnsi="Times New Roman" w:cs="Times New Roman"/>
          <w:sz w:val="24"/>
          <w:szCs w:val="20"/>
          <w:lang w:val="ru-RU" w:eastAsia="pl-PL"/>
        </w:rPr>
        <w:t>досягається</w:t>
      </w:r>
      <w:proofErr w:type="spellEnd"/>
      <w:r w:rsidRPr="00C330C9">
        <w:rPr>
          <w:rFonts w:ascii="Times New Roman" w:eastAsia="Times New Roman" w:hAnsi="Times New Roman" w:cs="Times New Roman"/>
          <w:sz w:val="24"/>
          <w:szCs w:val="20"/>
          <w:lang w:val="ru-RU" w:eastAsia="pl-PL"/>
        </w:rPr>
        <w:t xml:space="preserve">, як правило, в </w:t>
      </w:r>
      <w:proofErr w:type="spellStart"/>
      <w:r w:rsidRPr="00C330C9">
        <w:rPr>
          <w:rFonts w:ascii="Times New Roman" w:eastAsia="Times New Roman" w:hAnsi="Times New Roman" w:cs="Times New Roman"/>
          <w:sz w:val="24"/>
          <w:szCs w:val="20"/>
          <w:lang w:val="ru-RU" w:eastAsia="pl-PL"/>
        </w:rPr>
        <w:t>організаціях</w:t>
      </w:r>
      <w:proofErr w:type="spellEnd"/>
      <w:r w:rsidRPr="00C330C9">
        <w:rPr>
          <w:rFonts w:ascii="Times New Roman" w:eastAsia="Times New Roman" w:hAnsi="Times New Roman" w:cs="Times New Roman"/>
          <w:sz w:val="24"/>
          <w:szCs w:val="20"/>
          <w:lang w:val="ru-RU" w:eastAsia="pl-PL"/>
        </w:rPr>
        <w:t xml:space="preserve">. В </w:t>
      </w:r>
      <w:proofErr w:type="spellStart"/>
      <w:r w:rsidRPr="00C330C9">
        <w:rPr>
          <w:rFonts w:ascii="Times New Roman" w:eastAsia="Times New Roman" w:hAnsi="Times New Roman" w:cs="Times New Roman"/>
          <w:sz w:val="24"/>
          <w:szCs w:val="20"/>
          <w:lang w:val="ru-RU" w:eastAsia="pl-PL"/>
        </w:rPr>
        <w:t>дисертаційній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роботі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ор</w:t>
      </w:r>
      <w:r w:rsidRPr="00C330C9">
        <w:rPr>
          <w:rFonts w:ascii="Times New Roman" w:eastAsia="Times New Roman" w:hAnsi="Times New Roman" w:cs="Times New Roman"/>
          <w:sz w:val="24"/>
          <w:szCs w:val="20"/>
          <w:lang w:val="ru-RU" w:eastAsia="pl-PL"/>
        </w:rPr>
        <w:softHyphen/>
        <w:t>ганізація</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розглядається</w:t>
      </w:r>
      <w:proofErr w:type="spellEnd"/>
      <w:r w:rsidRPr="00C330C9">
        <w:rPr>
          <w:rFonts w:ascii="Times New Roman" w:eastAsia="Times New Roman" w:hAnsi="Times New Roman" w:cs="Times New Roman"/>
          <w:sz w:val="24"/>
          <w:szCs w:val="20"/>
          <w:lang w:val="ru-RU" w:eastAsia="pl-PL"/>
        </w:rPr>
        <w:t xml:space="preserve"> як </w:t>
      </w:r>
      <w:proofErr w:type="spellStart"/>
      <w:r w:rsidRPr="00C330C9">
        <w:rPr>
          <w:rFonts w:ascii="Times New Roman" w:eastAsia="Times New Roman" w:hAnsi="Times New Roman" w:cs="Times New Roman"/>
          <w:sz w:val="24"/>
          <w:szCs w:val="20"/>
          <w:lang w:val="ru-RU" w:eastAsia="pl-PL"/>
        </w:rPr>
        <w:t>визначена</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соціальна</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цілісність</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що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являє</w:t>
      </w:r>
      <w:proofErr w:type="spellEnd"/>
      <w:r w:rsidRPr="00C330C9">
        <w:rPr>
          <w:rFonts w:ascii="Times New Roman" w:eastAsia="Times New Roman" w:hAnsi="Times New Roman" w:cs="Times New Roman"/>
          <w:sz w:val="24"/>
          <w:szCs w:val="20"/>
          <w:lang w:val="ru-RU" w:eastAsia="pl-PL"/>
        </w:rPr>
        <w:t xml:space="preserve"> собою </w:t>
      </w:r>
      <w:proofErr w:type="spellStart"/>
      <w:r w:rsidRPr="00C330C9">
        <w:rPr>
          <w:rFonts w:ascii="Times New Roman" w:eastAsia="Times New Roman" w:hAnsi="Times New Roman" w:cs="Times New Roman"/>
          <w:sz w:val="24"/>
          <w:szCs w:val="20"/>
          <w:lang w:val="ru-RU" w:eastAsia="pl-PL"/>
        </w:rPr>
        <w:t>невід</w:t>
      </w:r>
      <w:proofErr w:type="spellEnd"/>
      <w:r w:rsidRPr="00C330C9">
        <w:rPr>
          <w:rFonts w:ascii="Times New Roman" w:eastAsia="Times New Roman" w:hAnsi="Times New Roman" w:cs="Times New Roman"/>
          <w:sz w:val="24"/>
          <w:szCs w:val="20"/>
          <w:lang w:val="uk-UA" w:eastAsia="pl-PL"/>
        </w:rPr>
        <w:sym w:font="Symbol" w:char="F0A2"/>
      </w:r>
      <w:r w:rsidRPr="00C330C9">
        <w:rPr>
          <w:rFonts w:ascii="Times New Roman" w:eastAsia="Times New Roman" w:hAnsi="Times New Roman" w:cs="Times New Roman"/>
          <w:sz w:val="24"/>
          <w:szCs w:val="20"/>
          <w:lang w:val="uk-UA" w:eastAsia="pl-PL"/>
        </w:rPr>
        <w:t xml:space="preserve">ємну частину суспільства,  у  той  же  час, як  соціальний колектив, який має особистий шлях зародження, розвитку, природного зросту, а також управлінський "інструмент" для досягнення поставленої мети. Відмічені організаційні явища співіснують одночасно. На вході організація отримує ресурси із зовнішнього середовища, а на виході віддає навколишньому середовищу зроблений нею продукт (послугу). В цьому плані організація постає, як взаємодія людей щодо перетворення поставок у продукт (послугу). Організація, таким чином, має порожнє маркетингове забарвлення, а інтегрований маркетинг складається з маркетингу, орієнтованого на продукт, і маркетингу, орієнтованого на споживача. Розуміння ринку в цих умовах означає, з політико-ідеологічної точки зору, спосіб організації суспільного виробництва, заснованого на свободі підприємництва та регулюючої ролі держави; з точки зору філософії - засіб поведінки господарських </w:t>
      </w:r>
      <w:proofErr w:type="spellStart"/>
      <w:r w:rsidRPr="00C330C9">
        <w:rPr>
          <w:rFonts w:ascii="Times New Roman" w:eastAsia="Times New Roman" w:hAnsi="Times New Roman" w:cs="Times New Roman"/>
          <w:sz w:val="24"/>
          <w:szCs w:val="20"/>
          <w:lang w:val="uk-UA" w:eastAsia="pl-PL"/>
        </w:rPr>
        <w:t>суб</w:t>
      </w:r>
      <w:proofErr w:type="spellEnd"/>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єктів</w:t>
      </w:r>
      <w:proofErr w:type="spellEnd"/>
      <w:r w:rsidRPr="00C330C9">
        <w:rPr>
          <w:rFonts w:ascii="Times New Roman" w:eastAsia="Times New Roman" w:hAnsi="Times New Roman" w:cs="Times New Roman"/>
          <w:sz w:val="24"/>
          <w:szCs w:val="20"/>
          <w:lang w:val="uk-UA" w:eastAsia="pl-PL"/>
        </w:rPr>
        <w:t xml:space="preserve">, здійснюючих рішення самостійно на підставі співвідношення попиту та пропозиції ("ринкова поведінка");  та  як спосіб думки, що формує відповідний світогляд учасників господарської діяльності ("ринкове мислення"). Для комплексної характеристики ринкових </w:t>
      </w:r>
      <w:r w:rsidRPr="00C330C9">
        <w:rPr>
          <w:rFonts w:ascii="Times New Roman" w:eastAsia="Times New Roman" w:hAnsi="Times New Roman" w:cs="Times New Roman"/>
          <w:sz w:val="24"/>
          <w:szCs w:val="20"/>
          <w:lang w:val="uk-UA" w:eastAsia="pl-PL"/>
        </w:rPr>
        <w:lastRenderedPageBreak/>
        <w:t xml:space="preserve">відносин автором розроблена модель системи ринків, які аналізуються з точки зору змісту, </w:t>
      </w:r>
      <w:proofErr w:type="spellStart"/>
      <w:r w:rsidRPr="00C330C9">
        <w:rPr>
          <w:rFonts w:ascii="Times New Roman" w:eastAsia="Times New Roman" w:hAnsi="Times New Roman" w:cs="Times New Roman"/>
          <w:sz w:val="24"/>
          <w:szCs w:val="20"/>
          <w:lang w:val="uk-UA" w:eastAsia="pl-PL"/>
        </w:rPr>
        <w:t>спря-мованості</w:t>
      </w:r>
      <w:proofErr w:type="spellEnd"/>
      <w:r w:rsidRPr="00C330C9">
        <w:rPr>
          <w:rFonts w:ascii="Times New Roman" w:eastAsia="Times New Roman" w:hAnsi="Times New Roman" w:cs="Times New Roman"/>
          <w:sz w:val="24"/>
          <w:szCs w:val="20"/>
          <w:lang w:val="uk-UA" w:eastAsia="pl-PL"/>
        </w:rPr>
        <w:t xml:space="preserve"> та організаційної форми.</w:t>
      </w:r>
    </w:p>
    <w:p w14:paraId="6BAAD91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В дисертаційній роботі пропонується та розкривається суть та особливості модуля маркетингової діяльності, яка містить:</w:t>
      </w:r>
    </w:p>
    <w:p w14:paraId="1456E1E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1. Встановлення мети;</w:t>
      </w:r>
    </w:p>
    <w:p w14:paraId="64245A44"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2. Аналіз зовнішнього середовища. Споживачі та конкуренти;</w:t>
      </w:r>
    </w:p>
    <w:p w14:paraId="61A7C14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3. Аналіз власних можливостей;</w:t>
      </w:r>
    </w:p>
    <w:p w14:paraId="7BAE0A04"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4. Образ фірми;</w:t>
      </w:r>
    </w:p>
    <w:p w14:paraId="5EC3441F"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5. Позиція на ринку;</w:t>
      </w:r>
    </w:p>
    <w:p w14:paraId="04193F18"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6. Вибір стратегії маркетингу;</w:t>
      </w:r>
    </w:p>
    <w:p w14:paraId="5796296D"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7. Маркетинговий контроль.</w:t>
      </w:r>
    </w:p>
    <w:p w14:paraId="36C00CC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Аналіз даного модуля показує, що досягають успіху ті комерційні банки, які задовольняють головну потребу своїх клієнтів краще, ніж їх конкуренти, що можливо лише при ефективному використанні маркетингового </w:t>
      </w:r>
      <w:proofErr w:type="spellStart"/>
      <w:r w:rsidRPr="00C330C9">
        <w:rPr>
          <w:rFonts w:ascii="Times New Roman" w:eastAsia="Times New Roman" w:hAnsi="Times New Roman" w:cs="Times New Roman"/>
          <w:sz w:val="24"/>
          <w:szCs w:val="20"/>
          <w:lang w:val="uk-UA" w:eastAsia="pl-PL"/>
        </w:rPr>
        <w:t>інструментарія</w:t>
      </w:r>
      <w:proofErr w:type="spellEnd"/>
      <w:r w:rsidRPr="00C330C9">
        <w:rPr>
          <w:rFonts w:ascii="Times New Roman" w:eastAsia="Times New Roman" w:hAnsi="Times New Roman" w:cs="Times New Roman"/>
          <w:sz w:val="24"/>
          <w:szCs w:val="20"/>
          <w:lang w:val="uk-UA" w:eastAsia="pl-PL"/>
        </w:rPr>
        <w:t xml:space="preserve"> (рис.1).</w:t>
      </w:r>
    </w:p>
    <w:p w14:paraId="00B7AB8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Сутністю банківського маркетингу стає пошук та використання найбільш вигідних ринків банківських продуктів з урахуванням дійсних потреб клієнтури. Банківська система передбачає розвиток економічних методів управління сукупним грошовим обігом держави, а також методів маневрування інвестиційними ресурсами. З розвитком системи комерційних банків регламентація їх діяльності стає більш суворою у напрямку виконання законів ринку. Тільки це приводить до отримання прибутку. В дисертаційній роботі зроблено висновок, що банківський маркетинг треба розуміти як процес, який охоплює розробку та реалізацію концепції відповідності діяльності банка адекватним маркетинговим ринковим процесам.  Банківський маркетинг внаслідок своєї специфіки уявляє собою галузь маркетингу з внутрішньою та зовнішньою ідеологією, стратегією і тактикою, політикою діяльності банку, яка визначається </w:t>
      </w:r>
      <w:proofErr w:type="spellStart"/>
      <w:r w:rsidRPr="00C330C9">
        <w:rPr>
          <w:rFonts w:ascii="Times New Roman" w:eastAsia="Times New Roman" w:hAnsi="Times New Roman" w:cs="Times New Roman"/>
          <w:sz w:val="24"/>
          <w:szCs w:val="20"/>
          <w:lang w:val="uk-UA" w:eastAsia="pl-PL"/>
        </w:rPr>
        <w:t>кон</w:t>
      </w:r>
      <w:proofErr w:type="spellEnd"/>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юнктурою</w:t>
      </w:r>
      <w:proofErr w:type="spellEnd"/>
      <w:r w:rsidRPr="00C330C9">
        <w:rPr>
          <w:rFonts w:ascii="Times New Roman" w:eastAsia="Times New Roman" w:hAnsi="Times New Roman" w:cs="Times New Roman"/>
          <w:sz w:val="24"/>
          <w:szCs w:val="20"/>
          <w:lang w:val="uk-UA" w:eastAsia="pl-PL"/>
        </w:rPr>
        <w:t xml:space="preserve"> ринку, а також суспільно-політичною та економічною ситуацією. У банку в межах маркетингу повинні реалізовуватися такі принципи: </w:t>
      </w:r>
    </w:p>
    <w:p w14:paraId="213D17F7" w14:textId="77777777" w:rsidR="00C330C9" w:rsidRPr="00C330C9" w:rsidRDefault="00C330C9" w:rsidP="00C330C9">
      <w:pPr>
        <w:numPr>
          <w:ilvl w:val="0"/>
          <w:numId w:val="1"/>
        </w:num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спрямованість дій банківських працівників на досягнення конкретних ринкових завдань; </w:t>
      </w:r>
    </w:p>
    <w:p w14:paraId="3FCD2D1B" w14:textId="77777777" w:rsidR="00C330C9" w:rsidRPr="00C330C9" w:rsidRDefault="00C330C9" w:rsidP="00C330C9">
      <w:pPr>
        <w:spacing w:after="0" w:line="360" w:lineRule="auto"/>
        <w:ind w:firstLine="567"/>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uk-UA" w:eastAsia="pl-PL"/>
        </w:rPr>
        <w:t>2) комплексність процесів функціонування маркетингу (господарських та організаційних);</w:t>
      </w:r>
    </w:p>
    <w:p w14:paraId="3D484A00" w14:textId="77777777" w:rsidR="00C330C9" w:rsidRPr="00C330C9" w:rsidRDefault="00C330C9" w:rsidP="00C330C9">
      <w:pPr>
        <w:spacing w:after="0" w:line="360" w:lineRule="auto"/>
        <w:ind w:firstLine="567"/>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3) стимулювання творчої активності та ініціативи кожного банківського працівника;</w:t>
      </w:r>
    </w:p>
    <w:p w14:paraId="194BB46C" w14:textId="77777777" w:rsidR="00C330C9" w:rsidRPr="00C330C9" w:rsidRDefault="00C330C9" w:rsidP="00C330C9">
      <w:pPr>
        <w:spacing w:after="0" w:line="360" w:lineRule="auto"/>
        <w:ind w:firstLine="567"/>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4) контроль за маркетинговими рішеннями;</w:t>
      </w:r>
    </w:p>
    <w:p w14:paraId="08556596" w14:textId="77777777" w:rsidR="00C330C9" w:rsidRPr="00C330C9" w:rsidRDefault="00C330C9" w:rsidP="00C330C9">
      <w:pPr>
        <w:spacing w:after="0" w:line="360" w:lineRule="auto"/>
        <w:ind w:firstLine="567"/>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5) створення </w:t>
      </w:r>
      <w:proofErr w:type="spellStart"/>
      <w:r w:rsidRPr="00C330C9">
        <w:rPr>
          <w:rFonts w:ascii="Times New Roman" w:eastAsia="Times New Roman" w:hAnsi="Times New Roman" w:cs="Times New Roman"/>
          <w:sz w:val="24"/>
          <w:szCs w:val="20"/>
          <w:lang w:val="uk-UA" w:eastAsia="pl-PL"/>
        </w:rPr>
        <w:t>благоприємного</w:t>
      </w:r>
      <w:proofErr w:type="spellEnd"/>
      <w:r w:rsidRPr="00C330C9">
        <w:rPr>
          <w:rFonts w:ascii="Times New Roman" w:eastAsia="Times New Roman" w:hAnsi="Times New Roman" w:cs="Times New Roman"/>
          <w:sz w:val="24"/>
          <w:szCs w:val="20"/>
          <w:lang w:val="uk-UA" w:eastAsia="pl-PL"/>
        </w:rPr>
        <w:t xml:space="preserve"> психологічного клімату в колективі банку.</w:t>
      </w:r>
    </w:p>
    <w:p w14:paraId="4F26D082"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В дисертаційній роботі відображено, що при формуванні банківського ринку найбільш сприятливий засіб "маркетинг-</w:t>
      </w:r>
      <w:proofErr w:type="spellStart"/>
      <w:r w:rsidRPr="00C330C9">
        <w:rPr>
          <w:rFonts w:ascii="Times New Roman" w:eastAsia="Times New Roman" w:hAnsi="Times New Roman" w:cs="Times New Roman"/>
          <w:sz w:val="24"/>
          <w:szCs w:val="20"/>
          <w:lang w:val="uk-UA" w:eastAsia="pl-PL"/>
        </w:rPr>
        <w:t>мікс</w:t>
      </w:r>
      <w:proofErr w:type="spellEnd"/>
      <w:r w:rsidRPr="00C330C9">
        <w:rPr>
          <w:rFonts w:ascii="Times New Roman" w:eastAsia="Times New Roman" w:hAnsi="Times New Roman" w:cs="Times New Roman"/>
          <w:sz w:val="24"/>
          <w:szCs w:val="20"/>
          <w:lang w:val="uk-UA" w:eastAsia="pl-PL"/>
        </w:rPr>
        <w:t xml:space="preserve">", що включає дослідження та використання усіх факторів, </w:t>
      </w:r>
      <w:proofErr w:type="spellStart"/>
      <w:r w:rsidRPr="00C330C9">
        <w:rPr>
          <w:rFonts w:ascii="Times New Roman" w:eastAsia="Times New Roman" w:hAnsi="Times New Roman" w:cs="Times New Roman"/>
          <w:sz w:val="24"/>
          <w:szCs w:val="20"/>
          <w:lang w:val="uk-UA" w:eastAsia="pl-PL"/>
        </w:rPr>
        <w:t>впливаючих</w:t>
      </w:r>
      <w:proofErr w:type="spellEnd"/>
      <w:r w:rsidRPr="00C330C9">
        <w:rPr>
          <w:rFonts w:ascii="Times New Roman" w:eastAsia="Times New Roman" w:hAnsi="Times New Roman" w:cs="Times New Roman"/>
          <w:sz w:val="24"/>
          <w:szCs w:val="20"/>
          <w:lang w:val="uk-UA" w:eastAsia="pl-PL"/>
        </w:rPr>
        <w:t xml:space="preserve"> на ринок, а також взаємодій чотирьох функцій, які відображають створення </w:t>
      </w:r>
      <w:proofErr w:type="spellStart"/>
      <w:r w:rsidRPr="00C330C9">
        <w:rPr>
          <w:rFonts w:ascii="Times New Roman" w:eastAsia="Times New Roman" w:hAnsi="Times New Roman" w:cs="Times New Roman"/>
          <w:sz w:val="24"/>
          <w:szCs w:val="20"/>
          <w:lang w:val="uk-UA" w:eastAsia="pl-PL"/>
        </w:rPr>
        <w:t>продукта</w:t>
      </w:r>
      <w:proofErr w:type="spellEnd"/>
      <w:r w:rsidRPr="00C330C9">
        <w:rPr>
          <w:rFonts w:ascii="Times New Roman" w:eastAsia="Times New Roman" w:hAnsi="Times New Roman" w:cs="Times New Roman"/>
          <w:sz w:val="24"/>
          <w:szCs w:val="20"/>
          <w:lang w:val="uk-UA" w:eastAsia="pl-PL"/>
        </w:rPr>
        <w:t xml:space="preserve">, ціноутворення, розподіл та просування товару. З іншого боку, потрібен облік управлінського маркетингового </w:t>
      </w:r>
      <w:r w:rsidRPr="00C330C9">
        <w:rPr>
          <w:rFonts w:ascii="Times New Roman" w:eastAsia="Times New Roman" w:hAnsi="Times New Roman" w:cs="Times New Roman"/>
          <w:sz w:val="24"/>
          <w:szCs w:val="20"/>
          <w:lang w:val="uk-UA" w:eastAsia="pl-PL"/>
        </w:rPr>
        <w:lastRenderedPageBreak/>
        <w:t xml:space="preserve">процесу для вирішення завдань впливу  на рівень, своєчасність та структуру попиту (менеджмент попиту). З цією метою дисертантом розроблено спеціальний інструмент - модель системи функцій управління маркетингом (рис.2), в якій знаходять відображення   господарські   функції   та   організаційні,   що   відображують   стадії управління, яка дозволяє комплексно охарактеризувати окремі частини управлінської діяльності. Це дає можливість визначити місце банківського маркетингу в загальній теорії маркетингу, розробити класифікацію підходів до визначення </w:t>
      </w:r>
      <w:proofErr w:type="spellStart"/>
      <w:r w:rsidRPr="00C330C9">
        <w:rPr>
          <w:rFonts w:ascii="Times New Roman" w:eastAsia="Times New Roman" w:hAnsi="Times New Roman" w:cs="Times New Roman"/>
          <w:sz w:val="24"/>
          <w:szCs w:val="20"/>
          <w:lang w:val="uk-UA" w:eastAsia="pl-PL"/>
        </w:rPr>
        <w:t>маркентингу</w:t>
      </w:r>
      <w:proofErr w:type="spellEnd"/>
      <w:r w:rsidRPr="00C330C9">
        <w:rPr>
          <w:rFonts w:ascii="Times New Roman" w:eastAsia="Times New Roman" w:hAnsi="Times New Roman" w:cs="Times New Roman"/>
          <w:sz w:val="24"/>
          <w:szCs w:val="20"/>
          <w:lang w:val="uk-UA" w:eastAsia="pl-PL"/>
        </w:rPr>
        <w:t xml:space="preserve">, зробити висновок про те, що банківський маркетинг прилягає до розвиваючого маркетингу, як найбільш </w:t>
      </w:r>
      <w:proofErr w:type="spellStart"/>
      <w:r w:rsidRPr="00C330C9">
        <w:rPr>
          <w:rFonts w:ascii="Times New Roman" w:eastAsia="Times New Roman" w:hAnsi="Times New Roman" w:cs="Times New Roman"/>
          <w:sz w:val="24"/>
          <w:szCs w:val="20"/>
          <w:lang w:val="uk-UA" w:eastAsia="pl-PL"/>
        </w:rPr>
        <w:t>відповідаючий</w:t>
      </w:r>
      <w:proofErr w:type="spellEnd"/>
      <w:r w:rsidRPr="00C330C9">
        <w:rPr>
          <w:rFonts w:ascii="Times New Roman" w:eastAsia="Times New Roman" w:hAnsi="Times New Roman" w:cs="Times New Roman"/>
          <w:sz w:val="24"/>
          <w:szCs w:val="20"/>
          <w:lang w:val="uk-UA" w:eastAsia="pl-PL"/>
        </w:rPr>
        <w:t xml:space="preserve"> його запитам. Банківсько-інвестиційні процеси, джерела інформації засновані, як і інші види банківської діяльності, на операціях, які повторюються замкненим процесом, з якого не можливо відокремити ні жодної ланки, щоб не порушити цілісності його повного циклу.</w:t>
      </w:r>
    </w:p>
    <w:p w14:paraId="1F19DAB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У другому розділі «Методичні основи підвищення ефективності</w:t>
      </w: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b/>
          <w:sz w:val="24"/>
          <w:szCs w:val="20"/>
          <w:lang w:val="uk-UA" w:eastAsia="pl-PL"/>
        </w:rPr>
        <w:t>інвестування на засаді банківського маркетингу»</w:t>
      </w: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b/>
          <w:sz w:val="24"/>
          <w:szCs w:val="20"/>
          <w:lang w:val="uk-UA" w:eastAsia="pl-PL"/>
        </w:rPr>
        <w:t>та у третьому</w:t>
      </w: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b/>
          <w:sz w:val="24"/>
          <w:szCs w:val="20"/>
          <w:lang w:val="uk-UA" w:eastAsia="pl-PL"/>
        </w:rPr>
        <w:t>«Методичні положення  по оптимізації організаційних структур та</w:t>
      </w: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b/>
          <w:sz w:val="24"/>
          <w:szCs w:val="20"/>
          <w:lang w:val="uk-UA" w:eastAsia="pl-PL"/>
        </w:rPr>
        <w:t>застосуванню в них методів  банківського  маркетингу</w:t>
      </w:r>
      <w:r w:rsidRPr="00C330C9">
        <w:rPr>
          <w:rFonts w:ascii="Times New Roman" w:eastAsia="Times New Roman" w:hAnsi="Times New Roman" w:cs="Times New Roman"/>
          <w:sz w:val="24"/>
          <w:szCs w:val="20"/>
          <w:lang w:val="uk-UA" w:eastAsia="pl-PL"/>
        </w:rPr>
        <w:t xml:space="preserve">» розкривається наукове положення про те, що організація процесів </w:t>
      </w:r>
      <w:proofErr w:type="spellStart"/>
      <w:r w:rsidRPr="00C330C9">
        <w:rPr>
          <w:rFonts w:ascii="Times New Roman" w:eastAsia="Times New Roman" w:hAnsi="Times New Roman" w:cs="Times New Roman"/>
          <w:sz w:val="24"/>
          <w:szCs w:val="20"/>
          <w:lang w:val="uk-UA" w:eastAsia="pl-PL"/>
        </w:rPr>
        <w:t>маркетингово</w:t>
      </w:r>
      <w:proofErr w:type="spellEnd"/>
      <w:r w:rsidRPr="00C330C9">
        <w:rPr>
          <w:rFonts w:ascii="Times New Roman" w:eastAsia="Times New Roman" w:hAnsi="Times New Roman" w:cs="Times New Roman"/>
          <w:sz w:val="24"/>
          <w:szCs w:val="20"/>
          <w:lang w:val="uk-UA" w:eastAsia="pl-PL"/>
        </w:rPr>
        <w:t>-інвестиційної діяльності комерційних банків полягає в  комплексному підході до розробки методичних положень  щодо оцінки звороту інвестиційних ресурсів, розрахунку ефективності інвестиційного проекту, методиці  оптимального розподілу інвестиційних ресурсів, а також оптимізації організаційних структур управління банками та застосуванню в них методів банківського маркетингу.</w:t>
      </w:r>
    </w:p>
    <w:p w14:paraId="3DE8E0B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В дисертаційній роботі підкреслюється, що оцінка </w:t>
      </w:r>
      <w:proofErr w:type="spellStart"/>
      <w:r w:rsidRPr="00C330C9">
        <w:rPr>
          <w:rFonts w:ascii="Times New Roman" w:eastAsia="Times New Roman" w:hAnsi="Times New Roman" w:cs="Times New Roman"/>
          <w:sz w:val="24"/>
          <w:szCs w:val="20"/>
          <w:lang w:val="uk-UA" w:eastAsia="pl-PL"/>
        </w:rPr>
        <w:t>платіжоспроможності</w:t>
      </w:r>
      <w:proofErr w:type="spellEnd"/>
      <w:r w:rsidRPr="00C330C9">
        <w:rPr>
          <w:rFonts w:ascii="Times New Roman" w:eastAsia="Times New Roman" w:hAnsi="Times New Roman" w:cs="Times New Roman"/>
          <w:sz w:val="24"/>
          <w:szCs w:val="20"/>
          <w:lang w:val="uk-UA" w:eastAsia="pl-PL"/>
        </w:rPr>
        <w:t xml:space="preserve"> пере-слідує мету визначення альтернативних джерел повернення ресурсів в разі  </w:t>
      </w:r>
      <w:proofErr w:type="spellStart"/>
      <w:r w:rsidRPr="00C330C9">
        <w:rPr>
          <w:rFonts w:ascii="Times New Roman" w:eastAsia="Times New Roman" w:hAnsi="Times New Roman" w:cs="Times New Roman"/>
          <w:sz w:val="24"/>
          <w:szCs w:val="20"/>
          <w:lang w:val="uk-UA" w:eastAsia="pl-PL"/>
        </w:rPr>
        <w:t>неспро</w:t>
      </w:r>
      <w:proofErr w:type="spellEnd"/>
      <w:r w:rsidRPr="00C330C9">
        <w:rPr>
          <w:rFonts w:ascii="Times New Roman" w:eastAsia="Times New Roman" w:hAnsi="Times New Roman" w:cs="Times New Roman"/>
          <w:sz w:val="24"/>
          <w:szCs w:val="20"/>
          <w:lang w:val="uk-UA" w:eastAsia="pl-PL"/>
        </w:rPr>
        <w:t xml:space="preserve"> можності заходів, указаних в бізнес-плані, а також ступені ризику їх </w:t>
      </w:r>
      <w:proofErr w:type="spellStart"/>
      <w:r w:rsidRPr="00C330C9">
        <w:rPr>
          <w:rFonts w:ascii="Times New Roman" w:eastAsia="Times New Roman" w:hAnsi="Times New Roman" w:cs="Times New Roman"/>
          <w:sz w:val="24"/>
          <w:szCs w:val="20"/>
          <w:lang w:val="uk-UA" w:eastAsia="pl-PL"/>
        </w:rPr>
        <w:t>неповертання</w:t>
      </w:r>
      <w:proofErr w:type="spellEnd"/>
      <w:r w:rsidRPr="00C330C9">
        <w:rPr>
          <w:rFonts w:ascii="Times New Roman" w:eastAsia="Times New Roman" w:hAnsi="Times New Roman" w:cs="Times New Roman"/>
          <w:sz w:val="24"/>
          <w:szCs w:val="20"/>
          <w:lang w:val="uk-UA" w:eastAsia="pl-PL"/>
        </w:rPr>
        <w:t xml:space="preserve">, визначення перспективності підприємства як партнера банка та </w:t>
      </w:r>
      <w:proofErr w:type="spellStart"/>
      <w:r w:rsidRPr="00C330C9">
        <w:rPr>
          <w:rFonts w:ascii="Times New Roman" w:eastAsia="Times New Roman" w:hAnsi="Times New Roman" w:cs="Times New Roman"/>
          <w:sz w:val="24"/>
          <w:szCs w:val="20"/>
          <w:lang w:val="uk-UA" w:eastAsia="pl-PL"/>
        </w:rPr>
        <w:t>пошука</w:t>
      </w:r>
      <w:proofErr w:type="spellEnd"/>
      <w:r w:rsidRPr="00C330C9">
        <w:rPr>
          <w:rFonts w:ascii="Times New Roman" w:eastAsia="Times New Roman" w:hAnsi="Times New Roman" w:cs="Times New Roman"/>
          <w:sz w:val="24"/>
          <w:szCs w:val="20"/>
          <w:lang w:val="uk-UA" w:eastAsia="pl-PL"/>
        </w:rPr>
        <w:t xml:space="preserve"> нових форм співробітництва, а також вивчення ролі та місця конкретного клієнта в економічних процесах, які відбуваються в осягнутому великому регіоні. Звертається  увага на те, що найбільш  надійним засобом  забезпечення повертання інвестиційних ресурсів є </w:t>
      </w:r>
    </w:p>
    <w:p w14:paraId="2A00DF50"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використання  застави. При цьому  запропоновано такі  рекомендації при оформленні в заставу майна : </w:t>
      </w:r>
    </w:p>
    <w:p w14:paraId="7E83C0F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1.</w:t>
      </w: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 xml:space="preserve">В заставу  повинно прийматися ліквідне  майно або майнові права ; </w:t>
      </w:r>
    </w:p>
    <w:p w14:paraId="1F8E0FA8"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2.</w:t>
      </w: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 xml:space="preserve">Ліквідна вартість застави повинна забезпечувати  розмір інвестицій, плату за них ( відсоток  за позику )  і можливі  витрати на обіг  стягнення на  </w:t>
      </w:r>
      <w:proofErr w:type="spellStart"/>
      <w:r w:rsidRPr="00C330C9">
        <w:rPr>
          <w:rFonts w:ascii="Times New Roman" w:eastAsia="Times New Roman" w:hAnsi="Times New Roman" w:cs="Times New Roman"/>
          <w:sz w:val="24"/>
          <w:szCs w:val="20"/>
          <w:lang w:val="uk-UA" w:eastAsia="pl-PL"/>
        </w:rPr>
        <w:t>застовне</w:t>
      </w:r>
      <w:proofErr w:type="spellEnd"/>
      <w:r w:rsidRPr="00C330C9">
        <w:rPr>
          <w:rFonts w:ascii="Times New Roman" w:eastAsia="Times New Roman" w:hAnsi="Times New Roman" w:cs="Times New Roman"/>
          <w:sz w:val="24"/>
          <w:szCs w:val="20"/>
          <w:lang w:val="uk-UA" w:eastAsia="pl-PL"/>
        </w:rPr>
        <w:t xml:space="preserve"> майно  та його подальшу реалізацію; </w:t>
      </w:r>
    </w:p>
    <w:p w14:paraId="27FB70B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3.</w:t>
      </w: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 xml:space="preserve">За ліквідну  вартість  заставне майно  повинно бути  абсолютно ліквідним, тобто  воно буде  моментально реалізоване при надходженні відповідної інформації на ринок; </w:t>
      </w:r>
    </w:p>
    <w:p w14:paraId="7420817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lastRenderedPageBreak/>
        <w:t>4.</w:t>
      </w: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 xml:space="preserve">Документи, які  встановлюють право  власності </w:t>
      </w:r>
      <w:proofErr w:type="spellStart"/>
      <w:r w:rsidRPr="00C330C9">
        <w:rPr>
          <w:rFonts w:ascii="Times New Roman" w:eastAsia="Times New Roman" w:hAnsi="Times New Roman" w:cs="Times New Roman"/>
          <w:sz w:val="24"/>
          <w:szCs w:val="20"/>
          <w:lang w:val="uk-UA" w:eastAsia="pl-PL"/>
        </w:rPr>
        <w:t>заставодавача</w:t>
      </w:r>
      <w:proofErr w:type="spellEnd"/>
      <w:r w:rsidRPr="00C330C9">
        <w:rPr>
          <w:rFonts w:ascii="Times New Roman" w:eastAsia="Times New Roman" w:hAnsi="Times New Roman" w:cs="Times New Roman"/>
          <w:sz w:val="24"/>
          <w:szCs w:val="20"/>
          <w:lang w:val="uk-UA" w:eastAsia="pl-PL"/>
        </w:rPr>
        <w:t xml:space="preserve"> на заставу,  повинні  бути  оформлені  належним чином  і в повному  обсязі , а його  відчуження не обмежено ніяким іншим </w:t>
      </w:r>
      <w:proofErr w:type="spellStart"/>
      <w:r w:rsidRPr="00C330C9">
        <w:rPr>
          <w:rFonts w:ascii="Times New Roman" w:eastAsia="Times New Roman" w:hAnsi="Times New Roman" w:cs="Times New Roman"/>
          <w:sz w:val="24"/>
          <w:szCs w:val="20"/>
          <w:lang w:val="uk-UA" w:eastAsia="pl-PL"/>
        </w:rPr>
        <w:t>зобов</w:t>
      </w:r>
      <w:proofErr w:type="spellEnd"/>
      <w:r w:rsidRPr="00C330C9">
        <w:rPr>
          <w:rFonts w:ascii="Times New Roman" w:eastAsia="Times New Roman" w:hAnsi="Times New Roman" w:cs="Times New Roman"/>
          <w:sz w:val="24"/>
          <w:szCs w:val="20"/>
          <w:lang w:val="ru-RU" w:eastAsia="pl-PL"/>
        </w:rPr>
        <w:t>’</w:t>
      </w:r>
      <w:proofErr w:type="spellStart"/>
      <w:r w:rsidRPr="00C330C9">
        <w:rPr>
          <w:rFonts w:ascii="Times New Roman" w:eastAsia="Times New Roman" w:hAnsi="Times New Roman" w:cs="Times New Roman"/>
          <w:sz w:val="24"/>
          <w:szCs w:val="20"/>
          <w:lang w:val="uk-UA" w:eastAsia="pl-PL"/>
        </w:rPr>
        <w:t>язанням</w:t>
      </w:r>
      <w:proofErr w:type="spellEnd"/>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заставодавача</w:t>
      </w:r>
      <w:proofErr w:type="spellEnd"/>
      <w:r w:rsidRPr="00C330C9">
        <w:rPr>
          <w:rFonts w:ascii="Times New Roman" w:eastAsia="Times New Roman" w:hAnsi="Times New Roman" w:cs="Times New Roman"/>
          <w:sz w:val="24"/>
          <w:szCs w:val="20"/>
          <w:lang w:val="uk-UA" w:eastAsia="pl-PL"/>
        </w:rPr>
        <w:t xml:space="preserve"> або іншим  законодавством; </w:t>
      </w:r>
    </w:p>
    <w:p w14:paraId="1E13694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5.</w:t>
      </w:r>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Заставлене  майно повинно бути  застраховане.</w:t>
      </w:r>
    </w:p>
    <w:p w14:paraId="69BB9C4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Аналіз показує, що відділ банківського  маркетингу у зв</w:t>
      </w:r>
      <w:r w:rsidRPr="00C330C9">
        <w:rPr>
          <w:rFonts w:ascii="Times New Roman" w:eastAsia="Times New Roman" w:hAnsi="Times New Roman" w:cs="Times New Roman"/>
          <w:sz w:val="24"/>
          <w:szCs w:val="20"/>
          <w:lang w:val="ru-RU" w:eastAsia="pl-PL"/>
        </w:rPr>
        <w:t>’</w:t>
      </w:r>
      <w:proofErr w:type="spellStart"/>
      <w:r w:rsidRPr="00C330C9">
        <w:rPr>
          <w:rFonts w:ascii="Times New Roman" w:eastAsia="Times New Roman" w:hAnsi="Times New Roman" w:cs="Times New Roman"/>
          <w:sz w:val="24"/>
          <w:szCs w:val="20"/>
          <w:lang w:val="uk-UA" w:eastAsia="pl-PL"/>
        </w:rPr>
        <w:t>язку</w:t>
      </w:r>
      <w:proofErr w:type="spellEnd"/>
      <w:r w:rsidRPr="00C330C9">
        <w:rPr>
          <w:rFonts w:ascii="Times New Roman" w:eastAsia="Times New Roman" w:hAnsi="Times New Roman" w:cs="Times New Roman"/>
          <w:sz w:val="24"/>
          <w:szCs w:val="20"/>
          <w:lang w:val="uk-UA" w:eastAsia="pl-PL"/>
        </w:rPr>
        <w:t xml:space="preserve"> з цим  повинен вирішувати три головні завдання: </w:t>
      </w:r>
    </w:p>
    <w:p w14:paraId="5D67C39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а) визначення реальної ринкової вартості пропонованого в заставу майна (на основі  маркетингових досліджень відповідно сегменту ринку); </w:t>
      </w:r>
    </w:p>
    <w:p w14:paraId="70C813C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б) визначення пріоритетних видів майна та майнових прав, найбільш ліквідних в конкретному регіоні; </w:t>
      </w:r>
    </w:p>
    <w:p w14:paraId="46AADC6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в) розробка рекомендованих коефіцієнтів, які застосовано до ринкової вартості заставного майна, для надання заставі абсолютної  ліквідності.</w:t>
      </w:r>
    </w:p>
    <w:p w14:paraId="23D56C74"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В дисертаційній роботі подано аналіз </w:t>
      </w:r>
      <w:proofErr w:type="spellStart"/>
      <w:r w:rsidRPr="00C330C9">
        <w:rPr>
          <w:rFonts w:ascii="Times New Roman" w:eastAsia="Times New Roman" w:hAnsi="Times New Roman" w:cs="Times New Roman"/>
          <w:sz w:val="24"/>
          <w:szCs w:val="20"/>
          <w:lang w:val="uk-UA" w:eastAsia="pl-PL"/>
        </w:rPr>
        <w:t>платіжоспроможності</w:t>
      </w:r>
      <w:proofErr w:type="spellEnd"/>
      <w:r w:rsidRPr="00C330C9">
        <w:rPr>
          <w:rFonts w:ascii="Times New Roman" w:eastAsia="Times New Roman" w:hAnsi="Times New Roman" w:cs="Times New Roman"/>
          <w:sz w:val="24"/>
          <w:szCs w:val="20"/>
          <w:lang w:val="uk-UA" w:eastAsia="pl-PL"/>
        </w:rPr>
        <w:t xml:space="preserve"> підприємства, оцінка майна на засаді методів аналогів, капіталізації та витратного методу, запропоновано формулу визначення вартості майна,  що приймається у заставу (</w:t>
      </w:r>
      <w:proofErr w:type="spellStart"/>
      <w:r w:rsidRPr="00C330C9">
        <w:rPr>
          <w:rFonts w:ascii="Times New Roman" w:eastAsia="Times New Roman" w:hAnsi="Times New Roman" w:cs="Times New Roman"/>
          <w:b/>
          <w:sz w:val="24"/>
          <w:szCs w:val="20"/>
          <w:lang w:val="uk-UA" w:eastAsia="pl-PL"/>
        </w:rPr>
        <w:t>Сз</w:t>
      </w:r>
      <w:proofErr w:type="spellEnd"/>
      <w:r w:rsidRPr="00C330C9">
        <w:rPr>
          <w:rFonts w:ascii="Times New Roman" w:eastAsia="Times New Roman" w:hAnsi="Times New Roman" w:cs="Times New Roman"/>
          <w:sz w:val="24"/>
          <w:szCs w:val="20"/>
          <w:lang w:val="uk-UA" w:eastAsia="pl-PL"/>
        </w:rPr>
        <w:t>):</w:t>
      </w:r>
    </w:p>
    <w:p w14:paraId="4DAE513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p>
    <w:p w14:paraId="336F8CB8" w14:textId="77777777" w:rsidR="00C330C9" w:rsidRPr="00C330C9" w:rsidRDefault="00C330C9" w:rsidP="00C330C9">
      <w:pPr>
        <w:spacing w:after="0" w:line="360" w:lineRule="auto"/>
        <w:ind w:left="22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position w:val="-34"/>
          <w:sz w:val="24"/>
          <w:szCs w:val="20"/>
          <w:lang w:val="uk-UA" w:eastAsia="pl-PL"/>
        </w:rPr>
        <w:object w:dxaOrig="2600" w:dyaOrig="880" w14:anchorId="3B47E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2pt;height:43.8pt" o:ole="">
            <v:imagedata r:id="rId7" o:title=""/>
          </v:shape>
          <o:OLEObject Type="Embed" ProgID="Equation.2" ShapeID="_x0000_i1025" DrawAspect="Content" ObjectID="_1597996733" r:id="rId8"/>
        </w:object>
      </w:r>
      <w:r w:rsidRPr="00C330C9">
        <w:rPr>
          <w:rFonts w:ascii="Times New Roman" w:eastAsia="Times New Roman" w:hAnsi="Times New Roman" w:cs="Times New Roman"/>
          <w:b/>
          <w:sz w:val="24"/>
          <w:szCs w:val="20"/>
          <w:lang w:val="uk-UA" w:eastAsia="pl-PL"/>
        </w:rPr>
        <w:t>,</w:t>
      </w:r>
      <w:r w:rsidRPr="00C330C9">
        <w:rPr>
          <w:rFonts w:ascii="Times New Roman" w:eastAsia="Times New Roman" w:hAnsi="Times New Roman" w:cs="Times New Roman"/>
          <w:b/>
          <w:sz w:val="24"/>
          <w:szCs w:val="20"/>
          <w:lang w:val="uk-UA" w:eastAsia="pl-PL"/>
        </w:rPr>
        <w:tab/>
        <w:t>(1)</w:t>
      </w:r>
    </w:p>
    <w:p w14:paraId="59763679" w14:textId="77777777" w:rsidR="00C330C9" w:rsidRPr="00C330C9" w:rsidRDefault="00C330C9" w:rsidP="00C330C9">
      <w:pPr>
        <w:spacing w:after="0" w:line="360" w:lineRule="auto"/>
        <w:jc w:val="both"/>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sz w:val="24"/>
          <w:szCs w:val="20"/>
          <w:lang w:val="uk-UA" w:eastAsia="pl-PL"/>
        </w:rPr>
        <w:t xml:space="preserve">  де: </w:t>
      </w:r>
      <w:r w:rsidRPr="00C330C9">
        <w:rPr>
          <w:rFonts w:ascii="Times New Roman" w:eastAsia="Times New Roman" w:hAnsi="Times New Roman" w:cs="Times New Roman"/>
          <w:b/>
          <w:sz w:val="24"/>
          <w:szCs w:val="20"/>
          <w:lang w:val="uk-UA" w:eastAsia="pl-PL"/>
        </w:rPr>
        <w:t xml:space="preserve"> И -</w:t>
      </w:r>
      <w:r w:rsidRPr="00C330C9">
        <w:rPr>
          <w:rFonts w:ascii="Times New Roman" w:eastAsia="Times New Roman" w:hAnsi="Times New Roman" w:cs="Times New Roman"/>
          <w:sz w:val="24"/>
          <w:szCs w:val="20"/>
          <w:lang w:val="uk-UA" w:eastAsia="pl-PL"/>
        </w:rPr>
        <w:t xml:space="preserve"> обсяг майна, що  інвестується;</w:t>
      </w:r>
    </w:p>
    <w:p w14:paraId="2714B2AD" w14:textId="77777777" w:rsidR="00C330C9" w:rsidRPr="00C330C9" w:rsidRDefault="00C330C9" w:rsidP="00C330C9">
      <w:pPr>
        <w:spacing w:after="0" w:line="360" w:lineRule="auto"/>
        <w:ind w:left="993" w:hanging="993"/>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     ИП - </w:t>
      </w:r>
      <w:r w:rsidRPr="00C330C9">
        <w:rPr>
          <w:rFonts w:ascii="Times New Roman" w:eastAsia="Times New Roman" w:hAnsi="Times New Roman" w:cs="Times New Roman"/>
          <w:sz w:val="24"/>
          <w:szCs w:val="20"/>
          <w:lang w:val="uk-UA" w:eastAsia="pl-PL"/>
        </w:rPr>
        <w:t>плата за інвестиційні ресурси ( сума сплачуваних відсотків за  повний  строк користування позичкою);</w:t>
      </w:r>
    </w:p>
    <w:p w14:paraId="60174DD8" w14:textId="77777777" w:rsidR="00C330C9" w:rsidRPr="00C330C9" w:rsidRDefault="00C330C9" w:rsidP="00C330C9">
      <w:pPr>
        <w:spacing w:after="0" w:line="360" w:lineRule="auto"/>
        <w:ind w:left="851" w:hanging="567"/>
        <w:jc w:val="both"/>
        <w:rPr>
          <w:rFonts w:ascii="Times New Roman" w:eastAsia="Times New Roman" w:hAnsi="Times New Roman" w:cs="Times New Roman"/>
          <w:sz w:val="24"/>
          <w:szCs w:val="20"/>
          <w:lang w:val="uk-UA" w:eastAsia="pl-PL"/>
        </w:rPr>
      </w:pPr>
      <w:proofErr w:type="spellStart"/>
      <w:r w:rsidRPr="00C330C9">
        <w:rPr>
          <w:rFonts w:ascii="Times New Roman" w:eastAsia="Times New Roman" w:hAnsi="Times New Roman" w:cs="Times New Roman"/>
          <w:b/>
          <w:sz w:val="24"/>
          <w:szCs w:val="20"/>
          <w:lang w:val="uk-UA" w:eastAsia="pl-PL"/>
        </w:rPr>
        <w:t>Ки</w:t>
      </w:r>
      <w:proofErr w:type="spellEnd"/>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 xml:space="preserve"> коефіцієнт витрат, які може мати кредитор при повертанні стягнення на  заставлене майно та його подальшу реалізацію;</w:t>
      </w:r>
    </w:p>
    <w:p w14:paraId="79123DBE" w14:textId="77777777" w:rsidR="00C330C9" w:rsidRPr="00C330C9" w:rsidRDefault="00C330C9" w:rsidP="00C330C9">
      <w:pPr>
        <w:spacing w:after="0" w:line="360" w:lineRule="auto"/>
        <w:ind w:firstLine="284"/>
        <w:jc w:val="both"/>
        <w:rPr>
          <w:rFonts w:ascii="Times New Roman" w:eastAsia="Times New Roman" w:hAnsi="Times New Roman" w:cs="Times New Roman"/>
          <w:sz w:val="24"/>
          <w:szCs w:val="20"/>
          <w:lang w:val="uk-UA" w:eastAsia="pl-PL"/>
        </w:rPr>
      </w:pPr>
      <w:proofErr w:type="spellStart"/>
      <w:r w:rsidRPr="00C330C9">
        <w:rPr>
          <w:rFonts w:ascii="Times New Roman" w:eastAsia="Times New Roman" w:hAnsi="Times New Roman" w:cs="Times New Roman"/>
          <w:b/>
          <w:sz w:val="24"/>
          <w:szCs w:val="20"/>
          <w:lang w:val="uk-UA" w:eastAsia="pl-PL"/>
        </w:rPr>
        <w:t>Кл</w:t>
      </w:r>
      <w:proofErr w:type="spellEnd"/>
      <w:r w:rsidRPr="00C330C9">
        <w:rPr>
          <w:rFonts w:ascii="Times New Roman" w:eastAsia="Times New Roman" w:hAnsi="Times New Roman" w:cs="Times New Roman"/>
          <w:b/>
          <w:sz w:val="24"/>
          <w:szCs w:val="20"/>
          <w:lang w:val="uk-UA" w:eastAsia="pl-PL"/>
        </w:rPr>
        <w:t xml:space="preserve">  -  </w:t>
      </w:r>
      <w:r w:rsidRPr="00C330C9">
        <w:rPr>
          <w:rFonts w:ascii="Times New Roman" w:eastAsia="Times New Roman" w:hAnsi="Times New Roman" w:cs="Times New Roman"/>
          <w:sz w:val="24"/>
          <w:szCs w:val="20"/>
          <w:lang w:val="uk-UA" w:eastAsia="pl-PL"/>
        </w:rPr>
        <w:t xml:space="preserve">коефіцієнт ліквідності </w:t>
      </w:r>
      <w:proofErr w:type="spellStart"/>
      <w:r w:rsidRPr="00C330C9">
        <w:rPr>
          <w:rFonts w:ascii="Times New Roman" w:eastAsia="Times New Roman" w:hAnsi="Times New Roman" w:cs="Times New Roman"/>
          <w:sz w:val="24"/>
          <w:szCs w:val="20"/>
          <w:lang w:val="uk-UA" w:eastAsia="pl-PL"/>
        </w:rPr>
        <w:t>конкрентного</w:t>
      </w:r>
      <w:proofErr w:type="spellEnd"/>
      <w:r w:rsidRPr="00C330C9">
        <w:rPr>
          <w:rFonts w:ascii="Times New Roman" w:eastAsia="Times New Roman" w:hAnsi="Times New Roman" w:cs="Times New Roman"/>
          <w:sz w:val="24"/>
          <w:szCs w:val="20"/>
          <w:lang w:val="uk-UA" w:eastAsia="pl-PL"/>
        </w:rPr>
        <w:t xml:space="preserve"> виду заставного майна.</w:t>
      </w:r>
    </w:p>
    <w:p w14:paraId="4BD79FE7"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Коефіцієнт ліквідності визначається відділом маркетингу  по кожному виду  заставного майна. У дисертації наводиться таблиця  активів за ступенем убування ліквідності  та  величини їх коефіцієнтів ліквідності ( від </w:t>
      </w:r>
      <w:proofErr w:type="spellStart"/>
      <w:r w:rsidRPr="00C330C9">
        <w:rPr>
          <w:rFonts w:ascii="Times New Roman" w:eastAsia="Times New Roman" w:hAnsi="Times New Roman" w:cs="Times New Roman"/>
          <w:sz w:val="24"/>
          <w:szCs w:val="20"/>
          <w:lang w:val="uk-UA" w:eastAsia="pl-PL"/>
        </w:rPr>
        <w:t>актива</w:t>
      </w:r>
      <w:proofErr w:type="spellEnd"/>
      <w:r w:rsidRPr="00C330C9">
        <w:rPr>
          <w:rFonts w:ascii="Times New Roman" w:eastAsia="Times New Roman" w:hAnsi="Times New Roman" w:cs="Times New Roman"/>
          <w:sz w:val="24"/>
          <w:szCs w:val="20"/>
          <w:lang w:val="uk-UA" w:eastAsia="pl-PL"/>
        </w:rPr>
        <w:t xml:space="preserve"> «грошові кошти в касі підприємства»; кошти на розрахунковому рахунку; депозитні вклади у комерційних банках з коефіцієнтом ліквідності 1,0 до </w:t>
      </w:r>
      <w:proofErr w:type="spellStart"/>
      <w:r w:rsidRPr="00C330C9">
        <w:rPr>
          <w:rFonts w:ascii="Times New Roman" w:eastAsia="Times New Roman" w:hAnsi="Times New Roman" w:cs="Times New Roman"/>
          <w:sz w:val="24"/>
          <w:szCs w:val="20"/>
          <w:lang w:val="uk-UA" w:eastAsia="pl-PL"/>
        </w:rPr>
        <w:t>актива</w:t>
      </w:r>
      <w:proofErr w:type="spellEnd"/>
      <w:r w:rsidRPr="00C330C9">
        <w:rPr>
          <w:rFonts w:ascii="Times New Roman" w:eastAsia="Times New Roman" w:hAnsi="Times New Roman" w:cs="Times New Roman"/>
          <w:sz w:val="24"/>
          <w:szCs w:val="20"/>
          <w:lang w:val="uk-UA" w:eastAsia="pl-PL"/>
        </w:rPr>
        <w:t xml:space="preserve"> «Право довгострокової оренди  земельних ділянок, </w:t>
      </w:r>
      <w:proofErr w:type="spellStart"/>
      <w:r w:rsidRPr="00C330C9">
        <w:rPr>
          <w:rFonts w:ascii="Times New Roman" w:eastAsia="Times New Roman" w:hAnsi="Times New Roman" w:cs="Times New Roman"/>
          <w:sz w:val="24"/>
          <w:szCs w:val="20"/>
          <w:lang w:val="uk-UA" w:eastAsia="pl-PL"/>
        </w:rPr>
        <w:t>низколіквідної</w:t>
      </w:r>
      <w:proofErr w:type="spellEnd"/>
      <w:r w:rsidRPr="00C330C9">
        <w:rPr>
          <w:rFonts w:ascii="Times New Roman" w:eastAsia="Times New Roman" w:hAnsi="Times New Roman" w:cs="Times New Roman"/>
          <w:sz w:val="24"/>
          <w:szCs w:val="20"/>
          <w:lang w:val="uk-UA" w:eastAsia="pl-PL"/>
        </w:rPr>
        <w:t xml:space="preserve"> нерухомості та ін.» з коефіцієнтом ліквідності 0,1). ). Наприклад, щоб забезпечити  інвестиції у розмірі 100000 грн. на строк  п’ять  місяців  з  відсотковою  ставкою  40%  річних,  необхідно  укласти  угоду застави товарів в обігу  на загальну суму 208333 грн. Ліквідна вартість  в цьому випадку  становить 145833 грн.</w:t>
      </w:r>
    </w:p>
    <w:p w14:paraId="2A1E40C1"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У дисертації зроблено аналіз впливу факторів щодо оцінки інвестиційного проекту, які включають: вид інвестицій; вартість інвестиційного проекту; множинність доступних проектів; </w:t>
      </w:r>
      <w:r w:rsidRPr="00C330C9">
        <w:rPr>
          <w:rFonts w:ascii="Times New Roman" w:eastAsia="Times New Roman" w:hAnsi="Times New Roman" w:cs="Times New Roman"/>
          <w:sz w:val="24"/>
          <w:szCs w:val="20"/>
          <w:lang w:val="uk-UA" w:eastAsia="pl-PL"/>
        </w:rPr>
        <w:lastRenderedPageBreak/>
        <w:t>обмеженість фінансових ресурсів,  доступних для інвестування; ризик, пов’язаний із прийняттям того чи  іншого рішення та ін.</w:t>
      </w:r>
    </w:p>
    <w:p w14:paraId="65A6EBCD" w14:textId="77777777" w:rsidR="00C330C9" w:rsidRPr="00C330C9" w:rsidRDefault="00C330C9" w:rsidP="00C330C9">
      <w:pPr>
        <w:spacing w:after="0" w:line="360" w:lineRule="auto"/>
        <w:ind w:firstLine="426"/>
        <w:jc w:val="both"/>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sz w:val="24"/>
          <w:szCs w:val="20"/>
          <w:lang w:val="ru-RU" w:eastAsia="pl-PL"/>
        </w:rPr>
        <w:t>Автором</w:t>
      </w:r>
      <w:r w:rsidRPr="00C330C9">
        <w:rPr>
          <w:rFonts w:ascii="Times New Roman" w:eastAsia="Times New Roman" w:hAnsi="Times New Roman" w:cs="Times New Roman"/>
          <w:sz w:val="24"/>
          <w:szCs w:val="20"/>
          <w:lang w:val="uk-UA" w:eastAsia="pl-PL"/>
        </w:rPr>
        <w:t xml:space="preserve">  запропоновано формулу обчислення коефіцієнту ефективності інвестиційного проекту комерційного банку </w:t>
      </w:r>
      <w:r w:rsidRPr="00C330C9">
        <w:rPr>
          <w:rFonts w:ascii="Times New Roman" w:eastAsia="Times New Roman" w:hAnsi="Times New Roman" w:cs="Times New Roman"/>
          <w:b/>
          <w:sz w:val="24"/>
          <w:szCs w:val="20"/>
          <w:lang w:val="uk-UA" w:eastAsia="pl-PL"/>
        </w:rPr>
        <w:t>(К</w:t>
      </w:r>
      <w:r w:rsidRPr="00C330C9">
        <w:rPr>
          <w:rFonts w:ascii="Times New Roman" w:eastAsia="Times New Roman" w:hAnsi="Times New Roman" w:cs="Times New Roman"/>
          <w:b/>
          <w:sz w:val="24"/>
          <w:szCs w:val="20"/>
          <w:lang w:val="ru-RU" w:eastAsia="pl-PL"/>
        </w:rPr>
        <w:t>э):</w:t>
      </w:r>
    </w:p>
    <w:p w14:paraId="4FB10072" w14:textId="77777777" w:rsidR="00C330C9" w:rsidRPr="00C330C9" w:rsidRDefault="00C330C9" w:rsidP="00C330C9">
      <w:pPr>
        <w:spacing w:after="0" w:line="360" w:lineRule="auto"/>
        <w:ind w:firstLine="426"/>
        <w:jc w:val="both"/>
        <w:rPr>
          <w:rFonts w:ascii="Times New Roman" w:eastAsia="Times New Roman" w:hAnsi="Times New Roman" w:cs="Times New Roman"/>
          <w:b/>
          <w:sz w:val="24"/>
          <w:szCs w:val="20"/>
          <w:lang w:val="ru-RU" w:eastAsia="pl-PL"/>
        </w:rPr>
      </w:pPr>
    </w:p>
    <w:p w14:paraId="546B019C" w14:textId="77777777" w:rsidR="00C330C9" w:rsidRPr="00C330C9" w:rsidRDefault="00C330C9" w:rsidP="00C330C9">
      <w:pPr>
        <w:spacing w:after="0" w:line="360" w:lineRule="auto"/>
        <w:ind w:left="227"/>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position w:val="-80"/>
          <w:sz w:val="24"/>
          <w:szCs w:val="20"/>
          <w:lang w:val="en-US" w:eastAsia="pl-PL"/>
        </w:rPr>
        <w:object w:dxaOrig="7580" w:dyaOrig="1760" w14:anchorId="50B30B26">
          <v:shape id="_x0000_i1026" type="#_x0000_t75" style="width:379.2pt;height:88.2pt" o:ole="">
            <v:imagedata r:id="rId9" o:title=""/>
          </v:shape>
          <o:OLEObject Type="Embed" ProgID="Equation.2" ShapeID="_x0000_i1026" DrawAspect="Content" ObjectID="_1597996734" r:id="rId10"/>
        </w:object>
      </w: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b/>
          <w:sz w:val="24"/>
          <w:szCs w:val="20"/>
          <w:lang w:val="uk-UA" w:eastAsia="pl-PL"/>
        </w:rPr>
        <w:tab/>
        <w:t>(2)</w:t>
      </w:r>
    </w:p>
    <w:p w14:paraId="2829A29A"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ru-RU" w:eastAsia="pl-PL"/>
        </w:rPr>
        <w:t>де:</w:t>
      </w:r>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Коб</w:t>
      </w:r>
      <w:proofErr w:type="spellEnd"/>
      <w:r w:rsidRPr="00C330C9">
        <w:rPr>
          <w:rFonts w:ascii="Times New Roman" w:eastAsia="Times New Roman" w:hAnsi="Times New Roman" w:cs="Times New Roman"/>
          <w:b/>
          <w:sz w:val="24"/>
          <w:szCs w:val="20"/>
          <w:lang w:val="ru-RU" w:eastAsia="pl-PL"/>
        </w:rPr>
        <w:t xml:space="preserve"> - </w:t>
      </w:r>
      <w:r w:rsidRPr="00C330C9">
        <w:rPr>
          <w:rFonts w:ascii="Times New Roman" w:eastAsia="Times New Roman" w:hAnsi="Times New Roman" w:cs="Times New Roman"/>
          <w:sz w:val="24"/>
          <w:szCs w:val="20"/>
          <w:lang w:val="uk-UA" w:eastAsia="pl-PL"/>
        </w:rPr>
        <w:t>коефіцієнт, що враховує забезпеченість інвестиційного проекту (від 0 до 1);</w:t>
      </w:r>
    </w:p>
    <w:p w14:paraId="604FBB1F" w14:textId="77777777" w:rsidR="00C330C9" w:rsidRPr="00C330C9" w:rsidRDefault="00C330C9" w:rsidP="00C330C9">
      <w:pPr>
        <w:spacing w:after="0" w:line="360" w:lineRule="auto"/>
        <w:ind w:firstLine="426"/>
        <w:rPr>
          <w:rFonts w:ascii="Times New Roman" w:eastAsia="Times New Roman" w:hAnsi="Times New Roman" w:cs="Times New Roman"/>
          <w:sz w:val="24"/>
          <w:szCs w:val="20"/>
          <w:lang w:val="uk-UA" w:eastAsia="pl-PL"/>
        </w:rPr>
      </w:pPr>
      <w:proofErr w:type="spellStart"/>
      <w:r w:rsidRPr="00C330C9">
        <w:rPr>
          <w:rFonts w:ascii="Times New Roman" w:eastAsia="Times New Roman" w:hAnsi="Times New Roman" w:cs="Times New Roman"/>
          <w:b/>
          <w:sz w:val="24"/>
          <w:szCs w:val="20"/>
          <w:lang w:val="uk-UA" w:eastAsia="pl-PL"/>
        </w:rPr>
        <w:t>Кп</w:t>
      </w:r>
      <w:proofErr w:type="spellEnd"/>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 xml:space="preserve"> особистий коефіцієнт, що враховує перспективність позичника (від  0 до  1);</w:t>
      </w:r>
    </w:p>
    <w:p w14:paraId="6DCA718C" w14:textId="77777777" w:rsidR="00C330C9" w:rsidRPr="00C330C9" w:rsidRDefault="00C330C9" w:rsidP="00C330C9">
      <w:pPr>
        <w:spacing w:after="0" w:line="360" w:lineRule="auto"/>
        <w:ind w:firstLine="426"/>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   С - </w:t>
      </w:r>
      <w:r w:rsidRPr="00C330C9">
        <w:rPr>
          <w:rFonts w:ascii="Times New Roman" w:eastAsia="Times New Roman" w:hAnsi="Times New Roman" w:cs="Times New Roman"/>
          <w:sz w:val="24"/>
          <w:szCs w:val="20"/>
          <w:lang w:val="uk-UA" w:eastAsia="pl-PL"/>
        </w:rPr>
        <w:t>розмір коштів, що виділені на інвестиційний проект;</w:t>
      </w:r>
    </w:p>
    <w:p w14:paraId="0A72E72C" w14:textId="77777777" w:rsidR="00C330C9" w:rsidRPr="00C330C9" w:rsidRDefault="00C330C9" w:rsidP="00C330C9">
      <w:pPr>
        <w:spacing w:after="0" w:line="360" w:lineRule="auto"/>
        <w:ind w:firstLine="426"/>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ru-RU" w:eastAsia="pl-PL"/>
        </w:rPr>
        <w:t xml:space="preserve">    П</w:t>
      </w:r>
      <w:r w:rsidRPr="00C330C9">
        <w:rPr>
          <w:rFonts w:ascii="Times New Roman" w:eastAsia="Times New Roman" w:hAnsi="Times New Roman" w:cs="Times New Roman"/>
          <w:b/>
          <w:sz w:val="24"/>
          <w:szCs w:val="20"/>
          <w:vertAlign w:val="subscript"/>
          <w:lang w:val="ru-RU" w:eastAsia="pl-PL"/>
        </w:rPr>
        <w:t xml:space="preserve">1 </w:t>
      </w:r>
      <w:r w:rsidRPr="00C330C9">
        <w:rPr>
          <w:rFonts w:ascii="Times New Roman" w:eastAsia="Times New Roman" w:hAnsi="Times New Roman" w:cs="Times New Roman"/>
          <w:b/>
          <w:sz w:val="24"/>
          <w:szCs w:val="20"/>
          <w:lang w:val="uk-UA" w:eastAsia="pl-PL"/>
        </w:rPr>
        <w:t>-</w:t>
      </w:r>
      <w:r w:rsidRPr="00C330C9">
        <w:rPr>
          <w:rFonts w:ascii="Times New Roman" w:eastAsia="Times New Roman" w:hAnsi="Times New Roman" w:cs="Times New Roman"/>
          <w:sz w:val="24"/>
          <w:szCs w:val="20"/>
          <w:lang w:val="uk-UA" w:eastAsia="pl-PL"/>
        </w:rPr>
        <w:t xml:space="preserve"> щорічні відсотки, які згоден сплачувати клієнт за надані інвестиційні  ресурси;</w:t>
      </w:r>
    </w:p>
    <w:p w14:paraId="751B3841"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b/>
          <w:sz w:val="24"/>
          <w:szCs w:val="20"/>
          <w:lang w:val="en-US" w:eastAsia="pl-PL"/>
        </w:rPr>
        <w:t>t</w:t>
      </w: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 кількість місяців, потрібних на здійснення інвестиційного проекту;</w:t>
      </w:r>
    </w:p>
    <w:p w14:paraId="304A1B70" w14:textId="77777777" w:rsidR="00C330C9" w:rsidRPr="00C330C9" w:rsidRDefault="00C330C9" w:rsidP="00C330C9">
      <w:pPr>
        <w:spacing w:after="0" w:line="360" w:lineRule="auto"/>
        <w:ind w:left="315"/>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ru-RU" w:eastAsia="pl-PL"/>
        </w:rPr>
        <w:t>Д</w:t>
      </w:r>
      <w:r w:rsidRPr="00C330C9">
        <w:rPr>
          <w:rFonts w:ascii="Times New Roman" w:eastAsia="Times New Roman" w:hAnsi="Times New Roman" w:cs="Times New Roman"/>
          <w:b/>
          <w:sz w:val="24"/>
          <w:szCs w:val="20"/>
          <w:vertAlign w:val="subscript"/>
          <w:lang w:val="ru-RU" w:eastAsia="pl-PL"/>
        </w:rPr>
        <w:t>п</w:t>
      </w:r>
      <w:proofErr w:type="spellEnd"/>
      <w:r w:rsidRPr="00C330C9">
        <w:rPr>
          <w:rFonts w:ascii="Times New Roman" w:eastAsia="Times New Roman" w:hAnsi="Times New Roman" w:cs="Times New Roman"/>
          <w:b/>
          <w:sz w:val="24"/>
          <w:szCs w:val="20"/>
          <w:vertAlign w:val="subscript"/>
          <w:lang w:val="uk-UA" w:eastAsia="pl-PL"/>
        </w:rPr>
        <w:t>р</w:t>
      </w:r>
      <w:r w:rsidRPr="00C330C9">
        <w:rPr>
          <w:rFonts w:ascii="Times New Roman" w:eastAsia="Times New Roman" w:hAnsi="Times New Roman" w:cs="Times New Roman"/>
          <w:b/>
          <w:sz w:val="24"/>
          <w:szCs w:val="20"/>
          <w:lang w:val="uk-UA" w:eastAsia="pl-PL"/>
        </w:rPr>
        <w:t xml:space="preserve"> - </w:t>
      </w:r>
      <w:r w:rsidRPr="00C330C9">
        <w:rPr>
          <w:rFonts w:ascii="Times New Roman" w:eastAsia="Times New Roman" w:hAnsi="Times New Roman" w:cs="Times New Roman"/>
          <w:sz w:val="24"/>
          <w:szCs w:val="20"/>
          <w:lang w:val="uk-UA" w:eastAsia="pl-PL"/>
        </w:rPr>
        <w:t xml:space="preserve">середньомісячний сукупний прибуток від інших послуг, </w:t>
      </w:r>
      <w:proofErr w:type="spellStart"/>
      <w:r w:rsidRPr="00C330C9">
        <w:rPr>
          <w:rFonts w:ascii="Times New Roman" w:eastAsia="Times New Roman" w:hAnsi="Times New Roman" w:cs="Times New Roman"/>
          <w:sz w:val="24"/>
          <w:szCs w:val="20"/>
          <w:lang w:val="uk-UA" w:eastAsia="pl-PL"/>
        </w:rPr>
        <w:t>надаваємих</w:t>
      </w:r>
      <w:proofErr w:type="spellEnd"/>
      <w:r w:rsidRPr="00C330C9">
        <w:rPr>
          <w:rFonts w:ascii="Times New Roman" w:eastAsia="Times New Roman" w:hAnsi="Times New Roman" w:cs="Times New Roman"/>
          <w:sz w:val="24"/>
          <w:szCs w:val="20"/>
          <w:lang w:val="uk-UA" w:eastAsia="pl-PL"/>
        </w:rPr>
        <w:t xml:space="preserve"> клієнту;</w:t>
      </w:r>
    </w:p>
    <w:p w14:paraId="260B5B0D" w14:textId="77777777" w:rsidR="00C330C9" w:rsidRPr="00C330C9" w:rsidRDefault="00C330C9" w:rsidP="00C330C9">
      <w:pPr>
        <w:spacing w:after="0" w:line="360" w:lineRule="auto"/>
        <w:ind w:left="-142" w:firstLine="568"/>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ru-RU" w:eastAsia="pl-PL"/>
        </w:rPr>
        <w:t xml:space="preserve">    </w:t>
      </w:r>
      <w:proofErr w:type="spellStart"/>
      <w:r w:rsidRPr="00C330C9">
        <w:rPr>
          <w:rFonts w:ascii="Times New Roman" w:eastAsia="Times New Roman" w:hAnsi="Times New Roman" w:cs="Times New Roman"/>
          <w:b/>
          <w:sz w:val="24"/>
          <w:szCs w:val="20"/>
          <w:lang w:val="uk-UA" w:eastAsia="pl-PL"/>
        </w:rPr>
        <w:t>Оск</w:t>
      </w:r>
      <w:proofErr w:type="spellEnd"/>
      <w:r w:rsidRPr="00C330C9">
        <w:rPr>
          <w:rFonts w:ascii="Times New Roman" w:eastAsia="Times New Roman" w:hAnsi="Times New Roman" w:cs="Times New Roman"/>
          <w:b/>
          <w:sz w:val="24"/>
          <w:szCs w:val="20"/>
          <w:lang w:val="uk-UA" w:eastAsia="pl-PL"/>
        </w:rPr>
        <w:t xml:space="preserve"> - </w:t>
      </w:r>
      <w:r w:rsidRPr="00C330C9">
        <w:rPr>
          <w:rFonts w:ascii="Times New Roman" w:eastAsia="Times New Roman" w:hAnsi="Times New Roman" w:cs="Times New Roman"/>
          <w:sz w:val="24"/>
          <w:szCs w:val="20"/>
          <w:lang w:val="uk-UA" w:eastAsia="pl-PL"/>
        </w:rPr>
        <w:t>розмір середньомісячних залишків на рахунку клієнта;</w:t>
      </w:r>
    </w:p>
    <w:p w14:paraId="1CB0C084"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b/>
          <w:sz w:val="24"/>
          <w:szCs w:val="20"/>
          <w:lang w:val="uk-UA" w:eastAsia="pl-PL"/>
        </w:rPr>
        <w:t>П</w:t>
      </w:r>
      <w:r w:rsidRPr="00C330C9">
        <w:rPr>
          <w:rFonts w:ascii="Times New Roman" w:eastAsia="Times New Roman" w:hAnsi="Times New Roman" w:cs="Times New Roman"/>
          <w:b/>
          <w:sz w:val="24"/>
          <w:szCs w:val="20"/>
          <w:vertAlign w:val="subscript"/>
          <w:lang w:val="uk-UA" w:eastAsia="pl-PL"/>
        </w:rPr>
        <w:t xml:space="preserve">2 </w:t>
      </w: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 xml:space="preserve">щорічні відсотки </w:t>
      </w:r>
      <w:proofErr w:type="spellStart"/>
      <w:r w:rsidRPr="00C330C9">
        <w:rPr>
          <w:rFonts w:ascii="Times New Roman" w:eastAsia="Times New Roman" w:hAnsi="Times New Roman" w:cs="Times New Roman"/>
          <w:sz w:val="24"/>
          <w:szCs w:val="20"/>
          <w:lang w:val="uk-UA" w:eastAsia="pl-PL"/>
        </w:rPr>
        <w:t>купівки</w:t>
      </w:r>
      <w:proofErr w:type="spellEnd"/>
      <w:r w:rsidRPr="00C330C9">
        <w:rPr>
          <w:rFonts w:ascii="Times New Roman" w:eastAsia="Times New Roman" w:hAnsi="Times New Roman" w:cs="Times New Roman"/>
          <w:sz w:val="24"/>
          <w:szCs w:val="20"/>
          <w:lang w:val="uk-UA" w:eastAsia="pl-PL"/>
        </w:rPr>
        <w:t xml:space="preserve"> ресурсів на міжбанківському ринку, або у</w:t>
      </w: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інших клієнтів (ціна ресурсів);</w:t>
      </w:r>
    </w:p>
    <w:p w14:paraId="43D643AC"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b/>
          <w:sz w:val="24"/>
          <w:szCs w:val="20"/>
          <w:lang w:val="uk-UA" w:eastAsia="pl-PL"/>
        </w:rPr>
        <w:t>П</w:t>
      </w:r>
      <w:r w:rsidRPr="00C330C9">
        <w:rPr>
          <w:rFonts w:ascii="Times New Roman" w:eastAsia="Times New Roman" w:hAnsi="Times New Roman" w:cs="Times New Roman"/>
          <w:b/>
          <w:sz w:val="24"/>
          <w:szCs w:val="20"/>
          <w:vertAlign w:val="subscript"/>
          <w:lang w:val="uk-UA" w:eastAsia="pl-PL"/>
        </w:rPr>
        <w:t xml:space="preserve">3 </w:t>
      </w:r>
      <w:r w:rsidRPr="00C330C9">
        <w:rPr>
          <w:rFonts w:ascii="Times New Roman" w:eastAsia="Times New Roman" w:hAnsi="Times New Roman" w:cs="Times New Roman"/>
          <w:b/>
          <w:sz w:val="24"/>
          <w:szCs w:val="20"/>
          <w:lang w:val="uk-UA" w:eastAsia="pl-PL"/>
        </w:rPr>
        <w:t>-</w:t>
      </w:r>
      <w:r w:rsidRPr="00C330C9">
        <w:rPr>
          <w:rFonts w:ascii="Times New Roman" w:eastAsia="Times New Roman" w:hAnsi="Times New Roman" w:cs="Times New Roman"/>
          <w:sz w:val="24"/>
          <w:szCs w:val="20"/>
          <w:lang w:val="uk-UA" w:eastAsia="pl-PL"/>
        </w:rPr>
        <w:t xml:space="preserve"> щорічні відсотки інфляції, що прогнозуються владою та закладені в державний бюджет.</w:t>
      </w:r>
    </w:p>
    <w:p w14:paraId="0DEEEE69"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У дисертації розглядається  незаперечний факт,  що аналізу  та розгляду  підлягають  ті інвестиційні проекти, коефіцієнт ефективності яких більш одиниці. </w:t>
      </w:r>
    </w:p>
    <w:p w14:paraId="223CEC37"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При цьому  повинні  враховуватися наступні фактори: </w:t>
      </w:r>
    </w:p>
    <w:p w14:paraId="163ECB0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1) ресурси комерційного банку, або будь-якого іншого інвестора, обмежені об</w:t>
      </w:r>
      <w:r w:rsidRPr="00C330C9">
        <w:rPr>
          <w:rFonts w:ascii="Times New Roman" w:eastAsia="Times New Roman" w:hAnsi="Times New Roman" w:cs="Times New Roman"/>
          <w:sz w:val="24"/>
          <w:szCs w:val="20"/>
          <w:lang w:val="ru-RU" w:eastAsia="pl-PL"/>
        </w:rPr>
        <w:t>’</w:t>
      </w:r>
      <w:proofErr w:type="spellStart"/>
      <w:r w:rsidRPr="00C330C9">
        <w:rPr>
          <w:rFonts w:ascii="Times New Roman" w:eastAsia="Times New Roman" w:hAnsi="Times New Roman" w:cs="Times New Roman"/>
          <w:sz w:val="24"/>
          <w:szCs w:val="20"/>
          <w:lang w:val="uk-UA" w:eastAsia="pl-PL"/>
        </w:rPr>
        <w:t>єктивними</w:t>
      </w:r>
      <w:proofErr w:type="spellEnd"/>
      <w:r w:rsidRPr="00C330C9">
        <w:rPr>
          <w:rFonts w:ascii="Times New Roman" w:eastAsia="Times New Roman" w:hAnsi="Times New Roman" w:cs="Times New Roman"/>
          <w:sz w:val="24"/>
          <w:szCs w:val="20"/>
          <w:lang w:val="uk-UA" w:eastAsia="pl-PL"/>
        </w:rPr>
        <w:t xml:space="preserve"> можливостями;</w:t>
      </w:r>
    </w:p>
    <w:p w14:paraId="0200A019"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2) клієнт, який запитує певну суму  кредиту, не завжди  погодиться  з меншою сумою, запропонованого йому банком ; </w:t>
      </w:r>
    </w:p>
    <w:p w14:paraId="6D0A818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3) строки, передбачені інвестиційними проектами,  можуть значно відрізнятися від  строків, на які банк згоден надавати інвестиційні ресурси;</w:t>
      </w:r>
    </w:p>
    <w:p w14:paraId="4718C6F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4) інвестиційні ресурси банка повинні бути максимально задіяні, тобто повинна бути зведена до мінімуму  незатребуваність ресурсів водночас з максимальною ефективністю усіх інвестованих коштів;</w:t>
      </w:r>
    </w:p>
    <w:p w14:paraId="1C9663F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5) у разі, коли неможливо задовільнити  запити усіх наявних клієнтів через обмеженість  ресурсів банку, необхідно задовольняти запити найбільш економічно корисних клієнтів (тих клієнтів, інвестування яких </w:t>
      </w:r>
      <w:proofErr w:type="spellStart"/>
      <w:r w:rsidRPr="00C330C9">
        <w:rPr>
          <w:rFonts w:ascii="Times New Roman" w:eastAsia="Times New Roman" w:hAnsi="Times New Roman" w:cs="Times New Roman"/>
          <w:sz w:val="24"/>
          <w:szCs w:val="20"/>
          <w:lang w:val="uk-UA" w:eastAsia="pl-PL"/>
        </w:rPr>
        <w:t>надасть</w:t>
      </w:r>
      <w:proofErr w:type="spellEnd"/>
      <w:r w:rsidRPr="00C330C9">
        <w:rPr>
          <w:rFonts w:ascii="Times New Roman" w:eastAsia="Times New Roman" w:hAnsi="Times New Roman" w:cs="Times New Roman"/>
          <w:sz w:val="24"/>
          <w:szCs w:val="20"/>
          <w:lang w:val="uk-UA" w:eastAsia="pl-PL"/>
        </w:rPr>
        <w:t xml:space="preserve"> банку найбільший  економічний ефект).</w:t>
      </w:r>
    </w:p>
    <w:p w14:paraId="50862AA9"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lastRenderedPageBreak/>
        <w:t>У зв</w:t>
      </w:r>
      <w:r w:rsidRPr="00C330C9">
        <w:rPr>
          <w:rFonts w:ascii="Times New Roman" w:eastAsia="Times New Roman" w:hAnsi="Times New Roman" w:cs="Times New Roman"/>
          <w:sz w:val="24"/>
          <w:szCs w:val="20"/>
          <w:lang w:val="ru-RU" w:eastAsia="pl-PL"/>
        </w:rPr>
        <w:t>’</w:t>
      </w:r>
      <w:proofErr w:type="spellStart"/>
      <w:r w:rsidRPr="00C330C9">
        <w:rPr>
          <w:rFonts w:ascii="Times New Roman" w:eastAsia="Times New Roman" w:hAnsi="Times New Roman" w:cs="Times New Roman"/>
          <w:sz w:val="24"/>
          <w:szCs w:val="20"/>
          <w:lang w:val="uk-UA" w:eastAsia="pl-PL"/>
        </w:rPr>
        <w:t>язку</w:t>
      </w:r>
      <w:proofErr w:type="spellEnd"/>
      <w:r w:rsidRPr="00C330C9">
        <w:rPr>
          <w:rFonts w:ascii="Times New Roman" w:eastAsia="Times New Roman" w:hAnsi="Times New Roman" w:cs="Times New Roman"/>
          <w:sz w:val="24"/>
          <w:szCs w:val="20"/>
          <w:lang w:val="uk-UA" w:eastAsia="pl-PL"/>
        </w:rPr>
        <w:t xml:space="preserve"> з цим  в  дисертаційній роботі запропоновано модель оптимального розподілу інвестиційних ресурсів:</w:t>
      </w:r>
    </w:p>
    <w:p w14:paraId="461F821E"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p>
    <w:p w14:paraId="41CF81E1" w14:textId="77777777" w:rsidR="00C330C9" w:rsidRPr="00C330C9" w:rsidRDefault="00C330C9" w:rsidP="00C330C9">
      <w:pPr>
        <w:spacing w:after="0" w:line="360" w:lineRule="auto"/>
        <w:ind w:left="22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position w:val="-86"/>
          <w:sz w:val="24"/>
          <w:szCs w:val="20"/>
          <w:lang w:val="uk-UA" w:eastAsia="pl-PL"/>
        </w:rPr>
        <w:object w:dxaOrig="3560" w:dyaOrig="1880" w14:anchorId="7FBF9B46">
          <v:shape id="_x0000_i1027" type="#_x0000_t75" style="width:178.2pt;height:94.2pt" o:ole="">
            <v:imagedata r:id="rId11" o:title=""/>
          </v:shape>
          <o:OLEObject Type="Embed" ProgID="Equation.2" ShapeID="_x0000_i1027" DrawAspect="Content" ObjectID="_1597996735" r:id="rId12"/>
        </w:object>
      </w:r>
      <w:r w:rsidRPr="00C330C9">
        <w:rPr>
          <w:rFonts w:ascii="Times New Roman" w:eastAsia="Times New Roman" w:hAnsi="Times New Roman" w:cs="Times New Roman"/>
          <w:b/>
          <w:sz w:val="24"/>
          <w:szCs w:val="20"/>
          <w:lang w:val="uk-UA" w:eastAsia="pl-PL"/>
        </w:rPr>
        <w:tab/>
        <w:t>,</w:t>
      </w:r>
      <w:r w:rsidRPr="00C330C9">
        <w:rPr>
          <w:rFonts w:ascii="Times New Roman" w:eastAsia="Times New Roman" w:hAnsi="Times New Roman" w:cs="Times New Roman"/>
          <w:b/>
          <w:sz w:val="24"/>
          <w:szCs w:val="20"/>
          <w:lang w:val="uk-UA" w:eastAsia="pl-PL"/>
        </w:rPr>
        <w:tab/>
        <w:t>(3)</w:t>
      </w:r>
    </w:p>
    <w:p w14:paraId="50B66B6E" w14:textId="77777777" w:rsidR="00C330C9" w:rsidRPr="00C330C9" w:rsidRDefault="00C330C9" w:rsidP="00C330C9">
      <w:pPr>
        <w:spacing w:after="0" w:line="360" w:lineRule="auto"/>
        <w:ind w:left="225"/>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де</w:t>
      </w:r>
      <w:r w:rsidRPr="00C330C9">
        <w:rPr>
          <w:rFonts w:ascii="Times New Roman" w:eastAsia="Times New Roman" w:hAnsi="Times New Roman" w:cs="Times New Roman"/>
          <w:b/>
          <w:sz w:val="24"/>
          <w:szCs w:val="20"/>
          <w:lang w:val="uk-UA" w:eastAsia="pl-PL"/>
        </w:rPr>
        <w:t>:</w:t>
      </w: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b/>
          <w:sz w:val="24"/>
          <w:szCs w:val="20"/>
          <w:lang w:val="en-US" w:eastAsia="pl-PL"/>
        </w:rPr>
        <w:t>F</w:t>
      </w:r>
      <w:r w:rsidRPr="00C330C9">
        <w:rPr>
          <w:rFonts w:ascii="Times New Roman" w:eastAsia="Times New Roman" w:hAnsi="Times New Roman" w:cs="Times New Roman"/>
          <w:b/>
          <w:sz w:val="24"/>
          <w:szCs w:val="20"/>
          <w:lang w:val="ru-RU" w:eastAsia="pl-PL"/>
        </w:rPr>
        <w:t>(</w:t>
      </w:r>
      <w:r w:rsidRPr="00C330C9">
        <w:rPr>
          <w:rFonts w:ascii="Times New Roman" w:eastAsia="Times New Roman" w:hAnsi="Times New Roman" w:cs="Times New Roman"/>
          <w:b/>
          <w:sz w:val="24"/>
          <w:szCs w:val="20"/>
          <w:lang w:val="en-US" w:eastAsia="pl-PL"/>
        </w:rPr>
        <w:t>x</w:t>
      </w:r>
      <w:r w:rsidRPr="00C330C9">
        <w:rPr>
          <w:rFonts w:ascii="Times New Roman" w:eastAsia="Times New Roman" w:hAnsi="Times New Roman" w:cs="Times New Roman"/>
          <w:b/>
          <w:sz w:val="24"/>
          <w:szCs w:val="20"/>
          <w:lang w:val="ru-RU" w:eastAsia="pl-PL"/>
        </w:rPr>
        <w:t>)</w:t>
      </w: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sz w:val="24"/>
          <w:szCs w:val="20"/>
          <w:lang w:val="uk-UA" w:eastAsia="pl-PL"/>
        </w:rPr>
        <w:t>функція мети;</w:t>
      </w:r>
    </w:p>
    <w:p w14:paraId="01443AE0" w14:textId="77777777" w:rsidR="00C330C9" w:rsidRPr="00C330C9" w:rsidRDefault="00C330C9" w:rsidP="00C330C9">
      <w:pPr>
        <w:numPr>
          <w:ilvl w:val="0"/>
          <w:numId w:val="2"/>
        </w:numPr>
        <w:spacing w:after="0" w:line="360" w:lineRule="auto"/>
        <w:rPr>
          <w:rFonts w:ascii="Times New Roman" w:eastAsia="Times New Roman" w:hAnsi="Times New Roman" w:cs="Times New Roman"/>
          <w:b/>
          <w:sz w:val="24"/>
          <w:szCs w:val="20"/>
          <w:lang w:val="uk-UA" w:eastAsia="pl-PL"/>
        </w:rPr>
      </w:pPr>
      <w:proofErr w:type="spellStart"/>
      <w:r w:rsidRPr="00C330C9">
        <w:rPr>
          <w:rFonts w:ascii="Times New Roman" w:eastAsia="Times New Roman" w:hAnsi="Times New Roman" w:cs="Times New Roman"/>
          <w:sz w:val="24"/>
          <w:szCs w:val="20"/>
          <w:lang w:val="en-US" w:eastAsia="pl-PL"/>
        </w:rPr>
        <w:t>i</w:t>
      </w:r>
      <w:proofErr w:type="spellEnd"/>
      <w:r w:rsidRPr="00C330C9">
        <w:rPr>
          <w:rFonts w:ascii="Times New Roman" w:eastAsia="Times New Roman" w:hAnsi="Times New Roman" w:cs="Times New Roman"/>
          <w:sz w:val="24"/>
          <w:szCs w:val="20"/>
          <w:lang w:val="uk-UA" w:eastAsia="pl-PL"/>
        </w:rPr>
        <w:t>-</w:t>
      </w:r>
      <w:proofErr w:type="spellStart"/>
      <w:r w:rsidRPr="00C330C9">
        <w:rPr>
          <w:rFonts w:ascii="Times New Roman" w:eastAsia="Times New Roman" w:hAnsi="Times New Roman" w:cs="Times New Roman"/>
          <w:sz w:val="24"/>
          <w:szCs w:val="20"/>
          <w:lang w:val="uk-UA" w:eastAsia="pl-PL"/>
        </w:rPr>
        <w:t>тий</w:t>
      </w:r>
      <w:proofErr w:type="spellEnd"/>
      <w:r w:rsidRPr="00C330C9">
        <w:rPr>
          <w:rFonts w:ascii="Times New Roman" w:eastAsia="Times New Roman" w:hAnsi="Times New Roman" w:cs="Times New Roman"/>
          <w:sz w:val="24"/>
          <w:szCs w:val="20"/>
          <w:lang w:val="uk-UA" w:eastAsia="pl-PL"/>
        </w:rPr>
        <w:t xml:space="preserve"> інвестиційний проект;</w:t>
      </w:r>
    </w:p>
    <w:p w14:paraId="319343AC" w14:textId="77777777" w:rsidR="00C330C9" w:rsidRPr="00C330C9" w:rsidRDefault="00C330C9" w:rsidP="00C330C9">
      <w:pPr>
        <w:numPr>
          <w:ilvl w:val="0"/>
          <w:numId w:val="3"/>
        </w:numPr>
        <w:spacing w:after="0" w:line="360" w:lineRule="auto"/>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sz w:val="24"/>
          <w:szCs w:val="20"/>
          <w:lang w:val="uk-UA" w:eastAsia="pl-PL"/>
        </w:rPr>
        <w:t>кількість інвестиційних проектів;</w:t>
      </w:r>
    </w:p>
    <w:p w14:paraId="7997DBF9" w14:textId="77777777" w:rsidR="00C330C9" w:rsidRPr="00C330C9" w:rsidRDefault="00C330C9" w:rsidP="00C330C9">
      <w:pPr>
        <w:spacing w:after="0" w:line="360" w:lineRule="auto"/>
        <w:ind w:left="225"/>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en-US" w:eastAsia="pl-PL"/>
        </w:rPr>
        <w:t>Ai</w:t>
      </w: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sz w:val="24"/>
          <w:szCs w:val="20"/>
          <w:lang w:val="uk-UA" w:eastAsia="pl-PL"/>
        </w:rPr>
        <w:t>сума позики, яка потрібна для здійснення і-го інвестиційного проекту;</w:t>
      </w:r>
    </w:p>
    <w:p w14:paraId="51DED787" w14:textId="77777777" w:rsidR="00C330C9" w:rsidRPr="00C330C9" w:rsidRDefault="00C330C9" w:rsidP="00C330C9">
      <w:pPr>
        <w:spacing w:after="0" w:line="360" w:lineRule="auto"/>
        <w:ind w:left="225"/>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Ві- </w:t>
      </w:r>
      <w:r w:rsidRPr="00C330C9">
        <w:rPr>
          <w:rFonts w:ascii="Times New Roman" w:eastAsia="Times New Roman" w:hAnsi="Times New Roman" w:cs="Times New Roman"/>
          <w:sz w:val="24"/>
          <w:szCs w:val="20"/>
          <w:lang w:val="uk-UA" w:eastAsia="pl-PL"/>
        </w:rPr>
        <w:t>строк здійснення і-го інвестиційного проекту;</w:t>
      </w:r>
    </w:p>
    <w:p w14:paraId="6CFF4635" w14:textId="77777777" w:rsidR="00C330C9" w:rsidRPr="00C330C9" w:rsidRDefault="00C330C9" w:rsidP="00C330C9">
      <w:pPr>
        <w:spacing w:after="0" w:line="360" w:lineRule="auto"/>
        <w:ind w:left="225"/>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en-US" w:eastAsia="pl-PL"/>
        </w:rPr>
        <w:t>Pi</w:t>
      </w:r>
      <w:r w:rsidRPr="00C330C9">
        <w:rPr>
          <w:rFonts w:ascii="Times New Roman" w:eastAsia="Times New Roman" w:hAnsi="Times New Roman" w:cs="Times New Roman"/>
          <w:b/>
          <w:sz w:val="24"/>
          <w:szCs w:val="20"/>
          <w:lang w:val="uk-UA" w:eastAsia="pl-PL"/>
        </w:rPr>
        <w:t>-</w:t>
      </w:r>
      <w:r w:rsidRPr="00C330C9">
        <w:rPr>
          <w:rFonts w:ascii="Times New Roman" w:eastAsia="Times New Roman" w:hAnsi="Times New Roman" w:cs="Times New Roman"/>
          <w:sz w:val="24"/>
          <w:szCs w:val="20"/>
          <w:lang w:val="uk-UA" w:eastAsia="pl-PL"/>
        </w:rPr>
        <w:t xml:space="preserve"> узагальнюючий коефіцієнт ефективності і-го інвестиційного проекту;</w:t>
      </w:r>
    </w:p>
    <w:p w14:paraId="18355C3D" w14:textId="77777777" w:rsidR="00C330C9" w:rsidRPr="00C330C9" w:rsidRDefault="00C330C9" w:rsidP="00C330C9">
      <w:pPr>
        <w:spacing w:after="0" w:line="360" w:lineRule="auto"/>
        <w:ind w:left="225"/>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Хі-</w:t>
      </w:r>
      <w:r w:rsidRPr="00C330C9">
        <w:rPr>
          <w:rFonts w:ascii="Times New Roman" w:eastAsia="Times New Roman" w:hAnsi="Times New Roman" w:cs="Times New Roman"/>
          <w:sz w:val="24"/>
          <w:szCs w:val="20"/>
          <w:lang w:val="uk-UA" w:eastAsia="pl-PL"/>
        </w:rPr>
        <w:t xml:space="preserve"> сума коштів, яка може бути інвестована в і-й інвестиційний проект;</w:t>
      </w:r>
    </w:p>
    <w:p w14:paraId="522042BC" w14:textId="77777777" w:rsidR="00C330C9" w:rsidRPr="00C330C9" w:rsidRDefault="00C330C9" w:rsidP="00C330C9">
      <w:pPr>
        <w:spacing w:after="0" w:line="360" w:lineRule="auto"/>
        <w:ind w:left="225"/>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en-US" w:eastAsia="pl-PL"/>
        </w:rPr>
        <w:t>Yi</w:t>
      </w:r>
      <w:r w:rsidRPr="00C330C9">
        <w:rPr>
          <w:rFonts w:ascii="Times New Roman" w:eastAsia="Times New Roman" w:hAnsi="Times New Roman" w:cs="Times New Roman"/>
          <w:b/>
          <w:sz w:val="24"/>
          <w:szCs w:val="20"/>
          <w:lang w:val="ru-RU" w:eastAsia="pl-PL"/>
        </w:rPr>
        <w:t xml:space="preserve">- </w:t>
      </w:r>
      <w:r w:rsidRPr="00C330C9">
        <w:rPr>
          <w:rFonts w:ascii="Times New Roman" w:eastAsia="Times New Roman" w:hAnsi="Times New Roman" w:cs="Times New Roman"/>
          <w:sz w:val="24"/>
          <w:szCs w:val="20"/>
          <w:lang w:val="uk-UA" w:eastAsia="pl-PL"/>
        </w:rPr>
        <w:t>строк, на який інвестору вигідно інвестувати ресурси під  і-</w:t>
      </w:r>
      <w:proofErr w:type="spellStart"/>
      <w:r w:rsidRPr="00C330C9">
        <w:rPr>
          <w:rFonts w:ascii="Times New Roman" w:eastAsia="Times New Roman" w:hAnsi="Times New Roman" w:cs="Times New Roman"/>
          <w:sz w:val="24"/>
          <w:szCs w:val="20"/>
          <w:lang w:val="uk-UA" w:eastAsia="pl-PL"/>
        </w:rPr>
        <w:t>тий</w:t>
      </w:r>
      <w:proofErr w:type="spellEnd"/>
      <w:r w:rsidRPr="00C330C9">
        <w:rPr>
          <w:rFonts w:ascii="Times New Roman" w:eastAsia="Times New Roman" w:hAnsi="Times New Roman" w:cs="Times New Roman"/>
          <w:sz w:val="24"/>
          <w:szCs w:val="20"/>
          <w:lang w:val="uk-UA" w:eastAsia="pl-PL"/>
        </w:rPr>
        <w:t xml:space="preserve"> інвестиційний проект.</w:t>
      </w:r>
    </w:p>
    <w:p w14:paraId="3AAD1770"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Функція мети характеризується сумою усіх  інвестованих банком коштів у конкретний  інвестиційний проект за визначений проміжок часу з урахуванням його </w:t>
      </w:r>
      <w:proofErr w:type="spellStart"/>
      <w:r w:rsidRPr="00C330C9">
        <w:rPr>
          <w:rFonts w:ascii="Times New Roman" w:eastAsia="Times New Roman" w:hAnsi="Times New Roman" w:cs="Times New Roman"/>
          <w:sz w:val="24"/>
          <w:szCs w:val="20"/>
          <w:lang w:val="uk-UA" w:eastAsia="pl-PL"/>
        </w:rPr>
        <w:t>ефективності.У</w:t>
      </w:r>
      <w:proofErr w:type="spellEnd"/>
      <w:r w:rsidRPr="00C330C9">
        <w:rPr>
          <w:rFonts w:ascii="Times New Roman" w:eastAsia="Times New Roman" w:hAnsi="Times New Roman" w:cs="Times New Roman"/>
          <w:sz w:val="24"/>
          <w:szCs w:val="20"/>
          <w:lang w:val="uk-UA" w:eastAsia="pl-PL"/>
        </w:rPr>
        <w:t xml:space="preserve"> роботі наводиться схема програмного вирішення задачі, котра дозволяє отримати максимальне значення заданої функції і спостерігати його зміну при різних параметрах інвестиційних проектів, а також коригувати ці параметри при необхідності.</w:t>
      </w:r>
    </w:p>
    <w:p w14:paraId="1D69082B"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Ефективність функціонування банківського маркетингу відображається і в організаційній структурі  банку, як цілісній сукупності відносно самостійних підрозділів, які   реалізують  закріплені  за  ними функції  управління, наділені необхідною  компетенцією і знаходяться  у певних формально встановлених і неформальних зв</w:t>
      </w:r>
      <w:r w:rsidRPr="00C330C9">
        <w:rPr>
          <w:rFonts w:ascii="Times New Roman" w:eastAsia="Times New Roman" w:hAnsi="Times New Roman" w:cs="Times New Roman"/>
          <w:sz w:val="24"/>
          <w:szCs w:val="20"/>
          <w:lang w:val="ru-RU" w:eastAsia="pl-PL"/>
        </w:rPr>
        <w:t>’</w:t>
      </w:r>
      <w:proofErr w:type="spellStart"/>
      <w:r w:rsidRPr="00C330C9">
        <w:rPr>
          <w:rFonts w:ascii="Times New Roman" w:eastAsia="Times New Roman" w:hAnsi="Times New Roman" w:cs="Times New Roman"/>
          <w:sz w:val="24"/>
          <w:szCs w:val="20"/>
          <w:lang w:val="uk-UA" w:eastAsia="pl-PL"/>
        </w:rPr>
        <w:t>язках</w:t>
      </w:r>
      <w:proofErr w:type="spellEnd"/>
      <w:r w:rsidRPr="00C330C9">
        <w:rPr>
          <w:rFonts w:ascii="Times New Roman" w:eastAsia="Times New Roman" w:hAnsi="Times New Roman" w:cs="Times New Roman"/>
          <w:sz w:val="24"/>
          <w:szCs w:val="20"/>
          <w:lang w:val="uk-UA" w:eastAsia="pl-PL"/>
        </w:rPr>
        <w:t xml:space="preserve"> для забезпечення досягнення встановленої мети. Структура банку, яка повинна забезпечити  взаємодію  між видами діяльності та між  людьми, які  виконують  ці  види  діяльності,  характеризується  як  статутною (що  знаходить  своє вираження тільки в структурі банка) , так і динамікою ( що знаходить своє відображення в процесах, які відбуваються у банку, а також  в реагуванні  його на зміну зовнішнього середовища). У дисертаційній роботі подається аналіз факторів, які впливають на оргструктуру управління банками  як безпосередньо , так і  опосередковано, а також методів розробки структур.      </w:t>
      </w:r>
    </w:p>
    <w:p w14:paraId="616B2359"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Зроблено висновок, що ефективним є застосування  функціонально-вартісного аналізу  щодо  побудування і вдосконалення  оргструктур управління банками. У  дисертації поданий метод реалізується через посередництво чотирьох етапів,  які включають : </w:t>
      </w:r>
    </w:p>
    <w:p w14:paraId="66380358"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1.Обмеження сфери маркетингової служби як системи;</w:t>
      </w:r>
    </w:p>
    <w:p w14:paraId="0DE52408"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lastRenderedPageBreak/>
        <w:t>2.Функціональний аналіз ( оцінювання основних функцій) з метою визначення головної  критичної функції;</w:t>
      </w:r>
    </w:p>
    <w:p w14:paraId="2AA41150"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3.Аналіз якості  входу (інформація ); </w:t>
      </w:r>
    </w:p>
    <w:p w14:paraId="7338EBB2"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4.Вартісний аналіз функцій служби  маркетингу .  </w:t>
      </w:r>
    </w:p>
    <w:p w14:paraId="69B7105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Реалізація запропонованої  методики  з використанням  ЕОМ  показала, які  саме  структурні елементи  повинні бути  у будь-якому  комерційному банку . В цілому  найбільш  тактовими  структурами є:  </w:t>
      </w:r>
    </w:p>
    <w:p w14:paraId="2EFB8DA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а) структура управління невеликими  комерційними банками  за величиною </w:t>
      </w:r>
      <w:proofErr w:type="spellStart"/>
      <w:r w:rsidRPr="00C330C9">
        <w:rPr>
          <w:rFonts w:ascii="Times New Roman" w:eastAsia="Times New Roman" w:hAnsi="Times New Roman" w:cs="Times New Roman"/>
          <w:sz w:val="24"/>
          <w:szCs w:val="20"/>
          <w:lang w:val="uk-UA" w:eastAsia="pl-PL"/>
        </w:rPr>
        <w:t>капітала</w:t>
      </w:r>
      <w:proofErr w:type="spellEnd"/>
      <w:r w:rsidRPr="00C330C9">
        <w:rPr>
          <w:rFonts w:ascii="Times New Roman" w:eastAsia="Times New Roman" w:hAnsi="Times New Roman" w:cs="Times New Roman"/>
          <w:sz w:val="24"/>
          <w:szCs w:val="20"/>
          <w:lang w:val="uk-UA" w:eastAsia="pl-PL"/>
        </w:rPr>
        <w:t xml:space="preserve"> чи  невеликих відділень великих банків;</w:t>
      </w:r>
    </w:p>
    <w:p w14:paraId="0375757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б) оргструктура управління метрополіями великих банків та їх регіональними управліннями. </w:t>
      </w:r>
    </w:p>
    <w:p w14:paraId="4C291CFE" w14:textId="77777777" w:rsidR="00C330C9" w:rsidRPr="00C330C9" w:rsidRDefault="00C330C9" w:rsidP="00C330C9">
      <w:pPr>
        <w:spacing w:after="0" w:line="360" w:lineRule="auto"/>
        <w:ind w:firstLine="567"/>
        <w:jc w:val="both"/>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sz w:val="24"/>
          <w:szCs w:val="20"/>
          <w:lang w:val="uk-UA" w:eastAsia="pl-PL"/>
        </w:rPr>
        <w:t xml:space="preserve">У  дисертаційній роботі також  зроблено  висновок про те, що  більш ефективно  банки можуть  працювати, якщо  застосовується комплекс  методів управління, який включає довгострокове  планування або  стратегічне планування, яке складається з управління шляхом  вибору стратегічних  позицій ,шляхом </w:t>
      </w:r>
      <w:proofErr w:type="spellStart"/>
      <w:r w:rsidRPr="00C330C9">
        <w:rPr>
          <w:rFonts w:ascii="Times New Roman" w:eastAsia="Times New Roman" w:hAnsi="Times New Roman" w:cs="Times New Roman"/>
          <w:sz w:val="24"/>
          <w:szCs w:val="20"/>
          <w:lang w:val="uk-UA" w:eastAsia="pl-PL"/>
        </w:rPr>
        <w:t>рангування</w:t>
      </w:r>
      <w:proofErr w:type="spellEnd"/>
      <w:r w:rsidRPr="00C330C9">
        <w:rPr>
          <w:rFonts w:ascii="Times New Roman" w:eastAsia="Times New Roman" w:hAnsi="Times New Roman" w:cs="Times New Roman"/>
          <w:sz w:val="24"/>
          <w:szCs w:val="20"/>
          <w:lang w:val="uk-UA" w:eastAsia="pl-PL"/>
        </w:rPr>
        <w:t xml:space="preserve">  стратегічних завдань, управління за «слабкими сигналами», в умовах стратегічних </w:t>
      </w:r>
      <w:proofErr w:type="spellStart"/>
      <w:r w:rsidRPr="00C330C9">
        <w:rPr>
          <w:rFonts w:ascii="Times New Roman" w:eastAsia="Times New Roman" w:hAnsi="Times New Roman" w:cs="Times New Roman"/>
          <w:sz w:val="24"/>
          <w:szCs w:val="20"/>
          <w:lang w:val="uk-UA" w:eastAsia="pl-PL"/>
        </w:rPr>
        <w:t>раптовостей</w:t>
      </w:r>
      <w:proofErr w:type="spellEnd"/>
      <w:r w:rsidRPr="00C330C9">
        <w:rPr>
          <w:rFonts w:ascii="Times New Roman" w:eastAsia="Times New Roman" w:hAnsi="Times New Roman" w:cs="Times New Roman"/>
          <w:sz w:val="24"/>
          <w:szCs w:val="20"/>
          <w:lang w:val="uk-UA" w:eastAsia="pl-PL"/>
        </w:rPr>
        <w:t xml:space="preserve"> та ін. У дисертації  пропонується сумарний  ефект від упровадження  банківського маркетингу, який  визначають за формулою </w:t>
      </w:r>
      <w:r w:rsidRPr="00C330C9">
        <w:rPr>
          <w:rFonts w:ascii="Times New Roman" w:eastAsia="Times New Roman" w:hAnsi="Times New Roman" w:cs="Times New Roman"/>
          <w:b/>
          <w:sz w:val="24"/>
          <w:szCs w:val="20"/>
          <w:lang w:val="uk-UA" w:eastAsia="pl-PL"/>
        </w:rPr>
        <w:t>(</w:t>
      </w:r>
      <w:r w:rsidRPr="00C330C9">
        <w:rPr>
          <w:rFonts w:ascii="Times New Roman" w:eastAsia="Times New Roman" w:hAnsi="Times New Roman" w:cs="Times New Roman"/>
          <w:b/>
          <w:position w:val="-4"/>
          <w:sz w:val="24"/>
          <w:szCs w:val="20"/>
          <w:lang w:val="uk-UA" w:eastAsia="pl-PL"/>
        </w:rPr>
        <w:object w:dxaOrig="240" w:dyaOrig="260" w14:anchorId="74B4D0E6">
          <v:shape id="_x0000_i1028" type="#_x0000_t75" style="width:13.8pt;height:15pt" o:ole="">
            <v:imagedata r:id="rId13" o:title=""/>
          </v:shape>
          <o:OLEObject Type="Embed" ProgID="Equation.2" ShapeID="_x0000_i1028" DrawAspect="Content" ObjectID="_1597996736" r:id="rId14"/>
        </w:object>
      </w:r>
      <w:r w:rsidRPr="00C330C9">
        <w:rPr>
          <w:rFonts w:ascii="Times New Roman" w:eastAsia="Times New Roman" w:hAnsi="Times New Roman" w:cs="Times New Roman"/>
          <w:b/>
          <w:sz w:val="24"/>
          <w:szCs w:val="20"/>
          <w:lang w:val="ru-RU" w:eastAsia="pl-PL"/>
        </w:rPr>
        <w:t>Э ) :</w:t>
      </w:r>
    </w:p>
    <w:p w14:paraId="604A1B48" w14:textId="77777777" w:rsidR="00C330C9" w:rsidRPr="00C330C9" w:rsidRDefault="00C330C9" w:rsidP="00C330C9">
      <w:pPr>
        <w:spacing w:after="0" w:line="360" w:lineRule="auto"/>
        <w:ind w:firstLine="567"/>
        <w:jc w:val="both"/>
        <w:rPr>
          <w:rFonts w:ascii="Times New Roman" w:eastAsia="Times New Roman" w:hAnsi="Times New Roman" w:cs="Times New Roman"/>
          <w:b/>
          <w:sz w:val="24"/>
          <w:szCs w:val="20"/>
          <w:lang w:val="uk-UA" w:eastAsia="pl-PL"/>
        </w:rPr>
      </w:pPr>
    </w:p>
    <w:p w14:paraId="16057F49" w14:textId="77777777" w:rsidR="00C330C9" w:rsidRPr="00C330C9" w:rsidRDefault="00C330C9" w:rsidP="00C330C9">
      <w:pPr>
        <w:spacing w:after="0" w:line="360" w:lineRule="auto"/>
        <w:ind w:left="22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position w:val="-26"/>
          <w:sz w:val="24"/>
          <w:szCs w:val="20"/>
          <w:lang w:val="uk-UA" w:eastAsia="pl-PL"/>
        </w:rPr>
        <w:object w:dxaOrig="2120" w:dyaOrig="780" w14:anchorId="57BF0D27">
          <v:shape id="_x0000_i1029" type="#_x0000_t75" style="width:106.2pt;height:39pt" o:ole="">
            <v:imagedata r:id="rId15" o:title=""/>
          </v:shape>
          <o:OLEObject Type="Embed" ProgID="Equation.2" ShapeID="_x0000_i1029" DrawAspect="Content" ObjectID="_1597996737" r:id="rId16"/>
        </w:object>
      </w:r>
      <w:r w:rsidRPr="00C330C9">
        <w:rPr>
          <w:rFonts w:ascii="Times New Roman" w:eastAsia="Times New Roman" w:hAnsi="Times New Roman" w:cs="Times New Roman"/>
          <w:b/>
          <w:sz w:val="24"/>
          <w:szCs w:val="20"/>
          <w:lang w:val="uk-UA" w:eastAsia="pl-PL"/>
        </w:rPr>
        <w:tab/>
      </w:r>
      <w:r w:rsidRPr="00C330C9">
        <w:rPr>
          <w:rFonts w:ascii="Times New Roman" w:eastAsia="Times New Roman" w:hAnsi="Times New Roman" w:cs="Times New Roman"/>
          <w:b/>
          <w:sz w:val="24"/>
          <w:szCs w:val="20"/>
          <w:lang w:val="uk-UA" w:eastAsia="pl-PL"/>
        </w:rPr>
        <w:tab/>
      </w:r>
      <w:r w:rsidRPr="00C330C9">
        <w:rPr>
          <w:rFonts w:ascii="Times New Roman" w:eastAsia="Times New Roman" w:hAnsi="Times New Roman" w:cs="Times New Roman"/>
          <w:b/>
          <w:sz w:val="24"/>
          <w:szCs w:val="20"/>
          <w:lang w:val="uk-UA" w:eastAsia="pl-PL"/>
        </w:rPr>
        <w:tab/>
        <w:t>(4)</w:t>
      </w:r>
    </w:p>
    <w:p w14:paraId="6BF0DD19"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p>
    <w:p w14:paraId="125EF029" w14:textId="77777777" w:rsidR="00C330C9" w:rsidRPr="00C330C9" w:rsidRDefault="00C330C9" w:rsidP="00C330C9">
      <w:pPr>
        <w:spacing w:after="0" w:line="360" w:lineRule="auto"/>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де: </w:t>
      </w:r>
      <w:r w:rsidRPr="00C330C9">
        <w:rPr>
          <w:rFonts w:ascii="Times New Roman" w:eastAsia="Times New Roman" w:hAnsi="Times New Roman" w:cs="Times New Roman"/>
          <w:b/>
          <w:sz w:val="24"/>
          <w:szCs w:val="20"/>
          <w:lang w:val="uk-UA" w:eastAsia="pl-PL"/>
        </w:rPr>
        <w:t xml:space="preserve"> і - і</w:t>
      </w:r>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тий</w:t>
      </w:r>
      <w:proofErr w:type="spellEnd"/>
      <w:r w:rsidRPr="00C330C9">
        <w:rPr>
          <w:rFonts w:ascii="Times New Roman" w:eastAsia="Times New Roman" w:hAnsi="Times New Roman" w:cs="Times New Roman"/>
          <w:sz w:val="24"/>
          <w:szCs w:val="20"/>
          <w:lang w:val="uk-UA" w:eastAsia="pl-PL"/>
        </w:rPr>
        <w:t xml:space="preserve"> банк, який використовує   маркетингові  принципи інвестування;</w:t>
      </w:r>
    </w:p>
    <w:p w14:paraId="5F3013E8"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b/>
          <w:sz w:val="24"/>
          <w:szCs w:val="20"/>
          <w:lang w:val="en-US" w:eastAsia="pl-PL"/>
        </w:rPr>
        <w:t>NP</w:t>
      </w:r>
      <w:r w:rsidRPr="00C330C9">
        <w:rPr>
          <w:rFonts w:ascii="Times New Roman" w:eastAsia="Times New Roman" w:hAnsi="Times New Roman" w:cs="Times New Roman"/>
          <w:b/>
          <w:sz w:val="24"/>
          <w:szCs w:val="20"/>
          <w:lang w:val="uk-UA" w:eastAsia="pl-PL"/>
        </w:rPr>
        <w:t xml:space="preserve">і </w:t>
      </w:r>
      <w:r w:rsidRPr="00C330C9">
        <w:rPr>
          <w:rFonts w:ascii="Times New Roman" w:eastAsia="Times New Roman" w:hAnsi="Times New Roman" w:cs="Times New Roman"/>
          <w:sz w:val="24"/>
          <w:szCs w:val="20"/>
          <w:lang w:val="uk-UA" w:eastAsia="pl-PL"/>
        </w:rPr>
        <w:t xml:space="preserve">- надлишкові резерви і-го комерційного банку, які утворюються ефективним інвестуванням  на основі  банківського  маркетингу; </w:t>
      </w:r>
    </w:p>
    <w:p w14:paraId="5278A244"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Мі - </w:t>
      </w:r>
      <w:r w:rsidRPr="00C330C9">
        <w:rPr>
          <w:rFonts w:ascii="Times New Roman" w:eastAsia="Times New Roman" w:hAnsi="Times New Roman" w:cs="Times New Roman"/>
          <w:sz w:val="24"/>
          <w:szCs w:val="20"/>
          <w:lang w:val="uk-UA" w:eastAsia="pl-PL"/>
        </w:rPr>
        <w:t>максимальна кількість нових інвестиційних ресурсів, які може створити  і-</w:t>
      </w:r>
      <w:proofErr w:type="spellStart"/>
      <w:r w:rsidRPr="00C330C9">
        <w:rPr>
          <w:rFonts w:ascii="Times New Roman" w:eastAsia="Times New Roman" w:hAnsi="Times New Roman" w:cs="Times New Roman"/>
          <w:sz w:val="24"/>
          <w:szCs w:val="20"/>
          <w:lang w:val="uk-UA" w:eastAsia="pl-PL"/>
        </w:rPr>
        <w:t>ий</w:t>
      </w:r>
      <w:proofErr w:type="spellEnd"/>
      <w:r w:rsidRPr="00C330C9">
        <w:rPr>
          <w:rFonts w:ascii="Times New Roman" w:eastAsia="Times New Roman" w:hAnsi="Times New Roman" w:cs="Times New Roman"/>
          <w:sz w:val="24"/>
          <w:szCs w:val="20"/>
          <w:lang w:val="uk-UA" w:eastAsia="pl-PL"/>
        </w:rPr>
        <w:t xml:space="preserve"> комерційний банк. </w:t>
      </w:r>
    </w:p>
    <w:p w14:paraId="78F5F59F"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Як бачимо, навіть незначне збільшення ефективного інвестування комерційних банків у масштабах банківської системи країни підвищує її загальну ефективність багатократно  і тим самим  прискорює грошовий обіг  неемісійним засобом .</w:t>
      </w:r>
    </w:p>
    <w:p w14:paraId="0EDCDCAF"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 У четвертому розділі «Кадрове  забезпечення  банківської  діяльності»</w:t>
      </w:r>
      <w:r w:rsidRPr="00C330C9">
        <w:rPr>
          <w:rFonts w:ascii="Times New Roman" w:eastAsia="Times New Roman" w:hAnsi="Times New Roman" w:cs="Times New Roman"/>
          <w:sz w:val="24"/>
          <w:szCs w:val="20"/>
          <w:lang w:val="uk-UA" w:eastAsia="pl-PL"/>
        </w:rPr>
        <w:t xml:space="preserve"> розкривається  наукове  положення про те, що ефективна система перепідготовки та підвищення кваліфікації банківських працівників повинна будуватися за критерієм зацікавленості індивідуума за схемою «самодопомога-самовираження-суспільне визнання».</w:t>
      </w:r>
    </w:p>
    <w:p w14:paraId="4A0AEC3B" w14:textId="77777777" w:rsidR="00C330C9" w:rsidRPr="00C330C9" w:rsidRDefault="00C330C9" w:rsidP="00C330C9">
      <w:pPr>
        <w:spacing w:after="0" w:line="360" w:lineRule="auto"/>
        <w:ind w:firstLine="426"/>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В роботі підкреслюється, що успіх, як міра та ступінь досягнення мети, розвиваючись по </w:t>
      </w:r>
      <w:proofErr w:type="spellStart"/>
      <w:r w:rsidRPr="00C330C9">
        <w:rPr>
          <w:rFonts w:ascii="Times New Roman" w:eastAsia="Times New Roman" w:hAnsi="Times New Roman" w:cs="Times New Roman"/>
          <w:sz w:val="24"/>
          <w:szCs w:val="20"/>
          <w:lang w:val="uk-UA" w:eastAsia="pl-PL"/>
        </w:rPr>
        <w:t>спиралі</w:t>
      </w:r>
      <w:proofErr w:type="spellEnd"/>
      <w:r w:rsidRPr="00C330C9">
        <w:rPr>
          <w:rFonts w:ascii="Times New Roman" w:eastAsia="Times New Roman" w:hAnsi="Times New Roman" w:cs="Times New Roman"/>
          <w:sz w:val="24"/>
          <w:szCs w:val="20"/>
          <w:lang w:val="uk-UA" w:eastAsia="pl-PL"/>
        </w:rPr>
        <w:t xml:space="preserve">, тягне за собою новий успіх. Цей мультиплікаційний ефект повинен полягати в засобах оптимальної стратегії фірм з </w:t>
      </w:r>
      <w:proofErr w:type="spellStart"/>
      <w:r w:rsidRPr="00C330C9">
        <w:rPr>
          <w:rFonts w:ascii="Times New Roman" w:eastAsia="Times New Roman" w:hAnsi="Times New Roman" w:cs="Times New Roman"/>
          <w:sz w:val="24"/>
          <w:szCs w:val="20"/>
          <w:lang w:val="uk-UA" w:eastAsia="pl-PL"/>
        </w:rPr>
        <w:t>обов</w:t>
      </w:r>
      <w:proofErr w:type="spellEnd"/>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язковим</w:t>
      </w:r>
      <w:proofErr w:type="spellEnd"/>
      <w:r w:rsidRPr="00C330C9">
        <w:rPr>
          <w:rFonts w:ascii="Times New Roman" w:eastAsia="Times New Roman" w:hAnsi="Times New Roman" w:cs="Times New Roman"/>
          <w:sz w:val="24"/>
          <w:szCs w:val="20"/>
          <w:lang w:val="uk-UA" w:eastAsia="pl-PL"/>
        </w:rPr>
        <w:t xml:space="preserve"> урахуванням системи підготовки та підвищення </w:t>
      </w:r>
      <w:r w:rsidRPr="00C330C9">
        <w:rPr>
          <w:rFonts w:ascii="Times New Roman" w:eastAsia="Times New Roman" w:hAnsi="Times New Roman" w:cs="Times New Roman"/>
          <w:sz w:val="24"/>
          <w:szCs w:val="20"/>
          <w:lang w:val="uk-UA" w:eastAsia="pl-PL"/>
        </w:rPr>
        <w:lastRenderedPageBreak/>
        <w:t>кваліфікації кадрів. З цією метою запропонована та апробована на практиці "Експрес-програма ССС (самодопомога-самовираження-суспільне визнання)", яка включає три послідовних етапи:</w:t>
      </w:r>
    </w:p>
    <w:p w14:paraId="2015784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uk-UA" w:eastAsia="pl-PL"/>
        </w:rPr>
        <w:t>1. Вивчення базового пакету курсів самоосвіти;</w:t>
      </w:r>
    </w:p>
    <w:p w14:paraId="72B4751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2. Участь у семінарських заняттях; </w:t>
      </w:r>
    </w:p>
    <w:p w14:paraId="0FFCD4C4"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3. Захист випускних робіт з обраної теми та отримання сертифікату.</w:t>
      </w:r>
    </w:p>
    <w:p w14:paraId="717B1BC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Разом з тим автором розроблено систему вимог, які </w:t>
      </w:r>
      <w:proofErr w:type="spellStart"/>
      <w:r w:rsidRPr="00C330C9">
        <w:rPr>
          <w:rFonts w:ascii="Times New Roman" w:eastAsia="Times New Roman" w:hAnsi="Times New Roman" w:cs="Times New Roman"/>
          <w:sz w:val="24"/>
          <w:szCs w:val="20"/>
          <w:lang w:val="uk-UA" w:eastAsia="pl-PL"/>
        </w:rPr>
        <w:t>пред</w:t>
      </w:r>
      <w:proofErr w:type="spellEnd"/>
      <w:r w:rsidRPr="00C330C9">
        <w:rPr>
          <w:rFonts w:ascii="Times New Roman" w:eastAsia="Times New Roman" w:hAnsi="Times New Roman" w:cs="Times New Roman"/>
          <w:sz w:val="24"/>
          <w:szCs w:val="20"/>
          <w:lang w:val="uk-UA" w:eastAsia="pl-PL"/>
        </w:rPr>
        <w:sym w:font="Symbol" w:char="F0A2"/>
      </w:r>
      <w:r w:rsidRPr="00C330C9">
        <w:rPr>
          <w:rFonts w:ascii="Times New Roman" w:eastAsia="Times New Roman" w:hAnsi="Times New Roman" w:cs="Times New Roman"/>
          <w:sz w:val="24"/>
          <w:szCs w:val="20"/>
          <w:lang w:val="uk-UA" w:eastAsia="pl-PL"/>
        </w:rPr>
        <w:t xml:space="preserve">являються до керівників та спеціалістів, що містить </w:t>
      </w:r>
      <w:proofErr w:type="spellStart"/>
      <w:r w:rsidRPr="00C330C9">
        <w:rPr>
          <w:rFonts w:ascii="Times New Roman" w:eastAsia="Times New Roman" w:hAnsi="Times New Roman" w:cs="Times New Roman"/>
          <w:sz w:val="24"/>
          <w:szCs w:val="20"/>
          <w:lang w:val="uk-UA" w:eastAsia="pl-PL"/>
        </w:rPr>
        <w:t>професійно</w:t>
      </w:r>
      <w:proofErr w:type="spellEnd"/>
      <w:r w:rsidRPr="00C330C9">
        <w:rPr>
          <w:rFonts w:ascii="Times New Roman" w:eastAsia="Times New Roman" w:hAnsi="Times New Roman" w:cs="Times New Roman"/>
          <w:sz w:val="24"/>
          <w:szCs w:val="20"/>
          <w:lang w:val="uk-UA" w:eastAsia="pl-PL"/>
        </w:rPr>
        <w:t>-організаційні та морально-психологічні риси, які приведуть до підвищення ефективності їх праці та керівництва банком.</w:t>
      </w:r>
    </w:p>
    <w:p w14:paraId="1AE55A17"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В дисертаційній роботі розкрито ефективність праці як </w:t>
      </w:r>
      <w:proofErr w:type="spellStart"/>
      <w:r w:rsidRPr="00C330C9">
        <w:rPr>
          <w:rFonts w:ascii="Times New Roman" w:eastAsia="Times New Roman" w:hAnsi="Times New Roman" w:cs="Times New Roman"/>
          <w:sz w:val="24"/>
          <w:szCs w:val="20"/>
          <w:lang w:val="uk-UA" w:eastAsia="pl-PL"/>
        </w:rPr>
        <w:t>фактора</w:t>
      </w:r>
      <w:proofErr w:type="spellEnd"/>
      <w:r w:rsidRPr="00C330C9">
        <w:rPr>
          <w:rFonts w:ascii="Times New Roman" w:eastAsia="Times New Roman" w:hAnsi="Times New Roman" w:cs="Times New Roman"/>
          <w:sz w:val="24"/>
          <w:szCs w:val="20"/>
          <w:lang w:val="uk-UA" w:eastAsia="pl-PL"/>
        </w:rPr>
        <w:t xml:space="preserve"> досягнення успіху, зроблено висновок про те, що зберегти працю - це робити її кожен день, творити і зберігати створене в собі та оточуючих. Рекомендується додержуватися наведених двадцяти п</w:t>
      </w:r>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яти</w:t>
      </w:r>
      <w:proofErr w:type="spellEnd"/>
      <w:r w:rsidRPr="00C330C9">
        <w:rPr>
          <w:rFonts w:ascii="Times New Roman" w:eastAsia="Times New Roman" w:hAnsi="Times New Roman" w:cs="Times New Roman"/>
          <w:sz w:val="24"/>
          <w:szCs w:val="20"/>
          <w:lang w:val="uk-UA" w:eastAsia="pl-PL"/>
        </w:rPr>
        <w:t xml:space="preserve"> принципів успіху менеджера, найбільш цінною властивістю якого є власність залишатися спокійним, коли </w:t>
      </w:r>
      <w:proofErr w:type="spellStart"/>
      <w:r w:rsidRPr="00C330C9">
        <w:rPr>
          <w:rFonts w:ascii="Times New Roman" w:eastAsia="Times New Roman" w:hAnsi="Times New Roman" w:cs="Times New Roman"/>
          <w:sz w:val="24"/>
          <w:szCs w:val="20"/>
          <w:lang w:val="uk-UA" w:eastAsia="pl-PL"/>
        </w:rPr>
        <w:t>інши</w:t>
      </w:r>
      <w:proofErr w:type="spellEnd"/>
      <w:r w:rsidRPr="00C330C9">
        <w:rPr>
          <w:rFonts w:ascii="Times New Roman" w:eastAsia="Times New Roman" w:hAnsi="Times New Roman" w:cs="Times New Roman"/>
          <w:sz w:val="24"/>
          <w:szCs w:val="20"/>
          <w:lang w:val="uk-UA" w:eastAsia="pl-PL"/>
        </w:rPr>
        <w:t xml:space="preserve"> нервують. Значне місце приділяється проблемі стабільності керівництва як контроля, сутність якого розкривається через його функції "Почати", "Продовжувати" та "Припиняти", властиві "капелюхам" та "картузам", а також коригування контроля на основі </w:t>
      </w:r>
      <w:proofErr w:type="spellStart"/>
      <w:r w:rsidRPr="00C330C9">
        <w:rPr>
          <w:rFonts w:ascii="Times New Roman" w:eastAsia="Times New Roman" w:hAnsi="Times New Roman" w:cs="Times New Roman"/>
          <w:sz w:val="24"/>
          <w:szCs w:val="20"/>
          <w:lang w:val="uk-UA" w:eastAsia="pl-PL"/>
        </w:rPr>
        <w:t>взаємозв</w:t>
      </w:r>
      <w:proofErr w:type="spellEnd"/>
      <w:r w:rsidRPr="00C330C9">
        <w:rPr>
          <w:rFonts w:ascii="Times New Roman" w:eastAsia="Times New Roman" w:hAnsi="Times New Roman" w:cs="Times New Roman"/>
          <w:sz w:val="24"/>
          <w:szCs w:val="20"/>
          <w:lang w:val="uk-UA" w:eastAsia="pl-PL"/>
        </w:rPr>
        <w:sym w:font="Symbol" w:char="F0A2"/>
      </w:r>
      <w:proofErr w:type="spellStart"/>
      <w:r w:rsidRPr="00C330C9">
        <w:rPr>
          <w:rFonts w:ascii="Times New Roman" w:eastAsia="Times New Roman" w:hAnsi="Times New Roman" w:cs="Times New Roman"/>
          <w:sz w:val="24"/>
          <w:szCs w:val="20"/>
          <w:lang w:val="uk-UA" w:eastAsia="pl-PL"/>
        </w:rPr>
        <w:t>язку</w:t>
      </w:r>
      <w:proofErr w:type="spellEnd"/>
      <w:r w:rsidRPr="00C330C9">
        <w:rPr>
          <w:rFonts w:ascii="Times New Roman" w:eastAsia="Times New Roman" w:hAnsi="Times New Roman" w:cs="Times New Roman"/>
          <w:sz w:val="24"/>
          <w:szCs w:val="20"/>
          <w:lang w:val="uk-UA" w:eastAsia="pl-PL"/>
        </w:rPr>
        <w:t xml:space="preserve"> ймовірної реакції, реальності та комунікацій. </w:t>
      </w:r>
    </w:p>
    <w:p w14:paraId="6BBDF234"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7101AA86"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67F7DDC6"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2B03E1F4"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4F000C21"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sz w:val="24"/>
          <w:szCs w:val="20"/>
          <w:lang w:val="uk-UA" w:eastAsia="pl-PL"/>
        </w:rPr>
        <w:t>ВИСНОВКИ</w:t>
      </w:r>
    </w:p>
    <w:p w14:paraId="4FDE3A8F"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1B79615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За результатами проведеного дослідження можна сформулювати такі основні висновки :</w:t>
      </w:r>
    </w:p>
    <w:p w14:paraId="1A98BEFF"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1. Дослідження теоретичних аспектів на підставі маркетингового інструментарію та прикладних аспектів виявили, що банківський маркетинг постає, з одного боку, як результат  еволюції  загальної  концепції  маркетингу, а,  з  іншого  боку,  як  складова частина інвестиційного процесу. Банківський маркетинг в цілому являє собою процес пошуку інвестиційних проектів та банківських послуг в умовах адекватності ринковим процесам, він дозволяє отримати найбільший прибуток при найменшому рівні ризику втрати інвестиційних ресурсів.</w:t>
      </w:r>
    </w:p>
    <w:p w14:paraId="70E3F56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2. Аналіз функціонування комерційних банків Донецької області показує необхідність економічної оцінки інвестиційних проектів на підставі банківського маркетингу, використання маркетингових підходів в інвестуванні, а також застосування діючої організаційної структури маркетингової служби для підвищення ефективності інвестиційної діяльності.</w:t>
      </w:r>
    </w:p>
    <w:p w14:paraId="744B710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3. Економічна оцінка інвестиційного проекту повинна здійснюватися з урахуванням усіх доходів, які отримуються від його впровадження, витрат на мобілізацію інвестиційних ресурсів, </w:t>
      </w:r>
      <w:r w:rsidRPr="00C330C9">
        <w:rPr>
          <w:rFonts w:ascii="Times New Roman" w:eastAsia="Times New Roman" w:hAnsi="Times New Roman" w:cs="Times New Roman"/>
          <w:sz w:val="24"/>
          <w:szCs w:val="20"/>
          <w:lang w:val="uk-UA" w:eastAsia="pl-PL"/>
        </w:rPr>
        <w:lastRenderedPageBreak/>
        <w:t>форми забезпечення інвестиційних коштів та плати за них, перспективності виконавця інвестиційного проекту, його репутації, суспільної корисності, кваліфікації та інших якостей.</w:t>
      </w:r>
    </w:p>
    <w:p w14:paraId="0D3BDAF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4. Аналіз побудови маркетингових структур виявляє, що в їхній основі полягають принципи ієрархічності, раціональної бюрократії і ін. В умовах, коли проблеми достатньо важко передбачити, або вони з</w:t>
      </w:r>
      <w:r w:rsidRPr="00C330C9">
        <w:rPr>
          <w:rFonts w:ascii="Times New Roman" w:eastAsia="Times New Roman" w:hAnsi="Times New Roman" w:cs="Times New Roman"/>
          <w:sz w:val="24"/>
          <w:szCs w:val="20"/>
          <w:lang w:val="uk-UA" w:eastAsia="pl-PL"/>
        </w:rPr>
        <w:sym w:font="Symbol" w:char="F0A2"/>
      </w:r>
      <w:r w:rsidRPr="00C330C9">
        <w:rPr>
          <w:rFonts w:ascii="Times New Roman" w:eastAsia="Times New Roman" w:hAnsi="Times New Roman" w:cs="Times New Roman"/>
          <w:sz w:val="24"/>
          <w:szCs w:val="20"/>
          <w:lang w:val="uk-UA" w:eastAsia="pl-PL"/>
        </w:rPr>
        <w:t>являються несподівано, такі структури є недієздатними, управління маркетингом не веде до ефективної комунікації поміж службою маркетингу та іншими підрозділами банку, що в свою чергу погіршує інвестиційну діяльність банку.</w:t>
      </w:r>
    </w:p>
    <w:p w14:paraId="4C4BB28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5. Запропоновані шляхи підвищення ефективності інвестиційної діяльності, засновані на аналізу </w:t>
      </w:r>
      <w:proofErr w:type="spellStart"/>
      <w:r w:rsidRPr="00C330C9">
        <w:rPr>
          <w:rFonts w:ascii="Times New Roman" w:eastAsia="Times New Roman" w:hAnsi="Times New Roman" w:cs="Times New Roman"/>
          <w:sz w:val="24"/>
          <w:szCs w:val="20"/>
          <w:lang w:val="uk-UA" w:eastAsia="pl-PL"/>
        </w:rPr>
        <w:t>вплива</w:t>
      </w:r>
      <w:proofErr w:type="spellEnd"/>
      <w:r w:rsidRPr="00C330C9">
        <w:rPr>
          <w:rFonts w:ascii="Times New Roman" w:eastAsia="Times New Roman" w:hAnsi="Times New Roman" w:cs="Times New Roman"/>
          <w:sz w:val="24"/>
          <w:szCs w:val="20"/>
          <w:lang w:val="uk-UA" w:eastAsia="pl-PL"/>
        </w:rPr>
        <w:t xml:space="preserve"> усієї сукупності факторів, що ведуть до підвищення прибутку банку.</w:t>
      </w:r>
    </w:p>
    <w:p w14:paraId="0F0C065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6. Значні можливості </w:t>
      </w:r>
      <w:proofErr w:type="spellStart"/>
      <w:r w:rsidRPr="00C330C9">
        <w:rPr>
          <w:rFonts w:ascii="Times New Roman" w:eastAsia="Times New Roman" w:hAnsi="Times New Roman" w:cs="Times New Roman"/>
          <w:sz w:val="24"/>
          <w:szCs w:val="20"/>
          <w:lang w:val="uk-UA" w:eastAsia="pl-PL"/>
        </w:rPr>
        <w:t>методик</w:t>
      </w:r>
      <w:proofErr w:type="spellEnd"/>
      <w:r w:rsidRPr="00C330C9">
        <w:rPr>
          <w:rFonts w:ascii="Times New Roman" w:eastAsia="Times New Roman" w:hAnsi="Times New Roman" w:cs="Times New Roman"/>
          <w:sz w:val="24"/>
          <w:szCs w:val="20"/>
          <w:lang w:val="uk-UA" w:eastAsia="pl-PL"/>
        </w:rPr>
        <w:t xml:space="preserve"> оцінки повернення інвестиційних ресурсів, розрахунку ефективності інвестиційного проекту та оптимального розподілу інвестиційних ресурсів, дають значний економічний та соціальний ефект і знаходять зацікавленість з боку керівництва комерційних банків.</w:t>
      </w:r>
    </w:p>
    <w:p w14:paraId="5B5BD44D"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7. Розроблена  система  перепідготовки  та  підвищення  кваліфікації банківських працівників по "Екстернат-програмі ССС (самодопомога-самовираження-суспільне визнання)", що засновується на урахуванні індивідуального підходу, складу </w:t>
      </w:r>
      <w:proofErr w:type="spellStart"/>
      <w:r w:rsidRPr="00C330C9">
        <w:rPr>
          <w:rFonts w:ascii="Times New Roman" w:eastAsia="Times New Roman" w:hAnsi="Times New Roman" w:cs="Times New Roman"/>
          <w:sz w:val="24"/>
          <w:szCs w:val="20"/>
          <w:lang w:val="uk-UA" w:eastAsia="pl-PL"/>
        </w:rPr>
        <w:t>розума</w:t>
      </w:r>
      <w:proofErr w:type="spellEnd"/>
      <w:r w:rsidRPr="00C330C9">
        <w:rPr>
          <w:rFonts w:ascii="Times New Roman" w:eastAsia="Times New Roman" w:hAnsi="Times New Roman" w:cs="Times New Roman"/>
          <w:sz w:val="24"/>
          <w:szCs w:val="20"/>
          <w:lang w:val="uk-UA" w:eastAsia="pl-PL"/>
        </w:rPr>
        <w:t xml:space="preserve"> та </w:t>
      </w:r>
      <w:proofErr w:type="spellStart"/>
      <w:r w:rsidRPr="00C330C9">
        <w:rPr>
          <w:rFonts w:ascii="Times New Roman" w:eastAsia="Times New Roman" w:hAnsi="Times New Roman" w:cs="Times New Roman"/>
          <w:sz w:val="24"/>
          <w:szCs w:val="20"/>
          <w:lang w:val="uk-UA" w:eastAsia="pl-PL"/>
        </w:rPr>
        <w:t>характера</w:t>
      </w:r>
      <w:proofErr w:type="spellEnd"/>
      <w:r w:rsidRPr="00C330C9">
        <w:rPr>
          <w:rFonts w:ascii="Times New Roman" w:eastAsia="Times New Roman" w:hAnsi="Times New Roman" w:cs="Times New Roman"/>
          <w:sz w:val="24"/>
          <w:szCs w:val="20"/>
          <w:lang w:val="uk-UA" w:eastAsia="pl-PL"/>
        </w:rPr>
        <w:t xml:space="preserve">, психологічних особливостей, життєвого </w:t>
      </w:r>
      <w:proofErr w:type="spellStart"/>
      <w:r w:rsidRPr="00C330C9">
        <w:rPr>
          <w:rFonts w:ascii="Times New Roman" w:eastAsia="Times New Roman" w:hAnsi="Times New Roman" w:cs="Times New Roman"/>
          <w:sz w:val="24"/>
          <w:szCs w:val="20"/>
          <w:lang w:val="uk-UA" w:eastAsia="pl-PL"/>
        </w:rPr>
        <w:t>досвіда</w:t>
      </w:r>
      <w:proofErr w:type="spellEnd"/>
      <w:r w:rsidRPr="00C330C9">
        <w:rPr>
          <w:rFonts w:ascii="Times New Roman" w:eastAsia="Times New Roman" w:hAnsi="Times New Roman" w:cs="Times New Roman"/>
          <w:sz w:val="24"/>
          <w:szCs w:val="20"/>
          <w:lang w:val="uk-UA" w:eastAsia="pl-PL"/>
        </w:rPr>
        <w:t>, пройшла апробацію і захопила велику аудиторію слухачів.</w:t>
      </w:r>
    </w:p>
    <w:p w14:paraId="6CEC7D9D" w14:textId="77777777" w:rsidR="00C330C9" w:rsidRPr="00C330C9" w:rsidRDefault="00C330C9" w:rsidP="00C330C9">
      <w:pPr>
        <w:spacing w:after="0" w:line="360" w:lineRule="auto"/>
        <w:ind w:firstLine="567"/>
        <w:jc w:val="center"/>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w:t>
      </w:r>
    </w:p>
    <w:p w14:paraId="479BE29A"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sz w:val="24"/>
          <w:szCs w:val="20"/>
          <w:lang w:val="uk-UA" w:eastAsia="pl-PL"/>
        </w:rPr>
        <w:t xml:space="preserve">ПЕРЕЛІК ОПУБЛІКОВАНИХ АВТОРОМ РОБІТ </w:t>
      </w:r>
    </w:p>
    <w:p w14:paraId="4250FD72"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sz w:val="24"/>
          <w:szCs w:val="20"/>
          <w:lang w:val="uk-UA" w:eastAsia="pl-PL"/>
        </w:rPr>
        <w:t>ЗА ТЕМОЮ ДИСЕРТАЦІЇ</w:t>
      </w:r>
    </w:p>
    <w:p w14:paraId="3817CD8A"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0434F9C8"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За результатами досліджень автором підготовлено і опубліковано  8 робіт:</w:t>
      </w:r>
    </w:p>
    <w:p w14:paraId="7F5F2E8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uk-UA" w:eastAsia="pl-PL"/>
        </w:rPr>
        <w:t xml:space="preserve">1. Бритченко И.Г. </w:t>
      </w:r>
      <w:proofErr w:type="spellStart"/>
      <w:r w:rsidRPr="00C330C9">
        <w:rPr>
          <w:rFonts w:ascii="Times New Roman" w:eastAsia="Times New Roman" w:hAnsi="Times New Roman" w:cs="Times New Roman"/>
          <w:sz w:val="24"/>
          <w:szCs w:val="20"/>
          <w:lang w:val="uk-UA" w:eastAsia="pl-PL"/>
        </w:rPr>
        <w:t>Банковский</w:t>
      </w:r>
      <w:proofErr w:type="spellEnd"/>
      <w:r w:rsidRPr="00C330C9">
        <w:rPr>
          <w:rFonts w:ascii="Times New Roman" w:eastAsia="Times New Roman" w:hAnsi="Times New Roman" w:cs="Times New Roman"/>
          <w:sz w:val="24"/>
          <w:szCs w:val="20"/>
          <w:lang w:val="uk-UA" w:eastAsia="pl-PL"/>
        </w:rPr>
        <w:t xml:space="preserve"> маркетинг: </w:t>
      </w:r>
      <w:proofErr w:type="spellStart"/>
      <w:r w:rsidRPr="00C330C9">
        <w:rPr>
          <w:rFonts w:ascii="Times New Roman" w:eastAsia="Times New Roman" w:hAnsi="Times New Roman" w:cs="Times New Roman"/>
          <w:sz w:val="24"/>
          <w:szCs w:val="20"/>
          <w:lang w:val="uk-UA" w:eastAsia="pl-PL"/>
        </w:rPr>
        <w:t>организация</w:t>
      </w:r>
      <w:proofErr w:type="spellEnd"/>
      <w:r w:rsidRPr="00C330C9">
        <w:rPr>
          <w:rFonts w:ascii="Times New Roman" w:eastAsia="Times New Roman" w:hAnsi="Times New Roman" w:cs="Times New Roman"/>
          <w:sz w:val="24"/>
          <w:szCs w:val="20"/>
          <w:lang w:val="ru-RU" w:eastAsia="pl-PL"/>
        </w:rPr>
        <w:t xml:space="preserve"> процессов инвестирования.- Донецк: ИЭПИ НАН Украины, ответ. ред. П.Д. Гаркуша. 1997.- 200с.</w:t>
      </w:r>
    </w:p>
    <w:p w14:paraId="01896FE1"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ru-RU" w:eastAsia="pl-PL"/>
        </w:rPr>
        <w:t xml:space="preserve">2. Бритченко Г.И., Бритченко И.Г., </w:t>
      </w:r>
      <w:proofErr w:type="spellStart"/>
      <w:r w:rsidRPr="00C330C9">
        <w:rPr>
          <w:rFonts w:ascii="Times New Roman" w:eastAsia="Times New Roman" w:hAnsi="Times New Roman" w:cs="Times New Roman"/>
          <w:sz w:val="24"/>
          <w:szCs w:val="20"/>
          <w:lang w:val="ru-RU" w:eastAsia="pl-PL"/>
        </w:rPr>
        <w:t>Талал</w:t>
      </w:r>
      <w:proofErr w:type="spellEnd"/>
      <w:r w:rsidRPr="00C330C9">
        <w:rPr>
          <w:rFonts w:ascii="Times New Roman" w:eastAsia="Times New Roman" w:hAnsi="Times New Roman" w:cs="Times New Roman"/>
          <w:sz w:val="24"/>
          <w:szCs w:val="20"/>
          <w:lang w:val="ru-RU" w:eastAsia="pl-PL"/>
        </w:rPr>
        <w:t xml:space="preserve"> А.А. Бизнес : путь к успеху.- Донецк: </w:t>
      </w:r>
      <w:proofErr w:type="spellStart"/>
      <w:r w:rsidRPr="00C330C9">
        <w:rPr>
          <w:rFonts w:ascii="Times New Roman" w:eastAsia="Times New Roman" w:hAnsi="Times New Roman" w:cs="Times New Roman"/>
          <w:sz w:val="24"/>
          <w:szCs w:val="20"/>
          <w:lang w:val="ru-RU" w:eastAsia="pl-PL"/>
        </w:rPr>
        <w:t>ДонГАУ</w:t>
      </w:r>
      <w:proofErr w:type="spellEnd"/>
      <w:r w:rsidRPr="00C330C9">
        <w:rPr>
          <w:rFonts w:ascii="Times New Roman" w:eastAsia="Times New Roman" w:hAnsi="Times New Roman" w:cs="Times New Roman"/>
          <w:sz w:val="24"/>
          <w:szCs w:val="20"/>
          <w:lang w:val="ru-RU" w:eastAsia="pl-PL"/>
        </w:rPr>
        <w:t xml:space="preserve">, 1995. - 114с. ( </w:t>
      </w:r>
      <w:proofErr w:type="spellStart"/>
      <w:r w:rsidRPr="00C330C9">
        <w:rPr>
          <w:rFonts w:ascii="Times New Roman" w:eastAsia="Times New Roman" w:hAnsi="Times New Roman" w:cs="Times New Roman"/>
          <w:sz w:val="24"/>
          <w:szCs w:val="20"/>
          <w:lang w:val="ru-RU" w:eastAsia="pl-PL"/>
        </w:rPr>
        <w:t>Особистий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внесок</w:t>
      </w:r>
      <w:proofErr w:type="spellEnd"/>
      <w:r w:rsidRPr="00C330C9">
        <w:rPr>
          <w:rFonts w:ascii="Times New Roman" w:eastAsia="Times New Roman" w:hAnsi="Times New Roman" w:cs="Times New Roman"/>
          <w:sz w:val="24"/>
          <w:szCs w:val="20"/>
          <w:lang w:val="ru-RU" w:eastAsia="pl-PL"/>
        </w:rPr>
        <w:t xml:space="preserve">  автора:  </w:t>
      </w:r>
      <w:proofErr w:type="spellStart"/>
      <w:r w:rsidRPr="00C330C9">
        <w:rPr>
          <w:rFonts w:ascii="Times New Roman" w:eastAsia="Times New Roman" w:hAnsi="Times New Roman" w:cs="Times New Roman"/>
          <w:sz w:val="24"/>
          <w:szCs w:val="20"/>
          <w:lang w:val="ru-RU" w:eastAsia="pl-PL"/>
        </w:rPr>
        <w:t>розроблено</w:t>
      </w:r>
      <w:proofErr w:type="spellEnd"/>
      <w:r w:rsidRPr="00C330C9">
        <w:rPr>
          <w:rFonts w:ascii="Times New Roman" w:eastAsia="Times New Roman" w:hAnsi="Times New Roman" w:cs="Times New Roman"/>
          <w:sz w:val="24"/>
          <w:szCs w:val="20"/>
          <w:lang w:val="ru-RU" w:eastAsia="pl-PL"/>
        </w:rPr>
        <w:t xml:space="preserve">  модель  і  </w:t>
      </w:r>
      <w:proofErr w:type="spellStart"/>
      <w:r w:rsidRPr="00C330C9">
        <w:rPr>
          <w:rFonts w:ascii="Times New Roman" w:eastAsia="Times New Roman" w:hAnsi="Times New Roman" w:cs="Times New Roman"/>
          <w:sz w:val="24"/>
          <w:szCs w:val="20"/>
          <w:lang w:val="ru-RU" w:eastAsia="pl-PL"/>
        </w:rPr>
        <w:t>програму</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післядипломної</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освіти</w:t>
      </w:r>
      <w:proofErr w:type="spellEnd"/>
      <w:r w:rsidRPr="00C330C9">
        <w:rPr>
          <w:rFonts w:ascii="Times New Roman" w:eastAsia="Times New Roman" w:hAnsi="Times New Roman" w:cs="Times New Roman"/>
          <w:sz w:val="24"/>
          <w:szCs w:val="20"/>
          <w:lang w:val="ru-RU" w:eastAsia="pl-PL"/>
        </w:rPr>
        <w:t xml:space="preserve"> ,   а </w:t>
      </w:r>
      <w:proofErr w:type="spellStart"/>
      <w:r w:rsidRPr="00C330C9">
        <w:rPr>
          <w:rFonts w:ascii="Times New Roman" w:eastAsia="Times New Roman" w:hAnsi="Times New Roman" w:cs="Times New Roman"/>
          <w:sz w:val="24"/>
          <w:szCs w:val="20"/>
          <w:lang w:val="ru-RU" w:eastAsia="pl-PL"/>
        </w:rPr>
        <w:t>також</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розділи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щодо</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ефективності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роботи</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керування</w:t>
      </w:r>
      <w:proofErr w:type="spellEnd"/>
      <w:r w:rsidRPr="00C330C9">
        <w:rPr>
          <w:rFonts w:ascii="Times New Roman" w:eastAsia="Times New Roman" w:hAnsi="Times New Roman" w:cs="Times New Roman"/>
          <w:sz w:val="24"/>
          <w:szCs w:val="20"/>
          <w:lang w:val="ru-RU" w:eastAsia="pl-PL"/>
        </w:rPr>
        <w:t>, контролю).</w:t>
      </w:r>
    </w:p>
    <w:p w14:paraId="1095B51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3. Бритченко И.Г. Макроэкономические проблемы инвестирования на основе банковского маркетинга //Материалы научно-</w:t>
      </w:r>
      <w:proofErr w:type="spellStart"/>
      <w:r w:rsidRPr="00C330C9">
        <w:rPr>
          <w:rFonts w:ascii="Times New Roman" w:eastAsia="Times New Roman" w:hAnsi="Times New Roman" w:cs="Times New Roman"/>
          <w:sz w:val="24"/>
          <w:szCs w:val="20"/>
          <w:lang w:val="ru-RU" w:eastAsia="pl-PL"/>
        </w:rPr>
        <w:t>практ</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конф</w:t>
      </w:r>
      <w:proofErr w:type="spellEnd"/>
      <w:r w:rsidRPr="00C330C9">
        <w:rPr>
          <w:rFonts w:ascii="Times New Roman" w:eastAsia="Times New Roman" w:hAnsi="Times New Roman" w:cs="Times New Roman"/>
          <w:sz w:val="24"/>
          <w:szCs w:val="20"/>
          <w:lang w:val="ru-RU" w:eastAsia="pl-PL"/>
        </w:rPr>
        <w:t>. &lt;&lt; Развитие рыночных процессов на Украине: макроэкономические и региональные аспекты&gt;&gt;.- Донецк: ИЭП НАН Украины, 1997.- С. 68-70.</w:t>
      </w:r>
    </w:p>
    <w:p w14:paraId="5A50656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ru-RU" w:eastAsia="pl-PL"/>
        </w:rPr>
        <w:t xml:space="preserve">4. Бритченко И.Г. Банковский маркетинг как стимулятор рыночных преобразований- //Бизнес и маркетинговый менеджмент (международные и региональные аспекты)- Донецк: </w:t>
      </w:r>
      <w:proofErr w:type="spellStart"/>
      <w:r w:rsidRPr="00C330C9">
        <w:rPr>
          <w:rFonts w:ascii="Times New Roman" w:eastAsia="Times New Roman" w:hAnsi="Times New Roman" w:cs="Times New Roman"/>
          <w:sz w:val="24"/>
          <w:szCs w:val="20"/>
          <w:lang w:val="ru-RU" w:eastAsia="pl-PL"/>
        </w:rPr>
        <w:t>ДонГАУ</w:t>
      </w:r>
      <w:proofErr w:type="spellEnd"/>
      <w:r w:rsidRPr="00C330C9">
        <w:rPr>
          <w:rFonts w:ascii="Times New Roman" w:eastAsia="Times New Roman" w:hAnsi="Times New Roman" w:cs="Times New Roman"/>
          <w:sz w:val="24"/>
          <w:szCs w:val="20"/>
          <w:lang w:val="ru-RU" w:eastAsia="pl-PL"/>
        </w:rPr>
        <w:t>, 1997.-С.123-144.</w:t>
      </w:r>
    </w:p>
    <w:p w14:paraId="595015E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ru-RU" w:eastAsia="pl-PL"/>
        </w:rPr>
        <w:lastRenderedPageBreak/>
        <w:t xml:space="preserve">5. Бритченко И.Г. Управление кредитным риском // Материалы </w:t>
      </w:r>
      <w:proofErr w:type="spellStart"/>
      <w:r w:rsidRPr="00C330C9">
        <w:rPr>
          <w:rFonts w:ascii="Times New Roman" w:eastAsia="Times New Roman" w:hAnsi="Times New Roman" w:cs="Times New Roman"/>
          <w:sz w:val="24"/>
          <w:szCs w:val="20"/>
          <w:lang w:val="ru-RU" w:eastAsia="pl-PL"/>
        </w:rPr>
        <w:t>Междунар</w:t>
      </w:r>
      <w:proofErr w:type="spellEnd"/>
      <w:r w:rsidRPr="00C330C9">
        <w:rPr>
          <w:rFonts w:ascii="Times New Roman" w:eastAsia="Times New Roman" w:hAnsi="Times New Roman" w:cs="Times New Roman"/>
          <w:sz w:val="24"/>
          <w:szCs w:val="20"/>
          <w:lang w:val="ru-RU" w:eastAsia="pl-PL"/>
        </w:rPr>
        <w:t>. научно-</w:t>
      </w:r>
      <w:proofErr w:type="spellStart"/>
      <w:r w:rsidRPr="00C330C9">
        <w:rPr>
          <w:rFonts w:ascii="Times New Roman" w:eastAsia="Times New Roman" w:hAnsi="Times New Roman" w:cs="Times New Roman"/>
          <w:sz w:val="24"/>
          <w:szCs w:val="20"/>
          <w:lang w:val="ru-RU" w:eastAsia="pl-PL"/>
        </w:rPr>
        <w:t>практ</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конф</w:t>
      </w:r>
      <w:proofErr w:type="spellEnd"/>
      <w:r w:rsidRPr="00C330C9">
        <w:rPr>
          <w:rFonts w:ascii="Times New Roman" w:eastAsia="Times New Roman" w:hAnsi="Times New Roman" w:cs="Times New Roman"/>
          <w:sz w:val="24"/>
          <w:szCs w:val="20"/>
          <w:lang w:val="ru-RU" w:eastAsia="pl-PL"/>
        </w:rPr>
        <w:t xml:space="preserve">. &lt;&lt; Международная логистика и маркетинг в странах с переходной экономикой&gt;&gt;.- Киев-Донецк: </w:t>
      </w:r>
      <w:proofErr w:type="spellStart"/>
      <w:r w:rsidRPr="00C330C9">
        <w:rPr>
          <w:rFonts w:ascii="Times New Roman" w:eastAsia="Times New Roman" w:hAnsi="Times New Roman" w:cs="Times New Roman"/>
          <w:sz w:val="24"/>
          <w:szCs w:val="20"/>
          <w:lang w:val="ru-RU" w:eastAsia="pl-PL"/>
        </w:rPr>
        <w:t>ДонГАУ</w:t>
      </w:r>
      <w:proofErr w:type="spellEnd"/>
      <w:r w:rsidRPr="00C330C9">
        <w:rPr>
          <w:rFonts w:ascii="Times New Roman" w:eastAsia="Times New Roman" w:hAnsi="Times New Roman" w:cs="Times New Roman"/>
          <w:sz w:val="24"/>
          <w:szCs w:val="20"/>
          <w:lang w:val="ru-RU" w:eastAsia="pl-PL"/>
        </w:rPr>
        <w:t>, 1996.-С.235-236.</w:t>
      </w:r>
    </w:p>
    <w:p w14:paraId="7064EE1F"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ru-RU" w:eastAsia="pl-PL"/>
        </w:rPr>
        <w:t xml:space="preserve">6. Бритченко Г.И., Бритченко И.Г. Социально-экономический фактор в маркетинговом менеджменте // Материалы </w:t>
      </w:r>
      <w:proofErr w:type="spellStart"/>
      <w:r w:rsidRPr="00C330C9">
        <w:rPr>
          <w:rFonts w:ascii="Times New Roman" w:eastAsia="Times New Roman" w:hAnsi="Times New Roman" w:cs="Times New Roman"/>
          <w:sz w:val="24"/>
          <w:szCs w:val="20"/>
          <w:lang w:val="ru-RU" w:eastAsia="pl-PL"/>
        </w:rPr>
        <w:t>Междунар</w:t>
      </w:r>
      <w:proofErr w:type="spellEnd"/>
      <w:r w:rsidRPr="00C330C9">
        <w:rPr>
          <w:rFonts w:ascii="Times New Roman" w:eastAsia="Times New Roman" w:hAnsi="Times New Roman" w:cs="Times New Roman"/>
          <w:sz w:val="24"/>
          <w:szCs w:val="20"/>
          <w:lang w:val="ru-RU" w:eastAsia="pl-PL"/>
        </w:rPr>
        <w:t>. научно-</w:t>
      </w:r>
      <w:proofErr w:type="spellStart"/>
      <w:r w:rsidRPr="00C330C9">
        <w:rPr>
          <w:rFonts w:ascii="Times New Roman" w:eastAsia="Times New Roman" w:hAnsi="Times New Roman" w:cs="Times New Roman"/>
          <w:sz w:val="24"/>
          <w:szCs w:val="20"/>
          <w:lang w:val="ru-RU" w:eastAsia="pl-PL"/>
        </w:rPr>
        <w:t>практ</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конф</w:t>
      </w:r>
      <w:proofErr w:type="spellEnd"/>
      <w:r w:rsidRPr="00C330C9">
        <w:rPr>
          <w:rFonts w:ascii="Times New Roman" w:eastAsia="Times New Roman" w:hAnsi="Times New Roman" w:cs="Times New Roman"/>
          <w:sz w:val="24"/>
          <w:szCs w:val="20"/>
          <w:lang w:val="ru-RU" w:eastAsia="pl-PL"/>
        </w:rPr>
        <w:t xml:space="preserve">. </w:t>
      </w:r>
      <w:r w:rsidRPr="00C330C9">
        <w:rPr>
          <w:rFonts w:ascii="Times New Roman" w:eastAsia="Times New Roman" w:hAnsi="Times New Roman" w:cs="Times New Roman"/>
          <w:sz w:val="24"/>
          <w:szCs w:val="20"/>
          <w:lang w:val="uk-UA" w:eastAsia="pl-PL"/>
        </w:rPr>
        <w:t>«</w:t>
      </w:r>
      <w:r w:rsidRPr="00C330C9">
        <w:rPr>
          <w:rFonts w:ascii="Times New Roman" w:eastAsia="Times New Roman" w:hAnsi="Times New Roman" w:cs="Times New Roman"/>
          <w:sz w:val="24"/>
          <w:szCs w:val="20"/>
          <w:lang w:val="ru-RU" w:eastAsia="pl-PL"/>
        </w:rPr>
        <w:t xml:space="preserve">Международная логистика и маркетинг в странах с переходной экономикой». - Киев - Донецк: </w:t>
      </w:r>
      <w:proofErr w:type="spellStart"/>
      <w:r w:rsidRPr="00C330C9">
        <w:rPr>
          <w:rFonts w:ascii="Times New Roman" w:eastAsia="Times New Roman" w:hAnsi="Times New Roman" w:cs="Times New Roman"/>
          <w:sz w:val="24"/>
          <w:szCs w:val="20"/>
          <w:lang w:val="ru-RU" w:eastAsia="pl-PL"/>
        </w:rPr>
        <w:t>ДонГАУ</w:t>
      </w:r>
      <w:proofErr w:type="spellEnd"/>
      <w:r w:rsidRPr="00C330C9">
        <w:rPr>
          <w:rFonts w:ascii="Times New Roman" w:eastAsia="Times New Roman" w:hAnsi="Times New Roman" w:cs="Times New Roman"/>
          <w:sz w:val="24"/>
          <w:szCs w:val="20"/>
          <w:lang w:val="ru-RU" w:eastAsia="pl-PL"/>
        </w:rPr>
        <w:t>, 1996. -С.17 - 18.   (</w:t>
      </w:r>
      <w:proofErr w:type="spellStart"/>
      <w:r w:rsidRPr="00C330C9">
        <w:rPr>
          <w:rFonts w:ascii="Times New Roman" w:eastAsia="Times New Roman" w:hAnsi="Times New Roman" w:cs="Times New Roman"/>
          <w:sz w:val="24"/>
          <w:szCs w:val="20"/>
          <w:lang w:val="ru-RU" w:eastAsia="pl-PL"/>
        </w:rPr>
        <w:t>Особистий</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внесок</w:t>
      </w:r>
      <w:proofErr w:type="spellEnd"/>
      <w:r w:rsidRPr="00C330C9">
        <w:rPr>
          <w:rFonts w:ascii="Times New Roman" w:eastAsia="Times New Roman" w:hAnsi="Times New Roman" w:cs="Times New Roman"/>
          <w:sz w:val="24"/>
          <w:szCs w:val="20"/>
          <w:lang w:val="ru-RU" w:eastAsia="pl-PL"/>
        </w:rPr>
        <w:t xml:space="preserve"> автора: </w:t>
      </w:r>
      <w:proofErr w:type="spellStart"/>
      <w:r w:rsidRPr="00C330C9">
        <w:rPr>
          <w:rFonts w:ascii="Times New Roman" w:eastAsia="Times New Roman" w:hAnsi="Times New Roman" w:cs="Times New Roman"/>
          <w:sz w:val="24"/>
          <w:szCs w:val="20"/>
          <w:lang w:val="ru-RU" w:eastAsia="pl-PL"/>
        </w:rPr>
        <w:t>розроблені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соціально-економічні</w:t>
      </w:r>
      <w:proofErr w:type="spellEnd"/>
      <w:r w:rsidRPr="00C330C9">
        <w:rPr>
          <w:rFonts w:ascii="Times New Roman" w:eastAsia="Times New Roman" w:hAnsi="Times New Roman" w:cs="Times New Roman"/>
          <w:sz w:val="24"/>
          <w:szCs w:val="20"/>
          <w:lang w:val="ru-RU" w:eastAsia="pl-PL"/>
        </w:rPr>
        <w:t xml:space="preserve"> </w:t>
      </w:r>
      <w:proofErr w:type="spellStart"/>
      <w:r w:rsidRPr="00C330C9">
        <w:rPr>
          <w:rFonts w:ascii="Times New Roman" w:eastAsia="Times New Roman" w:hAnsi="Times New Roman" w:cs="Times New Roman"/>
          <w:sz w:val="24"/>
          <w:szCs w:val="20"/>
          <w:lang w:val="ru-RU" w:eastAsia="pl-PL"/>
        </w:rPr>
        <w:t>аспекти</w:t>
      </w:r>
      <w:proofErr w:type="spellEnd"/>
      <w:r w:rsidRPr="00C330C9">
        <w:rPr>
          <w:rFonts w:ascii="Times New Roman" w:eastAsia="Times New Roman" w:hAnsi="Times New Roman" w:cs="Times New Roman"/>
          <w:sz w:val="24"/>
          <w:szCs w:val="20"/>
          <w:lang w:val="ru-RU" w:eastAsia="pl-PL"/>
        </w:rPr>
        <w:t xml:space="preserve"> маркетингового менеджменту).</w:t>
      </w:r>
    </w:p>
    <w:p w14:paraId="6B1005B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 xml:space="preserve">7. Бритченко И.Г. Социальный аспект банковского маркетинга //Материалы </w:t>
      </w:r>
      <w:proofErr w:type="spellStart"/>
      <w:r w:rsidRPr="00C330C9">
        <w:rPr>
          <w:rFonts w:ascii="Times New Roman" w:eastAsia="Times New Roman" w:hAnsi="Times New Roman" w:cs="Times New Roman"/>
          <w:sz w:val="24"/>
          <w:szCs w:val="20"/>
          <w:lang w:val="ru-RU" w:eastAsia="pl-PL"/>
        </w:rPr>
        <w:t>Междунар.научно-практ.конф</w:t>
      </w:r>
      <w:proofErr w:type="spellEnd"/>
      <w:r w:rsidRPr="00C330C9">
        <w:rPr>
          <w:rFonts w:ascii="Times New Roman" w:eastAsia="Times New Roman" w:hAnsi="Times New Roman" w:cs="Times New Roman"/>
          <w:sz w:val="24"/>
          <w:szCs w:val="20"/>
          <w:lang w:val="ru-RU" w:eastAsia="pl-PL"/>
        </w:rPr>
        <w:t xml:space="preserve">.&lt;&lt;Социально-гуманитарные проблемы </w:t>
      </w:r>
      <w:proofErr w:type="spellStart"/>
      <w:r w:rsidRPr="00C330C9">
        <w:rPr>
          <w:rFonts w:ascii="Times New Roman" w:eastAsia="Times New Roman" w:hAnsi="Times New Roman" w:cs="Times New Roman"/>
          <w:sz w:val="24"/>
          <w:szCs w:val="20"/>
          <w:lang w:val="ru-RU" w:eastAsia="pl-PL"/>
        </w:rPr>
        <w:t>менеджмен</w:t>
      </w:r>
      <w:proofErr w:type="spellEnd"/>
      <w:r w:rsidRPr="00C330C9">
        <w:rPr>
          <w:rFonts w:ascii="Times New Roman" w:eastAsia="Times New Roman" w:hAnsi="Times New Roman" w:cs="Times New Roman"/>
          <w:sz w:val="24"/>
          <w:szCs w:val="20"/>
          <w:lang w:val="ru-RU" w:eastAsia="pl-PL"/>
        </w:rPr>
        <w:t xml:space="preserve">-та&gt;&gt;. - Донецк: </w:t>
      </w:r>
      <w:proofErr w:type="spellStart"/>
      <w:r w:rsidRPr="00C330C9">
        <w:rPr>
          <w:rFonts w:ascii="Times New Roman" w:eastAsia="Times New Roman" w:hAnsi="Times New Roman" w:cs="Times New Roman"/>
          <w:sz w:val="24"/>
          <w:szCs w:val="20"/>
          <w:lang w:val="ru-RU" w:eastAsia="pl-PL"/>
        </w:rPr>
        <w:t>ДонГАУ</w:t>
      </w:r>
      <w:proofErr w:type="spellEnd"/>
      <w:r w:rsidRPr="00C330C9">
        <w:rPr>
          <w:rFonts w:ascii="Times New Roman" w:eastAsia="Times New Roman" w:hAnsi="Times New Roman" w:cs="Times New Roman"/>
          <w:sz w:val="24"/>
          <w:szCs w:val="20"/>
          <w:lang w:val="ru-RU" w:eastAsia="pl-PL"/>
        </w:rPr>
        <w:t>, 1997.- С. 37-38.</w:t>
      </w:r>
    </w:p>
    <w:p w14:paraId="60B8DB7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uk-UA" w:eastAsia="pl-PL"/>
        </w:rPr>
        <w:t xml:space="preserve">8. Бритченко И.Г. </w:t>
      </w:r>
      <w:proofErr w:type="spellStart"/>
      <w:r w:rsidRPr="00C330C9">
        <w:rPr>
          <w:rFonts w:ascii="Times New Roman" w:eastAsia="Times New Roman" w:hAnsi="Times New Roman" w:cs="Times New Roman"/>
          <w:sz w:val="24"/>
          <w:szCs w:val="20"/>
          <w:lang w:val="uk-UA" w:eastAsia="pl-PL"/>
        </w:rPr>
        <w:t>Проблемы</w:t>
      </w:r>
      <w:proofErr w:type="spellEnd"/>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маркетинговой</w:t>
      </w:r>
      <w:proofErr w:type="spellEnd"/>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экономики</w:t>
      </w:r>
      <w:proofErr w:type="spellEnd"/>
      <w:r w:rsidRPr="00C330C9">
        <w:rPr>
          <w:rFonts w:ascii="Times New Roman" w:eastAsia="Times New Roman" w:hAnsi="Times New Roman" w:cs="Times New Roman"/>
          <w:sz w:val="24"/>
          <w:szCs w:val="20"/>
          <w:lang w:val="uk-UA" w:eastAsia="pl-PL"/>
        </w:rPr>
        <w:t xml:space="preserve"> // </w:t>
      </w:r>
      <w:proofErr w:type="spellStart"/>
      <w:r w:rsidRPr="00C330C9">
        <w:rPr>
          <w:rFonts w:ascii="Times New Roman" w:eastAsia="Times New Roman" w:hAnsi="Times New Roman" w:cs="Times New Roman"/>
          <w:sz w:val="24"/>
          <w:szCs w:val="20"/>
          <w:lang w:val="uk-UA" w:eastAsia="pl-PL"/>
        </w:rPr>
        <w:t>Материалы</w:t>
      </w:r>
      <w:proofErr w:type="spellEnd"/>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общевузовской</w:t>
      </w:r>
      <w:proofErr w:type="spellEnd"/>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научн</w:t>
      </w:r>
      <w:proofErr w:type="spellEnd"/>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конф</w:t>
      </w:r>
      <w:proofErr w:type="spellEnd"/>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sz w:val="24"/>
          <w:szCs w:val="20"/>
          <w:lang w:val="ru-RU" w:eastAsia="pl-PL"/>
        </w:rPr>
        <w:t xml:space="preserve">&lt;&lt; Тезисы докладов 3-ей общевузовской конференции&gt;&gt;- Донецк: </w:t>
      </w:r>
      <w:proofErr w:type="spellStart"/>
      <w:r w:rsidRPr="00C330C9">
        <w:rPr>
          <w:rFonts w:ascii="Times New Roman" w:eastAsia="Times New Roman" w:hAnsi="Times New Roman" w:cs="Times New Roman"/>
          <w:sz w:val="24"/>
          <w:szCs w:val="20"/>
          <w:lang w:val="ru-RU" w:eastAsia="pl-PL"/>
        </w:rPr>
        <w:t>ДонГАУ</w:t>
      </w:r>
      <w:proofErr w:type="spellEnd"/>
      <w:r w:rsidRPr="00C330C9">
        <w:rPr>
          <w:rFonts w:ascii="Times New Roman" w:eastAsia="Times New Roman" w:hAnsi="Times New Roman" w:cs="Times New Roman"/>
          <w:sz w:val="24"/>
          <w:szCs w:val="20"/>
          <w:lang w:val="ru-RU" w:eastAsia="pl-PL"/>
        </w:rPr>
        <w:t>, 1995.-С.3.</w:t>
      </w:r>
    </w:p>
    <w:p w14:paraId="2EC8E3F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p>
    <w:p w14:paraId="6BDE2BE2"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r w:rsidRPr="00C330C9">
        <w:rPr>
          <w:rFonts w:ascii="Times New Roman" w:eastAsia="Times New Roman" w:hAnsi="Times New Roman" w:cs="Times New Roman"/>
          <w:b/>
          <w:sz w:val="24"/>
          <w:szCs w:val="20"/>
          <w:lang w:val="uk-UA" w:eastAsia="pl-PL"/>
        </w:rPr>
        <w:t>АНОТАЦІЯ</w:t>
      </w:r>
    </w:p>
    <w:p w14:paraId="45465CEF"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376822F4" w14:textId="77777777" w:rsidR="00C330C9" w:rsidRPr="00C330C9" w:rsidRDefault="00C330C9" w:rsidP="00C330C9">
      <w:pPr>
        <w:spacing w:after="0" w:line="360" w:lineRule="auto"/>
        <w:ind w:firstLine="567"/>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b/>
          <w:sz w:val="24"/>
          <w:szCs w:val="20"/>
          <w:lang w:val="uk-UA" w:eastAsia="pl-PL"/>
        </w:rPr>
        <w:t xml:space="preserve"> </w:t>
      </w:r>
      <w:r w:rsidRPr="00C330C9">
        <w:rPr>
          <w:rFonts w:ascii="Times New Roman" w:eastAsia="Times New Roman" w:hAnsi="Times New Roman" w:cs="Times New Roman"/>
          <w:sz w:val="24"/>
          <w:szCs w:val="20"/>
          <w:lang w:val="uk-UA" w:eastAsia="pl-PL"/>
        </w:rPr>
        <w:t xml:space="preserve"> </w:t>
      </w:r>
      <w:proofErr w:type="spellStart"/>
      <w:r w:rsidRPr="00C330C9">
        <w:rPr>
          <w:rFonts w:ascii="Times New Roman" w:eastAsia="Times New Roman" w:hAnsi="Times New Roman" w:cs="Times New Roman"/>
          <w:sz w:val="24"/>
          <w:szCs w:val="20"/>
          <w:lang w:val="uk-UA" w:eastAsia="pl-PL"/>
        </w:rPr>
        <w:t>Брітченко</w:t>
      </w:r>
      <w:proofErr w:type="spellEnd"/>
      <w:r w:rsidRPr="00C330C9">
        <w:rPr>
          <w:rFonts w:ascii="Times New Roman" w:eastAsia="Times New Roman" w:hAnsi="Times New Roman" w:cs="Times New Roman"/>
          <w:sz w:val="24"/>
          <w:szCs w:val="20"/>
          <w:lang w:val="uk-UA" w:eastAsia="pl-PL"/>
        </w:rPr>
        <w:t xml:space="preserve"> І.Г. Банківський маркетинг: організація процесів інвестування (на прикладі Донецької області).- Рукопис.</w:t>
      </w:r>
    </w:p>
    <w:p w14:paraId="3111B439"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  Дисертація на здобуття наукового ступеня кандидата економічних наук за спеціальністю 08.06.02 - «Підприємництво, менеджмент та маркетинг». - Інститут економіко-правових досліджень НАН України, Донецьк, 1998.</w:t>
      </w:r>
    </w:p>
    <w:p w14:paraId="0F3BB06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Дисертація  присвячена  розробці  теоретичних  основ  організації   банківського маркетингу, методичних основ підвищення ефективності інвестування на його засаді, що містить оцінку повертання інвестиційних ресурсів, розрахунок інвестиційного проекту, оптимального розподілу інвестиційних ресурсів, а також методичних положень щодо  оптимізації  організаційних  структур   управління  банками та застосуванню в них засобів банківського маркетингу, визначенню економічної ефективності інвестиційної діяльності банку, кадровому забезпеченню банківської діяльності.</w:t>
      </w:r>
    </w:p>
    <w:p w14:paraId="7FEBDE2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Ключові слова: банківський маркетинг, інвестиційні ресурси, ефективність,  організаційна структура, методи,  кадрове забезпечення.</w:t>
      </w:r>
    </w:p>
    <w:p w14:paraId="16B72E01"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ru-RU" w:eastAsia="pl-PL"/>
        </w:rPr>
      </w:pPr>
    </w:p>
    <w:p w14:paraId="0C6CA51F"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b/>
          <w:sz w:val="24"/>
          <w:szCs w:val="20"/>
          <w:lang w:val="ru-RU" w:eastAsia="pl-PL"/>
        </w:rPr>
        <w:t>АННОТАЦИЯ</w:t>
      </w:r>
    </w:p>
    <w:p w14:paraId="3F07580D"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ru-RU" w:eastAsia="pl-PL"/>
        </w:rPr>
      </w:pPr>
    </w:p>
    <w:p w14:paraId="17C9B0A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Бритченко И.Г. Банковский маркетинг: организация процессов инвестирования (на примере Донецкой области).- Рукопись.</w:t>
      </w:r>
    </w:p>
    <w:p w14:paraId="2F89FC6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lastRenderedPageBreak/>
        <w:t>Диссертация на соискание научной степени кандидата экономических наук по специальности 08.06.02- Предпринимательство, менеджмент и маркетинг. - Институт экономико-правовых исследований НАН Украины, Донецк, 1998.</w:t>
      </w:r>
    </w:p>
    <w:p w14:paraId="5BA42B0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Диссертация посвящена разработке теоретических основ организации банковского маркетинга, методических основ повышения эффективности инвестирования на его базе, которые включают оценку возвратности инвестиционных ресурсов, расчета эффективности инвестиционного проекта, оптимального распределения инвестиционных ресурсов, а также методическим положениям по оптимизации организационных структур управления банками и применению в них методов банковского маркетинга, определению экономической эффективности инвестиционной деятельности банка, кадровому обеспечению банковской деятельности.</w:t>
      </w:r>
    </w:p>
    <w:p w14:paraId="44133C7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r w:rsidRPr="00C330C9">
        <w:rPr>
          <w:rFonts w:ascii="Times New Roman" w:eastAsia="Times New Roman" w:hAnsi="Times New Roman" w:cs="Times New Roman"/>
          <w:sz w:val="24"/>
          <w:szCs w:val="20"/>
          <w:lang w:val="ru-RU" w:eastAsia="pl-PL"/>
        </w:rPr>
        <w:t>Ключевые слова: банковский маркетинг, инвестиционные ресурсы, эффективность, организационная структура, методы, кадровое обеспечение.</w:t>
      </w:r>
    </w:p>
    <w:p w14:paraId="3103F01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ru-RU" w:eastAsia="pl-PL"/>
        </w:rPr>
      </w:pPr>
    </w:p>
    <w:p w14:paraId="7F1F2933"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en-US" w:eastAsia="pl-PL"/>
        </w:rPr>
      </w:pPr>
      <w:r w:rsidRPr="00C330C9">
        <w:rPr>
          <w:rFonts w:ascii="Times New Roman" w:eastAsia="Times New Roman" w:hAnsi="Times New Roman" w:cs="Times New Roman"/>
          <w:b/>
          <w:sz w:val="24"/>
          <w:szCs w:val="20"/>
          <w:lang w:val="en-US" w:eastAsia="pl-PL"/>
        </w:rPr>
        <w:t>SUMMARY</w:t>
      </w:r>
    </w:p>
    <w:p w14:paraId="697C9138" w14:textId="77777777" w:rsidR="00C330C9" w:rsidRPr="00C330C9" w:rsidRDefault="00C330C9" w:rsidP="00C330C9">
      <w:pPr>
        <w:spacing w:after="0" w:line="360" w:lineRule="auto"/>
        <w:ind w:firstLine="567"/>
        <w:jc w:val="center"/>
        <w:rPr>
          <w:rFonts w:ascii="Times New Roman" w:eastAsia="Times New Roman" w:hAnsi="Times New Roman" w:cs="Times New Roman"/>
          <w:b/>
          <w:sz w:val="24"/>
          <w:szCs w:val="20"/>
          <w:lang w:val="uk-UA" w:eastAsia="pl-PL"/>
        </w:rPr>
      </w:pPr>
    </w:p>
    <w:p w14:paraId="6ADC0FBF"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roofErr w:type="spellStart"/>
      <w:r w:rsidRPr="00C330C9">
        <w:rPr>
          <w:rFonts w:ascii="Times New Roman" w:eastAsia="Times New Roman" w:hAnsi="Times New Roman" w:cs="Times New Roman"/>
          <w:sz w:val="24"/>
          <w:szCs w:val="20"/>
          <w:lang w:val="en-US" w:eastAsia="pl-PL"/>
        </w:rPr>
        <w:t>Britchenko</w:t>
      </w:r>
      <w:proofErr w:type="spellEnd"/>
      <w:r w:rsidRPr="00C330C9">
        <w:rPr>
          <w:rFonts w:ascii="Times New Roman" w:eastAsia="Times New Roman" w:hAnsi="Times New Roman" w:cs="Times New Roman"/>
          <w:sz w:val="24"/>
          <w:szCs w:val="20"/>
          <w:lang w:val="en-US" w:eastAsia="pl-PL"/>
        </w:rPr>
        <w:t xml:space="preserve"> I.G.  Bank Marketing: Organization of Investing Process (in Donetsk oblast)- Manuscript.</w:t>
      </w:r>
    </w:p>
    <w:p w14:paraId="1754FCA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r w:rsidRPr="00C330C9">
        <w:rPr>
          <w:rFonts w:ascii="Times New Roman" w:eastAsia="Times New Roman" w:hAnsi="Times New Roman" w:cs="Times New Roman"/>
          <w:sz w:val="24"/>
          <w:szCs w:val="20"/>
          <w:lang w:val="en-US" w:eastAsia="pl-PL"/>
        </w:rPr>
        <w:t>Dissertation submitted for a degree of Candidate of Economic Science (</w:t>
      </w:r>
      <w:proofErr w:type="spellStart"/>
      <w:r w:rsidRPr="00C330C9">
        <w:rPr>
          <w:rFonts w:ascii="Times New Roman" w:eastAsia="Times New Roman" w:hAnsi="Times New Roman" w:cs="Times New Roman"/>
          <w:sz w:val="24"/>
          <w:szCs w:val="20"/>
          <w:lang w:val="en-US" w:eastAsia="pl-PL"/>
        </w:rPr>
        <w:t>speciality</w:t>
      </w:r>
      <w:proofErr w:type="spellEnd"/>
      <w:r w:rsidRPr="00C330C9">
        <w:rPr>
          <w:rFonts w:ascii="Times New Roman" w:eastAsia="Times New Roman" w:hAnsi="Times New Roman" w:cs="Times New Roman"/>
          <w:sz w:val="24"/>
          <w:szCs w:val="20"/>
          <w:lang w:val="en-US" w:eastAsia="pl-PL"/>
        </w:rPr>
        <w:t xml:space="preserve"> </w:t>
      </w:r>
      <w:r w:rsidRPr="00C330C9">
        <w:rPr>
          <w:rFonts w:ascii="Times New Roman" w:eastAsia="Times New Roman" w:hAnsi="Times New Roman" w:cs="Times New Roman"/>
          <w:sz w:val="24"/>
          <w:szCs w:val="20"/>
          <w:lang w:val="uk-UA" w:eastAsia="pl-PL"/>
        </w:rPr>
        <w:t>08.06.02</w:t>
      </w:r>
      <w:r w:rsidRPr="00C330C9">
        <w:rPr>
          <w:rFonts w:ascii="Times New Roman" w:eastAsia="Times New Roman" w:hAnsi="Times New Roman" w:cs="Times New Roman"/>
          <w:sz w:val="24"/>
          <w:szCs w:val="20"/>
          <w:lang w:val="en-US" w:eastAsia="pl-PL"/>
        </w:rPr>
        <w:t xml:space="preserve">  "Entrepreneurship, management and marketing").- Institute of Economics and  law researches, Ukrainian  National Academy of Sciences, Donetsk, 1998:</w:t>
      </w:r>
    </w:p>
    <w:p w14:paraId="326CC29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r w:rsidRPr="00C330C9">
        <w:rPr>
          <w:rFonts w:ascii="Times New Roman" w:eastAsia="Times New Roman" w:hAnsi="Times New Roman" w:cs="Times New Roman"/>
          <w:sz w:val="24"/>
          <w:szCs w:val="20"/>
          <w:lang w:val="en-US" w:eastAsia="pl-PL"/>
        </w:rPr>
        <w:t>The dissertation is devoted to the development of the theoretical basis of bank marketing organization, methodical fundamentals of increasing investment efficiency</w:t>
      </w:r>
      <w:r w:rsidRPr="00C330C9">
        <w:rPr>
          <w:rFonts w:ascii="Times New Roman" w:eastAsia="Times New Roman" w:hAnsi="Times New Roman" w:cs="Times New Roman"/>
          <w:sz w:val="24"/>
          <w:szCs w:val="20"/>
          <w:lang w:val="uk-UA" w:eastAsia="pl-PL"/>
        </w:rPr>
        <w:t>,</w:t>
      </w:r>
      <w:r w:rsidRPr="00C330C9">
        <w:rPr>
          <w:rFonts w:ascii="Times New Roman" w:eastAsia="Times New Roman" w:hAnsi="Times New Roman" w:cs="Times New Roman"/>
          <w:sz w:val="24"/>
          <w:szCs w:val="20"/>
          <w:lang w:val="en-US" w:eastAsia="pl-PL"/>
        </w:rPr>
        <w:t xml:space="preserve"> which include evaluation of investment </w:t>
      </w:r>
      <w:proofErr w:type="spellStart"/>
      <w:r w:rsidRPr="00C330C9">
        <w:rPr>
          <w:rFonts w:ascii="Times New Roman" w:eastAsia="Times New Roman" w:hAnsi="Times New Roman" w:cs="Times New Roman"/>
          <w:sz w:val="24"/>
          <w:szCs w:val="20"/>
          <w:lang w:val="en-US" w:eastAsia="pl-PL"/>
        </w:rPr>
        <w:t>resourses</w:t>
      </w:r>
      <w:proofErr w:type="spellEnd"/>
      <w:r w:rsidRPr="00C330C9">
        <w:rPr>
          <w:rFonts w:ascii="Times New Roman" w:eastAsia="Times New Roman" w:hAnsi="Times New Roman" w:cs="Times New Roman"/>
          <w:sz w:val="24"/>
          <w:szCs w:val="20"/>
          <w:lang w:val="uk-UA" w:eastAsia="pl-PL"/>
        </w:rPr>
        <w:t>,</w:t>
      </w:r>
      <w:r w:rsidRPr="00C330C9">
        <w:rPr>
          <w:rFonts w:ascii="Times New Roman" w:eastAsia="Times New Roman" w:hAnsi="Times New Roman" w:cs="Times New Roman"/>
          <w:sz w:val="24"/>
          <w:szCs w:val="20"/>
          <w:lang w:val="en-US" w:eastAsia="pl-PL"/>
        </w:rPr>
        <w:t xml:space="preserve"> returnability calculation of investment </w:t>
      </w:r>
      <w:proofErr w:type="spellStart"/>
      <w:r w:rsidRPr="00C330C9">
        <w:rPr>
          <w:rFonts w:ascii="Times New Roman" w:eastAsia="Times New Roman" w:hAnsi="Times New Roman" w:cs="Times New Roman"/>
          <w:sz w:val="24"/>
          <w:szCs w:val="20"/>
          <w:lang w:val="en-US" w:eastAsia="pl-PL"/>
        </w:rPr>
        <w:t>progect</w:t>
      </w:r>
      <w:proofErr w:type="spellEnd"/>
      <w:r w:rsidRPr="00C330C9">
        <w:rPr>
          <w:rFonts w:ascii="Times New Roman" w:eastAsia="Times New Roman" w:hAnsi="Times New Roman" w:cs="Times New Roman"/>
          <w:sz w:val="24"/>
          <w:szCs w:val="20"/>
          <w:lang w:val="en-US" w:eastAsia="pl-PL"/>
        </w:rPr>
        <w:t xml:space="preserve"> as well as the methodical statements on organizational structures</w:t>
      </w:r>
      <w:r w:rsidRPr="00C330C9">
        <w:rPr>
          <w:rFonts w:ascii="Times New Roman" w:eastAsia="Times New Roman" w:hAnsi="Times New Roman" w:cs="Times New Roman"/>
          <w:sz w:val="24"/>
          <w:szCs w:val="20"/>
          <w:lang w:val="uk-UA" w:eastAsia="pl-PL"/>
        </w:rPr>
        <w:t>,</w:t>
      </w:r>
      <w:r w:rsidRPr="00C330C9">
        <w:rPr>
          <w:rFonts w:ascii="Times New Roman" w:eastAsia="Times New Roman" w:hAnsi="Times New Roman" w:cs="Times New Roman"/>
          <w:sz w:val="24"/>
          <w:szCs w:val="20"/>
          <w:lang w:val="en-US" w:eastAsia="pl-PL"/>
        </w:rPr>
        <w:t xml:space="preserve"> optimization and applying bank marketing methods in this sphere, evaluation of </w:t>
      </w:r>
      <w:proofErr w:type="spellStart"/>
      <w:r w:rsidRPr="00C330C9">
        <w:rPr>
          <w:rFonts w:ascii="Times New Roman" w:eastAsia="Times New Roman" w:hAnsi="Times New Roman" w:cs="Times New Roman"/>
          <w:sz w:val="24"/>
          <w:szCs w:val="20"/>
          <w:lang w:val="en-US" w:eastAsia="pl-PL"/>
        </w:rPr>
        <w:t>economical</w:t>
      </w:r>
      <w:proofErr w:type="spellEnd"/>
      <w:r w:rsidRPr="00C330C9">
        <w:rPr>
          <w:rFonts w:ascii="Times New Roman" w:eastAsia="Times New Roman" w:hAnsi="Times New Roman" w:cs="Times New Roman"/>
          <w:sz w:val="24"/>
          <w:szCs w:val="20"/>
          <w:lang w:val="en-US" w:eastAsia="pl-PL"/>
        </w:rPr>
        <w:t xml:space="preserve"> efficiency of Bank investing activity, staffing  of bank activity. </w:t>
      </w:r>
    </w:p>
    <w:p w14:paraId="11712E3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r w:rsidRPr="00C330C9">
        <w:rPr>
          <w:rFonts w:ascii="Times New Roman" w:eastAsia="Times New Roman" w:hAnsi="Times New Roman" w:cs="Times New Roman"/>
          <w:sz w:val="24"/>
          <w:szCs w:val="20"/>
          <w:lang w:val="en-US" w:eastAsia="pl-PL"/>
        </w:rPr>
        <w:t xml:space="preserve">Key words: bank marketing, investment </w:t>
      </w:r>
      <w:proofErr w:type="spellStart"/>
      <w:r w:rsidRPr="00C330C9">
        <w:rPr>
          <w:rFonts w:ascii="Times New Roman" w:eastAsia="Times New Roman" w:hAnsi="Times New Roman" w:cs="Times New Roman"/>
          <w:sz w:val="24"/>
          <w:szCs w:val="20"/>
          <w:lang w:val="en-US" w:eastAsia="pl-PL"/>
        </w:rPr>
        <w:t>resonrces</w:t>
      </w:r>
      <w:proofErr w:type="spellEnd"/>
      <w:r w:rsidRPr="00C330C9">
        <w:rPr>
          <w:rFonts w:ascii="Times New Roman" w:eastAsia="Times New Roman" w:hAnsi="Times New Roman" w:cs="Times New Roman"/>
          <w:sz w:val="24"/>
          <w:szCs w:val="20"/>
          <w:lang w:val="en-US" w:eastAsia="pl-PL"/>
        </w:rPr>
        <w:t xml:space="preserve">, </w:t>
      </w:r>
      <w:proofErr w:type="spellStart"/>
      <w:r w:rsidRPr="00C330C9">
        <w:rPr>
          <w:rFonts w:ascii="Times New Roman" w:eastAsia="Times New Roman" w:hAnsi="Times New Roman" w:cs="Times New Roman"/>
          <w:sz w:val="24"/>
          <w:szCs w:val="20"/>
          <w:lang w:val="en-US" w:eastAsia="pl-PL"/>
        </w:rPr>
        <w:t>economical</w:t>
      </w:r>
      <w:proofErr w:type="spellEnd"/>
      <w:r w:rsidRPr="00C330C9">
        <w:rPr>
          <w:rFonts w:ascii="Times New Roman" w:eastAsia="Times New Roman" w:hAnsi="Times New Roman" w:cs="Times New Roman"/>
          <w:sz w:val="24"/>
          <w:szCs w:val="20"/>
          <w:lang w:val="en-US" w:eastAsia="pl-PL"/>
        </w:rPr>
        <w:t xml:space="preserve"> efficiency, </w:t>
      </w:r>
      <w:proofErr w:type="spellStart"/>
      <w:r w:rsidRPr="00C330C9">
        <w:rPr>
          <w:rFonts w:ascii="Times New Roman" w:eastAsia="Times New Roman" w:hAnsi="Times New Roman" w:cs="Times New Roman"/>
          <w:sz w:val="24"/>
          <w:szCs w:val="20"/>
          <w:lang w:val="en-US" w:eastAsia="pl-PL"/>
        </w:rPr>
        <w:t>orgnizational</w:t>
      </w:r>
      <w:proofErr w:type="spellEnd"/>
      <w:r w:rsidRPr="00C330C9">
        <w:rPr>
          <w:rFonts w:ascii="Times New Roman" w:eastAsia="Times New Roman" w:hAnsi="Times New Roman" w:cs="Times New Roman"/>
          <w:sz w:val="24"/>
          <w:szCs w:val="20"/>
          <w:lang w:val="en-US" w:eastAsia="pl-PL"/>
        </w:rPr>
        <w:t xml:space="preserve"> structure, methods,</w:t>
      </w:r>
      <w:r w:rsidRPr="00C330C9">
        <w:rPr>
          <w:rFonts w:ascii="Times New Roman" w:eastAsia="Times New Roman" w:hAnsi="Times New Roman" w:cs="Times New Roman"/>
          <w:sz w:val="24"/>
          <w:szCs w:val="20"/>
          <w:lang w:val="uk-UA" w:eastAsia="pl-PL"/>
        </w:rPr>
        <w:t xml:space="preserve"> </w:t>
      </w:r>
      <w:r w:rsidRPr="00C330C9">
        <w:rPr>
          <w:rFonts w:ascii="Times New Roman" w:eastAsia="Times New Roman" w:hAnsi="Times New Roman" w:cs="Times New Roman"/>
          <w:sz w:val="24"/>
          <w:szCs w:val="20"/>
          <w:lang w:val="en-US" w:eastAsia="pl-PL"/>
        </w:rPr>
        <w:t xml:space="preserve">staff provision. </w:t>
      </w:r>
    </w:p>
    <w:p w14:paraId="3E0698E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E255E44"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A9E29F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40BC218D"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0C5FE2A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55863478"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897D4B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3C7F9ED"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79CBA839"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5019C94"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79E095A1"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37D946B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257A8C76"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696B444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53269D6C"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0B72255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350EF357"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99A12B2"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46CBF215"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912EB0B"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05CFCF8E"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105A23CD"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6D1C1F3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6AE5DC6A"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en-US" w:eastAsia="pl-PL"/>
        </w:rPr>
      </w:pPr>
    </w:p>
    <w:p w14:paraId="0F45B623"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Підписано до друку 29.04.98 </w:t>
      </w:r>
    </w:p>
    <w:p w14:paraId="00691849"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Формат 60х84/16. Папір офсетний</w:t>
      </w:r>
    </w:p>
    <w:p w14:paraId="5AD56B81"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 xml:space="preserve">Обл. - вид. </w:t>
      </w:r>
      <w:proofErr w:type="spellStart"/>
      <w:r w:rsidRPr="00C330C9">
        <w:rPr>
          <w:rFonts w:ascii="Times New Roman" w:eastAsia="Times New Roman" w:hAnsi="Times New Roman" w:cs="Times New Roman"/>
          <w:sz w:val="24"/>
          <w:szCs w:val="20"/>
          <w:lang w:val="uk-UA" w:eastAsia="pl-PL"/>
        </w:rPr>
        <w:t>арк</w:t>
      </w:r>
      <w:proofErr w:type="spellEnd"/>
      <w:r w:rsidRPr="00C330C9">
        <w:rPr>
          <w:rFonts w:ascii="Times New Roman" w:eastAsia="Times New Roman" w:hAnsi="Times New Roman" w:cs="Times New Roman"/>
          <w:sz w:val="24"/>
          <w:szCs w:val="20"/>
          <w:lang w:val="uk-UA" w:eastAsia="pl-PL"/>
        </w:rPr>
        <w:t>. 1.0. Тираж 100 прим.</w:t>
      </w:r>
    </w:p>
    <w:p w14:paraId="488A1C8A" w14:textId="77777777" w:rsidR="00C330C9" w:rsidRPr="00C330C9" w:rsidRDefault="00C330C9" w:rsidP="00C330C9">
      <w:pPr>
        <w:pBdr>
          <w:bottom w:val="single" w:sz="12" w:space="1" w:color="auto"/>
        </w:pBd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Замовлення №</w:t>
      </w:r>
    </w:p>
    <w:p w14:paraId="7575B8D7"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r w:rsidRPr="00C330C9">
        <w:rPr>
          <w:rFonts w:ascii="Times New Roman" w:eastAsia="Times New Roman" w:hAnsi="Times New Roman" w:cs="Times New Roman"/>
          <w:sz w:val="24"/>
          <w:szCs w:val="20"/>
          <w:lang w:val="uk-UA" w:eastAsia="pl-PL"/>
        </w:rPr>
        <w:t>Надруковано в ТОВ “</w:t>
      </w:r>
      <w:proofErr w:type="spellStart"/>
      <w:r w:rsidRPr="00C330C9">
        <w:rPr>
          <w:rFonts w:ascii="Times New Roman" w:eastAsia="Times New Roman" w:hAnsi="Times New Roman" w:cs="Times New Roman"/>
          <w:sz w:val="24"/>
          <w:szCs w:val="20"/>
          <w:lang w:val="uk-UA" w:eastAsia="pl-PL"/>
        </w:rPr>
        <w:t>Кітіс</w:t>
      </w:r>
      <w:proofErr w:type="spellEnd"/>
      <w:r w:rsidRPr="00C330C9">
        <w:rPr>
          <w:rFonts w:ascii="Times New Roman" w:eastAsia="Times New Roman" w:hAnsi="Times New Roman" w:cs="Times New Roman"/>
          <w:sz w:val="24"/>
          <w:szCs w:val="20"/>
          <w:lang w:val="uk-UA" w:eastAsia="pl-PL"/>
        </w:rPr>
        <w:t>”.</w:t>
      </w:r>
    </w:p>
    <w:p w14:paraId="404100B9" w14:textId="77777777" w:rsidR="00C330C9" w:rsidRPr="00C330C9" w:rsidRDefault="00C330C9" w:rsidP="00C330C9">
      <w:pPr>
        <w:spacing w:after="0" w:line="360" w:lineRule="auto"/>
        <w:ind w:firstLine="567"/>
        <w:jc w:val="both"/>
        <w:rPr>
          <w:rFonts w:ascii="Times New Roman" w:eastAsia="Times New Roman" w:hAnsi="Times New Roman" w:cs="Times New Roman"/>
          <w:b/>
          <w:sz w:val="24"/>
          <w:szCs w:val="20"/>
          <w:lang w:val="ru-RU" w:eastAsia="pl-PL"/>
        </w:rPr>
      </w:pPr>
      <w:r w:rsidRPr="00C330C9">
        <w:rPr>
          <w:rFonts w:ascii="Times New Roman" w:eastAsia="Times New Roman" w:hAnsi="Times New Roman" w:cs="Times New Roman"/>
          <w:sz w:val="24"/>
          <w:szCs w:val="20"/>
          <w:lang w:val="ru-RU" w:eastAsia="pl-PL"/>
        </w:rPr>
        <w:t>м</w:t>
      </w:r>
      <w:r w:rsidRPr="00C330C9">
        <w:rPr>
          <w:rFonts w:ascii="Times New Roman" w:eastAsia="Times New Roman" w:hAnsi="Times New Roman" w:cs="Times New Roman"/>
          <w:sz w:val="24"/>
          <w:szCs w:val="20"/>
          <w:lang w:val="uk-UA" w:eastAsia="pl-PL"/>
        </w:rPr>
        <w:t xml:space="preserve">. Донецьк, пр. </w:t>
      </w:r>
      <w:proofErr w:type="spellStart"/>
      <w:r w:rsidRPr="00C330C9">
        <w:rPr>
          <w:rFonts w:ascii="Times New Roman" w:eastAsia="Times New Roman" w:hAnsi="Times New Roman" w:cs="Times New Roman"/>
          <w:sz w:val="24"/>
          <w:szCs w:val="20"/>
          <w:lang w:val="uk-UA" w:eastAsia="pl-PL"/>
        </w:rPr>
        <w:t>Б.Хмельницького</w:t>
      </w:r>
      <w:proofErr w:type="spellEnd"/>
      <w:r w:rsidRPr="00C330C9">
        <w:rPr>
          <w:rFonts w:ascii="Times New Roman" w:eastAsia="Times New Roman" w:hAnsi="Times New Roman" w:cs="Times New Roman"/>
          <w:sz w:val="24"/>
          <w:szCs w:val="20"/>
          <w:lang w:val="uk-UA" w:eastAsia="pl-PL"/>
        </w:rPr>
        <w:t>, 102.</w:t>
      </w:r>
    </w:p>
    <w:p w14:paraId="18C59359" w14:textId="77777777" w:rsidR="00C330C9" w:rsidRPr="00C330C9" w:rsidRDefault="00C330C9" w:rsidP="00C330C9">
      <w:pPr>
        <w:spacing w:after="0" w:line="360" w:lineRule="auto"/>
        <w:ind w:firstLine="567"/>
        <w:jc w:val="both"/>
        <w:rPr>
          <w:rFonts w:ascii="Times New Roman" w:eastAsia="Times New Roman" w:hAnsi="Times New Roman" w:cs="Times New Roman"/>
          <w:sz w:val="24"/>
          <w:szCs w:val="20"/>
          <w:lang w:val="uk-UA" w:eastAsia="pl-PL"/>
        </w:rPr>
      </w:pPr>
    </w:p>
    <w:p w14:paraId="6EB28483" w14:textId="77777777" w:rsidR="00C330C9" w:rsidRPr="00C330C9" w:rsidRDefault="00C330C9" w:rsidP="00C330C9">
      <w:pPr>
        <w:spacing w:after="0" w:line="360" w:lineRule="auto"/>
        <w:rPr>
          <w:rFonts w:ascii="Times New Roman" w:eastAsia="Times New Roman" w:hAnsi="Times New Roman" w:cs="Times New Roman"/>
          <w:sz w:val="24"/>
          <w:szCs w:val="20"/>
          <w:lang w:val="uk-UA" w:eastAsia="pl-PL"/>
        </w:rPr>
      </w:pPr>
    </w:p>
    <w:p w14:paraId="519284DC" w14:textId="77777777" w:rsidR="00C330C9" w:rsidRPr="00C330C9" w:rsidRDefault="00C330C9" w:rsidP="00C330C9">
      <w:pPr>
        <w:spacing w:after="0" w:line="360" w:lineRule="auto"/>
        <w:rPr>
          <w:rFonts w:ascii="Times New Roman" w:eastAsia="Times New Roman" w:hAnsi="Times New Roman" w:cs="Times New Roman"/>
          <w:sz w:val="24"/>
          <w:szCs w:val="20"/>
          <w:lang w:val="ru-RU" w:eastAsia="pl-PL"/>
        </w:rPr>
      </w:pPr>
    </w:p>
    <w:p w14:paraId="7D5AEB4F" w14:textId="77777777" w:rsidR="000936AE" w:rsidRPr="00C330C9" w:rsidRDefault="000936AE">
      <w:pPr>
        <w:rPr>
          <w:lang w:val="ru-RU"/>
        </w:rPr>
      </w:pPr>
    </w:p>
    <w:sectPr w:rsidR="000936AE" w:rsidRPr="00C330C9">
      <w:headerReference w:type="even" r:id="rId17"/>
      <w:headerReference w:type="default" r:id="rId18"/>
      <w:pgSz w:w="11907" w:h="16840"/>
      <w:pgMar w:top="1134" w:right="567" w:bottom="1134" w:left="1134" w:header="17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A2D04" w14:textId="77777777" w:rsidR="00485A77" w:rsidRDefault="00485A77">
      <w:pPr>
        <w:spacing w:after="0" w:line="240" w:lineRule="auto"/>
      </w:pPr>
      <w:r>
        <w:separator/>
      </w:r>
    </w:p>
  </w:endnote>
  <w:endnote w:type="continuationSeparator" w:id="0">
    <w:p w14:paraId="6F4C5335" w14:textId="77777777" w:rsidR="00485A77" w:rsidRDefault="0048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CC232" w14:textId="77777777" w:rsidR="00485A77" w:rsidRDefault="00485A77">
      <w:pPr>
        <w:spacing w:after="0" w:line="240" w:lineRule="auto"/>
      </w:pPr>
      <w:r>
        <w:separator/>
      </w:r>
    </w:p>
  </w:footnote>
  <w:footnote w:type="continuationSeparator" w:id="0">
    <w:p w14:paraId="1DD6A26D" w14:textId="77777777" w:rsidR="00485A77" w:rsidRDefault="00485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BBB8" w14:textId="77777777" w:rsidR="00C41F32" w:rsidRDefault="00C330C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9D16CD7" w14:textId="77777777" w:rsidR="00C41F32" w:rsidRDefault="00C41F3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37551" w14:textId="77777777" w:rsidR="00C41F32" w:rsidRDefault="00C330C9">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17</w:t>
    </w:r>
    <w:r>
      <w:rPr>
        <w:rStyle w:val="Numerstrony"/>
      </w:rPr>
      <w:fldChar w:fldCharType="end"/>
    </w:r>
  </w:p>
  <w:p w14:paraId="7F685C65" w14:textId="77777777" w:rsidR="00C41F32" w:rsidRDefault="00C41F3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C10F1"/>
    <w:multiLevelType w:val="singleLevel"/>
    <w:tmpl w:val="2340C69C"/>
    <w:lvl w:ilvl="0">
      <w:start w:val="1"/>
      <w:numFmt w:val="lowerRoman"/>
      <w:lvlText w:val="%1- "/>
      <w:legacy w:legacy="1" w:legacySpace="0" w:legacyIndent="283"/>
      <w:lvlJc w:val="left"/>
      <w:pPr>
        <w:ind w:left="508" w:hanging="283"/>
      </w:pPr>
      <w:rPr>
        <w:rFonts w:ascii="Times New Roman" w:hAnsi="Times New Roman" w:hint="default"/>
        <w:b/>
        <w:i w:val="0"/>
        <w:sz w:val="28"/>
        <w:u w:val="none"/>
      </w:rPr>
    </w:lvl>
  </w:abstractNum>
  <w:abstractNum w:abstractNumId="1" w15:restartNumberingAfterBreak="0">
    <w:nsid w:val="6A5804AE"/>
    <w:multiLevelType w:val="singleLevel"/>
    <w:tmpl w:val="8FCC1836"/>
    <w:lvl w:ilvl="0">
      <w:start w:val="1"/>
      <w:numFmt w:val="decimal"/>
      <w:lvlText w:val="%1) "/>
      <w:legacy w:legacy="1" w:legacySpace="0" w:legacyIndent="283"/>
      <w:lvlJc w:val="left"/>
      <w:pPr>
        <w:ind w:left="850" w:hanging="283"/>
      </w:pPr>
      <w:rPr>
        <w:rFonts w:ascii="Times New Roman" w:hAnsi="Times New Roman" w:hint="default"/>
        <w:b w:val="0"/>
        <w:i w:val="0"/>
        <w:sz w:val="26"/>
        <w:u w:val="none"/>
      </w:rPr>
    </w:lvl>
  </w:abstractNum>
  <w:abstractNum w:abstractNumId="2" w15:restartNumberingAfterBreak="0">
    <w:nsid w:val="70571324"/>
    <w:multiLevelType w:val="singleLevel"/>
    <w:tmpl w:val="202A5ADC"/>
    <w:lvl w:ilvl="0">
      <w:start w:val="14"/>
      <w:numFmt w:val="lowerLetter"/>
      <w:lvlText w:val="%1- "/>
      <w:legacy w:legacy="1" w:legacySpace="0" w:legacyIndent="283"/>
      <w:lvlJc w:val="left"/>
      <w:pPr>
        <w:ind w:left="508" w:hanging="283"/>
      </w:pPr>
      <w:rPr>
        <w:rFonts w:ascii="Times New Roman" w:hAnsi="Times New Roman" w:hint="default"/>
        <w:b/>
        <w:i w:val="0"/>
        <w:sz w:val="28"/>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C0"/>
    <w:rsid w:val="000102C0"/>
    <w:rsid w:val="000936AE"/>
    <w:rsid w:val="002B620B"/>
    <w:rsid w:val="00485A77"/>
    <w:rsid w:val="004A28B0"/>
    <w:rsid w:val="00C330C9"/>
    <w:rsid w:val="00C41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5D2AC-B984-4B9E-A478-77889FBF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30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30C9"/>
  </w:style>
  <w:style w:type="character" w:styleId="Numerstrony">
    <w:name w:val="page number"/>
    <w:basedOn w:val="Domylnaczcionkaakapitu"/>
    <w:semiHidden/>
    <w:rsid w:val="00C33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5564</Words>
  <Characters>33388</Characters>
  <Application>Microsoft Office Word</Application>
  <DocSecurity>0</DocSecurity>
  <Lines>278</Lines>
  <Paragraphs>77</Paragraphs>
  <ScaleCrop>false</ScaleCrop>
  <Company/>
  <LinksUpToDate>false</LinksUpToDate>
  <CharactersWithSpaces>38875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Бритченко</dc:creator>
  <cp:keywords/>
  <dc:description/>
  <cp:lastModifiedBy>Игорь Бритченко</cp:lastModifiedBy>
  <cp:revision>4</cp:revision>
  <dcterms:created xsi:type="dcterms:W3CDTF">2018-09-09T06:26:00Z</dcterms:created>
  <dcterms:modified xsi:type="dcterms:W3CDTF">2018-09-09T09:12:00Z</dcterms:modified>
</cp:coreProperties>
</file>