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37" w:rsidRDefault="000B107B" w:rsidP="00BA0CD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СОЦІАЛЬНО-ЕКОНОМІЧНІ ДЕТЕРМІНАНТИ АЛКОГОЛІЗМУ У ДОРОСЛОГО НАСЕЛЕННЯ ЗАКАРПАТТЯ</w:t>
      </w:r>
    </w:p>
    <w:p w:rsidR="00BA0CD5" w:rsidRDefault="005A46A6" w:rsidP="00BA0CD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Слабкий Г.О., </w:t>
      </w:r>
      <w:r w:rsidR="00BA0C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Рогач І.М., </w:t>
      </w:r>
      <w:proofErr w:type="spellStart"/>
      <w:r w:rsidR="007B61AA">
        <w:rPr>
          <w:rFonts w:ascii="Times New Roman" w:eastAsia="Times New Roman" w:hAnsi="Times New Roman"/>
          <w:b/>
          <w:sz w:val="20"/>
          <w:szCs w:val="20"/>
          <w:lang w:eastAsia="ru-RU"/>
        </w:rPr>
        <w:t>Кручаниця</w:t>
      </w:r>
      <w:proofErr w:type="spellEnd"/>
      <w:r w:rsidR="007B61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В.В., Качала Л.О., </w:t>
      </w:r>
      <w:proofErr w:type="spellStart"/>
      <w:r w:rsidR="007B61AA">
        <w:rPr>
          <w:rFonts w:ascii="Times New Roman" w:eastAsia="Times New Roman" w:hAnsi="Times New Roman"/>
          <w:b/>
          <w:sz w:val="20"/>
          <w:szCs w:val="20"/>
          <w:lang w:eastAsia="ru-RU"/>
        </w:rPr>
        <w:t>Погоріляк</w:t>
      </w:r>
      <w:proofErr w:type="spellEnd"/>
      <w:r w:rsidR="007B61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Р.Ю.</w:t>
      </w:r>
    </w:p>
    <w:p w:rsidR="003F479B" w:rsidRDefault="00BA0CD5" w:rsidP="003F479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ДВНЗ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УжНУ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Факультет післядипломної освіти та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доуніверситетської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підготов</w:t>
      </w:r>
      <w:r w:rsidR="0024464A">
        <w:rPr>
          <w:rFonts w:ascii="Times New Roman" w:eastAsia="Times New Roman" w:hAnsi="Times New Roman"/>
          <w:sz w:val="20"/>
          <w:szCs w:val="20"/>
          <w:lang w:eastAsia="ru-RU"/>
        </w:rPr>
        <w:t>ки, кафедра громадського здоров</w:t>
      </w:r>
      <w:r w:rsidR="0024464A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я, м. Ужгород</w:t>
      </w:r>
      <w:r w:rsidR="003F479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; </w:t>
      </w:r>
      <w:r w:rsidR="003F479B">
        <w:rPr>
          <w:rFonts w:ascii="Times New Roman" w:eastAsia="Times New Roman" w:hAnsi="Times New Roman"/>
          <w:sz w:val="20"/>
          <w:szCs w:val="20"/>
          <w:lang w:eastAsia="ru-RU"/>
        </w:rPr>
        <w:t>ДУ «Український інститут стратегічних досліджень МОЗ України», м. Київ.</w:t>
      </w:r>
    </w:p>
    <w:p w:rsidR="00BA0CD5" w:rsidRDefault="00BA0CD5" w:rsidP="00BA0CD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Ключові слова: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572E">
        <w:rPr>
          <w:rFonts w:ascii="Times New Roman" w:eastAsia="Times New Roman" w:hAnsi="Times New Roman"/>
          <w:sz w:val="20"/>
          <w:szCs w:val="20"/>
          <w:lang w:eastAsia="ru-RU"/>
        </w:rPr>
        <w:t xml:space="preserve">алкоголізм, соціально-економічні детермінанти, доросле населення, </w:t>
      </w:r>
      <w:proofErr w:type="spellStart"/>
      <w:r w:rsidR="004C572E">
        <w:rPr>
          <w:rFonts w:ascii="Times New Roman" w:eastAsia="Times New Roman" w:hAnsi="Times New Roman"/>
          <w:sz w:val="20"/>
          <w:szCs w:val="20"/>
          <w:lang w:eastAsia="ru-RU"/>
        </w:rPr>
        <w:t>закарпаття</w:t>
      </w:r>
      <w:proofErr w:type="spellEnd"/>
      <w:r w:rsidR="004C572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A0CD5" w:rsidRDefault="00BA0CD5" w:rsidP="00BA0CD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67142" w:rsidRPr="00767142" w:rsidRDefault="00BA0CD5" w:rsidP="00767142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67142">
        <w:rPr>
          <w:rFonts w:ascii="Times New Roman" w:eastAsia="Times New Roman" w:hAnsi="Times New Roman"/>
          <w:b/>
          <w:sz w:val="20"/>
          <w:szCs w:val="20"/>
          <w:lang w:eastAsia="ru-RU"/>
        </w:rPr>
        <w:t>Вступ</w:t>
      </w:r>
      <w:r w:rsidR="00767142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7671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67142" w:rsidRPr="00767142">
        <w:rPr>
          <w:rFonts w:ascii="Times New Roman" w:hAnsi="Times New Roman"/>
          <w:sz w:val="20"/>
          <w:szCs w:val="20"/>
        </w:rPr>
        <w:t>Україна в останні роки вийшла на одне з перших місць у світі за рівнем вживання алкогольних напоїв (10-</w:t>
      </w:r>
      <w:smartTag w:uri="urn:schemas-microsoft-com:office:smarttags" w:element="metricconverter">
        <w:smartTagPr>
          <w:attr w:name="ProductID" w:val="12 л"/>
        </w:smartTagPr>
        <w:r w:rsidR="00767142" w:rsidRPr="00767142">
          <w:rPr>
            <w:rFonts w:ascii="Times New Roman" w:hAnsi="Times New Roman"/>
            <w:sz w:val="20"/>
            <w:szCs w:val="20"/>
          </w:rPr>
          <w:t>12 л</w:t>
        </w:r>
      </w:smartTag>
      <w:r w:rsidR="00767142" w:rsidRPr="00767142">
        <w:rPr>
          <w:rFonts w:ascii="Times New Roman" w:hAnsi="Times New Roman"/>
          <w:sz w:val="20"/>
          <w:szCs w:val="20"/>
        </w:rPr>
        <w:t xml:space="preserve"> чистого алкоголю на душу населення). Причому, тільки приблизно половина всього обсягу вживаного алкоголю є продуктом легального виробництва. Надзвичайно високим є рівень вживання міцних алкогольних напоїв (не менше 80%). До зловживання алкоголем приєднуються все більше жінок і підлітків, у тому числі й як наслідок зростання споживання пива і слабоалкогольних </w:t>
      </w:r>
      <w:r w:rsidR="00767142">
        <w:rPr>
          <w:rFonts w:ascii="Times New Roman" w:hAnsi="Times New Roman"/>
          <w:sz w:val="20"/>
          <w:szCs w:val="20"/>
        </w:rPr>
        <w:t>напоїв</w:t>
      </w:r>
      <w:r w:rsidR="00767142" w:rsidRPr="00767142">
        <w:rPr>
          <w:rFonts w:ascii="Times New Roman" w:hAnsi="Times New Roman"/>
          <w:sz w:val="20"/>
          <w:szCs w:val="20"/>
        </w:rPr>
        <w:t xml:space="preserve"> у сучасному суспільстві, відносної легкості придбання алкогольних напоїв і доступних цін. В цілому в Україні від алкогольної залежності страждають близько 1 млн. осіб, що призводить до одного із найвищих у Європі рівнів захворюваності на алкогольні психози.</w:t>
      </w:r>
    </w:p>
    <w:p w:rsidR="00BA0CD5" w:rsidRPr="000B107B" w:rsidRDefault="00BA0CD5" w:rsidP="0076714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Мета:</w:t>
      </w:r>
      <w:r w:rsidR="000B10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 xml:space="preserve">встановити соціально-економічні детермінанти алкоголізму у дорослого населення </w:t>
      </w:r>
      <w:proofErr w:type="spellStart"/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>закарпаття</w:t>
      </w:r>
      <w:proofErr w:type="spellEnd"/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A0CD5" w:rsidRDefault="00BA0CD5" w:rsidP="0076714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Матеріали та методи: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 xml:space="preserve"> використ</w:t>
      </w:r>
      <w:r w:rsidR="0024464A">
        <w:rPr>
          <w:rFonts w:ascii="Times New Roman" w:eastAsia="Times New Roman" w:hAnsi="Times New Roman"/>
          <w:sz w:val="20"/>
          <w:szCs w:val="20"/>
          <w:lang w:eastAsia="ru-RU"/>
        </w:rPr>
        <w:t>овуючи</w:t>
      </w:r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 xml:space="preserve">  міжнародн</w:t>
      </w:r>
      <w:r w:rsidR="0024464A">
        <w:rPr>
          <w:rFonts w:ascii="Times New Roman" w:eastAsia="Times New Roman" w:hAnsi="Times New Roman"/>
          <w:sz w:val="20"/>
          <w:szCs w:val="20"/>
          <w:lang w:eastAsia="ru-RU"/>
        </w:rPr>
        <w:t>і</w:t>
      </w:r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 xml:space="preserve"> підход</w:t>
      </w:r>
      <w:r w:rsidR="0024464A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 xml:space="preserve">  з охопленням 520 осіб, які знаходять на</w:t>
      </w:r>
      <w:r w:rsidR="0024464A">
        <w:rPr>
          <w:rFonts w:ascii="Times New Roman" w:eastAsia="Times New Roman" w:hAnsi="Times New Roman"/>
          <w:sz w:val="20"/>
          <w:szCs w:val="20"/>
          <w:lang w:eastAsia="ru-RU"/>
        </w:rPr>
        <w:t xml:space="preserve"> диспансерному</w:t>
      </w:r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 xml:space="preserve"> обліку в обласному </w:t>
      </w:r>
      <w:proofErr w:type="spellStart"/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>наркодиспансері</w:t>
      </w:r>
      <w:proofErr w:type="spellEnd"/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>, проведено вивчення соціально-економічних  детермінанти алкоголізму</w:t>
      </w:r>
      <w:r w:rsidR="0024464A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серед дорослого населення </w:t>
      </w:r>
      <w:proofErr w:type="spellStart"/>
      <w:r w:rsidR="0024464A">
        <w:rPr>
          <w:rFonts w:ascii="Times New Roman" w:eastAsia="Times New Roman" w:hAnsi="Times New Roman"/>
          <w:sz w:val="20"/>
          <w:szCs w:val="20"/>
          <w:lang w:eastAsia="ru-RU"/>
        </w:rPr>
        <w:t>закарпаття</w:t>
      </w:r>
      <w:proofErr w:type="spellEnd"/>
      <w:r w:rsidR="0024464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A0CD5" w:rsidRDefault="00BA0CD5" w:rsidP="0076714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Результати</w:t>
      </w:r>
      <w:r w:rsidR="000D2EBA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0D2EBA" w:rsidRDefault="000D2EBA" w:rsidP="0076714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D2EBA">
        <w:rPr>
          <w:rFonts w:ascii="Times New Roman" w:eastAsia="Times New Roman" w:hAnsi="Times New Roman"/>
          <w:sz w:val="20"/>
          <w:szCs w:val="20"/>
          <w:lang w:eastAsia="ru-RU"/>
        </w:rPr>
        <w:t xml:space="preserve">Встановлено </w:t>
      </w:r>
      <w:r w:rsidRPr="000D2EBA">
        <w:rPr>
          <w:rFonts w:ascii="Times New Roman" w:hAnsi="Times New Roman"/>
          <w:sz w:val="20"/>
          <w:szCs w:val="20"/>
          <w:lang w:eastAsia="ru-RU"/>
        </w:rPr>
        <w:t xml:space="preserve">прямий сильний </w:t>
      </w:r>
      <w:proofErr w:type="spellStart"/>
      <w:r w:rsidRPr="000D2EBA">
        <w:rPr>
          <w:rFonts w:ascii="Times New Roman" w:hAnsi="Times New Roman"/>
          <w:sz w:val="20"/>
          <w:szCs w:val="20"/>
          <w:lang w:eastAsia="ru-RU"/>
        </w:rPr>
        <w:t>зв</w:t>
      </w:r>
      <w:proofErr w:type="spellEnd"/>
      <w:r w:rsidRPr="000D2EBA">
        <w:rPr>
          <w:rFonts w:ascii="Times New Roman" w:hAnsi="Times New Roman"/>
          <w:sz w:val="20"/>
          <w:szCs w:val="20"/>
          <w:lang w:val="en-US" w:eastAsia="ru-RU"/>
        </w:rPr>
        <w:t>’</w:t>
      </w:r>
      <w:proofErr w:type="spellStart"/>
      <w:r w:rsidRPr="000D2EBA">
        <w:rPr>
          <w:rFonts w:ascii="Times New Roman" w:hAnsi="Times New Roman"/>
          <w:sz w:val="20"/>
          <w:szCs w:val="20"/>
          <w:lang w:eastAsia="ru-RU"/>
        </w:rPr>
        <w:t>язок</w:t>
      </w:r>
      <w:proofErr w:type="spellEnd"/>
      <w:r w:rsidRPr="000D2EBA">
        <w:rPr>
          <w:rFonts w:ascii="Times New Roman" w:hAnsi="Times New Roman"/>
          <w:sz w:val="20"/>
          <w:szCs w:val="20"/>
          <w:lang w:eastAsia="ru-RU"/>
        </w:rPr>
        <w:t xml:space="preserve"> з такими  соціально-економічними детермінантами розв</w:t>
      </w:r>
      <w:r w:rsidR="00DE7567">
        <w:rPr>
          <w:rFonts w:ascii="Times New Roman" w:hAnsi="Times New Roman"/>
          <w:sz w:val="20"/>
          <w:szCs w:val="20"/>
          <w:lang w:eastAsia="ru-RU"/>
        </w:rPr>
        <w:t>и</w:t>
      </w:r>
      <w:r w:rsidR="00E04AB4">
        <w:rPr>
          <w:rFonts w:ascii="Times New Roman" w:hAnsi="Times New Roman"/>
          <w:sz w:val="20"/>
          <w:szCs w:val="20"/>
          <w:lang w:eastAsia="ru-RU"/>
        </w:rPr>
        <w:t>тку алкоголізму</w:t>
      </w:r>
      <w:r w:rsidRPr="000D2EBA">
        <w:rPr>
          <w:rFonts w:ascii="Times New Roman" w:hAnsi="Times New Roman"/>
          <w:sz w:val="20"/>
          <w:szCs w:val="20"/>
          <w:lang w:eastAsia="ru-RU"/>
        </w:rPr>
        <w:t xml:space="preserve"> як: безробіття, недостатність фінансів на найважливіші потреби родини; с</w:t>
      </w:r>
      <w:proofErr w:type="spellStart"/>
      <w:r w:rsidRPr="000D2EBA">
        <w:rPr>
          <w:rFonts w:ascii="Times New Roman" w:hAnsi="Times New Roman"/>
          <w:sz w:val="20"/>
          <w:szCs w:val="20"/>
          <w:lang w:val="en-US" w:eastAsia="ru-RU"/>
        </w:rPr>
        <w:t>амотність</w:t>
      </w:r>
      <w:proofErr w:type="spellEnd"/>
      <w:r w:rsidRPr="000D2EBA">
        <w:rPr>
          <w:rFonts w:ascii="Times New Roman" w:hAnsi="Times New Roman"/>
          <w:sz w:val="20"/>
          <w:szCs w:val="20"/>
          <w:lang w:eastAsia="ru-RU"/>
        </w:rPr>
        <w:t>, несприятливий психологічний клімат в сім’ї, конфліктна сім’я, повна сім’я з проблемними дітьми</w:t>
      </w:r>
      <w:r>
        <w:rPr>
          <w:rFonts w:ascii="Times New Roman" w:hAnsi="Times New Roman"/>
          <w:sz w:val="20"/>
          <w:szCs w:val="20"/>
          <w:lang w:eastAsia="ru-RU"/>
        </w:rPr>
        <w:t>, конфлікти на роботі.</w:t>
      </w:r>
    </w:p>
    <w:p w:rsidR="000D2EBA" w:rsidRDefault="000D2EBA" w:rsidP="000D2EB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D2EBA">
        <w:rPr>
          <w:rFonts w:ascii="Times New Roman" w:eastAsia="Times New Roman" w:hAnsi="Times New Roman"/>
          <w:sz w:val="20"/>
          <w:szCs w:val="20"/>
          <w:lang w:eastAsia="ru-RU"/>
        </w:rPr>
        <w:t xml:space="preserve">Встановлено </w:t>
      </w:r>
      <w:r w:rsidRPr="000D2EBA">
        <w:rPr>
          <w:rFonts w:ascii="Times New Roman" w:hAnsi="Times New Roman"/>
          <w:sz w:val="20"/>
          <w:szCs w:val="20"/>
          <w:lang w:eastAsia="ru-RU"/>
        </w:rPr>
        <w:t xml:space="preserve">прямий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D2EBA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D2EBA">
        <w:rPr>
          <w:rFonts w:ascii="Times New Roman" w:hAnsi="Times New Roman"/>
          <w:sz w:val="20"/>
          <w:szCs w:val="20"/>
          <w:lang w:eastAsia="ru-RU"/>
        </w:rPr>
        <w:t>зв</w:t>
      </w:r>
      <w:proofErr w:type="spellEnd"/>
      <w:r w:rsidRPr="000D2EBA">
        <w:rPr>
          <w:rFonts w:ascii="Times New Roman" w:hAnsi="Times New Roman"/>
          <w:sz w:val="20"/>
          <w:szCs w:val="20"/>
          <w:lang w:val="en-US" w:eastAsia="ru-RU"/>
        </w:rPr>
        <w:t>’</w:t>
      </w:r>
      <w:proofErr w:type="spellStart"/>
      <w:r w:rsidRPr="000D2EBA">
        <w:rPr>
          <w:rFonts w:ascii="Times New Roman" w:hAnsi="Times New Roman"/>
          <w:sz w:val="20"/>
          <w:szCs w:val="20"/>
          <w:lang w:eastAsia="ru-RU"/>
        </w:rPr>
        <w:t>язок</w:t>
      </w:r>
      <w:proofErr w:type="spellEnd"/>
      <w:r w:rsidRPr="000D2E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EBA">
        <w:rPr>
          <w:rFonts w:ascii="Times New Roman" w:hAnsi="Times New Roman"/>
          <w:sz w:val="20"/>
          <w:szCs w:val="20"/>
          <w:lang w:eastAsia="ru-RU"/>
        </w:rPr>
        <w:t>середньої сили</w:t>
      </w:r>
      <w:r w:rsidRPr="00612F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EBA">
        <w:rPr>
          <w:rFonts w:ascii="Times New Roman" w:hAnsi="Times New Roman"/>
          <w:sz w:val="20"/>
          <w:szCs w:val="20"/>
          <w:lang w:eastAsia="ru-RU"/>
        </w:rPr>
        <w:t>з такими  соціально-економічними детермінантами розв</w:t>
      </w:r>
      <w:r w:rsidR="00DE7567">
        <w:rPr>
          <w:rFonts w:ascii="Times New Roman" w:hAnsi="Times New Roman"/>
          <w:sz w:val="20"/>
          <w:szCs w:val="20"/>
          <w:lang w:eastAsia="ru-RU"/>
        </w:rPr>
        <w:t>и</w:t>
      </w:r>
      <w:r w:rsidRPr="000D2EBA">
        <w:rPr>
          <w:rFonts w:ascii="Times New Roman" w:hAnsi="Times New Roman"/>
          <w:sz w:val="20"/>
          <w:szCs w:val="20"/>
          <w:lang w:eastAsia="ru-RU"/>
        </w:rPr>
        <w:t>тку алкоголізм</w:t>
      </w:r>
      <w:r w:rsidR="00E04AB4">
        <w:rPr>
          <w:rFonts w:ascii="Times New Roman" w:hAnsi="Times New Roman"/>
          <w:sz w:val="20"/>
          <w:szCs w:val="20"/>
          <w:lang w:eastAsia="ru-RU"/>
        </w:rPr>
        <w:t>у</w:t>
      </w:r>
      <w:r w:rsidRPr="000D2EBA">
        <w:rPr>
          <w:rFonts w:ascii="Times New Roman" w:hAnsi="Times New Roman"/>
          <w:sz w:val="20"/>
          <w:szCs w:val="20"/>
          <w:lang w:eastAsia="ru-RU"/>
        </w:rPr>
        <w:t xml:space="preserve"> як: несприятливі умови проживання: до </w:t>
      </w:r>
      <w:smartTag w:uri="urn:schemas-microsoft-com:office:smarttags" w:element="metricconverter">
        <w:smartTagPr>
          <w:attr w:name="ProductID" w:val="5 кв. м"/>
        </w:smartTagPr>
        <w:r w:rsidRPr="000D2EBA">
          <w:rPr>
            <w:rFonts w:ascii="Times New Roman" w:hAnsi="Times New Roman"/>
            <w:sz w:val="20"/>
            <w:szCs w:val="20"/>
            <w:lang w:eastAsia="ru-RU"/>
          </w:rPr>
          <w:t>5 кв. м</w:t>
        </w:r>
      </w:smartTag>
      <w:r w:rsidRPr="000D2EBA">
        <w:rPr>
          <w:rFonts w:ascii="Times New Roman" w:hAnsi="Times New Roman"/>
          <w:sz w:val="20"/>
          <w:szCs w:val="20"/>
          <w:lang w:eastAsia="ru-RU"/>
        </w:rPr>
        <w:t xml:space="preserve"> на члена сім’ї без зручностей, мати одиначка з малолітньою дитиною, несприятливий режим нічного сну: пізній початок ( пізніше 24 години) та ранній підйом ( раніше 5 години).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D2EBA" w:rsidRPr="000D2EBA" w:rsidRDefault="000D2EBA" w:rsidP="000D2EB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2EBA">
        <w:rPr>
          <w:rFonts w:ascii="Times New Roman" w:eastAsia="Times New Roman" w:hAnsi="Times New Roman"/>
          <w:sz w:val="20"/>
          <w:szCs w:val="20"/>
          <w:lang w:eastAsia="ru-RU"/>
        </w:rPr>
        <w:t xml:space="preserve">Встановлено </w:t>
      </w:r>
      <w:r w:rsidRPr="000D2EBA">
        <w:rPr>
          <w:rFonts w:ascii="Times New Roman" w:hAnsi="Times New Roman"/>
          <w:sz w:val="20"/>
          <w:szCs w:val="20"/>
          <w:lang w:eastAsia="ru-RU"/>
        </w:rPr>
        <w:t xml:space="preserve">прямий </w:t>
      </w:r>
      <w:r>
        <w:rPr>
          <w:rFonts w:ascii="Times New Roman" w:hAnsi="Times New Roman"/>
          <w:sz w:val="20"/>
          <w:szCs w:val="20"/>
          <w:lang w:eastAsia="ru-RU"/>
        </w:rPr>
        <w:t>слабий</w:t>
      </w:r>
      <w:r w:rsidRPr="000D2EBA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D2EBA">
        <w:rPr>
          <w:rFonts w:ascii="Times New Roman" w:hAnsi="Times New Roman"/>
          <w:sz w:val="20"/>
          <w:szCs w:val="20"/>
          <w:lang w:eastAsia="ru-RU"/>
        </w:rPr>
        <w:t>зв</w:t>
      </w:r>
      <w:proofErr w:type="spellEnd"/>
      <w:r w:rsidRPr="000D2EBA">
        <w:rPr>
          <w:rFonts w:ascii="Times New Roman" w:hAnsi="Times New Roman"/>
          <w:sz w:val="20"/>
          <w:szCs w:val="20"/>
          <w:lang w:val="en-US" w:eastAsia="ru-RU"/>
        </w:rPr>
        <w:t>’</w:t>
      </w:r>
      <w:proofErr w:type="spellStart"/>
      <w:r w:rsidRPr="000D2EBA">
        <w:rPr>
          <w:rFonts w:ascii="Times New Roman" w:hAnsi="Times New Roman"/>
          <w:sz w:val="20"/>
          <w:szCs w:val="20"/>
          <w:lang w:eastAsia="ru-RU"/>
        </w:rPr>
        <w:t>язок</w:t>
      </w:r>
      <w:proofErr w:type="spellEnd"/>
      <w:r w:rsidRPr="000D2EBA">
        <w:rPr>
          <w:rFonts w:ascii="Times New Roman" w:hAnsi="Times New Roman"/>
          <w:sz w:val="20"/>
          <w:szCs w:val="20"/>
          <w:lang w:eastAsia="ru-RU"/>
        </w:rPr>
        <w:t xml:space="preserve"> з такими  соціально-економічними детермінантами розв</w:t>
      </w:r>
      <w:r>
        <w:rPr>
          <w:rFonts w:ascii="Times New Roman" w:hAnsi="Times New Roman"/>
          <w:sz w:val="20"/>
          <w:szCs w:val="20"/>
          <w:lang w:eastAsia="ru-RU"/>
        </w:rPr>
        <w:t>и</w:t>
      </w:r>
      <w:r w:rsidRPr="000D2EBA">
        <w:rPr>
          <w:rFonts w:ascii="Times New Roman" w:hAnsi="Times New Roman"/>
          <w:sz w:val="20"/>
          <w:szCs w:val="20"/>
          <w:lang w:eastAsia="ru-RU"/>
        </w:rPr>
        <w:t>тку алкоголізм</w:t>
      </w:r>
      <w:r w:rsidR="00E04AB4">
        <w:rPr>
          <w:rFonts w:ascii="Times New Roman" w:hAnsi="Times New Roman"/>
          <w:sz w:val="20"/>
          <w:szCs w:val="20"/>
          <w:lang w:eastAsia="ru-RU"/>
        </w:rPr>
        <w:t>у</w:t>
      </w:r>
      <w:r w:rsidRPr="000D2EBA">
        <w:rPr>
          <w:rFonts w:ascii="Times New Roman" w:hAnsi="Times New Roman"/>
          <w:sz w:val="20"/>
          <w:szCs w:val="20"/>
          <w:lang w:eastAsia="ru-RU"/>
        </w:rPr>
        <w:t xml:space="preserve"> як:</w:t>
      </w:r>
      <w:r w:rsidRPr="000D2E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7567">
        <w:rPr>
          <w:rFonts w:ascii="Times New Roman" w:hAnsi="Times New Roman"/>
          <w:sz w:val="20"/>
          <w:szCs w:val="20"/>
          <w:lang w:eastAsia="ru-RU"/>
        </w:rPr>
        <w:t>робота приватн</w:t>
      </w:r>
      <w:r w:rsidR="00E04AB4">
        <w:rPr>
          <w:rFonts w:ascii="Times New Roman" w:hAnsi="Times New Roman"/>
          <w:sz w:val="20"/>
          <w:szCs w:val="20"/>
          <w:lang w:eastAsia="ru-RU"/>
        </w:rPr>
        <w:t>им підприємцем, наявність в сім</w:t>
      </w:r>
      <w:r w:rsidR="00E04AB4">
        <w:rPr>
          <w:rFonts w:ascii="Times New Roman" w:hAnsi="Times New Roman"/>
          <w:sz w:val="20"/>
          <w:szCs w:val="20"/>
          <w:lang w:val="en-US" w:eastAsia="ru-RU"/>
        </w:rPr>
        <w:t>’</w:t>
      </w:r>
      <w:r w:rsidRPr="00DE7567">
        <w:rPr>
          <w:rFonts w:ascii="Times New Roman" w:hAnsi="Times New Roman"/>
          <w:sz w:val="20"/>
          <w:szCs w:val="20"/>
          <w:lang w:eastAsia="ru-RU"/>
        </w:rPr>
        <w:t>ї особи яка потребу постійної сторонньої допомоги.</w:t>
      </w:r>
    </w:p>
    <w:p w:rsidR="000B107B" w:rsidRPr="000B107B" w:rsidRDefault="00BA0CD5" w:rsidP="0076714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Висновки:</w:t>
      </w:r>
      <w:r w:rsidR="000B107B" w:rsidRPr="000B107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 xml:space="preserve">встановлені  соціально-економічні детермінанти алкоголізму у дорослого населення як фактор розробки </w:t>
      </w:r>
      <w:proofErr w:type="spellStart"/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>міжсекторальних</w:t>
      </w:r>
      <w:proofErr w:type="spellEnd"/>
      <w:r w:rsidR="000B107B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комплексних профілактичних програм.</w:t>
      </w:r>
    </w:p>
    <w:p w:rsidR="00BA0CD5" w:rsidRDefault="00BA0CD5" w:rsidP="00BA0CD5">
      <w:pPr>
        <w:ind w:firstLine="284"/>
      </w:pPr>
    </w:p>
    <w:p w:rsidR="00D0439B" w:rsidRDefault="00D0439B"/>
    <w:sectPr w:rsidR="00D0439B" w:rsidSect="00F269A8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CD5"/>
    <w:rsid w:val="000B107B"/>
    <w:rsid w:val="000D2EBA"/>
    <w:rsid w:val="0024464A"/>
    <w:rsid w:val="002830F8"/>
    <w:rsid w:val="00326CFB"/>
    <w:rsid w:val="003C763F"/>
    <w:rsid w:val="003F479B"/>
    <w:rsid w:val="00435737"/>
    <w:rsid w:val="004B03AC"/>
    <w:rsid w:val="004C572E"/>
    <w:rsid w:val="00583714"/>
    <w:rsid w:val="005A46A6"/>
    <w:rsid w:val="006B4349"/>
    <w:rsid w:val="006E0547"/>
    <w:rsid w:val="00767142"/>
    <w:rsid w:val="00794A3E"/>
    <w:rsid w:val="007B61AA"/>
    <w:rsid w:val="008647D8"/>
    <w:rsid w:val="00BA0CD5"/>
    <w:rsid w:val="00BE2887"/>
    <w:rsid w:val="00D0439B"/>
    <w:rsid w:val="00D72A6F"/>
    <w:rsid w:val="00DA2E3F"/>
    <w:rsid w:val="00DE7567"/>
    <w:rsid w:val="00E04AB4"/>
    <w:rsid w:val="00F269A8"/>
    <w:rsid w:val="00F9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D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2015-01-26T18:48:00Z</dcterms:created>
  <dcterms:modified xsi:type="dcterms:W3CDTF">2015-01-28T06:22:00Z</dcterms:modified>
</cp:coreProperties>
</file>