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B25" w:rsidRPr="004E1E6E" w:rsidRDefault="004E1E6E" w:rsidP="002F2B25">
      <w:pPr>
        <w:pStyle w:val="Default"/>
        <w:spacing w:line="360" w:lineRule="auto"/>
        <w:jc w:val="center"/>
        <w:rPr>
          <w:b/>
          <w:caps/>
          <w:sz w:val="28"/>
          <w:szCs w:val="28"/>
          <w:lang w:val="uk-UA"/>
        </w:rPr>
      </w:pPr>
      <w:r>
        <w:rPr>
          <w:b/>
          <w:caps/>
          <w:sz w:val="28"/>
          <w:szCs w:val="28"/>
          <w:lang w:val="uk-UA"/>
        </w:rPr>
        <w:t xml:space="preserve">Розробка </w:t>
      </w:r>
      <w:r w:rsidRPr="004E1E6E">
        <w:rPr>
          <w:b/>
          <w:caps/>
          <w:sz w:val="28"/>
          <w:szCs w:val="28"/>
          <w:lang w:val="uk-UA"/>
        </w:rPr>
        <w:t>Стратегічн</w:t>
      </w:r>
      <w:r>
        <w:rPr>
          <w:b/>
          <w:caps/>
          <w:sz w:val="28"/>
          <w:szCs w:val="28"/>
          <w:lang w:val="uk-UA"/>
        </w:rPr>
        <w:t>ої</w:t>
      </w:r>
      <w:r w:rsidRPr="004E1E6E">
        <w:rPr>
          <w:b/>
          <w:caps/>
          <w:sz w:val="28"/>
          <w:szCs w:val="28"/>
          <w:lang w:val="uk-UA"/>
        </w:rPr>
        <w:t xml:space="preserve"> карт</w:t>
      </w:r>
      <w:r>
        <w:rPr>
          <w:b/>
          <w:caps/>
          <w:sz w:val="28"/>
          <w:szCs w:val="28"/>
          <w:lang w:val="uk-UA"/>
        </w:rPr>
        <w:t>и</w:t>
      </w:r>
      <w:r w:rsidRPr="004E1E6E">
        <w:rPr>
          <w:b/>
          <w:caps/>
          <w:sz w:val="28"/>
          <w:szCs w:val="28"/>
          <w:lang w:val="uk-UA"/>
        </w:rPr>
        <w:t xml:space="preserve"> людськ</w:t>
      </w:r>
      <w:r>
        <w:rPr>
          <w:b/>
          <w:caps/>
          <w:sz w:val="28"/>
          <w:szCs w:val="28"/>
          <w:lang w:val="uk-UA"/>
        </w:rPr>
        <w:t>ого</w:t>
      </w:r>
      <w:r w:rsidRPr="004E1E6E">
        <w:rPr>
          <w:b/>
          <w:caps/>
          <w:sz w:val="28"/>
          <w:szCs w:val="28"/>
          <w:lang w:val="uk-UA"/>
        </w:rPr>
        <w:t xml:space="preserve"> капітал</w:t>
      </w:r>
      <w:r>
        <w:rPr>
          <w:b/>
          <w:caps/>
          <w:sz w:val="28"/>
          <w:szCs w:val="28"/>
          <w:lang w:val="uk-UA"/>
        </w:rPr>
        <w:t>у</w:t>
      </w:r>
      <w:r w:rsidRPr="004E1E6E">
        <w:rPr>
          <w:b/>
          <w:caps/>
          <w:sz w:val="28"/>
          <w:szCs w:val="28"/>
          <w:lang w:val="uk-UA"/>
        </w:rPr>
        <w:t xml:space="preserve"> як ефективний інструмент управління підприємств</w:t>
      </w:r>
      <w:r>
        <w:rPr>
          <w:b/>
          <w:caps/>
          <w:sz w:val="28"/>
          <w:szCs w:val="28"/>
          <w:lang w:val="uk-UA"/>
        </w:rPr>
        <w:t>ом</w:t>
      </w:r>
    </w:p>
    <w:p w:rsidR="004E1E6E" w:rsidRDefault="004E1E6E" w:rsidP="002F2B25">
      <w:pPr>
        <w:tabs>
          <w:tab w:val="left" w:pos="709"/>
        </w:tabs>
        <w:spacing w:line="360" w:lineRule="auto"/>
        <w:jc w:val="center"/>
        <w:rPr>
          <w:rFonts w:ascii="Times New Roman" w:hAnsi="Times New Roman" w:cs="Times New Roman"/>
          <w:sz w:val="28"/>
          <w:szCs w:val="28"/>
          <w:lang w:val="uk-UA"/>
        </w:rPr>
      </w:pPr>
    </w:p>
    <w:p w:rsidR="002F2B25" w:rsidRDefault="002F2B25" w:rsidP="002F2B25">
      <w:pPr>
        <w:tabs>
          <w:tab w:val="left" w:pos="709"/>
        </w:tabs>
        <w:spacing w:line="360" w:lineRule="auto"/>
        <w:jc w:val="center"/>
        <w:rPr>
          <w:rFonts w:ascii="Times New Roman" w:hAnsi="Times New Roman" w:cs="Times New Roman"/>
          <w:b w:val="0"/>
          <w:sz w:val="28"/>
          <w:szCs w:val="28"/>
          <w:lang w:val="uk-UA"/>
        </w:rPr>
      </w:pPr>
      <w:r w:rsidRPr="002F2B25">
        <w:rPr>
          <w:rFonts w:ascii="Times New Roman" w:hAnsi="Times New Roman" w:cs="Times New Roman"/>
          <w:sz w:val="28"/>
          <w:szCs w:val="28"/>
          <w:lang w:val="uk-UA"/>
        </w:rPr>
        <w:t>Жуков Святослав Августович</w:t>
      </w:r>
      <w:r w:rsidRPr="002F2B25">
        <w:rPr>
          <w:rFonts w:ascii="Times New Roman" w:hAnsi="Times New Roman" w:cs="Times New Roman"/>
          <w:b w:val="0"/>
          <w:sz w:val="28"/>
          <w:szCs w:val="28"/>
          <w:lang w:val="uk-UA"/>
        </w:rPr>
        <w:t xml:space="preserve">, </w:t>
      </w:r>
    </w:p>
    <w:p w:rsidR="002F2B25" w:rsidRDefault="002F2B25" w:rsidP="002F2B25">
      <w:pPr>
        <w:tabs>
          <w:tab w:val="left" w:pos="709"/>
        </w:tabs>
        <w:spacing w:line="360" w:lineRule="auto"/>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кандидат економічних наук, старший науковий співробітник, доцент,</w:t>
      </w:r>
    </w:p>
    <w:p w:rsidR="002F2B25" w:rsidRPr="002F2B25" w:rsidRDefault="002F2B25" w:rsidP="002F2B25">
      <w:pPr>
        <w:tabs>
          <w:tab w:val="left" w:pos="709"/>
        </w:tabs>
        <w:spacing w:line="360" w:lineRule="auto"/>
        <w:jc w:val="center"/>
        <w:rPr>
          <w:rFonts w:ascii="Times New Roman" w:hAnsi="Times New Roman" w:cs="Times New Roman"/>
          <w:b w:val="0"/>
          <w:sz w:val="28"/>
          <w:szCs w:val="28"/>
          <w:lang w:val="uk-UA"/>
        </w:rPr>
      </w:pPr>
      <w:r w:rsidRPr="002F2B25">
        <w:rPr>
          <w:rFonts w:ascii="Times New Roman" w:hAnsi="Times New Roman" w:cs="Times New Roman"/>
          <w:b w:val="0"/>
          <w:sz w:val="28"/>
          <w:szCs w:val="28"/>
          <w:lang w:val="uk-UA"/>
        </w:rPr>
        <w:t>доцент</w:t>
      </w:r>
      <w:r>
        <w:rPr>
          <w:rFonts w:ascii="Times New Roman" w:hAnsi="Times New Roman" w:cs="Times New Roman"/>
          <w:b w:val="0"/>
          <w:sz w:val="28"/>
          <w:szCs w:val="28"/>
          <w:lang w:val="uk-UA"/>
        </w:rPr>
        <w:t xml:space="preserve"> кафедри бізнес-адміністрування, маркетингу та менеджменту</w:t>
      </w:r>
    </w:p>
    <w:p w:rsidR="002F2B25" w:rsidRPr="002F2B25" w:rsidRDefault="002F2B25" w:rsidP="002F2B25">
      <w:pPr>
        <w:tabs>
          <w:tab w:val="left" w:pos="709"/>
        </w:tabs>
        <w:spacing w:line="360" w:lineRule="auto"/>
        <w:jc w:val="center"/>
        <w:rPr>
          <w:rFonts w:ascii="Times New Roman" w:hAnsi="Times New Roman" w:cs="Times New Roman"/>
          <w:b w:val="0"/>
          <w:sz w:val="28"/>
          <w:szCs w:val="28"/>
          <w:lang w:val="uk-UA"/>
        </w:rPr>
      </w:pPr>
      <w:r w:rsidRPr="002F2B25">
        <w:rPr>
          <w:rFonts w:ascii="Times New Roman" w:hAnsi="Times New Roman" w:cs="Times New Roman"/>
          <w:b w:val="0"/>
          <w:sz w:val="28"/>
          <w:szCs w:val="28"/>
          <w:lang w:val="uk-UA"/>
        </w:rPr>
        <w:t>ДВНЗ «Ужгородський національний університет»,</w:t>
      </w:r>
    </w:p>
    <w:p w:rsidR="002F2B25" w:rsidRPr="002F2B25" w:rsidRDefault="002F2B25" w:rsidP="002F2B25">
      <w:pPr>
        <w:pStyle w:val="Default"/>
        <w:spacing w:line="360" w:lineRule="auto"/>
        <w:jc w:val="center"/>
        <w:rPr>
          <w:sz w:val="28"/>
          <w:szCs w:val="28"/>
          <w:lang w:val="uk-UA"/>
        </w:rPr>
      </w:pPr>
    </w:p>
    <w:p w:rsidR="00D53CCB" w:rsidRDefault="002F2B25" w:rsidP="002F2B25">
      <w:pPr>
        <w:spacing w:line="360" w:lineRule="auto"/>
        <w:ind w:firstLine="708"/>
        <w:jc w:val="both"/>
        <w:rPr>
          <w:rFonts w:ascii="Times New Roman" w:hAnsi="Times New Roman" w:cs="Times New Roman"/>
          <w:b w:val="0"/>
          <w:sz w:val="28"/>
          <w:szCs w:val="28"/>
          <w:lang w:val="uk-UA"/>
        </w:rPr>
      </w:pPr>
      <w:r w:rsidRPr="002F2B25">
        <w:rPr>
          <w:rFonts w:ascii="Times New Roman" w:hAnsi="Times New Roman" w:cs="Times New Roman"/>
          <w:b w:val="0"/>
          <w:sz w:val="28"/>
          <w:szCs w:val="28"/>
          <w:lang w:val="uk-UA"/>
        </w:rPr>
        <w:t xml:space="preserve">Закордонний досвід взаємодії працівника й організації становить практичний інтерес для вітчизняних промислових підприємств, тому що сьогодні саме людський капітал є головним </w:t>
      </w:r>
      <w:r>
        <w:rPr>
          <w:rFonts w:ascii="Times New Roman" w:hAnsi="Times New Roman" w:cs="Times New Roman"/>
          <w:b w:val="0"/>
          <w:sz w:val="28"/>
          <w:szCs w:val="28"/>
          <w:lang w:val="uk-UA"/>
        </w:rPr>
        <w:t>фактором</w:t>
      </w:r>
      <w:r w:rsidRPr="002F2B25">
        <w:rPr>
          <w:rFonts w:ascii="Times New Roman" w:hAnsi="Times New Roman" w:cs="Times New Roman"/>
          <w:b w:val="0"/>
          <w:sz w:val="28"/>
          <w:szCs w:val="28"/>
          <w:lang w:val="uk-UA"/>
        </w:rPr>
        <w:t xml:space="preserve"> стійкого розвитку підприємства. Людський капітал більшою мірою представлений за допомогою </w:t>
      </w:r>
      <w:proofErr w:type="spellStart"/>
      <w:r w:rsidRPr="002F2B25">
        <w:rPr>
          <w:rFonts w:ascii="Times New Roman" w:hAnsi="Times New Roman" w:cs="Times New Roman"/>
          <w:b w:val="0"/>
          <w:sz w:val="28"/>
          <w:szCs w:val="28"/>
          <w:lang w:val="uk-UA"/>
        </w:rPr>
        <w:t>нефінансових</w:t>
      </w:r>
      <w:proofErr w:type="spellEnd"/>
      <w:r w:rsidRPr="002F2B25">
        <w:rPr>
          <w:rFonts w:ascii="Times New Roman" w:hAnsi="Times New Roman" w:cs="Times New Roman"/>
          <w:b w:val="0"/>
          <w:sz w:val="28"/>
          <w:szCs w:val="28"/>
          <w:lang w:val="uk-UA"/>
        </w:rPr>
        <w:t xml:space="preserve"> показників (компетентність співробітників, умотивованість на досягнення цілей, ступінь задоволеності результатами роботи та інше). </w:t>
      </w:r>
      <w:proofErr w:type="spellStart"/>
      <w:r w:rsidRPr="002F2B25">
        <w:rPr>
          <w:rFonts w:ascii="Times New Roman" w:hAnsi="Times New Roman" w:cs="Times New Roman"/>
          <w:b w:val="0"/>
          <w:sz w:val="28"/>
          <w:szCs w:val="28"/>
          <w:lang w:val="uk-UA"/>
        </w:rPr>
        <w:t>Нефінансові</w:t>
      </w:r>
      <w:proofErr w:type="spellEnd"/>
      <w:r w:rsidRPr="002F2B25">
        <w:rPr>
          <w:rFonts w:ascii="Times New Roman" w:hAnsi="Times New Roman" w:cs="Times New Roman"/>
          <w:b w:val="0"/>
          <w:sz w:val="28"/>
          <w:szCs w:val="28"/>
          <w:lang w:val="uk-UA"/>
        </w:rPr>
        <w:t xml:space="preserve"> показники становлять основу стратегічних карт підприємства лише в тому випадку, коли вони являють собою єдину систему взаємопов'язаних і ретельно відібраних показників, нечисленних, але достатніх для опису стратегічних цілей. </w:t>
      </w:r>
    </w:p>
    <w:p w:rsidR="00D53CCB" w:rsidRDefault="002F2B25" w:rsidP="00D53CCB">
      <w:pPr>
        <w:spacing w:line="360" w:lineRule="auto"/>
        <w:ind w:firstLine="708"/>
        <w:jc w:val="both"/>
        <w:rPr>
          <w:rFonts w:ascii="Times New Roman" w:hAnsi="Times New Roman" w:cs="Times New Roman"/>
          <w:b w:val="0"/>
          <w:sz w:val="28"/>
          <w:szCs w:val="28"/>
          <w:lang w:val="uk-UA"/>
        </w:rPr>
      </w:pPr>
      <w:r w:rsidRPr="002F2B25">
        <w:rPr>
          <w:rFonts w:ascii="Times New Roman" w:hAnsi="Times New Roman" w:cs="Times New Roman"/>
          <w:b w:val="0"/>
          <w:spacing w:val="-2"/>
          <w:sz w:val="28"/>
          <w:szCs w:val="28"/>
          <w:lang w:val="uk-UA"/>
        </w:rPr>
        <w:t>У результаті впровадження стратегічних карт підприємство одержує можливість не просто аналізувати й оцінювати результати діяльності за минулий період, але й ефективно управляти своєю діяльністю на основі даного аналізу.</w:t>
      </w:r>
      <w:r w:rsidRPr="002F2B25">
        <w:rPr>
          <w:rFonts w:ascii="Times New Roman" w:hAnsi="Times New Roman" w:cs="Times New Roman"/>
          <w:b w:val="0"/>
          <w:sz w:val="28"/>
          <w:szCs w:val="28"/>
          <w:lang w:val="uk-UA"/>
        </w:rPr>
        <w:t xml:space="preserve"> </w:t>
      </w:r>
      <w:r w:rsidRPr="002F2B25">
        <w:rPr>
          <w:rFonts w:ascii="Times New Roman" w:hAnsi="Times New Roman" w:cs="Times New Roman"/>
          <w:b w:val="0"/>
          <w:spacing w:val="-4"/>
          <w:sz w:val="28"/>
          <w:szCs w:val="28"/>
          <w:lang w:val="uk-UA"/>
        </w:rPr>
        <w:t xml:space="preserve">Конкурентоспроможність підприємств прямо залежить від здатності робити продукцію точно в строк, за мінімальною ціною й з винятковою якістю. При цьому головною умовою втримання наявних і завоювання нових клієнтів є суворе виконання договірних зобов'язань по всіх укладених контрактах. Це, у свою чергу, </w:t>
      </w:r>
      <w:r w:rsidRPr="002F2B25">
        <w:rPr>
          <w:rFonts w:ascii="Times New Roman" w:hAnsi="Times New Roman" w:cs="Times New Roman"/>
          <w:b w:val="0"/>
          <w:spacing w:val="-2"/>
          <w:sz w:val="28"/>
          <w:szCs w:val="28"/>
          <w:lang w:val="uk-UA"/>
        </w:rPr>
        <w:t>вимагає розробки й впровадження принципово нових підходів до управління персоналом підприємства, знання й здібності якого сьогодні є основним джерелом збільшення вартості підприємства у відповідності до стратегії.</w:t>
      </w:r>
      <w:r w:rsidR="00D53CCB" w:rsidRPr="00D53CCB">
        <w:rPr>
          <w:rFonts w:ascii="Times New Roman" w:hAnsi="Times New Roman" w:cs="Times New Roman"/>
          <w:b w:val="0"/>
          <w:sz w:val="28"/>
          <w:szCs w:val="28"/>
          <w:lang w:val="uk-UA"/>
        </w:rPr>
        <w:t xml:space="preserve"> </w:t>
      </w:r>
    </w:p>
    <w:p w:rsidR="002F2B25" w:rsidRPr="00392A2A" w:rsidRDefault="002F2B25" w:rsidP="002F2B25">
      <w:pPr>
        <w:spacing w:line="360" w:lineRule="auto"/>
        <w:ind w:firstLine="708"/>
        <w:jc w:val="both"/>
        <w:rPr>
          <w:rFonts w:ascii="Times New Roman" w:hAnsi="Times New Roman" w:cs="Times New Roman"/>
          <w:b w:val="0"/>
          <w:spacing w:val="-4"/>
          <w:sz w:val="28"/>
          <w:szCs w:val="28"/>
          <w:lang w:val="uk-UA"/>
        </w:rPr>
      </w:pPr>
      <w:r w:rsidRPr="00392A2A">
        <w:rPr>
          <w:rFonts w:ascii="Times New Roman" w:hAnsi="Times New Roman" w:cs="Times New Roman"/>
          <w:b w:val="0"/>
          <w:spacing w:val="-4"/>
          <w:sz w:val="28"/>
          <w:szCs w:val="28"/>
          <w:lang w:val="uk-UA"/>
        </w:rPr>
        <w:t xml:space="preserve">Серед підприємств, котрі демонструють високі стратегічні результати діяльності, 73 % респондентів приділяють значну увагу комунікації стратегії співробітникам підприємства. Серед підприємств, що демонструють середні або </w:t>
      </w:r>
      <w:r w:rsidRPr="00392A2A">
        <w:rPr>
          <w:rFonts w:ascii="Times New Roman" w:hAnsi="Times New Roman" w:cs="Times New Roman"/>
          <w:b w:val="0"/>
          <w:spacing w:val="-4"/>
          <w:sz w:val="28"/>
          <w:szCs w:val="28"/>
          <w:lang w:val="uk-UA"/>
        </w:rPr>
        <w:lastRenderedPageBreak/>
        <w:t>нижче середнього результати, тільки 28 % відзначили важливість цього напрямку.</w:t>
      </w:r>
    </w:p>
    <w:p w:rsidR="002F2B25" w:rsidRDefault="002F2B25" w:rsidP="002F2B25">
      <w:pPr>
        <w:spacing w:line="360" w:lineRule="auto"/>
        <w:ind w:firstLine="708"/>
        <w:jc w:val="both"/>
        <w:rPr>
          <w:rFonts w:ascii="Times New Roman" w:hAnsi="Times New Roman" w:cs="Times New Roman"/>
          <w:b w:val="0"/>
          <w:sz w:val="28"/>
          <w:szCs w:val="28"/>
          <w:lang w:val="uk-UA"/>
        </w:rPr>
      </w:pPr>
      <w:r w:rsidRPr="002F2B25">
        <w:rPr>
          <w:rFonts w:ascii="Times New Roman" w:hAnsi="Times New Roman" w:cs="Times New Roman"/>
          <w:b w:val="0"/>
          <w:sz w:val="28"/>
          <w:szCs w:val="28"/>
          <w:lang w:val="uk-UA"/>
        </w:rPr>
        <w:t>Без обліку стратегії персоналом підприємства неможливо створити стратегічну відповідність, що ускладнює реалізацію стратегічних цілей. Стратегічна карта сприяє доведенню інформації про стратегічні цілі підприємства до всіх її співробітників. У результаті співробітники навчаються стратегічно мислити й можуть внести власні ідеї та доповнення у формулювання місії і стратегії підприємства [</w:t>
      </w:r>
      <w:r w:rsidR="005F3828">
        <w:rPr>
          <w:rFonts w:ascii="Times New Roman" w:hAnsi="Times New Roman" w:cs="Times New Roman"/>
          <w:b w:val="0"/>
          <w:sz w:val="28"/>
          <w:szCs w:val="28"/>
          <w:lang w:val="uk-UA"/>
        </w:rPr>
        <w:t>4</w:t>
      </w:r>
      <w:r w:rsidR="00392A2A">
        <w:rPr>
          <w:rFonts w:ascii="Times New Roman" w:hAnsi="Times New Roman" w:cs="Times New Roman"/>
          <w:b w:val="0"/>
          <w:sz w:val="28"/>
          <w:szCs w:val="28"/>
          <w:lang w:val="uk-UA"/>
        </w:rPr>
        <w:t>, с. 174</w:t>
      </w:r>
      <w:r w:rsidRPr="002F2B25">
        <w:rPr>
          <w:rFonts w:ascii="Times New Roman" w:hAnsi="Times New Roman" w:cs="Times New Roman"/>
          <w:b w:val="0"/>
          <w:sz w:val="28"/>
          <w:szCs w:val="28"/>
          <w:lang w:val="uk-UA"/>
        </w:rPr>
        <w:t xml:space="preserve">]. </w:t>
      </w:r>
    </w:p>
    <w:p w:rsidR="00552D29" w:rsidRDefault="00552D29" w:rsidP="00392A2A">
      <w:pPr>
        <w:tabs>
          <w:tab w:val="left" w:pos="540"/>
        </w:tabs>
        <w:spacing w:line="360" w:lineRule="auto"/>
        <w:ind w:firstLine="709"/>
        <w:jc w:val="both"/>
        <w:rPr>
          <w:rFonts w:ascii="Times New Roman" w:hAnsi="Times New Roman" w:cs="Times New Roman"/>
          <w:b w:val="0"/>
          <w:sz w:val="28"/>
          <w:szCs w:val="28"/>
          <w:lang w:val="uk-UA"/>
        </w:rPr>
      </w:pPr>
      <w:r w:rsidRPr="00552D29">
        <w:rPr>
          <w:rFonts w:ascii="Times New Roman" w:hAnsi="Times New Roman" w:cs="Times New Roman"/>
          <w:b w:val="0"/>
          <w:sz w:val="28"/>
          <w:szCs w:val="28"/>
          <w:lang w:val="uk-UA"/>
        </w:rPr>
        <w:t xml:space="preserve">На рис. </w:t>
      </w:r>
      <w:r w:rsidR="00392A2A">
        <w:rPr>
          <w:rFonts w:ascii="Times New Roman" w:hAnsi="Times New Roman" w:cs="Times New Roman"/>
          <w:b w:val="0"/>
          <w:sz w:val="28"/>
          <w:szCs w:val="28"/>
          <w:lang w:val="uk-UA"/>
        </w:rPr>
        <w:t>1</w:t>
      </w:r>
      <w:r w:rsidRPr="00552D29">
        <w:rPr>
          <w:rFonts w:ascii="Times New Roman" w:hAnsi="Times New Roman" w:cs="Times New Roman"/>
          <w:b w:val="0"/>
          <w:sz w:val="28"/>
          <w:szCs w:val="28"/>
          <w:lang w:val="uk-UA"/>
        </w:rPr>
        <w:t xml:space="preserve"> представлені основні етапи розробки стратегічної карти людського капіталу. </w:t>
      </w:r>
    </w:p>
    <w:p w:rsidR="00552D29" w:rsidRPr="00552D29" w:rsidRDefault="004E1E6E" w:rsidP="00552D29">
      <w:pPr>
        <w:spacing w:line="360" w:lineRule="auto"/>
        <w:jc w:val="center"/>
        <w:rPr>
          <w:rFonts w:ascii="Times New Roman" w:hAnsi="Times New Roman" w:cs="Times New Roman"/>
          <w:sz w:val="28"/>
          <w:szCs w:val="28"/>
          <w:lang w:val="uk-UA"/>
        </w:rPr>
      </w:pPr>
      <w:r w:rsidRPr="00552D29">
        <w:rPr>
          <w:rFonts w:ascii="Times New Roman" w:hAnsi="Times New Roman" w:cs="Times New Roman"/>
          <w:sz w:val="28"/>
          <w:szCs w:val="28"/>
          <w:lang w:val="uk-UA"/>
        </w:rPr>
        <w:object w:dxaOrig="9360" w:dyaOrig="10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85pt;height:511.7pt" o:ole="">
            <v:imagedata r:id="rId4" o:title=""/>
          </v:shape>
          <o:OLEObject Type="Embed" ProgID="Word.Picture.8" ShapeID="_x0000_i1025" DrawAspect="Content" ObjectID="_1585913830" r:id="rId5"/>
        </w:object>
      </w:r>
    </w:p>
    <w:p w:rsidR="00552D29" w:rsidRPr="00392A2A" w:rsidRDefault="00552D29" w:rsidP="00392A2A">
      <w:pPr>
        <w:tabs>
          <w:tab w:val="left" w:pos="540"/>
        </w:tabs>
        <w:spacing w:line="360" w:lineRule="auto"/>
        <w:jc w:val="center"/>
        <w:rPr>
          <w:rFonts w:ascii="Times New Roman" w:hAnsi="Times New Roman" w:cs="Times New Roman"/>
          <w:b w:val="0"/>
          <w:spacing w:val="-6"/>
          <w:sz w:val="28"/>
          <w:szCs w:val="28"/>
          <w:lang w:val="uk-UA"/>
        </w:rPr>
      </w:pPr>
      <w:r w:rsidRPr="00392A2A">
        <w:rPr>
          <w:rFonts w:ascii="Times New Roman" w:hAnsi="Times New Roman" w:cs="Times New Roman"/>
          <w:b w:val="0"/>
          <w:spacing w:val="-6"/>
          <w:sz w:val="28"/>
          <w:szCs w:val="28"/>
          <w:lang w:val="uk-UA"/>
        </w:rPr>
        <w:t>Рис</w:t>
      </w:r>
      <w:r w:rsidR="00D53CCB" w:rsidRPr="00392A2A">
        <w:rPr>
          <w:rFonts w:ascii="Times New Roman" w:hAnsi="Times New Roman" w:cs="Times New Roman"/>
          <w:b w:val="0"/>
          <w:spacing w:val="-6"/>
          <w:sz w:val="28"/>
          <w:szCs w:val="28"/>
          <w:lang w:val="uk-UA"/>
        </w:rPr>
        <w:t>.</w:t>
      </w:r>
      <w:r w:rsidRPr="00392A2A">
        <w:rPr>
          <w:rFonts w:ascii="Times New Roman" w:hAnsi="Times New Roman" w:cs="Times New Roman"/>
          <w:b w:val="0"/>
          <w:spacing w:val="-6"/>
          <w:sz w:val="28"/>
          <w:szCs w:val="28"/>
          <w:lang w:val="uk-UA"/>
        </w:rPr>
        <w:t xml:space="preserve"> </w:t>
      </w:r>
      <w:r w:rsidR="00392A2A">
        <w:rPr>
          <w:rFonts w:ascii="Times New Roman" w:hAnsi="Times New Roman" w:cs="Times New Roman"/>
          <w:b w:val="0"/>
          <w:spacing w:val="-6"/>
          <w:sz w:val="28"/>
          <w:szCs w:val="28"/>
          <w:lang w:val="uk-UA"/>
        </w:rPr>
        <w:t>1</w:t>
      </w:r>
      <w:r w:rsidR="00D53CCB" w:rsidRPr="00392A2A">
        <w:rPr>
          <w:rFonts w:ascii="Times New Roman" w:hAnsi="Times New Roman" w:cs="Times New Roman"/>
          <w:b w:val="0"/>
          <w:spacing w:val="-6"/>
          <w:sz w:val="28"/>
          <w:szCs w:val="28"/>
          <w:lang w:val="uk-UA"/>
        </w:rPr>
        <w:t>.</w:t>
      </w:r>
      <w:r w:rsidRPr="00392A2A">
        <w:rPr>
          <w:rFonts w:ascii="Times New Roman" w:hAnsi="Times New Roman" w:cs="Times New Roman"/>
          <w:b w:val="0"/>
          <w:spacing w:val="-6"/>
          <w:sz w:val="28"/>
          <w:szCs w:val="28"/>
          <w:lang w:val="uk-UA"/>
        </w:rPr>
        <w:t xml:space="preserve"> Етапи розробки стратегічної карти людського капіталу</w:t>
      </w:r>
      <w:r w:rsidR="00D53CCB" w:rsidRPr="00392A2A">
        <w:rPr>
          <w:rFonts w:ascii="Times New Roman" w:hAnsi="Times New Roman" w:cs="Times New Roman"/>
          <w:b w:val="0"/>
          <w:spacing w:val="-6"/>
          <w:sz w:val="28"/>
          <w:szCs w:val="28"/>
          <w:lang w:val="uk-UA"/>
        </w:rPr>
        <w:t xml:space="preserve">, </w:t>
      </w:r>
      <w:r w:rsidR="00D53CCB" w:rsidRPr="00392A2A">
        <w:rPr>
          <w:rFonts w:ascii="Times New Roman" w:hAnsi="Times New Roman" w:cs="Times New Roman"/>
          <w:b w:val="0"/>
          <w:i/>
          <w:spacing w:val="-6"/>
          <w:sz w:val="28"/>
          <w:szCs w:val="28"/>
          <w:lang w:val="uk-UA"/>
        </w:rPr>
        <w:t>розроблено автором</w:t>
      </w:r>
    </w:p>
    <w:p w:rsidR="00552D29" w:rsidRPr="00552D29" w:rsidRDefault="00552D29" w:rsidP="00552D29">
      <w:pPr>
        <w:tabs>
          <w:tab w:val="left" w:pos="540"/>
        </w:tabs>
        <w:spacing w:line="360" w:lineRule="auto"/>
        <w:ind w:firstLine="709"/>
        <w:jc w:val="both"/>
        <w:rPr>
          <w:rFonts w:ascii="Times New Roman" w:hAnsi="Times New Roman" w:cs="Times New Roman"/>
          <w:b w:val="0"/>
          <w:sz w:val="28"/>
          <w:szCs w:val="28"/>
          <w:lang w:val="uk-UA"/>
        </w:rPr>
      </w:pPr>
      <w:r w:rsidRPr="00552D29">
        <w:rPr>
          <w:rFonts w:ascii="Times New Roman" w:hAnsi="Times New Roman" w:cs="Times New Roman"/>
          <w:b w:val="0"/>
          <w:sz w:val="28"/>
          <w:szCs w:val="28"/>
          <w:lang w:val="uk-UA"/>
        </w:rPr>
        <w:lastRenderedPageBreak/>
        <w:t xml:space="preserve">Ґрунтуючись на світовій практиці в області розробки ключових показників ефективності, можна зробити висновок, що оптимальна кількість показників для підрозділу промислового підприємства становить від десяти до п'ятнадцяти. Ключові показники на рівні підрозділу містять у собі як загальні для всього підрозділу, так і специфічні показники, що відбивають ефективність праці конкретного працівника. Правильний підбор ключових показників є стратегічно важливим завданням у процесі </w:t>
      </w:r>
      <w:proofErr w:type="spellStart"/>
      <w:r w:rsidRPr="00552D29">
        <w:rPr>
          <w:rFonts w:ascii="Times New Roman" w:hAnsi="Times New Roman" w:cs="Times New Roman"/>
          <w:b w:val="0"/>
          <w:sz w:val="28"/>
          <w:szCs w:val="28"/>
          <w:lang w:val="uk-UA"/>
        </w:rPr>
        <w:t>каскадування</w:t>
      </w:r>
      <w:proofErr w:type="spellEnd"/>
      <w:r w:rsidRPr="00552D29">
        <w:rPr>
          <w:rFonts w:ascii="Times New Roman" w:hAnsi="Times New Roman" w:cs="Times New Roman"/>
          <w:b w:val="0"/>
          <w:sz w:val="28"/>
          <w:szCs w:val="28"/>
          <w:lang w:val="uk-UA"/>
        </w:rPr>
        <w:t xml:space="preserve"> збалансованої системи показників на рівень кожного конкретного працівника.</w:t>
      </w:r>
    </w:p>
    <w:p w:rsidR="00552D29" w:rsidRPr="00392A2A" w:rsidRDefault="00552D29" w:rsidP="00552D29">
      <w:pPr>
        <w:tabs>
          <w:tab w:val="left" w:pos="540"/>
        </w:tabs>
        <w:spacing w:line="360" w:lineRule="auto"/>
        <w:ind w:firstLine="709"/>
        <w:jc w:val="both"/>
        <w:rPr>
          <w:rFonts w:ascii="Times New Roman" w:hAnsi="Times New Roman" w:cs="Times New Roman"/>
          <w:b w:val="0"/>
          <w:spacing w:val="-2"/>
          <w:sz w:val="28"/>
          <w:szCs w:val="28"/>
          <w:lang w:val="uk-UA"/>
        </w:rPr>
      </w:pPr>
      <w:r w:rsidRPr="00392A2A">
        <w:rPr>
          <w:rFonts w:ascii="Times New Roman" w:hAnsi="Times New Roman" w:cs="Times New Roman"/>
          <w:b w:val="0"/>
          <w:spacing w:val="-2"/>
          <w:sz w:val="28"/>
          <w:szCs w:val="28"/>
          <w:lang w:val="uk-UA"/>
        </w:rPr>
        <w:t xml:space="preserve">Модель стратегічної карти людського капіталу дає можливість представити людський капітал як величину, постійно конвертовану в наявні кошти або ліквідні активи за рахунок більших обсягів продажів і менших витрат. </w:t>
      </w:r>
    </w:p>
    <w:p w:rsidR="00552D29" w:rsidRPr="00552D29" w:rsidRDefault="00552D29" w:rsidP="00552D29">
      <w:pPr>
        <w:tabs>
          <w:tab w:val="left" w:pos="540"/>
        </w:tabs>
        <w:spacing w:line="360" w:lineRule="auto"/>
        <w:ind w:firstLine="709"/>
        <w:jc w:val="both"/>
        <w:rPr>
          <w:rFonts w:ascii="Times New Roman" w:hAnsi="Times New Roman" w:cs="Times New Roman"/>
          <w:b w:val="0"/>
          <w:sz w:val="28"/>
          <w:szCs w:val="28"/>
          <w:lang w:val="uk-UA"/>
        </w:rPr>
      </w:pPr>
      <w:r w:rsidRPr="00552D29">
        <w:rPr>
          <w:rFonts w:ascii="Times New Roman" w:hAnsi="Times New Roman" w:cs="Times New Roman"/>
          <w:b w:val="0"/>
          <w:sz w:val="28"/>
          <w:szCs w:val="28"/>
          <w:lang w:val="uk-UA"/>
        </w:rPr>
        <w:t xml:space="preserve">Для правильного формулювання цілей людського капіталу необхідно мати чітке подання про види </w:t>
      </w:r>
      <w:proofErr w:type="spellStart"/>
      <w:r w:rsidRPr="00552D29">
        <w:rPr>
          <w:rFonts w:ascii="Times New Roman" w:hAnsi="Times New Roman" w:cs="Times New Roman"/>
          <w:b w:val="0"/>
          <w:sz w:val="28"/>
          <w:szCs w:val="28"/>
          <w:lang w:val="uk-UA"/>
        </w:rPr>
        <w:t>компетенц</w:t>
      </w:r>
      <w:r w:rsidR="00392A2A">
        <w:rPr>
          <w:rFonts w:ascii="Times New Roman" w:hAnsi="Times New Roman" w:cs="Times New Roman"/>
          <w:b w:val="0"/>
          <w:sz w:val="28"/>
          <w:szCs w:val="28"/>
          <w:lang w:val="uk-UA"/>
        </w:rPr>
        <w:t>і</w:t>
      </w:r>
      <w:r w:rsidRPr="00552D29">
        <w:rPr>
          <w:rFonts w:ascii="Times New Roman" w:hAnsi="Times New Roman" w:cs="Times New Roman"/>
          <w:b w:val="0"/>
          <w:sz w:val="28"/>
          <w:szCs w:val="28"/>
          <w:lang w:val="uk-UA"/>
        </w:rPr>
        <w:t>й</w:t>
      </w:r>
      <w:proofErr w:type="spellEnd"/>
      <w:r w:rsidRPr="00552D29">
        <w:rPr>
          <w:rFonts w:ascii="Times New Roman" w:hAnsi="Times New Roman" w:cs="Times New Roman"/>
          <w:b w:val="0"/>
          <w:sz w:val="28"/>
          <w:szCs w:val="28"/>
          <w:lang w:val="uk-UA"/>
        </w:rPr>
        <w:t xml:space="preserve">, які сприяють виконанню ключових внутрішніх бізнес-процесів підприємства. Опис даних </w:t>
      </w:r>
      <w:proofErr w:type="spellStart"/>
      <w:r w:rsidRPr="00552D29">
        <w:rPr>
          <w:rFonts w:ascii="Times New Roman" w:hAnsi="Times New Roman" w:cs="Times New Roman"/>
          <w:b w:val="0"/>
          <w:sz w:val="28"/>
          <w:szCs w:val="28"/>
          <w:lang w:val="uk-UA"/>
        </w:rPr>
        <w:t>компетенцій</w:t>
      </w:r>
      <w:proofErr w:type="spellEnd"/>
      <w:r w:rsidRPr="00552D29">
        <w:rPr>
          <w:rFonts w:ascii="Times New Roman" w:hAnsi="Times New Roman" w:cs="Times New Roman"/>
          <w:b w:val="0"/>
          <w:sz w:val="28"/>
          <w:szCs w:val="28"/>
          <w:lang w:val="uk-UA"/>
        </w:rPr>
        <w:t xml:space="preserve"> дозволить сформувати групи найцінніших  положень у процесі реалізації стратегії й оцінити всі розбіжності між майбутніми потребами підприємства й існуючою реальністю. Усунення даних розбіжностей можливо шляхом навчання або наймання співробітників, що володіють необхідними вміннями.</w:t>
      </w:r>
    </w:p>
    <w:p w:rsidR="00552D29" w:rsidRPr="00552D29" w:rsidRDefault="00552D29" w:rsidP="00552D29">
      <w:pPr>
        <w:tabs>
          <w:tab w:val="left" w:pos="540"/>
        </w:tabs>
        <w:spacing w:line="360" w:lineRule="auto"/>
        <w:ind w:firstLine="709"/>
        <w:jc w:val="both"/>
        <w:rPr>
          <w:rFonts w:ascii="Times New Roman" w:hAnsi="Times New Roman" w:cs="Times New Roman"/>
          <w:b w:val="0"/>
          <w:sz w:val="28"/>
          <w:szCs w:val="28"/>
          <w:lang w:val="uk-UA"/>
        </w:rPr>
      </w:pPr>
      <w:r w:rsidRPr="00552D29">
        <w:rPr>
          <w:rFonts w:ascii="Times New Roman" w:hAnsi="Times New Roman" w:cs="Times New Roman"/>
          <w:b w:val="0"/>
          <w:sz w:val="28"/>
          <w:szCs w:val="28"/>
          <w:lang w:val="uk-UA"/>
        </w:rPr>
        <w:t>Більшість підприємств, що впроваджують стратегічні карти, прагнуть створити унікальні цілі людського капіталу, що визначають їхні конкурентні переваги, зневажаючи при цьому виділенням відповідного обсягу ресурсів на їхню реалізацію. Цілі людського капіталу будь-якого підприємства, так чи інакше, пов'язані з певними витратами на навчання й розвиток персоналу, підвищення кваліфікації й впровадження наукових розробок, однак кошти  в таких випадках найчастіше заощаджуються, тим самим гальмуючи процес досягнення стратегічних цілей підприємства [3</w:t>
      </w:r>
      <w:r w:rsidR="00392A2A">
        <w:rPr>
          <w:rFonts w:ascii="Times New Roman" w:hAnsi="Times New Roman" w:cs="Times New Roman"/>
          <w:b w:val="0"/>
          <w:sz w:val="28"/>
          <w:szCs w:val="28"/>
          <w:lang w:val="uk-UA"/>
        </w:rPr>
        <w:t>, с. 216</w:t>
      </w:r>
      <w:r w:rsidRPr="00552D29">
        <w:rPr>
          <w:rFonts w:ascii="Times New Roman" w:hAnsi="Times New Roman" w:cs="Times New Roman"/>
          <w:b w:val="0"/>
          <w:sz w:val="28"/>
          <w:szCs w:val="28"/>
          <w:lang w:val="uk-UA"/>
        </w:rPr>
        <w:t>].</w:t>
      </w:r>
    </w:p>
    <w:p w:rsidR="00392A2A" w:rsidRDefault="00552D29" w:rsidP="00392A2A">
      <w:pPr>
        <w:tabs>
          <w:tab w:val="left" w:pos="540"/>
        </w:tabs>
        <w:spacing w:line="360" w:lineRule="auto"/>
        <w:ind w:firstLine="709"/>
        <w:jc w:val="both"/>
        <w:rPr>
          <w:rFonts w:ascii="Times New Roman" w:hAnsi="Times New Roman" w:cs="Times New Roman"/>
          <w:b w:val="0"/>
          <w:sz w:val="28"/>
          <w:szCs w:val="28"/>
          <w:lang w:val="uk-UA"/>
        </w:rPr>
      </w:pPr>
      <w:r w:rsidRPr="00552D29">
        <w:rPr>
          <w:rFonts w:ascii="Times New Roman" w:hAnsi="Times New Roman" w:cs="Times New Roman"/>
          <w:b w:val="0"/>
          <w:sz w:val="28"/>
          <w:szCs w:val="28"/>
          <w:lang w:val="uk-UA"/>
        </w:rPr>
        <w:t xml:space="preserve">Стратегічні цілі людського капіталу, як правило, характеризуються високим ступенем актуальності для підприємства й, відповідно, повинні переглядатися не рідше одного разу в рік. </w:t>
      </w:r>
    </w:p>
    <w:p w:rsidR="00552D29" w:rsidRPr="00552D29" w:rsidRDefault="00552D29" w:rsidP="00552D29">
      <w:pPr>
        <w:tabs>
          <w:tab w:val="left" w:pos="540"/>
        </w:tabs>
        <w:spacing w:line="360" w:lineRule="auto"/>
        <w:ind w:firstLine="709"/>
        <w:jc w:val="both"/>
        <w:rPr>
          <w:rFonts w:ascii="Times New Roman" w:hAnsi="Times New Roman" w:cs="Times New Roman"/>
          <w:b w:val="0"/>
          <w:sz w:val="28"/>
          <w:szCs w:val="28"/>
          <w:lang w:val="uk-UA"/>
        </w:rPr>
      </w:pPr>
      <w:r w:rsidRPr="00552D29">
        <w:rPr>
          <w:rFonts w:ascii="Times New Roman" w:hAnsi="Times New Roman" w:cs="Times New Roman"/>
          <w:b w:val="0"/>
          <w:sz w:val="28"/>
          <w:szCs w:val="28"/>
          <w:lang w:val="uk-UA"/>
        </w:rPr>
        <w:t xml:space="preserve">У процесі впровадження стратегічної карти людського капіталу підприємству необхідно визначити як короткострокові, так і довгострокові цілі </w:t>
      </w:r>
      <w:r w:rsidRPr="00552D29">
        <w:rPr>
          <w:rFonts w:ascii="Times New Roman" w:hAnsi="Times New Roman" w:cs="Times New Roman"/>
          <w:b w:val="0"/>
          <w:sz w:val="28"/>
          <w:szCs w:val="28"/>
          <w:lang w:val="uk-UA"/>
        </w:rPr>
        <w:lastRenderedPageBreak/>
        <w:t>даного виду нематеріальних активів і коректувати поточну діяльність на основі останніх. Істотне значення має погодженість даних цілей із загальною місією й стратегією підприємства. Тому стратегічні цілі людського капіталу визначаються як для підрозділів, так і для рівнів організаційної структури. Заключним етапом впровадження стратегічної карти є план заходів, що передбачає відповідальних за виконання конкретних заходів і строки проміжних і підсумкових звітів.</w:t>
      </w:r>
    </w:p>
    <w:p w:rsidR="00552D29" w:rsidRPr="00552D29" w:rsidRDefault="00552D29" w:rsidP="00552D29">
      <w:pPr>
        <w:tabs>
          <w:tab w:val="left" w:pos="540"/>
        </w:tabs>
        <w:spacing w:line="360" w:lineRule="auto"/>
        <w:ind w:firstLine="709"/>
        <w:jc w:val="both"/>
        <w:rPr>
          <w:rFonts w:ascii="Times New Roman" w:hAnsi="Times New Roman" w:cs="Times New Roman"/>
          <w:b w:val="0"/>
          <w:sz w:val="28"/>
          <w:szCs w:val="28"/>
          <w:lang w:val="uk-UA"/>
        </w:rPr>
      </w:pPr>
      <w:r w:rsidRPr="00392A2A">
        <w:rPr>
          <w:rFonts w:ascii="Times New Roman" w:hAnsi="Times New Roman" w:cs="Times New Roman"/>
          <w:b w:val="0"/>
          <w:sz w:val="28"/>
          <w:szCs w:val="28"/>
          <w:lang w:val="uk-UA"/>
        </w:rPr>
        <w:t>Таким чином, можна сказати,</w:t>
      </w:r>
      <w:r w:rsidRPr="00552D29">
        <w:rPr>
          <w:rFonts w:ascii="Times New Roman" w:hAnsi="Times New Roman" w:cs="Times New Roman"/>
          <w:b w:val="0"/>
          <w:sz w:val="28"/>
          <w:szCs w:val="28"/>
          <w:lang w:val="uk-UA"/>
        </w:rPr>
        <w:t xml:space="preserve"> що стратегічна карта є ефективним інструментом управління діяльністю підприємства, орієнтованого на стратегію, а успішна її реалізація забезпечується за допомогою професіоналізму працівників. Без керівництва у вигляді стратегічної карти програми розвитку персоналу на підприємстві не мають чітко структурованого плану дій щодо того, якими знаннями повинен володіти працівник, щоб досягти прогнозних значень стратегічно важливих показників, який розмір премії одержить при виконанні показників, включених у стратегічну карту. </w:t>
      </w:r>
    </w:p>
    <w:p w:rsidR="002F2B25" w:rsidRPr="002F2B25" w:rsidRDefault="002F2B25" w:rsidP="002F2B25">
      <w:pPr>
        <w:pStyle w:val="Default"/>
        <w:spacing w:line="360" w:lineRule="auto"/>
        <w:rPr>
          <w:sz w:val="28"/>
          <w:szCs w:val="28"/>
          <w:lang w:val="uk-UA"/>
        </w:rPr>
      </w:pPr>
    </w:p>
    <w:p w:rsidR="002F2B25" w:rsidRDefault="002F2B25" w:rsidP="002F2B25">
      <w:pPr>
        <w:pStyle w:val="Default"/>
        <w:spacing w:line="360" w:lineRule="auto"/>
        <w:jc w:val="center"/>
        <w:rPr>
          <w:b/>
          <w:sz w:val="28"/>
          <w:szCs w:val="28"/>
          <w:lang w:val="uk-UA"/>
        </w:rPr>
      </w:pPr>
      <w:r w:rsidRPr="002F2B25">
        <w:rPr>
          <w:b/>
          <w:sz w:val="28"/>
          <w:szCs w:val="28"/>
          <w:lang w:val="uk-UA"/>
        </w:rPr>
        <w:t>Список використаних джерел</w:t>
      </w:r>
    </w:p>
    <w:p w:rsidR="00392A2A" w:rsidRPr="00392A2A" w:rsidRDefault="00392A2A" w:rsidP="00392A2A">
      <w:pPr>
        <w:spacing w:line="360" w:lineRule="auto"/>
        <w:ind w:firstLine="709"/>
        <w:jc w:val="both"/>
        <w:rPr>
          <w:rFonts w:ascii="Times New Roman" w:hAnsi="Times New Roman" w:cs="Times New Roman"/>
          <w:b w:val="0"/>
          <w:iCs/>
          <w:sz w:val="28"/>
          <w:szCs w:val="28"/>
          <w:lang w:val="uk-UA"/>
        </w:rPr>
      </w:pPr>
      <w:r w:rsidRPr="00392A2A">
        <w:rPr>
          <w:rFonts w:ascii="Times New Roman" w:hAnsi="Times New Roman" w:cs="Times New Roman"/>
          <w:b w:val="0"/>
          <w:iCs/>
          <w:sz w:val="28"/>
          <w:szCs w:val="28"/>
          <w:lang w:val="uk-UA"/>
        </w:rPr>
        <w:t xml:space="preserve">1. </w:t>
      </w:r>
      <w:r w:rsidRPr="00392A2A">
        <w:rPr>
          <w:rFonts w:ascii="Times New Roman" w:eastAsia="Calibri" w:hAnsi="Times New Roman" w:cs="Times New Roman"/>
          <w:b w:val="0"/>
          <w:sz w:val="28"/>
          <w:szCs w:val="28"/>
          <w:lang w:val="uk-UA"/>
        </w:rPr>
        <w:t xml:space="preserve">Богиня Д. П. Стимули й </w:t>
      </w:r>
      <w:proofErr w:type="spellStart"/>
      <w:r w:rsidRPr="00392A2A">
        <w:rPr>
          <w:rFonts w:ascii="Times New Roman" w:eastAsia="Calibri" w:hAnsi="Times New Roman" w:cs="Times New Roman"/>
          <w:b w:val="0"/>
          <w:sz w:val="28"/>
          <w:szCs w:val="28"/>
          <w:lang w:val="uk-UA"/>
        </w:rPr>
        <w:t>антистимули</w:t>
      </w:r>
      <w:proofErr w:type="spellEnd"/>
      <w:r w:rsidRPr="00392A2A">
        <w:rPr>
          <w:rFonts w:ascii="Times New Roman" w:eastAsia="Calibri" w:hAnsi="Times New Roman" w:cs="Times New Roman"/>
          <w:b w:val="0"/>
          <w:sz w:val="28"/>
          <w:szCs w:val="28"/>
          <w:lang w:val="uk-UA"/>
        </w:rPr>
        <w:t xml:space="preserve"> розвитку трудового менталітету в сучасних умовах / Д. П. Богиня // Україна: аспекти праці. – 2001. – № 3. – С. 3–10.</w:t>
      </w:r>
    </w:p>
    <w:p w:rsidR="00392A2A" w:rsidRPr="00392A2A" w:rsidRDefault="00392A2A" w:rsidP="00392A2A">
      <w:pPr>
        <w:spacing w:line="360" w:lineRule="auto"/>
        <w:ind w:firstLine="709"/>
        <w:jc w:val="both"/>
        <w:rPr>
          <w:rFonts w:ascii="Times New Roman" w:hAnsi="Times New Roman" w:cs="Times New Roman"/>
          <w:b w:val="0"/>
          <w:iCs/>
          <w:sz w:val="28"/>
          <w:szCs w:val="28"/>
          <w:lang w:val="uk-UA"/>
        </w:rPr>
      </w:pPr>
      <w:r w:rsidRPr="00392A2A">
        <w:rPr>
          <w:rFonts w:ascii="Times New Roman" w:hAnsi="Times New Roman" w:cs="Times New Roman"/>
          <w:b w:val="0"/>
          <w:iCs/>
          <w:sz w:val="28"/>
          <w:szCs w:val="28"/>
          <w:lang w:val="uk-UA"/>
        </w:rPr>
        <w:t xml:space="preserve">2. </w:t>
      </w:r>
      <w:proofErr w:type="spellStart"/>
      <w:r w:rsidRPr="00392A2A">
        <w:rPr>
          <w:rFonts w:ascii="Times New Roman" w:hAnsi="Times New Roman" w:cs="Times New Roman"/>
          <w:b w:val="0"/>
          <w:iCs/>
          <w:sz w:val="28"/>
          <w:szCs w:val="28"/>
          <w:lang w:val="uk-UA"/>
        </w:rPr>
        <w:t>Нивен</w:t>
      </w:r>
      <w:proofErr w:type="spellEnd"/>
      <w:r w:rsidRPr="00392A2A">
        <w:rPr>
          <w:rFonts w:ascii="Times New Roman" w:hAnsi="Times New Roman" w:cs="Times New Roman"/>
          <w:b w:val="0"/>
          <w:iCs/>
          <w:sz w:val="28"/>
          <w:szCs w:val="28"/>
          <w:lang w:val="uk-UA"/>
        </w:rPr>
        <w:t xml:space="preserve"> Пол Р. </w:t>
      </w:r>
      <w:proofErr w:type="spellStart"/>
      <w:r w:rsidRPr="00392A2A">
        <w:rPr>
          <w:rFonts w:ascii="Times New Roman" w:hAnsi="Times New Roman" w:cs="Times New Roman"/>
          <w:b w:val="0"/>
          <w:iCs/>
          <w:sz w:val="28"/>
          <w:szCs w:val="28"/>
          <w:lang w:val="uk-UA"/>
        </w:rPr>
        <w:t>Сбалансированная</w:t>
      </w:r>
      <w:proofErr w:type="spellEnd"/>
      <w:r w:rsidRPr="00392A2A">
        <w:rPr>
          <w:rFonts w:ascii="Times New Roman" w:hAnsi="Times New Roman" w:cs="Times New Roman"/>
          <w:b w:val="0"/>
          <w:iCs/>
          <w:sz w:val="28"/>
          <w:szCs w:val="28"/>
          <w:lang w:val="uk-UA"/>
        </w:rPr>
        <w:t xml:space="preserve"> система </w:t>
      </w:r>
      <w:proofErr w:type="spellStart"/>
      <w:r w:rsidRPr="00392A2A">
        <w:rPr>
          <w:rFonts w:ascii="Times New Roman" w:hAnsi="Times New Roman" w:cs="Times New Roman"/>
          <w:b w:val="0"/>
          <w:iCs/>
          <w:sz w:val="28"/>
          <w:szCs w:val="28"/>
          <w:lang w:val="uk-UA"/>
        </w:rPr>
        <w:t>показателей</w:t>
      </w:r>
      <w:proofErr w:type="spellEnd"/>
      <w:r w:rsidRPr="00392A2A">
        <w:rPr>
          <w:rFonts w:ascii="Times New Roman" w:hAnsi="Times New Roman" w:cs="Times New Roman"/>
          <w:b w:val="0"/>
          <w:iCs/>
          <w:sz w:val="28"/>
          <w:szCs w:val="28"/>
          <w:lang w:val="uk-UA"/>
        </w:rPr>
        <w:t xml:space="preserve"> – шаг за шагом: </w:t>
      </w:r>
      <w:proofErr w:type="spellStart"/>
      <w:r w:rsidRPr="00392A2A">
        <w:rPr>
          <w:rFonts w:ascii="Times New Roman" w:hAnsi="Times New Roman" w:cs="Times New Roman"/>
          <w:b w:val="0"/>
          <w:iCs/>
          <w:sz w:val="28"/>
          <w:szCs w:val="28"/>
          <w:lang w:val="uk-UA"/>
        </w:rPr>
        <w:t>Максимальное</w:t>
      </w:r>
      <w:proofErr w:type="spellEnd"/>
      <w:r w:rsidRPr="00392A2A">
        <w:rPr>
          <w:rFonts w:ascii="Times New Roman" w:hAnsi="Times New Roman" w:cs="Times New Roman"/>
          <w:b w:val="0"/>
          <w:iCs/>
          <w:sz w:val="28"/>
          <w:szCs w:val="28"/>
          <w:lang w:val="uk-UA"/>
        </w:rPr>
        <w:t xml:space="preserve"> </w:t>
      </w:r>
      <w:proofErr w:type="spellStart"/>
      <w:r w:rsidRPr="00392A2A">
        <w:rPr>
          <w:rFonts w:ascii="Times New Roman" w:hAnsi="Times New Roman" w:cs="Times New Roman"/>
          <w:b w:val="0"/>
          <w:iCs/>
          <w:sz w:val="28"/>
          <w:szCs w:val="28"/>
          <w:lang w:val="uk-UA"/>
        </w:rPr>
        <w:t>повышение</w:t>
      </w:r>
      <w:proofErr w:type="spellEnd"/>
      <w:r w:rsidRPr="00392A2A">
        <w:rPr>
          <w:rFonts w:ascii="Times New Roman" w:hAnsi="Times New Roman" w:cs="Times New Roman"/>
          <w:b w:val="0"/>
          <w:iCs/>
          <w:sz w:val="28"/>
          <w:szCs w:val="28"/>
          <w:lang w:val="uk-UA"/>
        </w:rPr>
        <w:t xml:space="preserve"> </w:t>
      </w:r>
      <w:proofErr w:type="spellStart"/>
      <w:r w:rsidRPr="00392A2A">
        <w:rPr>
          <w:rFonts w:ascii="Times New Roman" w:hAnsi="Times New Roman" w:cs="Times New Roman"/>
          <w:b w:val="0"/>
          <w:iCs/>
          <w:sz w:val="28"/>
          <w:szCs w:val="28"/>
          <w:lang w:val="uk-UA"/>
        </w:rPr>
        <w:t>эффективности</w:t>
      </w:r>
      <w:proofErr w:type="spellEnd"/>
      <w:r w:rsidRPr="00392A2A">
        <w:rPr>
          <w:rFonts w:ascii="Times New Roman" w:hAnsi="Times New Roman" w:cs="Times New Roman"/>
          <w:b w:val="0"/>
          <w:iCs/>
          <w:sz w:val="28"/>
          <w:szCs w:val="28"/>
          <w:lang w:val="uk-UA"/>
        </w:rPr>
        <w:t xml:space="preserve"> и </w:t>
      </w:r>
      <w:proofErr w:type="spellStart"/>
      <w:r w:rsidRPr="00392A2A">
        <w:rPr>
          <w:rFonts w:ascii="Times New Roman" w:hAnsi="Times New Roman" w:cs="Times New Roman"/>
          <w:b w:val="0"/>
          <w:iCs/>
          <w:sz w:val="28"/>
          <w:szCs w:val="28"/>
          <w:lang w:val="uk-UA"/>
        </w:rPr>
        <w:t>закрепление</w:t>
      </w:r>
      <w:proofErr w:type="spellEnd"/>
      <w:r w:rsidRPr="00392A2A">
        <w:rPr>
          <w:rFonts w:ascii="Times New Roman" w:hAnsi="Times New Roman" w:cs="Times New Roman"/>
          <w:b w:val="0"/>
          <w:iCs/>
          <w:sz w:val="28"/>
          <w:szCs w:val="28"/>
          <w:lang w:val="uk-UA"/>
        </w:rPr>
        <w:t xml:space="preserve"> </w:t>
      </w:r>
      <w:proofErr w:type="spellStart"/>
      <w:r w:rsidRPr="00392A2A">
        <w:rPr>
          <w:rFonts w:ascii="Times New Roman" w:hAnsi="Times New Roman" w:cs="Times New Roman"/>
          <w:b w:val="0"/>
          <w:iCs/>
          <w:sz w:val="28"/>
          <w:szCs w:val="28"/>
          <w:lang w:val="uk-UA"/>
        </w:rPr>
        <w:t>полученных</w:t>
      </w:r>
      <w:proofErr w:type="spellEnd"/>
      <w:r w:rsidRPr="00392A2A">
        <w:rPr>
          <w:rFonts w:ascii="Times New Roman" w:hAnsi="Times New Roman" w:cs="Times New Roman"/>
          <w:b w:val="0"/>
          <w:iCs/>
          <w:sz w:val="28"/>
          <w:szCs w:val="28"/>
          <w:lang w:val="uk-UA"/>
        </w:rPr>
        <w:t xml:space="preserve"> </w:t>
      </w:r>
      <w:proofErr w:type="spellStart"/>
      <w:r w:rsidRPr="00392A2A">
        <w:rPr>
          <w:rFonts w:ascii="Times New Roman" w:hAnsi="Times New Roman" w:cs="Times New Roman"/>
          <w:b w:val="0"/>
          <w:iCs/>
          <w:sz w:val="28"/>
          <w:szCs w:val="28"/>
          <w:lang w:val="uk-UA"/>
        </w:rPr>
        <w:t>результатов</w:t>
      </w:r>
      <w:proofErr w:type="spellEnd"/>
      <w:r w:rsidRPr="00392A2A">
        <w:rPr>
          <w:rFonts w:ascii="Times New Roman" w:hAnsi="Times New Roman" w:cs="Times New Roman"/>
          <w:b w:val="0"/>
          <w:iCs/>
          <w:sz w:val="28"/>
          <w:szCs w:val="28"/>
          <w:lang w:val="uk-UA"/>
        </w:rPr>
        <w:t xml:space="preserve"> / Пол Р. </w:t>
      </w:r>
      <w:proofErr w:type="spellStart"/>
      <w:r w:rsidRPr="00392A2A">
        <w:rPr>
          <w:rFonts w:ascii="Times New Roman" w:hAnsi="Times New Roman" w:cs="Times New Roman"/>
          <w:b w:val="0"/>
          <w:iCs/>
          <w:sz w:val="28"/>
          <w:szCs w:val="28"/>
          <w:lang w:val="uk-UA"/>
        </w:rPr>
        <w:t>Нивен</w:t>
      </w:r>
      <w:proofErr w:type="spellEnd"/>
      <w:r w:rsidRPr="00392A2A">
        <w:rPr>
          <w:rFonts w:ascii="Times New Roman" w:hAnsi="Times New Roman" w:cs="Times New Roman"/>
          <w:b w:val="0"/>
          <w:iCs/>
          <w:sz w:val="28"/>
          <w:szCs w:val="28"/>
          <w:lang w:val="uk-UA"/>
        </w:rPr>
        <w:t xml:space="preserve">. – </w:t>
      </w:r>
      <w:proofErr w:type="spellStart"/>
      <w:r w:rsidRPr="00392A2A">
        <w:rPr>
          <w:rFonts w:ascii="Times New Roman" w:hAnsi="Times New Roman" w:cs="Times New Roman"/>
          <w:b w:val="0"/>
          <w:iCs/>
          <w:sz w:val="28"/>
          <w:szCs w:val="28"/>
          <w:lang w:val="uk-UA"/>
        </w:rPr>
        <w:t>Днепропетровск</w:t>
      </w:r>
      <w:proofErr w:type="spellEnd"/>
      <w:r w:rsidRPr="00392A2A">
        <w:rPr>
          <w:rFonts w:ascii="Times New Roman" w:hAnsi="Times New Roman" w:cs="Times New Roman"/>
          <w:b w:val="0"/>
          <w:iCs/>
          <w:sz w:val="28"/>
          <w:szCs w:val="28"/>
          <w:lang w:val="uk-UA"/>
        </w:rPr>
        <w:t>: Баланс-Клуб, 2003. – 328 с.</w:t>
      </w:r>
    </w:p>
    <w:p w:rsidR="00392A2A" w:rsidRPr="00392A2A" w:rsidRDefault="00392A2A" w:rsidP="00392A2A">
      <w:pPr>
        <w:spacing w:line="360" w:lineRule="auto"/>
        <w:ind w:firstLine="709"/>
        <w:jc w:val="both"/>
        <w:rPr>
          <w:rFonts w:ascii="Times New Roman" w:hAnsi="Times New Roman" w:cs="Times New Roman"/>
          <w:b w:val="0"/>
          <w:iCs/>
          <w:sz w:val="28"/>
          <w:szCs w:val="28"/>
          <w:lang w:val="uk-UA"/>
        </w:rPr>
      </w:pPr>
      <w:r w:rsidRPr="00392A2A">
        <w:rPr>
          <w:rFonts w:ascii="Times New Roman" w:hAnsi="Times New Roman" w:cs="Times New Roman"/>
          <w:b w:val="0"/>
          <w:iCs/>
          <w:sz w:val="28"/>
          <w:szCs w:val="28"/>
          <w:lang w:val="uk-UA"/>
        </w:rPr>
        <w:t xml:space="preserve">3. </w:t>
      </w:r>
      <w:proofErr w:type="spellStart"/>
      <w:r w:rsidRPr="00392A2A">
        <w:rPr>
          <w:rFonts w:ascii="Times New Roman" w:hAnsi="Times New Roman" w:cs="Times New Roman"/>
          <w:b w:val="0"/>
          <w:iCs/>
          <w:sz w:val="28"/>
          <w:szCs w:val="28"/>
          <w:lang w:val="uk-UA"/>
        </w:rPr>
        <w:t>Нильс-Горан</w:t>
      </w:r>
      <w:proofErr w:type="spellEnd"/>
      <w:r w:rsidRPr="00392A2A">
        <w:rPr>
          <w:rFonts w:ascii="Times New Roman" w:hAnsi="Times New Roman" w:cs="Times New Roman"/>
          <w:b w:val="0"/>
          <w:iCs/>
          <w:sz w:val="28"/>
          <w:szCs w:val="28"/>
          <w:lang w:val="uk-UA"/>
        </w:rPr>
        <w:t xml:space="preserve"> </w:t>
      </w:r>
      <w:proofErr w:type="spellStart"/>
      <w:r w:rsidRPr="00392A2A">
        <w:rPr>
          <w:rFonts w:ascii="Times New Roman" w:hAnsi="Times New Roman" w:cs="Times New Roman"/>
          <w:b w:val="0"/>
          <w:iCs/>
          <w:sz w:val="28"/>
          <w:szCs w:val="28"/>
          <w:lang w:val="uk-UA"/>
        </w:rPr>
        <w:t>Ольве</w:t>
      </w:r>
      <w:proofErr w:type="spellEnd"/>
      <w:r w:rsidRPr="00392A2A">
        <w:rPr>
          <w:rFonts w:ascii="Times New Roman" w:hAnsi="Times New Roman" w:cs="Times New Roman"/>
          <w:b w:val="0"/>
          <w:iCs/>
          <w:sz w:val="28"/>
          <w:szCs w:val="28"/>
          <w:lang w:val="uk-UA"/>
        </w:rPr>
        <w:t xml:space="preserve">. </w:t>
      </w:r>
      <w:proofErr w:type="spellStart"/>
      <w:r w:rsidRPr="00392A2A">
        <w:rPr>
          <w:rFonts w:ascii="Times New Roman" w:hAnsi="Times New Roman" w:cs="Times New Roman"/>
          <w:b w:val="0"/>
          <w:iCs/>
          <w:sz w:val="28"/>
          <w:szCs w:val="28"/>
          <w:lang w:val="uk-UA"/>
        </w:rPr>
        <w:t>Сбалансированная</w:t>
      </w:r>
      <w:proofErr w:type="spellEnd"/>
      <w:r w:rsidRPr="00392A2A">
        <w:rPr>
          <w:rFonts w:ascii="Times New Roman" w:hAnsi="Times New Roman" w:cs="Times New Roman"/>
          <w:b w:val="0"/>
          <w:iCs/>
          <w:sz w:val="28"/>
          <w:szCs w:val="28"/>
          <w:lang w:val="uk-UA"/>
        </w:rPr>
        <w:t xml:space="preserve"> система </w:t>
      </w:r>
      <w:proofErr w:type="spellStart"/>
      <w:r w:rsidRPr="00392A2A">
        <w:rPr>
          <w:rFonts w:ascii="Times New Roman" w:hAnsi="Times New Roman" w:cs="Times New Roman"/>
          <w:b w:val="0"/>
          <w:iCs/>
          <w:sz w:val="28"/>
          <w:szCs w:val="28"/>
          <w:lang w:val="uk-UA"/>
        </w:rPr>
        <w:t>показателей</w:t>
      </w:r>
      <w:proofErr w:type="spellEnd"/>
      <w:r w:rsidRPr="00392A2A">
        <w:rPr>
          <w:rFonts w:ascii="Times New Roman" w:hAnsi="Times New Roman" w:cs="Times New Roman"/>
          <w:b w:val="0"/>
          <w:iCs/>
          <w:sz w:val="28"/>
          <w:szCs w:val="28"/>
          <w:lang w:val="uk-UA"/>
        </w:rPr>
        <w:t xml:space="preserve">. </w:t>
      </w:r>
      <w:proofErr w:type="spellStart"/>
      <w:r w:rsidRPr="00392A2A">
        <w:rPr>
          <w:rFonts w:ascii="Times New Roman" w:hAnsi="Times New Roman" w:cs="Times New Roman"/>
          <w:b w:val="0"/>
          <w:iCs/>
          <w:sz w:val="28"/>
          <w:szCs w:val="28"/>
          <w:lang w:val="uk-UA"/>
        </w:rPr>
        <w:t>Практическое</w:t>
      </w:r>
      <w:proofErr w:type="spellEnd"/>
      <w:r w:rsidRPr="00392A2A">
        <w:rPr>
          <w:rFonts w:ascii="Times New Roman" w:hAnsi="Times New Roman" w:cs="Times New Roman"/>
          <w:b w:val="0"/>
          <w:iCs/>
          <w:sz w:val="28"/>
          <w:szCs w:val="28"/>
          <w:lang w:val="uk-UA"/>
        </w:rPr>
        <w:t xml:space="preserve"> </w:t>
      </w:r>
      <w:proofErr w:type="spellStart"/>
      <w:r w:rsidRPr="00392A2A">
        <w:rPr>
          <w:rFonts w:ascii="Times New Roman" w:hAnsi="Times New Roman" w:cs="Times New Roman"/>
          <w:b w:val="0"/>
          <w:iCs/>
          <w:sz w:val="28"/>
          <w:szCs w:val="28"/>
          <w:lang w:val="uk-UA"/>
        </w:rPr>
        <w:t>руководство</w:t>
      </w:r>
      <w:proofErr w:type="spellEnd"/>
      <w:r w:rsidRPr="00392A2A">
        <w:rPr>
          <w:rFonts w:ascii="Times New Roman" w:hAnsi="Times New Roman" w:cs="Times New Roman"/>
          <w:b w:val="0"/>
          <w:iCs/>
          <w:sz w:val="28"/>
          <w:szCs w:val="28"/>
          <w:lang w:val="uk-UA"/>
        </w:rPr>
        <w:t xml:space="preserve"> по </w:t>
      </w:r>
      <w:proofErr w:type="spellStart"/>
      <w:r w:rsidRPr="00392A2A">
        <w:rPr>
          <w:rFonts w:ascii="Times New Roman" w:hAnsi="Times New Roman" w:cs="Times New Roman"/>
          <w:b w:val="0"/>
          <w:iCs/>
          <w:sz w:val="28"/>
          <w:szCs w:val="28"/>
          <w:lang w:val="uk-UA"/>
        </w:rPr>
        <w:t>использованию</w:t>
      </w:r>
      <w:proofErr w:type="spellEnd"/>
      <w:r w:rsidRPr="00392A2A">
        <w:rPr>
          <w:rFonts w:ascii="Times New Roman" w:hAnsi="Times New Roman" w:cs="Times New Roman"/>
          <w:b w:val="0"/>
          <w:iCs/>
          <w:sz w:val="28"/>
          <w:szCs w:val="28"/>
          <w:lang w:val="uk-UA"/>
        </w:rPr>
        <w:t xml:space="preserve"> / </w:t>
      </w:r>
      <w:proofErr w:type="spellStart"/>
      <w:r w:rsidRPr="00392A2A">
        <w:rPr>
          <w:rFonts w:ascii="Times New Roman" w:hAnsi="Times New Roman" w:cs="Times New Roman"/>
          <w:b w:val="0"/>
          <w:iCs/>
          <w:sz w:val="28"/>
          <w:szCs w:val="28"/>
          <w:lang w:val="uk-UA"/>
        </w:rPr>
        <w:t>Ольве</w:t>
      </w:r>
      <w:proofErr w:type="spellEnd"/>
      <w:r w:rsidRPr="00392A2A">
        <w:rPr>
          <w:rFonts w:ascii="Times New Roman" w:hAnsi="Times New Roman" w:cs="Times New Roman"/>
          <w:b w:val="0"/>
          <w:iCs/>
          <w:sz w:val="28"/>
          <w:szCs w:val="28"/>
          <w:lang w:val="uk-UA"/>
        </w:rPr>
        <w:t xml:space="preserve"> </w:t>
      </w:r>
      <w:proofErr w:type="spellStart"/>
      <w:r w:rsidRPr="00392A2A">
        <w:rPr>
          <w:rFonts w:ascii="Times New Roman" w:hAnsi="Times New Roman" w:cs="Times New Roman"/>
          <w:b w:val="0"/>
          <w:iCs/>
          <w:sz w:val="28"/>
          <w:szCs w:val="28"/>
          <w:lang w:val="uk-UA"/>
        </w:rPr>
        <w:t>Нильс-Горан</w:t>
      </w:r>
      <w:proofErr w:type="spellEnd"/>
      <w:r w:rsidRPr="00392A2A">
        <w:rPr>
          <w:rFonts w:ascii="Times New Roman" w:hAnsi="Times New Roman" w:cs="Times New Roman"/>
          <w:b w:val="0"/>
          <w:iCs/>
          <w:sz w:val="28"/>
          <w:szCs w:val="28"/>
          <w:lang w:val="uk-UA"/>
        </w:rPr>
        <w:t xml:space="preserve">, Жан </w:t>
      </w:r>
      <w:proofErr w:type="spellStart"/>
      <w:r w:rsidRPr="00392A2A">
        <w:rPr>
          <w:rFonts w:ascii="Times New Roman" w:hAnsi="Times New Roman" w:cs="Times New Roman"/>
          <w:b w:val="0"/>
          <w:iCs/>
          <w:sz w:val="28"/>
          <w:szCs w:val="28"/>
          <w:lang w:val="uk-UA"/>
        </w:rPr>
        <w:t>Рой</w:t>
      </w:r>
      <w:proofErr w:type="spellEnd"/>
      <w:r w:rsidRPr="00392A2A">
        <w:rPr>
          <w:rFonts w:ascii="Times New Roman" w:hAnsi="Times New Roman" w:cs="Times New Roman"/>
          <w:b w:val="0"/>
          <w:iCs/>
          <w:sz w:val="28"/>
          <w:szCs w:val="28"/>
          <w:lang w:val="uk-UA"/>
        </w:rPr>
        <w:t xml:space="preserve">, </w:t>
      </w:r>
      <w:proofErr w:type="spellStart"/>
      <w:r w:rsidRPr="00392A2A">
        <w:rPr>
          <w:rFonts w:ascii="Times New Roman" w:hAnsi="Times New Roman" w:cs="Times New Roman"/>
          <w:b w:val="0"/>
          <w:iCs/>
          <w:sz w:val="28"/>
          <w:szCs w:val="28"/>
          <w:lang w:val="uk-UA"/>
        </w:rPr>
        <w:t>Магнус</w:t>
      </w:r>
      <w:proofErr w:type="spellEnd"/>
      <w:r w:rsidRPr="00392A2A">
        <w:rPr>
          <w:rFonts w:ascii="Times New Roman" w:hAnsi="Times New Roman" w:cs="Times New Roman"/>
          <w:b w:val="0"/>
          <w:iCs/>
          <w:sz w:val="28"/>
          <w:szCs w:val="28"/>
          <w:lang w:val="uk-UA"/>
        </w:rPr>
        <w:t xml:space="preserve"> </w:t>
      </w:r>
      <w:proofErr w:type="spellStart"/>
      <w:r w:rsidRPr="00392A2A">
        <w:rPr>
          <w:rFonts w:ascii="Times New Roman" w:hAnsi="Times New Roman" w:cs="Times New Roman"/>
          <w:b w:val="0"/>
          <w:iCs/>
          <w:sz w:val="28"/>
          <w:szCs w:val="28"/>
          <w:lang w:val="uk-UA"/>
        </w:rPr>
        <w:t>Ветер</w:t>
      </w:r>
      <w:proofErr w:type="spellEnd"/>
      <w:r w:rsidRPr="00392A2A">
        <w:rPr>
          <w:rFonts w:ascii="Times New Roman" w:hAnsi="Times New Roman" w:cs="Times New Roman"/>
          <w:b w:val="0"/>
          <w:iCs/>
          <w:sz w:val="28"/>
          <w:szCs w:val="28"/>
          <w:lang w:val="uk-UA"/>
        </w:rPr>
        <w:t xml:space="preserve">. – М.: </w:t>
      </w:r>
      <w:proofErr w:type="spellStart"/>
      <w:r w:rsidRPr="00392A2A">
        <w:rPr>
          <w:rFonts w:ascii="Times New Roman" w:hAnsi="Times New Roman" w:cs="Times New Roman"/>
          <w:b w:val="0"/>
          <w:iCs/>
          <w:sz w:val="28"/>
          <w:szCs w:val="28"/>
          <w:lang w:val="uk-UA"/>
        </w:rPr>
        <w:t>Вильямс</w:t>
      </w:r>
      <w:proofErr w:type="spellEnd"/>
      <w:r w:rsidRPr="00392A2A">
        <w:rPr>
          <w:rFonts w:ascii="Times New Roman" w:hAnsi="Times New Roman" w:cs="Times New Roman"/>
          <w:b w:val="0"/>
          <w:iCs/>
          <w:sz w:val="28"/>
          <w:szCs w:val="28"/>
          <w:lang w:val="uk-UA"/>
        </w:rPr>
        <w:t>, 2006. – 304 с.</w:t>
      </w:r>
    </w:p>
    <w:p w:rsidR="00392A2A" w:rsidRPr="00392A2A" w:rsidRDefault="00392A2A" w:rsidP="00392A2A">
      <w:pPr>
        <w:spacing w:line="360" w:lineRule="auto"/>
        <w:ind w:firstLine="709"/>
        <w:jc w:val="both"/>
        <w:rPr>
          <w:rFonts w:ascii="Times New Roman" w:hAnsi="Times New Roman" w:cs="Times New Roman"/>
          <w:b w:val="0"/>
          <w:sz w:val="28"/>
          <w:szCs w:val="28"/>
          <w:lang w:val="uk-UA"/>
        </w:rPr>
      </w:pPr>
      <w:r w:rsidRPr="00392A2A">
        <w:rPr>
          <w:rFonts w:ascii="Times New Roman" w:hAnsi="Times New Roman" w:cs="Times New Roman"/>
          <w:b w:val="0"/>
          <w:sz w:val="28"/>
          <w:szCs w:val="28"/>
          <w:lang w:val="uk-UA"/>
        </w:rPr>
        <w:t xml:space="preserve">4. </w:t>
      </w:r>
      <w:proofErr w:type="spellStart"/>
      <w:r w:rsidRPr="00392A2A">
        <w:rPr>
          <w:rFonts w:ascii="Times New Roman" w:hAnsi="Times New Roman" w:cs="Times New Roman"/>
          <w:b w:val="0"/>
          <w:sz w:val="28"/>
          <w:szCs w:val="28"/>
          <w:lang w:val="uk-UA"/>
        </w:rPr>
        <w:t>Стратегические</w:t>
      </w:r>
      <w:proofErr w:type="spellEnd"/>
      <w:r w:rsidRPr="00392A2A">
        <w:rPr>
          <w:rFonts w:ascii="Times New Roman" w:hAnsi="Times New Roman" w:cs="Times New Roman"/>
          <w:b w:val="0"/>
          <w:sz w:val="28"/>
          <w:szCs w:val="28"/>
          <w:lang w:val="uk-UA"/>
        </w:rPr>
        <w:t xml:space="preserve"> </w:t>
      </w:r>
      <w:proofErr w:type="spellStart"/>
      <w:r w:rsidRPr="00392A2A">
        <w:rPr>
          <w:rFonts w:ascii="Times New Roman" w:hAnsi="Times New Roman" w:cs="Times New Roman"/>
          <w:b w:val="0"/>
          <w:sz w:val="28"/>
          <w:szCs w:val="28"/>
          <w:lang w:val="uk-UA"/>
        </w:rPr>
        <w:t>карты</w:t>
      </w:r>
      <w:proofErr w:type="spellEnd"/>
      <w:r w:rsidRPr="00392A2A">
        <w:rPr>
          <w:rFonts w:ascii="Times New Roman" w:hAnsi="Times New Roman" w:cs="Times New Roman"/>
          <w:b w:val="0"/>
          <w:sz w:val="28"/>
          <w:szCs w:val="28"/>
          <w:lang w:val="uk-UA"/>
        </w:rPr>
        <w:t xml:space="preserve">. </w:t>
      </w:r>
      <w:proofErr w:type="spellStart"/>
      <w:r w:rsidRPr="00392A2A">
        <w:rPr>
          <w:rFonts w:ascii="Times New Roman" w:hAnsi="Times New Roman" w:cs="Times New Roman"/>
          <w:b w:val="0"/>
          <w:sz w:val="28"/>
          <w:szCs w:val="28"/>
          <w:lang w:val="uk-UA"/>
        </w:rPr>
        <w:t>Трансформация</w:t>
      </w:r>
      <w:proofErr w:type="spellEnd"/>
      <w:r w:rsidRPr="00392A2A">
        <w:rPr>
          <w:rFonts w:ascii="Times New Roman" w:hAnsi="Times New Roman" w:cs="Times New Roman"/>
          <w:b w:val="0"/>
          <w:sz w:val="28"/>
          <w:szCs w:val="28"/>
          <w:lang w:val="uk-UA"/>
        </w:rPr>
        <w:t xml:space="preserve"> </w:t>
      </w:r>
      <w:proofErr w:type="spellStart"/>
      <w:r w:rsidRPr="00392A2A">
        <w:rPr>
          <w:rFonts w:ascii="Times New Roman" w:hAnsi="Times New Roman" w:cs="Times New Roman"/>
          <w:b w:val="0"/>
          <w:sz w:val="28"/>
          <w:szCs w:val="28"/>
          <w:lang w:val="uk-UA"/>
        </w:rPr>
        <w:t>нематериальных</w:t>
      </w:r>
      <w:proofErr w:type="spellEnd"/>
      <w:r w:rsidRPr="00392A2A">
        <w:rPr>
          <w:rFonts w:ascii="Times New Roman" w:hAnsi="Times New Roman" w:cs="Times New Roman"/>
          <w:b w:val="0"/>
          <w:sz w:val="28"/>
          <w:szCs w:val="28"/>
          <w:lang w:val="uk-UA"/>
        </w:rPr>
        <w:t xml:space="preserve"> </w:t>
      </w:r>
      <w:proofErr w:type="spellStart"/>
      <w:r w:rsidRPr="00392A2A">
        <w:rPr>
          <w:rFonts w:ascii="Times New Roman" w:hAnsi="Times New Roman" w:cs="Times New Roman"/>
          <w:b w:val="0"/>
          <w:sz w:val="28"/>
          <w:szCs w:val="28"/>
          <w:lang w:val="uk-UA"/>
        </w:rPr>
        <w:t>активов</w:t>
      </w:r>
      <w:proofErr w:type="spellEnd"/>
      <w:r w:rsidRPr="00392A2A">
        <w:rPr>
          <w:rFonts w:ascii="Times New Roman" w:hAnsi="Times New Roman" w:cs="Times New Roman"/>
          <w:b w:val="0"/>
          <w:sz w:val="28"/>
          <w:szCs w:val="28"/>
          <w:lang w:val="uk-UA"/>
        </w:rPr>
        <w:t xml:space="preserve"> в </w:t>
      </w:r>
      <w:proofErr w:type="spellStart"/>
      <w:r w:rsidRPr="00392A2A">
        <w:rPr>
          <w:rFonts w:ascii="Times New Roman" w:hAnsi="Times New Roman" w:cs="Times New Roman"/>
          <w:b w:val="0"/>
          <w:sz w:val="28"/>
          <w:szCs w:val="28"/>
          <w:lang w:val="uk-UA"/>
        </w:rPr>
        <w:t>материальные</w:t>
      </w:r>
      <w:proofErr w:type="spellEnd"/>
      <w:r w:rsidRPr="00392A2A">
        <w:rPr>
          <w:rFonts w:ascii="Times New Roman" w:hAnsi="Times New Roman" w:cs="Times New Roman"/>
          <w:b w:val="0"/>
          <w:sz w:val="28"/>
          <w:szCs w:val="28"/>
          <w:lang w:val="uk-UA"/>
        </w:rPr>
        <w:t xml:space="preserve"> </w:t>
      </w:r>
      <w:proofErr w:type="spellStart"/>
      <w:r w:rsidRPr="00392A2A">
        <w:rPr>
          <w:rFonts w:ascii="Times New Roman" w:hAnsi="Times New Roman" w:cs="Times New Roman"/>
          <w:b w:val="0"/>
          <w:sz w:val="28"/>
          <w:szCs w:val="28"/>
          <w:lang w:val="uk-UA"/>
        </w:rPr>
        <w:t>результаты</w:t>
      </w:r>
      <w:proofErr w:type="spellEnd"/>
      <w:r w:rsidRPr="00392A2A">
        <w:rPr>
          <w:rFonts w:ascii="Times New Roman" w:hAnsi="Times New Roman" w:cs="Times New Roman"/>
          <w:b w:val="0"/>
          <w:sz w:val="28"/>
          <w:szCs w:val="28"/>
          <w:lang w:val="uk-UA"/>
        </w:rPr>
        <w:t xml:space="preserve">: пер. с англ. / С. Роберт </w:t>
      </w:r>
      <w:proofErr w:type="spellStart"/>
      <w:r w:rsidRPr="00392A2A">
        <w:rPr>
          <w:rFonts w:ascii="Times New Roman" w:hAnsi="Times New Roman" w:cs="Times New Roman"/>
          <w:b w:val="0"/>
          <w:sz w:val="28"/>
          <w:szCs w:val="28"/>
          <w:lang w:val="uk-UA"/>
        </w:rPr>
        <w:t>Каплан</w:t>
      </w:r>
      <w:proofErr w:type="spellEnd"/>
      <w:r w:rsidRPr="00392A2A">
        <w:rPr>
          <w:rFonts w:ascii="Times New Roman" w:hAnsi="Times New Roman" w:cs="Times New Roman"/>
          <w:b w:val="0"/>
          <w:sz w:val="28"/>
          <w:szCs w:val="28"/>
          <w:lang w:val="uk-UA"/>
        </w:rPr>
        <w:t>, П. </w:t>
      </w:r>
      <w:proofErr w:type="spellStart"/>
      <w:r w:rsidRPr="00392A2A">
        <w:rPr>
          <w:rFonts w:ascii="Times New Roman" w:hAnsi="Times New Roman" w:cs="Times New Roman"/>
          <w:b w:val="0"/>
          <w:sz w:val="28"/>
          <w:szCs w:val="28"/>
          <w:lang w:val="uk-UA"/>
        </w:rPr>
        <w:t>Дейвид</w:t>
      </w:r>
      <w:proofErr w:type="spellEnd"/>
      <w:r w:rsidRPr="00392A2A">
        <w:rPr>
          <w:rFonts w:ascii="Times New Roman" w:hAnsi="Times New Roman" w:cs="Times New Roman"/>
          <w:b w:val="0"/>
          <w:sz w:val="28"/>
          <w:szCs w:val="28"/>
          <w:lang w:val="uk-UA"/>
        </w:rPr>
        <w:t xml:space="preserve"> Нортон. – М.: ЗАО «</w:t>
      </w:r>
      <w:proofErr w:type="spellStart"/>
      <w:r w:rsidRPr="00392A2A">
        <w:rPr>
          <w:rFonts w:ascii="Times New Roman" w:hAnsi="Times New Roman" w:cs="Times New Roman"/>
          <w:b w:val="0"/>
          <w:sz w:val="28"/>
          <w:szCs w:val="28"/>
          <w:lang w:val="uk-UA"/>
        </w:rPr>
        <w:t>Олимп-бизнес</w:t>
      </w:r>
      <w:proofErr w:type="spellEnd"/>
      <w:r w:rsidRPr="00392A2A">
        <w:rPr>
          <w:rFonts w:ascii="Times New Roman" w:hAnsi="Times New Roman" w:cs="Times New Roman"/>
          <w:b w:val="0"/>
          <w:sz w:val="28"/>
          <w:szCs w:val="28"/>
          <w:lang w:val="uk-UA"/>
        </w:rPr>
        <w:t>», 2005. – 512 с.</w:t>
      </w:r>
    </w:p>
    <w:sectPr w:rsidR="00392A2A" w:rsidRPr="00392A2A" w:rsidSect="002F2B25">
      <w:pgSz w:w="11906" w:h="17338"/>
      <w:pgMar w:top="1134"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F2B25"/>
    <w:rsid w:val="001308EB"/>
    <w:rsid w:val="001E34EC"/>
    <w:rsid w:val="002C0B94"/>
    <w:rsid w:val="002F2B25"/>
    <w:rsid w:val="00392A2A"/>
    <w:rsid w:val="004E1E6E"/>
    <w:rsid w:val="00552D29"/>
    <w:rsid w:val="005F3828"/>
    <w:rsid w:val="00617776"/>
    <w:rsid w:val="00674F0C"/>
    <w:rsid w:val="009B0BEF"/>
    <w:rsid w:val="00B95B49"/>
    <w:rsid w:val="00CC78FC"/>
    <w:rsid w:val="00D53C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B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2B25"/>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rsid w:val="002F2B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b w:val="0"/>
      <w:bCs w:val="0"/>
    </w:rPr>
  </w:style>
  <w:style w:type="character" w:customStyle="1" w:styleId="HTML0">
    <w:name w:val="Стандартный HTML Знак"/>
    <w:basedOn w:val="a0"/>
    <w:link w:val="HTML"/>
    <w:rsid w:val="002F2B2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969</Words>
  <Characters>5526</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Славик</dc:creator>
  <cp:lastModifiedBy>Славик</cp:lastModifiedBy>
  <cp:revision>3</cp:revision>
  <dcterms:created xsi:type="dcterms:W3CDTF">2018-04-22T10:53:00Z</dcterms:created>
  <dcterms:modified xsi:type="dcterms:W3CDTF">2018-04-22T11:49:00Z</dcterms:modified>
</cp:coreProperties>
</file>