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DE" w:rsidRPr="00C150DE" w:rsidRDefault="00C150DE" w:rsidP="00C150DE">
      <w:pPr>
        <w:ind w:left="20"/>
        <w:jc w:val="center"/>
        <w:rPr>
          <w:rFonts w:ascii="Arial" w:hAnsi="Arial" w:cs="Arial"/>
          <w:b/>
          <w:sz w:val="20"/>
          <w:szCs w:val="20"/>
        </w:rPr>
      </w:pPr>
      <w:bookmarkStart w:id="0" w:name="_GoBack"/>
      <w:r w:rsidRPr="00C150DE">
        <w:rPr>
          <w:rFonts w:ascii="Arial" w:hAnsi="Arial" w:cs="Arial"/>
          <w:b/>
          <w:sz w:val="20"/>
          <w:szCs w:val="20"/>
        </w:rPr>
        <w:t>ВЗАЄМОЗВ’ЯЗОК МІЖ ВІДНОШЕННЯМ ПАЦІЄНТІВ ДО БОЛІ ТА АНЕСТЕЗІЇ ТА ЧАСТОТОЮ ВІДВІДУВАННЯ ЛІКАРЯ-СТОМАТОЛОГА</w:t>
      </w:r>
    </w:p>
    <w:bookmarkEnd w:id="0"/>
    <w:p w:rsidR="00C150DE" w:rsidRPr="00C150DE" w:rsidRDefault="00C150DE" w:rsidP="00C150DE">
      <w:pPr>
        <w:ind w:left="20"/>
        <w:jc w:val="center"/>
        <w:rPr>
          <w:rFonts w:ascii="Arial" w:hAnsi="Arial" w:cs="Arial"/>
          <w:sz w:val="20"/>
          <w:szCs w:val="20"/>
          <w:lang w:val="ru-RU"/>
        </w:rPr>
      </w:pPr>
      <w:proofErr w:type="spellStart"/>
      <w:r w:rsidRPr="00C150DE">
        <w:rPr>
          <w:rStyle w:val="2"/>
          <w:rFonts w:ascii="Arial" w:eastAsia="Courier New" w:hAnsi="Arial" w:cs="Arial"/>
          <w:bCs w:val="0"/>
          <w:sz w:val="20"/>
          <w:szCs w:val="20"/>
          <w:u w:val="none"/>
          <w:lang w:val="ru-RU"/>
        </w:rPr>
        <w:t>Соломаха</w:t>
      </w:r>
      <w:proofErr w:type="spellEnd"/>
      <w:r w:rsidRPr="00C150DE">
        <w:rPr>
          <w:rStyle w:val="2"/>
          <w:rFonts w:ascii="Arial" w:eastAsia="Courier New" w:hAnsi="Arial" w:cs="Arial"/>
          <w:bCs w:val="0"/>
          <w:sz w:val="20"/>
          <w:szCs w:val="20"/>
          <w:u w:val="none"/>
          <w:lang w:val="ru-RU"/>
        </w:rPr>
        <w:t xml:space="preserve"> Д.С.</w:t>
      </w:r>
    </w:p>
    <w:p w:rsidR="00C150DE" w:rsidRPr="00C150DE" w:rsidRDefault="00C150DE" w:rsidP="00C150DE">
      <w:pPr>
        <w:pStyle w:val="1"/>
        <w:shd w:val="clear" w:color="auto" w:fill="auto"/>
        <w:spacing w:line="216" w:lineRule="exact"/>
        <w:ind w:left="20"/>
        <w:jc w:val="center"/>
        <w:rPr>
          <w:rFonts w:ascii="Arial" w:hAnsi="Arial" w:cs="Arial"/>
          <w:sz w:val="20"/>
          <w:szCs w:val="20"/>
        </w:rPr>
      </w:pPr>
      <w:r w:rsidRPr="00C150DE">
        <w:rPr>
          <w:rFonts w:ascii="Arial" w:hAnsi="Arial" w:cs="Arial"/>
          <w:color w:val="000000"/>
          <w:sz w:val="20"/>
          <w:szCs w:val="20"/>
        </w:rPr>
        <w:t xml:space="preserve">Науковий керівник: ст. викладач </w:t>
      </w:r>
      <w:proofErr w:type="spellStart"/>
      <w:r w:rsidRPr="00C150DE">
        <w:rPr>
          <w:rFonts w:ascii="Arial" w:hAnsi="Arial" w:cs="Arial"/>
          <w:color w:val="000000"/>
          <w:sz w:val="20"/>
          <w:szCs w:val="20"/>
        </w:rPr>
        <w:t>Локота</w:t>
      </w:r>
      <w:proofErr w:type="spellEnd"/>
      <w:r w:rsidRPr="00C150DE">
        <w:rPr>
          <w:rFonts w:ascii="Arial" w:hAnsi="Arial" w:cs="Arial"/>
          <w:color w:val="000000"/>
          <w:sz w:val="20"/>
          <w:szCs w:val="20"/>
        </w:rPr>
        <w:t xml:space="preserve"> Ю.Є.</w:t>
      </w:r>
    </w:p>
    <w:p w:rsidR="00C150DE" w:rsidRPr="00C150DE" w:rsidRDefault="00C150DE" w:rsidP="00C150DE">
      <w:pPr>
        <w:pStyle w:val="1"/>
        <w:shd w:val="clear" w:color="auto" w:fill="auto"/>
        <w:spacing w:line="216" w:lineRule="exact"/>
        <w:ind w:left="20"/>
        <w:jc w:val="center"/>
        <w:rPr>
          <w:rFonts w:ascii="Arial" w:hAnsi="Arial" w:cs="Arial"/>
          <w:sz w:val="20"/>
          <w:szCs w:val="20"/>
        </w:rPr>
      </w:pPr>
      <w:r w:rsidRPr="00C150DE">
        <w:rPr>
          <w:rFonts w:ascii="Arial" w:hAnsi="Arial" w:cs="Arial"/>
          <w:color w:val="000000"/>
          <w:sz w:val="20"/>
          <w:szCs w:val="20"/>
        </w:rPr>
        <w:t>Кафедра ортопедичної стоматології, стоматологічний факультет ДВНЗ «Ужгородський національний університет»,</w:t>
      </w:r>
    </w:p>
    <w:p w:rsidR="00C150DE" w:rsidRPr="00C150DE" w:rsidRDefault="00C150DE" w:rsidP="00C150DE">
      <w:pPr>
        <w:pStyle w:val="1"/>
        <w:shd w:val="clear" w:color="auto" w:fill="auto"/>
        <w:spacing w:after="212" w:line="216" w:lineRule="exact"/>
        <w:ind w:left="20"/>
        <w:jc w:val="center"/>
        <w:rPr>
          <w:rFonts w:ascii="Arial" w:hAnsi="Arial" w:cs="Arial"/>
          <w:sz w:val="20"/>
          <w:szCs w:val="20"/>
        </w:rPr>
      </w:pPr>
      <w:r w:rsidRPr="00C150DE">
        <w:rPr>
          <w:rFonts w:ascii="Arial" w:hAnsi="Arial" w:cs="Arial"/>
          <w:sz w:val="20"/>
          <w:szCs w:val="20"/>
        </w:rPr>
        <w:t>Ужгород, У</w:t>
      </w:r>
      <w:r w:rsidRPr="00C150DE">
        <w:rPr>
          <w:rFonts w:ascii="Arial" w:hAnsi="Arial" w:cs="Arial"/>
          <w:color w:val="000000"/>
          <w:sz w:val="20"/>
          <w:szCs w:val="20"/>
        </w:rPr>
        <w:t>країна</w:t>
      </w:r>
    </w:p>
    <w:p w:rsidR="00C150DE" w:rsidRPr="00C150DE" w:rsidRDefault="00C150DE" w:rsidP="00C150DE">
      <w:pPr>
        <w:spacing w:line="326" w:lineRule="exact"/>
        <w:ind w:left="20"/>
        <w:jc w:val="center"/>
        <w:rPr>
          <w:rFonts w:ascii="Arial" w:hAnsi="Arial" w:cs="Arial"/>
          <w:b/>
          <w:sz w:val="20"/>
          <w:szCs w:val="20"/>
        </w:rPr>
      </w:pPr>
      <w:r w:rsidRPr="00C150DE">
        <w:rPr>
          <w:rFonts w:ascii="Arial" w:hAnsi="Arial" w:cs="Arial"/>
          <w:b/>
          <w:sz w:val="20"/>
          <w:szCs w:val="20"/>
        </w:rPr>
        <w:t>THE RELATIONSHIP BETWEEN THE PATIENT’S ATTITUDE TOWARDS PAIN AND ANESTHESIA AND THE FREQUENCY OF VISITS TO THE DENTIST</w:t>
      </w:r>
    </w:p>
    <w:p w:rsidR="00C150DE" w:rsidRPr="00C150DE" w:rsidRDefault="00C150DE" w:rsidP="00C150DE">
      <w:pPr>
        <w:spacing w:line="326" w:lineRule="exact"/>
        <w:ind w:left="20"/>
        <w:jc w:val="center"/>
        <w:rPr>
          <w:rFonts w:ascii="Arial" w:hAnsi="Arial" w:cs="Arial"/>
          <w:sz w:val="20"/>
          <w:szCs w:val="20"/>
        </w:rPr>
      </w:pPr>
      <w:proofErr w:type="spellStart"/>
      <w:proofErr w:type="gramStart"/>
      <w:r w:rsidRPr="00C150DE">
        <w:rPr>
          <w:rStyle w:val="2"/>
          <w:rFonts w:ascii="Arial" w:eastAsia="Courier New" w:hAnsi="Arial" w:cs="Arial"/>
          <w:bCs w:val="0"/>
          <w:sz w:val="20"/>
          <w:szCs w:val="20"/>
          <w:u w:val="none"/>
        </w:rPr>
        <w:t>Solomakha</w:t>
      </w:r>
      <w:proofErr w:type="spellEnd"/>
      <w:r w:rsidRPr="00C150DE">
        <w:rPr>
          <w:rStyle w:val="2"/>
          <w:rFonts w:ascii="Arial" w:eastAsia="Courier New" w:hAnsi="Arial" w:cs="Arial"/>
          <w:bCs w:val="0"/>
          <w:sz w:val="20"/>
          <w:szCs w:val="20"/>
          <w:u w:val="none"/>
        </w:rPr>
        <w:t xml:space="preserve"> P.S.</w:t>
      </w:r>
      <w:proofErr w:type="gramEnd"/>
    </w:p>
    <w:p w:rsidR="00C150DE" w:rsidRPr="00C150DE" w:rsidRDefault="00C150DE" w:rsidP="00C150DE">
      <w:pPr>
        <w:pStyle w:val="1"/>
        <w:shd w:val="clear" w:color="auto" w:fill="auto"/>
        <w:spacing w:line="216" w:lineRule="exact"/>
        <w:ind w:left="20"/>
        <w:jc w:val="center"/>
        <w:rPr>
          <w:rFonts w:ascii="Arial" w:hAnsi="Arial" w:cs="Arial"/>
          <w:sz w:val="20"/>
          <w:szCs w:val="20"/>
        </w:rPr>
      </w:pPr>
      <w:r w:rsidRPr="00C150DE">
        <w:rPr>
          <w:rFonts w:ascii="Arial" w:hAnsi="Arial" w:cs="Arial"/>
          <w:color w:val="000000"/>
          <w:sz w:val="20"/>
          <w:szCs w:val="20"/>
          <w:lang w:val="en-US"/>
        </w:rPr>
        <w:t xml:space="preserve">Scientific leader: </w:t>
      </w:r>
      <w:proofErr w:type="spellStart"/>
      <w:r w:rsidRPr="00C150DE">
        <w:rPr>
          <w:rFonts w:ascii="Arial" w:hAnsi="Arial" w:cs="Arial"/>
          <w:color w:val="000000"/>
          <w:sz w:val="20"/>
          <w:szCs w:val="20"/>
          <w:lang w:val="en-US"/>
        </w:rPr>
        <w:t>Lokota</w:t>
      </w:r>
      <w:proofErr w:type="spellEnd"/>
      <w:r w:rsidRPr="00C150DE">
        <w:rPr>
          <w:rFonts w:ascii="Arial" w:hAnsi="Arial" w:cs="Arial"/>
          <w:color w:val="000000"/>
          <w:sz w:val="20"/>
          <w:szCs w:val="20"/>
          <w:lang w:val="en-US"/>
        </w:rPr>
        <w:t xml:space="preserve"> </w:t>
      </w:r>
      <w:proofErr w:type="spellStart"/>
      <w:r w:rsidRPr="00C150DE">
        <w:rPr>
          <w:rFonts w:ascii="Arial" w:hAnsi="Arial" w:cs="Arial"/>
          <w:color w:val="000000"/>
          <w:sz w:val="20"/>
          <w:szCs w:val="20"/>
          <w:lang w:val="en-US"/>
        </w:rPr>
        <w:t>Yu.Ye</w:t>
      </w:r>
      <w:proofErr w:type="spellEnd"/>
      <w:r w:rsidRPr="00C150DE">
        <w:rPr>
          <w:rFonts w:ascii="Arial" w:hAnsi="Arial" w:cs="Arial"/>
          <w:color w:val="000000"/>
          <w:sz w:val="20"/>
          <w:szCs w:val="20"/>
          <w:lang w:val="en-US"/>
        </w:rPr>
        <w:t>.</w:t>
      </w:r>
    </w:p>
    <w:p w:rsidR="00C150DE" w:rsidRPr="00C150DE" w:rsidRDefault="00C150DE" w:rsidP="00C150DE">
      <w:pPr>
        <w:pStyle w:val="1"/>
        <w:shd w:val="clear" w:color="auto" w:fill="auto"/>
        <w:spacing w:line="216" w:lineRule="exact"/>
        <w:ind w:left="20"/>
        <w:jc w:val="center"/>
        <w:rPr>
          <w:rFonts w:ascii="Arial" w:hAnsi="Arial" w:cs="Arial"/>
          <w:sz w:val="20"/>
          <w:szCs w:val="20"/>
        </w:rPr>
      </w:pPr>
      <w:r w:rsidRPr="00C150DE">
        <w:rPr>
          <w:rFonts w:ascii="Arial" w:hAnsi="Arial" w:cs="Arial"/>
          <w:color w:val="000000"/>
          <w:sz w:val="20"/>
          <w:szCs w:val="20"/>
          <w:lang w:val="en-US"/>
        </w:rPr>
        <w:t xml:space="preserve">Department of Prosthetic Dentistry, Faculty of Dentistry </w:t>
      </w:r>
      <w:proofErr w:type="spellStart"/>
      <w:r w:rsidRPr="00C150DE">
        <w:rPr>
          <w:rFonts w:ascii="Arial" w:hAnsi="Arial" w:cs="Arial"/>
          <w:color w:val="000000"/>
          <w:sz w:val="20"/>
          <w:szCs w:val="20"/>
          <w:lang w:val="en-US"/>
        </w:rPr>
        <w:t>Uzhhorod</w:t>
      </w:r>
      <w:proofErr w:type="spellEnd"/>
      <w:r w:rsidRPr="00C150DE">
        <w:rPr>
          <w:rFonts w:ascii="Arial" w:hAnsi="Arial" w:cs="Arial"/>
          <w:color w:val="000000"/>
          <w:sz w:val="20"/>
          <w:szCs w:val="20"/>
          <w:lang w:val="en-US"/>
        </w:rPr>
        <w:t xml:space="preserve"> National University,</w:t>
      </w:r>
    </w:p>
    <w:p w:rsidR="00C150DE" w:rsidRDefault="00C150DE" w:rsidP="00C150DE">
      <w:pPr>
        <w:pStyle w:val="1"/>
        <w:shd w:val="clear" w:color="auto" w:fill="auto"/>
        <w:spacing w:line="216" w:lineRule="exact"/>
        <w:ind w:left="20"/>
        <w:jc w:val="center"/>
        <w:rPr>
          <w:rFonts w:ascii="Arial" w:hAnsi="Arial" w:cs="Arial"/>
          <w:color w:val="000000"/>
          <w:sz w:val="20"/>
          <w:szCs w:val="20"/>
        </w:rPr>
      </w:pPr>
      <w:proofErr w:type="spellStart"/>
      <w:r w:rsidRPr="00C150DE">
        <w:rPr>
          <w:rFonts w:ascii="Arial" w:hAnsi="Arial" w:cs="Arial"/>
          <w:color w:val="000000"/>
          <w:sz w:val="20"/>
          <w:szCs w:val="20"/>
          <w:lang w:val="en-US"/>
        </w:rPr>
        <w:t>Uzhhorod</w:t>
      </w:r>
      <w:proofErr w:type="spellEnd"/>
      <w:r w:rsidRPr="00C150DE">
        <w:rPr>
          <w:rFonts w:ascii="Arial" w:hAnsi="Arial" w:cs="Arial"/>
          <w:color w:val="000000"/>
          <w:sz w:val="20"/>
          <w:szCs w:val="20"/>
          <w:lang w:val="ru-RU"/>
        </w:rPr>
        <w:t xml:space="preserve">, </w:t>
      </w:r>
      <w:r w:rsidRPr="00C150DE">
        <w:rPr>
          <w:rFonts w:ascii="Arial" w:hAnsi="Arial" w:cs="Arial"/>
          <w:color w:val="000000"/>
          <w:sz w:val="20"/>
          <w:szCs w:val="20"/>
          <w:lang w:val="en-US"/>
        </w:rPr>
        <w:t>Ukraine</w:t>
      </w:r>
    </w:p>
    <w:p w:rsidR="00C150DE" w:rsidRPr="00C150DE" w:rsidRDefault="00C150DE" w:rsidP="00C150DE">
      <w:pPr>
        <w:pStyle w:val="1"/>
        <w:shd w:val="clear" w:color="auto" w:fill="auto"/>
        <w:spacing w:line="216" w:lineRule="exact"/>
        <w:ind w:left="20"/>
        <w:jc w:val="center"/>
        <w:rPr>
          <w:rFonts w:ascii="Arial" w:hAnsi="Arial" w:cs="Arial"/>
          <w:sz w:val="20"/>
          <w:szCs w:val="20"/>
        </w:rPr>
      </w:pPr>
    </w:p>
    <w:p w:rsidR="00C150DE" w:rsidRDefault="00C150DE" w:rsidP="00C150DE">
      <w:pPr>
        <w:ind w:firstLine="708"/>
        <w:rPr>
          <w:rFonts w:ascii="Arial" w:hAnsi="Arial" w:cs="Arial"/>
          <w:sz w:val="22"/>
          <w:szCs w:val="22"/>
        </w:rPr>
      </w:pPr>
      <w:r>
        <w:rPr>
          <w:rFonts w:ascii="Arial" w:hAnsi="Arial" w:cs="Arial"/>
          <w:b/>
          <w:bCs/>
          <w:sz w:val="22"/>
          <w:szCs w:val="22"/>
        </w:rPr>
        <w:t xml:space="preserve">Актуальність теми. </w:t>
      </w:r>
      <w:r>
        <w:rPr>
          <w:rFonts w:ascii="Arial" w:hAnsi="Arial" w:cs="Arial"/>
          <w:sz w:val="22"/>
          <w:szCs w:val="22"/>
        </w:rPr>
        <w:t xml:space="preserve">Від </w:t>
      </w:r>
      <w:r>
        <w:rPr>
          <w:rFonts w:ascii="Arial" w:hAnsi="Arial" w:cs="Arial"/>
          <w:sz w:val="22"/>
          <w:szCs w:val="22"/>
          <w:lang w:val="ru-RU"/>
        </w:rPr>
        <w:t xml:space="preserve">20 % </w:t>
      </w:r>
      <w:r>
        <w:rPr>
          <w:rFonts w:ascii="Arial" w:hAnsi="Arial" w:cs="Arial"/>
          <w:sz w:val="22"/>
          <w:szCs w:val="22"/>
        </w:rPr>
        <w:t xml:space="preserve">до 96,3 % стоматологічних маніпуляцій потребують проведення знеболення. Якісна анестезія дозволяє стоматологу проводити необхідні втручання на високому технічному рівні та створює сприятливі умови для лікування, видалення зубів, протезування. Стоматологічна практика показує, що успіх лікування залежить не лише від ступеня важкості маніпуляцій та кваліфікації стоматолога, а і від психоемоційного стану і настрою пацієнта. Страх який виник одного разу при препаруванні , або інших стоматологічних втручаннях залишає за собою негативну асоціацію, в результаті чого хворий уникає візиту до </w:t>
      </w:r>
      <w:proofErr w:type="spellStart"/>
      <w:r>
        <w:rPr>
          <w:rFonts w:ascii="Arial" w:hAnsi="Arial" w:cs="Arial"/>
          <w:sz w:val="22"/>
          <w:szCs w:val="22"/>
        </w:rPr>
        <w:t>лікаря-</w:t>
      </w:r>
      <w:proofErr w:type="spellEnd"/>
      <w:r>
        <w:rPr>
          <w:rFonts w:ascii="Arial" w:hAnsi="Arial" w:cs="Arial"/>
          <w:sz w:val="22"/>
          <w:szCs w:val="22"/>
        </w:rPr>
        <w:t xml:space="preserve"> стоматолога.</w:t>
      </w:r>
    </w:p>
    <w:p w:rsidR="00C150DE" w:rsidRDefault="00C150DE" w:rsidP="00C150DE">
      <w:pPr>
        <w:rPr>
          <w:rFonts w:ascii="Arial" w:hAnsi="Arial" w:cs="Arial"/>
          <w:sz w:val="22"/>
          <w:szCs w:val="22"/>
        </w:rPr>
      </w:pPr>
      <w:r>
        <w:rPr>
          <w:rFonts w:ascii="Arial" w:hAnsi="Arial" w:cs="Arial"/>
          <w:sz w:val="22"/>
          <w:szCs w:val="22"/>
        </w:rPr>
        <w:t>Окрім цього, існують соціокультурні відмінності відчуття болі : при впливі одного і того самого подразника, один пацієнт може не відчувати болі, в той час коли другий буде страждати від неї.</w:t>
      </w:r>
    </w:p>
    <w:p w:rsidR="00C150DE" w:rsidRDefault="00C150DE" w:rsidP="00C150DE">
      <w:pPr>
        <w:ind w:firstLine="708"/>
        <w:rPr>
          <w:rFonts w:ascii="Arial" w:hAnsi="Arial" w:cs="Arial"/>
          <w:sz w:val="22"/>
          <w:szCs w:val="22"/>
        </w:rPr>
      </w:pPr>
      <w:r>
        <w:rPr>
          <w:rFonts w:ascii="Arial" w:hAnsi="Arial" w:cs="Arial"/>
          <w:b/>
          <w:bCs/>
          <w:sz w:val="22"/>
          <w:szCs w:val="22"/>
        </w:rPr>
        <w:t xml:space="preserve">Мета дослідження. </w:t>
      </w:r>
      <w:r>
        <w:rPr>
          <w:rFonts w:ascii="Arial" w:hAnsi="Arial" w:cs="Arial"/>
          <w:sz w:val="22"/>
          <w:szCs w:val="22"/>
        </w:rPr>
        <w:t>Проаналізувати причини виникнення страху болі на стоматологічному прийомі, його вплив на своєчасність звертання за стоматологічною допомогою та відношення пацієнтів до анестезії.</w:t>
      </w:r>
    </w:p>
    <w:p w:rsidR="00C150DE" w:rsidRDefault="00C150DE" w:rsidP="00C150DE">
      <w:pPr>
        <w:ind w:firstLine="708"/>
        <w:rPr>
          <w:rFonts w:ascii="Arial" w:hAnsi="Arial" w:cs="Arial"/>
          <w:sz w:val="22"/>
          <w:szCs w:val="22"/>
        </w:rPr>
      </w:pPr>
      <w:r>
        <w:rPr>
          <w:rFonts w:ascii="Arial" w:hAnsi="Arial" w:cs="Arial"/>
          <w:b/>
          <w:bCs/>
          <w:sz w:val="22"/>
          <w:szCs w:val="22"/>
        </w:rPr>
        <w:t xml:space="preserve">Матеріали та методи дослідження. </w:t>
      </w:r>
      <w:r>
        <w:rPr>
          <w:rFonts w:ascii="Arial" w:hAnsi="Arial" w:cs="Arial"/>
          <w:sz w:val="22"/>
          <w:szCs w:val="22"/>
        </w:rPr>
        <w:t>В період з вересня 2017р. по березень 2018р. в ході проведення дослідження було опитано 110 респондентів. З них 50 - стоматологи, студенти та інтерни стоматологічного 4 факультету, 60 людей були не зв’язані видом своєї діяльності зі стоматологією: 30 людей віком від 16 до 25 років і 30 людей віком від 25 до 60 років. Статистичну обробку результатів досліджень здійснювали за допомогою загальноприйнятих методів статистики.</w:t>
      </w:r>
    </w:p>
    <w:p w:rsidR="00C150DE" w:rsidRDefault="00C150DE" w:rsidP="00C150DE">
      <w:pPr>
        <w:ind w:firstLine="708"/>
        <w:rPr>
          <w:rFonts w:ascii="Arial" w:hAnsi="Arial" w:cs="Arial"/>
          <w:sz w:val="22"/>
          <w:szCs w:val="22"/>
        </w:rPr>
      </w:pPr>
      <w:r>
        <w:rPr>
          <w:rFonts w:ascii="Arial" w:hAnsi="Arial" w:cs="Arial"/>
          <w:b/>
          <w:bCs/>
          <w:sz w:val="22"/>
          <w:szCs w:val="22"/>
        </w:rPr>
        <w:t xml:space="preserve">Результати досліджень та </w:t>
      </w:r>
      <w:r>
        <w:rPr>
          <w:rFonts w:ascii="Arial" w:hAnsi="Arial" w:cs="Arial"/>
          <w:sz w:val="22"/>
          <w:szCs w:val="22"/>
        </w:rPr>
        <w:t xml:space="preserve">їх </w:t>
      </w:r>
      <w:r>
        <w:rPr>
          <w:rFonts w:ascii="Arial" w:hAnsi="Arial" w:cs="Arial"/>
          <w:b/>
          <w:bCs/>
          <w:sz w:val="22"/>
          <w:szCs w:val="22"/>
        </w:rPr>
        <w:t xml:space="preserve">обговорення. </w:t>
      </w:r>
      <w:r>
        <w:rPr>
          <w:rFonts w:ascii="Arial" w:hAnsi="Arial" w:cs="Arial"/>
          <w:sz w:val="22"/>
          <w:szCs w:val="22"/>
        </w:rPr>
        <w:t xml:space="preserve">В ході дослідження виявлено, що 78,3 % не зв’язаних зі стоматологією респондентів, і 52 % опитаних студентів, інтернів та стоматологів постійно чи періодично відчувають страх перед стоматологічним прийомом. 53,2 % і 61,5 % відповідно вказали причиною страху боязнь можливого болю на стоматологічному прийомі; 48,9 % респондентів, чия професійна діяльність не зв’язана зі стоматологією, відмітили, що страх перед відвідуванням стоматолога в них з’явився в дитинстві, у 25,5 % - в підлітковому віці, у 21,3 % у дорослому віці, 4,3 % не змогли відповісти. 46,7 % опитаних ніколи не відкладали візит до лікаря, в зв’язку зі страхом можливого болю; 20 </w:t>
      </w:r>
      <w:r>
        <w:rPr>
          <w:rFonts w:ascii="Arial" w:hAnsi="Arial" w:cs="Arial"/>
          <w:b/>
          <w:bCs/>
          <w:i/>
          <w:iCs/>
          <w:sz w:val="22"/>
          <w:szCs w:val="22"/>
        </w:rPr>
        <w:t>%</w:t>
      </w:r>
      <w:r>
        <w:rPr>
          <w:rFonts w:ascii="Arial" w:hAnsi="Arial" w:cs="Arial"/>
          <w:sz w:val="22"/>
          <w:szCs w:val="22"/>
        </w:rPr>
        <w:t xml:space="preserve"> відкладають, якщо завчасно знають, що лікування буде болючим; 31,7 % постійно відкладають відвідування стоматолога. 61,3 % опитаних з молодшої групи і 30 %зі старшої ніколи не відкладали візит до стоматолога; 9,7 % респондентів з молодшої групи і 30 % зі старшої відкладають візит до стоматолога, якщо знають, що лікування буде болючим; 22,6 % анкетованих з молодшої групи і 40 % зі старшої постійно відкладають візит до лікаря. В той час, 80 % лікарів та студентів стоматологів ніколи не відкладають візит до стоматолога; 12 % відкладають, якщо знають що лікування буде болючим; 6% постійно відкладають візит до лікаря. При цьому виявлено різне відчуття страху в залежності від статі: 64 % чоловіків і 32 % жінок відчувають страх перед візитом до стоматолога.</w:t>
      </w:r>
    </w:p>
    <w:p w:rsidR="00C150DE" w:rsidRDefault="00C150DE" w:rsidP="00C150DE">
      <w:pPr>
        <w:ind w:firstLine="708"/>
        <w:rPr>
          <w:rFonts w:ascii="Arial" w:hAnsi="Arial" w:cs="Arial"/>
          <w:sz w:val="22"/>
          <w:szCs w:val="22"/>
        </w:rPr>
      </w:pPr>
      <w:r>
        <w:rPr>
          <w:rFonts w:ascii="Arial" w:hAnsi="Arial" w:cs="Arial"/>
          <w:sz w:val="22"/>
          <w:szCs w:val="22"/>
        </w:rPr>
        <w:t xml:space="preserve">За даними анкетування, 51,7 % опитаних, чия професійна діяльність не зв’язана зі стоматологією позитивно відносяться до анестезії і завжди просять лікаря її виконати; 36,7 % опитаних просять здійснити знеболення, якщо знають, </w:t>
      </w:r>
      <w:proofErr w:type="spellStart"/>
      <w:r>
        <w:rPr>
          <w:rFonts w:ascii="Arial" w:hAnsi="Arial" w:cs="Arial"/>
          <w:sz w:val="22"/>
          <w:szCs w:val="22"/>
        </w:rPr>
        <w:t>що'лікування</w:t>
      </w:r>
      <w:proofErr w:type="spellEnd"/>
      <w:r>
        <w:rPr>
          <w:rFonts w:ascii="Arial" w:hAnsi="Arial" w:cs="Arial"/>
          <w:sz w:val="22"/>
          <w:szCs w:val="22"/>
        </w:rPr>
        <w:t xml:space="preserve"> буде болючим; 13,3 </w:t>
      </w:r>
      <w:r>
        <w:rPr>
          <w:rFonts w:ascii="Arial" w:hAnsi="Arial" w:cs="Arial"/>
          <w:b/>
          <w:bCs/>
          <w:i/>
          <w:iCs/>
          <w:sz w:val="22"/>
          <w:szCs w:val="22"/>
        </w:rPr>
        <w:t>%</w:t>
      </w:r>
      <w:r>
        <w:rPr>
          <w:rFonts w:ascii="Arial" w:hAnsi="Arial" w:cs="Arial"/>
          <w:sz w:val="22"/>
          <w:szCs w:val="22"/>
        </w:rPr>
        <w:t xml:space="preserve"> опитаних можуть перетерпіти біль без анестезії. 45,2 % респондентів з молодшої групи та 56,7 % зі старшої, позитивно відносяться до анестезії і наполягають на її проведенні; 35,5 % з молодшої та 36,7 % зі старшої групи просять проведення знеболення перед болючою процедурою; 19,4 </w:t>
      </w:r>
      <w:r>
        <w:rPr>
          <w:rFonts w:ascii="Arial" w:hAnsi="Arial" w:cs="Arial"/>
          <w:b/>
          <w:bCs/>
          <w:i/>
          <w:iCs/>
          <w:sz w:val="22"/>
          <w:szCs w:val="22"/>
        </w:rPr>
        <w:t>%</w:t>
      </w:r>
      <w:r>
        <w:rPr>
          <w:rFonts w:ascii="Arial" w:hAnsi="Arial" w:cs="Arial"/>
          <w:sz w:val="22"/>
          <w:szCs w:val="22"/>
        </w:rPr>
        <w:t xml:space="preserve"> з молодшої та 6,7 </w:t>
      </w:r>
      <w:r>
        <w:rPr>
          <w:rFonts w:ascii="Arial" w:hAnsi="Arial" w:cs="Arial"/>
          <w:b/>
          <w:bCs/>
          <w:i/>
          <w:iCs/>
          <w:sz w:val="22"/>
          <w:szCs w:val="22"/>
        </w:rPr>
        <w:t>%</w:t>
      </w:r>
      <w:r>
        <w:rPr>
          <w:rFonts w:ascii="Arial" w:hAnsi="Arial" w:cs="Arial"/>
          <w:sz w:val="22"/>
          <w:szCs w:val="22"/>
        </w:rPr>
        <w:t xml:space="preserve"> зі старшої групи можуть перенести біль без знеболення. 29,4 % респондентів, чия професійна діяльність зв’язана зі стоматологією, </w:t>
      </w:r>
      <w:r>
        <w:rPr>
          <w:rFonts w:ascii="Arial" w:hAnsi="Arial" w:cs="Arial"/>
          <w:sz w:val="22"/>
          <w:szCs w:val="22"/>
        </w:rPr>
        <w:lastRenderedPageBreak/>
        <w:t>завжди просять лікаря виконувати знеболення; 41,2% респондентів просять здійснити знеболення, якщо знають, що лікування буде болючим; 27,5 % стоматологів можуть перенести біль без анестезії, 1,96% рішуче відмовляються від анестезії.</w:t>
      </w:r>
    </w:p>
    <w:p w:rsidR="00C150DE" w:rsidRDefault="00C150DE" w:rsidP="00C150DE">
      <w:pPr>
        <w:ind w:firstLine="708"/>
        <w:rPr>
          <w:rFonts w:ascii="Arial" w:hAnsi="Arial" w:cs="Arial"/>
          <w:sz w:val="22"/>
          <w:szCs w:val="22"/>
        </w:rPr>
      </w:pPr>
      <w:r>
        <w:rPr>
          <w:rFonts w:ascii="Arial" w:hAnsi="Arial" w:cs="Arial"/>
          <w:sz w:val="22"/>
          <w:szCs w:val="22"/>
        </w:rPr>
        <w:t>За даними опитування виявлено, що 86,7 % опитаних оплатять використання більш сильного, але і дорогого анестетика; 13,3 % будуть</w:t>
      </w:r>
      <w:r>
        <w:t xml:space="preserve"> </w:t>
      </w:r>
      <w:r>
        <w:rPr>
          <w:rFonts w:ascii="Arial" w:hAnsi="Arial" w:cs="Arial"/>
          <w:sz w:val="22"/>
          <w:szCs w:val="22"/>
        </w:rPr>
        <w:t>задоволені тими анестетиками , які наявні в стоматологічному кабінеті при безкоштовному прийомі. Порівняльний аналіз показав, що 83,3 % респондентів з молодшої та 90 % зі старшої груп нададуть перевагу сильнішому анестетику; 16,7 % з молодшої групи та 10 % зі старшої групи оберуть анестетики , наявні на безоплатному прийомі. 84 % студентів стоматологів, інтернів та лікарів нададуть перевагу сильнішому препарату; 16 % оберуть анестетик, який наявний на безкоштовному прийомі.</w:t>
      </w:r>
    </w:p>
    <w:p w:rsidR="00C150DE" w:rsidRDefault="00C150DE" w:rsidP="00C150DE">
      <w:pPr>
        <w:ind w:firstLine="708"/>
        <w:rPr>
          <w:rFonts w:ascii="Arial" w:hAnsi="Arial" w:cs="Arial"/>
          <w:sz w:val="22"/>
          <w:szCs w:val="22"/>
        </w:rPr>
      </w:pPr>
      <w:r>
        <w:rPr>
          <w:rFonts w:ascii="Arial" w:hAnsi="Arial" w:cs="Arial"/>
          <w:sz w:val="22"/>
          <w:szCs w:val="22"/>
        </w:rPr>
        <w:t xml:space="preserve">В ході досліджень виявлено, що 50% респондентів відвідують стоматолога раз на рік; 30 % вказали, що відвідують стоматолога 2 рази на рік; 12% опитаних - частіше 2 разів на рік; 4% опитаних відвідують стоматолога менше 2 разів на рік, 4 % вказали інший варіант відповіді. 98 % </w:t>
      </w:r>
      <w:proofErr w:type="spellStart"/>
      <w:r>
        <w:rPr>
          <w:rFonts w:ascii="Arial" w:hAnsi="Arial" w:cs="Arial"/>
          <w:sz w:val="22"/>
          <w:szCs w:val="22"/>
        </w:rPr>
        <w:t>студентів-</w:t>
      </w:r>
      <w:proofErr w:type="spellEnd"/>
      <w:r>
        <w:rPr>
          <w:rFonts w:ascii="Arial" w:hAnsi="Arial" w:cs="Arial"/>
          <w:sz w:val="22"/>
          <w:szCs w:val="22"/>
        </w:rPr>
        <w:t xml:space="preserve"> стоматологів, лікарів та інтернів вказали, що відвідують лікаря-стоматолога 2 рази на рік, 2 % опитаних дали інший варіант відповіді. 47 % респондентів з молодшої групи вказали, що відвідують лікаря стоматолога 2 рази на рік,а опитані зі старшої групи лише в 32 % випадків. Нами було виявлено, що жінки відвідують стоматолога у 2 рази частіше, ніж чоловіки.</w:t>
      </w:r>
    </w:p>
    <w:p w:rsidR="00C150DE" w:rsidRPr="00C150DE" w:rsidRDefault="00C150DE" w:rsidP="00C150DE">
      <w:pPr>
        <w:ind w:firstLine="708"/>
        <w:rPr>
          <w:rFonts w:ascii="Arial" w:hAnsi="Arial" w:cs="Arial"/>
          <w:b/>
          <w:bCs/>
          <w:sz w:val="22"/>
          <w:szCs w:val="22"/>
          <w:lang w:val="ru-RU"/>
        </w:rPr>
      </w:pPr>
      <w:r>
        <w:rPr>
          <w:rFonts w:ascii="Arial" w:hAnsi="Arial" w:cs="Arial"/>
          <w:b/>
          <w:bCs/>
          <w:sz w:val="22"/>
          <w:szCs w:val="22"/>
        </w:rPr>
        <w:t>Висновки.</w:t>
      </w:r>
    </w:p>
    <w:p w:rsidR="00C150DE" w:rsidRDefault="00C150DE" w:rsidP="00C150DE">
      <w:pPr>
        <w:rPr>
          <w:rFonts w:ascii="Arial" w:hAnsi="Arial" w:cs="Arial"/>
          <w:sz w:val="22"/>
          <w:szCs w:val="22"/>
        </w:rPr>
      </w:pPr>
      <w:r>
        <w:rPr>
          <w:rFonts w:ascii="Arial" w:hAnsi="Arial" w:cs="Arial"/>
          <w:sz w:val="22"/>
          <w:szCs w:val="22"/>
        </w:rPr>
        <w:t xml:space="preserve">1. </w:t>
      </w:r>
      <w:r>
        <w:rPr>
          <w:rFonts w:ascii="Arial" w:hAnsi="Arial" w:cs="Arial"/>
          <w:sz w:val="22"/>
          <w:szCs w:val="22"/>
        </w:rPr>
        <w:t xml:space="preserve">У 53,2 % респондентів, які не </w:t>
      </w:r>
      <w:proofErr w:type="spellStart"/>
      <w:r>
        <w:rPr>
          <w:rFonts w:ascii="Arial" w:hAnsi="Arial" w:cs="Arial"/>
          <w:sz w:val="22"/>
          <w:szCs w:val="22"/>
        </w:rPr>
        <w:t>звязані</w:t>
      </w:r>
      <w:proofErr w:type="spellEnd"/>
      <w:r>
        <w:rPr>
          <w:rFonts w:ascii="Arial" w:hAnsi="Arial" w:cs="Arial"/>
          <w:sz w:val="22"/>
          <w:szCs w:val="22"/>
        </w:rPr>
        <w:t xml:space="preserve"> професійною діяльністю зі стоматологією, основною причиною страху перед прийомом являється болючість стоматологічних маніпуляцій. В 48 % випадках страх виник в дитячому віці, у 25,5 % - в підлітковому.</w:t>
      </w:r>
    </w:p>
    <w:p w:rsidR="00C150DE" w:rsidRDefault="00C150DE" w:rsidP="00C150DE">
      <w:pPr>
        <w:rPr>
          <w:rFonts w:ascii="Arial" w:hAnsi="Arial" w:cs="Arial"/>
          <w:sz w:val="22"/>
          <w:szCs w:val="22"/>
        </w:rPr>
      </w:pPr>
      <w:r>
        <w:rPr>
          <w:rFonts w:ascii="Arial" w:hAnsi="Arial" w:cs="Arial"/>
          <w:sz w:val="22"/>
          <w:szCs w:val="22"/>
        </w:rPr>
        <w:t xml:space="preserve">2. </w:t>
      </w:r>
      <w:r>
        <w:rPr>
          <w:rFonts w:ascii="Arial" w:hAnsi="Arial" w:cs="Arial"/>
          <w:sz w:val="22"/>
          <w:szCs w:val="22"/>
        </w:rPr>
        <w:t>51,7 % опитаних, чия професійна діяльність не зв’язана зі стоматологією, позитивно ставляться до проведення місцевої анестезії та обирають сильніші анестетики, незалежно від їхньої вартості.</w:t>
      </w:r>
    </w:p>
    <w:p w:rsidR="00C150DE" w:rsidRDefault="00C150DE" w:rsidP="00C150DE">
      <w:pPr>
        <w:rPr>
          <w:rFonts w:ascii="Arial" w:hAnsi="Arial" w:cs="Arial"/>
          <w:sz w:val="22"/>
          <w:szCs w:val="22"/>
        </w:rPr>
      </w:pPr>
      <w:r>
        <w:rPr>
          <w:rFonts w:ascii="Arial" w:hAnsi="Arial" w:cs="Arial"/>
          <w:sz w:val="22"/>
          <w:szCs w:val="22"/>
        </w:rPr>
        <w:t xml:space="preserve">3. </w:t>
      </w:r>
      <w:r>
        <w:rPr>
          <w:rFonts w:ascii="Arial" w:hAnsi="Arial" w:cs="Arial"/>
          <w:sz w:val="22"/>
          <w:szCs w:val="22"/>
        </w:rPr>
        <w:t>86 % опитаних відвідують стоматолога частіше одного разу на рік. При цьому жінки відвідують стоматолога у 2 рази частіше, і відчувають страх у 2 рази рідше, ніж чоловіки.</w:t>
      </w:r>
    </w:p>
    <w:p w:rsidR="00C150DE" w:rsidRDefault="00C150DE" w:rsidP="00C150DE">
      <w:pPr>
        <w:rPr>
          <w:rFonts w:ascii="Arial" w:hAnsi="Arial" w:cs="Arial"/>
          <w:sz w:val="22"/>
          <w:szCs w:val="22"/>
        </w:rPr>
      </w:pPr>
      <w:proofErr w:type="gramStart"/>
      <w:r>
        <w:rPr>
          <w:rFonts w:ascii="Arial" w:hAnsi="Arial" w:cs="Arial"/>
          <w:sz w:val="22"/>
          <w:szCs w:val="22"/>
          <w:lang w:val="en-US"/>
        </w:rPr>
        <w:t>Summary.</w:t>
      </w:r>
      <w:proofErr w:type="gramEnd"/>
    </w:p>
    <w:p w:rsidR="00C150DE" w:rsidRDefault="00C150DE" w:rsidP="00C150DE">
      <w:pPr>
        <w:pStyle w:val="a4"/>
        <w:numPr>
          <w:ilvl w:val="0"/>
          <w:numId w:val="4"/>
        </w:numPr>
        <w:rPr>
          <w:rFonts w:ascii="Arial" w:hAnsi="Arial" w:cs="Arial"/>
          <w:sz w:val="22"/>
          <w:szCs w:val="22"/>
          <w:lang w:val="en-US"/>
        </w:rPr>
      </w:pPr>
      <w:r w:rsidRPr="00C150DE">
        <w:rPr>
          <w:rFonts w:ascii="Arial" w:hAnsi="Arial" w:cs="Arial"/>
          <w:sz w:val="22"/>
          <w:szCs w:val="22"/>
          <w:lang w:val="en-US"/>
        </w:rPr>
        <w:t xml:space="preserve">In </w:t>
      </w:r>
      <w:r w:rsidRPr="00C150DE">
        <w:rPr>
          <w:rFonts w:ascii="Arial" w:hAnsi="Arial" w:cs="Arial"/>
          <w:sz w:val="22"/>
          <w:szCs w:val="22"/>
        </w:rPr>
        <w:t>53</w:t>
      </w:r>
      <w:proofErr w:type="gramStart"/>
      <w:r w:rsidRPr="00C150DE">
        <w:rPr>
          <w:rFonts w:ascii="Arial" w:hAnsi="Arial" w:cs="Arial"/>
          <w:sz w:val="22"/>
          <w:szCs w:val="22"/>
        </w:rPr>
        <w:t>,3</w:t>
      </w:r>
      <w:proofErr w:type="gramEnd"/>
      <w:r w:rsidRPr="00C150DE">
        <w:rPr>
          <w:rFonts w:ascii="Arial" w:hAnsi="Arial" w:cs="Arial"/>
          <w:sz w:val="22"/>
          <w:szCs w:val="22"/>
        </w:rPr>
        <w:t xml:space="preserve"> % </w:t>
      </w:r>
      <w:r w:rsidRPr="00C150DE">
        <w:rPr>
          <w:rFonts w:ascii="Arial" w:hAnsi="Arial" w:cs="Arial"/>
          <w:sz w:val="22"/>
          <w:szCs w:val="22"/>
          <w:lang w:val="en-US"/>
        </w:rPr>
        <w:t>respondents for whom dentistry is not a professional activity, the main reason for fear before the visit to the dentist is the degree of soreness of</w:t>
      </w:r>
      <w:r>
        <w:rPr>
          <w:rFonts w:ascii="Arial" w:hAnsi="Arial" w:cs="Arial"/>
          <w:sz w:val="22"/>
          <w:szCs w:val="22"/>
        </w:rPr>
        <w:t xml:space="preserve"> </w:t>
      </w:r>
      <w:proofErr w:type="spellStart"/>
      <w:r>
        <w:rPr>
          <w:rFonts w:ascii="Arial" w:hAnsi="Arial" w:cs="Arial"/>
          <w:sz w:val="22"/>
          <w:szCs w:val="22"/>
          <w:lang w:val="en-US"/>
        </w:rPr>
        <w:t>dentist’sinterventions</w:t>
      </w:r>
      <w:proofErr w:type="spellEnd"/>
      <w:r>
        <w:rPr>
          <w:rFonts w:ascii="Arial" w:hAnsi="Arial" w:cs="Arial"/>
          <w:sz w:val="22"/>
          <w:szCs w:val="22"/>
          <w:lang w:val="en-US"/>
        </w:rPr>
        <w:t xml:space="preserve">. In 48% of </w:t>
      </w:r>
      <w:proofErr w:type="spellStart"/>
      <w:r>
        <w:rPr>
          <w:rFonts w:ascii="Arial" w:hAnsi="Arial" w:cs="Arial"/>
          <w:sz w:val="22"/>
          <w:szCs w:val="22"/>
          <w:lang w:val="en-US"/>
        </w:rPr>
        <w:t>caes</w:t>
      </w:r>
      <w:proofErr w:type="spellEnd"/>
      <w:r>
        <w:rPr>
          <w:rFonts w:ascii="Arial" w:hAnsi="Arial" w:cs="Arial"/>
          <w:sz w:val="22"/>
          <w:szCs w:val="22"/>
          <w:lang w:val="en-US"/>
        </w:rPr>
        <w:t xml:space="preserve"> the fear originated during the childhood, in 25</w:t>
      </w:r>
      <w:proofErr w:type="gramStart"/>
      <w:r>
        <w:rPr>
          <w:rFonts w:ascii="Arial" w:hAnsi="Arial" w:cs="Arial"/>
          <w:sz w:val="22"/>
          <w:szCs w:val="22"/>
          <w:lang w:val="en-US"/>
        </w:rPr>
        <w:t>,5</w:t>
      </w:r>
      <w:proofErr w:type="gramEnd"/>
      <w:r>
        <w:rPr>
          <w:rFonts w:ascii="Arial" w:hAnsi="Arial" w:cs="Arial"/>
          <w:sz w:val="22"/>
          <w:szCs w:val="22"/>
          <w:lang w:val="en-US"/>
        </w:rPr>
        <w:t xml:space="preserve"> during the adolescence.</w:t>
      </w:r>
    </w:p>
    <w:p w:rsidR="00C150DE" w:rsidRDefault="00C150DE" w:rsidP="00C150DE">
      <w:pPr>
        <w:pStyle w:val="a4"/>
        <w:numPr>
          <w:ilvl w:val="0"/>
          <w:numId w:val="4"/>
        </w:numPr>
        <w:rPr>
          <w:rFonts w:ascii="Arial" w:hAnsi="Arial" w:cs="Arial"/>
          <w:sz w:val="22"/>
          <w:szCs w:val="22"/>
          <w:lang w:val="en-US"/>
        </w:rPr>
      </w:pPr>
      <w:r>
        <w:rPr>
          <w:rFonts w:ascii="Arial" w:hAnsi="Arial" w:cs="Arial"/>
          <w:sz w:val="22"/>
          <w:szCs w:val="22"/>
          <w:lang w:val="en-US"/>
        </w:rPr>
        <w:t>51</w:t>
      </w:r>
      <w:proofErr w:type="gramStart"/>
      <w:r>
        <w:rPr>
          <w:rFonts w:ascii="Arial" w:hAnsi="Arial" w:cs="Arial"/>
          <w:sz w:val="22"/>
          <w:szCs w:val="22"/>
          <w:lang w:val="en-US"/>
        </w:rPr>
        <w:t>,7</w:t>
      </w:r>
      <w:proofErr w:type="gramEnd"/>
      <w:r>
        <w:rPr>
          <w:rFonts w:ascii="Arial" w:hAnsi="Arial" w:cs="Arial"/>
          <w:sz w:val="22"/>
          <w:szCs w:val="22"/>
          <w:lang w:val="en-US"/>
        </w:rPr>
        <w:t xml:space="preserve"> % respondents, who are not connected to the </w:t>
      </w:r>
      <w:proofErr w:type="spellStart"/>
      <w:r>
        <w:rPr>
          <w:rFonts w:ascii="Arial" w:hAnsi="Arial" w:cs="Arial"/>
          <w:sz w:val="22"/>
          <w:szCs w:val="22"/>
          <w:lang w:val="en-US"/>
        </w:rPr>
        <w:t>proffesion</w:t>
      </w:r>
      <w:proofErr w:type="spellEnd"/>
      <w:r>
        <w:rPr>
          <w:rFonts w:ascii="Arial" w:hAnsi="Arial" w:cs="Arial"/>
          <w:sz w:val="22"/>
          <w:szCs w:val="22"/>
          <w:lang w:val="en-US"/>
        </w:rPr>
        <w:t xml:space="preserve"> of dentist, are positive about implementing the local anesthesia and choose stronger anesthetics despite its cost.</w:t>
      </w:r>
    </w:p>
    <w:p w:rsidR="00C150DE" w:rsidRPr="00C150DE" w:rsidRDefault="00C150DE" w:rsidP="00C150DE">
      <w:pPr>
        <w:pStyle w:val="a4"/>
        <w:numPr>
          <w:ilvl w:val="0"/>
          <w:numId w:val="4"/>
        </w:numPr>
        <w:rPr>
          <w:rFonts w:ascii="Arial" w:hAnsi="Arial" w:cs="Arial"/>
          <w:sz w:val="22"/>
          <w:szCs w:val="22"/>
          <w:lang w:val="en-US"/>
        </w:rPr>
      </w:pPr>
      <w:r>
        <w:rPr>
          <w:rFonts w:ascii="Arial" w:hAnsi="Arial" w:cs="Arial"/>
          <w:sz w:val="22"/>
          <w:szCs w:val="22"/>
          <w:lang w:val="en-US"/>
        </w:rPr>
        <w:t>86 % of respondents visit the dentist more often than once per year. Meanwhile women visit the dentists twice as much as men and experience fear twice less than men.</w:t>
      </w:r>
    </w:p>
    <w:p w:rsidR="00C150DE" w:rsidRDefault="00C150DE" w:rsidP="00C150DE">
      <w:pPr>
        <w:rPr>
          <w:rFonts w:ascii="Arial" w:hAnsi="Arial" w:cs="Arial"/>
          <w:sz w:val="22"/>
          <w:szCs w:val="22"/>
          <w:lang w:val="en-US"/>
        </w:rPr>
      </w:pPr>
    </w:p>
    <w:p w:rsidR="00FA76AE" w:rsidRPr="00C150DE" w:rsidRDefault="00FA76AE">
      <w:pPr>
        <w:rPr>
          <w:lang w:val="en-US"/>
        </w:rPr>
      </w:pPr>
    </w:p>
    <w:sectPr w:rsidR="00FA76AE" w:rsidRPr="00C150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44C"/>
    <w:multiLevelType w:val="multilevel"/>
    <w:tmpl w:val="28C8EEE8"/>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033379"/>
    <w:multiLevelType w:val="multilevel"/>
    <w:tmpl w:val="D7FEEA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2974934"/>
    <w:multiLevelType w:val="hybridMultilevel"/>
    <w:tmpl w:val="A2427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60569A1"/>
    <w:multiLevelType w:val="hybridMultilevel"/>
    <w:tmpl w:val="E0AE323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73"/>
    <w:rsid w:val="004E2473"/>
    <w:rsid w:val="00C150DE"/>
    <w:rsid w:val="00FA7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DE"/>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C150DE"/>
    <w:rPr>
      <w:rFonts w:ascii="Times New Roman" w:eastAsia="Times New Roman" w:hAnsi="Times New Roman" w:cs="Times New Roman"/>
      <w:spacing w:val="5"/>
      <w:sz w:val="17"/>
      <w:szCs w:val="17"/>
      <w:shd w:val="clear" w:color="auto" w:fill="FFFFFF"/>
    </w:rPr>
  </w:style>
  <w:style w:type="paragraph" w:customStyle="1" w:styleId="1">
    <w:name w:val="Основной текст1"/>
    <w:basedOn w:val="a"/>
    <w:link w:val="a3"/>
    <w:rsid w:val="00C150DE"/>
    <w:pPr>
      <w:shd w:val="clear" w:color="auto" w:fill="FFFFFF"/>
      <w:spacing w:line="326" w:lineRule="exact"/>
      <w:jc w:val="both"/>
    </w:pPr>
    <w:rPr>
      <w:rFonts w:ascii="Times New Roman" w:eastAsia="Times New Roman" w:hAnsi="Times New Roman" w:cs="Times New Roman"/>
      <w:color w:val="auto"/>
      <w:spacing w:val="5"/>
      <w:sz w:val="17"/>
      <w:szCs w:val="17"/>
      <w:lang w:eastAsia="en-US"/>
    </w:rPr>
  </w:style>
  <w:style w:type="character" w:customStyle="1" w:styleId="2">
    <w:name w:val="Основной текст (2)"/>
    <w:basedOn w:val="a0"/>
    <w:rsid w:val="00C150DE"/>
    <w:rPr>
      <w:rFonts w:ascii="Times New Roman" w:eastAsia="Times New Roman" w:hAnsi="Times New Roman" w:cs="Times New Roman" w:hint="default"/>
      <w:b/>
      <w:bCs/>
      <w:i w:val="0"/>
      <w:iCs w:val="0"/>
      <w:smallCaps w:val="0"/>
      <w:strike w:val="0"/>
      <w:dstrike w:val="0"/>
      <w:color w:val="000000"/>
      <w:spacing w:val="8"/>
      <w:w w:val="100"/>
      <w:position w:val="0"/>
      <w:sz w:val="17"/>
      <w:szCs w:val="17"/>
      <w:u w:val="single"/>
      <w:effect w:val="none"/>
      <w:lang w:val="en-US"/>
    </w:rPr>
  </w:style>
  <w:style w:type="paragraph" w:styleId="a4">
    <w:name w:val="List Paragraph"/>
    <w:basedOn w:val="a"/>
    <w:uiPriority w:val="34"/>
    <w:qFormat/>
    <w:rsid w:val="00C15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DE"/>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C150DE"/>
    <w:rPr>
      <w:rFonts w:ascii="Times New Roman" w:eastAsia="Times New Roman" w:hAnsi="Times New Roman" w:cs="Times New Roman"/>
      <w:spacing w:val="5"/>
      <w:sz w:val="17"/>
      <w:szCs w:val="17"/>
      <w:shd w:val="clear" w:color="auto" w:fill="FFFFFF"/>
    </w:rPr>
  </w:style>
  <w:style w:type="paragraph" w:customStyle="1" w:styleId="1">
    <w:name w:val="Основной текст1"/>
    <w:basedOn w:val="a"/>
    <w:link w:val="a3"/>
    <w:rsid w:val="00C150DE"/>
    <w:pPr>
      <w:shd w:val="clear" w:color="auto" w:fill="FFFFFF"/>
      <w:spacing w:line="326" w:lineRule="exact"/>
      <w:jc w:val="both"/>
    </w:pPr>
    <w:rPr>
      <w:rFonts w:ascii="Times New Roman" w:eastAsia="Times New Roman" w:hAnsi="Times New Roman" w:cs="Times New Roman"/>
      <w:color w:val="auto"/>
      <w:spacing w:val="5"/>
      <w:sz w:val="17"/>
      <w:szCs w:val="17"/>
      <w:lang w:eastAsia="en-US"/>
    </w:rPr>
  </w:style>
  <w:style w:type="character" w:customStyle="1" w:styleId="2">
    <w:name w:val="Основной текст (2)"/>
    <w:basedOn w:val="a0"/>
    <w:rsid w:val="00C150DE"/>
    <w:rPr>
      <w:rFonts w:ascii="Times New Roman" w:eastAsia="Times New Roman" w:hAnsi="Times New Roman" w:cs="Times New Roman" w:hint="default"/>
      <w:b/>
      <w:bCs/>
      <w:i w:val="0"/>
      <w:iCs w:val="0"/>
      <w:smallCaps w:val="0"/>
      <w:strike w:val="0"/>
      <w:dstrike w:val="0"/>
      <w:color w:val="000000"/>
      <w:spacing w:val="8"/>
      <w:w w:val="100"/>
      <w:position w:val="0"/>
      <w:sz w:val="17"/>
      <w:szCs w:val="17"/>
      <w:u w:val="single"/>
      <w:effect w:val="none"/>
      <w:lang w:val="en-US"/>
    </w:rPr>
  </w:style>
  <w:style w:type="paragraph" w:styleId="a4">
    <w:name w:val="List Paragraph"/>
    <w:basedOn w:val="a"/>
    <w:uiPriority w:val="34"/>
    <w:qFormat/>
    <w:rsid w:val="00C1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181C-BDED-4ACC-BB87-F3B5C9A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4405</Words>
  <Characters>2512</Characters>
  <Application>Microsoft Office Word</Application>
  <DocSecurity>0</DocSecurity>
  <Lines>20</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2018-11-15T16:00:00Z</dcterms:created>
  <dcterms:modified xsi:type="dcterms:W3CDTF">2018-11-15T16:08:00Z</dcterms:modified>
</cp:coreProperties>
</file>