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B1" w:rsidRPr="00413708" w:rsidRDefault="00CD56B1" w:rsidP="002A31BF">
      <w:pPr>
        <w:spacing w:after="0" w:line="240" w:lineRule="auto"/>
        <w:jc w:val="center"/>
        <w:rPr>
          <w:rFonts w:ascii="Times New Roman" w:hAnsi="Times New Roman"/>
          <w:b/>
        </w:rPr>
      </w:pPr>
      <w:r w:rsidRPr="00413708">
        <w:rPr>
          <w:rFonts w:ascii="Times New Roman" w:hAnsi="Times New Roman"/>
          <w:b/>
          <w:lang w:val="uk-UA"/>
        </w:rPr>
        <w:t xml:space="preserve">Сучасні підходи до </w:t>
      </w:r>
      <w:r>
        <w:rPr>
          <w:rFonts w:ascii="Times New Roman" w:hAnsi="Times New Roman"/>
          <w:b/>
          <w:lang w:val="uk-UA"/>
        </w:rPr>
        <w:t>відновлення рухових функцій у</w:t>
      </w:r>
      <w:r w:rsidRPr="00413708">
        <w:rPr>
          <w:rFonts w:ascii="Times New Roman" w:hAnsi="Times New Roman"/>
          <w:b/>
          <w:lang w:val="uk-UA"/>
        </w:rPr>
        <w:t xml:space="preserve"> осіб з наслідками інсульту</w:t>
      </w:r>
      <w:r>
        <w:rPr>
          <w:rFonts w:ascii="Times New Roman" w:hAnsi="Times New Roman"/>
          <w:b/>
          <w:lang w:val="uk-UA"/>
        </w:rPr>
        <w:t xml:space="preserve"> засобами фізичної терапії та ерготерапії </w:t>
      </w:r>
      <w:r w:rsidRPr="00413708">
        <w:rPr>
          <w:rFonts w:ascii="Times New Roman" w:hAnsi="Times New Roman"/>
          <w:b/>
        </w:rPr>
        <w:t>(огляд літератури)</w:t>
      </w:r>
    </w:p>
    <w:p w:rsidR="00CD56B1" w:rsidRPr="009744FA" w:rsidRDefault="00CD56B1" w:rsidP="00413708">
      <w:pPr>
        <w:widowControl w:val="0"/>
        <w:shd w:val="clear" w:color="auto" w:fill="FFFFFF"/>
        <w:autoSpaceDE w:val="0"/>
        <w:autoSpaceDN w:val="0"/>
        <w:adjustRightInd w:val="0"/>
        <w:spacing w:after="0" w:line="240" w:lineRule="auto"/>
        <w:jc w:val="center"/>
        <w:rPr>
          <w:rFonts w:ascii="Times New Roman" w:hAnsi="Times New Roman"/>
          <w:b/>
          <w:lang w:val="uk-UA"/>
        </w:rPr>
      </w:pPr>
      <w:r w:rsidRPr="009744FA">
        <w:rPr>
          <w:rFonts w:ascii="Times New Roman" w:hAnsi="Times New Roman"/>
          <w:b/>
          <w:lang w:val="uk-UA"/>
        </w:rPr>
        <w:t>Ю.М. Дідо,</w:t>
      </w:r>
      <w:r w:rsidRPr="009744FA">
        <w:rPr>
          <w:rFonts w:ascii="Times New Roman" w:hAnsi="Times New Roman"/>
          <w:b/>
        </w:rPr>
        <w:t xml:space="preserve"> О.А. Дуло </w:t>
      </w:r>
    </w:p>
    <w:p w:rsidR="00CD56B1" w:rsidRPr="00413708" w:rsidRDefault="00CD56B1" w:rsidP="00413708">
      <w:pPr>
        <w:spacing w:after="0" w:line="240" w:lineRule="auto"/>
        <w:jc w:val="center"/>
        <w:rPr>
          <w:rFonts w:ascii="Times New Roman" w:hAnsi="Times New Roman"/>
          <w:iCs/>
        </w:rPr>
      </w:pPr>
      <w:r w:rsidRPr="00413708">
        <w:rPr>
          <w:rFonts w:ascii="Times New Roman" w:hAnsi="Times New Roman"/>
          <w:iCs/>
        </w:rPr>
        <w:t>ДВНЗ “Ужгородський національний університет” м. Ужгород, Україна</w:t>
      </w:r>
    </w:p>
    <w:p w:rsidR="00CD56B1" w:rsidRPr="00413708" w:rsidRDefault="00CD56B1" w:rsidP="00413708">
      <w:pPr>
        <w:spacing w:after="0" w:line="240" w:lineRule="auto"/>
        <w:jc w:val="center"/>
        <w:rPr>
          <w:rFonts w:ascii="Times New Roman" w:hAnsi="Times New Roman"/>
          <w:iCs/>
          <w:lang w:val="pt-BR"/>
        </w:rPr>
      </w:pPr>
      <w:r w:rsidRPr="00413708">
        <w:rPr>
          <w:rFonts w:ascii="Times New Roman" w:hAnsi="Times New Roman"/>
          <w:iCs/>
          <w:lang w:val="en-US"/>
        </w:rPr>
        <w:sym w:font="Symbol" w:char="F02A"/>
      </w:r>
      <w:r w:rsidRPr="00413708">
        <w:rPr>
          <w:rFonts w:ascii="Times New Roman" w:hAnsi="Times New Roman"/>
          <w:iCs/>
          <w:lang w:val="en-US"/>
        </w:rPr>
        <w:t xml:space="preserve">Corresponding author. </w:t>
      </w:r>
      <w:r w:rsidRPr="00413708">
        <w:rPr>
          <w:rFonts w:ascii="Times New Roman" w:hAnsi="Times New Roman"/>
          <w:iCs/>
          <w:lang w:val="pt-BR"/>
        </w:rPr>
        <w:t>E-mail: yura.dido.1994@gmail.com</w:t>
      </w:r>
    </w:p>
    <w:p w:rsidR="00CD56B1" w:rsidRPr="00413708" w:rsidRDefault="00CD56B1" w:rsidP="00413708">
      <w:pPr>
        <w:widowControl w:val="0"/>
        <w:shd w:val="clear" w:color="auto" w:fill="FFFFFF"/>
        <w:autoSpaceDE w:val="0"/>
        <w:autoSpaceDN w:val="0"/>
        <w:adjustRightInd w:val="0"/>
        <w:spacing w:after="0" w:line="240" w:lineRule="auto"/>
        <w:ind w:firstLine="708"/>
        <w:jc w:val="both"/>
        <w:rPr>
          <w:rFonts w:ascii="Times New Roman" w:hAnsi="Times New Roman"/>
          <w:lang w:val="en-US"/>
        </w:rPr>
      </w:pPr>
    </w:p>
    <w:p w:rsidR="00CD56B1" w:rsidRPr="008F3246" w:rsidRDefault="00CD56B1" w:rsidP="006B3D4D">
      <w:pPr>
        <w:spacing w:after="0" w:line="240" w:lineRule="auto"/>
        <w:jc w:val="both"/>
        <w:rPr>
          <w:rFonts w:ascii="Times New Roman" w:hAnsi="Times New Roman"/>
          <w:lang w:val="uk-UA"/>
        </w:rPr>
      </w:pPr>
      <w:r w:rsidRPr="008F3246">
        <w:rPr>
          <w:rFonts w:ascii="Times New Roman" w:hAnsi="Times New Roman"/>
          <w:b/>
        </w:rPr>
        <w:t>Анотація</w:t>
      </w:r>
      <w:r w:rsidRPr="008F3246">
        <w:rPr>
          <w:rFonts w:ascii="Times New Roman" w:hAnsi="Times New Roman"/>
          <w:b/>
          <w:lang w:val="pt-BR"/>
        </w:rPr>
        <w:t>.</w:t>
      </w:r>
      <w:r w:rsidRPr="008F3246">
        <w:rPr>
          <w:rFonts w:ascii="Times New Roman" w:hAnsi="Times New Roman"/>
          <w:lang w:val="pt-BR"/>
        </w:rPr>
        <w:t xml:space="preserve"> </w:t>
      </w:r>
      <w:r w:rsidRPr="008F3246">
        <w:rPr>
          <w:rFonts w:ascii="Times New Roman" w:hAnsi="Times New Roman"/>
        </w:rPr>
        <w:t>В</w:t>
      </w:r>
      <w:r w:rsidRPr="008F3246">
        <w:rPr>
          <w:rFonts w:ascii="Times New Roman" w:hAnsi="Times New Roman"/>
          <w:lang w:val="pt-BR"/>
        </w:rPr>
        <w:t xml:space="preserve"> </w:t>
      </w:r>
      <w:r w:rsidRPr="008F3246">
        <w:rPr>
          <w:rFonts w:ascii="Times New Roman" w:hAnsi="Times New Roman"/>
        </w:rPr>
        <w:t>оглядовій</w:t>
      </w:r>
      <w:r w:rsidRPr="008F3246">
        <w:rPr>
          <w:rFonts w:ascii="Times New Roman" w:hAnsi="Times New Roman"/>
          <w:lang w:val="pt-BR"/>
        </w:rPr>
        <w:t xml:space="preserve"> </w:t>
      </w:r>
      <w:r w:rsidRPr="008F3246">
        <w:rPr>
          <w:rFonts w:ascii="Times New Roman" w:hAnsi="Times New Roman"/>
        </w:rPr>
        <w:t>статті</w:t>
      </w:r>
      <w:r w:rsidRPr="008F3246">
        <w:rPr>
          <w:rFonts w:ascii="Times New Roman" w:hAnsi="Times New Roman"/>
          <w:lang w:val="pt-BR"/>
        </w:rPr>
        <w:t xml:space="preserve"> </w:t>
      </w:r>
      <w:r w:rsidRPr="008F3246">
        <w:rPr>
          <w:rFonts w:ascii="Times New Roman" w:hAnsi="Times New Roman"/>
        </w:rPr>
        <w:t>показан</w:t>
      </w:r>
      <w:r w:rsidRPr="008F3246">
        <w:rPr>
          <w:rFonts w:ascii="Times New Roman" w:hAnsi="Times New Roman"/>
          <w:lang w:val="uk-UA"/>
        </w:rPr>
        <w:t>і</w:t>
      </w:r>
      <w:r w:rsidRPr="008F3246">
        <w:rPr>
          <w:rFonts w:ascii="Times New Roman" w:hAnsi="Times New Roman"/>
          <w:lang w:val="pt-BR"/>
        </w:rPr>
        <w:t xml:space="preserve"> </w:t>
      </w:r>
      <w:r w:rsidRPr="008F3246">
        <w:rPr>
          <w:rFonts w:ascii="Times New Roman" w:hAnsi="Times New Roman"/>
          <w:lang w:val="uk-UA"/>
        </w:rPr>
        <w:t>сучасні підходи до організації реабілітаційних заходів у осіб після перенесеного інсульту.</w:t>
      </w:r>
      <w:r w:rsidRPr="008F3246">
        <w:rPr>
          <w:rFonts w:ascii="Times New Roman" w:hAnsi="Times New Roman"/>
          <w:lang w:val="pt-BR"/>
        </w:rPr>
        <w:t xml:space="preserve"> </w:t>
      </w:r>
      <w:r w:rsidRPr="008F3246">
        <w:rPr>
          <w:rFonts w:ascii="Times New Roman" w:hAnsi="Times New Roman"/>
        </w:rPr>
        <w:t>Актуальність</w:t>
      </w:r>
      <w:r w:rsidRPr="008F3246">
        <w:rPr>
          <w:rFonts w:ascii="Times New Roman" w:hAnsi="Times New Roman"/>
          <w:lang w:val="pt-BR"/>
        </w:rPr>
        <w:t xml:space="preserve"> </w:t>
      </w:r>
      <w:r w:rsidRPr="008F3246">
        <w:rPr>
          <w:rFonts w:ascii="Times New Roman" w:hAnsi="Times New Roman"/>
        </w:rPr>
        <w:t>проведеного</w:t>
      </w:r>
      <w:r w:rsidRPr="008F3246">
        <w:rPr>
          <w:rFonts w:ascii="Times New Roman" w:hAnsi="Times New Roman"/>
          <w:lang w:val="pt-BR"/>
        </w:rPr>
        <w:t xml:space="preserve"> </w:t>
      </w:r>
      <w:r w:rsidRPr="008F3246">
        <w:rPr>
          <w:rFonts w:ascii="Times New Roman" w:hAnsi="Times New Roman"/>
        </w:rPr>
        <w:t>дослідження</w:t>
      </w:r>
      <w:r w:rsidRPr="008F3246">
        <w:rPr>
          <w:rFonts w:ascii="Times New Roman" w:hAnsi="Times New Roman"/>
          <w:lang w:val="pt-BR"/>
        </w:rPr>
        <w:t xml:space="preserve"> </w:t>
      </w:r>
      <w:r w:rsidRPr="008F3246">
        <w:rPr>
          <w:rFonts w:ascii="Times New Roman" w:hAnsi="Times New Roman"/>
        </w:rPr>
        <w:t>обумовлена</w:t>
      </w:r>
      <w:r w:rsidRPr="008F3246">
        <w:rPr>
          <w:rFonts w:ascii="Times New Roman" w:hAnsi="Times New Roman"/>
          <w:lang w:val="pt-BR"/>
        </w:rPr>
        <w:t xml:space="preserve"> </w:t>
      </w:r>
      <w:r w:rsidRPr="008F3246">
        <w:rPr>
          <w:rFonts w:ascii="Times New Roman" w:hAnsi="Times New Roman"/>
        </w:rPr>
        <w:t>пошуком</w:t>
      </w:r>
      <w:r w:rsidRPr="008F3246">
        <w:rPr>
          <w:rFonts w:ascii="Times New Roman" w:hAnsi="Times New Roman"/>
          <w:lang w:val="pt-BR"/>
        </w:rPr>
        <w:t xml:space="preserve"> </w:t>
      </w:r>
      <w:r w:rsidRPr="008F3246">
        <w:rPr>
          <w:rFonts w:ascii="Times New Roman" w:hAnsi="Times New Roman"/>
          <w:lang w:val="uk-UA"/>
        </w:rPr>
        <w:t>об</w:t>
      </w:r>
      <w:r w:rsidRPr="008F3246">
        <w:rPr>
          <w:rFonts w:ascii="Times New Roman" w:hAnsi="Times New Roman"/>
          <w:lang w:val="pt-BR"/>
        </w:rPr>
        <w:t>’</w:t>
      </w:r>
      <w:r w:rsidRPr="008F3246">
        <w:rPr>
          <w:rFonts w:ascii="Times New Roman" w:hAnsi="Times New Roman"/>
          <w:lang w:val="uk-UA"/>
        </w:rPr>
        <w:t>єктивної оцінки функціональних обмежень пацієнтів, які перенесли інсульт, що дозволить підібрати ефективні</w:t>
      </w:r>
      <w:r w:rsidRPr="008F3246">
        <w:rPr>
          <w:rFonts w:ascii="Times New Roman" w:hAnsi="Times New Roman"/>
          <w:lang w:val="pt-BR"/>
        </w:rPr>
        <w:t xml:space="preserve"> </w:t>
      </w:r>
      <w:r w:rsidRPr="008F3246">
        <w:rPr>
          <w:rFonts w:ascii="Times New Roman" w:hAnsi="Times New Roman"/>
        </w:rPr>
        <w:t>засоб</w:t>
      </w:r>
      <w:r w:rsidRPr="008F3246">
        <w:rPr>
          <w:rFonts w:ascii="Times New Roman" w:hAnsi="Times New Roman"/>
          <w:lang w:val="uk-UA"/>
        </w:rPr>
        <w:t>и</w:t>
      </w:r>
      <w:r w:rsidRPr="008F3246">
        <w:rPr>
          <w:rFonts w:ascii="Times New Roman" w:hAnsi="Times New Roman"/>
          <w:lang w:val="pt-BR"/>
        </w:rPr>
        <w:t xml:space="preserve"> </w:t>
      </w:r>
      <w:r w:rsidRPr="008F3246">
        <w:rPr>
          <w:rFonts w:ascii="Times New Roman" w:hAnsi="Times New Roman"/>
          <w:lang w:val="uk-UA"/>
        </w:rPr>
        <w:t>фізичної терапії</w:t>
      </w:r>
      <w:r w:rsidRPr="008F3246">
        <w:rPr>
          <w:rFonts w:ascii="Times New Roman" w:hAnsi="Times New Roman"/>
          <w:lang w:val="pt-BR"/>
        </w:rPr>
        <w:t xml:space="preserve"> </w:t>
      </w:r>
      <w:r w:rsidRPr="008F3246">
        <w:rPr>
          <w:rFonts w:ascii="Times New Roman" w:hAnsi="Times New Roman"/>
          <w:lang w:val="uk-UA"/>
        </w:rPr>
        <w:t>на різних етапах реабілітаційного процесу з метою вирішення завдань психічної і фізичної активізації пацієнта, його соціальної та трудової адаптації.</w:t>
      </w:r>
    </w:p>
    <w:p w:rsidR="00CD56B1" w:rsidRPr="008F3246" w:rsidRDefault="00CD56B1" w:rsidP="008F3246">
      <w:pPr>
        <w:spacing w:after="0" w:line="240" w:lineRule="auto"/>
        <w:ind w:firstLine="567"/>
        <w:jc w:val="both"/>
        <w:rPr>
          <w:rFonts w:ascii="Times New Roman" w:hAnsi="Times New Roman"/>
          <w:i/>
          <w:lang w:val="uk-UA"/>
        </w:rPr>
      </w:pPr>
      <w:r w:rsidRPr="008F3246">
        <w:rPr>
          <w:rFonts w:ascii="Times New Roman" w:hAnsi="Times New Roman"/>
          <w:b/>
          <w:i/>
        </w:rPr>
        <w:t>Ключові</w:t>
      </w:r>
      <w:r w:rsidRPr="008F3246">
        <w:rPr>
          <w:rFonts w:ascii="Times New Roman" w:hAnsi="Times New Roman"/>
          <w:b/>
          <w:i/>
          <w:lang w:val="pt-BR"/>
        </w:rPr>
        <w:t xml:space="preserve"> </w:t>
      </w:r>
      <w:r w:rsidRPr="008F3246">
        <w:rPr>
          <w:rFonts w:ascii="Times New Roman" w:hAnsi="Times New Roman"/>
          <w:b/>
          <w:i/>
        </w:rPr>
        <w:t>слова</w:t>
      </w:r>
      <w:r w:rsidRPr="008F3246">
        <w:rPr>
          <w:rFonts w:ascii="Times New Roman" w:hAnsi="Times New Roman"/>
          <w:b/>
          <w:i/>
          <w:lang w:val="pt-BR"/>
        </w:rPr>
        <w:t>:</w:t>
      </w:r>
      <w:r w:rsidRPr="008F3246">
        <w:rPr>
          <w:rFonts w:ascii="Times New Roman" w:hAnsi="Times New Roman"/>
          <w:i/>
          <w:lang w:val="pt-BR"/>
        </w:rPr>
        <w:t xml:space="preserve"> </w:t>
      </w:r>
      <w:r w:rsidRPr="008F3246">
        <w:rPr>
          <w:rFonts w:ascii="Times New Roman" w:hAnsi="Times New Roman"/>
          <w:i/>
          <w:lang w:val="uk-UA"/>
        </w:rPr>
        <w:t>фіз</w:t>
      </w:r>
      <w:bookmarkStart w:id="0" w:name="_GoBack"/>
      <w:bookmarkEnd w:id="0"/>
      <w:r w:rsidRPr="008F3246">
        <w:rPr>
          <w:rFonts w:ascii="Times New Roman" w:hAnsi="Times New Roman"/>
          <w:i/>
          <w:lang w:val="uk-UA"/>
        </w:rPr>
        <w:t>ична терапія, ерготерапія, інсульт</w:t>
      </w:r>
    </w:p>
    <w:p w:rsidR="00CD56B1" w:rsidRPr="00413708" w:rsidRDefault="00CD56B1" w:rsidP="00413708">
      <w:pPr>
        <w:widowControl w:val="0"/>
        <w:shd w:val="clear" w:color="auto" w:fill="FFFFFF"/>
        <w:autoSpaceDE w:val="0"/>
        <w:autoSpaceDN w:val="0"/>
        <w:adjustRightInd w:val="0"/>
        <w:spacing w:after="0" w:line="240" w:lineRule="auto"/>
        <w:ind w:firstLine="708"/>
        <w:jc w:val="both"/>
        <w:rPr>
          <w:rFonts w:ascii="Times New Roman" w:hAnsi="Times New Roman"/>
          <w:b/>
          <w:i/>
          <w:lang w:val="uk-UA"/>
        </w:rPr>
      </w:pPr>
    </w:p>
    <w:p w:rsidR="00CD56B1" w:rsidRPr="00413708" w:rsidRDefault="00CD56B1" w:rsidP="00413708">
      <w:pPr>
        <w:spacing w:after="0" w:line="240" w:lineRule="auto"/>
        <w:ind w:firstLine="567"/>
        <w:jc w:val="both"/>
        <w:rPr>
          <w:rFonts w:ascii="Times New Roman" w:hAnsi="Times New Roman"/>
          <w:color w:val="000000"/>
          <w:lang w:val="uk-UA"/>
        </w:rPr>
      </w:pPr>
      <w:r w:rsidRPr="00413708">
        <w:rPr>
          <w:rFonts w:ascii="Times New Roman" w:hAnsi="Times New Roman"/>
          <w:b/>
          <w:lang w:val="uk-UA"/>
        </w:rPr>
        <w:t xml:space="preserve">Вступ. </w:t>
      </w:r>
      <w:r w:rsidRPr="00413708">
        <w:rPr>
          <w:rFonts w:ascii="Times New Roman" w:hAnsi="Times New Roman"/>
          <w:lang w:val="uk-UA"/>
        </w:rPr>
        <w:t>Основними медико-соціальними проблемами здоров’я населення України на сучасному етапі є зростання захворюваності та поширеності найбільш соціально значущих хвороб системи кровообігу та спричиненою ними інвалідизацією населення, у тому числі осіб працездатн</w:t>
      </w:r>
      <w:r>
        <w:rPr>
          <w:rFonts w:ascii="Times New Roman" w:hAnsi="Times New Roman"/>
          <w:lang w:val="uk-UA"/>
        </w:rPr>
        <w:t xml:space="preserve">ого віку </w:t>
      </w:r>
      <w:r w:rsidRPr="00D03A3D">
        <w:rPr>
          <w:rFonts w:ascii="Times New Roman" w:hAnsi="Times New Roman"/>
          <w:lang w:val="uk-UA"/>
        </w:rPr>
        <w:t>[4]</w:t>
      </w:r>
      <w:r w:rsidRPr="00413708">
        <w:rPr>
          <w:rFonts w:ascii="Times New Roman" w:hAnsi="Times New Roman"/>
          <w:lang w:val="uk-UA"/>
        </w:rPr>
        <w:t xml:space="preserve">. </w:t>
      </w:r>
      <w:r w:rsidRPr="00413708">
        <w:rPr>
          <w:rFonts w:ascii="Times New Roman" w:hAnsi="Times New Roman"/>
          <w:color w:val="000000"/>
          <w:lang w:val="uk-UA"/>
        </w:rPr>
        <w:t xml:space="preserve">Судинні захворювання головного мозку – актуальна медична і соціальна проблема. Щороку вперше хворіють на мозковий інсульт від 100 до 120 тисяч жителів України </w:t>
      </w:r>
      <w:r w:rsidRPr="00D25B61">
        <w:rPr>
          <w:rFonts w:ascii="Times New Roman" w:hAnsi="Times New Roman"/>
          <w:color w:val="000000"/>
          <w:lang w:val="uk-UA"/>
        </w:rPr>
        <w:t>[2, 4]</w:t>
      </w:r>
      <w:r w:rsidRPr="00413708">
        <w:rPr>
          <w:rFonts w:ascii="Times New Roman" w:hAnsi="Times New Roman"/>
          <w:lang w:val="uk-UA"/>
        </w:rPr>
        <w:t>.</w:t>
      </w:r>
      <w:r w:rsidRPr="00D25B61">
        <w:rPr>
          <w:rFonts w:ascii="Times New Roman" w:hAnsi="Times New Roman"/>
        </w:rPr>
        <w:t xml:space="preserve"> </w:t>
      </w:r>
      <w:r w:rsidRPr="00413708">
        <w:rPr>
          <w:rFonts w:ascii="Times New Roman" w:hAnsi="Times New Roman"/>
          <w:lang w:val="uk-UA"/>
        </w:rPr>
        <w:t>На сьогодні відсутні комплексні наукові роботи з організації допомоги при мозковому інсульті, які об’єднували би весь комплекс медичної допомоги, починаючи з профілактики патології, виявлення її на ранніх етапах, ефективного лікування на догоспітальному та госпітальному етапах, і закінчуючи відновним лік</w:t>
      </w:r>
      <w:r>
        <w:rPr>
          <w:rFonts w:ascii="Times New Roman" w:hAnsi="Times New Roman"/>
          <w:lang w:val="uk-UA"/>
        </w:rPr>
        <w:t xml:space="preserve">уванням </w:t>
      </w:r>
      <w:r w:rsidRPr="00D03A3D">
        <w:rPr>
          <w:rFonts w:ascii="Times New Roman" w:hAnsi="Times New Roman"/>
          <w:lang w:val="uk-UA"/>
        </w:rPr>
        <w:t>[2]</w:t>
      </w:r>
      <w:r w:rsidRPr="00413708">
        <w:rPr>
          <w:rFonts w:ascii="Times New Roman" w:hAnsi="Times New Roman"/>
          <w:lang w:val="uk-UA"/>
        </w:rPr>
        <w:t>.</w:t>
      </w:r>
    </w:p>
    <w:p w:rsidR="00CD56B1" w:rsidRPr="00413708" w:rsidRDefault="00CD56B1" w:rsidP="00413708">
      <w:pPr>
        <w:spacing w:after="0" w:line="240" w:lineRule="auto"/>
        <w:ind w:firstLine="567"/>
        <w:jc w:val="both"/>
        <w:rPr>
          <w:rFonts w:ascii="Times New Roman" w:hAnsi="Times New Roman"/>
          <w:color w:val="000000"/>
          <w:lang w:val="uk-UA"/>
        </w:rPr>
      </w:pPr>
      <w:r w:rsidRPr="00413708">
        <w:rPr>
          <w:rFonts w:ascii="Times New Roman" w:hAnsi="Times New Roman"/>
          <w:color w:val="000000"/>
          <w:lang w:val="uk-UA"/>
        </w:rPr>
        <w:t xml:space="preserve">Велика поширеність судинних захворювань, зниження летальності і смертності від інсульту в розвинених країнах світу, що ведуть до збільшення кількості хворих з постінсультними геміпарезами і переносу акцентів з проблем </w:t>
      </w:r>
      <w:r w:rsidRPr="00413708">
        <w:rPr>
          <w:rFonts w:ascii="Times New Roman" w:hAnsi="Times New Roman"/>
          <w:lang w:val="uk-UA"/>
        </w:rPr>
        <w:t xml:space="preserve">виживання даного контингенту пацієнтів на якість їх подальшого життя, робить актуальною проблему реабілітації </w:t>
      </w:r>
      <w:r>
        <w:rPr>
          <w:rFonts w:ascii="Times New Roman" w:hAnsi="Times New Roman"/>
          <w:lang w:val="uk-UA"/>
        </w:rPr>
        <w:t>[5, 10</w:t>
      </w:r>
      <w:r w:rsidRPr="00D03A3D">
        <w:rPr>
          <w:rFonts w:ascii="Times New Roman" w:hAnsi="Times New Roman"/>
          <w:lang w:val="uk-UA"/>
        </w:rPr>
        <w:t xml:space="preserve">]. </w:t>
      </w:r>
      <w:r w:rsidRPr="00413708">
        <w:rPr>
          <w:rFonts w:ascii="Times New Roman" w:hAnsi="Times New Roman"/>
          <w:lang w:val="uk-UA"/>
        </w:rPr>
        <w:t>Відновне лікування після порушення мозкового кровообігу є об’єктом уваги широкого кола фахівців</w:t>
      </w:r>
      <w:r w:rsidRPr="00413708">
        <w:rPr>
          <w:rFonts w:ascii="Times New Roman" w:hAnsi="Times New Roman"/>
          <w:color w:val="000000"/>
          <w:lang w:val="uk-UA"/>
        </w:rPr>
        <w:t xml:space="preserve">, що займаються з даною категорією хворих на різних етапах реабілітаційного процесу і вирішують завдання психічної і фізичної активізації, соціальної і трудової адаптації </w:t>
      </w:r>
      <w:r w:rsidRPr="00AD32FD">
        <w:rPr>
          <w:rFonts w:ascii="Times New Roman" w:hAnsi="Times New Roman"/>
          <w:color w:val="000000"/>
          <w:lang w:val="uk-UA"/>
        </w:rPr>
        <w:t>[4, 7, 8, 9</w:t>
      </w:r>
      <w:r w:rsidRPr="00D03A3D">
        <w:rPr>
          <w:rFonts w:ascii="Times New Roman" w:hAnsi="Times New Roman"/>
          <w:color w:val="000000"/>
          <w:lang w:val="uk-UA"/>
        </w:rPr>
        <w:t>]</w:t>
      </w:r>
      <w:r w:rsidRPr="00413708">
        <w:rPr>
          <w:rFonts w:ascii="Times New Roman" w:hAnsi="Times New Roman"/>
          <w:color w:val="000000"/>
          <w:lang w:val="uk-UA"/>
        </w:rPr>
        <w:t>.</w:t>
      </w:r>
    </w:p>
    <w:p w:rsidR="00CD56B1" w:rsidRPr="00413708" w:rsidRDefault="00CD56B1" w:rsidP="00413708">
      <w:pPr>
        <w:spacing w:after="0" w:line="240" w:lineRule="auto"/>
        <w:ind w:firstLine="567"/>
        <w:jc w:val="both"/>
        <w:rPr>
          <w:rFonts w:ascii="Times New Roman" w:hAnsi="Times New Roman"/>
          <w:lang w:val="uk-UA"/>
        </w:rPr>
      </w:pPr>
      <w:r w:rsidRPr="00413708">
        <w:rPr>
          <w:rFonts w:ascii="Times New Roman" w:hAnsi="Times New Roman"/>
          <w:b/>
          <w:lang w:val="uk-UA"/>
        </w:rPr>
        <w:t xml:space="preserve">Мета роботи: </w:t>
      </w:r>
      <w:r w:rsidRPr="00413708">
        <w:rPr>
          <w:rFonts w:ascii="Times New Roman" w:hAnsi="Times New Roman"/>
          <w:lang w:val="uk-UA"/>
        </w:rPr>
        <w:t>визначити та дослідити сучасні підходи до орган</w:t>
      </w:r>
      <w:r>
        <w:rPr>
          <w:rFonts w:ascii="Times New Roman" w:hAnsi="Times New Roman"/>
          <w:lang w:val="uk-UA"/>
        </w:rPr>
        <w:t>ізації реабілітаційних заходів для</w:t>
      </w:r>
      <w:r w:rsidRPr="00413708">
        <w:rPr>
          <w:rFonts w:ascii="Times New Roman" w:hAnsi="Times New Roman"/>
          <w:lang w:val="uk-UA"/>
        </w:rPr>
        <w:t xml:space="preserve"> осі</w:t>
      </w:r>
      <w:r>
        <w:rPr>
          <w:rFonts w:ascii="Times New Roman" w:hAnsi="Times New Roman"/>
          <w:lang w:val="uk-UA"/>
        </w:rPr>
        <w:t xml:space="preserve">б з </w:t>
      </w:r>
      <w:r w:rsidRPr="00413708">
        <w:rPr>
          <w:rFonts w:ascii="Times New Roman" w:hAnsi="Times New Roman"/>
          <w:lang w:val="uk-UA"/>
        </w:rPr>
        <w:t xml:space="preserve">наслідками інсульту. </w:t>
      </w:r>
    </w:p>
    <w:p w:rsidR="00CD56B1" w:rsidRPr="008F3246" w:rsidRDefault="00CD56B1" w:rsidP="00413708">
      <w:pPr>
        <w:spacing w:after="0" w:line="240" w:lineRule="auto"/>
        <w:ind w:firstLine="567"/>
        <w:jc w:val="both"/>
        <w:rPr>
          <w:rFonts w:ascii="Times New Roman" w:hAnsi="Times New Roman"/>
          <w:lang w:val="uk-UA"/>
        </w:rPr>
      </w:pPr>
      <w:r w:rsidRPr="008F3246">
        <w:rPr>
          <w:rFonts w:ascii="Times New Roman" w:hAnsi="Times New Roman"/>
          <w:b/>
        </w:rPr>
        <w:t>Матеріали і методи.</w:t>
      </w:r>
      <w:r w:rsidRPr="008F3246">
        <w:rPr>
          <w:rFonts w:ascii="Times New Roman" w:hAnsi="Times New Roman"/>
          <w:b/>
          <w:lang w:val="uk-UA"/>
        </w:rPr>
        <w:t xml:space="preserve"> </w:t>
      </w:r>
      <w:r w:rsidRPr="008F3246">
        <w:rPr>
          <w:rFonts w:ascii="Times New Roman" w:hAnsi="Times New Roman"/>
          <w:lang w:val="uk-UA"/>
        </w:rPr>
        <w:t>Для досягнення поставленої мети проведено аналіз науково-методичної літератури, синтез та узагальнення матеріалу бібліографічних джерел.</w:t>
      </w:r>
    </w:p>
    <w:p w:rsidR="00CD56B1" w:rsidRPr="00413708" w:rsidRDefault="00CD56B1" w:rsidP="00413708">
      <w:pPr>
        <w:spacing w:after="0" w:line="240" w:lineRule="auto"/>
        <w:ind w:firstLine="567"/>
        <w:jc w:val="both"/>
        <w:rPr>
          <w:rFonts w:ascii="Times New Roman" w:hAnsi="Times New Roman"/>
          <w:color w:val="000000"/>
          <w:lang w:val="uk-UA"/>
        </w:rPr>
      </w:pPr>
      <w:r w:rsidRPr="00413708">
        <w:rPr>
          <w:rFonts w:ascii="Times New Roman" w:hAnsi="Times New Roman"/>
          <w:b/>
        </w:rPr>
        <w:t>Результати дослідження та їх обговорення.</w:t>
      </w:r>
      <w:r w:rsidRPr="00413708">
        <w:t xml:space="preserve"> </w:t>
      </w:r>
      <w:r w:rsidRPr="00413708">
        <w:rPr>
          <w:rFonts w:ascii="Times New Roman" w:hAnsi="Times New Roman"/>
          <w:lang w:val="uk-UA"/>
        </w:rPr>
        <w:t>Наслідки цереброваскулярних уражень головного мозку на сьогодні є однією з основних причин інвалідизації населення й тривалої тимчасової втрати працездатності.</w:t>
      </w:r>
      <w:r w:rsidRPr="00413708">
        <w:rPr>
          <w:rFonts w:ascii="Times New Roman" w:hAnsi="Times New Roman"/>
        </w:rPr>
        <w:t xml:space="preserve"> </w:t>
      </w:r>
      <w:r w:rsidRPr="00413708">
        <w:rPr>
          <w:rFonts w:ascii="Times New Roman" w:hAnsi="Times New Roman"/>
          <w:lang w:val="uk-UA"/>
        </w:rPr>
        <w:t xml:space="preserve">Геміплегія, геміпарез, спастичність, проблеми рівноваги та координації, афазія (порушення мовлення),  неглект (ігнорування однієї половини тіла),  біль,  проблеми з пам'ятю, мисленням, увагою чи навчанням,  порушення чутливості,  дисфагія (порушення ковтання),  труднощі контролю за функцією тазових органів,  підвищена втомлюваність, емоційна лабільність,  депресія значно погіршують подальшу активність та якість життя. </w:t>
      </w:r>
    </w:p>
    <w:p w:rsidR="00CD56B1" w:rsidRPr="00413708" w:rsidRDefault="00CD56B1" w:rsidP="00413708">
      <w:pPr>
        <w:spacing w:after="0" w:line="240" w:lineRule="auto"/>
        <w:ind w:firstLine="567"/>
        <w:jc w:val="both"/>
        <w:rPr>
          <w:rFonts w:ascii="Times New Roman" w:hAnsi="Times New Roman"/>
          <w:color w:val="000000"/>
          <w:lang w:val="uk-UA"/>
        </w:rPr>
      </w:pPr>
      <w:r w:rsidRPr="00413708">
        <w:rPr>
          <w:rFonts w:ascii="Times New Roman" w:hAnsi="Times New Roman"/>
          <w:color w:val="000000"/>
          <w:lang w:val="uk-UA"/>
        </w:rPr>
        <w:t>Сьогодні однією з центральних ланок у основних напрямках боротьби з наслідками інсульту є реабілітація</w:t>
      </w:r>
      <w:r w:rsidRPr="00D9539B">
        <w:rPr>
          <w:rFonts w:ascii="Times New Roman" w:hAnsi="Times New Roman"/>
          <w:color w:val="000000"/>
        </w:rPr>
        <w:t xml:space="preserve"> [2]</w:t>
      </w:r>
      <w:r w:rsidRPr="00413708">
        <w:rPr>
          <w:rFonts w:ascii="Times New Roman" w:hAnsi="Times New Roman"/>
          <w:color w:val="000000"/>
          <w:lang w:val="uk-UA"/>
        </w:rPr>
        <w:t xml:space="preserve">. </w:t>
      </w:r>
      <w:r w:rsidRPr="00413708">
        <w:rPr>
          <w:rFonts w:ascii="Times New Roman" w:hAnsi="Times New Roman"/>
          <w:bCs/>
          <w:lang w:val="uk-UA"/>
        </w:rPr>
        <w:t>Успіх реабілітації залежить від двох груп факторів: корегованих (</w:t>
      </w:r>
      <w:r w:rsidRPr="00413708">
        <w:rPr>
          <w:rFonts w:ascii="Times New Roman" w:hAnsi="Times New Roman"/>
          <w:color w:val="000000"/>
          <w:kern w:val="24"/>
          <w:lang w:val="uk-UA"/>
        </w:rPr>
        <w:t>початку занять, тривалості реабілітаційної програми, професійності фізичного терапевта та ерготерапевта (стандартизоване обстеження, адекватне планування, наукове підґрунтя втручань),  активної участі пацієнта та його близьких, співпраці між усіма членами мультидисциплінарної команди)</w:t>
      </w:r>
      <w:r w:rsidRPr="00413708">
        <w:rPr>
          <w:rFonts w:ascii="Times New Roman" w:hAnsi="Times New Roman"/>
          <w:bCs/>
          <w:lang w:val="uk-UA"/>
        </w:rPr>
        <w:t xml:space="preserve"> та некоригованих (</w:t>
      </w:r>
      <w:r w:rsidRPr="00413708">
        <w:rPr>
          <w:rFonts w:ascii="Times New Roman" w:hAnsi="Times New Roman"/>
          <w:color w:val="000000"/>
          <w:kern w:val="24"/>
          <w:lang w:val="uk-UA"/>
        </w:rPr>
        <w:t>важкості ураження, віку пацієнта).</w:t>
      </w:r>
    </w:p>
    <w:p w:rsidR="00CD56B1" w:rsidRPr="00413708" w:rsidRDefault="00CD56B1" w:rsidP="00413708">
      <w:pPr>
        <w:spacing w:after="0" w:line="240" w:lineRule="auto"/>
        <w:ind w:firstLine="567"/>
        <w:jc w:val="both"/>
        <w:rPr>
          <w:rFonts w:ascii="Times New Roman" w:hAnsi="Times New Roman"/>
          <w:lang w:val="uk-UA"/>
        </w:rPr>
      </w:pPr>
      <w:r w:rsidRPr="00413708">
        <w:rPr>
          <w:rFonts w:ascii="Times New Roman" w:hAnsi="Times New Roman"/>
          <w:bCs/>
          <w:lang w:val="uk-UA"/>
        </w:rPr>
        <w:t xml:space="preserve">За даними аналізу, здійсненого </w:t>
      </w:r>
      <w:r>
        <w:rPr>
          <w:rFonts w:ascii="Times New Roman" w:hAnsi="Times New Roman"/>
          <w:bCs/>
          <w:lang w:val="uk-UA"/>
        </w:rPr>
        <w:t xml:space="preserve">низкою авторів </w:t>
      </w:r>
      <w:r>
        <w:rPr>
          <w:rFonts w:ascii="Times New Roman" w:hAnsi="Times New Roman"/>
          <w:bCs/>
          <w:lang w:val="nl-NL"/>
        </w:rPr>
        <w:t>[5, 11, 12, 13]</w:t>
      </w:r>
      <w:r w:rsidRPr="00413708">
        <w:rPr>
          <w:rFonts w:ascii="Times New Roman" w:hAnsi="Times New Roman"/>
          <w:bCs/>
          <w:lang w:val="uk-UA"/>
        </w:rPr>
        <w:t>, основними засобами відновлення ходьби у хворих після ішемічного інсульту є: позиціонування</w:t>
      </w:r>
      <w:r w:rsidRPr="00413708">
        <w:rPr>
          <w:rFonts w:ascii="Times New Roman" w:hAnsi="Times New Roman"/>
          <w:lang w:val="uk-UA"/>
        </w:rPr>
        <w:t xml:space="preserve">, </w:t>
      </w:r>
      <w:r w:rsidRPr="00413708">
        <w:rPr>
          <w:rFonts w:ascii="Times New Roman" w:hAnsi="Times New Roman"/>
          <w:bCs/>
          <w:lang w:val="uk-UA"/>
        </w:rPr>
        <w:t>рання мобілізація</w:t>
      </w:r>
      <w:r w:rsidRPr="00413708">
        <w:rPr>
          <w:rFonts w:ascii="Times New Roman" w:hAnsi="Times New Roman"/>
          <w:lang w:val="uk-UA"/>
        </w:rPr>
        <w:t xml:space="preserve">, </w:t>
      </w:r>
      <w:r w:rsidRPr="00413708">
        <w:rPr>
          <w:rFonts w:ascii="Times New Roman" w:hAnsi="Times New Roman"/>
          <w:bCs/>
          <w:lang w:val="uk-UA"/>
        </w:rPr>
        <w:t>тренування балансу в положенні сидячи</w:t>
      </w:r>
      <w:r w:rsidRPr="00413708">
        <w:rPr>
          <w:rFonts w:ascii="Times New Roman" w:hAnsi="Times New Roman"/>
          <w:lang w:val="uk-UA"/>
        </w:rPr>
        <w:t xml:space="preserve">, </w:t>
      </w:r>
      <w:r w:rsidRPr="00413708">
        <w:rPr>
          <w:rFonts w:ascii="Times New Roman" w:hAnsi="Times New Roman"/>
          <w:bCs/>
          <w:lang w:val="uk-UA"/>
        </w:rPr>
        <w:t>тренування зміни положень тіла</w:t>
      </w:r>
      <w:r w:rsidRPr="00413708">
        <w:rPr>
          <w:rFonts w:ascii="Times New Roman" w:hAnsi="Times New Roman"/>
          <w:lang w:val="uk-UA"/>
        </w:rPr>
        <w:t xml:space="preserve">, </w:t>
      </w:r>
      <w:r w:rsidRPr="00413708">
        <w:rPr>
          <w:rFonts w:ascii="Times New Roman" w:hAnsi="Times New Roman"/>
          <w:bCs/>
          <w:lang w:val="uk-UA"/>
        </w:rPr>
        <w:t xml:space="preserve">тренування балансу стоячи з </w:t>
      </w:r>
      <w:r>
        <w:rPr>
          <w:rFonts w:ascii="Times New Roman" w:hAnsi="Times New Roman"/>
          <w:bCs/>
          <w:lang w:val="uk-UA"/>
        </w:rPr>
        <w:t>використанням біологічного зворотного зв</w:t>
      </w:r>
      <w:r w:rsidRPr="00BB02EF">
        <w:rPr>
          <w:rFonts w:ascii="Times New Roman" w:hAnsi="Times New Roman"/>
          <w:bCs/>
          <w:lang w:val="nl-NL"/>
        </w:rPr>
        <w:t>’</w:t>
      </w:r>
      <w:r>
        <w:rPr>
          <w:rFonts w:ascii="Times New Roman" w:hAnsi="Times New Roman"/>
          <w:bCs/>
          <w:lang w:val="uk-UA"/>
        </w:rPr>
        <w:t xml:space="preserve">язку (БЗЗ терапії) </w:t>
      </w:r>
      <w:r w:rsidRPr="00413708">
        <w:rPr>
          <w:rFonts w:ascii="Times New Roman" w:hAnsi="Times New Roman"/>
          <w:bCs/>
          <w:lang w:val="uk-UA"/>
        </w:rPr>
        <w:t>чи різними видами активності</w:t>
      </w:r>
      <w:r w:rsidRPr="00413708">
        <w:rPr>
          <w:rFonts w:ascii="Times New Roman" w:hAnsi="Times New Roman"/>
          <w:lang w:val="uk-UA"/>
        </w:rPr>
        <w:t xml:space="preserve">, </w:t>
      </w:r>
      <w:r w:rsidRPr="00413708">
        <w:rPr>
          <w:rFonts w:ascii="Times New Roman" w:hAnsi="Times New Roman"/>
          <w:bCs/>
          <w:lang w:val="uk-UA"/>
        </w:rPr>
        <w:t xml:space="preserve">тренування ходьби на тредмілі: зі зняттям ваги; за допомогою </w:t>
      </w:r>
      <w:r>
        <w:rPr>
          <w:rFonts w:ascii="Times New Roman" w:hAnsi="Times New Roman"/>
          <w:bCs/>
          <w:lang w:val="uk-UA"/>
        </w:rPr>
        <w:t>електроміографії (</w:t>
      </w:r>
      <w:r w:rsidRPr="00413708">
        <w:rPr>
          <w:rFonts w:ascii="Times New Roman" w:hAnsi="Times New Roman"/>
          <w:bCs/>
          <w:lang w:val="uk-UA"/>
        </w:rPr>
        <w:t>ЕМГ</w:t>
      </w:r>
      <w:r>
        <w:rPr>
          <w:rFonts w:ascii="Times New Roman" w:hAnsi="Times New Roman"/>
          <w:bCs/>
          <w:lang w:val="uk-UA"/>
        </w:rPr>
        <w:t>)</w:t>
      </w:r>
      <w:r w:rsidRPr="00413708">
        <w:rPr>
          <w:rFonts w:ascii="Times New Roman" w:hAnsi="Times New Roman"/>
          <w:bCs/>
          <w:lang w:val="uk-UA"/>
        </w:rPr>
        <w:t xml:space="preserve">  та допоміжних механізмів;  з великою швидкістю; тренування ходьби за допомогою ритму та нерівних поверхонь</w:t>
      </w:r>
      <w:r w:rsidRPr="00413708">
        <w:rPr>
          <w:rFonts w:ascii="Times New Roman" w:hAnsi="Times New Roman"/>
          <w:lang w:val="uk-UA"/>
        </w:rPr>
        <w:t xml:space="preserve">, </w:t>
      </w:r>
      <w:r w:rsidRPr="00413708">
        <w:rPr>
          <w:rFonts w:ascii="Times New Roman" w:hAnsi="Times New Roman"/>
          <w:bCs/>
          <w:lang w:val="uk-UA"/>
        </w:rPr>
        <w:t>тренування ходьби за допомогою віртуальної реальності</w:t>
      </w:r>
      <w:r w:rsidRPr="00413708">
        <w:rPr>
          <w:rFonts w:ascii="Times New Roman" w:hAnsi="Times New Roman"/>
          <w:lang w:val="uk-UA"/>
        </w:rPr>
        <w:t xml:space="preserve">, </w:t>
      </w:r>
      <w:r w:rsidRPr="00413708">
        <w:rPr>
          <w:rFonts w:ascii="Times New Roman" w:hAnsi="Times New Roman"/>
          <w:bCs/>
          <w:lang w:val="uk-UA"/>
        </w:rPr>
        <w:t>електростимуляція паретичної кінцівки</w:t>
      </w:r>
      <w:r w:rsidRPr="00413708">
        <w:rPr>
          <w:rFonts w:ascii="Times New Roman" w:hAnsi="Times New Roman"/>
          <w:lang w:val="uk-UA"/>
        </w:rPr>
        <w:t xml:space="preserve">, </w:t>
      </w:r>
      <w:r w:rsidRPr="00413708">
        <w:rPr>
          <w:rFonts w:ascii="Times New Roman" w:hAnsi="Times New Roman"/>
          <w:bCs/>
          <w:lang w:val="uk-UA"/>
        </w:rPr>
        <w:t>вправи для відновлення функції та чутливості паретичної кінцівки</w:t>
      </w:r>
      <w:r w:rsidRPr="00413708">
        <w:rPr>
          <w:rFonts w:ascii="Times New Roman" w:hAnsi="Times New Roman"/>
          <w:lang w:val="uk-UA"/>
        </w:rPr>
        <w:t xml:space="preserve">, </w:t>
      </w:r>
      <w:r w:rsidRPr="00413708">
        <w:rPr>
          <w:rFonts w:ascii="Times New Roman" w:hAnsi="Times New Roman"/>
          <w:bCs/>
          <w:lang w:val="uk-UA"/>
        </w:rPr>
        <w:t>вправи у воді.</w:t>
      </w:r>
    </w:p>
    <w:p w:rsidR="00CD56B1" w:rsidRPr="00413708" w:rsidRDefault="00CD56B1" w:rsidP="00413708">
      <w:pPr>
        <w:spacing w:after="0" w:line="240" w:lineRule="auto"/>
        <w:ind w:firstLine="567"/>
        <w:jc w:val="both"/>
        <w:rPr>
          <w:rFonts w:ascii="Times New Roman" w:hAnsi="Times New Roman"/>
          <w:lang w:val="uk-UA"/>
        </w:rPr>
      </w:pPr>
      <w:r w:rsidRPr="00413708">
        <w:rPr>
          <w:rFonts w:ascii="Times New Roman" w:hAnsi="Times New Roman"/>
          <w:lang w:val="uk-UA"/>
        </w:rPr>
        <w:t>З метою покращення рухової функції верхньої кінцівки фахівці широко практикують використання різних засобів фізичної терапії (</w:t>
      </w:r>
      <w:r w:rsidRPr="00413708">
        <w:rPr>
          <w:rFonts w:ascii="Times New Roman" w:hAnsi="Times New Roman"/>
          <w:bCs/>
          <w:lang w:val="uk-UA"/>
        </w:rPr>
        <w:t xml:space="preserve">позиціонування паретичної кінцівки, використання пневматичних шин при русі, бімануальне тренування рук, ідеомоторні вправи у поєднанні із зображеннями рухів, вправи для відновлення функції та чутливості паретичної кінцівки </w:t>
      </w:r>
      <w:r w:rsidRPr="00413708">
        <w:rPr>
          <w:rFonts w:ascii="Times New Roman" w:hAnsi="Times New Roman"/>
          <w:lang w:val="uk-UA"/>
        </w:rPr>
        <w:t>(Бобат</w:t>
      </w:r>
      <w:r>
        <w:rPr>
          <w:rFonts w:ascii="Times New Roman" w:hAnsi="Times New Roman"/>
          <w:lang w:val="uk-UA"/>
        </w:rPr>
        <w:t xml:space="preserve">-терапія - </w:t>
      </w:r>
      <w:r w:rsidRPr="00413708">
        <w:rPr>
          <w:rFonts w:ascii="Times New Roman" w:hAnsi="Times New Roman"/>
          <w:lang w:val="en-US"/>
        </w:rPr>
        <w:t>NDT</w:t>
      </w:r>
      <w:r w:rsidRPr="00413708">
        <w:rPr>
          <w:rFonts w:ascii="Times New Roman" w:hAnsi="Times New Roman"/>
          <w:lang w:val="uk-UA"/>
        </w:rPr>
        <w:t xml:space="preserve">), пропріоцептивна нейром'язова фасилітація </w:t>
      </w:r>
      <w:r w:rsidRPr="00413708">
        <w:rPr>
          <w:rFonts w:ascii="Times New Roman" w:hAnsi="Times New Roman"/>
          <w:lang w:val="fr-FR"/>
        </w:rPr>
        <w:t>(PNF)</w:t>
      </w:r>
      <w:r w:rsidRPr="00413708">
        <w:rPr>
          <w:rFonts w:ascii="Times New Roman" w:hAnsi="Times New Roman"/>
          <w:lang w:val="uk-UA"/>
        </w:rPr>
        <w:t xml:space="preserve">, </w:t>
      </w:r>
      <w:r w:rsidRPr="00413708">
        <w:rPr>
          <w:rFonts w:ascii="Times New Roman" w:hAnsi="Times New Roman"/>
          <w:bCs/>
          <w:lang w:val="uk-UA"/>
        </w:rPr>
        <w:t xml:space="preserve">вправи у воді, </w:t>
      </w:r>
      <w:r w:rsidRPr="00413708">
        <w:rPr>
          <w:rFonts w:ascii="Times New Roman" w:hAnsi="Times New Roman"/>
        </w:rPr>
        <w:t>constraint</w:t>
      </w:r>
      <w:r w:rsidRPr="00413708">
        <w:rPr>
          <w:rFonts w:ascii="Times New Roman" w:hAnsi="Times New Roman"/>
          <w:lang w:val="uk-UA"/>
        </w:rPr>
        <w:t>-</w:t>
      </w:r>
      <w:r w:rsidRPr="00413708">
        <w:rPr>
          <w:rFonts w:ascii="Times New Roman" w:hAnsi="Times New Roman"/>
        </w:rPr>
        <w:t>induced</w:t>
      </w:r>
      <w:r w:rsidRPr="00AD32FD">
        <w:rPr>
          <w:rFonts w:ascii="Times New Roman" w:hAnsi="Times New Roman"/>
          <w:lang w:val="uk-UA"/>
        </w:rPr>
        <w:t xml:space="preserve"> </w:t>
      </w:r>
      <w:r w:rsidRPr="00413708">
        <w:rPr>
          <w:rFonts w:ascii="Times New Roman" w:hAnsi="Times New Roman"/>
        </w:rPr>
        <w:t>movement</w:t>
      </w:r>
      <w:r w:rsidRPr="00AD32FD">
        <w:rPr>
          <w:rFonts w:ascii="Times New Roman" w:hAnsi="Times New Roman"/>
          <w:lang w:val="uk-UA"/>
        </w:rPr>
        <w:t xml:space="preserve"> </w:t>
      </w:r>
      <w:r w:rsidRPr="00413708">
        <w:rPr>
          <w:rFonts w:ascii="Times New Roman" w:hAnsi="Times New Roman"/>
        </w:rPr>
        <w:t>therapy</w:t>
      </w:r>
      <w:r w:rsidRPr="00413708">
        <w:rPr>
          <w:rFonts w:ascii="Times New Roman" w:hAnsi="Times New Roman"/>
          <w:lang w:val="uk-UA"/>
        </w:rPr>
        <w:t xml:space="preserve"> — </w:t>
      </w:r>
      <w:r w:rsidRPr="00413708">
        <w:rPr>
          <w:rFonts w:ascii="Times New Roman" w:hAnsi="Times New Roman"/>
        </w:rPr>
        <w:t>CIMT</w:t>
      </w:r>
      <w:r w:rsidRPr="00413708">
        <w:rPr>
          <w:rFonts w:ascii="Times New Roman" w:hAnsi="Times New Roman"/>
          <w:lang w:val="uk-UA"/>
        </w:rPr>
        <w:t xml:space="preserve">, «дзеркальна терапія»), ерготерапії, а також </w:t>
      </w:r>
      <w:r w:rsidRPr="00413708">
        <w:rPr>
          <w:rFonts w:ascii="Times New Roman" w:hAnsi="Times New Roman"/>
          <w:bCs/>
          <w:lang w:val="uk-UA"/>
        </w:rPr>
        <w:t xml:space="preserve">ЕМГ у поєднанні з нейром’язовою стимуляцією м'язів руки, роботоасистоване тренування - плечо-лікоть-зап'ястя, навчання рухів </w:t>
      </w:r>
      <w:r>
        <w:rPr>
          <w:rFonts w:ascii="Times New Roman" w:hAnsi="Times New Roman"/>
          <w:bCs/>
          <w:lang w:val="uk-UA"/>
        </w:rPr>
        <w:t xml:space="preserve">рукою у віртуальній реальності </w:t>
      </w:r>
      <w:r w:rsidRPr="00621CD6">
        <w:rPr>
          <w:rFonts w:ascii="Times New Roman" w:hAnsi="Times New Roman"/>
          <w:bCs/>
          <w:lang w:val="uk-UA"/>
        </w:rPr>
        <w:t>[8, 9, 11, 12, 13]</w:t>
      </w:r>
      <w:r w:rsidRPr="00413708">
        <w:rPr>
          <w:rFonts w:ascii="Times New Roman" w:hAnsi="Times New Roman"/>
          <w:lang w:val="uk-UA"/>
        </w:rPr>
        <w:t xml:space="preserve">. </w:t>
      </w:r>
    </w:p>
    <w:p w:rsidR="00CD56B1" w:rsidRPr="009162FE" w:rsidRDefault="00CD56B1" w:rsidP="0062721C">
      <w:pPr>
        <w:autoSpaceDE w:val="0"/>
        <w:autoSpaceDN w:val="0"/>
        <w:adjustRightInd w:val="0"/>
        <w:spacing w:after="0" w:line="240" w:lineRule="auto"/>
        <w:ind w:firstLine="567"/>
        <w:jc w:val="both"/>
        <w:rPr>
          <w:rFonts w:ascii="Times New Roman" w:hAnsi="Times New Roman"/>
          <w:bCs/>
          <w:lang w:val="uk-UA" w:eastAsia="en-US"/>
        </w:rPr>
      </w:pPr>
      <w:r w:rsidRPr="00413708">
        <w:rPr>
          <w:rFonts w:ascii="Times New Roman" w:hAnsi="Times New Roman"/>
          <w:bCs/>
          <w:lang w:val="uk-UA" w:eastAsia="en-US"/>
        </w:rPr>
        <w:t>На сьогодні все частіше в роботах, які стосуються складання програм фізичної реабілітації йде мова про визначення порушень у пацієнта, виходячи з реабілітаційного діагнозу. Велике значення, як відправної точки при визначенні порушень та в подальшому постановки цілей реабілітації, відводиться міжнародній класифікації порушень, обмежень життєдіяльності та соціальної недостатності (МКН), яка доповнює міжнародну класифікацію хвороб (МКХ-10)</w:t>
      </w:r>
      <w:r>
        <w:rPr>
          <w:rFonts w:ascii="Times New Roman" w:hAnsi="Times New Roman"/>
          <w:bCs/>
          <w:lang w:val="uk-UA" w:eastAsia="en-US"/>
        </w:rPr>
        <w:t xml:space="preserve">. </w:t>
      </w:r>
      <w:r w:rsidRPr="009162FE">
        <w:rPr>
          <w:rFonts w:ascii="Times New Roman" w:hAnsi="Times New Roman"/>
          <w:lang w:val="uk-UA"/>
        </w:rPr>
        <w:t xml:space="preserve">Однак на думку багатьох експертів ВООЗ дана класифікація потребувала доповнень, що в подальшому реалізувалося виходом у 2001 році документа </w:t>
      </w:r>
      <w:r w:rsidRPr="009162FE">
        <w:rPr>
          <w:rFonts w:ascii="Times New Roman" w:hAnsi="Times New Roman"/>
        </w:rPr>
        <w:t>International</w:t>
      </w:r>
      <w:r w:rsidRPr="009162FE">
        <w:rPr>
          <w:rFonts w:ascii="Times New Roman" w:hAnsi="Times New Roman"/>
          <w:lang w:val="uk-UA"/>
        </w:rPr>
        <w:t xml:space="preserve"> </w:t>
      </w:r>
      <w:r w:rsidRPr="009162FE">
        <w:rPr>
          <w:rFonts w:ascii="Times New Roman" w:hAnsi="Times New Roman"/>
        </w:rPr>
        <w:t>Classification</w:t>
      </w:r>
      <w:r w:rsidRPr="009162FE">
        <w:rPr>
          <w:rFonts w:ascii="Times New Roman" w:hAnsi="Times New Roman"/>
          <w:lang w:val="uk-UA"/>
        </w:rPr>
        <w:t xml:space="preserve"> </w:t>
      </w:r>
      <w:r w:rsidRPr="009162FE">
        <w:rPr>
          <w:rFonts w:ascii="Times New Roman" w:hAnsi="Times New Roman"/>
        </w:rPr>
        <w:t>of</w:t>
      </w:r>
      <w:r w:rsidRPr="009162FE">
        <w:rPr>
          <w:rFonts w:ascii="Times New Roman" w:hAnsi="Times New Roman"/>
          <w:lang w:val="uk-UA"/>
        </w:rPr>
        <w:t xml:space="preserve"> </w:t>
      </w:r>
      <w:r w:rsidRPr="009162FE">
        <w:rPr>
          <w:rFonts w:ascii="Times New Roman" w:hAnsi="Times New Roman"/>
        </w:rPr>
        <w:t>Functioning</w:t>
      </w:r>
      <w:r w:rsidRPr="009162FE">
        <w:rPr>
          <w:rFonts w:ascii="Times New Roman" w:hAnsi="Times New Roman"/>
          <w:lang w:val="uk-UA"/>
        </w:rPr>
        <w:t xml:space="preserve">, </w:t>
      </w:r>
      <w:r w:rsidRPr="009162FE">
        <w:rPr>
          <w:rFonts w:ascii="Times New Roman" w:hAnsi="Times New Roman"/>
        </w:rPr>
        <w:t>Disability</w:t>
      </w:r>
      <w:r w:rsidRPr="009162FE">
        <w:rPr>
          <w:rFonts w:ascii="Times New Roman" w:hAnsi="Times New Roman"/>
          <w:lang w:val="uk-UA"/>
        </w:rPr>
        <w:t xml:space="preserve"> </w:t>
      </w:r>
      <w:r w:rsidRPr="009162FE">
        <w:rPr>
          <w:rFonts w:ascii="Times New Roman" w:hAnsi="Times New Roman"/>
        </w:rPr>
        <w:t>and</w:t>
      </w:r>
      <w:r w:rsidRPr="009162FE">
        <w:rPr>
          <w:rFonts w:ascii="Times New Roman" w:hAnsi="Times New Roman"/>
          <w:lang w:val="uk-UA"/>
        </w:rPr>
        <w:t xml:space="preserve"> </w:t>
      </w:r>
      <w:r w:rsidRPr="009162FE">
        <w:rPr>
          <w:rFonts w:ascii="Times New Roman" w:hAnsi="Times New Roman"/>
        </w:rPr>
        <w:t>Health</w:t>
      </w:r>
      <w:r w:rsidRPr="009162FE">
        <w:rPr>
          <w:rFonts w:ascii="Times New Roman" w:hAnsi="Times New Roman"/>
          <w:lang w:val="uk-UA"/>
        </w:rPr>
        <w:t xml:space="preserve"> – міжнародної класифікації функціонування, обмеження життєдіяльності і здоров’я (МКФ). </w:t>
      </w:r>
      <w:r w:rsidRPr="009162FE">
        <w:rPr>
          <w:rFonts w:ascii="Times New Roman" w:hAnsi="Times New Roman"/>
          <w:bCs/>
          <w:lang w:val="uk-UA" w:eastAsia="en-US"/>
        </w:rPr>
        <w:t xml:space="preserve"> </w:t>
      </w:r>
      <w:r w:rsidRPr="009162FE">
        <w:rPr>
          <w:rFonts w:ascii="Times New Roman" w:hAnsi="Times New Roman"/>
          <w:lang w:val="uk-UA"/>
        </w:rPr>
        <w:t>Аналізуючи МКФ та дані наукової літератури, можна зробити висновок, що її на сьогодні використовують як базову</w:t>
      </w:r>
      <w:r>
        <w:rPr>
          <w:rFonts w:ascii="Times New Roman" w:hAnsi="Times New Roman"/>
          <w:lang w:val="uk-UA"/>
        </w:rPr>
        <w:t>,</w:t>
      </w:r>
      <w:r w:rsidRPr="009162FE">
        <w:rPr>
          <w:rFonts w:ascii="Times New Roman" w:hAnsi="Times New Roman"/>
          <w:lang w:val="uk-UA"/>
        </w:rPr>
        <w:t xml:space="preserve"> для побудови реабілітаційного діагнозу в процесі фізичної реабілі</w:t>
      </w:r>
      <w:r>
        <w:rPr>
          <w:rFonts w:ascii="Times New Roman" w:hAnsi="Times New Roman"/>
          <w:lang w:val="uk-UA"/>
        </w:rPr>
        <w:t>тації осіб з порушенням опорно-</w:t>
      </w:r>
      <w:r w:rsidRPr="009162FE">
        <w:rPr>
          <w:rFonts w:ascii="Times New Roman" w:hAnsi="Times New Roman"/>
          <w:lang w:val="uk-UA"/>
        </w:rPr>
        <w:t xml:space="preserve">рухового апарату, нервової системи та з психологічними порушеннями </w:t>
      </w:r>
      <w:r w:rsidRPr="00D03A3D">
        <w:rPr>
          <w:rFonts w:ascii="Times New Roman" w:hAnsi="Times New Roman"/>
          <w:bCs/>
          <w:lang w:val="uk-UA" w:eastAsia="en-US"/>
        </w:rPr>
        <w:t>[3]</w:t>
      </w:r>
      <w:r w:rsidRPr="009162FE">
        <w:rPr>
          <w:rFonts w:ascii="Times New Roman" w:hAnsi="Times New Roman"/>
          <w:bCs/>
          <w:lang w:val="uk-UA" w:eastAsia="en-US"/>
        </w:rPr>
        <w:t xml:space="preserve">. </w:t>
      </w:r>
    </w:p>
    <w:p w:rsidR="00CD56B1" w:rsidRPr="009162FE" w:rsidRDefault="00CD56B1" w:rsidP="0062721C">
      <w:pPr>
        <w:pStyle w:val="HTMLPreformatted"/>
        <w:jc w:val="both"/>
        <w:rPr>
          <w:rFonts w:ascii="Times New Roman" w:hAnsi="Times New Roman" w:cs="Times New Roman"/>
          <w:sz w:val="22"/>
          <w:szCs w:val="22"/>
          <w:lang w:val="uk-UA"/>
        </w:rPr>
      </w:pPr>
      <w:r w:rsidRPr="00C6618A">
        <w:rPr>
          <w:rFonts w:ascii="Times New Roman" w:hAnsi="Times New Roman" w:cs="Times New Roman"/>
          <w:sz w:val="22"/>
          <w:szCs w:val="22"/>
          <w:lang w:val="uk-UA"/>
        </w:rPr>
        <w:tab/>
      </w:r>
      <w:r w:rsidRPr="009162FE">
        <w:rPr>
          <w:rFonts w:ascii="Times New Roman" w:hAnsi="Times New Roman" w:cs="Times New Roman"/>
          <w:sz w:val="22"/>
          <w:szCs w:val="22"/>
          <w:lang w:val="uk-UA"/>
        </w:rPr>
        <w:t xml:space="preserve">Для визначення сили м'язів застосовують оксфордську шкалу </w:t>
      </w:r>
      <w:r w:rsidRPr="00AD32FD">
        <w:rPr>
          <w:rFonts w:ascii="Times New Roman" w:hAnsi="Times New Roman" w:cs="Times New Roman"/>
          <w:color w:val="000000"/>
          <w:sz w:val="22"/>
          <w:szCs w:val="22"/>
          <w:lang w:val="en-US"/>
        </w:rPr>
        <w:t>Medical Research Council Weakness Scale</w:t>
      </w:r>
      <w:r w:rsidRPr="009162FE">
        <w:rPr>
          <w:rFonts w:ascii="Times New Roman" w:hAnsi="Times New Roman" w:cs="Times New Roman"/>
          <w:sz w:val="22"/>
          <w:szCs w:val="22"/>
          <w:lang w:val="uk-UA"/>
        </w:rPr>
        <w:t xml:space="preserve"> (</w:t>
      </w:r>
      <w:r w:rsidRPr="00AD32FD">
        <w:rPr>
          <w:rFonts w:ascii="Times New Roman" w:hAnsi="Times New Roman" w:cs="Times New Roman"/>
          <w:sz w:val="22"/>
          <w:szCs w:val="22"/>
          <w:lang w:val="en-US"/>
        </w:rPr>
        <w:t>MRC</w:t>
      </w:r>
      <w:r w:rsidRPr="009162FE">
        <w:rPr>
          <w:rFonts w:ascii="Times New Roman" w:hAnsi="Times New Roman" w:cs="Times New Roman"/>
          <w:sz w:val="22"/>
          <w:szCs w:val="22"/>
          <w:lang w:val="uk-UA"/>
        </w:rPr>
        <w:t xml:space="preserve">). </w:t>
      </w:r>
      <w:r w:rsidRPr="009162FE">
        <w:rPr>
          <w:rFonts w:ascii="Times New Roman" w:hAnsi="Times New Roman" w:cs="Times New Roman"/>
          <w:sz w:val="22"/>
          <w:szCs w:val="22"/>
        </w:rPr>
        <w:t>Вона дозволяє оцінити силу окремо взятого м'язу в балах ві</w:t>
      </w:r>
      <w:r>
        <w:rPr>
          <w:rFonts w:ascii="Times New Roman" w:hAnsi="Times New Roman" w:cs="Times New Roman"/>
          <w:sz w:val="22"/>
          <w:szCs w:val="22"/>
        </w:rPr>
        <w:t xml:space="preserve">д 0 до 5 </w:t>
      </w:r>
      <w:r w:rsidRPr="00D03A3D">
        <w:rPr>
          <w:rFonts w:ascii="Times New Roman" w:hAnsi="Times New Roman" w:cs="Times New Roman"/>
          <w:sz w:val="22"/>
          <w:szCs w:val="22"/>
        </w:rPr>
        <w:t>[1]</w:t>
      </w:r>
      <w:r w:rsidRPr="009162FE">
        <w:rPr>
          <w:rFonts w:ascii="Times New Roman" w:hAnsi="Times New Roman" w:cs="Times New Roman"/>
          <w:sz w:val="22"/>
          <w:szCs w:val="22"/>
        </w:rPr>
        <w:t xml:space="preserve">. Оцінка пластичності, еластичності і здатності м'яза до розслаблення може бути проведена методом тонусометрії. Найбільш часто в клініці використовується для оцінки тонусу модифікована </w:t>
      </w:r>
      <w:r>
        <w:rPr>
          <w:rFonts w:ascii="Times New Roman" w:hAnsi="Times New Roman" w:cs="Times New Roman"/>
          <w:sz w:val="22"/>
          <w:szCs w:val="22"/>
        </w:rPr>
        <w:t xml:space="preserve">шкала Ашворт </w:t>
      </w:r>
      <w:r w:rsidRPr="00D03A3D">
        <w:rPr>
          <w:rFonts w:ascii="Times New Roman" w:hAnsi="Times New Roman" w:cs="Times New Roman"/>
          <w:sz w:val="22"/>
          <w:szCs w:val="22"/>
        </w:rPr>
        <w:t>[1]</w:t>
      </w:r>
      <w:r w:rsidRPr="009162FE">
        <w:rPr>
          <w:rFonts w:ascii="Times New Roman" w:hAnsi="Times New Roman" w:cs="Times New Roman"/>
          <w:sz w:val="22"/>
          <w:szCs w:val="22"/>
        </w:rPr>
        <w:t xml:space="preserve">. </w:t>
      </w:r>
    </w:p>
    <w:p w:rsidR="00CD56B1" w:rsidRPr="00413708" w:rsidRDefault="00CD56B1" w:rsidP="0062721C">
      <w:pPr>
        <w:spacing w:after="0" w:line="240" w:lineRule="auto"/>
        <w:ind w:firstLine="708"/>
        <w:jc w:val="both"/>
        <w:rPr>
          <w:rFonts w:ascii="Times New Roman" w:hAnsi="Times New Roman"/>
          <w:lang w:val="uk-UA"/>
        </w:rPr>
      </w:pPr>
      <w:r w:rsidRPr="00413708">
        <w:rPr>
          <w:rFonts w:ascii="Times New Roman" w:hAnsi="Times New Roman"/>
          <w:lang w:val="uk-UA"/>
        </w:rPr>
        <w:t xml:space="preserve">Для визначення рівня неврологічного дефіциту застосовується шкала інсульту національного інституту здоров'я </w:t>
      </w:r>
      <w:r w:rsidRPr="0062721C">
        <w:rPr>
          <w:rFonts w:ascii="Times New Roman" w:hAnsi="Times New Roman"/>
          <w:lang w:val="uk-UA"/>
        </w:rPr>
        <w:t>(</w:t>
      </w:r>
      <w:r w:rsidRPr="0062721C">
        <w:rPr>
          <w:rFonts w:ascii="Times New Roman" w:hAnsi="Times New Roman"/>
          <w:color w:val="000000"/>
        </w:rPr>
        <w:t>National</w:t>
      </w:r>
      <w:r w:rsidRPr="0062721C">
        <w:rPr>
          <w:rFonts w:ascii="Times New Roman" w:hAnsi="Times New Roman"/>
          <w:color w:val="000000"/>
          <w:lang w:val="uk-UA"/>
        </w:rPr>
        <w:t xml:space="preserve"> </w:t>
      </w:r>
      <w:r w:rsidRPr="0062721C">
        <w:rPr>
          <w:rFonts w:ascii="Times New Roman" w:hAnsi="Times New Roman"/>
          <w:color w:val="000000"/>
        </w:rPr>
        <w:t>Institutes</w:t>
      </w:r>
      <w:r w:rsidRPr="0062721C">
        <w:rPr>
          <w:rFonts w:ascii="Times New Roman" w:hAnsi="Times New Roman"/>
          <w:color w:val="000000"/>
          <w:lang w:val="uk-UA"/>
        </w:rPr>
        <w:t xml:space="preserve"> </w:t>
      </w:r>
      <w:r w:rsidRPr="0062721C">
        <w:rPr>
          <w:rFonts w:ascii="Times New Roman" w:hAnsi="Times New Roman"/>
          <w:color w:val="000000"/>
        </w:rPr>
        <w:t>of</w:t>
      </w:r>
      <w:r w:rsidRPr="0062721C">
        <w:rPr>
          <w:rFonts w:ascii="Times New Roman" w:hAnsi="Times New Roman"/>
          <w:color w:val="000000"/>
          <w:lang w:val="uk-UA"/>
        </w:rPr>
        <w:t xml:space="preserve"> </w:t>
      </w:r>
      <w:r w:rsidRPr="0062721C">
        <w:rPr>
          <w:rFonts w:ascii="Times New Roman" w:hAnsi="Times New Roman"/>
          <w:color w:val="000000"/>
        </w:rPr>
        <w:t>Health</w:t>
      </w:r>
      <w:r w:rsidRPr="0062721C">
        <w:rPr>
          <w:rFonts w:ascii="Times New Roman" w:hAnsi="Times New Roman"/>
          <w:color w:val="000000"/>
          <w:lang w:val="uk-UA"/>
        </w:rPr>
        <w:t xml:space="preserve"> </w:t>
      </w:r>
      <w:r w:rsidRPr="0062721C">
        <w:rPr>
          <w:rFonts w:ascii="Times New Roman" w:hAnsi="Times New Roman"/>
          <w:color w:val="000000"/>
        </w:rPr>
        <w:t>stroke</w:t>
      </w:r>
      <w:r w:rsidRPr="0062721C">
        <w:rPr>
          <w:rFonts w:ascii="Times New Roman" w:hAnsi="Times New Roman"/>
          <w:color w:val="000000"/>
          <w:lang w:val="uk-UA"/>
        </w:rPr>
        <w:t xml:space="preserve"> </w:t>
      </w:r>
      <w:r w:rsidRPr="0062721C">
        <w:rPr>
          <w:rFonts w:ascii="Times New Roman" w:hAnsi="Times New Roman"/>
          <w:color w:val="000000"/>
        </w:rPr>
        <w:t>scale</w:t>
      </w:r>
      <w:r w:rsidRPr="0062721C">
        <w:rPr>
          <w:rFonts w:ascii="Times New Roman" w:hAnsi="Times New Roman"/>
          <w:color w:val="000000"/>
          <w:lang w:val="uk-UA"/>
        </w:rPr>
        <w:t xml:space="preserve"> – </w:t>
      </w:r>
      <w:r w:rsidRPr="0062721C">
        <w:rPr>
          <w:rFonts w:ascii="Times New Roman" w:hAnsi="Times New Roman"/>
          <w:lang w:val="uk-UA"/>
        </w:rPr>
        <w:t>NIHSS),</w:t>
      </w:r>
      <w:r w:rsidRPr="00413708">
        <w:rPr>
          <w:rFonts w:ascii="Times New Roman" w:hAnsi="Times New Roman"/>
          <w:lang w:val="uk-UA"/>
        </w:rPr>
        <w:t xml:space="preserve"> яка складається з п’ятнадцяти пунктів, котрі оцінюються від 0 до 2, 3 чи 4 балів. При цьому, оцінюється: наявність свідомості (до 2 балів), рівень свідомості – відповіді на питання (до 2 балів), рівень свідомості – виконання команд (до 2 балів), рухи очними яблуками (до 2 балів), поля зору (до 3 балів), параліч мускулатури обличчя (до 3 балів), рухи у лівій руці і правій руці (до 4 балів на кожну кінцівку), рухи у лівій нозі і правій нозі (до 4 балів на кожну кінцівку), мова (до 3 балів), дизартрія (до 2 балів), атаксія у кінцівках (до 3 балів), чутливість (до 2 балів), синдром «заперечення» (до 2 балів).</w:t>
      </w:r>
    </w:p>
    <w:p w:rsidR="00CD56B1" w:rsidRPr="00413708" w:rsidRDefault="00CD56B1" w:rsidP="00413708">
      <w:pPr>
        <w:spacing w:after="0" w:line="240" w:lineRule="auto"/>
        <w:ind w:firstLine="708"/>
        <w:jc w:val="both"/>
        <w:rPr>
          <w:rFonts w:ascii="Times New Roman" w:hAnsi="Times New Roman"/>
          <w:lang w:val="uk-UA"/>
        </w:rPr>
      </w:pPr>
      <w:r w:rsidRPr="00413708">
        <w:rPr>
          <w:rFonts w:ascii="Times New Roman" w:hAnsi="Times New Roman"/>
          <w:lang w:val="uk-UA"/>
        </w:rPr>
        <w:t>З метою вимірювання інвалідизації пацієнта, його залежності в повсякденному житті або вимір його функціональної незалежності застосовують функціональні шкали. Ці шкали дозволяють об'єктивізувати динаміку симптомів і функціональних порушень, оцінити ефективність реабілітаційних заходів, необхідність у використанні допоміжних пристосувань та ін. Індекс мобільності Рівермід (І</w:t>
      </w:r>
      <w:r w:rsidRPr="00413708">
        <w:rPr>
          <w:rFonts w:ascii="Times New Roman" w:hAnsi="Times New Roman"/>
          <w:lang w:val="en-US"/>
        </w:rPr>
        <w:t>ndex</w:t>
      </w:r>
      <w:r>
        <w:rPr>
          <w:rFonts w:ascii="Times New Roman" w:hAnsi="Times New Roman"/>
          <w:lang w:val="uk-UA"/>
        </w:rPr>
        <w:t xml:space="preserve"> Rivermead Mobility – RMI)</w:t>
      </w:r>
      <w:r w:rsidRPr="00413708">
        <w:rPr>
          <w:rFonts w:ascii="Times New Roman" w:hAnsi="Times New Roman"/>
          <w:lang w:val="uk-UA"/>
        </w:rPr>
        <w:t xml:space="preserve"> дозволяє визначити активність в повсякденному житті хворого – повороти в ліжку, перехід з положення лежачи в положення сидячи, пересаджування, підйом на східці, підняття предметів та ін. RMI визначає міру рухових порушень (рухові можливості, загальну рухливість хворого) і є надійним, валідним і клінічно значущим інструментом оцінки. Значення індексу відповідає сумі балів, що присвоюється за питання (15 питань), на які фізичний терапевт може дати позитивну відповідь щодо пацієнта. Значення індексу мобільності Рівермід може становити від 0 (неможливість самостійного виконання будь-яких довільних рухів) до 15 балів (можливість пробігти 10 м). Високий бал віддзеркалює гарні здатності пацієнта до пересування</w:t>
      </w:r>
      <w:r>
        <w:rPr>
          <w:rFonts w:ascii="Times New Roman" w:hAnsi="Times New Roman"/>
          <w:lang w:val="en-US"/>
        </w:rPr>
        <w:t xml:space="preserve"> [1]</w:t>
      </w:r>
      <w:r w:rsidRPr="00413708">
        <w:rPr>
          <w:rFonts w:ascii="Times New Roman" w:hAnsi="Times New Roman"/>
          <w:lang w:val="uk-UA"/>
        </w:rPr>
        <w:t>.</w:t>
      </w:r>
    </w:p>
    <w:p w:rsidR="00CD56B1" w:rsidRDefault="00CD56B1" w:rsidP="00413708">
      <w:pPr>
        <w:spacing w:after="0" w:line="240" w:lineRule="auto"/>
        <w:ind w:firstLine="708"/>
        <w:jc w:val="both"/>
        <w:rPr>
          <w:rFonts w:ascii="Times New Roman" w:hAnsi="Times New Roman"/>
          <w:lang w:val="uk-UA"/>
        </w:rPr>
      </w:pPr>
      <w:r w:rsidRPr="00413708">
        <w:rPr>
          <w:rFonts w:ascii="Times New Roman" w:hAnsi="Times New Roman"/>
          <w:lang w:val="uk-UA"/>
        </w:rPr>
        <w:t xml:space="preserve">Найбільш широке застосування в клінічній практиці для оцінки функціонального стану хворого після інсульту отримали шкала Ренкіна (Modified Rankin Scale </w:t>
      </w:r>
      <w:r w:rsidRPr="00413708">
        <w:rPr>
          <w:rFonts w:ascii="Times New Roman" w:hAnsi="Times New Roman"/>
          <w:lang w:val="uk-UA"/>
        </w:rPr>
        <w:noBreakHyphen/>
        <w:t xml:space="preserve"> mRS), що включає шість можливих варіантів вибору, і зокрема п'ять ступенів інвалідизації пацієнта після інсульту. Чим більший бал згідно шкали Ренкіна, тим тяжчою є функціональна неспроможність пацієнта. </w:t>
      </w:r>
    </w:p>
    <w:p w:rsidR="00CD56B1" w:rsidRPr="00413708" w:rsidRDefault="00CD56B1" w:rsidP="00413708">
      <w:pPr>
        <w:spacing w:after="0" w:line="240" w:lineRule="auto"/>
        <w:ind w:firstLine="708"/>
        <w:jc w:val="both"/>
        <w:rPr>
          <w:rFonts w:ascii="Times New Roman" w:hAnsi="Times New Roman"/>
          <w:lang w:val="uk-UA"/>
        </w:rPr>
      </w:pPr>
      <w:r w:rsidRPr="00413708">
        <w:rPr>
          <w:rFonts w:ascii="Times New Roman" w:hAnsi="Times New Roman"/>
          <w:lang w:val="uk-UA"/>
        </w:rPr>
        <w:t>Одна з найпопулярніших шкал серед реабілітологів для оцінки активност</w:t>
      </w:r>
      <w:r>
        <w:rPr>
          <w:rFonts w:ascii="Times New Roman" w:hAnsi="Times New Roman"/>
          <w:lang w:val="uk-UA"/>
        </w:rPr>
        <w:t>і повсякденної життєдіяльності є</w:t>
      </w:r>
      <w:r w:rsidRPr="00413708">
        <w:rPr>
          <w:rFonts w:ascii="Times New Roman" w:hAnsi="Times New Roman"/>
          <w:lang w:val="uk-UA"/>
        </w:rPr>
        <w:t xml:space="preserve"> індекс активності повсякденної життєдіяльності Бартел (</w:t>
      </w:r>
      <w:r w:rsidRPr="00413708">
        <w:rPr>
          <w:rFonts w:ascii="Times New Roman" w:hAnsi="Times New Roman"/>
        </w:rPr>
        <w:t>Index</w:t>
      </w:r>
      <w:r w:rsidRPr="00145CF5">
        <w:rPr>
          <w:rFonts w:ascii="Times New Roman" w:hAnsi="Times New Roman"/>
          <w:lang w:val="uk-UA"/>
        </w:rPr>
        <w:t xml:space="preserve"> </w:t>
      </w:r>
      <w:r w:rsidRPr="00413708">
        <w:rPr>
          <w:rFonts w:ascii="Times New Roman" w:hAnsi="Times New Roman"/>
        </w:rPr>
        <w:t>Barthel</w:t>
      </w:r>
      <w:r w:rsidRPr="00413708">
        <w:rPr>
          <w:rFonts w:ascii="Times New Roman" w:hAnsi="Times New Roman"/>
          <w:lang w:val="uk-UA"/>
        </w:rPr>
        <w:t xml:space="preserve"> </w:t>
      </w:r>
      <w:r w:rsidRPr="00413708">
        <w:rPr>
          <w:rFonts w:ascii="Times New Roman" w:hAnsi="Times New Roman"/>
        </w:rPr>
        <w:t>Activities</w:t>
      </w:r>
      <w:r w:rsidRPr="00413708">
        <w:rPr>
          <w:rFonts w:ascii="Times New Roman" w:hAnsi="Times New Roman"/>
          <w:lang w:val="uk-UA"/>
        </w:rPr>
        <w:t xml:space="preserve"> </w:t>
      </w:r>
      <w:r w:rsidRPr="00413708">
        <w:rPr>
          <w:rFonts w:ascii="Times New Roman" w:hAnsi="Times New Roman"/>
        </w:rPr>
        <w:t>of</w:t>
      </w:r>
      <w:r w:rsidRPr="00413708">
        <w:rPr>
          <w:rFonts w:ascii="Times New Roman" w:hAnsi="Times New Roman"/>
          <w:lang w:val="uk-UA"/>
        </w:rPr>
        <w:t xml:space="preserve"> </w:t>
      </w:r>
      <w:r w:rsidRPr="00413708">
        <w:rPr>
          <w:rFonts w:ascii="Times New Roman" w:hAnsi="Times New Roman"/>
        </w:rPr>
        <w:t>Daily</w:t>
      </w:r>
      <w:r w:rsidRPr="00413708">
        <w:rPr>
          <w:rFonts w:ascii="Times New Roman" w:hAnsi="Times New Roman"/>
          <w:lang w:val="uk-UA"/>
        </w:rPr>
        <w:t xml:space="preserve"> </w:t>
      </w:r>
      <w:r w:rsidRPr="00413708">
        <w:rPr>
          <w:rFonts w:ascii="Times New Roman" w:hAnsi="Times New Roman"/>
        </w:rPr>
        <w:t>Living</w:t>
      </w:r>
      <w:r>
        <w:rPr>
          <w:rFonts w:ascii="Times New Roman" w:hAnsi="Times New Roman"/>
          <w:lang w:val="uk-UA"/>
        </w:rPr>
        <w:t xml:space="preserve"> – </w:t>
      </w:r>
      <w:r w:rsidRPr="00413708">
        <w:rPr>
          <w:rFonts w:ascii="Times New Roman" w:hAnsi="Times New Roman"/>
        </w:rPr>
        <w:t>ADL</w:t>
      </w:r>
      <w:r>
        <w:rPr>
          <w:rFonts w:ascii="Times New Roman" w:hAnsi="Times New Roman"/>
          <w:lang w:val="uk-UA"/>
        </w:rPr>
        <w:t>). Індекс відображає</w:t>
      </w:r>
      <w:r w:rsidRPr="00413708">
        <w:rPr>
          <w:rFonts w:ascii="Times New Roman" w:hAnsi="Times New Roman"/>
          <w:lang w:val="uk-UA"/>
        </w:rPr>
        <w:t xml:space="preserve"> реальні дії хворого, а не передбачувані. Основною метою є встановлення ступеня незалежності від будь-якої допомоги, фізичної чи вербальної, якою би незначною не була ця допомога і якими б причинами не викликалася. Необхідність нагляду означає, що пацієнт не є незалежним. Індекс розраховується виходячи з десяти пунктів, що відносяться до сфери самообслуговування та мобільності: вживання їжі, прийом ванни чи душу, гігієнічні процедури, вдягання, акт дефекації, акт сечовиділення, користування туалетом, переміщення (з ліжка на стілець та назад), пересування (на рівній поверхні), ходьба на сходах. Рівень функціонування повинен визначатися найбільш оптимальним і доступним для конкретної ситуації шляхом, найчастіше шляхом опитування пацієнта, його родичів і друзів, а також медичного персоналу, проте також важливо безпосереднє спостереження за пацієнтом. Зазвичай оцінюється функціонування хворого за період попередніх 24</w:t>
      </w:r>
      <w:r w:rsidRPr="00413708">
        <w:rPr>
          <w:rFonts w:ascii="Times New Roman" w:hAnsi="Times New Roman"/>
          <w:lang w:val="uk-UA"/>
        </w:rPr>
        <w:noBreakHyphen/>
        <w:t>48 годин, проте іноді обгрунтованим є і більш тривалий період оцінки. Середні категорії означають, що пацієнт здійснює понад 50 % необхідн</w:t>
      </w:r>
      <w:r>
        <w:rPr>
          <w:rFonts w:ascii="Times New Roman" w:hAnsi="Times New Roman"/>
          <w:lang w:val="uk-UA"/>
        </w:rPr>
        <w:t xml:space="preserve">их для виконання функції зусиль. </w:t>
      </w:r>
      <w:r w:rsidRPr="00413708">
        <w:rPr>
          <w:rFonts w:ascii="Times New Roman" w:hAnsi="Times New Roman"/>
          <w:lang w:val="uk-UA"/>
        </w:rPr>
        <w:t xml:space="preserve">Категорія «незалежний» допускає використання допоміжних засобів. Пункти шкали мають різну максимальну оцінку – 5, 10 чи 15 балів. Максимальна загальна оцінка 100 балів, що віддзеркалює високий рівень незалежності. </w:t>
      </w:r>
      <w:r w:rsidRPr="00413708">
        <w:rPr>
          <w:rFonts w:ascii="Times New Roman" w:hAnsi="Times New Roman"/>
        </w:rPr>
        <w:t>Ця шкала рекомендується в якості кращого інструменту для оцінки незалежності в повсякд</w:t>
      </w:r>
      <w:r>
        <w:rPr>
          <w:rFonts w:ascii="Times New Roman" w:hAnsi="Times New Roman"/>
        </w:rPr>
        <w:t xml:space="preserve">енному житті </w:t>
      </w:r>
      <w:r w:rsidRPr="00D03A3D">
        <w:rPr>
          <w:rFonts w:ascii="Times New Roman" w:hAnsi="Times New Roman"/>
        </w:rPr>
        <w:t>[1]</w:t>
      </w:r>
      <w:r w:rsidRPr="00413708">
        <w:rPr>
          <w:rFonts w:ascii="Times New Roman" w:hAnsi="Times New Roman"/>
        </w:rPr>
        <w:t>.</w:t>
      </w:r>
    </w:p>
    <w:p w:rsidR="00CD56B1" w:rsidRPr="00D03A3D" w:rsidRDefault="00CD56B1" w:rsidP="00BB31BF">
      <w:pPr>
        <w:spacing w:after="0" w:line="240" w:lineRule="auto"/>
        <w:ind w:firstLine="708"/>
        <w:jc w:val="both"/>
        <w:rPr>
          <w:rFonts w:ascii="Times New Roman" w:hAnsi="Times New Roman"/>
          <w:lang w:val="uk-UA"/>
        </w:rPr>
      </w:pPr>
      <w:r w:rsidRPr="009162FE">
        <w:rPr>
          <w:rFonts w:ascii="Times New Roman" w:hAnsi="Times New Roman"/>
        </w:rPr>
        <w:t xml:space="preserve">Фізичному реабілітологу важливо знати не лише факт існування руху в кінцівці, але і характер руху: яка синергія наявна на теперішній час. Порядок відновлення рухових функцій після перенесеного інсульту буде мати певні закономірності. Тенденція стадійності відновлення рухових функцій кінцівок була помічена шведським фізичним реабілітологом (фізичним терапевтом) Сігне Брунстр (Signe Brunnstrom), що лягло в основу нейрофізіологічного підходу щодо послідовного відновлення рухових функцій після інсульту. </w:t>
      </w:r>
      <w:r w:rsidRPr="009162FE">
        <w:rPr>
          <w:rFonts w:ascii="Times New Roman" w:hAnsi="Times New Roman"/>
          <w:lang w:val="uk-UA"/>
        </w:rPr>
        <w:t>В процесі реабілітаційного обстеження мають бути враховані такі</w:t>
      </w:r>
      <w:r w:rsidRPr="009162FE">
        <w:rPr>
          <w:rFonts w:ascii="Times New Roman" w:hAnsi="Times New Roman"/>
        </w:rPr>
        <w:t xml:space="preserve"> стадії відновлення: 1. М'язові рефлекси розтягу (тобто глибокі сухожильні рефлекси) відсутні або гіпоактивні. 2. Відчувається протидія пасивному руху. Спастика може бути не дуже вираженою. 3. Згинальна і розгинальна синергії виконуються окремо, без їх поєднань. 4. Зменшуються прояви спастики, а синергії поєднуються у корисні рухові комбінації. 5. Відносна незалежність синергій і мало виражена спастика. Можуть виконуватись складніші рухові комбінації. 6. Рухи виконуються добре, як на здоровій стороні і повинні бути близькими до нормальних. 7. Повне одужання.</w:t>
      </w:r>
      <w:r w:rsidRPr="009162FE">
        <w:rPr>
          <w:rFonts w:ascii="Times New Roman" w:hAnsi="Times New Roman"/>
          <w:lang w:val="uk-UA"/>
        </w:rPr>
        <w:t xml:space="preserve"> На основі такого підходу Сігне Брунстр (</w:t>
      </w:r>
      <w:r w:rsidRPr="009162FE">
        <w:rPr>
          <w:rFonts w:ascii="Times New Roman" w:hAnsi="Times New Roman"/>
          <w:lang w:val="en-US"/>
        </w:rPr>
        <w:t>Brunnstrom</w:t>
      </w:r>
      <w:r w:rsidRPr="009162FE">
        <w:rPr>
          <w:rFonts w:ascii="Times New Roman" w:hAnsi="Times New Roman"/>
          <w:lang w:val="uk-UA"/>
        </w:rPr>
        <w:t xml:space="preserve"> </w:t>
      </w:r>
      <w:r w:rsidRPr="009162FE">
        <w:rPr>
          <w:rFonts w:ascii="Times New Roman" w:hAnsi="Times New Roman"/>
          <w:lang w:val="en-US"/>
        </w:rPr>
        <w:t>Stages</w:t>
      </w:r>
      <w:r w:rsidRPr="009162FE">
        <w:rPr>
          <w:rFonts w:ascii="Times New Roman" w:hAnsi="Times New Roman"/>
          <w:lang w:val="uk-UA"/>
        </w:rPr>
        <w:t xml:space="preserve"> </w:t>
      </w:r>
      <w:r w:rsidRPr="009162FE">
        <w:rPr>
          <w:rFonts w:ascii="Times New Roman" w:hAnsi="Times New Roman"/>
          <w:lang w:val="en-US"/>
        </w:rPr>
        <w:t>of</w:t>
      </w:r>
      <w:r w:rsidRPr="009162FE">
        <w:rPr>
          <w:rFonts w:ascii="Times New Roman" w:hAnsi="Times New Roman"/>
          <w:lang w:val="uk-UA"/>
        </w:rPr>
        <w:t xml:space="preserve"> </w:t>
      </w:r>
      <w:r w:rsidRPr="009162FE">
        <w:rPr>
          <w:rFonts w:ascii="Times New Roman" w:hAnsi="Times New Roman"/>
          <w:lang w:val="en-US"/>
        </w:rPr>
        <w:t>Recovery</w:t>
      </w:r>
      <w:r w:rsidRPr="009162FE">
        <w:rPr>
          <w:rFonts w:ascii="Times New Roman" w:hAnsi="Times New Roman"/>
          <w:lang w:val="uk-UA"/>
        </w:rPr>
        <w:t xml:space="preserve">) склав тест </w:t>
      </w:r>
      <w:r w:rsidRPr="009162FE">
        <w:rPr>
          <w:rFonts w:ascii="Times New Roman" w:hAnsi="Times New Roman"/>
          <w:lang w:val="en-US"/>
        </w:rPr>
        <w:t>The</w:t>
      </w:r>
      <w:r w:rsidRPr="009162FE">
        <w:rPr>
          <w:rFonts w:ascii="Times New Roman" w:hAnsi="Times New Roman"/>
          <w:lang w:val="uk-UA"/>
        </w:rPr>
        <w:t xml:space="preserve"> </w:t>
      </w:r>
      <w:r w:rsidRPr="009162FE">
        <w:rPr>
          <w:rFonts w:ascii="Times New Roman" w:hAnsi="Times New Roman"/>
          <w:lang w:val="en-US"/>
        </w:rPr>
        <w:t>Fugl</w:t>
      </w:r>
      <w:r w:rsidRPr="009162FE">
        <w:rPr>
          <w:rFonts w:ascii="Times New Roman" w:hAnsi="Times New Roman"/>
          <w:lang w:val="uk-UA"/>
        </w:rPr>
        <w:t>-</w:t>
      </w:r>
      <w:r w:rsidRPr="009162FE">
        <w:rPr>
          <w:rFonts w:ascii="Times New Roman" w:hAnsi="Times New Roman"/>
          <w:lang w:val="en-US"/>
        </w:rPr>
        <w:t>Meyer</w:t>
      </w:r>
      <w:r w:rsidRPr="009162FE">
        <w:rPr>
          <w:rFonts w:ascii="Times New Roman" w:hAnsi="Times New Roman"/>
          <w:lang w:val="uk-UA"/>
        </w:rPr>
        <w:t xml:space="preserve"> </w:t>
      </w:r>
      <w:r w:rsidRPr="009162FE">
        <w:rPr>
          <w:rFonts w:ascii="Times New Roman" w:hAnsi="Times New Roman"/>
          <w:lang w:val="en-US"/>
        </w:rPr>
        <w:t>Assessment</w:t>
      </w:r>
      <w:r w:rsidRPr="009162FE">
        <w:rPr>
          <w:rFonts w:ascii="Times New Roman" w:hAnsi="Times New Roman"/>
          <w:lang w:val="uk-UA"/>
        </w:rPr>
        <w:t xml:space="preserve"> </w:t>
      </w:r>
      <w:r w:rsidRPr="009162FE">
        <w:rPr>
          <w:rFonts w:ascii="Times New Roman" w:hAnsi="Times New Roman"/>
          <w:lang w:val="en-US"/>
        </w:rPr>
        <w:t>of</w:t>
      </w:r>
      <w:r w:rsidRPr="009162FE">
        <w:rPr>
          <w:rFonts w:ascii="Times New Roman" w:hAnsi="Times New Roman"/>
          <w:lang w:val="uk-UA"/>
        </w:rPr>
        <w:t xml:space="preserve"> </w:t>
      </w:r>
      <w:r w:rsidRPr="009162FE">
        <w:rPr>
          <w:rFonts w:ascii="Times New Roman" w:hAnsi="Times New Roman"/>
          <w:lang w:val="en-US"/>
        </w:rPr>
        <w:t>Physical</w:t>
      </w:r>
      <w:r w:rsidRPr="009162FE">
        <w:rPr>
          <w:rFonts w:ascii="Times New Roman" w:hAnsi="Times New Roman"/>
          <w:lang w:val="uk-UA"/>
        </w:rPr>
        <w:t xml:space="preserve"> </w:t>
      </w:r>
      <w:r w:rsidRPr="009162FE">
        <w:rPr>
          <w:rFonts w:ascii="Times New Roman" w:hAnsi="Times New Roman"/>
          <w:lang w:val="en-US"/>
        </w:rPr>
        <w:t>Performance</w:t>
      </w:r>
      <w:r w:rsidRPr="009162FE">
        <w:rPr>
          <w:rFonts w:ascii="Times New Roman" w:hAnsi="Times New Roman"/>
          <w:lang w:val="uk-UA"/>
        </w:rPr>
        <w:t xml:space="preserve"> (</w:t>
      </w:r>
      <w:r w:rsidRPr="009162FE">
        <w:rPr>
          <w:rFonts w:ascii="Times New Roman" w:hAnsi="Times New Roman"/>
          <w:lang w:val="en-US"/>
        </w:rPr>
        <w:t>FMA</w:t>
      </w:r>
      <w:r w:rsidRPr="009162FE">
        <w:rPr>
          <w:rFonts w:ascii="Times New Roman" w:hAnsi="Times New Roman"/>
          <w:lang w:val="uk-UA"/>
        </w:rPr>
        <w:t xml:space="preserve">), </w:t>
      </w:r>
      <w:r w:rsidRPr="009162FE">
        <w:rPr>
          <w:rStyle w:val="Emphasis"/>
          <w:rFonts w:ascii="Times New Roman" w:hAnsi="Times New Roman"/>
          <w:i w:val="0"/>
          <w:iCs/>
          <w:lang w:val="uk-UA"/>
        </w:rPr>
        <w:t xml:space="preserve">який дозволяє оцінити моторні і сенсорні порушення верхньої кінцівки та нижньої кінцівки. Приблизний час проведення тесту складає 45 хвилин. Оцінюється довільний рух відповідно до згинальної або розгинальної синергії. </w:t>
      </w:r>
      <w:r w:rsidRPr="009162FE">
        <w:rPr>
          <w:rFonts w:ascii="Times New Roman" w:hAnsi="Times New Roman"/>
          <w:lang w:val="uk-UA"/>
        </w:rPr>
        <w:t xml:space="preserve">Завдяки тесту </w:t>
      </w:r>
      <w:r w:rsidRPr="009162FE">
        <w:rPr>
          <w:rFonts w:ascii="Times New Roman" w:hAnsi="Times New Roman"/>
          <w:lang w:val="en-US"/>
        </w:rPr>
        <w:t>FMA</w:t>
      </w:r>
      <w:r w:rsidRPr="009162FE">
        <w:rPr>
          <w:rFonts w:ascii="Times New Roman" w:hAnsi="Times New Roman"/>
          <w:lang w:val="uk-UA"/>
        </w:rPr>
        <w:t xml:space="preserve"> фізичний реабілітолог може отримати повну інформацію щодо стану рухового відновлення пацієнта після перенесеного гострого порушення мозкового кровообігу. Наявний на сьогодні у вітчизняній науковій літературі часовий розподіл як етапів реабілітації, так і стану відновлення пацієнтів не дозволяє об’єктивно оцінити стан їх рухо</w:t>
      </w:r>
      <w:r>
        <w:rPr>
          <w:rFonts w:ascii="Times New Roman" w:hAnsi="Times New Roman"/>
          <w:lang w:val="uk-UA"/>
        </w:rPr>
        <w:t>вого відновлення</w:t>
      </w:r>
      <w:r w:rsidRPr="00D03A3D">
        <w:rPr>
          <w:rFonts w:ascii="Times New Roman" w:hAnsi="Times New Roman"/>
          <w:lang w:val="uk-UA"/>
        </w:rPr>
        <w:t xml:space="preserve"> [6].</w:t>
      </w:r>
    </w:p>
    <w:p w:rsidR="00CD56B1" w:rsidRPr="0062721C" w:rsidRDefault="00CD56B1" w:rsidP="0062721C">
      <w:pPr>
        <w:spacing w:after="0" w:line="240" w:lineRule="auto"/>
        <w:ind w:firstLine="708"/>
        <w:jc w:val="both"/>
        <w:rPr>
          <w:rFonts w:ascii="Times New Roman" w:hAnsi="Times New Roman"/>
          <w:lang w:val="uk-UA"/>
        </w:rPr>
      </w:pPr>
      <w:r>
        <w:rPr>
          <w:rFonts w:ascii="Times New Roman" w:hAnsi="Times New Roman"/>
          <w:lang w:val="uk-UA"/>
        </w:rPr>
        <w:t>Окрім того використовується</w:t>
      </w:r>
      <w:r w:rsidRPr="0062721C">
        <w:rPr>
          <w:rFonts w:ascii="Times New Roman" w:hAnsi="Times New Roman"/>
          <w:lang w:val="uk-UA"/>
        </w:rPr>
        <w:t xml:space="preserve"> </w:t>
      </w:r>
      <w:r>
        <w:rPr>
          <w:rFonts w:ascii="Times New Roman" w:hAnsi="Times New Roman"/>
          <w:lang w:val="uk-UA"/>
        </w:rPr>
        <w:t xml:space="preserve">шкала </w:t>
      </w:r>
      <w:r w:rsidRPr="0062721C">
        <w:rPr>
          <w:rFonts w:ascii="Times New Roman" w:hAnsi="Times New Roman"/>
          <w:lang w:val="uk-UA"/>
        </w:rPr>
        <w:t>The Postural Assessment Scale for Stroke Patients (PASS), котра за результатами досліджень</w:t>
      </w:r>
      <w:r>
        <w:rPr>
          <w:rFonts w:ascii="Times New Roman" w:hAnsi="Times New Roman"/>
          <w:lang w:val="uk-UA"/>
        </w:rPr>
        <w:t>,</w:t>
      </w:r>
      <w:r w:rsidRPr="0062721C">
        <w:rPr>
          <w:rFonts w:ascii="Times New Roman" w:hAnsi="Times New Roman"/>
          <w:lang w:val="uk-UA"/>
        </w:rPr>
        <w:t xml:space="preserve"> є однією з найбільш достовірних і надійних клінічних оцінок постурального контролю у пацієнтів, які перенесли інсульт протягом перших 3-х місяців після інсульту. Шкала має два розділи (підтримання та зміна положення) і по шість пунктів у кожному з них. Є чотири варіанти відповідей, за які можна отримати від 0 до 3 балів. Максимальна загальна кількість балів 36, чи 18 у кожному розділі. Чим вищий бал, тим кращі результати</w:t>
      </w:r>
      <w:r w:rsidRPr="00AD32FD">
        <w:rPr>
          <w:rFonts w:ascii="Times New Roman" w:hAnsi="Times New Roman"/>
          <w:lang w:val="uk-UA"/>
        </w:rPr>
        <w:t xml:space="preserve"> [1, 7, 12]</w:t>
      </w:r>
      <w:r w:rsidRPr="0062721C">
        <w:rPr>
          <w:rFonts w:ascii="Times New Roman" w:hAnsi="Times New Roman"/>
          <w:lang w:val="uk-UA"/>
        </w:rPr>
        <w:t>.</w:t>
      </w:r>
    </w:p>
    <w:p w:rsidR="00CD56B1" w:rsidRPr="0062721C" w:rsidRDefault="00CD56B1" w:rsidP="0062721C">
      <w:pPr>
        <w:spacing w:after="0" w:line="240" w:lineRule="auto"/>
        <w:ind w:firstLine="567"/>
        <w:jc w:val="both"/>
        <w:rPr>
          <w:rFonts w:ascii="Times New Roman" w:hAnsi="Times New Roman"/>
          <w:lang w:val="uk-UA"/>
        </w:rPr>
      </w:pPr>
      <w:r w:rsidRPr="0062721C">
        <w:rPr>
          <w:rFonts w:ascii="Times New Roman" w:hAnsi="Times New Roman"/>
          <w:lang w:val="uk-UA"/>
        </w:rPr>
        <w:t>Для оцінки якості життя пов’язаної з рівнем зд</w:t>
      </w:r>
      <w:r>
        <w:rPr>
          <w:rFonts w:ascii="Times New Roman" w:hAnsi="Times New Roman"/>
          <w:lang w:val="uk-UA"/>
        </w:rPr>
        <w:t>оров’я пацієнтів використовується</w:t>
      </w:r>
      <w:r w:rsidRPr="0062721C">
        <w:rPr>
          <w:rFonts w:ascii="Times New Roman" w:hAnsi="Times New Roman"/>
          <w:lang w:val="uk-UA"/>
        </w:rPr>
        <w:t xml:space="preserve"> шкала Stroke Specific Quality of Life Scale (SS-QOL). Попередні результати, що стосуються надійності, валідності та чутливості SS-QOL обнадіюють. Шкала має дванадцять пунктів, котрі мають високу внутрішню надійність, і декілька питань у кожному з них: енергічність (3 питання), роль у сім’ї (3), мова (5), мобільність (6), настрій (5), особливості характеру (3), самообслуговування(5), соціальна роль (5), мислення (3), функція верхньої кінцівки (5), зір (3), робота (продуктивність) (3).</w:t>
      </w:r>
    </w:p>
    <w:p w:rsidR="00CD56B1" w:rsidRPr="00413708" w:rsidRDefault="00CD56B1" w:rsidP="0062721C">
      <w:pPr>
        <w:pStyle w:val="NormalWeb"/>
        <w:spacing w:before="0" w:beforeAutospacing="0" w:after="0" w:afterAutospacing="0" w:line="240" w:lineRule="auto"/>
        <w:ind w:firstLine="567"/>
        <w:jc w:val="both"/>
        <w:rPr>
          <w:sz w:val="22"/>
          <w:szCs w:val="22"/>
        </w:rPr>
      </w:pPr>
      <w:r>
        <w:rPr>
          <w:sz w:val="22"/>
          <w:szCs w:val="22"/>
        </w:rPr>
        <w:t>Також у реабілітаційній практиці важливою є ш</w:t>
      </w:r>
      <w:r w:rsidRPr="0062721C">
        <w:rPr>
          <w:sz w:val="22"/>
          <w:szCs w:val="22"/>
        </w:rPr>
        <w:t>кала функціональної незалежності FIM. Ця шкала складається з 18 пунктів, що відображають стан рухових та інтелектуальних функцій. Кожна з нижче наведених</w:t>
      </w:r>
      <w:r w:rsidRPr="00413708">
        <w:rPr>
          <w:sz w:val="22"/>
          <w:szCs w:val="22"/>
        </w:rPr>
        <w:t xml:space="preserve"> рухових та інтелектуальних функцій оцінюється реабілітологом в балах - від одного до семи. Сумарна оцінка може становити від 18 до 126 балів; чим вище сумарна оцінка, тим повніше незалежність хворого в повсякденному житті. Коротка шкала оцінки психічного статусу (</w:t>
      </w:r>
      <w:r>
        <w:t xml:space="preserve">Mini Mental State Examination – </w:t>
      </w:r>
      <w:r w:rsidRPr="00413708">
        <w:rPr>
          <w:sz w:val="22"/>
          <w:szCs w:val="22"/>
        </w:rPr>
        <w:t xml:space="preserve">MMSE) використовується у всьому світі для оцінки стану когнітивних функцій. Вона є досить надійним інструментом для первинного скринінгу когнітивних порушень, у тому числі деменцій </w:t>
      </w:r>
      <w:r w:rsidRPr="00D9539B">
        <w:rPr>
          <w:sz w:val="22"/>
          <w:szCs w:val="22"/>
          <w:lang w:val="ru-RU"/>
        </w:rPr>
        <w:t>[1, 7, 13]</w:t>
      </w:r>
      <w:r w:rsidRPr="00413708">
        <w:rPr>
          <w:sz w:val="22"/>
          <w:szCs w:val="22"/>
        </w:rPr>
        <w:t>.</w:t>
      </w:r>
    </w:p>
    <w:p w:rsidR="00CD56B1" w:rsidRPr="009F6C38" w:rsidRDefault="00CD56B1" w:rsidP="00413708">
      <w:pPr>
        <w:spacing w:after="0" w:line="240" w:lineRule="auto"/>
        <w:ind w:firstLine="567"/>
        <w:jc w:val="both"/>
        <w:rPr>
          <w:rFonts w:ascii="Times New Roman" w:hAnsi="Times New Roman"/>
          <w:lang w:val="uk-UA"/>
        </w:rPr>
      </w:pPr>
      <w:r w:rsidRPr="00413708">
        <w:rPr>
          <w:rFonts w:ascii="Times New Roman" w:hAnsi="Times New Roman"/>
          <w:b/>
          <w:lang w:val="uk-UA"/>
        </w:rPr>
        <w:t xml:space="preserve">Висновки. </w:t>
      </w:r>
      <w:r w:rsidRPr="00413708">
        <w:rPr>
          <w:rFonts w:ascii="Times New Roman" w:hAnsi="Times New Roman"/>
          <w:lang w:val="uk-UA"/>
        </w:rPr>
        <w:t>Аналіз спеціальної науково-методичної літератури сві</w:t>
      </w:r>
      <w:r>
        <w:rPr>
          <w:rFonts w:ascii="Times New Roman" w:hAnsi="Times New Roman"/>
          <w:lang w:val="uk-UA"/>
        </w:rPr>
        <w:t xml:space="preserve">дчить, що Україна посідає одне </w:t>
      </w:r>
      <w:r w:rsidRPr="00413708">
        <w:rPr>
          <w:rFonts w:ascii="Times New Roman" w:hAnsi="Times New Roman"/>
          <w:lang w:val="uk-UA"/>
        </w:rPr>
        <w:t xml:space="preserve">з перших місць у Європі за показниками гострого порушення мозкового кровообігу, наслідки якого проявляються у розладах мовленнєвої сфери, когнітивних порушень, але основну проблему становлять рухові дисфункції. В останні роки працями багатьох фахівців доведено, що фізична терапія при рухових розладах має значний вплив на відновлення функції мозку. </w:t>
      </w:r>
      <w:r w:rsidRPr="00413708">
        <w:rPr>
          <w:rFonts w:ascii="Times New Roman" w:hAnsi="Times New Roman"/>
          <w:color w:val="000000"/>
          <w:lang w:val="uk-UA"/>
        </w:rPr>
        <w:t>Проте при всьому різноманітті використовуваних методик відновлення втрачених функцій на сьогоднішній день в Україні немає єдиної системи реабілітації</w:t>
      </w:r>
      <w:r w:rsidRPr="00413708">
        <w:rPr>
          <w:rFonts w:ascii="Times New Roman" w:hAnsi="Times New Roman"/>
          <w:lang w:val="uk-UA"/>
        </w:rPr>
        <w:t xml:space="preserve"> осіб з наслідками інсульту</w:t>
      </w:r>
      <w:r w:rsidRPr="00413708">
        <w:rPr>
          <w:rFonts w:ascii="Times New Roman" w:hAnsi="Times New Roman"/>
          <w:color w:val="000000"/>
          <w:lang w:val="uk-UA"/>
        </w:rPr>
        <w:t xml:space="preserve">, що </w:t>
      </w:r>
      <w:r w:rsidRPr="00413708">
        <w:rPr>
          <w:rFonts w:ascii="Times New Roman" w:hAnsi="Times New Roman"/>
          <w:lang w:val="uk-UA"/>
        </w:rPr>
        <w:t xml:space="preserve">обумовлює необхідність розвитку та впровадження мультидисциплінарних програм, із включенням в них засобів фізичної терапії та ерготерапії. </w:t>
      </w:r>
    </w:p>
    <w:p w:rsidR="00CD56B1" w:rsidRPr="009744FA" w:rsidRDefault="00CD56B1" w:rsidP="00094C4E">
      <w:pPr>
        <w:tabs>
          <w:tab w:val="left" w:pos="3225"/>
        </w:tabs>
        <w:spacing w:after="0" w:line="240" w:lineRule="auto"/>
        <w:jc w:val="center"/>
        <w:rPr>
          <w:rFonts w:ascii="Times New Roman" w:hAnsi="Times New Roman"/>
          <w:b/>
          <w:color w:val="000000"/>
          <w:spacing w:val="4"/>
        </w:rPr>
      </w:pPr>
      <w:r w:rsidRPr="000E3039">
        <w:rPr>
          <w:rFonts w:ascii="Times New Roman" w:hAnsi="Times New Roman"/>
          <w:b/>
          <w:color w:val="000000"/>
          <w:spacing w:val="4"/>
        </w:rPr>
        <w:t>ЛІТЕРАТУРА</w:t>
      </w:r>
    </w:p>
    <w:p w:rsidR="00CD56B1" w:rsidRPr="002E2E6C" w:rsidRDefault="00CD56B1" w:rsidP="00094C4E">
      <w:pPr>
        <w:spacing w:after="0" w:line="240" w:lineRule="auto"/>
        <w:ind w:left="360"/>
        <w:jc w:val="both"/>
        <w:rPr>
          <w:rFonts w:ascii="Times New Roman" w:hAnsi="Times New Roman"/>
        </w:rPr>
      </w:pPr>
      <w:r w:rsidRPr="002E2E6C">
        <w:rPr>
          <w:rStyle w:val="hl"/>
          <w:rFonts w:ascii="Times New Roman" w:hAnsi="Times New Roman"/>
          <w:lang w:val="uk-UA"/>
        </w:rPr>
        <w:t xml:space="preserve">1. </w:t>
      </w:r>
      <w:r w:rsidRPr="002E2E6C">
        <w:rPr>
          <w:rStyle w:val="hl"/>
          <w:rFonts w:ascii="Times New Roman" w:hAnsi="Times New Roman"/>
        </w:rPr>
        <w:t>Белова</w:t>
      </w:r>
      <w:r w:rsidRPr="002E2E6C">
        <w:rPr>
          <w:rStyle w:val="apple-converted-space"/>
          <w:rFonts w:ascii="Times New Roman" w:hAnsi="Times New Roman"/>
        </w:rPr>
        <w:t> </w:t>
      </w:r>
      <w:r w:rsidRPr="002E2E6C">
        <w:rPr>
          <w:rFonts w:ascii="Times New Roman" w:hAnsi="Times New Roman"/>
        </w:rPr>
        <w:t>A.M. Амбулаторная реабилитация</w:t>
      </w:r>
      <w:r w:rsidRPr="002E2E6C">
        <w:rPr>
          <w:rStyle w:val="apple-converted-space"/>
          <w:rFonts w:ascii="Times New Roman" w:hAnsi="Times New Roman"/>
        </w:rPr>
        <w:t> </w:t>
      </w:r>
      <w:r w:rsidRPr="002E2E6C">
        <w:rPr>
          <w:rStyle w:val="hl"/>
          <w:rFonts w:ascii="Times New Roman" w:hAnsi="Times New Roman"/>
        </w:rPr>
        <w:t>неврологических</w:t>
      </w:r>
      <w:r w:rsidRPr="002E2E6C">
        <w:rPr>
          <w:rStyle w:val="apple-converted-space"/>
          <w:rFonts w:ascii="Times New Roman" w:hAnsi="Times New Roman"/>
        </w:rPr>
        <w:t> </w:t>
      </w:r>
      <w:r w:rsidRPr="002E2E6C">
        <w:rPr>
          <w:rFonts w:ascii="Times New Roman" w:hAnsi="Times New Roman"/>
        </w:rPr>
        <w:t xml:space="preserve">больных </w:t>
      </w:r>
      <w:r w:rsidRPr="002E2E6C">
        <w:rPr>
          <w:rFonts w:ascii="Times New Roman" w:hAnsi="Times New Roman"/>
          <w:lang w:val="uk-UA"/>
        </w:rPr>
        <w:t xml:space="preserve">/А.М. Белова, В.Н. </w:t>
      </w:r>
      <w:r w:rsidRPr="002E2E6C">
        <w:rPr>
          <w:rFonts w:ascii="Times New Roman" w:hAnsi="Times New Roman"/>
        </w:rPr>
        <w:t>Григорьева</w:t>
      </w:r>
      <w:r w:rsidRPr="002E2E6C">
        <w:rPr>
          <w:rFonts w:ascii="Times New Roman" w:hAnsi="Times New Roman"/>
          <w:lang w:val="uk-UA"/>
        </w:rPr>
        <w:t xml:space="preserve">. – </w:t>
      </w:r>
      <w:r w:rsidRPr="002E2E6C">
        <w:rPr>
          <w:rFonts w:ascii="Times New Roman" w:hAnsi="Times New Roman"/>
        </w:rPr>
        <w:t>М.: Антидор, 2001.</w:t>
      </w:r>
      <w:r w:rsidRPr="002E2E6C">
        <w:rPr>
          <w:rFonts w:ascii="Times New Roman" w:hAnsi="Times New Roman"/>
          <w:lang w:val="uk-UA"/>
        </w:rPr>
        <w:t xml:space="preserve"> – </w:t>
      </w:r>
      <w:r w:rsidRPr="002E2E6C">
        <w:rPr>
          <w:rFonts w:ascii="Times New Roman" w:hAnsi="Times New Roman"/>
        </w:rPr>
        <w:t>184 с.</w:t>
      </w:r>
    </w:p>
    <w:p w:rsidR="00CD56B1" w:rsidRPr="002E2E6C" w:rsidRDefault="00CD56B1" w:rsidP="00094C4E">
      <w:pPr>
        <w:shd w:val="clear" w:color="auto" w:fill="FFFFFF"/>
        <w:spacing w:after="0" w:line="240" w:lineRule="auto"/>
        <w:ind w:left="360"/>
        <w:jc w:val="both"/>
        <w:rPr>
          <w:rFonts w:ascii="Times New Roman" w:hAnsi="Times New Roman"/>
        </w:rPr>
      </w:pPr>
      <w:r w:rsidRPr="002E2E6C">
        <w:rPr>
          <w:rFonts w:ascii="Times New Roman" w:hAnsi="Times New Roman"/>
          <w:lang w:val="uk-UA"/>
        </w:rPr>
        <w:t>2. Зозуля І.С. Основні принципи діагностики, формування діагнозу, лікування та профілактики мозкового інсульту /</w:t>
      </w:r>
      <w:r>
        <w:rPr>
          <w:rFonts w:ascii="Times New Roman" w:hAnsi="Times New Roman"/>
          <w:lang w:val="uk-UA"/>
        </w:rPr>
        <w:t xml:space="preserve"> </w:t>
      </w:r>
      <w:r w:rsidRPr="002E2E6C">
        <w:rPr>
          <w:rFonts w:ascii="Times New Roman" w:hAnsi="Times New Roman"/>
          <w:lang w:val="uk-UA"/>
        </w:rPr>
        <w:t>І.С. Зозуля, Ю.І. Головченко, А.І. Зозуля, О.П. Онопрієнко, А.О. Волосовець // Український медичний часопис. – 2015. - № 5 (109)</w:t>
      </w:r>
      <w:r>
        <w:rPr>
          <w:rFonts w:ascii="Times New Roman" w:hAnsi="Times New Roman"/>
          <w:lang w:val="uk-UA"/>
        </w:rPr>
        <w:t>.</w:t>
      </w:r>
      <w:r w:rsidRPr="002E2E6C">
        <w:rPr>
          <w:rFonts w:ascii="Times New Roman" w:hAnsi="Times New Roman"/>
          <w:lang w:val="uk-UA"/>
        </w:rPr>
        <w:t xml:space="preserve"> – </w:t>
      </w:r>
      <w:r w:rsidRPr="002E2E6C">
        <w:rPr>
          <w:rFonts w:ascii="Times New Roman" w:hAnsi="Times New Roman"/>
          <w:lang w:val="en-US"/>
        </w:rPr>
        <w:t>IX</w:t>
      </w:r>
      <w:r w:rsidRPr="002E2E6C">
        <w:rPr>
          <w:rFonts w:ascii="Times New Roman" w:hAnsi="Times New Roman"/>
          <w:lang w:val="uk-UA"/>
        </w:rPr>
        <w:t>/</w:t>
      </w:r>
      <w:r w:rsidRPr="002E2E6C">
        <w:rPr>
          <w:rFonts w:ascii="Times New Roman" w:hAnsi="Times New Roman"/>
          <w:lang w:val="en-US"/>
        </w:rPr>
        <w:t>X</w:t>
      </w:r>
      <w:r w:rsidRPr="002E2E6C">
        <w:rPr>
          <w:rFonts w:ascii="Times New Roman" w:hAnsi="Times New Roman"/>
          <w:lang w:val="uk-UA"/>
        </w:rPr>
        <w:t xml:space="preserve">. – С.34-38. </w:t>
      </w:r>
    </w:p>
    <w:p w:rsidR="00CD56B1" w:rsidRPr="002E2E6C" w:rsidRDefault="00CD56B1" w:rsidP="00094C4E">
      <w:pPr>
        <w:shd w:val="clear" w:color="auto" w:fill="FFFFFF"/>
        <w:spacing w:after="0" w:line="240" w:lineRule="auto"/>
        <w:ind w:left="360"/>
        <w:jc w:val="both"/>
        <w:rPr>
          <w:rFonts w:ascii="Times New Roman" w:hAnsi="Times New Roman"/>
        </w:rPr>
      </w:pPr>
      <w:r w:rsidRPr="002E2E6C">
        <w:rPr>
          <w:rFonts w:ascii="Times New Roman" w:hAnsi="Times New Roman"/>
          <w:lang w:val="uk-UA"/>
        </w:rPr>
        <w:t>3. Івасик Н.О. Побудова реабілітаційного діагнозу в клінічній практиці фізичного реабілітолога при бронхо-легеневих захворюваннях у дітей / Н.О. Івасик //</w:t>
      </w:r>
      <w:r>
        <w:rPr>
          <w:rFonts w:ascii="Times New Roman" w:hAnsi="Times New Roman"/>
          <w:lang w:val="uk-UA"/>
        </w:rPr>
        <w:t xml:space="preserve"> </w:t>
      </w:r>
      <w:r w:rsidRPr="002E2E6C">
        <w:rPr>
          <w:rFonts w:ascii="Times New Roman" w:hAnsi="Times New Roman"/>
          <w:lang w:val="uk-UA"/>
        </w:rPr>
        <w:t>Науковий часопис НПУ імені М.П.</w:t>
      </w:r>
      <w:r>
        <w:rPr>
          <w:rFonts w:ascii="Times New Roman" w:hAnsi="Times New Roman"/>
          <w:lang w:val="uk-UA"/>
        </w:rPr>
        <w:t xml:space="preserve"> Драгоманова. – 2016. – Вип. 10 </w:t>
      </w:r>
      <w:r w:rsidRPr="002E2E6C">
        <w:rPr>
          <w:rFonts w:ascii="Times New Roman" w:hAnsi="Times New Roman"/>
          <w:lang w:val="uk-UA"/>
        </w:rPr>
        <w:t>(80). – С. 51-55.</w:t>
      </w:r>
    </w:p>
    <w:p w:rsidR="00CD56B1" w:rsidRPr="002E2E6C" w:rsidRDefault="00CD56B1" w:rsidP="00094C4E">
      <w:pPr>
        <w:autoSpaceDE w:val="0"/>
        <w:autoSpaceDN w:val="0"/>
        <w:adjustRightInd w:val="0"/>
        <w:spacing w:after="0" w:line="240" w:lineRule="auto"/>
        <w:ind w:left="360"/>
        <w:jc w:val="both"/>
        <w:rPr>
          <w:rFonts w:ascii="Times New Roman" w:hAnsi="Times New Roman"/>
          <w:iCs/>
        </w:rPr>
      </w:pPr>
      <w:r w:rsidRPr="002E2E6C">
        <w:rPr>
          <w:rFonts w:ascii="Times New Roman" w:hAnsi="Times New Roman"/>
          <w:lang w:val="uk-UA"/>
        </w:rPr>
        <w:t>4. Коваленко</w:t>
      </w:r>
      <w:r>
        <w:rPr>
          <w:rFonts w:ascii="Times New Roman" w:hAnsi="Times New Roman"/>
          <w:lang w:val="uk-UA"/>
        </w:rPr>
        <w:t xml:space="preserve"> </w:t>
      </w:r>
      <w:r w:rsidRPr="002E2E6C">
        <w:rPr>
          <w:rFonts w:ascii="Times New Roman" w:hAnsi="Times New Roman"/>
          <w:lang w:val="uk-UA"/>
        </w:rPr>
        <w:t xml:space="preserve">В.М. </w:t>
      </w:r>
      <w:r w:rsidRPr="002E2E6C">
        <w:rPr>
          <w:rFonts w:ascii="Times New Roman" w:hAnsi="Times New Roman"/>
          <w:bCs/>
          <w:lang w:val="uk-UA"/>
        </w:rPr>
        <w:t xml:space="preserve">Виконання Державної програми боротьби з гіпертензіями в Україні / В.М. Коваленко, </w:t>
      </w:r>
      <w:r w:rsidRPr="002E2E6C">
        <w:rPr>
          <w:rFonts w:ascii="Times New Roman" w:hAnsi="Times New Roman"/>
          <w:lang w:val="uk-UA"/>
        </w:rPr>
        <w:t>В.М. Корнацький</w:t>
      </w:r>
      <w:r>
        <w:rPr>
          <w:rFonts w:ascii="Times New Roman" w:hAnsi="Times New Roman"/>
          <w:lang w:val="uk-UA"/>
        </w:rPr>
        <w:t xml:space="preserve"> </w:t>
      </w:r>
      <w:r w:rsidRPr="002E2E6C">
        <w:rPr>
          <w:rFonts w:ascii="Times New Roman" w:hAnsi="Times New Roman"/>
          <w:bCs/>
          <w:lang w:val="uk-UA"/>
        </w:rPr>
        <w:t xml:space="preserve">// </w:t>
      </w:r>
      <w:r w:rsidRPr="002E2E6C">
        <w:rPr>
          <w:rFonts w:ascii="Times New Roman" w:hAnsi="Times New Roman"/>
          <w:iCs/>
          <w:lang w:val="uk-UA"/>
        </w:rPr>
        <w:t>Український кардіологічний журнал. – 2010. - №6. – С. 7-12.</w:t>
      </w:r>
    </w:p>
    <w:p w:rsidR="00CD56B1" w:rsidRPr="002E2E6C" w:rsidRDefault="00CD56B1" w:rsidP="00094C4E">
      <w:pPr>
        <w:shd w:val="clear" w:color="auto" w:fill="FFFFFF"/>
        <w:spacing w:after="0" w:line="240" w:lineRule="auto"/>
        <w:ind w:left="360"/>
        <w:jc w:val="both"/>
        <w:rPr>
          <w:rFonts w:ascii="Times New Roman" w:hAnsi="Times New Roman"/>
        </w:rPr>
      </w:pPr>
      <w:r w:rsidRPr="002E2E6C">
        <w:rPr>
          <w:rStyle w:val="hdesc"/>
          <w:rFonts w:ascii="Times New Roman" w:hAnsi="Times New Roman"/>
          <w:lang w:val="uk-UA"/>
        </w:rPr>
        <w:t xml:space="preserve">5. </w:t>
      </w:r>
      <w:r w:rsidRPr="002E2E6C">
        <w:rPr>
          <w:rStyle w:val="hdesc"/>
          <w:rFonts w:ascii="Times New Roman" w:hAnsi="Times New Roman"/>
        </w:rPr>
        <w:t>Лихачева-Хачапуридзе И</w:t>
      </w:r>
      <w:r w:rsidRPr="002E2E6C">
        <w:rPr>
          <w:rStyle w:val="hdesc"/>
          <w:rFonts w:ascii="Times New Roman" w:hAnsi="Times New Roman"/>
          <w:lang w:val="uk-UA"/>
        </w:rPr>
        <w:t>.</w:t>
      </w:r>
      <w:r w:rsidRPr="002E2E6C">
        <w:rPr>
          <w:rStyle w:val="hdesc"/>
          <w:rFonts w:ascii="Times New Roman" w:hAnsi="Times New Roman"/>
        </w:rPr>
        <w:t xml:space="preserve"> Ч</w:t>
      </w:r>
      <w:r w:rsidRPr="002E2E6C">
        <w:rPr>
          <w:rStyle w:val="hdesc"/>
          <w:rFonts w:ascii="Times New Roman" w:hAnsi="Times New Roman"/>
          <w:lang w:val="uk-UA"/>
        </w:rPr>
        <w:t>.</w:t>
      </w:r>
      <w:r w:rsidRPr="002E2E6C">
        <w:rPr>
          <w:rFonts w:ascii="Times New Roman" w:hAnsi="Times New Roman"/>
          <w:shd w:val="clear" w:color="auto" w:fill="FFFFFF"/>
        </w:rPr>
        <w:t xml:space="preserve"> Современные подходы к восстановлению функции ходьбы, утраченной у пациентов, перенесших церебральный инсульт</w:t>
      </w:r>
      <w:r w:rsidRPr="002E2E6C">
        <w:rPr>
          <w:rFonts w:ascii="Times New Roman" w:hAnsi="Times New Roman"/>
          <w:shd w:val="clear" w:color="auto" w:fill="FFFFFF"/>
          <w:lang w:val="uk-UA"/>
        </w:rPr>
        <w:t xml:space="preserve">: </w:t>
      </w:r>
      <w:r w:rsidRPr="002E2E6C">
        <w:rPr>
          <w:rFonts w:ascii="Times New Roman" w:hAnsi="Times New Roman"/>
          <w:shd w:val="clear" w:color="auto" w:fill="FFFFFF"/>
        </w:rPr>
        <w:t>автор. дис. канд. мед. наук. – М., 200</w:t>
      </w:r>
      <w:r w:rsidRPr="002E2E6C">
        <w:rPr>
          <w:rFonts w:ascii="Times New Roman" w:hAnsi="Times New Roman"/>
          <w:shd w:val="clear" w:color="auto" w:fill="FFFFFF"/>
          <w:lang w:val="uk-UA"/>
        </w:rPr>
        <w:t>7</w:t>
      </w:r>
      <w:r w:rsidRPr="002E2E6C">
        <w:rPr>
          <w:rFonts w:ascii="Times New Roman" w:hAnsi="Times New Roman"/>
          <w:shd w:val="clear" w:color="auto" w:fill="FFFFFF"/>
        </w:rPr>
        <w:t>. - 19 с.</w:t>
      </w:r>
    </w:p>
    <w:p w:rsidR="00CD56B1" w:rsidRPr="002E2E6C" w:rsidRDefault="00CD56B1" w:rsidP="00094C4E">
      <w:pPr>
        <w:shd w:val="clear" w:color="auto" w:fill="FFFFFF"/>
        <w:spacing w:after="0" w:line="240" w:lineRule="auto"/>
        <w:ind w:left="360"/>
        <w:jc w:val="both"/>
        <w:rPr>
          <w:rFonts w:ascii="Times New Roman" w:hAnsi="Times New Roman"/>
        </w:rPr>
      </w:pPr>
      <w:r w:rsidRPr="002E2E6C">
        <w:rPr>
          <w:rFonts w:ascii="Times New Roman" w:hAnsi="Times New Roman"/>
          <w:lang w:val="uk-UA"/>
        </w:rPr>
        <w:t>6. Магась В. О. Особливості обстеження фізичним реабілітологом пацієнта після інсульту  /В.О. Магась, М.Я. Романишин</w:t>
      </w:r>
      <w:r>
        <w:rPr>
          <w:rFonts w:ascii="Times New Roman" w:hAnsi="Times New Roman"/>
          <w:lang w:val="uk-UA"/>
        </w:rPr>
        <w:t xml:space="preserve"> </w:t>
      </w:r>
      <w:r w:rsidRPr="002E2E6C">
        <w:rPr>
          <w:rFonts w:ascii="Times New Roman" w:hAnsi="Times New Roman"/>
          <w:lang w:val="uk-UA"/>
        </w:rPr>
        <w:t>//</w:t>
      </w:r>
      <w:r w:rsidRPr="002E2E6C">
        <w:rPr>
          <w:rFonts w:ascii="Times New Roman" w:hAnsi="Times New Roman"/>
        </w:rPr>
        <w:t xml:space="preserve"> </w:t>
      </w:r>
      <w:r w:rsidRPr="002E2E6C">
        <w:rPr>
          <w:rFonts w:ascii="Times New Roman" w:hAnsi="Times New Roman"/>
          <w:lang w:val="en-US"/>
        </w:rPr>
        <w:t>XV</w:t>
      </w:r>
      <w:r w:rsidRPr="002E2E6C">
        <w:rPr>
          <w:rFonts w:ascii="Times New Roman" w:hAnsi="Times New Roman"/>
        </w:rPr>
        <w:t xml:space="preserve"> Міжнародна науково-практична конференція</w:t>
      </w:r>
      <w:r w:rsidRPr="002E2E6C">
        <w:rPr>
          <w:rFonts w:ascii="Times New Roman" w:hAnsi="Times New Roman"/>
          <w:lang w:val="uk-UA"/>
        </w:rPr>
        <w:t xml:space="preserve"> «Фізична культура, спорт та здоров</w:t>
      </w:r>
      <w:r w:rsidRPr="002E2E6C">
        <w:rPr>
          <w:rFonts w:ascii="Times New Roman" w:hAnsi="Times New Roman"/>
        </w:rPr>
        <w:t>’</w:t>
      </w:r>
      <w:r w:rsidRPr="002E2E6C">
        <w:rPr>
          <w:rFonts w:ascii="Times New Roman" w:hAnsi="Times New Roman"/>
          <w:lang w:val="uk-UA"/>
        </w:rPr>
        <w:t>я». – 2015. – С. 215 – 217.</w:t>
      </w:r>
    </w:p>
    <w:p w:rsidR="00CD56B1" w:rsidRPr="002E2E6C" w:rsidRDefault="00CD56B1" w:rsidP="00094C4E">
      <w:pPr>
        <w:shd w:val="clear" w:color="auto" w:fill="FFFFFF"/>
        <w:spacing w:after="0" w:line="240" w:lineRule="auto"/>
        <w:ind w:left="360"/>
        <w:jc w:val="both"/>
        <w:rPr>
          <w:rFonts w:ascii="Times New Roman" w:hAnsi="Times New Roman"/>
        </w:rPr>
      </w:pPr>
      <w:r w:rsidRPr="002E2E6C">
        <w:rPr>
          <w:rFonts w:ascii="Times New Roman" w:hAnsi="Times New Roman"/>
          <w:lang w:val="uk-UA"/>
        </w:rPr>
        <w:t xml:space="preserve">7. </w:t>
      </w:r>
      <w:r w:rsidRPr="002E2E6C">
        <w:rPr>
          <w:rFonts w:ascii="Times New Roman" w:hAnsi="Times New Roman"/>
        </w:rPr>
        <w:t>Романишин Н.Я. Основы построения реабилитационного диагноза в клинической практике физическим реабилитологом / Романишин Н.Я. // Педагогіка, психологія та медико-біологічні проблеми фізичного виховання і спорту. – 2012. - № 1. – С. 94-96.</w:t>
      </w:r>
    </w:p>
    <w:p w:rsidR="00CD56B1" w:rsidRPr="002E2E6C" w:rsidRDefault="00CD56B1" w:rsidP="00094C4E">
      <w:pPr>
        <w:shd w:val="clear" w:color="auto" w:fill="FFFFFF"/>
        <w:spacing w:after="0" w:line="240" w:lineRule="auto"/>
        <w:ind w:left="360"/>
        <w:jc w:val="both"/>
        <w:rPr>
          <w:rFonts w:ascii="Times New Roman" w:hAnsi="Times New Roman"/>
          <w:sz w:val="20"/>
          <w:szCs w:val="20"/>
          <w:lang w:val="uk-UA"/>
        </w:rPr>
      </w:pPr>
      <w:r w:rsidRPr="002E2E6C">
        <w:rPr>
          <w:rFonts w:ascii="Times New Roman" w:hAnsi="Times New Roman"/>
          <w:lang w:val="uk-UA"/>
        </w:rPr>
        <w:t xml:space="preserve">8. </w:t>
      </w:r>
      <w:r w:rsidRPr="002E2E6C">
        <w:rPr>
          <w:rFonts w:ascii="Times New Roman" w:hAnsi="Times New Roman"/>
          <w:lang w:val="en-US"/>
        </w:rPr>
        <w:t xml:space="preserve">Negrini S. Methodology of «Physical and rehabilitation medicine practice, evidence based position papers: the European position» produced by the UEMS-PRM section / S. Negrini, C. Kiekens, M. Zampolini et al. // Eur. J. Phys. Rehabil. Med. — 2016. — Vol. 52, № 1. — P. 134-141. </w:t>
      </w:r>
    </w:p>
    <w:p w:rsidR="00CD56B1" w:rsidRPr="002E2E6C" w:rsidRDefault="00CD56B1" w:rsidP="00094C4E">
      <w:pPr>
        <w:shd w:val="clear" w:color="auto" w:fill="FFFFFF"/>
        <w:spacing w:after="0" w:line="240" w:lineRule="auto"/>
        <w:ind w:left="360"/>
        <w:jc w:val="both"/>
        <w:rPr>
          <w:rFonts w:ascii="Times New Roman" w:hAnsi="Times New Roman"/>
          <w:sz w:val="20"/>
          <w:szCs w:val="20"/>
          <w:lang w:val="uk-UA"/>
        </w:rPr>
      </w:pPr>
      <w:r w:rsidRPr="002E2E6C">
        <w:rPr>
          <w:rFonts w:ascii="Times New Roman" w:hAnsi="Times New Roman"/>
          <w:lang w:val="uk-UA"/>
        </w:rPr>
        <w:t xml:space="preserve">9. </w:t>
      </w:r>
      <w:r w:rsidRPr="002E2E6C">
        <w:rPr>
          <w:rFonts w:ascii="Times New Roman" w:hAnsi="Times New Roman"/>
          <w:lang w:val="en-US"/>
        </w:rPr>
        <w:t>Raine Sue. The Bobath Concept: Theory and clinical practice in neurological rehabilitation /Sue Raine,  Linzi Meadows, Mary Lynch-Ellerington // Blackwell Publishing Ltd</w:t>
      </w:r>
      <w:r w:rsidRPr="002E2E6C">
        <w:rPr>
          <w:rFonts w:ascii="Times New Roman" w:hAnsi="Times New Roman"/>
          <w:lang w:val="uk-UA"/>
        </w:rPr>
        <w:t xml:space="preserve">. – </w:t>
      </w:r>
      <w:r w:rsidRPr="002E2E6C">
        <w:rPr>
          <w:rFonts w:ascii="Times New Roman" w:hAnsi="Times New Roman"/>
          <w:lang w:val="en-US"/>
        </w:rPr>
        <w:t>2009. - 216 p</w:t>
      </w:r>
      <w:r w:rsidRPr="002E2E6C">
        <w:rPr>
          <w:rFonts w:ascii="Times New Roman" w:hAnsi="Times New Roman"/>
          <w:lang w:val="uk-UA"/>
        </w:rPr>
        <w:t>.</w:t>
      </w:r>
    </w:p>
    <w:p w:rsidR="00CD56B1" w:rsidRPr="009744FA" w:rsidRDefault="00CD56B1" w:rsidP="00094C4E">
      <w:pPr>
        <w:spacing w:after="0" w:line="240" w:lineRule="auto"/>
        <w:ind w:left="360"/>
        <w:jc w:val="both"/>
        <w:rPr>
          <w:rStyle w:val="publication-meta-date"/>
          <w:rFonts w:ascii="Times New Roman" w:hAnsi="Times New Roman"/>
          <w:lang w:val="uk-UA"/>
        </w:rPr>
      </w:pPr>
      <w:r w:rsidRPr="002E2E6C">
        <w:rPr>
          <w:rFonts w:ascii="Times New Roman" w:hAnsi="Times New Roman"/>
          <w:lang w:val="uk-UA"/>
        </w:rPr>
        <w:t xml:space="preserve">10. </w:t>
      </w:r>
      <w:hyperlink r:id="rId5" w:history="1">
        <w:r w:rsidRPr="002E2E6C">
          <w:rPr>
            <w:rStyle w:val="Hyperlink"/>
            <w:rFonts w:ascii="Times New Roman" w:hAnsi="Times New Roman"/>
            <w:color w:val="auto"/>
            <w:u w:val="none"/>
            <w:lang w:val="en-US"/>
          </w:rPr>
          <w:t xml:space="preserve">Suzanne J. </w:t>
        </w:r>
      </w:hyperlink>
      <w:r w:rsidRPr="002E2E6C">
        <w:rPr>
          <w:rFonts w:ascii="Times New Roman" w:hAnsi="Times New Roman"/>
          <w:lang w:val="uk-UA"/>
        </w:rPr>
        <w:t xml:space="preserve"> Ackerley</w:t>
      </w:r>
      <w:r w:rsidRPr="002E2E6C">
        <w:rPr>
          <w:rStyle w:val="contribdegrees"/>
          <w:rFonts w:ascii="Times New Roman" w:hAnsi="Times New Roman"/>
          <w:lang w:val="uk-UA"/>
        </w:rPr>
        <w:t xml:space="preserve">. </w:t>
      </w:r>
      <w:r w:rsidRPr="002E2E6C">
        <w:rPr>
          <w:rFonts w:ascii="Times New Roman" w:hAnsi="Times New Roman"/>
          <w:lang w:val="en-US"/>
        </w:rPr>
        <w:t>Primed Physical Therapy Enhances Recovery</w:t>
      </w:r>
      <w:r w:rsidRPr="009744FA">
        <w:rPr>
          <w:rFonts w:ascii="Times New Roman" w:hAnsi="Times New Roman"/>
          <w:lang w:val="en-US"/>
        </w:rPr>
        <w:t xml:space="preserve"> of Upper Limb Function in Chronic Stroke Patients</w:t>
      </w:r>
      <w:r w:rsidRPr="009744FA">
        <w:rPr>
          <w:rFonts w:ascii="Times New Roman" w:hAnsi="Times New Roman"/>
          <w:lang w:val="uk-UA"/>
        </w:rPr>
        <w:t xml:space="preserve"> /</w:t>
      </w:r>
      <w:r w:rsidRPr="00EC202D">
        <w:rPr>
          <w:lang w:val="en-US"/>
        </w:rPr>
        <w:t xml:space="preserve"> </w:t>
      </w:r>
      <w:r w:rsidRPr="00EC202D">
        <w:rPr>
          <w:rFonts w:ascii="Times New Roman" w:hAnsi="Times New Roman"/>
          <w:lang w:val="en-US"/>
        </w:rPr>
        <w:t xml:space="preserve">Suzanne J. </w:t>
      </w:r>
      <w:r w:rsidRPr="00EC202D">
        <w:rPr>
          <w:rFonts w:ascii="Times New Roman" w:hAnsi="Times New Roman"/>
          <w:lang w:val="uk-UA"/>
        </w:rPr>
        <w:t>Ackerley</w:t>
      </w:r>
      <w:r>
        <w:rPr>
          <w:rFonts w:ascii="Times New Roman" w:hAnsi="Times New Roman"/>
          <w:lang w:val="en-US"/>
        </w:rPr>
        <w:t xml:space="preserve">, </w:t>
      </w:r>
      <w:r w:rsidRPr="00EC202D">
        <w:rPr>
          <w:rFonts w:ascii="Times New Roman" w:hAnsi="Times New Roman"/>
          <w:lang w:val="uk-UA"/>
        </w:rPr>
        <w:t xml:space="preserve"> </w:t>
      </w:r>
      <w:hyperlink r:id="rId6" w:history="1">
        <w:r w:rsidRPr="009744FA">
          <w:rPr>
            <w:rStyle w:val="Hyperlink"/>
            <w:rFonts w:ascii="Times New Roman" w:hAnsi="Times New Roman"/>
            <w:color w:val="auto"/>
            <w:u w:val="none"/>
            <w:lang w:val="en-US"/>
          </w:rPr>
          <w:t>Winston D.</w:t>
        </w:r>
        <w:r w:rsidRPr="009744FA">
          <w:rPr>
            <w:rStyle w:val="Hyperlink"/>
            <w:rFonts w:ascii="Times New Roman" w:hAnsi="Times New Roman"/>
            <w:color w:val="auto"/>
            <w:u w:val="none"/>
            <w:lang w:val="uk-UA"/>
          </w:rPr>
          <w:t>,</w:t>
        </w:r>
        <w:r>
          <w:rPr>
            <w:rStyle w:val="Hyperlink"/>
            <w:rFonts w:ascii="Times New Roman" w:hAnsi="Times New Roman"/>
            <w:color w:val="auto"/>
            <w:u w:val="none"/>
            <w:lang w:val="en-US"/>
          </w:rPr>
          <w:t xml:space="preserve"> </w:t>
        </w:r>
        <w:r w:rsidRPr="009744FA">
          <w:rPr>
            <w:rStyle w:val="Hyperlink"/>
            <w:rFonts w:ascii="Times New Roman" w:hAnsi="Times New Roman"/>
            <w:color w:val="auto"/>
            <w:u w:val="none"/>
            <w:lang w:val="en-US"/>
          </w:rPr>
          <w:t>Byblow</w:t>
        </w:r>
      </w:hyperlink>
      <w:r>
        <w:rPr>
          <w:lang w:val="en-US"/>
        </w:rPr>
        <w:t xml:space="preserve"> </w:t>
      </w:r>
      <w:hyperlink r:id="rId7" w:history="1">
        <w:r w:rsidRPr="009744FA">
          <w:rPr>
            <w:rStyle w:val="Hyperlink"/>
            <w:rFonts w:ascii="Times New Roman" w:hAnsi="Times New Roman"/>
            <w:color w:val="auto"/>
            <w:u w:val="none"/>
            <w:lang w:val="en-US"/>
          </w:rPr>
          <w:t>P.</w:t>
        </w:r>
        <w:r w:rsidRPr="009744FA">
          <w:rPr>
            <w:rStyle w:val="Hyperlink"/>
            <w:rFonts w:ascii="Times New Roman" w:hAnsi="Times New Roman"/>
            <w:color w:val="auto"/>
            <w:u w:val="none"/>
            <w:lang w:val="uk-UA"/>
          </w:rPr>
          <w:t>,</w:t>
        </w:r>
        <w:r w:rsidRPr="009744FA">
          <w:rPr>
            <w:rStyle w:val="Hyperlink"/>
            <w:rFonts w:ascii="Times New Roman" w:hAnsi="Times New Roman"/>
            <w:color w:val="auto"/>
            <w:u w:val="none"/>
            <w:lang w:val="en-US"/>
          </w:rPr>
          <w:t xml:space="preserve"> Alan Barber</w:t>
        </w:r>
      </w:hyperlink>
      <w:r w:rsidRPr="009744FA">
        <w:rPr>
          <w:rStyle w:val="degreescomma"/>
          <w:rFonts w:ascii="Times New Roman" w:hAnsi="Times New Roman"/>
          <w:lang w:val="en-US"/>
        </w:rPr>
        <w:t>,</w:t>
      </w:r>
      <w:r w:rsidRPr="009744FA">
        <w:rPr>
          <w:rStyle w:val="apple-converted-space"/>
          <w:rFonts w:ascii="Times New Roman" w:hAnsi="Times New Roman"/>
          <w:lang w:val="en-US"/>
        </w:rPr>
        <w:t> </w:t>
      </w:r>
      <w:hyperlink r:id="rId8" w:history="1">
        <w:r w:rsidRPr="009744FA">
          <w:rPr>
            <w:rStyle w:val="Hyperlink"/>
            <w:rFonts w:ascii="Times New Roman" w:hAnsi="Times New Roman"/>
            <w:color w:val="auto"/>
            <w:u w:val="none"/>
            <w:lang w:val="en-US"/>
          </w:rPr>
          <w:t>Hayley MacDonald</w:t>
        </w:r>
      </w:hyperlink>
      <w:r w:rsidRPr="009744FA">
        <w:rPr>
          <w:rFonts w:ascii="Times New Roman" w:hAnsi="Times New Roman"/>
          <w:lang w:val="en-US"/>
        </w:rPr>
        <w:t>,</w:t>
      </w:r>
      <w:r w:rsidRPr="009744FA">
        <w:rPr>
          <w:rStyle w:val="apple-converted-space"/>
          <w:rFonts w:ascii="Times New Roman" w:hAnsi="Times New Roman"/>
          <w:lang w:val="en-US"/>
        </w:rPr>
        <w:t> </w:t>
      </w:r>
      <w:hyperlink r:id="rId9" w:history="1">
        <w:r w:rsidRPr="009744FA">
          <w:rPr>
            <w:rStyle w:val="Hyperlink"/>
            <w:rFonts w:ascii="Times New Roman" w:hAnsi="Times New Roman"/>
            <w:color w:val="auto"/>
            <w:u w:val="none"/>
            <w:lang w:val="en-US"/>
          </w:rPr>
          <w:t>Andrew McIntyre-Robinson</w:t>
        </w:r>
      </w:hyperlink>
      <w:r w:rsidRPr="009744FA">
        <w:rPr>
          <w:rFonts w:ascii="Times New Roman" w:hAnsi="Times New Roman"/>
          <w:lang w:val="en-US"/>
        </w:rPr>
        <w:t>,</w:t>
      </w:r>
      <w:r w:rsidRPr="009744FA">
        <w:rPr>
          <w:rStyle w:val="apple-converted-space"/>
          <w:rFonts w:ascii="Times New Roman" w:hAnsi="Times New Roman"/>
          <w:lang w:val="en-US"/>
        </w:rPr>
        <w:t> </w:t>
      </w:r>
      <w:hyperlink r:id="rId10" w:history="1">
        <w:r w:rsidRPr="009744FA">
          <w:rPr>
            <w:rStyle w:val="Hyperlink"/>
            <w:rFonts w:ascii="Times New Roman" w:hAnsi="Times New Roman"/>
            <w:color w:val="auto"/>
            <w:u w:val="none"/>
            <w:lang w:val="en-US"/>
          </w:rPr>
          <w:t>Cathy M. Stinear</w:t>
        </w:r>
      </w:hyperlink>
      <w:r w:rsidRPr="009744FA">
        <w:rPr>
          <w:rStyle w:val="apple-converted-space"/>
          <w:rFonts w:ascii="Times New Roman" w:hAnsi="Times New Roman"/>
          <w:lang w:val="en-US"/>
        </w:rPr>
        <w:t> </w:t>
      </w:r>
      <w:r w:rsidRPr="009744FA">
        <w:rPr>
          <w:rStyle w:val="contribdegrees"/>
          <w:rFonts w:ascii="Times New Roman" w:hAnsi="Times New Roman"/>
          <w:lang w:val="uk-UA"/>
        </w:rPr>
        <w:t>//</w:t>
      </w:r>
      <w:hyperlink r:id="rId11" w:history="1">
        <w:r w:rsidRPr="009744FA">
          <w:rPr>
            <w:rStyle w:val="Hyperlink"/>
            <w:rFonts w:ascii="Times New Roman" w:hAnsi="Times New Roman"/>
            <w:color w:val="auto"/>
            <w:u w:val="none"/>
            <w:shd w:val="clear" w:color="auto" w:fill="FFFFFF"/>
            <w:lang w:val="en-US"/>
          </w:rPr>
          <w:t>Brain Stimulation</w:t>
        </w:r>
      </w:hyperlink>
      <w:r w:rsidRPr="009744FA">
        <w:rPr>
          <w:rStyle w:val="apple-converted-space"/>
          <w:rFonts w:ascii="Times New Roman" w:hAnsi="Times New Roman"/>
          <w:shd w:val="clear" w:color="auto" w:fill="FFFFFF"/>
          <w:lang w:val="uk-UA"/>
        </w:rPr>
        <w:t xml:space="preserve">. – </w:t>
      </w:r>
      <w:r w:rsidRPr="009744FA">
        <w:rPr>
          <w:rStyle w:val="publication-meta-journal"/>
          <w:rFonts w:ascii="Times New Roman" w:hAnsi="Times New Roman"/>
          <w:shd w:val="clear" w:color="auto" w:fill="FFFFFF"/>
          <w:lang w:val="en-US"/>
        </w:rPr>
        <w:t>8(2):362</w:t>
      </w:r>
      <w:r w:rsidRPr="009744FA">
        <w:rPr>
          <w:rStyle w:val="publication-meta-date"/>
          <w:rFonts w:ascii="Times New Roman" w:hAnsi="Times New Roman"/>
          <w:shd w:val="clear" w:color="auto" w:fill="FFFFFF"/>
          <w:lang w:val="uk-UA"/>
        </w:rPr>
        <w:t xml:space="preserve">. – </w:t>
      </w:r>
      <w:r w:rsidRPr="009744FA">
        <w:rPr>
          <w:rStyle w:val="publication-meta-date"/>
          <w:rFonts w:ascii="Times New Roman" w:hAnsi="Times New Roman"/>
          <w:shd w:val="clear" w:color="auto" w:fill="FFFFFF"/>
          <w:lang w:val="en-US"/>
        </w:rPr>
        <w:t>March</w:t>
      </w:r>
      <w:r>
        <w:rPr>
          <w:rStyle w:val="publication-meta-date"/>
          <w:rFonts w:ascii="Times New Roman" w:hAnsi="Times New Roman"/>
          <w:shd w:val="clear" w:color="auto" w:fill="FFFFFF"/>
          <w:lang w:val="en-US"/>
        </w:rPr>
        <w:t>,</w:t>
      </w:r>
      <w:r w:rsidRPr="009744FA">
        <w:rPr>
          <w:rStyle w:val="publication-meta-date"/>
          <w:rFonts w:ascii="Times New Roman" w:hAnsi="Times New Roman"/>
          <w:shd w:val="clear" w:color="auto" w:fill="FFFFFF"/>
          <w:lang w:val="en-US"/>
        </w:rPr>
        <w:t xml:space="preserve"> 2015</w:t>
      </w:r>
      <w:r w:rsidRPr="009744FA">
        <w:rPr>
          <w:rStyle w:val="publication-meta-date"/>
          <w:rFonts w:ascii="Times New Roman" w:hAnsi="Times New Roman"/>
          <w:shd w:val="clear" w:color="auto" w:fill="FFFFFF"/>
          <w:lang w:val="uk-UA"/>
        </w:rPr>
        <w:t>. – Р. 12-17.</w:t>
      </w:r>
    </w:p>
    <w:p w:rsidR="00CD56B1" w:rsidRPr="009744FA" w:rsidRDefault="00CD56B1" w:rsidP="00094C4E">
      <w:pPr>
        <w:spacing w:after="0" w:line="240" w:lineRule="auto"/>
        <w:ind w:left="360"/>
        <w:jc w:val="both"/>
        <w:rPr>
          <w:rFonts w:ascii="Times New Roman" w:hAnsi="Times New Roman"/>
          <w:lang w:val="uk-UA"/>
        </w:rPr>
      </w:pPr>
      <w:r w:rsidRPr="009744FA">
        <w:rPr>
          <w:rFonts w:ascii="Times New Roman" w:hAnsi="Times New Roman"/>
          <w:lang w:val="uk-UA"/>
        </w:rPr>
        <w:t xml:space="preserve">11. </w:t>
      </w:r>
      <w:hyperlink r:id="rId12" w:history="1">
        <w:r w:rsidRPr="009744FA">
          <w:rPr>
            <w:rStyle w:val="Hyperlink"/>
            <w:rFonts w:ascii="Times New Roman" w:hAnsi="Times New Roman"/>
            <w:color w:val="auto"/>
            <w:u w:val="none"/>
            <w:lang w:val="en-US"/>
          </w:rPr>
          <w:t>Veerbeek</w:t>
        </w:r>
        <w:r>
          <w:rPr>
            <w:rStyle w:val="Hyperlink"/>
            <w:rFonts w:ascii="Times New Roman" w:hAnsi="Times New Roman"/>
            <w:color w:val="auto"/>
            <w:u w:val="none"/>
            <w:lang w:val="en-US"/>
          </w:rPr>
          <w:t xml:space="preserve"> </w:t>
        </w:r>
        <w:r w:rsidRPr="009744FA">
          <w:rPr>
            <w:rStyle w:val="Hyperlink"/>
            <w:rFonts w:ascii="Times New Roman" w:hAnsi="Times New Roman"/>
            <w:color w:val="auto"/>
            <w:u w:val="none"/>
            <w:lang w:val="en-US"/>
          </w:rPr>
          <w:t>J</w:t>
        </w:r>
        <w:r w:rsidRPr="009744FA">
          <w:rPr>
            <w:rStyle w:val="Hyperlink"/>
            <w:rFonts w:ascii="Times New Roman" w:hAnsi="Times New Roman"/>
            <w:color w:val="auto"/>
            <w:u w:val="none"/>
            <w:lang w:val="uk-UA"/>
          </w:rPr>
          <w:t>.</w:t>
        </w:r>
        <w:r w:rsidRPr="009744FA">
          <w:rPr>
            <w:rStyle w:val="Hyperlink"/>
            <w:rFonts w:ascii="Times New Roman" w:hAnsi="Times New Roman"/>
            <w:color w:val="auto"/>
            <w:u w:val="none"/>
            <w:lang w:val="en-US"/>
          </w:rPr>
          <w:t>M</w:t>
        </w:r>
      </w:hyperlink>
      <w:r w:rsidRPr="009744FA">
        <w:rPr>
          <w:rFonts w:ascii="Times New Roman" w:hAnsi="Times New Roman"/>
          <w:lang w:val="uk-UA"/>
        </w:rPr>
        <w:t xml:space="preserve">. </w:t>
      </w:r>
      <w:r w:rsidRPr="009744FA">
        <w:rPr>
          <w:rFonts w:ascii="Times New Roman" w:hAnsi="Times New Roman"/>
          <w:lang w:val="en-US"/>
        </w:rPr>
        <w:t>What is the evidence for physical therapy poststroke? A systematic review and meta-analysis</w:t>
      </w:r>
      <w:r w:rsidRPr="009744FA">
        <w:rPr>
          <w:rFonts w:ascii="Times New Roman" w:hAnsi="Times New Roman"/>
          <w:lang w:val="uk-UA"/>
        </w:rPr>
        <w:t xml:space="preserve"> /</w:t>
      </w:r>
      <w:hyperlink r:id="rId13" w:history="1">
        <w:r>
          <w:rPr>
            <w:rStyle w:val="Hyperlink"/>
            <w:rFonts w:ascii="Times New Roman" w:hAnsi="Times New Roman"/>
            <w:color w:val="auto"/>
            <w:u w:val="none"/>
            <w:lang w:val="en-US"/>
          </w:rPr>
          <w:t xml:space="preserve"> </w:t>
        </w:r>
        <w:r w:rsidRPr="009744FA">
          <w:rPr>
            <w:rStyle w:val="Hyperlink"/>
            <w:rFonts w:ascii="Times New Roman" w:hAnsi="Times New Roman"/>
            <w:color w:val="auto"/>
            <w:u w:val="none"/>
            <w:lang w:val="en-US"/>
          </w:rPr>
          <w:t>J</w:t>
        </w:r>
        <w:r w:rsidRPr="009744FA">
          <w:rPr>
            <w:rStyle w:val="Hyperlink"/>
            <w:rFonts w:ascii="Times New Roman" w:hAnsi="Times New Roman"/>
            <w:color w:val="auto"/>
            <w:u w:val="none"/>
            <w:lang w:val="uk-UA"/>
          </w:rPr>
          <w:t>.</w:t>
        </w:r>
        <w:r w:rsidRPr="009744FA">
          <w:rPr>
            <w:rStyle w:val="Hyperlink"/>
            <w:rFonts w:ascii="Times New Roman" w:hAnsi="Times New Roman"/>
            <w:color w:val="auto"/>
            <w:u w:val="none"/>
            <w:lang w:val="en-US"/>
          </w:rPr>
          <w:t>M</w:t>
        </w:r>
      </w:hyperlink>
      <w:r w:rsidRPr="009744FA">
        <w:rPr>
          <w:rFonts w:ascii="Times New Roman" w:hAnsi="Times New Roman"/>
          <w:lang w:val="uk-UA"/>
        </w:rPr>
        <w:t>.</w:t>
      </w:r>
      <w:r w:rsidRPr="00B576DF">
        <w:rPr>
          <w:lang w:val="en-US"/>
        </w:rPr>
        <w:t xml:space="preserve"> </w:t>
      </w:r>
      <w:r w:rsidRPr="00B576DF">
        <w:rPr>
          <w:rFonts w:ascii="Times New Roman" w:hAnsi="Times New Roman"/>
          <w:lang w:val="uk-UA"/>
        </w:rPr>
        <w:t>Veerbeek</w:t>
      </w:r>
      <w:r>
        <w:rPr>
          <w:rFonts w:ascii="Times New Roman" w:hAnsi="Times New Roman"/>
          <w:lang w:val="en-US"/>
        </w:rPr>
        <w:t>,</w:t>
      </w:r>
      <w:r w:rsidRPr="00B576DF">
        <w:rPr>
          <w:rFonts w:ascii="Times New Roman" w:hAnsi="Times New Roman"/>
          <w:lang w:val="uk-UA"/>
        </w:rPr>
        <w:t xml:space="preserve"> </w:t>
      </w:r>
      <w:r w:rsidRPr="009744FA">
        <w:rPr>
          <w:rFonts w:ascii="Times New Roman" w:hAnsi="Times New Roman"/>
          <w:lang w:val="uk-UA"/>
        </w:rPr>
        <w:t xml:space="preserve">E. </w:t>
      </w:r>
      <w:r w:rsidRPr="009744FA">
        <w:rPr>
          <w:rFonts w:ascii="Times New Roman" w:hAnsi="Times New Roman"/>
          <w:lang w:val="en-US"/>
        </w:rPr>
        <w:t>van Wegen</w:t>
      </w:r>
      <w:r w:rsidRPr="009744FA">
        <w:rPr>
          <w:rFonts w:ascii="Times New Roman" w:hAnsi="Times New Roman"/>
          <w:lang w:val="uk-UA"/>
        </w:rPr>
        <w:t xml:space="preserve">, </w:t>
      </w:r>
      <w:r w:rsidRPr="009744FA">
        <w:rPr>
          <w:rFonts w:ascii="Times New Roman" w:hAnsi="Times New Roman"/>
          <w:lang w:val="en-US"/>
        </w:rPr>
        <w:t>R</w:t>
      </w:r>
      <w:r w:rsidRPr="009744FA">
        <w:rPr>
          <w:rFonts w:ascii="Times New Roman" w:hAnsi="Times New Roman"/>
          <w:lang w:val="uk-UA"/>
        </w:rPr>
        <w:t>. vanPeppen,</w:t>
      </w:r>
      <w:r>
        <w:rPr>
          <w:rFonts w:ascii="Times New Roman" w:hAnsi="Times New Roman"/>
          <w:lang w:val="en-US"/>
        </w:rPr>
        <w:t xml:space="preserve"> </w:t>
      </w:r>
      <w:r>
        <w:rPr>
          <w:rFonts w:ascii="Times New Roman" w:hAnsi="Times New Roman"/>
          <w:lang w:val="uk-UA"/>
        </w:rPr>
        <w:t xml:space="preserve">P.J. vanderWees, </w:t>
      </w:r>
      <w:r w:rsidRPr="009744FA">
        <w:rPr>
          <w:rFonts w:ascii="Times New Roman" w:hAnsi="Times New Roman"/>
          <w:lang w:val="uk-UA"/>
        </w:rPr>
        <w:t>E. Hendriks, M.</w:t>
      </w:r>
      <w:r>
        <w:rPr>
          <w:rFonts w:ascii="Times New Roman" w:hAnsi="Times New Roman"/>
          <w:lang w:val="uk-UA"/>
        </w:rPr>
        <w:t xml:space="preserve"> </w:t>
      </w:r>
      <w:r w:rsidRPr="009744FA">
        <w:rPr>
          <w:rFonts w:ascii="Times New Roman" w:hAnsi="Times New Roman"/>
          <w:lang w:val="uk-UA"/>
        </w:rPr>
        <w:t>Rietberg</w:t>
      </w:r>
      <w:r>
        <w:rPr>
          <w:rFonts w:ascii="Times New Roman" w:hAnsi="Times New Roman"/>
          <w:lang w:val="uk-UA"/>
        </w:rPr>
        <w:t xml:space="preserve">, </w:t>
      </w:r>
      <w:r w:rsidRPr="009744FA">
        <w:rPr>
          <w:rFonts w:ascii="Times New Roman" w:hAnsi="Times New Roman"/>
          <w:lang w:val="uk-UA"/>
        </w:rPr>
        <w:t>G. Kwakkel //</w:t>
      </w:r>
      <w:r>
        <w:rPr>
          <w:rFonts w:ascii="Times New Roman" w:hAnsi="Times New Roman"/>
          <w:lang w:val="uk-UA"/>
        </w:rPr>
        <w:t xml:space="preserve"> </w:t>
      </w:r>
      <w:hyperlink r:id="rId14" w:tooltip="PloS one." w:history="1">
        <w:r w:rsidRPr="009744FA">
          <w:rPr>
            <w:rStyle w:val="Hyperlink"/>
            <w:rFonts w:ascii="Times New Roman" w:hAnsi="Times New Roman"/>
            <w:color w:val="auto"/>
            <w:u w:val="none"/>
            <w:lang w:val="en-US"/>
          </w:rPr>
          <w:t>PLoS One.</w:t>
        </w:r>
      </w:hyperlink>
      <w:r w:rsidRPr="009744FA">
        <w:rPr>
          <w:rFonts w:ascii="Times New Roman" w:hAnsi="Times New Roman"/>
          <w:lang w:val="uk-UA"/>
        </w:rPr>
        <w:t xml:space="preserve"> – </w:t>
      </w:r>
      <w:r w:rsidRPr="009744FA">
        <w:rPr>
          <w:rStyle w:val="apple-converted-space"/>
          <w:rFonts w:ascii="Times New Roman" w:hAnsi="Times New Roman"/>
          <w:lang w:val="en-US"/>
        </w:rPr>
        <w:t> </w:t>
      </w:r>
      <w:r w:rsidRPr="009744FA">
        <w:rPr>
          <w:rFonts w:ascii="Times New Roman" w:hAnsi="Times New Roman"/>
          <w:lang w:val="en-US"/>
        </w:rPr>
        <w:t>2014</w:t>
      </w:r>
      <w:r w:rsidRPr="009744FA">
        <w:rPr>
          <w:rFonts w:ascii="Times New Roman" w:hAnsi="Times New Roman"/>
          <w:lang w:val="uk-UA"/>
        </w:rPr>
        <w:t xml:space="preserve">. – </w:t>
      </w:r>
      <w:r>
        <w:rPr>
          <w:rFonts w:ascii="Times New Roman" w:hAnsi="Times New Roman"/>
          <w:lang w:val="en-US"/>
        </w:rPr>
        <w:t xml:space="preserve"> Feb 4</w:t>
      </w:r>
      <w:r>
        <w:rPr>
          <w:rFonts w:ascii="Times New Roman" w:hAnsi="Times New Roman"/>
          <w:lang w:val="uk-UA"/>
        </w:rPr>
        <w:t xml:space="preserve">. – </w:t>
      </w:r>
      <w:r w:rsidRPr="009744FA">
        <w:rPr>
          <w:rFonts w:ascii="Times New Roman" w:hAnsi="Times New Roman"/>
          <w:lang w:val="en-US"/>
        </w:rPr>
        <w:t>9(2)</w:t>
      </w:r>
      <w:r>
        <w:rPr>
          <w:rFonts w:ascii="Times New Roman" w:hAnsi="Times New Roman"/>
          <w:lang w:val="uk-UA"/>
        </w:rPr>
        <w:t xml:space="preserve">. – </w:t>
      </w:r>
      <w:r w:rsidRPr="009744FA">
        <w:rPr>
          <w:rFonts w:ascii="Times New Roman" w:hAnsi="Times New Roman"/>
          <w:lang w:val="uk-UA"/>
        </w:rPr>
        <w:t>Р. 23-28.</w:t>
      </w:r>
    </w:p>
    <w:p w:rsidR="00CD56B1" w:rsidRPr="009744FA" w:rsidRDefault="00CD56B1" w:rsidP="00094C4E">
      <w:pPr>
        <w:spacing w:after="0" w:line="240" w:lineRule="auto"/>
        <w:ind w:left="360"/>
        <w:jc w:val="both"/>
        <w:rPr>
          <w:rFonts w:ascii="Times New Roman" w:hAnsi="Times New Roman"/>
          <w:lang w:val="en-US"/>
        </w:rPr>
      </w:pPr>
      <w:r>
        <w:rPr>
          <w:rFonts w:ascii="Times New Roman" w:hAnsi="Times New Roman"/>
          <w:shd w:val="clear" w:color="auto" w:fill="FFFFFF"/>
          <w:lang w:val="uk-UA"/>
        </w:rPr>
        <w:t xml:space="preserve">12. </w:t>
      </w:r>
      <w:r>
        <w:rPr>
          <w:rFonts w:ascii="Times New Roman" w:hAnsi="Times New Roman"/>
          <w:shd w:val="clear" w:color="auto" w:fill="FFFFFF"/>
          <w:lang w:val="en-US"/>
        </w:rPr>
        <w:t>Ween J.E.</w:t>
      </w:r>
      <w:r w:rsidRPr="009744FA">
        <w:rPr>
          <w:rFonts w:ascii="Times New Roman" w:hAnsi="Times New Roman"/>
          <w:shd w:val="clear" w:color="auto" w:fill="FFFFFF"/>
          <w:lang w:val="en-US"/>
        </w:rPr>
        <w:t xml:space="preserve"> Factors predictive of stroke outc</w:t>
      </w:r>
      <w:r>
        <w:rPr>
          <w:rFonts w:ascii="Times New Roman" w:hAnsi="Times New Roman"/>
          <w:shd w:val="clear" w:color="auto" w:fill="FFFFFF"/>
          <w:lang w:val="en-US"/>
        </w:rPr>
        <w:t xml:space="preserve">ome in a rehabilitation setting </w:t>
      </w:r>
      <w:r w:rsidRPr="00AF70EC">
        <w:rPr>
          <w:rFonts w:ascii="Times New Roman" w:hAnsi="Times New Roman"/>
          <w:shd w:val="clear" w:color="auto" w:fill="FFFFFF"/>
          <w:lang w:val="en-US"/>
        </w:rPr>
        <w:t>/</w:t>
      </w:r>
      <w:r w:rsidRPr="009744FA">
        <w:rPr>
          <w:rFonts w:ascii="Times New Roman" w:hAnsi="Times New Roman"/>
          <w:shd w:val="clear" w:color="auto" w:fill="FFFFFF"/>
          <w:lang w:val="en-US"/>
        </w:rPr>
        <w:t xml:space="preserve"> </w:t>
      </w:r>
      <w:r>
        <w:rPr>
          <w:rFonts w:ascii="Times New Roman" w:hAnsi="Times New Roman"/>
          <w:shd w:val="clear" w:color="auto" w:fill="FFFFFF"/>
          <w:lang w:val="en-US"/>
        </w:rPr>
        <w:t>J.E.</w:t>
      </w:r>
      <w:r w:rsidRPr="00AF70EC">
        <w:rPr>
          <w:rFonts w:ascii="Times New Roman" w:hAnsi="Times New Roman"/>
          <w:shd w:val="clear" w:color="auto" w:fill="FFFFFF"/>
          <w:lang w:val="en-US"/>
        </w:rPr>
        <w:t xml:space="preserve"> </w:t>
      </w:r>
      <w:r w:rsidRPr="009744FA">
        <w:rPr>
          <w:rFonts w:ascii="Times New Roman" w:hAnsi="Times New Roman"/>
          <w:shd w:val="clear" w:color="auto" w:fill="FFFFFF"/>
          <w:lang w:val="en-US"/>
        </w:rPr>
        <w:t>Ween</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M.P.</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Alexander, </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M.D.</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D'Esposito,</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 M.</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Roberts </w:t>
      </w:r>
      <w:r>
        <w:rPr>
          <w:rFonts w:ascii="Times New Roman" w:hAnsi="Times New Roman"/>
          <w:shd w:val="clear" w:color="auto" w:fill="FFFFFF"/>
          <w:lang w:val="en-US"/>
        </w:rPr>
        <w:t>// Neurology</w:t>
      </w:r>
      <w:r>
        <w:rPr>
          <w:rFonts w:ascii="Times New Roman" w:hAnsi="Times New Roman"/>
          <w:shd w:val="clear" w:color="auto" w:fill="FFFFFF"/>
          <w:lang w:val="uk-UA"/>
        </w:rPr>
        <w:t xml:space="preserve">. – </w:t>
      </w:r>
      <w:r>
        <w:rPr>
          <w:rFonts w:ascii="Times New Roman" w:hAnsi="Times New Roman"/>
          <w:shd w:val="clear" w:color="auto" w:fill="FFFFFF"/>
          <w:lang w:val="en-US"/>
        </w:rPr>
        <w:t>2006. - V.47</w:t>
      </w:r>
      <w:r>
        <w:rPr>
          <w:rFonts w:ascii="Times New Roman" w:hAnsi="Times New Roman"/>
          <w:shd w:val="clear" w:color="auto" w:fill="FFFFFF"/>
          <w:lang w:val="uk-UA"/>
        </w:rPr>
        <w:t xml:space="preserve">. – </w:t>
      </w:r>
      <w:r w:rsidRPr="009744FA">
        <w:rPr>
          <w:rFonts w:ascii="Times New Roman" w:hAnsi="Times New Roman"/>
          <w:shd w:val="clear" w:color="auto" w:fill="FFFFFF"/>
          <w:lang w:val="en-US"/>
        </w:rPr>
        <w:t>№ 2. - P. 388-392.</w:t>
      </w:r>
    </w:p>
    <w:p w:rsidR="00CD56B1" w:rsidRPr="009744FA" w:rsidRDefault="00CD56B1" w:rsidP="00094C4E">
      <w:pPr>
        <w:spacing w:after="0" w:line="240" w:lineRule="auto"/>
        <w:ind w:left="360"/>
        <w:jc w:val="both"/>
        <w:rPr>
          <w:rFonts w:ascii="Times New Roman" w:hAnsi="Times New Roman"/>
          <w:lang w:val="en-US"/>
        </w:rPr>
      </w:pPr>
      <w:r>
        <w:rPr>
          <w:rFonts w:ascii="Times New Roman" w:hAnsi="Times New Roman"/>
          <w:shd w:val="clear" w:color="auto" w:fill="FFFFFF"/>
          <w:lang w:val="uk-UA"/>
        </w:rPr>
        <w:t xml:space="preserve">13. </w:t>
      </w:r>
      <w:r w:rsidRPr="009744FA">
        <w:rPr>
          <w:rFonts w:ascii="Times New Roman" w:hAnsi="Times New Roman"/>
          <w:shd w:val="clear" w:color="auto" w:fill="FFFFFF"/>
          <w:lang w:val="en-US"/>
        </w:rPr>
        <w:t>Whiteneck G.</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Measuring what matters: key rehabilitation out</w:t>
      </w:r>
      <w:r>
        <w:rPr>
          <w:rFonts w:ascii="Times New Roman" w:hAnsi="Times New Roman"/>
          <w:shd w:val="clear" w:color="auto" w:fill="FFFFFF"/>
          <w:lang w:val="en-US"/>
        </w:rPr>
        <w:t>comes</w:t>
      </w:r>
      <w:r>
        <w:rPr>
          <w:rFonts w:ascii="Times New Roman" w:hAnsi="Times New Roman"/>
          <w:shd w:val="clear" w:color="auto" w:fill="FFFFFF"/>
          <w:lang w:val="uk-UA"/>
        </w:rPr>
        <w:t xml:space="preserve"> /</w:t>
      </w:r>
      <w:r>
        <w:rPr>
          <w:rFonts w:ascii="Times New Roman" w:hAnsi="Times New Roman"/>
          <w:shd w:val="clear" w:color="auto" w:fill="FFFFFF"/>
          <w:lang w:val="en-US"/>
        </w:rPr>
        <w:t xml:space="preserve"> </w:t>
      </w:r>
      <w:r w:rsidRPr="009744FA">
        <w:rPr>
          <w:rFonts w:ascii="Times New Roman" w:hAnsi="Times New Roman"/>
          <w:shd w:val="clear" w:color="auto" w:fill="FFFFFF"/>
          <w:lang w:val="en-US"/>
        </w:rPr>
        <w:t>G.</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Whiteneck</w:t>
      </w:r>
      <w:r>
        <w:rPr>
          <w:rFonts w:ascii="Times New Roman" w:hAnsi="Times New Roman"/>
          <w:shd w:val="clear" w:color="auto" w:fill="FFFFFF"/>
          <w:lang w:val="en-US"/>
        </w:rPr>
        <w:t xml:space="preserve"> // Arch. Phys. Med. Rehab</w:t>
      </w:r>
      <w:r>
        <w:rPr>
          <w:rFonts w:ascii="Times New Roman" w:hAnsi="Times New Roman"/>
          <w:shd w:val="clear" w:color="auto" w:fill="FFFFFF"/>
          <w:lang w:val="uk-UA"/>
        </w:rPr>
        <w:t xml:space="preserve">. – </w:t>
      </w:r>
      <w:r w:rsidRPr="009744FA">
        <w:rPr>
          <w:rFonts w:ascii="Times New Roman" w:hAnsi="Times New Roman"/>
          <w:shd w:val="clear" w:color="auto" w:fill="FFFFFF"/>
          <w:lang w:val="en-US"/>
        </w:rPr>
        <w:t>2004. - V.75. - P. 1073 - 1076.</w:t>
      </w:r>
    </w:p>
    <w:p w:rsidR="00CD56B1" w:rsidRPr="000E53CD" w:rsidRDefault="00CD56B1" w:rsidP="00094C4E">
      <w:pPr>
        <w:spacing w:after="0" w:line="240" w:lineRule="auto"/>
        <w:ind w:left="360"/>
        <w:jc w:val="both"/>
        <w:rPr>
          <w:rFonts w:ascii="Times New Roman" w:hAnsi="Times New Roman"/>
          <w:lang w:val="en-US"/>
        </w:rPr>
      </w:pPr>
      <w:r>
        <w:rPr>
          <w:rFonts w:ascii="Times New Roman" w:hAnsi="Times New Roman"/>
          <w:shd w:val="clear" w:color="auto" w:fill="FFFFFF"/>
          <w:lang w:val="uk-UA"/>
        </w:rPr>
        <w:t xml:space="preserve">14. </w:t>
      </w:r>
      <w:r w:rsidRPr="009744FA">
        <w:rPr>
          <w:rFonts w:ascii="Times New Roman" w:hAnsi="Times New Roman"/>
          <w:shd w:val="clear" w:color="auto" w:fill="FFFFFF"/>
          <w:lang w:val="en-US"/>
        </w:rPr>
        <w:t xml:space="preserve">Widen-Holmquist L. Stroke rehabilitation in Stockholm. Basis for late intervention in patients living at home </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L.</w:t>
      </w:r>
      <w:r>
        <w:rPr>
          <w:rFonts w:ascii="Times New Roman" w:hAnsi="Times New Roman"/>
          <w:shd w:val="clear" w:color="auto" w:fill="FFFFFF"/>
          <w:lang w:val="uk-UA"/>
        </w:rPr>
        <w:t xml:space="preserve"> </w:t>
      </w:r>
      <w:r>
        <w:rPr>
          <w:rFonts w:ascii="Times New Roman" w:hAnsi="Times New Roman"/>
          <w:shd w:val="clear" w:color="auto" w:fill="FFFFFF"/>
          <w:lang w:val="en-US"/>
        </w:rPr>
        <w:t>Widen-Holmquist</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J.</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de Pedro Cuesta, M.</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Holm</w:t>
      </w:r>
      <w:r w:rsidRPr="00393A08">
        <w:rPr>
          <w:rFonts w:ascii="Times New Roman" w:hAnsi="Times New Roman"/>
          <w:shd w:val="clear" w:color="auto" w:fill="FFFFFF"/>
          <w:lang w:val="en-US"/>
        </w:rPr>
        <w:t xml:space="preserve"> </w:t>
      </w:r>
      <w:r w:rsidRPr="009744FA">
        <w:rPr>
          <w:rFonts w:ascii="Times New Roman" w:hAnsi="Times New Roman"/>
          <w:shd w:val="clear" w:color="auto" w:fill="FFFFFF"/>
          <w:lang w:val="en-US"/>
        </w:rPr>
        <w:t>et al.</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 Scand. </w:t>
      </w:r>
      <w:r>
        <w:rPr>
          <w:rFonts w:ascii="Times New Roman" w:hAnsi="Times New Roman"/>
          <w:shd w:val="clear" w:color="auto" w:fill="FFFFFF"/>
          <w:lang w:val="en-US"/>
        </w:rPr>
        <w:t>J. Rehab. Med.</w:t>
      </w:r>
      <w:r>
        <w:rPr>
          <w:rFonts w:ascii="Times New Roman" w:hAnsi="Times New Roman"/>
          <w:shd w:val="clear" w:color="auto" w:fill="FFFFFF"/>
          <w:lang w:val="uk-UA"/>
        </w:rPr>
        <w:t xml:space="preserve"> – </w:t>
      </w:r>
      <w:r>
        <w:rPr>
          <w:rFonts w:ascii="Times New Roman" w:hAnsi="Times New Roman"/>
          <w:shd w:val="clear" w:color="auto" w:fill="FFFFFF"/>
          <w:lang w:val="en-US"/>
        </w:rPr>
        <w:t>2003. - V.25</w:t>
      </w:r>
      <w:r>
        <w:rPr>
          <w:rFonts w:ascii="Times New Roman" w:hAnsi="Times New Roman"/>
          <w:shd w:val="clear" w:color="auto" w:fill="FFFFFF"/>
          <w:lang w:val="uk-UA"/>
        </w:rPr>
        <w:t xml:space="preserve">. – </w:t>
      </w:r>
      <w:r>
        <w:rPr>
          <w:rFonts w:ascii="Times New Roman" w:hAnsi="Times New Roman"/>
          <w:shd w:val="clear" w:color="auto" w:fill="FFFFFF"/>
          <w:lang w:val="en-US"/>
        </w:rPr>
        <w:t>№ 4.</w:t>
      </w:r>
      <w:r>
        <w:rPr>
          <w:rFonts w:ascii="Times New Roman" w:hAnsi="Times New Roman"/>
          <w:shd w:val="clear" w:color="auto" w:fill="FFFFFF"/>
          <w:lang w:val="uk-UA"/>
        </w:rPr>
        <w:t xml:space="preserve"> – </w:t>
      </w:r>
      <w:r w:rsidRPr="000E53CD">
        <w:rPr>
          <w:rFonts w:ascii="Times New Roman" w:hAnsi="Times New Roman"/>
          <w:shd w:val="clear" w:color="auto" w:fill="FFFFFF"/>
          <w:lang w:val="en-US"/>
        </w:rPr>
        <w:t>P. 173 - 181.</w:t>
      </w:r>
    </w:p>
    <w:p w:rsidR="00CD56B1" w:rsidRDefault="00CD56B1" w:rsidP="00094C4E">
      <w:pPr>
        <w:spacing w:after="0"/>
        <w:ind w:firstLine="284"/>
        <w:jc w:val="center"/>
        <w:rPr>
          <w:rFonts w:ascii="Times New Roman" w:hAnsi="Times New Roman"/>
          <w:b/>
          <w:caps/>
          <w:lang w:val="uk-UA"/>
        </w:rPr>
      </w:pPr>
    </w:p>
    <w:p w:rsidR="00CD56B1" w:rsidRDefault="00CD56B1" w:rsidP="00094C4E">
      <w:pPr>
        <w:spacing w:after="0"/>
        <w:ind w:firstLine="284"/>
        <w:jc w:val="center"/>
        <w:rPr>
          <w:rFonts w:ascii="Times New Roman" w:hAnsi="Times New Roman"/>
          <w:b/>
          <w:caps/>
          <w:lang w:val="en-GB"/>
        </w:rPr>
      </w:pPr>
      <w:r w:rsidRPr="006A4AAA">
        <w:rPr>
          <w:rFonts w:ascii="Times New Roman" w:hAnsi="Times New Roman"/>
          <w:b/>
          <w:caps/>
          <w:lang w:val="en-GB"/>
        </w:rPr>
        <w:t>References</w:t>
      </w:r>
    </w:p>
    <w:p w:rsidR="00CD56B1" w:rsidRDefault="00CD56B1" w:rsidP="00094C4E">
      <w:pPr>
        <w:spacing w:after="0" w:line="240" w:lineRule="auto"/>
        <w:ind w:left="360"/>
        <w:jc w:val="both"/>
        <w:rPr>
          <w:rFonts w:ascii="Times New Roman" w:hAnsi="Times New Roman"/>
          <w:lang w:val="uk-UA"/>
        </w:rPr>
      </w:pPr>
      <w:r>
        <w:rPr>
          <w:rFonts w:ascii="Times New Roman" w:hAnsi="Times New Roman"/>
          <w:lang w:val="uk-UA"/>
        </w:rPr>
        <w:t xml:space="preserve">1. </w:t>
      </w:r>
      <w:r>
        <w:rPr>
          <w:rFonts w:ascii="Times New Roman" w:hAnsi="Times New Roman"/>
          <w:lang w:val="en-US"/>
        </w:rPr>
        <w:t>Belova</w:t>
      </w:r>
      <w:r w:rsidRPr="00496E45">
        <w:rPr>
          <w:rFonts w:ascii="Times New Roman" w:hAnsi="Times New Roman"/>
          <w:lang w:val="en-US"/>
        </w:rPr>
        <w:t xml:space="preserve"> </w:t>
      </w:r>
      <w:r>
        <w:rPr>
          <w:rFonts w:ascii="Times New Roman" w:hAnsi="Times New Roman"/>
          <w:lang w:val="en-US"/>
        </w:rPr>
        <w:t>A</w:t>
      </w:r>
      <w:r w:rsidRPr="00496E45">
        <w:rPr>
          <w:rFonts w:ascii="Times New Roman" w:hAnsi="Times New Roman"/>
          <w:lang w:val="en-US"/>
        </w:rPr>
        <w:t>.</w:t>
      </w:r>
      <w:r>
        <w:rPr>
          <w:rFonts w:ascii="Times New Roman" w:hAnsi="Times New Roman"/>
          <w:lang w:val="en-US"/>
        </w:rPr>
        <w:t>M</w:t>
      </w:r>
      <w:r w:rsidRPr="00496E45">
        <w:rPr>
          <w:rFonts w:ascii="Times New Roman" w:hAnsi="Times New Roman"/>
          <w:lang w:val="en-US"/>
        </w:rPr>
        <w:t>.</w:t>
      </w:r>
      <w:r>
        <w:rPr>
          <w:rFonts w:ascii="Times New Roman" w:hAnsi="Times New Roman"/>
          <w:lang w:val="uk-UA"/>
        </w:rPr>
        <w:t xml:space="preserve"> </w:t>
      </w:r>
      <w:r>
        <w:rPr>
          <w:rFonts w:ascii="Times New Roman" w:hAnsi="Times New Roman"/>
          <w:lang w:val="en-US"/>
        </w:rPr>
        <w:t>Ambulatory</w:t>
      </w:r>
      <w:r w:rsidRPr="00496E45">
        <w:rPr>
          <w:rFonts w:ascii="Times New Roman" w:hAnsi="Times New Roman"/>
          <w:lang w:val="en-US"/>
        </w:rPr>
        <w:t xml:space="preserve"> </w:t>
      </w:r>
      <w:r>
        <w:rPr>
          <w:rFonts w:ascii="Times New Roman" w:hAnsi="Times New Roman"/>
          <w:lang w:val="en-US"/>
        </w:rPr>
        <w:t>rehabilitation</w:t>
      </w:r>
      <w:r w:rsidRPr="00496E45">
        <w:rPr>
          <w:rFonts w:ascii="Times New Roman" w:hAnsi="Times New Roman"/>
          <w:lang w:val="en-US"/>
        </w:rPr>
        <w:t xml:space="preserve"> </w:t>
      </w:r>
      <w:r>
        <w:rPr>
          <w:rFonts w:ascii="Times New Roman" w:hAnsi="Times New Roman"/>
          <w:lang w:val="en-US"/>
        </w:rPr>
        <w:t>of</w:t>
      </w:r>
      <w:r w:rsidRPr="00496E45">
        <w:rPr>
          <w:rFonts w:ascii="Times New Roman" w:hAnsi="Times New Roman"/>
          <w:lang w:val="en-US"/>
        </w:rPr>
        <w:t xml:space="preserve"> </w:t>
      </w:r>
      <w:r>
        <w:rPr>
          <w:rFonts w:ascii="Times New Roman" w:hAnsi="Times New Roman"/>
          <w:lang w:val="en-US"/>
        </w:rPr>
        <w:t>neurological</w:t>
      </w:r>
      <w:r w:rsidRPr="00496E45">
        <w:rPr>
          <w:rFonts w:ascii="Times New Roman" w:hAnsi="Times New Roman"/>
          <w:lang w:val="en-US"/>
        </w:rPr>
        <w:t xml:space="preserve"> </w:t>
      </w:r>
      <w:r>
        <w:rPr>
          <w:rFonts w:ascii="Times New Roman" w:hAnsi="Times New Roman"/>
          <w:lang w:val="en-US"/>
        </w:rPr>
        <w:t>patients</w:t>
      </w:r>
      <w:r>
        <w:rPr>
          <w:rFonts w:ascii="Times New Roman" w:hAnsi="Times New Roman"/>
          <w:lang w:val="uk-UA"/>
        </w:rPr>
        <w:t xml:space="preserve"> /</w:t>
      </w:r>
      <w:r>
        <w:rPr>
          <w:rFonts w:ascii="Times New Roman" w:hAnsi="Times New Roman"/>
          <w:lang w:val="en-US"/>
        </w:rPr>
        <w:t>A</w:t>
      </w:r>
      <w:r w:rsidRPr="00496E45">
        <w:rPr>
          <w:rFonts w:ascii="Times New Roman" w:hAnsi="Times New Roman"/>
          <w:lang w:val="en-US"/>
        </w:rPr>
        <w:t>.</w:t>
      </w:r>
      <w:r>
        <w:rPr>
          <w:rFonts w:ascii="Times New Roman" w:hAnsi="Times New Roman"/>
          <w:lang w:val="en-US"/>
        </w:rPr>
        <w:t>M</w:t>
      </w:r>
      <w:r w:rsidRPr="00496E45">
        <w:rPr>
          <w:rFonts w:ascii="Times New Roman" w:hAnsi="Times New Roman"/>
          <w:lang w:val="en-US"/>
        </w:rPr>
        <w:t>.</w:t>
      </w:r>
      <w:r>
        <w:rPr>
          <w:rFonts w:ascii="Times New Roman" w:hAnsi="Times New Roman"/>
          <w:lang w:val="uk-UA"/>
        </w:rPr>
        <w:t xml:space="preserve"> </w:t>
      </w:r>
      <w:r>
        <w:rPr>
          <w:rFonts w:ascii="Times New Roman" w:hAnsi="Times New Roman"/>
          <w:lang w:val="en-US"/>
        </w:rPr>
        <w:t>Belova</w:t>
      </w:r>
      <w:r>
        <w:rPr>
          <w:rFonts w:ascii="Times New Roman" w:hAnsi="Times New Roman"/>
          <w:lang w:val="uk-UA"/>
        </w:rPr>
        <w:t xml:space="preserve">, </w:t>
      </w:r>
      <w:r>
        <w:rPr>
          <w:rFonts w:ascii="Times New Roman" w:hAnsi="Times New Roman"/>
          <w:lang w:val="en-US"/>
        </w:rPr>
        <w:t>V</w:t>
      </w:r>
      <w:r w:rsidRPr="00496E45">
        <w:rPr>
          <w:rFonts w:ascii="Times New Roman" w:hAnsi="Times New Roman"/>
          <w:lang w:val="en-US"/>
        </w:rPr>
        <w:t>.</w:t>
      </w:r>
      <w:r>
        <w:rPr>
          <w:rFonts w:ascii="Times New Roman" w:hAnsi="Times New Roman"/>
          <w:lang w:val="en-US"/>
        </w:rPr>
        <w:t>N</w:t>
      </w:r>
      <w:r w:rsidRPr="00496E45">
        <w:rPr>
          <w:rFonts w:ascii="Times New Roman" w:hAnsi="Times New Roman"/>
          <w:lang w:val="en-US"/>
        </w:rPr>
        <w:t xml:space="preserve">. </w:t>
      </w:r>
      <w:r>
        <w:rPr>
          <w:rFonts w:ascii="Times New Roman" w:hAnsi="Times New Roman"/>
          <w:lang w:val="en-US"/>
        </w:rPr>
        <w:t>Grigorieva</w:t>
      </w:r>
      <w:r>
        <w:rPr>
          <w:rFonts w:ascii="Times New Roman" w:hAnsi="Times New Roman"/>
          <w:lang w:val="uk-UA"/>
        </w:rPr>
        <w:t xml:space="preserve">. – </w:t>
      </w:r>
      <w:r w:rsidRPr="00496E45">
        <w:rPr>
          <w:rFonts w:ascii="Times New Roman" w:hAnsi="Times New Roman"/>
          <w:lang w:val="en-US"/>
        </w:rPr>
        <w:t xml:space="preserve"> </w:t>
      </w:r>
      <w:r>
        <w:rPr>
          <w:rFonts w:ascii="Times New Roman" w:hAnsi="Times New Roman"/>
          <w:lang w:val="en-US"/>
        </w:rPr>
        <w:t>M</w:t>
      </w:r>
      <w:r w:rsidRPr="00496E45">
        <w:rPr>
          <w:rFonts w:ascii="Times New Roman" w:hAnsi="Times New Roman"/>
          <w:lang w:val="en-US"/>
        </w:rPr>
        <w:t>.:</w:t>
      </w:r>
      <w:r>
        <w:rPr>
          <w:rFonts w:ascii="Times New Roman" w:hAnsi="Times New Roman"/>
          <w:lang w:val="uk-UA"/>
        </w:rPr>
        <w:t xml:space="preserve"> </w:t>
      </w:r>
      <w:r>
        <w:rPr>
          <w:rFonts w:ascii="Times New Roman" w:hAnsi="Times New Roman"/>
          <w:lang w:val="en-US"/>
        </w:rPr>
        <w:t>Antidor</w:t>
      </w:r>
      <w:r>
        <w:rPr>
          <w:rFonts w:ascii="Times New Roman" w:hAnsi="Times New Roman"/>
          <w:lang w:val="uk-UA"/>
        </w:rPr>
        <w:t xml:space="preserve">. – </w:t>
      </w:r>
      <w:r w:rsidRPr="00496E45">
        <w:rPr>
          <w:rFonts w:ascii="Times New Roman" w:hAnsi="Times New Roman"/>
          <w:lang w:val="en-US"/>
        </w:rPr>
        <w:t>184</w:t>
      </w:r>
      <w:r>
        <w:rPr>
          <w:rFonts w:ascii="Times New Roman" w:hAnsi="Times New Roman"/>
          <w:lang w:val="uk-UA"/>
        </w:rPr>
        <w:t xml:space="preserve"> р.</w:t>
      </w:r>
    </w:p>
    <w:p w:rsidR="00CD56B1" w:rsidRPr="00AB323A" w:rsidRDefault="00CD56B1" w:rsidP="00094C4E">
      <w:pPr>
        <w:shd w:val="clear" w:color="auto" w:fill="FFFFFF"/>
        <w:spacing w:after="0" w:line="240" w:lineRule="auto"/>
        <w:ind w:left="360"/>
        <w:jc w:val="both"/>
        <w:rPr>
          <w:rFonts w:ascii="Times New Roman" w:hAnsi="Times New Roman"/>
          <w:sz w:val="20"/>
          <w:szCs w:val="20"/>
          <w:lang w:val="en-US"/>
        </w:rPr>
      </w:pPr>
      <w:r>
        <w:rPr>
          <w:rFonts w:ascii="Times New Roman" w:hAnsi="Times New Roman"/>
          <w:lang w:val="uk-UA"/>
        </w:rPr>
        <w:t xml:space="preserve">2. </w:t>
      </w:r>
      <w:r>
        <w:rPr>
          <w:rFonts w:ascii="Times New Roman" w:hAnsi="Times New Roman"/>
          <w:lang w:val="en-US"/>
        </w:rPr>
        <w:t>Zozulya I.S. Basic principles of diagnostics, formation of diagnosis, treatment and prevention of the brain stroke/ I.S. Zozulya, U. I. Golovchenko, A.I. Zozulya, O.P. Onoprienko, A.O. Volosovets // Ukrainskyi</w:t>
      </w:r>
      <w:r>
        <w:rPr>
          <w:rFonts w:ascii="Times New Roman" w:hAnsi="Times New Roman"/>
          <w:lang w:val="uk-UA"/>
        </w:rPr>
        <w:t xml:space="preserve"> </w:t>
      </w:r>
      <w:r>
        <w:rPr>
          <w:rFonts w:ascii="Times New Roman" w:hAnsi="Times New Roman"/>
          <w:lang w:val="en-US"/>
        </w:rPr>
        <w:t>medychniy</w:t>
      </w:r>
      <w:r>
        <w:rPr>
          <w:rFonts w:ascii="Times New Roman" w:hAnsi="Times New Roman"/>
          <w:lang w:val="uk-UA"/>
        </w:rPr>
        <w:t xml:space="preserve"> </w:t>
      </w:r>
      <w:r>
        <w:rPr>
          <w:rFonts w:ascii="Times New Roman" w:hAnsi="Times New Roman"/>
          <w:lang w:val="en-US"/>
        </w:rPr>
        <w:t>chasopys.</w:t>
      </w:r>
      <w:r>
        <w:rPr>
          <w:rFonts w:ascii="Times New Roman" w:hAnsi="Times New Roman"/>
          <w:lang w:val="uk-UA"/>
        </w:rPr>
        <w:t xml:space="preserve"> – </w:t>
      </w:r>
      <w:r>
        <w:rPr>
          <w:rFonts w:ascii="Times New Roman" w:hAnsi="Times New Roman"/>
          <w:lang w:val="en-US"/>
        </w:rPr>
        <w:t>P.34-38.</w:t>
      </w:r>
    </w:p>
    <w:p w:rsidR="00CD56B1" w:rsidRPr="00496E45" w:rsidRDefault="00CD56B1" w:rsidP="00094C4E">
      <w:pPr>
        <w:shd w:val="clear" w:color="auto" w:fill="FFFFFF"/>
        <w:spacing w:after="0" w:line="240" w:lineRule="auto"/>
        <w:ind w:left="360"/>
        <w:jc w:val="both"/>
        <w:rPr>
          <w:rFonts w:ascii="Times New Roman" w:hAnsi="Times New Roman"/>
          <w:sz w:val="20"/>
          <w:szCs w:val="20"/>
          <w:lang w:val="en-US"/>
        </w:rPr>
      </w:pPr>
      <w:r>
        <w:rPr>
          <w:rFonts w:ascii="Times New Roman" w:hAnsi="Times New Roman"/>
          <w:lang w:val="en-US"/>
        </w:rPr>
        <w:t>3. Ivasyk N.O. Construction of the rehabilitation diagnosis in the clinical practice of a physical rehabilitation specialist in case of</w:t>
      </w:r>
      <w:r w:rsidRPr="002E4E0F">
        <w:rPr>
          <w:rFonts w:ascii="Times New Roman" w:hAnsi="Times New Roman"/>
          <w:lang w:val="en-US"/>
        </w:rPr>
        <w:t xml:space="preserve"> </w:t>
      </w:r>
      <w:r>
        <w:rPr>
          <w:rFonts w:ascii="Times New Roman" w:hAnsi="Times New Roman"/>
          <w:lang w:val="en-US"/>
        </w:rPr>
        <w:t>children’s broncho-pulmonary diseases / N.O. Ivasyk // Naukovyi chasopys NPU imeni M.P. Dragomanova</w:t>
      </w:r>
      <w:r>
        <w:rPr>
          <w:rFonts w:ascii="Times New Roman" w:hAnsi="Times New Roman"/>
          <w:lang w:val="uk-UA"/>
        </w:rPr>
        <w:t xml:space="preserve">. – 2016. – </w:t>
      </w:r>
      <w:r>
        <w:rPr>
          <w:rFonts w:ascii="Times New Roman" w:hAnsi="Times New Roman"/>
          <w:lang w:val="en-US"/>
        </w:rPr>
        <w:t>Vol. 10 (80). – P.51-55.</w:t>
      </w:r>
    </w:p>
    <w:p w:rsidR="00CD56B1" w:rsidRPr="00496E45" w:rsidRDefault="00CD56B1" w:rsidP="00094C4E">
      <w:pPr>
        <w:autoSpaceDE w:val="0"/>
        <w:autoSpaceDN w:val="0"/>
        <w:adjustRightInd w:val="0"/>
        <w:spacing w:after="0" w:line="240" w:lineRule="auto"/>
        <w:ind w:left="360"/>
        <w:jc w:val="both"/>
        <w:rPr>
          <w:rFonts w:ascii="Times New Roman" w:hAnsi="Times New Roman"/>
          <w:bCs/>
          <w:lang w:val="en-US"/>
        </w:rPr>
      </w:pPr>
      <w:r w:rsidRPr="00496E45">
        <w:rPr>
          <w:rFonts w:ascii="Times New Roman" w:hAnsi="Times New Roman"/>
          <w:lang w:val="en-US"/>
        </w:rPr>
        <w:t xml:space="preserve">4. </w:t>
      </w:r>
      <w:r>
        <w:rPr>
          <w:rFonts w:ascii="Times New Roman" w:hAnsi="Times New Roman"/>
          <w:iCs/>
          <w:lang w:val="en-US"/>
        </w:rPr>
        <w:t>Kovalenko</w:t>
      </w:r>
      <w:r w:rsidRPr="00496E45">
        <w:rPr>
          <w:rFonts w:ascii="Times New Roman" w:hAnsi="Times New Roman"/>
          <w:iCs/>
          <w:lang w:val="en-US"/>
        </w:rPr>
        <w:t xml:space="preserve"> </w:t>
      </w:r>
      <w:r>
        <w:rPr>
          <w:rFonts w:ascii="Times New Roman" w:hAnsi="Times New Roman"/>
          <w:iCs/>
          <w:lang w:val="en-US"/>
        </w:rPr>
        <w:t>V</w:t>
      </w:r>
      <w:r w:rsidRPr="00496E45">
        <w:rPr>
          <w:rFonts w:ascii="Times New Roman" w:hAnsi="Times New Roman"/>
          <w:iCs/>
          <w:lang w:val="en-US"/>
        </w:rPr>
        <w:t>.</w:t>
      </w:r>
      <w:r>
        <w:rPr>
          <w:rFonts w:ascii="Times New Roman" w:hAnsi="Times New Roman"/>
          <w:iCs/>
          <w:lang w:val="en-US"/>
        </w:rPr>
        <w:t>M</w:t>
      </w:r>
      <w:r w:rsidRPr="00496E45">
        <w:rPr>
          <w:rFonts w:ascii="Times New Roman" w:hAnsi="Times New Roman"/>
          <w:iCs/>
          <w:lang w:val="en-US"/>
        </w:rPr>
        <w:t xml:space="preserve">. </w:t>
      </w:r>
      <w:r>
        <w:rPr>
          <w:rFonts w:ascii="Times New Roman" w:hAnsi="Times New Roman"/>
          <w:iCs/>
          <w:lang w:val="en-US"/>
        </w:rPr>
        <w:t>Implementation</w:t>
      </w:r>
      <w:r w:rsidRPr="00496E45">
        <w:rPr>
          <w:rFonts w:ascii="Times New Roman" w:hAnsi="Times New Roman"/>
          <w:iCs/>
          <w:lang w:val="en-US"/>
        </w:rPr>
        <w:t xml:space="preserve"> </w:t>
      </w:r>
      <w:r>
        <w:rPr>
          <w:rFonts w:ascii="Times New Roman" w:hAnsi="Times New Roman"/>
          <w:iCs/>
          <w:lang w:val="en-US"/>
        </w:rPr>
        <w:t>of</w:t>
      </w:r>
      <w:r w:rsidRPr="00496E45">
        <w:rPr>
          <w:rFonts w:ascii="Times New Roman" w:hAnsi="Times New Roman"/>
          <w:iCs/>
          <w:lang w:val="en-US"/>
        </w:rPr>
        <w:t xml:space="preserve"> </w:t>
      </w:r>
      <w:r>
        <w:rPr>
          <w:rFonts w:ascii="Times New Roman" w:hAnsi="Times New Roman"/>
          <w:iCs/>
          <w:lang w:val="en-US"/>
        </w:rPr>
        <w:t>the</w:t>
      </w:r>
      <w:r w:rsidRPr="00496E45">
        <w:rPr>
          <w:rFonts w:ascii="Times New Roman" w:hAnsi="Times New Roman"/>
          <w:iCs/>
          <w:lang w:val="en-US"/>
        </w:rPr>
        <w:t xml:space="preserve"> </w:t>
      </w:r>
      <w:r>
        <w:rPr>
          <w:rFonts w:ascii="Times New Roman" w:hAnsi="Times New Roman"/>
          <w:iCs/>
          <w:lang w:val="en-US"/>
        </w:rPr>
        <w:t>State</w:t>
      </w:r>
      <w:r w:rsidRPr="00496E45">
        <w:rPr>
          <w:rFonts w:ascii="Times New Roman" w:hAnsi="Times New Roman"/>
          <w:iCs/>
          <w:lang w:val="en-US"/>
        </w:rPr>
        <w:t xml:space="preserve"> </w:t>
      </w:r>
      <w:r>
        <w:rPr>
          <w:rFonts w:ascii="Times New Roman" w:hAnsi="Times New Roman"/>
          <w:iCs/>
          <w:lang w:val="en-US"/>
        </w:rPr>
        <w:t>Program</w:t>
      </w:r>
      <w:r w:rsidRPr="00496E45">
        <w:rPr>
          <w:rFonts w:ascii="Times New Roman" w:hAnsi="Times New Roman"/>
          <w:iCs/>
          <w:lang w:val="en-US"/>
        </w:rPr>
        <w:t xml:space="preserve"> </w:t>
      </w:r>
      <w:r>
        <w:rPr>
          <w:rFonts w:ascii="Times New Roman" w:hAnsi="Times New Roman"/>
          <w:iCs/>
          <w:lang w:val="en-US"/>
        </w:rPr>
        <w:t>for</w:t>
      </w:r>
      <w:r w:rsidRPr="00496E45">
        <w:rPr>
          <w:rFonts w:ascii="Times New Roman" w:hAnsi="Times New Roman"/>
          <w:iCs/>
          <w:lang w:val="en-US"/>
        </w:rPr>
        <w:t xml:space="preserve"> </w:t>
      </w:r>
      <w:r>
        <w:rPr>
          <w:rFonts w:ascii="Times New Roman" w:hAnsi="Times New Roman"/>
          <w:iCs/>
          <w:lang w:val="en-US"/>
        </w:rPr>
        <w:t>fighting</w:t>
      </w:r>
      <w:r w:rsidRPr="00496E45">
        <w:rPr>
          <w:rFonts w:ascii="Times New Roman" w:hAnsi="Times New Roman"/>
          <w:iCs/>
          <w:lang w:val="en-US"/>
        </w:rPr>
        <w:t xml:space="preserve"> </w:t>
      </w:r>
      <w:r>
        <w:rPr>
          <w:rFonts w:ascii="Times New Roman" w:hAnsi="Times New Roman"/>
          <w:iCs/>
          <w:lang w:val="en-US"/>
        </w:rPr>
        <w:t>against</w:t>
      </w:r>
      <w:r w:rsidRPr="00496E45">
        <w:rPr>
          <w:rFonts w:ascii="Times New Roman" w:hAnsi="Times New Roman"/>
          <w:iCs/>
          <w:lang w:val="en-US"/>
        </w:rPr>
        <w:t xml:space="preserve"> </w:t>
      </w:r>
      <w:r>
        <w:rPr>
          <w:rFonts w:ascii="Times New Roman" w:hAnsi="Times New Roman"/>
          <w:iCs/>
          <w:lang w:val="en-US"/>
        </w:rPr>
        <w:t>hypertension</w:t>
      </w:r>
      <w:r w:rsidRPr="00496E45">
        <w:rPr>
          <w:rFonts w:ascii="Times New Roman" w:hAnsi="Times New Roman"/>
          <w:iCs/>
          <w:lang w:val="en-US"/>
        </w:rPr>
        <w:t xml:space="preserve"> </w:t>
      </w:r>
      <w:r>
        <w:rPr>
          <w:rFonts w:ascii="Times New Roman" w:hAnsi="Times New Roman"/>
          <w:iCs/>
          <w:lang w:val="en-US"/>
        </w:rPr>
        <w:t>in</w:t>
      </w:r>
      <w:r w:rsidRPr="00496E45">
        <w:rPr>
          <w:rFonts w:ascii="Times New Roman" w:hAnsi="Times New Roman"/>
          <w:iCs/>
          <w:lang w:val="en-US"/>
        </w:rPr>
        <w:t xml:space="preserve"> </w:t>
      </w:r>
      <w:r>
        <w:rPr>
          <w:rFonts w:ascii="Times New Roman" w:hAnsi="Times New Roman"/>
          <w:iCs/>
          <w:lang w:val="en-US"/>
        </w:rPr>
        <w:t>Ukraine</w:t>
      </w:r>
      <w:r w:rsidRPr="00496E45">
        <w:rPr>
          <w:rFonts w:ascii="Times New Roman" w:hAnsi="Times New Roman"/>
          <w:iCs/>
          <w:lang w:val="en-US"/>
        </w:rPr>
        <w:t xml:space="preserve"> / </w:t>
      </w:r>
      <w:r>
        <w:rPr>
          <w:rFonts w:ascii="Times New Roman" w:hAnsi="Times New Roman"/>
          <w:iCs/>
          <w:lang w:val="en-US"/>
        </w:rPr>
        <w:t>V</w:t>
      </w:r>
      <w:r w:rsidRPr="00496E45">
        <w:rPr>
          <w:rFonts w:ascii="Times New Roman" w:hAnsi="Times New Roman"/>
          <w:iCs/>
          <w:lang w:val="en-US"/>
        </w:rPr>
        <w:t>.</w:t>
      </w:r>
      <w:r>
        <w:rPr>
          <w:rFonts w:ascii="Times New Roman" w:hAnsi="Times New Roman"/>
          <w:iCs/>
          <w:lang w:val="en-US"/>
        </w:rPr>
        <w:t>M</w:t>
      </w:r>
      <w:r w:rsidRPr="00496E45">
        <w:rPr>
          <w:rFonts w:ascii="Times New Roman" w:hAnsi="Times New Roman"/>
          <w:iCs/>
          <w:lang w:val="en-US"/>
        </w:rPr>
        <w:t xml:space="preserve">. </w:t>
      </w:r>
      <w:r>
        <w:rPr>
          <w:rFonts w:ascii="Times New Roman" w:hAnsi="Times New Roman"/>
          <w:iCs/>
          <w:lang w:val="en-US"/>
        </w:rPr>
        <w:t>Kovalenko</w:t>
      </w:r>
      <w:r w:rsidRPr="00496E45">
        <w:rPr>
          <w:rFonts w:ascii="Times New Roman" w:hAnsi="Times New Roman"/>
          <w:iCs/>
          <w:lang w:val="en-US"/>
        </w:rPr>
        <w:t xml:space="preserve">, </w:t>
      </w:r>
      <w:r>
        <w:rPr>
          <w:rFonts w:ascii="Times New Roman" w:hAnsi="Times New Roman"/>
          <w:iCs/>
          <w:lang w:val="en-US"/>
        </w:rPr>
        <w:t>V</w:t>
      </w:r>
      <w:r w:rsidRPr="00496E45">
        <w:rPr>
          <w:rFonts w:ascii="Times New Roman" w:hAnsi="Times New Roman"/>
          <w:iCs/>
          <w:lang w:val="en-US"/>
        </w:rPr>
        <w:t>.</w:t>
      </w:r>
      <w:r>
        <w:rPr>
          <w:rFonts w:ascii="Times New Roman" w:hAnsi="Times New Roman"/>
          <w:iCs/>
          <w:lang w:val="en-US"/>
        </w:rPr>
        <w:t>M</w:t>
      </w:r>
      <w:r w:rsidRPr="00496E45">
        <w:rPr>
          <w:rFonts w:ascii="Times New Roman" w:hAnsi="Times New Roman"/>
          <w:iCs/>
          <w:lang w:val="en-US"/>
        </w:rPr>
        <w:t xml:space="preserve">. </w:t>
      </w:r>
      <w:r>
        <w:rPr>
          <w:rFonts w:ascii="Times New Roman" w:hAnsi="Times New Roman"/>
          <w:iCs/>
          <w:lang w:val="en-US"/>
        </w:rPr>
        <w:t>Kornatskyi</w:t>
      </w:r>
      <w:r w:rsidRPr="00496E45">
        <w:rPr>
          <w:rFonts w:ascii="Times New Roman" w:hAnsi="Times New Roman"/>
          <w:iCs/>
          <w:lang w:val="en-US"/>
        </w:rPr>
        <w:t xml:space="preserve"> // </w:t>
      </w:r>
      <w:r>
        <w:rPr>
          <w:rFonts w:ascii="Times New Roman" w:hAnsi="Times New Roman"/>
          <w:iCs/>
          <w:lang w:val="en-US"/>
        </w:rPr>
        <w:t>Ukrainskyi</w:t>
      </w:r>
      <w:r w:rsidRPr="00496E45">
        <w:rPr>
          <w:rFonts w:ascii="Times New Roman" w:hAnsi="Times New Roman"/>
          <w:iCs/>
          <w:lang w:val="en-US"/>
        </w:rPr>
        <w:t xml:space="preserve"> </w:t>
      </w:r>
      <w:r>
        <w:rPr>
          <w:rFonts w:ascii="Times New Roman" w:hAnsi="Times New Roman"/>
          <w:iCs/>
          <w:lang w:val="en-US"/>
        </w:rPr>
        <w:t>kardiologichnyi</w:t>
      </w:r>
      <w:r w:rsidRPr="00496E45">
        <w:rPr>
          <w:rFonts w:ascii="Times New Roman" w:hAnsi="Times New Roman"/>
          <w:iCs/>
          <w:lang w:val="en-US"/>
        </w:rPr>
        <w:t xml:space="preserve"> </w:t>
      </w:r>
      <w:r>
        <w:rPr>
          <w:rFonts w:ascii="Times New Roman" w:hAnsi="Times New Roman"/>
          <w:iCs/>
          <w:lang w:val="en-US"/>
        </w:rPr>
        <w:t>zhurnal</w:t>
      </w:r>
      <w:r w:rsidRPr="00496E45">
        <w:rPr>
          <w:rFonts w:ascii="Times New Roman" w:hAnsi="Times New Roman"/>
          <w:iCs/>
          <w:lang w:val="en-US"/>
        </w:rPr>
        <w:t xml:space="preserve">. – 2010. – </w:t>
      </w:r>
      <w:r>
        <w:rPr>
          <w:rFonts w:ascii="Times New Roman" w:hAnsi="Times New Roman"/>
          <w:iCs/>
          <w:lang w:val="en-US"/>
        </w:rPr>
        <w:t>№</w:t>
      </w:r>
      <w:r w:rsidRPr="00496E45">
        <w:rPr>
          <w:rFonts w:ascii="Times New Roman" w:hAnsi="Times New Roman"/>
          <w:iCs/>
          <w:lang w:val="en-US"/>
        </w:rPr>
        <w:t xml:space="preserve">6. – </w:t>
      </w:r>
      <w:r>
        <w:rPr>
          <w:rFonts w:ascii="Times New Roman" w:hAnsi="Times New Roman"/>
          <w:iCs/>
        </w:rPr>
        <w:t>Р</w:t>
      </w:r>
      <w:r w:rsidRPr="00496E45">
        <w:rPr>
          <w:rFonts w:ascii="Times New Roman" w:hAnsi="Times New Roman"/>
          <w:iCs/>
          <w:lang w:val="en-US"/>
        </w:rPr>
        <w:t>.</w:t>
      </w:r>
      <w:r w:rsidRPr="00045150">
        <w:rPr>
          <w:rFonts w:ascii="Times New Roman" w:hAnsi="Times New Roman"/>
          <w:iCs/>
          <w:lang w:val="en-US"/>
        </w:rPr>
        <w:t xml:space="preserve"> </w:t>
      </w:r>
      <w:r w:rsidRPr="00496E45">
        <w:rPr>
          <w:rFonts w:ascii="Times New Roman" w:hAnsi="Times New Roman"/>
          <w:iCs/>
          <w:lang w:val="en-US"/>
        </w:rPr>
        <w:t>7 – 12.</w:t>
      </w:r>
    </w:p>
    <w:p w:rsidR="00CD56B1" w:rsidRPr="00496E45" w:rsidRDefault="00CD56B1" w:rsidP="00094C4E">
      <w:pPr>
        <w:shd w:val="clear" w:color="auto" w:fill="FFFFFF"/>
        <w:spacing w:after="0" w:line="240" w:lineRule="auto"/>
        <w:ind w:left="360"/>
        <w:jc w:val="both"/>
        <w:rPr>
          <w:rFonts w:ascii="Times New Roman" w:hAnsi="Times New Roman"/>
          <w:sz w:val="20"/>
          <w:szCs w:val="20"/>
          <w:lang w:val="en-US"/>
        </w:rPr>
      </w:pPr>
      <w:r w:rsidRPr="00496E45">
        <w:rPr>
          <w:rFonts w:ascii="Times New Roman" w:hAnsi="Times New Roman"/>
          <w:lang w:val="en-US"/>
        </w:rPr>
        <w:t xml:space="preserve">5. </w:t>
      </w:r>
      <w:r>
        <w:rPr>
          <w:rFonts w:ascii="Times New Roman" w:hAnsi="Times New Roman"/>
          <w:lang w:val="en-US"/>
        </w:rPr>
        <w:t>Lihacheva-Hachapuridze I.Ch. Modern approaches to the restoring of the walking function, which was lost by patients, who suffered from cerebral stroke: Avtor. Dis. Kand. Med. Nauk. – M.</w:t>
      </w:r>
      <w:r w:rsidRPr="00496E45">
        <w:rPr>
          <w:rFonts w:ascii="Times New Roman" w:hAnsi="Times New Roman"/>
          <w:lang w:val="en-US"/>
        </w:rPr>
        <w:t xml:space="preserve">, 2007. – 19 </w:t>
      </w:r>
      <w:r>
        <w:rPr>
          <w:rFonts w:ascii="Times New Roman" w:hAnsi="Times New Roman"/>
        </w:rPr>
        <w:t>р</w:t>
      </w:r>
      <w:r w:rsidRPr="00496E45">
        <w:rPr>
          <w:rFonts w:ascii="Times New Roman" w:hAnsi="Times New Roman"/>
          <w:lang w:val="en-US"/>
        </w:rPr>
        <w:t>.</w:t>
      </w:r>
    </w:p>
    <w:p w:rsidR="00CD56B1" w:rsidRPr="00045150" w:rsidRDefault="00CD56B1" w:rsidP="00094C4E">
      <w:pPr>
        <w:shd w:val="clear" w:color="auto" w:fill="FFFFFF"/>
        <w:spacing w:after="0" w:line="240" w:lineRule="auto"/>
        <w:ind w:left="360"/>
        <w:jc w:val="both"/>
        <w:rPr>
          <w:rFonts w:ascii="Times New Roman" w:hAnsi="Times New Roman"/>
          <w:sz w:val="20"/>
          <w:szCs w:val="20"/>
          <w:lang w:val="en-US"/>
        </w:rPr>
      </w:pPr>
      <w:r w:rsidRPr="00496E45">
        <w:rPr>
          <w:rFonts w:ascii="Times New Roman" w:hAnsi="Times New Roman"/>
          <w:lang w:val="en-US"/>
        </w:rPr>
        <w:t xml:space="preserve">6. </w:t>
      </w:r>
      <w:r>
        <w:rPr>
          <w:rFonts w:ascii="Times New Roman" w:hAnsi="Times New Roman"/>
          <w:lang w:val="en-US"/>
        </w:rPr>
        <w:t>Magas V.O. Features of the physical rehabilitation specialist examination of the patient after stroke / V.O. Magas, M.Y. Romanyshyn // XV Mizhnarodna</w:t>
      </w:r>
      <w:r w:rsidRPr="00045150">
        <w:rPr>
          <w:rFonts w:ascii="Times New Roman" w:hAnsi="Times New Roman"/>
          <w:lang w:val="en-US"/>
        </w:rPr>
        <w:t xml:space="preserve"> </w:t>
      </w:r>
      <w:r>
        <w:rPr>
          <w:rFonts w:ascii="Times New Roman" w:hAnsi="Times New Roman"/>
          <w:lang w:val="en-US"/>
        </w:rPr>
        <w:t>naukovo-praktichna</w:t>
      </w:r>
      <w:r w:rsidRPr="00045150">
        <w:rPr>
          <w:rFonts w:ascii="Times New Roman" w:hAnsi="Times New Roman"/>
          <w:lang w:val="en-US"/>
        </w:rPr>
        <w:t xml:space="preserve"> </w:t>
      </w:r>
      <w:r>
        <w:rPr>
          <w:rFonts w:ascii="Times New Roman" w:hAnsi="Times New Roman"/>
          <w:lang w:val="en-US"/>
        </w:rPr>
        <w:t>conferentsia “Phisychna</w:t>
      </w:r>
      <w:r w:rsidRPr="00045150">
        <w:rPr>
          <w:rFonts w:ascii="Times New Roman" w:hAnsi="Times New Roman"/>
          <w:lang w:val="en-US"/>
        </w:rPr>
        <w:t xml:space="preserve"> </w:t>
      </w:r>
      <w:r>
        <w:rPr>
          <w:rFonts w:ascii="Times New Roman" w:hAnsi="Times New Roman"/>
          <w:lang w:val="en-US"/>
        </w:rPr>
        <w:t>cultura, sport ta zdorovia”</w:t>
      </w:r>
      <w:r w:rsidRPr="00045150">
        <w:rPr>
          <w:rFonts w:ascii="Times New Roman" w:hAnsi="Times New Roman"/>
          <w:lang w:val="en-US"/>
        </w:rPr>
        <w:t xml:space="preserve">. – 2015. – </w:t>
      </w:r>
      <w:r>
        <w:rPr>
          <w:rFonts w:ascii="Times New Roman" w:hAnsi="Times New Roman"/>
        </w:rPr>
        <w:t>Р</w:t>
      </w:r>
      <w:r w:rsidRPr="00045150">
        <w:rPr>
          <w:rFonts w:ascii="Times New Roman" w:hAnsi="Times New Roman"/>
          <w:lang w:val="en-US"/>
        </w:rPr>
        <w:t>.</w:t>
      </w:r>
      <w:r>
        <w:rPr>
          <w:rFonts w:ascii="Times New Roman" w:hAnsi="Times New Roman"/>
          <w:lang w:val="en-US"/>
        </w:rPr>
        <w:t xml:space="preserve"> </w:t>
      </w:r>
      <w:r w:rsidRPr="00045150">
        <w:rPr>
          <w:rFonts w:ascii="Times New Roman" w:hAnsi="Times New Roman"/>
          <w:lang w:val="en-US"/>
        </w:rPr>
        <w:t>215 – 217.</w:t>
      </w:r>
    </w:p>
    <w:p w:rsidR="00CD56B1" w:rsidRPr="00045150" w:rsidRDefault="00CD56B1" w:rsidP="00094C4E">
      <w:pPr>
        <w:shd w:val="clear" w:color="auto" w:fill="FFFFFF"/>
        <w:spacing w:after="0" w:line="240" w:lineRule="auto"/>
        <w:ind w:left="360"/>
        <w:jc w:val="both"/>
        <w:rPr>
          <w:rFonts w:ascii="Times New Roman" w:hAnsi="Times New Roman"/>
          <w:lang w:val="en-US"/>
        </w:rPr>
      </w:pPr>
      <w:r w:rsidRPr="00045150">
        <w:rPr>
          <w:rFonts w:ascii="Times New Roman" w:hAnsi="Times New Roman"/>
          <w:lang w:val="en-US"/>
        </w:rPr>
        <w:t xml:space="preserve">7. </w:t>
      </w:r>
      <w:r>
        <w:rPr>
          <w:rFonts w:ascii="Times New Roman" w:hAnsi="Times New Roman"/>
          <w:lang w:val="en-US"/>
        </w:rPr>
        <w:t>Romanyshyn N.Y. The bases of constructing the rehabilitation diagnosis in clinical practice by the physical rehabilitation specialist / Romanyshyn N.Y. // Pedagogika, psyhologia ta medico-biologichni problem phisychnogo</w:t>
      </w:r>
      <w:r w:rsidRPr="00045150">
        <w:rPr>
          <w:rFonts w:ascii="Times New Roman" w:hAnsi="Times New Roman"/>
          <w:lang w:val="en-US"/>
        </w:rPr>
        <w:t xml:space="preserve"> </w:t>
      </w:r>
      <w:r>
        <w:rPr>
          <w:rFonts w:ascii="Times New Roman" w:hAnsi="Times New Roman"/>
          <w:lang w:val="en-US"/>
        </w:rPr>
        <w:t>vychovannya</w:t>
      </w:r>
      <w:r w:rsidRPr="00045150">
        <w:rPr>
          <w:rFonts w:ascii="Times New Roman" w:hAnsi="Times New Roman"/>
          <w:lang w:val="en-US"/>
        </w:rPr>
        <w:t xml:space="preserve"> </w:t>
      </w:r>
      <w:r>
        <w:rPr>
          <w:rFonts w:ascii="Times New Roman" w:hAnsi="Times New Roman"/>
          <w:lang w:val="en-US"/>
        </w:rPr>
        <w:t>i</w:t>
      </w:r>
      <w:r w:rsidRPr="00045150">
        <w:rPr>
          <w:rFonts w:ascii="Times New Roman" w:hAnsi="Times New Roman"/>
          <w:lang w:val="en-US"/>
        </w:rPr>
        <w:t xml:space="preserve"> </w:t>
      </w:r>
      <w:r>
        <w:rPr>
          <w:rFonts w:ascii="Times New Roman" w:hAnsi="Times New Roman"/>
          <w:lang w:val="en-US"/>
        </w:rPr>
        <w:t>sportu.</w:t>
      </w:r>
      <w:r w:rsidRPr="00045150">
        <w:rPr>
          <w:rFonts w:ascii="Times New Roman" w:hAnsi="Times New Roman"/>
          <w:lang w:val="en-US"/>
        </w:rPr>
        <w:t xml:space="preserve"> </w:t>
      </w:r>
      <w:r>
        <w:rPr>
          <w:rFonts w:ascii="Times New Roman" w:hAnsi="Times New Roman"/>
          <w:lang w:val="en-US"/>
        </w:rPr>
        <w:t>–</w:t>
      </w:r>
      <w:r w:rsidRPr="00045150">
        <w:rPr>
          <w:rFonts w:ascii="Times New Roman" w:hAnsi="Times New Roman"/>
          <w:lang w:val="en-US"/>
        </w:rPr>
        <w:t xml:space="preserve"> 2012. </w:t>
      </w:r>
      <w:r>
        <w:rPr>
          <w:rFonts w:ascii="Times New Roman" w:hAnsi="Times New Roman"/>
          <w:lang w:val="en-US"/>
        </w:rPr>
        <w:t>–</w:t>
      </w:r>
      <w:r w:rsidRPr="00045150">
        <w:rPr>
          <w:rFonts w:ascii="Times New Roman" w:hAnsi="Times New Roman"/>
          <w:lang w:val="en-US"/>
        </w:rPr>
        <w:t xml:space="preserve"> </w:t>
      </w:r>
      <w:r>
        <w:rPr>
          <w:rFonts w:ascii="Times New Roman" w:hAnsi="Times New Roman"/>
          <w:lang w:val="en-US"/>
        </w:rPr>
        <w:t>№1.</w:t>
      </w:r>
      <w:r w:rsidRPr="00045150">
        <w:rPr>
          <w:rFonts w:ascii="Times New Roman" w:hAnsi="Times New Roman"/>
          <w:lang w:val="en-US"/>
        </w:rPr>
        <w:t xml:space="preserve"> – </w:t>
      </w:r>
      <w:r>
        <w:rPr>
          <w:rFonts w:ascii="Times New Roman" w:hAnsi="Times New Roman"/>
        </w:rPr>
        <w:t>Р</w:t>
      </w:r>
      <w:r w:rsidRPr="00045150">
        <w:rPr>
          <w:rFonts w:ascii="Times New Roman" w:hAnsi="Times New Roman"/>
          <w:lang w:val="en-US"/>
        </w:rPr>
        <w:t>. 94 – 96.</w:t>
      </w:r>
    </w:p>
    <w:p w:rsidR="00CD56B1" w:rsidRPr="009744FA" w:rsidRDefault="00CD56B1" w:rsidP="00094C4E">
      <w:pPr>
        <w:shd w:val="clear" w:color="auto" w:fill="FFFFFF"/>
        <w:spacing w:after="0" w:line="240" w:lineRule="auto"/>
        <w:ind w:left="360"/>
        <w:jc w:val="both"/>
        <w:rPr>
          <w:rFonts w:ascii="Times New Roman" w:hAnsi="Times New Roman"/>
          <w:sz w:val="20"/>
          <w:szCs w:val="20"/>
          <w:lang w:val="uk-UA"/>
        </w:rPr>
      </w:pPr>
      <w:r w:rsidRPr="009744FA">
        <w:rPr>
          <w:rFonts w:ascii="Times New Roman" w:hAnsi="Times New Roman"/>
          <w:lang w:val="uk-UA"/>
        </w:rPr>
        <w:t xml:space="preserve">8. </w:t>
      </w:r>
      <w:r w:rsidRPr="009744FA">
        <w:rPr>
          <w:rFonts w:ascii="Times New Roman" w:hAnsi="Times New Roman"/>
          <w:lang w:val="en-US"/>
        </w:rPr>
        <w:t xml:space="preserve">Negrini S. Methodology of «Physical and rehabilitation medicine practice, evidence based position papers: the European position» produced by the UEMS-PRM section / S. Negrini, C. Kiekens, M. Zampolini et al. // Eur. J. Phys. </w:t>
      </w:r>
      <w:r>
        <w:rPr>
          <w:rFonts w:ascii="Times New Roman" w:hAnsi="Times New Roman"/>
          <w:lang w:val="en-US"/>
        </w:rPr>
        <w:t xml:space="preserve">Rehabil. Med. — 2016. — Vol. 52. – </w:t>
      </w:r>
      <w:r w:rsidRPr="009744FA">
        <w:rPr>
          <w:rFonts w:ascii="Times New Roman" w:hAnsi="Times New Roman"/>
          <w:lang w:val="en-US"/>
        </w:rPr>
        <w:t xml:space="preserve">№ 1. — P. 134-141. </w:t>
      </w:r>
    </w:p>
    <w:p w:rsidR="00CD56B1" w:rsidRPr="009744FA" w:rsidRDefault="00CD56B1" w:rsidP="00094C4E">
      <w:pPr>
        <w:shd w:val="clear" w:color="auto" w:fill="FFFFFF"/>
        <w:spacing w:after="0" w:line="240" w:lineRule="auto"/>
        <w:ind w:left="360"/>
        <w:jc w:val="both"/>
        <w:rPr>
          <w:rFonts w:ascii="Times New Roman" w:hAnsi="Times New Roman"/>
          <w:sz w:val="20"/>
          <w:szCs w:val="20"/>
          <w:lang w:val="uk-UA"/>
        </w:rPr>
      </w:pPr>
      <w:r w:rsidRPr="009744FA">
        <w:rPr>
          <w:rFonts w:ascii="Times New Roman" w:hAnsi="Times New Roman"/>
          <w:lang w:val="uk-UA"/>
        </w:rPr>
        <w:t xml:space="preserve">9. </w:t>
      </w:r>
      <w:r>
        <w:rPr>
          <w:rFonts w:ascii="Times New Roman" w:hAnsi="Times New Roman"/>
          <w:lang w:val="en-US"/>
        </w:rPr>
        <w:t>Raine Sue.</w:t>
      </w:r>
      <w:r w:rsidRPr="009744FA">
        <w:rPr>
          <w:rFonts w:ascii="Times New Roman" w:hAnsi="Times New Roman"/>
          <w:lang w:val="en-US"/>
        </w:rPr>
        <w:t xml:space="preserve"> The Bobath Concept: Theory and clinical practice</w:t>
      </w:r>
      <w:r>
        <w:rPr>
          <w:rFonts w:ascii="Times New Roman" w:hAnsi="Times New Roman"/>
          <w:lang w:val="en-US"/>
        </w:rPr>
        <w:t xml:space="preserve"> in neurological rehabilitation /</w:t>
      </w:r>
      <w:r w:rsidRPr="009744FA">
        <w:rPr>
          <w:rFonts w:ascii="Times New Roman" w:hAnsi="Times New Roman"/>
          <w:lang w:val="en-US"/>
        </w:rPr>
        <w:t>Sue</w:t>
      </w:r>
      <w:r w:rsidRPr="00D4291E">
        <w:rPr>
          <w:rFonts w:ascii="Times New Roman" w:hAnsi="Times New Roman"/>
          <w:lang w:val="en-US"/>
        </w:rPr>
        <w:t xml:space="preserve"> </w:t>
      </w:r>
      <w:r w:rsidRPr="009744FA">
        <w:rPr>
          <w:rFonts w:ascii="Times New Roman" w:hAnsi="Times New Roman"/>
          <w:lang w:val="en-US"/>
        </w:rPr>
        <w:t>Raine</w:t>
      </w:r>
      <w:r>
        <w:rPr>
          <w:rFonts w:ascii="Times New Roman" w:hAnsi="Times New Roman"/>
          <w:lang w:val="en-US"/>
        </w:rPr>
        <w:t xml:space="preserve">, </w:t>
      </w:r>
      <w:r w:rsidRPr="00D4291E">
        <w:rPr>
          <w:rFonts w:ascii="Times New Roman" w:hAnsi="Times New Roman"/>
          <w:lang w:val="en-US"/>
        </w:rPr>
        <w:t xml:space="preserve"> </w:t>
      </w:r>
      <w:r w:rsidRPr="009744FA">
        <w:rPr>
          <w:rFonts w:ascii="Times New Roman" w:hAnsi="Times New Roman"/>
          <w:lang w:val="en-US"/>
        </w:rPr>
        <w:t>Linzi</w:t>
      </w:r>
      <w:r w:rsidRPr="00D4291E">
        <w:rPr>
          <w:rFonts w:ascii="Times New Roman" w:hAnsi="Times New Roman"/>
          <w:lang w:val="en-US"/>
        </w:rPr>
        <w:t xml:space="preserve"> </w:t>
      </w:r>
      <w:r w:rsidRPr="009744FA">
        <w:rPr>
          <w:rFonts w:ascii="Times New Roman" w:hAnsi="Times New Roman"/>
          <w:lang w:val="en-US"/>
        </w:rPr>
        <w:t>Meadows,</w:t>
      </w:r>
      <w:r>
        <w:rPr>
          <w:rFonts w:ascii="Times New Roman" w:hAnsi="Times New Roman"/>
          <w:lang w:val="en-US"/>
        </w:rPr>
        <w:t xml:space="preserve"> </w:t>
      </w:r>
      <w:r w:rsidRPr="009744FA">
        <w:rPr>
          <w:rFonts w:ascii="Times New Roman" w:hAnsi="Times New Roman"/>
          <w:lang w:val="en-US"/>
        </w:rPr>
        <w:t>Mary</w:t>
      </w:r>
      <w:r w:rsidRPr="00D4291E">
        <w:rPr>
          <w:rFonts w:ascii="Times New Roman" w:hAnsi="Times New Roman"/>
          <w:lang w:val="en-US"/>
        </w:rPr>
        <w:t xml:space="preserve"> </w:t>
      </w:r>
      <w:r w:rsidRPr="009744FA">
        <w:rPr>
          <w:rFonts w:ascii="Times New Roman" w:hAnsi="Times New Roman"/>
          <w:lang w:val="en-US"/>
        </w:rPr>
        <w:t>Lynch-Ellerington</w:t>
      </w:r>
      <w:r w:rsidRPr="00D4291E">
        <w:rPr>
          <w:rFonts w:ascii="Times New Roman" w:hAnsi="Times New Roman"/>
          <w:lang w:val="en-US"/>
        </w:rPr>
        <w:t xml:space="preserve"> //</w:t>
      </w:r>
      <w:r w:rsidRPr="009744FA">
        <w:rPr>
          <w:rFonts w:ascii="Times New Roman" w:hAnsi="Times New Roman"/>
          <w:lang w:val="en-US"/>
        </w:rPr>
        <w:t xml:space="preserve"> Blackwell Publishing Ltd</w:t>
      </w:r>
      <w:r w:rsidRPr="009744FA">
        <w:rPr>
          <w:rFonts w:ascii="Times New Roman" w:hAnsi="Times New Roman"/>
          <w:lang w:val="uk-UA"/>
        </w:rPr>
        <w:t xml:space="preserve">. – </w:t>
      </w:r>
      <w:r w:rsidRPr="009744FA">
        <w:rPr>
          <w:rFonts w:ascii="Times New Roman" w:hAnsi="Times New Roman"/>
          <w:lang w:val="en-US"/>
        </w:rPr>
        <w:t>2009. - 216 p</w:t>
      </w:r>
      <w:r w:rsidRPr="009744FA">
        <w:rPr>
          <w:rFonts w:ascii="Times New Roman" w:hAnsi="Times New Roman"/>
          <w:lang w:val="uk-UA"/>
        </w:rPr>
        <w:t>.</w:t>
      </w:r>
    </w:p>
    <w:p w:rsidR="00CD56B1" w:rsidRPr="009744FA" w:rsidRDefault="00CD56B1" w:rsidP="00094C4E">
      <w:pPr>
        <w:spacing w:after="0" w:line="240" w:lineRule="auto"/>
        <w:ind w:left="360"/>
        <w:jc w:val="both"/>
        <w:rPr>
          <w:rStyle w:val="publication-meta-date"/>
          <w:rFonts w:ascii="Times New Roman" w:hAnsi="Times New Roman"/>
          <w:lang w:val="uk-UA"/>
        </w:rPr>
      </w:pPr>
      <w:r w:rsidRPr="009744FA">
        <w:rPr>
          <w:rFonts w:ascii="Times New Roman" w:hAnsi="Times New Roman"/>
          <w:lang w:val="uk-UA"/>
        </w:rPr>
        <w:t xml:space="preserve">10. </w:t>
      </w:r>
      <w:hyperlink r:id="rId15" w:history="1">
        <w:r w:rsidRPr="009744FA">
          <w:rPr>
            <w:rStyle w:val="Hyperlink"/>
            <w:rFonts w:ascii="Times New Roman" w:hAnsi="Times New Roman"/>
            <w:color w:val="auto"/>
            <w:u w:val="none"/>
            <w:lang w:val="en-US"/>
          </w:rPr>
          <w:t xml:space="preserve">Suzanne J. </w:t>
        </w:r>
      </w:hyperlink>
      <w:r w:rsidRPr="00EC202D">
        <w:rPr>
          <w:rFonts w:ascii="Times New Roman" w:hAnsi="Times New Roman"/>
          <w:lang w:val="uk-UA"/>
        </w:rPr>
        <w:t xml:space="preserve"> Ackerley</w:t>
      </w:r>
      <w:r w:rsidRPr="009744FA">
        <w:rPr>
          <w:rStyle w:val="contribdegrees"/>
          <w:rFonts w:ascii="Times New Roman" w:hAnsi="Times New Roman"/>
          <w:lang w:val="uk-UA"/>
        </w:rPr>
        <w:t xml:space="preserve">. </w:t>
      </w:r>
      <w:r w:rsidRPr="009744FA">
        <w:rPr>
          <w:rFonts w:ascii="Times New Roman" w:hAnsi="Times New Roman"/>
          <w:lang w:val="en-US"/>
        </w:rPr>
        <w:t>Primed Physical Therapy Enhances Recovery of Upper Limb Function in Chronic Stroke Patients</w:t>
      </w:r>
      <w:r w:rsidRPr="009744FA">
        <w:rPr>
          <w:rFonts w:ascii="Times New Roman" w:hAnsi="Times New Roman"/>
          <w:lang w:val="uk-UA"/>
        </w:rPr>
        <w:t xml:space="preserve"> /</w:t>
      </w:r>
      <w:r w:rsidRPr="00EC202D">
        <w:rPr>
          <w:lang w:val="en-US"/>
        </w:rPr>
        <w:t xml:space="preserve"> </w:t>
      </w:r>
      <w:r w:rsidRPr="00EC202D">
        <w:rPr>
          <w:rFonts w:ascii="Times New Roman" w:hAnsi="Times New Roman"/>
          <w:lang w:val="en-US"/>
        </w:rPr>
        <w:t xml:space="preserve">Suzanne J. </w:t>
      </w:r>
      <w:r w:rsidRPr="00EC202D">
        <w:rPr>
          <w:rFonts w:ascii="Times New Roman" w:hAnsi="Times New Roman"/>
          <w:lang w:val="uk-UA"/>
        </w:rPr>
        <w:t>Ackerley</w:t>
      </w:r>
      <w:r>
        <w:rPr>
          <w:rFonts w:ascii="Times New Roman" w:hAnsi="Times New Roman"/>
          <w:lang w:val="en-US"/>
        </w:rPr>
        <w:t xml:space="preserve">, </w:t>
      </w:r>
      <w:r w:rsidRPr="00EC202D">
        <w:rPr>
          <w:rFonts w:ascii="Times New Roman" w:hAnsi="Times New Roman"/>
          <w:lang w:val="uk-UA"/>
        </w:rPr>
        <w:t xml:space="preserve"> </w:t>
      </w:r>
      <w:hyperlink r:id="rId16" w:history="1">
        <w:r w:rsidRPr="009744FA">
          <w:rPr>
            <w:rStyle w:val="Hyperlink"/>
            <w:rFonts w:ascii="Times New Roman" w:hAnsi="Times New Roman"/>
            <w:color w:val="auto"/>
            <w:u w:val="none"/>
            <w:lang w:val="en-US"/>
          </w:rPr>
          <w:t>Winston D.</w:t>
        </w:r>
        <w:r w:rsidRPr="009744FA">
          <w:rPr>
            <w:rStyle w:val="Hyperlink"/>
            <w:rFonts w:ascii="Times New Roman" w:hAnsi="Times New Roman"/>
            <w:color w:val="auto"/>
            <w:u w:val="none"/>
            <w:lang w:val="uk-UA"/>
          </w:rPr>
          <w:t>,</w:t>
        </w:r>
        <w:r>
          <w:rPr>
            <w:rStyle w:val="Hyperlink"/>
            <w:rFonts w:ascii="Times New Roman" w:hAnsi="Times New Roman"/>
            <w:color w:val="auto"/>
            <w:u w:val="none"/>
            <w:lang w:val="en-US"/>
          </w:rPr>
          <w:t xml:space="preserve"> </w:t>
        </w:r>
        <w:r w:rsidRPr="009744FA">
          <w:rPr>
            <w:rStyle w:val="Hyperlink"/>
            <w:rFonts w:ascii="Times New Roman" w:hAnsi="Times New Roman"/>
            <w:color w:val="auto"/>
            <w:u w:val="none"/>
            <w:lang w:val="en-US"/>
          </w:rPr>
          <w:t>Byblow</w:t>
        </w:r>
      </w:hyperlink>
      <w:r>
        <w:rPr>
          <w:lang w:val="en-US"/>
        </w:rPr>
        <w:t xml:space="preserve"> </w:t>
      </w:r>
      <w:hyperlink r:id="rId17" w:history="1">
        <w:r w:rsidRPr="009744FA">
          <w:rPr>
            <w:rStyle w:val="Hyperlink"/>
            <w:rFonts w:ascii="Times New Roman" w:hAnsi="Times New Roman"/>
            <w:color w:val="auto"/>
            <w:u w:val="none"/>
            <w:lang w:val="en-US"/>
          </w:rPr>
          <w:t>P.</w:t>
        </w:r>
        <w:r w:rsidRPr="009744FA">
          <w:rPr>
            <w:rStyle w:val="Hyperlink"/>
            <w:rFonts w:ascii="Times New Roman" w:hAnsi="Times New Roman"/>
            <w:color w:val="auto"/>
            <w:u w:val="none"/>
            <w:lang w:val="uk-UA"/>
          </w:rPr>
          <w:t>,</w:t>
        </w:r>
        <w:r w:rsidRPr="009744FA">
          <w:rPr>
            <w:rStyle w:val="Hyperlink"/>
            <w:rFonts w:ascii="Times New Roman" w:hAnsi="Times New Roman"/>
            <w:color w:val="auto"/>
            <w:u w:val="none"/>
            <w:lang w:val="en-US"/>
          </w:rPr>
          <w:t xml:space="preserve"> Alan Barber</w:t>
        </w:r>
      </w:hyperlink>
      <w:r w:rsidRPr="009744FA">
        <w:rPr>
          <w:rStyle w:val="degreescomma"/>
          <w:rFonts w:ascii="Times New Roman" w:hAnsi="Times New Roman"/>
          <w:lang w:val="en-US"/>
        </w:rPr>
        <w:t>,</w:t>
      </w:r>
      <w:r w:rsidRPr="009744FA">
        <w:rPr>
          <w:rStyle w:val="apple-converted-space"/>
          <w:rFonts w:ascii="Times New Roman" w:hAnsi="Times New Roman"/>
          <w:lang w:val="en-US"/>
        </w:rPr>
        <w:t> </w:t>
      </w:r>
      <w:hyperlink r:id="rId18" w:history="1">
        <w:r w:rsidRPr="009744FA">
          <w:rPr>
            <w:rStyle w:val="Hyperlink"/>
            <w:rFonts w:ascii="Times New Roman" w:hAnsi="Times New Roman"/>
            <w:color w:val="auto"/>
            <w:u w:val="none"/>
            <w:lang w:val="en-US"/>
          </w:rPr>
          <w:t>Hayley MacDonald</w:t>
        </w:r>
      </w:hyperlink>
      <w:r w:rsidRPr="009744FA">
        <w:rPr>
          <w:rFonts w:ascii="Times New Roman" w:hAnsi="Times New Roman"/>
          <w:lang w:val="en-US"/>
        </w:rPr>
        <w:t>,</w:t>
      </w:r>
      <w:r w:rsidRPr="009744FA">
        <w:rPr>
          <w:rStyle w:val="apple-converted-space"/>
          <w:rFonts w:ascii="Times New Roman" w:hAnsi="Times New Roman"/>
          <w:lang w:val="en-US"/>
        </w:rPr>
        <w:t> </w:t>
      </w:r>
      <w:hyperlink r:id="rId19" w:history="1">
        <w:r w:rsidRPr="009744FA">
          <w:rPr>
            <w:rStyle w:val="Hyperlink"/>
            <w:rFonts w:ascii="Times New Roman" w:hAnsi="Times New Roman"/>
            <w:color w:val="auto"/>
            <w:u w:val="none"/>
            <w:lang w:val="en-US"/>
          </w:rPr>
          <w:t>Andrew McIntyre-Robinson</w:t>
        </w:r>
      </w:hyperlink>
      <w:r w:rsidRPr="009744FA">
        <w:rPr>
          <w:rFonts w:ascii="Times New Roman" w:hAnsi="Times New Roman"/>
          <w:lang w:val="en-US"/>
        </w:rPr>
        <w:t>,</w:t>
      </w:r>
      <w:r w:rsidRPr="009744FA">
        <w:rPr>
          <w:rStyle w:val="apple-converted-space"/>
          <w:rFonts w:ascii="Times New Roman" w:hAnsi="Times New Roman"/>
          <w:lang w:val="en-US"/>
        </w:rPr>
        <w:t> </w:t>
      </w:r>
      <w:hyperlink r:id="rId20" w:history="1">
        <w:r w:rsidRPr="009744FA">
          <w:rPr>
            <w:rStyle w:val="Hyperlink"/>
            <w:rFonts w:ascii="Times New Roman" w:hAnsi="Times New Roman"/>
            <w:color w:val="auto"/>
            <w:u w:val="none"/>
            <w:lang w:val="en-US"/>
          </w:rPr>
          <w:t>Cathy M. Stinear</w:t>
        </w:r>
      </w:hyperlink>
      <w:r w:rsidRPr="009744FA">
        <w:rPr>
          <w:rStyle w:val="apple-converted-space"/>
          <w:rFonts w:ascii="Times New Roman" w:hAnsi="Times New Roman"/>
          <w:lang w:val="en-US"/>
        </w:rPr>
        <w:t> </w:t>
      </w:r>
      <w:r w:rsidRPr="009744FA">
        <w:rPr>
          <w:rStyle w:val="contribdegrees"/>
          <w:rFonts w:ascii="Times New Roman" w:hAnsi="Times New Roman"/>
          <w:lang w:val="uk-UA"/>
        </w:rPr>
        <w:t>//</w:t>
      </w:r>
      <w:hyperlink r:id="rId21" w:history="1">
        <w:r w:rsidRPr="009744FA">
          <w:rPr>
            <w:rStyle w:val="Hyperlink"/>
            <w:rFonts w:ascii="Times New Roman" w:hAnsi="Times New Roman"/>
            <w:color w:val="auto"/>
            <w:u w:val="none"/>
            <w:shd w:val="clear" w:color="auto" w:fill="FFFFFF"/>
            <w:lang w:val="en-US"/>
          </w:rPr>
          <w:t>Brain Stimulation</w:t>
        </w:r>
      </w:hyperlink>
      <w:r w:rsidRPr="009744FA">
        <w:rPr>
          <w:rStyle w:val="apple-converted-space"/>
          <w:rFonts w:ascii="Times New Roman" w:hAnsi="Times New Roman"/>
          <w:shd w:val="clear" w:color="auto" w:fill="FFFFFF"/>
          <w:lang w:val="uk-UA"/>
        </w:rPr>
        <w:t xml:space="preserve">. – </w:t>
      </w:r>
      <w:r w:rsidRPr="009744FA">
        <w:rPr>
          <w:rStyle w:val="publication-meta-journal"/>
          <w:rFonts w:ascii="Times New Roman" w:hAnsi="Times New Roman"/>
          <w:shd w:val="clear" w:color="auto" w:fill="FFFFFF"/>
          <w:lang w:val="en-US"/>
        </w:rPr>
        <w:t>8(2):362</w:t>
      </w:r>
      <w:r w:rsidRPr="009744FA">
        <w:rPr>
          <w:rStyle w:val="publication-meta-date"/>
          <w:rFonts w:ascii="Times New Roman" w:hAnsi="Times New Roman"/>
          <w:shd w:val="clear" w:color="auto" w:fill="FFFFFF"/>
          <w:lang w:val="uk-UA"/>
        </w:rPr>
        <w:t xml:space="preserve">. – </w:t>
      </w:r>
      <w:r w:rsidRPr="009744FA">
        <w:rPr>
          <w:rStyle w:val="publication-meta-date"/>
          <w:rFonts w:ascii="Times New Roman" w:hAnsi="Times New Roman"/>
          <w:shd w:val="clear" w:color="auto" w:fill="FFFFFF"/>
          <w:lang w:val="en-US"/>
        </w:rPr>
        <w:t>March</w:t>
      </w:r>
      <w:r>
        <w:rPr>
          <w:rStyle w:val="publication-meta-date"/>
          <w:rFonts w:ascii="Times New Roman" w:hAnsi="Times New Roman"/>
          <w:shd w:val="clear" w:color="auto" w:fill="FFFFFF"/>
          <w:lang w:val="en-US"/>
        </w:rPr>
        <w:t>,</w:t>
      </w:r>
      <w:r w:rsidRPr="009744FA">
        <w:rPr>
          <w:rStyle w:val="publication-meta-date"/>
          <w:rFonts w:ascii="Times New Roman" w:hAnsi="Times New Roman"/>
          <w:shd w:val="clear" w:color="auto" w:fill="FFFFFF"/>
          <w:lang w:val="en-US"/>
        </w:rPr>
        <w:t xml:space="preserve"> 2015</w:t>
      </w:r>
      <w:r w:rsidRPr="009744FA">
        <w:rPr>
          <w:rStyle w:val="publication-meta-date"/>
          <w:rFonts w:ascii="Times New Roman" w:hAnsi="Times New Roman"/>
          <w:shd w:val="clear" w:color="auto" w:fill="FFFFFF"/>
          <w:lang w:val="uk-UA"/>
        </w:rPr>
        <w:t>. – Р. 12-17.</w:t>
      </w:r>
    </w:p>
    <w:p w:rsidR="00CD56B1" w:rsidRPr="009744FA" w:rsidRDefault="00CD56B1" w:rsidP="00393A08">
      <w:pPr>
        <w:spacing w:after="0" w:line="240" w:lineRule="auto"/>
        <w:ind w:left="360"/>
        <w:jc w:val="both"/>
        <w:rPr>
          <w:rFonts w:ascii="Times New Roman" w:hAnsi="Times New Roman"/>
          <w:lang w:val="uk-UA"/>
        </w:rPr>
      </w:pPr>
      <w:r w:rsidRPr="009744FA">
        <w:rPr>
          <w:rFonts w:ascii="Times New Roman" w:hAnsi="Times New Roman"/>
          <w:lang w:val="uk-UA"/>
        </w:rPr>
        <w:t xml:space="preserve">11. </w:t>
      </w:r>
      <w:hyperlink r:id="rId22" w:history="1">
        <w:r w:rsidRPr="009744FA">
          <w:rPr>
            <w:rStyle w:val="Hyperlink"/>
            <w:rFonts w:ascii="Times New Roman" w:hAnsi="Times New Roman"/>
            <w:color w:val="auto"/>
            <w:u w:val="none"/>
            <w:lang w:val="en-US"/>
          </w:rPr>
          <w:t>Veerbeek</w:t>
        </w:r>
        <w:r>
          <w:rPr>
            <w:rStyle w:val="Hyperlink"/>
            <w:rFonts w:ascii="Times New Roman" w:hAnsi="Times New Roman"/>
            <w:color w:val="auto"/>
            <w:u w:val="none"/>
            <w:lang w:val="en-US"/>
          </w:rPr>
          <w:t xml:space="preserve"> </w:t>
        </w:r>
        <w:r w:rsidRPr="009744FA">
          <w:rPr>
            <w:rStyle w:val="Hyperlink"/>
            <w:rFonts w:ascii="Times New Roman" w:hAnsi="Times New Roman"/>
            <w:color w:val="auto"/>
            <w:u w:val="none"/>
            <w:lang w:val="en-US"/>
          </w:rPr>
          <w:t>J</w:t>
        </w:r>
        <w:r w:rsidRPr="009744FA">
          <w:rPr>
            <w:rStyle w:val="Hyperlink"/>
            <w:rFonts w:ascii="Times New Roman" w:hAnsi="Times New Roman"/>
            <w:color w:val="auto"/>
            <w:u w:val="none"/>
            <w:lang w:val="uk-UA"/>
          </w:rPr>
          <w:t>.</w:t>
        </w:r>
        <w:r w:rsidRPr="009744FA">
          <w:rPr>
            <w:rStyle w:val="Hyperlink"/>
            <w:rFonts w:ascii="Times New Roman" w:hAnsi="Times New Roman"/>
            <w:color w:val="auto"/>
            <w:u w:val="none"/>
            <w:lang w:val="en-US"/>
          </w:rPr>
          <w:t>M</w:t>
        </w:r>
      </w:hyperlink>
      <w:r w:rsidRPr="009744FA">
        <w:rPr>
          <w:rFonts w:ascii="Times New Roman" w:hAnsi="Times New Roman"/>
          <w:lang w:val="uk-UA"/>
        </w:rPr>
        <w:t xml:space="preserve">. </w:t>
      </w:r>
      <w:r w:rsidRPr="009744FA">
        <w:rPr>
          <w:rFonts w:ascii="Times New Roman" w:hAnsi="Times New Roman"/>
          <w:lang w:val="en-US"/>
        </w:rPr>
        <w:t>What is the evidence for physical therapy poststroke? A systematic review and meta-analysis</w:t>
      </w:r>
      <w:r w:rsidRPr="009744FA">
        <w:rPr>
          <w:rFonts w:ascii="Times New Roman" w:hAnsi="Times New Roman"/>
          <w:lang w:val="uk-UA"/>
        </w:rPr>
        <w:t xml:space="preserve"> /</w:t>
      </w:r>
      <w:hyperlink r:id="rId23" w:history="1">
        <w:r>
          <w:rPr>
            <w:rStyle w:val="Hyperlink"/>
            <w:rFonts w:ascii="Times New Roman" w:hAnsi="Times New Roman"/>
            <w:color w:val="auto"/>
            <w:u w:val="none"/>
            <w:lang w:val="en-US"/>
          </w:rPr>
          <w:t xml:space="preserve"> </w:t>
        </w:r>
        <w:r w:rsidRPr="009744FA">
          <w:rPr>
            <w:rStyle w:val="Hyperlink"/>
            <w:rFonts w:ascii="Times New Roman" w:hAnsi="Times New Roman"/>
            <w:color w:val="auto"/>
            <w:u w:val="none"/>
            <w:lang w:val="en-US"/>
          </w:rPr>
          <w:t>J</w:t>
        </w:r>
        <w:r w:rsidRPr="009744FA">
          <w:rPr>
            <w:rStyle w:val="Hyperlink"/>
            <w:rFonts w:ascii="Times New Roman" w:hAnsi="Times New Roman"/>
            <w:color w:val="auto"/>
            <w:u w:val="none"/>
            <w:lang w:val="uk-UA"/>
          </w:rPr>
          <w:t>.</w:t>
        </w:r>
        <w:r w:rsidRPr="009744FA">
          <w:rPr>
            <w:rStyle w:val="Hyperlink"/>
            <w:rFonts w:ascii="Times New Roman" w:hAnsi="Times New Roman"/>
            <w:color w:val="auto"/>
            <w:u w:val="none"/>
            <w:lang w:val="en-US"/>
          </w:rPr>
          <w:t>M</w:t>
        </w:r>
      </w:hyperlink>
      <w:r w:rsidRPr="009744FA">
        <w:rPr>
          <w:rFonts w:ascii="Times New Roman" w:hAnsi="Times New Roman"/>
          <w:lang w:val="uk-UA"/>
        </w:rPr>
        <w:t>.</w:t>
      </w:r>
      <w:r w:rsidRPr="00B576DF">
        <w:rPr>
          <w:lang w:val="en-US"/>
        </w:rPr>
        <w:t xml:space="preserve"> </w:t>
      </w:r>
      <w:r w:rsidRPr="00B576DF">
        <w:rPr>
          <w:rFonts w:ascii="Times New Roman" w:hAnsi="Times New Roman"/>
          <w:lang w:val="uk-UA"/>
        </w:rPr>
        <w:t>Veerbeek</w:t>
      </w:r>
      <w:r>
        <w:rPr>
          <w:rFonts w:ascii="Times New Roman" w:hAnsi="Times New Roman"/>
          <w:lang w:val="en-US"/>
        </w:rPr>
        <w:t>,</w:t>
      </w:r>
      <w:r w:rsidRPr="00B576DF">
        <w:rPr>
          <w:rFonts w:ascii="Times New Roman" w:hAnsi="Times New Roman"/>
          <w:lang w:val="uk-UA"/>
        </w:rPr>
        <w:t xml:space="preserve"> </w:t>
      </w:r>
      <w:r w:rsidRPr="009744FA">
        <w:rPr>
          <w:rFonts w:ascii="Times New Roman" w:hAnsi="Times New Roman"/>
          <w:lang w:val="uk-UA"/>
        </w:rPr>
        <w:t xml:space="preserve">E. </w:t>
      </w:r>
      <w:r w:rsidRPr="009744FA">
        <w:rPr>
          <w:rFonts w:ascii="Times New Roman" w:hAnsi="Times New Roman"/>
          <w:lang w:val="en-US"/>
        </w:rPr>
        <w:t>van Wegen</w:t>
      </w:r>
      <w:r w:rsidRPr="009744FA">
        <w:rPr>
          <w:rFonts w:ascii="Times New Roman" w:hAnsi="Times New Roman"/>
          <w:lang w:val="uk-UA"/>
        </w:rPr>
        <w:t xml:space="preserve">, </w:t>
      </w:r>
      <w:r w:rsidRPr="009744FA">
        <w:rPr>
          <w:rFonts w:ascii="Times New Roman" w:hAnsi="Times New Roman"/>
          <w:lang w:val="en-US"/>
        </w:rPr>
        <w:t>R</w:t>
      </w:r>
      <w:r w:rsidRPr="009744FA">
        <w:rPr>
          <w:rFonts w:ascii="Times New Roman" w:hAnsi="Times New Roman"/>
          <w:lang w:val="uk-UA"/>
        </w:rPr>
        <w:t>. vanPeppen,</w:t>
      </w:r>
      <w:r>
        <w:rPr>
          <w:rFonts w:ascii="Times New Roman" w:hAnsi="Times New Roman"/>
          <w:lang w:val="en-US"/>
        </w:rPr>
        <w:t xml:space="preserve"> </w:t>
      </w:r>
      <w:r>
        <w:rPr>
          <w:rFonts w:ascii="Times New Roman" w:hAnsi="Times New Roman"/>
          <w:lang w:val="uk-UA"/>
        </w:rPr>
        <w:t xml:space="preserve">P.J. vanderWees, </w:t>
      </w:r>
      <w:r w:rsidRPr="009744FA">
        <w:rPr>
          <w:rFonts w:ascii="Times New Roman" w:hAnsi="Times New Roman"/>
          <w:lang w:val="uk-UA"/>
        </w:rPr>
        <w:t>E. Hendriks, M.</w:t>
      </w:r>
      <w:r>
        <w:rPr>
          <w:rFonts w:ascii="Times New Roman" w:hAnsi="Times New Roman"/>
          <w:lang w:val="uk-UA"/>
        </w:rPr>
        <w:t xml:space="preserve"> </w:t>
      </w:r>
      <w:r w:rsidRPr="009744FA">
        <w:rPr>
          <w:rFonts w:ascii="Times New Roman" w:hAnsi="Times New Roman"/>
          <w:lang w:val="uk-UA"/>
        </w:rPr>
        <w:t>Rietberg</w:t>
      </w:r>
      <w:r>
        <w:rPr>
          <w:rFonts w:ascii="Times New Roman" w:hAnsi="Times New Roman"/>
          <w:lang w:val="uk-UA"/>
        </w:rPr>
        <w:t xml:space="preserve">, </w:t>
      </w:r>
      <w:r w:rsidRPr="009744FA">
        <w:rPr>
          <w:rFonts w:ascii="Times New Roman" w:hAnsi="Times New Roman"/>
          <w:lang w:val="uk-UA"/>
        </w:rPr>
        <w:t>G. Kwakkel //</w:t>
      </w:r>
      <w:r>
        <w:rPr>
          <w:rFonts w:ascii="Times New Roman" w:hAnsi="Times New Roman"/>
          <w:lang w:val="uk-UA"/>
        </w:rPr>
        <w:t xml:space="preserve"> </w:t>
      </w:r>
      <w:hyperlink r:id="rId24" w:tooltip="PloS one." w:history="1">
        <w:r w:rsidRPr="009744FA">
          <w:rPr>
            <w:rStyle w:val="Hyperlink"/>
            <w:rFonts w:ascii="Times New Roman" w:hAnsi="Times New Roman"/>
            <w:color w:val="auto"/>
            <w:u w:val="none"/>
            <w:lang w:val="en-US"/>
          </w:rPr>
          <w:t>PLoS One.</w:t>
        </w:r>
      </w:hyperlink>
      <w:r w:rsidRPr="009744FA">
        <w:rPr>
          <w:rFonts w:ascii="Times New Roman" w:hAnsi="Times New Roman"/>
          <w:lang w:val="uk-UA"/>
        </w:rPr>
        <w:t xml:space="preserve"> – </w:t>
      </w:r>
      <w:r w:rsidRPr="009744FA">
        <w:rPr>
          <w:rStyle w:val="apple-converted-space"/>
          <w:rFonts w:ascii="Times New Roman" w:hAnsi="Times New Roman"/>
          <w:lang w:val="en-US"/>
        </w:rPr>
        <w:t> </w:t>
      </w:r>
      <w:r w:rsidRPr="009744FA">
        <w:rPr>
          <w:rFonts w:ascii="Times New Roman" w:hAnsi="Times New Roman"/>
          <w:lang w:val="en-US"/>
        </w:rPr>
        <w:t>2014</w:t>
      </w:r>
      <w:r w:rsidRPr="009744FA">
        <w:rPr>
          <w:rFonts w:ascii="Times New Roman" w:hAnsi="Times New Roman"/>
          <w:lang w:val="uk-UA"/>
        </w:rPr>
        <w:t xml:space="preserve">. – </w:t>
      </w:r>
      <w:r>
        <w:rPr>
          <w:rFonts w:ascii="Times New Roman" w:hAnsi="Times New Roman"/>
          <w:lang w:val="en-US"/>
        </w:rPr>
        <w:t xml:space="preserve"> Feb 4</w:t>
      </w:r>
      <w:r>
        <w:rPr>
          <w:rFonts w:ascii="Times New Roman" w:hAnsi="Times New Roman"/>
          <w:lang w:val="uk-UA"/>
        </w:rPr>
        <w:t xml:space="preserve">. – </w:t>
      </w:r>
      <w:r w:rsidRPr="009744FA">
        <w:rPr>
          <w:rFonts w:ascii="Times New Roman" w:hAnsi="Times New Roman"/>
          <w:lang w:val="en-US"/>
        </w:rPr>
        <w:t>9(2)</w:t>
      </w:r>
      <w:r>
        <w:rPr>
          <w:rFonts w:ascii="Times New Roman" w:hAnsi="Times New Roman"/>
          <w:lang w:val="uk-UA"/>
        </w:rPr>
        <w:t xml:space="preserve">. – </w:t>
      </w:r>
      <w:r w:rsidRPr="009744FA">
        <w:rPr>
          <w:rFonts w:ascii="Times New Roman" w:hAnsi="Times New Roman"/>
          <w:lang w:val="uk-UA"/>
        </w:rPr>
        <w:t>Р. 23-28.</w:t>
      </w:r>
    </w:p>
    <w:p w:rsidR="00CD56B1" w:rsidRPr="009744FA" w:rsidRDefault="00CD56B1" w:rsidP="00094C4E">
      <w:pPr>
        <w:spacing w:after="0" w:line="240" w:lineRule="auto"/>
        <w:ind w:left="360"/>
        <w:jc w:val="both"/>
        <w:rPr>
          <w:rFonts w:ascii="Times New Roman" w:hAnsi="Times New Roman"/>
          <w:lang w:val="en-US"/>
        </w:rPr>
      </w:pPr>
      <w:r>
        <w:rPr>
          <w:rFonts w:ascii="Times New Roman" w:hAnsi="Times New Roman"/>
          <w:shd w:val="clear" w:color="auto" w:fill="FFFFFF"/>
          <w:lang w:val="uk-UA"/>
        </w:rPr>
        <w:t xml:space="preserve">12. </w:t>
      </w:r>
      <w:r>
        <w:rPr>
          <w:rFonts w:ascii="Times New Roman" w:hAnsi="Times New Roman"/>
          <w:shd w:val="clear" w:color="auto" w:fill="FFFFFF"/>
          <w:lang w:val="en-US"/>
        </w:rPr>
        <w:t>Ween J.E.</w:t>
      </w:r>
      <w:r w:rsidRPr="009744FA">
        <w:rPr>
          <w:rFonts w:ascii="Times New Roman" w:hAnsi="Times New Roman"/>
          <w:shd w:val="clear" w:color="auto" w:fill="FFFFFF"/>
          <w:lang w:val="en-US"/>
        </w:rPr>
        <w:t xml:space="preserve"> Factors predictive of stroke outc</w:t>
      </w:r>
      <w:r>
        <w:rPr>
          <w:rFonts w:ascii="Times New Roman" w:hAnsi="Times New Roman"/>
          <w:shd w:val="clear" w:color="auto" w:fill="FFFFFF"/>
          <w:lang w:val="en-US"/>
        </w:rPr>
        <w:t xml:space="preserve">ome in a rehabilitation setting </w:t>
      </w:r>
      <w:r w:rsidRPr="00AF70EC">
        <w:rPr>
          <w:rFonts w:ascii="Times New Roman" w:hAnsi="Times New Roman"/>
          <w:shd w:val="clear" w:color="auto" w:fill="FFFFFF"/>
          <w:lang w:val="en-US"/>
        </w:rPr>
        <w:t>/</w:t>
      </w:r>
      <w:r w:rsidRPr="009744FA">
        <w:rPr>
          <w:rFonts w:ascii="Times New Roman" w:hAnsi="Times New Roman"/>
          <w:shd w:val="clear" w:color="auto" w:fill="FFFFFF"/>
          <w:lang w:val="en-US"/>
        </w:rPr>
        <w:t xml:space="preserve"> </w:t>
      </w:r>
      <w:r>
        <w:rPr>
          <w:rFonts w:ascii="Times New Roman" w:hAnsi="Times New Roman"/>
          <w:shd w:val="clear" w:color="auto" w:fill="FFFFFF"/>
          <w:lang w:val="en-US"/>
        </w:rPr>
        <w:t>J.E.</w:t>
      </w:r>
      <w:r w:rsidRPr="00AF70EC">
        <w:rPr>
          <w:rFonts w:ascii="Times New Roman" w:hAnsi="Times New Roman"/>
          <w:shd w:val="clear" w:color="auto" w:fill="FFFFFF"/>
          <w:lang w:val="en-US"/>
        </w:rPr>
        <w:t xml:space="preserve"> </w:t>
      </w:r>
      <w:r w:rsidRPr="009744FA">
        <w:rPr>
          <w:rFonts w:ascii="Times New Roman" w:hAnsi="Times New Roman"/>
          <w:shd w:val="clear" w:color="auto" w:fill="FFFFFF"/>
          <w:lang w:val="en-US"/>
        </w:rPr>
        <w:t>Ween</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M.P.</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Alexander, </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M.D.</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D'Esposito,</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 M.</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Roberts </w:t>
      </w:r>
      <w:r>
        <w:rPr>
          <w:rFonts w:ascii="Times New Roman" w:hAnsi="Times New Roman"/>
          <w:shd w:val="clear" w:color="auto" w:fill="FFFFFF"/>
          <w:lang w:val="en-US"/>
        </w:rPr>
        <w:t>// Neurology</w:t>
      </w:r>
      <w:r>
        <w:rPr>
          <w:rFonts w:ascii="Times New Roman" w:hAnsi="Times New Roman"/>
          <w:shd w:val="clear" w:color="auto" w:fill="FFFFFF"/>
          <w:lang w:val="uk-UA"/>
        </w:rPr>
        <w:t xml:space="preserve">. – </w:t>
      </w:r>
      <w:r>
        <w:rPr>
          <w:rFonts w:ascii="Times New Roman" w:hAnsi="Times New Roman"/>
          <w:shd w:val="clear" w:color="auto" w:fill="FFFFFF"/>
          <w:lang w:val="en-US"/>
        </w:rPr>
        <w:t>2006. - V.47</w:t>
      </w:r>
      <w:r>
        <w:rPr>
          <w:rFonts w:ascii="Times New Roman" w:hAnsi="Times New Roman"/>
          <w:shd w:val="clear" w:color="auto" w:fill="FFFFFF"/>
          <w:lang w:val="uk-UA"/>
        </w:rPr>
        <w:t xml:space="preserve">. – </w:t>
      </w:r>
      <w:r w:rsidRPr="009744FA">
        <w:rPr>
          <w:rFonts w:ascii="Times New Roman" w:hAnsi="Times New Roman"/>
          <w:shd w:val="clear" w:color="auto" w:fill="FFFFFF"/>
          <w:lang w:val="en-US"/>
        </w:rPr>
        <w:t>№ 2. - P. 388-392.</w:t>
      </w:r>
    </w:p>
    <w:p w:rsidR="00CD56B1" w:rsidRPr="009744FA" w:rsidRDefault="00CD56B1" w:rsidP="00094C4E">
      <w:pPr>
        <w:spacing w:after="0" w:line="240" w:lineRule="auto"/>
        <w:ind w:left="360"/>
        <w:jc w:val="both"/>
        <w:rPr>
          <w:rFonts w:ascii="Times New Roman" w:hAnsi="Times New Roman"/>
          <w:lang w:val="en-US"/>
        </w:rPr>
      </w:pPr>
      <w:r>
        <w:rPr>
          <w:rFonts w:ascii="Times New Roman" w:hAnsi="Times New Roman"/>
          <w:shd w:val="clear" w:color="auto" w:fill="FFFFFF"/>
          <w:lang w:val="uk-UA"/>
        </w:rPr>
        <w:t xml:space="preserve">13. </w:t>
      </w:r>
      <w:r w:rsidRPr="009744FA">
        <w:rPr>
          <w:rFonts w:ascii="Times New Roman" w:hAnsi="Times New Roman"/>
          <w:shd w:val="clear" w:color="auto" w:fill="FFFFFF"/>
          <w:lang w:val="en-US"/>
        </w:rPr>
        <w:t>Whiteneck G. Measuring what matters: key rehabilitation out</w:t>
      </w:r>
      <w:r>
        <w:rPr>
          <w:rFonts w:ascii="Times New Roman" w:hAnsi="Times New Roman"/>
          <w:shd w:val="clear" w:color="auto" w:fill="FFFFFF"/>
          <w:lang w:val="en-US"/>
        </w:rPr>
        <w:t>comes // Arch. Phys. Med. Rehab</w:t>
      </w:r>
      <w:r>
        <w:rPr>
          <w:rFonts w:ascii="Times New Roman" w:hAnsi="Times New Roman"/>
          <w:shd w:val="clear" w:color="auto" w:fill="FFFFFF"/>
          <w:lang w:val="uk-UA"/>
        </w:rPr>
        <w:t xml:space="preserve">. – </w:t>
      </w:r>
      <w:r w:rsidRPr="009744FA">
        <w:rPr>
          <w:rFonts w:ascii="Times New Roman" w:hAnsi="Times New Roman"/>
          <w:shd w:val="clear" w:color="auto" w:fill="FFFFFF"/>
          <w:lang w:val="en-US"/>
        </w:rPr>
        <w:t>2004. - V.75. - P. 1073 - 1076.</w:t>
      </w:r>
    </w:p>
    <w:p w:rsidR="00CD56B1" w:rsidRPr="000E53CD" w:rsidRDefault="00CD56B1" w:rsidP="00393A08">
      <w:pPr>
        <w:spacing w:after="0" w:line="240" w:lineRule="auto"/>
        <w:ind w:left="360"/>
        <w:jc w:val="both"/>
        <w:rPr>
          <w:rFonts w:ascii="Times New Roman" w:hAnsi="Times New Roman"/>
          <w:lang w:val="en-US"/>
        </w:rPr>
      </w:pPr>
      <w:r>
        <w:rPr>
          <w:rFonts w:ascii="Times New Roman" w:hAnsi="Times New Roman"/>
          <w:shd w:val="clear" w:color="auto" w:fill="FFFFFF"/>
          <w:lang w:val="uk-UA"/>
        </w:rPr>
        <w:t xml:space="preserve">14. </w:t>
      </w:r>
      <w:r w:rsidRPr="009744FA">
        <w:rPr>
          <w:rFonts w:ascii="Times New Roman" w:hAnsi="Times New Roman"/>
          <w:shd w:val="clear" w:color="auto" w:fill="FFFFFF"/>
          <w:lang w:val="en-US"/>
        </w:rPr>
        <w:t xml:space="preserve">Widen-Holmquist L. Stroke rehabilitation in Stockholm. Basis for late intervention in patients living at home </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L.</w:t>
      </w:r>
      <w:r>
        <w:rPr>
          <w:rFonts w:ascii="Times New Roman" w:hAnsi="Times New Roman"/>
          <w:shd w:val="clear" w:color="auto" w:fill="FFFFFF"/>
          <w:lang w:val="uk-UA"/>
        </w:rPr>
        <w:t xml:space="preserve"> </w:t>
      </w:r>
      <w:r>
        <w:rPr>
          <w:rFonts w:ascii="Times New Roman" w:hAnsi="Times New Roman"/>
          <w:shd w:val="clear" w:color="auto" w:fill="FFFFFF"/>
          <w:lang w:val="en-US"/>
        </w:rPr>
        <w:t>Widen-Holmquist</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J.</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de Pedro Cuesta, M.</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Holm</w:t>
      </w:r>
      <w:r w:rsidRPr="00393A08">
        <w:rPr>
          <w:rFonts w:ascii="Times New Roman" w:hAnsi="Times New Roman"/>
          <w:shd w:val="clear" w:color="auto" w:fill="FFFFFF"/>
          <w:lang w:val="en-US"/>
        </w:rPr>
        <w:t xml:space="preserve"> </w:t>
      </w:r>
      <w:r w:rsidRPr="009744FA">
        <w:rPr>
          <w:rFonts w:ascii="Times New Roman" w:hAnsi="Times New Roman"/>
          <w:shd w:val="clear" w:color="auto" w:fill="FFFFFF"/>
          <w:lang w:val="en-US"/>
        </w:rPr>
        <w:t>et al.</w:t>
      </w:r>
      <w:r>
        <w:rPr>
          <w:rFonts w:ascii="Times New Roman" w:hAnsi="Times New Roman"/>
          <w:shd w:val="clear" w:color="auto" w:fill="FFFFFF"/>
          <w:lang w:val="uk-UA"/>
        </w:rPr>
        <w:t xml:space="preserve"> </w:t>
      </w:r>
      <w:r w:rsidRPr="009744FA">
        <w:rPr>
          <w:rFonts w:ascii="Times New Roman" w:hAnsi="Times New Roman"/>
          <w:shd w:val="clear" w:color="auto" w:fill="FFFFFF"/>
          <w:lang w:val="en-US"/>
        </w:rPr>
        <w:t xml:space="preserve">// Scand. </w:t>
      </w:r>
      <w:r>
        <w:rPr>
          <w:rFonts w:ascii="Times New Roman" w:hAnsi="Times New Roman"/>
          <w:shd w:val="clear" w:color="auto" w:fill="FFFFFF"/>
          <w:lang w:val="en-US"/>
        </w:rPr>
        <w:t>J. Rehab. Med.</w:t>
      </w:r>
      <w:r>
        <w:rPr>
          <w:rFonts w:ascii="Times New Roman" w:hAnsi="Times New Roman"/>
          <w:shd w:val="clear" w:color="auto" w:fill="FFFFFF"/>
          <w:lang w:val="uk-UA"/>
        </w:rPr>
        <w:t xml:space="preserve"> – </w:t>
      </w:r>
      <w:r>
        <w:rPr>
          <w:rFonts w:ascii="Times New Roman" w:hAnsi="Times New Roman"/>
          <w:shd w:val="clear" w:color="auto" w:fill="FFFFFF"/>
          <w:lang w:val="en-US"/>
        </w:rPr>
        <w:t>2003. - V.25</w:t>
      </w:r>
      <w:r>
        <w:rPr>
          <w:rFonts w:ascii="Times New Roman" w:hAnsi="Times New Roman"/>
          <w:shd w:val="clear" w:color="auto" w:fill="FFFFFF"/>
          <w:lang w:val="uk-UA"/>
        </w:rPr>
        <w:t xml:space="preserve">. – </w:t>
      </w:r>
      <w:r>
        <w:rPr>
          <w:rFonts w:ascii="Times New Roman" w:hAnsi="Times New Roman"/>
          <w:shd w:val="clear" w:color="auto" w:fill="FFFFFF"/>
          <w:lang w:val="en-US"/>
        </w:rPr>
        <w:t>№ 4.</w:t>
      </w:r>
      <w:r>
        <w:rPr>
          <w:rFonts w:ascii="Times New Roman" w:hAnsi="Times New Roman"/>
          <w:shd w:val="clear" w:color="auto" w:fill="FFFFFF"/>
          <w:lang w:val="uk-UA"/>
        </w:rPr>
        <w:t xml:space="preserve"> – </w:t>
      </w:r>
      <w:r w:rsidRPr="000E53CD">
        <w:rPr>
          <w:rFonts w:ascii="Times New Roman" w:hAnsi="Times New Roman"/>
          <w:shd w:val="clear" w:color="auto" w:fill="FFFFFF"/>
          <w:lang w:val="en-US"/>
        </w:rPr>
        <w:t>P. 173 - 181.</w:t>
      </w:r>
    </w:p>
    <w:p w:rsidR="00CD56B1" w:rsidRDefault="00CD56B1" w:rsidP="00393A08">
      <w:pPr>
        <w:spacing w:after="0" w:line="240" w:lineRule="auto"/>
        <w:ind w:left="360"/>
        <w:jc w:val="both"/>
        <w:rPr>
          <w:rFonts w:ascii="Times New Roman" w:hAnsi="Times New Roman"/>
          <w:b/>
          <w:caps/>
          <w:lang w:val="en-GB"/>
        </w:rPr>
      </w:pPr>
    </w:p>
    <w:p w:rsidR="00CD56B1" w:rsidRPr="000E53CD" w:rsidRDefault="00CD56B1" w:rsidP="00094C4E">
      <w:pPr>
        <w:shd w:val="clear" w:color="auto" w:fill="FFFFFF"/>
        <w:spacing w:after="0" w:line="240" w:lineRule="auto"/>
        <w:jc w:val="both"/>
        <w:rPr>
          <w:rFonts w:ascii="Times New Roman" w:hAnsi="Times New Roman"/>
          <w:b/>
          <w:color w:val="222222"/>
          <w:lang w:val="en-US"/>
        </w:rPr>
      </w:pPr>
      <w:r w:rsidRPr="000E53CD">
        <w:rPr>
          <w:rFonts w:ascii="Times New Roman" w:hAnsi="Times New Roman"/>
          <w:b/>
          <w:color w:val="222222"/>
          <w:lang w:val="en-US"/>
        </w:rPr>
        <w:t>Modern approaches to the motor function restoration of patients after the stroke by the physical therapy and ergotherapy (literature review)</w:t>
      </w:r>
    </w:p>
    <w:p w:rsidR="00CD56B1" w:rsidRPr="00256C26" w:rsidRDefault="00CD56B1" w:rsidP="00094C4E">
      <w:pPr>
        <w:spacing w:after="0" w:line="240" w:lineRule="auto"/>
        <w:jc w:val="both"/>
        <w:rPr>
          <w:rFonts w:ascii="Times New Roman" w:hAnsi="Times New Roman"/>
          <w:b/>
          <w:bCs/>
          <w:lang w:val="en-US"/>
        </w:rPr>
      </w:pPr>
      <w:r>
        <w:rPr>
          <w:rFonts w:ascii="Times New Roman" w:hAnsi="Times New Roman"/>
          <w:b/>
          <w:bCs/>
          <w:lang w:val="en-US"/>
        </w:rPr>
        <w:t xml:space="preserve">Y. M. Dido, </w:t>
      </w:r>
      <w:r w:rsidRPr="00256C26">
        <w:rPr>
          <w:rFonts w:ascii="Times New Roman" w:hAnsi="Times New Roman"/>
          <w:b/>
          <w:bCs/>
          <w:lang w:val="en-US"/>
        </w:rPr>
        <w:t>O</w:t>
      </w:r>
      <w:r w:rsidRPr="00256C26">
        <w:rPr>
          <w:rFonts w:ascii="Times New Roman" w:hAnsi="Times New Roman"/>
          <w:b/>
          <w:bCs/>
          <w:lang w:val="en-GB"/>
        </w:rPr>
        <w:t>.</w:t>
      </w:r>
      <w:r w:rsidRPr="00256C26">
        <w:rPr>
          <w:rFonts w:ascii="Times New Roman" w:hAnsi="Times New Roman"/>
          <w:b/>
          <w:bCs/>
        </w:rPr>
        <w:t>А</w:t>
      </w:r>
      <w:r w:rsidRPr="00256C26">
        <w:rPr>
          <w:rFonts w:ascii="Times New Roman" w:hAnsi="Times New Roman"/>
          <w:b/>
          <w:bCs/>
          <w:lang w:val="en-GB"/>
        </w:rPr>
        <w:t>.</w:t>
      </w:r>
      <w:r w:rsidRPr="00256C26">
        <w:rPr>
          <w:rFonts w:ascii="Times New Roman" w:hAnsi="Times New Roman"/>
          <w:b/>
          <w:bCs/>
          <w:lang w:val="en-US"/>
        </w:rPr>
        <w:t>Dulo</w:t>
      </w:r>
    </w:p>
    <w:p w:rsidR="00CD56B1" w:rsidRPr="009744FA" w:rsidRDefault="00CD56B1" w:rsidP="00094C4E">
      <w:pPr>
        <w:shd w:val="clear" w:color="auto" w:fill="FFFFFF"/>
        <w:spacing w:after="0" w:line="240" w:lineRule="auto"/>
        <w:jc w:val="both"/>
        <w:rPr>
          <w:rFonts w:ascii="Times New Roman" w:hAnsi="Times New Roman"/>
          <w:color w:val="222222"/>
          <w:lang w:val="en-US"/>
        </w:rPr>
      </w:pPr>
      <w:r w:rsidRPr="009744FA">
        <w:rPr>
          <w:rFonts w:ascii="Times New Roman" w:hAnsi="Times New Roman"/>
          <w:b/>
          <w:lang w:val="en-GB"/>
        </w:rPr>
        <w:t>Abstract</w:t>
      </w:r>
      <w:r w:rsidRPr="009744FA">
        <w:rPr>
          <w:rFonts w:ascii="Times New Roman" w:hAnsi="Times New Roman"/>
          <w:lang w:val="en-GB"/>
        </w:rPr>
        <w:t>.</w:t>
      </w:r>
      <w:r w:rsidRPr="000E53CD">
        <w:rPr>
          <w:rFonts w:ascii="Times New Roman" w:hAnsi="Times New Roman"/>
          <w:color w:val="222222"/>
          <w:lang w:val="en-US"/>
        </w:rPr>
        <w:t>The review article shows the modern approaches to the organization of rehabilitation of patients after stroke. Relevance of the research is caused by the searching of the objective measure of functional limitations after the stroke. It will allow to find effective means of physical therapy during the different stages of the rehabilitation process in order to solve the problems of patient's mental and physical activity, his social and labor adaptation.</w:t>
      </w:r>
    </w:p>
    <w:p w:rsidR="00CD56B1" w:rsidRPr="009744FA" w:rsidRDefault="00CD56B1" w:rsidP="00094C4E">
      <w:pPr>
        <w:spacing w:after="0" w:line="240" w:lineRule="auto"/>
        <w:jc w:val="both"/>
        <w:rPr>
          <w:rFonts w:ascii="Times New Roman" w:hAnsi="Times New Roman"/>
          <w:i/>
          <w:color w:val="000000"/>
          <w:lang w:val="en-US"/>
        </w:rPr>
      </w:pPr>
      <w:r w:rsidRPr="009744FA">
        <w:rPr>
          <w:rFonts w:ascii="Times New Roman" w:hAnsi="Times New Roman"/>
          <w:b/>
          <w:bCs/>
          <w:i/>
          <w:lang w:val="en-US"/>
        </w:rPr>
        <w:t xml:space="preserve">Keywords: </w:t>
      </w:r>
      <w:r w:rsidRPr="009744FA">
        <w:rPr>
          <w:rFonts w:ascii="Times New Roman" w:hAnsi="Times New Roman"/>
          <w:i/>
          <w:color w:val="222222"/>
        </w:rPr>
        <w:t>physicaltherapy, erghotherapy, stroke</w:t>
      </w:r>
    </w:p>
    <w:p w:rsidR="00CD56B1" w:rsidRPr="009744FA" w:rsidRDefault="00CD56B1" w:rsidP="00094C4E">
      <w:pPr>
        <w:tabs>
          <w:tab w:val="left" w:pos="3225"/>
        </w:tabs>
        <w:spacing w:after="0" w:line="240" w:lineRule="auto"/>
        <w:jc w:val="center"/>
        <w:rPr>
          <w:lang w:val="en-US"/>
        </w:rPr>
      </w:pPr>
    </w:p>
    <w:sectPr w:rsidR="00CD56B1" w:rsidRPr="009744FA" w:rsidSect="006A4A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59C"/>
    <w:multiLevelType w:val="hybridMultilevel"/>
    <w:tmpl w:val="0354E7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C4B77F3"/>
    <w:multiLevelType w:val="hybridMultilevel"/>
    <w:tmpl w:val="3DECD8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B9C"/>
    <w:rsid w:val="00016817"/>
    <w:rsid w:val="00036677"/>
    <w:rsid w:val="00045150"/>
    <w:rsid w:val="00045E45"/>
    <w:rsid w:val="00094C4E"/>
    <w:rsid w:val="000E3039"/>
    <w:rsid w:val="000E53CD"/>
    <w:rsid w:val="00145CF5"/>
    <w:rsid w:val="00184922"/>
    <w:rsid w:val="00206AD9"/>
    <w:rsid w:val="0021756A"/>
    <w:rsid w:val="002548AC"/>
    <w:rsid w:val="00256C26"/>
    <w:rsid w:val="00281041"/>
    <w:rsid w:val="002A31BF"/>
    <w:rsid w:val="002C1831"/>
    <w:rsid w:val="002E2E6C"/>
    <w:rsid w:val="002E3EBB"/>
    <w:rsid w:val="002E4E0F"/>
    <w:rsid w:val="00314504"/>
    <w:rsid w:val="0033451B"/>
    <w:rsid w:val="00372569"/>
    <w:rsid w:val="00393A08"/>
    <w:rsid w:val="00413708"/>
    <w:rsid w:val="00496E45"/>
    <w:rsid w:val="004C74C3"/>
    <w:rsid w:val="004F317F"/>
    <w:rsid w:val="00501426"/>
    <w:rsid w:val="00516C43"/>
    <w:rsid w:val="00587144"/>
    <w:rsid w:val="005A5B9C"/>
    <w:rsid w:val="005C1D31"/>
    <w:rsid w:val="005D6296"/>
    <w:rsid w:val="00621CD6"/>
    <w:rsid w:val="0062721C"/>
    <w:rsid w:val="00674C93"/>
    <w:rsid w:val="00693649"/>
    <w:rsid w:val="00697BC0"/>
    <w:rsid w:val="006A4AAA"/>
    <w:rsid w:val="006B3D4D"/>
    <w:rsid w:val="006F71B5"/>
    <w:rsid w:val="00707A71"/>
    <w:rsid w:val="007163F8"/>
    <w:rsid w:val="00726546"/>
    <w:rsid w:val="007445DB"/>
    <w:rsid w:val="00756020"/>
    <w:rsid w:val="007A2B50"/>
    <w:rsid w:val="007C41F4"/>
    <w:rsid w:val="0082057F"/>
    <w:rsid w:val="00874552"/>
    <w:rsid w:val="00892497"/>
    <w:rsid w:val="008A3979"/>
    <w:rsid w:val="008C340F"/>
    <w:rsid w:val="008D5BD1"/>
    <w:rsid w:val="008F3246"/>
    <w:rsid w:val="009162FE"/>
    <w:rsid w:val="0092394B"/>
    <w:rsid w:val="00944B56"/>
    <w:rsid w:val="009535FB"/>
    <w:rsid w:val="00970D97"/>
    <w:rsid w:val="009744FA"/>
    <w:rsid w:val="009A63ED"/>
    <w:rsid w:val="009D7325"/>
    <w:rsid w:val="009F6C38"/>
    <w:rsid w:val="00A76D81"/>
    <w:rsid w:val="00AB323A"/>
    <w:rsid w:val="00AD32FD"/>
    <w:rsid w:val="00AF70EC"/>
    <w:rsid w:val="00B02279"/>
    <w:rsid w:val="00B357D4"/>
    <w:rsid w:val="00B472E9"/>
    <w:rsid w:val="00B56E92"/>
    <w:rsid w:val="00B576DF"/>
    <w:rsid w:val="00B8468A"/>
    <w:rsid w:val="00BA6EE2"/>
    <w:rsid w:val="00BB02EF"/>
    <w:rsid w:val="00BB31BF"/>
    <w:rsid w:val="00BC7EC4"/>
    <w:rsid w:val="00BF06E8"/>
    <w:rsid w:val="00C00D4F"/>
    <w:rsid w:val="00C202AE"/>
    <w:rsid w:val="00C56C18"/>
    <w:rsid w:val="00C6618A"/>
    <w:rsid w:val="00C720C0"/>
    <w:rsid w:val="00C82228"/>
    <w:rsid w:val="00CB317F"/>
    <w:rsid w:val="00CD1762"/>
    <w:rsid w:val="00CD56B1"/>
    <w:rsid w:val="00D03A3D"/>
    <w:rsid w:val="00D25B61"/>
    <w:rsid w:val="00D4291E"/>
    <w:rsid w:val="00D72CA3"/>
    <w:rsid w:val="00D85787"/>
    <w:rsid w:val="00D9289B"/>
    <w:rsid w:val="00D9539B"/>
    <w:rsid w:val="00DC6DDB"/>
    <w:rsid w:val="00EC202D"/>
    <w:rsid w:val="00F16A7C"/>
    <w:rsid w:val="00F41049"/>
    <w:rsid w:val="00FC202C"/>
    <w:rsid w:val="00FD54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2CA3"/>
    <w:pPr>
      <w:spacing w:after="200" w:line="276" w:lineRule="auto"/>
    </w:pPr>
    <w:rPr>
      <w:rFonts w:ascii="Calibri" w:eastAsia="SimSun" w:hAnsi="Calibri"/>
    </w:rPr>
  </w:style>
  <w:style w:type="paragraph" w:styleId="Heading1">
    <w:name w:val="heading 1"/>
    <w:basedOn w:val="Heading4"/>
    <w:next w:val="Normal"/>
    <w:link w:val="Heading1Char"/>
    <w:uiPriority w:val="99"/>
    <w:qFormat/>
    <w:rsid w:val="00D72CA3"/>
    <w:pPr>
      <w:keepNext w:val="0"/>
      <w:widowControl w:val="0"/>
      <w:spacing w:before="0" w:line="360" w:lineRule="auto"/>
      <w:jc w:val="center"/>
      <w:outlineLvl w:val="0"/>
    </w:pPr>
    <w:rPr>
      <w:rFonts w:eastAsia="Times New Roman"/>
      <w:i/>
      <w:iCs/>
    </w:rPr>
  </w:style>
  <w:style w:type="paragraph" w:styleId="Heading2">
    <w:name w:val="heading 2"/>
    <w:basedOn w:val="Normal"/>
    <w:next w:val="Normal"/>
    <w:link w:val="Heading2Char"/>
    <w:uiPriority w:val="99"/>
    <w:qFormat/>
    <w:rsid w:val="00D72CA3"/>
    <w:pPr>
      <w:keepNext/>
      <w:spacing w:line="360" w:lineRule="auto"/>
      <w:ind w:firstLine="709"/>
      <w:jc w:val="both"/>
      <w:outlineLvl w:val="1"/>
    </w:pPr>
    <w:rPr>
      <w:rFonts w:ascii="Times New Roman" w:eastAsia="Times New Roman" w:hAnsi="Times New Roman"/>
      <w:sz w:val="20"/>
      <w:szCs w:val="24"/>
      <w:lang w:val="uk-UA"/>
    </w:rPr>
  </w:style>
  <w:style w:type="paragraph" w:styleId="Heading3">
    <w:name w:val="heading 3"/>
    <w:basedOn w:val="Normal"/>
    <w:next w:val="Normal"/>
    <w:link w:val="Heading3Char"/>
    <w:uiPriority w:val="99"/>
    <w:qFormat/>
    <w:rsid w:val="00D72CA3"/>
    <w:pPr>
      <w:keepNext/>
      <w:keepLines/>
      <w:spacing w:before="200"/>
      <w:outlineLvl w:val="2"/>
    </w:pPr>
    <w:rPr>
      <w:rFonts w:ascii="Cambria" w:hAnsi="Cambria"/>
      <w:b/>
      <w:bCs/>
    </w:rPr>
  </w:style>
  <w:style w:type="paragraph" w:styleId="Heading4">
    <w:name w:val="heading 4"/>
    <w:basedOn w:val="Normal"/>
    <w:next w:val="Normal"/>
    <w:link w:val="Heading4Char"/>
    <w:uiPriority w:val="99"/>
    <w:qFormat/>
    <w:rsid w:val="00D72CA3"/>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CA3"/>
    <w:rPr>
      <w:rFonts w:cs="Times New Roman"/>
      <w:kern w:val="0"/>
      <w:lang w:eastAsia="ru-RU"/>
    </w:rPr>
  </w:style>
  <w:style w:type="character" w:customStyle="1" w:styleId="Heading2Char">
    <w:name w:val="Heading 2 Char"/>
    <w:basedOn w:val="DefaultParagraphFont"/>
    <w:link w:val="Heading2"/>
    <w:uiPriority w:val="99"/>
    <w:locked/>
    <w:rsid w:val="00D72CA3"/>
    <w:rPr>
      <w:rFonts w:cs="Times New Roman"/>
      <w:kern w:val="0"/>
      <w:sz w:val="24"/>
      <w:lang w:val="uk-UA" w:eastAsia="ru-RU"/>
    </w:rPr>
  </w:style>
  <w:style w:type="character" w:customStyle="1" w:styleId="Heading3Char">
    <w:name w:val="Heading 3 Char"/>
    <w:basedOn w:val="DefaultParagraphFont"/>
    <w:link w:val="Heading3"/>
    <w:uiPriority w:val="99"/>
    <w:semiHidden/>
    <w:locked/>
    <w:rsid w:val="00D72CA3"/>
    <w:rPr>
      <w:rFonts w:ascii="Cambria" w:eastAsia="SimSun" w:hAnsi="Cambria" w:cs="Times New Roman"/>
      <w:kern w:val="0"/>
      <w:sz w:val="24"/>
      <w:szCs w:val="24"/>
      <w:lang w:eastAsia="ru-RU"/>
    </w:rPr>
  </w:style>
  <w:style w:type="character" w:customStyle="1" w:styleId="Heading4Char">
    <w:name w:val="Heading 4 Char"/>
    <w:basedOn w:val="DefaultParagraphFont"/>
    <w:link w:val="Heading4"/>
    <w:uiPriority w:val="99"/>
    <w:locked/>
    <w:rsid w:val="00D72CA3"/>
    <w:rPr>
      <w:rFonts w:eastAsia="SimSun" w:cs="Times New Roman"/>
      <w:kern w:val="0"/>
      <w:lang w:eastAsia="ru-RU"/>
    </w:rPr>
  </w:style>
  <w:style w:type="paragraph" w:styleId="BodyTextIndent">
    <w:name w:val="Body Text Indent"/>
    <w:basedOn w:val="Normal"/>
    <w:link w:val="BodyTextIndentChar"/>
    <w:uiPriority w:val="99"/>
    <w:rsid w:val="00D72CA3"/>
    <w:pPr>
      <w:spacing w:after="120"/>
      <w:ind w:left="283"/>
    </w:pPr>
  </w:style>
  <w:style w:type="character" w:customStyle="1" w:styleId="BodyTextIndentChar">
    <w:name w:val="Body Text Indent Char"/>
    <w:basedOn w:val="DefaultParagraphFont"/>
    <w:link w:val="BodyTextIndent"/>
    <w:uiPriority w:val="99"/>
    <w:locked/>
    <w:rsid w:val="00D72CA3"/>
    <w:rPr>
      <w:rFonts w:cs="Times New Roman"/>
      <w:kern w:val="0"/>
      <w:sz w:val="24"/>
      <w:szCs w:val="24"/>
      <w:lang w:eastAsia="ru-RU"/>
    </w:rPr>
  </w:style>
  <w:style w:type="paragraph" w:styleId="BodyTextIndent2">
    <w:name w:val="Body Text Indent 2"/>
    <w:basedOn w:val="Normal"/>
    <w:link w:val="BodyTextIndent2Char"/>
    <w:uiPriority w:val="99"/>
    <w:rsid w:val="00D72CA3"/>
    <w:pPr>
      <w:ind w:firstLine="851"/>
      <w:jc w:val="both"/>
    </w:pPr>
    <w:rPr>
      <w:sz w:val="28"/>
    </w:rPr>
  </w:style>
  <w:style w:type="character" w:customStyle="1" w:styleId="BodyTextIndent2Char">
    <w:name w:val="Body Text Indent 2 Char"/>
    <w:basedOn w:val="DefaultParagraphFont"/>
    <w:link w:val="BodyTextIndent2"/>
    <w:uiPriority w:val="99"/>
    <w:locked/>
    <w:rsid w:val="00D72CA3"/>
    <w:rPr>
      <w:rFonts w:cs="Times New Roman"/>
      <w:kern w:val="0"/>
      <w:sz w:val="20"/>
      <w:szCs w:val="20"/>
      <w:lang w:eastAsia="ru-RU"/>
    </w:rPr>
  </w:style>
  <w:style w:type="paragraph" w:styleId="Caption">
    <w:name w:val="caption"/>
    <w:basedOn w:val="Normal"/>
    <w:next w:val="Normal"/>
    <w:uiPriority w:val="99"/>
    <w:qFormat/>
    <w:rsid w:val="00D72CA3"/>
    <w:rPr>
      <w:b/>
      <w:bCs/>
    </w:rPr>
  </w:style>
  <w:style w:type="paragraph" w:styleId="Footer">
    <w:name w:val="footer"/>
    <w:basedOn w:val="Normal"/>
    <w:link w:val="FooterChar"/>
    <w:uiPriority w:val="99"/>
    <w:rsid w:val="00D72CA3"/>
    <w:pPr>
      <w:tabs>
        <w:tab w:val="center" w:pos="4677"/>
        <w:tab w:val="right" w:pos="9355"/>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D72CA3"/>
    <w:rPr>
      <w:rFonts w:cs="Times New Roman"/>
      <w:kern w:val="0"/>
      <w:sz w:val="20"/>
      <w:lang w:eastAsia="ru-RU"/>
    </w:rPr>
  </w:style>
  <w:style w:type="paragraph" w:styleId="Header">
    <w:name w:val="header"/>
    <w:basedOn w:val="Normal"/>
    <w:link w:val="HeaderChar"/>
    <w:uiPriority w:val="99"/>
    <w:rsid w:val="00D72CA3"/>
    <w:pPr>
      <w:tabs>
        <w:tab w:val="center" w:pos="4677"/>
        <w:tab w:val="right" w:pos="9355"/>
      </w:tabs>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D72CA3"/>
    <w:rPr>
      <w:rFonts w:cs="Times New Roman"/>
      <w:kern w:val="0"/>
      <w:sz w:val="24"/>
      <w:lang w:eastAsia="ru-RU"/>
    </w:rPr>
  </w:style>
  <w:style w:type="paragraph" w:styleId="NormalWeb">
    <w:name w:val="Normal (Web)"/>
    <w:basedOn w:val="Normal"/>
    <w:link w:val="NormalWebChar"/>
    <w:uiPriority w:val="99"/>
    <w:rsid w:val="00D72CA3"/>
    <w:pPr>
      <w:spacing w:before="100" w:beforeAutospacing="1" w:after="100" w:afterAutospacing="1"/>
    </w:pPr>
    <w:rPr>
      <w:rFonts w:ascii="Times New Roman" w:eastAsia="Times New Roman" w:hAnsi="Times New Roman"/>
      <w:sz w:val="24"/>
      <w:szCs w:val="20"/>
      <w:lang w:val="uk-UA" w:eastAsia="uk-UA"/>
    </w:rPr>
  </w:style>
  <w:style w:type="paragraph" w:styleId="Title">
    <w:name w:val="Title"/>
    <w:basedOn w:val="Normal"/>
    <w:link w:val="TitleChar"/>
    <w:uiPriority w:val="99"/>
    <w:qFormat/>
    <w:rsid w:val="00D72CA3"/>
    <w:pPr>
      <w:spacing w:line="360" w:lineRule="auto"/>
      <w:jc w:val="center"/>
    </w:pPr>
    <w:rPr>
      <w:b/>
      <w:sz w:val="28"/>
      <w:lang w:val="uk-UA"/>
    </w:rPr>
  </w:style>
  <w:style w:type="character" w:customStyle="1" w:styleId="TitleChar">
    <w:name w:val="Title Char"/>
    <w:basedOn w:val="DefaultParagraphFont"/>
    <w:link w:val="Title"/>
    <w:uiPriority w:val="99"/>
    <w:locked/>
    <w:rsid w:val="00D72CA3"/>
    <w:rPr>
      <w:rFonts w:cs="Times New Roman"/>
      <w:kern w:val="0"/>
      <w:sz w:val="20"/>
      <w:szCs w:val="20"/>
      <w:lang w:val="uk-UA" w:eastAsia="ru-RU"/>
    </w:rPr>
  </w:style>
  <w:style w:type="paragraph" w:styleId="TOC1">
    <w:name w:val="toc 1"/>
    <w:basedOn w:val="Normal"/>
    <w:next w:val="Normal"/>
    <w:uiPriority w:val="99"/>
    <w:rsid w:val="00D72CA3"/>
    <w:pPr>
      <w:spacing w:after="100"/>
    </w:pPr>
  </w:style>
  <w:style w:type="character" w:styleId="Hyperlink">
    <w:name w:val="Hyperlink"/>
    <w:basedOn w:val="DefaultParagraphFont"/>
    <w:uiPriority w:val="99"/>
    <w:rsid w:val="00D72CA3"/>
    <w:rPr>
      <w:rFonts w:cs="Times New Roman"/>
      <w:color w:val="0000FF"/>
      <w:u w:val="single"/>
    </w:rPr>
  </w:style>
  <w:style w:type="character" w:styleId="PageNumber">
    <w:name w:val="page number"/>
    <w:basedOn w:val="DefaultParagraphFont"/>
    <w:uiPriority w:val="99"/>
    <w:rsid w:val="00D72CA3"/>
    <w:rPr>
      <w:rFonts w:cs="Times New Roman"/>
    </w:rPr>
  </w:style>
  <w:style w:type="character" w:styleId="Strong">
    <w:name w:val="Strong"/>
    <w:basedOn w:val="DefaultParagraphFont"/>
    <w:uiPriority w:val="99"/>
    <w:qFormat/>
    <w:rsid w:val="00D72CA3"/>
    <w:rPr>
      <w:rFonts w:cs="Times New Roman"/>
    </w:rPr>
  </w:style>
  <w:style w:type="table" w:styleId="TableGrid">
    <w:name w:val="Table Grid"/>
    <w:basedOn w:val="TableNormal"/>
    <w:uiPriority w:val="99"/>
    <w:rsid w:val="00D72C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D72CA3"/>
    <w:pPr>
      <w:ind w:left="720"/>
    </w:pPr>
    <w:rPr>
      <w:lang w:eastAsia="uk-UA"/>
    </w:rPr>
  </w:style>
  <w:style w:type="paragraph" w:customStyle="1" w:styleId="10">
    <w:name w:val="Заголовок оглавления1"/>
    <w:basedOn w:val="Heading1"/>
    <w:next w:val="Normal"/>
    <w:uiPriority w:val="99"/>
    <w:rsid w:val="00D72CA3"/>
    <w:pPr>
      <w:keepNext/>
      <w:keepLines/>
      <w:widowControl/>
      <w:spacing w:before="480" w:after="0" w:line="240" w:lineRule="auto"/>
      <w:jc w:val="left"/>
      <w:outlineLvl w:val="9"/>
    </w:pPr>
    <w:rPr>
      <w:rFonts w:ascii="Cambria" w:eastAsia="SimSun" w:hAnsi="Cambria"/>
      <w:i w:val="0"/>
      <w:iCs w:val="0"/>
      <w:color w:val="365F91"/>
    </w:rPr>
  </w:style>
  <w:style w:type="paragraph" w:customStyle="1" w:styleId="Default">
    <w:name w:val="Default"/>
    <w:uiPriority w:val="99"/>
    <w:rsid w:val="00D72CA3"/>
    <w:pPr>
      <w:autoSpaceDE w:val="0"/>
      <w:autoSpaceDN w:val="0"/>
      <w:adjustRightInd w:val="0"/>
      <w:spacing w:after="200" w:line="276" w:lineRule="auto"/>
    </w:pPr>
    <w:rPr>
      <w:color w:val="000000"/>
      <w:sz w:val="24"/>
      <w:szCs w:val="24"/>
    </w:rPr>
  </w:style>
  <w:style w:type="paragraph" w:customStyle="1" w:styleId="2">
    <w:name w:val="Абзац списка2"/>
    <w:basedOn w:val="Normal"/>
    <w:link w:val="ListParagraphChar"/>
    <w:uiPriority w:val="99"/>
    <w:rsid w:val="00D72CA3"/>
    <w:pPr>
      <w:ind w:left="720"/>
      <w:contextualSpacing/>
    </w:pPr>
    <w:rPr>
      <w:rFonts w:eastAsia="Times New Roman"/>
      <w:szCs w:val="20"/>
      <w:lang w:val="uk-UA"/>
    </w:rPr>
  </w:style>
  <w:style w:type="character" w:customStyle="1" w:styleId="ListParagraphChar">
    <w:name w:val="List Paragraph Char"/>
    <w:link w:val="2"/>
    <w:uiPriority w:val="99"/>
    <w:locked/>
    <w:rsid w:val="00D72CA3"/>
    <w:rPr>
      <w:rFonts w:ascii="Calibri" w:hAnsi="Calibri"/>
      <w:kern w:val="0"/>
      <w:sz w:val="22"/>
      <w:lang w:val="uk-UA"/>
    </w:rPr>
  </w:style>
  <w:style w:type="character" w:customStyle="1" w:styleId="apple-style-span">
    <w:name w:val="apple-style-span"/>
    <w:uiPriority w:val="99"/>
    <w:rsid w:val="00D72CA3"/>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Normal"/>
    <w:uiPriority w:val="99"/>
    <w:rsid w:val="00D72CA3"/>
    <w:rPr>
      <w:rFonts w:ascii="Verdana" w:hAnsi="Verdana" w:cs="Verdana"/>
      <w:lang w:val="en-US"/>
    </w:rPr>
  </w:style>
  <w:style w:type="paragraph" w:customStyle="1" w:styleId="31">
    <w:name w:val="Основной текст с отступом 31"/>
    <w:basedOn w:val="Normal"/>
    <w:uiPriority w:val="99"/>
    <w:rsid w:val="00D72CA3"/>
    <w:pPr>
      <w:overflowPunct w:val="0"/>
      <w:autoSpaceDE w:val="0"/>
      <w:autoSpaceDN w:val="0"/>
      <w:adjustRightInd w:val="0"/>
      <w:spacing w:line="360" w:lineRule="auto"/>
      <w:ind w:firstLine="709"/>
      <w:jc w:val="both"/>
      <w:textAlignment w:val="baseline"/>
    </w:pPr>
    <w:rPr>
      <w:rFonts w:eastAsia="Times New Roman"/>
      <w:sz w:val="28"/>
      <w:lang w:val="uk-UA" w:eastAsia="uk-UA"/>
    </w:rPr>
  </w:style>
  <w:style w:type="character" w:customStyle="1" w:styleId="apple-converted-space">
    <w:name w:val="apple-converted-space"/>
    <w:basedOn w:val="DefaultParagraphFont"/>
    <w:uiPriority w:val="99"/>
    <w:rsid w:val="00D72CA3"/>
    <w:rPr>
      <w:rFonts w:cs="Times New Roman"/>
    </w:rPr>
  </w:style>
  <w:style w:type="paragraph" w:customStyle="1" w:styleId="Style8">
    <w:name w:val="Style8"/>
    <w:basedOn w:val="Normal"/>
    <w:uiPriority w:val="99"/>
    <w:rsid w:val="00D72CA3"/>
    <w:pPr>
      <w:widowControl w:val="0"/>
      <w:autoSpaceDE w:val="0"/>
      <w:autoSpaceDN w:val="0"/>
      <w:adjustRightInd w:val="0"/>
      <w:spacing w:line="282" w:lineRule="exact"/>
      <w:ind w:firstLine="355"/>
      <w:jc w:val="both"/>
    </w:pPr>
    <w:rPr>
      <w:rFonts w:ascii="Trebuchet MS" w:hAnsi="Trebuchet MS"/>
    </w:rPr>
  </w:style>
  <w:style w:type="character" w:customStyle="1" w:styleId="FontStyle14">
    <w:name w:val="Font Style14"/>
    <w:uiPriority w:val="99"/>
    <w:rsid w:val="00D72CA3"/>
    <w:rPr>
      <w:rFonts w:ascii="Trebuchet MS" w:hAnsi="Trebuchet MS"/>
      <w:sz w:val="20"/>
    </w:rPr>
  </w:style>
  <w:style w:type="paragraph" w:customStyle="1" w:styleId="Style1">
    <w:name w:val="Style1"/>
    <w:basedOn w:val="Normal"/>
    <w:uiPriority w:val="99"/>
    <w:rsid w:val="00D72CA3"/>
    <w:pPr>
      <w:widowControl w:val="0"/>
      <w:autoSpaceDE w:val="0"/>
      <w:autoSpaceDN w:val="0"/>
      <w:adjustRightInd w:val="0"/>
    </w:pPr>
    <w:rPr>
      <w:rFonts w:ascii="Trebuchet MS" w:hAnsi="Trebuchet MS"/>
    </w:rPr>
  </w:style>
  <w:style w:type="paragraph" w:customStyle="1" w:styleId="Style2">
    <w:name w:val="Style2"/>
    <w:basedOn w:val="Normal"/>
    <w:uiPriority w:val="99"/>
    <w:rsid w:val="00D72CA3"/>
    <w:pPr>
      <w:widowControl w:val="0"/>
      <w:autoSpaceDE w:val="0"/>
      <w:autoSpaceDN w:val="0"/>
      <w:adjustRightInd w:val="0"/>
      <w:spacing w:line="280" w:lineRule="exact"/>
      <w:jc w:val="both"/>
    </w:pPr>
    <w:rPr>
      <w:rFonts w:ascii="Trebuchet MS" w:hAnsi="Trebuchet MS"/>
    </w:rPr>
  </w:style>
  <w:style w:type="character" w:customStyle="1" w:styleId="FontStyle13">
    <w:name w:val="Font Style13"/>
    <w:uiPriority w:val="99"/>
    <w:rsid w:val="00D72CA3"/>
    <w:rPr>
      <w:rFonts w:ascii="Trebuchet MS" w:hAnsi="Trebuchet MS"/>
      <w:sz w:val="18"/>
    </w:rPr>
  </w:style>
  <w:style w:type="character" w:customStyle="1" w:styleId="FontStyle16">
    <w:name w:val="Font Style16"/>
    <w:uiPriority w:val="99"/>
    <w:rsid w:val="00D72CA3"/>
    <w:rPr>
      <w:rFonts w:ascii="Trebuchet MS" w:hAnsi="Trebuchet MS"/>
      <w:i/>
      <w:sz w:val="20"/>
    </w:rPr>
  </w:style>
  <w:style w:type="paragraph" w:customStyle="1" w:styleId="Style6">
    <w:name w:val="Style6"/>
    <w:basedOn w:val="Normal"/>
    <w:uiPriority w:val="99"/>
    <w:rsid w:val="00D72CA3"/>
    <w:pPr>
      <w:widowControl w:val="0"/>
      <w:autoSpaceDE w:val="0"/>
      <w:autoSpaceDN w:val="0"/>
      <w:adjustRightInd w:val="0"/>
    </w:pPr>
    <w:rPr>
      <w:rFonts w:ascii="Trebuchet MS" w:hAnsi="Trebuchet MS"/>
    </w:rPr>
  </w:style>
  <w:style w:type="paragraph" w:customStyle="1" w:styleId="20">
    <w:name w:val="Основной текст (2)"/>
    <w:basedOn w:val="Normal"/>
    <w:link w:val="21"/>
    <w:uiPriority w:val="99"/>
    <w:rsid w:val="00D72CA3"/>
    <w:pPr>
      <w:widowControl w:val="0"/>
      <w:shd w:val="clear" w:color="auto" w:fill="FFFFFF"/>
      <w:spacing w:before="660" w:line="485" w:lineRule="exact"/>
      <w:jc w:val="both"/>
    </w:pPr>
    <w:rPr>
      <w:rFonts w:ascii="Times New Roman" w:eastAsia="Times New Roman" w:hAnsi="Times New Roman"/>
      <w:sz w:val="20"/>
      <w:szCs w:val="20"/>
    </w:rPr>
  </w:style>
  <w:style w:type="character" w:customStyle="1" w:styleId="21">
    <w:name w:val="Основной текст (2)_"/>
    <w:link w:val="20"/>
    <w:uiPriority w:val="99"/>
    <w:locked/>
    <w:rsid w:val="00D72CA3"/>
    <w:rPr>
      <w:kern w:val="0"/>
      <w:shd w:val="clear" w:color="auto" w:fill="FFFFFF"/>
      <w:lang w:val="ru-RU" w:eastAsia="ru-RU"/>
    </w:rPr>
  </w:style>
  <w:style w:type="character" w:customStyle="1" w:styleId="hl">
    <w:name w:val="hl"/>
    <w:uiPriority w:val="99"/>
    <w:rsid w:val="00D72CA3"/>
  </w:style>
  <w:style w:type="character" w:customStyle="1" w:styleId="FontStyle57">
    <w:name w:val="Font Style57"/>
    <w:basedOn w:val="DefaultParagraphFont"/>
    <w:uiPriority w:val="99"/>
    <w:rsid w:val="00D72CA3"/>
    <w:rPr>
      <w:rFonts w:ascii="Times New Roman" w:hAnsi="Times New Roman" w:cs="Times New Roman"/>
      <w:sz w:val="28"/>
      <w:szCs w:val="28"/>
    </w:rPr>
  </w:style>
  <w:style w:type="character" w:customStyle="1" w:styleId="NormalWebChar">
    <w:name w:val="Normal (Web) Char"/>
    <w:link w:val="NormalWeb"/>
    <w:uiPriority w:val="99"/>
    <w:locked/>
    <w:rsid w:val="00D72CA3"/>
    <w:rPr>
      <w:kern w:val="0"/>
      <w:sz w:val="24"/>
      <w:lang w:val="uk-UA" w:eastAsia="uk-UA"/>
    </w:rPr>
  </w:style>
  <w:style w:type="paragraph" w:customStyle="1" w:styleId="11">
    <w:name w:val="Без интервала1"/>
    <w:uiPriority w:val="99"/>
    <w:rsid w:val="00D72CA3"/>
    <w:pPr>
      <w:spacing w:after="200" w:line="276" w:lineRule="auto"/>
    </w:pPr>
    <w:rPr>
      <w:rFonts w:ascii="Calibri" w:hAnsi="Calibri"/>
      <w:lang w:val="pl-PL" w:eastAsia="en-US"/>
    </w:rPr>
  </w:style>
  <w:style w:type="paragraph" w:customStyle="1" w:styleId="3">
    <w:name w:val="Абзац списка3"/>
    <w:basedOn w:val="Normal"/>
    <w:uiPriority w:val="99"/>
    <w:rsid w:val="00D72CA3"/>
    <w:pPr>
      <w:spacing w:line="360" w:lineRule="auto"/>
      <w:ind w:left="720" w:firstLine="720"/>
      <w:contextualSpacing/>
    </w:pPr>
    <w:rPr>
      <w:color w:val="000000"/>
      <w:sz w:val="28"/>
      <w:lang w:val="en-US"/>
    </w:rPr>
  </w:style>
  <w:style w:type="character" w:styleId="Emphasis">
    <w:name w:val="Emphasis"/>
    <w:basedOn w:val="DefaultParagraphFont"/>
    <w:uiPriority w:val="99"/>
    <w:qFormat/>
    <w:locked/>
    <w:rsid w:val="00F16A7C"/>
    <w:rPr>
      <w:rFonts w:cs="Times New Roman"/>
      <w:i/>
    </w:rPr>
  </w:style>
  <w:style w:type="character" w:customStyle="1" w:styleId="hdesc">
    <w:name w:val="hdesc"/>
    <w:basedOn w:val="DefaultParagraphFont"/>
    <w:uiPriority w:val="99"/>
    <w:rsid w:val="00F41049"/>
    <w:rPr>
      <w:rFonts w:cs="Times New Roman"/>
    </w:rPr>
  </w:style>
  <w:style w:type="character" w:customStyle="1" w:styleId="expandable-author">
    <w:name w:val="expandable-author"/>
    <w:basedOn w:val="DefaultParagraphFont"/>
    <w:uiPriority w:val="99"/>
    <w:rsid w:val="00016817"/>
    <w:rPr>
      <w:rFonts w:cs="Times New Roman"/>
    </w:rPr>
  </w:style>
  <w:style w:type="character" w:customStyle="1" w:styleId="contribdegrees">
    <w:name w:val="contribdegrees"/>
    <w:basedOn w:val="DefaultParagraphFont"/>
    <w:uiPriority w:val="99"/>
    <w:rsid w:val="00016817"/>
    <w:rPr>
      <w:rFonts w:cs="Times New Roman"/>
    </w:rPr>
  </w:style>
  <w:style w:type="character" w:customStyle="1" w:styleId="degreescomma">
    <w:name w:val="degreescomma"/>
    <w:basedOn w:val="DefaultParagraphFont"/>
    <w:uiPriority w:val="99"/>
    <w:rsid w:val="00016817"/>
    <w:rPr>
      <w:rFonts w:cs="Times New Roman"/>
    </w:rPr>
  </w:style>
  <w:style w:type="character" w:customStyle="1" w:styleId="publication-meta-journal">
    <w:name w:val="publication-meta-journal"/>
    <w:basedOn w:val="DefaultParagraphFont"/>
    <w:uiPriority w:val="99"/>
    <w:rsid w:val="007445DB"/>
    <w:rPr>
      <w:rFonts w:cs="Times New Roman"/>
    </w:rPr>
  </w:style>
  <w:style w:type="character" w:customStyle="1" w:styleId="publication-meta-date">
    <w:name w:val="publication-meta-date"/>
    <w:basedOn w:val="DefaultParagraphFont"/>
    <w:uiPriority w:val="99"/>
    <w:rsid w:val="007445DB"/>
    <w:rPr>
      <w:rFonts w:cs="Times New Roman"/>
    </w:rPr>
  </w:style>
  <w:style w:type="paragraph" w:styleId="HTMLPreformatted">
    <w:name w:val="HTML Preformatted"/>
    <w:basedOn w:val="Normal"/>
    <w:link w:val="HTMLPreformattedChar"/>
    <w:uiPriority w:val="99"/>
    <w:locked/>
    <w:rsid w:val="00B84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548AC"/>
    <w:rPr>
      <w:rFonts w:ascii="Courier New" w:eastAsia="SimSun" w:hAnsi="Courier New" w:cs="Courier New"/>
      <w:sz w:val="20"/>
      <w:szCs w:val="20"/>
    </w:rPr>
  </w:style>
  <w:style w:type="character" w:customStyle="1" w:styleId="m-1240751408361600867gmail-">
    <w:name w:val="m_-1240751408361600867gmail-"/>
    <w:basedOn w:val="DefaultParagraphFont"/>
    <w:uiPriority w:val="99"/>
    <w:rsid w:val="00CD1762"/>
    <w:rPr>
      <w:rFonts w:cs="Times New Roman"/>
    </w:rPr>
  </w:style>
  <w:style w:type="character" w:customStyle="1" w:styleId="m-1240751408361600867gmail-alt-edited">
    <w:name w:val="m_-1240751408361600867gmail-alt-edited"/>
    <w:basedOn w:val="DefaultParagraphFont"/>
    <w:uiPriority w:val="99"/>
    <w:rsid w:val="00CD1762"/>
    <w:rPr>
      <w:rFonts w:cs="Times New Roman"/>
    </w:rPr>
  </w:style>
</w:styles>
</file>

<file path=word/webSettings.xml><?xml version="1.0" encoding="utf-8"?>
<w:webSettings xmlns:r="http://schemas.openxmlformats.org/officeDocument/2006/relationships" xmlns:w="http://schemas.openxmlformats.org/wordprocessingml/2006/main">
  <w:divs>
    <w:div w:id="1999112864">
      <w:marLeft w:val="0"/>
      <w:marRight w:val="0"/>
      <w:marTop w:val="0"/>
      <w:marBottom w:val="0"/>
      <w:divBdr>
        <w:top w:val="none" w:sz="0" w:space="0" w:color="auto"/>
        <w:left w:val="none" w:sz="0" w:space="0" w:color="auto"/>
        <w:bottom w:val="none" w:sz="0" w:space="0" w:color="auto"/>
        <w:right w:val="none" w:sz="0" w:space="0" w:color="auto"/>
      </w:divBdr>
    </w:div>
    <w:div w:id="1999112865">
      <w:marLeft w:val="0"/>
      <w:marRight w:val="0"/>
      <w:marTop w:val="0"/>
      <w:marBottom w:val="0"/>
      <w:divBdr>
        <w:top w:val="none" w:sz="0" w:space="0" w:color="auto"/>
        <w:left w:val="none" w:sz="0" w:space="0" w:color="auto"/>
        <w:bottom w:val="none" w:sz="0" w:space="0" w:color="auto"/>
        <w:right w:val="none" w:sz="0" w:space="0" w:color="auto"/>
      </w:divBdr>
    </w:div>
    <w:div w:id="1999112866">
      <w:marLeft w:val="0"/>
      <w:marRight w:val="0"/>
      <w:marTop w:val="0"/>
      <w:marBottom w:val="0"/>
      <w:divBdr>
        <w:top w:val="none" w:sz="0" w:space="0" w:color="auto"/>
        <w:left w:val="none" w:sz="0" w:space="0" w:color="auto"/>
        <w:bottom w:val="none" w:sz="0" w:space="0" w:color="auto"/>
        <w:right w:val="none" w:sz="0" w:space="0" w:color="auto"/>
      </w:divBdr>
      <w:divsChild>
        <w:div w:id="1999112863">
          <w:marLeft w:val="0"/>
          <w:marRight w:val="0"/>
          <w:marTop w:val="0"/>
          <w:marBottom w:val="0"/>
          <w:divBdr>
            <w:top w:val="none" w:sz="0" w:space="0" w:color="auto"/>
            <w:left w:val="none" w:sz="0" w:space="0" w:color="auto"/>
            <w:bottom w:val="none" w:sz="0" w:space="0" w:color="auto"/>
            <w:right w:val="none" w:sz="0" w:space="0" w:color="auto"/>
          </w:divBdr>
          <w:divsChild>
            <w:div w:id="1999112871">
              <w:marLeft w:val="0"/>
              <w:marRight w:val="0"/>
              <w:marTop w:val="0"/>
              <w:marBottom w:val="0"/>
              <w:divBdr>
                <w:top w:val="none" w:sz="0" w:space="0" w:color="auto"/>
                <w:left w:val="none" w:sz="0" w:space="0" w:color="auto"/>
                <w:bottom w:val="none" w:sz="0" w:space="0" w:color="auto"/>
                <w:right w:val="none" w:sz="0" w:space="0" w:color="auto"/>
              </w:divBdr>
            </w:div>
          </w:divsChild>
        </w:div>
        <w:div w:id="1999112876">
          <w:marLeft w:val="0"/>
          <w:marRight w:val="0"/>
          <w:marTop w:val="0"/>
          <w:marBottom w:val="100"/>
          <w:divBdr>
            <w:top w:val="none" w:sz="0" w:space="0" w:color="auto"/>
            <w:left w:val="none" w:sz="0" w:space="0" w:color="auto"/>
            <w:bottom w:val="none" w:sz="0" w:space="0" w:color="auto"/>
            <w:right w:val="none" w:sz="0" w:space="0" w:color="auto"/>
          </w:divBdr>
          <w:divsChild>
            <w:div w:id="1999112867">
              <w:marLeft w:val="0"/>
              <w:marRight w:val="0"/>
              <w:marTop w:val="0"/>
              <w:marBottom w:val="0"/>
              <w:divBdr>
                <w:top w:val="none" w:sz="0" w:space="0" w:color="auto"/>
                <w:left w:val="none" w:sz="0" w:space="0" w:color="auto"/>
                <w:bottom w:val="none" w:sz="0" w:space="0" w:color="auto"/>
                <w:right w:val="none" w:sz="0" w:space="0" w:color="auto"/>
              </w:divBdr>
              <w:divsChild>
                <w:div w:id="1999112870">
                  <w:marLeft w:val="0"/>
                  <w:marRight w:val="0"/>
                  <w:marTop w:val="0"/>
                  <w:marBottom w:val="0"/>
                  <w:divBdr>
                    <w:top w:val="none" w:sz="0" w:space="0" w:color="auto"/>
                    <w:left w:val="none" w:sz="0" w:space="0" w:color="auto"/>
                    <w:bottom w:val="none" w:sz="0" w:space="0" w:color="auto"/>
                    <w:right w:val="none" w:sz="0" w:space="0" w:color="auto"/>
                  </w:divBdr>
                  <w:divsChild>
                    <w:div w:id="1999112868">
                      <w:marLeft w:val="0"/>
                      <w:marRight w:val="0"/>
                      <w:marTop w:val="0"/>
                      <w:marBottom w:val="0"/>
                      <w:divBdr>
                        <w:top w:val="none" w:sz="0" w:space="0" w:color="auto"/>
                        <w:left w:val="none" w:sz="0" w:space="0" w:color="auto"/>
                        <w:bottom w:val="none" w:sz="0" w:space="0" w:color="auto"/>
                        <w:right w:val="none" w:sz="0" w:space="0" w:color="auto"/>
                      </w:divBdr>
                      <w:divsChild>
                        <w:div w:id="19991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12869">
      <w:marLeft w:val="0"/>
      <w:marRight w:val="0"/>
      <w:marTop w:val="0"/>
      <w:marBottom w:val="0"/>
      <w:divBdr>
        <w:top w:val="none" w:sz="0" w:space="0" w:color="auto"/>
        <w:left w:val="none" w:sz="0" w:space="0" w:color="auto"/>
        <w:bottom w:val="none" w:sz="0" w:space="0" w:color="auto"/>
        <w:right w:val="none" w:sz="0" w:space="0" w:color="auto"/>
      </w:divBdr>
    </w:div>
    <w:div w:id="1999112872">
      <w:marLeft w:val="0"/>
      <w:marRight w:val="0"/>
      <w:marTop w:val="0"/>
      <w:marBottom w:val="0"/>
      <w:divBdr>
        <w:top w:val="none" w:sz="0" w:space="0" w:color="auto"/>
        <w:left w:val="none" w:sz="0" w:space="0" w:color="auto"/>
        <w:bottom w:val="none" w:sz="0" w:space="0" w:color="auto"/>
        <w:right w:val="none" w:sz="0" w:space="0" w:color="auto"/>
      </w:divBdr>
    </w:div>
    <w:div w:id="1999112873">
      <w:marLeft w:val="0"/>
      <w:marRight w:val="0"/>
      <w:marTop w:val="0"/>
      <w:marBottom w:val="0"/>
      <w:divBdr>
        <w:top w:val="none" w:sz="0" w:space="0" w:color="auto"/>
        <w:left w:val="none" w:sz="0" w:space="0" w:color="auto"/>
        <w:bottom w:val="none" w:sz="0" w:space="0" w:color="auto"/>
        <w:right w:val="none" w:sz="0" w:space="0" w:color="auto"/>
      </w:divBdr>
    </w:div>
    <w:div w:id="1999112874">
      <w:marLeft w:val="0"/>
      <w:marRight w:val="0"/>
      <w:marTop w:val="0"/>
      <w:marBottom w:val="0"/>
      <w:divBdr>
        <w:top w:val="none" w:sz="0" w:space="0" w:color="auto"/>
        <w:left w:val="none" w:sz="0" w:space="0" w:color="auto"/>
        <w:bottom w:val="none" w:sz="0" w:space="0" w:color="auto"/>
        <w:right w:val="none" w:sz="0" w:space="0" w:color="auto"/>
      </w:divBdr>
    </w:div>
    <w:div w:id="1999112875">
      <w:marLeft w:val="0"/>
      <w:marRight w:val="0"/>
      <w:marTop w:val="0"/>
      <w:marBottom w:val="0"/>
      <w:divBdr>
        <w:top w:val="none" w:sz="0" w:space="0" w:color="auto"/>
        <w:left w:val="none" w:sz="0" w:space="0" w:color="auto"/>
        <w:bottom w:val="none" w:sz="0" w:space="0" w:color="auto"/>
        <w:right w:val="none" w:sz="0" w:space="0" w:color="auto"/>
      </w:divBdr>
    </w:div>
    <w:div w:id="199911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77/1545968315595285" TargetMode="External"/><Relationship Id="rId13" Type="http://schemas.openxmlformats.org/officeDocument/2006/relationships/hyperlink" Target="https://www.ncbi.nlm.nih.gov/pubmed/?term=Veerbeek%20JM%5BAuthor%5D&amp;cauthor=true&amp;cauthor_uid=24505342" TargetMode="External"/><Relationship Id="rId18" Type="http://schemas.openxmlformats.org/officeDocument/2006/relationships/hyperlink" Target="http://journals.sagepub.com/doi/abs/10.1177/15459683155952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gate.net/journal/1935-861X_Brain_Stimulation" TargetMode="External"/><Relationship Id="rId7" Type="http://schemas.openxmlformats.org/officeDocument/2006/relationships/hyperlink" Target="http://journals.sagepub.com/doi/abs/10.1177/1545968315595285" TargetMode="External"/><Relationship Id="rId12" Type="http://schemas.openxmlformats.org/officeDocument/2006/relationships/hyperlink" Target="https://www.ncbi.nlm.nih.gov/pubmed/?term=Veerbeek%20JM%5BAuthor%5D&amp;cauthor=true&amp;cauthor_uid=24505342" TargetMode="External"/><Relationship Id="rId17" Type="http://schemas.openxmlformats.org/officeDocument/2006/relationships/hyperlink" Target="http://journals.sagepub.com/doi/abs/10.1177/15459683155952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sagepub.com/doi/abs/10.1177/1545968315595285" TargetMode="External"/><Relationship Id="rId20" Type="http://schemas.openxmlformats.org/officeDocument/2006/relationships/hyperlink" Target="http://journals.sagepub.com/doi/abs/10.1177/1545968315595285" TargetMode="External"/><Relationship Id="rId1" Type="http://schemas.openxmlformats.org/officeDocument/2006/relationships/numbering" Target="numbering.xml"/><Relationship Id="rId6" Type="http://schemas.openxmlformats.org/officeDocument/2006/relationships/hyperlink" Target="http://journals.sagepub.com/doi/abs/10.1177/1545968315595285" TargetMode="External"/><Relationship Id="rId11" Type="http://schemas.openxmlformats.org/officeDocument/2006/relationships/hyperlink" Target="https://www.researchgate.net/journal/1935-861X_Brain_Stimulation" TargetMode="External"/><Relationship Id="rId24" Type="http://schemas.openxmlformats.org/officeDocument/2006/relationships/hyperlink" Target="https://www.ncbi.nlm.nih.gov/pubmed/24505342" TargetMode="External"/><Relationship Id="rId5" Type="http://schemas.openxmlformats.org/officeDocument/2006/relationships/hyperlink" Target="http://journals.sagepub.com/doi/abs/10.1177/1545968315595285" TargetMode="External"/><Relationship Id="rId15" Type="http://schemas.openxmlformats.org/officeDocument/2006/relationships/hyperlink" Target="http://journals.sagepub.com/doi/abs/10.1177/1545968315595285" TargetMode="External"/><Relationship Id="rId23" Type="http://schemas.openxmlformats.org/officeDocument/2006/relationships/hyperlink" Target="https://www.ncbi.nlm.nih.gov/pubmed/?term=Veerbeek%20JM%5BAuthor%5D&amp;cauthor=true&amp;cauthor_uid=24505342" TargetMode="External"/><Relationship Id="rId10" Type="http://schemas.openxmlformats.org/officeDocument/2006/relationships/hyperlink" Target="http://journals.sagepub.com/doi/abs/10.1177/1545968315595285" TargetMode="External"/><Relationship Id="rId19" Type="http://schemas.openxmlformats.org/officeDocument/2006/relationships/hyperlink" Target="http://journals.sagepub.com/doi/abs/10.1177/1545968315595285" TargetMode="External"/><Relationship Id="rId4" Type="http://schemas.openxmlformats.org/officeDocument/2006/relationships/webSettings" Target="webSettings.xml"/><Relationship Id="rId9" Type="http://schemas.openxmlformats.org/officeDocument/2006/relationships/hyperlink" Target="http://journals.sagepub.com/doi/abs/10.1177/1545968315595285" TargetMode="External"/><Relationship Id="rId14" Type="http://schemas.openxmlformats.org/officeDocument/2006/relationships/hyperlink" Target="https://www.ncbi.nlm.nih.gov/pubmed/24505342" TargetMode="External"/><Relationship Id="rId22" Type="http://schemas.openxmlformats.org/officeDocument/2006/relationships/hyperlink" Target="https://www.ncbi.nlm.nih.gov/pubmed/?term=Veerbeek%20JM%5BAuthor%5D&amp;cauthor=true&amp;cauthor_uid=24505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5</Pages>
  <Words>3488</Words>
  <Characters>19883</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1</cp:lastModifiedBy>
  <cp:revision>56</cp:revision>
  <dcterms:created xsi:type="dcterms:W3CDTF">2018-05-09T19:36:00Z</dcterms:created>
  <dcterms:modified xsi:type="dcterms:W3CDTF">2018-08-25T20:41:00Z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2052-7.7.0</vt:lpwstr>
  </property>
</Properties>
</file>