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7D" w:rsidRPr="0032097D" w:rsidRDefault="0032097D" w:rsidP="0032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УДК </w:t>
      </w:r>
    </w:p>
    <w:p w:rsidR="00046A79" w:rsidRDefault="00046A79" w:rsidP="00A76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6A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REINTERPRETING THE ROLE OF PRONUNCIATION </w:t>
      </w:r>
    </w:p>
    <w:p w:rsidR="00A76276" w:rsidRDefault="00046A79" w:rsidP="00A76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6A79">
        <w:rPr>
          <w:rFonts w:ascii="Times New Roman" w:hAnsi="Times New Roman" w:cs="Times New Roman"/>
          <w:b/>
          <w:sz w:val="24"/>
          <w:szCs w:val="24"/>
          <w:lang w:val="en-US"/>
        </w:rPr>
        <w:t>IN ENGLISH LANGUAGE TEACHING</w:t>
      </w:r>
    </w:p>
    <w:p w:rsidR="00046A79" w:rsidRDefault="00046A79" w:rsidP="00A76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6A79" w:rsidRPr="00046A79" w:rsidRDefault="00046A79" w:rsidP="00A7627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r w:rsidRPr="00046A79">
        <w:rPr>
          <w:rFonts w:ascii="Times New Roman" w:hAnsi="Times New Roman" w:cs="Times New Roman"/>
          <w:lang w:val="uk-UA"/>
        </w:rPr>
        <w:t>Андрусяк</w:t>
      </w:r>
      <w:proofErr w:type="spellEnd"/>
      <w:r w:rsidRPr="00046A79">
        <w:rPr>
          <w:rFonts w:ascii="Times New Roman" w:hAnsi="Times New Roman" w:cs="Times New Roman"/>
          <w:lang w:val="uk-UA"/>
        </w:rPr>
        <w:t xml:space="preserve"> І.В.</w:t>
      </w:r>
    </w:p>
    <w:p w:rsidR="00046A79" w:rsidRDefault="00046A79" w:rsidP="00A7627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Кафедра англійської філології</w:t>
      </w:r>
    </w:p>
    <w:p w:rsidR="00046A79" w:rsidRPr="00046A79" w:rsidRDefault="00046A79" w:rsidP="00A7627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кандидат філологічних наук, доцент</w:t>
      </w:r>
    </w:p>
    <w:p w:rsidR="00A76276" w:rsidRPr="00046A79" w:rsidRDefault="00A76276" w:rsidP="00A762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34E" w:rsidRDefault="00463748" w:rsidP="00160DF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63748">
        <w:rPr>
          <w:rFonts w:ascii="Times New Roman" w:hAnsi="Times New Roman" w:cs="Times New Roman"/>
          <w:lang w:val="en-US"/>
        </w:rPr>
        <w:t xml:space="preserve">Teaching pronunciation is as important as teaching any other aspect of language (grammar or vocabulary) for a number of reasons. To start with, poor pronunciation can badly affect all major learners’ skills (listening, speaking, reading and writing). </w:t>
      </w:r>
      <w:r w:rsidR="007E4D0D">
        <w:rPr>
          <w:rFonts w:ascii="Times New Roman" w:hAnsi="Times New Roman" w:cs="Times New Roman"/>
          <w:lang w:val="en-US"/>
        </w:rPr>
        <w:t>However, pronunciation seems to be the most neglected aspect of teaching in the English language classroom.</w:t>
      </w:r>
      <w:r w:rsidR="00DF1718">
        <w:rPr>
          <w:rFonts w:ascii="Times New Roman" w:hAnsi="Times New Roman" w:cs="Times New Roman"/>
          <w:lang w:val="en-US"/>
        </w:rPr>
        <w:t xml:space="preserve"> This is evident, Adrian Tennant argues, in the way that pronunciation </w:t>
      </w:r>
      <w:proofErr w:type="gramStart"/>
      <w:r w:rsidR="00DF1718">
        <w:rPr>
          <w:rFonts w:ascii="Times New Roman" w:hAnsi="Times New Roman" w:cs="Times New Roman"/>
          <w:lang w:val="en-US"/>
        </w:rPr>
        <w:t>is treated</w:t>
      </w:r>
      <w:proofErr w:type="gramEnd"/>
      <w:r w:rsidR="00DF1718">
        <w:rPr>
          <w:rFonts w:ascii="Times New Roman" w:hAnsi="Times New Roman" w:cs="Times New Roman"/>
          <w:lang w:val="en-US"/>
        </w:rPr>
        <w:t xml:space="preserve"> in most </w:t>
      </w:r>
      <w:proofErr w:type="spellStart"/>
      <w:r w:rsidR="00DF1718">
        <w:rPr>
          <w:rFonts w:ascii="Times New Roman" w:hAnsi="Times New Roman" w:cs="Times New Roman"/>
          <w:lang w:val="en-US"/>
        </w:rPr>
        <w:t>coursebooks</w:t>
      </w:r>
      <w:proofErr w:type="spellEnd"/>
      <w:r w:rsidR="00DF1718">
        <w:rPr>
          <w:rFonts w:ascii="Times New Roman" w:hAnsi="Times New Roman" w:cs="Times New Roman"/>
          <w:lang w:val="en-US"/>
        </w:rPr>
        <w:t xml:space="preserve">. It is often the case that a </w:t>
      </w:r>
      <w:proofErr w:type="spellStart"/>
      <w:r w:rsidR="00DF1718">
        <w:rPr>
          <w:rFonts w:ascii="Times New Roman" w:hAnsi="Times New Roman" w:cs="Times New Roman"/>
          <w:lang w:val="en-US"/>
        </w:rPr>
        <w:t>coursebook</w:t>
      </w:r>
      <w:proofErr w:type="spellEnd"/>
      <w:r w:rsidR="00DF1718">
        <w:rPr>
          <w:rFonts w:ascii="Times New Roman" w:hAnsi="Times New Roman" w:cs="Times New Roman"/>
          <w:lang w:val="en-US"/>
        </w:rPr>
        <w:t xml:space="preserve"> </w:t>
      </w:r>
      <w:r w:rsidR="00F50E7C">
        <w:rPr>
          <w:rFonts w:ascii="Times New Roman" w:hAnsi="Times New Roman" w:cs="Times New Roman"/>
          <w:lang w:val="en-US"/>
        </w:rPr>
        <w:t xml:space="preserve">lacks regular pronunciation activities in its units. Moreover, the research findings suggest that the overwhelming majority of teachers do either very little or no pronunciation in lessons. </w:t>
      </w:r>
    </w:p>
    <w:p w:rsidR="003D6111" w:rsidRDefault="007C134E" w:rsidP="00160DF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One of the reasons why teaching pronunciation </w:t>
      </w:r>
      <w:proofErr w:type="gramStart"/>
      <w:r>
        <w:rPr>
          <w:rFonts w:ascii="Times New Roman" w:hAnsi="Times New Roman" w:cs="Times New Roman"/>
          <w:lang w:val="en-US"/>
        </w:rPr>
        <w:t>is often neglected</w:t>
      </w:r>
      <w:proofErr w:type="gramEnd"/>
      <w:r>
        <w:rPr>
          <w:rFonts w:ascii="Times New Roman" w:hAnsi="Times New Roman" w:cs="Times New Roman"/>
          <w:lang w:val="en-US"/>
        </w:rPr>
        <w:t xml:space="preserve"> is due to the misinterpretation of its </w:t>
      </w:r>
      <w:r w:rsidR="00160DF9">
        <w:rPr>
          <w:rFonts w:ascii="Times New Roman" w:hAnsi="Times New Roman" w:cs="Times New Roman"/>
          <w:lang w:val="en-US"/>
        </w:rPr>
        <w:t xml:space="preserve">teaching </w:t>
      </w:r>
      <w:r>
        <w:rPr>
          <w:rFonts w:ascii="Times New Roman" w:hAnsi="Times New Roman" w:cs="Times New Roman"/>
          <w:lang w:val="en-US"/>
        </w:rPr>
        <w:t>aim. For many years</w:t>
      </w:r>
      <w:r w:rsidR="00160DF9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the target has been the development of an RP accent</w:t>
      </w:r>
      <w:r w:rsidR="008052F0">
        <w:rPr>
          <w:rFonts w:ascii="Times New Roman" w:hAnsi="Times New Roman" w:cs="Times New Roman"/>
          <w:lang w:val="en-US"/>
        </w:rPr>
        <w:t xml:space="preserve"> or </w:t>
      </w:r>
      <w:r w:rsidR="003D6111">
        <w:rPr>
          <w:rFonts w:ascii="Times New Roman" w:hAnsi="Times New Roman" w:cs="Times New Roman"/>
          <w:lang w:val="en-US"/>
        </w:rPr>
        <w:t xml:space="preserve">native-like pronunciation, </w:t>
      </w:r>
      <w:r w:rsidR="00E07040">
        <w:rPr>
          <w:rFonts w:ascii="Times New Roman" w:hAnsi="Times New Roman" w:cs="Times New Roman"/>
          <w:lang w:val="en-US"/>
        </w:rPr>
        <w:t xml:space="preserve">which </w:t>
      </w:r>
      <w:proofErr w:type="gramStart"/>
      <w:r w:rsidR="00E07040">
        <w:rPr>
          <w:rFonts w:ascii="Times New Roman" w:hAnsi="Times New Roman" w:cs="Times New Roman"/>
          <w:lang w:val="en-US"/>
        </w:rPr>
        <w:t>is seen</w:t>
      </w:r>
      <w:proofErr w:type="gramEnd"/>
      <w:r w:rsidR="00E07040">
        <w:rPr>
          <w:rFonts w:ascii="Times New Roman" w:hAnsi="Times New Roman" w:cs="Times New Roman"/>
          <w:lang w:val="en-US"/>
        </w:rPr>
        <w:t xml:space="preserve"> pointless and unrealistic by many teachers. </w:t>
      </w:r>
      <w:r w:rsidR="003D6111">
        <w:rPr>
          <w:rFonts w:ascii="Times New Roman" w:hAnsi="Times New Roman" w:cs="Times New Roman"/>
          <w:lang w:val="en-US"/>
        </w:rPr>
        <w:t xml:space="preserve">However, Antony Ash claims that even teachers who are native speakers are rather speakers of Estuary English than </w:t>
      </w:r>
      <w:proofErr w:type="gramStart"/>
      <w:r w:rsidR="003D6111">
        <w:rPr>
          <w:rFonts w:ascii="Times New Roman" w:hAnsi="Times New Roman" w:cs="Times New Roman"/>
          <w:lang w:val="en-US"/>
        </w:rPr>
        <w:t>RP,</w:t>
      </w:r>
      <w:proofErr w:type="gramEnd"/>
      <w:r w:rsidR="003D6111">
        <w:rPr>
          <w:rFonts w:ascii="Times New Roman" w:hAnsi="Times New Roman" w:cs="Times New Roman"/>
          <w:lang w:val="en-US"/>
        </w:rPr>
        <w:t xml:space="preserve"> therefore are unable to teach it.  </w:t>
      </w:r>
    </w:p>
    <w:p w:rsidR="007E4D0D" w:rsidRDefault="00E07040" w:rsidP="00160DF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Recently teaching focus </w:t>
      </w:r>
      <w:proofErr w:type="gramStart"/>
      <w:r>
        <w:rPr>
          <w:rFonts w:ascii="Times New Roman" w:hAnsi="Times New Roman" w:cs="Times New Roman"/>
          <w:lang w:val="en-US"/>
        </w:rPr>
        <w:t>has been shifted</w:t>
      </w:r>
      <w:proofErr w:type="gramEnd"/>
      <w:r>
        <w:rPr>
          <w:rFonts w:ascii="Times New Roman" w:hAnsi="Times New Roman" w:cs="Times New Roman"/>
          <w:lang w:val="en-US"/>
        </w:rPr>
        <w:t xml:space="preserve"> to the issue of intelligibility of learners’ speech. In other words, teaching pronunciation </w:t>
      </w:r>
      <w:proofErr w:type="gramStart"/>
      <w:r>
        <w:rPr>
          <w:rFonts w:ascii="Times New Roman" w:hAnsi="Times New Roman" w:cs="Times New Roman"/>
          <w:lang w:val="en-US"/>
        </w:rPr>
        <w:t>must be focused</w:t>
      </w:r>
      <w:proofErr w:type="gramEnd"/>
      <w:r>
        <w:rPr>
          <w:rFonts w:ascii="Times New Roman" w:hAnsi="Times New Roman" w:cs="Times New Roman"/>
          <w:lang w:val="en-US"/>
        </w:rPr>
        <w:t xml:space="preserve"> on what makes our speech intelligible or unintelligible. </w:t>
      </w:r>
    </w:p>
    <w:p w:rsidR="001B4E62" w:rsidRPr="00463748" w:rsidRDefault="00650A29" w:rsidP="001B4E62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new teaching perspective has led to reconsidering the interrelation between pronunciation and receptive skills. </w:t>
      </w:r>
      <w:r w:rsidR="001B4E62">
        <w:rPr>
          <w:rFonts w:ascii="Times New Roman" w:hAnsi="Times New Roman" w:cs="Times New Roman"/>
          <w:lang w:val="en-US"/>
        </w:rPr>
        <w:t xml:space="preserve">It </w:t>
      </w:r>
      <w:proofErr w:type="gramStart"/>
      <w:r w:rsidR="001B4E62">
        <w:rPr>
          <w:rFonts w:ascii="Times New Roman" w:hAnsi="Times New Roman" w:cs="Times New Roman"/>
          <w:lang w:val="en-US"/>
        </w:rPr>
        <w:t>has long been known</w:t>
      </w:r>
      <w:proofErr w:type="gramEnd"/>
      <w:r w:rsidR="001B4E62">
        <w:rPr>
          <w:rFonts w:ascii="Times New Roman" w:hAnsi="Times New Roman" w:cs="Times New Roman"/>
          <w:lang w:val="en-US"/>
        </w:rPr>
        <w:t xml:space="preserve"> that pronunciation and listening comprehension feed of each other in a number of ways. Good pronunciation habits enhance </w:t>
      </w:r>
      <w:r w:rsidR="00BF1896">
        <w:rPr>
          <w:rFonts w:ascii="Times New Roman" w:hAnsi="Times New Roman" w:cs="Times New Roman"/>
          <w:lang w:val="en-US"/>
        </w:rPr>
        <w:t xml:space="preserve">listening </w:t>
      </w:r>
      <w:r w:rsidR="001B4E62">
        <w:rPr>
          <w:rFonts w:ascii="Times New Roman" w:hAnsi="Times New Roman" w:cs="Times New Roman"/>
          <w:lang w:val="en-US"/>
        </w:rPr>
        <w:t xml:space="preserve">comprehension </w:t>
      </w:r>
      <w:r w:rsidR="00BF1896">
        <w:rPr>
          <w:rFonts w:ascii="Times New Roman" w:hAnsi="Times New Roman" w:cs="Times New Roman"/>
          <w:lang w:val="en-US"/>
        </w:rPr>
        <w:t>whereas p</w:t>
      </w:r>
      <w:r w:rsidR="001B4E62" w:rsidRPr="00463748">
        <w:rPr>
          <w:rFonts w:ascii="Times New Roman" w:hAnsi="Times New Roman" w:cs="Times New Roman"/>
          <w:lang w:val="en-US"/>
        </w:rPr>
        <w:t xml:space="preserve">oor pronunciation results in failures to derive meaning from a listening text. </w:t>
      </w:r>
      <w:r w:rsidR="001B4E62" w:rsidRPr="00463748">
        <w:rPr>
          <w:rFonts w:ascii="Times New Roman" w:hAnsi="Times New Roman" w:cs="Times New Roman"/>
          <w:shd w:val="clear" w:color="auto" w:fill="FFFFFF"/>
          <w:lang w:val="en-US"/>
        </w:rPr>
        <w:t xml:space="preserve">Listening is a nightmare for students with limited pronunciation skills, either because they simply do not </w:t>
      </w:r>
      <w:proofErr w:type="spellStart"/>
      <w:r w:rsidR="001B4E62" w:rsidRPr="00463748">
        <w:rPr>
          <w:rFonts w:ascii="Times New Roman" w:hAnsi="Times New Roman" w:cs="Times New Roman"/>
          <w:shd w:val="clear" w:color="auto" w:fill="FFFFFF"/>
          <w:lang w:val="en-US"/>
        </w:rPr>
        <w:t>recognise</w:t>
      </w:r>
      <w:proofErr w:type="spellEnd"/>
      <w:r w:rsidR="001B4E62" w:rsidRPr="00463748">
        <w:rPr>
          <w:rFonts w:ascii="Times New Roman" w:hAnsi="Times New Roman" w:cs="Times New Roman"/>
          <w:shd w:val="clear" w:color="auto" w:fill="FFFFFF"/>
          <w:lang w:val="en-US"/>
        </w:rPr>
        <w:t xml:space="preserve"> key sounds or words in their spoken form, or because they have to concentrate so hard when listening that their brains very quickly overload and ‘block’. </w:t>
      </w:r>
    </w:p>
    <w:p w:rsidR="00F41602" w:rsidRDefault="00160DF9" w:rsidP="00D5711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lang w:val="en-US"/>
        </w:rPr>
        <w:t>The relationship between pronunciation (in broader sense speech production)</w:t>
      </w:r>
      <w:r w:rsidR="001B4E62">
        <w:rPr>
          <w:rFonts w:ascii="Times New Roman" w:hAnsi="Times New Roman" w:cs="Times New Roman"/>
          <w:lang w:val="en-US"/>
        </w:rPr>
        <w:t xml:space="preserve"> </w:t>
      </w:r>
      <w:r w:rsidR="001B4E62">
        <w:rPr>
          <w:rFonts w:ascii="Times New Roman" w:hAnsi="Times New Roman" w:cs="Times New Roman"/>
          <w:lang w:val="en-US"/>
        </w:rPr>
        <w:t xml:space="preserve">and </w:t>
      </w:r>
      <w:r w:rsidR="00BF1896">
        <w:rPr>
          <w:rFonts w:ascii="Times New Roman" w:hAnsi="Times New Roman" w:cs="Times New Roman"/>
          <w:lang w:val="en-US"/>
        </w:rPr>
        <w:t>comprehension</w:t>
      </w:r>
      <w:r w:rsidR="001B4E62">
        <w:rPr>
          <w:rFonts w:ascii="Times New Roman" w:hAnsi="Times New Roman" w:cs="Times New Roman"/>
          <w:lang w:val="en-US"/>
        </w:rPr>
        <w:t xml:space="preserve"> </w:t>
      </w:r>
      <w:r w:rsidR="001B4E62">
        <w:rPr>
          <w:rFonts w:ascii="Times New Roman" w:hAnsi="Times New Roman" w:cs="Times New Roman"/>
          <w:lang w:val="en-US"/>
        </w:rPr>
        <w:t xml:space="preserve">is often described in terms of </w:t>
      </w:r>
      <w:r w:rsidR="00BF1896">
        <w:rPr>
          <w:rFonts w:ascii="Times New Roman" w:hAnsi="Times New Roman" w:cs="Times New Roman"/>
          <w:lang w:val="en-US"/>
        </w:rPr>
        <w:t>phonological</w:t>
      </w:r>
      <w:r w:rsidR="001B4E62">
        <w:rPr>
          <w:rFonts w:ascii="Times New Roman" w:hAnsi="Times New Roman" w:cs="Times New Roman"/>
          <w:lang w:val="en-US"/>
        </w:rPr>
        <w:t xml:space="preserve"> loop</w:t>
      </w:r>
      <w:r w:rsidR="000968D3">
        <w:rPr>
          <w:rFonts w:ascii="Times New Roman" w:hAnsi="Times New Roman" w:cs="Times New Roman"/>
          <w:lang w:val="en-US"/>
        </w:rPr>
        <w:t xml:space="preserve"> according to which “output” phonological processing provides information for “input” phonological processing. This “output-input” connectivity indicates that processes in language production directly affect processes in language perception.</w:t>
      </w:r>
      <w:r w:rsidR="005D572A">
        <w:rPr>
          <w:rFonts w:ascii="Times New Roman" w:hAnsi="Times New Roman" w:cs="Times New Roman"/>
          <w:lang w:val="en-US"/>
        </w:rPr>
        <w:t xml:space="preserve"> The term </w:t>
      </w:r>
      <w:r w:rsidR="005D572A" w:rsidRPr="005D572A">
        <w:rPr>
          <w:rFonts w:ascii="Times New Roman" w:hAnsi="Times New Roman" w:cs="Times New Roman"/>
          <w:i/>
          <w:lang w:val="en-US"/>
        </w:rPr>
        <w:t>phonological loop</w:t>
      </w:r>
      <w:r w:rsidR="005D572A">
        <w:rPr>
          <w:rFonts w:ascii="Times New Roman" w:hAnsi="Times New Roman" w:cs="Times New Roman"/>
          <w:lang w:val="en-US"/>
        </w:rPr>
        <w:t xml:space="preserve"> (originally </w:t>
      </w:r>
      <w:r w:rsidR="005D572A" w:rsidRPr="005D572A">
        <w:rPr>
          <w:rFonts w:ascii="Times New Roman" w:hAnsi="Times New Roman" w:cs="Times New Roman"/>
          <w:i/>
          <w:lang w:val="en-US"/>
        </w:rPr>
        <w:t>auditory loop</w:t>
      </w:r>
      <w:r w:rsidR="005D572A">
        <w:rPr>
          <w:rFonts w:ascii="Times New Roman" w:hAnsi="Times New Roman" w:cs="Times New Roman"/>
          <w:lang w:val="en-US"/>
        </w:rPr>
        <w:t xml:space="preserve">) comes from </w:t>
      </w:r>
      <w:r w:rsidR="00DC7D51" w:rsidRPr="00DC7D51">
        <w:rPr>
          <w:rFonts w:ascii="Times New Roman" w:hAnsi="Times New Roman" w:cs="Times New Roman"/>
          <w:lang w:val="en-US"/>
        </w:rPr>
        <w:t xml:space="preserve">the </w:t>
      </w:r>
      <w:r w:rsidR="00DC7D51" w:rsidRPr="0032097D">
        <w:rPr>
          <w:rFonts w:ascii="Times New Roman" w:hAnsi="Times New Roman" w:cs="Times New Roman"/>
          <w:i/>
          <w:lang w:val="en-US"/>
        </w:rPr>
        <w:t>working memory model</w:t>
      </w:r>
      <w:r w:rsidR="00DC7D51" w:rsidRPr="00DC7D51">
        <w:rPr>
          <w:rFonts w:ascii="Times New Roman" w:hAnsi="Times New Roman" w:cs="Times New Roman"/>
          <w:lang w:val="en-US"/>
        </w:rPr>
        <w:t xml:space="preserve"> </w:t>
      </w:r>
      <w:r w:rsidR="005D572A">
        <w:rPr>
          <w:rFonts w:ascii="Times New Roman" w:hAnsi="Times New Roman" w:cs="Times New Roman"/>
          <w:lang w:val="en-US"/>
        </w:rPr>
        <w:t xml:space="preserve">developed by </w:t>
      </w:r>
      <w:proofErr w:type="spellStart"/>
      <w:r w:rsidR="005D572A">
        <w:rPr>
          <w:rFonts w:ascii="Times New Roman" w:hAnsi="Times New Roman" w:cs="Times New Roman"/>
          <w:lang w:val="en-US"/>
        </w:rPr>
        <w:t>Baddeley</w:t>
      </w:r>
      <w:proofErr w:type="spellEnd"/>
      <w:r w:rsidR="005D572A">
        <w:rPr>
          <w:rFonts w:ascii="Times New Roman" w:hAnsi="Times New Roman" w:cs="Times New Roman"/>
          <w:lang w:val="en-US"/>
        </w:rPr>
        <w:t xml:space="preserve"> (1986</w:t>
      </w:r>
      <w:r w:rsidR="00E47137">
        <w:rPr>
          <w:rFonts w:ascii="Times New Roman" w:hAnsi="Times New Roman" w:cs="Times New Roman"/>
          <w:lang w:val="en-US"/>
        </w:rPr>
        <w:t>),</w:t>
      </w:r>
      <w:r w:rsidR="005D572A">
        <w:rPr>
          <w:rFonts w:ascii="Times New Roman" w:hAnsi="Times New Roman" w:cs="Times New Roman"/>
          <w:lang w:val="en-US"/>
        </w:rPr>
        <w:t xml:space="preserve"> </w:t>
      </w:r>
      <w:r w:rsidR="00E47137">
        <w:rPr>
          <w:rFonts w:ascii="Times New Roman" w:hAnsi="Times New Roman" w:cs="Times New Roman"/>
          <w:lang w:val="en-US"/>
        </w:rPr>
        <w:t>defined as</w:t>
      </w:r>
      <w:r w:rsidR="00677079">
        <w:rPr>
          <w:rFonts w:ascii="Times New Roman" w:hAnsi="Times New Roman" w:cs="Times New Roman"/>
          <w:lang w:val="en-US"/>
        </w:rPr>
        <w:t xml:space="preserve"> a cognitive system for the maintenance, manipulation, and monitoring of </w:t>
      </w:r>
      <w:proofErr w:type="gramStart"/>
      <w:r w:rsidR="00677079">
        <w:rPr>
          <w:rFonts w:ascii="Times New Roman" w:hAnsi="Times New Roman" w:cs="Times New Roman"/>
          <w:lang w:val="en-US"/>
        </w:rPr>
        <w:t>information</w:t>
      </w:r>
      <w:r w:rsidR="001C1A42">
        <w:rPr>
          <w:rFonts w:ascii="Times New Roman" w:hAnsi="Times New Roman" w:cs="Times New Roman"/>
          <w:lang w:val="en-US"/>
        </w:rPr>
        <w:t xml:space="preserve"> </w:t>
      </w:r>
      <w:r w:rsidR="00677079">
        <w:rPr>
          <w:rFonts w:ascii="Times New Roman" w:hAnsi="Times New Roman" w:cs="Times New Roman"/>
          <w:lang w:val="en-US"/>
        </w:rPr>
        <w:t>which</w:t>
      </w:r>
      <w:proofErr w:type="gramEnd"/>
      <w:r w:rsidR="00677079">
        <w:rPr>
          <w:rFonts w:ascii="Times New Roman" w:hAnsi="Times New Roman" w:cs="Times New Roman"/>
          <w:lang w:val="en-US"/>
        </w:rPr>
        <w:t xml:space="preserve"> is not currently available in the sensory environment. </w:t>
      </w:r>
      <w:r w:rsidR="00767263">
        <w:rPr>
          <w:rFonts w:ascii="Times New Roman" w:hAnsi="Times New Roman" w:cs="Times New Roman"/>
          <w:lang w:val="en-US"/>
        </w:rPr>
        <w:t xml:space="preserve">The working memory model </w:t>
      </w:r>
      <w:r w:rsidR="00E47137">
        <w:rPr>
          <w:rFonts w:ascii="Times New Roman" w:hAnsi="Times New Roman" w:cs="Times New Roman"/>
          <w:lang w:val="en-US"/>
        </w:rPr>
        <w:t xml:space="preserve">consists of a central executive and </w:t>
      </w:r>
      <w:r w:rsidR="00767263">
        <w:rPr>
          <w:rFonts w:ascii="Times New Roman" w:hAnsi="Times New Roman" w:cs="Times New Roman"/>
          <w:lang w:val="en-US"/>
        </w:rPr>
        <w:t xml:space="preserve">two </w:t>
      </w:r>
      <w:r w:rsidR="00E47137">
        <w:rPr>
          <w:rFonts w:ascii="Times New Roman" w:hAnsi="Times New Roman" w:cs="Times New Roman"/>
          <w:lang w:val="en-US"/>
        </w:rPr>
        <w:t xml:space="preserve">slave </w:t>
      </w:r>
      <w:r w:rsidR="00767263">
        <w:rPr>
          <w:rFonts w:ascii="Times New Roman" w:hAnsi="Times New Roman" w:cs="Times New Roman"/>
          <w:lang w:val="en-US"/>
        </w:rPr>
        <w:t>systems</w:t>
      </w:r>
      <w:r w:rsidR="00E47137">
        <w:rPr>
          <w:rFonts w:ascii="Times New Roman" w:hAnsi="Times New Roman" w:cs="Times New Roman"/>
          <w:lang w:val="en-US"/>
        </w:rPr>
        <w:t>:</w:t>
      </w:r>
      <w:r w:rsidR="00767263">
        <w:rPr>
          <w:rFonts w:ascii="Times New Roman" w:hAnsi="Times New Roman" w:cs="Times New Roman"/>
          <w:lang w:val="en-US"/>
        </w:rPr>
        <w:t xml:space="preserve"> the visuospatial scratchpad and the phonological loop, responsible for the storage of visual and verbal information respectively. As B. R. </w:t>
      </w:r>
      <w:proofErr w:type="spellStart"/>
      <w:r w:rsidR="00767263">
        <w:rPr>
          <w:rFonts w:ascii="Times New Roman" w:hAnsi="Times New Roman" w:cs="Times New Roman"/>
          <w:lang w:val="en-US"/>
        </w:rPr>
        <w:t>Buchsbaum</w:t>
      </w:r>
      <w:proofErr w:type="spellEnd"/>
      <w:r w:rsidR="00767263">
        <w:rPr>
          <w:rFonts w:ascii="Times New Roman" w:hAnsi="Times New Roman" w:cs="Times New Roman"/>
          <w:lang w:val="en-US"/>
        </w:rPr>
        <w:t xml:space="preserve"> claims, the two differ in their structure: while </w:t>
      </w:r>
      <w:r w:rsidR="00767263">
        <w:rPr>
          <w:rFonts w:ascii="Times New Roman" w:hAnsi="Times New Roman" w:cs="Times New Roman"/>
          <w:lang w:val="en-US"/>
        </w:rPr>
        <w:t>the visuospatial scratchpad</w:t>
      </w:r>
      <w:r w:rsidR="0076726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767263">
        <w:rPr>
          <w:rFonts w:ascii="Times New Roman" w:hAnsi="Times New Roman" w:cs="Times New Roman"/>
          <w:lang w:val="en-US"/>
        </w:rPr>
        <w:t>is described</w:t>
      </w:r>
      <w:proofErr w:type="gramEnd"/>
      <w:r w:rsidR="00767263" w:rsidRPr="00767263">
        <w:rPr>
          <w:color w:val="000000"/>
          <w:shd w:val="clear" w:color="auto" w:fill="FFFFFF"/>
          <w:lang w:val="en-US"/>
        </w:rPr>
        <w:t xml:space="preserve"> </w:t>
      </w:r>
      <w:r w:rsidR="0076726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as a single storage component,</w:t>
      </w:r>
      <w:r w:rsidR="00767263" w:rsidRPr="0076726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the phonological loop consists of two sub-components, a storage component called the phonological store and a maintenance component known as the articulatory rehearsal process.</w:t>
      </w:r>
      <w:r w:rsidR="00767263" w:rsidRPr="00767263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="00F41602">
        <w:rPr>
          <w:rFonts w:ascii="Times New Roman" w:hAnsi="Times New Roman" w:cs="Times New Roman"/>
          <w:lang w:val="en-US"/>
        </w:rPr>
        <w:t>According to Walter (2008), phonological loop is “</w:t>
      </w:r>
      <w:r w:rsidR="00F41602" w:rsidRPr="00F41602">
        <w:rPr>
          <w:rFonts w:ascii="Georgia" w:hAnsi="Georgia"/>
          <w:color w:val="333333"/>
          <w:sz w:val="21"/>
          <w:szCs w:val="21"/>
          <w:shd w:val="clear" w:color="auto" w:fill="FFFFFF"/>
          <w:lang w:val="en-US"/>
        </w:rPr>
        <w:t xml:space="preserve">a short-term memory mechanism that stores information in phonological form and automatically rehearses that </w:t>
      </w:r>
      <w:r w:rsidR="00F41602">
        <w:rPr>
          <w:rFonts w:ascii="Georgia" w:hAnsi="Georgia"/>
          <w:color w:val="333333"/>
          <w:sz w:val="21"/>
          <w:szCs w:val="21"/>
          <w:shd w:val="clear" w:color="auto" w:fill="FFFFFF"/>
          <w:lang w:val="en-US"/>
        </w:rPr>
        <w:t>information by unconscious sub-</w:t>
      </w:r>
      <w:proofErr w:type="spellStart"/>
      <w:r w:rsidR="00F41602" w:rsidRPr="00F41602">
        <w:rPr>
          <w:rFonts w:ascii="Georgia" w:hAnsi="Georgia"/>
          <w:color w:val="333333"/>
          <w:sz w:val="21"/>
          <w:szCs w:val="21"/>
          <w:shd w:val="clear" w:color="auto" w:fill="FFFFFF"/>
          <w:lang w:val="en-US"/>
        </w:rPr>
        <w:t>vocalisation</w:t>
      </w:r>
      <w:proofErr w:type="spellEnd"/>
      <w:r w:rsidR="00F41602">
        <w:rPr>
          <w:rFonts w:ascii="Georgia" w:hAnsi="Georgia"/>
          <w:color w:val="333333"/>
          <w:sz w:val="21"/>
          <w:szCs w:val="21"/>
          <w:shd w:val="clear" w:color="auto" w:fill="FFFFFF"/>
          <w:lang w:val="en-US"/>
        </w:rPr>
        <w:t>”.</w:t>
      </w:r>
      <w:r w:rsidR="00F41602">
        <w:rPr>
          <w:rFonts w:ascii="Times New Roman" w:hAnsi="Times New Roman" w:cs="Times New Roman"/>
          <w:lang w:val="en-US"/>
        </w:rPr>
        <w:t xml:space="preserve"> </w:t>
      </w:r>
      <w:r w:rsidR="00445705">
        <w:rPr>
          <w:rFonts w:ascii="Times New Roman" w:hAnsi="Times New Roman" w:cs="Times New Roman"/>
          <w:lang w:val="en-US"/>
        </w:rPr>
        <w:t>T</w:t>
      </w:r>
      <w:r w:rsidR="00207CFE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he phonological store holds </w:t>
      </w:r>
      <w:r w:rsidR="00445705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about 2 seconds of speech, which </w:t>
      </w:r>
      <w:proofErr w:type="gramStart"/>
      <w:r w:rsidR="00445705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is recorded</w:t>
      </w:r>
      <w:proofErr w:type="gramEnd"/>
      <w:r w:rsidR="00445705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automatically by listeners</w:t>
      </w:r>
      <w:r w:rsidR="00207CFE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The </w:t>
      </w:r>
      <w:r w:rsidR="00207CFE" w:rsidRPr="0076726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articulatory rehearsal process</w:t>
      </w:r>
      <w:r w:rsidR="00207CFE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gramStart"/>
      <w:r w:rsidR="00207CFE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is based</w:t>
      </w:r>
      <w:proofErr w:type="gramEnd"/>
      <w:r w:rsidR="00207CFE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on the subvocal </w:t>
      </w:r>
      <w:r w:rsidR="0032097D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speech, which</w:t>
      </w:r>
      <w:r w:rsidR="00207CFE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D57114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periodically</w:t>
      </w:r>
      <w:r w:rsidR="00207CFE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refreshes </w:t>
      </w:r>
      <w:r w:rsidR="00207CFE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the contents of the phonological store</w:t>
      </w:r>
      <w:r w:rsidR="00207CFE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thus preventing them </w:t>
      </w:r>
      <w:r w:rsidR="005F30AC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from being</w:t>
      </w:r>
      <w:r w:rsidR="00207CFE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lost to decay. </w:t>
      </w:r>
    </w:p>
    <w:p w:rsidR="00445705" w:rsidRDefault="00853F92" w:rsidP="00D5711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According to recent research, the phonologic</w:t>
      </w:r>
      <w:r w:rsidR="00445705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al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loop has a say in the field of developing learners’ listening and reading comprehension skills.</w:t>
      </w:r>
      <w:r w:rsidR="00445705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2331E3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The phonological loop </w:t>
      </w:r>
      <w:proofErr w:type="gramStart"/>
      <w:r w:rsidR="002331E3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has already been linked</w:t>
      </w:r>
      <w:proofErr w:type="gramEnd"/>
      <w:r w:rsidR="002331E3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to word learning. </w:t>
      </w:r>
      <w:r w:rsidR="00445705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According to </w:t>
      </w:r>
      <w:proofErr w:type="spellStart"/>
      <w:r w:rsidR="00445705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Baddeley</w:t>
      </w:r>
      <w:proofErr w:type="spellEnd"/>
      <w:r w:rsidR="00445705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(1998), in language acquisition the phonological loop serves the function of “a fundamental human capacity to generate a longer lasting representation of a brief and novel speech event – a new word”. This, C. Walter argues, enables learners to hold the phonological representations of new words in focal attention long enough to construct more stable, durable representations. </w:t>
      </w:r>
    </w:p>
    <w:p w:rsidR="00F76F99" w:rsidRDefault="002331E3" w:rsidP="00664107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Reading and listening comprehension is another aspect of language acquisition where the phonological loop plays a role. T</w:t>
      </w:r>
      <w:r w:rsidR="00D22C49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here is evidence that comprehension is not a linguistic skill, therefore it </w:t>
      </w:r>
      <w:proofErr w:type="gramStart"/>
      <w:r w:rsidR="00D22C49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cannot be transferred</w:t>
      </w:r>
      <w:proofErr w:type="gramEnd"/>
      <w:r w:rsidR="00D22C49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from L1 to L2. </w:t>
      </w:r>
      <w:r w:rsidR="000D6E9A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It is here that the phonological loop comes into play. </w:t>
      </w:r>
      <w:proofErr w:type="gramStart"/>
      <w:r w:rsidR="000D6E9A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In her article “Phonology in second language reading: not an optional extra” C. Walter (2008) describes the function of the phonological loop in the following way: </w:t>
      </w:r>
      <w:r w:rsidR="000D6E9A" w:rsidRPr="000D6E9A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“</w:t>
      </w:r>
      <w:r w:rsidR="000D6E9A" w:rsidRPr="000D6E9A">
        <w:rPr>
          <w:rFonts w:ascii="Times New Roman CYR" w:hAnsi="Times New Roman CYR" w:cs="Times New Roman CYR"/>
          <w:color w:val="231F20"/>
          <w:spacing w:val="15"/>
          <w:lang w:val="en-US"/>
        </w:rPr>
        <w:t>Strange as it may seem,</w:t>
      </w:r>
      <w:r w:rsidR="000D6E9A">
        <w:rPr>
          <w:rFonts w:ascii="Times New Roman CYR" w:hAnsi="Times New Roman CYR" w:cs="Times New Roman CYR"/>
          <w:color w:val="231F20"/>
          <w:spacing w:val="15"/>
          <w:lang w:val="en-US"/>
        </w:rPr>
        <w:t xml:space="preserve"> </w:t>
      </w:r>
      <w:r w:rsidR="000D6E9A" w:rsidRPr="000D6E9A">
        <w:rPr>
          <w:rFonts w:ascii="Times New Roman CYR" w:hAnsi="Times New Roman CYR" w:cs="Times New Roman CYR"/>
          <w:color w:val="231F20"/>
          <w:spacing w:val="15"/>
          <w:lang w:val="en-US"/>
        </w:rPr>
        <w:t xml:space="preserve">L1 readers of languages with </w:t>
      </w:r>
      <w:r w:rsidR="000D6E9A" w:rsidRPr="000D6E9A">
        <w:rPr>
          <w:rFonts w:ascii="Times New Roman CYR" w:hAnsi="Times New Roman CYR" w:cs="Times New Roman CYR"/>
          <w:color w:val="231F20"/>
          <w:spacing w:val="15"/>
          <w:lang w:val="en-US"/>
        </w:rPr>
        <w:lastRenderedPageBreak/>
        <w:t>alphabetic writing systems store the most </w:t>
      </w:r>
      <w:r w:rsidR="000D6E9A" w:rsidRPr="000D6E9A">
        <w:rPr>
          <w:rFonts w:ascii="Times New Roman CYR" w:hAnsi="Times New Roman CYR" w:cs="Times New Roman CYR"/>
          <w:color w:val="231F20"/>
          <w:lang w:val="en-US"/>
        </w:rPr>
        <w:t>recently read material (about as much as the reader can say in 2 seconds)</w:t>
      </w:r>
      <w:r w:rsidR="000D6E9A" w:rsidRPr="000D6E9A">
        <w:rPr>
          <w:rFonts w:cs="Times New Roman CYR"/>
          <w:color w:val="231F20"/>
          <w:lang w:val="en-US"/>
        </w:rPr>
        <w:t xml:space="preserve"> </w:t>
      </w:r>
      <w:r w:rsidR="000D6E9A" w:rsidRPr="000D6E9A">
        <w:rPr>
          <w:rFonts w:ascii="Times New Roman CYR" w:hAnsi="Times New Roman CYR" w:cs="Times New Roman CYR"/>
          <w:color w:val="231F20"/>
          <w:lang w:val="en-US"/>
        </w:rPr>
        <w:t xml:space="preserve">in their phonological loop rather than </w:t>
      </w:r>
      <w:r w:rsidR="000D6E9A" w:rsidRPr="000D6E9A">
        <w:rPr>
          <w:rFonts w:ascii="Times New Roman CYR" w:hAnsi="Times New Roman CYR" w:cs="Times New Roman CYR"/>
          <w:color w:val="231F20"/>
          <w:lang w:val="en-US"/>
        </w:rPr>
        <w:t>in their visuospatial sketchpad</w:t>
      </w:r>
      <w:r w:rsidR="000D6E9A">
        <w:rPr>
          <w:rFonts w:ascii="Times New Roman CYR" w:hAnsi="Times New Roman CYR" w:cs="Times New Roman CYR"/>
          <w:color w:val="231F20"/>
          <w:lang w:val="en-US"/>
        </w:rPr>
        <w:t>”.</w:t>
      </w:r>
      <w:proofErr w:type="gramEnd"/>
      <w:r w:rsidR="000D6E9A">
        <w:rPr>
          <w:rFonts w:ascii="Times New Roman CYR" w:hAnsi="Times New Roman CYR" w:cs="Times New Roman CYR"/>
          <w:color w:val="231F20"/>
          <w:lang w:val="en-US"/>
        </w:rPr>
        <w:t xml:space="preserve"> In other words, as we read we rather sub-</w:t>
      </w:r>
      <w:proofErr w:type="spellStart"/>
      <w:r w:rsidR="000D6E9A">
        <w:rPr>
          <w:rFonts w:ascii="Times New Roman CYR" w:hAnsi="Times New Roman CYR" w:cs="Times New Roman CYR"/>
          <w:color w:val="231F20"/>
          <w:lang w:val="en-US"/>
        </w:rPr>
        <w:t>vocalise</w:t>
      </w:r>
      <w:proofErr w:type="spellEnd"/>
      <w:r w:rsidR="000D6E9A">
        <w:rPr>
          <w:rFonts w:ascii="Times New Roman CYR" w:hAnsi="Times New Roman CYR" w:cs="Times New Roman CYR"/>
          <w:color w:val="231F20"/>
          <w:lang w:val="en-US"/>
        </w:rPr>
        <w:t xml:space="preserve"> and record the sound of what we are reading than see it. </w:t>
      </w:r>
      <w:proofErr w:type="gramStart"/>
      <w:r w:rsidR="000D6E9A">
        <w:rPr>
          <w:rFonts w:ascii="Times New Roman CYR" w:hAnsi="Times New Roman CYR" w:cs="Times New Roman CYR"/>
          <w:color w:val="231F20"/>
          <w:lang w:val="en-US"/>
        </w:rPr>
        <w:t xml:space="preserve">We </w:t>
      </w:r>
      <w:r w:rsidR="00664107">
        <w:rPr>
          <w:rFonts w:ascii="Times New Roman CYR" w:hAnsi="Times New Roman CYR" w:cs="Times New Roman CYR"/>
          <w:color w:val="231F20"/>
          <w:lang w:val="en-US"/>
        </w:rPr>
        <w:t>do not</w:t>
      </w:r>
      <w:r w:rsidR="000D6E9A">
        <w:rPr>
          <w:rFonts w:ascii="Times New Roman CYR" w:hAnsi="Times New Roman CYR" w:cs="Times New Roman CYR"/>
          <w:color w:val="231F20"/>
          <w:lang w:val="en-US"/>
        </w:rPr>
        <w:t xml:space="preserve"> see it</w:t>
      </w:r>
      <w:proofErr w:type="gramEnd"/>
      <w:r w:rsidR="000D6E9A">
        <w:rPr>
          <w:rFonts w:ascii="Times New Roman CYR" w:hAnsi="Times New Roman CYR" w:cs="Times New Roman CYR"/>
          <w:color w:val="231F20"/>
          <w:lang w:val="en-US"/>
        </w:rPr>
        <w:t xml:space="preserve">, </w:t>
      </w:r>
      <w:proofErr w:type="gramStart"/>
      <w:r w:rsidR="000D6E9A">
        <w:rPr>
          <w:rFonts w:ascii="Times New Roman CYR" w:hAnsi="Times New Roman CYR" w:cs="Times New Roman CYR"/>
          <w:color w:val="231F20"/>
          <w:lang w:val="en-US"/>
        </w:rPr>
        <w:t>we hear it</w:t>
      </w:r>
      <w:proofErr w:type="gramEnd"/>
      <w:r w:rsidR="000D6E9A">
        <w:rPr>
          <w:rFonts w:ascii="Times New Roman CYR" w:hAnsi="Times New Roman CYR" w:cs="Times New Roman CYR"/>
          <w:color w:val="231F20"/>
          <w:lang w:val="en-US"/>
        </w:rPr>
        <w:t xml:space="preserve">. </w:t>
      </w:r>
      <w:r w:rsidR="00463748" w:rsidRPr="00463748">
        <w:rPr>
          <w:rFonts w:ascii="Times New Roman" w:hAnsi="Times New Roman" w:cs="Times New Roman"/>
          <w:shd w:val="clear" w:color="auto" w:fill="FFFFFF"/>
          <w:lang w:val="en-US"/>
        </w:rPr>
        <w:t>Consequently, learners whose phonological representation</w:t>
      </w:r>
      <w:r w:rsidR="00F76F99">
        <w:rPr>
          <w:rFonts w:ascii="Times New Roman" w:hAnsi="Times New Roman" w:cs="Times New Roman"/>
          <w:shd w:val="clear" w:color="auto" w:fill="FFFFFF"/>
          <w:lang w:val="en-US"/>
        </w:rPr>
        <w:t>s</w:t>
      </w:r>
      <w:r w:rsidR="00463748" w:rsidRPr="00463748">
        <w:rPr>
          <w:rFonts w:ascii="Times New Roman" w:hAnsi="Times New Roman" w:cs="Times New Roman"/>
          <w:shd w:val="clear" w:color="auto" w:fill="FFFFFF"/>
          <w:lang w:val="en-US"/>
        </w:rPr>
        <w:t xml:space="preserve"> are unreliable find it difficult to associate these sounds with meaning, and thus are unable to keep meaning in their short-term memory</w:t>
      </w:r>
      <w:r w:rsidR="00F76F99">
        <w:rPr>
          <w:rFonts w:ascii="Times New Roman" w:hAnsi="Times New Roman" w:cs="Times New Roman"/>
          <w:shd w:val="clear" w:color="auto" w:fill="FFFFFF"/>
          <w:lang w:val="en-US"/>
        </w:rPr>
        <w:t xml:space="preserve">. This, in its turn, undermines meaning building processes on the text as a whole. </w:t>
      </w:r>
      <w:r w:rsidR="00463748" w:rsidRPr="00463748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</w:p>
    <w:p w:rsidR="006F0DEB" w:rsidRPr="001B15E2" w:rsidRDefault="001B15E2" w:rsidP="00664107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1B15E2">
        <w:rPr>
          <w:rFonts w:ascii="Times New Roman" w:hAnsi="Times New Roman" w:cs="Times New Roman"/>
          <w:lang w:val="en-US"/>
        </w:rPr>
        <w:t xml:space="preserve">The </w:t>
      </w:r>
      <w:bookmarkStart w:id="0" w:name="_GoBack"/>
      <w:bookmarkEnd w:id="0"/>
      <w:r w:rsidRPr="001B15E2">
        <w:rPr>
          <w:rFonts w:ascii="Times New Roman" w:hAnsi="Times New Roman" w:cs="Times New Roman"/>
          <w:lang w:val="en-US"/>
        </w:rPr>
        <w:t xml:space="preserve">findings </w:t>
      </w:r>
      <w:r>
        <w:rPr>
          <w:rFonts w:ascii="Times New Roman" w:hAnsi="Times New Roman" w:cs="Times New Roman"/>
          <w:lang w:val="en-US"/>
        </w:rPr>
        <w:t xml:space="preserve">discussed here have important implications for the English language classroom. Since reading and listening comprehension are the components of a cognitive skill that learners already possess, there should be more exposure to the spoken language in class, which will enhance their receptive and productive phonology.   </w:t>
      </w:r>
    </w:p>
    <w:sectPr w:rsidR="006F0DEB" w:rsidRPr="001B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48"/>
    <w:rsid w:val="00046A79"/>
    <w:rsid w:val="000968D3"/>
    <w:rsid w:val="000C1152"/>
    <w:rsid w:val="000D6E9A"/>
    <w:rsid w:val="00160DF9"/>
    <w:rsid w:val="001B15E2"/>
    <w:rsid w:val="001B4E62"/>
    <w:rsid w:val="001C1A42"/>
    <w:rsid w:val="001D3056"/>
    <w:rsid w:val="00203FD6"/>
    <w:rsid w:val="00207CFE"/>
    <w:rsid w:val="002331E3"/>
    <w:rsid w:val="0032097D"/>
    <w:rsid w:val="003C02E7"/>
    <w:rsid w:val="003C4054"/>
    <w:rsid w:val="003D6111"/>
    <w:rsid w:val="00445705"/>
    <w:rsid w:val="00463748"/>
    <w:rsid w:val="005D572A"/>
    <w:rsid w:val="005F30AC"/>
    <w:rsid w:val="00650A29"/>
    <w:rsid w:val="00664107"/>
    <w:rsid w:val="00677079"/>
    <w:rsid w:val="006F0DEB"/>
    <w:rsid w:val="00767263"/>
    <w:rsid w:val="007C134E"/>
    <w:rsid w:val="007E4D0D"/>
    <w:rsid w:val="008052F0"/>
    <w:rsid w:val="00853F92"/>
    <w:rsid w:val="00A54FA4"/>
    <w:rsid w:val="00A76276"/>
    <w:rsid w:val="00B8020B"/>
    <w:rsid w:val="00BA4D12"/>
    <w:rsid w:val="00BF1896"/>
    <w:rsid w:val="00C37946"/>
    <w:rsid w:val="00D22C49"/>
    <w:rsid w:val="00D57114"/>
    <w:rsid w:val="00DC7D51"/>
    <w:rsid w:val="00DF1718"/>
    <w:rsid w:val="00E07040"/>
    <w:rsid w:val="00E47137"/>
    <w:rsid w:val="00EC20BF"/>
    <w:rsid w:val="00F41602"/>
    <w:rsid w:val="00F50E7C"/>
    <w:rsid w:val="00F7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2C810-EA95-4329-BEE1-A7FDBC0B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7263"/>
  </w:style>
  <w:style w:type="character" w:styleId="a3">
    <w:name w:val="Hyperlink"/>
    <w:basedOn w:val="a0"/>
    <w:uiPriority w:val="99"/>
    <w:semiHidden/>
    <w:unhideWhenUsed/>
    <w:rsid w:val="00767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2016-05-18T17:40:00Z</dcterms:created>
  <dcterms:modified xsi:type="dcterms:W3CDTF">2016-05-19T08:14:00Z</dcterms:modified>
</cp:coreProperties>
</file>