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66A" w:rsidRPr="0048566A" w:rsidRDefault="0048566A" w:rsidP="0048566A">
      <w:pPr>
        <w:rPr>
          <w:rFonts w:ascii="Times New Roman" w:hAnsi="Times New Roman" w:cs="Times New Roman"/>
          <w:sz w:val="28"/>
          <w:szCs w:val="28"/>
        </w:rPr>
      </w:pPr>
      <w:r>
        <w:rPr>
          <w:rFonts w:ascii="Times New Roman" w:hAnsi="Times New Roman" w:cs="Times New Roman"/>
          <w:sz w:val="28"/>
          <w:szCs w:val="28"/>
        </w:rPr>
        <w:t>УДК 61</w:t>
      </w:r>
      <w:r w:rsidRPr="0048566A">
        <w:rPr>
          <w:rFonts w:ascii="Times New Roman" w:hAnsi="Times New Roman" w:cs="Times New Roman"/>
          <w:sz w:val="28"/>
          <w:szCs w:val="28"/>
        </w:rPr>
        <w:t>8</w:t>
      </w:r>
      <w:r>
        <w:rPr>
          <w:rFonts w:ascii="Times New Roman" w:hAnsi="Times New Roman" w:cs="Times New Roman"/>
          <w:sz w:val="28"/>
          <w:szCs w:val="28"/>
        </w:rPr>
        <w:t>.3-997.6:616.12-008.331.1:616-039.71</w:t>
      </w:r>
    </w:p>
    <w:p w:rsidR="00EC0E10" w:rsidRDefault="00FB1989" w:rsidP="0048566A">
      <w:pPr>
        <w:rPr>
          <w:rFonts w:ascii="Times New Roman" w:hAnsi="Times New Roman" w:cs="Times New Roman"/>
          <w:b/>
          <w:sz w:val="28"/>
          <w:szCs w:val="28"/>
        </w:rPr>
      </w:pPr>
      <w:proofErr w:type="spellStart"/>
      <w:r w:rsidRPr="00FB1989">
        <w:rPr>
          <w:rFonts w:ascii="Times New Roman" w:hAnsi="Times New Roman" w:cs="Times New Roman"/>
          <w:b/>
          <w:sz w:val="28"/>
          <w:szCs w:val="28"/>
        </w:rPr>
        <w:t>Сучасні</w:t>
      </w:r>
      <w:proofErr w:type="spellEnd"/>
      <w:r w:rsidRPr="00FB1989">
        <w:rPr>
          <w:rFonts w:ascii="Times New Roman" w:hAnsi="Times New Roman" w:cs="Times New Roman"/>
          <w:b/>
          <w:sz w:val="28"/>
          <w:szCs w:val="28"/>
        </w:rPr>
        <w:t xml:space="preserve"> </w:t>
      </w:r>
      <w:proofErr w:type="spellStart"/>
      <w:r w:rsidRPr="00FB1989">
        <w:rPr>
          <w:rFonts w:ascii="Times New Roman" w:hAnsi="Times New Roman" w:cs="Times New Roman"/>
          <w:b/>
          <w:sz w:val="28"/>
          <w:szCs w:val="28"/>
        </w:rPr>
        <w:t>можливості</w:t>
      </w:r>
      <w:proofErr w:type="spellEnd"/>
      <w:r w:rsidRPr="00FB1989">
        <w:rPr>
          <w:rFonts w:ascii="Times New Roman" w:hAnsi="Times New Roman" w:cs="Times New Roman"/>
          <w:b/>
          <w:sz w:val="28"/>
          <w:szCs w:val="28"/>
        </w:rPr>
        <w:t xml:space="preserve"> </w:t>
      </w:r>
      <w:proofErr w:type="spellStart"/>
      <w:proofErr w:type="gramStart"/>
      <w:r w:rsidRPr="00FB1989">
        <w:rPr>
          <w:rFonts w:ascii="Times New Roman" w:hAnsi="Times New Roman" w:cs="Times New Roman"/>
          <w:b/>
          <w:sz w:val="28"/>
          <w:szCs w:val="28"/>
        </w:rPr>
        <w:t>проф</w:t>
      </w:r>
      <w:proofErr w:type="gramEnd"/>
      <w:r w:rsidRPr="00FB1989">
        <w:rPr>
          <w:rFonts w:ascii="Times New Roman" w:hAnsi="Times New Roman" w:cs="Times New Roman"/>
          <w:b/>
          <w:sz w:val="28"/>
          <w:szCs w:val="28"/>
        </w:rPr>
        <w:t>ілактики</w:t>
      </w:r>
      <w:proofErr w:type="spellEnd"/>
      <w:r w:rsidRPr="00FB1989">
        <w:rPr>
          <w:rFonts w:ascii="Times New Roman" w:hAnsi="Times New Roman" w:cs="Times New Roman"/>
          <w:b/>
          <w:sz w:val="28"/>
          <w:szCs w:val="28"/>
        </w:rPr>
        <w:t xml:space="preserve"> </w:t>
      </w:r>
      <w:proofErr w:type="spellStart"/>
      <w:r w:rsidRPr="00FB1989">
        <w:rPr>
          <w:rFonts w:ascii="Times New Roman" w:hAnsi="Times New Roman" w:cs="Times New Roman"/>
          <w:b/>
          <w:sz w:val="28"/>
          <w:szCs w:val="28"/>
        </w:rPr>
        <w:t>прееклампсії</w:t>
      </w:r>
      <w:proofErr w:type="spellEnd"/>
      <w:r w:rsidRPr="00FB1989">
        <w:rPr>
          <w:rFonts w:ascii="Times New Roman" w:hAnsi="Times New Roman" w:cs="Times New Roman"/>
          <w:b/>
          <w:sz w:val="28"/>
          <w:szCs w:val="28"/>
        </w:rPr>
        <w:t xml:space="preserve"> у </w:t>
      </w:r>
      <w:proofErr w:type="spellStart"/>
      <w:r w:rsidRPr="00FB1989">
        <w:rPr>
          <w:rFonts w:ascii="Times New Roman" w:hAnsi="Times New Roman" w:cs="Times New Roman"/>
          <w:b/>
          <w:sz w:val="28"/>
          <w:szCs w:val="28"/>
        </w:rPr>
        <w:t>вагітних</w:t>
      </w:r>
      <w:proofErr w:type="spellEnd"/>
    </w:p>
    <w:p w:rsidR="00262090" w:rsidRDefault="00262090" w:rsidP="00262090">
      <w:pPr>
        <w:jc w:val="both"/>
        <w:rPr>
          <w:rFonts w:ascii="Times New Roman" w:hAnsi="Times New Roman" w:cs="Times New Roman"/>
          <w:b/>
          <w:sz w:val="28"/>
          <w:szCs w:val="28"/>
          <w:lang w:val="uk-UA"/>
        </w:rPr>
      </w:pPr>
      <w:r w:rsidRPr="00262090">
        <w:rPr>
          <w:rFonts w:ascii="Times New Roman" w:hAnsi="Times New Roman" w:cs="Times New Roman"/>
          <w:b/>
          <w:sz w:val="28"/>
          <w:szCs w:val="28"/>
          <w:lang w:val="uk-UA"/>
        </w:rPr>
        <w:t>Н.Ю. Бисага</w:t>
      </w:r>
      <w:r>
        <w:rPr>
          <w:rFonts w:ascii="Times New Roman" w:hAnsi="Times New Roman" w:cs="Times New Roman"/>
          <w:b/>
          <w:sz w:val="28"/>
          <w:szCs w:val="28"/>
          <w:vertAlign w:val="superscript"/>
          <w:lang w:val="uk-UA"/>
        </w:rPr>
        <w:t>1</w:t>
      </w:r>
      <w:r w:rsidRPr="00262090">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48566A" w:rsidRPr="0048566A">
        <w:rPr>
          <w:rFonts w:ascii="Times New Roman" w:hAnsi="Times New Roman" w:cs="Times New Roman"/>
          <w:b/>
          <w:sz w:val="28"/>
          <w:szCs w:val="28"/>
          <w:lang w:val="uk-UA"/>
        </w:rPr>
        <w:t>О.О. Корчинська</w:t>
      </w:r>
      <w:r>
        <w:rPr>
          <w:rFonts w:ascii="Times New Roman" w:hAnsi="Times New Roman" w:cs="Times New Roman"/>
          <w:b/>
          <w:sz w:val="28"/>
          <w:szCs w:val="28"/>
          <w:vertAlign w:val="superscript"/>
          <w:lang w:val="uk-UA"/>
        </w:rPr>
        <w:t>1</w:t>
      </w:r>
      <w:r w:rsidR="0048566A">
        <w:rPr>
          <w:rFonts w:ascii="Times New Roman" w:hAnsi="Times New Roman" w:cs="Times New Roman"/>
          <w:b/>
          <w:sz w:val="28"/>
          <w:szCs w:val="28"/>
          <w:lang w:val="uk-UA"/>
        </w:rPr>
        <w:t>, С. Жултакова</w:t>
      </w:r>
      <w:r>
        <w:rPr>
          <w:rFonts w:ascii="Times New Roman" w:hAnsi="Times New Roman" w:cs="Times New Roman"/>
          <w:b/>
          <w:sz w:val="28"/>
          <w:szCs w:val="28"/>
          <w:vertAlign w:val="superscript"/>
          <w:lang w:val="uk-UA"/>
        </w:rPr>
        <w:t>2</w:t>
      </w:r>
      <w:r w:rsidR="0048566A">
        <w:rPr>
          <w:rFonts w:ascii="Times New Roman" w:hAnsi="Times New Roman" w:cs="Times New Roman"/>
          <w:b/>
          <w:sz w:val="28"/>
          <w:szCs w:val="28"/>
          <w:lang w:val="uk-UA"/>
        </w:rPr>
        <w:t>, Ш. Андрашчикова</w:t>
      </w:r>
      <w:r>
        <w:rPr>
          <w:rFonts w:ascii="Times New Roman" w:hAnsi="Times New Roman" w:cs="Times New Roman"/>
          <w:b/>
          <w:sz w:val="28"/>
          <w:szCs w:val="28"/>
          <w:vertAlign w:val="superscript"/>
          <w:lang w:val="uk-UA"/>
        </w:rPr>
        <w:t>2</w:t>
      </w:r>
      <w:r w:rsidR="0048566A">
        <w:rPr>
          <w:rFonts w:ascii="Times New Roman" w:hAnsi="Times New Roman" w:cs="Times New Roman"/>
          <w:b/>
          <w:sz w:val="28"/>
          <w:szCs w:val="28"/>
          <w:lang w:val="uk-UA"/>
        </w:rPr>
        <w:t>, А.</w:t>
      </w:r>
      <w:r>
        <w:rPr>
          <w:rFonts w:ascii="Times New Roman" w:hAnsi="Times New Roman" w:cs="Times New Roman"/>
          <w:b/>
          <w:sz w:val="28"/>
          <w:szCs w:val="28"/>
          <w:lang w:val="uk-UA"/>
        </w:rPr>
        <w:t xml:space="preserve"> Шлоссерова</w:t>
      </w:r>
      <w:r>
        <w:rPr>
          <w:rFonts w:ascii="Times New Roman" w:hAnsi="Times New Roman" w:cs="Times New Roman"/>
          <w:b/>
          <w:sz w:val="28"/>
          <w:szCs w:val="28"/>
          <w:vertAlign w:val="superscript"/>
          <w:lang w:val="uk-UA"/>
        </w:rPr>
        <w:t>2</w:t>
      </w:r>
      <w:r>
        <w:rPr>
          <w:rFonts w:ascii="Times New Roman" w:hAnsi="Times New Roman" w:cs="Times New Roman"/>
          <w:b/>
          <w:sz w:val="28"/>
          <w:szCs w:val="28"/>
          <w:lang w:val="uk-UA"/>
        </w:rPr>
        <w:t>, Г. Галдунова</w:t>
      </w:r>
      <w:r>
        <w:rPr>
          <w:rFonts w:ascii="Times New Roman" w:hAnsi="Times New Roman" w:cs="Times New Roman"/>
          <w:b/>
          <w:sz w:val="28"/>
          <w:szCs w:val="28"/>
          <w:vertAlign w:val="superscript"/>
          <w:lang w:val="uk-UA"/>
        </w:rPr>
        <w:t>2</w:t>
      </w:r>
      <w:r>
        <w:rPr>
          <w:rFonts w:ascii="Times New Roman" w:hAnsi="Times New Roman" w:cs="Times New Roman"/>
          <w:b/>
          <w:sz w:val="28"/>
          <w:szCs w:val="28"/>
          <w:lang w:val="uk-UA"/>
        </w:rPr>
        <w:t>, Л. Рібарова</w:t>
      </w:r>
      <w:r>
        <w:rPr>
          <w:rFonts w:ascii="Times New Roman" w:hAnsi="Times New Roman" w:cs="Times New Roman"/>
          <w:b/>
          <w:sz w:val="28"/>
          <w:szCs w:val="28"/>
          <w:vertAlign w:val="superscript"/>
          <w:lang w:val="uk-UA"/>
        </w:rPr>
        <w:t>2</w:t>
      </w:r>
    </w:p>
    <w:p w:rsidR="00262090" w:rsidRDefault="00262090" w:rsidP="00262090">
      <w:pPr>
        <w:jc w:val="both"/>
        <w:rPr>
          <w:rFonts w:ascii="Times New Roman" w:hAnsi="Times New Roman" w:cs="Times New Roman"/>
          <w:sz w:val="28"/>
          <w:szCs w:val="28"/>
          <w:lang w:val="uk-UA"/>
        </w:rPr>
      </w:pPr>
      <w:r>
        <w:rPr>
          <w:rFonts w:ascii="Times New Roman" w:hAnsi="Times New Roman" w:cs="Times New Roman"/>
          <w:sz w:val="28"/>
          <w:szCs w:val="28"/>
          <w:vertAlign w:val="superscript"/>
          <w:lang w:val="uk-UA"/>
        </w:rPr>
        <w:t>1</w:t>
      </w:r>
      <w:r w:rsidRPr="00262090">
        <w:rPr>
          <w:rFonts w:ascii="Times New Roman" w:hAnsi="Times New Roman" w:cs="Times New Roman"/>
          <w:sz w:val="28"/>
          <w:szCs w:val="28"/>
          <w:lang w:val="uk-UA"/>
        </w:rPr>
        <w:t xml:space="preserve">Кафедра акушерства та гінекології медичного факультету ДВНЗ “Ужгородський національний університет”, </w:t>
      </w:r>
      <w:r>
        <w:rPr>
          <w:rFonts w:ascii="Times New Roman" w:hAnsi="Times New Roman" w:cs="Times New Roman"/>
          <w:sz w:val="28"/>
          <w:szCs w:val="28"/>
          <w:lang w:val="uk-UA"/>
        </w:rPr>
        <w:t>м. Ужгород, Україна.</w:t>
      </w:r>
    </w:p>
    <w:p w:rsidR="0048566A" w:rsidRDefault="00262090" w:rsidP="00262090">
      <w:pPr>
        <w:jc w:val="both"/>
        <w:rPr>
          <w:rFonts w:ascii="Times New Roman" w:hAnsi="Times New Roman" w:cs="Times New Roman"/>
          <w:sz w:val="28"/>
          <w:szCs w:val="28"/>
          <w:lang w:val="uk-UA"/>
        </w:rPr>
      </w:pP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xml:space="preserve">Пряшівський університет, м. </w:t>
      </w:r>
      <w:proofErr w:type="spellStart"/>
      <w:r>
        <w:rPr>
          <w:rFonts w:ascii="Times New Roman" w:hAnsi="Times New Roman" w:cs="Times New Roman"/>
          <w:sz w:val="28"/>
          <w:szCs w:val="28"/>
          <w:lang w:val="uk-UA"/>
        </w:rPr>
        <w:t>Пряшів</w:t>
      </w:r>
      <w:proofErr w:type="spellEnd"/>
      <w:r>
        <w:rPr>
          <w:rFonts w:ascii="Times New Roman" w:hAnsi="Times New Roman" w:cs="Times New Roman"/>
          <w:sz w:val="28"/>
          <w:szCs w:val="28"/>
          <w:lang w:val="uk-UA"/>
        </w:rPr>
        <w:t>, Словаччина.</w:t>
      </w:r>
    </w:p>
    <w:p w:rsidR="00262090" w:rsidRDefault="007A1348" w:rsidP="00262090">
      <w:pPr>
        <w:jc w:val="both"/>
        <w:rPr>
          <w:rFonts w:ascii="Times New Roman" w:hAnsi="Times New Roman" w:cs="Times New Roman"/>
          <w:sz w:val="28"/>
          <w:szCs w:val="28"/>
          <w:lang w:val="uk-UA"/>
        </w:rPr>
      </w:pPr>
      <w:hyperlink r:id="rId7" w:history="1">
        <w:r w:rsidR="00262090" w:rsidRPr="00AB7B3B">
          <w:rPr>
            <w:rStyle w:val="a3"/>
            <w:rFonts w:ascii="Times New Roman" w:hAnsi="Times New Roman" w:cs="Times New Roman"/>
            <w:sz w:val="28"/>
            <w:szCs w:val="28"/>
            <w:lang w:val="uk-UA"/>
          </w:rPr>
          <w:t>your_natali@yahoo.com</w:t>
        </w:r>
      </w:hyperlink>
    </w:p>
    <w:p w:rsidR="005E5388" w:rsidRDefault="00262090" w:rsidP="005E5388">
      <w:pPr>
        <w:jc w:val="both"/>
        <w:rPr>
          <w:rFonts w:ascii="Times New Roman" w:hAnsi="Times New Roman" w:cs="Times New Roman"/>
          <w:sz w:val="28"/>
          <w:szCs w:val="28"/>
          <w:lang w:val="uk-UA"/>
        </w:rPr>
      </w:pPr>
      <w:r w:rsidRPr="00262090">
        <w:rPr>
          <w:rFonts w:ascii="Times New Roman" w:hAnsi="Times New Roman" w:cs="Times New Roman"/>
          <w:b/>
          <w:sz w:val="28"/>
          <w:szCs w:val="28"/>
          <w:lang w:val="uk-UA"/>
        </w:rPr>
        <w:t>Резюме.</w:t>
      </w:r>
      <w:r>
        <w:rPr>
          <w:rFonts w:ascii="Times New Roman" w:hAnsi="Times New Roman" w:cs="Times New Roman"/>
          <w:b/>
          <w:sz w:val="28"/>
          <w:szCs w:val="28"/>
          <w:lang w:val="uk-UA"/>
        </w:rPr>
        <w:t xml:space="preserve"> </w:t>
      </w:r>
      <w:r w:rsidR="00B32B1F" w:rsidRPr="00262090">
        <w:rPr>
          <w:rFonts w:ascii="Times New Roman" w:hAnsi="Times New Roman" w:cs="Times New Roman"/>
          <w:sz w:val="28"/>
          <w:szCs w:val="28"/>
          <w:lang w:val="uk-UA"/>
        </w:rPr>
        <w:t xml:space="preserve">Традиційно високі показники </w:t>
      </w:r>
      <w:proofErr w:type="spellStart"/>
      <w:r w:rsidR="00B32B1F" w:rsidRPr="00262090">
        <w:rPr>
          <w:rFonts w:ascii="Times New Roman" w:hAnsi="Times New Roman" w:cs="Times New Roman"/>
          <w:sz w:val="28"/>
          <w:szCs w:val="28"/>
          <w:lang w:val="uk-UA"/>
        </w:rPr>
        <w:t>перинатальної</w:t>
      </w:r>
      <w:proofErr w:type="spellEnd"/>
      <w:r w:rsidR="00B32B1F" w:rsidRPr="00262090">
        <w:rPr>
          <w:rFonts w:ascii="Times New Roman" w:hAnsi="Times New Roman" w:cs="Times New Roman"/>
          <w:sz w:val="28"/>
          <w:szCs w:val="28"/>
          <w:lang w:val="uk-UA"/>
        </w:rPr>
        <w:t xml:space="preserve"> захворюваності та смертності, зростання частоти атипових форм патології, значні матеріальні витрати, необхідність напруженої діяльності персоналу під час надання допомоги роблять проблему </w:t>
      </w:r>
      <w:proofErr w:type="spellStart"/>
      <w:r w:rsidR="00B32B1F" w:rsidRPr="00262090">
        <w:rPr>
          <w:rFonts w:ascii="Times New Roman" w:hAnsi="Times New Roman" w:cs="Times New Roman"/>
          <w:sz w:val="28"/>
          <w:szCs w:val="28"/>
          <w:lang w:val="uk-UA"/>
        </w:rPr>
        <w:t>прееклампсії</w:t>
      </w:r>
      <w:proofErr w:type="spellEnd"/>
      <w:r w:rsidR="00B32B1F" w:rsidRPr="00262090">
        <w:rPr>
          <w:rFonts w:ascii="Times New Roman" w:hAnsi="Times New Roman" w:cs="Times New Roman"/>
          <w:sz w:val="28"/>
          <w:szCs w:val="28"/>
          <w:lang w:val="uk-UA"/>
        </w:rPr>
        <w:t xml:space="preserve"> актуальною як із медичної, так і з соціальної точки зору. </w:t>
      </w:r>
      <w:proofErr w:type="spellStart"/>
      <w:r w:rsidR="005E5388" w:rsidRPr="005E5388">
        <w:rPr>
          <w:rFonts w:ascii="Times New Roman" w:hAnsi="Times New Roman" w:cs="Times New Roman"/>
          <w:sz w:val="28"/>
          <w:szCs w:val="28"/>
          <w:lang w:val="uk-UA"/>
        </w:rPr>
        <w:t>Гіпертензивним</w:t>
      </w:r>
      <w:proofErr w:type="spellEnd"/>
      <w:r w:rsidR="005E5388" w:rsidRPr="005E5388">
        <w:rPr>
          <w:rFonts w:ascii="Times New Roman" w:hAnsi="Times New Roman" w:cs="Times New Roman"/>
          <w:sz w:val="28"/>
          <w:szCs w:val="28"/>
          <w:lang w:val="uk-UA"/>
        </w:rPr>
        <w:t xml:space="preserve"> порушенням, обумовленими вагітністю, можна запобігти. Хронічним захворюванням запобігти неможливо, у всякому разі, не шляхом профілактичного лікування під час вагітності.</w:t>
      </w:r>
    </w:p>
    <w:p w:rsidR="005E5388" w:rsidRDefault="005E5388" w:rsidP="005E5388">
      <w:pPr>
        <w:jc w:val="both"/>
        <w:rPr>
          <w:rFonts w:ascii="Times New Roman" w:hAnsi="Times New Roman" w:cs="Times New Roman"/>
          <w:sz w:val="28"/>
          <w:szCs w:val="28"/>
          <w:lang w:val="uk-UA"/>
        </w:rPr>
      </w:pPr>
      <w:r w:rsidRPr="005E5388">
        <w:rPr>
          <w:rFonts w:ascii="Times New Roman" w:hAnsi="Times New Roman" w:cs="Times New Roman"/>
          <w:b/>
          <w:sz w:val="28"/>
          <w:szCs w:val="28"/>
          <w:lang w:val="uk-UA"/>
        </w:rPr>
        <w:t>Ключові слова:</w:t>
      </w:r>
      <w:r w:rsidRPr="005E5388">
        <w:rPr>
          <w:rFonts w:ascii="Times New Roman" w:hAnsi="Times New Roman" w:cs="Times New Roman"/>
          <w:sz w:val="28"/>
          <w:szCs w:val="28"/>
          <w:lang w:val="uk-UA"/>
        </w:rPr>
        <w:t xml:space="preserve"> вагітність, прееклампсія,</w:t>
      </w:r>
      <w:r>
        <w:rPr>
          <w:rFonts w:ascii="Times New Roman" w:hAnsi="Times New Roman" w:cs="Times New Roman"/>
          <w:sz w:val="28"/>
          <w:szCs w:val="28"/>
          <w:lang w:val="uk-UA"/>
        </w:rPr>
        <w:t xml:space="preserve"> </w:t>
      </w:r>
      <w:r w:rsidR="00245C2F">
        <w:rPr>
          <w:rFonts w:ascii="Times New Roman" w:hAnsi="Times New Roman" w:cs="Times New Roman"/>
          <w:sz w:val="28"/>
          <w:szCs w:val="28"/>
          <w:lang w:val="uk-UA"/>
        </w:rPr>
        <w:t xml:space="preserve">гіпертензія, </w:t>
      </w:r>
      <w:proofErr w:type="spellStart"/>
      <w:r w:rsidR="00245C2F">
        <w:rPr>
          <w:rFonts w:ascii="Times New Roman" w:hAnsi="Times New Roman" w:cs="Times New Roman"/>
          <w:sz w:val="28"/>
          <w:szCs w:val="28"/>
          <w:lang w:val="uk-UA"/>
        </w:rPr>
        <w:t>трофобласт</w:t>
      </w:r>
      <w:proofErr w:type="spellEnd"/>
      <w:r w:rsidR="00245C2F">
        <w:rPr>
          <w:rFonts w:ascii="Times New Roman" w:hAnsi="Times New Roman" w:cs="Times New Roman"/>
          <w:sz w:val="28"/>
          <w:szCs w:val="28"/>
          <w:lang w:val="uk-UA"/>
        </w:rPr>
        <w:t xml:space="preserve">, </w:t>
      </w:r>
      <w:proofErr w:type="spellStart"/>
      <w:r w:rsidR="00245C2F">
        <w:rPr>
          <w:rFonts w:ascii="Times New Roman" w:hAnsi="Times New Roman" w:cs="Times New Roman"/>
          <w:sz w:val="28"/>
          <w:szCs w:val="28"/>
          <w:lang w:val="uk-UA"/>
        </w:rPr>
        <w:t>гестоз</w:t>
      </w:r>
      <w:proofErr w:type="spellEnd"/>
      <w:r w:rsidR="00245C2F">
        <w:rPr>
          <w:rFonts w:ascii="Times New Roman" w:hAnsi="Times New Roman" w:cs="Times New Roman"/>
          <w:sz w:val="28"/>
          <w:szCs w:val="28"/>
          <w:lang w:val="uk-UA"/>
        </w:rPr>
        <w:t>.</w:t>
      </w:r>
    </w:p>
    <w:p w:rsidR="00160A81" w:rsidRDefault="00245C2F" w:rsidP="005E5388">
      <w:pPr>
        <w:jc w:val="both"/>
        <w:rPr>
          <w:rFonts w:ascii="Times New Roman" w:hAnsi="Times New Roman" w:cs="Times New Roman"/>
          <w:sz w:val="28"/>
          <w:szCs w:val="28"/>
          <w:lang w:val="uk-UA"/>
        </w:rPr>
      </w:pPr>
      <w:r w:rsidRPr="00245C2F">
        <w:rPr>
          <w:rFonts w:ascii="Times New Roman" w:hAnsi="Times New Roman" w:cs="Times New Roman"/>
          <w:b/>
          <w:sz w:val="28"/>
          <w:szCs w:val="28"/>
          <w:lang w:val="uk-UA"/>
        </w:rPr>
        <w:t>Вступ.</w:t>
      </w:r>
      <w:r>
        <w:rPr>
          <w:rFonts w:ascii="Times New Roman" w:hAnsi="Times New Roman" w:cs="Times New Roman"/>
          <w:b/>
          <w:sz w:val="28"/>
          <w:szCs w:val="28"/>
          <w:lang w:val="uk-UA"/>
        </w:rPr>
        <w:t xml:space="preserve"> </w:t>
      </w:r>
      <w:r w:rsidR="00FB1989" w:rsidRPr="00262090">
        <w:rPr>
          <w:rFonts w:ascii="Times New Roman" w:hAnsi="Times New Roman" w:cs="Times New Roman"/>
          <w:sz w:val="28"/>
          <w:szCs w:val="28"/>
          <w:lang w:val="uk-UA"/>
        </w:rPr>
        <w:t xml:space="preserve">Зусилля і кошти, витрачені на профілактику, виправдані тоді, коли захворювання являє достатню небезпеку для здоров'я людини і суспільства в цілому. Намагаючись оцінити значення </w:t>
      </w:r>
      <w:proofErr w:type="spellStart"/>
      <w:r w:rsidR="00FB1989" w:rsidRPr="00262090">
        <w:rPr>
          <w:rFonts w:ascii="Times New Roman" w:hAnsi="Times New Roman" w:cs="Times New Roman"/>
          <w:sz w:val="28"/>
          <w:szCs w:val="28"/>
          <w:lang w:val="uk-UA"/>
        </w:rPr>
        <w:t>гіпертензивних</w:t>
      </w:r>
      <w:proofErr w:type="spellEnd"/>
      <w:r w:rsidR="00FB1989" w:rsidRPr="00262090">
        <w:rPr>
          <w:rFonts w:ascii="Times New Roman" w:hAnsi="Times New Roman" w:cs="Times New Roman"/>
          <w:sz w:val="28"/>
          <w:szCs w:val="28"/>
          <w:lang w:val="uk-UA"/>
        </w:rPr>
        <w:t xml:space="preserve"> ускладнень при вагітності, слід розуміти, що ці порушення є частиною с</w:t>
      </w:r>
      <w:r w:rsidR="005E5388">
        <w:rPr>
          <w:rFonts w:ascii="Times New Roman" w:hAnsi="Times New Roman" w:cs="Times New Roman"/>
          <w:sz w:val="28"/>
          <w:szCs w:val="28"/>
          <w:lang w:val="uk-UA"/>
        </w:rPr>
        <w:t xml:space="preserve">индрому. Визначальні симптоми </w:t>
      </w:r>
      <w:r w:rsidR="005E5388" w:rsidRPr="005E5388">
        <w:rPr>
          <w:rFonts w:ascii="Times New Roman" w:hAnsi="Times New Roman" w:cs="Times New Roman"/>
          <w:sz w:val="28"/>
          <w:szCs w:val="28"/>
          <w:lang w:val="uk-UA"/>
        </w:rPr>
        <w:t>–</w:t>
      </w:r>
      <w:r w:rsidR="005E5388">
        <w:rPr>
          <w:rFonts w:ascii="Times New Roman" w:hAnsi="Times New Roman" w:cs="Times New Roman"/>
          <w:sz w:val="28"/>
          <w:szCs w:val="28"/>
          <w:lang w:val="uk-UA"/>
        </w:rPr>
        <w:t xml:space="preserve"> </w:t>
      </w:r>
      <w:r w:rsidR="00FB1989" w:rsidRPr="00262090">
        <w:rPr>
          <w:rFonts w:ascii="Times New Roman" w:hAnsi="Times New Roman" w:cs="Times New Roman"/>
          <w:sz w:val="28"/>
          <w:szCs w:val="28"/>
          <w:lang w:val="uk-UA"/>
        </w:rPr>
        <w:t>підвищений артеріальний тиск і втрата білка з сечею можуть бути викликані або самою вагітністю (гіпертензія без протеїнурії, прееклампсія та еклампсія з протеїнурією), або різними станами, що не відносяться до вагітності, але збіглися з нею (</w:t>
      </w:r>
      <w:proofErr w:type="spellStart"/>
      <w:r w:rsidR="00FB1989" w:rsidRPr="00262090">
        <w:rPr>
          <w:rFonts w:ascii="Times New Roman" w:hAnsi="Times New Roman" w:cs="Times New Roman"/>
          <w:sz w:val="28"/>
          <w:szCs w:val="28"/>
          <w:lang w:val="uk-UA"/>
        </w:rPr>
        <w:t>есенціальна</w:t>
      </w:r>
      <w:proofErr w:type="spellEnd"/>
      <w:r w:rsidR="00FB1989" w:rsidRPr="00262090">
        <w:rPr>
          <w:rFonts w:ascii="Times New Roman" w:hAnsi="Times New Roman" w:cs="Times New Roman"/>
          <w:sz w:val="28"/>
          <w:szCs w:val="28"/>
          <w:lang w:val="uk-UA"/>
        </w:rPr>
        <w:t xml:space="preserve"> гіпертензія або захворювання нирок), або їх поєднанням. Відрізнити захворювання, викликане вагітністю, від хвороби, яка відбулася перед вагітності, можна в основному тіл</w:t>
      </w:r>
      <w:r w:rsidR="0028162F" w:rsidRPr="00262090">
        <w:rPr>
          <w:rFonts w:ascii="Times New Roman" w:hAnsi="Times New Roman" w:cs="Times New Roman"/>
          <w:sz w:val="28"/>
          <w:szCs w:val="28"/>
          <w:lang w:val="uk-UA"/>
        </w:rPr>
        <w:t>ьки після пологів</w:t>
      </w:r>
      <w:r w:rsidR="00D70364">
        <w:rPr>
          <w:rFonts w:ascii="Times New Roman" w:hAnsi="Times New Roman" w:cs="Times New Roman"/>
          <w:sz w:val="28"/>
          <w:szCs w:val="28"/>
          <w:lang w:val="uk-UA"/>
        </w:rPr>
        <w:t xml:space="preserve"> [1, 2</w:t>
      </w:r>
      <w:r w:rsidR="00D70364" w:rsidRPr="00D70364">
        <w:rPr>
          <w:rFonts w:ascii="Times New Roman" w:hAnsi="Times New Roman" w:cs="Times New Roman"/>
          <w:sz w:val="28"/>
          <w:szCs w:val="28"/>
          <w:lang w:val="uk-UA"/>
        </w:rPr>
        <w:t>]</w:t>
      </w:r>
      <w:r w:rsidR="0028162F" w:rsidRPr="00262090">
        <w:rPr>
          <w:rFonts w:ascii="Times New Roman" w:hAnsi="Times New Roman" w:cs="Times New Roman"/>
          <w:sz w:val="28"/>
          <w:szCs w:val="28"/>
          <w:lang w:val="uk-UA"/>
        </w:rPr>
        <w:t>.</w:t>
      </w:r>
    </w:p>
    <w:p w:rsidR="00160A81" w:rsidRPr="00160A81" w:rsidRDefault="00160A81" w:rsidP="00160A81">
      <w:pPr>
        <w:jc w:val="both"/>
        <w:rPr>
          <w:rFonts w:ascii="Times New Roman" w:hAnsi="Times New Roman" w:cs="Times New Roman"/>
          <w:sz w:val="28"/>
          <w:szCs w:val="28"/>
          <w:lang w:val="uk-UA"/>
        </w:rPr>
      </w:pPr>
      <w:r w:rsidRPr="00160A81">
        <w:rPr>
          <w:rFonts w:ascii="Times New Roman" w:hAnsi="Times New Roman" w:cs="Times New Roman"/>
          <w:b/>
          <w:sz w:val="28"/>
          <w:szCs w:val="28"/>
          <w:lang w:val="uk-UA"/>
        </w:rPr>
        <w:t>Мета дослідження.</w:t>
      </w:r>
      <w:r w:rsidRPr="00160A81">
        <w:rPr>
          <w:rFonts w:ascii="Times New Roman" w:hAnsi="Times New Roman" w:cs="Times New Roman"/>
          <w:sz w:val="28"/>
          <w:szCs w:val="28"/>
          <w:lang w:val="uk-UA"/>
        </w:rPr>
        <w:t xml:space="preserve"> </w:t>
      </w:r>
      <w:r w:rsidR="006D1E87">
        <w:rPr>
          <w:rFonts w:ascii="Times New Roman" w:hAnsi="Times New Roman" w:cs="Times New Roman"/>
          <w:sz w:val="28"/>
          <w:szCs w:val="28"/>
          <w:lang w:val="uk-UA"/>
        </w:rPr>
        <w:t xml:space="preserve">Узагальнення сучасних даних про </w:t>
      </w:r>
      <w:r w:rsidR="006D1E87" w:rsidRPr="006D1E87">
        <w:rPr>
          <w:rFonts w:ascii="Times New Roman" w:hAnsi="Times New Roman" w:cs="Times New Roman"/>
          <w:sz w:val="28"/>
          <w:szCs w:val="28"/>
          <w:lang w:val="uk-UA"/>
        </w:rPr>
        <w:t>можливості проф</w:t>
      </w:r>
      <w:r w:rsidR="006D1E87">
        <w:rPr>
          <w:rFonts w:ascii="Times New Roman" w:hAnsi="Times New Roman" w:cs="Times New Roman"/>
          <w:sz w:val="28"/>
          <w:szCs w:val="28"/>
          <w:lang w:val="uk-UA"/>
        </w:rPr>
        <w:t xml:space="preserve">ілактики </w:t>
      </w:r>
      <w:proofErr w:type="spellStart"/>
      <w:r w:rsidR="006D1E87">
        <w:rPr>
          <w:rFonts w:ascii="Times New Roman" w:hAnsi="Times New Roman" w:cs="Times New Roman"/>
          <w:sz w:val="28"/>
          <w:szCs w:val="28"/>
          <w:lang w:val="uk-UA"/>
        </w:rPr>
        <w:t>прееклампсії</w:t>
      </w:r>
      <w:proofErr w:type="spellEnd"/>
      <w:r w:rsidR="006D1E87">
        <w:rPr>
          <w:rFonts w:ascii="Times New Roman" w:hAnsi="Times New Roman" w:cs="Times New Roman"/>
          <w:sz w:val="28"/>
          <w:szCs w:val="28"/>
          <w:lang w:val="uk-UA"/>
        </w:rPr>
        <w:t xml:space="preserve"> у вагітних</w:t>
      </w:r>
      <w:r w:rsidRPr="00160A81">
        <w:rPr>
          <w:rFonts w:ascii="Times New Roman" w:hAnsi="Times New Roman" w:cs="Times New Roman"/>
          <w:sz w:val="28"/>
          <w:szCs w:val="28"/>
          <w:lang w:val="uk-UA"/>
        </w:rPr>
        <w:t>.</w:t>
      </w:r>
    </w:p>
    <w:p w:rsidR="00FB1989" w:rsidRPr="00262090" w:rsidRDefault="00160A81" w:rsidP="00160A81">
      <w:pPr>
        <w:jc w:val="both"/>
        <w:rPr>
          <w:rFonts w:ascii="Times New Roman" w:hAnsi="Times New Roman" w:cs="Times New Roman"/>
          <w:sz w:val="28"/>
          <w:szCs w:val="28"/>
          <w:lang w:val="uk-UA"/>
        </w:rPr>
      </w:pPr>
      <w:r w:rsidRPr="006D1E87">
        <w:rPr>
          <w:rFonts w:ascii="Times New Roman" w:hAnsi="Times New Roman" w:cs="Times New Roman"/>
          <w:b/>
          <w:sz w:val="28"/>
          <w:szCs w:val="28"/>
          <w:lang w:val="uk-UA"/>
        </w:rPr>
        <w:t>Матеріали та методи дослідження.</w:t>
      </w:r>
      <w:r w:rsidRPr="00160A81">
        <w:rPr>
          <w:rFonts w:ascii="Times New Roman" w:hAnsi="Times New Roman" w:cs="Times New Roman"/>
          <w:sz w:val="28"/>
          <w:szCs w:val="28"/>
          <w:lang w:val="uk-UA"/>
        </w:rPr>
        <w:t xml:space="preserve"> Вивчення іноземних та вітчизняних джерел літератури за останні 10 років щодо виявлення </w:t>
      </w:r>
      <w:r w:rsidR="006D1E87">
        <w:rPr>
          <w:rFonts w:ascii="Times New Roman" w:hAnsi="Times New Roman" w:cs="Times New Roman"/>
          <w:sz w:val="28"/>
          <w:szCs w:val="28"/>
          <w:lang w:val="uk-UA"/>
        </w:rPr>
        <w:t>сучасних можливостей</w:t>
      </w:r>
      <w:r w:rsidR="006D1E87" w:rsidRPr="006D1E87">
        <w:rPr>
          <w:rFonts w:ascii="Times New Roman" w:hAnsi="Times New Roman" w:cs="Times New Roman"/>
          <w:sz w:val="28"/>
          <w:szCs w:val="28"/>
          <w:lang w:val="uk-UA"/>
        </w:rPr>
        <w:t xml:space="preserve"> профілактики </w:t>
      </w:r>
      <w:proofErr w:type="spellStart"/>
      <w:r w:rsidR="006D1E87" w:rsidRPr="006D1E87">
        <w:rPr>
          <w:rFonts w:ascii="Times New Roman" w:hAnsi="Times New Roman" w:cs="Times New Roman"/>
          <w:sz w:val="28"/>
          <w:szCs w:val="28"/>
          <w:lang w:val="uk-UA"/>
        </w:rPr>
        <w:t>прееклампсії</w:t>
      </w:r>
      <w:proofErr w:type="spellEnd"/>
      <w:r w:rsidR="006D1E87" w:rsidRPr="006D1E87">
        <w:rPr>
          <w:rFonts w:ascii="Times New Roman" w:hAnsi="Times New Roman" w:cs="Times New Roman"/>
          <w:sz w:val="28"/>
          <w:szCs w:val="28"/>
          <w:lang w:val="uk-UA"/>
        </w:rPr>
        <w:t xml:space="preserve"> у вагітних.</w:t>
      </w:r>
    </w:p>
    <w:p w:rsidR="00FB1989" w:rsidRPr="00262090" w:rsidRDefault="006D1E87" w:rsidP="006D1E87">
      <w:pPr>
        <w:jc w:val="both"/>
        <w:rPr>
          <w:rFonts w:ascii="Times New Roman" w:hAnsi="Times New Roman" w:cs="Times New Roman"/>
          <w:sz w:val="28"/>
          <w:szCs w:val="28"/>
          <w:lang w:val="uk-UA"/>
        </w:rPr>
      </w:pPr>
      <w:r w:rsidRPr="006D1E87">
        <w:rPr>
          <w:rFonts w:ascii="Times New Roman" w:hAnsi="Times New Roman" w:cs="Times New Roman"/>
          <w:b/>
          <w:sz w:val="28"/>
          <w:szCs w:val="28"/>
          <w:lang w:val="uk-UA"/>
        </w:rPr>
        <w:lastRenderedPageBreak/>
        <w:t xml:space="preserve">Результати досліджень та їх обговорення. </w:t>
      </w:r>
      <w:r w:rsidR="00FB1989" w:rsidRPr="00262090">
        <w:rPr>
          <w:rFonts w:ascii="Times New Roman" w:hAnsi="Times New Roman" w:cs="Times New Roman"/>
          <w:sz w:val="28"/>
          <w:szCs w:val="28"/>
          <w:lang w:val="uk-UA"/>
        </w:rPr>
        <w:t xml:space="preserve">Викликані вагітністю </w:t>
      </w:r>
      <w:proofErr w:type="spellStart"/>
      <w:r w:rsidR="00FB1989" w:rsidRPr="00262090">
        <w:rPr>
          <w:rFonts w:ascii="Times New Roman" w:hAnsi="Times New Roman" w:cs="Times New Roman"/>
          <w:sz w:val="28"/>
          <w:szCs w:val="28"/>
          <w:lang w:val="uk-UA"/>
        </w:rPr>
        <w:t>гіпертензивні</w:t>
      </w:r>
      <w:proofErr w:type="spellEnd"/>
      <w:r w:rsidR="00FB1989" w:rsidRPr="00262090">
        <w:rPr>
          <w:rFonts w:ascii="Times New Roman" w:hAnsi="Times New Roman" w:cs="Times New Roman"/>
          <w:sz w:val="28"/>
          <w:szCs w:val="28"/>
          <w:lang w:val="uk-UA"/>
        </w:rPr>
        <w:t xml:space="preserve"> порушення мають не тільки загальний характер, але і часто стають однією з причин материнської захворюваності та смертності як в індустріально розвинених, так</w:t>
      </w:r>
      <w:r w:rsidR="006B75D1">
        <w:rPr>
          <w:rFonts w:ascii="Times New Roman" w:hAnsi="Times New Roman" w:cs="Times New Roman"/>
          <w:sz w:val="28"/>
          <w:szCs w:val="28"/>
          <w:lang w:val="uk-UA"/>
        </w:rPr>
        <w:t xml:space="preserve"> і в країнах, що розвиваються [3</w:t>
      </w:r>
      <w:r w:rsidR="00FB1989" w:rsidRPr="00262090">
        <w:rPr>
          <w:rFonts w:ascii="Times New Roman" w:hAnsi="Times New Roman" w:cs="Times New Roman"/>
          <w:sz w:val="28"/>
          <w:szCs w:val="28"/>
          <w:lang w:val="uk-UA"/>
        </w:rPr>
        <w:t xml:space="preserve">]. Найбільш загальною першопричиною смерті при цьому вважають крововилив у головний мозок. </w:t>
      </w:r>
      <w:proofErr w:type="spellStart"/>
      <w:r w:rsidR="00FB1989" w:rsidRPr="00262090">
        <w:rPr>
          <w:rFonts w:ascii="Times New Roman" w:hAnsi="Times New Roman" w:cs="Times New Roman"/>
          <w:sz w:val="28"/>
          <w:szCs w:val="28"/>
          <w:lang w:val="uk-UA"/>
        </w:rPr>
        <w:t>Гіпертензивні</w:t>
      </w:r>
      <w:proofErr w:type="spellEnd"/>
      <w:r w:rsidR="00FB1989" w:rsidRPr="00262090">
        <w:rPr>
          <w:rFonts w:ascii="Times New Roman" w:hAnsi="Times New Roman" w:cs="Times New Roman"/>
          <w:sz w:val="28"/>
          <w:szCs w:val="28"/>
          <w:lang w:val="uk-UA"/>
        </w:rPr>
        <w:t xml:space="preserve"> порушення при вагітності складають головну причину </w:t>
      </w:r>
      <w:proofErr w:type="spellStart"/>
      <w:r w:rsidR="00FB1989" w:rsidRPr="00262090">
        <w:rPr>
          <w:rFonts w:ascii="Times New Roman" w:hAnsi="Times New Roman" w:cs="Times New Roman"/>
          <w:sz w:val="28"/>
          <w:szCs w:val="28"/>
          <w:lang w:val="uk-UA"/>
        </w:rPr>
        <w:t>перинатальної</w:t>
      </w:r>
      <w:proofErr w:type="spellEnd"/>
      <w:r w:rsidR="00FB1989" w:rsidRPr="00262090">
        <w:rPr>
          <w:rFonts w:ascii="Times New Roman" w:hAnsi="Times New Roman" w:cs="Times New Roman"/>
          <w:sz w:val="28"/>
          <w:szCs w:val="28"/>
          <w:lang w:val="uk-UA"/>
        </w:rPr>
        <w:t xml:space="preserve"> захворюваності і смертності, зокрема, через відшарування плаценти, затримки внутрішньоутробного розвитку плода, стимульованих передчасних пологів або кесаревого розтину при спробі зупинити прогресування захв</w:t>
      </w:r>
      <w:r w:rsidR="00AC166F">
        <w:rPr>
          <w:rFonts w:ascii="Times New Roman" w:hAnsi="Times New Roman" w:cs="Times New Roman"/>
          <w:sz w:val="28"/>
          <w:szCs w:val="28"/>
          <w:lang w:val="uk-UA"/>
        </w:rPr>
        <w:t>орювання [</w:t>
      </w:r>
      <w:r w:rsidR="00AC166F" w:rsidRPr="00AC166F">
        <w:rPr>
          <w:rFonts w:ascii="Times New Roman" w:hAnsi="Times New Roman" w:cs="Times New Roman"/>
          <w:sz w:val="28"/>
          <w:szCs w:val="28"/>
          <w:lang w:val="uk-UA"/>
        </w:rPr>
        <w:t>4</w:t>
      </w:r>
      <w:r w:rsidR="00FB1989" w:rsidRPr="00262090">
        <w:rPr>
          <w:rFonts w:ascii="Times New Roman" w:hAnsi="Times New Roman" w:cs="Times New Roman"/>
          <w:sz w:val="28"/>
          <w:szCs w:val="28"/>
          <w:lang w:val="uk-UA"/>
        </w:rPr>
        <w:t>].</w:t>
      </w:r>
    </w:p>
    <w:p w:rsidR="00FB1989" w:rsidRPr="00262090" w:rsidRDefault="00FB1989" w:rsidP="00245C2F">
      <w:pPr>
        <w:ind w:firstLine="708"/>
        <w:jc w:val="both"/>
        <w:rPr>
          <w:rFonts w:ascii="Times New Roman" w:hAnsi="Times New Roman" w:cs="Times New Roman"/>
          <w:sz w:val="28"/>
          <w:szCs w:val="28"/>
          <w:lang w:val="uk-UA"/>
        </w:rPr>
      </w:pPr>
      <w:r w:rsidRPr="00262090">
        <w:rPr>
          <w:rFonts w:ascii="Times New Roman" w:hAnsi="Times New Roman" w:cs="Times New Roman"/>
          <w:sz w:val="28"/>
          <w:szCs w:val="28"/>
          <w:lang w:val="uk-UA"/>
        </w:rPr>
        <w:t>Класичні д</w:t>
      </w:r>
      <w:r w:rsidR="00AC166F">
        <w:rPr>
          <w:rFonts w:ascii="Times New Roman" w:hAnsi="Times New Roman" w:cs="Times New Roman"/>
          <w:sz w:val="28"/>
          <w:szCs w:val="28"/>
          <w:lang w:val="uk-UA"/>
        </w:rPr>
        <w:t xml:space="preserve">ослідження </w:t>
      </w:r>
      <w:proofErr w:type="spellStart"/>
      <w:r w:rsidR="00AC166F">
        <w:rPr>
          <w:rFonts w:ascii="Times New Roman" w:hAnsi="Times New Roman" w:cs="Times New Roman"/>
          <w:sz w:val="28"/>
          <w:szCs w:val="28"/>
          <w:lang w:val="uk-UA"/>
        </w:rPr>
        <w:t>Brosens</w:t>
      </w:r>
      <w:proofErr w:type="spellEnd"/>
      <w:r w:rsidR="00AC166F">
        <w:rPr>
          <w:rFonts w:ascii="Times New Roman" w:hAnsi="Times New Roman" w:cs="Times New Roman"/>
          <w:sz w:val="28"/>
          <w:szCs w:val="28"/>
          <w:lang w:val="uk-UA"/>
        </w:rPr>
        <w:t xml:space="preserve"> і </w:t>
      </w:r>
      <w:proofErr w:type="spellStart"/>
      <w:r w:rsidR="00AC166F">
        <w:rPr>
          <w:rFonts w:ascii="Times New Roman" w:hAnsi="Times New Roman" w:cs="Times New Roman"/>
          <w:sz w:val="28"/>
          <w:szCs w:val="28"/>
          <w:lang w:val="uk-UA"/>
        </w:rPr>
        <w:t>співавт</w:t>
      </w:r>
      <w:proofErr w:type="spellEnd"/>
      <w:r w:rsidR="00AC166F">
        <w:rPr>
          <w:rFonts w:ascii="Times New Roman" w:hAnsi="Times New Roman" w:cs="Times New Roman"/>
          <w:sz w:val="28"/>
          <w:szCs w:val="28"/>
          <w:lang w:val="uk-UA"/>
        </w:rPr>
        <w:t>. [</w:t>
      </w:r>
      <w:r w:rsidR="00AC166F" w:rsidRPr="00AC166F">
        <w:rPr>
          <w:rFonts w:ascii="Times New Roman" w:hAnsi="Times New Roman" w:cs="Times New Roman"/>
          <w:sz w:val="28"/>
          <w:szCs w:val="28"/>
          <w:lang w:val="uk-UA"/>
        </w:rPr>
        <w:t>5</w:t>
      </w:r>
      <w:r w:rsidRPr="00262090">
        <w:rPr>
          <w:rFonts w:ascii="Times New Roman" w:hAnsi="Times New Roman" w:cs="Times New Roman"/>
          <w:sz w:val="28"/>
          <w:szCs w:val="28"/>
          <w:lang w:val="uk-UA"/>
        </w:rPr>
        <w:t xml:space="preserve">] показали, що клітини </w:t>
      </w:r>
      <w:proofErr w:type="spellStart"/>
      <w:r w:rsidRPr="00262090">
        <w:rPr>
          <w:rFonts w:ascii="Times New Roman" w:hAnsi="Times New Roman" w:cs="Times New Roman"/>
          <w:sz w:val="28"/>
          <w:szCs w:val="28"/>
          <w:lang w:val="uk-UA"/>
        </w:rPr>
        <w:t>трофобласта</w:t>
      </w:r>
      <w:proofErr w:type="spellEnd"/>
      <w:r w:rsidRPr="00262090">
        <w:rPr>
          <w:rFonts w:ascii="Times New Roman" w:hAnsi="Times New Roman" w:cs="Times New Roman"/>
          <w:sz w:val="28"/>
          <w:szCs w:val="28"/>
          <w:lang w:val="uk-UA"/>
        </w:rPr>
        <w:t xml:space="preserve"> проникають у стінку спіральних артерій із </w:t>
      </w:r>
      <w:proofErr w:type="spellStart"/>
      <w:r w:rsidRPr="00262090">
        <w:rPr>
          <w:rFonts w:ascii="Times New Roman" w:hAnsi="Times New Roman" w:cs="Times New Roman"/>
          <w:sz w:val="28"/>
          <w:szCs w:val="28"/>
          <w:lang w:val="uk-UA"/>
        </w:rPr>
        <w:t>міжворсинчатого</w:t>
      </w:r>
      <w:proofErr w:type="spellEnd"/>
      <w:r w:rsidRPr="00262090">
        <w:rPr>
          <w:rFonts w:ascii="Times New Roman" w:hAnsi="Times New Roman" w:cs="Times New Roman"/>
          <w:sz w:val="28"/>
          <w:szCs w:val="28"/>
          <w:lang w:val="uk-UA"/>
        </w:rPr>
        <w:t xml:space="preserve"> простору через внутрішню третину </w:t>
      </w:r>
      <w:proofErr w:type="spellStart"/>
      <w:r w:rsidR="0028162F" w:rsidRPr="00262090">
        <w:rPr>
          <w:rFonts w:ascii="Times New Roman" w:hAnsi="Times New Roman" w:cs="Times New Roman"/>
          <w:sz w:val="28"/>
          <w:szCs w:val="28"/>
          <w:lang w:val="uk-UA"/>
        </w:rPr>
        <w:t>м</w:t>
      </w:r>
      <w:r w:rsidRPr="00262090">
        <w:rPr>
          <w:rFonts w:ascii="Times New Roman" w:hAnsi="Times New Roman" w:cs="Times New Roman"/>
          <w:sz w:val="28"/>
          <w:szCs w:val="28"/>
          <w:lang w:val="uk-UA"/>
        </w:rPr>
        <w:t>іометрію</w:t>
      </w:r>
      <w:proofErr w:type="spellEnd"/>
      <w:r w:rsidRPr="00262090">
        <w:rPr>
          <w:rFonts w:ascii="Times New Roman" w:hAnsi="Times New Roman" w:cs="Times New Roman"/>
          <w:sz w:val="28"/>
          <w:szCs w:val="28"/>
          <w:lang w:val="uk-UA"/>
        </w:rPr>
        <w:t xml:space="preserve">, руйнуючи ніжний м'язовий шар і його адренергічну іннервацію. Ці зміни призводять до майже чотирикратного збільшення діаметра судин і дозволяють високому матково-плацентарному </w:t>
      </w:r>
      <w:proofErr w:type="spellStart"/>
      <w:r w:rsidRPr="00262090">
        <w:rPr>
          <w:rFonts w:ascii="Times New Roman" w:hAnsi="Times New Roman" w:cs="Times New Roman"/>
          <w:sz w:val="28"/>
          <w:szCs w:val="28"/>
          <w:lang w:val="uk-UA"/>
        </w:rPr>
        <w:t>кровотоку</w:t>
      </w:r>
      <w:proofErr w:type="spellEnd"/>
      <w:r w:rsidRPr="00262090">
        <w:rPr>
          <w:rFonts w:ascii="Times New Roman" w:hAnsi="Times New Roman" w:cs="Times New Roman"/>
          <w:sz w:val="28"/>
          <w:szCs w:val="28"/>
          <w:lang w:val="uk-UA"/>
        </w:rPr>
        <w:t xml:space="preserve"> зі швидкістю 700-900 </w:t>
      </w:r>
      <w:proofErr w:type="spellStart"/>
      <w:r w:rsidRPr="00262090">
        <w:rPr>
          <w:rFonts w:ascii="Times New Roman" w:hAnsi="Times New Roman" w:cs="Times New Roman"/>
          <w:sz w:val="28"/>
          <w:szCs w:val="28"/>
          <w:lang w:val="uk-UA"/>
        </w:rPr>
        <w:t>мл</w:t>
      </w:r>
      <w:proofErr w:type="spellEnd"/>
      <w:r w:rsidRPr="00262090">
        <w:rPr>
          <w:rFonts w:ascii="Times New Roman" w:hAnsi="Times New Roman" w:cs="Times New Roman"/>
          <w:sz w:val="28"/>
          <w:szCs w:val="28"/>
          <w:lang w:val="uk-UA"/>
        </w:rPr>
        <w:t xml:space="preserve"> / хв</w:t>
      </w:r>
      <w:r w:rsidRPr="00262090">
        <w:rPr>
          <w:rFonts w:ascii="Times New Roman" w:hAnsi="Times New Roman" w:cs="Times New Roman"/>
          <w:sz w:val="28"/>
          <w:szCs w:val="28"/>
          <w:vertAlign w:val="superscript"/>
          <w:lang w:val="uk-UA"/>
        </w:rPr>
        <w:t>-1</w:t>
      </w:r>
      <w:r w:rsidRPr="00262090">
        <w:rPr>
          <w:rFonts w:ascii="Times New Roman" w:hAnsi="Times New Roman" w:cs="Times New Roman"/>
          <w:sz w:val="28"/>
          <w:szCs w:val="28"/>
          <w:lang w:val="uk-UA"/>
        </w:rPr>
        <w:t xml:space="preserve"> в умовах низького тиску проходити через ригідні судини, які не здатні до </w:t>
      </w:r>
      <w:proofErr w:type="spellStart"/>
      <w:r w:rsidRPr="00262090">
        <w:rPr>
          <w:rFonts w:ascii="Times New Roman" w:hAnsi="Times New Roman" w:cs="Times New Roman"/>
          <w:sz w:val="28"/>
          <w:szCs w:val="28"/>
          <w:lang w:val="uk-UA"/>
        </w:rPr>
        <w:t>вазоконстрикції</w:t>
      </w:r>
      <w:proofErr w:type="spellEnd"/>
      <w:r w:rsidRPr="00262090">
        <w:rPr>
          <w:rFonts w:ascii="Times New Roman" w:hAnsi="Times New Roman" w:cs="Times New Roman"/>
          <w:sz w:val="28"/>
          <w:szCs w:val="28"/>
          <w:lang w:val="uk-UA"/>
        </w:rPr>
        <w:t xml:space="preserve">. Дана концепція підтверджується тим, що інвазія </w:t>
      </w:r>
      <w:proofErr w:type="spellStart"/>
      <w:r w:rsidRPr="00262090">
        <w:rPr>
          <w:rFonts w:ascii="Times New Roman" w:hAnsi="Times New Roman" w:cs="Times New Roman"/>
          <w:sz w:val="28"/>
          <w:szCs w:val="28"/>
          <w:lang w:val="uk-UA"/>
        </w:rPr>
        <w:t>трофобласта</w:t>
      </w:r>
      <w:proofErr w:type="spellEnd"/>
      <w:r w:rsidRPr="00262090">
        <w:rPr>
          <w:rFonts w:ascii="Times New Roman" w:hAnsi="Times New Roman" w:cs="Times New Roman"/>
          <w:sz w:val="28"/>
          <w:szCs w:val="28"/>
          <w:lang w:val="uk-UA"/>
        </w:rPr>
        <w:t xml:space="preserve"> контролюється регуляцією виділення різних класів рецепторів поверхневої адгезії і пов'язана з позаклітинним </w:t>
      </w:r>
      <w:proofErr w:type="spellStart"/>
      <w:r w:rsidRPr="00262090">
        <w:rPr>
          <w:rFonts w:ascii="Times New Roman" w:hAnsi="Times New Roman" w:cs="Times New Roman"/>
          <w:sz w:val="28"/>
          <w:szCs w:val="28"/>
          <w:lang w:val="uk-UA"/>
        </w:rPr>
        <w:t>матриксом</w:t>
      </w:r>
      <w:proofErr w:type="spellEnd"/>
      <w:r w:rsidRPr="00262090">
        <w:rPr>
          <w:rFonts w:ascii="Times New Roman" w:hAnsi="Times New Roman" w:cs="Times New Roman"/>
          <w:sz w:val="28"/>
          <w:szCs w:val="28"/>
          <w:lang w:val="uk-UA"/>
        </w:rPr>
        <w:t xml:space="preserve"> протеїнів. </w:t>
      </w:r>
      <w:proofErr w:type="spellStart"/>
      <w:r w:rsidRPr="00262090">
        <w:rPr>
          <w:rFonts w:ascii="Times New Roman" w:hAnsi="Times New Roman" w:cs="Times New Roman"/>
          <w:sz w:val="28"/>
          <w:szCs w:val="28"/>
          <w:lang w:val="uk-UA"/>
        </w:rPr>
        <w:t>Цитокіни</w:t>
      </w:r>
      <w:proofErr w:type="spellEnd"/>
      <w:r w:rsidRPr="00262090">
        <w:rPr>
          <w:rFonts w:ascii="Times New Roman" w:hAnsi="Times New Roman" w:cs="Times New Roman"/>
          <w:sz w:val="28"/>
          <w:szCs w:val="28"/>
          <w:lang w:val="uk-UA"/>
        </w:rPr>
        <w:t>,</w:t>
      </w:r>
      <w:r w:rsidR="00A0187B" w:rsidRPr="00262090">
        <w:rPr>
          <w:rFonts w:ascii="Times New Roman" w:hAnsi="Times New Roman" w:cs="Times New Roman"/>
          <w:sz w:val="28"/>
          <w:szCs w:val="28"/>
          <w:lang w:val="uk-UA"/>
        </w:rPr>
        <w:t xml:space="preserve"> які виробля</w:t>
      </w:r>
      <w:r w:rsidR="0028162F" w:rsidRPr="00262090">
        <w:rPr>
          <w:rFonts w:ascii="Times New Roman" w:hAnsi="Times New Roman" w:cs="Times New Roman"/>
          <w:sz w:val="28"/>
          <w:szCs w:val="28"/>
          <w:lang w:val="uk-UA"/>
        </w:rPr>
        <w:t>ють</w:t>
      </w:r>
      <w:r w:rsidR="00A0187B" w:rsidRPr="00262090">
        <w:rPr>
          <w:rFonts w:ascii="Times New Roman" w:hAnsi="Times New Roman" w:cs="Times New Roman"/>
          <w:sz w:val="28"/>
          <w:szCs w:val="28"/>
          <w:lang w:val="uk-UA"/>
        </w:rPr>
        <w:t>ся</w:t>
      </w:r>
      <w:r w:rsidR="0028162F" w:rsidRPr="00262090">
        <w:rPr>
          <w:rFonts w:ascii="Times New Roman" w:hAnsi="Times New Roman" w:cs="Times New Roman"/>
          <w:sz w:val="28"/>
          <w:szCs w:val="28"/>
          <w:lang w:val="uk-UA"/>
        </w:rPr>
        <w:t xml:space="preserve"> </w:t>
      </w:r>
      <w:proofErr w:type="spellStart"/>
      <w:r w:rsidR="0028162F" w:rsidRPr="00262090">
        <w:rPr>
          <w:rFonts w:ascii="Times New Roman" w:hAnsi="Times New Roman" w:cs="Times New Roman"/>
          <w:sz w:val="28"/>
          <w:szCs w:val="28"/>
          <w:lang w:val="uk-UA"/>
        </w:rPr>
        <w:t>лімфомієлоцит</w:t>
      </w:r>
      <w:r w:rsidR="00A0187B" w:rsidRPr="00262090">
        <w:rPr>
          <w:rFonts w:ascii="Times New Roman" w:hAnsi="Times New Roman" w:cs="Times New Roman"/>
          <w:sz w:val="28"/>
          <w:szCs w:val="28"/>
          <w:lang w:val="uk-UA"/>
        </w:rPr>
        <w:t>ами</w:t>
      </w:r>
      <w:proofErr w:type="spellEnd"/>
      <w:r w:rsidRPr="00262090">
        <w:rPr>
          <w:rFonts w:ascii="Times New Roman" w:hAnsi="Times New Roman" w:cs="Times New Roman"/>
          <w:sz w:val="28"/>
          <w:szCs w:val="28"/>
          <w:lang w:val="uk-UA"/>
        </w:rPr>
        <w:t xml:space="preserve"> в </w:t>
      </w:r>
      <w:proofErr w:type="spellStart"/>
      <w:r w:rsidRPr="00262090">
        <w:rPr>
          <w:rFonts w:ascii="Times New Roman" w:hAnsi="Times New Roman" w:cs="Times New Roman"/>
          <w:sz w:val="28"/>
          <w:szCs w:val="28"/>
          <w:lang w:val="uk-UA"/>
        </w:rPr>
        <w:t>децидуальній</w:t>
      </w:r>
      <w:proofErr w:type="spellEnd"/>
      <w:r w:rsidRPr="00262090">
        <w:rPr>
          <w:rFonts w:ascii="Times New Roman" w:hAnsi="Times New Roman" w:cs="Times New Roman"/>
          <w:sz w:val="28"/>
          <w:szCs w:val="28"/>
          <w:lang w:val="uk-UA"/>
        </w:rPr>
        <w:t xml:space="preserve"> тканині</w:t>
      </w:r>
      <w:r w:rsidR="00A0187B" w:rsidRPr="00262090">
        <w:rPr>
          <w:rFonts w:ascii="Times New Roman" w:hAnsi="Times New Roman" w:cs="Times New Roman"/>
          <w:sz w:val="28"/>
          <w:szCs w:val="28"/>
          <w:lang w:val="uk-UA"/>
        </w:rPr>
        <w:t>, можуть продукува</w:t>
      </w:r>
      <w:r w:rsidRPr="00262090">
        <w:rPr>
          <w:rFonts w:ascii="Times New Roman" w:hAnsi="Times New Roman" w:cs="Times New Roman"/>
          <w:sz w:val="28"/>
          <w:szCs w:val="28"/>
          <w:lang w:val="uk-UA"/>
        </w:rPr>
        <w:t>ти виділення рецептора і в поєднанні з гормональними факторами формувати сполучну ланку між плодово-материнською імунною взаємодією і материнськими біохімічними системами, що викликають і підтримують адаптацію організму матері до вагітності.</w:t>
      </w:r>
    </w:p>
    <w:p w:rsidR="00FB1989" w:rsidRPr="00262090" w:rsidRDefault="00FB1989" w:rsidP="00245C2F">
      <w:pPr>
        <w:ind w:firstLine="708"/>
        <w:jc w:val="both"/>
        <w:rPr>
          <w:rFonts w:ascii="Times New Roman" w:hAnsi="Times New Roman" w:cs="Times New Roman"/>
          <w:sz w:val="28"/>
          <w:szCs w:val="28"/>
          <w:lang w:val="uk-UA"/>
        </w:rPr>
      </w:pPr>
      <w:r w:rsidRPr="00262090">
        <w:rPr>
          <w:rFonts w:ascii="Times New Roman" w:hAnsi="Times New Roman" w:cs="Times New Roman"/>
          <w:sz w:val="28"/>
          <w:szCs w:val="28"/>
          <w:lang w:val="uk-UA"/>
        </w:rPr>
        <w:t>Асоці</w:t>
      </w:r>
      <w:r w:rsidR="006B75D1">
        <w:rPr>
          <w:rFonts w:ascii="Times New Roman" w:hAnsi="Times New Roman" w:cs="Times New Roman"/>
          <w:sz w:val="28"/>
          <w:szCs w:val="28"/>
          <w:lang w:val="uk-UA"/>
        </w:rPr>
        <w:t xml:space="preserve">йована судинна </w:t>
      </w:r>
      <w:proofErr w:type="spellStart"/>
      <w:r w:rsidR="006B75D1">
        <w:rPr>
          <w:rFonts w:ascii="Times New Roman" w:hAnsi="Times New Roman" w:cs="Times New Roman"/>
          <w:sz w:val="28"/>
          <w:szCs w:val="28"/>
          <w:lang w:val="uk-UA"/>
        </w:rPr>
        <w:t>ди</w:t>
      </w:r>
      <w:r w:rsidRPr="00262090">
        <w:rPr>
          <w:rFonts w:ascii="Times New Roman" w:hAnsi="Times New Roman" w:cs="Times New Roman"/>
          <w:sz w:val="28"/>
          <w:szCs w:val="28"/>
          <w:lang w:val="uk-UA"/>
        </w:rPr>
        <w:t>задап</w:t>
      </w:r>
      <w:r w:rsidR="00A0187B" w:rsidRPr="00262090">
        <w:rPr>
          <w:rFonts w:ascii="Times New Roman" w:hAnsi="Times New Roman" w:cs="Times New Roman"/>
          <w:sz w:val="28"/>
          <w:szCs w:val="28"/>
          <w:lang w:val="uk-UA"/>
        </w:rPr>
        <w:t>тація</w:t>
      </w:r>
      <w:proofErr w:type="spellEnd"/>
      <w:r w:rsidR="00A0187B" w:rsidRPr="00262090">
        <w:rPr>
          <w:rFonts w:ascii="Times New Roman" w:hAnsi="Times New Roman" w:cs="Times New Roman"/>
          <w:sz w:val="28"/>
          <w:szCs w:val="28"/>
          <w:lang w:val="uk-UA"/>
        </w:rPr>
        <w:t xml:space="preserve"> з гіпертензією чи ні,</w:t>
      </w:r>
      <w:r w:rsidRPr="00262090">
        <w:rPr>
          <w:rFonts w:ascii="Times New Roman" w:hAnsi="Times New Roman" w:cs="Times New Roman"/>
          <w:sz w:val="28"/>
          <w:szCs w:val="28"/>
          <w:lang w:val="uk-UA"/>
        </w:rPr>
        <w:t xml:space="preserve"> залежить від балансу серцевого викиду і судинного оп</w:t>
      </w:r>
      <w:r w:rsidR="00A0187B" w:rsidRPr="00262090">
        <w:rPr>
          <w:rFonts w:ascii="Times New Roman" w:hAnsi="Times New Roman" w:cs="Times New Roman"/>
          <w:sz w:val="28"/>
          <w:szCs w:val="28"/>
          <w:lang w:val="uk-UA"/>
        </w:rPr>
        <w:t xml:space="preserve">ору </w:t>
      </w:r>
      <w:proofErr w:type="spellStart"/>
      <w:r w:rsidR="00A0187B" w:rsidRPr="00262090">
        <w:rPr>
          <w:rFonts w:ascii="Times New Roman" w:hAnsi="Times New Roman" w:cs="Times New Roman"/>
          <w:sz w:val="28"/>
          <w:szCs w:val="28"/>
          <w:lang w:val="uk-UA"/>
        </w:rPr>
        <w:t>кровотоку</w:t>
      </w:r>
      <w:proofErr w:type="spellEnd"/>
      <w:r w:rsidR="00A0187B" w:rsidRPr="00262090">
        <w:rPr>
          <w:rFonts w:ascii="Times New Roman" w:hAnsi="Times New Roman" w:cs="Times New Roman"/>
          <w:sz w:val="28"/>
          <w:szCs w:val="28"/>
          <w:lang w:val="uk-UA"/>
        </w:rPr>
        <w:t>. У пацієнток із гіпертонічною хворобою</w:t>
      </w:r>
      <w:r w:rsidRPr="00262090">
        <w:rPr>
          <w:rFonts w:ascii="Times New Roman" w:hAnsi="Times New Roman" w:cs="Times New Roman"/>
          <w:sz w:val="28"/>
          <w:szCs w:val="28"/>
          <w:lang w:val="uk-UA"/>
        </w:rPr>
        <w:t xml:space="preserve"> без протеїнурії серцевий викид зберігається, але при </w:t>
      </w:r>
      <w:proofErr w:type="spellStart"/>
      <w:r w:rsidRPr="00262090">
        <w:rPr>
          <w:rFonts w:ascii="Times New Roman" w:hAnsi="Times New Roman" w:cs="Times New Roman"/>
          <w:sz w:val="28"/>
          <w:szCs w:val="28"/>
          <w:lang w:val="uk-UA"/>
        </w:rPr>
        <w:t>прееклампсії</w:t>
      </w:r>
      <w:proofErr w:type="spellEnd"/>
      <w:r w:rsidRPr="00262090">
        <w:rPr>
          <w:rFonts w:ascii="Times New Roman" w:hAnsi="Times New Roman" w:cs="Times New Roman"/>
          <w:sz w:val="28"/>
          <w:szCs w:val="28"/>
          <w:lang w:val="uk-UA"/>
        </w:rPr>
        <w:t xml:space="preserve"> він значно знижується</w:t>
      </w:r>
      <w:r w:rsidR="00A0187B" w:rsidRPr="00262090">
        <w:rPr>
          <w:rFonts w:ascii="Times New Roman" w:hAnsi="Times New Roman" w:cs="Times New Roman"/>
          <w:sz w:val="28"/>
          <w:szCs w:val="28"/>
          <w:lang w:val="uk-UA"/>
        </w:rPr>
        <w:t>, іноді до рівня поза вагітністю</w:t>
      </w:r>
      <w:r w:rsidRPr="00262090">
        <w:rPr>
          <w:rFonts w:ascii="Times New Roman" w:hAnsi="Times New Roman" w:cs="Times New Roman"/>
          <w:sz w:val="28"/>
          <w:szCs w:val="28"/>
          <w:lang w:val="uk-UA"/>
        </w:rPr>
        <w:t xml:space="preserve">. Системна недостатність кровообігу організму жінки при </w:t>
      </w:r>
      <w:proofErr w:type="spellStart"/>
      <w:r w:rsidRPr="00262090">
        <w:rPr>
          <w:rFonts w:ascii="Times New Roman" w:hAnsi="Times New Roman" w:cs="Times New Roman"/>
          <w:sz w:val="28"/>
          <w:szCs w:val="28"/>
          <w:lang w:val="uk-UA"/>
        </w:rPr>
        <w:t>прееклампсії</w:t>
      </w:r>
      <w:proofErr w:type="spellEnd"/>
      <w:r w:rsidRPr="00262090">
        <w:rPr>
          <w:rFonts w:ascii="Times New Roman" w:hAnsi="Times New Roman" w:cs="Times New Roman"/>
          <w:sz w:val="28"/>
          <w:szCs w:val="28"/>
          <w:lang w:val="uk-UA"/>
        </w:rPr>
        <w:t xml:space="preserve"> може бути пов'язана з широким спектром ураження органів і систем через неадекватну перфузію і супроводжуватися великим ушкодженням ендотелію, активацією тромбоцитів і звільненням </w:t>
      </w:r>
      <w:proofErr w:type="spellStart"/>
      <w:r w:rsidRPr="00262090">
        <w:rPr>
          <w:rFonts w:ascii="Times New Roman" w:hAnsi="Times New Roman" w:cs="Times New Roman"/>
          <w:sz w:val="28"/>
          <w:szCs w:val="28"/>
          <w:lang w:val="uk-UA"/>
        </w:rPr>
        <w:t>високореактивних</w:t>
      </w:r>
      <w:proofErr w:type="spellEnd"/>
      <w:r w:rsidRPr="00262090">
        <w:rPr>
          <w:rFonts w:ascii="Times New Roman" w:hAnsi="Times New Roman" w:cs="Times New Roman"/>
          <w:sz w:val="28"/>
          <w:szCs w:val="28"/>
          <w:lang w:val="uk-UA"/>
        </w:rPr>
        <w:t xml:space="preserve"> безкисневих радикалів, під дією яких відбуваються </w:t>
      </w:r>
      <w:proofErr w:type="spellStart"/>
      <w:r w:rsidRPr="00262090">
        <w:rPr>
          <w:rFonts w:ascii="Times New Roman" w:hAnsi="Times New Roman" w:cs="Times New Roman"/>
          <w:sz w:val="28"/>
          <w:szCs w:val="28"/>
          <w:lang w:val="uk-UA"/>
        </w:rPr>
        <w:t>пероксидація</w:t>
      </w:r>
      <w:proofErr w:type="spellEnd"/>
      <w:r w:rsidRPr="00262090">
        <w:rPr>
          <w:rFonts w:ascii="Times New Roman" w:hAnsi="Times New Roman" w:cs="Times New Roman"/>
          <w:sz w:val="28"/>
          <w:szCs w:val="28"/>
          <w:lang w:val="uk-UA"/>
        </w:rPr>
        <w:t xml:space="preserve"> ліпідів мембран, лізис клітин, підвищується проникність судинної стінки і виникає подальша </w:t>
      </w:r>
      <w:proofErr w:type="spellStart"/>
      <w:r w:rsidRPr="00262090">
        <w:rPr>
          <w:rFonts w:ascii="Times New Roman" w:hAnsi="Times New Roman" w:cs="Times New Roman"/>
          <w:sz w:val="28"/>
          <w:szCs w:val="28"/>
          <w:lang w:val="uk-UA"/>
        </w:rPr>
        <w:t>вазоконстрикція</w:t>
      </w:r>
      <w:proofErr w:type="spellEnd"/>
      <w:r w:rsidRPr="00262090">
        <w:rPr>
          <w:rFonts w:ascii="Times New Roman" w:hAnsi="Times New Roman" w:cs="Times New Roman"/>
          <w:sz w:val="28"/>
          <w:szCs w:val="28"/>
          <w:lang w:val="uk-UA"/>
        </w:rPr>
        <w:t xml:space="preserve">. Так званий HELLP-синдром (гемоліз, підвищення рівня печінкових ферментів, зниження тромбоцитів) розглядається одним із клінічних проявів </w:t>
      </w:r>
      <w:proofErr w:type="spellStart"/>
      <w:r w:rsidRPr="00262090">
        <w:rPr>
          <w:rFonts w:ascii="Times New Roman" w:hAnsi="Times New Roman" w:cs="Times New Roman"/>
          <w:sz w:val="28"/>
          <w:szCs w:val="28"/>
          <w:lang w:val="uk-UA"/>
        </w:rPr>
        <w:t>мультисистемності</w:t>
      </w:r>
      <w:proofErr w:type="spellEnd"/>
      <w:r w:rsidRPr="00262090">
        <w:rPr>
          <w:rFonts w:ascii="Times New Roman" w:hAnsi="Times New Roman" w:cs="Times New Roman"/>
          <w:sz w:val="28"/>
          <w:szCs w:val="28"/>
          <w:lang w:val="uk-UA"/>
        </w:rPr>
        <w:t xml:space="preserve"> </w:t>
      </w:r>
      <w:proofErr w:type="spellStart"/>
      <w:r w:rsidRPr="00262090">
        <w:rPr>
          <w:rFonts w:ascii="Times New Roman" w:hAnsi="Times New Roman" w:cs="Times New Roman"/>
          <w:sz w:val="28"/>
          <w:szCs w:val="28"/>
          <w:lang w:val="uk-UA"/>
        </w:rPr>
        <w:t>прееклампсії</w:t>
      </w:r>
      <w:proofErr w:type="spellEnd"/>
      <w:r w:rsidRPr="00262090">
        <w:rPr>
          <w:rFonts w:ascii="Times New Roman" w:hAnsi="Times New Roman" w:cs="Times New Roman"/>
          <w:sz w:val="28"/>
          <w:szCs w:val="28"/>
          <w:lang w:val="uk-UA"/>
        </w:rPr>
        <w:t>.</w:t>
      </w:r>
    </w:p>
    <w:p w:rsidR="00FB1989" w:rsidRPr="00262090" w:rsidRDefault="00FB1989" w:rsidP="00245C2F">
      <w:pPr>
        <w:ind w:firstLine="708"/>
        <w:jc w:val="both"/>
        <w:rPr>
          <w:rFonts w:ascii="Times New Roman" w:hAnsi="Times New Roman" w:cs="Times New Roman"/>
          <w:sz w:val="28"/>
          <w:szCs w:val="28"/>
          <w:lang w:val="uk-UA"/>
        </w:rPr>
      </w:pPr>
      <w:r w:rsidRPr="00262090">
        <w:rPr>
          <w:rFonts w:ascii="Times New Roman" w:hAnsi="Times New Roman" w:cs="Times New Roman"/>
          <w:sz w:val="28"/>
          <w:szCs w:val="28"/>
          <w:lang w:val="uk-UA"/>
        </w:rPr>
        <w:lastRenderedPageBreak/>
        <w:t xml:space="preserve">Поки ми не знаємо, чому у деяких жінок виникає мезальянс між </w:t>
      </w:r>
      <w:proofErr w:type="spellStart"/>
      <w:r w:rsidRPr="00262090">
        <w:rPr>
          <w:rFonts w:ascii="Times New Roman" w:hAnsi="Times New Roman" w:cs="Times New Roman"/>
          <w:sz w:val="28"/>
          <w:szCs w:val="28"/>
          <w:lang w:val="uk-UA"/>
        </w:rPr>
        <w:t>трофобластом</w:t>
      </w:r>
      <w:proofErr w:type="spellEnd"/>
      <w:r w:rsidRPr="00262090">
        <w:rPr>
          <w:rFonts w:ascii="Times New Roman" w:hAnsi="Times New Roman" w:cs="Times New Roman"/>
          <w:sz w:val="28"/>
          <w:szCs w:val="28"/>
          <w:lang w:val="uk-UA"/>
        </w:rPr>
        <w:t xml:space="preserve"> і </w:t>
      </w:r>
      <w:proofErr w:type="spellStart"/>
      <w:r w:rsidRPr="00262090">
        <w:rPr>
          <w:rFonts w:ascii="Times New Roman" w:hAnsi="Times New Roman" w:cs="Times New Roman"/>
          <w:sz w:val="28"/>
          <w:szCs w:val="28"/>
          <w:lang w:val="uk-UA"/>
        </w:rPr>
        <w:t>децидуальною</w:t>
      </w:r>
      <w:proofErr w:type="spellEnd"/>
      <w:r w:rsidRPr="00262090">
        <w:rPr>
          <w:rFonts w:ascii="Times New Roman" w:hAnsi="Times New Roman" w:cs="Times New Roman"/>
          <w:sz w:val="28"/>
          <w:szCs w:val="28"/>
          <w:lang w:val="uk-UA"/>
        </w:rPr>
        <w:t xml:space="preserve"> тканиною. З цієї причини первинна профілактика </w:t>
      </w:r>
      <w:proofErr w:type="spellStart"/>
      <w:r w:rsidRPr="00262090">
        <w:rPr>
          <w:rFonts w:ascii="Times New Roman" w:hAnsi="Times New Roman" w:cs="Times New Roman"/>
          <w:sz w:val="28"/>
          <w:szCs w:val="28"/>
          <w:lang w:val="uk-UA"/>
        </w:rPr>
        <w:t>прееклампсії</w:t>
      </w:r>
      <w:proofErr w:type="spellEnd"/>
      <w:r w:rsidRPr="00262090">
        <w:rPr>
          <w:rFonts w:ascii="Times New Roman" w:hAnsi="Times New Roman" w:cs="Times New Roman"/>
          <w:sz w:val="28"/>
          <w:szCs w:val="28"/>
          <w:lang w:val="uk-UA"/>
        </w:rPr>
        <w:t xml:space="preserve"> можлива лише шляхом запобігання від вагітності. Запропоновано численні заходи вторинної профілактики </w:t>
      </w:r>
      <w:proofErr w:type="spellStart"/>
      <w:r w:rsidRPr="00262090">
        <w:rPr>
          <w:rFonts w:ascii="Times New Roman" w:hAnsi="Times New Roman" w:cs="Times New Roman"/>
          <w:sz w:val="28"/>
          <w:szCs w:val="28"/>
          <w:lang w:val="uk-UA"/>
        </w:rPr>
        <w:t>прееклампсії</w:t>
      </w:r>
      <w:proofErr w:type="spellEnd"/>
      <w:r w:rsidRPr="00262090">
        <w:rPr>
          <w:rFonts w:ascii="Times New Roman" w:hAnsi="Times New Roman" w:cs="Times New Roman"/>
          <w:sz w:val="28"/>
          <w:szCs w:val="28"/>
          <w:lang w:val="uk-UA"/>
        </w:rPr>
        <w:t xml:space="preserve">. Вважається, що ці методи служать перешкодою біохімічної послідовності патофізіологічних реакцій на несумісність </w:t>
      </w:r>
      <w:proofErr w:type="spellStart"/>
      <w:r w:rsidRPr="00262090">
        <w:rPr>
          <w:rFonts w:ascii="Times New Roman" w:hAnsi="Times New Roman" w:cs="Times New Roman"/>
          <w:sz w:val="28"/>
          <w:szCs w:val="28"/>
          <w:lang w:val="uk-UA"/>
        </w:rPr>
        <w:t>трофобласта</w:t>
      </w:r>
      <w:proofErr w:type="spellEnd"/>
      <w:r w:rsidRPr="00262090">
        <w:rPr>
          <w:rFonts w:ascii="Times New Roman" w:hAnsi="Times New Roman" w:cs="Times New Roman"/>
          <w:sz w:val="28"/>
          <w:szCs w:val="28"/>
          <w:lang w:val="uk-UA"/>
        </w:rPr>
        <w:t xml:space="preserve"> і </w:t>
      </w:r>
      <w:proofErr w:type="spellStart"/>
      <w:r w:rsidRPr="00262090">
        <w:rPr>
          <w:rFonts w:ascii="Times New Roman" w:hAnsi="Times New Roman" w:cs="Times New Roman"/>
          <w:sz w:val="28"/>
          <w:szCs w:val="28"/>
          <w:lang w:val="uk-UA"/>
        </w:rPr>
        <w:t>децидуальної</w:t>
      </w:r>
      <w:proofErr w:type="spellEnd"/>
      <w:r w:rsidRPr="00262090">
        <w:rPr>
          <w:rFonts w:ascii="Times New Roman" w:hAnsi="Times New Roman" w:cs="Times New Roman"/>
          <w:sz w:val="28"/>
          <w:szCs w:val="28"/>
          <w:lang w:val="uk-UA"/>
        </w:rPr>
        <w:t xml:space="preserve"> т</w:t>
      </w:r>
      <w:r w:rsidR="00A6749C" w:rsidRPr="00262090">
        <w:rPr>
          <w:rFonts w:ascii="Times New Roman" w:hAnsi="Times New Roman" w:cs="Times New Roman"/>
          <w:sz w:val="28"/>
          <w:szCs w:val="28"/>
          <w:lang w:val="uk-UA"/>
        </w:rPr>
        <w:t>канини, і запобігають їх клінічним проявам</w:t>
      </w:r>
      <w:r w:rsidRPr="00262090">
        <w:rPr>
          <w:rFonts w:ascii="Times New Roman" w:hAnsi="Times New Roman" w:cs="Times New Roman"/>
          <w:sz w:val="28"/>
          <w:szCs w:val="28"/>
          <w:lang w:val="uk-UA"/>
        </w:rPr>
        <w:t>.</w:t>
      </w:r>
    </w:p>
    <w:p w:rsidR="00FB1989" w:rsidRPr="00262090" w:rsidRDefault="00FB1989" w:rsidP="00245C2F">
      <w:pPr>
        <w:ind w:firstLine="708"/>
        <w:jc w:val="both"/>
        <w:rPr>
          <w:rFonts w:ascii="Times New Roman" w:hAnsi="Times New Roman" w:cs="Times New Roman"/>
          <w:sz w:val="28"/>
          <w:szCs w:val="28"/>
          <w:lang w:val="uk-UA"/>
        </w:rPr>
      </w:pPr>
      <w:r w:rsidRPr="00262090">
        <w:rPr>
          <w:rFonts w:ascii="Times New Roman" w:hAnsi="Times New Roman" w:cs="Times New Roman"/>
          <w:sz w:val="28"/>
          <w:szCs w:val="28"/>
          <w:lang w:val="uk-UA"/>
        </w:rPr>
        <w:t xml:space="preserve">Заходи вторинної профілактики </w:t>
      </w:r>
      <w:proofErr w:type="spellStart"/>
      <w:r w:rsidRPr="00262090">
        <w:rPr>
          <w:rFonts w:ascii="Times New Roman" w:hAnsi="Times New Roman" w:cs="Times New Roman"/>
          <w:sz w:val="28"/>
          <w:szCs w:val="28"/>
          <w:lang w:val="uk-UA"/>
        </w:rPr>
        <w:t>прееклампсії</w:t>
      </w:r>
      <w:proofErr w:type="spellEnd"/>
      <w:r w:rsidRPr="00262090">
        <w:rPr>
          <w:rFonts w:ascii="Times New Roman" w:hAnsi="Times New Roman" w:cs="Times New Roman"/>
          <w:sz w:val="28"/>
          <w:szCs w:val="28"/>
          <w:lang w:val="uk-UA"/>
        </w:rPr>
        <w:t>: дієтичні - обмеження кухонно</w:t>
      </w:r>
      <w:r w:rsidR="00A6749C" w:rsidRPr="00262090">
        <w:rPr>
          <w:rFonts w:ascii="Times New Roman" w:hAnsi="Times New Roman" w:cs="Times New Roman"/>
          <w:sz w:val="28"/>
          <w:szCs w:val="28"/>
          <w:lang w:val="uk-UA"/>
        </w:rPr>
        <w:t>ї солі, додавання в їжу сполук</w:t>
      </w:r>
      <w:r w:rsidRPr="00262090">
        <w:rPr>
          <w:rFonts w:ascii="Times New Roman" w:hAnsi="Times New Roman" w:cs="Times New Roman"/>
          <w:sz w:val="28"/>
          <w:szCs w:val="28"/>
          <w:lang w:val="uk-UA"/>
        </w:rPr>
        <w:t xml:space="preserve"> калію, магнію, кальцію, цинку, ліноленової кислоти, риб'ячого жиру; медикаментозні - </w:t>
      </w:r>
      <w:proofErr w:type="spellStart"/>
      <w:r w:rsidRPr="00262090">
        <w:rPr>
          <w:rFonts w:ascii="Times New Roman" w:hAnsi="Times New Roman" w:cs="Times New Roman"/>
          <w:sz w:val="28"/>
          <w:szCs w:val="28"/>
          <w:lang w:val="uk-UA"/>
        </w:rPr>
        <w:t>антигіпертензивні</w:t>
      </w:r>
      <w:proofErr w:type="spellEnd"/>
      <w:r w:rsidRPr="00262090">
        <w:rPr>
          <w:rFonts w:ascii="Times New Roman" w:hAnsi="Times New Roman" w:cs="Times New Roman"/>
          <w:sz w:val="28"/>
          <w:szCs w:val="28"/>
          <w:lang w:val="uk-UA"/>
        </w:rPr>
        <w:t xml:space="preserve"> </w:t>
      </w:r>
      <w:r w:rsidR="00A6749C" w:rsidRPr="00262090">
        <w:rPr>
          <w:rFonts w:ascii="Times New Roman" w:hAnsi="Times New Roman" w:cs="Times New Roman"/>
          <w:sz w:val="28"/>
          <w:szCs w:val="28"/>
          <w:lang w:val="uk-UA"/>
        </w:rPr>
        <w:t xml:space="preserve">засоби, </w:t>
      </w:r>
      <w:proofErr w:type="spellStart"/>
      <w:r w:rsidR="00A6749C" w:rsidRPr="00262090">
        <w:rPr>
          <w:rFonts w:ascii="Times New Roman" w:hAnsi="Times New Roman" w:cs="Times New Roman"/>
          <w:sz w:val="28"/>
          <w:szCs w:val="28"/>
          <w:lang w:val="uk-UA"/>
        </w:rPr>
        <w:t>діуретики</w:t>
      </w:r>
      <w:proofErr w:type="spellEnd"/>
      <w:r w:rsidR="00A6749C" w:rsidRPr="00262090">
        <w:rPr>
          <w:rFonts w:ascii="Times New Roman" w:hAnsi="Times New Roman" w:cs="Times New Roman"/>
          <w:sz w:val="28"/>
          <w:szCs w:val="28"/>
          <w:lang w:val="uk-UA"/>
        </w:rPr>
        <w:t xml:space="preserve">, гепарин, </w:t>
      </w:r>
      <w:proofErr w:type="spellStart"/>
      <w:r w:rsidR="00A6749C" w:rsidRPr="00262090">
        <w:rPr>
          <w:rFonts w:ascii="Times New Roman" w:hAnsi="Times New Roman" w:cs="Times New Roman"/>
          <w:sz w:val="28"/>
          <w:szCs w:val="28"/>
          <w:lang w:val="uk-UA"/>
        </w:rPr>
        <w:t>β-мі</w:t>
      </w:r>
      <w:r w:rsidRPr="00262090">
        <w:rPr>
          <w:rFonts w:ascii="Times New Roman" w:hAnsi="Times New Roman" w:cs="Times New Roman"/>
          <w:sz w:val="28"/>
          <w:szCs w:val="28"/>
          <w:lang w:val="uk-UA"/>
        </w:rPr>
        <w:t>метики</w:t>
      </w:r>
      <w:proofErr w:type="spellEnd"/>
      <w:r w:rsidRPr="00262090">
        <w:rPr>
          <w:rFonts w:ascii="Times New Roman" w:hAnsi="Times New Roman" w:cs="Times New Roman"/>
          <w:sz w:val="28"/>
          <w:szCs w:val="28"/>
          <w:lang w:val="uk-UA"/>
        </w:rPr>
        <w:t xml:space="preserve">, </w:t>
      </w:r>
      <w:proofErr w:type="spellStart"/>
      <w:r w:rsidRPr="00262090">
        <w:rPr>
          <w:rFonts w:ascii="Times New Roman" w:hAnsi="Times New Roman" w:cs="Times New Roman"/>
          <w:sz w:val="28"/>
          <w:szCs w:val="28"/>
          <w:lang w:val="uk-UA"/>
        </w:rPr>
        <w:t>дипіридамол</w:t>
      </w:r>
      <w:proofErr w:type="spellEnd"/>
      <w:r w:rsidRPr="00262090">
        <w:rPr>
          <w:rFonts w:ascii="Times New Roman" w:hAnsi="Times New Roman" w:cs="Times New Roman"/>
          <w:sz w:val="28"/>
          <w:szCs w:val="28"/>
          <w:lang w:val="uk-UA"/>
        </w:rPr>
        <w:t>, кортикостер</w:t>
      </w:r>
      <w:r w:rsidR="00A6749C" w:rsidRPr="00262090">
        <w:rPr>
          <w:rFonts w:ascii="Times New Roman" w:hAnsi="Times New Roman" w:cs="Times New Roman"/>
          <w:sz w:val="28"/>
          <w:szCs w:val="28"/>
          <w:lang w:val="uk-UA"/>
        </w:rPr>
        <w:t xml:space="preserve">оїди, ацетилсаліцилова кислота. </w:t>
      </w:r>
      <w:r w:rsidRPr="00262090">
        <w:rPr>
          <w:rFonts w:ascii="Times New Roman" w:hAnsi="Times New Roman" w:cs="Times New Roman"/>
          <w:sz w:val="28"/>
          <w:szCs w:val="28"/>
          <w:lang w:val="uk-UA"/>
        </w:rPr>
        <w:t>Проведено мало к</w:t>
      </w:r>
      <w:r w:rsidR="00A6749C" w:rsidRPr="00262090">
        <w:rPr>
          <w:rFonts w:ascii="Times New Roman" w:hAnsi="Times New Roman" w:cs="Times New Roman"/>
          <w:sz w:val="28"/>
          <w:szCs w:val="28"/>
          <w:lang w:val="uk-UA"/>
        </w:rPr>
        <w:t>онтрольованих клінічних досліджень</w:t>
      </w:r>
      <w:r w:rsidRPr="00262090">
        <w:rPr>
          <w:rFonts w:ascii="Times New Roman" w:hAnsi="Times New Roman" w:cs="Times New Roman"/>
          <w:sz w:val="28"/>
          <w:szCs w:val="28"/>
          <w:lang w:val="uk-UA"/>
        </w:rPr>
        <w:t xml:space="preserve"> по превентивному ефекту дієти. Виняток становлять харчові добавки з кальцієм. Відсутні підтвердження того, що обме</w:t>
      </w:r>
      <w:r w:rsidR="00A6749C" w:rsidRPr="00262090">
        <w:rPr>
          <w:rFonts w:ascii="Times New Roman" w:hAnsi="Times New Roman" w:cs="Times New Roman"/>
          <w:sz w:val="28"/>
          <w:szCs w:val="28"/>
          <w:lang w:val="uk-UA"/>
        </w:rPr>
        <w:t>ження кухонної солі, додавання у</w:t>
      </w:r>
      <w:r w:rsidRPr="00262090">
        <w:rPr>
          <w:rFonts w:ascii="Times New Roman" w:hAnsi="Times New Roman" w:cs="Times New Roman"/>
          <w:sz w:val="28"/>
          <w:szCs w:val="28"/>
          <w:lang w:val="uk-UA"/>
        </w:rPr>
        <w:t xml:space="preserve"> раціон калію, магнію або цинку запобігає розвитку </w:t>
      </w:r>
      <w:proofErr w:type="spellStart"/>
      <w:r w:rsidRPr="00262090">
        <w:rPr>
          <w:rFonts w:ascii="Times New Roman" w:hAnsi="Times New Roman" w:cs="Times New Roman"/>
          <w:sz w:val="28"/>
          <w:szCs w:val="28"/>
          <w:lang w:val="uk-UA"/>
        </w:rPr>
        <w:t>прееклампсії</w:t>
      </w:r>
      <w:proofErr w:type="spellEnd"/>
      <w:r w:rsidRPr="00262090">
        <w:rPr>
          <w:rFonts w:ascii="Times New Roman" w:hAnsi="Times New Roman" w:cs="Times New Roman"/>
          <w:sz w:val="28"/>
          <w:szCs w:val="28"/>
          <w:lang w:val="uk-UA"/>
        </w:rPr>
        <w:t xml:space="preserve"> та пов'язаних </w:t>
      </w:r>
      <w:r w:rsidR="00A6749C" w:rsidRPr="00262090">
        <w:rPr>
          <w:rFonts w:ascii="Times New Roman" w:hAnsi="Times New Roman" w:cs="Times New Roman"/>
          <w:sz w:val="28"/>
          <w:szCs w:val="28"/>
          <w:lang w:val="uk-UA"/>
        </w:rPr>
        <w:t>і</w:t>
      </w:r>
      <w:r w:rsidRPr="00262090">
        <w:rPr>
          <w:rFonts w:ascii="Times New Roman" w:hAnsi="Times New Roman" w:cs="Times New Roman"/>
          <w:sz w:val="28"/>
          <w:szCs w:val="28"/>
          <w:lang w:val="uk-UA"/>
        </w:rPr>
        <w:t xml:space="preserve">з нею ускладнень. Ряд клінічних випробувань дозволив припустити, що додавання кальцію в раціон має знизити частоту </w:t>
      </w:r>
      <w:proofErr w:type="spellStart"/>
      <w:r w:rsidRPr="00262090">
        <w:rPr>
          <w:rFonts w:ascii="Times New Roman" w:hAnsi="Times New Roman" w:cs="Times New Roman"/>
          <w:sz w:val="28"/>
          <w:szCs w:val="28"/>
          <w:lang w:val="uk-UA"/>
        </w:rPr>
        <w:t>прееклампсії</w:t>
      </w:r>
      <w:proofErr w:type="spellEnd"/>
      <w:r w:rsidRPr="00262090">
        <w:rPr>
          <w:rFonts w:ascii="Times New Roman" w:hAnsi="Times New Roman" w:cs="Times New Roman"/>
          <w:sz w:val="28"/>
          <w:szCs w:val="28"/>
          <w:lang w:val="uk-UA"/>
        </w:rPr>
        <w:t>. Однак більшість цих досліджень проведено в країнах, де їжа містить мало кальцію.</w:t>
      </w:r>
    </w:p>
    <w:p w:rsidR="00FB1989" w:rsidRPr="00262090" w:rsidRDefault="00FB1989" w:rsidP="00245C2F">
      <w:pPr>
        <w:ind w:firstLine="708"/>
        <w:jc w:val="both"/>
        <w:rPr>
          <w:rFonts w:ascii="Times New Roman" w:hAnsi="Times New Roman" w:cs="Times New Roman"/>
          <w:sz w:val="28"/>
          <w:szCs w:val="28"/>
          <w:lang w:val="uk-UA"/>
        </w:rPr>
      </w:pPr>
      <w:r w:rsidRPr="00262090">
        <w:rPr>
          <w:rFonts w:ascii="Times New Roman" w:hAnsi="Times New Roman" w:cs="Times New Roman"/>
          <w:sz w:val="28"/>
          <w:szCs w:val="28"/>
          <w:lang w:val="uk-UA"/>
        </w:rPr>
        <w:t xml:space="preserve">Профілактичне лікування </w:t>
      </w:r>
      <w:proofErr w:type="spellStart"/>
      <w:r w:rsidRPr="00262090">
        <w:rPr>
          <w:rFonts w:ascii="Times New Roman" w:hAnsi="Times New Roman" w:cs="Times New Roman"/>
          <w:sz w:val="28"/>
          <w:szCs w:val="28"/>
          <w:lang w:val="uk-UA"/>
        </w:rPr>
        <w:t>антигіпертензивними</w:t>
      </w:r>
      <w:proofErr w:type="spellEnd"/>
      <w:r w:rsidRPr="00262090">
        <w:rPr>
          <w:rFonts w:ascii="Times New Roman" w:hAnsi="Times New Roman" w:cs="Times New Roman"/>
          <w:sz w:val="28"/>
          <w:szCs w:val="28"/>
          <w:lang w:val="uk-UA"/>
        </w:rPr>
        <w:t xml:space="preserve"> препаратами в поєднанні з </w:t>
      </w:r>
      <w:proofErr w:type="spellStart"/>
      <w:r w:rsidRPr="00262090">
        <w:rPr>
          <w:rFonts w:ascii="Times New Roman" w:hAnsi="Times New Roman" w:cs="Times New Roman"/>
          <w:sz w:val="28"/>
          <w:szCs w:val="28"/>
          <w:lang w:val="uk-UA"/>
        </w:rPr>
        <w:t>діуретиками</w:t>
      </w:r>
      <w:proofErr w:type="spellEnd"/>
      <w:r w:rsidRPr="00262090">
        <w:rPr>
          <w:rFonts w:ascii="Times New Roman" w:hAnsi="Times New Roman" w:cs="Times New Roman"/>
          <w:sz w:val="28"/>
          <w:szCs w:val="28"/>
          <w:lang w:val="uk-UA"/>
        </w:rPr>
        <w:t xml:space="preserve"> або без таких представляється ло</w:t>
      </w:r>
      <w:r w:rsidR="00A6749C" w:rsidRPr="00262090">
        <w:rPr>
          <w:rFonts w:ascii="Times New Roman" w:hAnsi="Times New Roman" w:cs="Times New Roman"/>
          <w:sz w:val="28"/>
          <w:szCs w:val="28"/>
          <w:lang w:val="uk-UA"/>
        </w:rPr>
        <w:t xml:space="preserve">гічним, особливо у жінок із </w:t>
      </w:r>
      <w:r w:rsidRPr="00262090">
        <w:rPr>
          <w:rFonts w:ascii="Times New Roman" w:hAnsi="Times New Roman" w:cs="Times New Roman"/>
          <w:sz w:val="28"/>
          <w:szCs w:val="28"/>
          <w:lang w:val="uk-UA"/>
        </w:rPr>
        <w:t>гіпертензією</w:t>
      </w:r>
      <w:r w:rsidR="00A6749C" w:rsidRPr="00262090">
        <w:rPr>
          <w:rFonts w:ascii="Times New Roman" w:hAnsi="Times New Roman" w:cs="Times New Roman"/>
          <w:sz w:val="28"/>
          <w:szCs w:val="28"/>
          <w:lang w:val="uk-UA"/>
        </w:rPr>
        <w:t xml:space="preserve"> до вагітності</w:t>
      </w:r>
      <w:r w:rsidRPr="00262090">
        <w:rPr>
          <w:rFonts w:ascii="Times New Roman" w:hAnsi="Times New Roman" w:cs="Times New Roman"/>
          <w:sz w:val="28"/>
          <w:szCs w:val="28"/>
          <w:lang w:val="uk-UA"/>
        </w:rPr>
        <w:t xml:space="preserve">. Результати кількох контрольованих випробувань показали, що профілактичне лікування цими препаратами знижує артеріальний тиск, але не запобігає розвитку </w:t>
      </w:r>
      <w:proofErr w:type="spellStart"/>
      <w:r w:rsidRPr="00262090">
        <w:rPr>
          <w:rFonts w:ascii="Times New Roman" w:hAnsi="Times New Roman" w:cs="Times New Roman"/>
          <w:sz w:val="28"/>
          <w:szCs w:val="28"/>
          <w:lang w:val="uk-UA"/>
        </w:rPr>
        <w:t>прееклампсії</w:t>
      </w:r>
      <w:proofErr w:type="spellEnd"/>
      <w:r w:rsidRPr="00262090">
        <w:rPr>
          <w:rFonts w:ascii="Times New Roman" w:hAnsi="Times New Roman" w:cs="Times New Roman"/>
          <w:sz w:val="28"/>
          <w:szCs w:val="28"/>
          <w:lang w:val="uk-UA"/>
        </w:rPr>
        <w:t xml:space="preserve"> та її ускладнень. Негативними також були результати профілактичних заходів </w:t>
      </w:r>
      <w:r w:rsidR="00A6749C" w:rsidRPr="00262090">
        <w:rPr>
          <w:rFonts w:ascii="Times New Roman" w:hAnsi="Times New Roman" w:cs="Times New Roman"/>
          <w:sz w:val="28"/>
          <w:szCs w:val="28"/>
          <w:lang w:val="uk-UA"/>
        </w:rPr>
        <w:t>із</w:t>
      </w:r>
      <w:r w:rsidRPr="00262090">
        <w:rPr>
          <w:rFonts w:ascii="Times New Roman" w:hAnsi="Times New Roman" w:cs="Times New Roman"/>
          <w:sz w:val="28"/>
          <w:szCs w:val="28"/>
          <w:lang w:val="uk-UA"/>
        </w:rPr>
        <w:t xml:space="preserve"> використанням гепарину і </w:t>
      </w:r>
      <w:proofErr w:type="spellStart"/>
      <w:r w:rsidRPr="00262090">
        <w:rPr>
          <w:rFonts w:ascii="Times New Roman" w:hAnsi="Times New Roman" w:cs="Times New Roman"/>
          <w:sz w:val="28"/>
          <w:szCs w:val="28"/>
          <w:lang w:val="uk-UA"/>
        </w:rPr>
        <w:t>дипіридамолу</w:t>
      </w:r>
      <w:proofErr w:type="spellEnd"/>
      <w:r w:rsidRPr="00262090">
        <w:rPr>
          <w:rFonts w:ascii="Times New Roman" w:hAnsi="Times New Roman" w:cs="Times New Roman"/>
          <w:sz w:val="28"/>
          <w:szCs w:val="28"/>
          <w:lang w:val="uk-UA"/>
        </w:rPr>
        <w:t>.</w:t>
      </w:r>
    </w:p>
    <w:p w:rsidR="00FB1989" w:rsidRPr="00262090" w:rsidRDefault="00FB1989" w:rsidP="00245C2F">
      <w:pPr>
        <w:ind w:firstLine="708"/>
        <w:jc w:val="both"/>
        <w:rPr>
          <w:rFonts w:ascii="Times New Roman" w:hAnsi="Times New Roman" w:cs="Times New Roman"/>
          <w:sz w:val="28"/>
          <w:szCs w:val="28"/>
          <w:lang w:val="uk-UA"/>
        </w:rPr>
      </w:pPr>
      <w:r w:rsidRPr="00262090">
        <w:rPr>
          <w:rFonts w:ascii="Times New Roman" w:hAnsi="Times New Roman" w:cs="Times New Roman"/>
          <w:sz w:val="28"/>
          <w:szCs w:val="28"/>
          <w:lang w:val="uk-UA"/>
        </w:rPr>
        <w:t xml:space="preserve">Ацетилсаліцилова кислота (аспірин) пригнічує синтез </w:t>
      </w:r>
      <w:proofErr w:type="spellStart"/>
      <w:r w:rsidRPr="00262090">
        <w:rPr>
          <w:rFonts w:ascii="Times New Roman" w:hAnsi="Times New Roman" w:cs="Times New Roman"/>
          <w:sz w:val="28"/>
          <w:szCs w:val="28"/>
          <w:lang w:val="uk-UA"/>
        </w:rPr>
        <w:t>простагландинів</w:t>
      </w:r>
      <w:proofErr w:type="spellEnd"/>
      <w:r w:rsidRPr="00262090">
        <w:rPr>
          <w:rFonts w:ascii="Times New Roman" w:hAnsi="Times New Roman" w:cs="Times New Roman"/>
          <w:sz w:val="28"/>
          <w:szCs w:val="28"/>
          <w:lang w:val="uk-UA"/>
        </w:rPr>
        <w:t xml:space="preserve"> шляхом </w:t>
      </w:r>
      <w:proofErr w:type="spellStart"/>
      <w:r w:rsidRPr="00262090">
        <w:rPr>
          <w:rFonts w:ascii="Times New Roman" w:hAnsi="Times New Roman" w:cs="Times New Roman"/>
          <w:sz w:val="28"/>
          <w:szCs w:val="28"/>
          <w:lang w:val="uk-UA"/>
        </w:rPr>
        <w:t>ацетилювання</w:t>
      </w:r>
      <w:proofErr w:type="spellEnd"/>
      <w:r w:rsidRPr="00262090">
        <w:rPr>
          <w:rFonts w:ascii="Times New Roman" w:hAnsi="Times New Roman" w:cs="Times New Roman"/>
          <w:sz w:val="28"/>
          <w:szCs w:val="28"/>
          <w:lang w:val="uk-UA"/>
        </w:rPr>
        <w:t xml:space="preserve"> і пригнічення </w:t>
      </w:r>
      <w:proofErr w:type="spellStart"/>
      <w:r w:rsidRPr="00262090">
        <w:rPr>
          <w:rFonts w:ascii="Times New Roman" w:hAnsi="Times New Roman" w:cs="Times New Roman"/>
          <w:sz w:val="28"/>
          <w:szCs w:val="28"/>
          <w:lang w:val="uk-UA"/>
        </w:rPr>
        <w:t>циклооксигена</w:t>
      </w:r>
      <w:r w:rsidR="00A6749C" w:rsidRPr="00262090">
        <w:rPr>
          <w:rFonts w:ascii="Times New Roman" w:hAnsi="Times New Roman" w:cs="Times New Roman"/>
          <w:sz w:val="28"/>
          <w:szCs w:val="28"/>
          <w:lang w:val="uk-UA"/>
        </w:rPr>
        <w:t>зи</w:t>
      </w:r>
      <w:proofErr w:type="spellEnd"/>
      <w:r w:rsidR="00A6749C" w:rsidRPr="00262090">
        <w:rPr>
          <w:rFonts w:ascii="Times New Roman" w:hAnsi="Times New Roman" w:cs="Times New Roman"/>
          <w:sz w:val="28"/>
          <w:szCs w:val="28"/>
          <w:lang w:val="uk-UA"/>
        </w:rPr>
        <w:t>, ключового ферменту в ланцюзі</w:t>
      </w:r>
      <w:r w:rsidRPr="00262090">
        <w:rPr>
          <w:rFonts w:ascii="Times New Roman" w:hAnsi="Times New Roman" w:cs="Times New Roman"/>
          <w:sz w:val="28"/>
          <w:szCs w:val="28"/>
          <w:lang w:val="uk-UA"/>
        </w:rPr>
        <w:t xml:space="preserve"> арахідонової кис</w:t>
      </w:r>
      <w:r w:rsidR="00A6749C" w:rsidRPr="00262090">
        <w:rPr>
          <w:rFonts w:ascii="Times New Roman" w:hAnsi="Times New Roman" w:cs="Times New Roman"/>
          <w:sz w:val="28"/>
          <w:szCs w:val="28"/>
          <w:lang w:val="uk-UA"/>
        </w:rPr>
        <w:t xml:space="preserve">лоти, який </w:t>
      </w:r>
      <w:proofErr w:type="spellStart"/>
      <w:r w:rsidR="00A6749C" w:rsidRPr="00262090">
        <w:rPr>
          <w:rFonts w:ascii="Times New Roman" w:hAnsi="Times New Roman" w:cs="Times New Roman"/>
          <w:sz w:val="28"/>
          <w:szCs w:val="28"/>
          <w:lang w:val="uk-UA"/>
        </w:rPr>
        <w:t>каталізує</w:t>
      </w:r>
      <w:proofErr w:type="spellEnd"/>
      <w:r w:rsidR="00A6749C" w:rsidRPr="00262090">
        <w:rPr>
          <w:rFonts w:ascii="Times New Roman" w:hAnsi="Times New Roman" w:cs="Times New Roman"/>
          <w:sz w:val="28"/>
          <w:szCs w:val="28"/>
          <w:lang w:val="uk-UA"/>
        </w:rPr>
        <w:t xml:space="preserve"> </w:t>
      </w:r>
      <w:proofErr w:type="spellStart"/>
      <w:r w:rsidR="00A6749C" w:rsidRPr="00262090">
        <w:rPr>
          <w:rFonts w:ascii="Times New Roman" w:hAnsi="Times New Roman" w:cs="Times New Roman"/>
          <w:sz w:val="28"/>
          <w:szCs w:val="28"/>
          <w:lang w:val="uk-UA"/>
        </w:rPr>
        <w:t>оксигенацію</w:t>
      </w:r>
      <w:proofErr w:type="spellEnd"/>
      <w:r w:rsidR="00A6749C" w:rsidRPr="00262090">
        <w:rPr>
          <w:rFonts w:ascii="Times New Roman" w:hAnsi="Times New Roman" w:cs="Times New Roman"/>
          <w:sz w:val="28"/>
          <w:szCs w:val="28"/>
          <w:lang w:val="uk-UA"/>
        </w:rPr>
        <w:t xml:space="preserve"> та</w:t>
      </w:r>
      <w:r w:rsidRPr="00262090">
        <w:rPr>
          <w:rFonts w:ascii="Times New Roman" w:hAnsi="Times New Roman" w:cs="Times New Roman"/>
          <w:sz w:val="28"/>
          <w:szCs w:val="28"/>
          <w:lang w:val="uk-UA"/>
        </w:rPr>
        <w:t xml:space="preserve"> </w:t>
      </w:r>
      <w:proofErr w:type="spellStart"/>
      <w:r w:rsidRPr="00262090">
        <w:rPr>
          <w:rFonts w:ascii="Times New Roman" w:hAnsi="Times New Roman" w:cs="Times New Roman"/>
          <w:sz w:val="28"/>
          <w:szCs w:val="28"/>
          <w:lang w:val="uk-UA"/>
        </w:rPr>
        <w:t>пероксидацію</w:t>
      </w:r>
      <w:proofErr w:type="spellEnd"/>
      <w:r w:rsidRPr="00262090">
        <w:rPr>
          <w:rFonts w:ascii="Times New Roman" w:hAnsi="Times New Roman" w:cs="Times New Roman"/>
          <w:sz w:val="28"/>
          <w:szCs w:val="28"/>
          <w:lang w:val="uk-UA"/>
        </w:rPr>
        <w:t xml:space="preserve"> арахідонової кислоти</w:t>
      </w:r>
      <w:r w:rsidR="00A6749C" w:rsidRPr="00262090">
        <w:rPr>
          <w:rFonts w:ascii="Times New Roman" w:hAnsi="Times New Roman" w:cs="Times New Roman"/>
          <w:sz w:val="28"/>
          <w:szCs w:val="28"/>
          <w:lang w:val="uk-UA"/>
        </w:rPr>
        <w:t xml:space="preserve"> в нестабільні </w:t>
      </w:r>
      <w:proofErr w:type="spellStart"/>
      <w:r w:rsidR="00A6749C" w:rsidRPr="00262090">
        <w:rPr>
          <w:rFonts w:ascii="Times New Roman" w:hAnsi="Times New Roman" w:cs="Times New Roman"/>
          <w:sz w:val="28"/>
          <w:szCs w:val="28"/>
          <w:lang w:val="uk-UA"/>
        </w:rPr>
        <w:t>простагландинові</w:t>
      </w:r>
      <w:proofErr w:type="spellEnd"/>
      <w:r w:rsidRPr="00262090">
        <w:rPr>
          <w:rFonts w:ascii="Times New Roman" w:hAnsi="Times New Roman" w:cs="Times New Roman"/>
          <w:sz w:val="28"/>
          <w:szCs w:val="28"/>
          <w:lang w:val="uk-UA"/>
        </w:rPr>
        <w:t xml:space="preserve"> </w:t>
      </w:r>
      <w:proofErr w:type="spellStart"/>
      <w:r w:rsidRPr="00262090">
        <w:rPr>
          <w:rFonts w:ascii="Times New Roman" w:hAnsi="Times New Roman" w:cs="Times New Roman"/>
          <w:sz w:val="28"/>
          <w:szCs w:val="28"/>
          <w:lang w:val="uk-UA"/>
        </w:rPr>
        <w:t>ен</w:t>
      </w:r>
      <w:r w:rsidR="00A6749C" w:rsidRPr="00262090">
        <w:rPr>
          <w:rFonts w:ascii="Times New Roman" w:hAnsi="Times New Roman" w:cs="Times New Roman"/>
          <w:sz w:val="28"/>
          <w:szCs w:val="28"/>
          <w:lang w:val="uk-UA"/>
        </w:rPr>
        <w:t>допероксиди</w:t>
      </w:r>
      <w:proofErr w:type="spellEnd"/>
      <w:r w:rsidR="00A6749C" w:rsidRPr="00262090">
        <w:rPr>
          <w:rFonts w:ascii="Times New Roman" w:hAnsi="Times New Roman" w:cs="Times New Roman"/>
          <w:sz w:val="28"/>
          <w:szCs w:val="28"/>
          <w:lang w:val="uk-UA"/>
        </w:rPr>
        <w:t xml:space="preserve">. </w:t>
      </w:r>
      <w:proofErr w:type="spellStart"/>
      <w:r w:rsidR="00A6749C" w:rsidRPr="00262090">
        <w:rPr>
          <w:rFonts w:ascii="Times New Roman" w:hAnsi="Times New Roman" w:cs="Times New Roman"/>
          <w:sz w:val="28"/>
          <w:szCs w:val="28"/>
          <w:lang w:val="uk-UA"/>
        </w:rPr>
        <w:t>Ендопероксиди</w:t>
      </w:r>
      <w:proofErr w:type="spellEnd"/>
      <w:r w:rsidRPr="00262090">
        <w:rPr>
          <w:rFonts w:ascii="Times New Roman" w:hAnsi="Times New Roman" w:cs="Times New Roman"/>
          <w:sz w:val="28"/>
          <w:szCs w:val="28"/>
          <w:lang w:val="uk-UA"/>
        </w:rPr>
        <w:t xml:space="preserve"> потім </w:t>
      </w:r>
      <w:proofErr w:type="spellStart"/>
      <w:r w:rsidRPr="00262090">
        <w:rPr>
          <w:rFonts w:ascii="Times New Roman" w:hAnsi="Times New Roman" w:cs="Times New Roman"/>
          <w:sz w:val="28"/>
          <w:szCs w:val="28"/>
          <w:lang w:val="uk-UA"/>
        </w:rPr>
        <w:t>селективно</w:t>
      </w:r>
      <w:proofErr w:type="spellEnd"/>
      <w:r w:rsidRPr="00262090">
        <w:rPr>
          <w:rFonts w:ascii="Times New Roman" w:hAnsi="Times New Roman" w:cs="Times New Roman"/>
          <w:sz w:val="28"/>
          <w:szCs w:val="28"/>
          <w:lang w:val="uk-UA"/>
        </w:rPr>
        <w:t xml:space="preserve"> перетворюються в різні </w:t>
      </w:r>
      <w:proofErr w:type="spellStart"/>
      <w:r w:rsidRPr="00262090">
        <w:rPr>
          <w:rFonts w:ascii="Times New Roman" w:hAnsi="Times New Roman" w:cs="Times New Roman"/>
          <w:sz w:val="28"/>
          <w:szCs w:val="28"/>
          <w:lang w:val="uk-UA"/>
        </w:rPr>
        <w:t>простагландини</w:t>
      </w:r>
      <w:proofErr w:type="spellEnd"/>
      <w:r w:rsidRPr="00262090">
        <w:rPr>
          <w:rFonts w:ascii="Times New Roman" w:hAnsi="Times New Roman" w:cs="Times New Roman"/>
          <w:sz w:val="28"/>
          <w:szCs w:val="28"/>
          <w:lang w:val="uk-UA"/>
        </w:rPr>
        <w:t>, в ПГI</w:t>
      </w:r>
      <w:r w:rsidRPr="00262090">
        <w:rPr>
          <w:rFonts w:ascii="Times New Roman" w:hAnsi="Times New Roman" w:cs="Times New Roman"/>
          <w:sz w:val="28"/>
          <w:szCs w:val="28"/>
          <w:vertAlign w:val="subscript"/>
          <w:lang w:val="uk-UA"/>
        </w:rPr>
        <w:t>2</w:t>
      </w:r>
      <w:r w:rsidRPr="00262090">
        <w:rPr>
          <w:rFonts w:ascii="Times New Roman" w:hAnsi="Times New Roman" w:cs="Times New Roman"/>
          <w:sz w:val="28"/>
          <w:szCs w:val="28"/>
          <w:lang w:val="uk-UA"/>
        </w:rPr>
        <w:t xml:space="preserve"> і </w:t>
      </w:r>
      <w:proofErr w:type="spellStart"/>
      <w:r w:rsidRPr="00262090">
        <w:rPr>
          <w:rFonts w:ascii="Times New Roman" w:hAnsi="Times New Roman" w:cs="Times New Roman"/>
          <w:sz w:val="28"/>
          <w:szCs w:val="28"/>
          <w:lang w:val="uk-UA"/>
        </w:rPr>
        <w:t>тромбоксан</w:t>
      </w:r>
      <w:proofErr w:type="spellEnd"/>
      <w:r w:rsidRPr="00262090">
        <w:rPr>
          <w:rFonts w:ascii="Times New Roman" w:hAnsi="Times New Roman" w:cs="Times New Roman"/>
          <w:sz w:val="28"/>
          <w:szCs w:val="28"/>
          <w:lang w:val="uk-UA"/>
        </w:rPr>
        <w:t xml:space="preserve"> А</w:t>
      </w:r>
      <w:r w:rsidRPr="00262090">
        <w:rPr>
          <w:rFonts w:ascii="Times New Roman" w:hAnsi="Times New Roman" w:cs="Times New Roman"/>
          <w:sz w:val="28"/>
          <w:szCs w:val="28"/>
          <w:vertAlign w:val="subscript"/>
          <w:lang w:val="uk-UA"/>
        </w:rPr>
        <w:t>2</w:t>
      </w:r>
      <w:r w:rsidRPr="00262090">
        <w:rPr>
          <w:rFonts w:ascii="Times New Roman" w:hAnsi="Times New Roman" w:cs="Times New Roman"/>
          <w:sz w:val="28"/>
          <w:szCs w:val="28"/>
          <w:lang w:val="uk-UA"/>
        </w:rPr>
        <w:t xml:space="preserve">. </w:t>
      </w:r>
      <w:proofErr w:type="spellStart"/>
      <w:r w:rsidRPr="00262090">
        <w:rPr>
          <w:rFonts w:ascii="Times New Roman" w:hAnsi="Times New Roman" w:cs="Times New Roman"/>
          <w:sz w:val="28"/>
          <w:szCs w:val="28"/>
          <w:lang w:val="uk-UA"/>
        </w:rPr>
        <w:t>Інгібування</w:t>
      </w:r>
      <w:proofErr w:type="spellEnd"/>
      <w:r w:rsidR="00A6749C" w:rsidRPr="00262090">
        <w:rPr>
          <w:rFonts w:ascii="Times New Roman" w:hAnsi="Times New Roman" w:cs="Times New Roman"/>
          <w:sz w:val="28"/>
          <w:szCs w:val="28"/>
          <w:lang w:val="uk-UA"/>
        </w:rPr>
        <w:t xml:space="preserve"> синтезу </w:t>
      </w:r>
      <w:proofErr w:type="spellStart"/>
      <w:r w:rsidR="00A6749C" w:rsidRPr="00262090">
        <w:rPr>
          <w:rFonts w:ascii="Times New Roman" w:hAnsi="Times New Roman" w:cs="Times New Roman"/>
          <w:sz w:val="28"/>
          <w:szCs w:val="28"/>
          <w:lang w:val="uk-UA"/>
        </w:rPr>
        <w:t>простагландинів</w:t>
      </w:r>
      <w:proofErr w:type="spellEnd"/>
      <w:r w:rsidR="00A6749C" w:rsidRPr="00262090">
        <w:rPr>
          <w:rFonts w:ascii="Times New Roman" w:hAnsi="Times New Roman" w:cs="Times New Roman"/>
          <w:sz w:val="28"/>
          <w:szCs w:val="28"/>
          <w:lang w:val="uk-UA"/>
        </w:rPr>
        <w:t xml:space="preserve"> вибіркове</w:t>
      </w:r>
      <w:r w:rsidRPr="00262090">
        <w:rPr>
          <w:rFonts w:ascii="Times New Roman" w:hAnsi="Times New Roman" w:cs="Times New Roman"/>
          <w:sz w:val="28"/>
          <w:szCs w:val="28"/>
          <w:lang w:val="uk-UA"/>
        </w:rPr>
        <w:t xml:space="preserve"> і залежить від дози аспірину. Низька добова д</w:t>
      </w:r>
      <w:r w:rsidR="00A6749C" w:rsidRPr="00262090">
        <w:rPr>
          <w:rFonts w:ascii="Times New Roman" w:hAnsi="Times New Roman" w:cs="Times New Roman"/>
          <w:sz w:val="28"/>
          <w:szCs w:val="28"/>
          <w:lang w:val="uk-UA"/>
        </w:rPr>
        <w:t>оза препарату з розрахунку 1 мг/кг маси тіла (60-80 мг</w:t>
      </w:r>
      <w:r w:rsidRPr="00262090">
        <w:rPr>
          <w:rFonts w:ascii="Times New Roman" w:hAnsi="Times New Roman" w:cs="Times New Roman"/>
          <w:sz w:val="28"/>
          <w:szCs w:val="28"/>
          <w:lang w:val="uk-UA"/>
        </w:rPr>
        <w:t>/</w:t>
      </w:r>
      <w:r w:rsidR="00A6749C" w:rsidRPr="00262090">
        <w:rPr>
          <w:rFonts w:ascii="Times New Roman" w:hAnsi="Times New Roman" w:cs="Times New Roman"/>
          <w:sz w:val="28"/>
          <w:szCs w:val="28"/>
          <w:lang w:val="uk-UA"/>
        </w:rPr>
        <w:t>добу) м</w:t>
      </w:r>
      <w:r w:rsidRPr="00262090">
        <w:rPr>
          <w:rFonts w:ascii="Times New Roman" w:hAnsi="Times New Roman" w:cs="Times New Roman"/>
          <w:sz w:val="28"/>
          <w:szCs w:val="28"/>
          <w:lang w:val="uk-UA"/>
        </w:rPr>
        <w:t xml:space="preserve">айже повністю блокує синтез </w:t>
      </w:r>
      <w:proofErr w:type="spellStart"/>
      <w:r w:rsidRPr="00262090">
        <w:rPr>
          <w:rFonts w:ascii="Times New Roman" w:hAnsi="Times New Roman" w:cs="Times New Roman"/>
          <w:sz w:val="28"/>
          <w:szCs w:val="28"/>
          <w:lang w:val="uk-UA"/>
        </w:rPr>
        <w:t>тромбоксану</w:t>
      </w:r>
      <w:proofErr w:type="spellEnd"/>
      <w:r w:rsidRPr="00262090">
        <w:rPr>
          <w:rFonts w:ascii="Times New Roman" w:hAnsi="Times New Roman" w:cs="Times New Roman"/>
          <w:sz w:val="28"/>
          <w:szCs w:val="28"/>
          <w:lang w:val="uk-UA"/>
        </w:rPr>
        <w:t xml:space="preserve"> А</w:t>
      </w:r>
      <w:r w:rsidRPr="00262090">
        <w:rPr>
          <w:rFonts w:ascii="Times New Roman" w:hAnsi="Times New Roman" w:cs="Times New Roman"/>
          <w:sz w:val="28"/>
          <w:szCs w:val="28"/>
          <w:vertAlign w:val="subscript"/>
          <w:lang w:val="uk-UA"/>
        </w:rPr>
        <w:t>2</w:t>
      </w:r>
      <w:r w:rsidRPr="00262090">
        <w:rPr>
          <w:rFonts w:ascii="Times New Roman" w:hAnsi="Times New Roman" w:cs="Times New Roman"/>
          <w:sz w:val="28"/>
          <w:szCs w:val="28"/>
          <w:lang w:val="uk-UA"/>
        </w:rPr>
        <w:t xml:space="preserve"> тромбоцитами, не впливаючи при цьому на продукцію ПГI</w:t>
      </w:r>
      <w:r w:rsidRPr="00262090">
        <w:rPr>
          <w:rFonts w:ascii="Times New Roman" w:hAnsi="Times New Roman" w:cs="Times New Roman"/>
          <w:sz w:val="28"/>
          <w:szCs w:val="28"/>
          <w:vertAlign w:val="subscript"/>
          <w:lang w:val="uk-UA"/>
        </w:rPr>
        <w:t>2</w:t>
      </w:r>
      <w:r w:rsidR="00A6749C" w:rsidRPr="00262090">
        <w:rPr>
          <w:rFonts w:ascii="Times New Roman" w:hAnsi="Times New Roman" w:cs="Times New Roman"/>
          <w:sz w:val="28"/>
          <w:szCs w:val="28"/>
          <w:lang w:val="uk-UA"/>
        </w:rPr>
        <w:t>.Через це,</w:t>
      </w:r>
      <w:r w:rsidRPr="00262090">
        <w:rPr>
          <w:rFonts w:ascii="Times New Roman" w:hAnsi="Times New Roman" w:cs="Times New Roman"/>
          <w:sz w:val="28"/>
          <w:szCs w:val="28"/>
          <w:lang w:val="uk-UA"/>
        </w:rPr>
        <w:t xml:space="preserve"> низькі дози аспірину можуть відновити фізіологічне співвідношення </w:t>
      </w:r>
      <w:proofErr w:type="spellStart"/>
      <w:r w:rsidRPr="00262090">
        <w:rPr>
          <w:rFonts w:ascii="Times New Roman" w:hAnsi="Times New Roman" w:cs="Times New Roman"/>
          <w:sz w:val="28"/>
          <w:szCs w:val="28"/>
          <w:lang w:val="uk-UA"/>
        </w:rPr>
        <w:t>простацикліну</w:t>
      </w:r>
      <w:proofErr w:type="spellEnd"/>
      <w:r w:rsidRPr="00262090">
        <w:rPr>
          <w:rFonts w:ascii="Times New Roman" w:hAnsi="Times New Roman" w:cs="Times New Roman"/>
          <w:sz w:val="28"/>
          <w:szCs w:val="28"/>
          <w:lang w:val="uk-UA"/>
        </w:rPr>
        <w:t xml:space="preserve"> і </w:t>
      </w:r>
      <w:proofErr w:type="spellStart"/>
      <w:r w:rsidRPr="00262090">
        <w:rPr>
          <w:rFonts w:ascii="Times New Roman" w:hAnsi="Times New Roman" w:cs="Times New Roman"/>
          <w:sz w:val="28"/>
          <w:szCs w:val="28"/>
          <w:lang w:val="uk-UA"/>
        </w:rPr>
        <w:t>тромбоксану</w:t>
      </w:r>
      <w:proofErr w:type="spellEnd"/>
      <w:r w:rsidRPr="00262090">
        <w:rPr>
          <w:rFonts w:ascii="Times New Roman" w:hAnsi="Times New Roman" w:cs="Times New Roman"/>
          <w:sz w:val="28"/>
          <w:szCs w:val="28"/>
          <w:lang w:val="uk-UA"/>
        </w:rPr>
        <w:t xml:space="preserve"> у вагітних </w:t>
      </w:r>
      <w:r w:rsidR="00A6749C" w:rsidRPr="00262090">
        <w:rPr>
          <w:rFonts w:ascii="Times New Roman" w:hAnsi="Times New Roman" w:cs="Times New Roman"/>
          <w:sz w:val="28"/>
          <w:szCs w:val="28"/>
          <w:lang w:val="uk-UA"/>
        </w:rPr>
        <w:t>і</w:t>
      </w:r>
      <w:r w:rsidRPr="00262090">
        <w:rPr>
          <w:rFonts w:ascii="Times New Roman" w:hAnsi="Times New Roman" w:cs="Times New Roman"/>
          <w:sz w:val="28"/>
          <w:szCs w:val="28"/>
          <w:lang w:val="uk-UA"/>
        </w:rPr>
        <w:t xml:space="preserve">з порушенням кровообігу до </w:t>
      </w:r>
      <w:r w:rsidRPr="00262090">
        <w:rPr>
          <w:rFonts w:ascii="Times New Roman" w:hAnsi="Times New Roman" w:cs="Times New Roman"/>
          <w:sz w:val="28"/>
          <w:szCs w:val="28"/>
          <w:lang w:val="uk-UA"/>
        </w:rPr>
        <w:lastRenderedPageBreak/>
        <w:t xml:space="preserve">відносно домінуючих біологічних ефектів </w:t>
      </w:r>
      <w:proofErr w:type="spellStart"/>
      <w:r w:rsidRPr="00262090">
        <w:rPr>
          <w:rFonts w:ascii="Times New Roman" w:hAnsi="Times New Roman" w:cs="Times New Roman"/>
          <w:sz w:val="28"/>
          <w:szCs w:val="28"/>
          <w:lang w:val="uk-UA"/>
        </w:rPr>
        <w:t>простацикліну</w:t>
      </w:r>
      <w:proofErr w:type="spellEnd"/>
      <w:r w:rsidRPr="00262090">
        <w:rPr>
          <w:rFonts w:ascii="Times New Roman" w:hAnsi="Times New Roman" w:cs="Times New Roman"/>
          <w:sz w:val="28"/>
          <w:szCs w:val="28"/>
          <w:lang w:val="uk-UA"/>
        </w:rPr>
        <w:t>. Дійсно, добова доза аспірину 60 мг</w:t>
      </w:r>
      <w:r w:rsidR="00A6749C" w:rsidRPr="00262090">
        <w:rPr>
          <w:rFonts w:ascii="Times New Roman" w:hAnsi="Times New Roman" w:cs="Times New Roman"/>
          <w:sz w:val="28"/>
          <w:szCs w:val="28"/>
          <w:lang w:val="uk-UA"/>
        </w:rPr>
        <w:t xml:space="preserve"> відновлює нормальну </w:t>
      </w:r>
      <w:proofErr w:type="spellStart"/>
      <w:r w:rsidR="00A6749C" w:rsidRPr="00262090">
        <w:rPr>
          <w:rFonts w:ascii="Times New Roman" w:hAnsi="Times New Roman" w:cs="Times New Roman"/>
          <w:sz w:val="28"/>
          <w:szCs w:val="28"/>
          <w:lang w:val="uk-UA"/>
        </w:rPr>
        <w:t>рефрактерні</w:t>
      </w:r>
      <w:r w:rsidRPr="00262090">
        <w:rPr>
          <w:rFonts w:ascii="Times New Roman" w:hAnsi="Times New Roman" w:cs="Times New Roman"/>
          <w:sz w:val="28"/>
          <w:szCs w:val="28"/>
          <w:lang w:val="uk-UA"/>
        </w:rPr>
        <w:t>сть</w:t>
      </w:r>
      <w:proofErr w:type="spellEnd"/>
      <w:r w:rsidR="00A6749C" w:rsidRPr="00262090">
        <w:rPr>
          <w:rFonts w:ascii="Times New Roman" w:hAnsi="Times New Roman" w:cs="Times New Roman"/>
          <w:sz w:val="28"/>
          <w:szCs w:val="28"/>
          <w:lang w:val="uk-UA"/>
        </w:rPr>
        <w:t xml:space="preserve"> до </w:t>
      </w:r>
      <w:proofErr w:type="spellStart"/>
      <w:r w:rsidR="00A6749C" w:rsidRPr="00262090">
        <w:rPr>
          <w:rFonts w:ascii="Times New Roman" w:hAnsi="Times New Roman" w:cs="Times New Roman"/>
          <w:sz w:val="28"/>
          <w:szCs w:val="28"/>
          <w:lang w:val="uk-UA"/>
        </w:rPr>
        <w:t>ангіотензину</w:t>
      </w:r>
      <w:proofErr w:type="spellEnd"/>
      <w:r w:rsidR="00A6749C" w:rsidRPr="00262090">
        <w:rPr>
          <w:rFonts w:ascii="Times New Roman" w:hAnsi="Times New Roman" w:cs="Times New Roman"/>
          <w:sz w:val="28"/>
          <w:szCs w:val="28"/>
          <w:lang w:val="uk-UA"/>
        </w:rPr>
        <w:t xml:space="preserve"> II у </w:t>
      </w:r>
      <w:proofErr w:type="spellStart"/>
      <w:r w:rsidR="00A6749C" w:rsidRPr="00262090">
        <w:rPr>
          <w:rFonts w:ascii="Times New Roman" w:hAnsi="Times New Roman" w:cs="Times New Roman"/>
          <w:sz w:val="28"/>
          <w:szCs w:val="28"/>
          <w:lang w:val="uk-UA"/>
        </w:rPr>
        <w:t>ангіотензинчутлив</w:t>
      </w:r>
      <w:r w:rsidRPr="00262090">
        <w:rPr>
          <w:rFonts w:ascii="Times New Roman" w:hAnsi="Times New Roman" w:cs="Times New Roman"/>
          <w:sz w:val="28"/>
          <w:szCs w:val="28"/>
          <w:lang w:val="uk-UA"/>
        </w:rPr>
        <w:t>их</w:t>
      </w:r>
      <w:proofErr w:type="spellEnd"/>
      <w:r w:rsidRPr="00262090">
        <w:rPr>
          <w:rFonts w:ascii="Times New Roman" w:hAnsi="Times New Roman" w:cs="Times New Roman"/>
          <w:sz w:val="28"/>
          <w:szCs w:val="28"/>
          <w:lang w:val="uk-UA"/>
        </w:rPr>
        <w:t xml:space="preserve"> вагітних.</w:t>
      </w:r>
    </w:p>
    <w:p w:rsidR="00FB1989" w:rsidRPr="00262090" w:rsidRDefault="00A6749C" w:rsidP="00245C2F">
      <w:pPr>
        <w:ind w:firstLine="708"/>
        <w:jc w:val="both"/>
        <w:rPr>
          <w:rFonts w:ascii="Times New Roman" w:hAnsi="Times New Roman" w:cs="Times New Roman"/>
          <w:sz w:val="28"/>
          <w:szCs w:val="28"/>
          <w:lang w:val="uk-UA"/>
        </w:rPr>
      </w:pPr>
      <w:r w:rsidRPr="00262090">
        <w:rPr>
          <w:rFonts w:ascii="Times New Roman" w:hAnsi="Times New Roman" w:cs="Times New Roman"/>
          <w:sz w:val="28"/>
          <w:szCs w:val="28"/>
          <w:lang w:val="uk-UA"/>
        </w:rPr>
        <w:t xml:space="preserve">Вибіркове пригнічення </w:t>
      </w:r>
      <w:proofErr w:type="spellStart"/>
      <w:r w:rsidRPr="00262090">
        <w:rPr>
          <w:rFonts w:ascii="Times New Roman" w:hAnsi="Times New Roman" w:cs="Times New Roman"/>
          <w:sz w:val="28"/>
          <w:szCs w:val="28"/>
          <w:lang w:val="uk-UA"/>
        </w:rPr>
        <w:t>тромбоксанової</w:t>
      </w:r>
      <w:proofErr w:type="spellEnd"/>
      <w:r w:rsidR="00FB1989" w:rsidRPr="00262090">
        <w:rPr>
          <w:rFonts w:ascii="Times New Roman" w:hAnsi="Times New Roman" w:cs="Times New Roman"/>
          <w:sz w:val="28"/>
          <w:szCs w:val="28"/>
          <w:lang w:val="uk-UA"/>
        </w:rPr>
        <w:t xml:space="preserve"> формації низькими дозами аспірину дозволяє </w:t>
      </w:r>
      <w:r w:rsidRPr="00262090">
        <w:rPr>
          <w:rFonts w:ascii="Times New Roman" w:hAnsi="Times New Roman" w:cs="Times New Roman"/>
          <w:sz w:val="28"/>
          <w:szCs w:val="28"/>
          <w:lang w:val="uk-UA"/>
        </w:rPr>
        <w:t>вважати раціональним</w:t>
      </w:r>
      <w:r w:rsidR="00FB1989" w:rsidRPr="00262090">
        <w:rPr>
          <w:rFonts w:ascii="Times New Roman" w:hAnsi="Times New Roman" w:cs="Times New Roman"/>
          <w:sz w:val="28"/>
          <w:szCs w:val="28"/>
          <w:lang w:val="uk-UA"/>
        </w:rPr>
        <w:t xml:space="preserve"> профілактику або раннє лікування </w:t>
      </w:r>
      <w:proofErr w:type="spellStart"/>
      <w:r w:rsidR="00FB1989" w:rsidRPr="00262090">
        <w:rPr>
          <w:rFonts w:ascii="Times New Roman" w:hAnsi="Times New Roman" w:cs="Times New Roman"/>
          <w:sz w:val="28"/>
          <w:szCs w:val="28"/>
          <w:lang w:val="uk-UA"/>
        </w:rPr>
        <w:t>прееклампсії</w:t>
      </w:r>
      <w:proofErr w:type="spellEnd"/>
      <w:r w:rsidR="00FB1989" w:rsidRPr="00262090">
        <w:rPr>
          <w:rFonts w:ascii="Times New Roman" w:hAnsi="Times New Roman" w:cs="Times New Roman"/>
          <w:sz w:val="28"/>
          <w:szCs w:val="28"/>
          <w:lang w:val="uk-UA"/>
        </w:rPr>
        <w:t xml:space="preserve"> та затримки розвитку плода низькими дозами аспірину все</w:t>
      </w:r>
      <w:r w:rsidRPr="00262090">
        <w:rPr>
          <w:rFonts w:ascii="Times New Roman" w:hAnsi="Times New Roman" w:cs="Times New Roman"/>
          <w:sz w:val="28"/>
          <w:szCs w:val="28"/>
          <w:lang w:val="uk-UA"/>
        </w:rPr>
        <w:t>редину. Недавні великі дослідже</w:t>
      </w:r>
      <w:r w:rsidR="00FB1989" w:rsidRPr="00262090">
        <w:rPr>
          <w:rFonts w:ascii="Times New Roman" w:hAnsi="Times New Roman" w:cs="Times New Roman"/>
          <w:sz w:val="28"/>
          <w:szCs w:val="28"/>
          <w:lang w:val="uk-UA"/>
        </w:rPr>
        <w:t xml:space="preserve">ння не підтвердили переваг превентивного використання аспірину в низьких дозах при вагітності, як вважалося раніше. Загальні результати всіх контрольованих випробувань вказують, що профілактичне застосування аспірину в добовій дозі 60-80 мг з II триместру вагітності (12-16 тижнів до пологів) може знизити частоту </w:t>
      </w:r>
      <w:proofErr w:type="spellStart"/>
      <w:r w:rsidR="00FB1989" w:rsidRPr="00262090">
        <w:rPr>
          <w:rFonts w:ascii="Times New Roman" w:hAnsi="Times New Roman" w:cs="Times New Roman"/>
          <w:sz w:val="28"/>
          <w:szCs w:val="28"/>
          <w:lang w:val="uk-UA"/>
        </w:rPr>
        <w:t>прееклампсії</w:t>
      </w:r>
      <w:proofErr w:type="spellEnd"/>
      <w:r w:rsidR="00FB1989" w:rsidRPr="00262090">
        <w:rPr>
          <w:rFonts w:ascii="Times New Roman" w:hAnsi="Times New Roman" w:cs="Times New Roman"/>
          <w:sz w:val="28"/>
          <w:szCs w:val="28"/>
          <w:lang w:val="uk-UA"/>
        </w:rPr>
        <w:t xml:space="preserve"> з протеїнурією до 20-25%, а затримку розвитку плода в меншій мірі, до ще не встановлених цифр. Малі дози аспірину можуть бути, зокрема, корисні в плані запобігання або затримки проявів </w:t>
      </w:r>
      <w:proofErr w:type="spellStart"/>
      <w:r w:rsidR="00FB1989" w:rsidRPr="00262090">
        <w:rPr>
          <w:rFonts w:ascii="Times New Roman" w:hAnsi="Times New Roman" w:cs="Times New Roman"/>
          <w:sz w:val="28"/>
          <w:szCs w:val="28"/>
          <w:lang w:val="uk-UA"/>
        </w:rPr>
        <w:t>прееклампсії</w:t>
      </w:r>
      <w:proofErr w:type="spellEnd"/>
      <w:r w:rsidR="00FB1989" w:rsidRPr="00262090">
        <w:rPr>
          <w:rFonts w:ascii="Times New Roman" w:hAnsi="Times New Roman" w:cs="Times New Roman"/>
          <w:sz w:val="28"/>
          <w:szCs w:val="28"/>
          <w:lang w:val="uk-UA"/>
        </w:rPr>
        <w:t xml:space="preserve"> та її наслідків.</w:t>
      </w:r>
    </w:p>
    <w:p w:rsidR="00B32B1F" w:rsidRPr="00262090" w:rsidRDefault="00B32B1F" w:rsidP="00245C2F">
      <w:pPr>
        <w:ind w:firstLine="708"/>
        <w:jc w:val="both"/>
        <w:rPr>
          <w:rFonts w:ascii="Times New Roman" w:hAnsi="Times New Roman" w:cs="Times New Roman"/>
          <w:sz w:val="28"/>
          <w:szCs w:val="28"/>
          <w:lang w:val="uk-UA"/>
        </w:rPr>
      </w:pPr>
      <w:r w:rsidRPr="00262090">
        <w:rPr>
          <w:rFonts w:ascii="Times New Roman" w:hAnsi="Times New Roman" w:cs="Times New Roman"/>
          <w:sz w:val="28"/>
          <w:szCs w:val="28"/>
          <w:lang w:val="uk-UA"/>
        </w:rPr>
        <w:t>У той же час</w:t>
      </w:r>
      <w:r w:rsidR="00A0187B" w:rsidRPr="00262090">
        <w:rPr>
          <w:rFonts w:ascii="Times New Roman" w:hAnsi="Times New Roman" w:cs="Times New Roman"/>
          <w:sz w:val="28"/>
          <w:szCs w:val="28"/>
          <w:lang w:val="uk-UA"/>
        </w:rPr>
        <w:t>,</w:t>
      </w:r>
      <w:r w:rsidRPr="00262090">
        <w:rPr>
          <w:rFonts w:ascii="Times New Roman" w:hAnsi="Times New Roman" w:cs="Times New Roman"/>
          <w:sz w:val="28"/>
          <w:szCs w:val="28"/>
          <w:lang w:val="uk-UA"/>
        </w:rPr>
        <w:t xml:space="preserve"> відсутнє</w:t>
      </w:r>
      <w:r w:rsidR="00FB1989" w:rsidRPr="00262090">
        <w:rPr>
          <w:rFonts w:ascii="Times New Roman" w:hAnsi="Times New Roman" w:cs="Times New Roman"/>
          <w:sz w:val="28"/>
          <w:szCs w:val="28"/>
          <w:lang w:val="uk-UA"/>
        </w:rPr>
        <w:t xml:space="preserve"> наукове </w:t>
      </w:r>
      <w:r w:rsidRPr="00262090">
        <w:rPr>
          <w:rFonts w:ascii="Times New Roman" w:hAnsi="Times New Roman" w:cs="Times New Roman"/>
          <w:sz w:val="28"/>
          <w:szCs w:val="28"/>
          <w:lang w:val="uk-UA"/>
        </w:rPr>
        <w:t>обґрунтування</w:t>
      </w:r>
      <w:r w:rsidR="00FB1989" w:rsidRPr="00262090">
        <w:rPr>
          <w:rFonts w:ascii="Times New Roman" w:hAnsi="Times New Roman" w:cs="Times New Roman"/>
          <w:sz w:val="28"/>
          <w:szCs w:val="28"/>
          <w:lang w:val="uk-UA"/>
        </w:rPr>
        <w:t xml:space="preserve"> рутинного профілактичного застосування низьких доз аспірину у вагітних, що входять в групу середнього ризику по </w:t>
      </w:r>
      <w:proofErr w:type="spellStart"/>
      <w:r w:rsidRPr="00262090">
        <w:rPr>
          <w:rFonts w:ascii="Times New Roman" w:hAnsi="Times New Roman" w:cs="Times New Roman"/>
          <w:sz w:val="28"/>
          <w:szCs w:val="28"/>
          <w:lang w:val="uk-UA"/>
        </w:rPr>
        <w:t>гіпертензивних</w:t>
      </w:r>
      <w:proofErr w:type="spellEnd"/>
      <w:r w:rsidRPr="00262090">
        <w:rPr>
          <w:rFonts w:ascii="Times New Roman" w:hAnsi="Times New Roman" w:cs="Times New Roman"/>
          <w:sz w:val="28"/>
          <w:szCs w:val="28"/>
          <w:lang w:val="uk-UA"/>
        </w:rPr>
        <w:t xml:space="preserve"> порушеннях</w:t>
      </w:r>
      <w:r w:rsidR="00FB1989" w:rsidRPr="00262090">
        <w:rPr>
          <w:rFonts w:ascii="Times New Roman" w:hAnsi="Times New Roman" w:cs="Times New Roman"/>
          <w:sz w:val="28"/>
          <w:szCs w:val="28"/>
          <w:lang w:val="uk-UA"/>
        </w:rPr>
        <w:t xml:space="preserve"> або затримки розвитку плода. До сих пір не існує достовірних біохімічних або біофізичних тестів оцінки ризику розвитку важких </w:t>
      </w:r>
      <w:proofErr w:type="spellStart"/>
      <w:r w:rsidR="00FB1989" w:rsidRPr="00262090">
        <w:rPr>
          <w:rFonts w:ascii="Times New Roman" w:hAnsi="Times New Roman" w:cs="Times New Roman"/>
          <w:sz w:val="28"/>
          <w:szCs w:val="28"/>
          <w:lang w:val="uk-UA"/>
        </w:rPr>
        <w:t>гіпертензивних</w:t>
      </w:r>
      <w:proofErr w:type="spellEnd"/>
      <w:r w:rsidR="00FB1989" w:rsidRPr="00262090">
        <w:rPr>
          <w:rFonts w:ascii="Times New Roman" w:hAnsi="Times New Roman" w:cs="Times New Roman"/>
          <w:sz w:val="28"/>
          <w:szCs w:val="28"/>
          <w:lang w:val="uk-UA"/>
        </w:rPr>
        <w:t xml:space="preserve"> ускладнень, викликаних вагітністю, або затримки внутрішньоутробного розвитку плода. Ми повинні покладатися на наявність або відсутність відповідних факторів ризику, щоб віднести жінку в ту чи іншу групу по зростаючому ризику. Жінки з </w:t>
      </w:r>
      <w:proofErr w:type="spellStart"/>
      <w:r w:rsidR="00FB1989" w:rsidRPr="00262090">
        <w:rPr>
          <w:rFonts w:ascii="Times New Roman" w:hAnsi="Times New Roman" w:cs="Times New Roman"/>
          <w:sz w:val="28"/>
          <w:szCs w:val="28"/>
          <w:lang w:val="uk-UA"/>
        </w:rPr>
        <w:t>прееклампсією</w:t>
      </w:r>
      <w:proofErr w:type="spellEnd"/>
      <w:r w:rsidR="00FB1989" w:rsidRPr="00262090">
        <w:rPr>
          <w:rFonts w:ascii="Times New Roman" w:hAnsi="Times New Roman" w:cs="Times New Roman"/>
          <w:sz w:val="28"/>
          <w:szCs w:val="28"/>
          <w:lang w:val="uk-UA"/>
        </w:rPr>
        <w:t xml:space="preserve"> або еклампсією, що з'явилися до 32 тижнів вагітності, знаходяться в групі високого ризику повторення ранньої </w:t>
      </w:r>
      <w:proofErr w:type="spellStart"/>
      <w:r w:rsidR="00FB1989" w:rsidRPr="00262090">
        <w:rPr>
          <w:rFonts w:ascii="Times New Roman" w:hAnsi="Times New Roman" w:cs="Times New Roman"/>
          <w:sz w:val="28"/>
          <w:szCs w:val="28"/>
          <w:lang w:val="uk-UA"/>
        </w:rPr>
        <w:t>прееклампсії</w:t>
      </w:r>
      <w:proofErr w:type="spellEnd"/>
      <w:r w:rsidR="00FB1989" w:rsidRPr="00262090">
        <w:rPr>
          <w:rFonts w:ascii="Times New Roman" w:hAnsi="Times New Roman" w:cs="Times New Roman"/>
          <w:sz w:val="28"/>
          <w:szCs w:val="28"/>
          <w:lang w:val="uk-UA"/>
        </w:rPr>
        <w:t xml:space="preserve"> - еклампсії. Лікування низькими дозами аспірину з початку II триместру наступної вагітності може принести їм певну користь. Викладене також</w:t>
      </w:r>
      <w:r w:rsidRPr="00262090">
        <w:rPr>
          <w:rFonts w:ascii="Times New Roman" w:hAnsi="Times New Roman" w:cs="Times New Roman"/>
          <w:sz w:val="28"/>
          <w:szCs w:val="28"/>
          <w:lang w:val="uk-UA"/>
        </w:rPr>
        <w:t xml:space="preserve"> відноситься до жінок з сімейною</w:t>
      </w:r>
      <w:r w:rsidR="00FB1989" w:rsidRPr="00262090">
        <w:rPr>
          <w:rFonts w:ascii="Times New Roman" w:hAnsi="Times New Roman" w:cs="Times New Roman"/>
          <w:sz w:val="28"/>
          <w:szCs w:val="28"/>
          <w:lang w:val="uk-UA"/>
        </w:rPr>
        <w:t xml:space="preserve"> тенденцією до </w:t>
      </w:r>
      <w:proofErr w:type="spellStart"/>
      <w:r w:rsidR="00FB1989" w:rsidRPr="00262090">
        <w:rPr>
          <w:rFonts w:ascii="Times New Roman" w:hAnsi="Times New Roman" w:cs="Times New Roman"/>
          <w:sz w:val="28"/>
          <w:szCs w:val="28"/>
          <w:lang w:val="uk-UA"/>
        </w:rPr>
        <w:t>прееклампсії</w:t>
      </w:r>
      <w:proofErr w:type="spellEnd"/>
      <w:r w:rsidR="00FB1989" w:rsidRPr="00262090">
        <w:rPr>
          <w:rFonts w:ascii="Times New Roman" w:hAnsi="Times New Roman" w:cs="Times New Roman"/>
          <w:sz w:val="28"/>
          <w:szCs w:val="28"/>
          <w:lang w:val="uk-UA"/>
        </w:rPr>
        <w:t xml:space="preserve"> і до пацієнток </w:t>
      </w:r>
      <w:r w:rsidRPr="00262090">
        <w:rPr>
          <w:rFonts w:ascii="Times New Roman" w:hAnsi="Times New Roman" w:cs="Times New Roman"/>
          <w:sz w:val="28"/>
          <w:szCs w:val="28"/>
          <w:lang w:val="uk-UA"/>
        </w:rPr>
        <w:t>і</w:t>
      </w:r>
      <w:r w:rsidR="00FB1989" w:rsidRPr="00262090">
        <w:rPr>
          <w:rFonts w:ascii="Times New Roman" w:hAnsi="Times New Roman" w:cs="Times New Roman"/>
          <w:sz w:val="28"/>
          <w:szCs w:val="28"/>
          <w:lang w:val="uk-UA"/>
        </w:rPr>
        <w:t xml:space="preserve">з медичними ускладненнями, що включають хронічну гіпертензію, ускладнений діабет, ниркові захворювання, </w:t>
      </w:r>
      <w:proofErr w:type="spellStart"/>
      <w:r w:rsidR="00FB1989" w:rsidRPr="00262090">
        <w:rPr>
          <w:rFonts w:ascii="Times New Roman" w:hAnsi="Times New Roman" w:cs="Times New Roman"/>
          <w:sz w:val="28"/>
          <w:szCs w:val="28"/>
          <w:lang w:val="uk-UA"/>
        </w:rPr>
        <w:t>антифосфоліпідний</w:t>
      </w:r>
      <w:proofErr w:type="spellEnd"/>
      <w:r w:rsidR="00FB1989" w:rsidRPr="00262090">
        <w:rPr>
          <w:rFonts w:ascii="Times New Roman" w:hAnsi="Times New Roman" w:cs="Times New Roman"/>
          <w:sz w:val="28"/>
          <w:szCs w:val="28"/>
          <w:lang w:val="uk-UA"/>
        </w:rPr>
        <w:t xml:space="preserve"> синдром.</w:t>
      </w:r>
      <w:r w:rsidRPr="00262090">
        <w:rPr>
          <w:rFonts w:ascii="Times New Roman" w:hAnsi="Times New Roman" w:cs="Times New Roman"/>
          <w:sz w:val="28"/>
          <w:szCs w:val="28"/>
          <w:lang w:val="uk-UA"/>
        </w:rPr>
        <w:t xml:space="preserve"> Таким чином, жодне дослідження, описане в літературі, не виправдовує терапевтичного застосування низьких доз аспірину при вагітності.</w:t>
      </w:r>
    </w:p>
    <w:p w:rsidR="00B32B1F" w:rsidRPr="00262090" w:rsidRDefault="00B32B1F" w:rsidP="00245C2F">
      <w:pPr>
        <w:ind w:firstLine="708"/>
        <w:jc w:val="both"/>
        <w:rPr>
          <w:rFonts w:ascii="Times New Roman" w:hAnsi="Times New Roman" w:cs="Times New Roman"/>
          <w:sz w:val="28"/>
          <w:szCs w:val="28"/>
          <w:lang w:val="uk-UA"/>
        </w:rPr>
      </w:pPr>
      <w:r w:rsidRPr="00262090">
        <w:rPr>
          <w:rFonts w:ascii="Times New Roman" w:hAnsi="Times New Roman" w:cs="Times New Roman"/>
          <w:sz w:val="28"/>
          <w:szCs w:val="28"/>
          <w:lang w:val="uk-UA"/>
        </w:rPr>
        <w:t xml:space="preserve">Сучасні знання про патогенез </w:t>
      </w:r>
      <w:proofErr w:type="spellStart"/>
      <w:r w:rsidRPr="00262090">
        <w:rPr>
          <w:rFonts w:ascii="Times New Roman" w:hAnsi="Times New Roman" w:cs="Times New Roman"/>
          <w:sz w:val="28"/>
          <w:szCs w:val="28"/>
          <w:lang w:val="uk-UA"/>
        </w:rPr>
        <w:t>прееклампсії</w:t>
      </w:r>
      <w:proofErr w:type="spellEnd"/>
      <w:r w:rsidRPr="00262090">
        <w:rPr>
          <w:rFonts w:ascii="Times New Roman" w:hAnsi="Times New Roman" w:cs="Times New Roman"/>
          <w:sz w:val="28"/>
          <w:szCs w:val="28"/>
          <w:lang w:val="uk-UA"/>
        </w:rPr>
        <w:t xml:space="preserve"> (ПЕ) дозволяють розглядати це ускладнення вагітності як синдром </w:t>
      </w:r>
      <w:proofErr w:type="spellStart"/>
      <w:r w:rsidRPr="00262090">
        <w:rPr>
          <w:rFonts w:ascii="Times New Roman" w:hAnsi="Times New Roman" w:cs="Times New Roman"/>
          <w:sz w:val="28"/>
          <w:szCs w:val="28"/>
          <w:lang w:val="uk-UA"/>
        </w:rPr>
        <w:t>дизадаптації</w:t>
      </w:r>
      <w:proofErr w:type="spellEnd"/>
      <w:r w:rsidRPr="00262090">
        <w:rPr>
          <w:rFonts w:ascii="Times New Roman" w:hAnsi="Times New Roman" w:cs="Times New Roman"/>
          <w:sz w:val="28"/>
          <w:szCs w:val="28"/>
          <w:lang w:val="uk-UA"/>
        </w:rPr>
        <w:t xml:space="preserve">. Численні наукові розробки свідчать про участь у формуванні каскаду “порочних кіл” практично усіх систем жіночого організму, що клінічно проявляється </w:t>
      </w:r>
      <w:proofErr w:type="spellStart"/>
      <w:r w:rsidRPr="00262090">
        <w:rPr>
          <w:rFonts w:ascii="Times New Roman" w:hAnsi="Times New Roman" w:cs="Times New Roman"/>
          <w:sz w:val="28"/>
          <w:szCs w:val="28"/>
          <w:lang w:val="uk-UA"/>
        </w:rPr>
        <w:t>поліорганною</w:t>
      </w:r>
      <w:proofErr w:type="spellEnd"/>
      <w:r w:rsidRPr="00262090">
        <w:rPr>
          <w:rFonts w:ascii="Times New Roman" w:hAnsi="Times New Roman" w:cs="Times New Roman"/>
          <w:sz w:val="28"/>
          <w:szCs w:val="28"/>
          <w:lang w:val="uk-UA"/>
        </w:rPr>
        <w:t xml:space="preserve"> та </w:t>
      </w:r>
      <w:proofErr w:type="spellStart"/>
      <w:r w:rsidRPr="00262090">
        <w:rPr>
          <w:rFonts w:ascii="Times New Roman" w:hAnsi="Times New Roman" w:cs="Times New Roman"/>
          <w:sz w:val="28"/>
          <w:szCs w:val="28"/>
          <w:lang w:val="uk-UA"/>
        </w:rPr>
        <w:t>полісистемною</w:t>
      </w:r>
      <w:proofErr w:type="spellEnd"/>
      <w:r w:rsidR="00AC166F">
        <w:rPr>
          <w:rFonts w:ascii="Times New Roman" w:hAnsi="Times New Roman" w:cs="Times New Roman"/>
          <w:sz w:val="28"/>
          <w:szCs w:val="28"/>
          <w:lang w:val="uk-UA"/>
        </w:rPr>
        <w:t xml:space="preserve"> функціональною недостатністю [</w:t>
      </w:r>
      <w:r w:rsidR="00AC166F" w:rsidRPr="003B0A33">
        <w:rPr>
          <w:rFonts w:ascii="Times New Roman" w:hAnsi="Times New Roman" w:cs="Times New Roman"/>
          <w:sz w:val="28"/>
          <w:szCs w:val="28"/>
        </w:rPr>
        <w:t>1</w:t>
      </w:r>
      <w:r w:rsidR="00AC166F">
        <w:rPr>
          <w:rFonts w:ascii="Times New Roman" w:hAnsi="Times New Roman" w:cs="Times New Roman"/>
          <w:sz w:val="28"/>
          <w:szCs w:val="28"/>
          <w:lang w:val="uk-UA"/>
        </w:rPr>
        <w:t xml:space="preserve">, </w:t>
      </w:r>
      <w:r w:rsidR="00AC166F" w:rsidRPr="003B0A33">
        <w:rPr>
          <w:rFonts w:ascii="Times New Roman" w:hAnsi="Times New Roman" w:cs="Times New Roman"/>
          <w:sz w:val="28"/>
          <w:szCs w:val="28"/>
        </w:rPr>
        <w:t>6</w:t>
      </w:r>
      <w:r w:rsidRPr="00262090">
        <w:rPr>
          <w:rFonts w:ascii="Times New Roman" w:hAnsi="Times New Roman" w:cs="Times New Roman"/>
          <w:sz w:val="28"/>
          <w:szCs w:val="28"/>
          <w:lang w:val="uk-UA"/>
        </w:rPr>
        <w:t xml:space="preserve">]. Незважаючи на удавану очевидність участі центральних регуляторних </w:t>
      </w:r>
      <w:r w:rsidRPr="00262090">
        <w:rPr>
          <w:rFonts w:ascii="Times New Roman" w:hAnsi="Times New Roman" w:cs="Times New Roman"/>
          <w:sz w:val="28"/>
          <w:szCs w:val="28"/>
          <w:lang w:val="uk-UA"/>
        </w:rPr>
        <w:lastRenderedPageBreak/>
        <w:t>механізмів організму у виникненні та підтримці патогенетичних ланок ПЕ, на клінічно апробовану ефективність застосування лікувально-охоронного режиму в його різноманітних проявах, відомостей про особливості психоемоційного статусу та реакцій вагі</w:t>
      </w:r>
      <w:r w:rsidR="003B0A33">
        <w:rPr>
          <w:rFonts w:ascii="Times New Roman" w:hAnsi="Times New Roman" w:cs="Times New Roman"/>
          <w:sz w:val="28"/>
          <w:szCs w:val="28"/>
          <w:lang w:val="uk-UA"/>
        </w:rPr>
        <w:t>тних при ПЕ напрочуд мало [7</w:t>
      </w:r>
      <w:r w:rsidRPr="00262090">
        <w:rPr>
          <w:rFonts w:ascii="Times New Roman" w:hAnsi="Times New Roman" w:cs="Times New Roman"/>
          <w:sz w:val="28"/>
          <w:szCs w:val="28"/>
          <w:lang w:val="uk-UA"/>
        </w:rPr>
        <w:t>]. Дотепер не відомо, чи існують психоемоційні особливост</w:t>
      </w:r>
      <w:r w:rsidR="006B75D1">
        <w:rPr>
          <w:rFonts w:ascii="Times New Roman" w:hAnsi="Times New Roman" w:cs="Times New Roman"/>
          <w:sz w:val="28"/>
          <w:szCs w:val="28"/>
          <w:lang w:val="uk-UA"/>
        </w:rPr>
        <w:t xml:space="preserve">і особистості, які зумовлюють </w:t>
      </w:r>
      <w:proofErr w:type="spellStart"/>
      <w:r w:rsidR="006B75D1">
        <w:rPr>
          <w:rFonts w:ascii="Times New Roman" w:hAnsi="Times New Roman" w:cs="Times New Roman"/>
          <w:sz w:val="28"/>
          <w:szCs w:val="28"/>
          <w:lang w:val="uk-UA"/>
        </w:rPr>
        <w:t>ди</w:t>
      </w:r>
      <w:r w:rsidRPr="00262090">
        <w:rPr>
          <w:rFonts w:ascii="Times New Roman" w:hAnsi="Times New Roman" w:cs="Times New Roman"/>
          <w:sz w:val="28"/>
          <w:szCs w:val="28"/>
          <w:lang w:val="uk-UA"/>
        </w:rPr>
        <w:t>задаптацію</w:t>
      </w:r>
      <w:proofErr w:type="spellEnd"/>
      <w:r w:rsidRPr="00262090">
        <w:rPr>
          <w:rFonts w:ascii="Times New Roman" w:hAnsi="Times New Roman" w:cs="Times New Roman"/>
          <w:sz w:val="28"/>
          <w:szCs w:val="28"/>
          <w:lang w:val="uk-UA"/>
        </w:rPr>
        <w:t xml:space="preserve">. Попередні дослідження продемонстрували наявність змін психічного стану у 70% обстежених вагітних та </w:t>
      </w:r>
      <w:proofErr w:type="spellStart"/>
      <w:r w:rsidRPr="00262090">
        <w:rPr>
          <w:rFonts w:ascii="Times New Roman" w:hAnsi="Times New Roman" w:cs="Times New Roman"/>
          <w:sz w:val="28"/>
          <w:szCs w:val="28"/>
          <w:lang w:val="uk-UA"/>
        </w:rPr>
        <w:t>пород</w:t>
      </w:r>
      <w:r w:rsidR="00084537">
        <w:rPr>
          <w:rFonts w:ascii="Times New Roman" w:hAnsi="Times New Roman" w:cs="Times New Roman"/>
          <w:sz w:val="28"/>
          <w:szCs w:val="28"/>
          <w:lang w:val="uk-UA"/>
        </w:rPr>
        <w:t>іль</w:t>
      </w:r>
      <w:proofErr w:type="spellEnd"/>
      <w:r w:rsidR="00084537">
        <w:rPr>
          <w:rFonts w:ascii="Times New Roman" w:hAnsi="Times New Roman" w:cs="Times New Roman"/>
          <w:sz w:val="28"/>
          <w:szCs w:val="28"/>
          <w:lang w:val="uk-UA"/>
        </w:rPr>
        <w:t xml:space="preserve"> [8</w:t>
      </w:r>
      <w:r w:rsidRPr="00262090">
        <w:rPr>
          <w:rFonts w:ascii="Times New Roman" w:hAnsi="Times New Roman" w:cs="Times New Roman"/>
          <w:sz w:val="28"/>
          <w:szCs w:val="28"/>
          <w:lang w:val="uk-UA"/>
        </w:rPr>
        <w:t xml:space="preserve">], визначено особливості психологічного стану жінок, вагітність у яких </w:t>
      </w:r>
      <w:r w:rsidR="00084537">
        <w:rPr>
          <w:rFonts w:ascii="Times New Roman" w:hAnsi="Times New Roman" w:cs="Times New Roman"/>
          <w:sz w:val="28"/>
          <w:szCs w:val="28"/>
          <w:lang w:val="uk-UA"/>
        </w:rPr>
        <w:t xml:space="preserve">ускладнилась </w:t>
      </w:r>
      <w:proofErr w:type="spellStart"/>
      <w:r w:rsidR="00084537">
        <w:rPr>
          <w:rFonts w:ascii="Times New Roman" w:hAnsi="Times New Roman" w:cs="Times New Roman"/>
          <w:sz w:val="28"/>
          <w:szCs w:val="28"/>
          <w:lang w:val="uk-UA"/>
        </w:rPr>
        <w:t>прееклампсією</w:t>
      </w:r>
      <w:proofErr w:type="spellEnd"/>
      <w:r w:rsidR="00084537">
        <w:rPr>
          <w:rFonts w:ascii="Times New Roman" w:hAnsi="Times New Roman" w:cs="Times New Roman"/>
          <w:sz w:val="28"/>
          <w:szCs w:val="28"/>
          <w:lang w:val="uk-UA"/>
        </w:rPr>
        <w:t xml:space="preserve"> [9</w:t>
      </w:r>
      <w:r w:rsidRPr="00262090">
        <w:rPr>
          <w:rFonts w:ascii="Times New Roman" w:hAnsi="Times New Roman" w:cs="Times New Roman"/>
          <w:sz w:val="28"/>
          <w:szCs w:val="28"/>
          <w:lang w:val="uk-UA"/>
        </w:rPr>
        <w:t>]. Однак дотепер не відомо, як змінюються психоемоційні характеристики особистості впродовж фізіологічної та ускладненої вагітності. Одночасно клінічна практика свідчить про те, що психологічний та емоційний стан пацієнток нерідко стає значущим чинником у перебігу захворювань та в ефективності проведеного лікування.</w:t>
      </w:r>
    </w:p>
    <w:p w:rsidR="00D9390B" w:rsidRPr="00262090" w:rsidRDefault="00D9390B" w:rsidP="00245C2F">
      <w:pPr>
        <w:ind w:firstLine="708"/>
        <w:jc w:val="both"/>
        <w:rPr>
          <w:rFonts w:ascii="Times New Roman" w:hAnsi="Times New Roman" w:cs="Times New Roman"/>
          <w:sz w:val="28"/>
          <w:szCs w:val="28"/>
          <w:lang w:val="uk-UA"/>
        </w:rPr>
      </w:pPr>
      <w:r w:rsidRPr="00262090">
        <w:rPr>
          <w:rFonts w:ascii="Times New Roman" w:hAnsi="Times New Roman" w:cs="Times New Roman"/>
          <w:sz w:val="28"/>
          <w:szCs w:val="28"/>
          <w:lang w:val="uk-UA"/>
        </w:rPr>
        <w:t xml:space="preserve">Встановлено, що у патогенезі </w:t>
      </w:r>
      <w:proofErr w:type="spellStart"/>
      <w:r w:rsidRPr="00262090">
        <w:rPr>
          <w:rFonts w:ascii="Times New Roman" w:hAnsi="Times New Roman" w:cs="Times New Roman"/>
          <w:sz w:val="28"/>
          <w:szCs w:val="28"/>
          <w:lang w:val="uk-UA"/>
        </w:rPr>
        <w:t>прееклампсії</w:t>
      </w:r>
      <w:proofErr w:type="spellEnd"/>
      <w:r w:rsidRPr="00262090">
        <w:rPr>
          <w:rFonts w:ascii="Times New Roman" w:hAnsi="Times New Roman" w:cs="Times New Roman"/>
          <w:sz w:val="28"/>
          <w:szCs w:val="28"/>
          <w:lang w:val="uk-UA"/>
        </w:rPr>
        <w:t xml:space="preserve"> важливе значення мають </w:t>
      </w:r>
      <w:proofErr w:type="spellStart"/>
      <w:r w:rsidRPr="00262090">
        <w:rPr>
          <w:rFonts w:ascii="Times New Roman" w:hAnsi="Times New Roman" w:cs="Times New Roman"/>
          <w:sz w:val="28"/>
          <w:szCs w:val="28"/>
          <w:lang w:val="uk-UA"/>
        </w:rPr>
        <w:t>генералізований</w:t>
      </w:r>
      <w:proofErr w:type="spellEnd"/>
      <w:r w:rsidRPr="00262090">
        <w:rPr>
          <w:rFonts w:ascii="Times New Roman" w:hAnsi="Times New Roman" w:cs="Times New Roman"/>
          <w:sz w:val="28"/>
          <w:szCs w:val="28"/>
          <w:lang w:val="uk-UA"/>
        </w:rPr>
        <w:t xml:space="preserve"> </w:t>
      </w:r>
      <w:proofErr w:type="spellStart"/>
      <w:r w:rsidRPr="00262090">
        <w:rPr>
          <w:rFonts w:ascii="Times New Roman" w:hAnsi="Times New Roman" w:cs="Times New Roman"/>
          <w:sz w:val="28"/>
          <w:szCs w:val="28"/>
          <w:lang w:val="uk-UA"/>
        </w:rPr>
        <w:t>артеріолоспазм</w:t>
      </w:r>
      <w:proofErr w:type="spellEnd"/>
      <w:r w:rsidRPr="00262090">
        <w:rPr>
          <w:rFonts w:ascii="Times New Roman" w:hAnsi="Times New Roman" w:cs="Times New Roman"/>
          <w:sz w:val="28"/>
          <w:szCs w:val="28"/>
          <w:lang w:val="uk-UA"/>
        </w:rPr>
        <w:t xml:space="preserve">, зниження кровообігу в матці, плаценті (ішемія плаценти), нирках, зменшення ОЦК, розвиток </w:t>
      </w:r>
      <w:proofErr w:type="spellStart"/>
      <w:r w:rsidRPr="00262090">
        <w:rPr>
          <w:rFonts w:ascii="Times New Roman" w:hAnsi="Times New Roman" w:cs="Times New Roman"/>
          <w:sz w:val="28"/>
          <w:szCs w:val="28"/>
          <w:lang w:val="uk-UA"/>
        </w:rPr>
        <w:t>тромбоцитопатії</w:t>
      </w:r>
      <w:proofErr w:type="spellEnd"/>
      <w:r w:rsidRPr="00262090">
        <w:rPr>
          <w:rFonts w:ascii="Times New Roman" w:hAnsi="Times New Roman" w:cs="Times New Roman"/>
          <w:sz w:val="28"/>
          <w:szCs w:val="28"/>
          <w:lang w:val="uk-UA"/>
        </w:rPr>
        <w:t xml:space="preserve"> та </w:t>
      </w:r>
      <w:proofErr w:type="spellStart"/>
      <w:r w:rsidRPr="00262090">
        <w:rPr>
          <w:rFonts w:ascii="Times New Roman" w:hAnsi="Times New Roman" w:cs="Times New Roman"/>
          <w:sz w:val="28"/>
          <w:szCs w:val="28"/>
          <w:lang w:val="uk-UA"/>
        </w:rPr>
        <w:t>ДВЗ-синдрому</w:t>
      </w:r>
      <w:proofErr w:type="spellEnd"/>
      <w:r w:rsidRPr="00262090">
        <w:rPr>
          <w:rFonts w:ascii="Times New Roman" w:hAnsi="Times New Roman" w:cs="Times New Roman"/>
          <w:sz w:val="28"/>
          <w:szCs w:val="28"/>
          <w:lang w:val="uk-UA"/>
        </w:rPr>
        <w:t xml:space="preserve">, активація </w:t>
      </w:r>
      <w:proofErr w:type="spellStart"/>
      <w:r w:rsidRPr="00262090">
        <w:rPr>
          <w:rFonts w:ascii="Times New Roman" w:hAnsi="Times New Roman" w:cs="Times New Roman"/>
          <w:sz w:val="28"/>
          <w:szCs w:val="28"/>
          <w:lang w:val="uk-UA"/>
        </w:rPr>
        <w:t>перекисно</w:t>
      </w:r>
      <w:r w:rsidR="00084537">
        <w:rPr>
          <w:rFonts w:ascii="Times New Roman" w:hAnsi="Times New Roman" w:cs="Times New Roman"/>
          <w:sz w:val="28"/>
          <w:szCs w:val="28"/>
          <w:lang w:val="uk-UA"/>
        </w:rPr>
        <w:t>го</w:t>
      </w:r>
      <w:proofErr w:type="spellEnd"/>
      <w:r w:rsidR="00084537">
        <w:rPr>
          <w:rFonts w:ascii="Times New Roman" w:hAnsi="Times New Roman" w:cs="Times New Roman"/>
          <w:sz w:val="28"/>
          <w:szCs w:val="28"/>
          <w:lang w:val="uk-UA"/>
        </w:rPr>
        <w:t xml:space="preserve"> окислення ліпідів (ПОЛ) [10</w:t>
      </w:r>
      <w:r w:rsidR="000F31FC">
        <w:rPr>
          <w:rFonts w:ascii="Times New Roman" w:hAnsi="Times New Roman" w:cs="Times New Roman"/>
          <w:sz w:val="28"/>
          <w:szCs w:val="28"/>
          <w:lang w:val="uk-UA"/>
        </w:rPr>
        <w:t>, 11, 12</w:t>
      </w:r>
      <w:r w:rsidRPr="00262090">
        <w:rPr>
          <w:rFonts w:ascii="Times New Roman" w:hAnsi="Times New Roman" w:cs="Times New Roman"/>
          <w:sz w:val="28"/>
          <w:szCs w:val="28"/>
          <w:lang w:val="uk-UA"/>
        </w:rPr>
        <w:t xml:space="preserve">]. Особливої значущості в розвитку </w:t>
      </w:r>
      <w:proofErr w:type="spellStart"/>
      <w:r w:rsidRPr="00262090">
        <w:rPr>
          <w:rFonts w:ascii="Times New Roman" w:hAnsi="Times New Roman" w:cs="Times New Roman"/>
          <w:sz w:val="28"/>
          <w:szCs w:val="28"/>
          <w:lang w:val="uk-UA"/>
        </w:rPr>
        <w:t>прееклампсії</w:t>
      </w:r>
      <w:proofErr w:type="spellEnd"/>
      <w:r w:rsidRPr="00262090">
        <w:rPr>
          <w:rFonts w:ascii="Times New Roman" w:hAnsi="Times New Roman" w:cs="Times New Roman"/>
          <w:sz w:val="28"/>
          <w:szCs w:val="28"/>
          <w:lang w:val="uk-UA"/>
        </w:rPr>
        <w:t xml:space="preserve"> надають факторам імунологічної агресії з боку плода та імунологічн</w:t>
      </w:r>
      <w:r w:rsidR="000F31FC">
        <w:rPr>
          <w:rFonts w:ascii="Times New Roman" w:hAnsi="Times New Roman" w:cs="Times New Roman"/>
          <w:sz w:val="28"/>
          <w:szCs w:val="28"/>
          <w:lang w:val="uk-UA"/>
        </w:rPr>
        <w:t>ої толерантності у матері [13</w:t>
      </w:r>
      <w:r w:rsidRPr="00262090">
        <w:rPr>
          <w:rFonts w:ascii="Times New Roman" w:hAnsi="Times New Roman" w:cs="Times New Roman"/>
          <w:sz w:val="28"/>
          <w:szCs w:val="28"/>
          <w:lang w:val="uk-UA"/>
        </w:rPr>
        <w:t xml:space="preserve">]. Встановлено також, що в розвитку </w:t>
      </w:r>
      <w:proofErr w:type="spellStart"/>
      <w:r w:rsidRPr="00262090">
        <w:rPr>
          <w:rFonts w:ascii="Times New Roman" w:hAnsi="Times New Roman" w:cs="Times New Roman"/>
          <w:sz w:val="28"/>
          <w:szCs w:val="28"/>
          <w:lang w:val="uk-UA"/>
        </w:rPr>
        <w:t>гестозу</w:t>
      </w:r>
      <w:proofErr w:type="spellEnd"/>
      <w:r w:rsidRPr="00262090">
        <w:rPr>
          <w:rFonts w:ascii="Times New Roman" w:hAnsi="Times New Roman" w:cs="Times New Roman"/>
          <w:sz w:val="28"/>
          <w:szCs w:val="28"/>
          <w:lang w:val="uk-UA"/>
        </w:rPr>
        <w:t xml:space="preserve"> значну негативну роль відіграє наявність у вагітних </w:t>
      </w:r>
      <w:proofErr w:type="spellStart"/>
      <w:r w:rsidRPr="00262090">
        <w:rPr>
          <w:rFonts w:ascii="Times New Roman" w:hAnsi="Times New Roman" w:cs="Times New Roman"/>
          <w:sz w:val="28"/>
          <w:szCs w:val="28"/>
          <w:lang w:val="uk-UA"/>
        </w:rPr>
        <w:t>генітальних</w:t>
      </w:r>
      <w:proofErr w:type="spellEnd"/>
      <w:r w:rsidRPr="00262090">
        <w:rPr>
          <w:rFonts w:ascii="Times New Roman" w:hAnsi="Times New Roman" w:cs="Times New Roman"/>
          <w:sz w:val="28"/>
          <w:szCs w:val="28"/>
          <w:lang w:val="uk-UA"/>
        </w:rPr>
        <w:t xml:space="preserve"> запальних та </w:t>
      </w:r>
      <w:proofErr w:type="spellStart"/>
      <w:r w:rsidR="002240C8">
        <w:rPr>
          <w:rFonts w:ascii="Times New Roman" w:hAnsi="Times New Roman" w:cs="Times New Roman"/>
          <w:sz w:val="28"/>
          <w:szCs w:val="28"/>
          <w:lang w:val="uk-UA"/>
        </w:rPr>
        <w:t>екстрагенітальних</w:t>
      </w:r>
      <w:proofErr w:type="spellEnd"/>
      <w:r w:rsidR="002240C8">
        <w:rPr>
          <w:rFonts w:ascii="Times New Roman" w:hAnsi="Times New Roman" w:cs="Times New Roman"/>
          <w:sz w:val="28"/>
          <w:szCs w:val="28"/>
          <w:lang w:val="uk-UA"/>
        </w:rPr>
        <w:t xml:space="preserve"> захворювань [</w:t>
      </w:r>
      <w:r w:rsidR="002240C8" w:rsidRPr="002240C8">
        <w:rPr>
          <w:rFonts w:ascii="Times New Roman" w:hAnsi="Times New Roman" w:cs="Times New Roman"/>
          <w:sz w:val="28"/>
          <w:szCs w:val="28"/>
        </w:rPr>
        <w:t>11</w:t>
      </w:r>
      <w:r w:rsidR="002240C8">
        <w:rPr>
          <w:rFonts w:ascii="Times New Roman" w:hAnsi="Times New Roman" w:cs="Times New Roman"/>
          <w:sz w:val="28"/>
          <w:szCs w:val="28"/>
          <w:lang w:val="uk-UA"/>
        </w:rPr>
        <w:t xml:space="preserve">, </w:t>
      </w:r>
      <w:r w:rsidR="002240C8" w:rsidRPr="002240C8">
        <w:rPr>
          <w:rFonts w:ascii="Times New Roman" w:hAnsi="Times New Roman" w:cs="Times New Roman"/>
          <w:sz w:val="28"/>
          <w:szCs w:val="28"/>
        </w:rPr>
        <w:t>12</w:t>
      </w:r>
      <w:r w:rsidR="002240C8">
        <w:rPr>
          <w:rFonts w:ascii="Times New Roman" w:hAnsi="Times New Roman" w:cs="Times New Roman"/>
          <w:sz w:val="28"/>
          <w:szCs w:val="28"/>
          <w:lang w:val="uk-UA"/>
        </w:rPr>
        <w:t xml:space="preserve">, </w:t>
      </w:r>
      <w:r w:rsidR="002240C8" w:rsidRPr="002240C8">
        <w:rPr>
          <w:rFonts w:ascii="Times New Roman" w:hAnsi="Times New Roman" w:cs="Times New Roman"/>
          <w:sz w:val="28"/>
          <w:szCs w:val="28"/>
        </w:rPr>
        <w:t>14</w:t>
      </w:r>
      <w:r w:rsidRPr="00262090">
        <w:rPr>
          <w:rFonts w:ascii="Times New Roman" w:hAnsi="Times New Roman" w:cs="Times New Roman"/>
          <w:sz w:val="28"/>
          <w:szCs w:val="28"/>
          <w:lang w:val="uk-UA"/>
        </w:rPr>
        <w:t>].</w:t>
      </w:r>
    </w:p>
    <w:p w:rsidR="00D9390B" w:rsidRPr="00262090" w:rsidRDefault="00D9390B" w:rsidP="00245C2F">
      <w:pPr>
        <w:ind w:firstLine="708"/>
        <w:jc w:val="both"/>
        <w:rPr>
          <w:rFonts w:ascii="Times New Roman" w:hAnsi="Times New Roman" w:cs="Times New Roman"/>
          <w:sz w:val="28"/>
          <w:szCs w:val="28"/>
          <w:lang w:val="uk-UA"/>
        </w:rPr>
      </w:pPr>
      <w:r w:rsidRPr="00262090">
        <w:rPr>
          <w:rFonts w:ascii="Times New Roman" w:hAnsi="Times New Roman" w:cs="Times New Roman"/>
          <w:sz w:val="28"/>
          <w:szCs w:val="28"/>
          <w:lang w:val="uk-UA"/>
        </w:rPr>
        <w:t xml:space="preserve">Патофізіологічні зміни виникають відразу в декількох органах та системах, що свідчить про розвиток при </w:t>
      </w:r>
      <w:proofErr w:type="spellStart"/>
      <w:r w:rsidRPr="00262090">
        <w:rPr>
          <w:rFonts w:ascii="Times New Roman" w:hAnsi="Times New Roman" w:cs="Times New Roman"/>
          <w:sz w:val="28"/>
          <w:szCs w:val="28"/>
          <w:lang w:val="uk-UA"/>
        </w:rPr>
        <w:t>гестозі</w:t>
      </w:r>
      <w:proofErr w:type="spellEnd"/>
      <w:r w:rsidRPr="00262090">
        <w:rPr>
          <w:rFonts w:ascii="Times New Roman" w:hAnsi="Times New Roman" w:cs="Times New Roman"/>
          <w:sz w:val="28"/>
          <w:szCs w:val="28"/>
          <w:lang w:val="uk-UA"/>
        </w:rPr>
        <w:t xml:space="preserve"> проявів </w:t>
      </w:r>
      <w:proofErr w:type="spellStart"/>
      <w:r w:rsidRPr="00262090">
        <w:rPr>
          <w:rFonts w:ascii="Times New Roman" w:hAnsi="Times New Roman" w:cs="Times New Roman"/>
          <w:sz w:val="28"/>
          <w:szCs w:val="28"/>
          <w:lang w:val="uk-UA"/>
        </w:rPr>
        <w:t>поліорганної</w:t>
      </w:r>
      <w:proofErr w:type="spellEnd"/>
      <w:r w:rsidRPr="00262090">
        <w:rPr>
          <w:rFonts w:ascii="Times New Roman" w:hAnsi="Times New Roman" w:cs="Times New Roman"/>
          <w:sz w:val="28"/>
          <w:szCs w:val="28"/>
          <w:lang w:val="uk-UA"/>
        </w:rPr>
        <w:t xml:space="preserve"> </w:t>
      </w:r>
      <w:proofErr w:type="spellStart"/>
      <w:r w:rsidRPr="00262090">
        <w:rPr>
          <w:rFonts w:ascii="Times New Roman" w:hAnsi="Times New Roman" w:cs="Times New Roman"/>
          <w:sz w:val="28"/>
          <w:szCs w:val="28"/>
          <w:lang w:val="uk-UA"/>
        </w:rPr>
        <w:t>дисфункції</w:t>
      </w:r>
      <w:proofErr w:type="spellEnd"/>
      <w:r w:rsidRPr="00262090">
        <w:rPr>
          <w:rFonts w:ascii="Times New Roman" w:hAnsi="Times New Roman" w:cs="Times New Roman"/>
          <w:sz w:val="28"/>
          <w:szCs w:val="28"/>
          <w:lang w:val="uk-UA"/>
        </w:rPr>
        <w:t xml:space="preserve">. Вивчення механізмів формування </w:t>
      </w:r>
      <w:proofErr w:type="spellStart"/>
      <w:r w:rsidRPr="00262090">
        <w:rPr>
          <w:rFonts w:ascii="Times New Roman" w:hAnsi="Times New Roman" w:cs="Times New Roman"/>
          <w:sz w:val="28"/>
          <w:szCs w:val="28"/>
          <w:lang w:val="uk-UA"/>
        </w:rPr>
        <w:t>поліорганної</w:t>
      </w:r>
      <w:proofErr w:type="spellEnd"/>
      <w:r w:rsidRPr="00262090">
        <w:rPr>
          <w:rFonts w:ascii="Times New Roman" w:hAnsi="Times New Roman" w:cs="Times New Roman"/>
          <w:sz w:val="28"/>
          <w:szCs w:val="28"/>
          <w:lang w:val="uk-UA"/>
        </w:rPr>
        <w:t xml:space="preserve"> недостатності останнім часом сприяло визнанню концепції розвитку системної запальної реакції (СЗР), одним із наслідків якої є роз</w:t>
      </w:r>
      <w:r w:rsidR="002240C8">
        <w:rPr>
          <w:rFonts w:ascii="Times New Roman" w:hAnsi="Times New Roman" w:cs="Times New Roman"/>
          <w:sz w:val="28"/>
          <w:szCs w:val="28"/>
          <w:lang w:val="uk-UA"/>
        </w:rPr>
        <w:t xml:space="preserve">виток у вагітних </w:t>
      </w:r>
      <w:proofErr w:type="spellStart"/>
      <w:r w:rsidR="002240C8">
        <w:rPr>
          <w:rFonts w:ascii="Times New Roman" w:hAnsi="Times New Roman" w:cs="Times New Roman"/>
          <w:sz w:val="28"/>
          <w:szCs w:val="28"/>
          <w:lang w:val="uk-UA"/>
        </w:rPr>
        <w:t>прееклампсії</w:t>
      </w:r>
      <w:proofErr w:type="spellEnd"/>
      <w:r w:rsidR="002240C8">
        <w:rPr>
          <w:rFonts w:ascii="Times New Roman" w:hAnsi="Times New Roman" w:cs="Times New Roman"/>
          <w:sz w:val="28"/>
          <w:szCs w:val="28"/>
          <w:lang w:val="uk-UA"/>
        </w:rPr>
        <w:t xml:space="preserve"> [15, 16</w:t>
      </w:r>
      <w:r w:rsidRPr="00262090">
        <w:rPr>
          <w:rFonts w:ascii="Times New Roman" w:hAnsi="Times New Roman" w:cs="Times New Roman"/>
          <w:sz w:val="28"/>
          <w:szCs w:val="28"/>
          <w:lang w:val="uk-UA"/>
        </w:rPr>
        <w:t>].</w:t>
      </w:r>
    </w:p>
    <w:p w:rsidR="00D9390B" w:rsidRPr="00262090" w:rsidRDefault="00D9390B" w:rsidP="00245C2F">
      <w:pPr>
        <w:ind w:firstLine="708"/>
        <w:jc w:val="both"/>
        <w:rPr>
          <w:rFonts w:ascii="Times New Roman" w:hAnsi="Times New Roman" w:cs="Times New Roman"/>
          <w:sz w:val="28"/>
          <w:szCs w:val="28"/>
          <w:lang w:val="uk-UA"/>
        </w:rPr>
      </w:pPr>
      <w:r w:rsidRPr="00262090">
        <w:rPr>
          <w:rFonts w:ascii="Times New Roman" w:hAnsi="Times New Roman" w:cs="Times New Roman"/>
          <w:sz w:val="28"/>
          <w:szCs w:val="28"/>
          <w:lang w:val="uk-UA"/>
        </w:rPr>
        <w:t xml:space="preserve">Відомо, що системна запальна реакція характеризується активацією фагоцитів – макрофагів/моноцитів, гранулоцитів, а також </w:t>
      </w:r>
      <w:proofErr w:type="spellStart"/>
      <w:r w:rsidRPr="00262090">
        <w:rPr>
          <w:rFonts w:ascii="Times New Roman" w:hAnsi="Times New Roman" w:cs="Times New Roman"/>
          <w:sz w:val="28"/>
          <w:szCs w:val="28"/>
          <w:lang w:val="uk-UA"/>
        </w:rPr>
        <w:t>ендотеліоцитів</w:t>
      </w:r>
      <w:proofErr w:type="spellEnd"/>
      <w:r w:rsidRPr="00262090">
        <w:rPr>
          <w:rFonts w:ascii="Times New Roman" w:hAnsi="Times New Roman" w:cs="Times New Roman"/>
          <w:sz w:val="28"/>
          <w:szCs w:val="28"/>
          <w:lang w:val="uk-UA"/>
        </w:rPr>
        <w:t xml:space="preserve"> та тромбоцитів. У результаті посилюється продукція вільних радикалів, </w:t>
      </w:r>
      <w:proofErr w:type="spellStart"/>
      <w:r w:rsidRPr="00262090">
        <w:rPr>
          <w:rFonts w:ascii="Times New Roman" w:hAnsi="Times New Roman" w:cs="Times New Roman"/>
          <w:sz w:val="28"/>
          <w:szCs w:val="28"/>
          <w:lang w:val="uk-UA"/>
        </w:rPr>
        <w:t>цитокінів</w:t>
      </w:r>
      <w:proofErr w:type="spellEnd"/>
      <w:r w:rsidRPr="00262090">
        <w:rPr>
          <w:rFonts w:ascii="Times New Roman" w:hAnsi="Times New Roman" w:cs="Times New Roman"/>
          <w:sz w:val="28"/>
          <w:szCs w:val="28"/>
          <w:lang w:val="uk-UA"/>
        </w:rPr>
        <w:t xml:space="preserve">, </w:t>
      </w:r>
      <w:proofErr w:type="spellStart"/>
      <w:r w:rsidRPr="00262090">
        <w:rPr>
          <w:rFonts w:ascii="Times New Roman" w:hAnsi="Times New Roman" w:cs="Times New Roman"/>
          <w:sz w:val="28"/>
          <w:szCs w:val="28"/>
          <w:lang w:val="uk-UA"/>
        </w:rPr>
        <w:t>протеїназ</w:t>
      </w:r>
      <w:proofErr w:type="spellEnd"/>
      <w:r w:rsidRPr="00262090">
        <w:rPr>
          <w:rFonts w:ascii="Times New Roman" w:hAnsi="Times New Roman" w:cs="Times New Roman"/>
          <w:sz w:val="28"/>
          <w:szCs w:val="28"/>
          <w:lang w:val="uk-UA"/>
        </w:rPr>
        <w:t>, продуктів арахідонової кислоти, що може сприяти генералізації патологічного процесу. Встановлено також, що в розвитку СЗР найбільш значну роль відіграє такий патофізіологічний процес, як ішемія/</w:t>
      </w:r>
      <w:proofErr w:type="spellStart"/>
      <w:r w:rsidRPr="00262090">
        <w:rPr>
          <w:rFonts w:ascii="Times New Roman" w:hAnsi="Times New Roman" w:cs="Times New Roman"/>
          <w:sz w:val="28"/>
          <w:szCs w:val="28"/>
          <w:lang w:val="uk-UA"/>
        </w:rPr>
        <w:t>реперфузія</w:t>
      </w:r>
      <w:proofErr w:type="spellEnd"/>
      <w:r w:rsidRPr="00262090">
        <w:rPr>
          <w:rFonts w:ascii="Times New Roman" w:hAnsi="Times New Roman" w:cs="Times New Roman"/>
          <w:sz w:val="28"/>
          <w:szCs w:val="28"/>
          <w:lang w:val="uk-UA"/>
        </w:rPr>
        <w:t>. У процесі прояву ішемії/</w:t>
      </w:r>
      <w:proofErr w:type="spellStart"/>
      <w:r w:rsidRPr="00262090">
        <w:rPr>
          <w:rFonts w:ascii="Times New Roman" w:hAnsi="Times New Roman" w:cs="Times New Roman"/>
          <w:sz w:val="28"/>
          <w:szCs w:val="28"/>
          <w:lang w:val="uk-UA"/>
        </w:rPr>
        <w:t>реперфузії</w:t>
      </w:r>
      <w:proofErr w:type="spellEnd"/>
      <w:r w:rsidRPr="00262090">
        <w:rPr>
          <w:rFonts w:ascii="Times New Roman" w:hAnsi="Times New Roman" w:cs="Times New Roman"/>
          <w:sz w:val="28"/>
          <w:szCs w:val="28"/>
          <w:lang w:val="uk-UA"/>
        </w:rPr>
        <w:t xml:space="preserve"> реєструється активація системи комплементу, ураження ендотелію, </w:t>
      </w:r>
      <w:proofErr w:type="spellStart"/>
      <w:r w:rsidRPr="00262090">
        <w:rPr>
          <w:rFonts w:ascii="Times New Roman" w:hAnsi="Times New Roman" w:cs="Times New Roman"/>
          <w:sz w:val="28"/>
          <w:szCs w:val="28"/>
          <w:lang w:val="uk-UA"/>
        </w:rPr>
        <w:t>лейкостаз</w:t>
      </w:r>
      <w:proofErr w:type="spellEnd"/>
      <w:r w:rsidRPr="00262090">
        <w:rPr>
          <w:rFonts w:ascii="Times New Roman" w:hAnsi="Times New Roman" w:cs="Times New Roman"/>
          <w:sz w:val="28"/>
          <w:szCs w:val="28"/>
          <w:lang w:val="uk-UA"/>
        </w:rPr>
        <w:t xml:space="preserve">, </w:t>
      </w:r>
      <w:proofErr w:type="spellStart"/>
      <w:r w:rsidRPr="00262090">
        <w:rPr>
          <w:rFonts w:ascii="Times New Roman" w:hAnsi="Times New Roman" w:cs="Times New Roman"/>
          <w:sz w:val="28"/>
          <w:szCs w:val="28"/>
          <w:lang w:val="uk-UA"/>
        </w:rPr>
        <w:t>гіперактивація</w:t>
      </w:r>
      <w:proofErr w:type="spellEnd"/>
      <w:r w:rsidRPr="00262090">
        <w:rPr>
          <w:rFonts w:ascii="Times New Roman" w:hAnsi="Times New Roman" w:cs="Times New Roman"/>
          <w:sz w:val="28"/>
          <w:szCs w:val="28"/>
          <w:lang w:val="uk-UA"/>
        </w:rPr>
        <w:t xml:space="preserve"> гранулоцитів, продукція </w:t>
      </w:r>
      <w:proofErr w:type="spellStart"/>
      <w:r w:rsidRPr="00262090">
        <w:rPr>
          <w:rFonts w:ascii="Times New Roman" w:hAnsi="Times New Roman" w:cs="Times New Roman"/>
          <w:sz w:val="28"/>
          <w:szCs w:val="28"/>
          <w:lang w:val="uk-UA"/>
        </w:rPr>
        <w:t>цитокінів</w:t>
      </w:r>
      <w:proofErr w:type="spellEnd"/>
      <w:r w:rsidRPr="00262090">
        <w:rPr>
          <w:rFonts w:ascii="Times New Roman" w:hAnsi="Times New Roman" w:cs="Times New Roman"/>
          <w:sz w:val="28"/>
          <w:szCs w:val="28"/>
          <w:lang w:val="uk-UA"/>
        </w:rPr>
        <w:t xml:space="preserve"> та </w:t>
      </w:r>
      <w:proofErr w:type="spellStart"/>
      <w:r w:rsidRPr="00262090">
        <w:rPr>
          <w:rFonts w:ascii="Times New Roman" w:hAnsi="Times New Roman" w:cs="Times New Roman"/>
          <w:sz w:val="28"/>
          <w:szCs w:val="28"/>
          <w:lang w:val="uk-UA"/>
        </w:rPr>
        <w:t>транслокація</w:t>
      </w:r>
      <w:proofErr w:type="spellEnd"/>
      <w:r w:rsidRPr="00262090">
        <w:rPr>
          <w:rFonts w:ascii="Times New Roman" w:hAnsi="Times New Roman" w:cs="Times New Roman"/>
          <w:sz w:val="28"/>
          <w:szCs w:val="28"/>
          <w:lang w:val="uk-UA"/>
        </w:rPr>
        <w:t xml:space="preserve"> </w:t>
      </w:r>
      <w:r w:rsidRPr="00262090">
        <w:rPr>
          <w:rFonts w:ascii="Times New Roman" w:hAnsi="Times New Roman" w:cs="Times New Roman"/>
          <w:sz w:val="28"/>
          <w:szCs w:val="28"/>
          <w:lang w:val="uk-UA"/>
        </w:rPr>
        <w:lastRenderedPageBreak/>
        <w:t xml:space="preserve">ендотоксину. Зміни, які розвиваються при СЗР, було виявлено й у вагітних </w:t>
      </w:r>
      <w:r w:rsidR="00D80239">
        <w:rPr>
          <w:rFonts w:ascii="Times New Roman" w:hAnsi="Times New Roman" w:cs="Times New Roman"/>
          <w:sz w:val="28"/>
          <w:szCs w:val="28"/>
          <w:lang w:val="uk-UA"/>
        </w:rPr>
        <w:t xml:space="preserve">із </w:t>
      </w:r>
      <w:proofErr w:type="spellStart"/>
      <w:r w:rsidR="00D80239">
        <w:rPr>
          <w:rFonts w:ascii="Times New Roman" w:hAnsi="Times New Roman" w:cs="Times New Roman"/>
          <w:sz w:val="28"/>
          <w:szCs w:val="28"/>
          <w:lang w:val="uk-UA"/>
        </w:rPr>
        <w:t>прееклампсією</w:t>
      </w:r>
      <w:proofErr w:type="spellEnd"/>
      <w:r w:rsidR="00D80239">
        <w:rPr>
          <w:rFonts w:ascii="Times New Roman" w:hAnsi="Times New Roman" w:cs="Times New Roman"/>
          <w:sz w:val="28"/>
          <w:szCs w:val="28"/>
          <w:lang w:val="uk-UA"/>
        </w:rPr>
        <w:t xml:space="preserve"> [16, 17, 18</w:t>
      </w:r>
      <w:r w:rsidRPr="00262090">
        <w:rPr>
          <w:rFonts w:ascii="Times New Roman" w:hAnsi="Times New Roman" w:cs="Times New Roman"/>
          <w:sz w:val="28"/>
          <w:szCs w:val="28"/>
          <w:lang w:val="uk-UA"/>
        </w:rPr>
        <w:t>].</w:t>
      </w:r>
    </w:p>
    <w:p w:rsidR="00D9390B" w:rsidRPr="00262090" w:rsidRDefault="00D9390B" w:rsidP="00245C2F">
      <w:pPr>
        <w:ind w:firstLine="708"/>
        <w:jc w:val="both"/>
        <w:rPr>
          <w:rFonts w:ascii="Times New Roman" w:hAnsi="Times New Roman" w:cs="Times New Roman"/>
          <w:sz w:val="28"/>
          <w:szCs w:val="28"/>
          <w:lang w:val="uk-UA"/>
        </w:rPr>
      </w:pPr>
      <w:r w:rsidRPr="00262090">
        <w:rPr>
          <w:rFonts w:ascii="Times New Roman" w:hAnsi="Times New Roman" w:cs="Times New Roman"/>
          <w:sz w:val="28"/>
          <w:szCs w:val="28"/>
          <w:lang w:val="uk-UA"/>
        </w:rPr>
        <w:t xml:space="preserve">Аналізуючи послідовність патофізіологічних змін при розвитку СЗР, звертає на себе увагу той факт, що одним із ранніх пускових механізмів є </w:t>
      </w:r>
      <w:proofErr w:type="spellStart"/>
      <w:r w:rsidRPr="00262090">
        <w:rPr>
          <w:rFonts w:ascii="Times New Roman" w:hAnsi="Times New Roman" w:cs="Times New Roman"/>
          <w:sz w:val="28"/>
          <w:szCs w:val="28"/>
          <w:lang w:val="uk-UA"/>
        </w:rPr>
        <w:t>престимуляція</w:t>
      </w:r>
      <w:proofErr w:type="spellEnd"/>
      <w:r w:rsidRPr="00262090">
        <w:rPr>
          <w:rFonts w:ascii="Times New Roman" w:hAnsi="Times New Roman" w:cs="Times New Roman"/>
          <w:sz w:val="28"/>
          <w:szCs w:val="28"/>
          <w:lang w:val="uk-UA"/>
        </w:rPr>
        <w:t xml:space="preserve"> фагоцитів. Відомо, що активація </w:t>
      </w:r>
      <w:proofErr w:type="spellStart"/>
      <w:r w:rsidRPr="00262090">
        <w:rPr>
          <w:rFonts w:ascii="Times New Roman" w:hAnsi="Times New Roman" w:cs="Times New Roman"/>
          <w:sz w:val="28"/>
          <w:szCs w:val="28"/>
          <w:lang w:val="uk-UA"/>
        </w:rPr>
        <w:t>поліморфноядерних</w:t>
      </w:r>
      <w:proofErr w:type="spellEnd"/>
      <w:r w:rsidRPr="00262090">
        <w:rPr>
          <w:rFonts w:ascii="Times New Roman" w:hAnsi="Times New Roman" w:cs="Times New Roman"/>
          <w:sz w:val="28"/>
          <w:szCs w:val="28"/>
          <w:lang w:val="uk-UA"/>
        </w:rPr>
        <w:t xml:space="preserve"> лейкоцитів (ПМЯЛ) характерна і для нормального перебігу вагітності, але при розвитку </w:t>
      </w:r>
      <w:proofErr w:type="spellStart"/>
      <w:r w:rsidRPr="00262090">
        <w:rPr>
          <w:rFonts w:ascii="Times New Roman" w:hAnsi="Times New Roman" w:cs="Times New Roman"/>
          <w:sz w:val="28"/>
          <w:szCs w:val="28"/>
          <w:lang w:val="uk-UA"/>
        </w:rPr>
        <w:t>прееклампсії</w:t>
      </w:r>
      <w:proofErr w:type="spellEnd"/>
      <w:r w:rsidRPr="00262090">
        <w:rPr>
          <w:rFonts w:ascii="Times New Roman" w:hAnsi="Times New Roman" w:cs="Times New Roman"/>
          <w:sz w:val="28"/>
          <w:szCs w:val="28"/>
          <w:lang w:val="uk-UA"/>
        </w:rPr>
        <w:t xml:space="preserve"> вона набуває </w:t>
      </w:r>
      <w:proofErr w:type="spellStart"/>
      <w:r w:rsidRPr="00262090">
        <w:rPr>
          <w:rFonts w:ascii="Times New Roman" w:hAnsi="Times New Roman" w:cs="Times New Roman"/>
          <w:sz w:val="28"/>
          <w:szCs w:val="28"/>
          <w:lang w:val="uk-UA"/>
        </w:rPr>
        <w:t>гіперергічного</w:t>
      </w:r>
      <w:proofErr w:type="spellEnd"/>
      <w:r w:rsidRPr="00262090">
        <w:rPr>
          <w:rFonts w:ascii="Times New Roman" w:hAnsi="Times New Roman" w:cs="Times New Roman"/>
          <w:sz w:val="28"/>
          <w:szCs w:val="28"/>
          <w:lang w:val="uk-UA"/>
        </w:rPr>
        <w:t xml:space="preserve"> характеру. Про </w:t>
      </w:r>
      <w:proofErr w:type="spellStart"/>
      <w:r w:rsidRPr="00262090">
        <w:rPr>
          <w:rFonts w:ascii="Times New Roman" w:hAnsi="Times New Roman" w:cs="Times New Roman"/>
          <w:sz w:val="28"/>
          <w:szCs w:val="28"/>
          <w:lang w:val="uk-UA"/>
        </w:rPr>
        <w:t>престимуляцію</w:t>
      </w:r>
      <w:proofErr w:type="spellEnd"/>
      <w:r w:rsidRPr="00262090">
        <w:rPr>
          <w:rFonts w:ascii="Times New Roman" w:hAnsi="Times New Roman" w:cs="Times New Roman"/>
          <w:sz w:val="28"/>
          <w:szCs w:val="28"/>
          <w:lang w:val="uk-UA"/>
        </w:rPr>
        <w:t xml:space="preserve"> фагоцитів також свідчить підвищений рівень лейкоцитарних </w:t>
      </w:r>
      <w:proofErr w:type="spellStart"/>
      <w:r w:rsidRPr="00262090">
        <w:rPr>
          <w:rFonts w:ascii="Times New Roman" w:hAnsi="Times New Roman" w:cs="Times New Roman"/>
          <w:sz w:val="28"/>
          <w:szCs w:val="28"/>
          <w:lang w:val="uk-UA"/>
        </w:rPr>
        <w:t>інтегринів</w:t>
      </w:r>
      <w:proofErr w:type="spellEnd"/>
      <w:r w:rsidRPr="00262090">
        <w:rPr>
          <w:rFonts w:ascii="Times New Roman" w:hAnsi="Times New Roman" w:cs="Times New Roman"/>
          <w:sz w:val="28"/>
          <w:szCs w:val="28"/>
          <w:lang w:val="uk-UA"/>
        </w:rPr>
        <w:t xml:space="preserve"> як у жінок із нормальним перебігом вагітності, так і при </w:t>
      </w:r>
      <w:proofErr w:type="spellStart"/>
      <w:r w:rsidRPr="00262090">
        <w:rPr>
          <w:rFonts w:ascii="Times New Roman" w:hAnsi="Times New Roman" w:cs="Times New Roman"/>
          <w:sz w:val="28"/>
          <w:szCs w:val="28"/>
          <w:lang w:val="uk-UA"/>
        </w:rPr>
        <w:t>гестозі</w:t>
      </w:r>
      <w:proofErr w:type="spellEnd"/>
      <w:r w:rsidRPr="00262090">
        <w:rPr>
          <w:rFonts w:ascii="Times New Roman" w:hAnsi="Times New Roman" w:cs="Times New Roman"/>
          <w:sz w:val="28"/>
          <w:szCs w:val="28"/>
          <w:lang w:val="uk-UA"/>
        </w:rPr>
        <w:t xml:space="preserve">. Про роль </w:t>
      </w:r>
      <w:proofErr w:type="spellStart"/>
      <w:r w:rsidRPr="00262090">
        <w:rPr>
          <w:rFonts w:ascii="Times New Roman" w:hAnsi="Times New Roman" w:cs="Times New Roman"/>
          <w:sz w:val="28"/>
          <w:szCs w:val="28"/>
          <w:lang w:val="uk-UA"/>
        </w:rPr>
        <w:t>престимуляції</w:t>
      </w:r>
      <w:proofErr w:type="spellEnd"/>
      <w:r w:rsidRPr="00262090">
        <w:rPr>
          <w:rFonts w:ascii="Times New Roman" w:hAnsi="Times New Roman" w:cs="Times New Roman"/>
          <w:sz w:val="28"/>
          <w:szCs w:val="28"/>
          <w:lang w:val="uk-UA"/>
        </w:rPr>
        <w:t xml:space="preserve"> фагоцитів у розвитку </w:t>
      </w:r>
      <w:proofErr w:type="spellStart"/>
      <w:r w:rsidRPr="00262090">
        <w:rPr>
          <w:rFonts w:ascii="Times New Roman" w:hAnsi="Times New Roman" w:cs="Times New Roman"/>
          <w:sz w:val="28"/>
          <w:szCs w:val="28"/>
          <w:lang w:val="uk-UA"/>
        </w:rPr>
        <w:t>прееклампсії</w:t>
      </w:r>
      <w:proofErr w:type="spellEnd"/>
      <w:r w:rsidRPr="00262090">
        <w:rPr>
          <w:rFonts w:ascii="Times New Roman" w:hAnsi="Times New Roman" w:cs="Times New Roman"/>
          <w:sz w:val="28"/>
          <w:szCs w:val="28"/>
          <w:lang w:val="uk-UA"/>
        </w:rPr>
        <w:t xml:space="preserve"> свідчить і той факт, що частота виникнення </w:t>
      </w:r>
      <w:proofErr w:type="spellStart"/>
      <w:r w:rsidRPr="00262090">
        <w:rPr>
          <w:rFonts w:ascii="Times New Roman" w:hAnsi="Times New Roman" w:cs="Times New Roman"/>
          <w:sz w:val="28"/>
          <w:szCs w:val="28"/>
          <w:lang w:val="uk-UA"/>
        </w:rPr>
        <w:t>гестозу</w:t>
      </w:r>
      <w:proofErr w:type="spellEnd"/>
      <w:r w:rsidRPr="00262090">
        <w:rPr>
          <w:rFonts w:ascii="Times New Roman" w:hAnsi="Times New Roman" w:cs="Times New Roman"/>
          <w:sz w:val="28"/>
          <w:szCs w:val="28"/>
          <w:lang w:val="uk-UA"/>
        </w:rPr>
        <w:t xml:space="preserve"> при хронічних </w:t>
      </w:r>
      <w:proofErr w:type="spellStart"/>
      <w:r w:rsidRPr="00262090">
        <w:rPr>
          <w:rFonts w:ascii="Times New Roman" w:hAnsi="Times New Roman" w:cs="Times New Roman"/>
          <w:sz w:val="28"/>
          <w:szCs w:val="28"/>
          <w:lang w:val="uk-UA"/>
        </w:rPr>
        <w:t>генітальних</w:t>
      </w:r>
      <w:proofErr w:type="spellEnd"/>
      <w:r w:rsidRPr="00262090">
        <w:rPr>
          <w:rFonts w:ascii="Times New Roman" w:hAnsi="Times New Roman" w:cs="Times New Roman"/>
          <w:sz w:val="28"/>
          <w:szCs w:val="28"/>
          <w:lang w:val="uk-UA"/>
        </w:rPr>
        <w:t xml:space="preserve"> та </w:t>
      </w:r>
      <w:proofErr w:type="spellStart"/>
      <w:r w:rsidRPr="00262090">
        <w:rPr>
          <w:rFonts w:ascii="Times New Roman" w:hAnsi="Times New Roman" w:cs="Times New Roman"/>
          <w:sz w:val="28"/>
          <w:szCs w:val="28"/>
          <w:lang w:val="uk-UA"/>
        </w:rPr>
        <w:t>екстрагенітальних</w:t>
      </w:r>
      <w:proofErr w:type="spellEnd"/>
      <w:r w:rsidRPr="00262090">
        <w:rPr>
          <w:rFonts w:ascii="Times New Roman" w:hAnsi="Times New Roman" w:cs="Times New Roman"/>
          <w:sz w:val="28"/>
          <w:szCs w:val="28"/>
          <w:lang w:val="uk-UA"/>
        </w:rPr>
        <w:t xml:space="preserve"> захворюваннях значно вища,</w:t>
      </w:r>
      <w:r w:rsidR="00EF703C">
        <w:rPr>
          <w:rFonts w:ascii="Times New Roman" w:hAnsi="Times New Roman" w:cs="Times New Roman"/>
          <w:sz w:val="28"/>
          <w:szCs w:val="28"/>
          <w:lang w:val="uk-UA"/>
        </w:rPr>
        <w:t xml:space="preserve"> ніж у здорових вагітних [1</w:t>
      </w:r>
      <w:r w:rsidR="00EF703C" w:rsidRPr="00EF703C">
        <w:rPr>
          <w:rFonts w:ascii="Times New Roman" w:hAnsi="Times New Roman" w:cs="Times New Roman"/>
          <w:sz w:val="28"/>
          <w:szCs w:val="28"/>
          <w:lang w:val="uk-UA"/>
        </w:rPr>
        <w:t>7</w:t>
      </w:r>
      <w:r w:rsidRPr="00262090">
        <w:rPr>
          <w:rFonts w:ascii="Times New Roman" w:hAnsi="Times New Roman" w:cs="Times New Roman"/>
          <w:sz w:val="28"/>
          <w:szCs w:val="28"/>
          <w:lang w:val="uk-UA"/>
        </w:rPr>
        <w:t>].</w:t>
      </w:r>
    </w:p>
    <w:p w:rsidR="00D9390B" w:rsidRPr="00262090" w:rsidRDefault="00D9390B" w:rsidP="00245C2F">
      <w:pPr>
        <w:ind w:firstLine="708"/>
        <w:jc w:val="both"/>
        <w:rPr>
          <w:rFonts w:ascii="Times New Roman" w:hAnsi="Times New Roman" w:cs="Times New Roman"/>
          <w:sz w:val="28"/>
          <w:szCs w:val="28"/>
          <w:lang w:val="uk-UA"/>
        </w:rPr>
      </w:pPr>
      <w:r w:rsidRPr="00262090">
        <w:rPr>
          <w:rFonts w:ascii="Times New Roman" w:hAnsi="Times New Roman" w:cs="Times New Roman"/>
          <w:sz w:val="28"/>
          <w:szCs w:val="28"/>
          <w:lang w:val="uk-UA"/>
        </w:rPr>
        <w:t xml:space="preserve">В останні роки експериментально було доведено зв'язок між ішемією плаценти й ураженням ендотелію спочатку в зоні матково-плацентарного кровообігу, а у подальшому – і </w:t>
      </w:r>
      <w:proofErr w:type="spellStart"/>
      <w:r w:rsidRPr="00262090">
        <w:rPr>
          <w:rFonts w:ascii="Times New Roman" w:hAnsi="Times New Roman" w:cs="Times New Roman"/>
          <w:sz w:val="28"/>
          <w:szCs w:val="28"/>
          <w:lang w:val="uk-UA"/>
        </w:rPr>
        <w:t>генералізовано</w:t>
      </w:r>
      <w:proofErr w:type="spellEnd"/>
      <w:r w:rsidRPr="00262090">
        <w:rPr>
          <w:rFonts w:ascii="Times New Roman" w:hAnsi="Times New Roman" w:cs="Times New Roman"/>
          <w:sz w:val="28"/>
          <w:szCs w:val="28"/>
          <w:lang w:val="uk-UA"/>
        </w:rPr>
        <w:t xml:space="preserve">. </w:t>
      </w:r>
      <w:proofErr w:type="spellStart"/>
      <w:r w:rsidRPr="00262090">
        <w:rPr>
          <w:rFonts w:ascii="Times New Roman" w:hAnsi="Times New Roman" w:cs="Times New Roman"/>
          <w:sz w:val="28"/>
          <w:szCs w:val="28"/>
          <w:lang w:val="uk-UA"/>
        </w:rPr>
        <w:t>Генералізоване</w:t>
      </w:r>
      <w:proofErr w:type="spellEnd"/>
      <w:r w:rsidRPr="00262090">
        <w:rPr>
          <w:rFonts w:ascii="Times New Roman" w:hAnsi="Times New Roman" w:cs="Times New Roman"/>
          <w:sz w:val="28"/>
          <w:szCs w:val="28"/>
          <w:lang w:val="uk-UA"/>
        </w:rPr>
        <w:t xml:space="preserve"> ураження </w:t>
      </w:r>
      <w:proofErr w:type="spellStart"/>
      <w:r w:rsidRPr="00262090">
        <w:rPr>
          <w:rFonts w:ascii="Times New Roman" w:hAnsi="Times New Roman" w:cs="Times New Roman"/>
          <w:sz w:val="28"/>
          <w:szCs w:val="28"/>
          <w:lang w:val="uk-UA"/>
        </w:rPr>
        <w:t>ендотеліальних</w:t>
      </w:r>
      <w:proofErr w:type="spellEnd"/>
      <w:r w:rsidRPr="00262090">
        <w:rPr>
          <w:rFonts w:ascii="Times New Roman" w:hAnsi="Times New Roman" w:cs="Times New Roman"/>
          <w:sz w:val="28"/>
          <w:szCs w:val="28"/>
          <w:lang w:val="uk-UA"/>
        </w:rPr>
        <w:t xml:space="preserve"> клітин – найважливіша ланка в патогенетичному ланцюгу розвитку </w:t>
      </w:r>
      <w:proofErr w:type="spellStart"/>
      <w:r w:rsidRPr="00262090">
        <w:rPr>
          <w:rFonts w:ascii="Times New Roman" w:hAnsi="Times New Roman" w:cs="Times New Roman"/>
          <w:sz w:val="28"/>
          <w:szCs w:val="28"/>
          <w:lang w:val="uk-UA"/>
        </w:rPr>
        <w:t>прееклампсії</w:t>
      </w:r>
      <w:proofErr w:type="spellEnd"/>
      <w:r w:rsidRPr="00262090">
        <w:rPr>
          <w:rFonts w:ascii="Times New Roman" w:hAnsi="Times New Roman" w:cs="Times New Roman"/>
          <w:sz w:val="28"/>
          <w:szCs w:val="28"/>
          <w:lang w:val="uk-UA"/>
        </w:rPr>
        <w:t xml:space="preserve">. Так, на сьогоднішній час уточнено, що </w:t>
      </w:r>
      <w:proofErr w:type="spellStart"/>
      <w:r w:rsidRPr="00262090">
        <w:rPr>
          <w:rFonts w:ascii="Times New Roman" w:hAnsi="Times New Roman" w:cs="Times New Roman"/>
          <w:sz w:val="28"/>
          <w:szCs w:val="28"/>
          <w:lang w:val="uk-UA"/>
        </w:rPr>
        <w:t>артеріолоспазм</w:t>
      </w:r>
      <w:proofErr w:type="spellEnd"/>
      <w:r w:rsidRPr="00262090">
        <w:rPr>
          <w:rFonts w:ascii="Times New Roman" w:hAnsi="Times New Roman" w:cs="Times New Roman"/>
          <w:sz w:val="28"/>
          <w:szCs w:val="28"/>
          <w:lang w:val="uk-UA"/>
        </w:rPr>
        <w:t xml:space="preserve">, характерний для </w:t>
      </w:r>
      <w:proofErr w:type="spellStart"/>
      <w:r w:rsidRPr="00262090">
        <w:rPr>
          <w:rFonts w:ascii="Times New Roman" w:hAnsi="Times New Roman" w:cs="Times New Roman"/>
          <w:sz w:val="28"/>
          <w:szCs w:val="28"/>
          <w:lang w:val="uk-UA"/>
        </w:rPr>
        <w:t>гестозу</w:t>
      </w:r>
      <w:proofErr w:type="spellEnd"/>
      <w:r w:rsidRPr="00262090">
        <w:rPr>
          <w:rFonts w:ascii="Times New Roman" w:hAnsi="Times New Roman" w:cs="Times New Roman"/>
          <w:sz w:val="28"/>
          <w:szCs w:val="28"/>
          <w:lang w:val="uk-UA"/>
        </w:rPr>
        <w:t xml:space="preserve">, викликаний не тільки нестійкістю функціонування систем синтезу окису азоту (NO), </w:t>
      </w:r>
      <w:proofErr w:type="spellStart"/>
      <w:r w:rsidRPr="00262090">
        <w:rPr>
          <w:rFonts w:ascii="Times New Roman" w:hAnsi="Times New Roman" w:cs="Times New Roman"/>
          <w:sz w:val="28"/>
          <w:szCs w:val="28"/>
          <w:lang w:val="uk-UA"/>
        </w:rPr>
        <w:t>тромбоксан</w:t>
      </w:r>
      <w:proofErr w:type="spellEnd"/>
      <w:r w:rsidRPr="00262090">
        <w:rPr>
          <w:rFonts w:ascii="Times New Roman" w:hAnsi="Times New Roman" w:cs="Times New Roman"/>
          <w:sz w:val="28"/>
          <w:szCs w:val="28"/>
          <w:lang w:val="uk-UA"/>
        </w:rPr>
        <w:t>/</w:t>
      </w:r>
      <w:proofErr w:type="spellStart"/>
      <w:r w:rsidRPr="00262090">
        <w:rPr>
          <w:rFonts w:ascii="Times New Roman" w:hAnsi="Times New Roman" w:cs="Times New Roman"/>
          <w:sz w:val="28"/>
          <w:szCs w:val="28"/>
          <w:lang w:val="uk-UA"/>
        </w:rPr>
        <w:t>простациклінового</w:t>
      </w:r>
      <w:proofErr w:type="spellEnd"/>
      <w:r w:rsidRPr="00262090">
        <w:rPr>
          <w:rFonts w:ascii="Times New Roman" w:hAnsi="Times New Roman" w:cs="Times New Roman"/>
          <w:sz w:val="28"/>
          <w:szCs w:val="28"/>
          <w:lang w:val="uk-UA"/>
        </w:rPr>
        <w:t xml:space="preserve"> та </w:t>
      </w:r>
      <w:proofErr w:type="spellStart"/>
      <w:r w:rsidRPr="00262090">
        <w:rPr>
          <w:rFonts w:ascii="Times New Roman" w:hAnsi="Times New Roman" w:cs="Times New Roman"/>
          <w:sz w:val="28"/>
          <w:szCs w:val="28"/>
          <w:lang w:val="uk-UA"/>
        </w:rPr>
        <w:t>ендотелін</w:t>
      </w:r>
      <w:proofErr w:type="spellEnd"/>
      <w:r w:rsidRPr="00262090">
        <w:rPr>
          <w:rFonts w:ascii="Times New Roman" w:hAnsi="Times New Roman" w:cs="Times New Roman"/>
          <w:sz w:val="28"/>
          <w:szCs w:val="28"/>
          <w:lang w:val="uk-UA"/>
        </w:rPr>
        <w:t>/</w:t>
      </w:r>
      <w:proofErr w:type="spellStart"/>
      <w:r w:rsidRPr="00262090">
        <w:rPr>
          <w:rFonts w:ascii="Times New Roman" w:hAnsi="Times New Roman" w:cs="Times New Roman"/>
          <w:sz w:val="28"/>
          <w:szCs w:val="28"/>
          <w:lang w:val="uk-UA"/>
        </w:rPr>
        <w:t>ендотелінрелаксуючого</w:t>
      </w:r>
      <w:proofErr w:type="spellEnd"/>
      <w:r w:rsidRPr="00262090">
        <w:rPr>
          <w:rFonts w:ascii="Times New Roman" w:hAnsi="Times New Roman" w:cs="Times New Roman"/>
          <w:sz w:val="28"/>
          <w:szCs w:val="28"/>
          <w:lang w:val="uk-UA"/>
        </w:rPr>
        <w:t xml:space="preserve"> фактора (EDRF) співвідношень, що призводять до домінування </w:t>
      </w:r>
      <w:proofErr w:type="spellStart"/>
      <w:r w:rsidRPr="00262090">
        <w:rPr>
          <w:rFonts w:ascii="Times New Roman" w:hAnsi="Times New Roman" w:cs="Times New Roman"/>
          <w:sz w:val="28"/>
          <w:szCs w:val="28"/>
          <w:lang w:val="uk-UA"/>
        </w:rPr>
        <w:t>вазоконстрикторних</w:t>
      </w:r>
      <w:proofErr w:type="spellEnd"/>
      <w:r w:rsidRPr="00262090">
        <w:rPr>
          <w:rFonts w:ascii="Times New Roman" w:hAnsi="Times New Roman" w:cs="Times New Roman"/>
          <w:sz w:val="28"/>
          <w:szCs w:val="28"/>
          <w:lang w:val="uk-UA"/>
        </w:rPr>
        <w:t xml:space="preserve"> реакцій, але й розвитком підвищеної реактивності уражених судин. Цим і пояснюється стійкість артеріальної гіпертензії при </w:t>
      </w:r>
      <w:proofErr w:type="spellStart"/>
      <w:r w:rsidRPr="00262090">
        <w:rPr>
          <w:rFonts w:ascii="Times New Roman" w:hAnsi="Times New Roman" w:cs="Times New Roman"/>
          <w:sz w:val="28"/>
          <w:szCs w:val="28"/>
          <w:lang w:val="uk-UA"/>
        </w:rPr>
        <w:t>прееклампсії</w:t>
      </w:r>
      <w:proofErr w:type="spellEnd"/>
      <w:r w:rsidRPr="00262090">
        <w:rPr>
          <w:rFonts w:ascii="Times New Roman" w:hAnsi="Times New Roman" w:cs="Times New Roman"/>
          <w:sz w:val="28"/>
          <w:szCs w:val="28"/>
          <w:lang w:val="uk-UA"/>
        </w:rPr>
        <w:t xml:space="preserve"> до терапії, яка проводиться. </w:t>
      </w:r>
    </w:p>
    <w:p w:rsidR="00D9390B" w:rsidRPr="00262090" w:rsidRDefault="00D9390B" w:rsidP="00245C2F">
      <w:pPr>
        <w:ind w:firstLine="708"/>
        <w:jc w:val="both"/>
        <w:rPr>
          <w:rFonts w:ascii="Times New Roman" w:hAnsi="Times New Roman" w:cs="Times New Roman"/>
          <w:sz w:val="28"/>
          <w:szCs w:val="28"/>
          <w:lang w:val="uk-UA"/>
        </w:rPr>
      </w:pPr>
      <w:r w:rsidRPr="00262090">
        <w:rPr>
          <w:rFonts w:ascii="Times New Roman" w:hAnsi="Times New Roman" w:cs="Times New Roman"/>
          <w:sz w:val="28"/>
          <w:szCs w:val="28"/>
          <w:lang w:val="uk-UA"/>
        </w:rPr>
        <w:t xml:space="preserve">Однак, залишається неясним механізм, що пояснює взаємозв’язок явищ ішемії плаценти й </w:t>
      </w:r>
      <w:proofErr w:type="spellStart"/>
      <w:r w:rsidRPr="00262090">
        <w:rPr>
          <w:rFonts w:ascii="Times New Roman" w:hAnsi="Times New Roman" w:cs="Times New Roman"/>
          <w:sz w:val="28"/>
          <w:szCs w:val="28"/>
          <w:lang w:val="uk-UA"/>
        </w:rPr>
        <w:t>генералізованого</w:t>
      </w:r>
      <w:proofErr w:type="spellEnd"/>
      <w:r w:rsidRPr="00262090">
        <w:rPr>
          <w:rFonts w:ascii="Times New Roman" w:hAnsi="Times New Roman" w:cs="Times New Roman"/>
          <w:sz w:val="28"/>
          <w:szCs w:val="28"/>
          <w:lang w:val="uk-UA"/>
        </w:rPr>
        <w:t xml:space="preserve"> ураження ендотелію. Передбачалося плацентарне походження факторів, що уражують ендотелій. Існує також припущення, відповідно до якого неадекватне співвідношення фетального </w:t>
      </w:r>
      <w:proofErr w:type="spellStart"/>
      <w:r w:rsidRPr="00262090">
        <w:rPr>
          <w:rFonts w:ascii="Times New Roman" w:hAnsi="Times New Roman" w:cs="Times New Roman"/>
          <w:sz w:val="28"/>
          <w:szCs w:val="28"/>
          <w:lang w:val="uk-UA"/>
        </w:rPr>
        <w:t>трофобласта</w:t>
      </w:r>
      <w:proofErr w:type="spellEnd"/>
      <w:r w:rsidRPr="00262090">
        <w:rPr>
          <w:rFonts w:ascii="Times New Roman" w:hAnsi="Times New Roman" w:cs="Times New Roman"/>
          <w:sz w:val="28"/>
          <w:szCs w:val="28"/>
          <w:lang w:val="uk-UA"/>
        </w:rPr>
        <w:t xml:space="preserve"> з материнською тканиною в </w:t>
      </w:r>
      <w:proofErr w:type="spellStart"/>
      <w:r w:rsidRPr="00262090">
        <w:rPr>
          <w:rFonts w:ascii="Times New Roman" w:hAnsi="Times New Roman" w:cs="Times New Roman"/>
          <w:sz w:val="28"/>
          <w:szCs w:val="28"/>
          <w:lang w:val="uk-UA"/>
        </w:rPr>
        <w:t>утероплацентарній</w:t>
      </w:r>
      <w:proofErr w:type="spellEnd"/>
      <w:r w:rsidRPr="00262090">
        <w:rPr>
          <w:rFonts w:ascii="Times New Roman" w:hAnsi="Times New Roman" w:cs="Times New Roman"/>
          <w:sz w:val="28"/>
          <w:szCs w:val="28"/>
          <w:lang w:val="uk-UA"/>
        </w:rPr>
        <w:t xml:space="preserve"> зоні призводить до посиленого утворення вільних радикалів, зменшення синтезу </w:t>
      </w:r>
      <w:proofErr w:type="spellStart"/>
      <w:r w:rsidRPr="00262090">
        <w:rPr>
          <w:rFonts w:ascii="Times New Roman" w:hAnsi="Times New Roman" w:cs="Times New Roman"/>
          <w:sz w:val="28"/>
          <w:szCs w:val="28"/>
          <w:lang w:val="uk-UA"/>
        </w:rPr>
        <w:t>простацикліну</w:t>
      </w:r>
      <w:proofErr w:type="spellEnd"/>
      <w:r w:rsidRPr="00262090">
        <w:rPr>
          <w:rFonts w:ascii="Times New Roman" w:hAnsi="Times New Roman" w:cs="Times New Roman"/>
          <w:sz w:val="28"/>
          <w:szCs w:val="28"/>
          <w:lang w:val="uk-UA"/>
        </w:rPr>
        <w:t xml:space="preserve"> та EDRF, збільшення продукції </w:t>
      </w:r>
      <w:proofErr w:type="spellStart"/>
      <w:r w:rsidRPr="00262090">
        <w:rPr>
          <w:rFonts w:ascii="Times New Roman" w:hAnsi="Times New Roman" w:cs="Times New Roman"/>
          <w:sz w:val="28"/>
          <w:szCs w:val="28"/>
          <w:lang w:val="uk-UA"/>
        </w:rPr>
        <w:t>тромбоксану</w:t>
      </w:r>
      <w:proofErr w:type="spellEnd"/>
      <w:r w:rsidRPr="00262090">
        <w:rPr>
          <w:rFonts w:ascii="Times New Roman" w:hAnsi="Times New Roman" w:cs="Times New Roman"/>
          <w:sz w:val="28"/>
          <w:szCs w:val="28"/>
          <w:lang w:val="uk-UA"/>
        </w:rPr>
        <w:t xml:space="preserve"> А</w:t>
      </w:r>
      <w:r w:rsidRPr="00262090">
        <w:rPr>
          <w:rFonts w:ascii="Times New Roman" w:hAnsi="Times New Roman" w:cs="Times New Roman"/>
          <w:sz w:val="28"/>
          <w:szCs w:val="28"/>
          <w:vertAlign w:val="subscript"/>
          <w:lang w:val="uk-UA"/>
        </w:rPr>
        <w:t>2</w:t>
      </w:r>
      <w:r w:rsidRPr="00262090">
        <w:rPr>
          <w:rFonts w:ascii="Times New Roman" w:hAnsi="Times New Roman" w:cs="Times New Roman"/>
          <w:sz w:val="28"/>
          <w:szCs w:val="28"/>
          <w:lang w:val="uk-UA"/>
        </w:rPr>
        <w:t xml:space="preserve"> та </w:t>
      </w:r>
      <w:proofErr w:type="spellStart"/>
      <w:r w:rsidRPr="00262090">
        <w:rPr>
          <w:rFonts w:ascii="Times New Roman" w:hAnsi="Times New Roman" w:cs="Times New Roman"/>
          <w:sz w:val="28"/>
          <w:szCs w:val="28"/>
          <w:lang w:val="uk-UA"/>
        </w:rPr>
        <w:t>ендотеліну</w:t>
      </w:r>
      <w:proofErr w:type="spellEnd"/>
      <w:r w:rsidRPr="00262090">
        <w:rPr>
          <w:rFonts w:ascii="Times New Roman" w:hAnsi="Times New Roman" w:cs="Times New Roman"/>
          <w:sz w:val="28"/>
          <w:szCs w:val="28"/>
          <w:lang w:val="uk-UA"/>
        </w:rPr>
        <w:t xml:space="preserve">. Результатом цих зрушень є ураження ендотелію та </w:t>
      </w:r>
      <w:proofErr w:type="spellStart"/>
      <w:r w:rsidRPr="00262090">
        <w:rPr>
          <w:rFonts w:ascii="Times New Roman" w:hAnsi="Times New Roman" w:cs="Times New Roman"/>
          <w:sz w:val="28"/>
          <w:szCs w:val="28"/>
          <w:lang w:val="uk-UA"/>
        </w:rPr>
        <w:t>генералізований</w:t>
      </w:r>
      <w:proofErr w:type="spellEnd"/>
      <w:r w:rsidRPr="00262090">
        <w:rPr>
          <w:rFonts w:ascii="Times New Roman" w:hAnsi="Times New Roman" w:cs="Times New Roman"/>
          <w:sz w:val="28"/>
          <w:szCs w:val="28"/>
          <w:lang w:val="uk-UA"/>
        </w:rPr>
        <w:t xml:space="preserve"> </w:t>
      </w:r>
      <w:r w:rsidR="00EF703C">
        <w:rPr>
          <w:rFonts w:ascii="Times New Roman" w:hAnsi="Times New Roman" w:cs="Times New Roman"/>
          <w:sz w:val="28"/>
          <w:szCs w:val="28"/>
          <w:lang w:val="uk-UA"/>
        </w:rPr>
        <w:t>ангіоспазм [</w:t>
      </w:r>
      <w:r w:rsidR="00EF703C" w:rsidRPr="00FF2BC4">
        <w:rPr>
          <w:rFonts w:ascii="Times New Roman" w:hAnsi="Times New Roman" w:cs="Times New Roman"/>
          <w:sz w:val="28"/>
          <w:szCs w:val="28"/>
        </w:rPr>
        <w:t>10</w:t>
      </w:r>
      <w:r w:rsidR="00EF703C">
        <w:rPr>
          <w:rFonts w:ascii="Times New Roman" w:hAnsi="Times New Roman" w:cs="Times New Roman"/>
          <w:sz w:val="28"/>
          <w:szCs w:val="28"/>
          <w:lang w:val="uk-UA"/>
        </w:rPr>
        <w:t>, 1</w:t>
      </w:r>
      <w:r w:rsidR="00EF703C" w:rsidRPr="00FF2BC4">
        <w:rPr>
          <w:rFonts w:ascii="Times New Roman" w:hAnsi="Times New Roman" w:cs="Times New Roman"/>
          <w:sz w:val="28"/>
          <w:szCs w:val="28"/>
        </w:rPr>
        <w:t>7</w:t>
      </w:r>
      <w:r w:rsidRPr="00262090">
        <w:rPr>
          <w:rFonts w:ascii="Times New Roman" w:hAnsi="Times New Roman" w:cs="Times New Roman"/>
          <w:sz w:val="28"/>
          <w:szCs w:val="28"/>
          <w:lang w:val="uk-UA"/>
        </w:rPr>
        <w:t>].</w:t>
      </w:r>
    </w:p>
    <w:p w:rsidR="00D9390B" w:rsidRPr="00262090" w:rsidRDefault="00D9390B" w:rsidP="00245C2F">
      <w:pPr>
        <w:ind w:firstLine="708"/>
        <w:jc w:val="both"/>
        <w:rPr>
          <w:rFonts w:ascii="Times New Roman" w:hAnsi="Times New Roman" w:cs="Times New Roman"/>
          <w:sz w:val="28"/>
          <w:szCs w:val="28"/>
          <w:lang w:val="uk-UA"/>
        </w:rPr>
      </w:pPr>
      <w:r w:rsidRPr="00262090">
        <w:rPr>
          <w:rFonts w:ascii="Times New Roman" w:hAnsi="Times New Roman" w:cs="Times New Roman"/>
          <w:sz w:val="28"/>
          <w:szCs w:val="28"/>
          <w:lang w:val="uk-UA"/>
        </w:rPr>
        <w:t xml:space="preserve">Не остаточно визначено роль окису азоту (NO) при розвитку </w:t>
      </w:r>
      <w:proofErr w:type="spellStart"/>
      <w:r w:rsidRPr="00262090">
        <w:rPr>
          <w:rFonts w:ascii="Times New Roman" w:hAnsi="Times New Roman" w:cs="Times New Roman"/>
          <w:sz w:val="28"/>
          <w:szCs w:val="28"/>
          <w:lang w:val="uk-UA"/>
        </w:rPr>
        <w:t>прееклампсії</w:t>
      </w:r>
      <w:proofErr w:type="spellEnd"/>
      <w:r w:rsidRPr="00262090">
        <w:rPr>
          <w:rFonts w:ascii="Times New Roman" w:hAnsi="Times New Roman" w:cs="Times New Roman"/>
          <w:sz w:val="28"/>
          <w:szCs w:val="28"/>
          <w:lang w:val="uk-UA"/>
        </w:rPr>
        <w:t xml:space="preserve">. Відомо, що NO не лише є могутнім </w:t>
      </w:r>
      <w:proofErr w:type="spellStart"/>
      <w:r w:rsidRPr="00262090">
        <w:rPr>
          <w:rFonts w:ascii="Times New Roman" w:hAnsi="Times New Roman" w:cs="Times New Roman"/>
          <w:sz w:val="28"/>
          <w:szCs w:val="28"/>
          <w:lang w:val="uk-UA"/>
        </w:rPr>
        <w:t>вазодилятатором</w:t>
      </w:r>
      <w:proofErr w:type="spellEnd"/>
      <w:r w:rsidRPr="00262090">
        <w:rPr>
          <w:rFonts w:ascii="Times New Roman" w:hAnsi="Times New Roman" w:cs="Times New Roman"/>
          <w:sz w:val="28"/>
          <w:szCs w:val="28"/>
          <w:lang w:val="uk-UA"/>
        </w:rPr>
        <w:t xml:space="preserve"> та інгібітором агрегації тромбоцитів, але й регулює </w:t>
      </w:r>
      <w:proofErr w:type="spellStart"/>
      <w:r w:rsidRPr="00262090">
        <w:rPr>
          <w:rFonts w:ascii="Times New Roman" w:hAnsi="Times New Roman" w:cs="Times New Roman"/>
          <w:sz w:val="28"/>
          <w:szCs w:val="28"/>
          <w:lang w:val="uk-UA"/>
        </w:rPr>
        <w:t>кровоплин</w:t>
      </w:r>
      <w:proofErr w:type="spellEnd"/>
      <w:r w:rsidRPr="00262090">
        <w:rPr>
          <w:rFonts w:ascii="Times New Roman" w:hAnsi="Times New Roman" w:cs="Times New Roman"/>
          <w:sz w:val="28"/>
          <w:szCs w:val="28"/>
          <w:lang w:val="uk-UA"/>
        </w:rPr>
        <w:t xml:space="preserve"> у плаценті. Передбачалося, що дефіцит NO може пояснити багато чого з особливостей </w:t>
      </w:r>
      <w:r w:rsidRPr="00262090">
        <w:rPr>
          <w:rFonts w:ascii="Times New Roman" w:hAnsi="Times New Roman" w:cs="Times New Roman"/>
          <w:sz w:val="28"/>
          <w:szCs w:val="28"/>
          <w:lang w:val="uk-UA"/>
        </w:rPr>
        <w:lastRenderedPageBreak/>
        <w:t xml:space="preserve">патофізіології </w:t>
      </w:r>
      <w:proofErr w:type="spellStart"/>
      <w:r w:rsidRPr="00262090">
        <w:rPr>
          <w:rFonts w:ascii="Times New Roman" w:hAnsi="Times New Roman" w:cs="Times New Roman"/>
          <w:sz w:val="28"/>
          <w:szCs w:val="28"/>
          <w:lang w:val="uk-UA"/>
        </w:rPr>
        <w:t>гестозу</w:t>
      </w:r>
      <w:proofErr w:type="spellEnd"/>
      <w:r w:rsidRPr="00262090">
        <w:rPr>
          <w:rFonts w:ascii="Times New Roman" w:hAnsi="Times New Roman" w:cs="Times New Roman"/>
          <w:sz w:val="28"/>
          <w:szCs w:val="28"/>
          <w:lang w:val="uk-UA"/>
        </w:rPr>
        <w:t xml:space="preserve">. Однак, з’ясувалося, що при </w:t>
      </w:r>
      <w:proofErr w:type="spellStart"/>
      <w:r w:rsidRPr="00262090">
        <w:rPr>
          <w:rFonts w:ascii="Times New Roman" w:hAnsi="Times New Roman" w:cs="Times New Roman"/>
          <w:sz w:val="28"/>
          <w:szCs w:val="28"/>
          <w:lang w:val="uk-UA"/>
        </w:rPr>
        <w:t>прееклампсії</w:t>
      </w:r>
      <w:proofErr w:type="spellEnd"/>
      <w:r w:rsidRPr="00262090">
        <w:rPr>
          <w:rFonts w:ascii="Times New Roman" w:hAnsi="Times New Roman" w:cs="Times New Roman"/>
          <w:sz w:val="28"/>
          <w:szCs w:val="28"/>
          <w:lang w:val="uk-UA"/>
        </w:rPr>
        <w:t xml:space="preserve"> характерним зрушенням є збільшення синтезу NO </w:t>
      </w:r>
      <w:proofErr w:type="spellStart"/>
      <w:r w:rsidRPr="00262090">
        <w:rPr>
          <w:rFonts w:ascii="Times New Roman" w:hAnsi="Times New Roman" w:cs="Times New Roman"/>
          <w:sz w:val="28"/>
          <w:szCs w:val="28"/>
          <w:lang w:val="uk-UA"/>
        </w:rPr>
        <w:t>ендотеліальними</w:t>
      </w:r>
      <w:proofErr w:type="spellEnd"/>
      <w:r w:rsidRPr="00262090">
        <w:rPr>
          <w:rFonts w:ascii="Times New Roman" w:hAnsi="Times New Roman" w:cs="Times New Roman"/>
          <w:sz w:val="28"/>
          <w:szCs w:val="28"/>
          <w:lang w:val="uk-UA"/>
        </w:rPr>
        <w:t xml:space="preserve"> к</w:t>
      </w:r>
      <w:r w:rsidR="00EF703C">
        <w:rPr>
          <w:rFonts w:ascii="Times New Roman" w:hAnsi="Times New Roman" w:cs="Times New Roman"/>
          <w:sz w:val="28"/>
          <w:szCs w:val="28"/>
          <w:lang w:val="uk-UA"/>
        </w:rPr>
        <w:t>літинами судин плаценти [</w:t>
      </w:r>
      <w:r w:rsidR="00EF703C" w:rsidRPr="00EF703C">
        <w:rPr>
          <w:rFonts w:ascii="Times New Roman" w:hAnsi="Times New Roman" w:cs="Times New Roman"/>
          <w:sz w:val="28"/>
          <w:szCs w:val="28"/>
        </w:rPr>
        <w:t>10</w:t>
      </w:r>
      <w:r w:rsidRPr="00262090">
        <w:rPr>
          <w:rFonts w:ascii="Times New Roman" w:hAnsi="Times New Roman" w:cs="Times New Roman"/>
          <w:sz w:val="28"/>
          <w:szCs w:val="28"/>
          <w:lang w:val="uk-UA"/>
        </w:rPr>
        <w:t>, 15</w:t>
      </w:r>
      <w:r w:rsidR="00EF703C">
        <w:rPr>
          <w:rFonts w:ascii="Times New Roman" w:hAnsi="Times New Roman" w:cs="Times New Roman"/>
          <w:sz w:val="28"/>
          <w:szCs w:val="28"/>
          <w:lang w:val="uk-UA"/>
        </w:rPr>
        <w:t>, 17</w:t>
      </w:r>
      <w:r w:rsidRPr="00262090">
        <w:rPr>
          <w:rFonts w:ascii="Times New Roman" w:hAnsi="Times New Roman" w:cs="Times New Roman"/>
          <w:sz w:val="28"/>
          <w:szCs w:val="28"/>
          <w:lang w:val="uk-UA"/>
        </w:rPr>
        <w:t>]. Відомо, що збільшення продукції NO може відбуватися при індукції NO-</w:t>
      </w:r>
      <w:proofErr w:type="spellStart"/>
      <w:r w:rsidRPr="00262090">
        <w:rPr>
          <w:rFonts w:ascii="Times New Roman" w:hAnsi="Times New Roman" w:cs="Times New Roman"/>
          <w:sz w:val="28"/>
          <w:szCs w:val="28"/>
          <w:lang w:val="uk-UA"/>
        </w:rPr>
        <w:t>синте</w:t>
      </w:r>
      <w:r w:rsidR="00EF703C">
        <w:rPr>
          <w:rFonts w:ascii="Times New Roman" w:hAnsi="Times New Roman" w:cs="Times New Roman"/>
          <w:sz w:val="28"/>
          <w:szCs w:val="28"/>
          <w:lang w:val="uk-UA"/>
        </w:rPr>
        <w:t>тази</w:t>
      </w:r>
      <w:proofErr w:type="spellEnd"/>
      <w:r w:rsidR="00EF703C">
        <w:rPr>
          <w:rFonts w:ascii="Times New Roman" w:hAnsi="Times New Roman" w:cs="Times New Roman"/>
          <w:sz w:val="28"/>
          <w:szCs w:val="28"/>
          <w:lang w:val="uk-UA"/>
        </w:rPr>
        <w:t xml:space="preserve"> </w:t>
      </w:r>
      <w:proofErr w:type="spellStart"/>
      <w:r w:rsidR="00EF703C">
        <w:rPr>
          <w:rFonts w:ascii="Times New Roman" w:hAnsi="Times New Roman" w:cs="Times New Roman"/>
          <w:sz w:val="28"/>
          <w:szCs w:val="28"/>
          <w:lang w:val="uk-UA"/>
        </w:rPr>
        <w:t>прозапальними</w:t>
      </w:r>
      <w:proofErr w:type="spellEnd"/>
      <w:r w:rsidR="00EF703C">
        <w:rPr>
          <w:rFonts w:ascii="Times New Roman" w:hAnsi="Times New Roman" w:cs="Times New Roman"/>
          <w:sz w:val="28"/>
          <w:szCs w:val="28"/>
          <w:lang w:val="uk-UA"/>
        </w:rPr>
        <w:t xml:space="preserve"> </w:t>
      </w:r>
      <w:proofErr w:type="spellStart"/>
      <w:r w:rsidR="00EF703C">
        <w:rPr>
          <w:rFonts w:ascii="Times New Roman" w:hAnsi="Times New Roman" w:cs="Times New Roman"/>
          <w:sz w:val="28"/>
          <w:szCs w:val="28"/>
          <w:lang w:val="uk-UA"/>
        </w:rPr>
        <w:t>цитокінами</w:t>
      </w:r>
      <w:proofErr w:type="spellEnd"/>
      <w:r w:rsidR="00EF703C">
        <w:rPr>
          <w:rFonts w:ascii="Times New Roman" w:hAnsi="Times New Roman" w:cs="Times New Roman"/>
          <w:sz w:val="28"/>
          <w:szCs w:val="28"/>
          <w:lang w:val="uk-UA"/>
        </w:rPr>
        <w:t xml:space="preserve"> [15</w:t>
      </w:r>
      <w:r w:rsidRPr="00262090">
        <w:rPr>
          <w:rFonts w:ascii="Times New Roman" w:hAnsi="Times New Roman" w:cs="Times New Roman"/>
          <w:sz w:val="28"/>
          <w:szCs w:val="28"/>
          <w:lang w:val="uk-UA"/>
        </w:rPr>
        <w:t xml:space="preserve">]. Отже, посилення синтезу NO при розвитку </w:t>
      </w:r>
      <w:proofErr w:type="spellStart"/>
      <w:r w:rsidRPr="00262090">
        <w:rPr>
          <w:rFonts w:ascii="Times New Roman" w:hAnsi="Times New Roman" w:cs="Times New Roman"/>
          <w:sz w:val="28"/>
          <w:szCs w:val="28"/>
          <w:lang w:val="uk-UA"/>
        </w:rPr>
        <w:t>гестозу</w:t>
      </w:r>
      <w:proofErr w:type="spellEnd"/>
      <w:r w:rsidRPr="00262090">
        <w:rPr>
          <w:rFonts w:ascii="Times New Roman" w:hAnsi="Times New Roman" w:cs="Times New Roman"/>
          <w:sz w:val="28"/>
          <w:szCs w:val="28"/>
          <w:lang w:val="uk-UA"/>
        </w:rPr>
        <w:t xml:space="preserve"> є доказом активації СЗР. Разом із тим, NO також може взаємодіяти із </w:t>
      </w:r>
      <w:proofErr w:type="spellStart"/>
      <w:r w:rsidRPr="00262090">
        <w:rPr>
          <w:rFonts w:ascii="Times New Roman" w:hAnsi="Times New Roman" w:cs="Times New Roman"/>
          <w:sz w:val="28"/>
          <w:szCs w:val="28"/>
          <w:lang w:val="uk-UA"/>
        </w:rPr>
        <w:t>супероксид-аніоном</w:t>
      </w:r>
      <w:proofErr w:type="spellEnd"/>
      <w:r w:rsidRPr="00262090">
        <w:rPr>
          <w:rFonts w:ascii="Times New Roman" w:hAnsi="Times New Roman" w:cs="Times New Roman"/>
          <w:sz w:val="28"/>
          <w:szCs w:val="28"/>
          <w:lang w:val="uk-UA"/>
        </w:rPr>
        <w:t xml:space="preserve">, утворювати </w:t>
      </w:r>
      <w:proofErr w:type="spellStart"/>
      <w:r w:rsidRPr="00262090">
        <w:rPr>
          <w:rFonts w:ascii="Times New Roman" w:hAnsi="Times New Roman" w:cs="Times New Roman"/>
          <w:sz w:val="28"/>
          <w:szCs w:val="28"/>
          <w:lang w:val="uk-UA"/>
        </w:rPr>
        <w:t>пероксинітрит-аніон</w:t>
      </w:r>
      <w:proofErr w:type="spellEnd"/>
      <w:r w:rsidRPr="00262090">
        <w:rPr>
          <w:rFonts w:ascii="Times New Roman" w:hAnsi="Times New Roman" w:cs="Times New Roman"/>
          <w:sz w:val="28"/>
          <w:szCs w:val="28"/>
          <w:lang w:val="uk-UA"/>
        </w:rPr>
        <w:t xml:space="preserve">, що є довгодіючим </w:t>
      </w:r>
      <w:proofErr w:type="spellStart"/>
      <w:r w:rsidRPr="00262090">
        <w:rPr>
          <w:rFonts w:ascii="Times New Roman" w:hAnsi="Times New Roman" w:cs="Times New Roman"/>
          <w:sz w:val="28"/>
          <w:szCs w:val="28"/>
          <w:lang w:val="uk-UA"/>
        </w:rPr>
        <w:t>оксидантом</w:t>
      </w:r>
      <w:proofErr w:type="spellEnd"/>
      <w:r w:rsidRPr="00262090">
        <w:rPr>
          <w:rFonts w:ascii="Times New Roman" w:hAnsi="Times New Roman" w:cs="Times New Roman"/>
          <w:sz w:val="28"/>
          <w:szCs w:val="28"/>
          <w:lang w:val="uk-UA"/>
        </w:rPr>
        <w:t xml:space="preserve"> із вираженим </w:t>
      </w:r>
      <w:proofErr w:type="spellStart"/>
      <w:r w:rsidRPr="00262090">
        <w:rPr>
          <w:rFonts w:ascii="Times New Roman" w:hAnsi="Times New Roman" w:cs="Times New Roman"/>
          <w:sz w:val="28"/>
          <w:szCs w:val="28"/>
          <w:lang w:val="uk-UA"/>
        </w:rPr>
        <w:t>пошкоджуючим</w:t>
      </w:r>
      <w:proofErr w:type="spellEnd"/>
      <w:r w:rsidRPr="00262090">
        <w:rPr>
          <w:rFonts w:ascii="Times New Roman" w:hAnsi="Times New Roman" w:cs="Times New Roman"/>
          <w:sz w:val="28"/>
          <w:szCs w:val="28"/>
          <w:lang w:val="uk-UA"/>
        </w:rPr>
        <w:t xml:space="preserve"> ефектом. Значну роль в ураженні ендотелію внаслідок ішемії плаценти відводять дисбалансу між окислюванням і механізмами </w:t>
      </w:r>
      <w:proofErr w:type="spellStart"/>
      <w:r w:rsidRPr="00262090">
        <w:rPr>
          <w:rFonts w:ascii="Times New Roman" w:hAnsi="Times New Roman" w:cs="Times New Roman"/>
          <w:sz w:val="28"/>
          <w:szCs w:val="28"/>
          <w:lang w:val="uk-UA"/>
        </w:rPr>
        <w:t>антиокислювання</w:t>
      </w:r>
      <w:proofErr w:type="spellEnd"/>
      <w:r w:rsidRPr="00262090">
        <w:rPr>
          <w:rFonts w:ascii="Times New Roman" w:hAnsi="Times New Roman" w:cs="Times New Roman"/>
          <w:sz w:val="28"/>
          <w:szCs w:val="28"/>
          <w:lang w:val="uk-UA"/>
        </w:rPr>
        <w:t xml:space="preserve">, а також збільшеній продукції вільних радикалів та </w:t>
      </w:r>
      <w:proofErr w:type="spellStart"/>
      <w:r w:rsidRPr="00262090">
        <w:rPr>
          <w:rFonts w:ascii="Times New Roman" w:hAnsi="Times New Roman" w:cs="Times New Roman"/>
          <w:sz w:val="28"/>
          <w:szCs w:val="28"/>
          <w:lang w:val="uk-UA"/>
        </w:rPr>
        <w:t>еластази</w:t>
      </w:r>
      <w:proofErr w:type="spellEnd"/>
      <w:r w:rsidRPr="00262090">
        <w:rPr>
          <w:rFonts w:ascii="Times New Roman" w:hAnsi="Times New Roman" w:cs="Times New Roman"/>
          <w:sz w:val="28"/>
          <w:szCs w:val="28"/>
          <w:lang w:val="uk-UA"/>
        </w:rPr>
        <w:t xml:space="preserve"> активованими </w:t>
      </w:r>
      <w:proofErr w:type="spellStart"/>
      <w:r w:rsidRPr="00262090">
        <w:rPr>
          <w:rFonts w:ascii="Times New Roman" w:hAnsi="Times New Roman" w:cs="Times New Roman"/>
          <w:sz w:val="28"/>
          <w:szCs w:val="28"/>
          <w:lang w:val="uk-UA"/>
        </w:rPr>
        <w:t>нейтрофілами</w:t>
      </w:r>
      <w:proofErr w:type="spellEnd"/>
      <w:r w:rsidRPr="00262090">
        <w:rPr>
          <w:rFonts w:ascii="Times New Roman" w:hAnsi="Times New Roman" w:cs="Times New Roman"/>
          <w:sz w:val="28"/>
          <w:szCs w:val="28"/>
          <w:lang w:val="uk-UA"/>
        </w:rPr>
        <w:t xml:space="preserve"> й </w:t>
      </w:r>
      <w:proofErr w:type="spellStart"/>
      <w:r w:rsidRPr="00262090">
        <w:rPr>
          <w:rFonts w:ascii="Times New Roman" w:hAnsi="Times New Roman" w:cs="Times New Roman"/>
          <w:sz w:val="28"/>
          <w:szCs w:val="28"/>
          <w:lang w:val="uk-UA"/>
        </w:rPr>
        <w:t>лімфоїдними</w:t>
      </w:r>
      <w:proofErr w:type="spellEnd"/>
      <w:r w:rsidRPr="00262090">
        <w:rPr>
          <w:rFonts w:ascii="Times New Roman" w:hAnsi="Times New Roman" w:cs="Times New Roman"/>
          <w:sz w:val="28"/>
          <w:szCs w:val="28"/>
          <w:lang w:val="uk-UA"/>
        </w:rPr>
        <w:t xml:space="preserve"> клітинами в </w:t>
      </w:r>
      <w:proofErr w:type="spellStart"/>
      <w:r w:rsidRPr="00262090">
        <w:rPr>
          <w:rFonts w:ascii="Times New Roman" w:hAnsi="Times New Roman" w:cs="Times New Roman"/>
          <w:sz w:val="28"/>
          <w:szCs w:val="28"/>
          <w:lang w:val="uk-UA"/>
        </w:rPr>
        <w:t>децидуальній</w:t>
      </w:r>
      <w:proofErr w:type="spellEnd"/>
      <w:r w:rsidRPr="00262090">
        <w:rPr>
          <w:rFonts w:ascii="Times New Roman" w:hAnsi="Times New Roman" w:cs="Times New Roman"/>
          <w:sz w:val="28"/>
          <w:szCs w:val="28"/>
          <w:lang w:val="uk-UA"/>
        </w:rPr>
        <w:t xml:space="preserve"> оболонці за участю імуногенних механізмів.</w:t>
      </w:r>
    </w:p>
    <w:p w:rsidR="00D9390B" w:rsidRPr="00262090" w:rsidRDefault="00D9390B" w:rsidP="00245C2F">
      <w:pPr>
        <w:ind w:firstLine="708"/>
        <w:jc w:val="both"/>
        <w:rPr>
          <w:rFonts w:ascii="Times New Roman" w:hAnsi="Times New Roman" w:cs="Times New Roman"/>
          <w:sz w:val="28"/>
          <w:szCs w:val="28"/>
          <w:lang w:val="uk-UA"/>
        </w:rPr>
      </w:pPr>
      <w:r w:rsidRPr="00262090">
        <w:rPr>
          <w:rFonts w:ascii="Times New Roman" w:hAnsi="Times New Roman" w:cs="Times New Roman"/>
          <w:sz w:val="28"/>
          <w:szCs w:val="28"/>
          <w:lang w:val="uk-UA"/>
        </w:rPr>
        <w:t xml:space="preserve">Таким чином, численними дослідженнями показано, що найбільш ймовірним механізмом тотального ураження ендотелію є розвиток системної запальної реакції. Достовірними ознаками СЗР є такі феномени, як активація системи комплементу, ПМЯЛ та макрофагів, а також ураження ендотелію у вагітних із </w:t>
      </w:r>
      <w:proofErr w:type="spellStart"/>
      <w:r w:rsidRPr="00262090">
        <w:rPr>
          <w:rFonts w:ascii="Times New Roman" w:hAnsi="Times New Roman" w:cs="Times New Roman"/>
          <w:sz w:val="28"/>
          <w:szCs w:val="28"/>
          <w:lang w:val="uk-UA"/>
        </w:rPr>
        <w:t>прееклампсією</w:t>
      </w:r>
      <w:proofErr w:type="spellEnd"/>
      <w:r w:rsidRPr="00262090">
        <w:rPr>
          <w:rFonts w:ascii="Times New Roman" w:hAnsi="Times New Roman" w:cs="Times New Roman"/>
          <w:sz w:val="28"/>
          <w:szCs w:val="28"/>
          <w:lang w:val="uk-UA"/>
        </w:rPr>
        <w:t xml:space="preserve">. Ураження ендотелію судин плаценти підсилює місцеву запальну реакцію, активує систему комплементу, фагоцити та ендотелій, що підтверджується нагромадженням макрофагів і Т-лімфоцитів навколо спіральних артерій, а також збільшенням експресії ІСАМ-1 в ендотелії судин плаценти та локальним підвищенням рівнів </w:t>
      </w:r>
      <w:proofErr w:type="spellStart"/>
      <w:r w:rsidRPr="00262090">
        <w:rPr>
          <w:rFonts w:ascii="Times New Roman" w:hAnsi="Times New Roman" w:cs="Times New Roman"/>
          <w:sz w:val="28"/>
          <w:szCs w:val="28"/>
          <w:lang w:val="uk-UA"/>
        </w:rPr>
        <w:t>цитокінів</w:t>
      </w:r>
      <w:proofErr w:type="spellEnd"/>
      <w:r w:rsidRPr="00262090">
        <w:rPr>
          <w:rFonts w:ascii="Times New Roman" w:hAnsi="Times New Roman" w:cs="Times New Roman"/>
          <w:sz w:val="28"/>
          <w:szCs w:val="28"/>
          <w:lang w:val="uk-UA"/>
        </w:rPr>
        <w:t xml:space="preserve">. Фіксація лейкоцитів на стінках судин відбувається при активації ендотелію. Підтвердженням активації ендотелію при розвитку </w:t>
      </w:r>
      <w:proofErr w:type="spellStart"/>
      <w:r w:rsidRPr="00262090">
        <w:rPr>
          <w:rFonts w:ascii="Times New Roman" w:hAnsi="Times New Roman" w:cs="Times New Roman"/>
          <w:sz w:val="28"/>
          <w:szCs w:val="28"/>
          <w:lang w:val="uk-UA"/>
        </w:rPr>
        <w:t>прееклампсії</w:t>
      </w:r>
      <w:proofErr w:type="spellEnd"/>
      <w:r w:rsidRPr="00262090">
        <w:rPr>
          <w:rFonts w:ascii="Times New Roman" w:hAnsi="Times New Roman" w:cs="Times New Roman"/>
          <w:sz w:val="28"/>
          <w:szCs w:val="28"/>
          <w:lang w:val="uk-UA"/>
        </w:rPr>
        <w:t xml:space="preserve"> є підвищення в плазмі концентрації молекул адгезії ІСАМ-1, VСАМ-1 порівняно з рівнями, що реєструються у жінок із нормальною вагітністю. Крім того, у жінок із пре еклампсією більш ніж у 1,5 </w:t>
      </w:r>
      <w:proofErr w:type="spellStart"/>
      <w:r w:rsidRPr="00262090">
        <w:rPr>
          <w:rFonts w:ascii="Times New Roman" w:hAnsi="Times New Roman" w:cs="Times New Roman"/>
          <w:sz w:val="28"/>
          <w:szCs w:val="28"/>
          <w:lang w:val="uk-UA"/>
        </w:rPr>
        <w:t>раза</w:t>
      </w:r>
      <w:proofErr w:type="spellEnd"/>
      <w:r w:rsidRPr="00262090">
        <w:rPr>
          <w:rFonts w:ascii="Times New Roman" w:hAnsi="Times New Roman" w:cs="Times New Roman"/>
          <w:sz w:val="28"/>
          <w:szCs w:val="28"/>
          <w:lang w:val="uk-UA"/>
        </w:rPr>
        <w:t xml:space="preserve"> підвищується вміс</w:t>
      </w:r>
      <w:r w:rsidR="00EF703C">
        <w:rPr>
          <w:rFonts w:ascii="Times New Roman" w:hAnsi="Times New Roman" w:cs="Times New Roman"/>
          <w:sz w:val="28"/>
          <w:szCs w:val="28"/>
          <w:lang w:val="uk-UA"/>
        </w:rPr>
        <w:t xml:space="preserve">т у плазмі sІСАМ-1 і sVСАМ-1 [19, </w:t>
      </w:r>
      <w:r w:rsidRPr="00262090">
        <w:rPr>
          <w:rFonts w:ascii="Times New Roman" w:hAnsi="Times New Roman" w:cs="Times New Roman"/>
          <w:sz w:val="28"/>
          <w:szCs w:val="28"/>
          <w:lang w:val="uk-UA"/>
        </w:rPr>
        <w:t>2</w:t>
      </w:r>
      <w:r w:rsidR="00EF703C">
        <w:rPr>
          <w:rFonts w:ascii="Times New Roman" w:hAnsi="Times New Roman" w:cs="Times New Roman"/>
          <w:sz w:val="28"/>
          <w:szCs w:val="28"/>
          <w:lang w:val="uk-UA"/>
        </w:rPr>
        <w:t>0</w:t>
      </w:r>
      <w:r w:rsidRPr="00262090">
        <w:rPr>
          <w:rFonts w:ascii="Times New Roman" w:hAnsi="Times New Roman" w:cs="Times New Roman"/>
          <w:sz w:val="28"/>
          <w:szCs w:val="28"/>
          <w:lang w:val="uk-UA"/>
        </w:rPr>
        <w:t>].</w:t>
      </w:r>
    </w:p>
    <w:p w:rsidR="00D9390B" w:rsidRPr="00262090" w:rsidRDefault="00D9390B" w:rsidP="00245C2F">
      <w:pPr>
        <w:ind w:firstLine="708"/>
        <w:jc w:val="both"/>
        <w:rPr>
          <w:rFonts w:ascii="Times New Roman" w:hAnsi="Times New Roman" w:cs="Times New Roman"/>
          <w:sz w:val="28"/>
          <w:szCs w:val="28"/>
          <w:lang w:val="uk-UA"/>
        </w:rPr>
      </w:pPr>
      <w:r w:rsidRPr="00262090">
        <w:rPr>
          <w:rFonts w:ascii="Times New Roman" w:hAnsi="Times New Roman" w:cs="Times New Roman"/>
          <w:sz w:val="28"/>
          <w:szCs w:val="28"/>
          <w:lang w:val="uk-UA"/>
        </w:rPr>
        <w:t xml:space="preserve">Відомо, що активація системи комплементу – одна з основних умов запуску механізму запалення. При нормальному перебігу вагітності цей процес відбувається поступово. У самій системі комплементу закладено механізм </w:t>
      </w:r>
      <w:proofErr w:type="spellStart"/>
      <w:r w:rsidRPr="00262090">
        <w:rPr>
          <w:rFonts w:ascii="Times New Roman" w:hAnsi="Times New Roman" w:cs="Times New Roman"/>
          <w:sz w:val="28"/>
          <w:szCs w:val="28"/>
          <w:lang w:val="uk-UA"/>
        </w:rPr>
        <w:t>автоактивації</w:t>
      </w:r>
      <w:proofErr w:type="spellEnd"/>
      <w:r w:rsidRPr="00262090">
        <w:rPr>
          <w:rFonts w:ascii="Times New Roman" w:hAnsi="Times New Roman" w:cs="Times New Roman"/>
          <w:sz w:val="28"/>
          <w:szCs w:val="28"/>
          <w:lang w:val="uk-UA"/>
        </w:rPr>
        <w:t xml:space="preserve">, роблячи її надзвичайно хиткою. Як відомо, система комплементу активується при тканинній ішемії і, отже, при ішемії плаценти. Порушення, що виникають при </w:t>
      </w:r>
      <w:proofErr w:type="spellStart"/>
      <w:r w:rsidRPr="00262090">
        <w:rPr>
          <w:rFonts w:ascii="Times New Roman" w:hAnsi="Times New Roman" w:cs="Times New Roman"/>
          <w:sz w:val="28"/>
          <w:szCs w:val="28"/>
          <w:lang w:val="uk-UA"/>
        </w:rPr>
        <w:t>гестозі</w:t>
      </w:r>
      <w:proofErr w:type="spellEnd"/>
      <w:r w:rsidRPr="00262090">
        <w:rPr>
          <w:rFonts w:ascii="Times New Roman" w:hAnsi="Times New Roman" w:cs="Times New Roman"/>
          <w:sz w:val="28"/>
          <w:szCs w:val="28"/>
          <w:lang w:val="uk-UA"/>
        </w:rPr>
        <w:t xml:space="preserve">, - ураження ендотелію та </w:t>
      </w:r>
      <w:proofErr w:type="spellStart"/>
      <w:r w:rsidRPr="00262090">
        <w:rPr>
          <w:rFonts w:ascii="Times New Roman" w:hAnsi="Times New Roman" w:cs="Times New Roman"/>
          <w:sz w:val="28"/>
          <w:szCs w:val="28"/>
          <w:lang w:val="uk-UA"/>
        </w:rPr>
        <w:t>артеріолоспазм</w:t>
      </w:r>
      <w:proofErr w:type="spellEnd"/>
      <w:r w:rsidRPr="00262090">
        <w:rPr>
          <w:rFonts w:ascii="Times New Roman" w:hAnsi="Times New Roman" w:cs="Times New Roman"/>
          <w:sz w:val="28"/>
          <w:szCs w:val="28"/>
          <w:lang w:val="uk-UA"/>
        </w:rPr>
        <w:t xml:space="preserve">, що визначають клінічні прояви цього ускладнення вагітності, можуть пояснюватися активацією комплементу, що закінчується прямим впливом на ендотелій судин та активацією лейкоцитів із продукцією </w:t>
      </w:r>
      <w:r w:rsidR="00B66B9A">
        <w:rPr>
          <w:rFonts w:ascii="Times New Roman" w:hAnsi="Times New Roman" w:cs="Times New Roman"/>
          <w:sz w:val="28"/>
          <w:szCs w:val="28"/>
          <w:lang w:val="uk-UA"/>
        </w:rPr>
        <w:t>сильних запальних медіаторів [1</w:t>
      </w:r>
      <w:r w:rsidR="00B66B9A" w:rsidRPr="00B66B9A">
        <w:rPr>
          <w:rFonts w:ascii="Times New Roman" w:hAnsi="Times New Roman" w:cs="Times New Roman"/>
          <w:sz w:val="28"/>
          <w:szCs w:val="28"/>
          <w:lang w:val="uk-UA"/>
        </w:rPr>
        <w:t>7</w:t>
      </w:r>
      <w:r w:rsidR="00B66B9A">
        <w:rPr>
          <w:rFonts w:ascii="Times New Roman" w:hAnsi="Times New Roman" w:cs="Times New Roman"/>
          <w:sz w:val="28"/>
          <w:szCs w:val="28"/>
          <w:lang w:val="uk-UA"/>
        </w:rPr>
        <w:t>, 1</w:t>
      </w:r>
      <w:r w:rsidR="00B66B9A" w:rsidRPr="00B66B9A">
        <w:rPr>
          <w:rFonts w:ascii="Times New Roman" w:hAnsi="Times New Roman" w:cs="Times New Roman"/>
          <w:sz w:val="28"/>
          <w:szCs w:val="28"/>
          <w:lang w:val="uk-UA"/>
        </w:rPr>
        <w:t>8</w:t>
      </w:r>
      <w:r w:rsidRPr="00262090">
        <w:rPr>
          <w:rFonts w:ascii="Times New Roman" w:hAnsi="Times New Roman" w:cs="Times New Roman"/>
          <w:sz w:val="28"/>
          <w:szCs w:val="28"/>
          <w:lang w:val="uk-UA"/>
        </w:rPr>
        <w:t>].</w:t>
      </w:r>
    </w:p>
    <w:p w:rsidR="00D9390B" w:rsidRPr="00262090" w:rsidRDefault="00D9390B" w:rsidP="00245C2F">
      <w:pPr>
        <w:ind w:firstLine="708"/>
        <w:jc w:val="both"/>
        <w:rPr>
          <w:rFonts w:ascii="Times New Roman" w:hAnsi="Times New Roman" w:cs="Times New Roman"/>
          <w:sz w:val="28"/>
          <w:szCs w:val="28"/>
          <w:lang w:val="uk-UA"/>
        </w:rPr>
      </w:pPr>
      <w:r w:rsidRPr="00262090">
        <w:rPr>
          <w:rFonts w:ascii="Times New Roman" w:hAnsi="Times New Roman" w:cs="Times New Roman"/>
          <w:sz w:val="28"/>
          <w:szCs w:val="28"/>
          <w:lang w:val="uk-UA"/>
        </w:rPr>
        <w:lastRenderedPageBreak/>
        <w:t xml:space="preserve">Відомо, що </w:t>
      </w:r>
      <w:proofErr w:type="spellStart"/>
      <w:r w:rsidRPr="00262090">
        <w:rPr>
          <w:rFonts w:ascii="Times New Roman" w:hAnsi="Times New Roman" w:cs="Times New Roman"/>
          <w:sz w:val="28"/>
          <w:szCs w:val="28"/>
          <w:lang w:val="uk-UA"/>
        </w:rPr>
        <w:t>децидуальні</w:t>
      </w:r>
      <w:proofErr w:type="spellEnd"/>
      <w:r w:rsidRPr="00262090">
        <w:rPr>
          <w:rFonts w:ascii="Times New Roman" w:hAnsi="Times New Roman" w:cs="Times New Roman"/>
          <w:sz w:val="28"/>
          <w:szCs w:val="28"/>
          <w:lang w:val="uk-UA"/>
        </w:rPr>
        <w:t xml:space="preserve"> клітини синтезують фактор, який стимулює колонії гранулоцитів/макрофагів, необхідний для швидкого росту та диференціювання </w:t>
      </w:r>
      <w:proofErr w:type="spellStart"/>
      <w:r w:rsidRPr="00262090">
        <w:rPr>
          <w:rFonts w:ascii="Times New Roman" w:hAnsi="Times New Roman" w:cs="Times New Roman"/>
          <w:sz w:val="28"/>
          <w:szCs w:val="28"/>
          <w:lang w:val="uk-UA"/>
        </w:rPr>
        <w:t>трофобласта</w:t>
      </w:r>
      <w:proofErr w:type="spellEnd"/>
      <w:r w:rsidRPr="00262090">
        <w:rPr>
          <w:rFonts w:ascii="Times New Roman" w:hAnsi="Times New Roman" w:cs="Times New Roman"/>
          <w:sz w:val="28"/>
          <w:szCs w:val="28"/>
          <w:lang w:val="uk-UA"/>
        </w:rPr>
        <w:t xml:space="preserve">. При </w:t>
      </w:r>
      <w:proofErr w:type="spellStart"/>
      <w:r w:rsidRPr="00262090">
        <w:rPr>
          <w:rFonts w:ascii="Times New Roman" w:hAnsi="Times New Roman" w:cs="Times New Roman"/>
          <w:sz w:val="28"/>
          <w:szCs w:val="28"/>
          <w:lang w:val="uk-UA"/>
        </w:rPr>
        <w:t>гестозі</w:t>
      </w:r>
      <w:proofErr w:type="spellEnd"/>
      <w:r w:rsidRPr="00262090">
        <w:rPr>
          <w:rFonts w:ascii="Times New Roman" w:hAnsi="Times New Roman" w:cs="Times New Roman"/>
          <w:sz w:val="28"/>
          <w:szCs w:val="28"/>
          <w:lang w:val="uk-UA"/>
        </w:rPr>
        <w:t xml:space="preserve"> рівень цього фактора підвищується більш значно порівняно з нормальною вагітністю. Макрофаги, які нагромаджуються у </w:t>
      </w:r>
      <w:proofErr w:type="spellStart"/>
      <w:r w:rsidRPr="00262090">
        <w:rPr>
          <w:rFonts w:ascii="Times New Roman" w:hAnsi="Times New Roman" w:cs="Times New Roman"/>
          <w:sz w:val="28"/>
          <w:szCs w:val="28"/>
          <w:lang w:val="uk-UA"/>
        </w:rPr>
        <w:t>децидуальній</w:t>
      </w:r>
      <w:proofErr w:type="spellEnd"/>
      <w:r w:rsidRPr="00262090">
        <w:rPr>
          <w:rFonts w:ascii="Times New Roman" w:hAnsi="Times New Roman" w:cs="Times New Roman"/>
          <w:sz w:val="28"/>
          <w:szCs w:val="28"/>
          <w:lang w:val="uk-UA"/>
        </w:rPr>
        <w:t xml:space="preserve"> оболонці й фетальній </w:t>
      </w:r>
      <w:proofErr w:type="spellStart"/>
      <w:r w:rsidRPr="00262090">
        <w:rPr>
          <w:rFonts w:ascii="Times New Roman" w:hAnsi="Times New Roman" w:cs="Times New Roman"/>
          <w:sz w:val="28"/>
          <w:szCs w:val="28"/>
          <w:lang w:val="uk-UA"/>
        </w:rPr>
        <w:t>хоріальній</w:t>
      </w:r>
      <w:proofErr w:type="spellEnd"/>
      <w:r w:rsidRPr="00262090">
        <w:rPr>
          <w:rFonts w:ascii="Times New Roman" w:hAnsi="Times New Roman" w:cs="Times New Roman"/>
          <w:sz w:val="28"/>
          <w:szCs w:val="28"/>
          <w:lang w:val="uk-UA"/>
        </w:rPr>
        <w:t xml:space="preserve"> ворсинчастій тканині, синтезують фактор некро</w:t>
      </w:r>
      <w:r w:rsidR="00B66B9A">
        <w:rPr>
          <w:rFonts w:ascii="Times New Roman" w:hAnsi="Times New Roman" w:cs="Times New Roman"/>
          <w:sz w:val="28"/>
          <w:szCs w:val="28"/>
          <w:lang w:val="uk-UA"/>
        </w:rPr>
        <w:t>зу пухлини-альфа (ФНП-α) [</w:t>
      </w:r>
      <w:r w:rsidR="00B66B9A" w:rsidRPr="00B66B9A">
        <w:rPr>
          <w:rFonts w:ascii="Times New Roman" w:hAnsi="Times New Roman" w:cs="Times New Roman"/>
          <w:sz w:val="28"/>
          <w:szCs w:val="28"/>
          <w:lang w:val="uk-UA"/>
        </w:rPr>
        <w:t>21</w:t>
      </w:r>
      <w:r w:rsidRPr="00262090">
        <w:rPr>
          <w:rFonts w:ascii="Times New Roman" w:hAnsi="Times New Roman" w:cs="Times New Roman"/>
          <w:sz w:val="28"/>
          <w:szCs w:val="28"/>
          <w:lang w:val="uk-UA"/>
        </w:rPr>
        <w:t>].</w:t>
      </w:r>
    </w:p>
    <w:p w:rsidR="00D9390B" w:rsidRPr="00262090" w:rsidRDefault="00D9390B" w:rsidP="00245C2F">
      <w:pPr>
        <w:ind w:firstLine="708"/>
        <w:jc w:val="both"/>
        <w:rPr>
          <w:rFonts w:ascii="Times New Roman" w:hAnsi="Times New Roman" w:cs="Times New Roman"/>
          <w:sz w:val="28"/>
          <w:szCs w:val="28"/>
          <w:lang w:val="uk-UA"/>
        </w:rPr>
      </w:pPr>
      <w:r w:rsidRPr="00262090">
        <w:rPr>
          <w:rFonts w:ascii="Times New Roman" w:hAnsi="Times New Roman" w:cs="Times New Roman"/>
          <w:sz w:val="28"/>
          <w:szCs w:val="28"/>
          <w:lang w:val="uk-UA"/>
        </w:rPr>
        <w:t xml:space="preserve">Зв'язок між підвищенням рівнів </w:t>
      </w:r>
      <w:proofErr w:type="spellStart"/>
      <w:r w:rsidRPr="00262090">
        <w:rPr>
          <w:rFonts w:ascii="Times New Roman" w:hAnsi="Times New Roman" w:cs="Times New Roman"/>
          <w:sz w:val="28"/>
          <w:szCs w:val="28"/>
          <w:lang w:val="uk-UA"/>
        </w:rPr>
        <w:t>цитокінів</w:t>
      </w:r>
      <w:proofErr w:type="spellEnd"/>
      <w:r w:rsidRPr="00262090">
        <w:rPr>
          <w:rFonts w:ascii="Times New Roman" w:hAnsi="Times New Roman" w:cs="Times New Roman"/>
          <w:sz w:val="28"/>
          <w:szCs w:val="28"/>
          <w:lang w:val="uk-UA"/>
        </w:rPr>
        <w:t xml:space="preserve">, які виробляються </w:t>
      </w:r>
      <w:proofErr w:type="spellStart"/>
      <w:r w:rsidRPr="00262090">
        <w:rPr>
          <w:rFonts w:ascii="Times New Roman" w:hAnsi="Times New Roman" w:cs="Times New Roman"/>
          <w:sz w:val="28"/>
          <w:szCs w:val="28"/>
          <w:lang w:val="uk-UA"/>
        </w:rPr>
        <w:t>нейтрофілами</w:t>
      </w:r>
      <w:proofErr w:type="spellEnd"/>
      <w:r w:rsidRPr="00262090">
        <w:rPr>
          <w:rFonts w:ascii="Times New Roman" w:hAnsi="Times New Roman" w:cs="Times New Roman"/>
          <w:sz w:val="28"/>
          <w:szCs w:val="28"/>
          <w:lang w:val="uk-UA"/>
        </w:rPr>
        <w:t xml:space="preserve">, і розвитком </w:t>
      </w:r>
      <w:proofErr w:type="spellStart"/>
      <w:r w:rsidRPr="00262090">
        <w:rPr>
          <w:rFonts w:ascii="Times New Roman" w:hAnsi="Times New Roman" w:cs="Times New Roman"/>
          <w:sz w:val="28"/>
          <w:szCs w:val="28"/>
          <w:lang w:val="uk-UA"/>
        </w:rPr>
        <w:t>прееклампсії</w:t>
      </w:r>
      <w:proofErr w:type="spellEnd"/>
      <w:r w:rsidRPr="00262090">
        <w:rPr>
          <w:rFonts w:ascii="Times New Roman" w:hAnsi="Times New Roman" w:cs="Times New Roman"/>
          <w:sz w:val="28"/>
          <w:szCs w:val="28"/>
          <w:lang w:val="uk-UA"/>
        </w:rPr>
        <w:t xml:space="preserve"> вважається настільки очевидним, що реєстрація рівня </w:t>
      </w:r>
      <w:proofErr w:type="spellStart"/>
      <w:r w:rsidRPr="00262090">
        <w:rPr>
          <w:rFonts w:ascii="Times New Roman" w:hAnsi="Times New Roman" w:cs="Times New Roman"/>
          <w:sz w:val="28"/>
          <w:szCs w:val="28"/>
          <w:lang w:val="uk-UA"/>
        </w:rPr>
        <w:t>цитокінів</w:t>
      </w:r>
      <w:proofErr w:type="spellEnd"/>
      <w:r w:rsidRPr="00262090">
        <w:rPr>
          <w:rFonts w:ascii="Times New Roman" w:hAnsi="Times New Roman" w:cs="Times New Roman"/>
          <w:sz w:val="28"/>
          <w:szCs w:val="28"/>
          <w:lang w:val="uk-UA"/>
        </w:rPr>
        <w:t xml:space="preserve"> у плазмі пропонується як критерії ранньої діагностики </w:t>
      </w:r>
      <w:proofErr w:type="spellStart"/>
      <w:r w:rsidRPr="00262090">
        <w:rPr>
          <w:rFonts w:ascii="Times New Roman" w:hAnsi="Times New Roman" w:cs="Times New Roman"/>
          <w:sz w:val="28"/>
          <w:szCs w:val="28"/>
          <w:lang w:val="uk-UA"/>
        </w:rPr>
        <w:t>гестозу</w:t>
      </w:r>
      <w:proofErr w:type="spellEnd"/>
      <w:r w:rsidRPr="00262090">
        <w:rPr>
          <w:rFonts w:ascii="Times New Roman" w:hAnsi="Times New Roman" w:cs="Times New Roman"/>
          <w:sz w:val="28"/>
          <w:szCs w:val="28"/>
          <w:lang w:val="uk-UA"/>
        </w:rPr>
        <w:t xml:space="preserve">. Зокрема, як показали дослідження, розвиток </w:t>
      </w:r>
      <w:proofErr w:type="spellStart"/>
      <w:r w:rsidRPr="00262090">
        <w:rPr>
          <w:rFonts w:ascii="Times New Roman" w:hAnsi="Times New Roman" w:cs="Times New Roman"/>
          <w:sz w:val="28"/>
          <w:szCs w:val="28"/>
          <w:lang w:val="uk-UA"/>
        </w:rPr>
        <w:t>прееклампсії</w:t>
      </w:r>
      <w:proofErr w:type="spellEnd"/>
      <w:r w:rsidRPr="00262090">
        <w:rPr>
          <w:rFonts w:ascii="Times New Roman" w:hAnsi="Times New Roman" w:cs="Times New Roman"/>
          <w:sz w:val="28"/>
          <w:szCs w:val="28"/>
          <w:lang w:val="uk-UA"/>
        </w:rPr>
        <w:t xml:space="preserve"> у вагітних із артеріальною гіпертензією слід прогнозувати при зростанні інтерлейкіну-2 більш ніж 30 </w:t>
      </w:r>
      <w:proofErr w:type="spellStart"/>
      <w:r w:rsidRPr="00262090">
        <w:rPr>
          <w:rFonts w:ascii="Times New Roman" w:hAnsi="Times New Roman" w:cs="Times New Roman"/>
          <w:sz w:val="28"/>
          <w:szCs w:val="28"/>
          <w:lang w:val="uk-UA"/>
        </w:rPr>
        <w:t>пкг</w:t>
      </w:r>
      <w:proofErr w:type="spellEnd"/>
      <w:r w:rsidRPr="00262090">
        <w:rPr>
          <w:rFonts w:ascii="Times New Roman" w:hAnsi="Times New Roman" w:cs="Times New Roman"/>
          <w:sz w:val="28"/>
          <w:szCs w:val="28"/>
          <w:lang w:val="uk-UA"/>
        </w:rPr>
        <w:t>/</w:t>
      </w:r>
      <w:proofErr w:type="spellStart"/>
      <w:r w:rsidRPr="00262090">
        <w:rPr>
          <w:rFonts w:ascii="Times New Roman" w:hAnsi="Times New Roman" w:cs="Times New Roman"/>
          <w:sz w:val="28"/>
          <w:szCs w:val="28"/>
          <w:lang w:val="uk-UA"/>
        </w:rPr>
        <w:t>мл</w:t>
      </w:r>
      <w:proofErr w:type="spellEnd"/>
      <w:r w:rsidRPr="00262090">
        <w:rPr>
          <w:rFonts w:ascii="Times New Roman" w:hAnsi="Times New Roman" w:cs="Times New Roman"/>
          <w:sz w:val="28"/>
          <w:szCs w:val="28"/>
          <w:lang w:val="uk-UA"/>
        </w:rPr>
        <w:t xml:space="preserve">, ФНП-α – 50,5 </w:t>
      </w:r>
      <w:proofErr w:type="spellStart"/>
      <w:r w:rsidRPr="00262090">
        <w:rPr>
          <w:rFonts w:ascii="Times New Roman" w:hAnsi="Times New Roman" w:cs="Times New Roman"/>
          <w:sz w:val="28"/>
          <w:szCs w:val="28"/>
          <w:lang w:val="uk-UA"/>
        </w:rPr>
        <w:t>пкг</w:t>
      </w:r>
      <w:proofErr w:type="spellEnd"/>
      <w:r w:rsidRPr="00262090">
        <w:rPr>
          <w:rFonts w:ascii="Times New Roman" w:hAnsi="Times New Roman" w:cs="Times New Roman"/>
          <w:sz w:val="28"/>
          <w:szCs w:val="28"/>
          <w:lang w:val="uk-UA"/>
        </w:rPr>
        <w:t>/</w:t>
      </w:r>
      <w:proofErr w:type="spellStart"/>
      <w:r w:rsidRPr="00262090">
        <w:rPr>
          <w:rFonts w:ascii="Times New Roman" w:hAnsi="Times New Roman" w:cs="Times New Roman"/>
          <w:sz w:val="28"/>
          <w:szCs w:val="28"/>
          <w:lang w:val="uk-UA"/>
        </w:rPr>
        <w:t>мл</w:t>
      </w:r>
      <w:proofErr w:type="spellEnd"/>
      <w:r w:rsidRPr="00262090">
        <w:rPr>
          <w:rFonts w:ascii="Times New Roman" w:hAnsi="Times New Roman" w:cs="Times New Roman"/>
          <w:sz w:val="28"/>
          <w:szCs w:val="28"/>
          <w:lang w:val="uk-UA"/>
        </w:rPr>
        <w:t xml:space="preserve"> та вище, а також при зменшенні інтерлейкіну-10 нижче 12,0 </w:t>
      </w:r>
      <w:proofErr w:type="spellStart"/>
      <w:r w:rsidRPr="00262090">
        <w:rPr>
          <w:rFonts w:ascii="Times New Roman" w:hAnsi="Times New Roman" w:cs="Times New Roman"/>
          <w:sz w:val="28"/>
          <w:szCs w:val="28"/>
          <w:lang w:val="uk-UA"/>
        </w:rPr>
        <w:t>пкг</w:t>
      </w:r>
      <w:proofErr w:type="spellEnd"/>
      <w:r w:rsidRPr="00262090">
        <w:rPr>
          <w:rFonts w:ascii="Times New Roman" w:hAnsi="Times New Roman" w:cs="Times New Roman"/>
          <w:sz w:val="28"/>
          <w:szCs w:val="28"/>
          <w:lang w:val="uk-UA"/>
        </w:rPr>
        <w:t>/</w:t>
      </w:r>
      <w:proofErr w:type="spellStart"/>
      <w:r w:rsidRPr="00262090">
        <w:rPr>
          <w:rFonts w:ascii="Times New Roman" w:hAnsi="Times New Roman" w:cs="Times New Roman"/>
          <w:sz w:val="28"/>
          <w:szCs w:val="28"/>
          <w:lang w:val="uk-UA"/>
        </w:rPr>
        <w:t>мл</w:t>
      </w:r>
      <w:proofErr w:type="spellEnd"/>
      <w:r w:rsidRPr="00262090">
        <w:rPr>
          <w:rFonts w:ascii="Times New Roman" w:hAnsi="Times New Roman" w:cs="Times New Roman"/>
          <w:sz w:val="28"/>
          <w:szCs w:val="28"/>
          <w:lang w:val="uk-UA"/>
        </w:rPr>
        <w:t xml:space="preserve">. . Також підвищується в плазмі крові при </w:t>
      </w:r>
      <w:proofErr w:type="spellStart"/>
      <w:r w:rsidRPr="00262090">
        <w:rPr>
          <w:rFonts w:ascii="Times New Roman" w:hAnsi="Times New Roman" w:cs="Times New Roman"/>
          <w:sz w:val="28"/>
          <w:szCs w:val="28"/>
          <w:lang w:val="uk-UA"/>
        </w:rPr>
        <w:t>преекламп</w:t>
      </w:r>
      <w:r w:rsidR="00B66B9A">
        <w:rPr>
          <w:rFonts w:ascii="Times New Roman" w:hAnsi="Times New Roman" w:cs="Times New Roman"/>
          <w:sz w:val="28"/>
          <w:szCs w:val="28"/>
          <w:lang w:val="uk-UA"/>
        </w:rPr>
        <w:t>сії</w:t>
      </w:r>
      <w:proofErr w:type="spellEnd"/>
      <w:r w:rsidR="00B66B9A">
        <w:rPr>
          <w:rFonts w:ascii="Times New Roman" w:hAnsi="Times New Roman" w:cs="Times New Roman"/>
          <w:sz w:val="28"/>
          <w:szCs w:val="28"/>
          <w:lang w:val="uk-UA"/>
        </w:rPr>
        <w:t xml:space="preserve"> концентрація IL-2 та IL-6 [</w:t>
      </w:r>
      <w:r w:rsidR="00B66B9A" w:rsidRPr="00B66B9A">
        <w:rPr>
          <w:rFonts w:ascii="Times New Roman" w:hAnsi="Times New Roman" w:cs="Times New Roman"/>
          <w:sz w:val="28"/>
          <w:szCs w:val="28"/>
        </w:rPr>
        <w:t>15</w:t>
      </w:r>
      <w:r w:rsidR="00B66B9A">
        <w:rPr>
          <w:rFonts w:ascii="Times New Roman" w:hAnsi="Times New Roman" w:cs="Times New Roman"/>
          <w:sz w:val="28"/>
          <w:szCs w:val="28"/>
          <w:lang w:val="uk-UA"/>
        </w:rPr>
        <w:t>, 1</w:t>
      </w:r>
      <w:r w:rsidR="00B66B9A" w:rsidRPr="00B66B9A">
        <w:rPr>
          <w:rFonts w:ascii="Times New Roman" w:hAnsi="Times New Roman" w:cs="Times New Roman"/>
          <w:sz w:val="28"/>
          <w:szCs w:val="28"/>
        </w:rPr>
        <w:t>7</w:t>
      </w:r>
      <w:r w:rsidRPr="00262090">
        <w:rPr>
          <w:rFonts w:ascii="Times New Roman" w:hAnsi="Times New Roman" w:cs="Times New Roman"/>
          <w:sz w:val="28"/>
          <w:szCs w:val="28"/>
          <w:lang w:val="uk-UA"/>
        </w:rPr>
        <w:t xml:space="preserve">]. Відомо, що збільшення секреції зазначених </w:t>
      </w:r>
      <w:proofErr w:type="spellStart"/>
      <w:r w:rsidRPr="00262090">
        <w:rPr>
          <w:rFonts w:ascii="Times New Roman" w:hAnsi="Times New Roman" w:cs="Times New Roman"/>
          <w:sz w:val="28"/>
          <w:szCs w:val="28"/>
          <w:lang w:val="uk-UA"/>
        </w:rPr>
        <w:t>цитокінів</w:t>
      </w:r>
      <w:proofErr w:type="spellEnd"/>
      <w:r w:rsidRPr="00262090">
        <w:rPr>
          <w:rFonts w:ascii="Times New Roman" w:hAnsi="Times New Roman" w:cs="Times New Roman"/>
          <w:sz w:val="28"/>
          <w:szCs w:val="28"/>
          <w:lang w:val="uk-UA"/>
        </w:rPr>
        <w:t xml:space="preserve"> та медіаторів є доказом активації моноцитів/макрофагів. Характерно, що підвищення концентрації ФНП-α при </w:t>
      </w:r>
      <w:proofErr w:type="spellStart"/>
      <w:r w:rsidRPr="00262090">
        <w:rPr>
          <w:rFonts w:ascii="Times New Roman" w:hAnsi="Times New Roman" w:cs="Times New Roman"/>
          <w:sz w:val="28"/>
          <w:szCs w:val="28"/>
          <w:lang w:val="uk-UA"/>
        </w:rPr>
        <w:t>прееклампсії</w:t>
      </w:r>
      <w:proofErr w:type="spellEnd"/>
      <w:r w:rsidRPr="00262090">
        <w:rPr>
          <w:rFonts w:ascii="Times New Roman" w:hAnsi="Times New Roman" w:cs="Times New Roman"/>
          <w:sz w:val="28"/>
          <w:szCs w:val="28"/>
          <w:lang w:val="uk-UA"/>
        </w:rPr>
        <w:t xml:space="preserve"> відмічалося при клінічних проявах ускладнення. Це свідчить про те, що ураження ендотелію визначально ініціюється не впливом ФНП-α. Отже, макрофаги включаються у патогенез </w:t>
      </w:r>
      <w:proofErr w:type="spellStart"/>
      <w:r w:rsidRPr="00262090">
        <w:rPr>
          <w:rFonts w:ascii="Times New Roman" w:hAnsi="Times New Roman" w:cs="Times New Roman"/>
          <w:sz w:val="28"/>
          <w:szCs w:val="28"/>
          <w:lang w:val="uk-UA"/>
        </w:rPr>
        <w:t>прееклампсії</w:t>
      </w:r>
      <w:proofErr w:type="spellEnd"/>
      <w:r w:rsidRPr="00262090">
        <w:rPr>
          <w:rFonts w:ascii="Times New Roman" w:hAnsi="Times New Roman" w:cs="Times New Roman"/>
          <w:sz w:val="28"/>
          <w:szCs w:val="28"/>
          <w:lang w:val="uk-UA"/>
        </w:rPr>
        <w:t xml:space="preserve"> в умовах розвиненої активації та/або ураження ендотелію. Для уточнення ступеня активації фагоцитів при </w:t>
      </w:r>
      <w:proofErr w:type="spellStart"/>
      <w:r w:rsidRPr="00262090">
        <w:rPr>
          <w:rFonts w:ascii="Times New Roman" w:hAnsi="Times New Roman" w:cs="Times New Roman"/>
          <w:sz w:val="28"/>
          <w:szCs w:val="28"/>
          <w:lang w:val="uk-UA"/>
        </w:rPr>
        <w:t>прееклампсії</w:t>
      </w:r>
      <w:proofErr w:type="spellEnd"/>
      <w:r w:rsidRPr="00262090">
        <w:rPr>
          <w:rFonts w:ascii="Times New Roman" w:hAnsi="Times New Roman" w:cs="Times New Roman"/>
          <w:sz w:val="28"/>
          <w:szCs w:val="28"/>
          <w:lang w:val="uk-UA"/>
        </w:rPr>
        <w:t xml:space="preserve"> необхідне подальше вивчення процесів ПОЛ, кількісної оцінки синтезу </w:t>
      </w:r>
      <w:proofErr w:type="spellStart"/>
      <w:r w:rsidRPr="00262090">
        <w:rPr>
          <w:rFonts w:ascii="Times New Roman" w:hAnsi="Times New Roman" w:cs="Times New Roman"/>
          <w:sz w:val="28"/>
          <w:szCs w:val="28"/>
          <w:lang w:val="uk-UA"/>
        </w:rPr>
        <w:t>прозапальних</w:t>
      </w:r>
      <w:proofErr w:type="spellEnd"/>
      <w:r w:rsidRPr="00262090">
        <w:rPr>
          <w:rFonts w:ascii="Times New Roman" w:hAnsi="Times New Roman" w:cs="Times New Roman"/>
          <w:sz w:val="28"/>
          <w:szCs w:val="28"/>
          <w:lang w:val="uk-UA"/>
        </w:rPr>
        <w:t xml:space="preserve"> </w:t>
      </w:r>
      <w:proofErr w:type="spellStart"/>
      <w:r w:rsidRPr="00262090">
        <w:rPr>
          <w:rFonts w:ascii="Times New Roman" w:hAnsi="Times New Roman" w:cs="Times New Roman"/>
          <w:sz w:val="28"/>
          <w:szCs w:val="28"/>
          <w:lang w:val="uk-UA"/>
        </w:rPr>
        <w:t>цитокінів</w:t>
      </w:r>
      <w:proofErr w:type="spellEnd"/>
      <w:r w:rsidRPr="00262090">
        <w:rPr>
          <w:rFonts w:ascii="Times New Roman" w:hAnsi="Times New Roman" w:cs="Times New Roman"/>
          <w:sz w:val="28"/>
          <w:szCs w:val="28"/>
          <w:lang w:val="uk-UA"/>
        </w:rPr>
        <w:t xml:space="preserve"> та інших медіаторів і маркерів запалення у жінок із цим ускладненням вагітності.</w:t>
      </w:r>
    </w:p>
    <w:p w:rsidR="00D9390B" w:rsidRPr="00262090" w:rsidRDefault="00D9390B" w:rsidP="00245C2F">
      <w:pPr>
        <w:ind w:firstLine="708"/>
        <w:jc w:val="both"/>
        <w:rPr>
          <w:rFonts w:ascii="Times New Roman" w:hAnsi="Times New Roman" w:cs="Times New Roman"/>
          <w:sz w:val="28"/>
          <w:szCs w:val="28"/>
          <w:lang w:val="uk-UA"/>
        </w:rPr>
      </w:pPr>
      <w:r w:rsidRPr="00262090">
        <w:rPr>
          <w:rFonts w:ascii="Times New Roman" w:hAnsi="Times New Roman" w:cs="Times New Roman"/>
          <w:sz w:val="28"/>
          <w:szCs w:val="28"/>
          <w:lang w:val="uk-UA"/>
        </w:rPr>
        <w:t xml:space="preserve">Таким чином, послідовність подій, що виникають при розвитку </w:t>
      </w:r>
      <w:proofErr w:type="spellStart"/>
      <w:r w:rsidRPr="00262090">
        <w:rPr>
          <w:rFonts w:ascii="Times New Roman" w:hAnsi="Times New Roman" w:cs="Times New Roman"/>
          <w:sz w:val="28"/>
          <w:szCs w:val="28"/>
          <w:lang w:val="uk-UA"/>
        </w:rPr>
        <w:t>прееклампсії</w:t>
      </w:r>
      <w:proofErr w:type="spellEnd"/>
      <w:r w:rsidRPr="00262090">
        <w:rPr>
          <w:rFonts w:ascii="Times New Roman" w:hAnsi="Times New Roman" w:cs="Times New Roman"/>
          <w:sz w:val="28"/>
          <w:szCs w:val="28"/>
          <w:lang w:val="uk-UA"/>
        </w:rPr>
        <w:t xml:space="preserve">, можна навести у вигляді наступної схеми. Ішемія плаценти, причини якої можуть бути різними, призводить до активації системи комплементу, </w:t>
      </w:r>
      <w:proofErr w:type="spellStart"/>
      <w:r w:rsidRPr="00262090">
        <w:rPr>
          <w:rFonts w:ascii="Times New Roman" w:hAnsi="Times New Roman" w:cs="Times New Roman"/>
          <w:sz w:val="28"/>
          <w:szCs w:val="28"/>
          <w:lang w:val="uk-UA"/>
        </w:rPr>
        <w:t>нейтрофілів</w:t>
      </w:r>
      <w:proofErr w:type="spellEnd"/>
      <w:r w:rsidRPr="00262090">
        <w:rPr>
          <w:rFonts w:ascii="Times New Roman" w:hAnsi="Times New Roman" w:cs="Times New Roman"/>
          <w:sz w:val="28"/>
          <w:szCs w:val="28"/>
          <w:lang w:val="uk-UA"/>
        </w:rPr>
        <w:t xml:space="preserve">, ендотелію та макрофагів. При цьому на фоні </w:t>
      </w:r>
      <w:proofErr w:type="spellStart"/>
      <w:r w:rsidRPr="00262090">
        <w:rPr>
          <w:rFonts w:ascii="Times New Roman" w:hAnsi="Times New Roman" w:cs="Times New Roman"/>
          <w:sz w:val="28"/>
          <w:szCs w:val="28"/>
          <w:lang w:val="uk-UA"/>
        </w:rPr>
        <w:t>престимуляції</w:t>
      </w:r>
      <w:proofErr w:type="spellEnd"/>
      <w:r w:rsidRPr="00262090">
        <w:rPr>
          <w:rFonts w:ascii="Times New Roman" w:hAnsi="Times New Roman" w:cs="Times New Roman"/>
          <w:sz w:val="28"/>
          <w:szCs w:val="28"/>
          <w:lang w:val="uk-UA"/>
        </w:rPr>
        <w:t xml:space="preserve"> фагоцитів, що виникає уже при нормальній вагітності, процес запальної реакції може вийти за рамки саморегуляції. У результаті надмірної продукції вільних радикалів, ФНП-α, IL-2, фактора активації тромбоцитів та утворення </w:t>
      </w:r>
      <w:proofErr w:type="spellStart"/>
      <w:r w:rsidRPr="00262090">
        <w:rPr>
          <w:rFonts w:ascii="Times New Roman" w:hAnsi="Times New Roman" w:cs="Times New Roman"/>
          <w:sz w:val="28"/>
          <w:szCs w:val="28"/>
          <w:lang w:val="uk-UA"/>
        </w:rPr>
        <w:t>пероксинітритів</w:t>
      </w:r>
      <w:proofErr w:type="spellEnd"/>
      <w:r w:rsidRPr="00262090">
        <w:rPr>
          <w:rFonts w:ascii="Times New Roman" w:hAnsi="Times New Roman" w:cs="Times New Roman"/>
          <w:sz w:val="28"/>
          <w:szCs w:val="28"/>
          <w:lang w:val="uk-UA"/>
        </w:rPr>
        <w:t xml:space="preserve"> виникає </w:t>
      </w:r>
      <w:proofErr w:type="spellStart"/>
      <w:r w:rsidRPr="00262090">
        <w:rPr>
          <w:rFonts w:ascii="Times New Roman" w:hAnsi="Times New Roman" w:cs="Times New Roman"/>
          <w:sz w:val="28"/>
          <w:szCs w:val="28"/>
          <w:lang w:val="uk-UA"/>
        </w:rPr>
        <w:t>генералізоване</w:t>
      </w:r>
      <w:proofErr w:type="spellEnd"/>
      <w:r w:rsidRPr="00262090">
        <w:rPr>
          <w:rFonts w:ascii="Times New Roman" w:hAnsi="Times New Roman" w:cs="Times New Roman"/>
          <w:sz w:val="28"/>
          <w:szCs w:val="28"/>
          <w:lang w:val="uk-UA"/>
        </w:rPr>
        <w:t xml:space="preserve"> ураження ендотелію судин, їхній спазм та </w:t>
      </w:r>
      <w:proofErr w:type="spellStart"/>
      <w:r w:rsidRPr="00262090">
        <w:rPr>
          <w:rFonts w:ascii="Times New Roman" w:hAnsi="Times New Roman" w:cs="Times New Roman"/>
          <w:sz w:val="28"/>
          <w:szCs w:val="28"/>
          <w:lang w:val="uk-UA"/>
        </w:rPr>
        <w:t>ішемізація</w:t>
      </w:r>
      <w:proofErr w:type="spellEnd"/>
      <w:r w:rsidRPr="00262090">
        <w:rPr>
          <w:rFonts w:ascii="Times New Roman" w:hAnsi="Times New Roman" w:cs="Times New Roman"/>
          <w:sz w:val="28"/>
          <w:szCs w:val="28"/>
          <w:lang w:val="uk-UA"/>
        </w:rPr>
        <w:t xml:space="preserve"> тканин, у тому числі й плаценти. Зазначені зміни ще більшою мірою активують патологічні порушення.   </w:t>
      </w:r>
    </w:p>
    <w:p w:rsidR="00B32B1F" w:rsidRPr="00262090" w:rsidRDefault="00B32B1F" w:rsidP="00245C2F">
      <w:pPr>
        <w:ind w:firstLine="708"/>
        <w:jc w:val="both"/>
        <w:rPr>
          <w:rFonts w:ascii="Times New Roman" w:hAnsi="Times New Roman" w:cs="Times New Roman"/>
          <w:sz w:val="28"/>
          <w:szCs w:val="28"/>
          <w:lang w:val="uk-UA"/>
        </w:rPr>
      </w:pPr>
      <w:r w:rsidRPr="00262090">
        <w:rPr>
          <w:rFonts w:ascii="Times New Roman" w:hAnsi="Times New Roman" w:cs="Times New Roman"/>
          <w:sz w:val="28"/>
          <w:szCs w:val="28"/>
          <w:lang w:val="uk-UA"/>
        </w:rPr>
        <w:t xml:space="preserve">У сучасній медицині зберігається актуальність проблеми терапії </w:t>
      </w:r>
      <w:proofErr w:type="spellStart"/>
      <w:r w:rsidRPr="00262090">
        <w:rPr>
          <w:rFonts w:ascii="Times New Roman" w:hAnsi="Times New Roman" w:cs="Times New Roman"/>
          <w:sz w:val="28"/>
          <w:szCs w:val="28"/>
          <w:lang w:val="uk-UA"/>
        </w:rPr>
        <w:t>прееклампсії</w:t>
      </w:r>
      <w:proofErr w:type="spellEnd"/>
      <w:r w:rsidRPr="00262090">
        <w:rPr>
          <w:rFonts w:ascii="Times New Roman" w:hAnsi="Times New Roman" w:cs="Times New Roman"/>
          <w:sz w:val="28"/>
          <w:szCs w:val="28"/>
          <w:lang w:val="uk-UA"/>
        </w:rPr>
        <w:t xml:space="preserve">. Це пов’язано з досить високою частотою </w:t>
      </w:r>
      <w:proofErr w:type="spellStart"/>
      <w:r w:rsidRPr="00262090">
        <w:rPr>
          <w:rFonts w:ascii="Times New Roman" w:hAnsi="Times New Roman" w:cs="Times New Roman"/>
          <w:sz w:val="28"/>
          <w:szCs w:val="28"/>
          <w:lang w:val="uk-UA"/>
        </w:rPr>
        <w:t>гестозу</w:t>
      </w:r>
      <w:proofErr w:type="spellEnd"/>
      <w:r w:rsidRPr="00262090">
        <w:rPr>
          <w:rFonts w:ascii="Times New Roman" w:hAnsi="Times New Roman" w:cs="Times New Roman"/>
          <w:sz w:val="28"/>
          <w:szCs w:val="28"/>
          <w:lang w:val="uk-UA"/>
        </w:rPr>
        <w:t xml:space="preserve">, особливо </w:t>
      </w:r>
      <w:r w:rsidRPr="00262090">
        <w:rPr>
          <w:rFonts w:ascii="Times New Roman" w:hAnsi="Times New Roman" w:cs="Times New Roman"/>
          <w:sz w:val="28"/>
          <w:szCs w:val="28"/>
          <w:lang w:val="uk-UA"/>
        </w:rPr>
        <w:lastRenderedPageBreak/>
        <w:t xml:space="preserve">тяжких його форм, та недостатньо вивченими етіологією та патогенезом цього ускладнення вагітності. Тому є виправданим подальше вивчення патофізіологічних механізмів </w:t>
      </w:r>
      <w:proofErr w:type="spellStart"/>
      <w:r w:rsidRPr="00262090">
        <w:rPr>
          <w:rFonts w:ascii="Times New Roman" w:hAnsi="Times New Roman" w:cs="Times New Roman"/>
          <w:sz w:val="28"/>
          <w:szCs w:val="28"/>
          <w:lang w:val="uk-UA"/>
        </w:rPr>
        <w:t>прееклампсії</w:t>
      </w:r>
      <w:proofErr w:type="spellEnd"/>
      <w:r w:rsidRPr="00262090">
        <w:rPr>
          <w:rFonts w:ascii="Times New Roman" w:hAnsi="Times New Roman" w:cs="Times New Roman"/>
          <w:sz w:val="28"/>
          <w:szCs w:val="28"/>
          <w:lang w:val="uk-UA"/>
        </w:rPr>
        <w:t xml:space="preserve"> з метою виключення випадків поліпрагмазії, розробки нових, більш ефективних та патогенетично обґрунтованих методів її профілактики та лікування.</w:t>
      </w:r>
    </w:p>
    <w:p w:rsidR="00E61BA9" w:rsidRDefault="006B75D1" w:rsidP="006B75D1">
      <w:pPr>
        <w:jc w:val="both"/>
        <w:rPr>
          <w:rFonts w:ascii="Times New Roman" w:hAnsi="Times New Roman" w:cs="Times New Roman"/>
          <w:sz w:val="28"/>
          <w:szCs w:val="28"/>
          <w:lang w:val="uk-UA"/>
        </w:rPr>
      </w:pPr>
      <w:r>
        <w:rPr>
          <w:rFonts w:ascii="Times New Roman" w:hAnsi="Times New Roman" w:cs="Times New Roman"/>
          <w:b/>
          <w:sz w:val="28"/>
          <w:szCs w:val="28"/>
          <w:lang w:val="uk-UA"/>
        </w:rPr>
        <w:t>Висновки.</w:t>
      </w:r>
      <w:r>
        <w:rPr>
          <w:rFonts w:ascii="Times New Roman" w:hAnsi="Times New Roman" w:cs="Times New Roman"/>
          <w:sz w:val="28"/>
          <w:szCs w:val="28"/>
          <w:lang w:val="uk-UA"/>
        </w:rPr>
        <w:t xml:space="preserve"> </w:t>
      </w:r>
      <w:r w:rsidR="00E61BA9" w:rsidRPr="00262090">
        <w:rPr>
          <w:rFonts w:ascii="Times New Roman" w:hAnsi="Times New Roman" w:cs="Times New Roman"/>
          <w:sz w:val="28"/>
          <w:szCs w:val="28"/>
          <w:lang w:val="uk-UA"/>
        </w:rPr>
        <w:t xml:space="preserve">ПЕ є кінцевим клінічним проявом різних за своїм походженням розладів вагітності. Дані біологічних, клінічних та епідеміологічних досліджень підтверджують точку зору про наявність двох різних фенотипічних проявів ПЕ: рання, або плацентарна, і пізня, або материнського походження, що необхідно враховувати як клініцистам, так і вченим. Молекулярна медицина незабаром здатна надати вагомі докази існування </w:t>
      </w:r>
      <w:proofErr w:type="spellStart"/>
      <w:r w:rsidR="00E61BA9" w:rsidRPr="00262090">
        <w:rPr>
          <w:rFonts w:ascii="Times New Roman" w:hAnsi="Times New Roman" w:cs="Times New Roman"/>
          <w:sz w:val="28"/>
          <w:szCs w:val="28"/>
          <w:lang w:val="uk-UA"/>
        </w:rPr>
        <w:t>біомаркерів</w:t>
      </w:r>
      <w:proofErr w:type="spellEnd"/>
      <w:r w:rsidR="00E61BA9" w:rsidRPr="00262090">
        <w:rPr>
          <w:rFonts w:ascii="Times New Roman" w:hAnsi="Times New Roman" w:cs="Times New Roman"/>
          <w:sz w:val="28"/>
          <w:szCs w:val="28"/>
          <w:lang w:val="uk-UA"/>
        </w:rPr>
        <w:t xml:space="preserve"> ПЕ. Визнання вкладу </w:t>
      </w:r>
      <w:proofErr w:type="spellStart"/>
      <w:r w:rsidR="00E61BA9" w:rsidRPr="00262090">
        <w:rPr>
          <w:rFonts w:ascii="Times New Roman" w:hAnsi="Times New Roman" w:cs="Times New Roman"/>
          <w:sz w:val="28"/>
          <w:szCs w:val="28"/>
          <w:lang w:val="uk-UA"/>
        </w:rPr>
        <w:t>епігенетики</w:t>
      </w:r>
      <w:proofErr w:type="spellEnd"/>
      <w:r w:rsidR="00E61BA9" w:rsidRPr="00262090">
        <w:rPr>
          <w:rFonts w:ascii="Times New Roman" w:hAnsi="Times New Roman" w:cs="Times New Roman"/>
          <w:sz w:val="28"/>
          <w:szCs w:val="28"/>
          <w:lang w:val="uk-UA"/>
        </w:rPr>
        <w:t xml:space="preserve"> в експресію плацентарних генів буде першим ключовим кроком у ідентифікації генів, пов'язаних з ПЕ. В рамках концепції персоніфікованої медицини майбутні напрямки досліджень по прогнозуванню та профілактиці ПЕ повинні ґрунтуватися на виявленні й уточненні підтипів ПЕ з урахуванням впливу материнських конституційних факторів для стратифікації пацієнтів на основі специфічних </w:t>
      </w:r>
      <w:proofErr w:type="spellStart"/>
      <w:r w:rsidR="00E61BA9" w:rsidRPr="00262090">
        <w:rPr>
          <w:rFonts w:ascii="Times New Roman" w:hAnsi="Times New Roman" w:cs="Times New Roman"/>
          <w:sz w:val="28"/>
          <w:szCs w:val="28"/>
          <w:lang w:val="uk-UA"/>
        </w:rPr>
        <w:t>біомаркерів</w:t>
      </w:r>
      <w:proofErr w:type="spellEnd"/>
      <w:r w:rsidR="00E61BA9" w:rsidRPr="00262090">
        <w:rPr>
          <w:rFonts w:ascii="Times New Roman" w:hAnsi="Times New Roman" w:cs="Times New Roman"/>
          <w:sz w:val="28"/>
          <w:szCs w:val="28"/>
          <w:lang w:val="uk-UA"/>
        </w:rPr>
        <w:t xml:space="preserve">. В цьому плані дуже обнадійливим є проведення </w:t>
      </w:r>
      <w:proofErr w:type="spellStart"/>
      <w:r w:rsidR="00E61BA9" w:rsidRPr="00262090">
        <w:rPr>
          <w:rFonts w:ascii="Times New Roman" w:hAnsi="Times New Roman" w:cs="Times New Roman"/>
          <w:sz w:val="28"/>
          <w:szCs w:val="28"/>
          <w:lang w:val="uk-UA"/>
        </w:rPr>
        <w:t>постгеномних</w:t>
      </w:r>
      <w:proofErr w:type="spellEnd"/>
      <w:r w:rsidR="00E61BA9" w:rsidRPr="00262090">
        <w:rPr>
          <w:rFonts w:ascii="Times New Roman" w:hAnsi="Times New Roman" w:cs="Times New Roman"/>
          <w:sz w:val="28"/>
          <w:szCs w:val="28"/>
          <w:lang w:val="uk-UA"/>
        </w:rPr>
        <w:t xml:space="preserve"> досліджень, які дозволять ідентифікувати походження ПЕ і, таким чином, сприятимуть виділенню </w:t>
      </w:r>
      <w:proofErr w:type="spellStart"/>
      <w:r w:rsidR="00E61BA9" w:rsidRPr="00262090">
        <w:rPr>
          <w:rFonts w:ascii="Times New Roman" w:hAnsi="Times New Roman" w:cs="Times New Roman"/>
          <w:sz w:val="28"/>
          <w:szCs w:val="28"/>
          <w:lang w:val="uk-UA"/>
        </w:rPr>
        <w:t>таргетних</w:t>
      </w:r>
      <w:proofErr w:type="spellEnd"/>
      <w:r w:rsidR="00E61BA9" w:rsidRPr="00262090">
        <w:rPr>
          <w:rFonts w:ascii="Times New Roman" w:hAnsi="Times New Roman" w:cs="Times New Roman"/>
          <w:sz w:val="28"/>
          <w:szCs w:val="28"/>
          <w:lang w:val="uk-UA"/>
        </w:rPr>
        <w:t xml:space="preserve"> груп для лікувально-профілактичних заходів.</w:t>
      </w:r>
    </w:p>
    <w:p w:rsidR="00D70364" w:rsidRPr="00D70364" w:rsidRDefault="00D70364" w:rsidP="00D70364">
      <w:pPr>
        <w:ind w:firstLine="708"/>
        <w:jc w:val="both"/>
        <w:rPr>
          <w:rFonts w:ascii="Times New Roman" w:hAnsi="Times New Roman" w:cs="Times New Roman"/>
          <w:sz w:val="28"/>
          <w:szCs w:val="28"/>
          <w:lang w:val="uk-UA"/>
        </w:rPr>
      </w:pPr>
      <w:r w:rsidRPr="00D70364">
        <w:rPr>
          <w:rFonts w:ascii="Times New Roman" w:hAnsi="Times New Roman" w:cs="Times New Roman"/>
          <w:b/>
          <w:sz w:val="28"/>
          <w:szCs w:val="28"/>
          <w:lang w:val="uk-UA"/>
        </w:rPr>
        <w:t>Перспективи подальших досліджень</w:t>
      </w:r>
      <w:r w:rsidRPr="00D70364">
        <w:rPr>
          <w:rFonts w:ascii="Times New Roman" w:hAnsi="Times New Roman" w:cs="Times New Roman"/>
          <w:sz w:val="28"/>
          <w:szCs w:val="28"/>
          <w:lang w:val="uk-UA"/>
        </w:rPr>
        <w:t xml:space="preserve"> – це продовження пошуку нових доступних високоінформативних патогенетичних </w:t>
      </w:r>
      <w:proofErr w:type="spellStart"/>
      <w:r w:rsidRPr="00D70364">
        <w:rPr>
          <w:rFonts w:ascii="Times New Roman" w:hAnsi="Times New Roman" w:cs="Times New Roman"/>
          <w:sz w:val="28"/>
          <w:szCs w:val="28"/>
          <w:lang w:val="uk-UA"/>
        </w:rPr>
        <w:t>біомаркерів</w:t>
      </w:r>
      <w:proofErr w:type="spellEnd"/>
      <w:r w:rsidRPr="00D70364">
        <w:rPr>
          <w:rFonts w:ascii="Times New Roman" w:hAnsi="Times New Roman" w:cs="Times New Roman"/>
          <w:sz w:val="28"/>
          <w:szCs w:val="28"/>
          <w:lang w:val="uk-UA"/>
        </w:rPr>
        <w:t xml:space="preserve">, які оцінюють імовірність розвитку ПЕ на ранніх етапах.  </w:t>
      </w:r>
    </w:p>
    <w:p w:rsidR="006D1E87" w:rsidRDefault="00D70364" w:rsidP="00D70364">
      <w:pPr>
        <w:spacing w:after="0"/>
        <w:ind w:firstLine="708"/>
        <w:jc w:val="center"/>
        <w:rPr>
          <w:rFonts w:ascii="Times New Roman" w:hAnsi="Times New Roman" w:cs="Times New Roman"/>
          <w:b/>
          <w:sz w:val="28"/>
          <w:szCs w:val="28"/>
          <w:lang w:val="uk-UA"/>
        </w:rPr>
      </w:pPr>
      <w:r w:rsidRPr="00D70364">
        <w:rPr>
          <w:rFonts w:ascii="Times New Roman" w:hAnsi="Times New Roman" w:cs="Times New Roman"/>
          <w:b/>
          <w:sz w:val="28"/>
          <w:szCs w:val="28"/>
          <w:lang w:val="uk-UA"/>
        </w:rPr>
        <w:t>Список літератури:</w:t>
      </w:r>
    </w:p>
    <w:p w:rsidR="006B75D1" w:rsidRDefault="00D70364" w:rsidP="00D70364">
      <w:pPr>
        <w:pStyle w:val="a4"/>
        <w:numPr>
          <w:ilvl w:val="0"/>
          <w:numId w:val="1"/>
        </w:num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Венцківський</w:t>
      </w:r>
      <w:proofErr w:type="spellEnd"/>
      <w:r>
        <w:rPr>
          <w:rFonts w:ascii="Times New Roman" w:hAnsi="Times New Roman" w:cs="Times New Roman"/>
          <w:sz w:val="28"/>
          <w:szCs w:val="28"/>
          <w:lang w:val="uk-UA"/>
        </w:rPr>
        <w:t xml:space="preserve"> Б.М., </w:t>
      </w:r>
      <w:proofErr w:type="spellStart"/>
      <w:r>
        <w:rPr>
          <w:rFonts w:ascii="Times New Roman" w:hAnsi="Times New Roman" w:cs="Times New Roman"/>
          <w:sz w:val="28"/>
          <w:szCs w:val="28"/>
          <w:lang w:val="uk-UA"/>
        </w:rPr>
        <w:t>Запорожан</w:t>
      </w:r>
      <w:proofErr w:type="spellEnd"/>
      <w:r>
        <w:rPr>
          <w:rFonts w:ascii="Times New Roman" w:hAnsi="Times New Roman" w:cs="Times New Roman"/>
          <w:sz w:val="28"/>
          <w:szCs w:val="28"/>
          <w:lang w:val="uk-UA"/>
        </w:rPr>
        <w:t xml:space="preserve"> В.М., </w:t>
      </w:r>
      <w:proofErr w:type="spellStart"/>
      <w:r>
        <w:rPr>
          <w:rFonts w:ascii="Times New Roman" w:hAnsi="Times New Roman" w:cs="Times New Roman"/>
          <w:sz w:val="28"/>
          <w:szCs w:val="28"/>
          <w:lang w:val="uk-UA"/>
        </w:rPr>
        <w:t>Сенчук</w:t>
      </w:r>
      <w:proofErr w:type="spellEnd"/>
      <w:r>
        <w:rPr>
          <w:rFonts w:ascii="Times New Roman" w:hAnsi="Times New Roman" w:cs="Times New Roman"/>
          <w:sz w:val="28"/>
          <w:szCs w:val="28"/>
          <w:lang w:val="uk-UA"/>
        </w:rPr>
        <w:t xml:space="preserve"> А.Я. </w:t>
      </w:r>
      <w:proofErr w:type="spellStart"/>
      <w:r w:rsidR="006B75D1">
        <w:rPr>
          <w:rFonts w:ascii="Times New Roman" w:hAnsi="Times New Roman" w:cs="Times New Roman"/>
          <w:sz w:val="28"/>
          <w:szCs w:val="28"/>
          <w:lang w:val="uk-UA"/>
        </w:rPr>
        <w:t>Гестози</w:t>
      </w:r>
      <w:proofErr w:type="spellEnd"/>
      <w:r w:rsidR="006B75D1">
        <w:rPr>
          <w:rFonts w:ascii="Times New Roman" w:hAnsi="Times New Roman" w:cs="Times New Roman"/>
          <w:sz w:val="28"/>
          <w:szCs w:val="28"/>
          <w:lang w:val="uk-UA"/>
        </w:rPr>
        <w:t xml:space="preserve"> вагітних. – К.: Аконіт, 2008. – 112 с.</w:t>
      </w:r>
    </w:p>
    <w:p w:rsidR="006B75D1" w:rsidRDefault="006B75D1" w:rsidP="006B75D1">
      <w:pPr>
        <w:pStyle w:val="a4"/>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Лук</w:t>
      </w:r>
      <w:r w:rsidRPr="006B75D1">
        <w:rPr>
          <w:rFonts w:ascii="Times New Roman" w:hAnsi="Times New Roman" w:cs="Times New Roman"/>
          <w:sz w:val="28"/>
          <w:szCs w:val="28"/>
        </w:rPr>
        <w:t>’</w:t>
      </w:r>
      <w:proofErr w:type="spellStart"/>
      <w:r>
        <w:rPr>
          <w:rFonts w:ascii="Times New Roman" w:hAnsi="Times New Roman" w:cs="Times New Roman"/>
          <w:sz w:val="28"/>
          <w:szCs w:val="28"/>
          <w:lang w:val="uk-UA"/>
        </w:rPr>
        <w:t>янова</w:t>
      </w:r>
      <w:proofErr w:type="spellEnd"/>
      <w:r>
        <w:rPr>
          <w:rFonts w:ascii="Times New Roman" w:hAnsi="Times New Roman" w:cs="Times New Roman"/>
          <w:sz w:val="28"/>
          <w:szCs w:val="28"/>
          <w:lang w:val="uk-UA"/>
        </w:rPr>
        <w:t xml:space="preserve"> О.М. Безпечне материнство – важливий профілактичний напрямок в охороні здоров</w:t>
      </w:r>
      <w:r w:rsidRPr="006B75D1">
        <w:rPr>
          <w:rFonts w:ascii="Times New Roman" w:hAnsi="Times New Roman" w:cs="Times New Roman"/>
          <w:sz w:val="28"/>
          <w:szCs w:val="28"/>
        </w:rPr>
        <w:t>’</w:t>
      </w:r>
      <w:r>
        <w:rPr>
          <w:rFonts w:ascii="Times New Roman" w:hAnsi="Times New Roman" w:cs="Times New Roman"/>
          <w:sz w:val="28"/>
          <w:szCs w:val="28"/>
          <w:lang w:val="uk-UA"/>
        </w:rPr>
        <w:t xml:space="preserve">я матері та дитини // </w:t>
      </w:r>
      <w:proofErr w:type="spellStart"/>
      <w:r>
        <w:rPr>
          <w:rFonts w:ascii="Times New Roman" w:hAnsi="Times New Roman" w:cs="Times New Roman"/>
          <w:sz w:val="28"/>
          <w:szCs w:val="28"/>
          <w:lang w:val="uk-UA"/>
        </w:rPr>
        <w:t>Здоровье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женщины</w:t>
      </w:r>
      <w:proofErr w:type="spellEnd"/>
      <w:r>
        <w:rPr>
          <w:rFonts w:ascii="Times New Roman" w:hAnsi="Times New Roman" w:cs="Times New Roman"/>
          <w:sz w:val="28"/>
          <w:szCs w:val="28"/>
          <w:lang w:val="uk-UA"/>
        </w:rPr>
        <w:t>.</w:t>
      </w:r>
      <w:r w:rsidRPr="006B75D1">
        <w:t xml:space="preserve"> </w:t>
      </w:r>
      <w:r w:rsidRPr="006B75D1">
        <w:rPr>
          <w:rFonts w:ascii="Times New Roman" w:hAnsi="Times New Roman" w:cs="Times New Roman"/>
          <w:sz w:val="28"/>
          <w:szCs w:val="28"/>
          <w:lang w:val="uk-UA"/>
        </w:rPr>
        <w:t>–</w:t>
      </w:r>
      <w:r>
        <w:rPr>
          <w:rFonts w:ascii="Times New Roman" w:hAnsi="Times New Roman" w:cs="Times New Roman"/>
          <w:sz w:val="28"/>
          <w:szCs w:val="28"/>
          <w:lang w:val="uk-UA"/>
        </w:rPr>
        <w:t xml:space="preserve"> 2008. </w:t>
      </w:r>
      <w:r w:rsidRPr="006B75D1">
        <w:rPr>
          <w:rFonts w:ascii="Times New Roman" w:hAnsi="Times New Roman" w:cs="Times New Roman"/>
          <w:sz w:val="28"/>
          <w:szCs w:val="28"/>
          <w:lang w:val="uk-UA"/>
        </w:rPr>
        <w:t>–</w:t>
      </w:r>
      <w:r>
        <w:rPr>
          <w:rFonts w:ascii="Times New Roman" w:hAnsi="Times New Roman" w:cs="Times New Roman"/>
          <w:sz w:val="28"/>
          <w:szCs w:val="28"/>
          <w:lang w:val="uk-UA"/>
        </w:rPr>
        <w:t xml:space="preserve"> № 1 (13). – С. 4-9.</w:t>
      </w:r>
    </w:p>
    <w:p w:rsidR="006B75D1" w:rsidRPr="006B75D1" w:rsidRDefault="006B75D1" w:rsidP="006B75D1">
      <w:pPr>
        <w:pStyle w:val="a4"/>
        <w:numPr>
          <w:ilvl w:val="0"/>
          <w:numId w:val="1"/>
        </w:num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lang w:val="en-US"/>
        </w:rPr>
        <w:t>Duley</w:t>
      </w:r>
      <w:proofErr w:type="spellEnd"/>
      <w:r>
        <w:rPr>
          <w:rFonts w:ascii="Times New Roman" w:hAnsi="Times New Roman" w:cs="Times New Roman"/>
          <w:sz w:val="28"/>
          <w:szCs w:val="28"/>
          <w:lang w:val="en-US"/>
        </w:rPr>
        <w:t xml:space="preserve"> L. // Brit. J. Obstet. </w:t>
      </w:r>
      <w:proofErr w:type="spellStart"/>
      <w:r>
        <w:rPr>
          <w:rFonts w:ascii="Times New Roman" w:hAnsi="Times New Roman" w:cs="Times New Roman"/>
          <w:sz w:val="28"/>
          <w:szCs w:val="28"/>
          <w:lang w:val="en-US"/>
        </w:rPr>
        <w:t>Gynaec</w:t>
      </w:r>
      <w:proofErr w:type="spellEnd"/>
      <w:r>
        <w:rPr>
          <w:rFonts w:ascii="Times New Roman" w:hAnsi="Times New Roman" w:cs="Times New Roman"/>
          <w:sz w:val="28"/>
          <w:szCs w:val="28"/>
          <w:lang w:val="en-US"/>
        </w:rPr>
        <w:t>. – 2009. – Vol. 99. – P. 547-553.</w:t>
      </w:r>
    </w:p>
    <w:p w:rsidR="00AC166F" w:rsidRPr="00AC166F" w:rsidRDefault="00AC166F" w:rsidP="006B75D1">
      <w:pPr>
        <w:pStyle w:val="a4"/>
        <w:numPr>
          <w:ilvl w:val="0"/>
          <w:numId w:val="1"/>
        </w:num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lang w:val="en-US"/>
        </w:rPr>
        <w:t>Wallenburg</w:t>
      </w:r>
      <w:proofErr w:type="spellEnd"/>
      <w:r>
        <w:rPr>
          <w:rFonts w:ascii="Times New Roman" w:hAnsi="Times New Roman" w:cs="Times New Roman"/>
          <w:sz w:val="28"/>
          <w:szCs w:val="28"/>
          <w:lang w:val="en-US"/>
        </w:rPr>
        <w:t xml:space="preserve"> H.C.S., </w:t>
      </w:r>
      <w:proofErr w:type="spellStart"/>
      <w:r>
        <w:rPr>
          <w:rFonts w:ascii="Times New Roman" w:hAnsi="Times New Roman" w:cs="Times New Roman"/>
          <w:sz w:val="28"/>
          <w:szCs w:val="28"/>
          <w:lang w:val="en-US"/>
        </w:rPr>
        <w:t>Visser</w:t>
      </w:r>
      <w:proofErr w:type="spellEnd"/>
      <w:r>
        <w:rPr>
          <w:rFonts w:ascii="Times New Roman" w:hAnsi="Times New Roman" w:cs="Times New Roman"/>
          <w:sz w:val="28"/>
          <w:szCs w:val="28"/>
          <w:lang w:val="en-US"/>
        </w:rPr>
        <w:t xml:space="preserve"> W. // </w:t>
      </w:r>
      <w:proofErr w:type="spellStart"/>
      <w:r>
        <w:rPr>
          <w:rFonts w:ascii="Times New Roman" w:hAnsi="Times New Roman" w:cs="Times New Roman"/>
          <w:sz w:val="28"/>
          <w:szCs w:val="28"/>
          <w:lang w:val="en-US"/>
        </w:rPr>
        <w:t>Curr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Opin</w:t>
      </w:r>
      <w:proofErr w:type="spellEnd"/>
      <w:r>
        <w:rPr>
          <w:rFonts w:ascii="Times New Roman" w:hAnsi="Times New Roman" w:cs="Times New Roman"/>
          <w:sz w:val="28"/>
          <w:szCs w:val="28"/>
          <w:lang w:val="en-US"/>
        </w:rPr>
        <w:t xml:space="preserve">. Obstet. </w:t>
      </w:r>
      <w:proofErr w:type="spellStart"/>
      <w:r>
        <w:rPr>
          <w:rFonts w:ascii="Times New Roman" w:hAnsi="Times New Roman" w:cs="Times New Roman"/>
          <w:sz w:val="28"/>
          <w:szCs w:val="28"/>
          <w:lang w:val="en-US"/>
        </w:rPr>
        <w:t>Gynec</w:t>
      </w:r>
      <w:proofErr w:type="spellEnd"/>
      <w:r>
        <w:rPr>
          <w:rFonts w:ascii="Times New Roman" w:hAnsi="Times New Roman" w:cs="Times New Roman"/>
          <w:sz w:val="28"/>
          <w:szCs w:val="28"/>
          <w:lang w:val="en-US"/>
        </w:rPr>
        <w:t>. – 2012. – Vol. 6. – P. 14-29.</w:t>
      </w:r>
    </w:p>
    <w:p w:rsidR="00AC166F" w:rsidRPr="00AC166F" w:rsidRDefault="00AC166F" w:rsidP="006B75D1">
      <w:pPr>
        <w:pStyle w:val="a4"/>
        <w:numPr>
          <w:ilvl w:val="0"/>
          <w:numId w:val="1"/>
        </w:num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lang w:val="en-US"/>
        </w:rPr>
        <w:t>Brosens</w:t>
      </w:r>
      <w:proofErr w:type="spellEnd"/>
      <w:r>
        <w:rPr>
          <w:rFonts w:ascii="Times New Roman" w:hAnsi="Times New Roman" w:cs="Times New Roman"/>
          <w:sz w:val="28"/>
          <w:szCs w:val="28"/>
          <w:lang w:val="en-US"/>
        </w:rPr>
        <w:t xml:space="preserve"> I., Robertson W.B., Dixon H.G. // J. Path. Bact. – 2008. – Vol. 93. – P. 569-579.</w:t>
      </w:r>
    </w:p>
    <w:p w:rsidR="003B0A33" w:rsidRDefault="003B0A33" w:rsidP="006B75D1">
      <w:pPr>
        <w:pStyle w:val="a4"/>
        <w:numPr>
          <w:ilvl w:val="0"/>
          <w:numId w:val="1"/>
        </w:num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Серов</w:t>
      </w:r>
      <w:proofErr w:type="spellEnd"/>
      <w:r>
        <w:rPr>
          <w:rFonts w:ascii="Times New Roman" w:hAnsi="Times New Roman" w:cs="Times New Roman"/>
          <w:sz w:val="28"/>
          <w:szCs w:val="28"/>
          <w:lang w:val="uk-UA"/>
        </w:rPr>
        <w:t xml:space="preserve"> В.Н., </w:t>
      </w:r>
      <w:proofErr w:type="spellStart"/>
      <w:r>
        <w:rPr>
          <w:rFonts w:ascii="Times New Roman" w:hAnsi="Times New Roman" w:cs="Times New Roman"/>
          <w:sz w:val="28"/>
          <w:szCs w:val="28"/>
          <w:lang w:val="uk-UA"/>
        </w:rPr>
        <w:t>Стрижаков</w:t>
      </w:r>
      <w:proofErr w:type="spellEnd"/>
      <w:r>
        <w:rPr>
          <w:rFonts w:ascii="Times New Roman" w:hAnsi="Times New Roman" w:cs="Times New Roman"/>
          <w:sz w:val="28"/>
          <w:szCs w:val="28"/>
          <w:lang w:val="uk-UA"/>
        </w:rPr>
        <w:t xml:space="preserve"> А.Н., </w:t>
      </w:r>
      <w:proofErr w:type="spellStart"/>
      <w:r>
        <w:rPr>
          <w:rFonts w:ascii="Times New Roman" w:hAnsi="Times New Roman" w:cs="Times New Roman"/>
          <w:sz w:val="28"/>
          <w:szCs w:val="28"/>
          <w:lang w:val="uk-UA"/>
        </w:rPr>
        <w:t>Маркин</w:t>
      </w:r>
      <w:proofErr w:type="spellEnd"/>
      <w:r>
        <w:rPr>
          <w:rFonts w:ascii="Times New Roman" w:hAnsi="Times New Roman" w:cs="Times New Roman"/>
          <w:sz w:val="28"/>
          <w:szCs w:val="28"/>
          <w:lang w:val="uk-UA"/>
        </w:rPr>
        <w:t xml:space="preserve"> С.А. </w:t>
      </w:r>
      <w:proofErr w:type="spellStart"/>
      <w:r>
        <w:rPr>
          <w:rFonts w:ascii="Times New Roman" w:hAnsi="Times New Roman" w:cs="Times New Roman"/>
          <w:sz w:val="28"/>
          <w:szCs w:val="28"/>
          <w:lang w:val="uk-UA"/>
        </w:rPr>
        <w:t>Практическое</w:t>
      </w:r>
      <w:proofErr w:type="spellEnd"/>
      <w:r>
        <w:rPr>
          <w:rFonts w:ascii="Times New Roman" w:hAnsi="Times New Roman" w:cs="Times New Roman"/>
          <w:sz w:val="28"/>
          <w:szCs w:val="28"/>
          <w:lang w:val="uk-UA"/>
        </w:rPr>
        <w:t xml:space="preserve"> акушерство. – М.: Медицина, 2008.</w:t>
      </w:r>
    </w:p>
    <w:p w:rsidR="003B0A33" w:rsidRDefault="003B0A33" w:rsidP="006B75D1">
      <w:pPr>
        <w:pStyle w:val="a4"/>
        <w:numPr>
          <w:ilvl w:val="0"/>
          <w:numId w:val="1"/>
        </w:num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lastRenderedPageBreak/>
        <w:t>Чеботарева</w:t>
      </w:r>
      <w:proofErr w:type="spellEnd"/>
      <w:r>
        <w:rPr>
          <w:rFonts w:ascii="Times New Roman" w:hAnsi="Times New Roman" w:cs="Times New Roman"/>
          <w:sz w:val="28"/>
          <w:szCs w:val="28"/>
          <w:lang w:val="uk-UA"/>
        </w:rPr>
        <w:t xml:space="preserve"> И.С. </w:t>
      </w:r>
      <w:proofErr w:type="spellStart"/>
      <w:r>
        <w:rPr>
          <w:rFonts w:ascii="Times New Roman" w:hAnsi="Times New Roman" w:cs="Times New Roman"/>
          <w:sz w:val="28"/>
          <w:szCs w:val="28"/>
          <w:lang w:val="uk-UA"/>
        </w:rPr>
        <w:t>Динамика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состояния</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rPr>
        <w:t xml:space="preserve">эмоционально-мотивационной сферы пациенток с осложненной беременностью в процессе позитивной психотерапии // </w:t>
      </w:r>
      <w:proofErr w:type="spellStart"/>
      <w:r>
        <w:rPr>
          <w:rFonts w:ascii="Times New Roman" w:hAnsi="Times New Roman" w:cs="Times New Roman"/>
          <w:sz w:val="28"/>
          <w:szCs w:val="28"/>
        </w:rPr>
        <w:t>Вестн</w:t>
      </w:r>
      <w:proofErr w:type="spellEnd"/>
      <w:r>
        <w:rPr>
          <w:rFonts w:ascii="Times New Roman" w:hAnsi="Times New Roman" w:cs="Times New Roman"/>
          <w:sz w:val="28"/>
          <w:szCs w:val="28"/>
        </w:rPr>
        <w:t>. Новых мед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ехнологий. – 2010. – Т. </w:t>
      </w:r>
      <w:r>
        <w:rPr>
          <w:rFonts w:ascii="Times New Roman" w:hAnsi="Times New Roman" w:cs="Times New Roman"/>
          <w:sz w:val="28"/>
          <w:szCs w:val="28"/>
          <w:lang w:val="en-US"/>
        </w:rPr>
        <w:t>VIII</w:t>
      </w:r>
      <w:r>
        <w:rPr>
          <w:rFonts w:ascii="Times New Roman" w:hAnsi="Times New Roman" w:cs="Times New Roman"/>
          <w:sz w:val="28"/>
          <w:szCs w:val="28"/>
          <w:lang w:val="uk-UA"/>
        </w:rPr>
        <w:t>, № 1. – С. 45-48.</w:t>
      </w:r>
    </w:p>
    <w:p w:rsidR="00084537" w:rsidRDefault="00084537" w:rsidP="006B75D1">
      <w:pPr>
        <w:pStyle w:val="a4"/>
        <w:numPr>
          <w:ilvl w:val="0"/>
          <w:numId w:val="1"/>
        </w:num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Абрамченко</w:t>
      </w:r>
      <w:proofErr w:type="spellEnd"/>
      <w:r>
        <w:rPr>
          <w:rFonts w:ascii="Times New Roman" w:hAnsi="Times New Roman" w:cs="Times New Roman"/>
          <w:sz w:val="28"/>
          <w:szCs w:val="28"/>
          <w:lang w:val="uk-UA"/>
        </w:rPr>
        <w:t xml:space="preserve"> А.А. </w:t>
      </w:r>
      <w:proofErr w:type="spellStart"/>
      <w:r>
        <w:rPr>
          <w:rFonts w:ascii="Times New Roman" w:hAnsi="Times New Roman" w:cs="Times New Roman"/>
          <w:sz w:val="28"/>
          <w:szCs w:val="28"/>
          <w:lang w:val="uk-UA"/>
        </w:rPr>
        <w:t>Психосоматическое</w:t>
      </w:r>
      <w:proofErr w:type="spellEnd"/>
      <w:r>
        <w:rPr>
          <w:rFonts w:ascii="Times New Roman" w:hAnsi="Times New Roman" w:cs="Times New Roman"/>
          <w:sz w:val="28"/>
          <w:szCs w:val="28"/>
          <w:lang w:val="uk-UA"/>
        </w:rPr>
        <w:t xml:space="preserve"> акушерство. – </w:t>
      </w:r>
      <w:proofErr w:type="spellStart"/>
      <w:r>
        <w:rPr>
          <w:rFonts w:ascii="Times New Roman" w:hAnsi="Times New Roman" w:cs="Times New Roman"/>
          <w:sz w:val="28"/>
          <w:szCs w:val="28"/>
          <w:lang w:val="uk-UA"/>
        </w:rPr>
        <w:t>Спб</w:t>
      </w:r>
      <w:proofErr w:type="spellEnd"/>
      <w:r>
        <w:rPr>
          <w:rFonts w:ascii="Times New Roman" w:hAnsi="Times New Roman" w:cs="Times New Roman"/>
          <w:sz w:val="28"/>
          <w:szCs w:val="28"/>
          <w:lang w:val="uk-UA"/>
        </w:rPr>
        <w:t>.: СОТИС, 2010. – 320 с.</w:t>
      </w:r>
    </w:p>
    <w:p w:rsidR="00084537" w:rsidRDefault="00084537" w:rsidP="00084537">
      <w:pPr>
        <w:pStyle w:val="a4"/>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Значення хронічного психоемоційного стресу у виникненні та розвитку </w:t>
      </w:r>
      <w:proofErr w:type="spellStart"/>
      <w:r>
        <w:rPr>
          <w:rFonts w:ascii="Times New Roman" w:hAnsi="Times New Roman" w:cs="Times New Roman"/>
          <w:sz w:val="28"/>
          <w:szCs w:val="28"/>
          <w:lang w:val="uk-UA"/>
        </w:rPr>
        <w:t>прееклампсії</w:t>
      </w:r>
      <w:proofErr w:type="spellEnd"/>
      <w:r>
        <w:rPr>
          <w:rFonts w:ascii="Times New Roman" w:hAnsi="Times New Roman" w:cs="Times New Roman"/>
          <w:sz w:val="28"/>
          <w:szCs w:val="28"/>
          <w:lang w:val="uk-UA"/>
        </w:rPr>
        <w:t xml:space="preserve"> / С.П. Писарєва, С.М. </w:t>
      </w:r>
      <w:proofErr w:type="spellStart"/>
      <w:r>
        <w:rPr>
          <w:rFonts w:ascii="Times New Roman" w:hAnsi="Times New Roman" w:cs="Times New Roman"/>
          <w:sz w:val="28"/>
          <w:szCs w:val="28"/>
          <w:lang w:val="uk-UA"/>
        </w:rPr>
        <w:t>Янюта</w:t>
      </w:r>
      <w:proofErr w:type="spellEnd"/>
      <w:r>
        <w:rPr>
          <w:rFonts w:ascii="Times New Roman" w:hAnsi="Times New Roman" w:cs="Times New Roman"/>
          <w:sz w:val="28"/>
          <w:szCs w:val="28"/>
          <w:lang w:val="uk-UA"/>
        </w:rPr>
        <w:t xml:space="preserve">, В.Б. Ткаченко та </w:t>
      </w:r>
      <w:proofErr w:type="spellStart"/>
      <w:r>
        <w:rPr>
          <w:rFonts w:ascii="Times New Roman" w:hAnsi="Times New Roman" w:cs="Times New Roman"/>
          <w:sz w:val="28"/>
          <w:szCs w:val="28"/>
          <w:lang w:val="uk-UA"/>
        </w:rPr>
        <w:t>співавт</w:t>
      </w:r>
      <w:proofErr w:type="spellEnd"/>
      <w:r>
        <w:rPr>
          <w:rFonts w:ascii="Times New Roman" w:hAnsi="Times New Roman" w:cs="Times New Roman"/>
          <w:sz w:val="28"/>
          <w:szCs w:val="28"/>
          <w:lang w:val="uk-UA"/>
        </w:rPr>
        <w:t xml:space="preserve">. // ПАГ. – 2009. </w:t>
      </w:r>
      <w:r w:rsidRPr="00084537">
        <w:rPr>
          <w:rFonts w:ascii="Times New Roman" w:hAnsi="Times New Roman" w:cs="Times New Roman"/>
          <w:sz w:val="28"/>
          <w:szCs w:val="28"/>
          <w:lang w:val="uk-UA"/>
        </w:rPr>
        <w:t>–</w:t>
      </w:r>
      <w:r>
        <w:rPr>
          <w:rFonts w:ascii="Times New Roman" w:hAnsi="Times New Roman" w:cs="Times New Roman"/>
          <w:sz w:val="28"/>
          <w:szCs w:val="28"/>
          <w:lang w:val="uk-UA"/>
        </w:rPr>
        <w:t xml:space="preserve"> № 3. – С. 83-86.</w:t>
      </w:r>
    </w:p>
    <w:p w:rsidR="000F31FC" w:rsidRPr="000F31FC" w:rsidRDefault="003B0A33" w:rsidP="00084537">
      <w:pPr>
        <w:pStyle w:val="a4"/>
        <w:numPr>
          <w:ilvl w:val="0"/>
          <w:numId w:val="1"/>
        </w:numPr>
        <w:spacing w:after="0"/>
        <w:jc w:val="both"/>
        <w:rPr>
          <w:rFonts w:ascii="Times New Roman" w:hAnsi="Times New Roman" w:cs="Times New Roman"/>
          <w:sz w:val="28"/>
          <w:szCs w:val="28"/>
          <w:lang w:val="uk-UA"/>
        </w:rPr>
      </w:pPr>
      <w:r w:rsidRPr="00084537">
        <w:rPr>
          <w:rFonts w:ascii="Times New Roman" w:hAnsi="Times New Roman" w:cs="Times New Roman"/>
          <w:sz w:val="28"/>
          <w:szCs w:val="28"/>
          <w:lang w:val="uk-UA"/>
        </w:rPr>
        <w:t xml:space="preserve"> </w:t>
      </w:r>
      <w:proofErr w:type="spellStart"/>
      <w:r w:rsidR="00084537">
        <w:rPr>
          <w:rFonts w:ascii="Times New Roman" w:hAnsi="Times New Roman" w:cs="Times New Roman"/>
          <w:sz w:val="28"/>
          <w:szCs w:val="28"/>
          <w:lang w:val="uk-UA"/>
        </w:rPr>
        <w:t>Блощинская</w:t>
      </w:r>
      <w:proofErr w:type="spellEnd"/>
      <w:r w:rsidR="00084537">
        <w:rPr>
          <w:rFonts w:ascii="Times New Roman" w:hAnsi="Times New Roman" w:cs="Times New Roman"/>
          <w:sz w:val="28"/>
          <w:szCs w:val="28"/>
          <w:lang w:val="uk-UA"/>
        </w:rPr>
        <w:t xml:space="preserve"> И.А. Роль </w:t>
      </w:r>
      <w:r w:rsidR="00084537">
        <w:rPr>
          <w:rFonts w:ascii="Times New Roman" w:hAnsi="Times New Roman" w:cs="Times New Roman"/>
          <w:sz w:val="28"/>
          <w:szCs w:val="28"/>
        </w:rPr>
        <w:t xml:space="preserve">основных вазоактивных факторов сосудистого эндотелия в развитии </w:t>
      </w:r>
      <w:proofErr w:type="spellStart"/>
      <w:r w:rsidR="00084537">
        <w:rPr>
          <w:rFonts w:ascii="Times New Roman" w:hAnsi="Times New Roman" w:cs="Times New Roman"/>
          <w:sz w:val="28"/>
          <w:szCs w:val="28"/>
        </w:rPr>
        <w:t>гестоза</w:t>
      </w:r>
      <w:proofErr w:type="spellEnd"/>
      <w:r w:rsidR="00084537">
        <w:rPr>
          <w:rFonts w:ascii="Times New Roman" w:hAnsi="Times New Roman" w:cs="Times New Roman"/>
          <w:sz w:val="28"/>
          <w:szCs w:val="28"/>
        </w:rPr>
        <w:t xml:space="preserve"> // Рос. </w:t>
      </w:r>
      <w:proofErr w:type="spellStart"/>
      <w:r w:rsidR="00084537">
        <w:rPr>
          <w:rFonts w:ascii="Times New Roman" w:hAnsi="Times New Roman" w:cs="Times New Roman"/>
          <w:sz w:val="28"/>
          <w:szCs w:val="28"/>
        </w:rPr>
        <w:t>вестн</w:t>
      </w:r>
      <w:proofErr w:type="spellEnd"/>
      <w:r w:rsidR="00084537">
        <w:rPr>
          <w:rFonts w:ascii="Times New Roman" w:hAnsi="Times New Roman" w:cs="Times New Roman"/>
          <w:sz w:val="28"/>
          <w:szCs w:val="28"/>
        </w:rPr>
        <w:t xml:space="preserve">. акушеров-гинекологов. – 2013. </w:t>
      </w:r>
      <w:r w:rsidR="00084537" w:rsidRPr="00084537">
        <w:rPr>
          <w:rFonts w:ascii="Times New Roman" w:hAnsi="Times New Roman" w:cs="Times New Roman"/>
          <w:sz w:val="28"/>
          <w:szCs w:val="28"/>
        </w:rPr>
        <w:t>–</w:t>
      </w:r>
      <w:r w:rsidR="00084537">
        <w:rPr>
          <w:rFonts w:ascii="Times New Roman" w:hAnsi="Times New Roman" w:cs="Times New Roman"/>
          <w:sz w:val="28"/>
          <w:szCs w:val="28"/>
        </w:rPr>
        <w:t xml:space="preserve"> №4. </w:t>
      </w:r>
      <w:r w:rsidR="000F31FC">
        <w:rPr>
          <w:rFonts w:ascii="Times New Roman" w:hAnsi="Times New Roman" w:cs="Times New Roman"/>
          <w:sz w:val="28"/>
          <w:szCs w:val="28"/>
        </w:rPr>
        <w:t>–</w:t>
      </w:r>
      <w:r w:rsidR="00084537">
        <w:rPr>
          <w:rFonts w:ascii="Times New Roman" w:hAnsi="Times New Roman" w:cs="Times New Roman"/>
          <w:sz w:val="28"/>
          <w:szCs w:val="28"/>
        </w:rPr>
        <w:t xml:space="preserve"> </w:t>
      </w:r>
      <w:r w:rsidR="000F31FC">
        <w:rPr>
          <w:rFonts w:ascii="Times New Roman" w:hAnsi="Times New Roman" w:cs="Times New Roman"/>
          <w:sz w:val="28"/>
          <w:szCs w:val="28"/>
        </w:rPr>
        <w:t>С. 7-10.</w:t>
      </w:r>
    </w:p>
    <w:p w:rsidR="000F31FC" w:rsidRPr="000F31FC" w:rsidRDefault="00084537" w:rsidP="000F31FC">
      <w:pPr>
        <w:pStyle w:val="a4"/>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rPr>
        <w:t xml:space="preserve"> </w:t>
      </w:r>
      <w:r w:rsidR="000F31FC">
        <w:rPr>
          <w:rFonts w:ascii="Times New Roman" w:hAnsi="Times New Roman" w:cs="Times New Roman"/>
          <w:sz w:val="28"/>
          <w:szCs w:val="28"/>
        </w:rPr>
        <w:t xml:space="preserve">Савельева Г.М., Кулаков В.И. Серов В.Н. и др. Современные подходы к диагностике, профилактике и лечению </w:t>
      </w:r>
      <w:proofErr w:type="spellStart"/>
      <w:r w:rsidR="000F31FC" w:rsidRPr="000F31FC">
        <w:rPr>
          <w:rFonts w:ascii="Times New Roman" w:hAnsi="Times New Roman" w:cs="Times New Roman"/>
          <w:sz w:val="28"/>
          <w:szCs w:val="28"/>
        </w:rPr>
        <w:t>гестоза</w:t>
      </w:r>
      <w:proofErr w:type="spellEnd"/>
      <w:r w:rsidR="000F31FC" w:rsidRPr="000F31FC">
        <w:rPr>
          <w:rFonts w:ascii="Times New Roman" w:hAnsi="Times New Roman" w:cs="Times New Roman"/>
          <w:sz w:val="28"/>
          <w:szCs w:val="28"/>
        </w:rPr>
        <w:t xml:space="preserve"> // Рос</w:t>
      </w:r>
      <w:proofErr w:type="gramStart"/>
      <w:r w:rsidR="000F31FC" w:rsidRPr="000F31FC">
        <w:rPr>
          <w:rFonts w:ascii="Times New Roman" w:hAnsi="Times New Roman" w:cs="Times New Roman"/>
          <w:sz w:val="28"/>
          <w:szCs w:val="28"/>
        </w:rPr>
        <w:t>.</w:t>
      </w:r>
      <w:proofErr w:type="gramEnd"/>
      <w:r w:rsidR="000F31FC" w:rsidRPr="000F31FC">
        <w:rPr>
          <w:rFonts w:ascii="Times New Roman" w:hAnsi="Times New Roman" w:cs="Times New Roman"/>
          <w:sz w:val="28"/>
          <w:szCs w:val="28"/>
        </w:rPr>
        <w:t xml:space="preserve"> </w:t>
      </w:r>
      <w:proofErr w:type="spellStart"/>
      <w:proofErr w:type="gramStart"/>
      <w:r w:rsidR="000F31FC" w:rsidRPr="000F31FC">
        <w:rPr>
          <w:rFonts w:ascii="Times New Roman" w:hAnsi="Times New Roman" w:cs="Times New Roman"/>
          <w:sz w:val="28"/>
          <w:szCs w:val="28"/>
        </w:rPr>
        <w:t>в</w:t>
      </w:r>
      <w:proofErr w:type="gramEnd"/>
      <w:r w:rsidR="000F31FC" w:rsidRPr="000F31FC">
        <w:rPr>
          <w:rFonts w:ascii="Times New Roman" w:hAnsi="Times New Roman" w:cs="Times New Roman"/>
          <w:sz w:val="28"/>
          <w:szCs w:val="28"/>
        </w:rPr>
        <w:t>ес</w:t>
      </w:r>
      <w:r w:rsidR="000F31FC">
        <w:rPr>
          <w:rFonts w:ascii="Times New Roman" w:hAnsi="Times New Roman" w:cs="Times New Roman"/>
          <w:sz w:val="28"/>
          <w:szCs w:val="28"/>
        </w:rPr>
        <w:t>тн</w:t>
      </w:r>
      <w:proofErr w:type="spellEnd"/>
      <w:r w:rsidR="000F31FC">
        <w:rPr>
          <w:rFonts w:ascii="Times New Roman" w:hAnsi="Times New Roman" w:cs="Times New Roman"/>
          <w:sz w:val="28"/>
          <w:szCs w:val="28"/>
        </w:rPr>
        <w:t>. акушеров-гинекологов. – 2010. – №3 (5). – С. 66-72</w:t>
      </w:r>
      <w:r w:rsidR="000F31FC" w:rsidRPr="000F31FC">
        <w:rPr>
          <w:rFonts w:ascii="Times New Roman" w:hAnsi="Times New Roman" w:cs="Times New Roman"/>
          <w:sz w:val="28"/>
          <w:szCs w:val="28"/>
        </w:rPr>
        <w:t>.</w:t>
      </w:r>
    </w:p>
    <w:p w:rsidR="000F31FC" w:rsidRPr="000F31FC" w:rsidRDefault="000F31FC" w:rsidP="000F31FC">
      <w:pPr>
        <w:pStyle w:val="a4"/>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rPr>
        <w:t xml:space="preserve"> Стрижаков А.Н., Баев О.Р., Мусаев З.М., Рыбин М.В. Профилактика </w:t>
      </w:r>
      <w:proofErr w:type="spellStart"/>
      <w:r>
        <w:rPr>
          <w:rFonts w:ascii="Times New Roman" w:hAnsi="Times New Roman" w:cs="Times New Roman"/>
          <w:sz w:val="28"/>
          <w:szCs w:val="28"/>
        </w:rPr>
        <w:t>гестоза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фетоплацентарной</w:t>
      </w:r>
      <w:proofErr w:type="spellEnd"/>
      <w:r>
        <w:rPr>
          <w:rFonts w:ascii="Times New Roman" w:hAnsi="Times New Roman" w:cs="Times New Roman"/>
          <w:sz w:val="28"/>
          <w:szCs w:val="28"/>
        </w:rPr>
        <w:t xml:space="preserve"> недостаточности в современном акушерстве </w:t>
      </w:r>
      <w:r w:rsidRPr="000F31FC">
        <w:rPr>
          <w:rFonts w:ascii="Times New Roman" w:hAnsi="Times New Roman" w:cs="Times New Roman"/>
          <w:sz w:val="28"/>
          <w:szCs w:val="28"/>
        </w:rPr>
        <w:t>// Рос</w:t>
      </w:r>
      <w:proofErr w:type="gramStart"/>
      <w:r w:rsidRPr="000F31FC">
        <w:rPr>
          <w:rFonts w:ascii="Times New Roman" w:hAnsi="Times New Roman" w:cs="Times New Roman"/>
          <w:sz w:val="28"/>
          <w:szCs w:val="28"/>
        </w:rPr>
        <w:t>.</w:t>
      </w:r>
      <w:proofErr w:type="gramEnd"/>
      <w:r w:rsidRPr="000F31FC">
        <w:rPr>
          <w:rFonts w:ascii="Times New Roman" w:hAnsi="Times New Roman" w:cs="Times New Roman"/>
          <w:sz w:val="28"/>
          <w:szCs w:val="28"/>
        </w:rPr>
        <w:t xml:space="preserve"> </w:t>
      </w:r>
      <w:proofErr w:type="spellStart"/>
      <w:proofErr w:type="gramStart"/>
      <w:r w:rsidRPr="000F31FC">
        <w:rPr>
          <w:rFonts w:ascii="Times New Roman" w:hAnsi="Times New Roman" w:cs="Times New Roman"/>
          <w:sz w:val="28"/>
          <w:szCs w:val="28"/>
        </w:rPr>
        <w:t>в</w:t>
      </w:r>
      <w:proofErr w:type="gramEnd"/>
      <w:r w:rsidRPr="000F31FC">
        <w:rPr>
          <w:rFonts w:ascii="Times New Roman" w:hAnsi="Times New Roman" w:cs="Times New Roman"/>
          <w:sz w:val="28"/>
          <w:szCs w:val="28"/>
        </w:rPr>
        <w:t>ес</w:t>
      </w:r>
      <w:r>
        <w:rPr>
          <w:rFonts w:ascii="Times New Roman" w:hAnsi="Times New Roman" w:cs="Times New Roman"/>
          <w:sz w:val="28"/>
          <w:szCs w:val="28"/>
        </w:rPr>
        <w:t>тн</w:t>
      </w:r>
      <w:proofErr w:type="spellEnd"/>
      <w:r>
        <w:rPr>
          <w:rFonts w:ascii="Times New Roman" w:hAnsi="Times New Roman" w:cs="Times New Roman"/>
          <w:sz w:val="28"/>
          <w:szCs w:val="28"/>
        </w:rPr>
        <w:t>. акушеров-гинекологов. – 2011. – №3. – С. 32-37</w:t>
      </w:r>
      <w:r w:rsidRPr="000F31FC">
        <w:rPr>
          <w:rFonts w:ascii="Times New Roman" w:hAnsi="Times New Roman" w:cs="Times New Roman"/>
          <w:sz w:val="28"/>
          <w:szCs w:val="28"/>
        </w:rPr>
        <w:t>.</w:t>
      </w:r>
    </w:p>
    <w:p w:rsidR="002240C8" w:rsidRPr="002240C8" w:rsidRDefault="000F31FC" w:rsidP="002240C8">
      <w:pPr>
        <w:pStyle w:val="a4"/>
        <w:numPr>
          <w:ilvl w:val="0"/>
          <w:numId w:val="1"/>
        </w:numPr>
        <w:spacing w:after="0"/>
        <w:jc w:val="both"/>
        <w:rPr>
          <w:rFonts w:ascii="Times New Roman" w:hAnsi="Times New Roman" w:cs="Times New Roman"/>
          <w:sz w:val="28"/>
          <w:szCs w:val="28"/>
          <w:lang w:val="uk-UA"/>
        </w:rPr>
      </w:pPr>
      <w:r w:rsidRPr="00FF2BC4">
        <w:rPr>
          <w:rFonts w:ascii="Times New Roman" w:hAnsi="Times New Roman" w:cs="Times New Roman"/>
          <w:sz w:val="28"/>
          <w:szCs w:val="28"/>
        </w:rPr>
        <w:t xml:space="preserve"> </w:t>
      </w:r>
      <w:r>
        <w:rPr>
          <w:rFonts w:ascii="Times New Roman" w:hAnsi="Times New Roman" w:cs="Times New Roman"/>
          <w:sz w:val="28"/>
          <w:szCs w:val="28"/>
          <w:lang w:val="en-US"/>
        </w:rPr>
        <w:t xml:space="preserve">Redman C.W. Immunological aspects of preeclampsia. </w:t>
      </w:r>
      <w:r w:rsidR="002240C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Baillieres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Clin</w:t>
      </w:r>
      <w:proofErr w:type="spellEnd"/>
      <w:r>
        <w:rPr>
          <w:rFonts w:ascii="Times New Roman" w:hAnsi="Times New Roman" w:cs="Times New Roman"/>
          <w:sz w:val="28"/>
          <w:szCs w:val="28"/>
          <w:lang w:val="en-US"/>
        </w:rPr>
        <w:t xml:space="preserve">. Obstet. </w:t>
      </w:r>
      <w:proofErr w:type="spellStart"/>
      <w:r w:rsidR="002240C8">
        <w:rPr>
          <w:rFonts w:ascii="Times New Roman" w:hAnsi="Times New Roman" w:cs="Times New Roman"/>
          <w:sz w:val="28"/>
          <w:szCs w:val="28"/>
          <w:lang w:val="en-US"/>
        </w:rPr>
        <w:t>Gynaecol</w:t>
      </w:r>
      <w:proofErr w:type="spellEnd"/>
      <w:r w:rsidR="002240C8">
        <w:rPr>
          <w:rFonts w:ascii="Times New Roman" w:hAnsi="Times New Roman" w:cs="Times New Roman"/>
          <w:sz w:val="28"/>
          <w:szCs w:val="28"/>
          <w:lang w:val="en-US"/>
        </w:rPr>
        <w:t>. – 2012, Sep.</w:t>
      </w:r>
      <w:r w:rsidR="002240C8" w:rsidRPr="002240C8">
        <w:t xml:space="preserve"> </w:t>
      </w:r>
      <w:r w:rsidR="002240C8">
        <w:rPr>
          <w:rFonts w:ascii="Times New Roman" w:hAnsi="Times New Roman" w:cs="Times New Roman"/>
          <w:sz w:val="28"/>
          <w:szCs w:val="28"/>
          <w:lang w:val="en-US"/>
        </w:rPr>
        <w:t>– Vol. 6 (3). – P. 601-615</w:t>
      </w:r>
      <w:r w:rsidR="002240C8" w:rsidRPr="002240C8">
        <w:rPr>
          <w:rFonts w:ascii="Times New Roman" w:hAnsi="Times New Roman" w:cs="Times New Roman"/>
          <w:sz w:val="28"/>
          <w:szCs w:val="28"/>
          <w:lang w:val="en-US"/>
        </w:rPr>
        <w:t>.</w:t>
      </w:r>
    </w:p>
    <w:p w:rsidR="002240C8" w:rsidRDefault="002240C8" w:rsidP="002240C8">
      <w:pPr>
        <w:pStyle w:val="a4"/>
        <w:numPr>
          <w:ilvl w:val="0"/>
          <w:numId w:val="1"/>
        </w:numPr>
        <w:spacing w:after="0"/>
        <w:jc w:val="both"/>
        <w:rPr>
          <w:rFonts w:ascii="Times New Roman" w:hAnsi="Times New Roman" w:cs="Times New Roman"/>
          <w:sz w:val="28"/>
          <w:szCs w:val="28"/>
          <w:lang w:val="uk-UA"/>
        </w:rPr>
      </w:pPr>
      <w:r w:rsidRPr="002240C8">
        <w:rPr>
          <w:rFonts w:ascii="Times New Roman" w:hAnsi="Times New Roman" w:cs="Times New Roman"/>
          <w:sz w:val="28"/>
          <w:szCs w:val="28"/>
        </w:rPr>
        <w:t xml:space="preserve"> </w:t>
      </w:r>
      <w:r>
        <w:rPr>
          <w:rFonts w:ascii="Times New Roman" w:hAnsi="Times New Roman" w:cs="Times New Roman"/>
          <w:sz w:val="28"/>
          <w:szCs w:val="28"/>
        </w:rPr>
        <w:t xml:space="preserve">Гутман Л.Б., Дашкевич В.Е., </w:t>
      </w:r>
      <w:proofErr w:type="spellStart"/>
      <w:r>
        <w:rPr>
          <w:rFonts w:ascii="Times New Roman" w:hAnsi="Times New Roman" w:cs="Times New Roman"/>
          <w:sz w:val="28"/>
          <w:szCs w:val="28"/>
        </w:rPr>
        <w:t>Меллина</w:t>
      </w:r>
      <w:proofErr w:type="spellEnd"/>
      <w:r>
        <w:rPr>
          <w:rFonts w:ascii="Times New Roman" w:hAnsi="Times New Roman" w:cs="Times New Roman"/>
          <w:sz w:val="28"/>
          <w:szCs w:val="28"/>
        </w:rPr>
        <w:t xml:space="preserve"> И.М. и др. Профилактика осложнений беременности у женщин с гипертонической болезнью: задачи женской консультации // </w:t>
      </w:r>
      <w:r>
        <w:rPr>
          <w:rFonts w:ascii="Times New Roman" w:hAnsi="Times New Roman" w:cs="Times New Roman"/>
          <w:sz w:val="28"/>
          <w:szCs w:val="28"/>
          <w:lang w:val="uk-UA"/>
        </w:rPr>
        <w:t>Зб. наук</w:t>
      </w:r>
      <w:proofErr w:type="gramStart"/>
      <w:r>
        <w:rPr>
          <w:rFonts w:ascii="Times New Roman" w:hAnsi="Times New Roman" w:cs="Times New Roman"/>
          <w:sz w:val="28"/>
          <w:szCs w:val="28"/>
          <w:lang w:val="uk-UA"/>
        </w:rPr>
        <w:t>.</w:t>
      </w:r>
      <w:proofErr w:type="gramEnd"/>
      <w:r>
        <w:rPr>
          <w:rFonts w:ascii="Times New Roman" w:hAnsi="Times New Roman" w:cs="Times New Roman"/>
          <w:sz w:val="28"/>
          <w:szCs w:val="28"/>
          <w:lang w:val="uk-UA"/>
        </w:rPr>
        <w:t xml:space="preserve"> </w:t>
      </w:r>
      <w:proofErr w:type="gramStart"/>
      <w:r>
        <w:rPr>
          <w:rFonts w:ascii="Times New Roman" w:hAnsi="Times New Roman" w:cs="Times New Roman"/>
          <w:sz w:val="28"/>
          <w:szCs w:val="28"/>
          <w:lang w:val="uk-UA"/>
        </w:rPr>
        <w:t>п</w:t>
      </w:r>
      <w:proofErr w:type="gramEnd"/>
      <w:r>
        <w:rPr>
          <w:rFonts w:ascii="Times New Roman" w:hAnsi="Times New Roman" w:cs="Times New Roman"/>
          <w:sz w:val="28"/>
          <w:szCs w:val="28"/>
          <w:lang w:val="uk-UA"/>
        </w:rPr>
        <w:t>раць Асоціації акушерів-гінекологів України. – К., 2013. – С. 90-94.</w:t>
      </w:r>
    </w:p>
    <w:p w:rsidR="002240C8" w:rsidRDefault="002240C8" w:rsidP="002240C8">
      <w:pPr>
        <w:pStyle w:val="a4"/>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A66BC">
        <w:rPr>
          <w:rFonts w:ascii="Times New Roman" w:hAnsi="Times New Roman" w:cs="Times New Roman"/>
          <w:sz w:val="28"/>
          <w:szCs w:val="28"/>
          <w:lang w:val="uk-UA"/>
        </w:rPr>
        <w:t>Круть Ю.Я. Р</w:t>
      </w:r>
      <w:r>
        <w:rPr>
          <w:rFonts w:ascii="Times New Roman" w:hAnsi="Times New Roman" w:cs="Times New Roman"/>
          <w:sz w:val="28"/>
          <w:szCs w:val="28"/>
          <w:lang w:val="uk-UA"/>
        </w:rPr>
        <w:t xml:space="preserve">оль </w:t>
      </w:r>
      <w:proofErr w:type="spellStart"/>
      <w:r>
        <w:rPr>
          <w:rFonts w:ascii="Times New Roman" w:hAnsi="Times New Roman" w:cs="Times New Roman"/>
          <w:sz w:val="28"/>
          <w:szCs w:val="28"/>
          <w:lang w:val="uk-UA"/>
        </w:rPr>
        <w:t>цитокінів</w:t>
      </w:r>
      <w:proofErr w:type="spellEnd"/>
      <w:r>
        <w:rPr>
          <w:rFonts w:ascii="Times New Roman" w:hAnsi="Times New Roman" w:cs="Times New Roman"/>
          <w:sz w:val="28"/>
          <w:szCs w:val="28"/>
          <w:lang w:val="uk-UA"/>
        </w:rPr>
        <w:t xml:space="preserve"> та оксиду азоту в розвитку </w:t>
      </w:r>
      <w:proofErr w:type="spellStart"/>
      <w:r>
        <w:rPr>
          <w:rFonts w:ascii="Times New Roman" w:hAnsi="Times New Roman" w:cs="Times New Roman"/>
          <w:sz w:val="28"/>
          <w:szCs w:val="28"/>
          <w:lang w:val="uk-UA"/>
        </w:rPr>
        <w:t>прееклампсії</w:t>
      </w:r>
      <w:proofErr w:type="spellEnd"/>
      <w:r>
        <w:rPr>
          <w:rFonts w:ascii="Times New Roman" w:hAnsi="Times New Roman" w:cs="Times New Roman"/>
          <w:sz w:val="28"/>
          <w:szCs w:val="28"/>
          <w:lang w:val="uk-UA"/>
        </w:rPr>
        <w:t xml:space="preserve"> у вагітних з артеріальною гіпертензією // ПАГ. – 2013. – № 6. – С. 7</w:t>
      </w:r>
      <w:r w:rsidRPr="002240C8">
        <w:rPr>
          <w:rFonts w:ascii="Times New Roman" w:hAnsi="Times New Roman" w:cs="Times New Roman"/>
          <w:sz w:val="28"/>
          <w:szCs w:val="28"/>
          <w:lang w:val="uk-UA"/>
        </w:rPr>
        <w:t>3-</w:t>
      </w:r>
      <w:r>
        <w:rPr>
          <w:rFonts w:ascii="Times New Roman" w:hAnsi="Times New Roman" w:cs="Times New Roman"/>
          <w:sz w:val="28"/>
          <w:szCs w:val="28"/>
          <w:lang w:val="uk-UA"/>
        </w:rPr>
        <w:t>78</w:t>
      </w:r>
      <w:r w:rsidRPr="002240C8">
        <w:rPr>
          <w:rFonts w:ascii="Times New Roman" w:hAnsi="Times New Roman" w:cs="Times New Roman"/>
          <w:sz w:val="28"/>
          <w:szCs w:val="28"/>
          <w:lang w:val="uk-UA"/>
        </w:rPr>
        <w:t>.</w:t>
      </w:r>
    </w:p>
    <w:p w:rsidR="00EA66BC" w:rsidRPr="00EA66BC" w:rsidRDefault="002240C8" w:rsidP="00EA66BC">
      <w:pPr>
        <w:pStyle w:val="a4"/>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EA66BC">
        <w:rPr>
          <w:rFonts w:ascii="Times New Roman" w:hAnsi="Times New Roman" w:cs="Times New Roman"/>
          <w:sz w:val="28"/>
          <w:szCs w:val="28"/>
        </w:rPr>
        <w:t>Медвинский</w:t>
      </w:r>
      <w:proofErr w:type="spellEnd"/>
      <w:r w:rsidR="00EA66BC">
        <w:rPr>
          <w:rFonts w:ascii="Times New Roman" w:hAnsi="Times New Roman" w:cs="Times New Roman"/>
          <w:sz w:val="28"/>
          <w:szCs w:val="28"/>
        </w:rPr>
        <w:t xml:space="preserve"> И.Д., Серов В.Н., Ткаченко С.Б. и др. Концепция развития синдрома системного воспалительного ответа на модели </w:t>
      </w:r>
      <w:proofErr w:type="spellStart"/>
      <w:r w:rsidR="00EA66BC">
        <w:rPr>
          <w:rFonts w:ascii="Times New Roman" w:hAnsi="Times New Roman" w:cs="Times New Roman"/>
          <w:sz w:val="28"/>
          <w:szCs w:val="28"/>
        </w:rPr>
        <w:t>гестоза</w:t>
      </w:r>
      <w:proofErr w:type="spellEnd"/>
      <w:r w:rsidR="00EA66BC">
        <w:rPr>
          <w:rFonts w:ascii="Times New Roman" w:hAnsi="Times New Roman" w:cs="Times New Roman"/>
          <w:sz w:val="28"/>
          <w:szCs w:val="28"/>
        </w:rPr>
        <w:t xml:space="preserve"> // Журн. акушерства и женских болезней. – 2010. – № 1. – С. 33-39</w:t>
      </w:r>
      <w:r w:rsidR="00EA66BC" w:rsidRPr="00EA66BC">
        <w:rPr>
          <w:rFonts w:ascii="Times New Roman" w:hAnsi="Times New Roman" w:cs="Times New Roman"/>
          <w:sz w:val="28"/>
          <w:szCs w:val="28"/>
        </w:rPr>
        <w:t>.</w:t>
      </w:r>
    </w:p>
    <w:p w:rsidR="00D80239" w:rsidRPr="00D80239" w:rsidRDefault="00EA66BC" w:rsidP="00D80239">
      <w:pPr>
        <w:pStyle w:val="a4"/>
        <w:numPr>
          <w:ilvl w:val="0"/>
          <w:numId w:val="1"/>
        </w:numPr>
        <w:spacing w:after="0"/>
        <w:jc w:val="both"/>
        <w:rPr>
          <w:rFonts w:ascii="Times New Roman" w:hAnsi="Times New Roman" w:cs="Times New Roman"/>
          <w:sz w:val="28"/>
          <w:szCs w:val="28"/>
          <w:lang w:val="uk-UA"/>
        </w:rPr>
      </w:pPr>
      <w:r w:rsidRPr="00ED52DC">
        <w:rPr>
          <w:rFonts w:ascii="Times New Roman" w:hAnsi="Times New Roman" w:cs="Times New Roman"/>
          <w:sz w:val="28"/>
          <w:szCs w:val="28"/>
        </w:rPr>
        <w:t xml:space="preserve"> </w:t>
      </w:r>
      <w:proofErr w:type="spellStart"/>
      <w:r w:rsidR="00D80239">
        <w:rPr>
          <w:rFonts w:ascii="Times New Roman" w:hAnsi="Times New Roman" w:cs="Times New Roman"/>
          <w:sz w:val="28"/>
          <w:szCs w:val="28"/>
          <w:lang w:val="en-US"/>
        </w:rPr>
        <w:t>Ramdenee</w:t>
      </w:r>
      <w:proofErr w:type="spellEnd"/>
      <w:r w:rsidR="00D80239">
        <w:rPr>
          <w:rFonts w:ascii="Times New Roman" w:hAnsi="Times New Roman" w:cs="Times New Roman"/>
          <w:sz w:val="28"/>
          <w:szCs w:val="28"/>
          <w:lang w:val="en-US"/>
        </w:rPr>
        <w:t xml:space="preserve"> G.R., </w:t>
      </w:r>
      <w:proofErr w:type="spellStart"/>
      <w:r w:rsidR="00D80239">
        <w:rPr>
          <w:rFonts w:ascii="Times New Roman" w:hAnsi="Times New Roman" w:cs="Times New Roman"/>
          <w:sz w:val="28"/>
          <w:szCs w:val="28"/>
          <w:lang w:val="en-US"/>
        </w:rPr>
        <w:t>Matah</w:t>
      </w:r>
      <w:proofErr w:type="spellEnd"/>
      <w:r w:rsidR="00D80239">
        <w:rPr>
          <w:rFonts w:ascii="Times New Roman" w:hAnsi="Times New Roman" w:cs="Times New Roman"/>
          <w:sz w:val="28"/>
          <w:szCs w:val="28"/>
          <w:lang w:val="en-US"/>
        </w:rPr>
        <w:t xml:space="preserve"> M., Bhatia B.D. et al. Immunoglobulin G and complement C# levels in pregnancy induced </w:t>
      </w:r>
      <w:proofErr w:type="spellStart"/>
      <w:r w:rsidR="00D80239">
        <w:rPr>
          <w:rFonts w:ascii="Times New Roman" w:hAnsi="Times New Roman" w:cs="Times New Roman"/>
          <w:sz w:val="28"/>
          <w:szCs w:val="28"/>
          <w:lang w:val="en-US"/>
        </w:rPr>
        <w:t>hypertemsion</w:t>
      </w:r>
      <w:proofErr w:type="spellEnd"/>
      <w:r w:rsidR="00D80239">
        <w:rPr>
          <w:rFonts w:ascii="Times New Roman" w:hAnsi="Times New Roman" w:cs="Times New Roman"/>
          <w:sz w:val="28"/>
          <w:szCs w:val="28"/>
          <w:lang w:val="en-US"/>
        </w:rPr>
        <w:t xml:space="preserve"> // Indian </w:t>
      </w:r>
      <w:proofErr w:type="spellStart"/>
      <w:r w:rsidR="00D80239">
        <w:rPr>
          <w:rFonts w:ascii="Times New Roman" w:hAnsi="Times New Roman" w:cs="Times New Roman"/>
          <w:sz w:val="28"/>
          <w:szCs w:val="28"/>
          <w:lang w:val="en-US"/>
        </w:rPr>
        <w:t>Pediatr</w:t>
      </w:r>
      <w:proofErr w:type="spellEnd"/>
      <w:r w:rsidR="00D80239">
        <w:rPr>
          <w:rFonts w:ascii="Times New Roman" w:hAnsi="Times New Roman" w:cs="Times New Roman"/>
          <w:sz w:val="28"/>
          <w:szCs w:val="28"/>
          <w:lang w:val="en-US"/>
        </w:rPr>
        <w:t xml:space="preserve">. – 2015. – Vol. 32 (2). – P. </w:t>
      </w:r>
      <w:r w:rsidR="00D80239" w:rsidRPr="00D80239">
        <w:rPr>
          <w:rFonts w:ascii="Times New Roman" w:hAnsi="Times New Roman" w:cs="Times New Roman"/>
          <w:sz w:val="28"/>
          <w:szCs w:val="28"/>
          <w:lang w:val="en-US"/>
        </w:rPr>
        <w:t>1</w:t>
      </w:r>
      <w:r w:rsidR="00D80239">
        <w:rPr>
          <w:rFonts w:ascii="Times New Roman" w:hAnsi="Times New Roman" w:cs="Times New Roman"/>
          <w:sz w:val="28"/>
          <w:szCs w:val="28"/>
          <w:lang w:val="en-US"/>
        </w:rPr>
        <w:t>79-183</w:t>
      </w:r>
      <w:r w:rsidR="00D80239" w:rsidRPr="00D80239">
        <w:rPr>
          <w:rFonts w:ascii="Times New Roman" w:hAnsi="Times New Roman" w:cs="Times New Roman"/>
          <w:sz w:val="28"/>
          <w:szCs w:val="28"/>
          <w:lang w:val="en-US"/>
        </w:rPr>
        <w:t>.</w:t>
      </w:r>
    </w:p>
    <w:p w:rsidR="00EF703C" w:rsidRPr="00EF703C" w:rsidRDefault="00EF703C" w:rsidP="00EF703C">
      <w:pPr>
        <w:pStyle w:val="a4"/>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Vinatier</w:t>
      </w:r>
      <w:proofErr w:type="spellEnd"/>
      <w:r>
        <w:rPr>
          <w:rFonts w:ascii="Times New Roman" w:hAnsi="Times New Roman" w:cs="Times New Roman"/>
          <w:sz w:val="28"/>
          <w:szCs w:val="28"/>
          <w:lang w:val="en-US"/>
        </w:rPr>
        <w:t xml:space="preserve"> D., </w:t>
      </w:r>
      <w:proofErr w:type="spellStart"/>
      <w:r>
        <w:rPr>
          <w:rFonts w:ascii="Times New Roman" w:hAnsi="Times New Roman" w:cs="Times New Roman"/>
          <w:sz w:val="28"/>
          <w:szCs w:val="28"/>
          <w:lang w:val="en-US"/>
        </w:rPr>
        <w:t>Prolongeau</w:t>
      </w:r>
      <w:proofErr w:type="spellEnd"/>
      <w:r>
        <w:rPr>
          <w:rFonts w:ascii="Times New Roman" w:hAnsi="Times New Roman" w:cs="Times New Roman"/>
          <w:sz w:val="28"/>
          <w:szCs w:val="28"/>
          <w:lang w:val="en-US"/>
        </w:rPr>
        <w:t xml:space="preserve"> J.F., </w:t>
      </w:r>
      <w:proofErr w:type="spellStart"/>
      <w:r>
        <w:rPr>
          <w:rFonts w:ascii="Times New Roman" w:hAnsi="Times New Roman" w:cs="Times New Roman"/>
          <w:sz w:val="28"/>
          <w:szCs w:val="28"/>
          <w:lang w:val="en-US"/>
        </w:rPr>
        <w:t>Dufour</w:t>
      </w:r>
      <w:proofErr w:type="spellEnd"/>
      <w:r>
        <w:rPr>
          <w:rFonts w:ascii="Times New Roman" w:hAnsi="Times New Roman" w:cs="Times New Roman"/>
          <w:sz w:val="28"/>
          <w:szCs w:val="28"/>
          <w:lang w:val="en-US"/>
        </w:rPr>
        <w:t xml:space="preserve"> P. et al. </w:t>
      </w:r>
      <w:proofErr w:type="spellStart"/>
      <w:r>
        <w:rPr>
          <w:rFonts w:ascii="Times New Roman" w:hAnsi="Times New Roman" w:cs="Times New Roman"/>
          <w:sz w:val="28"/>
          <w:szCs w:val="28"/>
          <w:lang w:val="en-US"/>
        </w:rPr>
        <w:t>Physiopathologie</w:t>
      </w:r>
      <w:proofErr w:type="spellEnd"/>
      <w:r>
        <w:rPr>
          <w:rFonts w:ascii="Times New Roman" w:hAnsi="Times New Roman" w:cs="Times New Roman"/>
          <w:sz w:val="28"/>
          <w:szCs w:val="28"/>
          <w:lang w:val="en-US"/>
        </w:rPr>
        <w:t xml:space="preserve"> de la </w:t>
      </w:r>
      <w:proofErr w:type="spellStart"/>
      <w:r>
        <w:rPr>
          <w:rFonts w:ascii="Times New Roman" w:hAnsi="Times New Roman" w:cs="Times New Roman"/>
          <w:sz w:val="28"/>
          <w:szCs w:val="28"/>
          <w:lang w:val="en-US"/>
        </w:rPr>
        <w:t>preeclampsie</w:t>
      </w:r>
      <w:proofErr w:type="spellEnd"/>
      <w:r>
        <w:rPr>
          <w:rFonts w:ascii="Times New Roman" w:hAnsi="Times New Roman" w:cs="Times New Roman"/>
          <w:sz w:val="28"/>
          <w:szCs w:val="28"/>
          <w:lang w:val="en-US"/>
        </w:rPr>
        <w:t xml:space="preserve">: place de </w:t>
      </w:r>
      <w:proofErr w:type="spellStart"/>
      <w:r>
        <w:rPr>
          <w:rFonts w:ascii="Times New Roman" w:hAnsi="Times New Roman" w:cs="Times New Roman"/>
          <w:sz w:val="28"/>
          <w:szCs w:val="28"/>
          <w:lang w:val="en-US"/>
        </w:rPr>
        <w:t>l’immunologie</w:t>
      </w:r>
      <w:proofErr w:type="spellEnd"/>
      <w:r>
        <w:rPr>
          <w:rFonts w:ascii="Times New Roman" w:hAnsi="Times New Roman" w:cs="Times New Roman"/>
          <w:sz w:val="28"/>
          <w:szCs w:val="28"/>
          <w:lang w:val="en-US"/>
        </w:rPr>
        <w:t xml:space="preserve"> // J-Gynecol</w:t>
      </w:r>
      <w:r w:rsidRPr="00EF703C">
        <w:rPr>
          <w:rFonts w:ascii="Times New Roman" w:hAnsi="Times New Roman" w:cs="Times New Roman"/>
          <w:sz w:val="28"/>
          <w:szCs w:val="28"/>
          <w:lang w:val="en-US"/>
        </w:rPr>
        <w:t>.</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Obstet</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Biol-Reprod</w:t>
      </w:r>
      <w:proofErr w:type="spellEnd"/>
      <w:r>
        <w:rPr>
          <w:rFonts w:ascii="Times New Roman" w:hAnsi="Times New Roman" w:cs="Times New Roman"/>
          <w:sz w:val="28"/>
          <w:szCs w:val="28"/>
          <w:lang w:val="en-US"/>
        </w:rPr>
        <w:t>. Paris. – 2014. – Vol. 24 (4). – P. 387-399</w:t>
      </w:r>
      <w:r w:rsidRPr="00EF703C">
        <w:rPr>
          <w:rFonts w:ascii="Times New Roman" w:hAnsi="Times New Roman" w:cs="Times New Roman"/>
          <w:sz w:val="28"/>
          <w:szCs w:val="28"/>
          <w:lang w:val="en-US"/>
        </w:rPr>
        <w:t>.</w:t>
      </w:r>
    </w:p>
    <w:p w:rsidR="00B2789D" w:rsidRPr="00ED52DC" w:rsidRDefault="00EA66BC" w:rsidP="00ED52DC">
      <w:pPr>
        <w:pStyle w:val="a4"/>
        <w:numPr>
          <w:ilvl w:val="0"/>
          <w:numId w:val="1"/>
        </w:numPr>
        <w:spacing w:after="0"/>
        <w:jc w:val="both"/>
        <w:rPr>
          <w:rFonts w:ascii="Times New Roman" w:hAnsi="Times New Roman" w:cs="Times New Roman"/>
          <w:sz w:val="28"/>
          <w:szCs w:val="28"/>
          <w:lang w:val="uk-UA"/>
        </w:rPr>
      </w:pPr>
      <w:r w:rsidRPr="00D80239">
        <w:rPr>
          <w:rFonts w:ascii="Times New Roman" w:hAnsi="Times New Roman" w:cs="Times New Roman"/>
          <w:sz w:val="28"/>
          <w:szCs w:val="28"/>
          <w:lang w:val="en-US"/>
        </w:rPr>
        <w:t xml:space="preserve"> </w:t>
      </w:r>
      <w:proofErr w:type="spellStart"/>
      <w:r w:rsidR="00EF703C">
        <w:rPr>
          <w:rFonts w:ascii="Times New Roman" w:hAnsi="Times New Roman" w:cs="Times New Roman"/>
          <w:sz w:val="28"/>
          <w:szCs w:val="28"/>
          <w:lang w:val="en-US"/>
        </w:rPr>
        <w:t>Austgulen</w:t>
      </w:r>
      <w:proofErr w:type="spellEnd"/>
      <w:r w:rsidR="00EF703C">
        <w:rPr>
          <w:rFonts w:ascii="Times New Roman" w:hAnsi="Times New Roman" w:cs="Times New Roman"/>
          <w:sz w:val="28"/>
          <w:szCs w:val="28"/>
          <w:lang w:val="en-US"/>
        </w:rPr>
        <w:t xml:space="preserve"> R., Lien E., Vince G., Redman C.W.G. Increased maternal plasma levels </w:t>
      </w:r>
      <w:r w:rsidR="00B2789D">
        <w:rPr>
          <w:rFonts w:ascii="Times New Roman" w:hAnsi="Times New Roman" w:cs="Times New Roman"/>
          <w:sz w:val="28"/>
          <w:szCs w:val="28"/>
          <w:lang w:val="en-US"/>
        </w:rPr>
        <w:t>of soluble adhesion molecules (ICAM-1, VCAM-1, E-</w:t>
      </w:r>
      <w:proofErr w:type="spellStart"/>
      <w:r w:rsidR="00B2789D">
        <w:rPr>
          <w:rFonts w:ascii="Times New Roman" w:hAnsi="Times New Roman" w:cs="Times New Roman"/>
          <w:sz w:val="28"/>
          <w:szCs w:val="28"/>
          <w:lang w:val="en-US"/>
        </w:rPr>
        <w:t>selectin</w:t>
      </w:r>
      <w:proofErr w:type="spellEnd"/>
      <w:r w:rsidR="00B2789D">
        <w:rPr>
          <w:rFonts w:ascii="Times New Roman" w:hAnsi="Times New Roman" w:cs="Times New Roman"/>
          <w:sz w:val="28"/>
          <w:szCs w:val="28"/>
          <w:lang w:val="en-US"/>
        </w:rPr>
        <w:t>) in preeclampsia // Eur. J</w:t>
      </w:r>
      <w:r w:rsidR="00B2789D" w:rsidRPr="00B2789D">
        <w:rPr>
          <w:rFonts w:ascii="Times New Roman" w:hAnsi="Times New Roman" w:cs="Times New Roman"/>
          <w:sz w:val="28"/>
          <w:szCs w:val="28"/>
          <w:lang w:val="en-US"/>
        </w:rPr>
        <w:t xml:space="preserve">. Obstet. </w:t>
      </w:r>
      <w:proofErr w:type="spellStart"/>
      <w:r w:rsidR="00B2789D" w:rsidRPr="00B2789D">
        <w:rPr>
          <w:rFonts w:ascii="Times New Roman" w:hAnsi="Times New Roman" w:cs="Times New Roman"/>
          <w:sz w:val="28"/>
          <w:szCs w:val="28"/>
          <w:lang w:val="en-US"/>
        </w:rPr>
        <w:t>Gynaecol</w:t>
      </w:r>
      <w:proofErr w:type="spellEnd"/>
      <w:r w:rsidR="00B2789D" w:rsidRPr="00B2789D">
        <w:rPr>
          <w:rFonts w:ascii="Times New Roman" w:hAnsi="Times New Roman" w:cs="Times New Roman"/>
          <w:sz w:val="28"/>
          <w:szCs w:val="28"/>
          <w:lang w:val="en-US"/>
        </w:rPr>
        <w:t>.</w:t>
      </w:r>
      <w:r w:rsidR="00B2789D">
        <w:rPr>
          <w:rFonts w:ascii="Times New Roman" w:hAnsi="Times New Roman" w:cs="Times New Roman"/>
          <w:sz w:val="28"/>
          <w:szCs w:val="28"/>
          <w:lang w:val="en-US"/>
        </w:rPr>
        <w:t xml:space="preserve"> </w:t>
      </w:r>
      <w:proofErr w:type="spellStart"/>
      <w:r w:rsidR="00B2789D">
        <w:rPr>
          <w:rFonts w:ascii="Times New Roman" w:hAnsi="Times New Roman" w:cs="Times New Roman"/>
          <w:sz w:val="28"/>
          <w:szCs w:val="28"/>
          <w:lang w:val="en-US"/>
        </w:rPr>
        <w:t>Reprod</w:t>
      </w:r>
      <w:proofErr w:type="spellEnd"/>
      <w:r w:rsidR="00B2789D">
        <w:rPr>
          <w:rFonts w:ascii="Times New Roman" w:hAnsi="Times New Roman" w:cs="Times New Roman"/>
          <w:sz w:val="28"/>
          <w:szCs w:val="28"/>
          <w:lang w:val="en-US"/>
        </w:rPr>
        <w:t>. Biol. – 2016. – Vol. 71. – P. 53-</w:t>
      </w:r>
      <w:r w:rsidR="00B2789D" w:rsidRPr="00ED52DC">
        <w:rPr>
          <w:rFonts w:ascii="Times New Roman" w:hAnsi="Times New Roman" w:cs="Times New Roman"/>
          <w:sz w:val="28"/>
          <w:szCs w:val="28"/>
          <w:lang w:val="en-US"/>
        </w:rPr>
        <w:t>58.</w:t>
      </w:r>
    </w:p>
    <w:p w:rsidR="00B66B9A" w:rsidRPr="00B66B9A" w:rsidRDefault="00B2789D" w:rsidP="00B2789D">
      <w:pPr>
        <w:pStyle w:val="a4"/>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en-US"/>
        </w:rPr>
        <w:lastRenderedPageBreak/>
        <w:t xml:space="preserve"> Burrows T.D., King A., </w:t>
      </w:r>
      <w:proofErr w:type="spellStart"/>
      <w:r>
        <w:rPr>
          <w:rFonts w:ascii="Times New Roman" w:hAnsi="Times New Roman" w:cs="Times New Roman"/>
          <w:sz w:val="28"/>
          <w:szCs w:val="28"/>
          <w:lang w:val="en-US"/>
        </w:rPr>
        <w:t>Loke</w:t>
      </w:r>
      <w:proofErr w:type="spellEnd"/>
      <w:r>
        <w:rPr>
          <w:rFonts w:ascii="Times New Roman" w:hAnsi="Times New Roman" w:cs="Times New Roman"/>
          <w:sz w:val="28"/>
          <w:szCs w:val="28"/>
          <w:lang w:val="en-US"/>
        </w:rPr>
        <w:t xml:space="preserve"> Y.W. Expression of adhesion molecules by vascular </w:t>
      </w:r>
      <w:proofErr w:type="spellStart"/>
      <w:r>
        <w:rPr>
          <w:rFonts w:ascii="Times New Roman" w:hAnsi="Times New Roman" w:cs="Times New Roman"/>
          <w:sz w:val="28"/>
          <w:szCs w:val="28"/>
          <w:lang w:val="en-US"/>
        </w:rPr>
        <w:t>trophoblast</w:t>
      </w:r>
      <w:proofErr w:type="spellEnd"/>
      <w:r>
        <w:rPr>
          <w:rFonts w:ascii="Times New Roman" w:hAnsi="Times New Roman" w:cs="Times New Roman"/>
          <w:sz w:val="28"/>
          <w:szCs w:val="28"/>
          <w:lang w:val="en-US"/>
        </w:rPr>
        <w:t xml:space="preserve"> and </w:t>
      </w:r>
      <w:proofErr w:type="spellStart"/>
      <w:r>
        <w:rPr>
          <w:rFonts w:ascii="Times New Roman" w:hAnsi="Times New Roman" w:cs="Times New Roman"/>
          <w:sz w:val="28"/>
          <w:szCs w:val="28"/>
          <w:lang w:val="en-US"/>
        </w:rPr>
        <w:t>decidual</w:t>
      </w:r>
      <w:proofErr w:type="spellEnd"/>
      <w:r>
        <w:rPr>
          <w:rFonts w:ascii="Times New Roman" w:hAnsi="Times New Roman" w:cs="Times New Roman"/>
          <w:sz w:val="28"/>
          <w:szCs w:val="28"/>
          <w:lang w:val="en-US"/>
        </w:rPr>
        <w:t xml:space="preserve"> endothelial cells: implications for vascular invasion during implantation // Placenta. – 2014. – Vol. 15. – P. 21-33</w:t>
      </w:r>
      <w:r w:rsidRPr="00B2789D">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D70364" w:rsidRPr="00D70364" w:rsidRDefault="00B66B9A" w:rsidP="00B66B9A">
      <w:pPr>
        <w:pStyle w:val="a4"/>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 Sargent I.L., Sacks G.P., Knight M. et al. Immunomodulation in normal pregnancy and pre-</w:t>
      </w:r>
      <w:proofErr w:type="spellStart"/>
      <w:r>
        <w:rPr>
          <w:rFonts w:ascii="Times New Roman" w:hAnsi="Times New Roman" w:cs="Times New Roman"/>
          <w:sz w:val="28"/>
          <w:szCs w:val="28"/>
          <w:lang w:val="en-US"/>
        </w:rPr>
        <w:t>eclampsia</w:t>
      </w:r>
      <w:proofErr w:type="spellEnd"/>
      <w:r>
        <w:rPr>
          <w:rFonts w:ascii="Times New Roman" w:hAnsi="Times New Roman" w:cs="Times New Roman"/>
          <w:sz w:val="28"/>
          <w:szCs w:val="28"/>
          <w:lang w:val="en-US"/>
        </w:rPr>
        <w:t xml:space="preserve"> // J</w:t>
      </w:r>
      <w:r w:rsidRPr="00B66B9A">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Reprod</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Immunol</w:t>
      </w:r>
      <w:proofErr w:type="spellEnd"/>
      <w:r>
        <w:rPr>
          <w:rFonts w:ascii="Times New Roman" w:hAnsi="Times New Roman" w:cs="Times New Roman"/>
          <w:sz w:val="28"/>
          <w:szCs w:val="28"/>
          <w:lang w:val="en-US"/>
        </w:rPr>
        <w:t xml:space="preserve">. – 2009. – Vol. 15. – P. </w:t>
      </w:r>
      <w:r w:rsidRPr="00B66B9A">
        <w:rPr>
          <w:rFonts w:ascii="Times New Roman" w:hAnsi="Times New Roman" w:cs="Times New Roman"/>
          <w:sz w:val="28"/>
          <w:szCs w:val="28"/>
          <w:lang w:val="en-US"/>
        </w:rPr>
        <w:t>1</w:t>
      </w:r>
      <w:r>
        <w:rPr>
          <w:rFonts w:ascii="Times New Roman" w:hAnsi="Times New Roman" w:cs="Times New Roman"/>
          <w:sz w:val="28"/>
          <w:szCs w:val="28"/>
          <w:lang w:val="en-US"/>
        </w:rPr>
        <w:t>98-204</w:t>
      </w:r>
      <w:r w:rsidRPr="00B66B9A">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2240C8">
        <w:rPr>
          <w:rFonts w:ascii="Times New Roman" w:hAnsi="Times New Roman" w:cs="Times New Roman"/>
          <w:sz w:val="28"/>
          <w:szCs w:val="28"/>
          <w:lang w:val="uk-UA"/>
        </w:rPr>
        <w:t xml:space="preserve">   </w:t>
      </w:r>
      <w:r w:rsidR="002240C8" w:rsidRPr="002240C8">
        <w:rPr>
          <w:rFonts w:ascii="Times New Roman" w:hAnsi="Times New Roman" w:cs="Times New Roman"/>
          <w:sz w:val="28"/>
          <w:szCs w:val="28"/>
          <w:lang w:val="uk-UA"/>
        </w:rPr>
        <w:t xml:space="preserve">   </w:t>
      </w:r>
      <w:r w:rsidR="000F31FC" w:rsidRPr="002240C8">
        <w:rPr>
          <w:rFonts w:ascii="Times New Roman" w:hAnsi="Times New Roman" w:cs="Times New Roman"/>
          <w:sz w:val="28"/>
          <w:szCs w:val="28"/>
          <w:lang w:val="uk-UA"/>
        </w:rPr>
        <w:t xml:space="preserve"> </w:t>
      </w:r>
      <w:r w:rsidR="00084537" w:rsidRPr="002240C8">
        <w:rPr>
          <w:rFonts w:ascii="Times New Roman" w:hAnsi="Times New Roman" w:cs="Times New Roman"/>
          <w:sz w:val="28"/>
          <w:szCs w:val="28"/>
          <w:lang w:val="uk-UA"/>
        </w:rPr>
        <w:t xml:space="preserve"> </w:t>
      </w:r>
      <w:r w:rsidR="006B75D1">
        <w:rPr>
          <w:rFonts w:ascii="Times New Roman" w:hAnsi="Times New Roman" w:cs="Times New Roman"/>
          <w:sz w:val="28"/>
          <w:szCs w:val="28"/>
          <w:lang w:val="uk-UA"/>
        </w:rPr>
        <w:t xml:space="preserve">  </w:t>
      </w:r>
    </w:p>
    <w:p w:rsidR="00FB1989" w:rsidRDefault="00B32B1F" w:rsidP="00FB1989">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FB1989" w:rsidRDefault="00FB1989" w:rsidP="00B66B9A">
      <w:pPr>
        <w:spacing w:after="0"/>
        <w:jc w:val="both"/>
        <w:rPr>
          <w:rFonts w:ascii="Times New Roman" w:hAnsi="Times New Roman" w:cs="Times New Roman"/>
          <w:sz w:val="24"/>
          <w:szCs w:val="24"/>
          <w:lang w:val="en-US"/>
        </w:rPr>
      </w:pPr>
    </w:p>
    <w:p w:rsidR="00B66B9A" w:rsidRDefault="00B66B9A" w:rsidP="00B66B9A">
      <w:pPr>
        <w:spacing w:after="0"/>
        <w:jc w:val="both"/>
        <w:rPr>
          <w:rFonts w:ascii="Times New Roman" w:hAnsi="Times New Roman" w:cs="Times New Roman"/>
          <w:sz w:val="24"/>
          <w:szCs w:val="24"/>
          <w:lang w:val="en-US"/>
        </w:rPr>
      </w:pPr>
    </w:p>
    <w:p w:rsidR="00B66B9A" w:rsidRDefault="00B66B9A" w:rsidP="00B66B9A">
      <w:pPr>
        <w:jc w:val="both"/>
        <w:rPr>
          <w:rFonts w:ascii="Times New Roman" w:hAnsi="Times New Roman" w:cs="Times New Roman"/>
          <w:b/>
          <w:sz w:val="28"/>
          <w:szCs w:val="28"/>
          <w:lang w:val="en-US"/>
        </w:rPr>
      </w:pPr>
      <w:r w:rsidRPr="00B66B9A">
        <w:rPr>
          <w:rFonts w:ascii="Times New Roman" w:hAnsi="Times New Roman" w:cs="Times New Roman"/>
          <w:b/>
          <w:sz w:val="28"/>
          <w:szCs w:val="28"/>
          <w:lang w:val="en-US"/>
        </w:rPr>
        <w:t>Modern possibilities of preventing preeclampsia in pregnant women</w:t>
      </w:r>
    </w:p>
    <w:p w:rsidR="00B66B9A" w:rsidRDefault="00B66B9A" w:rsidP="00B66B9A">
      <w:pPr>
        <w:jc w:val="both"/>
        <w:rPr>
          <w:rFonts w:ascii="Times New Roman" w:hAnsi="Times New Roman" w:cs="Times New Roman"/>
          <w:b/>
          <w:sz w:val="28"/>
          <w:szCs w:val="28"/>
          <w:lang w:val="en-US"/>
        </w:rPr>
      </w:pPr>
      <w:r w:rsidRPr="00B66B9A">
        <w:rPr>
          <w:rFonts w:ascii="Times New Roman" w:hAnsi="Times New Roman" w:cs="Times New Roman"/>
          <w:b/>
          <w:sz w:val="28"/>
          <w:szCs w:val="28"/>
          <w:lang w:val="en-US"/>
        </w:rPr>
        <w:t>N.Y. Bysaha</w:t>
      </w:r>
      <w:r>
        <w:rPr>
          <w:rFonts w:ascii="Times New Roman" w:hAnsi="Times New Roman" w:cs="Times New Roman"/>
          <w:b/>
          <w:sz w:val="28"/>
          <w:szCs w:val="28"/>
          <w:vertAlign w:val="superscript"/>
          <w:lang w:val="en-US"/>
        </w:rPr>
        <w:t>1</w:t>
      </w:r>
      <w:r w:rsidRPr="00B66B9A">
        <w:rPr>
          <w:rFonts w:ascii="Times New Roman" w:hAnsi="Times New Roman" w:cs="Times New Roman"/>
          <w:b/>
          <w:sz w:val="28"/>
          <w:szCs w:val="28"/>
          <w:lang w:val="en-US"/>
        </w:rPr>
        <w:t>, O.O. Korchinska</w:t>
      </w:r>
      <w:r>
        <w:rPr>
          <w:rFonts w:ascii="Times New Roman" w:hAnsi="Times New Roman" w:cs="Times New Roman"/>
          <w:b/>
          <w:sz w:val="28"/>
          <w:szCs w:val="28"/>
          <w:vertAlign w:val="superscript"/>
          <w:lang w:val="en-US"/>
        </w:rPr>
        <w:t>1</w:t>
      </w:r>
      <w:r>
        <w:rPr>
          <w:rFonts w:ascii="Times New Roman" w:hAnsi="Times New Roman" w:cs="Times New Roman"/>
          <w:b/>
          <w:sz w:val="28"/>
          <w:szCs w:val="28"/>
          <w:lang w:val="en-US"/>
        </w:rPr>
        <w:t xml:space="preserve">, </w:t>
      </w:r>
      <w:r w:rsidR="004404B7">
        <w:rPr>
          <w:rFonts w:ascii="Times New Roman" w:hAnsi="Times New Roman" w:cs="Times New Roman"/>
          <w:b/>
          <w:sz w:val="28"/>
          <w:szCs w:val="28"/>
          <w:lang w:val="en-US"/>
        </w:rPr>
        <w:t>S. Zultakova</w:t>
      </w:r>
      <w:r w:rsidR="004404B7">
        <w:rPr>
          <w:rFonts w:ascii="Times New Roman" w:hAnsi="Times New Roman" w:cs="Times New Roman"/>
          <w:b/>
          <w:sz w:val="28"/>
          <w:szCs w:val="28"/>
          <w:vertAlign w:val="superscript"/>
          <w:lang w:val="en-US"/>
        </w:rPr>
        <w:t>2</w:t>
      </w:r>
      <w:r w:rsidR="004404B7">
        <w:rPr>
          <w:rFonts w:ascii="Times New Roman" w:hAnsi="Times New Roman" w:cs="Times New Roman"/>
          <w:b/>
          <w:sz w:val="28"/>
          <w:szCs w:val="28"/>
          <w:lang w:val="en-US"/>
        </w:rPr>
        <w:t>, S. Andrascikova</w:t>
      </w:r>
      <w:r w:rsidR="004404B7">
        <w:rPr>
          <w:rFonts w:ascii="Times New Roman" w:hAnsi="Times New Roman" w:cs="Times New Roman"/>
          <w:b/>
          <w:sz w:val="28"/>
          <w:szCs w:val="28"/>
          <w:vertAlign w:val="superscript"/>
          <w:lang w:val="en-US"/>
        </w:rPr>
        <w:t>2</w:t>
      </w:r>
      <w:r w:rsidR="004404B7">
        <w:rPr>
          <w:rFonts w:ascii="Times New Roman" w:hAnsi="Times New Roman" w:cs="Times New Roman"/>
          <w:b/>
          <w:sz w:val="28"/>
          <w:szCs w:val="28"/>
          <w:lang w:val="en-US"/>
        </w:rPr>
        <w:t>, A. Schlosserova</w:t>
      </w:r>
      <w:r w:rsidR="004404B7">
        <w:rPr>
          <w:rFonts w:ascii="Times New Roman" w:hAnsi="Times New Roman" w:cs="Times New Roman"/>
          <w:b/>
          <w:sz w:val="28"/>
          <w:szCs w:val="28"/>
          <w:vertAlign w:val="superscript"/>
          <w:lang w:val="en-US"/>
        </w:rPr>
        <w:t>2</w:t>
      </w:r>
      <w:r w:rsidR="004404B7">
        <w:rPr>
          <w:rFonts w:ascii="Times New Roman" w:hAnsi="Times New Roman" w:cs="Times New Roman"/>
          <w:b/>
          <w:sz w:val="28"/>
          <w:szCs w:val="28"/>
          <w:lang w:val="en-US"/>
        </w:rPr>
        <w:t>, H. Galdunova</w:t>
      </w:r>
      <w:r w:rsidR="004404B7">
        <w:rPr>
          <w:rFonts w:ascii="Times New Roman" w:hAnsi="Times New Roman" w:cs="Times New Roman"/>
          <w:b/>
          <w:sz w:val="28"/>
          <w:szCs w:val="28"/>
          <w:vertAlign w:val="superscript"/>
          <w:lang w:val="en-US"/>
        </w:rPr>
        <w:t>2</w:t>
      </w:r>
      <w:r w:rsidR="004404B7">
        <w:rPr>
          <w:rFonts w:ascii="Times New Roman" w:hAnsi="Times New Roman" w:cs="Times New Roman"/>
          <w:b/>
          <w:sz w:val="28"/>
          <w:szCs w:val="28"/>
          <w:lang w:val="en-US"/>
        </w:rPr>
        <w:t>, L. Rybarova</w:t>
      </w:r>
      <w:r w:rsidR="004404B7">
        <w:rPr>
          <w:rFonts w:ascii="Times New Roman" w:hAnsi="Times New Roman" w:cs="Times New Roman"/>
          <w:b/>
          <w:sz w:val="28"/>
          <w:szCs w:val="28"/>
          <w:vertAlign w:val="superscript"/>
          <w:lang w:val="en-US"/>
        </w:rPr>
        <w:t>2</w:t>
      </w:r>
    </w:p>
    <w:p w:rsidR="004404B7" w:rsidRPr="004404B7" w:rsidRDefault="004404B7" w:rsidP="00B66B9A">
      <w:pPr>
        <w:jc w:val="both"/>
        <w:rPr>
          <w:rFonts w:ascii="Times New Roman" w:hAnsi="Times New Roman" w:cs="Times New Roman"/>
          <w:sz w:val="28"/>
          <w:szCs w:val="28"/>
          <w:lang w:val="en-US"/>
        </w:rPr>
      </w:pPr>
      <w:proofErr w:type="gramStart"/>
      <w:r w:rsidRPr="004404B7">
        <w:rPr>
          <w:rFonts w:ascii="Times New Roman" w:hAnsi="Times New Roman" w:cs="Times New Roman"/>
          <w:sz w:val="28"/>
          <w:szCs w:val="28"/>
          <w:vertAlign w:val="superscript"/>
          <w:lang w:val="en-US"/>
        </w:rPr>
        <w:t>1</w:t>
      </w:r>
      <w:r w:rsidRPr="004404B7">
        <w:rPr>
          <w:rFonts w:ascii="Times New Roman" w:hAnsi="Times New Roman" w:cs="Times New Roman"/>
          <w:sz w:val="28"/>
          <w:szCs w:val="28"/>
          <w:lang w:val="en-US"/>
        </w:rPr>
        <w:t>Department of Obstetrics and Gynecology, Faculty of Medicine SU “</w:t>
      </w:r>
      <w:proofErr w:type="spellStart"/>
      <w:r w:rsidRPr="004404B7">
        <w:rPr>
          <w:rFonts w:ascii="Times New Roman" w:hAnsi="Times New Roman" w:cs="Times New Roman"/>
          <w:sz w:val="28"/>
          <w:szCs w:val="28"/>
          <w:lang w:val="en-US"/>
        </w:rPr>
        <w:t>Uzhhorod</w:t>
      </w:r>
      <w:proofErr w:type="spellEnd"/>
      <w:r w:rsidRPr="004404B7">
        <w:rPr>
          <w:rFonts w:ascii="Times New Roman" w:hAnsi="Times New Roman" w:cs="Times New Roman"/>
          <w:sz w:val="28"/>
          <w:szCs w:val="28"/>
          <w:lang w:val="en-US"/>
        </w:rPr>
        <w:t xml:space="preserve"> National University”, </w:t>
      </w:r>
      <w:proofErr w:type="spellStart"/>
      <w:r w:rsidRPr="004404B7">
        <w:rPr>
          <w:rFonts w:ascii="Times New Roman" w:hAnsi="Times New Roman" w:cs="Times New Roman"/>
          <w:sz w:val="28"/>
          <w:szCs w:val="28"/>
          <w:lang w:val="en-US"/>
        </w:rPr>
        <w:t>Uzhhorod</w:t>
      </w:r>
      <w:proofErr w:type="spellEnd"/>
      <w:r w:rsidRPr="004404B7">
        <w:rPr>
          <w:rFonts w:ascii="Times New Roman" w:hAnsi="Times New Roman" w:cs="Times New Roman"/>
          <w:sz w:val="28"/>
          <w:szCs w:val="28"/>
          <w:lang w:val="en-US"/>
        </w:rPr>
        <w:t>, Ukraine.</w:t>
      </w:r>
      <w:proofErr w:type="gramEnd"/>
    </w:p>
    <w:p w:rsidR="004404B7" w:rsidRDefault="004404B7" w:rsidP="00B66B9A">
      <w:pPr>
        <w:jc w:val="both"/>
        <w:rPr>
          <w:rFonts w:ascii="Times New Roman" w:hAnsi="Times New Roman" w:cs="Times New Roman"/>
          <w:b/>
          <w:sz w:val="28"/>
          <w:szCs w:val="28"/>
          <w:lang w:val="en-US"/>
        </w:rPr>
      </w:pPr>
      <w:proofErr w:type="gramStart"/>
      <w:r w:rsidRPr="004404B7">
        <w:rPr>
          <w:rFonts w:ascii="Times New Roman" w:hAnsi="Times New Roman" w:cs="Times New Roman"/>
          <w:sz w:val="28"/>
          <w:szCs w:val="28"/>
          <w:vertAlign w:val="superscript"/>
          <w:lang w:val="en-US"/>
        </w:rPr>
        <w:t>2</w:t>
      </w:r>
      <w:r w:rsidRPr="004404B7">
        <w:rPr>
          <w:rFonts w:ascii="Times New Roman" w:hAnsi="Times New Roman" w:cs="Times New Roman"/>
          <w:sz w:val="28"/>
          <w:szCs w:val="28"/>
          <w:lang w:val="en-US"/>
        </w:rPr>
        <w:t xml:space="preserve">Preshov University, </w:t>
      </w:r>
      <w:proofErr w:type="spellStart"/>
      <w:r w:rsidRPr="004404B7">
        <w:rPr>
          <w:rFonts w:ascii="Times New Roman" w:hAnsi="Times New Roman" w:cs="Times New Roman"/>
          <w:sz w:val="28"/>
          <w:szCs w:val="28"/>
          <w:lang w:val="en-US"/>
        </w:rPr>
        <w:t>Preshov</w:t>
      </w:r>
      <w:proofErr w:type="spellEnd"/>
      <w:r w:rsidRPr="004404B7">
        <w:rPr>
          <w:rFonts w:ascii="Times New Roman" w:hAnsi="Times New Roman" w:cs="Times New Roman"/>
          <w:sz w:val="28"/>
          <w:szCs w:val="28"/>
          <w:lang w:val="en-US"/>
        </w:rPr>
        <w:t>, Slovakia.</w:t>
      </w:r>
      <w:proofErr w:type="gramEnd"/>
      <w:r>
        <w:rPr>
          <w:rFonts w:ascii="Times New Roman" w:hAnsi="Times New Roman" w:cs="Times New Roman"/>
          <w:b/>
          <w:sz w:val="28"/>
          <w:szCs w:val="28"/>
          <w:lang w:val="en-US"/>
        </w:rPr>
        <w:t xml:space="preserve"> </w:t>
      </w:r>
    </w:p>
    <w:p w:rsidR="004404B7" w:rsidRPr="004404B7" w:rsidRDefault="004404B7" w:rsidP="004404B7">
      <w:pPr>
        <w:jc w:val="both"/>
        <w:rPr>
          <w:rFonts w:ascii="Times New Roman" w:hAnsi="Times New Roman" w:cs="Times New Roman"/>
          <w:sz w:val="28"/>
          <w:szCs w:val="28"/>
          <w:lang w:val="en-US"/>
        </w:rPr>
      </w:pPr>
      <w:r w:rsidRPr="004404B7">
        <w:rPr>
          <w:rFonts w:ascii="Times New Roman" w:hAnsi="Times New Roman" w:cs="Times New Roman"/>
          <w:b/>
          <w:sz w:val="28"/>
          <w:szCs w:val="28"/>
          <w:lang w:val="en-US"/>
        </w:rPr>
        <w:t xml:space="preserve">Resume. </w:t>
      </w:r>
      <w:r w:rsidRPr="004404B7">
        <w:rPr>
          <w:rFonts w:ascii="Times New Roman" w:hAnsi="Times New Roman" w:cs="Times New Roman"/>
          <w:sz w:val="28"/>
          <w:szCs w:val="28"/>
          <w:lang w:val="en-US"/>
        </w:rPr>
        <w:t xml:space="preserve">Traditionally high rates of perinatal morbidity and mortality, an increase in the frequency of atypical forms of pathology, significant material costs, the need for intensive staffing during the delivery of help make the problem of preeclampsia relevant both from a medical and a social point of view. Hypertension disorders caused by pregnancy can be prevented. Chronic diseases </w:t>
      </w:r>
      <w:proofErr w:type="spellStart"/>
      <w:r w:rsidRPr="004404B7">
        <w:rPr>
          <w:rFonts w:ascii="Times New Roman" w:hAnsi="Times New Roman" w:cs="Times New Roman"/>
          <w:sz w:val="28"/>
          <w:szCs w:val="28"/>
          <w:lang w:val="en-US"/>
        </w:rPr>
        <w:t>can not</w:t>
      </w:r>
      <w:proofErr w:type="spellEnd"/>
      <w:r w:rsidRPr="004404B7">
        <w:rPr>
          <w:rFonts w:ascii="Times New Roman" w:hAnsi="Times New Roman" w:cs="Times New Roman"/>
          <w:sz w:val="28"/>
          <w:szCs w:val="28"/>
          <w:lang w:val="en-US"/>
        </w:rPr>
        <w:t xml:space="preserve"> be prevented, in any case, not by prophylactic treatment during pregnancy.</w:t>
      </w:r>
    </w:p>
    <w:p w:rsidR="004404B7" w:rsidRPr="007A1348" w:rsidRDefault="004404B7" w:rsidP="004404B7">
      <w:pPr>
        <w:jc w:val="both"/>
        <w:rPr>
          <w:rFonts w:ascii="Times New Roman" w:hAnsi="Times New Roman" w:cs="Times New Roman"/>
          <w:sz w:val="28"/>
          <w:szCs w:val="28"/>
          <w:lang w:val="en-US"/>
        </w:rPr>
      </w:pPr>
      <w:r w:rsidRPr="004404B7">
        <w:rPr>
          <w:rFonts w:ascii="Times New Roman" w:hAnsi="Times New Roman" w:cs="Times New Roman"/>
          <w:b/>
          <w:sz w:val="28"/>
          <w:szCs w:val="28"/>
          <w:lang w:val="en-US"/>
        </w:rPr>
        <w:t xml:space="preserve">Key words: </w:t>
      </w:r>
      <w:r w:rsidRPr="004404B7">
        <w:rPr>
          <w:rFonts w:ascii="Times New Roman" w:hAnsi="Times New Roman" w:cs="Times New Roman"/>
          <w:sz w:val="28"/>
          <w:szCs w:val="28"/>
          <w:lang w:val="en-US"/>
        </w:rPr>
        <w:t xml:space="preserve">pregnancy, preeclampsia, hypertension, </w:t>
      </w:r>
      <w:proofErr w:type="spellStart"/>
      <w:r w:rsidRPr="004404B7">
        <w:rPr>
          <w:rFonts w:ascii="Times New Roman" w:hAnsi="Times New Roman" w:cs="Times New Roman"/>
          <w:sz w:val="28"/>
          <w:szCs w:val="28"/>
          <w:lang w:val="en-US"/>
        </w:rPr>
        <w:t>trophoblast</w:t>
      </w:r>
      <w:proofErr w:type="spellEnd"/>
      <w:r w:rsidRPr="004404B7">
        <w:rPr>
          <w:rFonts w:ascii="Times New Roman" w:hAnsi="Times New Roman" w:cs="Times New Roman"/>
          <w:sz w:val="28"/>
          <w:szCs w:val="28"/>
          <w:lang w:val="en-US"/>
        </w:rPr>
        <w:t xml:space="preserve">, </w:t>
      </w:r>
      <w:proofErr w:type="spellStart"/>
      <w:r w:rsidRPr="004404B7">
        <w:rPr>
          <w:rFonts w:ascii="Times New Roman" w:hAnsi="Times New Roman" w:cs="Times New Roman"/>
          <w:sz w:val="28"/>
          <w:szCs w:val="28"/>
          <w:lang w:val="en-US"/>
        </w:rPr>
        <w:t>gestosis</w:t>
      </w:r>
      <w:proofErr w:type="spellEnd"/>
      <w:r w:rsidRPr="004404B7">
        <w:rPr>
          <w:rFonts w:ascii="Times New Roman" w:hAnsi="Times New Roman" w:cs="Times New Roman"/>
          <w:sz w:val="28"/>
          <w:szCs w:val="28"/>
          <w:lang w:val="en-US"/>
        </w:rPr>
        <w:t>.</w:t>
      </w:r>
    </w:p>
    <w:p w:rsidR="007A1348" w:rsidRDefault="007A1348" w:rsidP="004404B7">
      <w:pPr>
        <w:jc w:val="both"/>
        <w:rPr>
          <w:rFonts w:ascii="Times New Roman" w:hAnsi="Times New Roman" w:cs="Times New Roman"/>
          <w:sz w:val="28"/>
          <w:szCs w:val="28"/>
        </w:rPr>
      </w:pPr>
    </w:p>
    <w:p w:rsidR="007A1348" w:rsidRDefault="007A1348" w:rsidP="004404B7">
      <w:pPr>
        <w:jc w:val="both"/>
        <w:rPr>
          <w:rFonts w:ascii="Times New Roman" w:hAnsi="Times New Roman" w:cs="Times New Roman"/>
          <w:sz w:val="28"/>
          <w:szCs w:val="28"/>
        </w:rPr>
      </w:pPr>
    </w:p>
    <w:p w:rsidR="007A1348" w:rsidRDefault="007A1348" w:rsidP="004404B7">
      <w:pPr>
        <w:jc w:val="both"/>
        <w:rPr>
          <w:rFonts w:ascii="Times New Roman" w:hAnsi="Times New Roman" w:cs="Times New Roman"/>
          <w:sz w:val="28"/>
          <w:szCs w:val="28"/>
        </w:rPr>
      </w:pPr>
    </w:p>
    <w:p w:rsidR="007A1348" w:rsidRDefault="007A1348" w:rsidP="004404B7">
      <w:pPr>
        <w:jc w:val="both"/>
        <w:rPr>
          <w:rFonts w:ascii="Times New Roman" w:hAnsi="Times New Roman" w:cs="Times New Roman"/>
          <w:sz w:val="28"/>
          <w:szCs w:val="28"/>
        </w:rPr>
      </w:pPr>
    </w:p>
    <w:p w:rsidR="007A1348" w:rsidRDefault="007A1348" w:rsidP="004404B7">
      <w:pPr>
        <w:jc w:val="both"/>
        <w:rPr>
          <w:rFonts w:ascii="Times New Roman" w:hAnsi="Times New Roman" w:cs="Times New Roman"/>
          <w:sz w:val="28"/>
          <w:szCs w:val="28"/>
        </w:rPr>
      </w:pPr>
    </w:p>
    <w:p w:rsidR="007A1348" w:rsidRDefault="007A1348" w:rsidP="004404B7">
      <w:pPr>
        <w:jc w:val="both"/>
        <w:rPr>
          <w:rFonts w:ascii="Times New Roman" w:hAnsi="Times New Roman" w:cs="Times New Roman"/>
          <w:sz w:val="28"/>
          <w:szCs w:val="28"/>
        </w:rPr>
      </w:pPr>
    </w:p>
    <w:p w:rsidR="007A1348" w:rsidRDefault="007A1348" w:rsidP="004404B7">
      <w:pPr>
        <w:jc w:val="both"/>
        <w:rPr>
          <w:rFonts w:ascii="Times New Roman" w:hAnsi="Times New Roman" w:cs="Times New Roman"/>
          <w:sz w:val="28"/>
          <w:szCs w:val="28"/>
        </w:rPr>
      </w:pPr>
    </w:p>
    <w:p w:rsidR="007A1348" w:rsidRDefault="007A1348" w:rsidP="004404B7">
      <w:pPr>
        <w:jc w:val="both"/>
        <w:rPr>
          <w:rFonts w:ascii="Times New Roman" w:hAnsi="Times New Roman" w:cs="Times New Roman"/>
          <w:sz w:val="28"/>
          <w:szCs w:val="28"/>
        </w:rPr>
      </w:pPr>
    </w:p>
    <w:p w:rsidR="007A1348" w:rsidRDefault="007A1348" w:rsidP="004404B7">
      <w:pPr>
        <w:jc w:val="both"/>
        <w:rPr>
          <w:rFonts w:ascii="Times New Roman" w:hAnsi="Times New Roman" w:cs="Times New Roman"/>
          <w:sz w:val="28"/>
          <w:szCs w:val="28"/>
        </w:rPr>
      </w:pPr>
    </w:p>
    <w:p w:rsidR="007A1348" w:rsidRDefault="007A1348" w:rsidP="007A1348">
      <w:pPr>
        <w:rPr>
          <w:rFonts w:ascii="Times New Roman" w:hAnsi="Times New Roman" w:cs="Times New Roman"/>
          <w:b/>
          <w:sz w:val="28"/>
          <w:szCs w:val="28"/>
        </w:rPr>
      </w:pPr>
      <w:proofErr w:type="spellStart"/>
      <w:r w:rsidRPr="00FB1989">
        <w:rPr>
          <w:rFonts w:ascii="Times New Roman" w:hAnsi="Times New Roman" w:cs="Times New Roman"/>
          <w:b/>
          <w:sz w:val="28"/>
          <w:szCs w:val="28"/>
        </w:rPr>
        <w:lastRenderedPageBreak/>
        <w:t>Сучасні</w:t>
      </w:r>
      <w:proofErr w:type="spellEnd"/>
      <w:r w:rsidRPr="00FB1989">
        <w:rPr>
          <w:rFonts w:ascii="Times New Roman" w:hAnsi="Times New Roman" w:cs="Times New Roman"/>
          <w:b/>
          <w:sz w:val="28"/>
          <w:szCs w:val="28"/>
        </w:rPr>
        <w:t xml:space="preserve"> </w:t>
      </w:r>
      <w:proofErr w:type="spellStart"/>
      <w:r w:rsidRPr="00FB1989">
        <w:rPr>
          <w:rFonts w:ascii="Times New Roman" w:hAnsi="Times New Roman" w:cs="Times New Roman"/>
          <w:b/>
          <w:sz w:val="28"/>
          <w:szCs w:val="28"/>
        </w:rPr>
        <w:t>можливості</w:t>
      </w:r>
      <w:proofErr w:type="spellEnd"/>
      <w:r w:rsidRPr="00FB1989">
        <w:rPr>
          <w:rFonts w:ascii="Times New Roman" w:hAnsi="Times New Roman" w:cs="Times New Roman"/>
          <w:b/>
          <w:sz w:val="28"/>
          <w:szCs w:val="28"/>
        </w:rPr>
        <w:t xml:space="preserve"> </w:t>
      </w:r>
      <w:proofErr w:type="spellStart"/>
      <w:proofErr w:type="gramStart"/>
      <w:r w:rsidRPr="00FB1989">
        <w:rPr>
          <w:rFonts w:ascii="Times New Roman" w:hAnsi="Times New Roman" w:cs="Times New Roman"/>
          <w:b/>
          <w:sz w:val="28"/>
          <w:szCs w:val="28"/>
        </w:rPr>
        <w:t>проф</w:t>
      </w:r>
      <w:proofErr w:type="gramEnd"/>
      <w:r w:rsidRPr="00FB1989">
        <w:rPr>
          <w:rFonts w:ascii="Times New Roman" w:hAnsi="Times New Roman" w:cs="Times New Roman"/>
          <w:b/>
          <w:sz w:val="28"/>
          <w:szCs w:val="28"/>
        </w:rPr>
        <w:t>ілактики</w:t>
      </w:r>
      <w:proofErr w:type="spellEnd"/>
      <w:r w:rsidRPr="00FB1989">
        <w:rPr>
          <w:rFonts w:ascii="Times New Roman" w:hAnsi="Times New Roman" w:cs="Times New Roman"/>
          <w:b/>
          <w:sz w:val="28"/>
          <w:szCs w:val="28"/>
        </w:rPr>
        <w:t xml:space="preserve"> </w:t>
      </w:r>
      <w:proofErr w:type="spellStart"/>
      <w:r w:rsidRPr="00FB1989">
        <w:rPr>
          <w:rFonts w:ascii="Times New Roman" w:hAnsi="Times New Roman" w:cs="Times New Roman"/>
          <w:b/>
          <w:sz w:val="28"/>
          <w:szCs w:val="28"/>
        </w:rPr>
        <w:t>прееклампсії</w:t>
      </w:r>
      <w:proofErr w:type="spellEnd"/>
      <w:r w:rsidRPr="00FB1989">
        <w:rPr>
          <w:rFonts w:ascii="Times New Roman" w:hAnsi="Times New Roman" w:cs="Times New Roman"/>
          <w:b/>
          <w:sz w:val="28"/>
          <w:szCs w:val="28"/>
        </w:rPr>
        <w:t xml:space="preserve"> у </w:t>
      </w:r>
      <w:proofErr w:type="spellStart"/>
      <w:r w:rsidRPr="00FB1989">
        <w:rPr>
          <w:rFonts w:ascii="Times New Roman" w:hAnsi="Times New Roman" w:cs="Times New Roman"/>
          <w:b/>
          <w:sz w:val="28"/>
          <w:szCs w:val="28"/>
        </w:rPr>
        <w:t>вагітних</w:t>
      </w:r>
      <w:proofErr w:type="spellEnd"/>
    </w:p>
    <w:p w:rsidR="007A1348" w:rsidRDefault="007A1348" w:rsidP="007A1348">
      <w:pPr>
        <w:jc w:val="both"/>
        <w:rPr>
          <w:rFonts w:ascii="Times New Roman" w:hAnsi="Times New Roman" w:cs="Times New Roman"/>
          <w:b/>
          <w:sz w:val="28"/>
          <w:szCs w:val="28"/>
          <w:lang w:val="uk-UA"/>
        </w:rPr>
      </w:pPr>
      <w:r w:rsidRPr="00262090">
        <w:rPr>
          <w:rFonts w:ascii="Times New Roman" w:hAnsi="Times New Roman" w:cs="Times New Roman"/>
          <w:b/>
          <w:sz w:val="28"/>
          <w:szCs w:val="28"/>
          <w:lang w:val="uk-UA"/>
        </w:rPr>
        <w:t>Н.Ю. Бисага</w:t>
      </w:r>
      <w:r>
        <w:rPr>
          <w:rFonts w:ascii="Times New Roman" w:hAnsi="Times New Roman" w:cs="Times New Roman"/>
          <w:b/>
          <w:sz w:val="28"/>
          <w:szCs w:val="28"/>
          <w:vertAlign w:val="superscript"/>
          <w:lang w:val="uk-UA"/>
        </w:rPr>
        <w:t>1</w:t>
      </w:r>
      <w:r w:rsidRPr="00262090">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48566A">
        <w:rPr>
          <w:rFonts w:ascii="Times New Roman" w:hAnsi="Times New Roman" w:cs="Times New Roman"/>
          <w:b/>
          <w:sz w:val="28"/>
          <w:szCs w:val="28"/>
          <w:lang w:val="uk-UA"/>
        </w:rPr>
        <w:t>О.О. Корчинська</w:t>
      </w:r>
      <w:r>
        <w:rPr>
          <w:rFonts w:ascii="Times New Roman" w:hAnsi="Times New Roman" w:cs="Times New Roman"/>
          <w:b/>
          <w:sz w:val="28"/>
          <w:szCs w:val="28"/>
          <w:vertAlign w:val="superscript"/>
          <w:lang w:val="uk-UA"/>
        </w:rPr>
        <w:t>1</w:t>
      </w:r>
      <w:r>
        <w:rPr>
          <w:rFonts w:ascii="Times New Roman" w:hAnsi="Times New Roman" w:cs="Times New Roman"/>
          <w:b/>
          <w:sz w:val="28"/>
          <w:szCs w:val="28"/>
          <w:lang w:val="uk-UA"/>
        </w:rPr>
        <w:t>, С. Жултакова</w:t>
      </w:r>
      <w:r>
        <w:rPr>
          <w:rFonts w:ascii="Times New Roman" w:hAnsi="Times New Roman" w:cs="Times New Roman"/>
          <w:b/>
          <w:sz w:val="28"/>
          <w:szCs w:val="28"/>
          <w:vertAlign w:val="superscript"/>
          <w:lang w:val="uk-UA"/>
        </w:rPr>
        <w:t>2</w:t>
      </w:r>
      <w:r>
        <w:rPr>
          <w:rFonts w:ascii="Times New Roman" w:hAnsi="Times New Roman" w:cs="Times New Roman"/>
          <w:b/>
          <w:sz w:val="28"/>
          <w:szCs w:val="28"/>
          <w:lang w:val="uk-UA"/>
        </w:rPr>
        <w:t>, Ш. Андрашчикова</w:t>
      </w:r>
      <w:r>
        <w:rPr>
          <w:rFonts w:ascii="Times New Roman" w:hAnsi="Times New Roman" w:cs="Times New Roman"/>
          <w:b/>
          <w:sz w:val="28"/>
          <w:szCs w:val="28"/>
          <w:vertAlign w:val="superscript"/>
          <w:lang w:val="uk-UA"/>
        </w:rPr>
        <w:t>2</w:t>
      </w:r>
      <w:r>
        <w:rPr>
          <w:rFonts w:ascii="Times New Roman" w:hAnsi="Times New Roman" w:cs="Times New Roman"/>
          <w:b/>
          <w:sz w:val="28"/>
          <w:szCs w:val="28"/>
          <w:lang w:val="uk-UA"/>
        </w:rPr>
        <w:t>, А. Шлоссерова</w:t>
      </w:r>
      <w:r>
        <w:rPr>
          <w:rFonts w:ascii="Times New Roman" w:hAnsi="Times New Roman" w:cs="Times New Roman"/>
          <w:b/>
          <w:sz w:val="28"/>
          <w:szCs w:val="28"/>
          <w:vertAlign w:val="superscript"/>
          <w:lang w:val="uk-UA"/>
        </w:rPr>
        <w:t>2</w:t>
      </w:r>
      <w:r>
        <w:rPr>
          <w:rFonts w:ascii="Times New Roman" w:hAnsi="Times New Roman" w:cs="Times New Roman"/>
          <w:b/>
          <w:sz w:val="28"/>
          <w:szCs w:val="28"/>
          <w:lang w:val="uk-UA"/>
        </w:rPr>
        <w:t>, Г. Галдунова</w:t>
      </w:r>
      <w:r>
        <w:rPr>
          <w:rFonts w:ascii="Times New Roman" w:hAnsi="Times New Roman" w:cs="Times New Roman"/>
          <w:b/>
          <w:sz w:val="28"/>
          <w:szCs w:val="28"/>
          <w:vertAlign w:val="superscript"/>
          <w:lang w:val="uk-UA"/>
        </w:rPr>
        <w:t>2</w:t>
      </w:r>
      <w:r>
        <w:rPr>
          <w:rFonts w:ascii="Times New Roman" w:hAnsi="Times New Roman" w:cs="Times New Roman"/>
          <w:b/>
          <w:sz w:val="28"/>
          <w:szCs w:val="28"/>
          <w:lang w:val="uk-UA"/>
        </w:rPr>
        <w:t>, Л. Рібарова</w:t>
      </w:r>
      <w:r>
        <w:rPr>
          <w:rFonts w:ascii="Times New Roman" w:hAnsi="Times New Roman" w:cs="Times New Roman"/>
          <w:b/>
          <w:sz w:val="28"/>
          <w:szCs w:val="28"/>
          <w:vertAlign w:val="superscript"/>
          <w:lang w:val="uk-UA"/>
        </w:rPr>
        <w:t>2</w:t>
      </w:r>
    </w:p>
    <w:p w:rsidR="007A1348" w:rsidRDefault="007A1348" w:rsidP="007A1348">
      <w:pPr>
        <w:jc w:val="both"/>
        <w:rPr>
          <w:rFonts w:ascii="Times New Roman" w:hAnsi="Times New Roman" w:cs="Times New Roman"/>
          <w:sz w:val="28"/>
          <w:szCs w:val="28"/>
          <w:lang w:val="uk-UA"/>
        </w:rPr>
      </w:pPr>
      <w:r>
        <w:rPr>
          <w:rFonts w:ascii="Times New Roman" w:hAnsi="Times New Roman" w:cs="Times New Roman"/>
          <w:sz w:val="28"/>
          <w:szCs w:val="28"/>
          <w:vertAlign w:val="superscript"/>
          <w:lang w:val="uk-UA"/>
        </w:rPr>
        <w:t>1</w:t>
      </w:r>
      <w:r w:rsidRPr="00262090">
        <w:rPr>
          <w:rFonts w:ascii="Times New Roman" w:hAnsi="Times New Roman" w:cs="Times New Roman"/>
          <w:sz w:val="28"/>
          <w:szCs w:val="28"/>
          <w:lang w:val="uk-UA"/>
        </w:rPr>
        <w:t xml:space="preserve">Кафедра акушерства та гінекології медичного факультету ДВНЗ “Ужгородський національний університет”, </w:t>
      </w:r>
      <w:r>
        <w:rPr>
          <w:rFonts w:ascii="Times New Roman" w:hAnsi="Times New Roman" w:cs="Times New Roman"/>
          <w:sz w:val="28"/>
          <w:szCs w:val="28"/>
          <w:lang w:val="uk-UA"/>
        </w:rPr>
        <w:t>м. Ужгород, Україна.</w:t>
      </w:r>
    </w:p>
    <w:p w:rsidR="007A1348" w:rsidRPr="00FA16F8" w:rsidRDefault="007A1348" w:rsidP="007A1348">
      <w:pPr>
        <w:jc w:val="both"/>
        <w:rPr>
          <w:rFonts w:ascii="Times New Roman" w:hAnsi="Times New Roman" w:cs="Times New Roman"/>
          <w:sz w:val="28"/>
          <w:szCs w:val="28"/>
          <w:lang w:val="uk-UA"/>
        </w:rPr>
      </w:pP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xml:space="preserve">Пряшівський університет, м. </w:t>
      </w:r>
      <w:proofErr w:type="spellStart"/>
      <w:r>
        <w:rPr>
          <w:rFonts w:ascii="Times New Roman" w:hAnsi="Times New Roman" w:cs="Times New Roman"/>
          <w:sz w:val="28"/>
          <w:szCs w:val="28"/>
          <w:lang w:val="uk-UA"/>
        </w:rPr>
        <w:t>Пряшів</w:t>
      </w:r>
      <w:proofErr w:type="spellEnd"/>
      <w:r>
        <w:rPr>
          <w:rFonts w:ascii="Times New Roman" w:hAnsi="Times New Roman" w:cs="Times New Roman"/>
          <w:sz w:val="28"/>
          <w:szCs w:val="28"/>
          <w:lang w:val="uk-UA"/>
        </w:rPr>
        <w:t>, Словаччина.</w:t>
      </w:r>
    </w:p>
    <w:p w:rsidR="007A1348" w:rsidRPr="00D117F2" w:rsidRDefault="007A1348" w:rsidP="007A1348">
      <w:pPr>
        <w:jc w:val="both"/>
        <w:rPr>
          <w:rFonts w:ascii="Times New Roman" w:hAnsi="Times New Roman" w:cs="Times New Roman"/>
          <w:sz w:val="28"/>
          <w:szCs w:val="28"/>
          <w:lang w:val="uk-UA"/>
        </w:rPr>
      </w:pPr>
      <w:r>
        <w:rPr>
          <w:rFonts w:ascii="Times New Roman" w:hAnsi="Times New Roman" w:cs="Times New Roman"/>
          <w:b/>
          <w:sz w:val="28"/>
          <w:szCs w:val="28"/>
          <w:lang w:val="uk-UA"/>
        </w:rPr>
        <w:t>Мета</w:t>
      </w:r>
      <w:r w:rsidRPr="00D117F2">
        <w:rPr>
          <w:rFonts w:ascii="Times New Roman" w:hAnsi="Times New Roman" w:cs="Times New Roman"/>
          <w:b/>
          <w:sz w:val="28"/>
          <w:szCs w:val="28"/>
          <w:lang w:val="uk-UA"/>
        </w:rPr>
        <w:t>.</w:t>
      </w:r>
      <w:r w:rsidRPr="00D117F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Узагальнення сучасних даних про </w:t>
      </w:r>
      <w:r w:rsidRPr="006D1E87">
        <w:rPr>
          <w:rFonts w:ascii="Times New Roman" w:hAnsi="Times New Roman" w:cs="Times New Roman"/>
          <w:sz w:val="28"/>
          <w:szCs w:val="28"/>
          <w:lang w:val="uk-UA"/>
        </w:rPr>
        <w:t>можливості проф</w:t>
      </w:r>
      <w:r>
        <w:rPr>
          <w:rFonts w:ascii="Times New Roman" w:hAnsi="Times New Roman" w:cs="Times New Roman"/>
          <w:sz w:val="28"/>
          <w:szCs w:val="28"/>
          <w:lang w:val="uk-UA"/>
        </w:rPr>
        <w:t xml:space="preserve">ілактики </w:t>
      </w:r>
      <w:proofErr w:type="spellStart"/>
      <w:r>
        <w:rPr>
          <w:rFonts w:ascii="Times New Roman" w:hAnsi="Times New Roman" w:cs="Times New Roman"/>
          <w:sz w:val="28"/>
          <w:szCs w:val="28"/>
          <w:lang w:val="uk-UA"/>
        </w:rPr>
        <w:t>прееклампсії</w:t>
      </w:r>
      <w:proofErr w:type="spellEnd"/>
      <w:r>
        <w:rPr>
          <w:rFonts w:ascii="Times New Roman" w:hAnsi="Times New Roman" w:cs="Times New Roman"/>
          <w:sz w:val="28"/>
          <w:szCs w:val="28"/>
          <w:lang w:val="uk-UA"/>
        </w:rPr>
        <w:t xml:space="preserve"> у вагітних</w:t>
      </w:r>
      <w:r w:rsidRPr="00160A81">
        <w:rPr>
          <w:rFonts w:ascii="Times New Roman" w:hAnsi="Times New Roman" w:cs="Times New Roman"/>
          <w:sz w:val="28"/>
          <w:szCs w:val="28"/>
          <w:lang w:val="uk-UA"/>
        </w:rPr>
        <w:t>.</w:t>
      </w:r>
    </w:p>
    <w:p w:rsidR="007A1348" w:rsidRDefault="007A1348" w:rsidP="007A1348">
      <w:pPr>
        <w:jc w:val="both"/>
        <w:rPr>
          <w:rFonts w:ascii="Times New Roman" w:hAnsi="Times New Roman" w:cs="Times New Roman"/>
          <w:sz w:val="28"/>
          <w:szCs w:val="28"/>
          <w:lang w:val="uk-UA"/>
        </w:rPr>
      </w:pPr>
      <w:r>
        <w:rPr>
          <w:rFonts w:ascii="Times New Roman" w:hAnsi="Times New Roman" w:cs="Times New Roman"/>
          <w:b/>
          <w:sz w:val="28"/>
          <w:szCs w:val="28"/>
          <w:lang w:val="uk-UA"/>
        </w:rPr>
        <w:t>Матеріали та методи</w:t>
      </w:r>
      <w:r w:rsidRPr="00D117F2">
        <w:rPr>
          <w:rFonts w:ascii="Times New Roman" w:hAnsi="Times New Roman" w:cs="Times New Roman"/>
          <w:b/>
          <w:sz w:val="28"/>
          <w:szCs w:val="28"/>
          <w:lang w:val="uk-UA"/>
        </w:rPr>
        <w:t>.</w:t>
      </w:r>
      <w:r w:rsidRPr="00D117F2">
        <w:rPr>
          <w:rFonts w:ascii="Times New Roman" w:hAnsi="Times New Roman" w:cs="Times New Roman"/>
          <w:sz w:val="28"/>
          <w:szCs w:val="28"/>
          <w:lang w:val="uk-UA"/>
        </w:rPr>
        <w:t xml:space="preserve"> </w:t>
      </w:r>
      <w:r w:rsidRPr="00160A81">
        <w:rPr>
          <w:rFonts w:ascii="Times New Roman" w:hAnsi="Times New Roman" w:cs="Times New Roman"/>
          <w:sz w:val="28"/>
          <w:szCs w:val="28"/>
          <w:lang w:val="uk-UA"/>
        </w:rPr>
        <w:t xml:space="preserve">Вивчення іноземних та вітчизняних джерел літератури за останні 10 років щодо виявлення </w:t>
      </w:r>
      <w:r>
        <w:rPr>
          <w:rFonts w:ascii="Times New Roman" w:hAnsi="Times New Roman" w:cs="Times New Roman"/>
          <w:sz w:val="28"/>
          <w:szCs w:val="28"/>
          <w:lang w:val="uk-UA"/>
        </w:rPr>
        <w:t>сучасних можливостей</w:t>
      </w:r>
      <w:r w:rsidRPr="006D1E87">
        <w:rPr>
          <w:rFonts w:ascii="Times New Roman" w:hAnsi="Times New Roman" w:cs="Times New Roman"/>
          <w:sz w:val="28"/>
          <w:szCs w:val="28"/>
          <w:lang w:val="uk-UA"/>
        </w:rPr>
        <w:t xml:space="preserve"> профілактики </w:t>
      </w:r>
      <w:proofErr w:type="spellStart"/>
      <w:r w:rsidRPr="006D1E87">
        <w:rPr>
          <w:rFonts w:ascii="Times New Roman" w:hAnsi="Times New Roman" w:cs="Times New Roman"/>
          <w:sz w:val="28"/>
          <w:szCs w:val="28"/>
          <w:lang w:val="uk-UA"/>
        </w:rPr>
        <w:t>прееклампсії</w:t>
      </w:r>
      <w:proofErr w:type="spellEnd"/>
      <w:r w:rsidRPr="006D1E87">
        <w:rPr>
          <w:rFonts w:ascii="Times New Roman" w:hAnsi="Times New Roman" w:cs="Times New Roman"/>
          <w:sz w:val="28"/>
          <w:szCs w:val="28"/>
          <w:lang w:val="uk-UA"/>
        </w:rPr>
        <w:t xml:space="preserve"> у вагітних.</w:t>
      </w:r>
    </w:p>
    <w:p w:rsidR="007A1348" w:rsidRDefault="007A1348" w:rsidP="007A1348">
      <w:pPr>
        <w:jc w:val="both"/>
        <w:rPr>
          <w:rFonts w:ascii="Times New Roman" w:hAnsi="Times New Roman" w:cs="Times New Roman"/>
          <w:sz w:val="28"/>
          <w:szCs w:val="28"/>
          <w:lang w:val="uk-UA"/>
        </w:rPr>
      </w:pPr>
      <w:r w:rsidRPr="00D117F2">
        <w:rPr>
          <w:rFonts w:ascii="Times New Roman" w:hAnsi="Times New Roman" w:cs="Times New Roman"/>
          <w:b/>
          <w:sz w:val="28"/>
          <w:szCs w:val="28"/>
          <w:lang w:val="uk-UA"/>
        </w:rPr>
        <w:t>Результ</w:t>
      </w:r>
      <w:r>
        <w:rPr>
          <w:rFonts w:ascii="Times New Roman" w:hAnsi="Times New Roman" w:cs="Times New Roman"/>
          <w:b/>
          <w:sz w:val="28"/>
          <w:szCs w:val="28"/>
          <w:lang w:val="uk-UA"/>
        </w:rPr>
        <w:t>ати</w:t>
      </w:r>
      <w:r w:rsidRPr="00D117F2">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proofErr w:type="spellStart"/>
      <w:r w:rsidRPr="00262090">
        <w:rPr>
          <w:rFonts w:ascii="Times New Roman" w:hAnsi="Times New Roman" w:cs="Times New Roman"/>
          <w:sz w:val="28"/>
          <w:szCs w:val="28"/>
          <w:lang w:val="uk-UA"/>
        </w:rPr>
        <w:t>Гіпертензивні</w:t>
      </w:r>
      <w:proofErr w:type="spellEnd"/>
      <w:r w:rsidRPr="00262090">
        <w:rPr>
          <w:rFonts w:ascii="Times New Roman" w:hAnsi="Times New Roman" w:cs="Times New Roman"/>
          <w:sz w:val="28"/>
          <w:szCs w:val="28"/>
          <w:lang w:val="uk-UA"/>
        </w:rPr>
        <w:t xml:space="preserve"> порушення при вагітності складають головну причину </w:t>
      </w:r>
      <w:proofErr w:type="spellStart"/>
      <w:r w:rsidRPr="00262090">
        <w:rPr>
          <w:rFonts w:ascii="Times New Roman" w:hAnsi="Times New Roman" w:cs="Times New Roman"/>
          <w:sz w:val="28"/>
          <w:szCs w:val="28"/>
          <w:lang w:val="uk-UA"/>
        </w:rPr>
        <w:t>перинатальної</w:t>
      </w:r>
      <w:proofErr w:type="spellEnd"/>
      <w:r w:rsidRPr="00262090">
        <w:rPr>
          <w:rFonts w:ascii="Times New Roman" w:hAnsi="Times New Roman" w:cs="Times New Roman"/>
          <w:sz w:val="28"/>
          <w:szCs w:val="28"/>
          <w:lang w:val="uk-UA"/>
        </w:rPr>
        <w:t xml:space="preserve"> захворюваності і смертності, зокрема, через відшарування плаценти, затримки внутрішньоутробного розвитку плода, стимульованих передчасних пологів або кесаревого розтину при спробі зупинити прогресування захв</w:t>
      </w:r>
      <w:r>
        <w:rPr>
          <w:rFonts w:ascii="Times New Roman" w:hAnsi="Times New Roman" w:cs="Times New Roman"/>
          <w:sz w:val="28"/>
          <w:szCs w:val="28"/>
          <w:lang w:val="uk-UA"/>
        </w:rPr>
        <w:t>орювання. І</w:t>
      </w:r>
      <w:r w:rsidRPr="00262090">
        <w:rPr>
          <w:rFonts w:ascii="Times New Roman" w:hAnsi="Times New Roman" w:cs="Times New Roman"/>
          <w:sz w:val="28"/>
          <w:szCs w:val="28"/>
          <w:lang w:val="uk-UA"/>
        </w:rPr>
        <w:t xml:space="preserve">нвазія </w:t>
      </w:r>
      <w:proofErr w:type="spellStart"/>
      <w:r w:rsidRPr="00262090">
        <w:rPr>
          <w:rFonts w:ascii="Times New Roman" w:hAnsi="Times New Roman" w:cs="Times New Roman"/>
          <w:sz w:val="28"/>
          <w:szCs w:val="28"/>
          <w:lang w:val="uk-UA"/>
        </w:rPr>
        <w:t>трофобласта</w:t>
      </w:r>
      <w:proofErr w:type="spellEnd"/>
      <w:r w:rsidRPr="00262090">
        <w:rPr>
          <w:rFonts w:ascii="Times New Roman" w:hAnsi="Times New Roman" w:cs="Times New Roman"/>
          <w:sz w:val="28"/>
          <w:szCs w:val="28"/>
          <w:lang w:val="uk-UA"/>
        </w:rPr>
        <w:t xml:space="preserve"> контролюється регуляцією виділення різних класів рецепторів поверхневої адгезії і пов'язана з позаклітинним </w:t>
      </w:r>
      <w:proofErr w:type="spellStart"/>
      <w:r w:rsidRPr="00262090">
        <w:rPr>
          <w:rFonts w:ascii="Times New Roman" w:hAnsi="Times New Roman" w:cs="Times New Roman"/>
          <w:sz w:val="28"/>
          <w:szCs w:val="28"/>
          <w:lang w:val="uk-UA"/>
        </w:rPr>
        <w:t>матриксом</w:t>
      </w:r>
      <w:proofErr w:type="spellEnd"/>
      <w:r w:rsidRPr="00262090">
        <w:rPr>
          <w:rFonts w:ascii="Times New Roman" w:hAnsi="Times New Roman" w:cs="Times New Roman"/>
          <w:sz w:val="28"/>
          <w:szCs w:val="28"/>
          <w:lang w:val="uk-UA"/>
        </w:rPr>
        <w:t xml:space="preserve"> протеїнів.</w:t>
      </w:r>
      <w:r>
        <w:rPr>
          <w:rFonts w:ascii="Times New Roman" w:hAnsi="Times New Roman" w:cs="Times New Roman"/>
          <w:sz w:val="28"/>
          <w:szCs w:val="28"/>
          <w:lang w:val="uk-UA"/>
        </w:rPr>
        <w:t xml:space="preserve"> </w:t>
      </w:r>
      <w:r w:rsidRPr="00262090">
        <w:rPr>
          <w:rFonts w:ascii="Times New Roman" w:hAnsi="Times New Roman" w:cs="Times New Roman"/>
          <w:sz w:val="28"/>
          <w:szCs w:val="28"/>
          <w:lang w:val="uk-UA"/>
        </w:rPr>
        <w:t xml:space="preserve">Системна недостатність кровообігу організму жінки при </w:t>
      </w:r>
      <w:proofErr w:type="spellStart"/>
      <w:r w:rsidRPr="00262090">
        <w:rPr>
          <w:rFonts w:ascii="Times New Roman" w:hAnsi="Times New Roman" w:cs="Times New Roman"/>
          <w:sz w:val="28"/>
          <w:szCs w:val="28"/>
          <w:lang w:val="uk-UA"/>
        </w:rPr>
        <w:t>прееклампсії</w:t>
      </w:r>
      <w:proofErr w:type="spellEnd"/>
      <w:r w:rsidRPr="00262090">
        <w:rPr>
          <w:rFonts w:ascii="Times New Roman" w:hAnsi="Times New Roman" w:cs="Times New Roman"/>
          <w:sz w:val="28"/>
          <w:szCs w:val="28"/>
          <w:lang w:val="uk-UA"/>
        </w:rPr>
        <w:t xml:space="preserve"> може бути пов'язана з широким спектром ураження органів і систем через неадекватну перфузію і супроводжуватися великим ушкодженням ендотелію, активацією тромбоцитів і звільненням </w:t>
      </w:r>
      <w:proofErr w:type="spellStart"/>
      <w:r w:rsidRPr="00262090">
        <w:rPr>
          <w:rFonts w:ascii="Times New Roman" w:hAnsi="Times New Roman" w:cs="Times New Roman"/>
          <w:sz w:val="28"/>
          <w:szCs w:val="28"/>
          <w:lang w:val="uk-UA"/>
        </w:rPr>
        <w:t>високореактивних</w:t>
      </w:r>
      <w:proofErr w:type="spellEnd"/>
      <w:r w:rsidRPr="00262090">
        <w:rPr>
          <w:rFonts w:ascii="Times New Roman" w:hAnsi="Times New Roman" w:cs="Times New Roman"/>
          <w:sz w:val="28"/>
          <w:szCs w:val="28"/>
          <w:lang w:val="uk-UA"/>
        </w:rPr>
        <w:t xml:space="preserve"> безкисневих радикалів, під дією яких відбуваються </w:t>
      </w:r>
      <w:proofErr w:type="spellStart"/>
      <w:r w:rsidRPr="00262090">
        <w:rPr>
          <w:rFonts w:ascii="Times New Roman" w:hAnsi="Times New Roman" w:cs="Times New Roman"/>
          <w:sz w:val="28"/>
          <w:szCs w:val="28"/>
          <w:lang w:val="uk-UA"/>
        </w:rPr>
        <w:t>пероксидація</w:t>
      </w:r>
      <w:proofErr w:type="spellEnd"/>
      <w:r w:rsidRPr="00262090">
        <w:rPr>
          <w:rFonts w:ascii="Times New Roman" w:hAnsi="Times New Roman" w:cs="Times New Roman"/>
          <w:sz w:val="28"/>
          <w:szCs w:val="28"/>
          <w:lang w:val="uk-UA"/>
        </w:rPr>
        <w:t xml:space="preserve"> ліпідів мембран, лізис клітин, підвищується проникність судинної стінки і виникає подальша </w:t>
      </w:r>
      <w:proofErr w:type="spellStart"/>
      <w:r w:rsidRPr="00262090">
        <w:rPr>
          <w:rFonts w:ascii="Times New Roman" w:hAnsi="Times New Roman" w:cs="Times New Roman"/>
          <w:sz w:val="28"/>
          <w:szCs w:val="28"/>
          <w:lang w:val="uk-UA"/>
        </w:rPr>
        <w:t>вазоконстрикція</w:t>
      </w:r>
      <w:proofErr w:type="spellEnd"/>
      <w:r w:rsidRPr="00262090">
        <w:rPr>
          <w:rFonts w:ascii="Times New Roman" w:hAnsi="Times New Roman" w:cs="Times New Roman"/>
          <w:sz w:val="28"/>
          <w:szCs w:val="28"/>
          <w:lang w:val="uk-UA"/>
        </w:rPr>
        <w:t>.</w:t>
      </w:r>
    </w:p>
    <w:p w:rsidR="007A1348" w:rsidRDefault="007A1348" w:rsidP="007A1348">
      <w:pPr>
        <w:jc w:val="both"/>
        <w:rPr>
          <w:rFonts w:ascii="Times New Roman" w:hAnsi="Times New Roman" w:cs="Times New Roman"/>
          <w:sz w:val="28"/>
          <w:szCs w:val="28"/>
          <w:lang w:val="uk-UA"/>
        </w:rPr>
      </w:pPr>
      <w:r w:rsidRPr="002628EE">
        <w:rPr>
          <w:rFonts w:ascii="Times New Roman" w:hAnsi="Times New Roman" w:cs="Times New Roman"/>
          <w:b/>
          <w:sz w:val="28"/>
          <w:szCs w:val="28"/>
          <w:lang w:val="uk-UA"/>
        </w:rPr>
        <w:t>Висновки:</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у</w:t>
      </w:r>
      <w:r w:rsidRPr="00262090">
        <w:rPr>
          <w:rFonts w:ascii="Times New Roman" w:hAnsi="Times New Roman" w:cs="Times New Roman"/>
          <w:sz w:val="28"/>
          <w:szCs w:val="28"/>
          <w:lang w:val="uk-UA"/>
        </w:rPr>
        <w:t xml:space="preserve"> сучасній медицині зберігається актуальність проблеми терапії </w:t>
      </w:r>
      <w:proofErr w:type="spellStart"/>
      <w:r w:rsidRPr="00262090">
        <w:rPr>
          <w:rFonts w:ascii="Times New Roman" w:hAnsi="Times New Roman" w:cs="Times New Roman"/>
          <w:sz w:val="28"/>
          <w:szCs w:val="28"/>
          <w:lang w:val="uk-UA"/>
        </w:rPr>
        <w:t>прееклампсії</w:t>
      </w:r>
      <w:proofErr w:type="spellEnd"/>
      <w:r w:rsidRPr="00262090">
        <w:rPr>
          <w:rFonts w:ascii="Times New Roman" w:hAnsi="Times New Roman" w:cs="Times New Roman"/>
          <w:sz w:val="28"/>
          <w:szCs w:val="28"/>
          <w:lang w:val="uk-UA"/>
        </w:rPr>
        <w:t xml:space="preserve">. Це пов’язано з досить високою частотою </w:t>
      </w:r>
      <w:proofErr w:type="spellStart"/>
      <w:r w:rsidRPr="00262090">
        <w:rPr>
          <w:rFonts w:ascii="Times New Roman" w:hAnsi="Times New Roman" w:cs="Times New Roman"/>
          <w:sz w:val="28"/>
          <w:szCs w:val="28"/>
          <w:lang w:val="uk-UA"/>
        </w:rPr>
        <w:t>гестозу</w:t>
      </w:r>
      <w:proofErr w:type="spellEnd"/>
      <w:r w:rsidRPr="00262090">
        <w:rPr>
          <w:rFonts w:ascii="Times New Roman" w:hAnsi="Times New Roman" w:cs="Times New Roman"/>
          <w:sz w:val="28"/>
          <w:szCs w:val="28"/>
          <w:lang w:val="uk-UA"/>
        </w:rPr>
        <w:t xml:space="preserve">, особливо тяжких його форм, та недостатньо вивченими етіологією та патогенезом цього ускладнення вагітності. Тому є виправданим подальше вивчення патофізіологічних механізмів </w:t>
      </w:r>
      <w:proofErr w:type="spellStart"/>
      <w:r w:rsidRPr="00262090">
        <w:rPr>
          <w:rFonts w:ascii="Times New Roman" w:hAnsi="Times New Roman" w:cs="Times New Roman"/>
          <w:sz w:val="28"/>
          <w:szCs w:val="28"/>
          <w:lang w:val="uk-UA"/>
        </w:rPr>
        <w:t>прееклампсії</w:t>
      </w:r>
      <w:proofErr w:type="spellEnd"/>
      <w:r w:rsidRPr="00262090">
        <w:rPr>
          <w:rFonts w:ascii="Times New Roman" w:hAnsi="Times New Roman" w:cs="Times New Roman"/>
          <w:sz w:val="28"/>
          <w:szCs w:val="28"/>
          <w:lang w:val="uk-UA"/>
        </w:rPr>
        <w:t xml:space="preserve"> з метою виключення випадків поліпрагмазії, розробки нових, більш ефективних та патогенетично обґрунтованих методів її профілактики та лікування.</w:t>
      </w:r>
    </w:p>
    <w:p w:rsidR="007A1348" w:rsidRDefault="007A1348" w:rsidP="007A1348">
      <w:pPr>
        <w:jc w:val="both"/>
        <w:rPr>
          <w:rFonts w:ascii="Times New Roman" w:hAnsi="Times New Roman" w:cs="Times New Roman"/>
          <w:sz w:val="28"/>
          <w:szCs w:val="28"/>
          <w:lang w:val="uk-UA"/>
        </w:rPr>
      </w:pPr>
      <w:r w:rsidRPr="005E5388">
        <w:rPr>
          <w:rFonts w:ascii="Times New Roman" w:hAnsi="Times New Roman" w:cs="Times New Roman"/>
          <w:b/>
          <w:sz w:val="28"/>
          <w:szCs w:val="28"/>
          <w:lang w:val="uk-UA"/>
        </w:rPr>
        <w:t>Ключові слова:</w:t>
      </w:r>
      <w:r w:rsidRPr="005E5388">
        <w:rPr>
          <w:rFonts w:ascii="Times New Roman" w:hAnsi="Times New Roman" w:cs="Times New Roman"/>
          <w:sz w:val="28"/>
          <w:szCs w:val="28"/>
          <w:lang w:val="uk-UA"/>
        </w:rPr>
        <w:t xml:space="preserve"> вагітність, прееклампсія,</w:t>
      </w:r>
      <w:r>
        <w:rPr>
          <w:rFonts w:ascii="Times New Roman" w:hAnsi="Times New Roman" w:cs="Times New Roman"/>
          <w:sz w:val="28"/>
          <w:szCs w:val="28"/>
          <w:lang w:val="uk-UA"/>
        </w:rPr>
        <w:t xml:space="preserve"> гіпертензія, </w:t>
      </w:r>
      <w:proofErr w:type="spellStart"/>
      <w:r>
        <w:rPr>
          <w:rFonts w:ascii="Times New Roman" w:hAnsi="Times New Roman" w:cs="Times New Roman"/>
          <w:sz w:val="28"/>
          <w:szCs w:val="28"/>
          <w:lang w:val="uk-UA"/>
        </w:rPr>
        <w:t>трофобласт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гестоз</w:t>
      </w:r>
      <w:proofErr w:type="spellEnd"/>
      <w:r>
        <w:rPr>
          <w:rFonts w:ascii="Times New Roman" w:hAnsi="Times New Roman" w:cs="Times New Roman"/>
          <w:sz w:val="28"/>
          <w:szCs w:val="28"/>
          <w:lang w:val="uk-UA"/>
        </w:rPr>
        <w:t>.</w:t>
      </w:r>
    </w:p>
    <w:p w:rsidR="007A1348" w:rsidRDefault="007A1348" w:rsidP="007A1348">
      <w:pPr>
        <w:jc w:val="center"/>
        <w:rPr>
          <w:rFonts w:ascii="Times New Roman" w:hAnsi="Times New Roman" w:cs="Times New Roman"/>
          <w:b/>
          <w:sz w:val="28"/>
          <w:szCs w:val="28"/>
          <w:lang w:val="uk-UA"/>
        </w:rPr>
      </w:pPr>
    </w:p>
    <w:p w:rsidR="007A1348" w:rsidRPr="007A1348" w:rsidRDefault="007A1348" w:rsidP="007A1348">
      <w:pPr>
        <w:jc w:val="both"/>
        <w:rPr>
          <w:rFonts w:ascii="Times New Roman" w:hAnsi="Times New Roman" w:cs="Times New Roman"/>
          <w:b/>
          <w:sz w:val="28"/>
          <w:szCs w:val="28"/>
        </w:rPr>
      </w:pPr>
    </w:p>
    <w:p w:rsidR="007A1348" w:rsidRDefault="007A1348" w:rsidP="007A1348">
      <w:pPr>
        <w:jc w:val="both"/>
        <w:rPr>
          <w:rFonts w:ascii="Times New Roman" w:hAnsi="Times New Roman" w:cs="Times New Roman"/>
          <w:b/>
          <w:sz w:val="28"/>
          <w:szCs w:val="28"/>
          <w:lang w:val="en-US"/>
        </w:rPr>
      </w:pPr>
      <w:r w:rsidRPr="00B66B9A">
        <w:rPr>
          <w:rFonts w:ascii="Times New Roman" w:hAnsi="Times New Roman" w:cs="Times New Roman"/>
          <w:b/>
          <w:sz w:val="28"/>
          <w:szCs w:val="28"/>
          <w:lang w:val="en-US"/>
        </w:rPr>
        <w:lastRenderedPageBreak/>
        <w:t>Modern possibilities of preventing preeclampsia in pregnant women</w:t>
      </w:r>
    </w:p>
    <w:p w:rsidR="007A1348" w:rsidRDefault="007A1348" w:rsidP="007A1348">
      <w:pPr>
        <w:jc w:val="both"/>
        <w:rPr>
          <w:rFonts w:ascii="Times New Roman" w:hAnsi="Times New Roman" w:cs="Times New Roman"/>
          <w:b/>
          <w:sz w:val="28"/>
          <w:szCs w:val="28"/>
          <w:lang w:val="en-US"/>
        </w:rPr>
      </w:pPr>
      <w:r w:rsidRPr="00B66B9A">
        <w:rPr>
          <w:rFonts w:ascii="Times New Roman" w:hAnsi="Times New Roman" w:cs="Times New Roman"/>
          <w:b/>
          <w:sz w:val="28"/>
          <w:szCs w:val="28"/>
          <w:lang w:val="en-US"/>
        </w:rPr>
        <w:t>N.Y. Bysaha</w:t>
      </w:r>
      <w:r>
        <w:rPr>
          <w:rFonts w:ascii="Times New Roman" w:hAnsi="Times New Roman" w:cs="Times New Roman"/>
          <w:b/>
          <w:sz w:val="28"/>
          <w:szCs w:val="28"/>
          <w:vertAlign w:val="superscript"/>
          <w:lang w:val="en-US"/>
        </w:rPr>
        <w:t>1</w:t>
      </w:r>
      <w:r w:rsidRPr="00B66B9A">
        <w:rPr>
          <w:rFonts w:ascii="Times New Roman" w:hAnsi="Times New Roman" w:cs="Times New Roman"/>
          <w:b/>
          <w:sz w:val="28"/>
          <w:szCs w:val="28"/>
          <w:lang w:val="en-US"/>
        </w:rPr>
        <w:t>, O.O. Korchinska</w:t>
      </w:r>
      <w:r>
        <w:rPr>
          <w:rFonts w:ascii="Times New Roman" w:hAnsi="Times New Roman" w:cs="Times New Roman"/>
          <w:b/>
          <w:sz w:val="28"/>
          <w:szCs w:val="28"/>
          <w:vertAlign w:val="superscript"/>
          <w:lang w:val="en-US"/>
        </w:rPr>
        <w:t>1</w:t>
      </w:r>
      <w:r>
        <w:rPr>
          <w:rFonts w:ascii="Times New Roman" w:hAnsi="Times New Roman" w:cs="Times New Roman"/>
          <w:b/>
          <w:sz w:val="28"/>
          <w:szCs w:val="28"/>
          <w:lang w:val="en-US"/>
        </w:rPr>
        <w:t>, S. Zultakova</w:t>
      </w:r>
      <w:r>
        <w:rPr>
          <w:rFonts w:ascii="Times New Roman" w:hAnsi="Times New Roman" w:cs="Times New Roman"/>
          <w:b/>
          <w:sz w:val="28"/>
          <w:szCs w:val="28"/>
          <w:vertAlign w:val="superscript"/>
          <w:lang w:val="en-US"/>
        </w:rPr>
        <w:t>2</w:t>
      </w:r>
      <w:r>
        <w:rPr>
          <w:rFonts w:ascii="Times New Roman" w:hAnsi="Times New Roman" w:cs="Times New Roman"/>
          <w:b/>
          <w:sz w:val="28"/>
          <w:szCs w:val="28"/>
          <w:lang w:val="en-US"/>
        </w:rPr>
        <w:t>, S. Andrascikova</w:t>
      </w:r>
      <w:r>
        <w:rPr>
          <w:rFonts w:ascii="Times New Roman" w:hAnsi="Times New Roman" w:cs="Times New Roman"/>
          <w:b/>
          <w:sz w:val="28"/>
          <w:szCs w:val="28"/>
          <w:vertAlign w:val="superscript"/>
          <w:lang w:val="en-US"/>
        </w:rPr>
        <w:t>2</w:t>
      </w:r>
      <w:r>
        <w:rPr>
          <w:rFonts w:ascii="Times New Roman" w:hAnsi="Times New Roman" w:cs="Times New Roman"/>
          <w:b/>
          <w:sz w:val="28"/>
          <w:szCs w:val="28"/>
          <w:lang w:val="en-US"/>
        </w:rPr>
        <w:t>, A. Schlosserova</w:t>
      </w:r>
      <w:r>
        <w:rPr>
          <w:rFonts w:ascii="Times New Roman" w:hAnsi="Times New Roman" w:cs="Times New Roman"/>
          <w:b/>
          <w:sz w:val="28"/>
          <w:szCs w:val="28"/>
          <w:vertAlign w:val="superscript"/>
          <w:lang w:val="en-US"/>
        </w:rPr>
        <w:t>2</w:t>
      </w:r>
      <w:r>
        <w:rPr>
          <w:rFonts w:ascii="Times New Roman" w:hAnsi="Times New Roman" w:cs="Times New Roman"/>
          <w:b/>
          <w:sz w:val="28"/>
          <w:szCs w:val="28"/>
          <w:lang w:val="en-US"/>
        </w:rPr>
        <w:t>, H. Galdunova</w:t>
      </w:r>
      <w:r>
        <w:rPr>
          <w:rFonts w:ascii="Times New Roman" w:hAnsi="Times New Roman" w:cs="Times New Roman"/>
          <w:b/>
          <w:sz w:val="28"/>
          <w:szCs w:val="28"/>
          <w:vertAlign w:val="superscript"/>
          <w:lang w:val="en-US"/>
        </w:rPr>
        <w:t>2</w:t>
      </w:r>
      <w:r>
        <w:rPr>
          <w:rFonts w:ascii="Times New Roman" w:hAnsi="Times New Roman" w:cs="Times New Roman"/>
          <w:b/>
          <w:sz w:val="28"/>
          <w:szCs w:val="28"/>
          <w:lang w:val="en-US"/>
        </w:rPr>
        <w:t>, L. Rybarova</w:t>
      </w:r>
      <w:r>
        <w:rPr>
          <w:rFonts w:ascii="Times New Roman" w:hAnsi="Times New Roman" w:cs="Times New Roman"/>
          <w:b/>
          <w:sz w:val="28"/>
          <w:szCs w:val="28"/>
          <w:vertAlign w:val="superscript"/>
          <w:lang w:val="en-US"/>
        </w:rPr>
        <w:t>2</w:t>
      </w:r>
    </w:p>
    <w:p w:rsidR="007A1348" w:rsidRPr="004404B7" w:rsidRDefault="007A1348" w:rsidP="007A1348">
      <w:pPr>
        <w:jc w:val="both"/>
        <w:rPr>
          <w:rFonts w:ascii="Times New Roman" w:hAnsi="Times New Roman" w:cs="Times New Roman"/>
          <w:sz w:val="28"/>
          <w:szCs w:val="28"/>
          <w:lang w:val="en-US"/>
        </w:rPr>
      </w:pPr>
      <w:proofErr w:type="gramStart"/>
      <w:r w:rsidRPr="004404B7">
        <w:rPr>
          <w:rFonts w:ascii="Times New Roman" w:hAnsi="Times New Roman" w:cs="Times New Roman"/>
          <w:sz w:val="28"/>
          <w:szCs w:val="28"/>
          <w:vertAlign w:val="superscript"/>
          <w:lang w:val="en-US"/>
        </w:rPr>
        <w:t>1</w:t>
      </w:r>
      <w:r w:rsidRPr="004404B7">
        <w:rPr>
          <w:rFonts w:ascii="Times New Roman" w:hAnsi="Times New Roman" w:cs="Times New Roman"/>
          <w:sz w:val="28"/>
          <w:szCs w:val="28"/>
          <w:lang w:val="en-US"/>
        </w:rPr>
        <w:t>Department of Obstetrics and Gynecology, Faculty of Medicine SU “</w:t>
      </w:r>
      <w:proofErr w:type="spellStart"/>
      <w:r w:rsidRPr="004404B7">
        <w:rPr>
          <w:rFonts w:ascii="Times New Roman" w:hAnsi="Times New Roman" w:cs="Times New Roman"/>
          <w:sz w:val="28"/>
          <w:szCs w:val="28"/>
          <w:lang w:val="en-US"/>
        </w:rPr>
        <w:t>Uzhhorod</w:t>
      </w:r>
      <w:proofErr w:type="spellEnd"/>
      <w:r w:rsidRPr="004404B7">
        <w:rPr>
          <w:rFonts w:ascii="Times New Roman" w:hAnsi="Times New Roman" w:cs="Times New Roman"/>
          <w:sz w:val="28"/>
          <w:szCs w:val="28"/>
          <w:lang w:val="en-US"/>
        </w:rPr>
        <w:t xml:space="preserve"> National University”, </w:t>
      </w:r>
      <w:proofErr w:type="spellStart"/>
      <w:r w:rsidRPr="004404B7">
        <w:rPr>
          <w:rFonts w:ascii="Times New Roman" w:hAnsi="Times New Roman" w:cs="Times New Roman"/>
          <w:sz w:val="28"/>
          <w:szCs w:val="28"/>
          <w:lang w:val="en-US"/>
        </w:rPr>
        <w:t>Uzhhorod</w:t>
      </w:r>
      <w:proofErr w:type="spellEnd"/>
      <w:r w:rsidRPr="004404B7">
        <w:rPr>
          <w:rFonts w:ascii="Times New Roman" w:hAnsi="Times New Roman" w:cs="Times New Roman"/>
          <w:sz w:val="28"/>
          <w:szCs w:val="28"/>
          <w:lang w:val="en-US"/>
        </w:rPr>
        <w:t>, Ukraine.</w:t>
      </w:r>
      <w:proofErr w:type="gramEnd"/>
    </w:p>
    <w:p w:rsidR="007A1348" w:rsidRPr="00FA16F8" w:rsidRDefault="007A1348" w:rsidP="007A1348">
      <w:pPr>
        <w:jc w:val="both"/>
        <w:rPr>
          <w:rFonts w:ascii="Times New Roman" w:hAnsi="Times New Roman" w:cs="Times New Roman"/>
          <w:b/>
          <w:sz w:val="28"/>
          <w:szCs w:val="28"/>
          <w:lang w:val="en-US"/>
        </w:rPr>
      </w:pPr>
      <w:proofErr w:type="gramStart"/>
      <w:r w:rsidRPr="004404B7">
        <w:rPr>
          <w:rFonts w:ascii="Times New Roman" w:hAnsi="Times New Roman" w:cs="Times New Roman"/>
          <w:sz w:val="28"/>
          <w:szCs w:val="28"/>
          <w:vertAlign w:val="superscript"/>
          <w:lang w:val="en-US"/>
        </w:rPr>
        <w:t>2</w:t>
      </w:r>
      <w:r w:rsidRPr="004404B7">
        <w:rPr>
          <w:rFonts w:ascii="Times New Roman" w:hAnsi="Times New Roman" w:cs="Times New Roman"/>
          <w:sz w:val="28"/>
          <w:szCs w:val="28"/>
          <w:lang w:val="en-US"/>
        </w:rPr>
        <w:t xml:space="preserve">Preshov University, </w:t>
      </w:r>
      <w:proofErr w:type="spellStart"/>
      <w:r w:rsidRPr="004404B7">
        <w:rPr>
          <w:rFonts w:ascii="Times New Roman" w:hAnsi="Times New Roman" w:cs="Times New Roman"/>
          <w:sz w:val="28"/>
          <w:szCs w:val="28"/>
          <w:lang w:val="en-US"/>
        </w:rPr>
        <w:t>Preshov</w:t>
      </w:r>
      <w:proofErr w:type="spellEnd"/>
      <w:r w:rsidRPr="004404B7">
        <w:rPr>
          <w:rFonts w:ascii="Times New Roman" w:hAnsi="Times New Roman" w:cs="Times New Roman"/>
          <w:sz w:val="28"/>
          <w:szCs w:val="28"/>
          <w:lang w:val="en-US"/>
        </w:rPr>
        <w:t>, Slovakia.</w:t>
      </w:r>
      <w:proofErr w:type="gramEnd"/>
    </w:p>
    <w:p w:rsidR="007A1348" w:rsidRPr="002628EE" w:rsidRDefault="007A1348" w:rsidP="007A1348">
      <w:pPr>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Purpose</w:t>
      </w:r>
      <w:r w:rsidRPr="002628EE">
        <w:rPr>
          <w:rFonts w:ascii="Times New Roman" w:hAnsi="Times New Roman" w:cs="Times New Roman"/>
          <w:b/>
          <w:sz w:val="28"/>
          <w:szCs w:val="28"/>
          <w:lang w:val="en-US"/>
        </w:rPr>
        <w:t>.</w:t>
      </w:r>
      <w:proofErr w:type="gramEnd"/>
      <w:r w:rsidRPr="002628EE">
        <w:rPr>
          <w:rFonts w:ascii="Times New Roman" w:hAnsi="Times New Roman" w:cs="Times New Roman"/>
          <w:b/>
          <w:sz w:val="28"/>
          <w:szCs w:val="28"/>
          <w:lang w:val="en-US"/>
        </w:rPr>
        <w:t xml:space="preserve"> </w:t>
      </w:r>
      <w:proofErr w:type="gramStart"/>
      <w:r w:rsidRPr="004B104D">
        <w:rPr>
          <w:rFonts w:ascii="Times New Roman" w:hAnsi="Times New Roman" w:cs="Times New Roman"/>
          <w:sz w:val="28"/>
          <w:szCs w:val="28"/>
          <w:lang w:val="en-US"/>
        </w:rPr>
        <w:t>Generalization of modern data on the possibilities of preventing preeclampsia in pregnant women.</w:t>
      </w:r>
      <w:proofErr w:type="gramEnd"/>
    </w:p>
    <w:p w:rsidR="007A1348" w:rsidRDefault="007A1348" w:rsidP="007A1348">
      <w:pPr>
        <w:jc w:val="both"/>
        <w:rPr>
          <w:rFonts w:ascii="Times New Roman" w:hAnsi="Times New Roman" w:cs="Times New Roman"/>
          <w:sz w:val="28"/>
          <w:szCs w:val="28"/>
          <w:lang w:val="en-US"/>
        </w:rPr>
      </w:pPr>
      <w:proofErr w:type="gramStart"/>
      <w:r w:rsidRPr="009C633E">
        <w:rPr>
          <w:rFonts w:ascii="Times New Roman" w:hAnsi="Times New Roman" w:cs="Times New Roman"/>
          <w:b/>
          <w:sz w:val="28"/>
          <w:szCs w:val="28"/>
          <w:lang w:val="en-US"/>
        </w:rPr>
        <w:t>M</w:t>
      </w:r>
      <w:r>
        <w:rPr>
          <w:rFonts w:ascii="Times New Roman" w:hAnsi="Times New Roman" w:cs="Times New Roman"/>
          <w:b/>
          <w:sz w:val="28"/>
          <w:szCs w:val="28"/>
          <w:lang w:val="en-US"/>
        </w:rPr>
        <w:t>aterials and methods</w:t>
      </w:r>
      <w:r w:rsidRPr="009C633E">
        <w:rPr>
          <w:rFonts w:ascii="Times New Roman" w:hAnsi="Times New Roman" w:cs="Times New Roman"/>
          <w:b/>
          <w:sz w:val="28"/>
          <w:szCs w:val="28"/>
          <w:lang w:val="en-US"/>
        </w:rPr>
        <w:t>.</w:t>
      </w:r>
      <w:proofErr w:type="gramEnd"/>
      <w:r w:rsidRPr="009C633E">
        <w:rPr>
          <w:rFonts w:ascii="Times New Roman" w:hAnsi="Times New Roman" w:cs="Times New Roman"/>
          <w:b/>
          <w:sz w:val="28"/>
          <w:szCs w:val="28"/>
          <w:lang w:val="en-US"/>
        </w:rPr>
        <w:t xml:space="preserve"> </w:t>
      </w:r>
      <w:proofErr w:type="gramStart"/>
      <w:r w:rsidRPr="004B104D">
        <w:rPr>
          <w:rFonts w:ascii="Times New Roman" w:hAnsi="Times New Roman" w:cs="Times New Roman"/>
          <w:sz w:val="28"/>
          <w:szCs w:val="28"/>
          <w:lang w:val="en-US"/>
        </w:rPr>
        <w:t>Study of foreign and domestic sources of literature over the past 10 years to identify current opportunities for preventing preeclampsia in pregnant women.</w:t>
      </w:r>
      <w:proofErr w:type="gramEnd"/>
    </w:p>
    <w:p w:rsidR="007A1348" w:rsidRPr="0070688F" w:rsidRDefault="007A1348" w:rsidP="007A1348">
      <w:pPr>
        <w:jc w:val="both"/>
        <w:rPr>
          <w:rFonts w:ascii="Times New Roman" w:hAnsi="Times New Roman" w:cs="Times New Roman"/>
          <w:sz w:val="28"/>
          <w:szCs w:val="28"/>
          <w:lang w:val="en-US"/>
        </w:rPr>
      </w:pPr>
      <w:proofErr w:type="gramStart"/>
      <w:r>
        <w:rPr>
          <w:rFonts w:ascii="Times New Roman" w:hAnsi="Times New Roman" w:cs="Times New Roman"/>
          <w:b/>
          <w:sz w:val="28"/>
          <w:szCs w:val="28"/>
          <w:lang w:val="en-US"/>
        </w:rPr>
        <w:t>Results</w:t>
      </w:r>
      <w:r w:rsidRPr="009C633E">
        <w:rPr>
          <w:rFonts w:ascii="Times New Roman" w:hAnsi="Times New Roman" w:cs="Times New Roman"/>
          <w:b/>
          <w:sz w:val="28"/>
          <w:szCs w:val="28"/>
          <w:lang w:val="en-US"/>
        </w:rPr>
        <w:t>.</w:t>
      </w:r>
      <w:proofErr w:type="gramEnd"/>
      <w:r w:rsidRPr="009C633E">
        <w:rPr>
          <w:rFonts w:ascii="Times New Roman" w:hAnsi="Times New Roman" w:cs="Times New Roman"/>
          <w:b/>
          <w:sz w:val="28"/>
          <w:szCs w:val="28"/>
          <w:lang w:val="en-US"/>
        </w:rPr>
        <w:t xml:space="preserve"> </w:t>
      </w:r>
      <w:r w:rsidRPr="0070688F">
        <w:rPr>
          <w:rFonts w:ascii="Times New Roman" w:hAnsi="Times New Roman" w:cs="Times New Roman"/>
          <w:sz w:val="28"/>
          <w:szCs w:val="28"/>
          <w:lang w:val="en-US"/>
        </w:rPr>
        <w:t xml:space="preserve">Hypertension disorders in pregnancy are the main cause of perinatal morbidity and mortality, in particular, due to placental abnormalities, fetal delay, stimulated premature birth or cesarean section in an attempt to stop the progression of the disease. The </w:t>
      </w:r>
      <w:proofErr w:type="spellStart"/>
      <w:r w:rsidRPr="0070688F">
        <w:rPr>
          <w:rFonts w:ascii="Times New Roman" w:hAnsi="Times New Roman" w:cs="Times New Roman"/>
          <w:sz w:val="28"/>
          <w:szCs w:val="28"/>
          <w:lang w:val="en-US"/>
        </w:rPr>
        <w:t>trophoblast</w:t>
      </w:r>
      <w:proofErr w:type="spellEnd"/>
      <w:r w:rsidRPr="0070688F">
        <w:rPr>
          <w:rFonts w:ascii="Times New Roman" w:hAnsi="Times New Roman" w:cs="Times New Roman"/>
          <w:sz w:val="28"/>
          <w:szCs w:val="28"/>
          <w:lang w:val="en-US"/>
        </w:rPr>
        <w:t xml:space="preserve"> invasion is controlled by the regulation of the allocation of various classes of surface adhesion receptors and is associated with the extracellular matrix of proteins. Systemic insufficiency of the blood circulation of a woman's body in preeclampsia may be associated with a wide spectrum of organ and system damage due to inadequate perfusion and accompanied by extensive damage to the endothelium, platelet activation and the release of high-reactive oxygen-free radicals, under the influence of which peroxidation of lipids of membranes occurs, </w:t>
      </w:r>
      <w:proofErr w:type="spellStart"/>
      <w:r w:rsidRPr="0070688F">
        <w:rPr>
          <w:rFonts w:ascii="Times New Roman" w:hAnsi="Times New Roman" w:cs="Times New Roman"/>
          <w:sz w:val="28"/>
          <w:szCs w:val="28"/>
          <w:lang w:val="en-US"/>
        </w:rPr>
        <w:t>lysis</w:t>
      </w:r>
      <w:proofErr w:type="spellEnd"/>
      <w:r w:rsidRPr="0070688F">
        <w:rPr>
          <w:rFonts w:ascii="Times New Roman" w:hAnsi="Times New Roman" w:cs="Times New Roman"/>
          <w:sz w:val="28"/>
          <w:szCs w:val="28"/>
          <w:lang w:val="en-US"/>
        </w:rPr>
        <w:t xml:space="preserve"> of cells, increased vascular permeability walls and there is further vasoconstriction.</w:t>
      </w:r>
    </w:p>
    <w:p w:rsidR="007A1348" w:rsidRPr="009C633E" w:rsidRDefault="007A1348" w:rsidP="007A1348">
      <w:pPr>
        <w:jc w:val="both"/>
        <w:rPr>
          <w:rFonts w:ascii="Times New Roman" w:hAnsi="Times New Roman" w:cs="Times New Roman"/>
          <w:sz w:val="28"/>
          <w:szCs w:val="28"/>
          <w:lang w:val="en-US"/>
        </w:rPr>
      </w:pPr>
      <w:r w:rsidRPr="009C633E">
        <w:rPr>
          <w:rFonts w:ascii="Times New Roman" w:hAnsi="Times New Roman" w:cs="Times New Roman"/>
          <w:b/>
          <w:sz w:val="28"/>
          <w:szCs w:val="28"/>
          <w:lang w:val="en-US"/>
        </w:rPr>
        <w:t>Conclusions:</w:t>
      </w:r>
      <w:r>
        <w:rPr>
          <w:rFonts w:ascii="Times New Roman" w:hAnsi="Times New Roman" w:cs="Times New Roman"/>
          <w:sz w:val="28"/>
          <w:szCs w:val="28"/>
          <w:lang w:val="en-US"/>
        </w:rPr>
        <w:t xml:space="preserve"> </w:t>
      </w:r>
      <w:r w:rsidRPr="0070688F">
        <w:rPr>
          <w:rFonts w:ascii="Times New Roman" w:hAnsi="Times New Roman" w:cs="Times New Roman"/>
          <w:sz w:val="28"/>
          <w:szCs w:val="28"/>
          <w:lang w:val="en-US"/>
        </w:rPr>
        <w:t xml:space="preserve">in modern medicine the urgency of the problem of treatment of preeclampsia remains. This is due to the fairly high frequency of </w:t>
      </w:r>
      <w:proofErr w:type="spellStart"/>
      <w:r w:rsidRPr="0070688F">
        <w:rPr>
          <w:rFonts w:ascii="Times New Roman" w:hAnsi="Times New Roman" w:cs="Times New Roman"/>
          <w:sz w:val="28"/>
          <w:szCs w:val="28"/>
          <w:lang w:val="en-US"/>
        </w:rPr>
        <w:t>gestosis</w:t>
      </w:r>
      <w:proofErr w:type="spellEnd"/>
      <w:r w:rsidRPr="0070688F">
        <w:rPr>
          <w:rFonts w:ascii="Times New Roman" w:hAnsi="Times New Roman" w:cs="Times New Roman"/>
          <w:sz w:val="28"/>
          <w:szCs w:val="28"/>
          <w:lang w:val="en-US"/>
        </w:rPr>
        <w:t>, especially its severe forms, and poorly studied etiology and the pathogenesis of this complication of pregnancy. Therefore, further study of the patho</w:t>
      </w:r>
      <w:r>
        <w:rPr>
          <w:rFonts w:ascii="Times New Roman" w:hAnsi="Times New Roman" w:cs="Times New Roman"/>
          <w:sz w:val="28"/>
          <w:szCs w:val="28"/>
          <w:lang w:val="en-US"/>
        </w:rPr>
        <w:t>physiological mechanisms of pre</w:t>
      </w:r>
      <w:r w:rsidRPr="0070688F">
        <w:rPr>
          <w:rFonts w:ascii="Times New Roman" w:hAnsi="Times New Roman" w:cs="Times New Roman"/>
          <w:sz w:val="28"/>
          <w:szCs w:val="28"/>
          <w:lang w:val="en-US"/>
        </w:rPr>
        <w:t xml:space="preserve">eclampsia is justified in order to exclude cases of </w:t>
      </w:r>
      <w:proofErr w:type="spellStart"/>
      <w:r w:rsidRPr="0070688F">
        <w:rPr>
          <w:rFonts w:ascii="Times New Roman" w:hAnsi="Times New Roman" w:cs="Times New Roman"/>
          <w:sz w:val="28"/>
          <w:szCs w:val="28"/>
          <w:lang w:val="en-US"/>
        </w:rPr>
        <w:t>polypragramation</w:t>
      </w:r>
      <w:proofErr w:type="spellEnd"/>
      <w:r w:rsidRPr="0070688F">
        <w:rPr>
          <w:rFonts w:ascii="Times New Roman" w:hAnsi="Times New Roman" w:cs="Times New Roman"/>
          <w:sz w:val="28"/>
          <w:szCs w:val="28"/>
          <w:lang w:val="en-US"/>
        </w:rPr>
        <w:t xml:space="preserve">, to develop new, more effective and </w:t>
      </w:r>
      <w:proofErr w:type="spellStart"/>
      <w:r w:rsidRPr="0070688F">
        <w:rPr>
          <w:rFonts w:ascii="Times New Roman" w:hAnsi="Times New Roman" w:cs="Times New Roman"/>
          <w:sz w:val="28"/>
          <w:szCs w:val="28"/>
          <w:lang w:val="en-US"/>
        </w:rPr>
        <w:t>pathogenetically</w:t>
      </w:r>
      <w:proofErr w:type="spellEnd"/>
      <w:r w:rsidRPr="0070688F">
        <w:rPr>
          <w:rFonts w:ascii="Times New Roman" w:hAnsi="Times New Roman" w:cs="Times New Roman"/>
          <w:sz w:val="28"/>
          <w:szCs w:val="28"/>
          <w:lang w:val="en-US"/>
        </w:rPr>
        <w:t xml:space="preserve"> valid methods of its prevention and treatment.</w:t>
      </w:r>
    </w:p>
    <w:p w:rsidR="007A1348" w:rsidRDefault="007A1348" w:rsidP="007A1348">
      <w:pPr>
        <w:jc w:val="both"/>
        <w:rPr>
          <w:rFonts w:ascii="Times New Roman" w:hAnsi="Times New Roman" w:cs="Times New Roman"/>
          <w:sz w:val="28"/>
          <w:szCs w:val="28"/>
          <w:lang w:val="uk-UA"/>
        </w:rPr>
      </w:pPr>
      <w:r w:rsidRPr="004404B7">
        <w:rPr>
          <w:rFonts w:ascii="Times New Roman" w:hAnsi="Times New Roman" w:cs="Times New Roman"/>
          <w:b/>
          <w:sz w:val="28"/>
          <w:szCs w:val="28"/>
          <w:lang w:val="en-US"/>
        </w:rPr>
        <w:t xml:space="preserve">Key words: </w:t>
      </w:r>
      <w:r w:rsidRPr="004404B7">
        <w:rPr>
          <w:rFonts w:ascii="Times New Roman" w:hAnsi="Times New Roman" w:cs="Times New Roman"/>
          <w:sz w:val="28"/>
          <w:szCs w:val="28"/>
          <w:lang w:val="en-US"/>
        </w:rPr>
        <w:t xml:space="preserve">pregnancy, preeclampsia, hypertension, </w:t>
      </w:r>
      <w:proofErr w:type="spellStart"/>
      <w:r w:rsidRPr="004404B7">
        <w:rPr>
          <w:rFonts w:ascii="Times New Roman" w:hAnsi="Times New Roman" w:cs="Times New Roman"/>
          <w:sz w:val="28"/>
          <w:szCs w:val="28"/>
          <w:lang w:val="en-US"/>
        </w:rPr>
        <w:t>trophoblast</w:t>
      </w:r>
      <w:proofErr w:type="spellEnd"/>
      <w:r w:rsidRPr="004404B7">
        <w:rPr>
          <w:rFonts w:ascii="Times New Roman" w:hAnsi="Times New Roman" w:cs="Times New Roman"/>
          <w:sz w:val="28"/>
          <w:szCs w:val="28"/>
          <w:lang w:val="en-US"/>
        </w:rPr>
        <w:t xml:space="preserve">, </w:t>
      </w:r>
      <w:proofErr w:type="spellStart"/>
      <w:r w:rsidRPr="004404B7">
        <w:rPr>
          <w:rFonts w:ascii="Times New Roman" w:hAnsi="Times New Roman" w:cs="Times New Roman"/>
          <w:sz w:val="28"/>
          <w:szCs w:val="28"/>
          <w:lang w:val="en-US"/>
        </w:rPr>
        <w:t>gestosis</w:t>
      </w:r>
      <w:proofErr w:type="spellEnd"/>
      <w:r w:rsidRPr="004404B7">
        <w:rPr>
          <w:rFonts w:ascii="Times New Roman" w:hAnsi="Times New Roman" w:cs="Times New Roman"/>
          <w:sz w:val="28"/>
          <w:szCs w:val="28"/>
          <w:lang w:val="en-US"/>
        </w:rPr>
        <w:t>.</w:t>
      </w:r>
    </w:p>
    <w:p w:rsidR="007A1348" w:rsidRDefault="007A1348" w:rsidP="007A1348">
      <w:pPr>
        <w:jc w:val="both"/>
        <w:rPr>
          <w:rFonts w:ascii="Times New Roman" w:hAnsi="Times New Roman" w:cs="Times New Roman"/>
          <w:sz w:val="28"/>
          <w:szCs w:val="28"/>
          <w:lang w:val="en-US"/>
        </w:rPr>
      </w:pPr>
    </w:p>
    <w:p w:rsidR="007A1348" w:rsidRDefault="007A1348" w:rsidP="007A1348">
      <w:pPr>
        <w:jc w:val="both"/>
        <w:rPr>
          <w:rFonts w:ascii="Times New Roman" w:hAnsi="Times New Roman" w:cs="Times New Roman"/>
          <w:sz w:val="28"/>
          <w:szCs w:val="28"/>
          <w:lang w:val="en-US"/>
        </w:rPr>
      </w:pPr>
    </w:p>
    <w:p w:rsidR="007A1348" w:rsidRPr="0070688F" w:rsidRDefault="007A1348" w:rsidP="007A1348">
      <w:pPr>
        <w:jc w:val="both"/>
        <w:rPr>
          <w:rFonts w:ascii="Times New Roman" w:hAnsi="Times New Roman" w:cs="Times New Roman"/>
          <w:b/>
          <w:sz w:val="28"/>
          <w:szCs w:val="28"/>
          <w:lang w:val="uk-UA"/>
        </w:rPr>
      </w:pPr>
      <w:proofErr w:type="spellStart"/>
      <w:r w:rsidRPr="0070688F">
        <w:rPr>
          <w:rFonts w:ascii="Times New Roman" w:hAnsi="Times New Roman" w:cs="Times New Roman"/>
          <w:b/>
          <w:sz w:val="28"/>
          <w:szCs w:val="28"/>
          <w:lang w:val="uk-UA"/>
        </w:rPr>
        <w:lastRenderedPageBreak/>
        <w:t>Современные</w:t>
      </w:r>
      <w:proofErr w:type="spellEnd"/>
      <w:r w:rsidRPr="0070688F">
        <w:rPr>
          <w:rFonts w:ascii="Times New Roman" w:hAnsi="Times New Roman" w:cs="Times New Roman"/>
          <w:b/>
          <w:sz w:val="28"/>
          <w:szCs w:val="28"/>
          <w:lang w:val="uk-UA"/>
        </w:rPr>
        <w:t xml:space="preserve"> </w:t>
      </w:r>
      <w:proofErr w:type="spellStart"/>
      <w:r w:rsidRPr="0070688F">
        <w:rPr>
          <w:rFonts w:ascii="Times New Roman" w:hAnsi="Times New Roman" w:cs="Times New Roman"/>
          <w:b/>
          <w:sz w:val="28"/>
          <w:szCs w:val="28"/>
          <w:lang w:val="uk-UA"/>
        </w:rPr>
        <w:t>возможности</w:t>
      </w:r>
      <w:proofErr w:type="spellEnd"/>
      <w:r w:rsidRPr="0070688F">
        <w:rPr>
          <w:rFonts w:ascii="Times New Roman" w:hAnsi="Times New Roman" w:cs="Times New Roman"/>
          <w:b/>
          <w:sz w:val="28"/>
          <w:szCs w:val="28"/>
          <w:lang w:val="uk-UA"/>
        </w:rPr>
        <w:t xml:space="preserve"> </w:t>
      </w:r>
      <w:proofErr w:type="spellStart"/>
      <w:r w:rsidRPr="0070688F">
        <w:rPr>
          <w:rFonts w:ascii="Times New Roman" w:hAnsi="Times New Roman" w:cs="Times New Roman"/>
          <w:b/>
          <w:sz w:val="28"/>
          <w:szCs w:val="28"/>
          <w:lang w:val="uk-UA"/>
        </w:rPr>
        <w:t>профилактики</w:t>
      </w:r>
      <w:proofErr w:type="spellEnd"/>
      <w:r w:rsidRPr="0070688F">
        <w:rPr>
          <w:rFonts w:ascii="Times New Roman" w:hAnsi="Times New Roman" w:cs="Times New Roman"/>
          <w:b/>
          <w:sz w:val="28"/>
          <w:szCs w:val="28"/>
          <w:lang w:val="uk-UA"/>
        </w:rPr>
        <w:t xml:space="preserve"> </w:t>
      </w:r>
      <w:proofErr w:type="spellStart"/>
      <w:r w:rsidRPr="0070688F">
        <w:rPr>
          <w:rFonts w:ascii="Times New Roman" w:hAnsi="Times New Roman" w:cs="Times New Roman"/>
          <w:b/>
          <w:sz w:val="28"/>
          <w:szCs w:val="28"/>
          <w:lang w:val="uk-UA"/>
        </w:rPr>
        <w:t>преэклампсии</w:t>
      </w:r>
      <w:proofErr w:type="spellEnd"/>
      <w:r w:rsidRPr="0070688F">
        <w:rPr>
          <w:rFonts w:ascii="Times New Roman" w:hAnsi="Times New Roman" w:cs="Times New Roman"/>
          <w:b/>
          <w:sz w:val="28"/>
          <w:szCs w:val="28"/>
          <w:lang w:val="uk-UA"/>
        </w:rPr>
        <w:t xml:space="preserve"> у </w:t>
      </w:r>
      <w:proofErr w:type="spellStart"/>
      <w:r w:rsidRPr="0070688F">
        <w:rPr>
          <w:rFonts w:ascii="Times New Roman" w:hAnsi="Times New Roman" w:cs="Times New Roman"/>
          <w:b/>
          <w:sz w:val="28"/>
          <w:szCs w:val="28"/>
          <w:lang w:val="uk-UA"/>
        </w:rPr>
        <w:t>беременных</w:t>
      </w:r>
      <w:proofErr w:type="spellEnd"/>
    </w:p>
    <w:p w:rsidR="007A1348" w:rsidRPr="0070688F" w:rsidRDefault="007A1348" w:rsidP="007A1348">
      <w:pPr>
        <w:jc w:val="both"/>
        <w:rPr>
          <w:rFonts w:ascii="Times New Roman" w:hAnsi="Times New Roman" w:cs="Times New Roman"/>
          <w:sz w:val="28"/>
          <w:szCs w:val="28"/>
          <w:vertAlign w:val="superscript"/>
          <w:lang w:val="uk-UA"/>
        </w:rPr>
      </w:pPr>
      <w:r>
        <w:rPr>
          <w:rFonts w:ascii="Times New Roman" w:hAnsi="Times New Roman" w:cs="Times New Roman"/>
          <w:sz w:val="28"/>
          <w:szCs w:val="28"/>
          <w:lang w:val="uk-UA"/>
        </w:rPr>
        <w:t>Н.Ю. Бисага</w:t>
      </w:r>
      <w:r>
        <w:rPr>
          <w:rFonts w:ascii="Times New Roman" w:hAnsi="Times New Roman" w:cs="Times New Roman"/>
          <w:sz w:val="28"/>
          <w:szCs w:val="28"/>
          <w:vertAlign w:val="superscript"/>
          <w:lang w:val="uk-UA"/>
        </w:rPr>
        <w:t>1</w:t>
      </w:r>
      <w:r>
        <w:rPr>
          <w:rFonts w:ascii="Times New Roman" w:hAnsi="Times New Roman" w:cs="Times New Roman"/>
          <w:sz w:val="28"/>
          <w:szCs w:val="28"/>
          <w:lang w:val="uk-UA"/>
        </w:rPr>
        <w:t>, О.А. Корчинская</w:t>
      </w:r>
      <w:r>
        <w:rPr>
          <w:rFonts w:ascii="Times New Roman" w:hAnsi="Times New Roman" w:cs="Times New Roman"/>
          <w:sz w:val="28"/>
          <w:szCs w:val="28"/>
          <w:vertAlign w:val="superscript"/>
          <w:lang w:val="uk-UA"/>
        </w:rPr>
        <w:t>1</w:t>
      </w:r>
      <w:r>
        <w:rPr>
          <w:rFonts w:ascii="Times New Roman" w:hAnsi="Times New Roman" w:cs="Times New Roman"/>
          <w:sz w:val="28"/>
          <w:szCs w:val="28"/>
          <w:lang w:val="uk-UA"/>
        </w:rPr>
        <w:t>, С. Жултакова</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Ш. Андрашчикова</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А. Шлоссерова</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Г. Галдунова</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Л. Рибарова</w:t>
      </w:r>
      <w:r>
        <w:rPr>
          <w:rFonts w:ascii="Times New Roman" w:hAnsi="Times New Roman" w:cs="Times New Roman"/>
          <w:sz w:val="28"/>
          <w:szCs w:val="28"/>
          <w:vertAlign w:val="superscript"/>
          <w:lang w:val="uk-UA"/>
        </w:rPr>
        <w:t>2</w:t>
      </w:r>
    </w:p>
    <w:p w:rsidR="007A1348" w:rsidRPr="0070688F" w:rsidRDefault="007A1348" w:rsidP="007A1348">
      <w:pPr>
        <w:jc w:val="both"/>
        <w:rPr>
          <w:rFonts w:ascii="Times New Roman" w:hAnsi="Times New Roman" w:cs="Times New Roman"/>
          <w:sz w:val="28"/>
          <w:szCs w:val="28"/>
          <w:lang w:val="uk-UA"/>
        </w:rPr>
      </w:pPr>
      <w:r>
        <w:rPr>
          <w:rFonts w:ascii="Times New Roman" w:hAnsi="Times New Roman" w:cs="Times New Roman"/>
          <w:sz w:val="28"/>
          <w:szCs w:val="28"/>
          <w:vertAlign w:val="superscript"/>
          <w:lang w:val="uk-UA"/>
        </w:rPr>
        <w:t>1</w:t>
      </w:r>
      <w:r w:rsidRPr="0070688F">
        <w:rPr>
          <w:rFonts w:ascii="Times New Roman" w:hAnsi="Times New Roman" w:cs="Times New Roman"/>
          <w:sz w:val="28"/>
          <w:szCs w:val="28"/>
          <w:lang w:val="uk-UA"/>
        </w:rPr>
        <w:t xml:space="preserve">Кафедра акушерства и </w:t>
      </w:r>
      <w:proofErr w:type="spellStart"/>
      <w:r w:rsidRPr="0070688F">
        <w:rPr>
          <w:rFonts w:ascii="Times New Roman" w:hAnsi="Times New Roman" w:cs="Times New Roman"/>
          <w:sz w:val="28"/>
          <w:szCs w:val="28"/>
          <w:lang w:val="uk-UA"/>
        </w:rPr>
        <w:t>гинек</w:t>
      </w:r>
      <w:r>
        <w:rPr>
          <w:rFonts w:ascii="Times New Roman" w:hAnsi="Times New Roman" w:cs="Times New Roman"/>
          <w:sz w:val="28"/>
          <w:szCs w:val="28"/>
          <w:lang w:val="uk-UA"/>
        </w:rPr>
        <w:t>ологии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медицинского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факультета</w:t>
      </w:r>
      <w:proofErr w:type="spellEnd"/>
      <w:r>
        <w:rPr>
          <w:rFonts w:ascii="Times New Roman" w:hAnsi="Times New Roman" w:cs="Times New Roman"/>
          <w:sz w:val="28"/>
          <w:szCs w:val="28"/>
          <w:lang w:val="uk-UA"/>
        </w:rPr>
        <w:t xml:space="preserve"> ГВУ</w:t>
      </w:r>
      <w:r w:rsidRPr="0070688F">
        <w:rPr>
          <w:rFonts w:ascii="Times New Roman" w:hAnsi="Times New Roman" w:cs="Times New Roman"/>
          <w:sz w:val="28"/>
          <w:szCs w:val="28"/>
          <w:lang w:val="uk-UA"/>
        </w:rPr>
        <w:t>З "</w:t>
      </w:r>
      <w:proofErr w:type="spellStart"/>
      <w:r w:rsidRPr="0070688F">
        <w:rPr>
          <w:rFonts w:ascii="Times New Roman" w:hAnsi="Times New Roman" w:cs="Times New Roman"/>
          <w:sz w:val="28"/>
          <w:szCs w:val="28"/>
          <w:lang w:val="uk-UA"/>
        </w:rPr>
        <w:t>Ужгоро</w:t>
      </w:r>
      <w:r>
        <w:rPr>
          <w:rFonts w:ascii="Times New Roman" w:hAnsi="Times New Roman" w:cs="Times New Roman"/>
          <w:sz w:val="28"/>
          <w:szCs w:val="28"/>
          <w:lang w:val="uk-UA"/>
        </w:rPr>
        <w:t>дский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национальный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университет</w:t>
      </w:r>
      <w:proofErr w:type="spellEnd"/>
      <w:r>
        <w:rPr>
          <w:rFonts w:ascii="Times New Roman" w:hAnsi="Times New Roman" w:cs="Times New Roman"/>
          <w:sz w:val="28"/>
          <w:szCs w:val="28"/>
          <w:lang w:val="uk-UA"/>
        </w:rPr>
        <w:t>", г</w:t>
      </w:r>
      <w:r w:rsidRPr="0070688F">
        <w:rPr>
          <w:rFonts w:ascii="Times New Roman" w:hAnsi="Times New Roman" w:cs="Times New Roman"/>
          <w:sz w:val="28"/>
          <w:szCs w:val="28"/>
          <w:lang w:val="uk-UA"/>
        </w:rPr>
        <w:t xml:space="preserve">. Ужгород, </w:t>
      </w:r>
      <w:proofErr w:type="spellStart"/>
      <w:r w:rsidRPr="0070688F">
        <w:rPr>
          <w:rFonts w:ascii="Times New Roman" w:hAnsi="Times New Roman" w:cs="Times New Roman"/>
          <w:sz w:val="28"/>
          <w:szCs w:val="28"/>
          <w:lang w:val="uk-UA"/>
        </w:rPr>
        <w:t>Украина</w:t>
      </w:r>
      <w:proofErr w:type="spellEnd"/>
      <w:r w:rsidRPr="0070688F">
        <w:rPr>
          <w:rFonts w:ascii="Times New Roman" w:hAnsi="Times New Roman" w:cs="Times New Roman"/>
          <w:sz w:val="28"/>
          <w:szCs w:val="28"/>
          <w:lang w:val="uk-UA"/>
        </w:rPr>
        <w:t>.</w:t>
      </w:r>
    </w:p>
    <w:p w:rsidR="007A1348" w:rsidRPr="00FA16F8" w:rsidRDefault="007A1348" w:rsidP="007A1348">
      <w:pPr>
        <w:jc w:val="both"/>
        <w:rPr>
          <w:rFonts w:ascii="Times New Roman" w:hAnsi="Times New Roman" w:cs="Times New Roman"/>
          <w:sz w:val="28"/>
          <w:szCs w:val="28"/>
          <w:lang w:val="uk-UA"/>
        </w:rPr>
      </w:pPr>
      <w:r>
        <w:rPr>
          <w:rFonts w:ascii="Times New Roman" w:hAnsi="Times New Roman" w:cs="Times New Roman"/>
          <w:sz w:val="28"/>
          <w:szCs w:val="28"/>
          <w:vertAlign w:val="superscript"/>
          <w:lang w:val="uk-UA"/>
        </w:rPr>
        <w:t xml:space="preserve">2 </w:t>
      </w:r>
      <w:proofErr w:type="spellStart"/>
      <w:r>
        <w:rPr>
          <w:rFonts w:ascii="Times New Roman" w:hAnsi="Times New Roman" w:cs="Times New Roman"/>
          <w:sz w:val="28"/>
          <w:szCs w:val="28"/>
          <w:lang w:val="uk-UA"/>
        </w:rPr>
        <w:t>Пряшивський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университет</w:t>
      </w:r>
      <w:proofErr w:type="spellEnd"/>
      <w:r>
        <w:rPr>
          <w:rFonts w:ascii="Times New Roman" w:hAnsi="Times New Roman" w:cs="Times New Roman"/>
          <w:sz w:val="28"/>
          <w:szCs w:val="28"/>
          <w:lang w:val="uk-UA"/>
        </w:rPr>
        <w:t>,</w:t>
      </w:r>
      <w:r w:rsidRPr="0070688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г. </w:t>
      </w:r>
      <w:proofErr w:type="spellStart"/>
      <w:r w:rsidRPr="0070688F">
        <w:rPr>
          <w:rFonts w:ascii="Times New Roman" w:hAnsi="Times New Roman" w:cs="Times New Roman"/>
          <w:sz w:val="28"/>
          <w:szCs w:val="28"/>
          <w:lang w:val="uk-UA"/>
        </w:rPr>
        <w:t>Прешов</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Словакия</w:t>
      </w:r>
      <w:proofErr w:type="spellEnd"/>
      <w:r w:rsidRPr="0070688F">
        <w:rPr>
          <w:rFonts w:ascii="Times New Roman" w:hAnsi="Times New Roman" w:cs="Times New Roman"/>
          <w:sz w:val="28"/>
          <w:szCs w:val="28"/>
          <w:lang w:val="uk-UA"/>
        </w:rPr>
        <w:t>.</w:t>
      </w:r>
    </w:p>
    <w:p w:rsidR="007A1348" w:rsidRDefault="007A1348" w:rsidP="007A1348">
      <w:pPr>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Цель</w:t>
      </w:r>
      <w:proofErr w:type="spellEnd"/>
      <w:r w:rsidRPr="0070688F">
        <w:rPr>
          <w:rFonts w:ascii="Times New Roman" w:hAnsi="Times New Roman" w:cs="Times New Roman"/>
          <w:b/>
          <w:sz w:val="28"/>
          <w:szCs w:val="28"/>
          <w:lang w:val="uk-UA"/>
        </w:rPr>
        <w:t>.</w:t>
      </w:r>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Обобщение</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современных</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данных</w:t>
      </w:r>
      <w:proofErr w:type="spellEnd"/>
      <w:r w:rsidRPr="0070688F">
        <w:rPr>
          <w:rFonts w:ascii="Times New Roman" w:hAnsi="Times New Roman" w:cs="Times New Roman"/>
          <w:sz w:val="28"/>
          <w:szCs w:val="28"/>
          <w:lang w:val="uk-UA"/>
        </w:rPr>
        <w:t xml:space="preserve"> о </w:t>
      </w:r>
      <w:proofErr w:type="spellStart"/>
      <w:r w:rsidRPr="0070688F">
        <w:rPr>
          <w:rFonts w:ascii="Times New Roman" w:hAnsi="Times New Roman" w:cs="Times New Roman"/>
          <w:sz w:val="28"/>
          <w:szCs w:val="28"/>
          <w:lang w:val="uk-UA"/>
        </w:rPr>
        <w:t>возможностях</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профилактики</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преэклампсии</w:t>
      </w:r>
      <w:proofErr w:type="spellEnd"/>
      <w:r w:rsidRPr="0070688F">
        <w:rPr>
          <w:rFonts w:ascii="Times New Roman" w:hAnsi="Times New Roman" w:cs="Times New Roman"/>
          <w:sz w:val="28"/>
          <w:szCs w:val="28"/>
          <w:lang w:val="uk-UA"/>
        </w:rPr>
        <w:t xml:space="preserve"> у </w:t>
      </w:r>
      <w:proofErr w:type="spellStart"/>
      <w:r w:rsidRPr="0070688F">
        <w:rPr>
          <w:rFonts w:ascii="Times New Roman" w:hAnsi="Times New Roman" w:cs="Times New Roman"/>
          <w:sz w:val="28"/>
          <w:szCs w:val="28"/>
          <w:lang w:val="uk-UA"/>
        </w:rPr>
        <w:t>беременных</w:t>
      </w:r>
      <w:proofErr w:type="spellEnd"/>
      <w:r w:rsidRPr="0070688F">
        <w:rPr>
          <w:rFonts w:ascii="Times New Roman" w:hAnsi="Times New Roman" w:cs="Times New Roman"/>
          <w:sz w:val="28"/>
          <w:szCs w:val="28"/>
          <w:lang w:val="uk-UA"/>
        </w:rPr>
        <w:t>.</w:t>
      </w:r>
    </w:p>
    <w:p w:rsidR="007A1348" w:rsidRPr="0070688F" w:rsidRDefault="007A1348" w:rsidP="007A1348">
      <w:pPr>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Материалы</w:t>
      </w:r>
      <w:proofErr w:type="spellEnd"/>
      <w:r>
        <w:rPr>
          <w:rFonts w:ascii="Times New Roman" w:hAnsi="Times New Roman" w:cs="Times New Roman"/>
          <w:b/>
          <w:sz w:val="28"/>
          <w:szCs w:val="28"/>
          <w:lang w:val="uk-UA"/>
        </w:rPr>
        <w:t xml:space="preserve"> и </w:t>
      </w:r>
      <w:proofErr w:type="spellStart"/>
      <w:r>
        <w:rPr>
          <w:rFonts w:ascii="Times New Roman" w:hAnsi="Times New Roman" w:cs="Times New Roman"/>
          <w:b/>
          <w:sz w:val="28"/>
          <w:szCs w:val="28"/>
          <w:lang w:val="uk-UA"/>
        </w:rPr>
        <w:t>методы</w:t>
      </w:r>
      <w:proofErr w:type="spellEnd"/>
      <w:r w:rsidRPr="0070688F">
        <w:rPr>
          <w:rFonts w:ascii="Times New Roman" w:hAnsi="Times New Roman" w:cs="Times New Roman"/>
          <w:b/>
          <w:sz w:val="28"/>
          <w:szCs w:val="28"/>
          <w:lang w:val="uk-UA"/>
        </w:rPr>
        <w:t>.</w:t>
      </w:r>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Изучение</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иностранных</w:t>
      </w:r>
      <w:proofErr w:type="spellEnd"/>
      <w:r w:rsidRPr="0070688F">
        <w:rPr>
          <w:rFonts w:ascii="Times New Roman" w:hAnsi="Times New Roman" w:cs="Times New Roman"/>
          <w:sz w:val="28"/>
          <w:szCs w:val="28"/>
          <w:lang w:val="uk-UA"/>
        </w:rPr>
        <w:t xml:space="preserve"> и </w:t>
      </w:r>
      <w:proofErr w:type="spellStart"/>
      <w:r w:rsidRPr="0070688F">
        <w:rPr>
          <w:rFonts w:ascii="Times New Roman" w:hAnsi="Times New Roman" w:cs="Times New Roman"/>
          <w:sz w:val="28"/>
          <w:szCs w:val="28"/>
          <w:lang w:val="uk-UA"/>
        </w:rPr>
        <w:t>отечественных</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источников</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литературы</w:t>
      </w:r>
      <w:proofErr w:type="spellEnd"/>
      <w:r w:rsidRPr="0070688F">
        <w:rPr>
          <w:rFonts w:ascii="Times New Roman" w:hAnsi="Times New Roman" w:cs="Times New Roman"/>
          <w:sz w:val="28"/>
          <w:szCs w:val="28"/>
          <w:lang w:val="uk-UA"/>
        </w:rPr>
        <w:t xml:space="preserve"> за </w:t>
      </w:r>
      <w:proofErr w:type="spellStart"/>
      <w:r w:rsidRPr="0070688F">
        <w:rPr>
          <w:rFonts w:ascii="Times New Roman" w:hAnsi="Times New Roman" w:cs="Times New Roman"/>
          <w:sz w:val="28"/>
          <w:szCs w:val="28"/>
          <w:lang w:val="uk-UA"/>
        </w:rPr>
        <w:t>последние</w:t>
      </w:r>
      <w:proofErr w:type="spellEnd"/>
      <w:r w:rsidRPr="0070688F">
        <w:rPr>
          <w:rFonts w:ascii="Times New Roman" w:hAnsi="Times New Roman" w:cs="Times New Roman"/>
          <w:sz w:val="28"/>
          <w:szCs w:val="28"/>
          <w:lang w:val="uk-UA"/>
        </w:rPr>
        <w:t xml:space="preserve"> 10 лет по </w:t>
      </w:r>
      <w:proofErr w:type="spellStart"/>
      <w:r w:rsidRPr="0070688F">
        <w:rPr>
          <w:rFonts w:ascii="Times New Roman" w:hAnsi="Times New Roman" w:cs="Times New Roman"/>
          <w:sz w:val="28"/>
          <w:szCs w:val="28"/>
          <w:lang w:val="uk-UA"/>
        </w:rPr>
        <w:t>выявлению</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современных</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возможностей</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профилактики</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преэклампсии</w:t>
      </w:r>
      <w:proofErr w:type="spellEnd"/>
      <w:r w:rsidRPr="0070688F">
        <w:rPr>
          <w:rFonts w:ascii="Times New Roman" w:hAnsi="Times New Roman" w:cs="Times New Roman"/>
          <w:sz w:val="28"/>
          <w:szCs w:val="28"/>
          <w:lang w:val="uk-UA"/>
        </w:rPr>
        <w:t xml:space="preserve"> у </w:t>
      </w:r>
      <w:proofErr w:type="spellStart"/>
      <w:r w:rsidRPr="0070688F">
        <w:rPr>
          <w:rFonts w:ascii="Times New Roman" w:hAnsi="Times New Roman" w:cs="Times New Roman"/>
          <w:sz w:val="28"/>
          <w:szCs w:val="28"/>
          <w:lang w:val="uk-UA"/>
        </w:rPr>
        <w:t>беременных</w:t>
      </w:r>
      <w:proofErr w:type="spellEnd"/>
      <w:r w:rsidRPr="0070688F">
        <w:rPr>
          <w:rFonts w:ascii="Times New Roman" w:hAnsi="Times New Roman" w:cs="Times New Roman"/>
          <w:sz w:val="28"/>
          <w:szCs w:val="28"/>
          <w:lang w:val="uk-UA"/>
        </w:rPr>
        <w:t>.</w:t>
      </w:r>
    </w:p>
    <w:p w:rsidR="007A1348" w:rsidRDefault="007A1348" w:rsidP="007A1348">
      <w:pPr>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Результаты</w:t>
      </w:r>
      <w:proofErr w:type="spellEnd"/>
      <w:r w:rsidRPr="0070688F">
        <w:rPr>
          <w:rFonts w:ascii="Times New Roman" w:hAnsi="Times New Roman" w:cs="Times New Roman"/>
          <w:b/>
          <w:sz w:val="28"/>
          <w:szCs w:val="28"/>
          <w:lang w:val="uk-UA"/>
        </w:rPr>
        <w:t>.</w:t>
      </w:r>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Гипертензивные</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нарушения</w:t>
      </w:r>
      <w:proofErr w:type="spellEnd"/>
      <w:r w:rsidRPr="0070688F">
        <w:rPr>
          <w:rFonts w:ascii="Times New Roman" w:hAnsi="Times New Roman" w:cs="Times New Roman"/>
          <w:sz w:val="28"/>
          <w:szCs w:val="28"/>
          <w:lang w:val="uk-UA"/>
        </w:rPr>
        <w:t xml:space="preserve"> при </w:t>
      </w:r>
      <w:proofErr w:type="spellStart"/>
      <w:r w:rsidRPr="0070688F">
        <w:rPr>
          <w:rFonts w:ascii="Times New Roman" w:hAnsi="Times New Roman" w:cs="Times New Roman"/>
          <w:sz w:val="28"/>
          <w:szCs w:val="28"/>
          <w:lang w:val="uk-UA"/>
        </w:rPr>
        <w:t>беременности</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составляют</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главную</w:t>
      </w:r>
      <w:proofErr w:type="spellEnd"/>
      <w:r w:rsidRPr="0070688F">
        <w:rPr>
          <w:rFonts w:ascii="Times New Roman" w:hAnsi="Times New Roman" w:cs="Times New Roman"/>
          <w:sz w:val="28"/>
          <w:szCs w:val="28"/>
          <w:lang w:val="uk-UA"/>
        </w:rPr>
        <w:t xml:space="preserve"> причину </w:t>
      </w:r>
      <w:proofErr w:type="spellStart"/>
      <w:r w:rsidRPr="0070688F">
        <w:rPr>
          <w:rFonts w:ascii="Times New Roman" w:hAnsi="Times New Roman" w:cs="Times New Roman"/>
          <w:sz w:val="28"/>
          <w:szCs w:val="28"/>
          <w:lang w:val="uk-UA"/>
        </w:rPr>
        <w:t>перинатальной</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заболеваемости</w:t>
      </w:r>
      <w:proofErr w:type="spellEnd"/>
      <w:r w:rsidRPr="0070688F">
        <w:rPr>
          <w:rFonts w:ascii="Times New Roman" w:hAnsi="Times New Roman" w:cs="Times New Roman"/>
          <w:sz w:val="28"/>
          <w:szCs w:val="28"/>
          <w:lang w:val="uk-UA"/>
        </w:rPr>
        <w:t xml:space="preserve"> и </w:t>
      </w:r>
      <w:proofErr w:type="spellStart"/>
      <w:r w:rsidRPr="0070688F">
        <w:rPr>
          <w:rFonts w:ascii="Times New Roman" w:hAnsi="Times New Roman" w:cs="Times New Roman"/>
          <w:sz w:val="28"/>
          <w:szCs w:val="28"/>
          <w:lang w:val="uk-UA"/>
        </w:rPr>
        <w:t>смертности</w:t>
      </w:r>
      <w:proofErr w:type="spellEnd"/>
      <w:r w:rsidRPr="0070688F">
        <w:rPr>
          <w:rFonts w:ascii="Times New Roman" w:hAnsi="Times New Roman" w:cs="Times New Roman"/>
          <w:sz w:val="28"/>
          <w:szCs w:val="28"/>
          <w:lang w:val="uk-UA"/>
        </w:rPr>
        <w:t xml:space="preserve">, в </w:t>
      </w:r>
      <w:proofErr w:type="spellStart"/>
      <w:r w:rsidRPr="0070688F">
        <w:rPr>
          <w:rFonts w:ascii="Times New Roman" w:hAnsi="Times New Roman" w:cs="Times New Roman"/>
          <w:sz w:val="28"/>
          <w:szCs w:val="28"/>
          <w:lang w:val="uk-UA"/>
        </w:rPr>
        <w:t>частности</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из-за</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отслойки</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плаценты</w:t>
      </w:r>
      <w:proofErr w:type="spellEnd"/>
      <w:r w:rsidRPr="0070688F">
        <w:rPr>
          <w:rFonts w:ascii="Times New Roman" w:hAnsi="Times New Roman" w:cs="Times New Roman"/>
          <w:sz w:val="28"/>
          <w:szCs w:val="28"/>
          <w:lang w:val="uk-UA"/>
        </w:rPr>
        <w:t xml:space="preserve">, задержки </w:t>
      </w:r>
      <w:proofErr w:type="spellStart"/>
      <w:r w:rsidRPr="0070688F">
        <w:rPr>
          <w:rFonts w:ascii="Times New Roman" w:hAnsi="Times New Roman" w:cs="Times New Roman"/>
          <w:sz w:val="28"/>
          <w:szCs w:val="28"/>
          <w:lang w:val="uk-UA"/>
        </w:rPr>
        <w:t>внутриутробного</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развития</w:t>
      </w:r>
      <w:proofErr w:type="spellEnd"/>
      <w:r w:rsidRPr="0070688F">
        <w:rPr>
          <w:rFonts w:ascii="Times New Roman" w:hAnsi="Times New Roman" w:cs="Times New Roman"/>
          <w:sz w:val="28"/>
          <w:szCs w:val="28"/>
          <w:lang w:val="uk-UA"/>
        </w:rPr>
        <w:t xml:space="preserve"> плода, </w:t>
      </w:r>
      <w:proofErr w:type="spellStart"/>
      <w:r w:rsidRPr="0070688F">
        <w:rPr>
          <w:rFonts w:ascii="Times New Roman" w:hAnsi="Times New Roman" w:cs="Times New Roman"/>
          <w:sz w:val="28"/>
          <w:szCs w:val="28"/>
          <w:lang w:val="uk-UA"/>
        </w:rPr>
        <w:t>стимулированных</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преждевременных</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родов</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или</w:t>
      </w:r>
      <w:proofErr w:type="spellEnd"/>
      <w:r w:rsidRPr="0070688F">
        <w:rPr>
          <w:rFonts w:ascii="Times New Roman" w:hAnsi="Times New Roman" w:cs="Times New Roman"/>
          <w:sz w:val="28"/>
          <w:szCs w:val="28"/>
          <w:lang w:val="uk-UA"/>
        </w:rPr>
        <w:t xml:space="preserve"> кесарева </w:t>
      </w:r>
      <w:proofErr w:type="spellStart"/>
      <w:r w:rsidRPr="0070688F">
        <w:rPr>
          <w:rFonts w:ascii="Times New Roman" w:hAnsi="Times New Roman" w:cs="Times New Roman"/>
          <w:sz w:val="28"/>
          <w:szCs w:val="28"/>
          <w:lang w:val="uk-UA"/>
        </w:rPr>
        <w:t>сечения</w:t>
      </w:r>
      <w:proofErr w:type="spellEnd"/>
      <w:r w:rsidRPr="0070688F">
        <w:rPr>
          <w:rFonts w:ascii="Times New Roman" w:hAnsi="Times New Roman" w:cs="Times New Roman"/>
          <w:sz w:val="28"/>
          <w:szCs w:val="28"/>
          <w:lang w:val="uk-UA"/>
        </w:rPr>
        <w:t xml:space="preserve"> при </w:t>
      </w:r>
      <w:proofErr w:type="spellStart"/>
      <w:r w:rsidRPr="0070688F">
        <w:rPr>
          <w:rFonts w:ascii="Times New Roman" w:hAnsi="Times New Roman" w:cs="Times New Roman"/>
          <w:sz w:val="28"/>
          <w:szCs w:val="28"/>
          <w:lang w:val="uk-UA"/>
        </w:rPr>
        <w:t>попытке</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остановить</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прогрессирование</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заболевания</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Инвазия</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трофобласта</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контролируется</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регуляцией</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выделения</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различных</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классов</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рецепторов</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поверхностной</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адгезии</w:t>
      </w:r>
      <w:proofErr w:type="spellEnd"/>
      <w:r w:rsidRPr="0070688F">
        <w:rPr>
          <w:rFonts w:ascii="Times New Roman" w:hAnsi="Times New Roman" w:cs="Times New Roman"/>
          <w:sz w:val="28"/>
          <w:szCs w:val="28"/>
          <w:lang w:val="uk-UA"/>
        </w:rPr>
        <w:t xml:space="preserve"> и </w:t>
      </w:r>
      <w:proofErr w:type="spellStart"/>
      <w:r w:rsidRPr="0070688F">
        <w:rPr>
          <w:rFonts w:ascii="Times New Roman" w:hAnsi="Times New Roman" w:cs="Times New Roman"/>
          <w:sz w:val="28"/>
          <w:szCs w:val="28"/>
          <w:lang w:val="uk-UA"/>
        </w:rPr>
        <w:t>связана</w:t>
      </w:r>
      <w:proofErr w:type="spellEnd"/>
      <w:r w:rsidRPr="0070688F">
        <w:rPr>
          <w:rFonts w:ascii="Times New Roman" w:hAnsi="Times New Roman" w:cs="Times New Roman"/>
          <w:sz w:val="28"/>
          <w:szCs w:val="28"/>
          <w:lang w:val="uk-UA"/>
        </w:rPr>
        <w:t xml:space="preserve"> с </w:t>
      </w:r>
      <w:proofErr w:type="spellStart"/>
      <w:r w:rsidRPr="0070688F">
        <w:rPr>
          <w:rFonts w:ascii="Times New Roman" w:hAnsi="Times New Roman" w:cs="Times New Roman"/>
          <w:sz w:val="28"/>
          <w:szCs w:val="28"/>
          <w:lang w:val="uk-UA"/>
        </w:rPr>
        <w:t>внеклеточным</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матриксом</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белков</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Системная</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недостаточность</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кровообращения</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организма</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женщины</w:t>
      </w:r>
      <w:proofErr w:type="spellEnd"/>
      <w:r w:rsidRPr="0070688F">
        <w:rPr>
          <w:rFonts w:ascii="Times New Roman" w:hAnsi="Times New Roman" w:cs="Times New Roman"/>
          <w:sz w:val="28"/>
          <w:szCs w:val="28"/>
          <w:lang w:val="uk-UA"/>
        </w:rPr>
        <w:t xml:space="preserve"> при </w:t>
      </w:r>
      <w:proofErr w:type="spellStart"/>
      <w:r w:rsidRPr="0070688F">
        <w:rPr>
          <w:rFonts w:ascii="Times New Roman" w:hAnsi="Times New Roman" w:cs="Times New Roman"/>
          <w:sz w:val="28"/>
          <w:szCs w:val="28"/>
          <w:lang w:val="uk-UA"/>
        </w:rPr>
        <w:t>преэклампсии</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может</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быть</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связана</w:t>
      </w:r>
      <w:proofErr w:type="spellEnd"/>
      <w:r w:rsidRPr="0070688F">
        <w:rPr>
          <w:rFonts w:ascii="Times New Roman" w:hAnsi="Times New Roman" w:cs="Times New Roman"/>
          <w:sz w:val="28"/>
          <w:szCs w:val="28"/>
          <w:lang w:val="uk-UA"/>
        </w:rPr>
        <w:t xml:space="preserve"> с широким спектром </w:t>
      </w:r>
      <w:proofErr w:type="spellStart"/>
      <w:r w:rsidRPr="0070688F">
        <w:rPr>
          <w:rFonts w:ascii="Times New Roman" w:hAnsi="Times New Roman" w:cs="Times New Roman"/>
          <w:sz w:val="28"/>
          <w:szCs w:val="28"/>
          <w:lang w:val="uk-UA"/>
        </w:rPr>
        <w:t>поражения</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органов</w:t>
      </w:r>
      <w:proofErr w:type="spellEnd"/>
      <w:r w:rsidRPr="0070688F">
        <w:rPr>
          <w:rFonts w:ascii="Times New Roman" w:hAnsi="Times New Roman" w:cs="Times New Roman"/>
          <w:sz w:val="28"/>
          <w:szCs w:val="28"/>
          <w:lang w:val="uk-UA"/>
        </w:rPr>
        <w:t xml:space="preserve"> и систем </w:t>
      </w:r>
      <w:proofErr w:type="spellStart"/>
      <w:r w:rsidRPr="0070688F">
        <w:rPr>
          <w:rFonts w:ascii="Times New Roman" w:hAnsi="Times New Roman" w:cs="Times New Roman"/>
          <w:sz w:val="28"/>
          <w:szCs w:val="28"/>
          <w:lang w:val="uk-UA"/>
        </w:rPr>
        <w:t>из-за</w:t>
      </w:r>
      <w:proofErr w:type="spellEnd"/>
      <w:r w:rsidRPr="0070688F">
        <w:rPr>
          <w:rFonts w:ascii="Times New Roman" w:hAnsi="Times New Roman" w:cs="Times New Roman"/>
          <w:sz w:val="28"/>
          <w:szCs w:val="28"/>
          <w:lang w:val="uk-UA"/>
        </w:rPr>
        <w:t xml:space="preserve"> неадекватного </w:t>
      </w:r>
      <w:proofErr w:type="spellStart"/>
      <w:r w:rsidRPr="0070688F">
        <w:rPr>
          <w:rFonts w:ascii="Times New Roman" w:hAnsi="Times New Roman" w:cs="Times New Roman"/>
          <w:sz w:val="28"/>
          <w:szCs w:val="28"/>
          <w:lang w:val="uk-UA"/>
        </w:rPr>
        <w:t>перфузию</w:t>
      </w:r>
      <w:proofErr w:type="spellEnd"/>
      <w:r w:rsidRPr="0070688F">
        <w:rPr>
          <w:rFonts w:ascii="Times New Roman" w:hAnsi="Times New Roman" w:cs="Times New Roman"/>
          <w:sz w:val="28"/>
          <w:szCs w:val="28"/>
          <w:lang w:val="uk-UA"/>
        </w:rPr>
        <w:t xml:space="preserve"> и </w:t>
      </w:r>
      <w:proofErr w:type="spellStart"/>
      <w:r w:rsidRPr="0070688F">
        <w:rPr>
          <w:rFonts w:ascii="Times New Roman" w:hAnsi="Times New Roman" w:cs="Times New Roman"/>
          <w:sz w:val="28"/>
          <w:szCs w:val="28"/>
          <w:lang w:val="uk-UA"/>
        </w:rPr>
        <w:t>сопровождаться</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большим</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повреждением</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эндотелия</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активацией</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тромбоцитов</w:t>
      </w:r>
      <w:proofErr w:type="spellEnd"/>
      <w:r w:rsidRPr="0070688F">
        <w:rPr>
          <w:rFonts w:ascii="Times New Roman" w:hAnsi="Times New Roman" w:cs="Times New Roman"/>
          <w:sz w:val="28"/>
          <w:szCs w:val="28"/>
          <w:lang w:val="uk-UA"/>
        </w:rPr>
        <w:t xml:space="preserve"> и </w:t>
      </w:r>
      <w:proofErr w:type="spellStart"/>
      <w:r w:rsidRPr="0070688F">
        <w:rPr>
          <w:rFonts w:ascii="Times New Roman" w:hAnsi="Times New Roman" w:cs="Times New Roman"/>
          <w:sz w:val="28"/>
          <w:szCs w:val="28"/>
          <w:lang w:val="uk-UA"/>
        </w:rPr>
        <w:t>освобождением</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высокореактивных</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бескислородных</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радикалов</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под</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действием</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которых</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происходят</w:t>
      </w:r>
      <w:proofErr w:type="spellEnd"/>
      <w:r w:rsidRPr="0070688F">
        <w:rPr>
          <w:rFonts w:ascii="Times New Roman" w:hAnsi="Times New Roman" w:cs="Times New Roman"/>
          <w:sz w:val="28"/>
          <w:szCs w:val="28"/>
          <w:lang w:val="uk-UA"/>
        </w:rPr>
        <w:t xml:space="preserve"> ПОЛ мембран, </w:t>
      </w:r>
      <w:proofErr w:type="spellStart"/>
      <w:r w:rsidRPr="0070688F">
        <w:rPr>
          <w:rFonts w:ascii="Times New Roman" w:hAnsi="Times New Roman" w:cs="Times New Roman"/>
          <w:sz w:val="28"/>
          <w:szCs w:val="28"/>
          <w:lang w:val="uk-UA"/>
        </w:rPr>
        <w:t>лизис</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клеток</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повышается</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проницаемость</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сосудистой</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стенки</w:t>
      </w:r>
      <w:proofErr w:type="spellEnd"/>
      <w:r w:rsidRPr="0070688F">
        <w:rPr>
          <w:rFonts w:ascii="Times New Roman" w:hAnsi="Times New Roman" w:cs="Times New Roman"/>
          <w:sz w:val="28"/>
          <w:szCs w:val="28"/>
          <w:lang w:val="uk-UA"/>
        </w:rPr>
        <w:t xml:space="preserve"> и </w:t>
      </w:r>
      <w:proofErr w:type="spellStart"/>
      <w:r w:rsidRPr="0070688F">
        <w:rPr>
          <w:rFonts w:ascii="Times New Roman" w:hAnsi="Times New Roman" w:cs="Times New Roman"/>
          <w:sz w:val="28"/>
          <w:szCs w:val="28"/>
          <w:lang w:val="uk-UA"/>
        </w:rPr>
        <w:t>возникает</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дальнейшая</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вазоконстрикция</w:t>
      </w:r>
      <w:proofErr w:type="spellEnd"/>
      <w:r w:rsidRPr="0070688F">
        <w:rPr>
          <w:rFonts w:ascii="Times New Roman" w:hAnsi="Times New Roman" w:cs="Times New Roman"/>
          <w:sz w:val="28"/>
          <w:szCs w:val="28"/>
          <w:lang w:val="uk-UA"/>
        </w:rPr>
        <w:t>.</w:t>
      </w:r>
    </w:p>
    <w:p w:rsidR="007A1348" w:rsidRPr="0070688F" w:rsidRDefault="007A1348" w:rsidP="007A1348">
      <w:pPr>
        <w:jc w:val="both"/>
        <w:rPr>
          <w:rFonts w:ascii="Times New Roman" w:hAnsi="Times New Roman" w:cs="Times New Roman"/>
          <w:sz w:val="28"/>
          <w:szCs w:val="28"/>
          <w:lang w:val="uk-UA"/>
        </w:rPr>
      </w:pPr>
      <w:proofErr w:type="spellStart"/>
      <w:r w:rsidRPr="0070688F">
        <w:rPr>
          <w:rFonts w:ascii="Times New Roman" w:hAnsi="Times New Roman" w:cs="Times New Roman"/>
          <w:b/>
          <w:sz w:val="28"/>
          <w:szCs w:val="28"/>
          <w:lang w:val="uk-UA"/>
        </w:rPr>
        <w:t>Выводы</w:t>
      </w:r>
      <w:proofErr w:type="spellEnd"/>
      <w:r w:rsidRPr="0070688F">
        <w:rPr>
          <w:rFonts w:ascii="Times New Roman" w:hAnsi="Times New Roman" w:cs="Times New Roman"/>
          <w:b/>
          <w:sz w:val="28"/>
          <w:szCs w:val="28"/>
          <w:lang w:val="uk-UA"/>
        </w:rPr>
        <w:t>:</w:t>
      </w:r>
      <w:r w:rsidRPr="0070688F">
        <w:rPr>
          <w:rFonts w:ascii="Times New Roman" w:hAnsi="Times New Roman" w:cs="Times New Roman"/>
          <w:sz w:val="28"/>
          <w:szCs w:val="28"/>
          <w:lang w:val="uk-UA"/>
        </w:rPr>
        <w:t xml:space="preserve"> в </w:t>
      </w:r>
      <w:proofErr w:type="spellStart"/>
      <w:r w:rsidRPr="0070688F">
        <w:rPr>
          <w:rFonts w:ascii="Times New Roman" w:hAnsi="Times New Roman" w:cs="Times New Roman"/>
          <w:sz w:val="28"/>
          <w:szCs w:val="28"/>
          <w:lang w:val="uk-UA"/>
        </w:rPr>
        <w:t>современной</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медицине</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сохраняется</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актуальность</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проблемы</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терапии</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преэклампсии</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Это</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связано</w:t>
      </w:r>
      <w:proofErr w:type="spellEnd"/>
      <w:r w:rsidRPr="0070688F">
        <w:rPr>
          <w:rFonts w:ascii="Times New Roman" w:hAnsi="Times New Roman" w:cs="Times New Roman"/>
          <w:sz w:val="28"/>
          <w:szCs w:val="28"/>
          <w:lang w:val="uk-UA"/>
        </w:rPr>
        <w:t xml:space="preserve"> с </w:t>
      </w:r>
      <w:proofErr w:type="spellStart"/>
      <w:r w:rsidRPr="0070688F">
        <w:rPr>
          <w:rFonts w:ascii="Times New Roman" w:hAnsi="Times New Roman" w:cs="Times New Roman"/>
          <w:sz w:val="28"/>
          <w:szCs w:val="28"/>
          <w:lang w:val="uk-UA"/>
        </w:rPr>
        <w:t>достаточно</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высокой</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частотой</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гестоза</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особенно</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тяжелых</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его</w:t>
      </w:r>
      <w:proofErr w:type="spellEnd"/>
      <w:r w:rsidRPr="0070688F">
        <w:rPr>
          <w:rFonts w:ascii="Times New Roman" w:hAnsi="Times New Roman" w:cs="Times New Roman"/>
          <w:sz w:val="28"/>
          <w:szCs w:val="28"/>
          <w:lang w:val="uk-UA"/>
        </w:rPr>
        <w:t xml:space="preserve"> форм, и </w:t>
      </w:r>
      <w:proofErr w:type="spellStart"/>
      <w:r w:rsidRPr="0070688F">
        <w:rPr>
          <w:rFonts w:ascii="Times New Roman" w:hAnsi="Times New Roman" w:cs="Times New Roman"/>
          <w:sz w:val="28"/>
          <w:szCs w:val="28"/>
          <w:lang w:val="uk-UA"/>
        </w:rPr>
        <w:t>недостаточно</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изученными</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этиологии</w:t>
      </w:r>
      <w:proofErr w:type="spellEnd"/>
      <w:r w:rsidRPr="0070688F">
        <w:rPr>
          <w:rFonts w:ascii="Times New Roman" w:hAnsi="Times New Roman" w:cs="Times New Roman"/>
          <w:sz w:val="28"/>
          <w:szCs w:val="28"/>
          <w:lang w:val="uk-UA"/>
        </w:rPr>
        <w:t xml:space="preserve"> и </w:t>
      </w:r>
      <w:proofErr w:type="spellStart"/>
      <w:r w:rsidRPr="0070688F">
        <w:rPr>
          <w:rFonts w:ascii="Times New Roman" w:hAnsi="Times New Roman" w:cs="Times New Roman"/>
          <w:sz w:val="28"/>
          <w:szCs w:val="28"/>
          <w:lang w:val="uk-UA"/>
        </w:rPr>
        <w:t>патогенеза</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этого</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осложнения</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беременности</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Поэтому</w:t>
      </w:r>
      <w:proofErr w:type="spellEnd"/>
      <w:r w:rsidRPr="0070688F">
        <w:rPr>
          <w:rFonts w:ascii="Times New Roman" w:hAnsi="Times New Roman" w:cs="Times New Roman"/>
          <w:sz w:val="28"/>
          <w:szCs w:val="28"/>
          <w:lang w:val="uk-UA"/>
        </w:rPr>
        <w:t xml:space="preserve"> оправдано </w:t>
      </w:r>
      <w:proofErr w:type="spellStart"/>
      <w:r w:rsidRPr="0070688F">
        <w:rPr>
          <w:rFonts w:ascii="Times New Roman" w:hAnsi="Times New Roman" w:cs="Times New Roman"/>
          <w:sz w:val="28"/>
          <w:szCs w:val="28"/>
          <w:lang w:val="uk-UA"/>
        </w:rPr>
        <w:t>дальнейшее</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изучение</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патофизиологических</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механизмов</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преэклампсии</w:t>
      </w:r>
      <w:proofErr w:type="spellEnd"/>
      <w:r w:rsidRPr="0070688F">
        <w:rPr>
          <w:rFonts w:ascii="Times New Roman" w:hAnsi="Times New Roman" w:cs="Times New Roman"/>
          <w:sz w:val="28"/>
          <w:szCs w:val="28"/>
          <w:lang w:val="uk-UA"/>
        </w:rPr>
        <w:t xml:space="preserve"> с </w:t>
      </w:r>
      <w:proofErr w:type="spellStart"/>
      <w:r w:rsidRPr="0070688F">
        <w:rPr>
          <w:rFonts w:ascii="Times New Roman" w:hAnsi="Times New Roman" w:cs="Times New Roman"/>
          <w:sz w:val="28"/>
          <w:szCs w:val="28"/>
          <w:lang w:val="uk-UA"/>
        </w:rPr>
        <w:t>целью</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исключения</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случаев</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полипрагмазии</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разработки</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новых</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более</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эффективных</w:t>
      </w:r>
      <w:proofErr w:type="spellEnd"/>
      <w:r w:rsidRPr="0070688F">
        <w:rPr>
          <w:rFonts w:ascii="Times New Roman" w:hAnsi="Times New Roman" w:cs="Times New Roman"/>
          <w:sz w:val="28"/>
          <w:szCs w:val="28"/>
          <w:lang w:val="uk-UA"/>
        </w:rPr>
        <w:t xml:space="preserve"> и </w:t>
      </w:r>
      <w:proofErr w:type="spellStart"/>
      <w:r w:rsidRPr="0070688F">
        <w:rPr>
          <w:rFonts w:ascii="Times New Roman" w:hAnsi="Times New Roman" w:cs="Times New Roman"/>
          <w:sz w:val="28"/>
          <w:szCs w:val="28"/>
          <w:lang w:val="uk-UA"/>
        </w:rPr>
        <w:t>патогенетически</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обоснованных</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методов</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ее</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профилактики</w:t>
      </w:r>
      <w:proofErr w:type="spellEnd"/>
      <w:r w:rsidRPr="0070688F">
        <w:rPr>
          <w:rFonts w:ascii="Times New Roman" w:hAnsi="Times New Roman" w:cs="Times New Roman"/>
          <w:sz w:val="28"/>
          <w:szCs w:val="28"/>
          <w:lang w:val="uk-UA"/>
        </w:rPr>
        <w:t xml:space="preserve"> и </w:t>
      </w:r>
      <w:proofErr w:type="spellStart"/>
      <w:r w:rsidRPr="0070688F">
        <w:rPr>
          <w:rFonts w:ascii="Times New Roman" w:hAnsi="Times New Roman" w:cs="Times New Roman"/>
          <w:sz w:val="28"/>
          <w:szCs w:val="28"/>
          <w:lang w:val="uk-UA"/>
        </w:rPr>
        <w:t>лечения</w:t>
      </w:r>
      <w:proofErr w:type="spellEnd"/>
      <w:r w:rsidRPr="0070688F">
        <w:rPr>
          <w:rFonts w:ascii="Times New Roman" w:hAnsi="Times New Roman" w:cs="Times New Roman"/>
          <w:sz w:val="28"/>
          <w:szCs w:val="28"/>
          <w:lang w:val="uk-UA"/>
        </w:rPr>
        <w:t>.</w:t>
      </w:r>
    </w:p>
    <w:p w:rsidR="007A1348" w:rsidRPr="00FA16F8" w:rsidRDefault="007A1348" w:rsidP="007A1348">
      <w:pPr>
        <w:jc w:val="both"/>
        <w:rPr>
          <w:rFonts w:ascii="Times New Roman" w:hAnsi="Times New Roman" w:cs="Times New Roman"/>
          <w:sz w:val="28"/>
          <w:szCs w:val="28"/>
          <w:lang w:val="uk-UA"/>
        </w:rPr>
      </w:pPr>
      <w:proofErr w:type="spellStart"/>
      <w:r w:rsidRPr="0070688F">
        <w:rPr>
          <w:rFonts w:ascii="Times New Roman" w:hAnsi="Times New Roman" w:cs="Times New Roman"/>
          <w:b/>
          <w:sz w:val="28"/>
          <w:szCs w:val="28"/>
          <w:lang w:val="uk-UA"/>
        </w:rPr>
        <w:t>Ключевые</w:t>
      </w:r>
      <w:proofErr w:type="spellEnd"/>
      <w:r w:rsidRPr="0070688F">
        <w:rPr>
          <w:rFonts w:ascii="Times New Roman" w:hAnsi="Times New Roman" w:cs="Times New Roman"/>
          <w:b/>
          <w:sz w:val="28"/>
          <w:szCs w:val="28"/>
          <w:lang w:val="uk-UA"/>
        </w:rPr>
        <w:t xml:space="preserve"> слова:</w:t>
      </w:r>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беременность</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преэклампсия</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гипертензия</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трофобласт</w:t>
      </w:r>
      <w:proofErr w:type="spellEnd"/>
      <w:r w:rsidRPr="0070688F">
        <w:rPr>
          <w:rFonts w:ascii="Times New Roman" w:hAnsi="Times New Roman" w:cs="Times New Roman"/>
          <w:sz w:val="28"/>
          <w:szCs w:val="28"/>
          <w:lang w:val="uk-UA"/>
        </w:rPr>
        <w:t xml:space="preserve">, </w:t>
      </w:r>
      <w:proofErr w:type="spellStart"/>
      <w:r w:rsidRPr="0070688F">
        <w:rPr>
          <w:rFonts w:ascii="Times New Roman" w:hAnsi="Times New Roman" w:cs="Times New Roman"/>
          <w:sz w:val="28"/>
          <w:szCs w:val="28"/>
          <w:lang w:val="uk-UA"/>
        </w:rPr>
        <w:t>гестоз</w:t>
      </w:r>
      <w:proofErr w:type="spellEnd"/>
      <w:r w:rsidRPr="0070688F">
        <w:rPr>
          <w:rFonts w:ascii="Times New Roman" w:hAnsi="Times New Roman" w:cs="Times New Roman"/>
          <w:sz w:val="28"/>
          <w:szCs w:val="28"/>
          <w:lang w:val="uk-UA"/>
        </w:rPr>
        <w:t>.</w:t>
      </w:r>
    </w:p>
    <w:p w:rsidR="007A1348" w:rsidRPr="002E02A7" w:rsidRDefault="007A1348" w:rsidP="007A1348">
      <w:pPr>
        <w:jc w:val="center"/>
        <w:rPr>
          <w:rFonts w:ascii="Times New Roman" w:hAnsi="Times New Roman" w:cs="Times New Roman"/>
          <w:b/>
          <w:sz w:val="28"/>
          <w:szCs w:val="28"/>
          <w:lang w:val="uk-UA"/>
        </w:rPr>
      </w:pPr>
      <w:r w:rsidRPr="002E02A7">
        <w:rPr>
          <w:rFonts w:ascii="Times New Roman" w:hAnsi="Times New Roman" w:cs="Times New Roman"/>
          <w:b/>
          <w:sz w:val="28"/>
          <w:szCs w:val="28"/>
          <w:lang w:val="uk-UA"/>
        </w:rPr>
        <w:lastRenderedPageBreak/>
        <w:t>Відомості про авторів</w:t>
      </w:r>
    </w:p>
    <w:p w:rsidR="007A1348" w:rsidRDefault="007A1348" w:rsidP="007A1348">
      <w:pPr>
        <w:jc w:val="both"/>
        <w:rPr>
          <w:rFonts w:ascii="Times New Roman" w:hAnsi="Times New Roman" w:cs="Times New Roman"/>
          <w:sz w:val="28"/>
          <w:szCs w:val="28"/>
          <w:lang w:val="uk-UA"/>
        </w:rPr>
      </w:pPr>
      <w:proofErr w:type="spellStart"/>
      <w:r w:rsidRPr="000628AE">
        <w:rPr>
          <w:rFonts w:ascii="Times New Roman" w:hAnsi="Times New Roman" w:cs="Times New Roman"/>
          <w:b/>
          <w:sz w:val="28"/>
          <w:szCs w:val="28"/>
          <w:lang w:val="uk-UA"/>
        </w:rPr>
        <w:t>Бисага</w:t>
      </w:r>
      <w:proofErr w:type="spellEnd"/>
      <w:r w:rsidRPr="000628AE">
        <w:rPr>
          <w:rFonts w:ascii="Times New Roman" w:hAnsi="Times New Roman" w:cs="Times New Roman"/>
          <w:b/>
          <w:sz w:val="28"/>
          <w:szCs w:val="28"/>
          <w:lang w:val="uk-UA"/>
        </w:rPr>
        <w:t xml:space="preserve"> Наталія Юріївна</w:t>
      </w:r>
      <w:r>
        <w:rPr>
          <w:rFonts w:ascii="Times New Roman" w:hAnsi="Times New Roman" w:cs="Times New Roman"/>
          <w:sz w:val="28"/>
          <w:szCs w:val="28"/>
          <w:lang w:val="uk-UA"/>
        </w:rPr>
        <w:t xml:space="preserve"> – кандидат медичних наук, асистент </w:t>
      </w:r>
      <w:r w:rsidRPr="000628AE">
        <w:rPr>
          <w:rFonts w:ascii="Times New Roman" w:hAnsi="Times New Roman" w:cs="Times New Roman"/>
          <w:sz w:val="28"/>
          <w:szCs w:val="28"/>
          <w:lang w:val="uk-UA"/>
        </w:rPr>
        <w:t xml:space="preserve">кафедри акушерства та гінекології медичного факультету </w:t>
      </w:r>
      <w:proofErr w:type="spellStart"/>
      <w:r w:rsidRPr="000628AE">
        <w:rPr>
          <w:rFonts w:ascii="Times New Roman" w:hAnsi="Times New Roman" w:cs="Times New Roman"/>
          <w:sz w:val="28"/>
          <w:szCs w:val="28"/>
          <w:lang w:val="uk-UA"/>
        </w:rPr>
        <w:t>УжНУ</w:t>
      </w:r>
      <w:proofErr w:type="spellEnd"/>
      <w:r w:rsidRPr="000628AE">
        <w:rPr>
          <w:rFonts w:ascii="Times New Roman" w:hAnsi="Times New Roman" w:cs="Times New Roman"/>
          <w:sz w:val="28"/>
          <w:szCs w:val="28"/>
          <w:lang w:val="uk-UA"/>
        </w:rPr>
        <w:t>, пл. Народна, 3, м. Ужгород, Закарпатська обл., 88000, Україна.</w:t>
      </w:r>
    </w:p>
    <w:p w:rsidR="007A1348" w:rsidRPr="0070688F" w:rsidRDefault="007A1348" w:rsidP="007A1348">
      <w:pPr>
        <w:shd w:val="clear" w:color="auto" w:fill="FFFFFF"/>
        <w:spacing w:after="0" w:line="0" w:lineRule="auto"/>
        <w:rPr>
          <w:rFonts w:ascii="pgffe" w:eastAsia="Times New Roman" w:hAnsi="pgffe" w:cs="Times New Roman"/>
          <w:color w:val="000000"/>
          <w:sz w:val="72"/>
          <w:szCs w:val="72"/>
          <w:lang w:eastAsia="ru-RU"/>
        </w:rPr>
      </w:pPr>
      <w:proofErr w:type="spellStart"/>
      <w:r w:rsidRPr="0070688F">
        <w:rPr>
          <w:rFonts w:ascii="pgffe" w:eastAsia="Times New Roman" w:hAnsi="pgffe" w:cs="Times New Roman"/>
          <w:color w:val="000000"/>
          <w:sz w:val="72"/>
          <w:szCs w:val="72"/>
          <w:lang w:eastAsia="ru-RU"/>
        </w:rPr>
        <w:t>Корчинська</w:t>
      </w:r>
      <w:proofErr w:type="spellEnd"/>
      <w:r w:rsidRPr="0070688F">
        <w:rPr>
          <w:rFonts w:ascii="pgffe" w:eastAsia="Times New Roman" w:hAnsi="pgffe" w:cs="Times New Roman"/>
          <w:color w:val="000000"/>
          <w:sz w:val="72"/>
          <w:szCs w:val="72"/>
          <w:lang w:eastAsia="ru-RU"/>
        </w:rPr>
        <w:t xml:space="preserve">   Оксана   </w:t>
      </w:r>
      <w:proofErr w:type="spellStart"/>
      <w:r w:rsidRPr="0070688F">
        <w:rPr>
          <w:rFonts w:ascii="pgffe" w:eastAsia="Times New Roman" w:hAnsi="pgffe" w:cs="Times New Roman"/>
          <w:color w:val="000000"/>
          <w:sz w:val="72"/>
          <w:szCs w:val="72"/>
          <w:lang w:eastAsia="ru-RU"/>
        </w:rPr>
        <w:t>Олександрівна</w:t>
      </w:r>
      <w:proofErr w:type="spellEnd"/>
      <w:r w:rsidRPr="0070688F">
        <w:rPr>
          <w:rFonts w:ascii="pgffe" w:eastAsia="Times New Roman" w:hAnsi="pgffe" w:cs="Times New Roman"/>
          <w:color w:val="000000"/>
          <w:sz w:val="72"/>
          <w:szCs w:val="72"/>
          <w:lang w:eastAsia="ru-RU"/>
        </w:rPr>
        <w:t xml:space="preserve">   -</w:t>
      </w:r>
      <w:r w:rsidRPr="0070688F">
        <w:rPr>
          <w:rFonts w:ascii="pgff9" w:eastAsia="Times New Roman" w:hAnsi="pgff9" w:cs="Times New Roman"/>
          <w:color w:val="000000"/>
          <w:sz w:val="72"/>
          <w:szCs w:val="72"/>
          <w:lang w:eastAsia="ru-RU"/>
        </w:rPr>
        <w:t xml:space="preserve">  доктор   </w:t>
      </w:r>
      <w:proofErr w:type="spellStart"/>
      <w:r w:rsidRPr="0070688F">
        <w:rPr>
          <w:rFonts w:ascii="pgff9" w:eastAsia="Times New Roman" w:hAnsi="pgff9" w:cs="Times New Roman"/>
          <w:color w:val="000000"/>
          <w:sz w:val="72"/>
          <w:szCs w:val="72"/>
          <w:lang w:eastAsia="ru-RU"/>
        </w:rPr>
        <w:t>медичних</w:t>
      </w:r>
      <w:proofErr w:type="spellEnd"/>
      <w:r w:rsidRPr="0070688F">
        <w:rPr>
          <w:rFonts w:ascii="pgff9" w:eastAsia="Times New Roman" w:hAnsi="pgff9" w:cs="Times New Roman"/>
          <w:color w:val="000000"/>
          <w:sz w:val="72"/>
          <w:szCs w:val="72"/>
          <w:lang w:eastAsia="ru-RU"/>
        </w:rPr>
        <w:t xml:space="preserve">   наук,   </w:t>
      </w:r>
      <w:proofErr w:type="spellStart"/>
      <w:r w:rsidRPr="0070688F">
        <w:rPr>
          <w:rFonts w:ascii="pgff9" w:eastAsia="Times New Roman" w:hAnsi="pgff9" w:cs="Times New Roman"/>
          <w:color w:val="000000"/>
          <w:sz w:val="72"/>
          <w:szCs w:val="72"/>
          <w:lang w:eastAsia="ru-RU"/>
        </w:rPr>
        <w:t>професор</w:t>
      </w:r>
      <w:proofErr w:type="spellEnd"/>
      <w:r w:rsidRPr="0070688F">
        <w:rPr>
          <w:rFonts w:ascii="pgff9" w:eastAsia="Times New Roman" w:hAnsi="pgff9" w:cs="Times New Roman"/>
          <w:color w:val="000000"/>
          <w:sz w:val="72"/>
          <w:szCs w:val="72"/>
          <w:lang w:eastAsia="ru-RU"/>
        </w:rPr>
        <w:t xml:space="preserve">   </w:t>
      </w:r>
      <w:proofErr w:type="spellStart"/>
      <w:r w:rsidRPr="0070688F">
        <w:rPr>
          <w:rFonts w:ascii="pgff9" w:eastAsia="Times New Roman" w:hAnsi="pgff9" w:cs="Times New Roman"/>
          <w:color w:val="000000"/>
          <w:sz w:val="72"/>
          <w:szCs w:val="72"/>
          <w:lang w:eastAsia="ru-RU"/>
        </w:rPr>
        <w:t>кафедри</w:t>
      </w:r>
      <w:proofErr w:type="spellEnd"/>
    </w:p>
    <w:p w:rsidR="007A1348" w:rsidRPr="0070688F" w:rsidRDefault="007A1348" w:rsidP="007A1348">
      <w:pPr>
        <w:shd w:val="clear" w:color="auto" w:fill="FFFFFF"/>
        <w:spacing w:after="0" w:line="0" w:lineRule="auto"/>
        <w:rPr>
          <w:rFonts w:ascii="pgff9" w:eastAsia="Times New Roman" w:hAnsi="pgff9" w:cs="Times New Roman"/>
          <w:color w:val="000000"/>
          <w:sz w:val="72"/>
          <w:szCs w:val="72"/>
          <w:lang w:eastAsia="ru-RU"/>
        </w:rPr>
      </w:pPr>
      <w:r w:rsidRPr="0070688F">
        <w:rPr>
          <w:rFonts w:ascii="pgff9" w:eastAsia="Times New Roman" w:hAnsi="pgff9" w:cs="Times New Roman"/>
          <w:color w:val="000000"/>
          <w:sz w:val="72"/>
          <w:szCs w:val="72"/>
          <w:lang w:eastAsia="ru-RU"/>
        </w:rPr>
        <w:t xml:space="preserve">акушерства   та   </w:t>
      </w:r>
      <w:proofErr w:type="spellStart"/>
      <w:proofErr w:type="gramStart"/>
      <w:r w:rsidRPr="0070688F">
        <w:rPr>
          <w:rFonts w:ascii="pgff9" w:eastAsia="Times New Roman" w:hAnsi="pgff9" w:cs="Times New Roman"/>
          <w:color w:val="000000"/>
          <w:sz w:val="72"/>
          <w:szCs w:val="72"/>
          <w:lang w:eastAsia="ru-RU"/>
        </w:rPr>
        <w:t>г</w:t>
      </w:r>
      <w:proofErr w:type="gramEnd"/>
      <w:r w:rsidRPr="0070688F">
        <w:rPr>
          <w:rFonts w:ascii="pgff9" w:eastAsia="Times New Roman" w:hAnsi="pgff9" w:cs="Times New Roman"/>
          <w:color w:val="000000"/>
          <w:sz w:val="72"/>
          <w:szCs w:val="72"/>
          <w:lang w:eastAsia="ru-RU"/>
        </w:rPr>
        <w:t>інекології</w:t>
      </w:r>
      <w:proofErr w:type="spellEnd"/>
      <w:r w:rsidRPr="0070688F">
        <w:rPr>
          <w:rFonts w:ascii="pgff9" w:eastAsia="Times New Roman" w:hAnsi="pgff9" w:cs="Times New Roman"/>
          <w:color w:val="000000"/>
          <w:sz w:val="72"/>
          <w:szCs w:val="72"/>
          <w:lang w:eastAsia="ru-RU"/>
        </w:rPr>
        <w:t xml:space="preserve">   </w:t>
      </w:r>
      <w:proofErr w:type="spellStart"/>
      <w:r w:rsidRPr="0070688F">
        <w:rPr>
          <w:rFonts w:ascii="pgff9" w:eastAsia="Times New Roman" w:hAnsi="pgff9" w:cs="Times New Roman"/>
          <w:color w:val="000000"/>
          <w:sz w:val="72"/>
          <w:szCs w:val="72"/>
          <w:lang w:eastAsia="ru-RU"/>
        </w:rPr>
        <w:t>медичного</w:t>
      </w:r>
      <w:proofErr w:type="spellEnd"/>
      <w:r w:rsidRPr="0070688F">
        <w:rPr>
          <w:rFonts w:ascii="pgff9" w:eastAsia="Times New Roman" w:hAnsi="pgff9" w:cs="Times New Roman"/>
          <w:color w:val="000000"/>
          <w:sz w:val="72"/>
          <w:szCs w:val="72"/>
          <w:lang w:eastAsia="ru-RU"/>
        </w:rPr>
        <w:t xml:space="preserve">   факультету   </w:t>
      </w:r>
      <w:proofErr w:type="spellStart"/>
      <w:r w:rsidRPr="0070688F">
        <w:rPr>
          <w:rFonts w:ascii="pgff9" w:eastAsia="Times New Roman" w:hAnsi="pgff9" w:cs="Times New Roman"/>
          <w:color w:val="000000"/>
          <w:sz w:val="72"/>
          <w:szCs w:val="72"/>
          <w:lang w:eastAsia="ru-RU"/>
        </w:rPr>
        <w:t>УжНУ</w:t>
      </w:r>
      <w:proofErr w:type="spellEnd"/>
      <w:r w:rsidRPr="0070688F">
        <w:rPr>
          <w:rFonts w:ascii="pgff9" w:eastAsia="Times New Roman" w:hAnsi="pgff9" w:cs="Times New Roman"/>
          <w:color w:val="000000"/>
          <w:sz w:val="72"/>
          <w:szCs w:val="72"/>
          <w:lang w:eastAsia="ru-RU"/>
        </w:rPr>
        <w:t>,  пл.   Народна,   3,   м.   Ужгород,</w:t>
      </w:r>
    </w:p>
    <w:p w:rsidR="007A1348" w:rsidRPr="0070688F" w:rsidRDefault="007A1348" w:rsidP="007A1348">
      <w:pPr>
        <w:shd w:val="clear" w:color="auto" w:fill="FFFFFF"/>
        <w:spacing w:after="0" w:line="0" w:lineRule="auto"/>
        <w:rPr>
          <w:rFonts w:ascii="pgff9" w:eastAsia="Times New Roman" w:hAnsi="pgff9" w:cs="Times New Roman"/>
          <w:color w:val="000000"/>
          <w:sz w:val="72"/>
          <w:szCs w:val="72"/>
          <w:lang w:eastAsia="ru-RU"/>
        </w:rPr>
      </w:pPr>
      <w:proofErr w:type="spellStart"/>
      <w:r w:rsidRPr="0070688F">
        <w:rPr>
          <w:rFonts w:ascii="pgff9" w:eastAsia="Times New Roman" w:hAnsi="pgff9" w:cs="Times New Roman"/>
          <w:color w:val="000000"/>
          <w:sz w:val="72"/>
          <w:szCs w:val="72"/>
          <w:lang w:eastAsia="ru-RU"/>
        </w:rPr>
        <w:t>Закарпатська</w:t>
      </w:r>
      <w:proofErr w:type="spellEnd"/>
      <w:r w:rsidRPr="0070688F">
        <w:rPr>
          <w:rFonts w:ascii="pgff9" w:eastAsia="Times New Roman" w:hAnsi="pgff9" w:cs="Times New Roman"/>
          <w:color w:val="000000"/>
          <w:sz w:val="72"/>
          <w:szCs w:val="72"/>
          <w:lang w:eastAsia="ru-RU"/>
        </w:rPr>
        <w:t xml:space="preserve"> обл., 88000, </w:t>
      </w:r>
      <w:proofErr w:type="spellStart"/>
      <w:r w:rsidRPr="0070688F">
        <w:rPr>
          <w:rFonts w:ascii="pgff9" w:eastAsia="Times New Roman" w:hAnsi="pgff9" w:cs="Times New Roman"/>
          <w:color w:val="000000"/>
          <w:sz w:val="72"/>
          <w:szCs w:val="72"/>
          <w:lang w:eastAsia="ru-RU"/>
        </w:rPr>
        <w:t>Україна</w:t>
      </w:r>
      <w:proofErr w:type="spellEnd"/>
    </w:p>
    <w:p w:rsidR="007A1348" w:rsidRPr="000628AE" w:rsidRDefault="007A1348" w:rsidP="007A1348">
      <w:pPr>
        <w:shd w:val="clear" w:color="auto" w:fill="FFFFFF"/>
        <w:spacing w:after="0" w:line="0" w:lineRule="auto"/>
        <w:rPr>
          <w:rFonts w:ascii="pgffe" w:eastAsia="Times New Roman" w:hAnsi="pgffe" w:cs="Times New Roman"/>
          <w:color w:val="000000"/>
          <w:sz w:val="72"/>
          <w:szCs w:val="72"/>
          <w:lang w:eastAsia="ru-RU"/>
        </w:rPr>
      </w:pPr>
      <w:proofErr w:type="spellStart"/>
      <w:r w:rsidRPr="000628AE">
        <w:rPr>
          <w:rFonts w:ascii="pgffe" w:eastAsia="Times New Roman" w:hAnsi="pgffe" w:cs="Times New Roman"/>
          <w:color w:val="000000"/>
          <w:sz w:val="72"/>
          <w:szCs w:val="72"/>
          <w:lang w:eastAsia="ru-RU"/>
        </w:rPr>
        <w:t>Корчинська</w:t>
      </w:r>
      <w:proofErr w:type="spellEnd"/>
      <w:r w:rsidRPr="000628AE">
        <w:rPr>
          <w:rFonts w:ascii="pgffe" w:eastAsia="Times New Roman" w:hAnsi="pgffe" w:cs="Times New Roman"/>
          <w:color w:val="000000"/>
          <w:sz w:val="72"/>
          <w:szCs w:val="72"/>
          <w:lang w:eastAsia="ru-RU"/>
        </w:rPr>
        <w:t xml:space="preserve">   Оксана   </w:t>
      </w:r>
      <w:proofErr w:type="spellStart"/>
      <w:r w:rsidRPr="000628AE">
        <w:rPr>
          <w:rFonts w:ascii="pgffe" w:eastAsia="Times New Roman" w:hAnsi="pgffe" w:cs="Times New Roman"/>
          <w:color w:val="000000"/>
          <w:sz w:val="72"/>
          <w:szCs w:val="72"/>
          <w:lang w:eastAsia="ru-RU"/>
        </w:rPr>
        <w:t>Олександрівна</w:t>
      </w:r>
      <w:proofErr w:type="spellEnd"/>
      <w:r w:rsidRPr="000628AE">
        <w:rPr>
          <w:rFonts w:ascii="pgffe" w:eastAsia="Times New Roman" w:hAnsi="pgffe" w:cs="Times New Roman"/>
          <w:color w:val="000000"/>
          <w:sz w:val="72"/>
          <w:szCs w:val="72"/>
          <w:lang w:eastAsia="ru-RU"/>
        </w:rPr>
        <w:t xml:space="preserve">   -</w:t>
      </w:r>
      <w:r w:rsidRPr="000628AE">
        <w:rPr>
          <w:rFonts w:ascii="pgff9" w:eastAsia="Times New Roman" w:hAnsi="pgff9" w:cs="Times New Roman"/>
          <w:color w:val="000000"/>
          <w:sz w:val="72"/>
          <w:szCs w:val="72"/>
          <w:lang w:eastAsia="ru-RU"/>
        </w:rPr>
        <w:t xml:space="preserve">  доктор   </w:t>
      </w:r>
      <w:proofErr w:type="spellStart"/>
      <w:r w:rsidRPr="000628AE">
        <w:rPr>
          <w:rFonts w:ascii="pgff9" w:eastAsia="Times New Roman" w:hAnsi="pgff9" w:cs="Times New Roman"/>
          <w:color w:val="000000"/>
          <w:sz w:val="72"/>
          <w:szCs w:val="72"/>
          <w:lang w:eastAsia="ru-RU"/>
        </w:rPr>
        <w:t>медичних</w:t>
      </w:r>
      <w:proofErr w:type="spellEnd"/>
      <w:r w:rsidRPr="000628AE">
        <w:rPr>
          <w:rFonts w:ascii="pgff9" w:eastAsia="Times New Roman" w:hAnsi="pgff9" w:cs="Times New Roman"/>
          <w:color w:val="000000"/>
          <w:sz w:val="72"/>
          <w:szCs w:val="72"/>
          <w:lang w:eastAsia="ru-RU"/>
        </w:rPr>
        <w:t xml:space="preserve">   наук,   </w:t>
      </w:r>
      <w:proofErr w:type="spellStart"/>
      <w:r w:rsidRPr="000628AE">
        <w:rPr>
          <w:rFonts w:ascii="pgff9" w:eastAsia="Times New Roman" w:hAnsi="pgff9" w:cs="Times New Roman"/>
          <w:color w:val="000000"/>
          <w:sz w:val="72"/>
          <w:szCs w:val="72"/>
          <w:lang w:eastAsia="ru-RU"/>
        </w:rPr>
        <w:t>професор</w:t>
      </w:r>
      <w:proofErr w:type="spellEnd"/>
      <w:r w:rsidRPr="000628AE">
        <w:rPr>
          <w:rFonts w:ascii="pgff9" w:eastAsia="Times New Roman" w:hAnsi="pgff9" w:cs="Times New Roman"/>
          <w:color w:val="000000"/>
          <w:sz w:val="72"/>
          <w:szCs w:val="72"/>
          <w:lang w:eastAsia="ru-RU"/>
        </w:rPr>
        <w:t xml:space="preserve">   </w:t>
      </w:r>
      <w:proofErr w:type="spellStart"/>
      <w:r w:rsidRPr="000628AE">
        <w:rPr>
          <w:rFonts w:ascii="pgff9" w:eastAsia="Times New Roman" w:hAnsi="pgff9" w:cs="Times New Roman"/>
          <w:color w:val="000000"/>
          <w:sz w:val="72"/>
          <w:szCs w:val="72"/>
          <w:lang w:eastAsia="ru-RU"/>
        </w:rPr>
        <w:t>кафедри</w:t>
      </w:r>
      <w:proofErr w:type="spellEnd"/>
    </w:p>
    <w:p w:rsidR="007A1348" w:rsidRPr="000628AE" w:rsidRDefault="007A1348" w:rsidP="007A1348">
      <w:pPr>
        <w:shd w:val="clear" w:color="auto" w:fill="FFFFFF"/>
        <w:spacing w:after="0" w:line="0" w:lineRule="auto"/>
        <w:rPr>
          <w:rFonts w:ascii="pgff9" w:eastAsia="Times New Roman" w:hAnsi="pgff9" w:cs="Times New Roman"/>
          <w:color w:val="000000"/>
          <w:sz w:val="72"/>
          <w:szCs w:val="72"/>
          <w:lang w:eastAsia="ru-RU"/>
        </w:rPr>
      </w:pPr>
      <w:r w:rsidRPr="000628AE">
        <w:rPr>
          <w:rFonts w:ascii="pgff9" w:eastAsia="Times New Roman" w:hAnsi="pgff9" w:cs="Times New Roman"/>
          <w:color w:val="000000"/>
          <w:sz w:val="72"/>
          <w:szCs w:val="72"/>
          <w:lang w:eastAsia="ru-RU"/>
        </w:rPr>
        <w:t xml:space="preserve">акушерства   та   </w:t>
      </w:r>
      <w:proofErr w:type="spellStart"/>
      <w:proofErr w:type="gramStart"/>
      <w:r w:rsidRPr="000628AE">
        <w:rPr>
          <w:rFonts w:ascii="pgff9" w:eastAsia="Times New Roman" w:hAnsi="pgff9" w:cs="Times New Roman"/>
          <w:color w:val="000000"/>
          <w:sz w:val="72"/>
          <w:szCs w:val="72"/>
          <w:lang w:eastAsia="ru-RU"/>
        </w:rPr>
        <w:t>г</w:t>
      </w:r>
      <w:proofErr w:type="gramEnd"/>
      <w:r w:rsidRPr="000628AE">
        <w:rPr>
          <w:rFonts w:ascii="pgff9" w:eastAsia="Times New Roman" w:hAnsi="pgff9" w:cs="Times New Roman"/>
          <w:color w:val="000000"/>
          <w:sz w:val="72"/>
          <w:szCs w:val="72"/>
          <w:lang w:eastAsia="ru-RU"/>
        </w:rPr>
        <w:t>інекології</w:t>
      </w:r>
      <w:proofErr w:type="spellEnd"/>
      <w:r w:rsidRPr="000628AE">
        <w:rPr>
          <w:rFonts w:ascii="pgff9" w:eastAsia="Times New Roman" w:hAnsi="pgff9" w:cs="Times New Roman"/>
          <w:color w:val="000000"/>
          <w:sz w:val="72"/>
          <w:szCs w:val="72"/>
          <w:lang w:eastAsia="ru-RU"/>
        </w:rPr>
        <w:t xml:space="preserve">   </w:t>
      </w:r>
      <w:proofErr w:type="spellStart"/>
      <w:r w:rsidRPr="000628AE">
        <w:rPr>
          <w:rFonts w:ascii="pgff9" w:eastAsia="Times New Roman" w:hAnsi="pgff9" w:cs="Times New Roman"/>
          <w:color w:val="000000"/>
          <w:sz w:val="72"/>
          <w:szCs w:val="72"/>
          <w:lang w:eastAsia="ru-RU"/>
        </w:rPr>
        <w:t>медичного</w:t>
      </w:r>
      <w:proofErr w:type="spellEnd"/>
      <w:r w:rsidRPr="000628AE">
        <w:rPr>
          <w:rFonts w:ascii="pgff9" w:eastAsia="Times New Roman" w:hAnsi="pgff9" w:cs="Times New Roman"/>
          <w:color w:val="000000"/>
          <w:sz w:val="72"/>
          <w:szCs w:val="72"/>
          <w:lang w:eastAsia="ru-RU"/>
        </w:rPr>
        <w:t xml:space="preserve">   факультету   </w:t>
      </w:r>
      <w:proofErr w:type="spellStart"/>
      <w:r w:rsidRPr="000628AE">
        <w:rPr>
          <w:rFonts w:ascii="pgff9" w:eastAsia="Times New Roman" w:hAnsi="pgff9" w:cs="Times New Roman"/>
          <w:color w:val="000000"/>
          <w:sz w:val="72"/>
          <w:szCs w:val="72"/>
          <w:lang w:eastAsia="ru-RU"/>
        </w:rPr>
        <w:t>УжНУ</w:t>
      </w:r>
      <w:proofErr w:type="spellEnd"/>
      <w:r w:rsidRPr="000628AE">
        <w:rPr>
          <w:rFonts w:ascii="pgff9" w:eastAsia="Times New Roman" w:hAnsi="pgff9" w:cs="Times New Roman"/>
          <w:color w:val="000000"/>
          <w:sz w:val="72"/>
          <w:szCs w:val="72"/>
          <w:lang w:eastAsia="ru-RU"/>
        </w:rPr>
        <w:t>,  пл.   Народна,   3,   м.   Ужгород,</w:t>
      </w:r>
    </w:p>
    <w:p w:rsidR="007A1348" w:rsidRPr="000628AE" w:rsidRDefault="007A1348" w:rsidP="007A1348">
      <w:pPr>
        <w:shd w:val="clear" w:color="auto" w:fill="FFFFFF"/>
        <w:spacing w:after="0" w:line="0" w:lineRule="auto"/>
        <w:rPr>
          <w:rFonts w:ascii="pgff9" w:eastAsia="Times New Roman" w:hAnsi="pgff9" w:cs="Times New Roman"/>
          <w:color w:val="000000"/>
          <w:sz w:val="72"/>
          <w:szCs w:val="72"/>
          <w:lang w:eastAsia="ru-RU"/>
        </w:rPr>
      </w:pPr>
      <w:proofErr w:type="spellStart"/>
      <w:r w:rsidRPr="000628AE">
        <w:rPr>
          <w:rFonts w:ascii="pgff9" w:eastAsia="Times New Roman" w:hAnsi="pgff9" w:cs="Times New Roman"/>
          <w:color w:val="000000"/>
          <w:sz w:val="72"/>
          <w:szCs w:val="72"/>
          <w:lang w:eastAsia="ru-RU"/>
        </w:rPr>
        <w:t>Закарпатська</w:t>
      </w:r>
      <w:proofErr w:type="spellEnd"/>
      <w:r w:rsidRPr="000628AE">
        <w:rPr>
          <w:rFonts w:ascii="pgff9" w:eastAsia="Times New Roman" w:hAnsi="pgff9" w:cs="Times New Roman"/>
          <w:color w:val="000000"/>
          <w:sz w:val="72"/>
          <w:szCs w:val="72"/>
          <w:lang w:eastAsia="ru-RU"/>
        </w:rPr>
        <w:t xml:space="preserve"> обл., 88000, </w:t>
      </w:r>
      <w:proofErr w:type="spellStart"/>
      <w:r w:rsidRPr="000628AE">
        <w:rPr>
          <w:rFonts w:ascii="pgff9" w:eastAsia="Times New Roman" w:hAnsi="pgff9" w:cs="Times New Roman"/>
          <w:color w:val="000000"/>
          <w:sz w:val="72"/>
          <w:szCs w:val="72"/>
          <w:lang w:eastAsia="ru-RU"/>
        </w:rPr>
        <w:t>Україна</w:t>
      </w:r>
      <w:proofErr w:type="spellEnd"/>
    </w:p>
    <w:p w:rsidR="007A1348" w:rsidRDefault="007A1348" w:rsidP="007A1348">
      <w:pPr>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Корчинська</w:t>
      </w:r>
      <w:proofErr w:type="spellEnd"/>
      <w:r>
        <w:rPr>
          <w:rFonts w:ascii="Times New Roman" w:hAnsi="Times New Roman" w:cs="Times New Roman"/>
          <w:b/>
          <w:sz w:val="28"/>
          <w:szCs w:val="28"/>
          <w:lang w:val="uk-UA"/>
        </w:rPr>
        <w:t xml:space="preserve"> Оксана </w:t>
      </w:r>
      <w:r w:rsidRPr="000628AE">
        <w:rPr>
          <w:rFonts w:ascii="Times New Roman" w:hAnsi="Times New Roman" w:cs="Times New Roman"/>
          <w:b/>
          <w:sz w:val="28"/>
          <w:szCs w:val="28"/>
          <w:lang w:val="uk-UA"/>
        </w:rPr>
        <w:t>Олександрівна</w:t>
      </w:r>
      <w:r>
        <w:rPr>
          <w:rFonts w:ascii="Times New Roman" w:hAnsi="Times New Roman" w:cs="Times New Roman"/>
          <w:sz w:val="28"/>
          <w:szCs w:val="28"/>
          <w:lang w:val="uk-UA"/>
        </w:rPr>
        <w:t xml:space="preserve"> </w:t>
      </w:r>
      <w:r w:rsidRPr="000628AE">
        <w:rPr>
          <w:rFonts w:ascii="Times New Roman" w:hAnsi="Times New Roman" w:cs="Times New Roman"/>
          <w:sz w:val="28"/>
          <w:szCs w:val="28"/>
          <w:lang w:val="uk-UA"/>
        </w:rPr>
        <w:t>–</w:t>
      </w:r>
      <w:r>
        <w:rPr>
          <w:rFonts w:ascii="Times New Roman" w:hAnsi="Times New Roman" w:cs="Times New Roman"/>
          <w:sz w:val="28"/>
          <w:szCs w:val="28"/>
          <w:lang w:val="uk-UA"/>
        </w:rPr>
        <w:t xml:space="preserve"> доктор медичних наук, професор </w:t>
      </w:r>
      <w:r w:rsidRPr="000628AE">
        <w:rPr>
          <w:rFonts w:ascii="Times New Roman" w:hAnsi="Times New Roman" w:cs="Times New Roman"/>
          <w:sz w:val="28"/>
          <w:szCs w:val="28"/>
          <w:lang w:val="uk-UA"/>
        </w:rPr>
        <w:t>кафедри</w:t>
      </w:r>
      <w:r>
        <w:rPr>
          <w:rFonts w:ascii="Times New Roman" w:hAnsi="Times New Roman" w:cs="Times New Roman"/>
          <w:sz w:val="28"/>
          <w:szCs w:val="28"/>
          <w:lang w:val="uk-UA"/>
        </w:rPr>
        <w:t xml:space="preserve"> акушерства та гінекології медичного факультету </w:t>
      </w:r>
      <w:proofErr w:type="spellStart"/>
      <w:r>
        <w:rPr>
          <w:rFonts w:ascii="Times New Roman" w:hAnsi="Times New Roman" w:cs="Times New Roman"/>
          <w:sz w:val="28"/>
          <w:szCs w:val="28"/>
          <w:lang w:val="uk-UA"/>
        </w:rPr>
        <w:t>УжНУ</w:t>
      </w:r>
      <w:proofErr w:type="spellEnd"/>
      <w:r>
        <w:rPr>
          <w:rFonts w:ascii="Times New Roman" w:hAnsi="Times New Roman" w:cs="Times New Roman"/>
          <w:sz w:val="28"/>
          <w:szCs w:val="28"/>
          <w:lang w:val="uk-UA"/>
        </w:rPr>
        <w:t xml:space="preserve">, пл. Народна, 3, м. </w:t>
      </w:r>
      <w:r w:rsidRPr="000628AE">
        <w:rPr>
          <w:rFonts w:ascii="Times New Roman" w:hAnsi="Times New Roman" w:cs="Times New Roman"/>
          <w:sz w:val="28"/>
          <w:szCs w:val="28"/>
          <w:lang w:val="uk-UA"/>
        </w:rPr>
        <w:t>Ужгород,</w:t>
      </w:r>
      <w:r>
        <w:rPr>
          <w:rFonts w:ascii="Times New Roman" w:hAnsi="Times New Roman" w:cs="Times New Roman"/>
          <w:sz w:val="28"/>
          <w:szCs w:val="28"/>
          <w:lang w:val="uk-UA"/>
        </w:rPr>
        <w:t xml:space="preserve"> </w:t>
      </w:r>
      <w:r w:rsidRPr="000628AE">
        <w:rPr>
          <w:rFonts w:ascii="Times New Roman" w:hAnsi="Times New Roman" w:cs="Times New Roman"/>
          <w:sz w:val="28"/>
          <w:szCs w:val="28"/>
          <w:lang w:val="uk-UA"/>
        </w:rPr>
        <w:t xml:space="preserve">Закарпатська обл., 88000, </w:t>
      </w:r>
      <w:r>
        <w:rPr>
          <w:rFonts w:ascii="Times New Roman" w:hAnsi="Times New Roman" w:cs="Times New Roman"/>
          <w:sz w:val="28"/>
          <w:szCs w:val="28"/>
          <w:lang w:val="uk-UA"/>
        </w:rPr>
        <w:t>Україна.</w:t>
      </w:r>
    </w:p>
    <w:p w:rsidR="007A1348" w:rsidRDefault="007A1348" w:rsidP="007A1348">
      <w:pPr>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Жултакова</w:t>
      </w:r>
      <w:proofErr w:type="spellEnd"/>
      <w:r>
        <w:rPr>
          <w:rFonts w:ascii="Times New Roman" w:hAnsi="Times New Roman" w:cs="Times New Roman"/>
          <w:b/>
          <w:sz w:val="28"/>
          <w:szCs w:val="28"/>
          <w:lang w:val="uk-UA"/>
        </w:rPr>
        <w:t xml:space="preserve"> </w:t>
      </w:r>
      <w:r w:rsidRPr="002E02A7">
        <w:rPr>
          <w:rFonts w:ascii="Times New Roman" w:hAnsi="Times New Roman" w:cs="Times New Roman"/>
          <w:b/>
          <w:sz w:val="28"/>
          <w:szCs w:val="28"/>
          <w:lang w:val="uk-UA"/>
        </w:rPr>
        <w:t>Сільвія</w:t>
      </w:r>
      <w:r w:rsidRPr="002E02A7">
        <w:rPr>
          <w:rFonts w:ascii="Times New Roman" w:hAnsi="Times New Roman" w:cs="Times New Roman"/>
          <w:sz w:val="28"/>
          <w:szCs w:val="28"/>
          <w:lang w:val="uk-UA"/>
        </w:rPr>
        <w:t xml:space="preserve"> – </w:t>
      </w:r>
      <w:proofErr w:type="spellStart"/>
      <w:r w:rsidRPr="002E02A7">
        <w:rPr>
          <w:rFonts w:ascii="Times New Roman" w:hAnsi="Times New Roman" w:cs="Times New Roman"/>
          <w:sz w:val="28"/>
          <w:szCs w:val="28"/>
        </w:rPr>
        <w:t>PhDr</w:t>
      </w:r>
      <w:proofErr w:type="spellEnd"/>
      <w:r w:rsidRPr="002E02A7">
        <w:rPr>
          <w:rFonts w:ascii="Times New Roman" w:hAnsi="Times New Roman" w:cs="Times New Roman"/>
          <w:sz w:val="28"/>
          <w:szCs w:val="28"/>
          <w:lang w:val="uk-UA"/>
        </w:rPr>
        <w:t xml:space="preserve">., </w:t>
      </w:r>
      <w:proofErr w:type="spellStart"/>
      <w:r w:rsidRPr="002E02A7">
        <w:rPr>
          <w:rFonts w:ascii="Times New Roman" w:hAnsi="Times New Roman" w:cs="Times New Roman"/>
          <w:sz w:val="28"/>
          <w:szCs w:val="28"/>
        </w:rPr>
        <w:t>PhD</w:t>
      </w:r>
      <w:proofErr w:type="spellEnd"/>
      <w:r w:rsidRPr="002E02A7">
        <w:rPr>
          <w:rFonts w:ascii="Times New Roman" w:hAnsi="Times New Roman" w:cs="Times New Roman"/>
          <w:sz w:val="28"/>
          <w:szCs w:val="28"/>
          <w:lang w:val="uk-UA"/>
        </w:rPr>
        <w:t xml:space="preserve">., </w:t>
      </w:r>
      <w:proofErr w:type="spellStart"/>
      <w:r w:rsidRPr="002E02A7">
        <w:rPr>
          <w:rFonts w:ascii="Times New Roman" w:hAnsi="Times New Roman" w:cs="Times New Roman"/>
          <w:sz w:val="28"/>
          <w:szCs w:val="28"/>
          <w:lang w:val="uk-UA"/>
        </w:rPr>
        <w:t>Пряшівський</w:t>
      </w:r>
      <w:proofErr w:type="spellEnd"/>
      <w:r w:rsidRPr="002E02A7">
        <w:rPr>
          <w:rFonts w:ascii="Times New Roman" w:hAnsi="Times New Roman" w:cs="Times New Roman"/>
          <w:sz w:val="28"/>
          <w:szCs w:val="28"/>
          <w:lang w:val="uk-UA"/>
        </w:rPr>
        <w:t xml:space="preserve"> університет; вул. Партизанська, 1, м. </w:t>
      </w:r>
      <w:proofErr w:type="spellStart"/>
      <w:r w:rsidRPr="002E02A7">
        <w:rPr>
          <w:rFonts w:ascii="Times New Roman" w:hAnsi="Times New Roman" w:cs="Times New Roman"/>
          <w:sz w:val="28"/>
          <w:szCs w:val="28"/>
          <w:lang w:val="uk-UA"/>
        </w:rPr>
        <w:t>Пряшів</w:t>
      </w:r>
      <w:proofErr w:type="spellEnd"/>
      <w:r w:rsidRPr="002E02A7">
        <w:rPr>
          <w:rFonts w:ascii="Times New Roman" w:hAnsi="Times New Roman" w:cs="Times New Roman"/>
          <w:sz w:val="28"/>
          <w:szCs w:val="28"/>
          <w:lang w:val="uk-UA"/>
        </w:rPr>
        <w:t>, 08001, Словацька Республіка.</w:t>
      </w:r>
    </w:p>
    <w:p w:rsidR="007A1348" w:rsidRDefault="007A1348" w:rsidP="007A1348">
      <w:pPr>
        <w:jc w:val="both"/>
        <w:rPr>
          <w:rFonts w:ascii="Times New Roman" w:hAnsi="Times New Roman" w:cs="Times New Roman"/>
          <w:sz w:val="28"/>
          <w:szCs w:val="28"/>
          <w:lang w:val="uk-UA"/>
        </w:rPr>
      </w:pPr>
      <w:proofErr w:type="spellStart"/>
      <w:r w:rsidRPr="007A1348">
        <w:rPr>
          <w:rFonts w:ascii="Times New Roman" w:hAnsi="Times New Roman" w:cs="Times New Roman"/>
          <w:b/>
          <w:sz w:val="28"/>
          <w:szCs w:val="28"/>
          <w:lang w:val="uk-UA"/>
        </w:rPr>
        <w:t>Андрашч</w:t>
      </w:r>
      <w:r w:rsidRPr="002E02A7">
        <w:rPr>
          <w:rFonts w:ascii="Times New Roman" w:hAnsi="Times New Roman" w:cs="Times New Roman"/>
          <w:b/>
          <w:sz w:val="28"/>
          <w:szCs w:val="28"/>
          <w:lang w:val="uk-UA"/>
        </w:rPr>
        <w:t>и</w:t>
      </w:r>
      <w:r w:rsidRPr="007A1348">
        <w:rPr>
          <w:rFonts w:ascii="Times New Roman" w:hAnsi="Times New Roman" w:cs="Times New Roman"/>
          <w:b/>
          <w:sz w:val="28"/>
          <w:szCs w:val="28"/>
          <w:lang w:val="uk-UA"/>
        </w:rPr>
        <w:t>кова</w:t>
      </w:r>
      <w:proofErr w:type="spellEnd"/>
      <w:r w:rsidRPr="007A1348">
        <w:rPr>
          <w:rFonts w:ascii="Times New Roman" w:hAnsi="Times New Roman" w:cs="Times New Roman"/>
          <w:b/>
          <w:sz w:val="28"/>
          <w:szCs w:val="28"/>
          <w:lang w:val="uk-UA"/>
        </w:rPr>
        <w:t xml:space="preserve"> Стефанія</w:t>
      </w:r>
      <w:r w:rsidRPr="007A1348">
        <w:rPr>
          <w:rFonts w:ascii="Times New Roman" w:hAnsi="Times New Roman" w:cs="Times New Roman"/>
          <w:sz w:val="28"/>
          <w:szCs w:val="28"/>
          <w:lang w:val="uk-UA"/>
        </w:rPr>
        <w:t xml:space="preserve"> – </w:t>
      </w:r>
      <w:proofErr w:type="spellStart"/>
      <w:r w:rsidRPr="002E02A7">
        <w:rPr>
          <w:rFonts w:ascii="Times New Roman" w:hAnsi="Times New Roman" w:cs="Times New Roman"/>
          <w:sz w:val="28"/>
          <w:szCs w:val="28"/>
        </w:rPr>
        <w:t>Ass</w:t>
      </w:r>
      <w:proofErr w:type="spellEnd"/>
      <w:r w:rsidRPr="007A1348">
        <w:rPr>
          <w:rFonts w:ascii="Times New Roman" w:hAnsi="Times New Roman" w:cs="Times New Roman"/>
          <w:sz w:val="28"/>
          <w:szCs w:val="28"/>
          <w:lang w:val="uk-UA"/>
        </w:rPr>
        <w:t xml:space="preserve">. </w:t>
      </w:r>
      <w:proofErr w:type="spellStart"/>
      <w:r w:rsidRPr="002E02A7">
        <w:rPr>
          <w:rFonts w:ascii="Times New Roman" w:hAnsi="Times New Roman" w:cs="Times New Roman"/>
          <w:sz w:val="28"/>
          <w:szCs w:val="28"/>
        </w:rPr>
        <w:t>Prof</w:t>
      </w:r>
      <w:proofErr w:type="spellEnd"/>
      <w:r w:rsidRPr="007A1348">
        <w:rPr>
          <w:rFonts w:ascii="Times New Roman" w:hAnsi="Times New Roman" w:cs="Times New Roman"/>
          <w:sz w:val="28"/>
          <w:szCs w:val="28"/>
          <w:lang w:val="uk-UA"/>
        </w:rPr>
        <w:t xml:space="preserve">., </w:t>
      </w:r>
      <w:proofErr w:type="spellStart"/>
      <w:r w:rsidRPr="002E02A7">
        <w:rPr>
          <w:rFonts w:ascii="Times New Roman" w:hAnsi="Times New Roman" w:cs="Times New Roman"/>
          <w:sz w:val="28"/>
          <w:szCs w:val="28"/>
        </w:rPr>
        <w:t>PhD</w:t>
      </w:r>
      <w:proofErr w:type="spellEnd"/>
      <w:r w:rsidRPr="007A1348">
        <w:rPr>
          <w:rFonts w:ascii="Times New Roman" w:hAnsi="Times New Roman" w:cs="Times New Roman"/>
          <w:sz w:val="28"/>
          <w:szCs w:val="28"/>
          <w:lang w:val="uk-UA"/>
        </w:rPr>
        <w:t xml:space="preserve">., </w:t>
      </w:r>
      <w:proofErr w:type="spellStart"/>
      <w:r w:rsidRPr="007A1348">
        <w:rPr>
          <w:rFonts w:ascii="Times New Roman" w:hAnsi="Times New Roman" w:cs="Times New Roman"/>
          <w:sz w:val="28"/>
          <w:szCs w:val="28"/>
          <w:lang w:val="uk-UA"/>
        </w:rPr>
        <w:t>Пряшівський</w:t>
      </w:r>
      <w:proofErr w:type="spellEnd"/>
      <w:r w:rsidRPr="007A1348">
        <w:rPr>
          <w:rFonts w:ascii="Times New Roman" w:hAnsi="Times New Roman" w:cs="Times New Roman"/>
          <w:sz w:val="28"/>
          <w:szCs w:val="28"/>
          <w:lang w:val="uk-UA"/>
        </w:rPr>
        <w:t xml:space="preserve"> університет; вул. </w:t>
      </w:r>
      <w:proofErr w:type="spellStart"/>
      <w:r w:rsidRPr="002E02A7">
        <w:rPr>
          <w:rFonts w:ascii="Times New Roman" w:hAnsi="Times New Roman" w:cs="Times New Roman"/>
          <w:sz w:val="28"/>
          <w:szCs w:val="28"/>
        </w:rPr>
        <w:t>Партизанська</w:t>
      </w:r>
      <w:proofErr w:type="spellEnd"/>
      <w:r w:rsidRPr="002E02A7">
        <w:rPr>
          <w:rFonts w:ascii="Times New Roman" w:hAnsi="Times New Roman" w:cs="Times New Roman"/>
          <w:sz w:val="28"/>
          <w:szCs w:val="28"/>
        </w:rPr>
        <w:t xml:space="preserve">, 1, м. </w:t>
      </w:r>
      <w:proofErr w:type="spellStart"/>
      <w:r w:rsidRPr="002E02A7">
        <w:rPr>
          <w:rFonts w:ascii="Times New Roman" w:hAnsi="Times New Roman" w:cs="Times New Roman"/>
          <w:sz w:val="28"/>
          <w:szCs w:val="28"/>
        </w:rPr>
        <w:t>Пряшів</w:t>
      </w:r>
      <w:proofErr w:type="spellEnd"/>
      <w:r w:rsidRPr="002E02A7">
        <w:rPr>
          <w:rFonts w:ascii="Times New Roman" w:hAnsi="Times New Roman" w:cs="Times New Roman"/>
          <w:sz w:val="28"/>
          <w:szCs w:val="28"/>
        </w:rPr>
        <w:t xml:space="preserve">, 08001, </w:t>
      </w:r>
      <w:proofErr w:type="spellStart"/>
      <w:r w:rsidRPr="002E02A7">
        <w:rPr>
          <w:rFonts w:ascii="Times New Roman" w:hAnsi="Times New Roman" w:cs="Times New Roman"/>
          <w:sz w:val="28"/>
          <w:szCs w:val="28"/>
        </w:rPr>
        <w:t>Словацька</w:t>
      </w:r>
      <w:proofErr w:type="spellEnd"/>
      <w:r w:rsidRPr="002E02A7">
        <w:rPr>
          <w:rFonts w:ascii="Times New Roman" w:hAnsi="Times New Roman" w:cs="Times New Roman"/>
          <w:sz w:val="28"/>
          <w:szCs w:val="28"/>
        </w:rPr>
        <w:t xml:space="preserve"> </w:t>
      </w:r>
      <w:proofErr w:type="spellStart"/>
      <w:r w:rsidRPr="002E02A7">
        <w:rPr>
          <w:rFonts w:ascii="Times New Roman" w:hAnsi="Times New Roman" w:cs="Times New Roman"/>
          <w:sz w:val="28"/>
          <w:szCs w:val="28"/>
        </w:rPr>
        <w:t>Республіка</w:t>
      </w:r>
      <w:proofErr w:type="spellEnd"/>
      <w:r w:rsidRPr="002E02A7">
        <w:rPr>
          <w:rFonts w:ascii="Times New Roman" w:hAnsi="Times New Roman" w:cs="Times New Roman"/>
          <w:sz w:val="28"/>
          <w:szCs w:val="28"/>
        </w:rPr>
        <w:t>.</w:t>
      </w:r>
    </w:p>
    <w:p w:rsidR="007A1348" w:rsidRDefault="007A1348" w:rsidP="007A1348">
      <w:pPr>
        <w:jc w:val="both"/>
        <w:rPr>
          <w:rFonts w:ascii="Times New Roman" w:hAnsi="Times New Roman" w:cs="Times New Roman"/>
          <w:sz w:val="28"/>
          <w:szCs w:val="28"/>
          <w:lang w:val="uk-UA"/>
        </w:rPr>
      </w:pPr>
      <w:proofErr w:type="spellStart"/>
      <w:r w:rsidRPr="002E02A7">
        <w:rPr>
          <w:rFonts w:ascii="Times New Roman" w:hAnsi="Times New Roman" w:cs="Times New Roman"/>
          <w:b/>
          <w:sz w:val="28"/>
          <w:szCs w:val="28"/>
        </w:rPr>
        <w:t>Шлоссерова</w:t>
      </w:r>
      <w:proofErr w:type="spellEnd"/>
      <w:r w:rsidRPr="002E02A7">
        <w:rPr>
          <w:rFonts w:ascii="Times New Roman" w:hAnsi="Times New Roman" w:cs="Times New Roman"/>
          <w:b/>
          <w:sz w:val="28"/>
          <w:szCs w:val="28"/>
        </w:rPr>
        <w:t xml:space="preserve"> Анна</w:t>
      </w:r>
      <w:r w:rsidRPr="002E02A7">
        <w:rPr>
          <w:rFonts w:ascii="Times New Roman" w:hAnsi="Times New Roman" w:cs="Times New Roman"/>
          <w:sz w:val="28"/>
          <w:szCs w:val="28"/>
        </w:rPr>
        <w:t xml:space="preserve"> – </w:t>
      </w:r>
      <w:proofErr w:type="spellStart"/>
      <w:r w:rsidRPr="002E02A7">
        <w:rPr>
          <w:rFonts w:ascii="Times New Roman" w:hAnsi="Times New Roman" w:cs="Times New Roman"/>
          <w:sz w:val="28"/>
          <w:szCs w:val="28"/>
        </w:rPr>
        <w:t>MUDr</w:t>
      </w:r>
      <w:proofErr w:type="spellEnd"/>
      <w:r w:rsidRPr="002E02A7">
        <w:rPr>
          <w:rFonts w:ascii="Times New Roman" w:hAnsi="Times New Roman" w:cs="Times New Roman"/>
          <w:sz w:val="28"/>
          <w:szCs w:val="28"/>
        </w:rPr>
        <w:t xml:space="preserve">., </w:t>
      </w:r>
      <w:proofErr w:type="spellStart"/>
      <w:r w:rsidRPr="002E02A7">
        <w:rPr>
          <w:rFonts w:ascii="Times New Roman" w:hAnsi="Times New Roman" w:cs="Times New Roman"/>
          <w:sz w:val="28"/>
          <w:szCs w:val="28"/>
        </w:rPr>
        <w:t>Пряшівський</w:t>
      </w:r>
      <w:proofErr w:type="spellEnd"/>
      <w:r w:rsidRPr="002E02A7">
        <w:rPr>
          <w:rFonts w:ascii="Times New Roman" w:hAnsi="Times New Roman" w:cs="Times New Roman"/>
          <w:sz w:val="28"/>
          <w:szCs w:val="28"/>
        </w:rPr>
        <w:t xml:space="preserve"> </w:t>
      </w:r>
      <w:proofErr w:type="spellStart"/>
      <w:r w:rsidRPr="002E02A7">
        <w:rPr>
          <w:rFonts w:ascii="Times New Roman" w:hAnsi="Times New Roman" w:cs="Times New Roman"/>
          <w:sz w:val="28"/>
          <w:szCs w:val="28"/>
        </w:rPr>
        <w:t>університет</w:t>
      </w:r>
      <w:proofErr w:type="spellEnd"/>
      <w:r w:rsidRPr="002E02A7">
        <w:rPr>
          <w:rFonts w:ascii="Times New Roman" w:hAnsi="Times New Roman" w:cs="Times New Roman"/>
          <w:sz w:val="28"/>
          <w:szCs w:val="28"/>
        </w:rPr>
        <w:t xml:space="preserve">; </w:t>
      </w:r>
      <w:proofErr w:type="spellStart"/>
      <w:r w:rsidRPr="002E02A7">
        <w:rPr>
          <w:rFonts w:ascii="Times New Roman" w:hAnsi="Times New Roman" w:cs="Times New Roman"/>
          <w:sz w:val="28"/>
          <w:szCs w:val="28"/>
        </w:rPr>
        <w:t>вул</w:t>
      </w:r>
      <w:proofErr w:type="spellEnd"/>
      <w:r w:rsidRPr="002E02A7">
        <w:rPr>
          <w:rFonts w:ascii="Times New Roman" w:hAnsi="Times New Roman" w:cs="Times New Roman"/>
          <w:sz w:val="28"/>
          <w:szCs w:val="28"/>
        </w:rPr>
        <w:t xml:space="preserve">. </w:t>
      </w:r>
      <w:proofErr w:type="spellStart"/>
      <w:r w:rsidRPr="002E02A7">
        <w:rPr>
          <w:rFonts w:ascii="Times New Roman" w:hAnsi="Times New Roman" w:cs="Times New Roman"/>
          <w:sz w:val="28"/>
          <w:szCs w:val="28"/>
        </w:rPr>
        <w:t>Партизанська</w:t>
      </w:r>
      <w:proofErr w:type="spellEnd"/>
      <w:r w:rsidRPr="002E02A7">
        <w:rPr>
          <w:rFonts w:ascii="Times New Roman" w:hAnsi="Times New Roman" w:cs="Times New Roman"/>
          <w:sz w:val="28"/>
          <w:szCs w:val="28"/>
        </w:rPr>
        <w:t xml:space="preserve">, 1, м. </w:t>
      </w:r>
      <w:proofErr w:type="spellStart"/>
      <w:r w:rsidRPr="002E02A7">
        <w:rPr>
          <w:rFonts w:ascii="Times New Roman" w:hAnsi="Times New Roman" w:cs="Times New Roman"/>
          <w:sz w:val="28"/>
          <w:szCs w:val="28"/>
        </w:rPr>
        <w:t>Пряшів</w:t>
      </w:r>
      <w:proofErr w:type="spellEnd"/>
      <w:r w:rsidRPr="002E02A7">
        <w:rPr>
          <w:rFonts w:ascii="Times New Roman" w:hAnsi="Times New Roman" w:cs="Times New Roman"/>
          <w:sz w:val="28"/>
          <w:szCs w:val="28"/>
        </w:rPr>
        <w:t xml:space="preserve">, 08001, </w:t>
      </w:r>
      <w:proofErr w:type="spellStart"/>
      <w:r w:rsidRPr="002E02A7">
        <w:rPr>
          <w:rFonts w:ascii="Times New Roman" w:hAnsi="Times New Roman" w:cs="Times New Roman"/>
          <w:sz w:val="28"/>
          <w:szCs w:val="28"/>
        </w:rPr>
        <w:t>Словацька</w:t>
      </w:r>
      <w:proofErr w:type="spellEnd"/>
      <w:r w:rsidRPr="002E02A7">
        <w:rPr>
          <w:rFonts w:ascii="Times New Roman" w:hAnsi="Times New Roman" w:cs="Times New Roman"/>
          <w:sz w:val="28"/>
          <w:szCs w:val="28"/>
        </w:rPr>
        <w:t xml:space="preserve"> </w:t>
      </w:r>
      <w:proofErr w:type="spellStart"/>
      <w:r w:rsidRPr="002E02A7">
        <w:rPr>
          <w:rFonts w:ascii="Times New Roman" w:hAnsi="Times New Roman" w:cs="Times New Roman"/>
          <w:sz w:val="28"/>
          <w:szCs w:val="28"/>
        </w:rPr>
        <w:t>Республіка</w:t>
      </w:r>
      <w:proofErr w:type="spellEnd"/>
      <w:r w:rsidRPr="002E02A7">
        <w:rPr>
          <w:rFonts w:ascii="Times New Roman" w:hAnsi="Times New Roman" w:cs="Times New Roman"/>
          <w:sz w:val="28"/>
          <w:szCs w:val="28"/>
        </w:rPr>
        <w:t>.</w:t>
      </w:r>
    </w:p>
    <w:p w:rsidR="007A1348" w:rsidRDefault="007A1348" w:rsidP="007A1348">
      <w:pPr>
        <w:jc w:val="both"/>
        <w:rPr>
          <w:rFonts w:ascii="Times New Roman" w:hAnsi="Times New Roman" w:cs="Times New Roman"/>
          <w:sz w:val="28"/>
          <w:szCs w:val="28"/>
          <w:lang w:val="uk-UA"/>
        </w:rPr>
      </w:pPr>
      <w:proofErr w:type="spellStart"/>
      <w:r w:rsidRPr="007A1348">
        <w:rPr>
          <w:rFonts w:ascii="Times New Roman" w:hAnsi="Times New Roman" w:cs="Times New Roman"/>
          <w:b/>
          <w:sz w:val="28"/>
          <w:szCs w:val="28"/>
          <w:lang w:val="uk-UA"/>
        </w:rPr>
        <w:t>Галдунова</w:t>
      </w:r>
      <w:proofErr w:type="spellEnd"/>
      <w:r w:rsidRPr="007A1348">
        <w:rPr>
          <w:rFonts w:ascii="Times New Roman" w:hAnsi="Times New Roman" w:cs="Times New Roman"/>
          <w:b/>
          <w:sz w:val="28"/>
          <w:szCs w:val="28"/>
          <w:lang w:val="uk-UA"/>
        </w:rPr>
        <w:t xml:space="preserve"> Гелена</w:t>
      </w:r>
      <w:r w:rsidRPr="007A1348">
        <w:rPr>
          <w:rFonts w:ascii="Times New Roman" w:hAnsi="Times New Roman" w:cs="Times New Roman"/>
          <w:sz w:val="28"/>
          <w:szCs w:val="28"/>
          <w:lang w:val="uk-UA"/>
        </w:rPr>
        <w:t xml:space="preserve"> – </w:t>
      </w:r>
      <w:proofErr w:type="spellStart"/>
      <w:r w:rsidRPr="002E02A7">
        <w:rPr>
          <w:rFonts w:ascii="Times New Roman" w:hAnsi="Times New Roman" w:cs="Times New Roman"/>
          <w:sz w:val="28"/>
          <w:szCs w:val="28"/>
        </w:rPr>
        <w:t>PaedDr</w:t>
      </w:r>
      <w:proofErr w:type="spellEnd"/>
      <w:r w:rsidRPr="007A1348">
        <w:rPr>
          <w:rFonts w:ascii="Times New Roman" w:hAnsi="Times New Roman" w:cs="Times New Roman"/>
          <w:sz w:val="28"/>
          <w:szCs w:val="28"/>
          <w:lang w:val="uk-UA"/>
        </w:rPr>
        <w:t xml:space="preserve">. </w:t>
      </w:r>
      <w:proofErr w:type="spellStart"/>
      <w:r w:rsidRPr="002E02A7">
        <w:rPr>
          <w:rFonts w:ascii="Times New Roman" w:hAnsi="Times New Roman" w:cs="Times New Roman"/>
          <w:sz w:val="28"/>
          <w:szCs w:val="28"/>
        </w:rPr>
        <w:t>Bc</w:t>
      </w:r>
      <w:proofErr w:type="spellEnd"/>
      <w:r w:rsidRPr="007A1348">
        <w:rPr>
          <w:rFonts w:ascii="Times New Roman" w:hAnsi="Times New Roman" w:cs="Times New Roman"/>
          <w:sz w:val="28"/>
          <w:szCs w:val="28"/>
          <w:lang w:val="uk-UA"/>
        </w:rPr>
        <w:t xml:space="preserve">., </w:t>
      </w:r>
      <w:proofErr w:type="spellStart"/>
      <w:r w:rsidRPr="002E02A7">
        <w:rPr>
          <w:rFonts w:ascii="Times New Roman" w:hAnsi="Times New Roman" w:cs="Times New Roman"/>
          <w:sz w:val="28"/>
          <w:szCs w:val="28"/>
        </w:rPr>
        <w:t>PhD</w:t>
      </w:r>
      <w:proofErr w:type="spellEnd"/>
      <w:r w:rsidRPr="007A1348">
        <w:rPr>
          <w:rFonts w:ascii="Times New Roman" w:hAnsi="Times New Roman" w:cs="Times New Roman"/>
          <w:sz w:val="28"/>
          <w:szCs w:val="28"/>
          <w:lang w:val="uk-UA"/>
        </w:rPr>
        <w:t xml:space="preserve">., </w:t>
      </w:r>
      <w:proofErr w:type="spellStart"/>
      <w:r w:rsidRPr="007A1348">
        <w:rPr>
          <w:rFonts w:ascii="Times New Roman" w:hAnsi="Times New Roman" w:cs="Times New Roman"/>
          <w:sz w:val="28"/>
          <w:szCs w:val="28"/>
          <w:lang w:val="uk-UA"/>
        </w:rPr>
        <w:t>Пряшівський</w:t>
      </w:r>
      <w:proofErr w:type="spellEnd"/>
      <w:r w:rsidRPr="007A1348">
        <w:rPr>
          <w:rFonts w:ascii="Times New Roman" w:hAnsi="Times New Roman" w:cs="Times New Roman"/>
          <w:sz w:val="28"/>
          <w:szCs w:val="28"/>
          <w:lang w:val="uk-UA"/>
        </w:rPr>
        <w:t xml:space="preserve"> університет; вул. </w:t>
      </w:r>
      <w:proofErr w:type="spellStart"/>
      <w:r w:rsidRPr="002E02A7">
        <w:rPr>
          <w:rFonts w:ascii="Times New Roman" w:hAnsi="Times New Roman" w:cs="Times New Roman"/>
          <w:sz w:val="28"/>
          <w:szCs w:val="28"/>
        </w:rPr>
        <w:t>Партизанська</w:t>
      </w:r>
      <w:proofErr w:type="spellEnd"/>
      <w:r w:rsidRPr="002E02A7">
        <w:rPr>
          <w:rFonts w:ascii="Times New Roman" w:hAnsi="Times New Roman" w:cs="Times New Roman"/>
          <w:sz w:val="28"/>
          <w:szCs w:val="28"/>
        </w:rPr>
        <w:t xml:space="preserve">, 1, м. </w:t>
      </w:r>
      <w:proofErr w:type="spellStart"/>
      <w:r w:rsidRPr="002E02A7">
        <w:rPr>
          <w:rFonts w:ascii="Times New Roman" w:hAnsi="Times New Roman" w:cs="Times New Roman"/>
          <w:sz w:val="28"/>
          <w:szCs w:val="28"/>
        </w:rPr>
        <w:t>Пряшів</w:t>
      </w:r>
      <w:proofErr w:type="spellEnd"/>
      <w:r w:rsidRPr="002E02A7">
        <w:rPr>
          <w:rFonts w:ascii="Times New Roman" w:hAnsi="Times New Roman" w:cs="Times New Roman"/>
          <w:sz w:val="28"/>
          <w:szCs w:val="28"/>
        </w:rPr>
        <w:t xml:space="preserve">, 08001, </w:t>
      </w:r>
      <w:proofErr w:type="spellStart"/>
      <w:r w:rsidRPr="002E02A7">
        <w:rPr>
          <w:rFonts w:ascii="Times New Roman" w:hAnsi="Times New Roman" w:cs="Times New Roman"/>
          <w:sz w:val="28"/>
          <w:szCs w:val="28"/>
        </w:rPr>
        <w:t>Словацька</w:t>
      </w:r>
      <w:proofErr w:type="spellEnd"/>
      <w:r w:rsidRPr="002E02A7">
        <w:rPr>
          <w:rFonts w:ascii="Times New Roman" w:hAnsi="Times New Roman" w:cs="Times New Roman"/>
          <w:sz w:val="28"/>
          <w:szCs w:val="28"/>
        </w:rPr>
        <w:t xml:space="preserve"> </w:t>
      </w:r>
      <w:proofErr w:type="spellStart"/>
      <w:r w:rsidRPr="002E02A7">
        <w:rPr>
          <w:rFonts w:ascii="Times New Roman" w:hAnsi="Times New Roman" w:cs="Times New Roman"/>
          <w:sz w:val="28"/>
          <w:szCs w:val="28"/>
        </w:rPr>
        <w:t>Республіка</w:t>
      </w:r>
      <w:proofErr w:type="spellEnd"/>
      <w:r w:rsidRPr="002E02A7">
        <w:rPr>
          <w:rFonts w:ascii="Times New Roman" w:hAnsi="Times New Roman" w:cs="Times New Roman"/>
          <w:sz w:val="28"/>
          <w:szCs w:val="28"/>
        </w:rPr>
        <w:t>.</w:t>
      </w:r>
    </w:p>
    <w:p w:rsidR="007A1348" w:rsidRPr="0070688F" w:rsidRDefault="007A1348" w:rsidP="007A1348">
      <w:pPr>
        <w:jc w:val="both"/>
        <w:rPr>
          <w:rFonts w:ascii="Times New Roman" w:hAnsi="Times New Roman" w:cs="Times New Roman"/>
          <w:sz w:val="28"/>
          <w:szCs w:val="28"/>
          <w:lang w:val="uk-UA"/>
        </w:rPr>
      </w:pPr>
      <w:proofErr w:type="spellStart"/>
      <w:proofErr w:type="gramStart"/>
      <w:r w:rsidRPr="002E02A7">
        <w:rPr>
          <w:rFonts w:ascii="Times New Roman" w:hAnsi="Times New Roman" w:cs="Times New Roman"/>
          <w:b/>
          <w:sz w:val="28"/>
          <w:szCs w:val="28"/>
        </w:rPr>
        <w:t>Р</w:t>
      </w:r>
      <w:proofErr w:type="gramEnd"/>
      <w:r w:rsidRPr="002E02A7">
        <w:rPr>
          <w:rFonts w:ascii="Times New Roman" w:hAnsi="Times New Roman" w:cs="Times New Roman"/>
          <w:b/>
          <w:sz w:val="28"/>
          <w:szCs w:val="28"/>
        </w:rPr>
        <w:t>ібарова</w:t>
      </w:r>
      <w:proofErr w:type="spellEnd"/>
      <w:r w:rsidRPr="002E02A7">
        <w:rPr>
          <w:rFonts w:ascii="Times New Roman" w:hAnsi="Times New Roman" w:cs="Times New Roman"/>
          <w:b/>
          <w:sz w:val="28"/>
          <w:szCs w:val="28"/>
        </w:rPr>
        <w:t xml:space="preserve"> </w:t>
      </w:r>
      <w:proofErr w:type="spellStart"/>
      <w:r w:rsidRPr="002E02A7">
        <w:rPr>
          <w:rFonts w:ascii="Times New Roman" w:hAnsi="Times New Roman" w:cs="Times New Roman"/>
          <w:b/>
          <w:sz w:val="28"/>
          <w:szCs w:val="28"/>
        </w:rPr>
        <w:t>Любіца</w:t>
      </w:r>
      <w:proofErr w:type="spellEnd"/>
      <w:r w:rsidRPr="002E02A7">
        <w:rPr>
          <w:rFonts w:ascii="Times New Roman" w:hAnsi="Times New Roman" w:cs="Times New Roman"/>
          <w:sz w:val="28"/>
          <w:szCs w:val="28"/>
        </w:rPr>
        <w:t xml:space="preserve"> – </w:t>
      </w:r>
      <w:proofErr w:type="spellStart"/>
      <w:r w:rsidRPr="002E02A7">
        <w:rPr>
          <w:rFonts w:ascii="Times New Roman" w:hAnsi="Times New Roman" w:cs="Times New Roman"/>
          <w:sz w:val="28"/>
          <w:szCs w:val="28"/>
        </w:rPr>
        <w:t>PhDr</w:t>
      </w:r>
      <w:proofErr w:type="spellEnd"/>
      <w:r w:rsidRPr="002E02A7">
        <w:rPr>
          <w:rFonts w:ascii="Times New Roman" w:hAnsi="Times New Roman" w:cs="Times New Roman"/>
          <w:sz w:val="28"/>
          <w:szCs w:val="28"/>
        </w:rPr>
        <w:t xml:space="preserve">., </w:t>
      </w:r>
      <w:proofErr w:type="spellStart"/>
      <w:r w:rsidRPr="002E02A7">
        <w:rPr>
          <w:rFonts w:ascii="Times New Roman" w:hAnsi="Times New Roman" w:cs="Times New Roman"/>
          <w:sz w:val="28"/>
          <w:szCs w:val="28"/>
        </w:rPr>
        <w:t>Пряшівський</w:t>
      </w:r>
      <w:proofErr w:type="spellEnd"/>
      <w:r w:rsidRPr="002E02A7">
        <w:rPr>
          <w:rFonts w:ascii="Times New Roman" w:hAnsi="Times New Roman" w:cs="Times New Roman"/>
          <w:sz w:val="28"/>
          <w:szCs w:val="28"/>
        </w:rPr>
        <w:t xml:space="preserve"> </w:t>
      </w:r>
      <w:proofErr w:type="spellStart"/>
      <w:r w:rsidRPr="002E02A7">
        <w:rPr>
          <w:rFonts w:ascii="Times New Roman" w:hAnsi="Times New Roman" w:cs="Times New Roman"/>
          <w:sz w:val="28"/>
          <w:szCs w:val="28"/>
        </w:rPr>
        <w:t>університет</w:t>
      </w:r>
      <w:proofErr w:type="spellEnd"/>
      <w:r w:rsidRPr="002E02A7">
        <w:rPr>
          <w:rFonts w:ascii="Times New Roman" w:hAnsi="Times New Roman" w:cs="Times New Roman"/>
          <w:sz w:val="28"/>
          <w:szCs w:val="28"/>
        </w:rPr>
        <w:t xml:space="preserve">; </w:t>
      </w:r>
      <w:proofErr w:type="spellStart"/>
      <w:r w:rsidRPr="002E02A7">
        <w:rPr>
          <w:rFonts w:ascii="Times New Roman" w:hAnsi="Times New Roman" w:cs="Times New Roman"/>
          <w:sz w:val="28"/>
          <w:szCs w:val="28"/>
        </w:rPr>
        <w:t>вул</w:t>
      </w:r>
      <w:proofErr w:type="spellEnd"/>
      <w:r w:rsidRPr="002E02A7">
        <w:rPr>
          <w:rFonts w:ascii="Times New Roman" w:hAnsi="Times New Roman" w:cs="Times New Roman"/>
          <w:sz w:val="28"/>
          <w:szCs w:val="28"/>
        </w:rPr>
        <w:t xml:space="preserve">. </w:t>
      </w:r>
      <w:proofErr w:type="spellStart"/>
      <w:r w:rsidRPr="002E02A7">
        <w:rPr>
          <w:rFonts w:ascii="Times New Roman" w:hAnsi="Times New Roman" w:cs="Times New Roman"/>
          <w:sz w:val="28"/>
          <w:szCs w:val="28"/>
        </w:rPr>
        <w:t>Партизанська</w:t>
      </w:r>
      <w:proofErr w:type="spellEnd"/>
      <w:r w:rsidRPr="002E02A7">
        <w:rPr>
          <w:rFonts w:ascii="Times New Roman" w:hAnsi="Times New Roman" w:cs="Times New Roman"/>
          <w:sz w:val="28"/>
          <w:szCs w:val="28"/>
        </w:rPr>
        <w:t xml:space="preserve">, 1, м. </w:t>
      </w:r>
      <w:proofErr w:type="spellStart"/>
      <w:r w:rsidRPr="002E02A7">
        <w:rPr>
          <w:rFonts w:ascii="Times New Roman" w:hAnsi="Times New Roman" w:cs="Times New Roman"/>
          <w:sz w:val="28"/>
          <w:szCs w:val="28"/>
        </w:rPr>
        <w:t>Пряшів</w:t>
      </w:r>
      <w:proofErr w:type="spellEnd"/>
      <w:r w:rsidRPr="002E02A7">
        <w:rPr>
          <w:rFonts w:ascii="Times New Roman" w:hAnsi="Times New Roman" w:cs="Times New Roman"/>
          <w:sz w:val="28"/>
          <w:szCs w:val="28"/>
        </w:rPr>
        <w:t xml:space="preserve">, 08001, </w:t>
      </w:r>
      <w:proofErr w:type="spellStart"/>
      <w:r w:rsidRPr="002E02A7">
        <w:rPr>
          <w:rFonts w:ascii="Times New Roman" w:hAnsi="Times New Roman" w:cs="Times New Roman"/>
          <w:sz w:val="28"/>
          <w:szCs w:val="28"/>
        </w:rPr>
        <w:t>Словацька</w:t>
      </w:r>
      <w:proofErr w:type="spellEnd"/>
      <w:r w:rsidRPr="002E02A7">
        <w:rPr>
          <w:rFonts w:ascii="Times New Roman" w:hAnsi="Times New Roman" w:cs="Times New Roman"/>
          <w:sz w:val="28"/>
          <w:szCs w:val="28"/>
        </w:rPr>
        <w:t xml:space="preserve"> </w:t>
      </w:r>
      <w:proofErr w:type="spellStart"/>
      <w:r w:rsidRPr="002E02A7">
        <w:rPr>
          <w:rFonts w:ascii="Times New Roman" w:hAnsi="Times New Roman" w:cs="Times New Roman"/>
          <w:sz w:val="28"/>
          <w:szCs w:val="28"/>
        </w:rPr>
        <w:t>Республіка</w:t>
      </w:r>
      <w:proofErr w:type="spellEnd"/>
      <w:r w:rsidRPr="002E02A7">
        <w:rPr>
          <w:rFonts w:ascii="Times New Roman" w:hAnsi="Times New Roman" w:cs="Times New Roman"/>
          <w:sz w:val="28"/>
          <w:szCs w:val="28"/>
        </w:rPr>
        <w:t>.</w:t>
      </w:r>
    </w:p>
    <w:p w:rsidR="007A1348" w:rsidRPr="007A1348" w:rsidRDefault="007A1348" w:rsidP="004404B7">
      <w:pPr>
        <w:jc w:val="both"/>
        <w:rPr>
          <w:rFonts w:ascii="Times New Roman" w:hAnsi="Times New Roman" w:cs="Times New Roman"/>
          <w:b/>
          <w:sz w:val="28"/>
          <w:szCs w:val="28"/>
          <w:lang w:val="uk-UA"/>
        </w:rPr>
      </w:pPr>
      <w:bookmarkStart w:id="0" w:name="_GoBack"/>
      <w:bookmarkEnd w:id="0"/>
    </w:p>
    <w:sectPr w:rsidR="007A1348" w:rsidRPr="007A13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gffe">
    <w:altName w:val="Times New Roman"/>
    <w:panose1 w:val="00000000000000000000"/>
    <w:charset w:val="00"/>
    <w:family w:val="roman"/>
    <w:notTrueType/>
    <w:pitch w:val="default"/>
  </w:font>
  <w:font w:name="pgff9">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450AA"/>
    <w:multiLevelType w:val="hybridMultilevel"/>
    <w:tmpl w:val="760C1B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DE6"/>
    <w:rsid w:val="00084537"/>
    <w:rsid w:val="000F31FC"/>
    <w:rsid w:val="00160A81"/>
    <w:rsid w:val="002240C8"/>
    <w:rsid w:val="00245C2F"/>
    <w:rsid w:val="00262090"/>
    <w:rsid w:val="0028162F"/>
    <w:rsid w:val="003B0A33"/>
    <w:rsid w:val="004404B7"/>
    <w:rsid w:val="0048566A"/>
    <w:rsid w:val="005E5388"/>
    <w:rsid w:val="006B75D1"/>
    <w:rsid w:val="006D1E87"/>
    <w:rsid w:val="007A1348"/>
    <w:rsid w:val="00883DE6"/>
    <w:rsid w:val="00A0187B"/>
    <w:rsid w:val="00A6749C"/>
    <w:rsid w:val="00AC166F"/>
    <w:rsid w:val="00B2789D"/>
    <w:rsid w:val="00B32B1F"/>
    <w:rsid w:val="00B66B9A"/>
    <w:rsid w:val="00C02A49"/>
    <w:rsid w:val="00D70364"/>
    <w:rsid w:val="00D80239"/>
    <w:rsid w:val="00D9390B"/>
    <w:rsid w:val="00E61BA9"/>
    <w:rsid w:val="00E80755"/>
    <w:rsid w:val="00EA66BC"/>
    <w:rsid w:val="00EC0E10"/>
    <w:rsid w:val="00ED52DC"/>
    <w:rsid w:val="00EF703C"/>
    <w:rsid w:val="00FB1989"/>
    <w:rsid w:val="00FF2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2090"/>
    <w:rPr>
      <w:color w:val="0000FF" w:themeColor="hyperlink"/>
      <w:u w:val="single"/>
    </w:rPr>
  </w:style>
  <w:style w:type="paragraph" w:styleId="a4">
    <w:name w:val="List Paragraph"/>
    <w:basedOn w:val="a"/>
    <w:uiPriority w:val="34"/>
    <w:qFormat/>
    <w:rsid w:val="00D703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2090"/>
    <w:rPr>
      <w:color w:val="0000FF" w:themeColor="hyperlink"/>
      <w:u w:val="single"/>
    </w:rPr>
  </w:style>
  <w:style w:type="paragraph" w:styleId="a4">
    <w:name w:val="List Paragraph"/>
    <w:basedOn w:val="a"/>
    <w:uiPriority w:val="34"/>
    <w:qFormat/>
    <w:rsid w:val="00D70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your_natali@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F1907-132C-4A12-B640-C74EE3557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4880</Words>
  <Characters>27819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besaga_n</dc:creator>
  <cp:lastModifiedBy>besaga_n</cp:lastModifiedBy>
  <cp:revision>6</cp:revision>
  <dcterms:created xsi:type="dcterms:W3CDTF">2018-11-15T21:48:00Z</dcterms:created>
  <dcterms:modified xsi:type="dcterms:W3CDTF">2019-02-17T18:41:00Z</dcterms:modified>
</cp:coreProperties>
</file>