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45" w:rsidRDefault="00687245" w:rsidP="007A04F3">
      <w:pPr>
        <w:pStyle w:val="ae"/>
        <w:jc w:val="center"/>
        <w:rPr>
          <w:rFonts w:ascii="Times New Roman" w:hAnsi="Times New Roman"/>
          <w:color w:val="000000"/>
          <w:sz w:val="28"/>
          <w:szCs w:val="28"/>
          <w:lang w:val="uk-UA"/>
        </w:rPr>
      </w:pPr>
    </w:p>
    <w:p w:rsidR="00687245" w:rsidRPr="00FA2A78" w:rsidRDefault="00687245" w:rsidP="00687245">
      <w:pPr>
        <w:spacing w:after="0" w:line="240" w:lineRule="auto"/>
        <w:jc w:val="center"/>
        <w:rPr>
          <w:rFonts w:ascii="Times New Roman" w:eastAsia="Times New Roman" w:hAnsi="Times New Roman"/>
          <w:sz w:val="28"/>
          <w:szCs w:val="28"/>
          <w:lang w:eastAsia="ru-RU"/>
        </w:rPr>
      </w:pPr>
      <w:r w:rsidRPr="00FA2A78">
        <w:rPr>
          <w:rFonts w:ascii="Times New Roman" w:eastAsia="Times New Roman" w:hAnsi="Times New Roman"/>
          <w:b/>
          <w:sz w:val="28"/>
          <w:szCs w:val="28"/>
          <w:lang w:eastAsia="ru-RU"/>
        </w:rPr>
        <w:t>ДЕРЖАВНИЙ ВИЩИЙ НАВЧАЛЬНИЙ ЗАКЛАД</w:t>
      </w:r>
    </w:p>
    <w:p w:rsidR="00687245" w:rsidRDefault="00687245" w:rsidP="00687245">
      <w:pPr>
        <w:spacing w:after="0" w:line="240" w:lineRule="auto"/>
        <w:jc w:val="center"/>
        <w:rPr>
          <w:rFonts w:ascii="Times New Roman" w:eastAsia="Times New Roman" w:hAnsi="Times New Roman"/>
          <w:b/>
          <w:sz w:val="28"/>
          <w:szCs w:val="28"/>
          <w:lang w:eastAsia="ru-RU"/>
        </w:rPr>
      </w:pPr>
      <w:r w:rsidRPr="00FA2A78">
        <w:rPr>
          <w:rFonts w:ascii="Times New Roman" w:eastAsia="Times New Roman" w:hAnsi="Times New Roman"/>
          <w:b/>
          <w:sz w:val="28"/>
          <w:szCs w:val="28"/>
          <w:lang w:eastAsia="ru-RU"/>
        </w:rPr>
        <w:t>«УЖГОРОДСЬКИЙ НАЦІОНАЛЬНИЙ УНІВЕРСИТЕТ»</w:t>
      </w:r>
    </w:p>
    <w:p w:rsidR="00687245" w:rsidRPr="00FA2A78" w:rsidRDefault="00687245" w:rsidP="0068724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ФАКУЛЬТЕТ СУСПІЛЬНИХ НАУК</w:t>
      </w:r>
    </w:p>
    <w:p w:rsidR="00687245" w:rsidRPr="00FA2A78" w:rsidRDefault="00687245" w:rsidP="00687245">
      <w:pPr>
        <w:spacing w:after="0" w:line="240" w:lineRule="auto"/>
        <w:jc w:val="center"/>
        <w:rPr>
          <w:rFonts w:ascii="Times New Roman" w:eastAsia="Times New Roman" w:hAnsi="Times New Roman"/>
          <w:b/>
          <w:sz w:val="28"/>
          <w:szCs w:val="28"/>
          <w:lang w:eastAsia="ru-RU"/>
        </w:rPr>
      </w:pPr>
      <w:r w:rsidRPr="00FA2A78">
        <w:rPr>
          <w:rFonts w:ascii="Times New Roman" w:eastAsia="Times New Roman" w:hAnsi="Times New Roman"/>
          <w:b/>
          <w:sz w:val="28"/>
          <w:szCs w:val="28"/>
          <w:lang w:eastAsia="ru-RU"/>
        </w:rPr>
        <w:t>КАФЕДРА ФІЛОСОФІЇ</w:t>
      </w:r>
    </w:p>
    <w:p w:rsidR="00687245" w:rsidRPr="00FA2A78" w:rsidRDefault="00687245" w:rsidP="00687245">
      <w:pPr>
        <w:spacing w:after="0" w:line="240" w:lineRule="auto"/>
        <w:jc w:val="center"/>
        <w:rPr>
          <w:rFonts w:ascii="Times New Roman" w:eastAsia="Times New Roman" w:hAnsi="Times New Roman"/>
          <w:b/>
          <w:sz w:val="28"/>
          <w:szCs w:val="28"/>
          <w:lang w:eastAsia="ru-RU"/>
        </w:rPr>
      </w:pPr>
    </w:p>
    <w:p w:rsidR="00687245" w:rsidRPr="00FA2A78" w:rsidRDefault="00687245" w:rsidP="00687245">
      <w:pPr>
        <w:spacing w:after="0" w:line="240" w:lineRule="auto"/>
        <w:jc w:val="center"/>
        <w:rPr>
          <w:rFonts w:ascii="Times New Roman" w:eastAsia="Times New Roman" w:hAnsi="Times New Roman"/>
          <w:b/>
          <w:sz w:val="28"/>
          <w:szCs w:val="28"/>
          <w:lang w:eastAsia="ru-RU"/>
        </w:rPr>
      </w:pPr>
    </w:p>
    <w:p w:rsidR="00687245" w:rsidRPr="00FA2A78" w:rsidRDefault="00687245" w:rsidP="00687245">
      <w:pPr>
        <w:spacing w:after="0" w:line="240" w:lineRule="auto"/>
        <w:jc w:val="center"/>
        <w:rPr>
          <w:rFonts w:ascii="Times New Roman" w:eastAsia="Times New Roman" w:hAnsi="Times New Roman"/>
          <w:b/>
          <w:sz w:val="28"/>
          <w:szCs w:val="28"/>
          <w:lang w:eastAsia="ru-RU"/>
        </w:rPr>
      </w:pPr>
    </w:p>
    <w:p w:rsidR="00687245" w:rsidRPr="00FA2A78" w:rsidRDefault="00687245" w:rsidP="00687245">
      <w:pPr>
        <w:spacing w:after="0" w:line="240" w:lineRule="auto"/>
        <w:jc w:val="center"/>
        <w:rPr>
          <w:rFonts w:ascii="Times New Roman" w:eastAsia="Times New Roman" w:hAnsi="Times New Roman"/>
          <w:sz w:val="28"/>
          <w:szCs w:val="28"/>
          <w:lang w:eastAsia="ru-RU"/>
        </w:rPr>
      </w:pPr>
    </w:p>
    <w:p w:rsidR="00687245" w:rsidRPr="00FA2A78" w:rsidRDefault="00687245" w:rsidP="00687245">
      <w:pPr>
        <w:spacing w:after="0" w:line="240" w:lineRule="auto"/>
        <w:jc w:val="center"/>
        <w:rPr>
          <w:rFonts w:ascii="Times New Roman" w:eastAsia="Times New Roman" w:hAnsi="Times New Roman"/>
          <w:sz w:val="28"/>
          <w:szCs w:val="28"/>
          <w:lang w:eastAsia="ru-RU"/>
        </w:rPr>
      </w:pPr>
      <w:r w:rsidRPr="00FA2A78">
        <w:rPr>
          <w:rFonts w:ascii="Times New Roman" w:eastAsia="Times New Roman" w:hAnsi="Times New Roman"/>
          <w:sz w:val="28"/>
          <w:szCs w:val="28"/>
          <w:lang w:eastAsia="ru-RU"/>
        </w:rPr>
        <w:t xml:space="preserve">                                                                                       «</w:t>
      </w:r>
      <w:r w:rsidRPr="00FA2A78">
        <w:rPr>
          <w:rFonts w:ascii="Times New Roman" w:eastAsia="Times New Roman" w:hAnsi="Times New Roman"/>
          <w:b/>
          <w:sz w:val="28"/>
          <w:szCs w:val="28"/>
          <w:lang w:eastAsia="ru-RU"/>
        </w:rPr>
        <w:t>ЗАТВЕРДЖУЮ</w:t>
      </w:r>
      <w:r w:rsidRPr="00FA2A78">
        <w:rPr>
          <w:rFonts w:ascii="Times New Roman" w:eastAsia="Times New Roman" w:hAnsi="Times New Roman"/>
          <w:sz w:val="28"/>
          <w:szCs w:val="28"/>
          <w:lang w:eastAsia="ru-RU"/>
        </w:rPr>
        <w:t>»</w:t>
      </w:r>
    </w:p>
    <w:p w:rsidR="00687245" w:rsidRPr="00FA2A78" w:rsidRDefault="00687245" w:rsidP="00687245">
      <w:pPr>
        <w:spacing w:after="0" w:line="240" w:lineRule="auto"/>
        <w:jc w:val="center"/>
        <w:rPr>
          <w:rFonts w:ascii="Times New Roman" w:eastAsia="Times New Roman" w:hAnsi="Times New Roman"/>
          <w:sz w:val="28"/>
          <w:szCs w:val="28"/>
          <w:lang w:eastAsia="ru-RU"/>
        </w:rPr>
      </w:pPr>
      <w:r w:rsidRPr="00FA2A7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Декан факультету суспільних </w:t>
      </w:r>
      <w:r w:rsidRPr="00FA2A78">
        <w:rPr>
          <w:rFonts w:ascii="Times New Roman" w:eastAsia="Times New Roman" w:hAnsi="Times New Roman"/>
          <w:sz w:val="28"/>
          <w:szCs w:val="28"/>
          <w:lang w:eastAsia="ru-RU"/>
        </w:rPr>
        <w:t>наук</w:t>
      </w:r>
    </w:p>
    <w:p w:rsidR="00687245" w:rsidRPr="00FA2A78" w:rsidRDefault="00687245" w:rsidP="00687245">
      <w:pPr>
        <w:spacing w:after="0" w:line="240" w:lineRule="auto"/>
        <w:rPr>
          <w:rFonts w:ascii="Times New Roman" w:eastAsia="Times New Roman" w:hAnsi="Times New Roman"/>
          <w:sz w:val="28"/>
          <w:szCs w:val="28"/>
          <w:lang w:eastAsia="ru-RU"/>
        </w:rPr>
      </w:pPr>
      <w:r w:rsidRPr="00FA2A7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FA2A78">
        <w:rPr>
          <w:rFonts w:ascii="Times New Roman" w:eastAsia="Times New Roman" w:hAnsi="Times New Roman"/>
          <w:sz w:val="28"/>
          <w:szCs w:val="28"/>
          <w:lang w:eastAsia="ru-RU"/>
        </w:rPr>
        <w:t xml:space="preserve"> ____________</w:t>
      </w:r>
      <w:r w:rsidR="008B5E26">
        <w:rPr>
          <w:rFonts w:ascii="Times New Roman" w:eastAsia="Times New Roman" w:hAnsi="Times New Roman"/>
          <w:sz w:val="28"/>
          <w:szCs w:val="28"/>
          <w:lang w:eastAsia="ru-RU"/>
        </w:rPr>
        <w:t xml:space="preserve"> </w:t>
      </w:r>
      <w:r w:rsidRPr="00FA2A78">
        <w:rPr>
          <w:rFonts w:ascii="Times New Roman" w:eastAsia="Times New Roman" w:hAnsi="Times New Roman"/>
          <w:sz w:val="28"/>
          <w:szCs w:val="28"/>
          <w:lang w:eastAsia="ru-RU"/>
        </w:rPr>
        <w:t>проф. Остапець Ю.О.</w:t>
      </w:r>
    </w:p>
    <w:p w:rsidR="00687245" w:rsidRPr="00FA2A78" w:rsidRDefault="00687245" w:rsidP="00687245">
      <w:pPr>
        <w:spacing w:after="0" w:line="240" w:lineRule="auto"/>
        <w:rPr>
          <w:rFonts w:ascii="Times New Roman" w:eastAsia="Times New Roman" w:hAnsi="Times New Roman"/>
          <w:sz w:val="28"/>
          <w:szCs w:val="28"/>
          <w:lang w:eastAsia="ru-RU"/>
        </w:rPr>
      </w:pPr>
    </w:p>
    <w:p w:rsidR="00687245" w:rsidRPr="00FA2A78" w:rsidRDefault="00687245" w:rsidP="00687245">
      <w:pPr>
        <w:spacing w:after="0" w:line="240" w:lineRule="auto"/>
        <w:jc w:val="right"/>
        <w:rPr>
          <w:rFonts w:ascii="Times New Roman" w:eastAsia="Times New Roman" w:hAnsi="Times New Roman"/>
          <w:sz w:val="28"/>
          <w:szCs w:val="28"/>
          <w:lang w:eastAsia="ru-RU"/>
        </w:rPr>
      </w:pPr>
      <w:r w:rsidRPr="00FA2A7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FA2A78">
        <w:rPr>
          <w:rFonts w:ascii="Times New Roman" w:eastAsia="Times New Roman" w:hAnsi="Times New Roman"/>
          <w:sz w:val="28"/>
          <w:szCs w:val="28"/>
          <w:lang w:eastAsia="ru-RU"/>
        </w:rPr>
        <w:t>______</w:t>
      </w:r>
      <w:r>
        <w:rPr>
          <w:rFonts w:ascii="Times New Roman" w:eastAsia="Times New Roman" w:hAnsi="Times New Roman"/>
          <w:sz w:val="28"/>
          <w:szCs w:val="28"/>
          <w:lang w:eastAsia="ru-RU"/>
        </w:rPr>
        <w:t>»</w:t>
      </w:r>
      <w:r w:rsidRPr="00FA2A78">
        <w:rPr>
          <w:rFonts w:ascii="Times New Roman" w:eastAsia="Times New Roman" w:hAnsi="Times New Roman"/>
          <w:sz w:val="28"/>
          <w:szCs w:val="28"/>
          <w:lang w:eastAsia="ru-RU"/>
        </w:rPr>
        <w:t>_______________201</w:t>
      </w:r>
      <w:r>
        <w:rPr>
          <w:rFonts w:ascii="Times New Roman" w:eastAsia="Times New Roman" w:hAnsi="Times New Roman"/>
          <w:sz w:val="28"/>
          <w:szCs w:val="28"/>
          <w:lang w:eastAsia="ru-RU"/>
        </w:rPr>
        <w:t>9</w:t>
      </w:r>
      <w:r w:rsidRPr="00FA2A78">
        <w:rPr>
          <w:rFonts w:ascii="Times New Roman" w:eastAsia="Times New Roman" w:hAnsi="Times New Roman"/>
          <w:sz w:val="28"/>
          <w:szCs w:val="28"/>
          <w:lang w:eastAsia="ru-RU"/>
        </w:rPr>
        <w:t xml:space="preserve">  року</w:t>
      </w:r>
    </w:p>
    <w:p w:rsidR="00687245" w:rsidRPr="00FA2A78" w:rsidRDefault="00687245" w:rsidP="00687245">
      <w:pPr>
        <w:keepNext/>
        <w:shd w:val="clear" w:color="auto" w:fill="FFFFFF"/>
        <w:spacing w:after="0" w:line="240" w:lineRule="auto"/>
        <w:jc w:val="center"/>
        <w:outlineLvl w:val="1"/>
        <w:rPr>
          <w:rFonts w:ascii="Times New Roman" w:eastAsia="Times New Roman" w:hAnsi="Times New Roman"/>
          <w:b/>
          <w:bCs/>
          <w:sz w:val="28"/>
          <w:szCs w:val="28"/>
          <w:lang w:eastAsia="ru-RU"/>
        </w:rPr>
      </w:pPr>
    </w:p>
    <w:p w:rsidR="00687245" w:rsidRDefault="00687245" w:rsidP="00687245">
      <w:pPr>
        <w:spacing w:after="0" w:line="240" w:lineRule="auto"/>
        <w:rPr>
          <w:rFonts w:ascii="Times New Roman" w:eastAsia="Times New Roman" w:hAnsi="Times New Roman"/>
          <w:sz w:val="28"/>
          <w:szCs w:val="28"/>
          <w:lang w:eastAsia="ru-RU"/>
        </w:rPr>
      </w:pPr>
    </w:p>
    <w:p w:rsidR="00687245" w:rsidRDefault="00687245" w:rsidP="00687245">
      <w:pPr>
        <w:spacing w:after="0" w:line="240" w:lineRule="auto"/>
        <w:rPr>
          <w:rFonts w:ascii="Times New Roman" w:eastAsia="Times New Roman" w:hAnsi="Times New Roman"/>
          <w:sz w:val="28"/>
          <w:szCs w:val="28"/>
          <w:lang w:eastAsia="ru-RU"/>
        </w:rPr>
      </w:pPr>
    </w:p>
    <w:p w:rsidR="00687245" w:rsidRPr="00FA2A78" w:rsidRDefault="00687245" w:rsidP="00687245">
      <w:pPr>
        <w:spacing w:after="0" w:line="240" w:lineRule="auto"/>
        <w:rPr>
          <w:rFonts w:ascii="Times New Roman" w:eastAsia="Times New Roman" w:hAnsi="Times New Roman"/>
          <w:sz w:val="28"/>
          <w:szCs w:val="28"/>
          <w:lang w:eastAsia="ru-RU"/>
        </w:rPr>
      </w:pPr>
    </w:p>
    <w:p w:rsidR="00687245" w:rsidRPr="00FA2A78" w:rsidRDefault="00687245" w:rsidP="00687245">
      <w:pPr>
        <w:keepNext/>
        <w:shd w:val="clear" w:color="auto" w:fill="FFFFFF"/>
        <w:spacing w:after="0" w:line="240" w:lineRule="auto"/>
        <w:jc w:val="center"/>
        <w:outlineLvl w:val="1"/>
        <w:rPr>
          <w:rFonts w:ascii="Times New Roman" w:eastAsia="Times New Roman" w:hAnsi="Times New Roman"/>
          <w:b/>
          <w:bCs/>
          <w:sz w:val="28"/>
          <w:szCs w:val="28"/>
          <w:lang w:eastAsia="ru-RU"/>
        </w:rPr>
      </w:pPr>
      <w:r w:rsidRPr="00FA2A78">
        <w:rPr>
          <w:rFonts w:ascii="Times New Roman" w:eastAsia="Times New Roman" w:hAnsi="Times New Roman"/>
          <w:b/>
          <w:bCs/>
          <w:sz w:val="28"/>
          <w:szCs w:val="28"/>
          <w:lang w:eastAsia="ru-RU"/>
        </w:rPr>
        <w:t>РОБОЧА ПРОГРАМА НАВЧАЛЬНОЇ ДИСЦИПЛІНИ</w:t>
      </w:r>
    </w:p>
    <w:p w:rsidR="00687245" w:rsidRPr="00FA2A78" w:rsidRDefault="00687245" w:rsidP="00687245">
      <w:pPr>
        <w:spacing w:after="0" w:line="240" w:lineRule="auto"/>
        <w:jc w:val="center"/>
        <w:rPr>
          <w:rFonts w:ascii="Times New Roman" w:eastAsia="Times New Roman" w:hAnsi="Times New Roman"/>
          <w:b/>
          <w:sz w:val="28"/>
          <w:szCs w:val="28"/>
          <w:lang w:eastAsia="ru-RU"/>
        </w:rPr>
      </w:pPr>
    </w:p>
    <w:p w:rsidR="00687245" w:rsidRPr="00EC3BEB" w:rsidRDefault="00EC3BEB" w:rsidP="00687245">
      <w:pPr>
        <w:spacing w:after="0" w:line="240" w:lineRule="auto"/>
        <w:jc w:val="center"/>
        <w:rPr>
          <w:rFonts w:ascii="Times New Roman" w:hAnsi="Times New Roman"/>
          <w:b/>
          <w:sz w:val="40"/>
          <w:szCs w:val="40"/>
        </w:rPr>
      </w:pPr>
      <w:r w:rsidRPr="00EC3BEB">
        <w:rPr>
          <w:rFonts w:ascii="Times New Roman" w:hAnsi="Times New Roman"/>
          <w:b/>
          <w:sz w:val="40"/>
          <w:szCs w:val="40"/>
        </w:rPr>
        <w:t>ПРОБЛЕМИ СВОБОДИ В СУЧАСНІЙ ФІЛОСОФІЇ</w:t>
      </w:r>
    </w:p>
    <w:p w:rsidR="00687245" w:rsidRDefault="00687245" w:rsidP="00687245">
      <w:pPr>
        <w:spacing w:after="0" w:line="240" w:lineRule="auto"/>
        <w:jc w:val="both"/>
        <w:rPr>
          <w:rFonts w:ascii="Times New Roman" w:eastAsia="Times New Roman" w:hAnsi="Times New Roman"/>
          <w:sz w:val="28"/>
          <w:szCs w:val="28"/>
          <w:lang w:eastAsia="ru-RU"/>
        </w:rPr>
      </w:pPr>
    </w:p>
    <w:p w:rsidR="00687245" w:rsidRDefault="00687245" w:rsidP="00687245">
      <w:pPr>
        <w:spacing w:after="0" w:line="240" w:lineRule="auto"/>
        <w:jc w:val="both"/>
        <w:rPr>
          <w:rFonts w:ascii="Times New Roman" w:eastAsia="Times New Roman" w:hAnsi="Times New Roman"/>
          <w:sz w:val="28"/>
          <w:szCs w:val="28"/>
          <w:lang w:eastAsia="ru-RU"/>
        </w:rPr>
      </w:pPr>
    </w:p>
    <w:p w:rsidR="00687245" w:rsidRDefault="00687245" w:rsidP="00687245">
      <w:pPr>
        <w:spacing w:after="0" w:line="240" w:lineRule="auto"/>
        <w:jc w:val="both"/>
        <w:rPr>
          <w:rFonts w:ascii="Times New Roman" w:eastAsia="Times New Roman" w:hAnsi="Times New Roman"/>
          <w:sz w:val="28"/>
          <w:szCs w:val="28"/>
          <w:lang w:eastAsia="ru-RU"/>
        </w:rPr>
      </w:pPr>
    </w:p>
    <w:p w:rsidR="00687245" w:rsidRPr="00FA2A78" w:rsidRDefault="00166D98" w:rsidP="00687245">
      <w:pPr>
        <w:spacing w:after="0" w:line="240" w:lineRule="auto"/>
        <w:ind w:left="141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A5225">
        <w:rPr>
          <w:rFonts w:ascii="Times New Roman" w:eastAsia="Times New Roman" w:hAnsi="Times New Roman"/>
          <w:sz w:val="28"/>
          <w:szCs w:val="28"/>
          <w:lang w:eastAsia="ru-RU"/>
        </w:rPr>
        <w:t xml:space="preserve">  </w:t>
      </w:r>
      <w:r w:rsidR="00C009E9">
        <w:rPr>
          <w:rFonts w:ascii="Times New Roman" w:eastAsia="Times New Roman" w:hAnsi="Times New Roman"/>
          <w:sz w:val="28"/>
          <w:szCs w:val="28"/>
          <w:lang w:eastAsia="ru-RU"/>
        </w:rPr>
        <w:t xml:space="preserve"> </w:t>
      </w:r>
      <w:r w:rsidR="00687245">
        <w:rPr>
          <w:rFonts w:ascii="Times New Roman" w:eastAsia="Times New Roman" w:hAnsi="Times New Roman"/>
          <w:sz w:val="28"/>
          <w:szCs w:val="28"/>
          <w:lang w:eastAsia="ru-RU"/>
        </w:rPr>
        <w:t>Р</w:t>
      </w:r>
      <w:r>
        <w:rPr>
          <w:rFonts w:ascii="Times New Roman" w:eastAsia="Times New Roman" w:hAnsi="Times New Roman"/>
          <w:sz w:val="28"/>
          <w:szCs w:val="28"/>
          <w:lang w:eastAsia="ru-RU"/>
        </w:rPr>
        <w:t xml:space="preserve">івень вищої освіти             </w:t>
      </w:r>
      <w:r w:rsidR="002A5225">
        <w:rPr>
          <w:rFonts w:ascii="Times New Roman" w:eastAsia="Times New Roman" w:hAnsi="Times New Roman"/>
          <w:sz w:val="28"/>
          <w:szCs w:val="28"/>
          <w:lang w:eastAsia="ru-RU"/>
        </w:rPr>
        <w:t xml:space="preserve">  </w:t>
      </w:r>
      <w:r w:rsidR="008B5E26">
        <w:rPr>
          <w:rFonts w:ascii="Times New Roman" w:eastAsia="Times New Roman" w:hAnsi="Times New Roman"/>
          <w:sz w:val="28"/>
          <w:szCs w:val="28"/>
          <w:lang w:eastAsia="ru-RU"/>
        </w:rPr>
        <w:t>Другий</w:t>
      </w:r>
      <w:r w:rsidR="006127CF">
        <w:rPr>
          <w:rFonts w:ascii="Times New Roman" w:eastAsia="Times New Roman" w:hAnsi="Times New Roman"/>
          <w:sz w:val="28"/>
          <w:szCs w:val="28"/>
          <w:lang w:eastAsia="ru-RU"/>
        </w:rPr>
        <w:t xml:space="preserve"> «магістерський</w:t>
      </w:r>
      <w:r w:rsidR="00687245">
        <w:rPr>
          <w:rFonts w:ascii="Times New Roman" w:eastAsia="Times New Roman" w:hAnsi="Times New Roman"/>
          <w:sz w:val="28"/>
          <w:szCs w:val="28"/>
          <w:lang w:eastAsia="ru-RU"/>
        </w:rPr>
        <w:t xml:space="preserve">» </w:t>
      </w:r>
    </w:p>
    <w:p w:rsidR="00687245" w:rsidRDefault="00687245" w:rsidP="0068724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Галузь знань        </w:t>
      </w:r>
      <w:r w:rsidR="006127C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03 Гуманітарні науки</w:t>
      </w:r>
    </w:p>
    <w:p w:rsidR="00687245" w:rsidRDefault="00687245" w:rsidP="0068724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Спеціальність                     033 Філософія</w:t>
      </w:r>
    </w:p>
    <w:p w:rsidR="00687245" w:rsidRPr="00FA2A78" w:rsidRDefault="00687245" w:rsidP="0068724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Освітня програма               Філософія</w:t>
      </w:r>
    </w:p>
    <w:p w:rsidR="00687245" w:rsidRPr="00FA2A78" w:rsidRDefault="00687245" w:rsidP="0068724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Статус дисципліни             Обов’язкова</w:t>
      </w:r>
    </w:p>
    <w:p w:rsidR="00687245" w:rsidRPr="00FA2A78" w:rsidRDefault="00687245" w:rsidP="0068724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Мова навчання                   Українська</w:t>
      </w:r>
    </w:p>
    <w:p w:rsidR="00687245" w:rsidRPr="00FA2A78" w:rsidRDefault="00687245" w:rsidP="00687245">
      <w:pPr>
        <w:spacing w:after="0" w:line="240" w:lineRule="auto"/>
        <w:jc w:val="both"/>
        <w:rPr>
          <w:rFonts w:ascii="Times New Roman" w:eastAsia="Times New Roman" w:hAnsi="Times New Roman"/>
          <w:sz w:val="28"/>
          <w:szCs w:val="28"/>
          <w:lang w:eastAsia="ru-RU"/>
        </w:rPr>
      </w:pPr>
    </w:p>
    <w:p w:rsidR="00687245" w:rsidRPr="00FA2A78" w:rsidRDefault="00687245" w:rsidP="00687245">
      <w:pPr>
        <w:spacing w:after="0" w:line="240" w:lineRule="auto"/>
        <w:jc w:val="both"/>
        <w:rPr>
          <w:rFonts w:ascii="Times New Roman" w:eastAsia="Times New Roman" w:hAnsi="Times New Roman"/>
          <w:sz w:val="28"/>
          <w:szCs w:val="28"/>
          <w:lang w:eastAsia="ru-RU"/>
        </w:rPr>
      </w:pPr>
    </w:p>
    <w:p w:rsidR="00687245" w:rsidRPr="00FA2A78" w:rsidRDefault="00687245" w:rsidP="00687245">
      <w:pPr>
        <w:spacing w:after="0" w:line="240" w:lineRule="auto"/>
        <w:jc w:val="both"/>
        <w:rPr>
          <w:rFonts w:ascii="Times New Roman" w:eastAsia="Times New Roman" w:hAnsi="Times New Roman"/>
          <w:sz w:val="28"/>
          <w:szCs w:val="28"/>
          <w:lang w:eastAsia="ru-RU"/>
        </w:rPr>
      </w:pPr>
    </w:p>
    <w:p w:rsidR="00687245" w:rsidRPr="00FA2A78" w:rsidRDefault="00687245" w:rsidP="00687245">
      <w:pPr>
        <w:spacing w:after="0" w:line="240" w:lineRule="auto"/>
        <w:jc w:val="both"/>
        <w:rPr>
          <w:rFonts w:ascii="Times New Roman" w:eastAsia="Times New Roman" w:hAnsi="Times New Roman"/>
          <w:sz w:val="28"/>
          <w:szCs w:val="28"/>
          <w:lang w:eastAsia="ru-RU"/>
        </w:rPr>
      </w:pPr>
    </w:p>
    <w:p w:rsidR="00687245" w:rsidRPr="00FA2A78" w:rsidRDefault="00687245" w:rsidP="00687245">
      <w:pPr>
        <w:spacing w:after="0" w:line="240" w:lineRule="auto"/>
        <w:jc w:val="both"/>
        <w:rPr>
          <w:rFonts w:ascii="Times New Roman" w:eastAsia="Times New Roman" w:hAnsi="Times New Roman"/>
          <w:sz w:val="28"/>
          <w:szCs w:val="28"/>
          <w:lang w:eastAsia="ru-RU"/>
        </w:rPr>
      </w:pPr>
    </w:p>
    <w:p w:rsidR="00687245" w:rsidRPr="00FA2A78" w:rsidRDefault="00687245" w:rsidP="00687245">
      <w:pPr>
        <w:spacing w:after="0" w:line="240" w:lineRule="auto"/>
        <w:jc w:val="both"/>
        <w:rPr>
          <w:rFonts w:ascii="Times New Roman" w:eastAsia="Times New Roman" w:hAnsi="Times New Roman"/>
          <w:sz w:val="28"/>
          <w:szCs w:val="28"/>
          <w:lang w:eastAsia="ru-RU"/>
        </w:rPr>
      </w:pPr>
    </w:p>
    <w:p w:rsidR="00687245" w:rsidRPr="00FA2A78" w:rsidRDefault="00687245" w:rsidP="00687245">
      <w:pPr>
        <w:spacing w:after="0" w:line="240" w:lineRule="auto"/>
        <w:jc w:val="both"/>
        <w:rPr>
          <w:rFonts w:ascii="Times New Roman" w:eastAsia="Times New Roman" w:hAnsi="Times New Roman"/>
          <w:sz w:val="28"/>
          <w:szCs w:val="28"/>
          <w:lang w:eastAsia="ru-RU"/>
        </w:rPr>
      </w:pPr>
    </w:p>
    <w:p w:rsidR="00687245" w:rsidRPr="00FA2A78" w:rsidRDefault="00687245" w:rsidP="00687245">
      <w:pPr>
        <w:spacing w:after="0" w:line="240" w:lineRule="auto"/>
        <w:jc w:val="both"/>
        <w:rPr>
          <w:rFonts w:ascii="Times New Roman" w:eastAsia="Times New Roman" w:hAnsi="Times New Roman"/>
          <w:sz w:val="28"/>
          <w:szCs w:val="28"/>
          <w:lang w:eastAsia="ru-RU"/>
        </w:rPr>
      </w:pPr>
    </w:p>
    <w:p w:rsidR="00687245" w:rsidRPr="00FA2A78" w:rsidRDefault="00687245" w:rsidP="00687245">
      <w:pPr>
        <w:spacing w:after="0" w:line="240" w:lineRule="auto"/>
        <w:jc w:val="both"/>
        <w:rPr>
          <w:rFonts w:ascii="Times New Roman" w:eastAsia="Times New Roman" w:hAnsi="Times New Roman"/>
          <w:sz w:val="28"/>
          <w:szCs w:val="28"/>
          <w:lang w:eastAsia="ru-RU"/>
        </w:rPr>
      </w:pPr>
    </w:p>
    <w:p w:rsidR="00687245" w:rsidRPr="00FA2A78" w:rsidRDefault="00687245" w:rsidP="00687245">
      <w:pPr>
        <w:spacing w:after="0" w:line="240" w:lineRule="auto"/>
        <w:jc w:val="center"/>
        <w:rPr>
          <w:rFonts w:ascii="Times New Roman" w:eastAsia="Times New Roman" w:hAnsi="Times New Roman"/>
          <w:sz w:val="28"/>
          <w:szCs w:val="28"/>
          <w:lang w:eastAsia="ru-RU"/>
        </w:rPr>
      </w:pPr>
    </w:p>
    <w:p w:rsidR="00687245" w:rsidRPr="00FA2A78" w:rsidRDefault="00687245" w:rsidP="00687245">
      <w:pPr>
        <w:spacing w:after="0" w:line="240" w:lineRule="auto"/>
        <w:jc w:val="center"/>
        <w:rPr>
          <w:rFonts w:ascii="Times New Roman" w:eastAsia="Times New Roman" w:hAnsi="Times New Roman"/>
          <w:sz w:val="28"/>
          <w:szCs w:val="28"/>
          <w:lang w:eastAsia="ru-RU"/>
        </w:rPr>
      </w:pPr>
    </w:p>
    <w:p w:rsidR="00687245" w:rsidRPr="00EC3BEB" w:rsidRDefault="00687245" w:rsidP="00076612">
      <w:pPr>
        <w:spacing w:after="0" w:line="240" w:lineRule="auto"/>
        <w:jc w:val="center"/>
        <w:rPr>
          <w:rFonts w:ascii="Times New Roman" w:eastAsia="Times New Roman" w:hAnsi="Times New Roman"/>
          <w:b/>
          <w:sz w:val="28"/>
          <w:szCs w:val="28"/>
          <w:lang w:eastAsia="ru-RU"/>
        </w:rPr>
      </w:pPr>
      <w:r w:rsidRPr="00EC3BEB">
        <w:rPr>
          <w:rFonts w:ascii="Times New Roman" w:eastAsia="Times New Roman" w:hAnsi="Times New Roman"/>
          <w:b/>
          <w:sz w:val="28"/>
          <w:szCs w:val="28"/>
          <w:lang w:eastAsia="ru-RU"/>
        </w:rPr>
        <w:t>Ужгород</w:t>
      </w:r>
      <w:r w:rsidR="00EC3BEB">
        <w:rPr>
          <w:rFonts w:ascii="Times New Roman" w:eastAsia="Times New Roman" w:hAnsi="Times New Roman"/>
          <w:b/>
          <w:sz w:val="28"/>
          <w:szCs w:val="28"/>
          <w:lang w:eastAsia="ru-RU"/>
        </w:rPr>
        <w:t xml:space="preserve"> –</w:t>
      </w:r>
      <w:r w:rsidRPr="00EC3BEB">
        <w:rPr>
          <w:rFonts w:ascii="Times New Roman" w:eastAsia="Times New Roman" w:hAnsi="Times New Roman"/>
          <w:b/>
          <w:sz w:val="28"/>
          <w:szCs w:val="28"/>
          <w:lang w:eastAsia="ru-RU"/>
        </w:rPr>
        <w:t xml:space="preserve">  2019</w:t>
      </w:r>
    </w:p>
    <w:p w:rsidR="00687245" w:rsidRPr="007D3BDC" w:rsidRDefault="00687245" w:rsidP="00233D19">
      <w:pPr>
        <w:spacing w:after="0" w:line="240" w:lineRule="auto"/>
        <w:jc w:val="both"/>
        <w:rPr>
          <w:rFonts w:ascii="Times New Roman" w:eastAsia="Times New Roman" w:hAnsi="Times New Roman"/>
          <w:sz w:val="24"/>
          <w:szCs w:val="24"/>
          <w:lang w:eastAsia="ru-RU"/>
        </w:rPr>
      </w:pPr>
      <w:r w:rsidRPr="004607BA">
        <w:rPr>
          <w:rFonts w:ascii="Times New Roman" w:eastAsia="Times New Roman" w:hAnsi="Times New Roman"/>
          <w:sz w:val="24"/>
          <w:szCs w:val="24"/>
          <w:lang w:eastAsia="ru-RU"/>
        </w:rPr>
        <w:br w:type="page"/>
      </w:r>
      <w:r w:rsidRPr="007D3BDC">
        <w:rPr>
          <w:rFonts w:ascii="Times New Roman" w:eastAsia="Times New Roman" w:hAnsi="Times New Roman"/>
          <w:sz w:val="24"/>
          <w:szCs w:val="24"/>
          <w:lang w:eastAsia="ru-RU"/>
        </w:rPr>
        <w:lastRenderedPageBreak/>
        <w:t>Робоча програма навчальної дисципліни «</w:t>
      </w:r>
      <w:r w:rsidRPr="007D3BDC">
        <w:rPr>
          <w:rFonts w:ascii="Times New Roman" w:hAnsi="Times New Roman"/>
          <w:sz w:val="24"/>
          <w:szCs w:val="24"/>
        </w:rPr>
        <w:t>Проблеми свободи в сучасній філософії»</w:t>
      </w:r>
      <w:r w:rsidRPr="007D3BDC">
        <w:rPr>
          <w:rFonts w:ascii="Times New Roman" w:eastAsia="Times New Roman" w:hAnsi="Times New Roman"/>
          <w:sz w:val="24"/>
          <w:szCs w:val="24"/>
          <w:lang w:eastAsia="ru-RU"/>
        </w:rPr>
        <w:t xml:space="preserve">  для здобувачів</w:t>
      </w:r>
      <w:r w:rsidR="00233D19" w:rsidRPr="007D3BDC">
        <w:rPr>
          <w:rFonts w:ascii="Times New Roman" w:eastAsia="Times New Roman" w:hAnsi="Times New Roman"/>
          <w:sz w:val="24"/>
          <w:szCs w:val="24"/>
          <w:lang w:eastAsia="ru-RU"/>
        </w:rPr>
        <w:t xml:space="preserve"> другого (магістерського)</w:t>
      </w:r>
      <w:r w:rsidRPr="007D3BDC">
        <w:rPr>
          <w:rFonts w:ascii="Times New Roman" w:eastAsia="Times New Roman" w:hAnsi="Times New Roman"/>
          <w:sz w:val="24"/>
          <w:szCs w:val="24"/>
          <w:lang w:eastAsia="ru-RU"/>
        </w:rPr>
        <w:t xml:space="preserve"> </w:t>
      </w:r>
      <w:r w:rsidR="00233D19" w:rsidRPr="007D3BDC">
        <w:rPr>
          <w:rFonts w:ascii="Times New Roman" w:eastAsia="Times New Roman" w:hAnsi="Times New Roman"/>
          <w:sz w:val="24"/>
          <w:szCs w:val="24"/>
          <w:lang w:eastAsia="ru-RU"/>
        </w:rPr>
        <w:t xml:space="preserve">рівня </w:t>
      </w:r>
      <w:r w:rsidRPr="007D3BDC">
        <w:rPr>
          <w:rFonts w:ascii="Times New Roman" w:eastAsia="Times New Roman" w:hAnsi="Times New Roman"/>
          <w:sz w:val="24"/>
          <w:szCs w:val="24"/>
          <w:lang w:eastAsia="ru-RU"/>
        </w:rPr>
        <w:t>вищої освіти галузі знань 03 Гуманітарні науки, спеціальності 033 Філософія, освітньої програми «Філософія»</w:t>
      </w:r>
    </w:p>
    <w:p w:rsidR="00687245" w:rsidRPr="007D3BDC" w:rsidRDefault="00687245" w:rsidP="00687245">
      <w:pPr>
        <w:spacing w:after="0" w:line="240" w:lineRule="auto"/>
        <w:jc w:val="both"/>
        <w:rPr>
          <w:rFonts w:ascii="Times New Roman" w:eastAsia="Times New Roman" w:hAnsi="Times New Roman"/>
          <w:sz w:val="24"/>
          <w:szCs w:val="24"/>
          <w:lang w:eastAsia="ru-RU"/>
        </w:rPr>
      </w:pPr>
    </w:p>
    <w:p w:rsidR="00687245" w:rsidRPr="007D3BDC" w:rsidRDefault="00687245" w:rsidP="00687245">
      <w:pPr>
        <w:spacing w:after="0" w:line="240" w:lineRule="auto"/>
        <w:jc w:val="both"/>
        <w:rPr>
          <w:rFonts w:ascii="Times New Roman" w:eastAsia="Times New Roman" w:hAnsi="Times New Roman"/>
          <w:bCs/>
          <w:sz w:val="24"/>
          <w:szCs w:val="24"/>
          <w:lang w:eastAsia="ru-RU"/>
        </w:rPr>
      </w:pPr>
    </w:p>
    <w:p w:rsidR="00687245" w:rsidRPr="004607BA" w:rsidRDefault="00687245" w:rsidP="00687245">
      <w:pPr>
        <w:spacing w:after="0" w:line="240" w:lineRule="auto"/>
        <w:jc w:val="both"/>
        <w:rPr>
          <w:rFonts w:ascii="Times New Roman" w:eastAsia="Times New Roman" w:hAnsi="Times New Roman"/>
          <w:sz w:val="24"/>
          <w:szCs w:val="24"/>
          <w:lang w:eastAsia="ru-RU"/>
        </w:rPr>
      </w:pPr>
      <w:r w:rsidRPr="007D3BDC">
        <w:rPr>
          <w:rFonts w:ascii="Times New Roman" w:eastAsia="Times New Roman" w:hAnsi="Times New Roman"/>
          <w:bCs/>
          <w:sz w:val="24"/>
          <w:szCs w:val="24"/>
          <w:lang w:eastAsia="ru-RU"/>
        </w:rPr>
        <w:t>Розробник:</w:t>
      </w:r>
      <w:r w:rsidR="00233D19" w:rsidRPr="007D3BDC">
        <w:rPr>
          <w:rFonts w:ascii="Times New Roman" w:eastAsia="Times New Roman" w:hAnsi="Times New Roman"/>
          <w:bCs/>
          <w:sz w:val="24"/>
          <w:szCs w:val="24"/>
          <w:lang w:eastAsia="ru-RU"/>
        </w:rPr>
        <w:t xml:space="preserve"> к. філос. н., доцент</w:t>
      </w:r>
      <w:r w:rsidRPr="007D3BDC">
        <w:rPr>
          <w:rFonts w:ascii="Times New Roman" w:eastAsia="Times New Roman" w:hAnsi="Times New Roman"/>
          <w:bCs/>
          <w:sz w:val="24"/>
          <w:szCs w:val="24"/>
          <w:lang w:eastAsia="ru-RU"/>
        </w:rPr>
        <w:t xml:space="preserve"> Остапець І.Ю., доцент кафедри філософії</w:t>
      </w:r>
    </w:p>
    <w:p w:rsidR="00687245" w:rsidRPr="004607BA" w:rsidRDefault="00687245" w:rsidP="00687245">
      <w:pPr>
        <w:spacing w:after="0" w:line="240" w:lineRule="auto"/>
        <w:rPr>
          <w:rFonts w:ascii="Times New Roman" w:eastAsia="Times New Roman" w:hAnsi="Times New Roman"/>
          <w:sz w:val="24"/>
          <w:szCs w:val="24"/>
          <w:lang w:eastAsia="ru-RU"/>
        </w:rPr>
      </w:pPr>
    </w:p>
    <w:p w:rsidR="00687245" w:rsidRDefault="00687245" w:rsidP="00687245">
      <w:pPr>
        <w:spacing w:after="0" w:line="240" w:lineRule="auto"/>
        <w:rPr>
          <w:rFonts w:ascii="Times New Roman" w:eastAsia="Times New Roman" w:hAnsi="Times New Roman"/>
          <w:sz w:val="24"/>
          <w:szCs w:val="24"/>
          <w:lang w:eastAsia="ru-RU"/>
        </w:rPr>
      </w:pPr>
    </w:p>
    <w:p w:rsidR="00687245" w:rsidRPr="004607BA" w:rsidRDefault="00687245" w:rsidP="00687245">
      <w:pPr>
        <w:spacing w:after="0" w:line="240" w:lineRule="auto"/>
        <w:rPr>
          <w:rFonts w:ascii="Times New Roman" w:eastAsia="Times New Roman" w:hAnsi="Times New Roman"/>
          <w:b/>
          <w:i/>
          <w:sz w:val="24"/>
          <w:szCs w:val="24"/>
          <w:lang w:eastAsia="ru-RU"/>
        </w:rPr>
      </w:pPr>
      <w:r>
        <w:rPr>
          <w:rFonts w:ascii="Times New Roman" w:eastAsia="Times New Roman" w:hAnsi="Times New Roman"/>
          <w:sz w:val="24"/>
          <w:szCs w:val="24"/>
          <w:lang w:eastAsia="ru-RU"/>
        </w:rPr>
        <w:t>Робочу програму розглянуто та  затверджено</w:t>
      </w:r>
      <w:r w:rsidRPr="004607BA">
        <w:rPr>
          <w:rFonts w:ascii="Times New Roman" w:eastAsia="Times New Roman" w:hAnsi="Times New Roman"/>
          <w:sz w:val="24"/>
          <w:szCs w:val="24"/>
          <w:lang w:eastAsia="ru-RU"/>
        </w:rPr>
        <w:t xml:space="preserve"> на засіданні </w:t>
      </w:r>
      <w:r w:rsidRPr="004607BA">
        <w:rPr>
          <w:rFonts w:ascii="Times New Roman" w:eastAsia="Times New Roman" w:hAnsi="Times New Roman"/>
          <w:bCs/>
          <w:iCs/>
          <w:sz w:val="24"/>
          <w:szCs w:val="24"/>
          <w:lang w:eastAsia="ru-RU"/>
        </w:rPr>
        <w:t xml:space="preserve">кафедри філософії  </w:t>
      </w:r>
    </w:p>
    <w:p w:rsidR="00687245" w:rsidRDefault="00687245" w:rsidP="00687245">
      <w:pPr>
        <w:spacing w:after="0" w:line="240" w:lineRule="auto"/>
        <w:rPr>
          <w:rFonts w:ascii="Times New Roman" w:eastAsia="Times New Roman" w:hAnsi="Times New Roman"/>
          <w:sz w:val="24"/>
          <w:szCs w:val="24"/>
          <w:lang w:eastAsia="ru-RU"/>
        </w:rPr>
      </w:pPr>
    </w:p>
    <w:p w:rsidR="00687245" w:rsidRPr="004607BA" w:rsidRDefault="00687245" w:rsidP="00687245">
      <w:pPr>
        <w:spacing w:after="0" w:line="240" w:lineRule="auto"/>
        <w:rPr>
          <w:rFonts w:ascii="Times New Roman" w:eastAsia="Times New Roman" w:hAnsi="Times New Roman"/>
          <w:sz w:val="24"/>
          <w:szCs w:val="24"/>
          <w:lang w:eastAsia="ru-RU"/>
        </w:rPr>
      </w:pPr>
      <w:r w:rsidRPr="00442144">
        <w:rPr>
          <w:rFonts w:ascii="Times New Roman" w:eastAsia="Times New Roman" w:hAnsi="Times New Roman"/>
          <w:sz w:val="24"/>
          <w:szCs w:val="24"/>
          <w:lang w:eastAsia="ru-RU"/>
        </w:rPr>
        <w:t>Протокол</w:t>
      </w:r>
      <w:r>
        <w:rPr>
          <w:rFonts w:ascii="Times New Roman" w:eastAsia="Times New Roman" w:hAnsi="Times New Roman"/>
          <w:sz w:val="24"/>
          <w:szCs w:val="24"/>
          <w:lang w:eastAsia="ru-RU"/>
        </w:rPr>
        <w:t xml:space="preserve">  № </w:t>
      </w:r>
      <w:r w:rsidR="001D1A79">
        <w:rPr>
          <w:rFonts w:ascii="Times New Roman" w:eastAsia="Times New Roman" w:hAnsi="Times New Roman"/>
          <w:sz w:val="24"/>
          <w:szCs w:val="24"/>
          <w:lang w:eastAsia="ru-RU"/>
        </w:rPr>
        <w:t>11</w:t>
      </w:r>
      <w:r>
        <w:rPr>
          <w:rFonts w:ascii="Times New Roman" w:eastAsia="Times New Roman" w:hAnsi="Times New Roman"/>
          <w:sz w:val="24"/>
          <w:szCs w:val="24"/>
          <w:lang w:eastAsia="ru-RU"/>
        </w:rPr>
        <w:t xml:space="preserve"> </w:t>
      </w:r>
      <w:r w:rsidRPr="0044214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від  </w:t>
      </w:r>
      <w:r w:rsidR="001D1A79">
        <w:rPr>
          <w:rFonts w:ascii="Times New Roman" w:eastAsia="Times New Roman" w:hAnsi="Times New Roman"/>
          <w:sz w:val="24"/>
          <w:szCs w:val="24"/>
          <w:lang w:eastAsia="ru-RU"/>
        </w:rPr>
        <w:t xml:space="preserve">26 червня  </w:t>
      </w:r>
      <w:r>
        <w:rPr>
          <w:rFonts w:ascii="Times New Roman" w:eastAsia="Times New Roman" w:hAnsi="Times New Roman"/>
          <w:sz w:val="24"/>
          <w:szCs w:val="24"/>
          <w:lang w:eastAsia="ru-RU"/>
        </w:rPr>
        <w:t xml:space="preserve"> </w:t>
      </w:r>
      <w:r w:rsidRPr="00442144">
        <w:rPr>
          <w:rFonts w:ascii="Times New Roman" w:eastAsia="Times New Roman" w:hAnsi="Times New Roman"/>
          <w:sz w:val="24"/>
          <w:szCs w:val="24"/>
          <w:lang w:eastAsia="ru-RU"/>
        </w:rPr>
        <w:t>2019 року</w:t>
      </w:r>
      <w:r w:rsidRPr="004607BA">
        <w:rPr>
          <w:rFonts w:ascii="Times New Roman" w:eastAsia="Times New Roman" w:hAnsi="Times New Roman"/>
          <w:sz w:val="24"/>
          <w:szCs w:val="24"/>
          <w:lang w:eastAsia="ru-RU"/>
        </w:rPr>
        <w:t xml:space="preserve"> </w:t>
      </w:r>
    </w:p>
    <w:p w:rsidR="00687245" w:rsidRPr="004607BA" w:rsidRDefault="00687245" w:rsidP="00687245">
      <w:pPr>
        <w:spacing w:after="0" w:line="240" w:lineRule="auto"/>
        <w:rPr>
          <w:rFonts w:ascii="Times New Roman" w:eastAsia="Times New Roman" w:hAnsi="Times New Roman"/>
          <w:sz w:val="24"/>
          <w:szCs w:val="24"/>
          <w:lang w:eastAsia="ru-RU"/>
        </w:rPr>
      </w:pPr>
    </w:p>
    <w:p w:rsidR="00687245" w:rsidRPr="004607BA" w:rsidRDefault="00687245" w:rsidP="00687245">
      <w:pPr>
        <w:spacing w:after="0" w:line="240" w:lineRule="auto"/>
        <w:rPr>
          <w:rFonts w:ascii="Times New Roman" w:eastAsia="Times New Roman" w:hAnsi="Times New Roman"/>
          <w:sz w:val="24"/>
          <w:szCs w:val="24"/>
          <w:lang w:eastAsia="ru-RU"/>
        </w:rPr>
      </w:pPr>
    </w:p>
    <w:p w:rsidR="00687245" w:rsidRPr="007D3BDC" w:rsidRDefault="00687245" w:rsidP="00687245">
      <w:pPr>
        <w:spacing w:after="0" w:line="240" w:lineRule="auto"/>
        <w:rPr>
          <w:rFonts w:ascii="Times New Roman" w:eastAsia="Times New Roman" w:hAnsi="Times New Roman"/>
          <w:sz w:val="24"/>
          <w:szCs w:val="24"/>
          <w:lang w:eastAsia="ru-RU"/>
        </w:rPr>
      </w:pPr>
      <w:r w:rsidRPr="004607BA">
        <w:rPr>
          <w:rFonts w:ascii="Times New Roman" w:eastAsia="Times New Roman" w:hAnsi="Times New Roman"/>
          <w:sz w:val="24"/>
          <w:szCs w:val="24"/>
          <w:lang w:eastAsia="ru-RU"/>
        </w:rPr>
        <w:t xml:space="preserve">Завідувач кафедри філософії      </w:t>
      </w:r>
      <w:r>
        <w:rPr>
          <w:rFonts w:ascii="Times New Roman" w:eastAsia="Times New Roman" w:hAnsi="Times New Roman"/>
          <w:sz w:val="24"/>
          <w:szCs w:val="24"/>
          <w:lang w:eastAsia="ru-RU"/>
        </w:rPr>
        <w:t>_________________</w:t>
      </w:r>
      <w:r w:rsidRPr="004607BA">
        <w:rPr>
          <w:rFonts w:ascii="Times New Roman" w:eastAsia="Times New Roman" w:hAnsi="Times New Roman"/>
          <w:sz w:val="24"/>
          <w:szCs w:val="24"/>
          <w:lang w:eastAsia="ru-RU"/>
        </w:rPr>
        <w:t xml:space="preserve"> </w:t>
      </w:r>
      <w:r w:rsidR="00233D19" w:rsidRPr="007D3BDC">
        <w:rPr>
          <w:rFonts w:ascii="Times New Roman" w:eastAsia="Times New Roman" w:hAnsi="Times New Roman"/>
          <w:sz w:val="24"/>
          <w:szCs w:val="24"/>
          <w:lang w:eastAsia="ru-RU"/>
        </w:rPr>
        <w:t xml:space="preserve">к. філос. н., </w:t>
      </w:r>
      <w:r w:rsidR="008B5E26">
        <w:rPr>
          <w:rFonts w:ascii="Times New Roman" w:eastAsia="Times New Roman" w:hAnsi="Times New Roman"/>
          <w:sz w:val="24"/>
          <w:szCs w:val="24"/>
          <w:lang w:eastAsia="ru-RU"/>
        </w:rPr>
        <w:t>доц. Левкулич В.В.</w:t>
      </w:r>
    </w:p>
    <w:p w:rsidR="00687245" w:rsidRPr="007D3BDC" w:rsidRDefault="00687245" w:rsidP="00687245">
      <w:pPr>
        <w:spacing w:after="0" w:line="240" w:lineRule="auto"/>
        <w:rPr>
          <w:rFonts w:ascii="Times New Roman" w:eastAsia="Times New Roman" w:hAnsi="Times New Roman"/>
          <w:sz w:val="24"/>
          <w:szCs w:val="24"/>
          <w:lang w:eastAsia="ru-RU"/>
        </w:rPr>
      </w:pPr>
    </w:p>
    <w:p w:rsidR="00687245" w:rsidRPr="007D3BDC" w:rsidRDefault="00687245" w:rsidP="00687245">
      <w:pPr>
        <w:spacing w:after="0" w:line="240" w:lineRule="auto"/>
        <w:rPr>
          <w:rFonts w:ascii="Times New Roman" w:eastAsia="Times New Roman" w:hAnsi="Times New Roman"/>
          <w:sz w:val="24"/>
          <w:szCs w:val="24"/>
          <w:lang w:eastAsia="ru-RU"/>
        </w:rPr>
      </w:pPr>
    </w:p>
    <w:p w:rsidR="00687245" w:rsidRPr="007D3BDC" w:rsidRDefault="00687245" w:rsidP="00687245">
      <w:pPr>
        <w:spacing w:after="0" w:line="240" w:lineRule="auto"/>
        <w:rPr>
          <w:rFonts w:ascii="Times New Roman" w:eastAsia="Times New Roman" w:hAnsi="Times New Roman"/>
          <w:sz w:val="24"/>
          <w:szCs w:val="24"/>
          <w:lang w:eastAsia="ru-RU"/>
        </w:rPr>
      </w:pPr>
    </w:p>
    <w:p w:rsidR="00687245" w:rsidRPr="007D3BDC" w:rsidRDefault="00687245" w:rsidP="00687245">
      <w:pPr>
        <w:spacing w:after="0" w:line="240" w:lineRule="auto"/>
        <w:rPr>
          <w:rFonts w:ascii="Times New Roman" w:eastAsia="Times New Roman" w:hAnsi="Times New Roman"/>
          <w:sz w:val="24"/>
          <w:szCs w:val="24"/>
          <w:lang w:eastAsia="ru-RU"/>
        </w:rPr>
      </w:pPr>
      <w:r w:rsidRPr="007D3BDC">
        <w:rPr>
          <w:rFonts w:ascii="Times New Roman" w:eastAsia="Times New Roman" w:hAnsi="Times New Roman"/>
          <w:sz w:val="24"/>
          <w:szCs w:val="24"/>
          <w:lang w:eastAsia="ru-RU"/>
        </w:rPr>
        <w:t>Схвалено науково-методичною комісією факультету суспільних наук</w:t>
      </w:r>
    </w:p>
    <w:p w:rsidR="00687245" w:rsidRPr="007D3BDC" w:rsidRDefault="00687245" w:rsidP="00687245">
      <w:pPr>
        <w:spacing w:after="0" w:line="240" w:lineRule="auto"/>
        <w:rPr>
          <w:rFonts w:ascii="Times New Roman" w:eastAsia="Times New Roman" w:hAnsi="Times New Roman"/>
          <w:sz w:val="24"/>
          <w:szCs w:val="24"/>
          <w:lang w:eastAsia="ru-RU"/>
        </w:rPr>
      </w:pPr>
    </w:p>
    <w:p w:rsidR="00687245" w:rsidRPr="007D3BDC" w:rsidRDefault="00687245" w:rsidP="00687245">
      <w:pPr>
        <w:spacing w:after="0" w:line="240" w:lineRule="auto"/>
        <w:rPr>
          <w:rFonts w:ascii="Times New Roman" w:eastAsia="Times New Roman" w:hAnsi="Times New Roman"/>
          <w:sz w:val="24"/>
          <w:szCs w:val="24"/>
          <w:lang w:eastAsia="ru-RU"/>
        </w:rPr>
      </w:pPr>
      <w:r w:rsidRPr="007D3BDC">
        <w:rPr>
          <w:rFonts w:ascii="Times New Roman" w:eastAsia="Times New Roman" w:hAnsi="Times New Roman"/>
          <w:sz w:val="24"/>
          <w:szCs w:val="24"/>
          <w:lang w:eastAsia="ru-RU"/>
        </w:rPr>
        <w:t>Протокол №______ від «____» __________2019 р.</w:t>
      </w:r>
    </w:p>
    <w:p w:rsidR="00687245" w:rsidRPr="007D3BDC" w:rsidRDefault="00687245" w:rsidP="00687245">
      <w:pPr>
        <w:spacing w:after="0" w:line="240" w:lineRule="auto"/>
        <w:rPr>
          <w:rFonts w:ascii="Times New Roman" w:eastAsia="Times New Roman" w:hAnsi="Times New Roman"/>
          <w:sz w:val="24"/>
          <w:szCs w:val="24"/>
          <w:lang w:eastAsia="ru-RU"/>
        </w:rPr>
      </w:pPr>
    </w:p>
    <w:p w:rsidR="00687245" w:rsidRPr="004607BA" w:rsidRDefault="00687245" w:rsidP="00687245">
      <w:pPr>
        <w:spacing w:after="0" w:line="240" w:lineRule="auto"/>
        <w:rPr>
          <w:rFonts w:ascii="Times New Roman" w:eastAsia="Times New Roman" w:hAnsi="Times New Roman"/>
          <w:sz w:val="24"/>
          <w:szCs w:val="24"/>
          <w:lang w:eastAsia="ru-RU"/>
        </w:rPr>
      </w:pPr>
      <w:r w:rsidRPr="007D3BDC">
        <w:rPr>
          <w:rFonts w:ascii="Times New Roman" w:eastAsia="Times New Roman" w:hAnsi="Times New Roman"/>
          <w:sz w:val="24"/>
          <w:szCs w:val="24"/>
          <w:lang w:eastAsia="ru-RU"/>
        </w:rPr>
        <w:t xml:space="preserve">Голова науково-методичної комісії __________ </w:t>
      </w:r>
      <w:r w:rsidR="00233D19" w:rsidRPr="007D3BDC">
        <w:rPr>
          <w:rFonts w:ascii="Times New Roman" w:eastAsia="Times New Roman" w:hAnsi="Times New Roman"/>
          <w:sz w:val="24"/>
          <w:szCs w:val="24"/>
          <w:lang w:eastAsia="ru-RU"/>
        </w:rPr>
        <w:t>к. і</w:t>
      </w:r>
      <w:r w:rsidR="008B5E26">
        <w:rPr>
          <w:rFonts w:ascii="Times New Roman" w:eastAsia="Times New Roman" w:hAnsi="Times New Roman"/>
          <w:sz w:val="24"/>
          <w:szCs w:val="24"/>
          <w:lang w:eastAsia="ru-RU"/>
        </w:rPr>
        <w:t>ст</w:t>
      </w:r>
      <w:r w:rsidR="00233D19" w:rsidRPr="007D3BDC">
        <w:rPr>
          <w:rFonts w:ascii="Times New Roman" w:eastAsia="Times New Roman" w:hAnsi="Times New Roman"/>
          <w:sz w:val="24"/>
          <w:szCs w:val="24"/>
          <w:lang w:eastAsia="ru-RU"/>
        </w:rPr>
        <w:t xml:space="preserve">. н., доц. </w:t>
      </w:r>
      <w:r w:rsidRPr="007D3BDC">
        <w:rPr>
          <w:rFonts w:ascii="Times New Roman" w:eastAsia="Times New Roman" w:hAnsi="Times New Roman"/>
          <w:sz w:val="24"/>
          <w:szCs w:val="24"/>
          <w:lang w:eastAsia="ru-RU"/>
        </w:rPr>
        <w:t>Стряпко І.О.</w:t>
      </w:r>
    </w:p>
    <w:p w:rsidR="00687245" w:rsidRPr="004607BA" w:rsidRDefault="00687245" w:rsidP="00687245">
      <w:pPr>
        <w:spacing w:after="0" w:line="240" w:lineRule="auto"/>
        <w:rPr>
          <w:rFonts w:ascii="Times New Roman" w:eastAsia="Times New Roman" w:hAnsi="Times New Roman"/>
          <w:sz w:val="24"/>
          <w:szCs w:val="24"/>
          <w:lang w:eastAsia="ru-RU"/>
        </w:rPr>
      </w:pPr>
    </w:p>
    <w:p w:rsidR="00687245" w:rsidRPr="004607BA" w:rsidRDefault="00687245" w:rsidP="00687245">
      <w:pPr>
        <w:spacing w:after="0" w:line="240" w:lineRule="auto"/>
        <w:rPr>
          <w:rFonts w:ascii="Times New Roman" w:eastAsia="Times New Roman" w:hAnsi="Times New Roman"/>
          <w:sz w:val="24"/>
          <w:szCs w:val="24"/>
          <w:lang w:eastAsia="ru-RU"/>
        </w:rPr>
      </w:pPr>
    </w:p>
    <w:p w:rsidR="00687245" w:rsidRPr="004607BA" w:rsidRDefault="00687245" w:rsidP="00687245">
      <w:pPr>
        <w:spacing w:after="0" w:line="240" w:lineRule="auto"/>
        <w:rPr>
          <w:rFonts w:ascii="Times New Roman" w:eastAsia="Times New Roman" w:hAnsi="Times New Roman"/>
          <w:sz w:val="24"/>
          <w:szCs w:val="24"/>
          <w:lang w:eastAsia="ru-RU"/>
        </w:rPr>
      </w:pPr>
    </w:p>
    <w:p w:rsidR="00687245" w:rsidRPr="004607BA" w:rsidRDefault="00687245" w:rsidP="00687245">
      <w:pPr>
        <w:spacing w:after="0" w:line="240" w:lineRule="auto"/>
        <w:ind w:left="6720"/>
        <w:rPr>
          <w:rFonts w:ascii="Times New Roman" w:eastAsia="Times New Roman" w:hAnsi="Times New Roman"/>
          <w:sz w:val="24"/>
          <w:szCs w:val="24"/>
          <w:lang w:eastAsia="ru-RU"/>
        </w:rPr>
      </w:pPr>
    </w:p>
    <w:p w:rsidR="00687245" w:rsidRPr="004607BA" w:rsidRDefault="00687245" w:rsidP="00687245">
      <w:pPr>
        <w:spacing w:after="0" w:line="240" w:lineRule="auto"/>
        <w:ind w:left="6720"/>
        <w:rPr>
          <w:rFonts w:ascii="Times New Roman" w:eastAsia="Times New Roman" w:hAnsi="Times New Roman"/>
          <w:sz w:val="24"/>
          <w:szCs w:val="24"/>
          <w:lang w:eastAsia="ru-RU"/>
        </w:rPr>
      </w:pPr>
    </w:p>
    <w:p w:rsidR="00687245" w:rsidRPr="004607BA" w:rsidRDefault="00687245" w:rsidP="00687245">
      <w:pPr>
        <w:spacing w:after="0" w:line="240" w:lineRule="auto"/>
        <w:ind w:left="6720"/>
        <w:rPr>
          <w:rFonts w:ascii="Times New Roman" w:eastAsia="Times New Roman" w:hAnsi="Times New Roman"/>
          <w:sz w:val="24"/>
          <w:szCs w:val="24"/>
          <w:lang w:eastAsia="ru-RU"/>
        </w:rPr>
      </w:pPr>
    </w:p>
    <w:p w:rsidR="00687245" w:rsidRPr="004607BA" w:rsidRDefault="00687245" w:rsidP="00687245">
      <w:pPr>
        <w:spacing w:after="0" w:line="240" w:lineRule="auto"/>
        <w:ind w:left="6720"/>
        <w:rPr>
          <w:rFonts w:ascii="Times New Roman" w:eastAsia="Times New Roman" w:hAnsi="Times New Roman"/>
          <w:sz w:val="24"/>
          <w:szCs w:val="24"/>
          <w:lang w:eastAsia="ru-RU"/>
        </w:rPr>
      </w:pPr>
    </w:p>
    <w:p w:rsidR="00687245" w:rsidRPr="004607BA" w:rsidRDefault="00687245" w:rsidP="00687245">
      <w:pPr>
        <w:spacing w:after="0" w:line="240" w:lineRule="auto"/>
        <w:ind w:left="6720"/>
        <w:rPr>
          <w:rFonts w:ascii="Times New Roman" w:eastAsia="Times New Roman" w:hAnsi="Times New Roman"/>
          <w:sz w:val="24"/>
          <w:szCs w:val="24"/>
          <w:lang w:eastAsia="ru-RU"/>
        </w:rPr>
      </w:pPr>
    </w:p>
    <w:p w:rsidR="00687245" w:rsidRPr="004607BA" w:rsidRDefault="00687245" w:rsidP="00687245">
      <w:pPr>
        <w:spacing w:after="0" w:line="240" w:lineRule="auto"/>
        <w:ind w:left="6720"/>
        <w:rPr>
          <w:rFonts w:ascii="Times New Roman" w:eastAsia="Times New Roman" w:hAnsi="Times New Roman"/>
          <w:sz w:val="24"/>
          <w:szCs w:val="24"/>
          <w:lang w:eastAsia="ru-RU"/>
        </w:rPr>
      </w:pPr>
    </w:p>
    <w:p w:rsidR="00687245" w:rsidRPr="004607BA" w:rsidRDefault="00687245" w:rsidP="00687245">
      <w:pPr>
        <w:spacing w:after="0" w:line="240" w:lineRule="auto"/>
        <w:ind w:left="6720"/>
        <w:rPr>
          <w:rFonts w:ascii="Times New Roman" w:eastAsia="Times New Roman" w:hAnsi="Times New Roman"/>
          <w:sz w:val="24"/>
          <w:szCs w:val="24"/>
          <w:lang w:eastAsia="ru-RU"/>
        </w:rPr>
      </w:pPr>
    </w:p>
    <w:p w:rsidR="00687245" w:rsidRPr="004607BA" w:rsidRDefault="00687245" w:rsidP="00687245">
      <w:pPr>
        <w:spacing w:after="0" w:line="240" w:lineRule="auto"/>
        <w:ind w:left="6720"/>
        <w:rPr>
          <w:rFonts w:ascii="Times New Roman" w:eastAsia="Times New Roman" w:hAnsi="Times New Roman"/>
          <w:sz w:val="24"/>
          <w:szCs w:val="24"/>
          <w:lang w:eastAsia="ru-RU"/>
        </w:rPr>
      </w:pPr>
    </w:p>
    <w:p w:rsidR="00687245" w:rsidRPr="004607BA" w:rsidRDefault="00687245" w:rsidP="00687245">
      <w:pPr>
        <w:spacing w:after="0" w:line="240" w:lineRule="auto"/>
        <w:ind w:left="6720"/>
        <w:rPr>
          <w:rFonts w:ascii="Times New Roman" w:eastAsia="Times New Roman" w:hAnsi="Times New Roman"/>
          <w:sz w:val="24"/>
          <w:szCs w:val="24"/>
          <w:lang w:eastAsia="ru-RU"/>
        </w:rPr>
      </w:pPr>
    </w:p>
    <w:p w:rsidR="00687245" w:rsidRPr="004607BA" w:rsidRDefault="00687245" w:rsidP="00687245">
      <w:pPr>
        <w:spacing w:after="0" w:line="240" w:lineRule="auto"/>
        <w:ind w:left="6720"/>
        <w:rPr>
          <w:rFonts w:ascii="Times New Roman" w:eastAsia="Times New Roman" w:hAnsi="Times New Roman"/>
          <w:sz w:val="24"/>
          <w:szCs w:val="24"/>
          <w:lang w:eastAsia="ru-RU"/>
        </w:rPr>
      </w:pPr>
    </w:p>
    <w:p w:rsidR="00687245" w:rsidRPr="004607BA" w:rsidRDefault="00687245" w:rsidP="00687245">
      <w:pPr>
        <w:spacing w:after="0" w:line="240" w:lineRule="auto"/>
        <w:ind w:left="6720"/>
        <w:rPr>
          <w:rFonts w:ascii="Times New Roman" w:eastAsia="Times New Roman" w:hAnsi="Times New Roman"/>
          <w:sz w:val="24"/>
          <w:szCs w:val="24"/>
          <w:lang w:eastAsia="ru-RU"/>
        </w:rPr>
      </w:pPr>
    </w:p>
    <w:p w:rsidR="00687245" w:rsidRPr="004607BA" w:rsidRDefault="00687245" w:rsidP="00687245">
      <w:pPr>
        <w:spacing w:after="0" w:line="240" w:lineRule="auto"/>
        <w:ind w:left="6720"/>
        <w:rPr>
          <w:rFonts w:ascii="Times New Roman" w:eastAsia="Times New Roman" w:hAnsi="Times New Roman"/>
          <w:sz w:val="24"/>
          <w:szCs w:val="24"/>
          <w:lang w:eastAsia="ru-RU"/>
        </w:rPr>
      </w:pPr>
    </w:p>
    <w:p w:rsidR="00687245" w:rsidRPr="004607BA" w:rsidRDefault="00687245" w:rsidP="00687245">
      <w:pPr>
        <w:spacing w:after="0" w:line="240" w:lineRule="auto"/>
        <w:ind w:left="6720"/>
        <w:rPr>
          <w:rFonts w:ascii="Times New Roman" w:eastAsia="Times New Roman" w:hAnsi="Times New Roman"/>
          <w:sz w:val="24"/>
          <w:szCs w:val="24"/>
          <w:lang w:eastAsia="ru-RU"/>
        </w:rPr>
      </w:pPr>
    </w:p>
    <w:p w:rsidR="00687245" w:rsidRPr="004607BA" w:rsidRDefault="00687245" w:rsidP="00687245">
      <w:pPr>
        <w:spacing w:after="0" w:line="240" w:lineRule="auto"/>
        <w:ind w:left="6720"/>
        <w:rPr>
          <w:rFonts w:ascii="Times New Roman" w:eastAsia="Times New Roman" w:hAnsi="Times New Roman"/>
          <w:sz w:val="24"/>
          <w:szCs w:val="24"/>
          <w:lang w:eastAsia="ru-RU"/>
        </w:rPr>
      </w:pPr>
    </w:p>
    <w:p w:rsidR="00687245" w:rsidRPr="004607BA" w:rsidRDefault="00687245" w:rsidP="00687245">
      <w:pPr>
        <w:spacing w:after="0" w:line="240" w:lineRule="auto"/>
        <w:rPr>
          <w:rFonts w:ascii="Times New Roman" w:eastAsia="Times New Roman" w:hAnsi="Times New Roman"/>
          <w:sz w:val="24"/>
          <w:szCs w:val="24"/>
          <w:lang w:eastAsia="ru-RU"/>
        </w:rPr>
      </w:pPr>
    </w:p>
    <w:p w:rsidR="00687245" w:rsidRPr="004607BA" w:rsidRDefault="00687245" w:rsidP="00687245">
      <w:pPr>
        <w:spacing w:after="0" w:line="240" w:lineRule="auto"/>
        <w:rPr>
          <w:rFonts w:ascii="Times New Roman" w:eastAsia="Times New Roman" w:hAnsi="Times New Roman"/>
          <w:sz w:val="24"/>
          <w:szCs w:val="24"/>
          <w:lang w:eastAsia="ru-RU"/>
        </w:rPr>
      </w:pPr>
    </w:p>
    <w:p w:rsidR="00687245" w:rsidRPr="004607BA" w:rsidRDefault="00687245" w:rsidP="00687245">
      <w:pPr>
        <w:spacing w:after="0" w:line="240" w:lineRule="auto"/>
        <w:rPr>
          <w:rFonts w:ascii="Times New Roman" w:eastAsia="Times New Roman" w:hAnsi="Times New Roman"/>
          <w:sz w:val="24"/>
          <w:szCs w:val="24"/>
          <w:lang w:eastAsia="ru-RU"/>
        </w:rPr>
      </w:pPr>
    </w:p>
    <w:p w:rsidR="00687245" w:rsidRPr="004607BA" w:rsidRDefault="00687245" w:rsidP="00687245">
      <w:pPr>
        <w:spacing w:after="0" w:line="240" w:lineRule="auto"/>
        <w:rPr>
          <w:rFonts w:ascii="Times New Roman" w:eastAsia="Times New Roman" w:hAnsi="Times New Roman"/>
          <w:sz w:val="24"/>
          <w:szCs w:val="24"/>
          <w:lang w:eastAsia="ru-RU"/>
        </w:rPr>
      </w:pPr>
    </w:p>
    <w:p w:rsidR="00687245" w:rsidRPr="004607BA" w:rsidRDefault="00687245" w:rsidP="00687245">
      <w:pPr>
        <w:spacing w:after="0" w:line="240" w:lineRule="auto"/>
        <w:rPr>
          <w:rFonts w:ascii="Times New Roman" w:eastAsia="Times New Roman" w:hAnsi="Times New Roman"/>
          <w:sz w:val="24"/>
          <w:szCs w:val="24"/>
          <w:lang w:eastAsia="ru-RU"/>
        </w:rPr>
      </w:pPr>
    </w:p>
    <w:p w:rsidR="00687245" w:rsidRPr="004607BA" w:rsidRDefault="00687245" w:rsidP="00687245">
      <w:pPr>
        <w:spacing w:after="0" w:line="240" w:lineRule="auto"/>
        <w:rPr>
          <w:rFonts w:ascii="Times New Roman" w:eastAsia="Times New Roman" w:hAnsi="Times New Roman"/>
          <w:sz w:val="24"/>
          <w:szCs w:val="24"/>
          <w:lang w:eastAsia="ru-RU"/>
        </w:rPr>
      </w:pPr>
      <w:r w:rsidRPr="004607BA">
        <w:rPr>
          <w:rFonts w:ascii="Times New Roman" w:eastAsia="Times New Roman" w:hAnsi="Times New Roman"/>
          <w:sz w:val="24"/>
          <w:szCs w:val="24"/>
          <w:lang w:eastAsia="ru-RU"/>
        </w:rPr>
        <w:t xml:space="preserve">                                       </w:t>
      </w:r>
    </w:p>
    <w:p w:rsidR="00687245" w:rsidRPr="004607BA" w:rsidRDefault="00687245" w:rsidP="00687245">
      <w:pPr>
        <w:spacing w:after="0" w:line="240" w:lineRule="auto"/>
        <w:rPr>
          <w:rFonts w:ascii="Times New Roman" w:eastAsia="Times New Roman" w:hAnsi="Times New Roman"/>
          <w:sz w:val="24"/>
          <w:szCs w:val="24"/>
          <w:lang w:eastAsia="ru-RU"/>
        </w:rPr>
      </w:pPr>
    </w:p>
    <w:p w:rsidR="00687245" w:rsidRPr="004607BA" w:rsidRDefault="00687245" w:rsidP="00687245">
      <w:pPr>
        <w:spacing w:after="0" w:line="240" w:lineRule="auto"/>
        <w:rPr>
          <w:rFonts w:ascii="Times New Roman" w:eastAsia="Times New Roman" w:hAnsi="Times New Roman"/>
          <w:sz w:val="24"/>
          <w:szCs w:val="24"/>
          <w:lang w:eastAsia="ru-RU"/>
        </w:rPr>
      </w:pPr>
    </w:p>
    <w:p w:rsidR="00687245" w:rsidRPr="004607BA" w:rsidRDefault="00687245" w:rsidP="00687245">
      <w:pPr>
        <w:spacing w:after="0" w:line="240" w:lineRule="auto"/>
        <w:rPr>
          <w:rFonts w:ascii="Times New Roman" w:eastAsia="Times New Roman" w:hAnsi="Times New Roman"/>
          <w:sz w:val="24"/>
          <w:szCs w:val="24"/>
          <w:lang w:eastAsia="ru-RU"/>
        </w:rPr>
      </w:pPr>
    </w:p>
    <w:p w:rsidR="00076612" w:rsidRDefault="00687245" w:rsidP="00076612">
      <w:pPr>
        <w:spacing w:after="0" w:line="240" w:lineRule="auto"/>
        <w:jc w:val="right"/>
        <w:rPr>
          <w:rFonts w:ascii="Times New Roman" w:eastAsia="Times New Roman" w:hAnsi="Times New Roman"/>
          <w:sz w:val="24"/>
          <w:szCs w:val="24"/>
          <w:lang w:eastAsia="ru-RU"/>
        </w:rPr>
      </w:pPr>
      <w:r w:rsidRPr="004607BA">
        <w:rPr>
          <w:rFonts w:ascii="Times New Roman" w:eastAsia="Times New Roman" w:hAnsi="Times New Roman"/>
          <w:sz w:val="24"/>
          <w:szCs w:val="24"/>
          <w:lang w:eastAsia="ru-RU"/>
        </w:rPr>
        <w:t xml:space="preserve">         </w:t>
      </w:r>
      <w:r w:rsidR="00076612">
        <w:rPr>
          <w:rFonts w:ascii="Times New Roman" w:eastAsia="Times New Roman" w:hAnsi="Times New Roman"/>
          <w:sz w:val="24"/>
          <w:szCs w:val="24"/>
          <w:lang w:eastAsia="ru-RU"/>
        </w:rPr>
        <w:t xml:space="preserve">                    </w:t>
      </w:r>
    </w:p>
    <w:p w:rsidR="00233D19" w:rsidRDefault="00233D19" w:rsidP="00233D19">
      <w:pPr>
        <w:spacing w:after="0" w:line="240" w:lineRule="auto"/>
        <w:jc w:val="right"/>
        <w:rPr>
          <w:rFonts w:ascii="Times New Roman" w:eastAsia="Times New Roman" w:hAnsi="Times New Roman"/>
          <w:sz w:val="24"/>
          <w:szCs w:val="24"/>
          <w:lang w:eastAsia="ru-RU"/>
        </w:rPr>
      </w:pPr>
      <w:r w:rsidRPr="007D3BDC">
        <w:rPr>
          <w:rFonts w:ascii="Times New Roman" w:eastAsia="Times New Roman" w:hAnsi="Times New Roman"/>
          <w:sz w:val="24"/>
          <w:szCs w:val="24"/>
          <w:lang w:eastAsia="ru-RU"/>
        </w:rPr>
        <w:sym w:font="Symbol" w:char="F0D3"/>
      </w:r>
      <w:r w:rsidRPr="007D3BDC">
        <w:rPr>
          <w:rFonts w:ascii="Times New Roman" w:eastAsia="Times New Roman" w:hAnsi="Times New Roman"/>
          <w:sz w:val="24"/>
          <w:szCs w:val="24"/>
          <w:lang w:eastAsia="ru-RU"/>
        </w:rPr>
        <w:t xml:space="preserve"> Остапець І.Ю., 2019</w:t>
      </w:r>
    </w:p>
    <w:p w:rsidR="00076612" w:rsidRDefault="00076612" w:rsidP="00076612">
      <w:pPr>
        <w:spacing w:after="0" w:line="240" w:lineRule="auto"/>
        <w:jc w:val="right"/>
        <w:rPr>
          <w:rFonts w:ascii="Times New Roman" w:eastAsia="Times New Roman" w:hAnsi="Times New Roman"/>
          <w:sz w:val="24"/>
          <w:szCs w:val="24"/>
          <w:lang w:eastAsia="ru-RU"/>
        </w:rPr>
      </w:pPr>
    </w:p>
    <w:p w:rsidR="000D0D80" w:rsidRDefault="00687245" w:rsidP="0007661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607BA">
        <w:rPr>
          <w:rFonts w:ascii="Times New Roman" w:eastAsia="Times New Roman" w:hAnsi="Times New Roman"/>
          <w:sz w:val="24"/>
          <w:szCs w:val="24"/>
          <w:lang w:eastAsia="ru-RU"/>
        </w:rPr>
        <w:sym w:font="Symbol" w:char="F0D3"/>
      </w:r>
      <w:r w:rsidRPr="004607BA">
        <w:rPr>
          <w:rFonts w:ascii="Times New Roman" w:eastAsia="Times New Roman" w:hAnsi="Times New Roman"/>
          <w:sz w:val="24"/>
          <w:szCs w:val="24"/>
          <w:lang w:eastAsia="ru-RU"/>
        </w:rPr>
        <w:t>ДВНЗ «Ужгородський національний університет», 201</w:t>
      </w:r>
      <w:r w:rsidR="00EC3BEB">
        <w:rPr>
          <w:rFonts w:ascii="Times New Roman" w:eastAsia="Times New Roman" w:hAnsi="Times New Roman"/>
          <w:sz w:val="24"/>
          <w:szCs w:val="24"/>
          <w:lang w:eastAsia="ru-RU"/>
        </w:rPr>
        <w:t>9</w:t>
      </w:r>
    </w:p>
    <w:p w:rsidR="006D1D30" w:rsidRPr="00EC3BEB" w:rsidRDefault="006D1D30" w:rsidP="00076612">
      <w:pPr>
        <w:spacing w:after="0" w:line="240" w:lineRule="auto"/>
        <w:jc w:val="right"/>
        <w:rPr>
          <w:rFonts w:ascii="Times New Roman" w:eastAsia="Times New Roman" w:hAnsi="Times New Roman"/>
          <w:sz w:val="24"/>
          <w:szCs w:val="24"/>
          <w:lang w:eastAsia="ru-RU"/>
        </w:rPr>
      </w:pPr>
    </w:p>
    <w:p w:rsidR="007A04F3" w:rsidRDefault="007A04F3" w:rsidP="007A04F3">
      <w:pPr>
        <w:tabs>
          <w:tab w:val="left" w:pos="3900"/>
        </w:tabs>
        <w:spacing w:after="0" w:line="240" w:lineRule="auto"/>
        <w:jc w:val="center"/>
        <w:rPr>
          <w:rFonts w:ascii="Times New Roman" w:eastAsia="Times New Roman" w:hAnsi="Times New Roman"/>
          <w:b/>
          <w:sz w:val="28"/>
          <w:szCs w:val="28"/>
          <w:lang w:eastAsia="ru-RU"/>
        </w:rPr>
      </w:pPr>
    </w:p>
    <w:p w:rsidR="00E83147" w:rsidRDefault="00E83147" w:rsidP="00E83147">
      <w:pPr>
        <w:spacing w:after="0" w:line="240" w:lineRule="auto"/>
        <w:ind w:firstLine="709"/>
        <w:jc w:val="center"/>
        <w:rPr>
          <w:rFonts w:ascii="Times New Roman" w:hAnsi="Times New Roman" w:cs="Times New Roman"/>
          <w:b/>
          <w:sz w:val="28"/>
          <w:szCs w:val="28"/>
        </w:rPr>
      </w:pPr>
      <w:r w:rsidRPr="00E83147">
        <w:rPr>
          <w:rFonts w:ascii="Times New Roman" w:hAnsi="Times New Roman" w:cs="Times New Roman"/>
          <w:b/>
          <w:sz w:val="28"/>
          <w:szCs w:val="28"/>
        </w:rPr>
        <w:lastRenderedPageBreak/>
        <w:t>ВСТУП</w:t>
      </w:r>
    </w:p>
    <w:p w:rsidR="00E83147" w:rsidRPr="00E83147" w:rsidRDefault="00E83147" w:rsidP="00E83147">
      <w:pPr>
        <w:spacing w:after="0" w:line="240" w:lineRule="auto"/>
        <w:ind w:firstLine="709"/>
        <w:jc w:val="center"/>
        <w:rPr>
          <w:rFonts w:ascii="Times New Roman" w:hAnsi="Times New Roman" w:cs="Times New Roman"/>
          <w:b/>
          <w:sz w:val="28"/>
          <w:szCs w:val="28"/>
        </w:rPr>
      </w:pPr>
    </w:p>
    <w:p w:rsidR="00E83147" w:rsidRDefault="00E83147" w:rsidP="00E831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Ідея свободи присутня ще в теоретичних та життєво-практичних міркуваннях давніх греків. Вперше тематизована в християнстві, вона формулювалась як проблема свободи волі. Християнство бачило корінь свободи у особливій якості людини – її волі. У Новий час умовою свободи є автономія особистості, її самовладання, яке здійснюється двома способами. Перший спосіб – раціональний – пов’язаний із розумом як силою, яка приборкує чуттєві потяги (Б. Спіноза та ін.). Інший – емпіричний – спосіб до</w:t>
      </w:r>
      <w:r>
        <w:rPr>
          <w:rFonts w:ascii="Times New Roman" w:hAnsi="Times New Roman" w:cs="Times New Roman"/>
          <w:sz w:val="28"/>
          <w:szCs w:val="28"/>
          <w:lang w:val="en-US"/>
        </w:rPr>
        <w:t>c</w:t>
      </w:r>
      <w:r>
        <w:rPr>
          <w:rFonts w:ascii="Times New Roman" w:hAnsi="Times New Roman" w:cs="Times New Roman"/>
          <w:sz w:val="28"/>
          <w:szCs w:val="28"/>
        </w:rPr>
        <w:t>ягнення свободи пов’язаний із встановленням закону, який би надавав права, всередині яких би здійснювалася свобода особи, і обмежував цю свободу, якщо би вона зазіхала на свободу інших (Дж. Лок, Т. Гобс та ін.)</w:t>
      </w:r>
    </w:p>
    <w:p w:rsidR="00E83147" w:rsidRDefault="00E83147" w:rsidP="00E83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Із філософією І. Канта пов’язаний переворот у розумінні свободи, який з того часу стає “класичним”: свобода  походить із трансцендентальної суб’єктивності і є здатністю суб’єкта бути причиною самого себе. Класична філософія (І. Кант, Й. Ґ. Фіхте, Ф. В. Й. Шелінґ та Ґ. В. Ф. Геґель) розглядала свободу як результат актів самосвідомості. Вона нерозривно пов’язана з рефлексивними діями стосовно власної активності, що становить трансцендентальне підґрунтя практичної діяльності людини у соціокультурній сфері. В ідеї свободи як самосвідомості імплікована ідея самовладання як звільнення від емоційно-чуттєвих станів свідомості. Некласична ж ідея свободи (С. К’єркеґор, М. Бердяєв, Ж.-П. Сартр, А.</w:t>
      </w:r>
      <w:r>
        <w:rPr>
          <w:rFonts w:ascii="Times New Roman" w:hAnsi="Times New Roman" w:cs="Times New Roman"/>
          <w:sz w:val="28"/>
          <w:szCs w:val="28"/>
          <w:lang w:val="en-US"/>
        </w:rPr>
        <w:t> </w:t>
      </w:r>
      <w:r>
        <w:rPr>
          <w:rFonts w:ascii="Times New Roman" w:hAnsi="Times New Roman" w:cs="Times New Roman"/>
          <w:sz w:val="28"/>
          <w:szCs w:val="28"/>
        </w:rPr>
        <w:t xml:space="preserve">Камю та ін.) полягає в іррефлексивних актах свідомості, які охоплюють весь діапазон переживань людини. Через це для некласичної філософії свобода є найпершою достовірністю і тому вона перш за все проявляється як дієвий чинник суспільного та культурного буття.  </w:t>
      </w:r>
    </w:p>
    <w:p w:rsidR="00E83147" w:rsidRDefault="00E83147" w:rsidP="00E831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Сучасні філософські дослідження свободи характеризуються багатовекторністю. Зокрема, такі концепції, що ґрунтуються на ідеях представників екзистенціального психоаналізу та гуманістичної психології (Е. Фромм, В.</w:t>
      </w:r>
      <w:r>
        <w:rPr>
          <w:sz w:val="28"/>
          <w:szCs w:val="28"/>
        </w:rPr>
        <w:t> </w:t>
      </w:r>
      <w:r>
        <w:rPr>
          <w:sz w:val="28"/>
          <w:szCs w:val="28"/>
          <w:lang w:val="uk-UA"/>
        </w:rPr>
        <w:t>Франкл, А. Маслоу, К. Роджерс та ін.), розкривають свободу як спосіб подолання відчуження та як творчу самоактуалізацію людини. Етико-онтологічний підхід до свободи (М.</w:t>
      </w:r>
      <w:r>
        <w:rPr>
          <w:sz w:val="28"/>
          <w:szCs w:val="28"/>
        </w:rPr>
        <w:t> </w:t>
      </w:r>
      <w:r>
        <w:rPr>
          <w:sz w:val="28"/>
          <w:szCs w:val="28"/>
          <w:lang w:val="uk-UA"/>
        </w:rPr>
        <w:t>Гайдеґґер, М. Фуко, О. Соболь) розкриває свободу як відношення до себе, яке є первинним онтологічним відношенням та основою для відношення до Інших. В цьому плані свобода є онтологічною умовою етики. Розгляд свободи в контексті суспільного життя людини представлений у соціально-філософській стратегії свободи. Всередині даного дискурсу відбувається протистояння лібералізму (Ф.</w:t>
      </w:r>
      <w:r>
        <w:rPr>
          <w:sz w:val="28"/>
          <w:szCs w:val="28"/>
        </w:rPr>
        <w:t> </w:t>
      </w:r>
      <w:r>
        <w:rPr>
          <w:sz w:val="28"/>
          <w:szCs w:val="28"/>
          <w:lang w:val="uk-UA"/>
        </w:rPr>
        <w:t xml:space="preserve">Гайєк, Дж. Ролз, М. Фрідмен та ін.) та комунітаризму (Ч. Тайлор, А. Макінтайр, М. Зандел та ін.), які наголошують на, відповідно, індивідуальних та всезагальних началах свободи людини. </w:t>
      </w:r>
    </w:p>
    <w:p w:rsidR="00E83147" w:rsidRDefault="00E83147" w:rsidP="00E831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Поєднання індивідуального та соціального виявляє спільну сферу, в якій відбувається взаємопроникнення обидвох первнів людського буття – комунікативна сфера культури. Теоретичний аналіз такої стратегії свободи, який знаходимо у працях К. Ясперса, Ю. Габермаса, М. Ріделя, М. Бахтіна, Г. Тульчинського та ін., відштовхується від того, що людське буття є завжди буттям-з-іншими. Основою взаємодії Я та Іншого в культурі є передовсім відповідальність як за власне буття, так і за буття Іншого. Проявом свободи і </w:t>
      </w:r>
      <w:r>
        <w:rPr>
          <w:sz w:val="28"/>
          <w:szCs w:val="28"/>
          <w:lang w:val="uk-UA"/>
        </w:rPr>
        <w:lastRenderedPageBreak/>
        <w:t xml:space="preserve">відповідальності у культурному бутті людини є “топос” смислоутворення як спосіб поєднання індивідуального та соціального.  </w:t>
      </w:r>
    </w:p>
    <w:p w:rsidR="00E83147" w:rsidRDefault="00E83147" w:rsidP="00E83147">
      <w:pPr>
        <w:pStyle w:val="a6"/>
        <w:spacing w:after="0"/>
        <w:ind w:firstLine="720"/>
        <w:jc w:val="both"/>
        <w:rPr>
          <w:sz w:val="28"/>
          <w:szCs w:val="28"/>
        </w:rPr>
      </w:pPr>
      <w:r>
        <w:rPr>
          <w:sz w:val="28"/>
          <w:szCs w:val="28"/>
          <w:lang w:val="uk-UA"/>
        </w:rPr>
        <w:t>Відтак, осягнення феномену свободи є однією з тих проблем у філософії, яка ніколи не втрачає своєї актуальності, позаяк тісно пов’язана з проблемою людини; вона по-різному виявляє себе впродовж своєї історії, спонукаючи нас замислюватися над власною сутністю та створювати розмаїті варіанти словосполучення “</w:t>
      </w:r>
      <w:r>
        <w:rPr>
          <w:sz w:val="28"/>
          <w:szCs w:val="28"/>
        </w:rPr>
        <w:t>homo</w:t>
      </w:r>
      <w:r>
        <w:rPr>
          <w:sz w:val="28"/>
          <w:szCs w:val="28"/>
          <w:lang w:val="uk-UA"/>
        </w:rPr>
        <w:t xml:space="preserve"> ...”. Рівно ж</w:t>
      </w:r>
      <w:r>
        <w:rPr>
          <w:sz w:val="28"/>
          <w:szCs w:val="28"/>
        </w:rPr>
        <w:t xml:space="preserve"> і проблема свободи постає для філософі</w:t>
      </w:r>
      <w:r>
        <w:rPr>
          <w:sz w:val="28"/>
          <w:szCs w:val="28"/>
          <w:lang w:val="uk-UA"/>
        </w:rPr>
        <w:t>в</w:t>
      </w:r>
      <w:r>
        <w:rPr>
          <w:sz w:val="28"/>
          <w:szCs w:val="28"/>
        </w:rPr>
        <w:t xml:space="preserve"> у все нових аспектах. </w:t>
      </w:r>
    </w:p>
    <w:p w:rsidR="00E83147" w:rsidRDefault="00E83147" w:rsidP="00E83147">
      <w:pPr>
        <w:pStyle w:val="a6"/>
        <w:spacing w:after="0"/>
        <w:ind w:firstLine="720"/>
        <w:jc w:val="both"/>
        <w:rPr>
          <w:sz w:val="28"/>
          <w:szCs w:val="28"/>
        </w:rPr>
      </w:pPr>
      <w:r>
        <w:rPr>
          <w:sz w:val="28"/>
          <w:szCs w:val="28"/>
          <w:lang w:val="uk-UA"/>
        </w:rPr>
        <w:t>У</w:t>
      </w:r>
      <w:r>
        <w:rPr>
          <w:sz w:val="28"/>
          <w:szCs w:val="28"/>
        </w:rPr>
        <w:t xml:space="preserve">мовами актуалізації </w:t>
      </w:r>
      <w:r>
        <w:rPr>
          <w:sz w:val="28"/>
          <w:szCs w:val="28"/>
          <w:lang w:val="uk-UA"/>
        </w:rPr>
        <w:t xml:space="preserve">окресленої </w:t>
      </w:r>
      <w:r>
        <w:rPr>
          <w:sz w:val="28"/>
          <w:szCs w:val="28"/>
        </w:rPr>
        <w:t>теми є</w:t>
      </w:r>
      <w:r>
        <w:rPr>
          <w:sz w:val="28"/>
          <w:szCs w:val="28"/>
          <w:lang w:val="uk-UA"/>
        </w:rPr>
        <w:t xml:space="preserve"> такі чинники</w:t>
      </w:r>
      <w:r>
        <w:rPr>
          <w:sz w:val="28"/>
          <w:szCs w:val="28"/>
        </w:rPr>
        <w:t>:</w:t>
      </w:r>
    </w:p>
    <w:p w:rsidR="00E83147" w:rsidRDefault="00E83147" w:rsidP="00E83147">
      <w:pPr>
        <w:pStyle w:val="a6"/>
        <w:spacing w:after="0"/>
        <w:jc w:val="both"/>
        <w:rPr>
          <w:sz w:val="28"/>
          <w:szCs w:val="28"/>
        </w:rPr>
      </w:pPr>
      <w:r>
        <w:rPr>
          <w:sz w:val="28"/>
          <w:szCs w:val="28"/>
        </w:rPr>
        <w:t xml:space="preserve">1) </w:t>
      </w:r>
      <w:proofErr w:type="gramStart"/>
      <w:r>
        <w:rPr>
          <w:sz w:val="28"/>
          <w:szCs w:val="28"/>
          <w:lang w:val="uk-UA"/>
        </w:rPr>
        <w:t>З</w:t>
      </w:r>
      <w:proofErr w:type="gramEnd"/>
      <w:r>
        <w:rPr>
          <w:sz w:val="28"/>
          <w:szCs w:val="28"/>
        </w:rPr>
        <w:t xml:space="preserve"> другої половини ХХ століття філософська думка </w:t>
      </w:r>
      <w:r>
        <w:rPr>
          <w:sz w:val="28"/>
          <w:szCs w:val="28"/>
          <w:lang w:val="uk-UA"/>
        </w:rPr>
        <w:t>стурбована</w:t>
      </w:r>
      <w:r>
        <w:rPr>
          <w:sz w:val="28"/>
          <w:szCs w:val="28"/>
        </w:rPr>
        <w:t xml:space="preserve"> новими формами несвободи, що виникають </w:t>
      </w:r>
      <w:r>
        <w:rPr>
          <w:sz w:val="28"/>
          <w:szCs w:val="28"/>
          <w:lang w:val="uk-UA"/>
        </w:rPr>
        <w:t>у</w:t>
      </w:r>
      <w:r>
        <w:rPr>
          <w:sz w:val="28"/>
          <w:szCs w:val="28"/>
        </w:rPr>
        <w:t>наслідок науково-технічного прогр</w:t>
      </w:r>
      <w:r>
        <w:rPr>
          <w:sz w:val="28"/>
          <w:szCs w:val="28"/>
          <w:lang w:val="uk-UA"/>
        </w:rPr>
        <w:t>е</w:t>
      </w:r>
      <w:r>
        <w:rPr>
          <w:sz w:val="28"/>
          <w:szCs w:val="28"/>
        </w:rPr>
        <w:t xml:space="preserve">су та зростанням ступенів інформатизації суспільства. </w:t>
      </w:r>
      <w:r>
        <w:rPr>
          <w:sz w:val="28"/>
          <w:szCs w:val="28"/>
          <w:lang w:val="uk-UA"/>
        </w:rPr>
        <w:t>І</w:t>
      </w:r>
      <w:r>
        <w:rPr>
          <w:sz w:val="28"/>
          <w:szCs w:val="28"/>
        </w:rPr>
        <w:t xml:space="preserve">деться </w:t>
      </w:r>
      <w:r>
        <w:rPr>
          <w:sz w:val="28"/>
          <w:szCs w:val="28"/>
          <w:lang w:val="uk-UA"/>
        </w:rPr>
        <w:t xml:space="preserve">також </w:t>
      </w:r>
      <w:r>
        <w:rPr>
          <w:sz w:val="28"/>
          <w:szCs w:val="28"/>
        </w:rPr>
        <w:t xml:space="preserve">про збільшення ідеологізації свідомості та насадження стандартизованих норм поведінки </w:t>
      </w:r>
      <w:r>
        <w:rPr>
          <w:sz w:val="28"/>
          <w:szCs w:val="28"/>
          <w:lang w:val="uk-UA"/>
        </w:rPr>
        <w:t>і</w:t>
      </w:r>
      <w:r>
        <w:rPr>
          <w:sz w:val="28"/>
          <w:szCs w:val="28"/>
        </w:rPr>
        <w:t xml:space="preserve"> способів мислення, що спричинені зростаючою роллю масової культури.</w:t>
      </w:r>
    </w:p>
    <w:p w:rsidR="00E83147" w:rsidRDefault="00E83147" w:rsidP="00E83147">
      <w:pPr>
        <w:pStyle w:val="a6"/>
        <w:spacing w:after="0"/>
        <w:jc w:val="both"/>
        <w:rPr>
          <w:sz w:val="28"/>
          <w:szCs w:val="28"/>
          <w:lang w:val="uk-UA"/>
        </w:rPr>
      </w:pPr>
      <w:r>
        <w:rPr>
          <w:sz w:val="28"/>
          <w:szCs w:val="28"/>
        </w:rPr>
        <w:t>2) Широк</w:t>
      </w:r>
      <w:r>
        <w:rPr>
          <w:sz w:val="28"/>
          <w:szCs w:val="28"/>
          <w:lang w:val="uk-UA"/>
        </w:rPr>
        <w:t>е</w:t>
      </w:r>
      <w:r>
        <w:rPr>
          <w:sz w:val="28"/>
          <w:szCs w:val="28"/>
        </w:rPr>
        <w:t xml:space="preserve"> розповсюдження п</w:t>
      </w:r>
      <w:r>
        <w:rPr>
          <w:sz w:val="28"/>
          <w:szCs w:val="28"/>
          <w:lang w:val="uk-UA"/>
        </w:rPr>
        <w:t>се</w:t>
      </w:r>
      <w:r>
        <w:rPr>
          <w:sz w:val="28"/>
          <w:szCs w:val="28"/>
        </w:rPr>
        <w:t>вдоліберальних ідей провоку</w:t>
      </w:r>
      <w:r>
        <w:rPr>
          <w:sz w:val="28"/>
          <w:szCs w:val="28"/>
          <w:lang w:val="uk-UA"/>
        </w:rPr>
        <w:t>є</w:t>
      </w:r>
      <w:r>
        <w:rPr>
          <w:sz w:val="28"/>
          <w:szCs w:val="28"/>
        </w:rPr>
        <w:t xml:space="preserve"> вседозволеність форм індивідуальної самореалізації </w:t>
      </w:r>
      <w:r>
        <w:rPr>
          <w:sz w:val="28"/>
          <w:szCs w:val="28"/>
          <w:lang w:val="uk-UA"/>
        </w:rPr>
        <w:t>у</w:t>
      </w:r>
      <w:r>
        <w:rPr>
          <w:sz w:val="28"/>
          <w:szCs w:val="28"/>
        </w:rPr>
        <w:t xml:space="preserve"> </w:t>
      </w:r>
      <w:proofErr w:type="gramStart"/>
      <w:r>
        <w:rPr>
          <w:sz w:val="28"/>
          <w:szCs w:val="28"/>
        </w:rPr>
        <w:t>соц</w:t>
      </w:r>
      <w:proofErr w:type="gramEnd"/>
      <w:r>
        <w:rPr>
          <w:sz w:val="28"/>
          <w:szCs w:val="28"/>
        </w:rPr>
        <w:t xml:space="preserve">іальному та культурному житті. Такий “лібералізм” </w:t>
      </w:r>
      <w:r>
        <w:rPr>
          <w:sz w:val="28"/>
          <w:szCs w:val="28"/>
          <w:lang w:val="uk-UA"/>
        </w:rPr>
        <w:t>у висліді</w:t>
      </w:r>
      <w:r>
        <w:rPr>
          <w:sz w:val="28"/>
          <w:szCs w:val="28"/>
        </w:rPr>
        <w:t xml:space="preserve"> перетворю</w:t>
      </w:r>
      <w:r>
        <w:rPr>
          <w:sz w:val="28"/>
          <w:szCs w:val="28"/>
          <w:lang w:val="uk-UA"/>
        </w:rPr>
        <w:t>є</w:t>
      </w:r>
      <w:r>
        <w:rPr>
          <w:sz w:val="28"/>
          <w:szCs w:val="28"/>
        </w:rPr>
        <w:t xml:space="preserve">ться на нігілізм </w:t>
      </w:r>
      <w:r>
        <w:rPr>
          <w:sz w:val="28"/>
          <w:szCs w:val="28"/>
          <w:lang w:val="uk-UA"/>
        </w:rPr>
        <w:t>щод</w:t>
      </w:r>
      <w:r>
        <w:rPr>
          <w:sz w:val="28"/>
          <w:szCs w:val="28"/>
        </w:rPr>
        <w:t>о соціокультурної сфери людського буття</w:t>
      </w:r>
      <w:r>
        <w:rPr>
          <w:sz w:val="28"/>
          <w:szCs w:val="28"/>
          <w:lang w:val="uk-UA"/>
        </w:rPr>
        <w:t xml:space="preserve"> та</w:t>
      </w:r>
      <w:r>
        <w:rPr>
          <w:sz w:val="28"/>
          <w:szCs w:val="28"/>
        </w:rPr>
        <w:t xml:space="preserve"> </w:t>
      </w:r>
      <w:r>
        <w:rPr>
          <w:sz w:val="28"/>
          <w:szCs w:val="28"/>
          <w:lang w:val="uk-UA"/>
        </w:rPr>
        <w:t xml:space="preserve">на </w:t>
      </w:r>
      <w:r>
        <w:rPr>
          <w:sz w:val="28"/>
          <w:szCs w:val="28"/>
        </w:rPr>
        <w:t>засилля “цинічного розуму”</w:t>
      </w:r>
      <w:r>
        <w:rPr>
          <w:sz w:val="28"/>
          <w:szCs w:val="28"/>
          <w:lang w:val="uk-UA"/>
        </w:rPr>
        <w:t>.</w:t>
      </w:r>
    </w:p>
    <w:p w:rsidR="00E83147" w:rsidRDefault="00E83147" w:rsidP="00E83147">
      <w:pPr>
        <w:pStyle w:val="a6"/>
        <w:spacing w:after="0"/>
        <w:jc w:val="both"/>
        <w:rPr>
          <w:sz w:val="28"/>
          <w:szCs w:val="28"/>
        </w:rPr>
      </w:pPr>
      <w:r>
        <w:rPr>
          <w:sz w:val="28"/>
          <w:szCs w:val="28"/>
        </w:rPr>
        <w:t>3) Процеси культурної д</w:t>
      </w:r>
      <w:r>
        <w:rPr>
          <w:sz w:val="28"/>
          <w:szCs w:val="28"/>
          <w:lang w:val="uk-UA"/>
        </w:rPr>
        <w:t>и</w:t>
      </w:r>
      <w:r>
        <w:rPr>
          <w:sz w:val="28"/>
          <w:szCs w:val="28"/>
        </w:rPr>
        <w:t xml:space="preserve">версифікації, </w:t>
      </w:r>
      <w:r>
        <w:rPr>
          <w:sz w:val="28"/>
          <w:szCs w:val="28"/>
          <w:lang w:val="uk-UA"/>
        </w:rPr>
        <w:t>які</w:t>
      </w:r>
      <w:r>
        <w:rPr>
          <w:sz w:val="28"/>
          <w:szCs w:val="28"/>
        </w:rPr>
        <w:t xml:space="preserve"> відбуваються </w:t>
      </w:r>
      <w:r>
        <w:rPr>
          <w:sz w:val="28"/>
          <w:szCs w:val="28"/>
          <w:lang w:val="uk-UA"/>
        </w:rPr>
        <w:t>у</w:t>
      </w:r>
      <w:r>
        <w:rPr>
          <w:sz w:val="28"/>
          <w:szCs w:val="28"/>
        </w:rPr>
        <w:t xml:space="preserve"> </w:t>
      </w:r>
      <w:proofErr w:type="gramStart"/>
      <w:r>
        <w:rPr>
          <w:sz w:val="28"/>
          <w:szCs w:val="28"/>
        </w:rPr>
        <w:t>глобальному</w:t>
      </w:r>
      <w:proofErr w:type="gramEnd"/>
      <w:r>
        <w:rPr>
          <w:sz w:val="28"/>
          <w:szCs w:val="28"/>
        </w:rPr>
        <w:t xml:space="preserve"> масштабі</w:t>
      </w:r>
      <w:r>
        <w:rPr>
          <w:sz w:val="28"/>
          <w:szCs w:val="28"/>
          <w:lang w:val="uk-UA"/>
        </w:rPr>
        <w:t>,</w:t>
      </w:r>
      <w:r>
        <w:rPr>
          <w:sz w:val="28"/>
          <w:szCs w:val="28"/>
        </w:rPr>
        <w:t xml:space="preserve"> супроводжуються політикою мультикультуралізму. </w:t>
      </w:r>
      <w:r>
        <w:rPr>
          <w:sz w:val="28"/>
          <w:szCs w:val="28"/>
          <w:lang w:val="uk-UA"/>
        </w:rPr>
        <w:t xml:space="preserve">Оскільки більшість сприймає її поверхнево, </w:t>
      </w:r>
      <w:r>
        <w:rPr>
          <w:sz w:val="28"/>
          <w:szCs w:val="28"/>
        </w:rPr>
        <w:t xml:space="preserve">така ідея переростає у культурний релятивізм, що </w:t>
      </w:r>
      <w:r>
        <w:rPr>
          <w:sz w:val="28"/>
          <w:szCs w:val="28"/>
          <w:lang w:val="uk-UA"/>
        </w:rPr>
        <w:t>зумовлю</w:t>
      </w:r>
      <w:r>
        <w:rPr>
          <w:sz w:val="28"/>
          <w:szCs w:val="28"/>
        </w:rPr>
        <w:t>є втрату смислових орієнтирів.</w:t>
      </w:r>
    </w:p>
    <w:p w:rsidR="00E83147" w:rsidRDefault="00E83147" w:rsidP="00E83147">
      <w:pPr>
        <w:pStyle w:val="a6"/>
        <w:spacing w:after="0"/>
        <w:jc w:val="both"/>
        <w:rPr>
          <w:sz w:val="28"/>
          <w:szCs w:val="28"/>
          <w:lang w:val="uk-UA"/>
        </w:rPr>
      </w:pPr>
      <w:r>
        <w:rPr>
          <w:sz w:val="28"/>
          <w:szCs w:val="28"/>
        </w:rPr>
        <w:t xml:space="preserve">4) Хибно зрозумілі постмодерністські ідеї деконструкції та свободи інтерпретації призводять до “вільного” прочитання культурних текстів. Не </w:t>
      </w:r>
      <w:proofErr w:type="gramStart"/>
      <w:r>
        <w:rPr>
          <w:sz w:val="28"/>
          <w:szCs w:val="28"/>
        </w:rPr>
        <w:t>п</w:t>
      </w:r>
      <w:proofErr w:type="gramEnd"/>
      <w:r>
        <w:rPr>
          <w:sz w:val="28"/>
          <w:szCs w:val="28"/>
        </w:rPr>
        <w:t>ідкріплена розумінням та відповідальним підходом до культурної спадщини людства</w:t>
      </w:r>
      <w:r>
        <w:rPr>
          <w:sz w:val="28"/>
          <w:szCs w:val="28"/>
          <w:lang w:val="uk-UA"/>
        </w:rPr>
        <w:t>,</w:t>
      </w:r>
      <w:r>
        <w:rPr>
          <w:sz w:val="28"/>
          <w:szCs w:val="28"/>
        </w:rPr>
        <w:t xml:space="preserve"> інтерпретація виявляє смисли, регресивно перенесені туди з сучасного стану свідомості. </w:t>
      </w:r>
    </w:p>
    <w:p w:rsidR="000D0D80" w:rsidRDefault="000D0D80" w:rsidP="00E83147">
      <w:pPr>
        <w:pStyle w:val="a6"/>
        <w:spacing w:after="0"/>
        <w:jc w:val="both"/>
        <w:rPr>
          <w:sz w:val="28"/>
          <w:szCs w:val="28"/>
          <w:lang w:val="uk-UA"/>
        </w:rPr>
      </w:pPr>
    </w:p>
    <w:p w:rsidR="000D0D80" w:rsidRDefault="000D0D80" w:rsidP="00E83147">
      <w:pPr>
        <w:pStyle w:val="a6"/>
        <w:spacing w:after="0"/>
        <w:jc w:val="both"/>
        <w:rPr>
          <w:sz w:val="28"/>
          <w:szCs w:val="28"/>
          <w:lang w:val="uk-UA"/>
        </w:rPr>
      </w:pPr>
    </w:p>
    <w:p w:rsidR="000D0D80" w:rsidRDefault="000D0D80" w:rsidP="00E83147">
      <w:pPr>
        <w:pStyle w:val="a6"/>
        <w:spacing w:after="0"/>
        <w:jc w:val="both"/>
        <w:rPr>
          <w:sz w:val="28"/>
          <w:szCs w:val="28"/>
          <w:lang w:val="uk-UA"/>
        </w:rPr>
      </w:pPr>
    </w:p>
    <w:p w:rsidR="000D0D80" w:rsidRDefault="000D0D80" w:rsidP="00E83147">
      <w:pPr>
        <w:pStyle w:val="a6"/>
        <w:spacing w:after="0"/>
        <w:jc w:val="both"/>
        <w:rPr>
          <w:sz w:val="28"/>
          <w:szCs w:val="28"/>
          <w:lang w:val="uk-UA"/>
        </w:rPr>
      </w:pPr>
    </w:p>
    <w:p w:rsidR="000D0D80" w:rsidRDefault="000D0D80" w:rsidP="00E83147">
      <w:pPr>
        <w:pStyle w:val="a6"/>
        <w:spacing w:after="0"/>
        <w:jc w:val="both"/>
        <w:rPr>
          <w:sz w:val="28"/>
          <w:szCs w:val="28"/>
          <w:lang w:val="uk-UA"/>
        </w:rPr>
      </w:pPr>
    </w:p>
    <w:p w:rsidR="000D0D80" w:rsidRDefault="000D0D80" w:rsidP="00E83147">
      <w:pPr>
        <w:pStyle w:val="a6"/>
        <w:spacing w:after="0"/>
        <w:jc w:val="both"/>
        <w:rPr>
          <w:sz w:val="28"/>
          <w:szCs w:val="28"/>
          <w:lang w:val="uk-UA"/>
        </w:rPr>
      </w:pPr>
    </w:p>
    <w:p w:rsidR="000D0D80" w:rsidRDefault="000D0D80" w:rsidP="00E83147">
      <w:pPr>
        <w:pStyle w:val="a6"/>
        <w:spacing w:after="0"/>
        <w:jc w:val="both"/>
        <w:rPr>
          <w:sz w:val="28"/>
          <w:szCs w:val="28"/>
          <w:lang w:val="uk-UA"/>
        </w:rPr>
      </w:pPr>
    </w:p>
    <w:p w:rsidR="000D0D80" w:rsidRDefault="000D0D80" w:rsidP="00E83147">
      <w:pPr>
        <w:pStyle w:val="a6"/>
        <w:spacing w:after="0"/>
        <w:jc w:val="both"/>
        <w:rPr>
          <w:sz w:val="28"/>
          <w:szCs w:val="28"/>
          <w:lang w:val="uk-UA"/>
        </w:rPr>
      </w:pPr>
    </w:p>
    <w:p w:rsidR="000D0D80" w:rsidRDefault="000D0D80" w:rsidP="00E83147">
      <w:pPr>
        <w:pStyle w:val="a6"/>
        <w:spacing w:after="0"/>
        <w:jc w:val="both"/>
        <w:rPr>
          <w:sz w:val="28"/>
          <w:szCs w:val="28"/>
          <w:lang w:val="uk-UA"/>
        </w:rPr>
      </w:pPr>
    </w:p>
    <w:p w:rsidR="000D0D80" w:rsidRDefault="000D0D80" w:rsidP="00E83147">
      <w:pPr>
        <w:pStyle w:val="a6"/>
        <w:spacing w:after="0"/>
        <w:jc w:val="both"/>
        <w:rPr>
          <w:sz w:val="28"/>
          <w:szCs w:val="28"/>
          <w:lang w:val="uk-UA"/>
        </w:rPr>
      </w:pPr>
    </w:p>
    <w:p w:rsidR="000D0D80" w:rsidRDefault="000D0D80" w:rsidP="00E83147">
      <w:pPr>
        <w:pStyle w:val="a6"/>
        <w:spacing w:after="0"/>
        <w:jc w:val="both"/>
        <w:rPr>
          <w:sz w:val="28"/>
          <w:szCs w:val="28"/>
          <w:lang w:val="uk-UA"/>
        </w:rPr>
      </w:pPr>
    </w:p>
    <w:p w:rsidR="000D0D80" w:rsidRDefault="000D0D80" w:rsidP="00E83147">
      <w:pPr>
        <w:pStyle w:val="a6"/>
        <w:spacing w:after="0"/>
        <w:jc w:val="both"/>
        <w:rPr>
          <w:sz w:val="28"/>
          <w:szCs w:val="28"/>
          <w:lang w:val="uk-UA"/>
        </w:rPr>
      </w:pPr>
    </w:p>
    <w:p w:rsidR="000D0D80" w:rsidRDefault="000D0D80" w:rsidP="00E83147">
      <w:pPr>
        <w:pStyle w:val="a6"/>
        <w:spacing w:after="0"/>
        <w:jc w:val="both"/>
        <w:rPr>
          <w:sz w:val="28"/>
          <w:szCs w:val="28"/>
          <w:lang w:val="uk-UA"/>
        </w:rPr>
      </w:pPr>
    </w:p>
    <w:p w:rsidR="000D0D80" w:rsidRDefault="000D0D80" w:rsidP="00E83147">
      <w:pPr>
        <w:pStyle w:val="a6"/>
        <w:spacing w:after="0"/>
        <w:jc w:val="both"/>
        <w:rPr>
          <w:sz w:val="28"/>
          <w:szCs w:val="28"/>
          <w:lang w:val="uk-UA"/>
        </w:rPr>
      </w:pPr>
    </w:p>
    <w:p w:rsidR="00EE2652" w:rsidRDefault="00EE2652" w:rsidP="00E83147">
      <w:pPr>
        <w:pStyle w:val="a6"/>
        <w:spacing w:after="0"/>
        <w:jc w:val="both"/>
        <w:rPr>
          <w:sz w:val="28"/>
          <w:szCs w:val="28"/>
          <w:lang w:val="uk-UA"/>
        </w:rPr>
      </w:pPr>
    </w:p>
    <w:p w:rsidR="006D1D30" w:rsidRDefault="006D1D30" w:rsidP="00E83147">
      <w:pPr>
        <w:pStyle w:val="a6"/>
        <w:spacing w:after="0"/>
        <w:jc w:val="both"/>
        <w:rPr>
          <w:sz w:val="28"/>
          <w:szCs w:val="28"/>
          <w:lang w:val="uk-UA"/>
        </w:rPr>
      </w:pPr>
    </w:p>
    <w:p w:rsidR="006D1D30" w:rsidRDefault="006D1D30" w:rsidP="00E83147">
      <w:pPr>
        <w:pStyle w:val="a6"/>
        <w:spacing w:after="0"/>
        <w:jc w:val="both"/>
        <w:rPr>
          <w:sz w:val="28"/>
          <w:szCs w:val="28"/>
          <w:lang w:val="uk-UA"/>
        </w:rPr>
      </w:pPr>
    </w:p>
    <w:p w:rsidR="006D1D30" w:rsidRDefault="006D1D30" w:rsidP="00E83147">
      <w:pPr>
        <w:pStyle w:val="a6"/>
        <w:spacing w:after="0"/>
        <w:jc w:val="both"/>
        <w:rPr>
          <w:sz w:val="28"/>
          <w:szCs w:val="28"/>
          <w:lang w:val="uk-UA"/>
        </w:rPr>
      </w:pPr>
    </w:p>
    <w:p w:rsidR="00076612" w:rsidRPr="00EE2652" w:rsidRDefault="00076612" w:rsidP="00E83147">
      <w:pPr>
        <w:pStyle w:val="a6"/>
        <w:spacing w:after="0"/>
        <w:jc w:val="both"/>
        <w:rPr>
          <w:sz w:val="28"/>
          <w:szCs w:val="28"/>
          <w:lang w:val="uk-UA"/>
        </w:rPr>
      </w:pPr>
    </w:p>
    <w:p w:rsidR="00EE2652" w:rsidRPr="006414C6" w:rsidRDefault="006414C6" w:rsidP="006414C6">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lastRenderedPageBreak/>
        <w:t>ОПИС НАВЧАЛЬНОЇ ДИСЦИПЛІНИ</w:t>
      </w:r>
    </w:p>
    <w:p w:rsidR="00EE2652" w:rsidRPr="003F6978" w:rsidRDefault="00EE2652" w:rsidP="00EE2652">
      <w:pPr>
        <w:autoSpaceDE w:val="0"/>
        <w:autoSpaceDN w:val="0"/>
        <w:adjustRightInd w:val="0"/>
        <w:spacing w:after="0" w:line="240" w:lineRule="auto"/>
        <w:ind w:left="360"/>
        <w:rPr>
          <w:rFonts w:ascii="Times New Roman" w:eastAsia="Times New Roman" w:hAnsi="Times New Roman"/>
          <w:sz w:val="24"/>
          <w:szCs w:val="24"/>
          <w:lang w:eastAsia="ru-RU"/>
        </w:rPr>
      </w:pPr>
    </w:p>
    <w:p w:rsidR="00EE2652" w:rsidRPr="003F6978" w:rsidRDefault="00EE2652" w:rsidP="00EE2652">
      <w:pPr>
        <w:autoSpaceDE w:val="0"/>
        <w:autoSpaceDN w:val="0"/>
        <w:adjustRightInd w:val="0"/>
        <w:spacing w:after="0" w:line="240" w:lineRule="auto"/>
        <w:ind w:left="360"/>
        <w:rPr>
          <w:rFonts w:ascii="Times New Roman" w:eastAsia="Times New Roman" w:hAnsi="Times New Roman"/>
          <w:sz w:val="24"/>
          <w:szCs w:val="24"/>
          <w:lang w:eastAsia="ru-RU"/>
        </w:rPr>
      </w:pPr>
    </w:p>
    <w:tbl>
      <w:tblPr>
        <w:tblStyle w:val="af3"/>
        <w:tblW w:w="9750" w:type="dxa"/>
        <w:tblInd w:w="250" w:type="dxa"/>
        <w:tblLayout w:type="fixed"/>
        <w:tblLook w:val="04A0" w:firstRow="1" w:lastRow="0" w:firstColumn="1" w:lastColumn="0" w:noHBand="0" w:noVBand="1"/>
      </w:tblPr>
      <w:tblGrid>
        <w:gridCol w:w="4220"/>
        <w:gridCol w:w="2787"/>
        <w:gridCol w:w="16"/>
        <w:gridCol w:w="15"/>
        <w:gridCol w:w="18"/>
        <w:gridCol w:w="29"/>
        <w:gridCol w:w="2665"/>
      </w:tblGrid>
      <w:tr w:rsidR="00E96A26" w:rsidTr="00E96A26">
        <w:trPr>
          <w:trHeight w:val="673"/>
        </w:trPr>
        <w:tc>
          <w:tcPr>
            <w:tcW w:w="4219" w:type="dxa"/>
            <w:vMerge w:val="restart"/>
            <w:tcBorders>
              <w:top w:val="single" w:sz="4" w:space="0" w:color="auto"/>
              <w:left w:val="single" w:sz="4" w:space="0" w:color="auto"/>
              <w:bottom w:val="single" w:sz="4" w:space="0" w:color="auto"/>
              <w:right w:val="single" w:sz="4" w:space="0" w:color="auto"/>
            </w:tcBorders>
            <w:vAlign w:val="center"/>
            <w:hideMark/>
          </w:tcPr>
          <w:p w:rsidR="00E96A26" w:rsidRDefault="00E96A26" w:rsidP="00E96A26">
            <w:pPr>
              <w:pStyle w:val="Default"/>
              <w:jc w:val="center"/>
              <w:rPr>
                <w:color w:val="auto"/>
                <w:lang w:val="uk-UA"/>
              </w:rPr>
            </w:pPr>
            <w:r>
              <w:rPr>
                <w:b/>
                <w:bCs/>
                <w:color w:val="auto"/>
                <w:lang w:val="uk-UA"/>
              </w:rPr>
              <w:t>Найменування</w:t>
            </w:r>
          </w:p>
          <w:p w:rsidR="00E96A26" w:rsidRDefault="00E96A26" w:rsidP="00E96A26">
            <w:pPr>
              <w:pStyle w:val="Default"/>
              <w:jc w:val="center"/>
              <w:rPr>
                <w:color w:val="auto"/>
                <w:lang w:val="uk-UA"/>
              </w:rPr>
            </w:pPr>
            <w:r>
              <w:rPr>
                <w:b/>
                <w:bCs/>
                <w:color w:val="auto"/>
                <w:lang w:val="uk-UA"/>
              </w:rPr>
              <w:t>показників</w:t>
            </w:r>
          </w:p>
        </w:tc>
        <w:tc>
          <w:tcPr>
            <w:tcW w:w="5528" w:type="dxa"/>
            <w:gridSpan w:val="6"/>
            <w:tcBorders>
              <w:top w:val="single" w:sz="4" w:space="0" w:color="auto"/>
              <w:left w:val="single" w:sz="4" w:space="0" w:color="auto"/>
              <w:bottom w:val="single" w:sz="4" w:space="0" w:color="auto"/>
              <w:right w:val="single" w:sz="4" w:space="0" w:color="auto"/>
            </w:tcBorders>
            <w:vAlign w:val="center"/>
            <w:hideMark/>
          </w:tcPr>
          <w:p w:rsidR="00E96A26" w:rsidRDefault="00E96A26" w:rsidP="00E96A26">
            <w:pPr>
              <w:pStyle w:val="Default"/>
              <w:jc w:val="center"/>
              <w:rPr>
                <w:color w:val="auto"/>
                <w:lang w:val="uk-UA"/>
              </w:rPr>
            </w:pPr>
            <w:r>
              <w:rPr>
                <w:b/>
                <w:bCs/>
                <w:color w:val="auto"/>
                <w:lang w:val="uk-UA"/>
              </w:rPr>
              <w:t>Розподіл годин за навчальним планом</w:t>
            </w:r>
          </w:p>
        </w:tc>
      </w:tr>
      <w:tr w:rsidR="00E96A26" w:rsidTr="00E96A26">
        <w:trPr>
          <w:trHeight w:val="735"/>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E96A26" w:rsidRDefault="00E96A26" w:rsidP="00E96A26">
            <w:pPr>
              <w:rPr>
                <w:sz w:val="24"/>
                <w:szCs w:val="24"/>
                <w:lang w:val="uk-UA"/>
              </w:rPr>
            </w:pP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E96A26" w:rsidRDefault="00E96A26" w:rsidP="00E96A26">
            <w:pPr>
              <w:pStyle w:val="Default"/>
              <w:jc w:val="center"/>
              <w:rPr>
                <w:bCs/>
                <w:color w:val="auto"/>
                <w:lang w:val="uk-UA"/>
              </w:rPr>
            </w:pPr>
            <w:r>
              <w:rPr>
                <w:bCs/>
                <w:color w:val="auto"/>
                <w:lang w:val="uk-UA"/>
              </w:rPr>
              <w:t>Денна форма</w:t>
            </w:r>
          </w:p>
          <w:p w:rsidR="00E96A26" w:rsidRDefault="00E96A26" w:rsidP="00E96A26">
            <w:pPr>
              <w:pStyle w:val="Default"/>
              <w:jc w:val="center"/>
              <w:rPr>
                <w:bCs/>
                <w:color w:val="auto"/>
                <w:lang w:val="uk-UA"/>
              </w:rPr>
            </w:pPr>
            <w:r>
              <w:rPr>
                <w:bCs/>
                <w:color w:val="auto"/>
                <w:lang w:val="uk-UA"/>
              </w:rPr>
              <w:t>навчання</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E96A26" w:rsidRDefault="00E96A26" w:rsidP="00E96A26">
            <w:pPr>
              <w:pStyle w:val="Default"/>
              <w:jc w:val="center"/>
              <w:rPr>
                <w:bCs/>
                <w:color w:val="auto"/>
                <w:lang w:val="uk-UA"/>
              </w:rPr>
            </w:pPr>
            <w:r>
              <w:rPr>
                <w:bCs/>
                <w:color w:val="auto"/>
                <w:lang w:val="uk-UA"/>
              </w:rPr>
              <w:t>Заочна форма</w:t>
            </w:r>
          </w:p>
          <w:p w:rsidR="00E96A26" w:rsidRDefault="00E96A26" w:rsidP="00E96A26">
            <w:pPr>
              <w:pStyle w:val="Default"/>
              <w:jc w:val="center"/>
              <w:rPr>
                <w:bCs/>
                <w:color w:val="auto"/>
                <w:lang w:val="uk-UA"/>
              </w:rPr>
            </w:pPr>
            <w:r>
              <w:rPr>
                <w:bCs/>
                <w:color w:val="auto"/>
                <w:lang w:val="uk-UA"/>
              </w:rPr>
              <w:t>навчання</w:t>
            </w:r>
          </w:p>
        </w:tc>
      </w:tr>
      <w:tr w:rsidR="00E96A26" w:rsidTr="00E96A26">
        <w:trPr>
          <w:trHeight w:val="770"/>
        </w:trPr>
        <w:tc>
          <w:tcPr>
            <w:tcW w:w="4219" w:type="dxa"/>
            <w:tcBorders>
              <w:top w:val="single" w:sz="4" w:space="0" w:color="auto"/>
              <w:left w:val="single" w:sz="4" w:space="0" w:color="auto"/>
              <w:bottom w:val="single" w:sz="4" w:space="0" w:color="auto"/>
              <w:right w:val="single" w:sz="4" w:space="0" w:color="auto"/>
            </w:tcBorders>
            <w:vAlign w:val="center"/>
            <w:hideMark/>
          </w:tcPr>
          <w:p w:rsidR="00E96A26" w:rsidRDefault="00DE17B4" w:rsidP="00E96A26">
            <w:pPr>
              <w:pStyle w:val="Default"/>
              <w:rPr>
                <w:color w:val="auto"/>
                <w:lang w:val="uk-UA"/>
              </w:rPr>
            </w:pPr>
            <w:r>
              <w:rPr>
                <w:color w:val="auto"/>
                <w:lang w:val="uk-UA"/>
              </w:rPr>
              <w:t>Кількість кредитів ЄКТС – 3</w:t>
            </w:r>
          </w:p>
        </w:tc>
        <w:tc>
          <w:tcPr>
            <w:tcW w:w="5528" w:type="dxa"/>
            <w:gridSpan w:val="6"/>
            <w:tcBorders>
              <w:top w:val="single" w:sz="4" w:space="0" w:color="auto"/>
              <w:left w:val="single" w:sz="4" w:space="0" w:color="auto"/>
              <w:bottom w:val="single" w:sz="4" w:space="0" w:color="auto"/>
              <w:right w:val="single" w:sz="4" w:space="0" w:color="auto"/>
            </w:tcBorders>
            <w:vAlign w:val="center"/>
            <w:hideMark/>
          </w:tcPr>
          <w:p w:rsidR="00E96A26" w:rsidRDefault="00E96A26" w:rsidP="00E96A26">
            <w:pPr>
              <w:pStyle w:val="Default"/>
              <w:jc w:val="center"/>
              <w:rPr>
                <w:color w:val="auto"/>
                <w:lang w:val="uk-UA"/>
              </w:rPr>
            </w:pPr>
            <w:r>
              <w:rPr>
                <w:color w:val="auto"/>
                <w:lang w:val="uk-UA"/>
              </w:rPr>
              <w:t>Рік підготовки:</w:t>
            </w:r>
          </w:p>
        </w:tc>
      </w:tr>
      <w:tr w:rsidR="00E96A26" w:rsidTr="00E96A26">
        <w:trPr>
          <w:trHeight w:val="567"/>
        </w:trPr>
        <w:tc>
          <w:tcPr>
            <w:tcW w:w="4219" w:type="dxa"/>
            <w:tcBorders>
              <w:top w:val="single" w:sz="4" w:space="0" w:color="auto"/>
              <w:left w:val="single" w:sz="4" w:space="0" w:color="auto"/>
              <w:bottom w:val="single" w:sz="4" w:space="0" w:color="auto"/>
              <w:right w:val="single" w:sz="4" w:space="0" w:color="auto"/>
            </w:tcBorders>
            <w:vAlign w:val="center"/>
            <w:hideMark/>
          </w:tcPr>
          <w:p w:rsidR="00E96A26" w:rsidRDefault="00DE17B4" w:rsidP="00E96A26">
            <w:pPr>
              <w:pStyle w:val="Default"/>
              <w:rPr>
                <w:color w:val="auto"/>
                <w:lang w:val="uk-UA"/>
              </w:rPr>
            </w:pPr>
            <w:r>
              <w:rPr>
                <w:color w:val="auto"/>
                <w:lang w:val="uk-UA"/>
              </w:rPr>
              <w:t>Загальна кількість годин – 9</w:t>
            </w:r>
            <w:r w:rsidR="00E96A26">
              <w:rPr>
                <w:color w:val="auto"/>
                <w:lang w:val="uk-UA"/>
              </w:rPr>
              <w:t>0</w:t>
            </w:r>
          </w:p>
        </w:tc>
        <w:tc>
          <w:tcPr>
            <w:tcW w:w="2802" w:type="dxa"/>
            <w:gridSpan w:val="2"/>
            <w:tcBorders>
              <w:top w:val="single" w:sz="4" w:space="0" w:color="auto"/>
              <w:left w:val="single" w:sz="4" w:space="0" w:color="auto"/>
              <w:bottom w:val="single" w:sz="4" w:space="0" w:color="auto"/>
              <w:right w:val="single" w:sz="4" w:space="0" w:color="auto"/>
            </w:tcBorders>
            <w:vAlign w:val="center"/>
            <w:hideMark/>
          </w:tcPr>
          <w:p w:rsidR="00E96A26" w:rsidRPr="007D3BDC" w:rsidRDefault="00233D19" w:rsidP="00E96A26">
            <w:pPr>
              <w:pStyle w:val="Default"/>
              <w:jc w:val="center"/>
              <w:rPr>
                <w:color w:val="auto"/>
                <w:lang w:val="uk-UA"/>
              </w:rPr>
            </w:pPr>
            <w:r w:rsidRPr="007D3BDC">
              <w:rPr>
                <w:b/>
                <w:color w:val="auto"/>
                <w:lang w:val="uk-UA"/>
              </w:rPr>
              <w:t>1</w:t>
            </w:r>
            <w:r w:rsidR="00E96A26" w:rsidRPr="007D3BDC">
              <w:rPr>
                <w:b/>
                <w:color w:val="auto"/>
                <w:lang w:val="uk-UA"/>
              </w:rPr>
              <w:t>-ий</w:t>
            </w:r>
          </w:p>
        </w:tc>
        <w:tc>
          <w:tcPr>
            <w:tcW w:w="2726" w:type="dxa"/>
            <w:gridSpan w:val="4"/>
            <w:tcBorders>
              <w:top w:val="single" w:sz="4" w:space="0" w:color="auto"/>
              <w:left w:val="single" w:sz="4" w:space="0" w:color="auto"/>
              <w:bottom w:val="single" w:sz="4" w:space="0" w:color="auto"/>
              <w:right w:val="single" w:sz="4" w:space="0" w:color="auto"/>
            </w:tcBorders>
            <w:vAlign w:val="center"/>
            <w:hideMark/>
          </w:tcPr>
          <w:p w:rsidR="00E96A26" w:rsidRPr="007D3BDC" w:rsidRDefault="00233D19" w:rsidP="00E96A26">
            <w:pPr>
              <w:pStyle w:val="Default"/>
              <w:jc w:val="center"/>
              <w:rPr>
                <w:color w:val="auto"/>
                <w:lang w:val="uk-UA"/>
              </w:rPr>
            </w:pPr>
            <w:r w:rsidRPr="007D3BDC">
              <w:rPr>
                <w:b/>
                <w:color w:val="auto"/>
                <w:lang w:val="uk-UA"/>
              </w:rPr>
              <w:t>1</w:t>
            </w:r>
            <w:r w:rsidR="00E96A26" w:rsidRPr="007D3BDC">
              <w:rPr>
                <w:b/>
                <w:color w:val="auto"/>
                <w:lang w:val="uk-UA"/>
              </w:rPr>
              <w:t>-ий</w:t>
            </w:r>
          </w:p>
        </w:tc>
      </w:tr>
      <w:tr w:rsidR="00E96A26" w:rsidTr="00E96A26">
        <w:trPr>
          <w:trHeight w:val="567"/>
        </w:trPr>
        <w:tc>
          <w:tcPr>
            <w:tcW w:w="4219" w:type="dxa"/>
            <w:tcBorders>
              <w:top w:val="single" w:sz="4" w:space="0" w:color="auto"/>
              <w:left w:val="single" w:sz="4" w:space="0" w:color="auto"/>
              <w:bottom w:val="single" w:sz="4" w:space="0" w:color="auto"/>
              <w:right w:val="single" w:sz="4" w:space="0" w:color="auto"/>
            </w:tcBorders>
            <w:vAlign w:val="center"/>
            <w:hideMark/>
          </w:tcPr>
          <w:p w:rsidR="00E96A26" w:rsidRDefault="00DE17B4" w:rsidP="00E96A26">
            <w:pPr>
              <w:pStyle w:val="Default"/>
              <w:rPr>
                <w:color w:val="auto"/>
                <w:lang w:val="uk-UA"/>
              </w:rPr>
            </w:pPr>
            <w:r>
              <w:rPr>
                <w:color w:val="auto"/>
                <w:lang w:val="uk-UA"/>
              </w:rPr>
              <w:t>Кількість модулів – 1</w:t>
            </w:r>
          </w:p>
        </w:tc>
        <w:tc>
          <w:tcPr>
            <w:tcW w:w="5528" w:type="dxa"/>
            <w:gridSpan w:val="6"/>
            <w:tcBorders>
              <w:top w:val="single" w:sz="4" w:space="0" w:color="auto"/>
              <w:left w:val="single" w:sz="4" w:space="0" w:color="auto"/>
              <w:bottom w:val="single" w:sz="4" w:space="0" w:color="auto"/>
              <w:right w:val="single" w:sz="4" w:space="0" w:color="auto"/>
            </w:tcBorders>
            <w:vAlign w:val="center"/>
            <w:hideMark/>
          </w:tcPr>
          <w:p w:rsidR="00E96A26" w:rsidRPr="007D3BDC" w:rsidRDefault="00E96A26" w:rsidP="00233D19">
            <w:pPr>
              <w:pStyle w:val="Default"/>
              <w:jc w:val="center"/>
              <w:rPr>
                <w:b/>
                <w:color w:val="auto"/>
                <w:lang w:val="uk-UA"/>
              </w:rPr>
            </w:pPr>
            <w:r w:rsidRPr="007D3BDC">
              <w:rPr>
                <w:color w:val="auto"/>
                <w:lang w:val="uk-UA"/>
              </w:rPr>
              <w:t>Семестр:</w:t>
            </w:r>
            <w:r w:rsidR="00DE17B4" w:rsidRPr="007D3BDC">
              <w:rPr>
                <w:color w:val="auto"/>
                <w:lang w:val="uk-UA"/>
              </w:rPr>
              <w:t xml:space="preserve"> </w:t>
            </w:r>
          </w:p>
        </w:tc>
      </w:tr>
      <w:tr w:rsidR="00E96A26" w:rsidTr="00E96A26">
        <w:trPr>
          <w:trHeight w:val="567"/>
        </w:trPr>
        <w:tc>
          <w:tcPr>
            <w:tcW w:w="4219" w:type="dxa"/>
            <w:vMerge w:val="restart"/>
            <w:tcBorders>
              <w:top w:val="single" w:sz="4" w:space="0" w:color="auto"/>
              <w:left w:val="single" w:sz="4" w:space="0" w:color="auto"/>
              <w:bottom w:val="single" w:sz="4" w:space="0" w:color="auto"/>
              <w:right w:val="single" w:sz="4" w:space="0" w:color="auto"/>
            </w:tcBorders>
            <w:vAlign w:val="center"/>
          </w:tcPr>
          <w:p w:rsidR="00E96A26" w:rsidRDefault="00E96A26" w:rsidP="00E96A26">
            <w:pPr>
              <w:pStyle w:val="Default"/>
              <w:rPr>
                <w:color w:val="auto"/>
                <w:lang w:val="uk-UA"/>
              </w:rPr>
            </w:pPr>
            <w:r>
              <w:rPr>
                <w:color w:val="auto"/>
                <w:lang w:val="uk-UA"/>
              </w:rPr>
              <w:t>Тижневих годин:</w:t>
            </w:r>
          </w:p>
          <w:p w:rsidR="00E96A26" w:rsidRDefault="00E96A26" w:rsidP="00E96A26">
            <w:pPr>
              <w:pStyle w:val="Default"/>
              <w:rPr>
                <w:color w:val="auto"/>
                <w:lang w:val="uk-UA"/>
              </w:rPr>
            </w:pPr>
            <w:r>
              <w:rPr>
                <w:color w:val="auto"/>
                <w:lang w:val="uk-UA"/>
              </w:rPr>
              <w:t xml:space="preserve">для денної  форми навчання: </w:t>
            </w:r>
          </w:p>
          <w:p w:rsidR="00E96A26" w:rsidRDefault="00E96A26" w:rsidP="00E96A26">
            <w:pPr>
              <w:pStyle w:val="Default"/>
              <w:rPr>
                <w:color w:val="auto"/>
                <w:lang w:val="uk-UA"/>
              </w:rPr>
            </w:pPr>
          </w:p>
          <w:p w:rsidR="00E96A26" w:rsidRDefault="00E96A26" w:rsidP="00E96A26">
            <w:pPr>
              <w:pStyle w:val="Default"/>
              <w:rPr>
                <w:color w:val="auto"/>
                <w:lang w:val="uk-UA"/>
              </w:rPr>
            </w:pPr>
            <w:r>
              <w:rPr>
                <w:color w:val="auto"/>
                <w:lang w:val="uk-UA"/>
              </w:rPr>
              <w:t xml:space="preserve">аудиторних – </w:t>
            </w:r>
            <w:r w:rsidR="00D76324">
              <w:rPr>
                <w:color w:val="auto"/>
                <w:lang w:val="uk-UA"/>
              </w:rPr>
              <w:t>2</w:t>
            </w:r>
          </w:p>
          <w:p w:rsidR="00E96A26" w:rsidRDefault="00E96A26" w:rsidP="00E96A26">
            <w:pPr>
              <w:pStyle w:val="Default"/>
              <w:rPr>
                <w:color w:val="auto"/>
                <w:lang w:val="uk-UA"/>
              </w:rPr>
            </w:pPr>
            <w:r>
              <w:rPr>
                <w:color w:val="auto"/>
                <w:lang w:val="uk-UA"/>
              </w:rPr>
              <w:t xml:space="preserve"> </w:t>
            </w:r>
          </w:p>
          <w:p w:rsidR="00E96A26" w:rsidRDefault="00E96A26" w:rsidP="00E96A26">
            <w:pPr>
              <w:pStyle w:val="Default"/>
              <w:rPr>
                <w:color w:val="auto"/>
                <w:lang w:val="uk-UA"/>
              </w:rPr>
            </w:pPr>
            <w:r>
              <w:rPr>
                <w:color w:val="auto"/>
                <w:lang w:val="uk-UA"/>
              </w:rPr>
              <w:t xml:space="preserve">самостійної роботи  студента – </w:t>
            </w:r>
            <w:r w:rsidR="00D76324">
              <w:rPr>
                <w:color w:val="auto"/>
                <w:lang w:val="uk-UA"/>
              </w:rPr>
              <w:t>3</w:t>
            </w:r>
          </w:p>
          <w:p w:rsidR="00E96A26" w:rsidRDefault="00E96A26" w:rsidP="00E96A26">
            <w:pPr>
              <w:pStyle w:val="Default"/>
              <w:rPr>
                <w:color w:val="auto"/>
                <w:lang w:val="uk-UA"/>
              </w:rPr>
            </w:pPr>
          </w:p>
          <w:p w:rsidR="00E96A26" w:rsidRDefault="00E96A26" w:rsidP="00E96A26">
            <w:pPr>
              <w:pStyle w:val="Default"/>
              <w:rPr>
                <w:color w:val="auto"/>
                <w:lang w:val="uk-UA"/>
              </w:rPr>
            </w:pPr>
          </w:p>
          <w:p w:rsidR="00E96A26" w:rsidRDefault="00E96A26" w:rsidP="00E96A26">
            <w:pPr>
              <w:pStyle w:val="Default"/>
              <w:rPr>
                <w:color w:val="auto"/>
                <w:lang w:val="uk-UA"/>
              </w:rPr>
            </w:pPr>
          </w:p>
        </w:tc>
        <w:tc>
          <w:tcPr>
            <w:tcW w:w="2786" w:type="dxa"/>
            <w:tcBorders>
              <w:top w:val="single" w:sz="4" w:space="0" w:color="auto"/>
              <w:left w:val="single" w:sz="4" w:space="0" w:color="auto"/>
              <w:bottom w:val="single" w:sz="4" w:space="0" w:color="auto"/>
              <w:right w:val="single" w:sz="4" w:space="0" w:color="auto"/>
            </w:tcBorders>
            <w:vAlign w:val="center"/>
          </w:tcPr>
          <w:p w:rsidR="00E96A26" w:rsidRPr="007D3BDC" w:rsidRDefault="00233D19" w:rsidP="00E96A26">
            <w:pPr>
              <w:pStyle w:val="Default"/>
              <w:jc w:val="center"/>
              <w:rPr>
                <w:color w:val="auto"/>
                <w:lang w:val="uk-UA"/>
              </w:rPr>
            </w:pPr>
            <w:r w:rsidRPr="007D3BDC">
              <w:rPr>
                <w:color w:val="auto"/>
                <w:lang w:val="uk-UA"/>
              </w:rPr>
              <w:t>1</w:t>
            </w:r>
          </w:p>
        </w:tc>
        <w:tc>
          <w:tcPr>
            <w:tcW w:w="2742" w:type="dxa"/>
            <w:gridSpan w:val="5"/>
            <w:tcBorders>
              <w:top w:val="single" w:sz="4" w:space="0" w:color="auto"/>
              <w:left w:val="single" w:sz="4" w:space="0" w:color="auto"/>
              <w:bottom w:val="single" w:sz="4" w:space="0" w:color="auto"/>
              <w:right w:val="single" w:sz="4" w:space="0" w:color="auto"/>
            </w:tcBorders>
            <w:vAlign w:val="center"/>
          </w:tcPr>
          <w:p w:rsidR="00E96A26" w:rsidRPr="007D3BDC" w:rsidRDefault="001D1A79" w:rsidP="00E96A26">
            <w:pPr>
              <w:pStyle w:val="Default"/>
              <w:jc w:val="center"/>
              <w:rPr>
                <w:color w:val="auto"/>
                <w:lang w:val="uk-UA"/>
              </w:rPr>
            </w:pPr>
            <w:r>
              <w:rPr>
                <w:color w:val="auto"/>
                <w:lang w:val="uk-UA"/>
              </w:rPr>
              <w:t>1</w:t>
            </w:r>
          </w:p>
        </w:tc>
      </w:tr>
      <w:tr w:rsidR="00E96A26" w:rsidTr="00E96A26">
        <w:trPr>
          <w:trHeight w:val="567"/>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E96A26" w:rsidRDefault="00E96A26" w:rsidP="00E96A26">
            <w:pPr>
              <w:rPr>
                <w:sz w:val="24"/>
                <w:szCs w:val="24"/>
                <w:lang w:val="uk-UA"/>
              </w:rPr>
            </w:pPr>
          </w:p>
        </w:tc>
        <w:tc>
          <w:tcPr>
            <w:tcW w:w="5528" w:type="dxa"/>
            <w:gridSpan w:val="6"/>
            <w:tcBorders>
              <w:top w:val="single" w:sz="4" w:space="0" w:color="auto"/>
              <w:left w:val="single" w:sz="4" w:space="0" w:color="auto"/>
              <w:bottom w:val="single" w:sz="4" w:space="0" w:color="auto"/>
              <w:right w:val="single" w:sz="4" w:space="0" w:color="auto"/>
            </w:tcBorders>
            <w:vAlign w:val="center"/>
            <w:hideMark/>
          </w:tcPr>
          <w:p w:rsidR="00E96A26" w:rsidRDefault="00E96A26" w:rsidP="00E96A26">
            <w:pPr>
              <w:pStyle w:val="Default"/>
              <w:jc w:val="center"/>
              <w:rPr>
                <w:b/>
                <w:color w:val="auto"/>
                <w:lang w:val="uk-UA"/>
              </w:rPr>
            </w:pPr>
            <w:r>
              <w:rPr>
                <w:color w:val="auto"/>
                <w:lang w:val="uk-UA"/>
              </w:rPr>
              <w:t>Лекції:</w:t>
            </w:r>
          </w:p>
        </w:tc>
      </w:tr>
      <w:tr w:rsidR="00E96A26" w:rsidTr="00E96A26">
        <w:trPr>
          <w:trHeight w:val="567"/>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E96A26" w:rsidRDefault="00E96A26" w:rsidP="00E96A26">
            <w:pPr>
              <w:rPr>
                <w:sz w:val="24"/>
                <w:szCs w:val="24"/>
                <w:lang w:val="uk-UA"/>
              </w:rPr>
            </w:pPr>
          </w:p>
        </w:tc>
        <w:tc>
          <w:tcPr>
            <w:tcW w:w="2817" w:type="dxa"/>
            <w:gridSpan w:val="3"/>
            <w:tcBorders>
              <w:top w:val="single" w:sz="4" w:space="0" w:color="auto"/>
              <w:left w:val="single" w:sz="4" w:space="0" w:color="auto"/>
              <w:bottom w:val="single" w:sz="4" w:space="0" w:color="auto"/>
              <w:right w:val="single" w:sz="4" w:space="0" w:color="auto"/>
            </w:tcBorders>
            <w:vAlign w:val="center"/>
            <w:hideMark/>
          </w:tcPr>
          <w:p w:rsidR="00E96A26" w:rsidRDefault="00D76324" w:rsidP="001D1A79">
            <w:pPr>
              <w:pStyle w:val="Default"/>
              <w:jc w:val="center"/>
              <w:rPr>
                <w:color w:val="auto"/>
                <w:lang w:val="uk-UA"/>
              </w:rPr>
            </w:pPr>
            <w:r>
              <w:rPr>
                <w:color w:val="auto"/>
                <w:lang w:val="uk-UA"/>
              </w:rPr>
              <w:t>2</w:t>
            </w:r>
            <w:r w:rsidR="001D1A79">
              <w:rPr>
                <w:color w:val="auto"/>
                <w:lang w:val="uk-UA"/>
              </w:rPr>
              <w:t>0</w:t>
            </w:r>
          </w:p>
        </w:tc>
        <w:tc>
          <w:tcPr>
            <w:tcW w:w="2711" w:type="dxa"/>
            <w:gridSpan w:val="3"/>
            <w:tcBorders>
              <w:top w:val="single" w:sz="4" w:space="0" w:color="auto"/>
              <w:left w:val="single" w:sz="4" w:space="0" w:color="auto"/>
              <w:bottom w:val="single" w:sz="4" w:space="0" w:color="auto"/>
              <w:right w:val="single" w:sz="4" w:space="0" w:color="auto"/>
            </w:tcBorders>
            <w:vAlign w:val="center"/>
            <w:hideMark/>
          </w:tcPr>
          <w:p w:rsidR="00E96A26" w:rsidRDefault="001D1A79" w:rsidP="00E96A26">
            <w:pPr>
              <w:pStyle w:val="Default"/>
              <w:jc w:val="center"/>
              <w:rPr>
                <w:color w:val="auto"/>
                <w:lang w:val="uk-UA"/>
              </w:rPr>
            </w:pPr>
            <w:r>
              <w:rPr>
                <w:color w:val="auto"/>
                <w:lang w:val="uk-UA"/>
              </w:rPr>
              <w:t>10</w:t>
            </w:r>
          </w:p>
        </w:tc>
      </w:tr>
      <w:tr w:rsidR="00E96A26" w:rsidTr="00E96A26">
        <w:trPr>
          <w:trHeight w:val="567"/>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E96A26" w:rsidRDefault="00E96A26" w:rsidP="00E96A26">
            <w:pPr>
              <w:rPr>
                <w:sz w:val="24"/>
                <w:szCs w:val="24"/>
                <w:lang w:val="uk-UA"/>
              </w:rPr>
            </w:pPr>
          </w:p>
        </w:tc>
        <w:tc>
          <w:tcPr>
            <w:tcW w:w="5528" w:type="dxa"/>
            <w:gridSpan w:val="6"/>
            <w:tcBorders>
              <w:top w:val="single" w:sz="4" w:space="0" w:color="auto"/>
              <w:left w:val="single" w:sz="4" w:space="0" w:color="auto"/>
              <w:bottom w:val="single" w:sz="4" w:space="0" w:color="auto"/>
              <w:right w:val="single" w:sz="4" w:space="0" w:color="auto"/>
            </w:tcBorders>
            <w:vAlign w:val="center"/>
            <w:hideMark/>
          </w:tcPr>
          <w:p w:rsidR="00E96A26" w:rsidRDefault="00E96A26" w:rsidP="00E96A26">
            <w:pPr>
              <w:pStyle w:val="Default"/>
              <w:jc w:val="center"/>
              <w:rPr>
                <w:b/>
                <w:color w:val="auto"/>
                <w:lang w:val="uk-UA"/>
              </w:rPr>
            </w:pPr>
            <w:r>
              <w:rPr>
                <w:color w:val="auto"/>
                <w:lang w:val="uk-UA"/>
              </w:rPr>
              <w:t>Практичні (семінарські):</w:t>
            </w:r>
          </w:p>
        </w:tc>
      </w:tr>
      <w:tr w:rsidR="00E96A26" w:rsidTr="00E96A26">
        <w:trPr>
          <w:trHeight w:val="567"/>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E96A26" w:rsidRDefault="00E96A26" w:rsidP="00E96A26">
            <w:pPr>
              <w:rPr>
                <w:sz w:val="24"/>
                <w:szCs w:val="24"/>
                <w:lang w:val="uk-UA"/>
              </w:rPr>
            </w:pPr>
          </w:p>
        </w:tc>
        <w:tc>
          <w:tcPr>
            <w:tcW w:w="2817" w:type="dxa"/>
            <w:gridSpan w:val="3"/>
            <w:tcBorders>
              <w:top w:val="single" w:sz="4" w:space="0" w:color="auto"/>
              <w:left w:val="single" w:sz="4" w:space="0" w:color="auto"/>
              <w:bottom w:val="single" w:sz="4" w:space="0" w:color="auto"/>
              <w:right w:val="single" w:sz="4" w:space="0" w:color="auto"/>
            </w:tcBorders>
            <w:vAlign w:val="center"/>
            <w:hideMark/>
          </w:tcPr>
          <w:p w:rsidR="00E96A26" w:rsidRDefault="00D76324" w:rsidP="001D1A79">
            <w:pPr>
              <w:pStyle w:val="Default"/>
              <w:jc w:val="center"/>
              <w:rPr>
                <w:color w:val="auto"/>
                <w:lang w:val="uk-UA"/>
              </w:rPr>
            </w:pPr>
            <w:r>
              <w:rPr>
                <w:color w:val="auto"/>
                <w:lang w:val="uk-UA"/>
              </w:rPr>
              <w:t>1</w:t>
            </w:r>
            <w:r w:rsidR="001D1A79">
              <w:rPr>
                <w:color w:val="auto"/>
                <w:lang w:val="uk-UA"/>
              </w:rPr>
              <w:t>6</w:t>
            </w:r>
          </w:p>
        </w:tc>
        <w:tc>
          <w:tcPr>
            <w:tcW w:w="2711" w:type="dxa"/>
            <w:gridSpan w:val="3"/>
            <w:tcBorders>
              <w:top w:val="single" w:sz="4" w:space="0" w:color="auto"/>
              <w:left w:val="single" w:sz="4" w:space="0" w:color="auto"/>
              <w:bottom w:val="single" w:sz="4" w:space="0" w:color="auto"/>
              <w:right w:val="single" w:sz="4" w:space="0" w:color="auto"/>
            </w:tcBorders>
            <w:vAlign w:val="center"/>
            <w:hideMark/>
          </w:tcPr>
          <w:p w:rsidR="00E96A26" w:rsidRDefault="00E96A26" w:rsidP="00E96A26">
            <w:pPr>
              <w:pStyle w:val="Default"/>
              <w:jc w:val="center"/>
              <w:rPr>
                <w:color w:val="auto"/>
                <w:lang w:val="uk-UA"/>
              </w:rPr>
            </w:pPr>
            <w:r>
              <w:rPr>
                <w:color w:val="auto"/>
                <w:lang w:val="uk-UA"/>
              </w:rPr>
              <w:t>–</w:t>
            </w:r>
          </w:p>
        </w:tc>
      </w:tr>
      <w:tr w:rsidR="00E96A26" w:rsidTr="00E96A26">
        <w:trPr>
          <w:trHeight w:val="567"/>
        </w:trPr>
        <w:tc>
          <w:tcPr>
            <w:tcW w:w="4219" w:type="dxa"/>
            <w:vMerge w:val="restart"/>
            <w:tcBorders>
              <w:top w:val="single" w:sz="4" w:space="0" w:color="auto"/>
              <w:left w:val="single" w:sz="4" w:space="0" w:color="auto"/>
              <w:bottom w:val="single" w:sz="4" w:space="0" w:color="auto"/>
              <w:right w:val="single" w:sz="4" w:space="0" w:color="auto"/>
            </w:tcBorders>
            <w:vAlign w:val="center"/>
            <w:hideMark/>
          </w:tcPr>
          <w:p w:rsidR="00E96A26" w:rsidRDefault="00E96A26" w:rsidP="00E96A26">
            <w:pPr>
              <w:pStyle w:val="Default"/>
              <w:rPr>
                <w:color w:val="auto"/>
                <w:lang w:val="uk-UA"/>
              </w:rPr>
            </w:pPr>
            <w:r>
              <w:rPr>
                <w:color w:val="auto"/>
                <w:lang w:val="uk-UA"/>
              </w:rPr>
              <w:t>Вид підсумкового контролю: іспит</w:t>
            </w:r>
          </w:p>
        </w:tc>
        <w:tc>
          <w:tcPr>
            <w:tcW w:w="5528" w:type="dxa"/>
            <w:gridSpan w:val="6"/>
            <w:tcBorders>
              <w:top w:val="single" w:sz="4" w:space="0" w:color="auto"/>
              <w:left w:val="single" w:sz="4" w:space="0" w:color="auto"/>
              <w:bottom w:val="single" w:sz="4" w:space="0" w:color="auto"/>
              <w:right w:val="single" w:sz="4" w:space="0" w:color="auto"/>
            </w:tcBorders>
            <w:vAlign w:val="center"/>
            <w:hideMark/>
          </w:tcPr>
          <w:p w:rsidR="00E96A26" w:rsidRDefault="00E96A26" w:rsidP="00E96A26">
            <w:pPr>
              <w:pStyle w:val="Default"/>
              <w:jc w:val="center"/>
              <w:rPr>
                <w:b/>
                <w:color w:val="auto"/>
                <w:lang w:val="uk-UA"/>
              </w:rPr>
            </w:pPr>
            <w:r>
              <w:rPr>
                <w:color w:val="auto"/>
                <w:lang w:val="uk-UA"/>
              </w:rPr>
              <w:t>Лабораторні:</w:t>
            </w:r>
          </w:p>
        </w:tc>
      </w:tr>
      <w:tr w:rsidR="00E96A26" w:rsidTr="00E96A26">
        <w:trPr>
          <w:trHeight w:val="567"/>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E96A26" w:rsidRDefault="00E96A26" w:rsidP="00E96A26">
            <w:pPr>
              <w:rPr>
                <w:sz w:val="24"/>
                <w:szCs w:val="24"/>
                <w:lang w:val="uk-UA"/>
              </w:rPr>
            </w:pPr>
          </w:p>
        </w:tc>
        <w:tc>
          <w:tcPr>
            <w:tcW w:w="2817" w:type="dxa"/>
            <w:gridSpan w:val="3"/>
            <w:tcBorders>
              <w:top w:val="single" w:sz="4" w:space="0" w:color="auto"/>
              <w:left w:val="single" w:sz="4" w:space="0" w:color="auto"/>
              <w:bottom w:val="single" w:sz="4" w:space="0" w:color="auto"/>
              <w:right w:val="single" w:sz="4" w:space="0" w:color="auto"/>
            </w:tcBorders>
            <w:vAlign w:val="center"/>
            <w:hideMark/>
          </w:tcPr>
          <w:p w:rsidR="00E96A26" w:rsidRDefault="00E96A26" w:rsidP="00E96A26">
            <w:pPr>
              <w:pStyle w:val="Default"/>
              <w:jc w:val="center"/>
              <w:rPr>
                <w:color w:val="auto"/>
                <w:lang w:val="uk-UA"/>
              </w:rPr>
            </w:pPr>
          </w:p>
        </w:tc>
        <w:tc>
          <w:tcPr>
            <w:tcW w:w="2711" w:type="dxa"/>
            <w:gridSpan w:val="3"/>
            <w:tcBorders>
              <w:top w:val="single" w:sz="4" w:space="0" w:color="auto"/>
              <w:left w:val="single" w:sz="4" w:space="0" w:color="auto"/>
              <w:bottom w:val="single" w:sz="4" w:space="0" w:color="auto"/>
              <w:right w:val="single" w:sz="4" w:space="0" w:color="auto"/>
            </w:tcBorders>
            <w:vAlign w:val="center"/>
            <w:hideMark/>
          </w:tcPr>
          <w:p w:rsidR="00E96A26" w:rsidRDefault="00E96A26" w:rsidP="00E96A26">
            <w:pPr>
              <w:pStyle w:val="Default"/>
              <w:jc w:val="center"/>
              <w:rPr>
                <w:color w:val="auto"/>
                <w:lang w:val="uk-UA"/>
              </w:rPr>
            </w:pPr>
          </w:p>
        </w:tc>
      </w:tr>
      <w:tr w:rsidR="00E96A26" w:rsidTr="00E96A26">
        <w:trPr>
          <w:trHeight w:val="567"/>
        </w:trPr>
        <w:tc>
          <w:tcPr>
            <w:tcW w:w="4219" w:type="dxa"/>
            <w:vMerge w:val="restart"/>
            <w:tcBorders>
              <w:top w:val="single" w:sz="4" w:space="0" w:color="auto"/>
              <w:left w:val="single" w:sz="4" w:space="0" w:color="auto"/>
              <w:bottom w:val="single" w:sz="4" w:space="0" w:color="auto"/>
              <w:right w:val="single" w:sz="4" w:space="0" w:color="auto"/>
            </w:tcBorders>
            <w:vAlign w:val="center"/>
            <w:hideMark/>
          </w:tcPr>
          <w:p w:rsidR="00E96A26" w:rsidRDefault="00E96A26" w:rsidP="00E96A26">
            <w:pPr>
              <w:pStyle w:val="Default"/>
              <w:rPr>
                <w:color w:val="auto"/>
                <w:lang w:val="uk-UA"/>
              </w:rPr>
            </w:pPr>
            <w:r>
              <w:rPr>
                <w:color w:val="auto"/>
                <w:lang w:val="uk-UA"/>
              </w:rPr>
              <w:t>Форма підсумкового контролю: усна</w:t>
            </w:r>
          </w:p>
        </w:tc>
        <w:tc>
          <w:tcPr>
            <w:tcW w:w="5528" w:type="dxa"/>
            <w:gridSpan w:val="6"/>
            <w:tcBorders>
              <w:top w:val="single" w:sz="4" w:space="0" w:color="auto"/>
              <w:left w:val="single" w:sz="4" w:space="0" w:color="auto"/>
              <w:bottom w:val="single" w:sz="4" w:space="0" w:color="auto"/>
              <w:right w:val="single" w:sz="4" w:space="0" w:color="auto"/>
            </w:tcBorders>
            <w:vAlign w:val="center"/>
            <w:hideMark/>
          </w:tcPr>
          <w:p w:rsidR="00E96A26" w:rsidRDefault="00E96A26" w:rsidP="00E96A26">
            <w:pPr>
              <w:pStyle w:val="Default"/>
              <w:jc w:val="center"/>
              <w:rPr>
                <w:b/>
                <w:color w:val="auto"/>
                <w:lang w:val="uk-UA"/>
              </w:rPr>
            </w:pPr>
            <w:r>
              <w:rPr>
                <w:color w:val="auto"/>
                <w:lang w:val="uk-UA"/>
              </w:rPr>
              <w:t>Самостійна робота:</w:t>
            </w:r>
          </w:p>
        </w:tc>
      </w:tr>
      <w:tr w:rsidR="00E96A26" w:rsidTr="00E96A26">
        <w:trPr>
          <w:trHeight w:val="567"/>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E96A26" w:rsidRDefault="00E96A26" w:rsidP="00E96A26">
            <w:pPr>
              <w:rPr>
                <w:sz w:val="24"/>
                <w:szCs w:val="24"/>
                <w:lang w:val="uk-UA"/>
              </w:rPr>
            </w:pPr>
          </w:p>
        </w:tc>
        <w:tc>
          <w:tcPr>
            <w:tcW w:w="2864" w:type="dxa"/>
            <w:gridSpan w:val="5"/>
            <w:tcBorders>
              <w:top w:val="single" w:sz="4" w:space="0" w:color="auto"/>
              <w:left w:val="single" w:sz="4" w:space="0" w:color="auto"/>
              <w:bottom w:val="single" w:sz="4" w:space="0" w:color="auto"/>
              <w:right w:val="single" w:sz="4" w:space="0" w:color="auto"/>
            </w:tcBorders>
            <w:vAlign w:val="center"/>
            <w:hideMark/>
          </w:tcPr>
          <w:p w:rsidR="00E96A26" w:rsidRDefault="00D76324" w:rsidP="001D1A79">
            <w:pPr>
              <w:pStyle w:val="Default"/>
              <w:jc w:val="center"/>
              <w:rPr>
                <w:b/>
                <w:color w:val="auto"/>
                <w:lang w:val="uk-UA"/>
              </w:rPr>
            </w:pPr>
            <w:r>
              <w:rPr>
                <w:b/>
                <w:color w:val="auto"/>
                <w:lang w:val="uk-UA"/>
              </w:rPr>
              <w:t>5</w:t>
            </w:r>
            <w:r w:rsidR="001D1A79">
              <w:rPr>
                <w:b/>
                <w:color w:val="auto"/>
                <w:lang w:val="uk-UA"/>
              </w:rPr>
              <w:t>4</w:t>
            </w:r>
          </w:p>
        </w:tc>
        <w:tc>
          <w:tcPr>
            <w:tcW w:w="2664" w:type="dxa"/>
            <w:tcBorders>
              <w:top w:val="single" w:sz="4" w:space="0" w:color="auto"/>
              <w:left w:val="single" w:sz="4" w:space="0" w:color="auto"/>
              <w:bottom w:val="single" w:sz="4" w:space="0" w:color="auto"/>
              <w:right w:val="single" w:sz="4" w:space="0" w:color="auto"/>
            </w:tcBorders>
            <w:vAlign w:val="center"/>
            <w:hideMark/>
          </w:tcPr>
          <w:p w:rsidR="00E96A26" w:rsidRDefault="001D1A79" w:rsidP="001D1A79">
            <w:pPr>
              <w:pStyle w:val="Default"/>
              <w:jc w:val="center"/>
              <w:rPr>
                <w:b/>
                <w:color w:val="auto"/>
                <w:lang w:val="uk-UA"/>
              </w:rPr>
            </w:pPr>
            <w:r>
              <w:rPr>
                <w:b/>
                <w:color w:val="auto"/>
                <w:lang w:val="uk-UA"/>
              </w:rPr>
              <w:t>80</w:t>
            </w:r>
          </w:p>
        </w:tc>
      </w:tr>
    </w:tbl>
    <w:p w:rsidR="006D1D30" w:rsidRDefault="006D1D30" w:rsidP="00E83147">
      <w:pPr>
        <w:spacing w:after="0"/>
        <w:rPr>
          <w:rFonts w:ascii="Times New Roman" w:hAnsi="Times New Roman" w:cs="Times New Roman"/>
          <w:sz w:val="28"/>
          <w:szCs w:val="28"/>
          <w:lang w:val="ru-RU"/>
        </w:rPr>
      </w:pPr>
    </w:p>
    <w:p w:rsidR="00233D19" w:rsidRDefault="00233D19">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1424F3" w:rsidRDefault="001424F3" w:rsidP="00E83147">
      <w:pPr>
        <w:spacing w:after="0"/>
        <w:rPr>
          <w:rFonts w:ascii="Times New Roman" w:hAnsi="Times New Roman" w:cs="Times New Roman"/>
          <w:sz w:val="28"/>
          <w:szCs w:val="28"/>
          <w:lang w:val="ru-RU"/>
        </w:rPr>
      </w:pPr>
    </w:p>
    <w:p w:rsidR="001424F3" w:rsidRPr="00CA7E50" w:rsidRDefault="00555070" w:rsidP="001424F3">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8"/>
          <w:szCs w:val="28"/>
          <w:lang w:eastAsia="uk-UA"/>
        </w:rPr>
        <w:t>МЕТА ТА ЗАВДАННЯ НАВЧАЛЬНОЇ</w:t>
      </w:r>
      <w:r w:rsidR="006414C6">
        <w:rPr>
          <w:rFonts w:ascii="Times New Roman" w:eastAsia="Times New Roman" w:hAnsi="Times New Roman" w:cs="Times New Roman"/>
          <w:b/>
          <w:sz w:val="28"/>
          <w:szCs w:val="28"/>
          <w:lang w:eastAsia="uk-UA"/>
        </w:rPr>
        <w:t xml:space="preserve"> ДИСЦИПЛІНИ</w:t>
      </w:r>
    </w:p>
    <w:p w:rsidR="00273D46" w:rsidRPr="006F5F10" w:rsidRDefault="001424F3" w:rsidP="00273D46">
      <w:pPr>
        <w:shd w:val="clear" w:color="auto" w:fill="FFFFFF"/>
        <w:spacing w:after="120" w:line="240" w:lineRule="auto"/>
        <w:ind w:firstLine="601"/>
        <w:jc w:val="both"/>
        <w:rPr>
          <w:rFonts w:ascii="Times New Roman" w:hAnsi="Times New Roman"/>
          <w:sz w:val="28"/>
          <w:szCs w:val="28"/>
          <w:lang w:eastAsia="ru-RU"/>
        </w:rPr>
      </w:pPr>
      <w:r w:rsidRPr="0013420C">
        <w:rPr>
          <w:rFonts w:ascii="Times New Roman" w:eastAsia="Times New Roman" w:hAnsi="Times New Roman" w:cs="Times New Roman"/>
          <w:sz w:val="24"/>
          <w:szCs w:val="24"/>
          <w:lang w:eastAsia="uk-UA"/>
        </w:rPr>
        <w:br/>
      </w:r>
      <w:r w:rsidR="00273D46" w:rsidRPr="006F5F10">
        <w:rPr>
          <w:rFonts w:ascii="Times New Roman" w:hAnsi="Times New Roman"/>
          <w:sz w:val="28"/>
          <w:szCs w:val="28"/>
        </w:rPr>
        <w:t>Метою</w:t>
      </w:r>
      <w:r w:rsidR="00921A07">
        <w:rPr>
          <w:rFonts w:ascii="Times New Roman" w:hAnsi="Times New Roman"/>
          <w:sz w:val="28"/>
          <w:szCs w:val="28"/>
        </w:rPr>
        <w:t xml:space="preserve"> вивчення навчальної дисципліни «Проблеми свободи в сучасній філософії»</w:t>
      </w:r>
      <w:r w:rsidR="00273D46">
        <w:rPr>
          <w:rFonts w:ascii="Times New Roman" w:hAnsi="Times New Roman"/>
          <w:b/>
          <w:sz w:val="28"/>
          <w:szCs w:val="28"/>
        </w:rPr>
        <w:t xml:space="preserve"> </w:t>
      </w:r>
      <w:r w:rsidR="00273D46" w:rsidRPr="006D588A">
        <w:rPr>
          <w:rFonts w:ascii="Times New Roman" w:hAnsi="Times New Roman"/>
          <w:sz w:val="28"/>
          <w:szCs w:val="28"/>
        </w:rPr>
        <w:t>є ознайомлення студентів з теоретичними</w:t>
      </w:r>
      <w:r w:rsidR="00273D46">
        <w:rPr>
          <w:rFonts w:ascii="Times New Roman" w:hAnsi="Times New Roman"/>
          <w:sz w:val="28"/>
          <w:szCs w:val="28"/>
        </w:rPr>
        <w:t xml:space="preserve"> уявленнями про свободу в сучасній філософії. </w:t>
      </w:r>
      <w:r w:rsidR="00273D46" w:rsidRPr="006D588A">
        <w:rPr>
          <w:rFonts w:ascii="Times New Roman" w:hAnsi="Times New Roman"/>
          <w:sz w:val="28"/>
          <w:szCs w:val="28"/>
        </w:rPr>
        <w:t xml:space="preserve"> </w:t>
      </w:r>
    </w:p>
    <w:p w:rsidR="00273D46" w:rsidRPr="006F5F10" w:rsidRDefault="00273D46" w:rsidP="00273D46">
      <w:pPr>
        <w:spacing w:after="0" w:line="240" w:lineRule="auto"/>
        <w:ind w:firstLine="567"/>
        <w:jc w:val="both"/>
        <w:rPr>
          <w:rFonts w:ascii="Times New Roman" w:hAnsi="Times New Roman"/>
          <w:sz w:val="28"/>
          <w:szCs w:val="28"/>
        </w:rPr>
      </w:pPr>
      <w:r>
        <w:rPr>
          <w:rFonts w:ascii="Times New Roman" w:hAnsi="Times New Roman"/>
          <w:sz w:val="28"/>
          <w:szCs w:val="28"/>
        </w:rPr>
        <w:t>Відповідно до освітньо-професійної</w:t>
      </w:r>
      <w:r w:rsidRPr="006F5F10">
        <w:rPr>
          <w:rFonts w:ascii="Times New Roman" w:hAnsi="Times New Roman"/>
          <w:sz w:val="28"/>
          <w:szCs w:val="28"/>
        </w:rPr>
        <w:t xml:space="preserve"> програми,</w:t>
      </w:r>
      <w:r w:rsidRPr="006F5F10">
        <w:rPr>
          <w:rFonts w:ascii="Times New Roman" w:hAnsi="Times New Roman"/>
          <w:color w:val="000000"/>
          <w:sz w:val="28"/>
          <w:szCs w:val="28"/>
        </w:rPr>
        <w:t xml:space="preserve"> вивчення дисципліни</w:t>
      </w:r>
      <w:r w:rsidRPr="006F5F10">
        <w:rPr>
          <w:rFonts w:ascii="Times New Roman" w:hAnsi="Times New Roman"/>
          <w:sz w:val="28"/>
          <w:szCs w:val="28"/>
        </w:rPr>
        <w:t xml:space="preserve"> сприяє формуванню у здобувачів вищої освіти таких компетентностей:</w:t>
      </w:r>
    </w:p>
    <w:p w:rsidR="00273D46" w:rsidRPr="006F5F10" w:rsidRDefault="00273D46" w:rsidP="00273D46">
      <w:pPr>
        <w:spacing w:after="0" w:line="240" w:lineRule="auto"/>
        <w:ind w:firstLine="567"/>
        <w:jc w:val="both"/>
        <w:rPr>
          <w:rFonts w:ascii="Times New Roman" w:hAnsi="Times New Roman"/>
          <w:sz w:val="28"/>
          <w:szCs w:val="28"/>
        </w:rPr>
      </w:pPr>
      <w:r w:rsidRPr="006F5F10">
        <w:rPr>
          <w:rFonts w:ascii="Times New Roman" w:hAnsi="Times New Roman"/>
          <w:sz w:val="28"/>
          <w:szCs w:val="28"/>
        </w:rPr>
        <w:t xml:space="preserve">1) </w:t>
      </w:r>
      <w:r w:rsidRPr="00365EBA">
        <w:rPr>
          <w:rFonts w:ascii="Times New Roman" w:hAnsi="Times New Roman"/>
          <w:b/>
          <w:sz w:val="28"/>
          <w:szCs w:val="28"/>
        </w:rPr>
        <w:t>загальних компетентностей (ЗК):</w:t>
      </w:r>
    </w:p>
    <w:p w:rsidR="00273D46" w:rsidRPr="006F5F10" w:rsidRDefault="00273D46" w:rsidP="00273D46">
      <w:pPr>
        <w:pStyle w:val="aa"/>
        <w:numPr>
          <w:ilvl w:val="0"/>
          <w:numId w:val="13"/>
        </w:numPr>
        <w:spacing w:after="0" w:line="240" w:lineRule="auto"/>
        <w:jc w:val="both"/>
        <w:rPr>
          <w:rFonts w:ascii="Times New Roman" w:hAnsi="Times New Roman"/>
          <w:sz w:val="28"/>
          <w:szCs w:val="28"/>
        </w:rPr>
      </w:pPr>
      <w:r w:rsidRPr="006F5F10">
        <w:rPr>
          <w:rFonts w:ascii="Times New Roman" w:hAnsi="Times New Roman"/>
          <w:sz w:val="28"/>
          <w:szCs w:val="28"/>
        </w:rPr>
        <w:t>в</w:t>
      </w:r>
      <w:r w:rsidRPr="006F5F10">
        <w:rPr>
          <w:rFonts w:ascii="Times New Roman" w:hAnsi="Times New Roman"/>
          <w:sz w:val="28"/>
          <w:szCs w:val="28"/>
          <w:lang w:val="ru-RU"/>
        </w:rPr>
        <w:t>міння виявляти, окреслювати та вирішувати проблеми, що передбачає здатність як до нестандартного розв’язання задач, так і до розв’язання нетипових задач</w:t>
      </w:r>
      <w:r w:rsidRPr="006F5F10">
        <w:rPr>
          <w:rFonts w:ascii="Times New Roman" w:hAnsi="Times New Roman"/>
          <w:sz w:val="28"/>
          <w:szCs w:val="28"/>
        </w:rPr>
        <w:t xml:space="preserve"> (ЗК-1);</w:t>
      </w:r>
    </w:p>
    <w:p w:rsidR="00273D46" w:rsidRPr="006F5F10" w:rsidRDefault="00273D46" w:rsidP="00273D46">
      <w:pPr>
        <w:pStyle w:val="aa"/>
        <w:numPr>
          <w:ilvl w:val="0"/>
          <w:numId w:val="13"/>
        </w:numPr>
        <w:spacing w:after="0" w:line="240" w:lineRule="auto"/>
        <w:jc w:val="both"/>
        <w:rPr>
          <w:rFonts w:ascii="Times New Roman" w:hAnsi="Times New Roman"/>
          <w:sz w:val="28"/>
          <w:szCs w:val="28"/>
        </w:rPr>
      </w:pPr>
      <w:r w:rsidRPr="006F5F10">
        <w:rPr>
          <w:rFonts w:ascii="Times New Roman" w:hAnsi="Times New Roman"/>
          <w:sz w:val="28"/>
          <w:szCs w:val="28"/>
        </w:rPr>
        <w:t>здатність генерувати нові ідеї (креативність), що передбачає самостійність міркувань та умовиводів, навички інтелектуального пошуку, залучення нестандартних смислів, зокрема з і</w:t>
      </w:r>
      <w:r w:rsidR="001D1A79">
        <w:rPr>
          <w:rFonts w:ascii="Times New Roman" w:hAnsi="Times New Roman"/>
          <w:sz w:val="28"/>
          <w:szCs w:val="28"/>
        </w:rPr>
        <w:t>ншої предметної</w:t>
      </w:r>
      <w:r w:rsidRPr="006F5F10">
        <w:rPr>
          <w:rFonts w:ascii="Times New Roman" w:hAnsi="Times New Roman"/>
          <w:sz w:val="28"/>
          <w:szCs w:val="28"/>
        </w:rPr>
        <w:t xml:space="preserve"> </w:t>
      </w:r>
      <w:r w:rsidR="001D1A79">
        <w:rPr>
          <w:rFonts w:ascii="Times New Roman" w:hAnsi="Times New Roman"/>
          <w:sz w:val="28"/>
          <w:szCs w:val="28"/>
        </w:rPr>
        <w:t>області</w:t>
      </w:r>
      <w:r w:rsidRPr="006F5F10">
        <w:rPr>
          <w:rFonts w:ascii="Times New Roman" w:hAnsi="Times New Roman"/>
          <w:sz w:val="28"/>
          <w:szCs w:val="28"/>
        </w:rPr>
        <w:t xml:space="preserve"> (ЗК-3);</w:t>
      </w:r>
    </w:p>
    <w:p w:rsidR="00273D46" w:rsidRDefault="00273D46" w:rsidP="00273D46">
      <w:pPr>
        <w:pStyle w:val="aa"/>
        <w:numPr>
          <w:ilvl w:val="0"/>
          <w:numId w:val="13"/>
        </w:numPr>
        <w:spacing w:after="0" w:line="240" w:lineRule="auto"/>
        <w:jc w:val="both"/>
        <w:rPr>
          <w:rFonts w:ascii="Times New Roman" w:hAnsi="Times New Roman"/>
          <w:sz w:val="28"/>
          <w:szCs w:val="28"/>
        </w:rPr>
      </w:pPr>
      <w:r w:rsidRPr="006F5F10">
        <w:rPr>
          <w:rFonts w:ascii="Times New Roman" w:hAnsi="Times New Roman"/>
          <w:sz w:val="28"/>
          <w:szCs w:val="28"/>
          <w:lang w:val="ru-RU"/>
        </w:rPr>
        <w:t>здатність бути критичним і самокритичним</w:t>
      </w:r>
      <w:r w:rsidRPr="006F5F10">
        <w:rPr>
          <w:rFonts w:ascii="Times New Roman" w:hAnsi="Times New Roman"/>
          <w:sz w:val="28"/>
          <w:szCs w:val="28"/>
        </w:rPr>
        <w:t xml:space="preserve"> (ЗК-4);</w:t>
      </w:r>
    </w:p>
    <w:p w:rsidR="004B4579" w:rsidRPr="004B4579" w:rsidRDefault="004B4579" w:rsidP="00273D46">
      <w:pPr>
        <w:pStyle w:val="aa"/>
        <w:numPr>
          <w:ilvl w:val="0"/>
          <w:numId w:val="13"/>
        </w:numPr>
        <w:spacing w:after="0" w:line="240" w:lineRule="auto"/>
        <w:jc w:val="both"/>
        <w:rPr>
          <w:rFonts w:ascii="Times New Roman" w:hAnsi="Times New Roman"/>
          <w:sz w:val="28"/>
          <w:szCs w:val="28"/>
        </w:rPr>
      </w:pPr>
      <w:r>
        <w:rPr>
          <w:rFonts w:ascii="Times New Roman" w:hAnsi="Times New Roman"/>
          <w:sz w:val="28"/>
          <w:szCs w:val="28"/>
        </w:rPr>
        <w:t>з</w:t>
      </w:r>
      <w:r w:rsidRPr="004B4579">
        <w:rPr>
          <w:rFonts w:ascii="Times New Roman" w:hAnsi="Times New Roman"/>
          <w:sz w:val="28"/>
          <w:szCs w:val="28"/>
        </w:rPr>
        <w:t>датність до абстрактного мислення, оперативного аналізу значних масивів тексту, генералізації їх в загальну смислову структуру, формування достатньої аргументації та верифікації реальних фактологічних даних.</w:t>
      </w:r>
      <w:r w:rsidRPr="002679D1">
        <w:rPr>
          <w:sz w:val="28"/>
          <w:szCs w:val="28"/>
        </w:rPr>
        <w:t xml:space="preserve"> </w:t>
      </w:r>
      <w:r>
        <w:rPr>
          <w:sz w:val="28"/>
          <w:szCs w:val="28"/>
        </w:rPr>
        <w:t>(</w:t>
      </w:r>
      <w:r w:rsidRPr="004B4579">
        <w:rPr>
          <w:rFonts w:ascii="Times New Roman" w:hAnsi="Times New Roman" w:cs="Times New Roman"/>
          <w:sz w:val="28"/>
          <w:szCs w:val="28"/>
        </w:rPr>
        <w:t>ЗК-8</w:t>
      </w:r>
      <w:r>
        <w:rPr>
          <w:sz w:val="28"/>
          <w:szCs w:val="28"/>
        </w:rPr>
        <w:t>)</w:t>
      </w:r>
    </w:p>
    <w:p w:rsidR="00273D46" w:rsidRPr="00365EBA" w:rsidRDefault="00273D46" w:rsidP="00273D46">
      <w:pPr>
        <w:pStyle w:val="aa"/>
        <w:numPr>
          <w:ilvl w:val="0"/>
          <w:numId w:val="13"/>
        </w:numPr>
        <w:spacing w:after="0" w:line="240" w:lineRule="auto"/>
        <w:jc w:val="both"/>
        <w:rPr>
          <w:rFonts w:ascii="Times New Roman" w:hAnsi="Times New Roman"/>
          <w:sz w:val="28"/>
          <w:szCs w:val="28"/>
        </w:rPr>
      </w:pPr>
      <w:r w:rsidRPr="00365EBA">
        <w:rPr>
          <w:rFonts w:ascii="Times New Roman" w:hAnsi="Times New Roman"/>
          <w:sz w:val="28"/>
          <w:szCs w:val="28"/>
          <w:lang w:eastAsia="uk-UA"/>
        </w:rPr>
        <w:t>здатність працювати автономно</w:t>
      </w:r>
      <w:r w:rsidR="00921C82">
        <w:rPr>
          <w:rFonts w:ascii="Times New Roman" w:hAnsi="Times New Roman"/>
          <w:sz w:val="28"/>
          <w:szCs w:val="28"/>
          <w:lang w:eastAsia="uk-UA"/>
        </w:rPr>
        <w:t xml:space="preserve"> (ЗК-</w:t>
      </w:r>
      <w:r w:rsidR="004B4579">
        <w:rPr>
          <w:rFonts w:ascii="Times New Roman" w:hAnsi="Times New Roman"/>
          <w:sz w:val="28"/>
          <w:szCs w:val="28"/>
          <w:lang w:eastAsia="uk-UA"/>
        </w:rPr>
        <w:t>12</w:t>
      </w:r>
      <w:r w:rsidR="00921C82">
        <w:rPr>
          <w:rFonts w:ascii="Times New Roman" w:hAnsi="Times New Roman"/>
          <w:sz w:val="28"/>
          <w:szCs w:val="28"/>
          <w:lang w:eastAsia="uk-UA"/>
        </w:rPr>
        <w:t>)</w:t>
      </w:r>
      <w:r w:rsidRPr="00365EBA">
        <w:rPr>
          <w:rFonts w:ascii="Times New Roman" w:hAnsi="Times New Roman"/>
          <w:sz w:val="28"/>
          <w:szCs w:val="28"/>
        </w:rPr>
        <w:t>.</w:t>
      </w:r>
    </w:p>
    <w:p w:rsidR="00273D46" w:rsidRPr="0040732F" w:rsidRDefault="00273D46" w:rsidP="00273D46">
      <w:pPr>
        <w:pStyle w:val="aa"/>
        <w:spacing w:after="0" w:line="240" w:lineRule="auto"/>
        <w:ind w:left="1287"/>
        <w:jc w:val="both"/>
        <w:rPr>
          <w:rFonts w:ascii="Times New Roman" w:hAnsi="Times New Roman"/>
          <w:sz w:val="28"/>
          <w:szCs w:val="28"/>
        </w:rPr>
      </w:pPr>
    </w:p>
    <w:p w:rsidR="00273D46" w:rsidRPr="006F5F10" w:rsidRDefault="00273D46" w:rsidP="00273D46">
      <w:pPr>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3F2B40">
        <w:rPr>
          <w:rFonts w:ascii="Times New Roman" w:hAnsi="Times New Roman"/>
          <w:b/>
          <w:sz w:val="28"/>
          <w:szCs w:val="28"/>
        </w:rPr>
        <w:t>фахових компетентностей (ФК):</w:t>
      </w:r>
    </w:p>
    <w:p w:rsidR="00273D46" w:rsidRDefault="00273D46" w:rsidP="00273D46">
      <w:pPr>
        <w:pStyle w:val="aa"/>
        <w:numPr>
          <w:ilvl w:val="0"/>
          <w:numId w:val="14"/>
        </w:numPr>
        <w:spacing w:after="0" w:line="240" w:lineRule="auto"/>
        <w:jc w:val="both"/>
        <w:rPr>
          <w:rFonts w:ascii="Times New Roman" w:hAnsi="Times New Roman"/>
          <w:sz w:val="28"/>
          <w:szCs w:val="28"/>
        </w:rPr>
      </w:pPr>
      <w:r w:rsidRPr="0040732F">
        <w:rPr>
          <w:rFonts w:ascii="Times New Roman" w:hAnsi="Times New Roman"/>
          <w:sz w:val="28"/>
          <w:szCs w:val="28"/>
        </w:rPr>
        <w:t>з</w:t>
      </w:r>
      <w:r w:rsidRPr="0040732F">
        <w:rPr>
          <w:rFonts w:ascii="Times New Roman" w:hAnsi="Times New Roman"/>
          <w:sz w:val="28"/>
          <w:szCs w:val="28"/>
          <w:lang w:val="ru-RU" w:eastAsia="uk-UA"/>
        </w:rPr>
        <w:t>нання теоретичних основ філософської науки і суміжних галузей гуманітаристики та суспільних наук</w:t>
      </w:r>
      <w:r>
        <w:rPr>
          <w:rFonts w:ascii="Times New Roman" w:hAnsi="Times New Roman"/>
          <w:sz w:val="28"/>
          <w:szCs w:val="28"/>
          <w:lang w:val="ru-RU"/>
        </w:rPr>
        <w:t xml:space="preserve"> (Ф</w:t>
      </w:r>
      <w:r w:rsidRPr="0040732F">
        <w:rPr>
          <w:rFonts w:ascii="Times New Roman" w:hAnsi="Times New Roman"/>
          <w:sz w:val="28"/>
          <w:szCs w:val="28"/>
          <w:lang w:val="ru-RU"/>
        </w:rPr>
        <w:t>К-1)</w:t>
      </w:r>
      <w:r w:rsidRPr="0040732F">
        <w:rPr>
          <w:rFonts w:ascii="Times New Roman" w:hAnsi="Times New Roman"/>
          <w:sz w:val="28"/>
          <w:szCs w:val="28"/>
        </w:rPr>
        <w:t>;</w:t>
      </w:r>
    </w:p>
    <w:p w:rsidR="002D6E12" w:rsidRPr="002D6E12" w:rsidRDefault="002D6E12" w:rsidP="002D6E12">
      <w:pPr>
        <w:pStyle w:val="aa"/>
        <w:numPr>
          <w:ilvl w:val="0"/>
          <w:numId w:val="14"/>
        </w:numPr>
        <w:spacing w:after="0"/>
        <w:jc w:val="both"/>
        <w:rPr>
          <w:rFonts w:ascii="Times New Roman" w:hAnsi="Times New Roman" w:cs="Times New Roman"/>
          <w:sz w:val="28"/>
          <w:szCs w:val="28"/>
        </w:rPr>
      </w:pPr>
      <w:r w:rsidRPr="002D6E12">
        <w:rPr>
          <w:rFonts w:ascii="Times New Roman" w:hAnsi="Times New Roman"/>
          <w:sz w:val="28"/>
          <w:szCs w:val="28"/>
        </w:rPr>
        <w:t>Навички фахового сприйняття результатів історико-філософського аналізу та інтерпретації творів, ідей і процесів філософської традиції та використання історико-філософської спадщини в осмисленні та розв’язанні власних дослідницьких проблем</w:t>
      </w:r>
      <w:r>
        <w:rPr>
          <w:rFonts w:ascii="Times New Roman" w:hAnsi="Times New Roman"/>
          <w:sz w:val="28"/>
          <w:szCs w:val="28"/>
        </w:rPr>
        <w:t>(ФК -3)</w:t>
      </w:r>
      <w:r w:rsidR="00BB29AF">
        <w:rPr>
          <w:rFonts w:ascii="Times New Roman" w:hAnsi="Times New Roman"/>
          <w:sz w:val="28"/>
          <w:szCs w:val="28"/>
        </w:rPr>
        <w:t>;</w:t>
      </w:r>
    </w:p>
    <w:p w:rsidR="00273D46" w:rsidRDefault="00273D46" w:rsidP="00273D46">
      <w:pPr>
        <w:pStyle w:val="aa"/>
        <w:numPr>
          <w:ilvl w:val="0"/>
          <w:numId w:val="14"/>
        </w:numPr>
        <w:tabs>
          <w:tab w:val="left" w:pos="544"/>
          <w:tab w:val="left" w:pos="901"/>
        </w:tabs>
        <w:spacing w:after="0" w:line="240" w:lineRule="auto"/>
        <w:jc w:val="both"/>
        <w:rPr>
          <w:rFonts w:ascii="Times New Roman" w:hAnsi="Times New Roman"/>
          <w:sz w:val="28"/>
          <w:szCs w:val="28"/>
        </w:rPr>
      </w:pPr>
      <w:r w:rsidRPr="0040732F">
        <w:rPr>
          <w:rFonts w:ascii="Times New Roman" w:hAnsi="Times New Roman"/>
          <w:sz w:val="28"/>
          <w:szCs w:val="28"/>
        </w:rPr>
        <w:t>розуміння зв’язків спеціалізації не лише з іншими напрямами філософського дискурсу, а й з різними інтелектуальними й гуманітарними практиками</w:t>
      </w:r>
      <w:r>
        <w:rPr>
          <w:rFonts w:ascii="Times New Roman" w:hAnsi="Times New Roman"/>
          <w:sz w:val="28"/>
          <w:szCs w:val="28"/>
        </w:rPr>
        <w:t xml:space="preserve"> (Ф</w:t>
      </w:r>
      <w:r w:rsidRPr="006F5F10">
        <w:rPr>
          <w:rFonts w:ascii="Times New Roman" w:hAnsi="Times New Roman"/>
          <w:sz w:val="28"/>
          <w:szCs w:val="28"/>
        </w:rPr>
        <w:t>К-5);</w:t>
      </w:r>
    </w:p>
    <w:p w:rsidR="00F63265" w:rsidRPr="00F63265" w:rsidRDefault="00BB29AF" w:rsidP="00F63265">
      <w:pPr>
        <w:pStyle w:val="aa"/>
        <w:numPr>
          <w:ilvl w:val="0"/>
          <w:numId w:val="14"/>
        </w:numPr>
        <w:tabs>
          <w:tab w:val="left" w:pos="544"/>
          <w:tab w:val="left" w:pos="901"/>
        </w:tabs>
        <w:spacing w:after="0" w:line="240" w:lineRule="auto"/>
        <w:jc w:val="both"/>
        <w:rPr>
          <w:rFonts w:ascii="Times New Roman" w:hAnsi="Times New Roman"/>
          <w:sz w:val="28"/>
          <w:szCs w:val="28"/>
        </w:rPr>
      </w:pPr>
      <w:r>
        <w:rPr>
          <w:rFonts w:ascii="Times New Roman" w:hAnsi="Times New Roman"/>
          <w:sz w:val="28"/>
          <w:szCs w:val="28"/>
        </w:rPr>
        <w:t>н</w:t>
      </w:r>
      <w:r w:rsidRPr="00BB29AF">
        <w:rPr>
          <w:rFonts w:ascii="Times New Roman" w:hAnsi="Times New Roman"/>
          <w:sz w:val="28"/>
          <w:szCs w:val="28"/>
        </w:rPr>
        <w:t>авички критичної роботи з текстами, знання принципів та закономірностей їх інтерпретації, опанування методологією герменевтики</w:t>
      </w:r>
      <w:r>
        <w:rPr>
          <w:rFonts w:ascii="Times New Roman" w:hAnsi="Times New Roman"/>
          <w:sz w:val="28"/>
          <w:szCs w:val="28"/>
        </w:rPr>
        <w:t xml:space="preserve"> (ФК-7);</w:t>
      </w:r>
    </w:p>
    <w:p w:rsidR="00F63265" w:rsidRPr="00F63265" w:rsidRDefault="00F63265" w:rsidP="00F63265">
      <w:pPr>
        <w:pStyle w:val="aa"/>
        <w:numPr>
          <w:ilvl w:val="0"/>
          <w:numId w:val="14"/>
        </w:numPr>
        <w:spacing w:after="0" w:line="240" w:lineRule="auto"/>
        <w:jc w:val="both"/>
        <w:rPr>
          <w:rFonts w:ascii="Times New Roman" w:hAnsi="Times New Roman"/>
          <w:sz w:val="28"/>
          <w:szCs w:val="28"/>
        </w:rPr>
      </w:pPr>
      <w:r>
        <w:rPr>
          <w:rFonts w:ascii="Times New Roman" w:hAnsi="Times New Roman"/>
          <w:sz w:val="28"/>
          <w:szCs w:val="28"/>
        </w:rPr>
        <w:t>з</w:t>
      </w:r>
      <w:r w:rsidR="00792CCF">
        <w:rPr>
          <w:rFonts w:ascii="Times New Roman" w:hAnsi="Times New Roman"/>
          <w:sz w:val="28"/>
          <w:szCs w:val="28"/>
        </w:rPr>
        <w:t>д</w:t>
      </w:r>
      <w:r w:rsidRPr="00F63265">
        <w:rPr>
          <w:rFonts w:ascii="Times New Roman" w:hAnsi="Times New Roman"/>
          <w:sz w:val="28"/>
          <w:szCs w:val="28"/>
        </w:rPr>
        <w:t>атність бути активним учасником фахової комунікації, будувати аргументи, відстоювати власну позицію</w:t>
      </w:r>
      <w:r>
        <w:rPr>
          <w:rFonts w:ascii="Times New Roman" w:hAnsi="Times New Roman"/>
          <w:sz w:val="28"/>
          <w:szCs w:val="28"/>
        </w:rPr>
        <w:t xml:space="preserve"> (ФК-12)</w:t>
      </w:r>
    </w:p>
    <w:p w:rsidR="00273D46" w:rsidRPr="00BB29AF" w:rsidRDefault="00273D46" w:rsidP="00273D46">
      <w:pPr>
        <w:rPr>
          <w:sz w:val="28"/>
          <w:szCs w:val="28"/>
        </w:rPr>
      </w:pPr>
    </w:p>
    <w:p w:rsidR="00273D46" w:rsidRPr="00B10D05" w:rsidRDefault="00273D46" w:rsidP="00273D46">
      <w:pPr>
        <w:autoSpaceDE w:val="0"/>
        <w:autoSpaceDN w:val="0"/>
        <w:adjustRightInd w:val="0"/>
        <w:spacing w:after="0" w:line="240" w:lineRule="auto"/>
        <w:jc w:val="center"/>
        <w:rPr>
          <w:rFonts w:ascii="Times New Roman" w:hAnsi="Times New Roman"/>
          <w:b/>
          <w:sz w:val="28"/>
          <w:szCs w:val="28"/>
        </w:rPr>
      </w:pPr>
      <w:r w:rsidRPr="00B10D05">
        <w:rPr>
          <w:rFonts w:ascii="Times New Roman" w:hAnsi="Times New Roman"/>
          <w:b/>
          <w:sz w:val="28"/>
          <w:szCs w:val="28"/>
        </w:rPr>
        <w:t>ПЕРЕДУМОВИ ДЛЯ ВИВЧЕННЯ НАВЧАЛЬНОЇ ДИСЦИПЛІНИ</w:t>
      </w:r>
    </w:p>
    <w:p w:rsidR="00366AE0" w:rsidRDefault="00366AE0" w:rsidP="00273D46">
      <w:pPr>
        <w:pStyle w:val="Default"/>
        <w:ind w:firstLine="567"/>
        <w:jc w:val="both"/>
        <w:rPr>
          <w:color w:val="auto"/>
          <w:sz w:val="28"/>
          <w:szCs w:val="28"/>
        </w:rPr>
      </w:pPr>
    </w:p>
    <w:p w:rsidR="00366AE0" w:rsidRDefault="00792CCF" w:rsidP="00792CCF">
      <w:pPr>
        <w:pStyle w:val="Default"/>
        <w:ind w:firstLine="567"/>
        <w:jc w:val="both"/>
        <w:rPr>
          <w:color w:val="auto"/>
          <w:sz w:val="28"/>
          <w:szCs w:val="28"/>
        </w:rPr>
      </w:pPr>
      <w:r>
        <w:rPr>
          <w:color w:val="auto"/>
          <w:sz w:val="28"/>
          <w:szCs w:val="28"/>
        </w:rPr>
        <w:t>ОК 2.2 Проблема свободи у сучасній філософії викладається у 1 семестрі 1-го року навчання.</w:t>
      </w:r>
    </w:p>
    <w:p w:rsidR="00366AE0" w:rsidRPr="0081130E" w:rsidRDefault="00366AE0" w:rsidP="00792CCF">
      <w:pPr>
        <w:pStyle w:val="Default"/>
        <w:jc w:val="both"/>
        <w:rPr>
          <w:sz w:val="28"/>
          <w:szCs w:val="28"/>
        </w:rPr>
      </w:pPr>
    </w:p>
    <w:p w:rsidR="0022249D" w:rsidRDefault="0022249D" w:rsidP="00E96A26">
      <w:pPr>
        <w:spacing w:after="0" w:line="240" w:lineRule="auto"/>
        <w:jc w:val="both"/>
        <w:rPr>
          <w:rFonts w:ascii="Times New Roman" w:hAnsi="Times New Roman" w:cs="Times New Roman"/>
          <w:sz w:val="28"/>
          <w:szCs w:val="28"/>
        </w:rPr>
      </w:pPr>
    </w:p>
    <w:p w:rsidR="0022249D" w:rsidRPr="005B7B65" w:rsidRDefault="0022249D" w:rsidP="0022249D">
      <w:pPr>
        <w:autoSpaceDE w:val="0"/>
        <w:autoSpaceDN w:val="0"/>
        <w:adjustRightInd w:val="0"/>
        <w:spacing w:after="0" w:line="240" w:lineRule="auto"/>
        <w:jc w:val="center"/>
        <w:rPr>
          <w:rFonts w:ascii="Times New Roman" w:hAnsi="Times New Roman"/>
          <w:b/>
          <w:sz w:val="28"/>
          <w:szCs w:val="28"/>
        </w:rPr>
      </w:pPr>
      <w:r w:rsidRPr="005B7B65">
        <w:rPr>
          <w:rFonts w:ascii="Times New Roman" w:hAnsi="Times New Roman"/>
          <w:b/>
          <w:sz w:val="28"/>
          <w:szCs w:val="28"/>
        </w:rPr>
        <w:t>ОЧІКУВАНІ РЕЗУЛЬТАТИ НАВЧАННЯ</w:t>
      </w:r>
    </w:p>
    <w:p w:rsidR="0022249D" w:rsidRPr="005B7B65" w:rsidRDefault="0022249D" w:rsidP="0022249D">
      <w:pPr>
        <w:autoSpaceDE w:val="0"/>
        <w:autoSpaceDN w:val="0"/>
        <w:adjustRightInd w:val="0"/>
        <w:spacing w:after="0" w:line="240" w:lineRule="auto"/>
        <w:ind w:left="360"/>
        <w:jc w:val="center"/>
        <w:rPr>
          <w:rFonts w:ascii="Times New Roman" w:hAnsi="Times New Roman"/>
          <w:b/>
          <w:sz w:val="28"/>
          <w:szCs w:val="28"/>
        </w:rPr>
      </w:pPr>
    </w:p>
    <w:p w:rsidR="0022249D" w:rsidRPr="005B7B65" w:rsidRDefault="0022249D" w:rsidP="0022249D">
      <w:pPr>
        <w:spacing w:after="120" w:line="240" w:lineRule="auto"/>
        <w:ind w:firstLine="567"/>
        <w:jc w:val="both"/>
        <w:rPr>
          <w:rFonts w:ascii="Times New Roman" w:hAnsi="Times New Roman"/>
          <w:b/>
          <w:sz w:val="28"/>
          <w:szCs w:val="28"/>
        </w:rPr>
      </w:pPr>
      <w:r w:rsidRPr="005B7B65">
        <w:rPr>
          <w:rFonts w:ascii="Times New Roman" w:hAnsi="Times New Roman"/>
          <w:sz w:val="28"/>
          <w:szCs w:val="28"/>
        </w:rPr>
        <w:t>Відповідно до освітньої</w:t>
      </w:r>
      <w:r>
        <w:rPr>
          <w:rFonts w:ascii="Times New Roman" w:hAnsi="Times New Roman"/>
          <w:sz w:val="28"/>
          <w:szCs w:val="28"/>
        </w:rPr>
        <w:t>-професійної</w:t>
      </w:r>
      <w:r w:rsidRPr="005B7B65">
        <w:rPr>
          <w:rFonts w:ascii="Times New Roman" w:hAnsi="Times New Roman"/>
          <w:sz w:val="28"/>
          <w:szCs w:val="28"/>
        </w:rPr>
        <w:t xml:space="preserve"> програми </w:t>
      </w:r>
      <w:r w:rsidR="00B0300D">
        <w:rPr>
          <w:rFonts w:ascii="Times New Roman" w:hAnsi="Times New Roman"/>
          <w:sz w:val="28"/>
          <w:szCs w:val="28"/>
        </w:rPr>
        <w:t>«</w:t>
      </w:r>
      <w:r w:rsidR="00B0300D">
        <w:rPr>
          <w:rFonts w:ascii="Times New Roman" w:hAnsi="Times New Roman" w:cs="Times New Roman"/>
          <w:b/>
          <w:sz w:val="28"/>
          <w:szCs w:val="28"/>
        </w:rPr>
        <w:t>Філософія</w:t>
      </w:r>
      <w:r w:rsidRPr="00800BA6">
        <w:rPr>
          <w:rFonts w:ascii="Times New Roman" w:hAnsi="Times New Roman" w:cs="Times New Roman"/>
          <w:b/>
          <w:sz w:val="28"/>
          <w:szCs w:val="28"/>
        </w:rPr>
        <w:t>»</w:t>
      </w:r>
      <w:r w:rsidRPr="005B7B65">
        <w:rPr>
          <w:rFonts w:ascii="Times New Roman" w:hAnsi="Times New Roman"/>
          <w:sz w:val="28"/>
          <w:szCs w:val="28"/>
        </w:rPr>
        <w:t>, вивчення навчальної дисципліни</w:t>
      </w:r>
      <w:r w:rsidR="00B0300D">
        <w:rPr>
          <w:rFonts w:ascii="Times New Roman" w:hAnsi="Times New Roman"/>
          <w:sz w:val="28"/>
          <w:szCs w:val="28"/>
        </w:rPr>
        <w:t xml:space="preserve"> «</w:t>
      </w:r>
      <w:r w:rsidR="00B0300D" w:rsidRPr="00800BA6">
        <w:rPr>
          <w:rFonts w:ascii="Times New Roman" w:hAnsi="Times New Roman" w:cs="Times New Roman"/>
          <w:b/>
          <w:sz w:val="28"/>
          <w:szCs w:val="28"/>
        </w:rPr>
        <w:t>Проблеми свободи у сучасній філософії</w:t>
      </w:r>
      <w:r w:rsidR="00B0300D">
        <w:rPr>
          <w:rFonts w:ascii="Times New Roman" w:hAnsi="Times New Roman"/>
          <w:sz w:val="28"/>
          <w:szCs w:val="28"/>
        </w:rPr>
        <w:t>»</w:t>
      </w:r>
      <w:r w:rsidRPr="005B7B65">
        <w:rPr>
          <w:rFonts w:ascii="Times New Roman" w:hAnsi="Times New Roman"/>
          <w:sz w:val="28"/>
          <w:szCs w:val="28"/>
        </w:rPr>
        <w:t xml:space="preserve"> повинно забезпечити досягнення здобувачами вищої освіти таких програмних результатів навчання (ПРН):</w:t>
      </w:r>
    </w:p>
    <w:tbl>
      <w:tblPr>
        <w:tblStyle w:val="af3"/>
        <w:tblW w:w="0" w:type="auto"/>
        <w:tblLook w:val="04A0" w:firstRow="1" w:lastRow="0" w:firstColumn="1" w:lastColumn="0" w:noHBand="0" w:noVBand="1"/>
      </w:tblPr>
      <w:tblGrid>
        <w:gridCol w:w="8046"/>
        <w:gridCol w:w="2091"/>
      </w:tblGrid>
      <w:tr w:rsidR="0022249D" w:rsidRPr="005B7B65" w:rsidTr="006D1D30">
        <w:tc>
          <w:tcPr>
            <w:tcW w:w="8046" w:type="dxa"/>
          </w:tcPr>
          <w:p w:rsidR="0022249D" w:rsidRPr="005B7B65" w:rsidRDefault="0022249D" w:rsidP="006D1D30">
            <w:pPr>
              <w:jc w:val="center"/>
              <w:rPr>
                <w:b/>
                <w:sz w:val="28"/>
                <w:szCs w:val="28"/>
                <w:lang w:val="uk-UA"/>
              </w:rPr>
            </w:pPr>
            <w:r w:rsidRPr="005B7B65">
              <w:rPr>
                <w:b/>
                <w:sz w:val="28"/>
                <w:szCs w:val="28"/>
                <w:lang w:val="uk-UA"/>
              </w:rPr>
              <w:t>Програмні результати навчання</w:t>
            </w:r>
          </w:p>
        </w:tc>
        <w:tc>
          <w:tcPr>
            <w:tcW w:w="2091" w:type="dxa"/>
          </w:tcPr>
          <w:p w:rsidR="0022249D" w:rsidRPr="005B7B65" w:rsidRDefault="0022249D" w:rsidP="006D1D30">
            <w:pPr>
              <w:jc w:val="center"/>
              <w:rPr>
                <w:b/>
                <w:sz w:val="28"/>
                <w:szCs w:val="28"/>
                <w:lang w:val="uk-UA"/>
              </w:rPr>
            </w:pPr>
            <w:r w:rsidRPr="005B7B65">
              <w:rPr>
                <w:b/>
                <w:sz w:val="28"/>
                <w:szCs w:val="28"/>
                <w:lang w:val="uk-UA"/>
              </w:rPr>
              <w:t>Шифр ПРН</w:t>
            </w:r>
          </w:p>
        </w:tc>
      </w:tr>
      <w:tr w:rsidR="0022249D" w:rsidRPr="005B7B65" w:rsidTr="006D1D30">
        <w:tc>
          <w:tcPr>
            <w:tcW w:w="8046" w:type="dxa"/>
          </w:tcPr>
          <w:p w:rsidR="0022249D" w:rsidRPr="005B7B65" w:rsidRDefault="0022249D" w:rsidP="00336228">
            <w:pPr>
              <w:jc w:val="both"/>
              <w:rPr>
                <w:sz w:val="28"/>
                <w:szCs w:val="28"/>
              </w:rPr>
            </w:pPr>
            <w:r w:rsidRPr="005B7B65">
              <w:rPr>
                <w:sz w:val="28"/>
                <w:szCs w:val="28"/>
              </w:rPr>
              <w:t>Знати теоретичні основи</w:t>
            </w:r>
            <w:r w:rsidR="00336228">
              <w:rPr>
                <w:sz w:val="28"/>
                <w:szCs w:val="28"/>
              </w:rPr>
              <w:t xml:space="preserve"> та актуальні проблеми</w:t>
            </w:r>
            <w:r w:rsidRPr="005B7B65">
              <w:rPr>
                <w:sz w:val="28"/>
                <w:szCs w:val="28"/>
              </w:rPr>
              <w:t xml:space="preserve"> філософської науки і суміжних галузей</w:t>
            </w:r>
            <w:r w:rsidR="00336228">
              <w:rPr>
                <w:sz w:val="28"/>
                <w:szCs w:val="28"/>
              </w:rPr>
              <w:t xml:space="preserve"> знань</w:t>
            </w:r>
            <w:r w:rsidRPr="005B7B65">
              <w:rPr>
                <w:sz w:val="28"/>
                <w:szCs w:val="28"/>
              </w:rPr>
              <w:t xml:space="preserve"> </w:t>
            </w:r>
          </w:p>
        </w:tc>
        <w:tc>
          <w:tcPr>
            <w:tcW w:w="2091" w:type="dxa"/>
          </w:tcPr>
          <w:p w:rsidR="0022249D" w:rsidRPr="005B7B65" w:rsidRDefault="0022249D" w:rsidP="006D1D30">
            <w:pPr>
              <w:jc w:val="center"/>
              <w:rPr>
                <w:b/>
                <w:sz w:val="28"/>
                <w:szCs w:val="28"/>
                <w:lang w:val="uk-UA"/>
              </w:rPr>
            </w:pPr>
            <w:r w:rsidRPr="005B7B65">
              <w:rPr>
                <w:b/>
                <w:sz w:val="28"/>
                <w:szCs w:val="28"/>
                <w:lang w:val="uk-UA"/>
              </w:rPr>
              <w:t>ПРН-1</w:t>
            </w:r>
          </w:p>
        </w:tc>
      </w:tr>
      <w:tr w:rsidR="0022249D" w:rsidRPr="005B7B65" w:rsidTr="006D1D30">
        <w:tc>
          <w:tcPr>
            <w:tcW w:w="8046" w:type="dxa"/>
          </w:tcPr>
          <w:p w:rsidR="0022249D" w:rsidRPr="005B7B65" w:rsidRDefault="0022249D" w:rsidP="006D1D30">
            <w:pPr>
              <w:jc w:val="both"/>
              <w:rPr>
                <w:sz w:val="28"/>
                <w:szCs w:val="28"/>
                <w:lang w:val="uk-UA"/>
              </w:rPr>
            </w:pPr>
            <w:r w:rsidRPr="0022249D">
              <w:rPr>
                <w:sz w:val="28"/>
                <w:szCs w:val="28"/>
                <w:lang w:val="uk-UA"/>
              </w:rPr>
              <w:t>Знати актуальні проблеми сучасної філософської думки та міждисциплінарної сфери філософії</w:t>
            </w:r>
          </w:p>
        </w:tc>
        <w:tc>
          <w:tcPr>
            <w:tcW w:w="2091" w:type="dxa"/>
          </w:tcPr>
          <w:p w:rsidR="0022249D" w:rsidRPr="005B7B65" w:rsidRDefault="0022249D" w:rsidP="006D1D30">
            <w:pPr>
              <w:jc w:val="center"/>
              <w:rPr>
                <w:b/>
                <w:sz w:val="28"/>
                <w:szCs w:val="28"/>
                <w:lang w:val="uk-UA"/>
              </w:rPr>
            </w:pPr>
            <w:r w:rsidRPr="005B7B65">
              <w:rPr>
                <w:b/>
                <w:sz w:val="28"/>
                <w:szCs w:val="28"/>
                <w:lang w:val="uk-UA"/>
              </w:rPr>
              <w:t>ПРН-3</w:t>
            </w:r>
          </w:p>
        </w:tc>
      </w:tr>
      <w:tr w:rsidR="0022249D" w:rsidRPr="005B7B65" w:rsidTr="006D1D30">
        <w:tc>
          <w:tcPr>
            <w:tcW w:w="8046" w:type="dxa"/>
          </w:tcPr>
          <w:p w:rsidR="0022249D" w:rsidRPr="005B7B65" w:rsidRDefault="0022249D" w:rsidP="00792CCF">
            <w:pPr>
              <w:jc w:val="both"/>
              <w:rPr>
                <w:sz w:val="28"/>
                <w:szCs w:val="28"/>
                <w:lang w:val="uk-UA"/>
              </w:rPr>
            </w:pPr>
            <w:r w:rsidRPr="0022249D">
              <w:rPr>
                <w:sz w:val="28"/>
                <w:szCs w:val="28"/>
                <w:lang w:val="uk-UA"/>
              </w:rPr>
              <w:t xml:space="preserve">Демонструвати спеціалізовані знання в межах певної філософської проблематики, </w:t>
            </w:r>
            <w:r w:rsidR="00792CCF">
              <w:rPr>
                <w:sz w:val="28"/>
                <w:szCs w:val="28"/>
                <w:lang w:val="uk-UA"/>
              </w:rPr>
              <w:t xml:space="preserve">детермінувати </w:t>
            </w:r>
            <w:r w:rsidRPr="0022249D">
              <w:rPr>
                <w:sz w:val="28"/>
                <w:szCs w:val="28"/>
                <w:lang w:val="uk-UA"/>
              </w:rPr>
              <w:t>системну обізнаність з відповідною спеціальною літературою</w:t>
            </w:r>
          </w:p>
        </w:tc>
        <w:tc>
          <w:tcPr>
            <w:tcW w:w="2091" w:type="dxa"/>
          </w:tcPr>
          <w:p w:rsidR="0022249D" w:rsidRPr="005B7B65" w:rsidRDefault="0022249D" w:rsidP="006D1D30">
            <w:pPr>
              <w:jc w:val="center"/>
              <w:rPr>
                <w:b/>
                <w:sz w:val="28"/>
                <w:szCs w:val="28"/>
                <w:lang w:val="uk-UA"/>
              </w:rPr>
            </w:pPr>
            <w:r w:rsidRPr="005B7B65">
              <w:rPr>
                <w:b/>
                <w:sz w:val="28"/>
                <w:szCs w:val="28"/>
                <w:lang w:val="uk-UA"/>
              </w:rPr>
              <w:t>ПРН-4</w:t>
            </w:r>
          </w:p>
        </w:tc>
      </w:tr>
      <w:tr w:rsidR="0022249D" w:rsidRPr="005B7B65" w:rsidTr="006D1D30">
        <w:tc>
          <w:tcPr>
            <w:tcW w:w="8046" w:type="dxa"/>
          </w:tcPr>
          <w:p w:rsidR="0022249D" w:rsidRPr="005740B5" w:rsidRDefault="005740B5" w:rsidP="005740B5">
            <w:pPr>
              <w:pStyle w:val="af4"/>
              <w:rPr>
                <w:lang w:val="uk-UA"/>
              </w:rPr>
            </w:pPr>
            <w:r w:rsidRPr="005740B5">
              <w:rPr>
                <w:lang w:val="uk-UA"/>
              </w:rPr>
              <w:t>Екстраполювати спеціальні методології інших соціогуманітарних наук у міждисциплінарний філософський дискурс</w:t>
            </w:r>
          </w:p>
        </w:tc>
        <w:tc>
          <w:tcPr>
            <w:tcW w:w="2091" w:type="dxa"/>
          </w:tcPr>
          <w:p w:rsidR="0022249D" w:rsidRPr="005B7B65" w:rsidRDefault="0022249D" w:rsidP="006D1D30">
            <w:pPr>
              <w:jc w:val="center"/>
              <w:rPr>
                <w:b/>
                <w:sz w:val="28"/>
                <w:szCs w:val="28"/>
                <w:lang w:val="uk-UA"/>
              </w:rPr>
            </w:pPr>
            <w:r>
              <w:rPr>
                <w:b/>
                <w:sz w:val="28"/>
                <w:szCs w:val="28"/>
                <w:lang w:val="uk-UA"/>
              </w:rPr>
              <w:t>ПРН-6</w:t>
            </w:r>
          </w:p>
        </w:tc>
      </w:tr>
      <w:tr w:rsidR="0022249D" w:rsidRPr="005B7B65" w:rsidTr="006D1D30">
        <w:tc>
          <w:tcPr>
            <w:tcW w:w="8046" w:type="dxa"/>
          </w:tcPr>
          <w:p w:rsidR="0022249D" w:rsidRPr="003E43F5" w:rsidRDefault="0022249D" w:rsidP="006D1D30">
            <w:pPr>
              <w:jc w:val="both"/>
              <w:rPr>
                <w:sz w:val="28"/>
                <w:szCs w:val="28"/>
                <w:lang w:val="uk-UA"/>
              </w:rPr>
            </w:pPr>
            <w:r w:rsidRPr="0022249D">
              <w:rPr>
                <w:sz w:val="28"/>
                <w:szCs w:val="28"/>
                <w:lang w:val="uk-UA"/>
              </w:rPr>
              <w:t>Розуміти зв’язки філософської спеціальності не лише з іншими напрямами філософського дискурсу, а й з різними інтелектуальними й гуманітарними практиками</w:t>
            </w:r>
          </w:p>
        </w:tc>
        <w:tc>
          <w:tcPr>
            <w:tcW w:w="2091" w:type="dxa"/>
          </w:tcPr>
          <w:p w:rsidR="0022249D" w:rsidRPr="005B7B65" w:rsidRDefault="0022249D" w:rsidP="006D1D30">
            <w:pPr>
              <w:jc w:val="center"/>
              <w:rPr>
                <w:b/>
                <w:sz w:val="28"/>
                <w:szCs w:val="28"/>
                <w:lang w:val="uk-UA"/>
              </w:rPr>
            </w:pPr>
            <w:r>
              <w:rPr>
                <w:b/>
                <w:sz w:val="28"/>
                <w:szCs w:val="28"/>
                <w:lang w:val="uk-UA"/>
              </w:rPr>
              <w:t>ПРН-10</w:t>
            </w:r>
          </w:p>
        </w:tc>
      </w:tr>
      <w:tr w:rsidR="0022249D" w:rsidRPr="005B7B65" w:rsidTr="006D1D30">
        <w:tc>
          <w:tcPr>
            <w:tcW w:w="8046" w:type="dxa"/>
          </w:tcPr>
          <w:p w:rsidR="0022249D" w:rsidRPr="003E43F5" w:rsidRDefault="0022249D" w:rsidP="006D1D30">
            <w:pPr>
              <w:jc w:val="both"/>
              <w:rPr>
                <w:sz w:val="28"/>
                <w:szCs w:val="28"/>
              </w:rPr>
            </w:pPr>
            <w:r w:rsidRPr="003E43F5">
              <w:rPr>
                <w:iCs/>
                <w:sz w:val="28"/>
                <w:szCs w:val="28"/>
              </w:rPr>
              <w:t xml:space="preserve">Розробляти актуальні способи популяризації досягнень сучасної науки </w:t>
            </w:r>
            <w:proofErr w:type="gramStart"/>
            <w:r w:rsidRPr="003E43F5">
              <w:rPr>
                <w:iCs/>
                <w:sz w:val="28"/>
                <w:szCs w:val="28"/>
              </w:rPr>
              <w:t>на</w:t>
            </w:r>
            <w:proofErr w:type="gramEnd"/>
            <w:r w:rsidRPr="003E43F5">
              <w:rPr>
                <w:iCs/>
                <w:sz w:val="28"/>
                <w:szCs w:val="28"/>
              </w:rPr>
              <w:t xml:space="preserve"> основі знання її основних стратегій і проблем</w:t>
            </w:r>
          </w:p>
        </w:tc>
        <w:tc>
          <w:tcPr>
            <w:tcW w:w="2091" w:type="dxa"/>
          </w:tcPr>
          <w:p w:rsidR="0022249D" w:rsidRDefault="0022249D" w:rsidP="006D1D30">
            <w:pPr>
              <w:jc w:val="center"/>
              <w:rPr>
                <w:b/>
                <w:sz w:val="28"/>
                <w:szCs w:val="28"/>
                <w:lang w:val="uk-UA"/>
              </w:rPr>
            </w:pPr>
            <w:r>
              <w:rPr>
                <w:b/>
                <w:sz w:val="28"/>
                <w:szCs w:val="28"/>
                <w:lang w:val="uk-UA"/>
              </w:rPr>
              <w:t>ПРН-11</w:t>
            </w:r>
          </w:p>
          <w:p w:rsidR="00727F9B" w:rsidRPr="005B7B65" w:rsidRDefault="00727F9B" w:rsidP="006D1D30">
            <w:pPr>
              <w:jc w:val="center"/>
              <w:rPr>
                <w:b/>
                <w:sz w:val="28"/>
                <w:szCs w:val="28"/>
                <w:lang w:val="uk-UA"/>
              </w:rPr>
            </w:pPr>
          </w:p>
        </w:tc>
      </w:tr>
      <w:tr w:rsidR="00727F9B" w:rsidRPr="005B7B65" w:rsidTr="006D1D30">
        <w:tc>
          <w:tcPr>
            <w:tcW w:w="8046" w:type="dxa"/>
          </w:tcPr>
          <w:p w:rsidR="00727F9B" w:rsidRPr="00727F9B" w:rsidRDefault="00727F9B" w:rsidP="006D1D30">
            <w:pPr>
              <w:jc w:val="both"/>
              <w:rPr>
                <w:iCs/>
                <w:sz w:val="28"/>
                <w:szCs w:val="28"/>
              </w:rPr>
            </w:pPr>
            <w:r w:rsidRPr="00727F9B">
              <w:rPr>
                <w:sz w:val="28"/>
                <w:szCs w:val="28"/>
              </w:rPr>
              <w:t xml:space="preserve">Розробляти та впроваджувати </w:t>
            </w:r>
            <w:proofErr w:type="gramStart"/>
            <w:r w:rsidRPr="00727F9B">
              <w:rPr>
                <w:sz w:val="28"/>
                <w:szCs w:val="28"/>
              </w:rPr>
              <w:t>соц</w:t>
            </w:r>
            <w:proofErr w:type="gramEnd"/>
            <w:r w:rsidRPr="00727F9B">
              <w:rPr>
                <w:sz w:val="28"/>
                <w:szCs w:val="28"/>
              </w:rPr>
              <w:t>іально-гуманітарні проекти</w:t>
            </w:r>
          </w:p>
        </w:tc>
        <w:tc>
          <w:tcPr>
            <w:tcW w:w="2091" w:type="dxa"/>
          </w:tcPr>
          <w:p w:rsidR="00727F9B" w:rsidRDefault="00727F9B" w:rsidP="006D1D30">
            <w:pPr>
              <w:jc w:val="center"/>
              <w:rPr>
                <w:b/>
                <w:sz w:val="28"/>
                <w:szCs w:val="28"/>
              </w:rPr>
            </w:pPr>
            <w:r>
              <w:rPr>
                <w:b/>
                <w:sz w:val="28"/>
                <w:szCs w:val="28"/>
              </w:rPr>
              <w:t>ПРН-13</w:t>
            </w:r>
          </w:p>
        </w:tc>
      </w:tr>
      <w:tr w:rsidR="0022249D" w:rsidRPr="005B7B65" w:rsidTr="006D1D30">
        <w:tc>
          <w:tcPr>
            <w:tcW w:w="8046" w:type="dxa"/>
          </w:tcPr>
          <w:p w:rsidR="0022249D" w:rsidRPr="003E43F5" w:rsidRDefault="0022249D" w:rsidP="005740B5">
            <w:pPr>
              <w:jc w:val="both"/>
              <w:rPr>
                <w:iCs/>
                <w:sz w:val="28"/>
                <w:szCs w:val="28"/>
              </w:rPr>
            </w:pPr>
            <w:r w:rsidRPr="003E43F5">
              <w:rPr>
                <w:iCs/>
                <w:sz w:val="28"/>
                <w:szCs w:val="28"/>
              </w:rPr>
              <w:t xml:space="preserve">Вирішувати практичні </w:t>
            </w:r>
            <w:proofErr w:type="gramStart"/>
            <w:r w:rsidRPr="003E43F5">
              <w:rPr>
                <w:iCs/>
                <w:sz w:val="28"/>
                <w:szCs w:val="28"/>
              </w:rPr>
              <w:t>соц</w:t>
            </w:r>
            <w:proofErr w:type="gramEnd"/>
            <w:r w:rsidRPr="003E43F5">
              <w:rPr>
                <w:iCs/>
                <w:sz w:val="28"/>
                <w:szCs w:val="28"/>
              </w:rPr>
              <w:t xml:space="preserve">іально-гуманітарні </w:t>
            </w:r>
            <w:r w:rsidR="005740B5">
              <w:rPr>
                <w:iCs/>
                <w:sz w:val="28"/>
                <w:szCs w:val="28"/>
              </w:rPr>
              <w:t>завдання,</w:t>
            </w:r>
            <w:r w:rsidRPr="003E43F5">
              <w:rPr>
                <w:iCs/>
                <w:sz w:val="28"/>
                <w:szCs w:val="28"/>
              </w:rPr>
              <w:t xml:space="preserve"> </w:t>
            </w:r>
            <w:r w:rsidR="005740B5">
              <w:rPr>
                <w:iCs/>
                <w:sz w:val="28"/>
                <w:szCs w:val="28"/>
              </w:rPr>
              <w:t>зокрема регіонального характеру</w:t>
            </w:r>
          </w:p>
        </w:tc>
        <w:tc>
          <w:tcPr>
            <w:tcW w:w="2091" w:type="dxa"/>
          </w:tcPr>
          <w:p w:rsidR="0022249D" w:rsidRDefault="0022249D" w:rsidP="006D1D30">
            <w:pPr>
              <w:jc w:val="center"/>
              <w:rPr>
                <w:b/>
                <w:sz w:val="28"/>
                <w:szCs w:val="28"/>
              </w:rPr>
            </w:pPr>
            <w:r>
              <w:rPr>
                <w:b/>
                <w:sz w:val="28"/>
                <w:szCs w:val="28"/>
              </w:rPr>
              <w:t>ПРН-18</w:t>
            </w:r>
          </w:p>
        </w:tc>
      </w:tr>
    </w:tbl>
    <w:p w:rsidR="00166D98" w:rsidRDefault="00166D98" w:rsidP="0022249D">
      <w:pPr>
        <w:spacing w:after="0" w:line="240" w:lineRule="auto"/>
        <w:jc w:val="center"/>
        <w:rPr>
          <w:rFonts w:ascii="Times New Roman" w:eastAsia="Calibri" w:hAnsi="Times New Roman"/>
          <w:b/>
          <w:bCs/>
          <w:sz w:val="28"/>
          <w:szCs w:val="28"/>
        </w:rPr>
      </w:pPr>
    </w:p>
    <w:p w:rsidR="00166D98" w:rsidRDefault="00166D98" w:rsidP="00B0300D">
      <w:pPr>
        <w:spacing w:after="0" w:line="240" w:lineRule="auto"/>
        <w:rPr>
          <w:rFonts w:ascii="Times New Roman" w:eastAsia="Calibri" w:hAnsi="Times New Roman"/>
          <w:b/>
          <w:bCs/>
          <w:sz w:val="28"/>
          <w:szCs w:val="28"/>
        </w:rPr>
      </w:pPr>
    </w:p>
    <w:p w:rsidR="00166D98" w:rsidRPr="00B0300D" w:rsidRDefault="00B0300D" w:rsidP="00B0300D">
      <w:pPr>
        <w:spacing w:after="0"/>
        <w:ind w:firstLine="708"/>
        <w:jc w:val="both"/>
        <w:rPr>
          <w:rFonts w:ascii="Times New Roman" w:hAnsi="Times New Roman"/>
          <w:b/>
          <w:sz w:val="28"/>
          <w:szCs w:val="28"/>
        </w:rPr>
      </w:pPr>
      <w:r w:rsidRPr="00D17C9F">
        <w:rPr>
          <w:rFonts w:ascii="Times New Roman" w:hAnsi="Times New Roman"/>
          <w:sz w:val="28"/>
          <w:szCs w:val="28"/>
        </w:rPr>
        <w:t xml:space="preserve">Очікувані результати навчання, які повинні бути досягнуті здобувачами освіти після опанування навчальної дисципліни </w:t>
      </w:r>
      <w:r>
        <w:rPr>
          <w:rFonts w:ascii="Times New Roman" w:hAnsi="Times New Roman"/>
          <w:b/>
          <w:sz w:val="28"/>
          <w:szCs w:val="28"/>
        </w:rPr>
        <w:t>«</w:t>
      </w:r>
      <w:r w:rsidRPr="00800BA6">
        <w:rPr>
          <w:rFonts w:ascii="Times New Roman" w:hAnsi="Times New Roman" w:cs="Times New Roman"/>
          <w:b/>
          <w:sz w:val="28"/>
          <w:szCs w:val="28"/>
        </w:rPr>
        <w:t>Проблеми свободи у сучасній філософії</w:t>
      </w:r>
      <w:r w:rsidRPr="00D17C9F">
        <w:rPr>
          <w:rFonts w:ascii="Times New Roman" w:hAnsi="Times New Roman"/>
          <w:b/>
          <w:sz w:val="28"/>
          <w:szCs w:val="28"/>
        </w:rPr>
        <w:t>»:</w:t>
      </w:r>
    </w:p>
    <w:p w:rsidR="00166D98" w:rsidRDefault="00166D98" w:rsidP="0022249D">
      <w:pPr>
        <w:spacing w:after="0" w:line="240" w:lineRule="auto"/>
        <w:jc w:val="center"/>
        <w:rPr>
          <w:rFonts w:ascii="Times New Roman" w:eastAsia="Calibri" w:hAnsi="Times New Roman"/>
          <w:b/>
          <w:bCs/>
          <w:sz w:val="28"/>
          <w:szCs w:val="28"/>
        </w:rPr>
      </w:pPr>
    </w:p>
    <w:tbl>
      <w:tblPr>
        <w:tblStyle w:val="af3"/>
        <w:tblW w:w="0" w:type="auto"/>
        <w:tblLook w:val="04A0" w:firstRow="1" w:lastRow="0" w:firstColumn="1" w:lastColumn="0" w:noHBand="0" w:noVBand="1"/>
      </w:tblPr>
      <w:tblGrid>
        <w:gridCol w:w="7808"/>
        <w:gridCol w:w="2047"/>
      </w:tblGrid>
      <w:tr w:rsidR="00166D98" w:rsidTr="00166D98">
        <w:tc>
          <w:tcPr>
            <w:tcW w:w="7808" w:type="dxa"/>
            <w:tcBorders>
              <w:top w:val="single" w:sz="4" w:space="0" w:color="auto"/>
              <w:left w:val="single" w:sz="4" w:space="0" w:color="auto"/>
              <w:bottom w:val="single" w:sz="4" w:space="0" w:color="auto"/>
              <w:right w:val="single" w:sz="4" w:space="0" w:color="auto"/>
            </w:tcBorders>
            <w:hideMark/>
          </w:tcPr>
          <w:p w:rsidR="00166D98" w:rsidRDefault="00CA3896">
            <w:pPr>
              <w:jc w:val="center"/>
              <w:rPr>
                <w:b/>
                <w:sz w:val="28"/>
                <w:szCs w:val="28"/>
              </w:rPr>
            </w:pPr>
            <w:r>
              <w:rPr>
                <w:b/>
                <w:sz w:val="28"/>
                <w:szCs w:val="28"/>
              </w:rPr>
              <w:t>Очікувані</w:t>
            </w:r>
            <w:r w:rsidR="00166D98">
              <w:rPr>
                <w:b/>
                <w:sz w:val="28"/>
                <w:szCs w:val="28"/>
              </w:rPr>
              <w:t xml:space="preserve"> результати навчання</w:t>
            </w:r>
          </w:p>
        </w:tc>
        <w:tc>
          <w:tcPr>
            <w:tcW w:w="2047" w:type="dxa"/>
            <w:tcBorders>
              <w:top w:val="single" w:sz="4" w:space="0" w:color="auto"/>
              <w:left w:val="single" w:sz="4" w:space="0" w:color="auto"/>
              <w:bottom w:val="single" w:sz="4" w:space="0" w:color="auto"/>
              <w:right w:val="single" w:sz="4" w:space="0" w:color="auto"/>
            </w:tcBorders>
            <w:hideMark/>
          </w:tcPr>
          <w:p w:rsidR="00166D98" w:rsidRDefault="00166D98">
            <w:pPr>
              <w:jc w:val="center"/>
              <w:rPr>
                <w:b/>
                <w:sz w:val="28"/>
                <w:szCs w:val="28"/>
              </w:rPr>
            </w:pPr>
            <w:r>
              <w:rPr>
                <w:b/>
                <w:sz w:val="28"/>
                <w:szCs w:val="28"/>
              </w:rPr>
              <w:t>Шифр ПРН</w:t>
            </w:r>
          </w:p>
        </w:tc>
      </w:tr>
      <w:tr w:rsidR="00166D98" w:rsidTr="00166D98">
        <w:tc>
          <w:tcPr>
            <w:tcW w:w="7808" w:type="dxa"/>
            <w:tcBorders>
              <w:top w:val="single" w:sz="4" w:space="0" w:color="auto"/>
              <w:left w:val="single" w:sz="4" w:space="0" w:color="auto"/>
              <w:bottom w:val="single" w:sz="4" w:space="0" w:color="auto"/>
              <w:right w:val="single" w:sz="4" w:space="0" w:color="auto"/>
            </w:tcBorders>
            <w:hideMark/>
          </w:tcPr>
          <w:p w:rsidR="00166D98" w:rsidRDefault="00166D98">
            <w:pPr>
              <w:jc w:val="both"/>
              <w:rPr>
                <w:sz w:val="28"/>
                <w:szCs w:val="28"/>
              </w:rPr>
            </w:pPr>
            <w:r>
              <w:rPr>
                <w:sz w:val="28"/>
                <w:szCs w:val="28"/>
              </w:rPr>
              <w:t>Знати історію становленн</w:t>
            </w:r>
            <w:r w:rsidR="00336228">
              <w:rPr>
                <w:sz w:val="28"/>
                <w:szCs w:val="28"/>
              </w:rPr>
              <w:t>я та розвитку поняття «свобода»</w:t>
            </w:r>
            <w:r>
              <w:rPr>
                <w:sz w:val="28"/>
                <w:szCs w:val="28"/>
              </w:rPr>
              <w:t xml:space="preserve"> в філософії. Засадничі принципи формування класичного та некласичного дискурсу свободи, ключові концепції та їх ідейний змі</w:t>
            </w:r>
            <w:proofErr w:type="gramStart"/>
            <w:r>
              <w:rPr>
                <w:sz w:val="28"/>
                <w:szCs w:val="28"/>
              </w:rPr>
              <w:t>ст</w:t>
            </w:r>
            <w:proofErr w:type="gramEnd"/>
          </w:p>
        </w:tc>
        <w:tc>
          <w:tcPr>
            <w:tcW w:w="2047" w:type="dxa"/>
            <w:tcBorders>
              <w:top w:val="single" w:sz="4" w:space="0" w:color="auto"/>
              <w:left w:val="single" w:sz="4" w:space="0" w:color="auto"/>
              <w:bottom w:val="single" w:sz="4" w:space="0" w:color="auto"/>
              <w:right w:val="single" w:sz="4" w:space="0" w:color="auto"/>
            </w:tcBorders>
            <w:hideMark/>
          </w:tcPr>
          <w:p w:rsidR="00166D98" w:rsidRDefault="00166D98">
            <w:pPr>
              <w:jc w:val="center"/>
              <w:rPr>
                <w:b/>
                <w:sz w:val="28"/>
                <w:szCs w:val="28"/>
              </w:rPr>
            </w:pPr>
            <w:r>
              <w:rPr>
                <w:b/>
                <w:sz w:val="28"/>
                <w:szCs w:val="28"/>
              </w:rPr>
              <w:t>ПРН-1</w:t>
            </w:r>
          </w:p>
        </w:tc>
      </w:tr>
      <w:tr w:rsidR="00166D98" w:rsidTr="00166D98">
        <w:tc>
          <w:tcPr>
            <w:tcW w:w="7808" w:type="dxa"/>
            <w:tcBorders>
              <w:top w:val="single" w:sz="4" w:space="0" w:color="auto"/>
              <w:left w:val="single" w:sz="4" w:space="0" w:color="auto"/>
              <w:bottom w:val="single" w:sz="4" w:space="0" w:color="auto"/>
              <w:right w:val="single" w:sz="4" w:space="0" w:color="auto"/>
            </w:tcBorders>
            <w:hideMark/>
          </w:tcPr>
          <w:p w:rsidR="00166D98" w:rsidRDefault="00166D98" w:rsidP="005740B5">
            <w:pPr>
              <w:pStyle w:val="af4"/>
            </w:pPr>
            <w:r>
              <w:t xml:space="preserve">Володіти джерельною базою, вміти використовувати допоміжну </w:t>
            </w:r>
            <w:proofErr w:type="gramStart"/>
            <w:r>
              <w:t>л</w:t>
            </w:r>
            <w:proofErr w:type="gramEnd"/>
            <w:r>
              <w:t>ітературу: філософські словники, часописи, довіднимки</w:t>
            </w:r>
          </w:p>
        </w:tc>
        <w:tc>
          <w:tcPr>
            <w:tcW w:w="2047" w:type="dxa"/>
            <w:tcBorders>
              <w:top w:val="single" w:sz="4" w:space="0" w:color="auto"/>
              <w:left w:val="single" w:sz="4" w:space="0" w:color="auto"/>
              <w:bottom w:val="single" w:sz="4" w:space="0" w:color="auto"/>
              <w:right w:val="single" w:sz="4" w:space="0" w:color="auto"/>
            </w:tcBorders>
            <w:hideMark/>
          </w:tcPr>
          <w:p w:rsidR="00166D98" w:rsidRDefault="00336228">
            <w:pPr>
              <w:jc w:val="center"/>
              <w:rPr>
                <w:b/>
                <w:sz w:val="28"/>
                <w:szCs w:val="28"/>
              </w:rPr>
            </w:pPr>
            <w:r>
              <w:rPr>
                <w:b/>
                <w:sz w:val="28"/>
                <w:szCs w:val="28"/>
              </w:rPr>
              <w:t>ПРН-1</w:t>
            </w:r>
          </w:p>
        </w:tc>
      </w:tr>
      <w:tr w:rsidR="00166D98" w:rsidTr="00166D98">
        <w:tc>
          <w:tcPr>
            <w:tcW w:w="7808" w:type="dxa"/>
            <w:tcBorders>
              <w:top w:val="single" w:sz="4" w:space="0" w:color="auto"/>
              <w:left w:val="single" w:sz="4" w:space="0" w:color="auto"/>
              <w:bottom w:val="single" w:sz="4" w:space="0" w:color="auto"/>
              <w:right w:val="single" w:sz="4" w:space="0" w:color="auto"/>
            </w:tcBorders>
            <w:hideMark/>
          </w:tcPr>
          <w:p w:rsidR="00166D98" w:rsidRDefault="00166D98">
            <w:pPr>
              <w:jc w:val="both"/>
              <w:rPr>
                <w:sz w:val="28"/>
                <w:szCs w:val="28"/>
              </w:rPr>
            </w:pPr>
            <w:r>
              <w:rPr>
                <w:sz w:val="28"/>
                <w:szCs w:val="28"/>
              </w:rPr>
              <w:t>Знати та орієнтуватись в основних течі</w:t>
            </w:r>
            <w:proofErr w:type="gramStart"/>
            <w:r>
              <w:rPr>
                <w:sz w:val="28"/>
                <w:szCs w:val="28"/>
              </w:rPr>
              <w:t>ях та</w:t>
            </w:r>
            <w:proofErr w:type="gramEnd"/>
            <w:r>
              <w:rPr>
                <w:sz w:val="28"/>
                <w:szCs w:val="28"/>
              </w:rPr>
              <w:t xml:space="preserve"> напрямах формування ідеї свободи в сучасній метафізиці, її актуальну проблематику та предмет дискусій</w:t>
            </w:r>
          </w:p>
        </w:tc>
        <w:tc>
          <w:tcPr>
            <w:tcW w:w="2047" w:type="dxa"/>
            <w:tcBorders>
              <w:top w:val="single" w:sz="4" w:space="0" w:color="auto"/>
              <w:left w:val="single" w:sz="4" w:space="0" w:color="auto"/>
              <w:bottom w:val="single" w:sz="4" w:space="0" w:color="auto"/>
              <w:right w:val="single" w:sz="4" w:space="0" w:color="auto"/>
            </w:tcBorders>
            <w:hideMark/>
          </w:tcPr>
          <w:p w:rsidR="00166D98" w:rsidRDefault="00166D98">
            <w:pPr>
              <w:jc w:val="center"/>
              <w:rPr>
                <w:b/>
                <w:sz w:val="28"/>
                <w:szCs w:val="28"/>
              </w:rPr>
            </w:pPr>
            <w:r>
              <w:rPr>
                <w:b/>
                <w:sz w:val="28"/>
                <w:szCs w:val="28"/>
              </w:rPr>
              <w:t>ПРН-3</w:t>
            </w:r>
          </w:p>
        </w:tc>
      </w:tr>
      <w:tr w:rsidR="00166D98" w:rsidTr="00166D98">
        <w:tc>
          <w:tcPr>
            <w:tcW w:w="7808" w:type="dxa"/>
            <w:tcBorders>
              <w:top w:val="single" w:sz="4" w:space="0" w:color="auto"/>
              <w:left w:val="single" w:sz="4" w:space="0" w:color="auto"/>
              <w:bottom w:val="single" w:sz="4" w:space="0" w:color="auto"/>
              <w:right w:val="single" w:sz="4" w:space="0" w:color="auto"/>
            </w:tcBorders>
            <w:hideMark/>
          </w:tcPr>
          <w:p w:rsidR="00166D98" w:rsidRDefault="00166D98">
            <w:pPr>
              <w:jc w:val="both"/>
              <w:rPr>
                <w:sz w:val="28"/>
                <w:szCs w:val="28"/>
              </w:rPr>
            </w:pPr>
            <w:r>
              <w:rPr>
                <w:sz w:val="28"/>
                <w:szCs w:val="28"/>
              </w:rPr>
              <w:t xml:space="preserve">Демонструвати вміння розкривати особливості витлумачення та обгрунтування концепту свободи в межах певного напряму, </w:t>
            </w:r>
            <w:r>
              <w:rPr>
                <w:sz w:val="28"/>
                <w:szCs w:val="28"/>
              </w:rPr>
              <w:lastRenderedPageBreak/>
              <w:t>течії, його категоріальний апарат та методологію</w:t>
            </w:r>
          </w:p>
        </w:tc>
        <w:tc>
          <w:tcPr>
            <w:tcW w:w="2047" w:type="dxa"/>
            <w:tcBorders>
              <w:top w:val="single" w:sz="4" w:space="0" w:color="auto"/>
              <w:left w:val="single" w:sz="4" w:space="0" w:color="auto"/>
              <w:bottom w:val="single" w:sz="4" w:space="0" w:color="auto"/>
              <w:right w:val="single" w:sz="4" w:space="0" w:color="auto"/>
            </w:tcBorders>
            <w:hideMark/>
          </w:tcPr>
          <w:p w:rsidR="00166D98" w:rsidRDefault="00166D98">
            <w:pPr>
              <w:jc w:val="center"/>
              <w:rPr>
                <w:b/>
                <w:sz w:val="28"/>
                <w:szCs w:val="28"/>
              </w:rPr>
            </w:pPr>
            <w:r>
              <w:rPr>
                <w:b/>
                <w:sz w:val="28"/>
                <w:szCs w:val="28"/>
              </w:rPr>
              <w:lastRenderedPageBreak/>
              <w:t>ПРН-4</w:t>
            </w:r>
          </w:p>
        </w:tc>
      </w:tr>
      <w:tr w:rsidR="00166D98" w:rsidTr="00166D98">
        <w:tc>
          <w:tcPr>
            <w:tcW w:w="7808" w:type="dxa"/>
            <w:tcBorders>
              <w:top w:val="single" w:sz="4" w:space="0" w:color="auto"/>
              <w:left w:val="single" w:sz="4" w:space="0" w:color="auto"/>
              <w:bottom w:val="single" w:sz="4" w:space="0" w:color="auto"/>
              <w:right w:val="single" w:sz="4" w:space="0" w:color="auto"/>
            </w:tcBorders>
            <w:hideMark/>
          </w:tcPr>
          <w:p w:rsidR="00166D98" w:rsidRDefault="00166D98" w:rsidP="005740B5">
            <w:pPr>
              <w:pStyle w:val="af4"/>
            </w:pPr>
            <w:r>
              <w:lastRenderedPageBreak/>
              <w:t xml:space="preserve">Використовувати отримані знання з метою ведення наукоової дискусії з </w:t>
            </w:r>
            <w:proofErr w:type="gramStart"/>
            <w:r>
              <w:t>р</w:t>
            </w:r>
            <w:proofErr w:type="gramEnd"/>
            <w:r>
              <w:t>ізними суміжними дисциплінами, де використовується поняття «свобода»: релігієзнавство, етика, політика, тощо.</w:t>
            </w:r>
          </w:p>
        </w:tc>
        <w:tc>
          <w:tcPr>
            <w:tcW w:w="2047" w:type="dxa"/>
            <w:tcBorders>
              <w:top w:val="single" w:sz="4" w:space="0" w:color="auto"/>
              <w:left w:val="single" w:sz="4" w:space="0" w:color="auto"/>
              <w:bottom w:val="single" w:sz="4" w:space="0" w:color="auto"/>
              <w:right w:val="single" w:sz="4" w:space="0" w:color="auto"/>
            </w:tcBorders>
            <w:hideMark/>
          </w:tcPr>
          <w:p w:rsidR="00166D98" w:rsidRDefault="00336228">
            <w:pPr>
              <w:jc w:val="center"/>
              <w:rPr>
                <w:b/>
                <w:sz w:val="28"/>
                <w:szCs w:val="28"/>
              </w:rPr>
            </w:pPr>
            <w:r>
              <w:rPr>
                <w:b/>
                <w:sz w:val="28"/>
                <w:szCs w:val="28"/>
              </w:rPr>
              <w:t>ПРН-4</w:t>
            </w:r>
          </w:p>
          <w:p w:rsidR="00166D98" w:rsidRDefault="00166D98">
            <w:pPr>
              <w:jc w:val="center"/>
              <w:rPr>
                <w:b/>
                <w:sz w:val="28"/>
                <w:szCs w:val="28"/>
              </w:rPr>
            </w:pPr>
          </w:p>
        </w:tc>
      </w:tr>
      <w:tr w:rsidR="00166D98" w:rsidTr="00166D98">
        <w:tc>
          <w:tcPr>
            <w:tcW w:w="7808" w:type="dxa"/>
            <w:tcBorders>
              <w:top w:val="single" w:sz="4" w:space="0" w:color="auto"/>
              <w:left w:val="single" w:sz="4" w:space="0" w:color="auto"/>
              <w:bottom w:val="single" w:sz="4" w:space="0" w:color="auto"/>
              <w:right w:val="single" w:sz="4" w:space="0" w:color="auto"/>
            </w:tcBorders>
            <w:hideMark/>
          </w:tcPr>
          <w:p w:rsidR="00166D98" w:rsidRDefault="00166D98">
            <w:pPr>
              <w:jc w:val="both"/>
              <w:rPr>
                <w:sz w:val="28"/>
                <w:szCs w:val="28"/>
              </w:rPr>
            </w:pPr>
            <w:r>
              <w:rPr>
                <w:sz w:val="28"/>
                <w:szCs w:val="28"/>
              </w:rPr>
              <w:t xml:space="preserve">Вміти використовувати ідейне надбання щодо ідеї свободи з метою формування власної теоретичної позиції. Викладати проблемний </w:t>
            </w:r>
            <w:proofErr w:type="gramStart"/>
            <w:r>
              <w:rPr>
                <w:sz w:val="28"/>
                <w:szCs w:val="28"/>
              </w:rPr>
              <w:t>матер</w:t>
            </w:r>
            <w:proofErr w:type="gramEnd"/>
            <w:r>
              <w:rPr>
                <w:sz w:val="28"/>
                <w:szCs w:val="28"/>
              </w:rPr>
              <w:t>іал та коментувати його</w:t>
            </w:r>
          </w:p>
        </w:tc>
        <w:tc>
          <w:tcPr>
            <w:tcW w:w="2047" w:type="dxa"/>
            <w:tcBorders>
              <w:top w:val="single" w:sz="4" w:space="0" w:color="auto"/>
              <w:left w:val="single" w:sz="4" w:space="0" w:color="auto"/>
              <w:bottom w:val="single" w:sz="4" w:space="0" w:color="auto"/>
              <w:right w:val="single" w:sz="4" w:space="0" w:color="auto"/>
            </w:tcBorders>
            <w:hideMark/>
          </w:tcPr>
          <w:p w:rsidR="00166D98" w:rsidRDefault="00336228">
            <w:pPr>
              <w:jc w:val="center"/>
              <w:rPr>
                <w:b/>
                <w:sz w:val="28"/>
                <w:szCs w:val="28"/>
              </w:rPr>
            </w:pPr>
            <w:r>
              <w:rPr>
                <w:b/>
                <w:sz w:val="28"/>
                <w:szCs w:val="28"/>
              </w:rPr>
              <w:t>ПРН-10</w:t>
            </w:r>
          </w:p>
        </w:tc>
      </w:tr>
      <w:tr w:rsidR="00166D98" w:rsidTr="00166D98">
        <w:tc>
          <w:tcPr>
            <w:tcW w:w="7808" w:type="dxa"/>
            <w:tcBorders>
              <w:top w:val="single" w:sz="4" w:space="0" w:color="auto"/>
              <w:left w:val="single" w:sz="4" w:space="0" w:color="auto"/>
              <w:bottom w:val="single" w:sz="4" w:space="0" w:color="auto"/>
              <w:right w:val="single" w:sz="4" w:space="0" w:color="auto"/>
            </w:tcBorders>
            <w:hideMark/>
          </w:tcPr>
          <w:p w:rsidR="00166D98" w:rsidRDefault="00166D98">
            <w:pPr>
              <w:jc w:val="both"/>
              <w:rPr>
                <w:sz w:val="28"/>
                <w:szCs w:val="28"/>
              </w:rPr>
            </w:pPr>
            <w:r>
              <w:rPr>
                <w:sz w:val="28"/>
                <w:szCs w:val="28"/>
              </w:rPr>
              <w:t xml:space="preserve">Розуміти виміри поняття «свобода» в політичному, етичному та </w:t>
            </w:r>
            <w:proofErr w:type="gramStart"/>
            <w:r>
              <w:rPr>
                <w:sz w:val="28"/>
                <w:szCs w:val="28"/>
              </w:rPr>
              <w:t>соц</w:t>
            </w:r>
            <w:proofErr w:type="gramEnd"/>
            <w:r>
              <w:rPr>
                <w:sz w:val="28"/>
                <w:szCs w:val="28"/>
              </w:rPr>
              <w:t>іокультурному аспектах та їх відмінність від філософського дискурсу свободи</w:t>
            </w:r>
          </w:p>
        </w:tc>
        <w:tc>
          <w:tcPr>
            <w:tcW w:w="2047" w:type="dxa"/>
            <w:tcBorders>
              <w:top w:val="single" w:sz="4" w:space="0" w:color="auto"/>
              <w:left w:val="single" w:sz="4" w:space="0" w:color="auto"/>
              <w:bottom w:val="single" w:sz="4" w:space="0" w:color="auto"/>
              <w:right w:val="single" w:sz="4" w:space="0" w:color="auto"/>
            </w:tcBorders>
            <w:hideMark/>
          </w:tcPr>
          <w:p w:rsidR="00166D98" w:rsidRDefault="00166D98">
            <w:pPr>
              <w:jc w:val="center"/>
              <w:rPr>
                <w:b/>
                <w:sz w:val="28"/>
                <w:szCs w:val="28"/>
              </w:rPr>
            </w:pPr>
            <w:r>
              <w:rPr>
                <w:b/>
                <w:sz w:val="28"/>
                <w:szCs w:val="28"/>
              </w:rPr>
              <w:t>ПРН-10</w:t>
            </w:r>
          </w:p>
          <w:p w:rsidR="00166D98" w:rsidRDefault="00166D98">
            <w:pPr>
              <w:jc w:val="center"/>
              <w:rPr>
                <w:b/>
                <w:sz w:val="28"/>
                <w:szCs w:val="28"/>
              </w:rPr>
            </w:pPr>
          </w:p>
        </w:tc>
      </w:tr>
      <w:tr w:rsidR="00166D98" w:rsidTr="00166D98">
        <w:tc>
          <w:tcPr>
            <w:tcW w:w="7808" w:type="dxa"/>
            <w:tcBorders>
              <w:top w:val="single" w:sz="4" w:space="0" w:color="auto"/>
              <w:left w:val="single" w:sz="4" w:space="0" w:color="auto"/>
              <w:bottom w:val="single" w:sz="4" w:space="0" w:color="auto"/>
              <w:right w:val="single" w:sz="4" w:space="0" w:color="auto"/>
            </w:tcBorders>
            <w:hideMark/>
          </w:tcPr>
          <w:p w:rsidR="00166D98" w:rsidRDefault="00166D98">
            <w:pPr>
              <w:jc w:val="both"/>
              <w:rPr>
                <w:sz w:val="28"/>
                <w:szCs w:val="28"/>
              </w:rPr>
            </w:pPr>
            <w:r>
              <w:rPr>
                <w:sz w:val="28"/>
                <w:szCs w:val="28"/>
              </w:rPr>
              <w:t>Популяризувати сучасні досягнення в метафізиці свободи</w:t>
            </w:r>
          </w:p>
        </w:tc>
        <w:tc>
          <w:tcPr>
            <w:tcW w:w="2047" w:type="dxa"/>
            <w:tcBorders>
              <w:top w:val="single" w:sz="4" w:space="0" w:color="auto"/>
              <w:left w:val="single" w:sz="4" w:space="0" w:color="auto"/>
              <w:bottom w:val="single" w:sz="4" w:space="0" w:color="auto"/>
              <w:right w:val="single" w:sz="4" w:space="0" w:color="auto"/>
            </w:tcBorders>
          </w:tcPr>
          <w:p w:rsidR="00166D98" w:rsidRDefault="00166D98">
            <w:pPr>
              <w:jc w:val="center"/>
              <w:rPr>
                <w:b/>
                <w:sz w:val="28"/>
                <w:szCs w:val="28"/>
              </w:rPr>
            </w:pPr>
            <w:r>
              <w:rPr>
                <w:b/>
                <w:sz w:val="28"/>
                <w:szCs w:val="28"/>
              </w:rPr>
              <w:t>ПРН-11</w:t>
            </w:r>
          </w:p>
          <w:p w:rsidR="00166D98" w:rsidRDefault="00166D98">
            <w:pPr>
              <w:jc w:val="center"/>
              <w:rPr>
                <w:b/>
                <w:sz w:val="28"/>
                <w:szCs w:val="28"/>
              </w:rPr>
            </w:pPr>
          </w:p>
        </w:tc>
      </w:tr>
      <w:tr w:rsidR="00727F9B" w:rsidTr="00166D98">
        <w:tc>
          <w:tcPr>
            <w:tcW w:w="7808" w:type="dxa"/>
            <w:tcBorders>
              <w:top w:val="single" w:sz="4" w:space="0" w:color="auto"/>
              <w:left w:val="single" w:sz="4" w:space="0" w:color="auto"/>
              <w:bottom w:val="single" w:sz="4" w:space="0" w:color="auto"/>
              <w:right w:val="single" w:sz="4" w:space="0" w:color="auto"/>
            </w:tcBorders>
          </w:tcPr>
          <w:p w:rsidR="00727F9B" w:rsidRPr="00727F9B" w:rsidRDefault="00727F9B">
            <w:pPr>
              <w:jc w:val="both"/>
              <w:rPr>
                <w:sz w:val="28"/>
                <w:szCs w:val="28"/>
              </w:rPr>
            </w:pPr>
            <w:r>
              <w:rPr>
                <w:sz w:val="28"/>
                <w:szCs w:val="28"/>
              </w:rPr>
              <w:t>Вміти р</w:t>
            </w:r>
            <w:r w:rsidRPr="00727F9B">
              <w:rPr>
                <w:sz w:val="28"/>
                <w:szCs w:val="28"/>
              </w:rPr>
              <w:t xml:space="preserve">озробляти та впроваджувати </w:t>
            </w:r>
            <w:proofErr w:type="gramStart"/>
            <w:r w:rsidRPr="00727F9B">
              <w:rPr>
                <w:sz w:val="28"/>
                <w:szCs w:val="28"/>
              </w:rPr>
              <w:t>соц</w:t>
            </w:r>
            <w:proofErr w:type="gramEnd"/>
            <w:r w:rsidRPr="00727F9B">
              <w:rPr>
                <w:sz w:val="28"/>
                <w:szCs w:val="28"/>
              </w:rPr>
              <w:t>іально-гуманітарні проекти</w:t>
            </w:r>
            <w:r>
              <w:rPr>
                <w:sz w:val="28"/>
                <w:szCs w:val="28"/>
              </w:rPr>
              <w:t xml:space="preserve"> на основі теоретичних знаь щодо особливостей дискурсу свободи у системі гуманітарного знання</w:t>
            </w:r>
          </w:p>
        </w:tc>
        <w:tc>
          <w:tcPr>
            <w:tcW w:w="2047" w:type="dxa"/>
            <w:tcBorders>
              <w:top w:val="single" w:sz="4" w:space="0" w:color="auto"/>
              <w:left w:val="single" w:sz="4" w:space="0" w:color="auto"/>
              <w:bottom w:val="single" w:sz="4" w:space="0" w:color="auto"/>
              <w:right w:val="single" w:sz="4" w:space="0" w:color="auto"/>
            </w:tcBorders>
          </w:tcPr>
          <w:p w:rsidR="00727F9B" w:rsidRDefault="00727F9B">
            <w:pPr>
              <w:jc w:val="center"/>
              <w:rPr>
                <w:b/>
                <w:sz w:val="28"/>
                <w:szCs w:val="28"/>
              </w:rPr>
            </w:pPr>
            <w:r>
              <w:rPr>
                <w:b/>
                <w:sz w:val="28"/>
                <w:szCs w:val="28"/>
              </w:rPr>
              <w:t>ПРН-13</w:t>
            </w:r>
          </w:p>
        </w:tc>
      </w:tr>
      <w:tr w:rsidR="00166D98" w:rsidTr="00166D98">
        <w:tc>
          <w:tcPr>
            <w:tcW w:w="7808" w:type="dxa"/>
            <w:tcBorders>
              <w:top w:val="single" w:sz="4" w:space="0" w:color="auto"/>
              <w:left w:val="single" w:sz="4" w:space="0" w:color="auto"/>
              <w:bottom w:val="single" w:sz="4" w:space="0" w:color="auto"/>
              <w:right w:val="single" w:sz="4" w:space="0" w:color="auto"/>
            </w:tcBorders>
            <w:hideMark/>
          </w:tcPr>
          <w:p w:rsidR="00166D98" w:rsidRPr="00166D98" w:rsidRDefault="00166D98">
            <w:pPr>
              <w:jc w:val="both"/>
              <w:rPr>
                <w:sz w:val="28"/>
                <w:szCs w:val="28"/>
                <w:lang w:val="uk-UA"/>
              </w:rPr>
            </w:pPr>
            <w:r w:rsidRPr="00166D98">
              <w:rPr>
                <w:sz w:val="28"/>
                <w:szCs w:val="28"/>
                <w:lang w:val="uk-UA"/>
              </w:rPr>
              <w:t>Уміти оцінювати і аналізувати рівень духовних запитів, суспільних настроїв, соціальних свобод; рівень свободи індивіда в суспільстві; розмежовувати відносини влади та індивіда</w:t>
            </w:r>
          </w:p>
        </w:tc>
        <w:tc>
          <w:tcPr>
            <w:tcW w:w="2047" w:type="dxa"/>
            <w:tcBorders>
              <w:top w:val="single" w:sz="4" w:space="0" w:color="auto"/>
              <w:left w:val="single" w:sz="4" w:space="0" w:color="auto"/>
              <w:bottom w:val="single" w:sz="4" w:space="0" w:color="auto"/>
              <w:right w:val="single" w:sz="4" w:space="0" w:color="auto"/>
            </w:tcBorders>
            <w:hideMark/>
          </w:tcPr>
          <w:p w:rsidR="00166D98" w:rsidRDefault="00336228">
            <w:pPr>
              <w:jc w:val="center"/>
              <w:rPr>
                <w:b/>
                <w:sz w:val="28"/>
                <w:szCs w:val="28"/>
              </w:rPr>
            </w:pPr>
            <w:r>
              <w:rPr>
                <w:b/>
                <w:sz w:val="28"/>
                <w:szCs w:val="28"/>
              </w:rPr>
              <w:t>ПРН-18</w:t>
            </w:r>
          </w:p>
        </w:tc>
      </w:tr>
    </w:tbl>
    <w:p w:rsidR="00166D98" w:rsidRDefault="00166D98" w:rsidP="00B0300D">
      <w:pPr>
        <w:spacing w:after="0" w:line="240" w:lineRule="auto"/>
        <w:rPr>
          <w:rFonts w:ascii="Times New Roman" w:eastAsia="Calibri" w:hAnsi="Times New Roman"/>
          <w:b/>
          <w:bCs/>
          <w:sz w:val="28"/>
          <w:szCs w:val="28"/>
        </w:rPr>
      </w:pPr>
    </w:p>
    <w:p w:rsidR="00233D19" w:rsidRDefault="00233D19" w:rsidP="0022249D">
      <w:pPr>
        <w:spacing w:after="0" w:line="240" w:lineRule="auto"/>
        <w:jc w:val="center"/>
        <w:rPr>
          <w:rFonts w:ascii="Times New Roman" w:eastAsia="Calibri" w:hAnsi="Times New Roman"/>
          <w:b/>
          <w:bCs/>
          <w:sz w:val="28"/>
          <w:szCs w:val="28"/>
        </w:rPr>
      </w:pPr>
    </w:p>
    <w:p w:rsidR="0022249D" w:rsidRPr="00707372" w:rsidRDefault="0022249D" w:rsidP="0022249D">
      <w:pPr>
        <w:spacing w:after="0" w:line="240" w:lineRule="auto"/>
        <w:jc w:val="center"/>
        <w:rPr>
          <w:rFonts w:ascii="Times New Roman" w:eastAsia="Calibri" w:hAnsi="Times New Roman"/>
          <w:b/>
          <w:bCs/>
          <w:sz w:val="28"/>
          <w:szCs w:val="28"/>
        </w:rPr>
      </w:pPr>
      <w:r w:rsidRPr="00707372">
        <w:rPr>
          <w:rFonts w:ascii="Times New Roman" w:eastAsia="Calibri" w:hAnsi="Times New Roman"/>
          <w:b/>
          <w:bCs/>
          <w:sz w:val="28"/>
          <w:szCs w:val="28"/>
        </w:rPr>
        <w:t>ЗАСОБИ ДІАГНОСТИКИ ТА КРИТЕРІЇ ОЦІНЮВАННЯ</w:t>
      </w:r>
    </w:p>
    <w:p w:rsidR="0022249D" w:rsidRPr="00707372" w:rsidRDefault="0022249D" w:rsidP="0022249D">
      <w:pPr>
        <w:autoSpaceDE w:val="0"/>
        <w:autoSpaceDN w:val="0"/>
        <w:adjustRightInd w:val="0"/>
        <w:spacing w:after="0" w:line="240" w:lineRule="auto"/>
        <w:jc w:val="center"/>
        <w:rPr>
          <w:rFonts w:ascii="Times New Roman" w:eastAsia="Calibri" w:hAnsi="Times New Roman"/>
          <w:sz w:val="28"/>
          <w:szCs w:val="28"/>
        </w:rPr>
      </w:pPr>
      <w:r w:rsidRPr="00707372">
        <w:rPr>
          <w:rFonts w:ascii="Times New Roman" w:eastAsia="Calibri" w:hAnsi="Times New Roman"/>
          <w:b/>
          <w:bCs/>
          <w:sz w:val="28"/>
          <w:szCs w:val="28"/>
        </w:rPr>
        <w:t>РЕЗУЛЬТАТІВ НАВЧАННЯ</w:t>
      </w:r>
    </w:p>
    <w:p w:rsidR="0022249D" w:rsidRPr="00707372" w:rsidRDefault="0022249D" w:rsidP="0022249D">
      <w:pPr>
        <w:autoSpaceDE w:val="0"/>
        <w:autoSpaceDN w:val="0"/>
        <w:adjustRightInd w:val="0"/>
        <w:spacing w:after="0" w:line="240" w:lineRule="auto"/>
        <w:rPr>
          <w:rFonts w:ascii="Times New Roman" w:eastAsia="Calibri" w:hAnsi="Times New Roman"/>
          <w:b/>
          <w:bCs/>
          <w:sz w:val="28"/>
          <w:szCs w:val="28"/>
        </w:rPr>
      </w:pPr>
    </w:p>
    <w:p w:rsidR="0022249D" w:rsidRPr="00707372" w:rsidRDefault="0022249D" w:rsidP="0022249D">
      <w:pPr>
        <w:autoSpaceDE w:val="0"/>
        <w:autoSpaceDN w:val="0"/>
        <w:adjustRightInd w:val="0"/>
        <w:spacing w:after="0" w:line="240" w:lineRule="auto"/>
        <w:jc w:val="center"/>
        <w:rPr>
          <w:rFonts w:ascii="Times New Roman" w:eastAsia="Calibri" w:hAnsi="Times New Roman"/>
          <w:sz w:val="28"/>
          <w:szCs w:val="28"/>
        </w:rPr>
      </w:pPr>
      <w:r w:rsidRPr="00707372">
        <w:rPr>
          <w:rFonts w:ascii="Times New Roman" w:eastAsia="Calibri" w:hAnsi="Times New Roman"/>
          <w:b/>
          <w:bCs/>
          <w:sz w:val="28"/>
          <w:szCs w:val="28"/>
        </w:rPr>
        <w:t>Засоби оцінювання та методи демонстрування результатів навчання</w:t>
      </w:r>
    </w:p>
    <w:p w:rsidR="0022249D" w:rsidRPr="00707372" w:rsidRDefault="0022249D" w:rsidP="0022249D">
      <w:pPr>
        <w:autoSpaceDE w:val="0"/>
        <w:autoSpaceDN w:val="0"/>
        <w:adjustRightInd w:val="0"/>
        <w:spacing w:after="0" w:line="240" w:lineRule="auto"/>
        <w:ind w:firstLine="708"/>
        <w:jc w:val="both"/>
        <w:rPr>
          <w:rFonts w:ascii="Times New Roman" w:eastAsia="Calibri" w:hAnsi="Times New Roman"/>
          <w:sz w:val="28"/>
          <w:szCs w:val="28"/>
        </w:rPr>
      </w:pPr>
      <w:r w:rsidRPr="00707372">
        <w:rPr>
          <w:rFonts w:ascii="Times New Roman" w:eastAsia="Calibri" w:hAnsi="Times New Roman"/>
          <w:sz w:val="28"/>
          <w:szCs w:val="28"/>
        </w:rPr>
        <w:t xml:space="preserve">Засобами оцінювання та методами демонстрування результатів навчання з навчальної дисципліни є: </w:t>
      </w:r>
    </w:p>
    <w:p w:rsidR="0022249D" w:rsidRPr="00707372" w:rsidRDefault="0022249D" w:rsidP="0022249D">
      <w:pPr>
        <w:pStyle w:val="aa"/>
        <w:numPr>
          <w:ilvl w:val="0"/>
          <w:numId w:val="15"/>
        </w:num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залік</w:t>
      </w:r>
      <w:r w:rsidRPr="00707372">
        <w:rPr>
          <w:rFonts w:ascii="Times New Roman" w:eastAsia="Calibri" w:hAnsi="Times New Roman"/>
          <w:sz w:val="28"/>
          <w:szCs w:val="28"/>
        </w:rPr>
        <w:t>;</w:t>
      </w:r>
    </w:p>
    <w:p w:rsidR="0022249D" w:rsidRPr="00707372" w:rsidRDefault="0022249D" w:rsidP="0022249D">
      <w:pPr>
        <w:pStyle w:val="aa"/>
        <w:numPr>
          <w:ilvl w:val="0"/>
          <w:numId w:val="15"/>
        </w:numPr>
        <w:autoSpaceDE w:val="0"/>
        <w:autoSpaceDN w:val="0"/>
        <w:adjustRightInd w:val="0"/>
        <w:spacing w:after="0" w:line="240" w:lineRule="auto"/>
        <w:rPr>
          <w:rFonts w:ascii="Times New Roman" w:eastAsia="Calibri" w:hAnsi="Times New Roman"/>
          <w:sz w:val="28"/>
          <w:szCs w:val="28"/>
        </w:rPr>
      </w:pPr>
      <w:r w:rsidRPr="00707372">
        <w:rPr>
          <w:rFonts w:ascii="Times New Roman" w:eastAsia="Calibri" w:hAnsi="Times New Roman"/>
          <w:sz w:val="28"/>
          <w:szCs w:val="28"/>
        </w:rPr>
        <w:t>письмове тестування;</w:t>
      </w:r>
    </w:p>
    <w:p w:rsidR="0022249D" w:rsidRPr="00707372" w:rsidRDefault="0022249D" w:rsidP="0022249D">
      <w:pPr>
        <w:pStyle w:val="aa"/>
        <w:numPr>
          <w:ilvl w:val="0"/>
          <w:numId w:val="15"/>
        </w:numPr>
        <w:autoSpaceDE w:val="0"/>
        <w:autoSpaceDN w:val="0"/>
        <w:adjustRightInd w:val="0"/>
        <w:spacing w:after="0" w:line="240" w:lineRule="auto"/>
        <w:rPr>
          <w:rFonts w:ascii="Times New Roman" w:eastAsia="Calibri" w:hAnsi="Times New Roman"/>
          <w:sz w:val="28"/>
          <w:szCs w:val="28"/>
        </w:rPr>
      </w:pPr>
      <w:r w:rsidRPr="00707372">
        <w:rPr>
          <w:rFonts w:ascii="Times New Roman" w:eastAsia="Calibri" w:hAnsi="Times New Roman"/>
          <w:sz w:val="28"/>
          <w:szCs w:val="28"/>
        </w:rPr>
        <w:t>аналітичний реферат;</w:t>
      </w:r>
    </w:p>
    <w:p w:rsidR="0022249D" w:rsidRPr="00707372" w:rsidRDefault="0022249D" w:rsidP="0022249D">
      <w:pPr>
        <w:pStyle w:val="aa"/>
        <w:numPr>
          <w:ilvl w:val="0"/>
          <w:numId w:val="15"/>
        </w:numPr>
        <w:autoSpaceDE w:val="0"/>
        <w:autoSpaceDN w:val="0"/>
        <w:adjustRightInd w:val="0"/>
        <w:spacing w:after="0" w:line="240" w:lineRule="auto"/>
        <w:rPr>
          <w:rFonts w:ascii="Times New Roman" w:eastAsia="Calibri" w:hAnsi="Times New Roman"/>
          <w:sz w:val="28"/>
          <w:szCs w:val="28"/>
        </w:rPr>
      </w:pPr>
      <w:r w:rsidRPr="00707372">
        <w:rPr>
          <w:rFonts w:ascii="Times New Roman" w:eastAsia="Calibri" w:hAnsi="Times New Roman"/>
          <w:sz w:val="28"/>
          <w:szCs w:val="28"/>
        </w:rPr>
        <w:t>п</w:t>
      </w:r>
      <w:r w:rsidR="002A5225">
        <w:rPr>
          <w:rFonts w:ascii="Times New Roman" w:eastAsia="Calibri" w:hAnsi="Times New Roman"/>
          <w:sz w:val="28"/>
          <w:szCs w:val="28"/>
        </w:rPr>
        <w:t>резентація результатів виконаних завдань.</w:t>
      </w:r>
      <w:r w:rsidRPr="00707372">
        <w:rPr>
          <w:rFonts w:ascii="Times New Roman" w:eastAsia="Calibri" w:hAnsi="Times New Roman"/>
          <w:sz w:val="28"/>
          <w:szCs w:val="28"/>
        </w:rPr>
        <w:t xml:space="preserve"> </w:t>
      </w:r>
    </w:p>
    <w:p w:rsidR="0022249D" w:rsidRPr="00707372" w:rsidRDefault="0022249D" w:rsidP="0022249D">
      <w:pPr>
        <w:pStyle w:val="aa"/>
        <w:autoSpaceDE w:val="0"/>
        <w:autoSpaceDN w:val="0"/>
        <w:adjustRightInd w:val="0"/>
        <w:spacing w:after="0" w:line="240" w:lineRule="auto"/>
        <w:rPr>
          <w:rFonts w:ascii="Times New Roman" w:eastAsia="Calibri" w:hAnsi="Times New Roman"/>
          <w:color w:val="FF0000"/>
          <w:sz w:val="28"/>
          <w:szCs w:val="28"/>
        </w:rPr>
      </w:pPr>
    </w:p>
    <w:p w:rsidR="00921A07" w:rsidRDefault="00921A07" w:rsidP="0022249D">
      <w:pPr>
        <w:autoSpaceDE w:val="0"/>
        <w:autoSpaceDN w:val="0"/>
        <w:adjustRightInd w:val="0"/>
        <w:spacing w:after="0" w:line="240" w:lineRule="auto"/>
        <w:jc w:val="center"/>
        <w:rPr>
          <w:rFonts w:ascii="Times New Roman" w:eastAsia="Calibri" w:hAnsi="Times New Roman"/>
          <w:b/>
          <w:bCs/>
          <w:sz w:val="28"/>
          <w:szCs w:val="28"/>
        </w:rPr>
      </w:pPr>
    </w:p>
    <w:p w:rsidR="00B0300D" w:rsidRPr="00707372" w:rsidRDefault="0022249D" w:rsidP="002A5225">
      <w:pPr>
        <w:autoSpaceDE w:val="0"/>
        <w:autoSpaceDN w:val="0"/>
        <w:adjustRightInd w:val="0"/>
        <w:spacing w:after="0" w:line="240" w:lineRule="auto"/>
        <w:jc w:val="center"/>
        <w:rPr>
          <w:rFonts w:ascii="Times New Roman" w:eastAsia="Calibri" w:hAnsi="Times New Roman"/>
          <w:sz w:val="28"/>
          <w:szCs w:val="28"/>
        </w:rPr>
      </w:pPr>
      <w:r w:rsidRPr="00707372">
        <w:rPr>
          <w:rFonts w:ascii="Times New Roman" w:eastAsia="Calibri" w:hAnsi="Times New Roman"/>
          <w:b/>
          <w:bCs/>
          <w:sz w:val="28"/>
          <w:szCs w:val="28"/>
        </w:rPr>
        <w:t>Форми контролю та критерії оцінювання результатів навчання</w:t>
      </w:r>
    </w:p>
    <w:p w:rsidR="0022249D" w:rsidRPr="00707372" w:rsidRDefault="0022249D" w:rsidP="0022249D">
      <w:pPr>
        <w:spacing w:after="0" w:line="240" w:lineRule="auto"/>
        <w:jc w:val="center"/>
        <w:rPr>
          <w:rFonts w:ascii="Times New Roman" w:hAnsi="Times New Roman"/>
          <w:b/>
          <w:bCs/>
          <w:color w:val="FF0000"/>
          <w:sz w:val="28"/>
          <w:szCs w:val="28"/>
        </w:rPr>
      </w:pPr>
    </w:p>
    <w:p w:rsidR="0022249D" w:rsidRPr="00707372" w:rsidRDefault="0022249D" w:rsidP="0022249D">
      <w:pPr>
        <w:spacing w:after="0" w:line="240" w:lineRule="auto"/>
        <w:jc w:val="center"/>
        <w:rPr>
          <w:rFonts w:ascii="Times New Roman" w:hAnsi="Times New Roman"/>
          <w:b/>
          <w:bCs/>
          <w:sz w:val="28"/>
          <w:szCs w:val="28"/>
        </w:rPr>
      </w:pPr>
      <w:r w:rsidRPr="00707372">
        <w:rPr>
          <w:rFonts w:ascii="Times New Roman" w:hAnsi="Times New Roman"/>
          <w:b/>
          <w:bCs/>
          <w:sz w:val="28"/>
          <w:szCs w:val="28"/>
        </w:rPr>
        <w:t>Розподіл балів, які отримують здобувачі вищої освіти (модуль 1)</w:t>
      </w:r>
    </w:p>
    <w:p w:rsidR="0022249D" w:rsidRPr="00707372" w:rsidRDefault="0022249D" w:rsidP="0022249D">
      <w:pPr>
        <w:spacing w:after="0" w:line="240" w:lineRule="auto"/>
        <w:jc w:val="center"/>
        <w:rPr>
          <w:rFonts w:ascii="Times New Roman" w:hAnsi="Times New Roman"/>
          <w:b/>
          <w:bCs/>
          <w:sz w:val="28"/>
          <w:szCs w:val="28"/>
        </w:rPr>
      </w:pPr>
    </w:p>
    <w:tbl>
      <w:tblPr>
        <w:tblStyle w:val="af3"/>
        <w:tblW w:w="0" w:type="auto"/>
        <w:tblInd w:w="250" w:type="dxa"/>
        <w:tblLayout w:type="fixed"/>
        <w:tblLook w:val="04A0" w:firstRow="1" w:lastRow="0" w:firstColumn="1" w:lastColumn="0" w:noHBand="0" w:noVBand="1"/>
      </w:tblPr>
      <w:tblGrid>
        <w:gridCol w:w="732"/>
        <w:gridCol w:w="732"/>
        <w:gridCol w:w="732"/>
        <w:gridCol w:w="777"/>
        <w:gridCol w:w="729"/>
        <w:gridCol w:w="750"/>
        <w:gridCol w:w="651"/>
        <w:gridCol w:w="567"/>
        <w:gridCol w:w="567"/>
        <w:gridCol w:w="1488"/>
        <w:gridCol w:w="1161"/>
        <w:gridCol w:w="1002"/>
      </w:tblGrid>
      <w:tr w:rsidR="0022249D" w:rsidRPr="00707372" w:rsidTr="006D1D30">
        <w:tc>
          <w:tcPr>
            <w:tcW w:w="6237" w:type="dxa"/>
            <w:gridSpan w:val="9"/>
          </w:tcPr>
          <w:p w:rsidR="0022249D" w:rsidRPr="00707372" w:rsidRDefault="0022249D" w:rsidP="006D1D30">
            <w:pPr>
              <w:jc w:val="center"/>
              <w:rPr>
                <w:rFonts w:eastAsia="Calibri"/>
                <w:sz w:val="28"/>
                <w:szCs w:val="28"/>
                <w:lang w:val="uk-UA"/>
              </w:rPr>
            </w:pPr>
            <w:r w:rsidRPr="00707372">
              <w:rPr>
                <w:rFonts w:eastAsia="Calibri"/>
                <w:sz w:val="28"/>
                <w:szCs w:val="28"/>
                <w:lang w:val="uk-UA"/>
              </w:rPr>
              <w:t xml:space="preserve">Поточне оцінювання </w:t>
            </w:r>
            <w:r>
              <w:rPr>
                <w:rFonts w:eastAsia="Calibri"/>
                <w:sz w:val="28"/>
                <w:szCs w:val="28"/>
                <w:lang w:val="uk-UA"/>
              </w:rPr>
              <w:t>роботи на семінарських заняттях</w:t>
            </w:r>
          </w:p>
        </w:tc>
        <w:tc>
          <w:tcPr>
            <w:tcW w:w="1488" w:type="dxa"/>
          </w:tcPr>
          <w:p w:rsidR="0022249D" w:rsidRPr="00707372" w:rsidRDefault="0022249D" w:rsidP="006D1D30">
            <w:pPr>
              <w:jc w:val="center"/>
              <w:rPr>
                <w:rFonts w:eastAsia="Calibri"/>
                <w:sz w:val="28"/>
                <w:szCs w:val="28"/>
                <w:lang w:val="uk-UA"/>
              </w:rPr>
            </w:pPr>
            <w:r w:rsidRPr="00707372">
              <w:rPr>
                <w:rFonts w:eastAsia="Calibri"/>
                <w:sz w:val="28"/>
                <w:szCs w:val="28"/>
                <w:lang w:val="uk-UA"/>
              </w:rPr>
              <w:t>Модульна контрольна робота</w:t>
            </w:r>
          </w:p>
        </w:tc>
        <w:tc>
          <w:tcPr>
            <w:tcW w:w="1161" w:type="dxa"/>
          </w:tcPr>
          <w:p w:rsidR="0022249D" w:rsidRPr="00707372" w:rsidRDefault="0022249D" w:rsidP="006D1D30">
            <w:pPr>
              <w:jc w:val="center"/>
              <w:rPr>
                <w:rFonts w:eastAsia="Calibri"/>
                <w:sz w:val="28"/>
                <w:szCs w:val="28"/>
                <w:lang w:val="uk-UA"/>
              </w:rPr>
            </w:pPr>
            <w:r w:rsidRPr="00707372">
              <w:rPr>
                <w:rFonts w:eastAsia="Calibri"/>
                <w:sz w:val="28"/>
                <w:szCs w:val="28"/>
                <w:lang w:val="uk-UA"/>
              </w:rPr>
              <w:t>Самост.</w:t>
            </w:r>
          </w:p>
          <w:p w:rsidR="0022249D" w:rsidRPr="00707372" w:rsidRDefault="0022249D" w:rsidP="006D1D30">
            <w:pPr>
              <w:jc w:val="center"/>
              <w:rPr>
                <w:rFonts w:eastAsia="Calibri"/>
                <w:sz w:val="28"/>
                <w:szCs w:val="28"/>
                <w:lang w:val="uk-UA"/>
              </w:rPr>
            </w:pPr>
            <w:r w:rsidRPr="00707372">
              <w:rPr>
                <w:rFonts w:eastAsia="Calibri"/>
                <w:sz w:val="28"/>
                <w:szCs w:val="28"/>
                <w:lang w:val="uk-UA"/>
              </w:rPr>
              <w:t>роб.</w:t>
            </w:r>
          </w:p>
        </w:tc>
        <w:tc>
          <w:tcPr>
            <w:tcW w:w="1002" w:type="dxa"/>
          </w:tcPr>
          <w:p w:rsidR="0022249D" w:rsidRPr="00707372" w:rsidRDefault="0022249D" w:rsidP="006D1D30">
            <w:pPr>
              <w:jc w:val="center"/>
              <w:rPr>
                <w:rFonts w:eastAsia="Calibri"/>
                <w:sz w:val="28"/>
                <w:szCs w:val="28"/>
                <w:lang w:val="uk-UA"/>
              </w:rPr>
            </w:pPr>
            <w:r w:rsidRPr="00707372">
              <w:rPr>
                <w:rFonts w:eastAsia="Calibri"/>
                <w:sz w:val="28"/>
                <w:szCs w:val="28"/>
                <w:lang w:val="uk-UA"/>
              </w:rPr>
              <w:t>Сума</w:t>
            </w:r>
          </w:p>
        </w:tc>
      </w:tr>
      <w:tr w:rsidR="0022249D" w:rsidRPr="00707372" w:rsidTr="006D1D30">
        <w:tc>
          <w:tcPr>
            <w:tcW w:w="732" w:type="dxa"/>
          </w:tcPr>
          <w:p w:rsidR="0022249D" w:rsidRPr="00707372" w:rsidRDefault="0022249D" w:rsidP="006D1D30">
            <w:pPr>
              <w:jc w:val="center"/>
              <w:rPr>
                <w:rFonts w:eastAsia="Calibri"/>
                <w:sz w:val="28"/>
                <w:szCs w:val="28"/>
                <w:lang w:val="uk-UA"/>
              </w:rPr>
            </w:pPr>
            <w:r w:rsidRPr="00707372">
              <w:rPr>
                <w:rFonts w:eastAsia="Calibri"/>
                <w:sz w:val="28"/>
                <w:szCs w:val="28"/>
                <w:lang w:val="uk-UA"/>
              </w:rPr>
              <w:t>Т1</w:t>
            </w:r>
          </w:p>
        </w:tc>
        <w:tc>
          <w:tcPr>
            <w:tcW w:w="732" w:type="dxa"/>
          </w:tcPr>
          <w:p w:rsidR="0022249D" w:rsidRPr="00707372" w:rsidRDefault="0022249D" w:rsidP="006D1D30">
            <w:pPr>
              <w:jc w:val="center"/>
              <w:rPr>
                <w:rFonts w:eastAsia="Calibri"/>
                <w:sz w:val="28"/>
                <w:szCs w:val="28"/>
                <w:lang w:val="uk-UA"/>
              </w:rPr>
            </w:pPr>
            <w:r w:rsidRPr="00707372">
              <w:rPr>
                <w:rFonts w:eastAsia="Calibri"/>
                <w:sz w:val="28"/>
                <w:szCs w:val="28"/>
                <w:lang w:val="uk-UA"/>
              </w:rPr>
              <w:t>Т2</w:t>
            </w:r>
          </w:p>
        </w:tc>
        <w:tc>
          <w:tcPr>
            <w:tcW w:w="732" w:type="dxa"/>
          </w:tcPr>
          <w:p w:rsidR="0022249D" w:rsidRPr="00707372" w:rsidRDefault="0022249D" w:rsidP="006D1D30">
            <w:pPr>
              <w:jc w:val="center"/>
              <w:rPr>
                <w:rFonts w:eastAsia="Calibri"/>
                <w:sz w:val="28"/>
                <w:szCs w:val="28"/>
                <w:lang w:val="uk-UA"/>
              </w:rPr>
            </w:pPr>
            <w:r w:rsidRPr="00707372">
              <w:rPr>
                <w:rFonts w:eastAsia="Calibri"/>
                <w:sz w:val="28"/>
                <w:szCs w:val="28"/>
                <w:lang w:val="uk-UA"/>
              </w:rPr>
              <w:t>Т3</w:t>
            </w:r>
          </w:p>
        </w:tc>
        <w:tc>
          <w:tcPr>
            <w:tcW w:w="777" w:type="dxa"/>
          </w:tcPr>
          <w:p w:rsidR="0022249D" w:rsidRPr="00707372" w:rsidRDefault="0022249D" w:rsidP="006D1D30">
            <w:pPr>
              <w:jc w:val="center"/>
              <w:rPr>
                <w:rFonts w:eastAsia="Calibri"/>
                <w:sz w:val="28"/>
                <w:szCs w:val="28"/>
                <w:lang w:val="uk-UA"/>
              </w:rPr>
            </w:pPr>
            <w:r w:rsidRPr="00707372">
              <w:rPr>
                <w:rFonts w:eastAsia="Calibri"/>
                <w:sz w:val="28"/>
                <w:szCs w:val="28"/>
                <w:lang w:val="uk-UA"/>
              </w:rPr>
              <w:t>Т4</w:t>
            </w:r>
          </w:p>
        </w:tc>
        <w:tc>
          <w:tcPr>
            <w:tcW w:w="729" w:type="dxa"/>
          </w:tcPr>
          <w:p w:rsidR="0022249D" w:rsidRPr="00707372" w:rsidRDefault="0022249D" w:rsidP="006D1D30">
            <w:pPr>
              <w:jc w:val="center"/>
              <w:rPr>
                <w:rFonts w:eastAsia="Calibri"/>
                <w:sz w:val="28"/>
                <w:szCs w:val="28"/>
                <w:lang w:val="uk-UA"/>
              </w:rPr>
            </w:pPr>
            <w:r w:rsidRPr="00707372">
              <w:rPr>
                <w:rFonts w:eastAsia="Calibri"/>
                <w:sz w:val="28"/>
                <w:szCs w:val="28"/>
                <w:lang w:val="uk-UA"/>
              </w:rPr>
              <w:t>Т5</w:t>
            </w:r>
          </w:p>
        </w:tc>
        <w:tc>
          <w:tcPr>
            <w:tcW w:w="750" w:type="dxa"/>
          </w:tcPr>
          <w:p w:rsidR="0022249D" w:rsidRPr="00707372" w:rsidRDefault="0022249D" w:rsidP="006D1D30">
            <w:pPr>
              <w:jc w:val="center"/>
              <w:rPr>
                <w:rFonts w:eastAsia="Calibri"/>
                <w:sz w:val="28"/>
                <w:szCs w:val="28"/>
                <w:lang w:val="uk-UA"/>
              </w:rPr>
            </w:pPr>
            <w:r w:rsidRPr="00707372">
              <w:rPr>
                <w:rFonts w:eastAsia="Calibri"/>
                <w:sz w:val="28"/>
                <w:szCs w:val="28"/>
                <w:lang w:val="uk-UA"/>
              </w:rPr>
              <w:t>Т6</w:t>
            </w:r>
          </w:p>
        </w:tc>
        <w:tc>
          <w:tcPr>
            <w:tcW w:w="651" w:type="dxa"/>
          </w:tcPr>
          <w:p w:rsidR="0022249D" w:rsidRPr="00D463F4" w:rsidRDefault="0022249D" w:rsidP="006D1D30">
            <w:pPr>
              <w:jc w:val="center"/>
              <w:rPr>
                <w:rFonts w:eastAsia="Calibri"/>
                <w:sz w:val="28"/>
                <w:szCs w:val="28"/>
                <w:highlight w:val="darkCyan"/>
                <w:lang w:val="uk-UA"/>
              </w:rPr>
            </w:pPr>
            <w:r w:rsidRPr="002E36D1">
              <w:rPr>
                <w:rFonts w:eastAsia="Calibri"/>
                <w:sz w:val="28"/>
                <w:szCs w:val="28"/>
                <w:lang w:val="uk-UA"/>
              </w:rPr>
              <w:t>Т7</w:t>
            </w:r>
          </w:p>
        </w:tc>
        <w:tc>
          <w:tcPr>
            <w:tcW w:w="567" w:type="dxa"/>
          </w:tcPr>
          <w:p w:rsidR="0022249D" w:rsidRPr="00D463F4" w:rsidRDefault="0022249D" w:rsidP="006D1D30">
            <w:pPr>
              <w:jc w:val="center"/>
              <w:rPr>
                <w:rFonts w:eastAsia="Calibri"/>
                <w:sz w:val="28"/>
                <w:szCs w:val="28"/>
                <w:highlight w:val="darkCyan"/>
                <w:lang w:val="uk-UA"/>
              </w:rPr>
            </w:pPr>
            <w:r w:rsidRPr="002E36D1">
              <w:rPr>
                <w:rFonts w:eastAsia="Calibri"/>
                <w:sz w:val="28"/>
                <w:szCs w:val="28"/>
                <w:lang w:val="uk-UA"/>
              </w:rPr>
              <w:t>Т8</w:t>
            </w:r>
          </w:p>
        </w:tc>
        <w:tc>
          <w:tcPr>
            <w:tcW w:w="567" w:type="dxa"/>
          </w:tcPr>
          <w:p w:rsidR="0022249D" w:rsidRPr="00D463F4" w:rsidRDefault="0022249D" w:rsidP="006D1D30">
            <w:pPr>
              <w:jc w:val="center"/>
              <w:rPr>
                <w:rFonts w:eastAsia="Calibri"/>
                <w:sz w:val="28"/>
                <w:szCs w:val="28"/>
                <w:highlight w:val="darkCyan"/>
                <w:lang w:val="uk-UA"/>
              </w:rPr>
            </w:pPr>
            <w:r>
              <w:rPr>
                <w:rFonts w:eastAsia="Calibri"/>
                <w:sz w:val="28"/>
                <w:szCs w:val="28"/>
                <w:lang w:val="uk-UA"/>
              </w:rPr>
              <w:t>Т9</w:t>
            </w:r>
          </w:p>
        </w:tc>
        <w:tc>
          <w:tcPr>
            <w:tcW w:w="1488" w:type="dxa"/>
            <w:vMerge w:val="restart"/>
            <w:vAlign w:val="center"/>
          </w:tcPr>
          <w:p w:rsidR="0022249D" w:rsidRPr="00707372" w:rsidRDefault="0022249D" w:rsidP="006D1D30">
            <w:pPr>
              <w:jc w:val="center"/>
              <w:rPr>
                <w:rFonts w:eastAsia="Calibri"/>
                <w:sz w:val="28"/>
                <w:szCs w:val="28"/>
                <w:lang w:val="uk-UA"/>
              </w:rPr>
            </w:pPr>
            <w:r w:rsidRPr="00707372">
              <w:rPr>
                <w:rFonts w:eastAsia="Calibri"/>
                <w:sz w:val="28"/>
                <w:szCs w:val="28"/>
                <w:lang w:val="uk-UA"/>
              </w:rPr>
              <w:t>50</w:t>
            </w:r>
          </w:p>
        </w:tc>
        <w:tc>
          <w:tcPr>
            <w:tcW w:w="1161" w:type="dxa"/>
            <w:vMerge w:val="restart"/>
          </w:tcPr>
          <w:p w:rsidR="0022249D" w:rsidRPr="00707372" w:rsidRDefault="0022249D" w:rsidP="006D1D30">
            <w:pPr>
              <w:jc w:val="center"/>
              <w:rPr>
                <w:rFonts w:eastAsia="Calibri"/>
                <w:sz w:val="28"/>
                <w:szCs w:val="28"/>
                <w:lang w:val="uk-UA"/>
              </w:rPr>
            </w:pPr>
            <w:r>
              <w:rPr>
                <w:rFonts w:eastAsia="Calibri"/>
                <w:sz w:val="28"/>
                <w:szCs w:val="28"/>
                <w:lang w:val="uk-UA"/>
              </w:rPr>
              <w:t>24</w:t>
            </w:r>
          </w:p>
        </w:tc>
        <w:tc>
          <w:tcPr>
            <w:tcW w:w="1002" w:type="dxa"/>
            <w:vMerge w:val="restart"/>
            <w:vAlign w:val="center"/>
          </w:tcPr>
          <w:p w:rsidR="0022249D" w:rsidRPr="00707372" w:rsidRDefault="0022249D" w:rsidP="006D1D30">
            <w:pPr>
              <w:jc w:val="center"/>
              <w:rPr>
                <w:rFonts w:eastAsia="Calibri"/>
                <w:sz w:val="28"/>
                <w:szCs w:val="28"/>
                <w:lang w:val="uk-UA"/>
              </w:rPr>
            </w:pPr>
            <w:r w:rsidRPr="00707372">
              <w:rPr>
                <w:rFonts w:eastAsia="Calibri"/>
                <w:sz w:val="28"/>
                <w:szCs w:val="28"/>
                <w:lang w:val="uk-UA"/>
              </w:rPr>
              <w:t>100</w:t>
            </w:r>
          </w:p>
        </w:tc>
      </w:tr>
      <w:tr w:rsidR="0022249D" w:rsidRPr="00707372" w:rsidTr="006D1D30">
        <w:tc>
          <w:tcPr>
            <w:tcW w:w="732" w:type="dxa"/>
          </w:tcPr>
          <w:p w:rsidR="0022249D" w:rsidRPr="00707372" w:rsidRDefault="0022249D" w:rsidP="006D1D30">
            <w:pPr>
              <w:jc w:val="center"/>
              <w:rPr>
                <w:rFonts w:eastAsia="Calibri"/>
                <w:sz w:val="28"/>
                <w:szCs w:val="28"/>
                <w:lang w:val="uk-UA"/>
              </w:rPr>
            </w:pPr>
            <w:r>
              <w:rPr>
                <w:rFonts w:eastAsia="Calibri"/>
                <w:sz w:val="28"/>
                <w:szCs w:val="28"/>
                <w:lang w:val="uk-UA"/>
              </w:rPr>
              <w:t>4</w:t>
            </w:r>
          </w:p>
        </w:tc>
        <w:tc>
          <w:tcPr>
            <w:tcW w:w="732" w:type="dxa"/>
          </w:tcPr>
          <w:p w:rsidR="0022249D" w:rsidRPr="00707372" w:rsidRDefault="0022249D" w:rsidP="006D1D30">
            <w:pPr>
              <w:jc w:val="center"/>
              <w:rPr>
                <w:rFonts w:eastAsia="Calibri"/>
                <w:sz w:val="28"/>
                <w:szCs w:val="28"/>
                <w:lang w:val="uk-UA"/>
              </w:rPr>
            </w:pPr>
            <w:r>
              <w:rPr>
                <w:rFonts w:eastAsia="Calibri"/>
                <w:sz w:val="28"/>
                <w:szCs w:val="28"/>
                <w:lang w:val="uk-UA"/>
              </w:rPr>
              <w:t>4</w:t>
            </w:r>
          </w:p>
        </w:tc>
        <w:tc>
          <w:tcPr>
            <w:tcW w:w="732" w:type="dxa"/>
          </w:tcPr>
          <w:p w:rsidR="0022249D" w:rsidRPr="00707372" w:rsidRDefault="0022249D" w:rsidP="006D1D30">
            <w:pPr>
              <w:jc w:val="center"/>
              <w:rPr>
                <w:rFonts w:eastAsia="Calibri"/>
                <w:sz w:val="28"/>
                <w:szCs w:val="28"/>
                <w:lang w:val="uk-UA"/>
              </w:rPr>
            </w:pPr>
            <w:r>
              <w:rPr>
                <w:rFonts w:eastAsia="Calibri"/>
                <w:sz w:val="28"/>
                <w:szCs w:val="28"/>
                <w:lang w:val="uk-UA"/>
              </w:rPr>
              <w:t>4</w:t>
            </w:r>
          </w:p>
        </w:tc>
        <w:tc>
          <w:tcPr>
            <w:tcW w:w="777" w:type="dxa"/>
          </w:tcPr>
          <w:p w:rsidR="0022249D" w:rsidRPr="00707372" w:rsidRDefault="0022249D" w:rsidP="006D1D30">
            <w:pPr>
              <w:jc w:val="center"/>
              <w:rPr>
                <w:rFonts w:eastAsia="Calibri"/>
                <w:sz w:val="28"/>
                <w:szCs w:val="28"/>
                <w:lang w:val="uk-UA"/>
              </w:rPr>
            </w:pPr>
            <w:r>
              <w:rPr>
                <w:rFonts w:eastAsia="Calibri"/>
                <w:sz w:val="28"/>
                <w:szCs w:val="28"/>
                <w:lang w:val="uk-UA"/>
              </w:rPr>
              <w:t>4</w:t>
            </w:r>
          </w:p>
        </w:tc>
        <w:tc>
          <w:tcPr>
            <w:tcW w:w="729" w:type="dxa"/>
          </w:tcPr>
          <w:p w:rsidR="0022249D" w:rsidRPr="00707372" w:rsidRDefault="0022249D" w:rsidP="006D1D30">
            <w:pPr>
              <w:jc w:val="center"/>
              <w:rPr>
                <w:rFonts w:eastAsia="Calibri"/>
                <w:sz w:val="28"/>
                <w:szCs w:val="28"/>
                <w:lang w:val="uk-UA"/>
              </w:rPr>
            </w:pPr>
            <w:r>
              <w:rPr>
                <w:rFonts w:eastAsia="Calibri"/>
                <w:sz w:val="28"/>
                <w:szCs w:val="28"/>
                <w:lang w:val="uk-UA"/>
              </w:rPr>
              <w:t>2</w:t>
            </w:r>
          </w:p>
        </w:tc>
        <w:tc>
          <w:tcPr>
            <w:tcW w:w="750" w:type="dxa"/>
          </w:tcPr>
          <w:p w:rsidR="0022249D" w:rsidRPr="00707372" w:rsidRDefault="0022249D" w:rsidP="006D1D30">
            <w:pPr>
              <w:jc w:val="center"/>
              <w:rPr>
                <w:rFonts w:eastAsia="Calibri"/>
                <w:sz w:val="28"/>
                <w:szCs w:val="28"/>
                <w:lang w:val="uk-UA"/>
              </w:rPr>
            </w:pPr>
            <w:r>
              <w:rPr>
                <w:rFonts w:eastAsia="Calibri"/>
                <w:sz w:val="28"/>
                <w:szCs w:val="28"/>
                <w:lang w:val="uk-UA"/>
              </w:rPr>
              <w:t>2</w:t>
            </w:r>
          </w:p>
        </w:tc>
        <w:tc>
          <w:tcPr>
            <w:tcW w:w="651" w:type="dxa"/>
          </w:tcPr>
          <w:p w:rsidR="0022249D" w:rsidRPr="002E36D1" w:rsidRDefault="0022249D" w:rsidP="006D1D30">
            <w:pPr>
              <w:jc w:val="center"/>
              <w:rPr>
                <w:rFonts w:eastAsia="Calibri"/>
                <w:sz w:val="28"/>
                <w:szCs w:val="28"/>
                <w:lang w:val="uk-UA"/>
              </w:rPr>
            </w:pPr>
            <w:r w:rsidRPr="002E36D1">
              <w:rPr>
                <w:rFonts w:eastAsia="Calibri"/>
                <w:sz w:val="28"/>
                <w:szCs w:val="28"/>
                <w:lang w:val="uk-UA"/>
              </w:rPr>
              <w:t>2</w:t>
            </w:r>
          </w:p>
        </w:tc>
        <w:tc>
          <w:tcPr>
            <w:tcW w:w="567" w:type="dxa"/>
          </w:tcPr>
          <w:p w:rsidR="0022249D" w:rsidRPr="002E36D1" w:rsidRDefault="0022249D" w:rsidP="006D1D30">
            <w:pPr>
              <w:jc w:val="center"/>
              <w:rPr>
                <w:rFonts w:eastAsia="Calibri"/>
                <w:sz w:val="28"/>
                <w:szCs w:val="28"/>
                <w:lang w:val="uk-UA"/>
              </w:rPr>
            </w:pPr>
            <w:r w:rsidRPr="002E36D1">
              <w:rPr>
                <w:rFonts w:eastAsia="Calibri"/>
                <w:sz w:val="28"/>
                <w:szCs w:val="28"/>
                <w:lang w:val="uk-UA"/>
              </w:rPr>
              <w:t>2</w:t>
            </w:r>
          </w:p>
        </w:tc>
        <w:tc>
          <w:tcPr>
            <w:tcW w:w="567" w:type="dxa"/>
          </w:tcPr>
          <w:p w:rsidR="0022249D" w:rsidRPr="002E36D1" w:rsidRDefault="0022249D" w:rsidP="006D1D30">
            <w:pPr>
              <w:jc w:val="center"/>
              <w:rPr>
                <w:rFonts w:eastAsia="Calibri"/>
                <w:sz w:val="28"/>
                <w:szCs w:val="28"/>
                <w:lang w:val="uk-UA"/>
              </w:rPr>
            </w:pPr>
            <w:r w:rsidRPr="002E36D1">
              <w:rPr>
                <w:rFonts w:eastAsia="Calibri"/>
                <w:sz w:val="28"/>
                <w:szCs w:val="28"/>
                <w:lang w:val="uk-UA"/>
              </w:rPr>
              <w:t>2</w:t>
            </w:r>
          </w:p>
        </w:tc>
        <w:tc>
          <w:tcPr>
            <w:tcW w:w="1488" w:type="dxa"/>
            <w:vMerge/>
          </w:tcPr>
          <w:p w:rsidR="0022249D" w:rsidRPr="00707372" w:rsidRDefault="0022249D" w:rsidP="006D1D30">
            <w:pPr>
              <w:jc w:val="center"/>
              <w:rPr>
                <w:rFonts w:eastAsia="Calibri"/>
                <w:sz w:val="28"/>
                <w:szCs w:val="28"/>
                <w:lang w:val="uk-UA"/>
              </w:rPr>
            </w:pPr>
          </w:p>
        </w:tc>
        <w:tc>
          <w:tcPr>
            <w:tcW w:w="1161" w:type="dxa"/>
            <w:vMerge/>
          </w:tcPr>
          <w:p w:rsidR="0022249D" w:rsidRPr="00707372" w:rsidRDefault="0022249D" w:rsidP="006D1D30">
            <w:pPr>
              <w:jc w:val="center"/>
              <w:rPr>
                <w:rFonts w:eastAsia="Calibri"/>
                <w:sz w:val="28"/>
                <w:szCs w:val="28"/>
                <w:lang w:val="uk-UA"/>
              </w:rPr>
            </w:pPr>
          </w:p>
        </w:tc>
        <w:tc>
          <w:tcPr>
            <w:tcW w:w="1002" w:type="dxa"/>
            <w:vMerge/>
          </w:tcPr>
          <w:p w:rsidR="0022249D" w:rsidRPr="00707372" w:rsidRDefault="0022249D" w:rsidP="006D1D30">
            <w:pPr>
              <w:jc w:val="center"/>
              <w:rPr>
                <w:rFonts w:eastAsia="Calibri"/>
                <w:sz w:val="28"/>
                <w:szCs w:val="28"/>
                <w:lang w:val="uk-UA"/>
              </w:rPr>
            </w:pPr>
          </w:p>
        </w:tc>
      </w:tr>
    </w:tbl>
    <w:p w:rsidR="0022249D" w:rsidRDefault="0022249D" w:rsidP="0022249D">
      <w:pPr>
        <w:spacing w:after="0" w:line="240" w:lineRule="auto"/>
        <w:rPr>
          <w:rFonts w:ascii="Times New Roman" w:eastAsia="Calibri" w:hAnsi="Times New Roman"/>
          <w:sz w:val="28"/>
          <w:szCs w:val="28"/>
        </w:rPr>
      </w:pPr>
    </w:p>
    <w:p w:rsidR="0022249D" w:rsidRDefault="0022249D" w:rsidP="0022249D">
      <w:pPr>
        <w:spacing w:after="0" w:line="240" w:lineRule="auto"/>
        <w:rPr>
          <w:rFonts w:ascii="Times New Roman" w:eastAsia="Calibri" w:hAnsi="Times New Roman"/>
          <w:sz w:val="28"/>
          <w:szCs w:val="28"/>
        </w:rPr>
      </w:pPr>
    </w:p>
    <w:p w:rsidR="00A33434" w:rsidRPr="00707372" w:rsidRDefault="00A33434" w:rsidP="0022249D">
      <w:pPr>
        <w:spacing w:after="0" w:line="240" w:lineRule="auto"/>
        <w:rPr>
          <w:rFonts w:ascii="Times New Roman" w:eastAsia="Calibri" w:hAnsi="Times New Roman"/>
          <w:sz w:val="28"/>
          <w:szCs w:val="28"/>
        </w:rPr>
      </w:pPr>
    </w:p>
    <w:p w:rsidR="0022249D" w:rsidRPr="00707372" w:rsidRDefault="0022249D" w:rsidP="0022249D">
      <w:pPr>
        <w:spacing w:after="0" w:line="240" w:lineRule="auto"/>
        <w:jc w:val="center"/>
        <w:rPr>
          <w:rFonts w:ascii="Times New Roman" w:eastAsia="Calibri" w:hAnsi="Times New Roman"/>
          <w:b/>
          <w:sz w:val="28"/>
          <w:szCs w:val="28"/>
        </w:rPr>
      </w:pPr>
      <w:r w:rsidRPr="00707372">
        <w:rPr>
          <w:rFonts w:ascii="Times New Roman" w:eastAsia="Calibri" w:hAnsi="Times New Roman"/>
          <w:b/>
          <w:sz w:val="28"/>
          <w:szCs w:val="28"/>
        </w:rPr>
        <w:lastRenderedPageBreak/>
        <w:t>Оцінювання окремих видів навчальної роботи з дисципліни</w:t>
      </w:r>
    </w:p>
    <w:p w:rsidR="0022249D" w:rsidRPr="00707372" w:rsidRDefault="0022249D" w:rsidP="0022249D">
      <w:pPr>
        <w:autoSpaceDE w:val="0"/>
        <w:autoSpaceDN w:val="0"/>
        <w:adjustRightInd w:val="0"/>
        <w:spacing w:after="0" w:line="240" w:lineRule="auto"/>
        <w:rPr>
          <w:rFonts w:ascii="Times New Roman" w:eastAsia="Calibri" w:hAnsi="Times New Roman"/>
          <w:b/>
          <w:sz w:val="28"/>
          <w:szCs w:val="28"/>
        </w:rPr>
      </w:pPr>
    </w:p>
    <w:tbl>
      <w:tblPr>
        <w:tblStyle w:val="af3"/>
        <w:tblW w:w="9923" w:type="dxa"/>
        <w:tblInd w:w="250" w:type="dxa"/>
        <w:tblLook w:val="04A0" w:firstRow="1" w:lastRow="0" w:firstColumn="1" w:lastColumn="0" w:noHBand="0" w:noVBand="1"/>
      </w:tblPr>
      <w:tblGrid>
        <w:gridCol w:w="2853"/>
        <w:gridCol w:w="2675"/>
        <w:gridCol w:w="4395"/>
      </w:tblGrid>
      <w:tr w:rsidR="0022249D" w:rsidRPr="00707372" w:rsidTr="006D1D30">
        <w:tc>
          <w:tcPr>
            <w:tcW w:w="2853" w:type="dxa"/>
            <w:vMerge w:val="restart"/>
            <w:vAlign w:val="center"/>
          </w:tcPr>
          <w:p w:rsidR="0022249D" w:rsidRPr="00707372" w:rsidRDefault="0022249D" w:rsidP="006D1D30">
            <w:pPr>
              <w:autoSpaceDE w:val="0"/>
              <w:autoSpaceDN w:val="0"/>
              <w:adjustRightInd w:val="0"/>
              <w:jc w:val="center"/>
              <w:rPr>
                <w:rFonts w:eastAsia="Calibri"/>
                <w:sz w:val="28"/>
                <w:szCs w:val="28"/>
                <w:lang w:val="uk-UA"/>
              </w:rPr>
            </w:pPr>
            <w:r w:rsidRPr="00707372">
              <w:rPr>
                <w:rFonts w:eastAsia="Calibri"/>
                <w:sz w:val="28"/>
                <w:szCs w:val="28"/>
                <w:lang w:val="uk-UA"/>
              </w:rPr>
              <w:t>Вид діяльності здобувача вищої освіти</w:t>
            </w:r>
          </w:p>
        </w:tc>
        <w:tc>
          <w:tcPr>
            <w:tcW w:w="7070" w:type="dxa"/>
            <w:gridSpan w:val="2"/>
            <w:vAlign w:val="center"/>
          </w:tcPr>
          <w:p w:rsidR="0022249D" w:rsidRPr="00707372" w:rsidRDefault="0022249D" w:rsidP="006D1D30">
            <w:pPr>
              <w:autoSpaceDE w:val="0"/>
              <w:autoSpaceDN w:val="0"/>
              <w:adjustRightInd w:val="0"/>
              <w:spacing w:after="120"/>
              <w:jc w:val="center"/>
              <w:rPr>
                <w:rFonts w:eastAsia="Calibri"/>
                <w:sz w:val="28"/>
                <w:szCs w:val="28"/>
                <w:lang w:val="uk-UA"/>
              </w:rPr>
            </w:pPr>
            <w:r w:rsidRPr="00707372">
              <w:rPr>
                <w:rFonts w:eastAsia="Calibri"/>
                <w:sz w:val="28"/>
                <w:szCs w:val="28"/>
                <w:lang w:val="uk-UA"/>
              </w:rPr>
              <w:t>Модуль 1</w:t>
            </w:r>
          </w:p>
        </w:tc>
      </w:tr>
      <w:tr w:rsidR="0022249D" w:rsidRPr="00707372" w:rsidTr="006D1D30">
        <w:tc>
          <w:tcPr>
            <w:tcW w:w="2853" w:type="dxa"/>
            <w:vMerge/>
            <w:vAlign w:val="center"/>
          </w:tcPr>
          <w:p w:rsidR="0022249D" w:rsidRPr="00707372" w:rsidRDefault="0022249D" w:rsidP="006D1D30">
            <w:pPr>
              <w:autoSpaceDE w:val="0"/>
              <w:autoSpaceDN w:val="0"/>
              <w:adjustRightInd w:val="0"/>
              <w:jc w:val="center"/>
              <w:rPr>
                <w:rFonts w:eastAsia="Calibri"/>
                <w:sz w:val="28"/>
                <w:szCs w:val="28"/>
                <w:lang w:val="uk-UA"/>
              </w:rPr>
            </w:pPr>
          </w:p>
        </w:tc>
        <w:tc>
          <w:tcPr>
            <w:tcW w:w="2675" w:type="dxa"/>
            <w:vAlign w:val="center"/>
          </w:tcPr>
          <w:p w:rsidR="0022249D" w:rsidRPr="00707372" w:rsidRDefault="0022249D" w:rsidP="006D1D30">
            <w:pPr>
              <w:autoSpaceDE w:val="0"/>
              <w:autoSpaceDN w:val="0"/>
              <w:adjustRightInd w:val="0"/>
              <w:jc w:val="center"/>
              <w:rPr>
                <w:rFonts w:eastAsia="Calibri"/>
                <w:sz w:val="28"/>
                <w:szCs w:val="28"/>
                <w:lang w:val="uk-UA"/>
              </w:rPr>
            </w:pPr>
            <w:r w:rsidRPr="00707372">
              <w:rPr>
                <w:rFonts w:eastAsia="Calibri"/>
                <w:sz w:val="28"/>
                <w:szCs w:val="28"/>
                <w:lang w:val="uk-UA"/>
              </w:rPr>
              <w:t>Кількість</w:t>
            </w:r>
          </w:p>
        </w:tc>
        <w:tc>
          <w:tcPr>
            <w:tcW w:w="4395" w:type="dxa"/>
            <w:vAlign w:val="center"/>
          </w:tcPr>
          <w:p w:rsidR="0022249D" w:rsidRPr="00707372" w:rsidRDefault="0022249D" w:rsidP="006D1D30">
            <w:pPr>
              <w:autoSpaceDE w:val="0"/>
              <w:autoSpaceDN w:val="0"/>
              <w:adjustRightInd w:val="0"/>
              <w:jc w:val="center"/>
              <w:rPr>
                <w:rFonts w:eastAsia="Calibri"/>
                <w:sz w:val="28"/>
                <w:szCs w:val="28"/>
                <w:lang w:val="uk-UA"/>
              </w:rPr>
            </w:pPr>
            <w:r w:rsidRPr="00707372">
              <w:rPr>
                <w:rFonts w:eastAsia="Calibri"/>
                <w:sz w:val="28"/>
                <w:szCs w:val="28"/>
                <w:lang w:val="uk-UA"/>
              </w:rPr>
              <w:t>Максимальна кількість балів (сумарна)</w:t>
            </w:r>
          </w:p>
        </w:tc>
      </w:tr>
      <w:tr w:rsidR="0022249D" w:rsidRPr="00707372" w:rsidTr="006D1D30">
        <w:tc>
          <w:tcPr>
            <w:tcW w:w="2853" w:type="dxa"/>
          </w:tcPr>
          <w:p w:rsidR="0022249D" w:rsidRPr="00707372" w:rsidRDefault="0022249D" w:rsidP="006D1D30">
            <w:pPr>
              <w:autoSpaceDE w:val="0"/>
              <w:autoSpaceDN w:val="0"/>
              <w:adjustRightInd w:val="0"/>
              <w:rPr>
                <w:rFonts w:eastAsia="Calibri"/>
                <w:sz w:val="28"/>
                <w:szCs w:val="28"/>
                <w:lang w:val="uk-UA"/>
              </w:rPr>
            </w:pPr>
            <w:r w:rsidRPr="00707372">
              <w:rPr>
                <w:rFonts w:eastAsia="Calibri"/>
                <w:sz w:val="28"/>
                <w:szCs w:val="28"/>
                <w:lang w:val="uk-UA"/>
              </w:rPr>
              <w:t>Практичні (семінарські) заняття</w:t>
            </w:r>
          </w:p>
        </w:tc>
        <w:tc>
          <w:tcPr>
            <w:tcW w:w="2675" w:type="dxa"/>
            <w:vAlign w:val="center"/>
          </w:tcPr>
          <w:p w:rsidR="0022249D" w:rsidRPr="00707372" w:rsidRDefault="0022249D" w:rsidP="006D1D30">
            <w:pPr>
              <w:autoSpaceDE w:val="0"/>
              <w:autoSpaceDN w:val="0"/>
              <w:adjustRightInd w:val="0"/>
              <w:jc w:val="center"/>
              <w:rPr>
                <w:rFonts w:eastAsia="Calibri"/>
                <w:sz w:val="28"/>
                <w:szCs w:val="28"/>
                <w:lang w:val="uk-UA"/>
              </w:rPr>
            </w:pPr>
            <w:r>
              <w:rPr>
                <w:rFonts w:eastAsia="Calibri"/>
                <w:sz w:val="28"/>
                <w:szCs w:val="28"/>
                <w:lang w:val="uk-UA"/>
              </w:rPr>
              <w:t>9</w:t>
            </w:r>
          </w:p>
        </w:tc>
        <w:tc>
          <w:tcPr>
            <w:tcW w:w="4395" w:type="dxa"/>
            <w:vAlign w:val="center"/>
          </w:tcPr>
          <w:p w:rsidR="0022249D" w:rsidRPr="00707372" w:rsidRDefault="0022249D" w:rsidP="006D1D30">
            <w:pPr>
              <w:autoSpaceDE w:val="0"/>
              <w:autoSpaceDN w:val="0"/>
              <w:adjustRightInd w:val="0"/>
              <w:jc w:val="center"/>
              <w:rPr>
                <w:rFonts w:eastAsia="Calibri"/>
                <w:sz w:val="28"/>
                <w:szCs w:val="28"/>
                <w:lang w:val="uk-UA"/>
              </w:rPr>
            </w:pPr>
            <w:r>
              <w:rPr>
                <w:rFonts w:eastAsia="Calibri"/>
                <w:sz w:val="28"/>
                <w:szCs w:val="28"/>
                <w:lang w:val="uk-UA"/>
              </w:rPr>
              <w:t>26</w:t>
            </w:r>
          </w:p>
        </w:tc>
      </w:tr>
      <w:tr w:rsidR="0022249D" w:rsidRPr="00707372" w:rsidTr="006D1D30">
        <w:tc>
          <w:tcPr>
            <w:tcW w:w="2853" w:type="dxa"/>
          </w:tcPr>
          <w:p w:rsidR="0022249D" w:rsidRPr="00707372" w:rsidRDefault="0022249D" w:rsidP="006D1D30">
            <w:pPr>
              <w:autoSpaceDE w:val="0"/>
              <w:autoSpaceDN w:val="0"/>
              <w:adjustRightInd w:val="0"/>
              <w:rPr>
                <w:rFonts w:eastAsia="Calibri"/>
                <w:sz w:val="28"/>
                <w:szCs w:val="28"/>
                <w:lang w:val="uk-UA"/>
              </w:rPr>
            </w:pPr>
            <w:r w:rsidRPr="00707372">
              <w:rPr>
                <w:rFonts w:eastAsia="Calibri"/>
                <w:sz w:val="28"/>
                <w:szCs w:val="28"/>
                <w:lang w:val="uk-UA"/>
              </w:rPr>
              <w:t>Письмове тестування при тематичному оцінюванні</w:t>
            </w:r>
          </w:p>
        </w:tc>
        <w:tc>
          <w:tcPr>
            <w:tcW w:w="2675" w:type="dxa"/>
            <w:vAlign w:val="center"/>
          </w:tcPr>
          <w:p w:rsidR="0022249D" w:rsidRPr="00707372" w:rsidRDefault="0022249D" w:rsidP="006D1D30">
            <w:pPr>
              <w:autoSpaceDE w:val="0"/>
              <w:autoSpaceDN w:val="0"/>
              <w:adjustRightInd w:val="0"/>
              <w:jc w:val="center"/>
              <w:rPr>
                <w:rFonts w:eastAsia="Calibri"/>
                <w:sz w:val="28"/>
                <w:szCs w:val="28"/>
                <w:lang w:val="uk-UA"/>
              </w:rPr>
            </w:pPr>
            <w:r w:rsidRPr="00707372">
              <w:rPr>
                <w:rFonts w:eastAsia="Calibri"/>
                <w:sz w:val="28"/>
                <w:szCs w:val="28"/>
                <w:lang w:val="uk-UA"/>
              </w:rPr>
              <w:t>1</w:t>
            </w:r>
          </w:p>
        </w:tc>
        <w:tc>
          <w:tcPr>
            <w:tcW w:w="4395" w:type="dxa"/>
            <w:vAlign w:val="center"/>
          </w:tcPr>
          <w:p w:rsidR="0022249D" w:rsidRPr="00707372" w:rsidRDefault="0022249D" w:rsidP="006D1D30">
            <w:pPr>
              <w:autoSpaceDE w:val="0"/>
              <w:autoSpaceDN w:val="0"/>
              <w:adjustRightInd w:val="0"/>
              <w:jc w:val="center"/>
              <w:rPr>
                <w:rFonts w:eastAsia="Calibri"/>
                <w:sz w:val="28"/>
                <w:szCs w:val="28"/>
                <w:lang w:val="uk-UA"/>
              </w:rPr>
            </w:pPr>
            <w:r>
              <w:rPr>
                <w:rFonts w:eastAsia="Calibri"/>
                <w:sz w:val="28"/>
                <w:szCs w:val="28"/>
                <w:lang w:val="uk-UA"/>
              </w:rPr>
              <w:t>4</w:t>
            </w:r>
          </w:p>
        </w:tc>
      </w:tr>
      <w:tr w:rsidR="0022249D" w:rsidRPr="00707372" w:rsidTr="006D1D30">
        <w:tc>
          <w:tcPr>
            <w:tcW w:w="2853" w:type="dxa"/>
          </w:tcPr>
          <w:p w:rsidR="0022249D" w:rsidRPr="00707372" w:rsidRDefault="0022249D" w:rsidP="006D1D30">
            <w:pPr>
              <w:autoSpaceDE w:val="0"/>
              <w:autoSpaceDN w:val="0"/>
              <w:adjustRightInd w:val="0"/>
              <w:rPr>
                <w:rFonts w:eastAsia="Calibri"/>
                <w:sz w:val="28"/>
                <w:szCs w:val="28"/>
                <w:lang w:val="uk-UA"/>
              </w:rPr>
            </w:pPr>
            <w:r w:rsidRPr="00707372">
              <w:rPr>
                <w:rFonts w:eastAsia="Calibri"/>
                <w:sz w:val="28"/>
                <w:szCs w:val="28"/>
                <w:lang w:val="uk-UA"/>
              </w:rPr>
              <w:t>Реферат (аналітичне завдання)</w:t>
            </w:r>
          </w:p>
        </w:tc>
        <w:tc>
          <w:tcPr>
            <w:tcW w:w="2675" w:type="dxa"/>
            <w:vAlign w:val="center"/>
          </w:tcPr>
          <w:p w:rsidR="0022249D" w:rsidRPr="00707372" w:rsidRDefault="0022249D" w:rsidP="006D1D30">
            <w:pPr>
              <w:autoSpaceDE w:val="0"/>
              <w:autoSpaceDN w:val="0"/>
              <w:adjustRightInd w:val="0"/>
              <w:jc w:val="center"/>
              <w:rPr>
                <w:rFonts w:eastAsia="Calibri"/>
                <w:sz w:val="28"/>
                <w:szCs w:val="28"/>
                <w:lang w:val="uk-UA"/>
              </w:rPr>
            </w:pPr>
            <w:r w:rsidRPr="00707372">
              <w:rPr>
                <w:rFonts w:eastAsia="Calibri"/>
                <w:sz w:val="28"/>
                <w:szCs w:val="28"/>
                <w:lang w:val="uk-UA"/>
              </w:rPr>
              <w:t>1</w:t>
            </w:r>
          </w:p>
        </w:tc>
        <w:tc>
          <w:tcPr>
            <w:tcW w:w="4395" w:type="dxa"/>
            <w:vAlign w:val="center"/>
          </w:tcPr>
          <w:p w:rsidR="0022249D" w:rsidRPr="00707372" w:rsidRDefault="0022249D" w:rsidP="006D1D30">
            <w:pPr>
              <w:autoSpaceDE w:val="0"/>
              <w:autoSpaceDN w:val="0"/>
              <w:adjustRightInd w:val="0"/>
              <w:jc w:val="center"/>
              <w:rPr>
                <w:rFonts w:eastAsia="Calibri"/>
                <w:sz w:val="28"/>
                <w:szCs w:val="28"/>
                <w:lang w:val="uk-UA"/>
              </w:rPr>
            </w:pPr>
            <w:r>
              <w:rPr>
                <w:rFonts w:eastAsia="Calibri"/>
                <w:sz w:val="28"/>
                <w:szCs w:val="28"/>
                <w:lang w:val="uk-UA"/>
              </w:rPr>
              <w:t>1</w:t>
            </w:r>
            <w:r w:rsidRPr="00707372">
              <w:rPr>
                <w:rFonts w:eastAsia="Calibri"/>
                <w:sz w:val="28"/>
                <w:szCs w:val="28"/>
                <w:lang w:val="uk-UA"/>
              </w:rPr>
              <w:t>0</w:t>
            </w:r>
          </w:p>
        </w:tc>
      </w:tr>
      <w:tr w:rsidR="0022249D" w:rsidRPr="00707372" w:rsidTr="006D1D30">
        <w:tc>
          <w:tcPr>
            <w:tcW w:w="2853" w:type="dxa"/>
          </w:tcPr>
          <w:p w:rsidR="0022249D" w:rsidRPr="00707372" w:rsidRDefault="0022249D" w:rsidP="006D1D30">
            <w:pPr>
              <w:autoSpaceDE w:val="0"/>
              <w:autoSpaceDN w:val="0"/>
              <w:adjustRightInd w:val="0"/>
              <w:rPr>
                <w:rFonts w:eastAsia="Calibri"/>
                <w:sz w:val="28"/>
                <w:szCs w:val="28"/>
                <w:lang w:val="uk-UA"/>
              </w:rPr>
            </w:pPr>
            <w:r>
              <w:rPr>
                <w:rFonts w:eastAsia="Calibri"/>
                <w:sz w:val="28"/>
                <w:szCs w:val="28"/>
                <w:lang w:val="uk-UA"/>
              </w:rPr>
              <w:t>Робота з першоджерелами</w:t>
            </w:r>
          </w:p>
        </w:tc>
        <w:tc>
          <w:tcPr>
            <w:tcW w:w="2675" w:type="dxa"/>
            <w:vAlign w:val="center"/>
          </w:tcPr>
          <w:p w:rsidR="0022249D" w:rsidRPr="00707372" w:rsidRDefault="0022249D" w:rsidP="006D1D30">
            <w:pPr>
              <w:autoSpaceDE w:val="0"/>
              <w:autoSpaceDN w:val="0"/>
              <w:adjustRightInd w:val="0"/>
              <w:jc w:val="center"/>
              <w:rPr>
                <w:rFonts w:eastAsia="Calibri"/>
                <w:sz w:val="28"/>
                <w:szCs w:val="28"/>
                <w:lang w:val="uk-UA"/>
              </w:rPr>
            </w:pPr>
          </w:p>
        </w:tc>
        <w:tc>
          <w:tcPr>
            <w:tcW w:w="4395" w:type="dxa"/>
            <w:vAlign w:val="center"/>
          </w:tcPr>
          <w:p w:rsidR="0022249D" w:rsidRDefault="0022249D" w:rsidP="006D1D30">
            <w:pPr>
              <w:autoSpaceDE w:val="0"/>
              <w:autoSpaceDN w:val="0"/>
              <w:adjustRightInd w:val="0"/>
              <w:jc w:val="center"/>
              <w:rPr>
                <w:rFonts w:eastAsia="Calibri"/>
                <w:sz w:val="28"/>
                <w:szCs w:val="28"/>
                <w:lang w:val="uk-UA"/>
              </w:rPr>
            </w:pPr>
            <w:r>
              <w:rPr>
                <w:rFonts w:eastAsia="Calibri"/>
                <w:sz w:val="28"/>
                <w:szCs w:val="28"/>
                <w:lang w:val="uk-UA"/>
              </w:rPr>
              <w:t>10</w:t>
            </w:r>
          </w:p>
        </w:tc>
      </w:tr>
      <w:tr w:rsidR="0022249D" w:rsidRPr="00707372" w:rsidTr="006D1D30">
        <w:tc>
          <w:tcPr>
            <w:tcW w:w="2853" w:type="dxa"/>
          </w:tcPr>
          <w:p w:rsidR="0022249D" w:rsidRPr="00707372" w:rsidRDefault="0022249D" w:rsidP="006D1D30">
            <w:pPr>
              <w:autoSpaceDE w:val="0"/>
              <w:autoSpaceDN w:val="0"/>
              <w:adjustRightInd w:val="0"/>
              <w:rPr>
                <w:rFonts w:eastAsia="Calibri"/>
                <w:sz w:val="28"/>
                <w:szCs w:val="28"/>
                <w:lang w:val="uk-UA"/>
              </w:rPr>
            </w:pPr>
            <w:r w:rsidRPr="00707372">
              <w:rPr>
                <w:rFonts w:eastAsia="Calibri"/>
                <w:sz w:val="28"/>
                <w:szCs w:val="28"/>
                <w:lang w:val="uk-UA"/>
              </w:rPr>
              <w:t>Модульна контрольна робота</w:t>
            </w:r>
          </w:p>
        </w:tc>
        <w:tc>
          <w:tcPr>
            <w:tcW w:w="2675" w:type="dxa"/>
            <w:vAlign w:val="center"/>
          </w:tcPr>
          <w:p w:rsidR="0022249D" w:rsidRPr="00707372" w:rsidRDefault="0022249D" w:rsidP="006D1D30">
            <w:pPr>
              <w:autoSpaceDE w:val="0"/>
              <w:autoSpaceDN w:val="0"/>
              <w:adjustRightInd w:val="0"/>
              <w:jc w:val="center"/>
              <w:rPr>
                <w:rFonts w:eastAsia="Calibri"/>
                <w:sz w:val="28"/>
                <w:szCs w:val="28"/>
                <w:lang w:val="uk-UA"/>
              </w:rPr>
            </w:pPr>
            <w:r w:rsidRPr="00707372">
              <w:rPr>
                <w:rFonts w:eastAsia="Calibri"/>
                <w:sz w:val="28"/>
                <w:szCs w:val="28"/>
                <w:lang w:val="uk-UA"/>
              </w:rPr>
              <w:t>1</w:t>
            </w:r>
          </w:p>
        </w:tc>
        <w:tc>
          <w:tcPr>
            <w:tcW w:w="4395" w:type="dxa"/>
            <w:vAlign w:val="center"/>
          </w:tcPr>
          <w:p w:rsidR="0022249D" w:rsidRPr="00707372" w:rsidRDefault="0022249D" w:rsidP="006D1D30">
            <w:pPr>
              <w:autoSpaceDE w:val="0"/>
              <w:autoSpaceDN w:val="0"/>
              <w:adjustRightInd w:val="0"/>
              <w:jc w:val="center"/>
              <w:rPr>
                <w:rFonts w:eastAsia="Calibri"/>
                <w:sz w:val="28"/>
                <w:szCs w:val="28"/>
                <w:lang w:val="uk-UA"/>
              </w:rPr>
            </w:pPr>
            <w:r w:rsidRPr="00707372">
              <w:rPr>
                <w:rFonts w:eastAsia="Calibri"/>
                <w:sz w:val="28"/>
                <w:szCs w:val="28"/>
                <w:lang w:val="uk-UA"/>
              </w:rPr>
              <w:t>50</w:t>
            </w:r>
          </w:p>
        </w:tc>
      </w:tr>
      <w:tr w:rsidR="0022249D" w:rsidRPr="00707372" w:rsidTr="006D1D30">
        <w:tc>
          <w:tcPr>
            <w:tcW w:w="2853" w:type="dxa"/>
          </w:tcPr>
          <w:p w:rsidR="0022249D" w:rsidRPr="00707372" w:rsidRDefault="0022249D" w:rsidP="006D1D30">
            <w:pPr>
              <w:autoSpaceDE w:val="0"/>
              <w:autoSpaceDN w:val="0"/>
              <w:adjustRightInd w:val="0"/>
              <w:jc w:val="right"/>
              <w:rPr>
                <w:rFonts w:eastAsia="Calibri"/>
                <w:sz w:val="28"/>
                <w:szCs w:val="28"/>
                <w:lang w:val="uk-UA"/>
              </w:rPr>
            </w:pPr>
            <w:r w:rsidRPr="00707372">
              <w:rPr>
                <w:rFonts w:eastAsia="Calibri"/>
                <w:sz w:val="28"/>
                <w:szCs w:val="28"/>
                <w:lang w:val="uk-UA"/>
              </w:rPr>
              <w:t>Разом</w:t>
            </w:r>
          </w:p>
        </w:tc>
        <w:tc>
          <w:tcPr>
            <w:tcW w:w="2675" w:type="dxa"/>
            <w:vAlign w:val="center"/>
          </w:tcPr>
          <w:p w:rsidR="0022249D" w:rsidRPr="00707372" w:rsidRDefault="0022249D" w:rsidP="006D1D30">
            <w:pPr>
              <w:autoSpaceDE w:val="0"/>
              <w:autoSpaceDN w:val="0"/>
              <w:adjustRightInd w:val="0"/>
              <w:jc w:val="center"/>
              <w:rPr>
                <w:rFonts w:eastAsia="Calibri"/>
                <w:sz w:val="28"/>
                <w:szCs w:val="28"/>
                <w:lang w:val="uk-UA"/>
              </w:rPr>
            </w:pPr>
          </w:p>
        </w:tc>
        <w:tc>
          <w:tcPr>
            <w:tcW w:w="4395" w:type="dxa"/>
            <w:vAlign w:val="center"/>
          </w:tcPr>
          <w:p w:rsidR="0022249D" w:rsidRPr="00707372" w:rsidRDefault="0022249D" w:rsidP="006D1D30">
            <w:pPr>
              <w:autoSpaceDE w:val="0"/>
              <w:autoSpaceDN w:val="0"/>
              <w:adjustRightInd w:val="0"/>
              <w:jc w:val="center"/>
              <w:rPr>
                <w:rFonts w:eastAsia="Calibri"/>
                <w:sz w:val="28"/>
                <w:szCs w:val="28"/>
                <w:lang w:val="uk-UA"/>
              </w:rPr>
            </w:pPr>
            <w:r w:rsidRPr="00707372">
              <w:rPr>
                <w:rFonts w:eastAsia="Calibri"/>
                <w:sz w:val="28"/>
                <w:szCs w:val="28"/>
                <w:lang w:val="uk-UA"/>
              </w:rPr>
              <w:t>100</w:t>
            </w:r>
          </w:p>
        </w:tc>
      </w:tr>
    </w:tbl>
    <w:p w:rsidR="0022249D" w:rsidRPr="00707372" w:rsidRDefault="0022249D" w:rsidP="0022249D">
      <w:pPr>
        <w:autoSpaceDE w:val="0"/>
        <w:autoSpaceDN w:val="0"/>
        <w:adjustRightInd w:val="0"/>
        <w:spacing w:after="0" w:line="240" w:lineRule="auto"/>
        <w:ind w:firstLine="708"/>
        <w:jc w:val="both"/>
        <w:rPr>
          <w:rFonts w:ascii="Times New Roman" w:eastAsia="Calibri" w:hAnsi="Times New Roman"/>
          <w:b/>
          <w:sz w:val="28"/>
          <w:szCs w:val="28"/>
        </w:rPr>
      </w:pPr>
    </w:p>
    <w:p w:rsidR="0022249D" w:rsidRPr="002E3856" w:rsidRDefault="0022249D" w:rsidP="0022249D">
      <w:pPr>
        <w:autoSpaceDE w:val="0"/>
        <w:autoSpaceDN w:val="0"/>
        <w:adjustRightInd w:val="0"/>
        <w:spacing w:after="0" w:line="240" w:lineRule="auto"/>
        <w:jc w:val="both"/>
        <w:rPr>
          <w:rFonts w:ascii="Times New Roman" w:eastAsia="Calibri" w:hAnsi="Times New Roman"/>
          <w:sz w:val="28"/>
          <w:szCs w:val="28"/>
        </w:rPr>
      </w:pPr>
    </w:p>
    <w:p w:rsidR="0022249D" w:rsidRPr="00707372" w:rsidRDefault="0022249D" w:rsidP="0022249D">
      <w:pPr>
        <w:autoSpaceDE w:val="0"/>
        <w:autoSpaceDN w:val="0"/>
        <w:adjustRightInd w:val="0"/>
        <w:spacing w:after="0" w:line="240" w:lineRule="auto"/>
        <w:ind w:firstLine="708"/>
        <w:jc w:val="both"/>
        <w:rPr>
          <w:rFonts w:ascii="Times New Roman" w:eastAsia="Calibri" w:hAnsi="Times New Roman"/>
          <w:b/>
          <w:sz w:val="28"/>
          <w:szCs w:val="28"/>
        </w:rPr>
      </w:pPr>
      <w:r w:rsidRPr="00707372">
        <w:rPr>
          <w:rFonts w:ascii="Times New Roman" w:eastAsia="Calibri" w:hAnsi="Times New Roman"/>
          <w:b/>
          <w:sz w:val="28"/>
          <w:szCs w:val="28"/>
        </w:rPr>
        <w:t xml:space="preserve">Критерії оцінювання модульної контрольної роботи. </w:t>
      </w:r>
    </w:p>
    <w:p w:rsidR="0022249D" w:rsidRPr="00707372" w:rsidRDefault="0022249D" w:rsidP="0022249D">
      <w:pPr>
        <w:autoSpaceDE w:val="0"/>
        <w:autoSpaceDN w:val="0"/>
        <w:adjustRightInd w:val="0"/>
        <w:spacing w:after="0" w:line="240" w:lineRule="auto"/>
        <w:ind w:firstLine="708"/>
        <w:jc w:val="both"/>
        <w:rPr>
          <w:rFonts w:ascii="Times New Roman" w:eastAsia="Calibri" w:hAnsi="Times New Roman"/>
          <w:sz w:val="28"/>
          <w:szCs w:val="28"/>
        </w:rPr>
      </w:pPr>
      <w:r w:rsidRPr="00707372">
        <w:rPr>
          <w:rFonts w:ascii="Times New Roman" w:eastAsia="Calibri" w:hAnsi="Times New Roman"/>
          <w:sz w:val="28"/>
          <w:szCs w:val="28"/>
        </w:rPr>
        <w:t>Мінімальний поріг для допуску до модульно</w:t>
      </w:r>
      <w:r>
        <w:rPr>
          <w:rFonts w:ascii="Times New Roman" w:eastAsia="Calibri" w:hAnsi="Times New Roman"/>
          <w:sz w:val="28"/>
          <w:szCs w:val="28"/>
        </w:rPr>
        <w:t>ї контрольної роботи становить 2</w:t>
      </w:r>
      <w:r w:rsidRPr="00707372">
        <w:rPr>
          <w:rFonts w:ascii="Times New Roman" w:eastAsia="Calibri" w:hAnsi="Times New Roman"/>
          <w:sz w:val="28"/>
          <w:szCs w:val="28"/>
        </w:rPr>
        <w:t xml:space="preserve">0 балів. Модульна контрольна робота складається з трьох запитань описово-аналітичного характеру. </w:t>
      </w:r>
    </w:p>
    <w:p w:rsidR="0022249D" w:rsidRPr="00707372" w:rsidRDefault="0022249D" w:rsidP="0022249D">
      <w:pPr>
        <w:autoSpaceDE w:val="0"/>
        <w:autoSpaceDN w:val="0"/>
        <w:adjustRightInd w:val="0"/>
        <w:spacing w:after="0" w:line="240" w:lineRule="auto"/>
        <w:ind w:firstLine="708"/>
        <w:jc w:val="both"/>
        <w:rPr>
          <w:rFonts w:ascii="Times New Roman" w:eastAsia="Calibri" w:hAnsi="Times New Roman"/>
          <w:sz w:val="28"/>
          <w:szCs w:val="28"/>
        </w:rPr>
      </w:pPr>
      <w:r w:rsidRPr="00707372">
        <w:rPr>
          <w:rFonts w:ascii="Times New Roman" w:eastAsia="Calibri" w:hAnsi="Times New Roman"/>
          <w:sz w:val="28"/>
          <w:szCs w:val="28"/>
        </w:rPr>
        <w:t>Перше запитання покликане оцінити знання з тематичної проблематики відповідного модулю, яка надавалася на лекціях і обговорювалася на семінарських заняттях. Залежно від обсягу, послідовності викладу і орієн</w:t>
      </w:r>
      <w:r>
        <w:rPr>
          <w:rFonts w:ascii="Times New Roman" w:eastAsia="Calibri" w:hAnsi="Times New Roman"/>
          <w:sz w:val="28"/>
          <w:szCs w:val="28"/>
        </w:rPr>
        <w:t>туванні у тематичному матеріалі</w:t>
      </w:r>
      <w:r w:rsidRPr="00707372">
        <w:rPr>
          <w:rFonts w:ascii="Times New Roman" w:eastAsia="Calibri" w:hAnsi="Times New Roman"/>
          <w:sz w:val="28"/>
          <w:szCs w:val="28"/>
        </w:rPr>
        <w:t xml:space="preserve"> перше запитання модульної контрольної роботи максимально може бути оцінене у 10 балів.</w:t>
      </w:r>
    </w:p>
    <w:p w:rsidR="0022249D" w:rsidRPr="00707372" w:rsidRDefault="0022249D" w:rsidP="0022249D">
      <w:pPr>
        <w:autoSpaceDE w:val="0"/>
        <w:autoSpaceDN w:val="0"/>
        <w:adjustRightInd w:val="0"/>
        <w:spacing w:after="0" w:line="240" w:lineRule="auto"/>
        <w:ind w:firstLine="708"/>
        <w:jc w:val="both"/>
        <w:rPr>
          <w:rFonts w:ascii="Times New Roman" w:eastAsia="Calibri" w:hAnsi="Times New Roman"/>
          <w:sz w:val="28"/>
          <w:szCs w:val="28"/>
        </w:rPr>
      </w:pPr>
      <w:r w:rsidRPr="00707372">
        <w:rPr>
          <w:rFonts w:ascii="Times New Roman" w:eastAsia="Calibri" w:hAnsi="Times New Roman"/>
          <w:sz w:val="28"/>
          <w:szCs w:val="28"/>
        </w:rPr>
        <w:t>Друге запитання має</w:t>
      </w:r>
      <w:r>
        <w:rPr>
          <w:rFonts w:ascii="Times New Roman" w:eastAsia="Calibri" w:hAnsi="Times New Roman"/>
          <w:sz w:val="28"/>
          <w:szCs w:val="28"/>
        </w:rPr>
        <w:t xml:space="preserve"> на меті оцінити розуміння основних підходів, витлумаченн</w:t>
      </w:r>
      <w:r w:rsidR="00921A07">
        <w:rPr>
          <w:rFonts w:ascii="Times New Roman" w:eastAsia="Calibri" w:hAnsi="Times New Roman"/>
          <w:sz w:val="28"/>
          <w:szCs w:val="28"/>
        </w:rPr>
        <w:t>я та обгрунтування проблематики свободи в сучасній філософії</w:t>
      </w:r>
      <w:r w:rsidRPr="00707372">
        <w:rPr>
          <w:rFonts w:ascii="Times New Roman" w:eastAsia="Calibri" w:hAnsi="Times New Roman"/>
          <w:sz w:val="28"/>
          <w:szCs w:val="28"/>
        </w:rPr>
        <w:t>. Залежно від послідовності викладу і орієнтуванні у тематичному матеріалі, друге запитання модульної контрольної роботи максимально може бути оцінене у 15 балів.</w:t>
      </w:r>
    </w:p>
    <w:p w:rsidR="0022249D" w:rsidRDefault="0022249D" w:rsidP="0022249D">
      <w:pPr>
        <w:autoSpaceDE w:val="0"/>
        <w:autoSpaceDN w:val="0"/>
        <w:adjustRightInd w:val="0"/>
        <w:spacing w:after="0" w:line="240" w:lineRule="auto"/>
        <w:ind w:firstLine="708"/>
        <w:jc w:val="both"/>
        <w:rPr>
          <w:rFonts w:ascii="Times New Roman" w:eastAsia="Calibri" w:hAnsi="Times New Roman"/>
          <w:sz w:val="28"/>
          <w:szCs w:val="28"/>
        </w:rPr>
      </w:pPr>
      <w:r w:rsidRPr="00707372">
        <w:rPr>
          <w:rFonts w:ascii="Times New Roman" w:eastAsia="Calibri" w:hAnsi="Times New Roman"/>
          <w:sz w:val="28"/>
          <w:szCs w:val="28"/>
        </w:rPr>
        <w:t>Третє питання модульної контрольної роботи</w:t>
      </w:r>
      <w:r>
        <w:rPr>
          <w:rFonts w:ascii="Times New Roman" w:eastAsia="Calibri" w:hAnsi="Times New Roman"/>
          <w:sz w:val="28"/>
          <w:szCs w:val="28"/>
        </w:rPr>
        <w:t xml:space="preserve"> пов</w:t>
      </w:r>
      <w:r w:rsidRPr="00626DA6">
        <w:rPr>
          <w:rFonts w:ascii="Times New Roman" w:eastAsia="Calibri" w:hAnsi="Times New Roman"/>
          <w:sz w:val="28"/>
          <w:szCs w:val="28"/>
        </w:rPr>
        <w:t>’</w:t>
      </w:r>
      <w:r>
        <w:rPr>
          <w:rFonts w:ascii="Times New Roman" w:eastAsia="Calibri" w:hAnsi="Times New Roman"/>
          <w:sz w:val="28"/>
          <w:szCs w:val="28"/>
        </w:rPr>
        <w:t>язане з аналізом джерельної бази та ідей провідних представників</w:t>
      </w:r>
      <w:r w:rsidR="00921A07">
        <w:rPr>
          <w:rFonts w:ascii="Times New Roman" w:eastAsia="Calibri" w:hAnsi="Times New Roman"/>
          <w:sz w:val="28"/>
          <w:szCs w:val="28"/>
        </w:rPr>
        <w:t xml:space="preserve"> сучасної філософської думки, які досліджують проблеми свободи, </w:t>
      </w:r>
      <w:r>
        <w:rPr>
          <w:rFonts w:ascii="Times New Roman" w:eastAsia="Calibri" w:hAnsi="Times New Roman"/>
          <w:sz w:val="28"/>
          <w:szCs w:val="28"/>
        </w:rPr>
        <w:t xml:space="preserve">має творчо-аналітичний характер і максимально може бути оцінене в 25 балів. </w:t>
      </w:r>
      <w:r w:rsidRPr="00707372">
        <w:rPr>
          <w:rFonts w:ascii="Times New Roman" w:eastAsia="Calibri" w:hAnsi="Times New Roman"/>
          <w:sz w:val="28"/>
          <w:szCs w:val="28"/>
        </w:rPr>
        <w:t xml:space="preserve"> </w:t>
      </w:r>
    </w:p>
    <w:p w:rsidR="0022249D" w:rsidRPr="00707372" w:rsidRDefault="0022249D" w:rsidP="0022249D">
      <w:pPr>
        <w:autoSpaceDE w:val="0"/>
        <w:autoSpaceDN w:val="0"/>
        <w:adjustRightInd w:val="0"/>
        <w:spacing w:after="0" w:line="240" w:lineRule="auto"/>
        <w:ind w:firstLine="708"/>
        <w:jc w:val="both"/>
        <w:rPr>
          <w:rFonts w:ascii="Times New Roman" w:eastAsia="Calibri" w:hAnsi="Times New Roman"/>
          <w:sz w:val="28"/>
          <w:szCs w:val="28"/>
        </w:rPr>
      </w:pPr>
    </w:p>
    <w:p w:rsidR="0022249D" w:rsidRPr="00707372" w:rsidRDefault="0022249D" w:rsidP="0022249D">
      <w:pPr>
        <w:autoSpaceDE w:val="0"/>
        <w:autoSpaceDN w:val="0"/>
        <w:adjustRightInd w:val="0"/>
        <w:spacing w:after="0" w:line="240" w:lineRule="auto"/>
        <w:rPr>
          <w:rFonts w:ascii="Times New Roman" w:eastAsia="Calibri" w:hAnsi="Times New Roman"/>
          <w:color w:val="FF0000"/>
          <w:sz w:val="28"/>
          <w:szCs w:val="28"/>
        </w:rPr>
      </w:pPr>
    </w:p>
    <w:p w:rsidR="0022249D" w:rsidRPr="00707372" w:rsidRDefault="0022249D" w:rsidP="0022249D">
      <w:pPr>
        <w:autoSpaceDE w:val="0"/>
        <w:autoSpaceDN w:val="0"/>
        <w:adjustRightInd w:val="0"/>
        <w:spacing w:after="0" w:line="240" w:lineRule="auto"/>
        <w:ind w:firstLine="708"/>
        <w:rPr>
          <w:rFonts w:ascii="Times New Roman" w:eastAsia="Calibri" w:hAnsi="Times New Roman"/>
          <w:b/>
          <w:sz w:val="28"/>
          <w:szCs w:val="28"/>
        </w:rPr>
      </w:pPr>
      <w:r w:rsidRPr="00707372">
        <w:rPr>
          <w:rFonts w:ascii="Times New Roman" w:eastAsia="Calibri" w:hAnsi="Times New Roman"/>
          <w:b/>
          <w:sz w:val="28"/>
          <w:szCs w:val="28"/>
        </w:rPr>
        <w:t xml:space="preserve">Критерії оцінювання підсумкового семестрового контролю. </w:t>
      </w:r>
    </w:p>
    <w:p w:rsidR="0022249D" w:rsidRPr="00707372" w:rsidRDefault="0022249D" w:rsidP="0022249D">
      <w:pPr>
        <w:autoSpaceDE w:val="0"/>
        <w:autoSpaceDN w:val="0"/>
        <w:adjustRightInd w:val="0"/>
        <w:spacing w:after="0" w:line="240" w:lineRule="auto"/>
        <w:jc w:val="both"/>
        <w:rPr>
          <w:rFonts w:ascii="Times New Roman" w:eastAsia="Calibri" w:hAnsi="Times New Roman"/>
          <w:b/>
          <w:i/>
          <w:sz w:val="28"/>
          <w:szCs w:val="28"/>
        </w:rPr>
      </w:pPr>
      <w:r w:rsidRPr="00707372">
        <w:rPr>
          <w:rFonts w:ascii="Times New Roman" w:eastAsia="Calibri" w:hAnsi="Times New Roman"/>
          <w:b/>
          <w:color w:val="FF0000"/>
          <w:sz w:val="28"/>
          <w:szCs w:val="28"/>
        </w:rPr>
        <w:tab/>
      </w:r>
      <w:r w:rsidRPr="00707372">
        <w:rPr>
          <w:rFonts w:ascii="Times New Roman" w:eastAsia="Calibri" w:hAnsi="Times New Roman"/>
          <w:sz w:val="28"/>
          <w:szCs w:val="28"/>
        </w:rPr>
        <w:t xml:space="preserve">Відповідно до </w:t>
      </w:r>
      <w:r w:rsidRPr="00707372">
        <w:rPr>
          <w:rFonts w:ascii="Times New Roman" w:eastAsia="Calibri" w:hAnsi="Times New Roman"/>
          <w:b/>
          <w:i/>
          <w:sz w:val="28"/>
          <w:szCs w:val="28"/>
        </w:rPr>
        <w:t>«Положення про порядок та методику проведення семестрових (курсових) екзаменів і заліків в Ужгородському національному університеті»</w:t>
      </w:r>
      <w:r w:rsidRPr="00707372">
        <w:rPr>
          <w:rFonts w:ascii="Times New Roman" w:eastAsia="Calibri" w:hAnsi="Times New Roman"/>
          <w:sz w:val="28"/>
          <w:szCs w:val="28"/>
        </w:rPr>
        <w:t xml:space="preserve"> (затверджено Наказом Ректора ДВНЗ «УжНУ» № 698/01-17 від 08.05.2015 р.), знання студентів оцінюється як з теоретичної, так і з практичної підготовки за такими критеріями:</w:t>
      </w:r>
    </w:p>
    <w:p w:rsidR="0022249D" w:rsidRPr="00707372" w:rsidRDefault="0022249D" w:rsidP="0022249D">
      <w:pPr>
        <w:autoSpaceDE w:val="0"/>
        <w:autoSpaceDN w:val="0"/>
        <w:adjustRightInd w:val="0"/>
        <w:spacing w:after="0" w:line="240" w:lineRule="auto"/>
        <w:ind w:firstLine="708"/>
        <w:jc w:val="both"/>
        <w:rPr>
          <w:rFonts w:ascii="Times New Roman" w:eastAsia="Calibri" w:hAnsi="Times New Roman"/>
          <w:b/>
          <w:i/>
          <w:sz w:val="28"/>
          <w:szCs w:val="28"/>
        </w:rPr>
      </w:pPr>
      <w:r w:rsidRPr="00707372">
        <w:rPr>
          <w:rFonts w:ascii="Times New Roman" w:eastAsia="Calibri" w:hAnsi="Times New Roman"/>
          <w:b/>
          <w:i/>
          <w:sz w:val="28"/>
          <w:szCs w:val="28"/>
        </w:rPr>
        <w:lastRenderedPageBreak/>
        <w:t>оцінку «відмінно» (90-100 балів, А) заслуговує студент, який:</w:t>
      </w:r>
    </w:p>
    <w:p w:rsidR="0022249D" w:rsidRPr="00707372" w:rsidRDefault="0022249D" w:rsidP="0022249D">
      <w:pPr>
        <w:autoSpaceDE w:val="0"/>
        <w:autoSpaceDN w:val="0"/>
        <w:adjustRightInd w:val="0"/>
        <w:spacing w:after="0" w:line="240" w:lineRule="auto"/>
        <w:jc w:val="both"/>
        <w:rPr>
          <w:rFonts w:ascii="Times New Roman" w:eastAsia="Calibri" w:hAnsi="Times New Roman"/>
          <w:sz w:val="28"/>
          <w:szCs w:val="28"/>
        </w:rPr>
      </w:pPr>
      <w:r w:rsidRPr="00707372">
        <w:rPr>
          <w:rFonts w:ascii="Times New Roman" w:eastAsia="Calibri" w:hAnsi="Times New Roman"/>
          <w:sz w:val="28"/>
          <w:szCs w:val="28"/>
        </w:rPr>
        <w:t>- всебічно і глибоко володіє навчально-програмовим матеріалом;</w:t>
      </w:r>
    </w:p>
    <w:p w:rsidR="0022249D" w:rsidRPr="00707372" w:rsidRDefault="0022249D" w:rsidP="0022249D">
      <w:pPr>
        <w:autoSpaceDE w:val="0"/>
        <w:autoSpaceDN w:val="0"/>
        <w:adjustRightInd w:val="0"/>
        <w:spacing w:after="0" w:line="240" w:lineRule="auto"/>
        <w:jc w:val="both"/>
        <w:rPr>
          <w:rFonts w:ascii="Times New Roman" w:eastAsia="Calibri" w:hAnsi="Times New Roman"/>
          <w:sz w:val="28"/>
          <w:szCs w:val="28"/>
        </w:rPr>
      </w:pPr>
      <w:r w:rsidRPr="00707372">
        <w:rPr>
          <w:rFonts w:ascii="Times New Roman" w:eastAsia="Calibri" w:hAnsi="Times New Roman"/>
          <w:sz w:val="28"/>
          <w:szCs w:val="28"/>
        </w:rPr>
        <w:t>- вміє самостійно виконувати завдання, передбачені програмою, використовує набуті знання і вміння у нестандартних ситуаціях;</w:t>
      </w:r>
    </w:p>
    <w:p w:rsidR="0022249D" w:rsidRPr="00707372" w:rsidRDefault="0022249D" w:rsidP="0022249D">
      <w:pPr>
        <w:autoSpaceDE w:val="0"/>
        <w:autoSpaceDN w:val="0"/>
        <w:adjustRightInd w:val="0"/>
        <w:spacing w:after="0" w:line="240" w:lineRule="auto"/>
        <w:jc w:val="both"/>
        <w:rPr>
          <w:rFonts w:ascii="Times New Roman" w:eastAsia="Calibri" w:hAnsi="Times New Roman"/>
          <w:sz w:val="28"/>
          <w:szCs w:val="28"/>
        </w:rPr>
      </w:pPr>
      <w:r w:rsidRPr="00707372">
        <w:rPr>
          <w:rFonts w:ascii="Times New Roman" w:eastAsia="Calibri" w:hAnsi="Times New Roman"/>
          <w:sz w:val="28"/>
          <w:szCs w:val="28"/>
        </w:rPr>
        <w:t>- засвоїв основну і ознайомлений з додатковою літературою, яка рекомендована програмою;</w:t>
      </w:r>
    </w:p>
    <w:p w:rsidR="0022249D" w:rsidRPr="00707372" w:rsidRDefault="0022249D" w:rsidP="0022249D">
      <w:pPr>
        <w:autoSpaceDE w:val="0"/>
        <w:autoSpaceDN w:val="0"/>
        <w:adjustRightInd w:val="0"/>
        <w:spacing w:after="0" w:line="240" w:lineRule="auto"/>
        <w:jc w:val="both"/>
        <w:rPr>
          <w:rFonts w:ascii="Times New Roman" w:eastAsia="Calibri" w:hAnsi="Times New Roman"/>
          <w:sz w:val="28"/>
          <w:szCs w:val="28"/>
        </w:rPr>
      </w:pPr>
      <w:r w:rsidRPr="00707372">
        <w:rPr>
          <w:rFonts w:ascii="Times New Roman" w:eastAsia="Calibri" w:hAnsi="Times New Roman"/>
          <w:sz w:val="28"/>
          <w:szCs w:val="28"/>
        </w:rPr>
        <w:t>- засвоїв взаємозв'язок основних понять дисципліни та усвідомлює їх значення для професії, яку він набуває;</w:t>
      </w:r>
    </w:p>
    <w:p w:rsidR="0022249D" w:rsidRPr="00707372" w:rsidRDefault="0022249D" w:rsidP="0022249D">
      <w:pPr>
        <w:autoSpaceDE w:val="0"/>
        <w:autoSpaceDN w:val="0"/>
        <w:adjustRightInd w:val="0"/>
        <w:spacing w:after="0" w:line="240" w:lineRule="auto"/>
        <w:jc w:val="both"/>
        <w:rPr>
          <w:rFonts w:ascii="Times New Roman" w:eastAsia="Calibri" w:hAnsi="Times New Roman"/>
          <w:sz w:val="28"/>
          <w:szCs w:val="28"/>
        </w:rPr>
      </w:pPr>
      <w:r w:rsidRPr="00707372">
        <w:rPr>
          <w:rFonts w:ascii="Times New Roman" w:eastAsia="Calibri" w:hAnsi="Times New Roman"/>
          <w:sz w:val="28"/>
          <w:szCs w:val="28"/>
        </w:rPr>
        <w:t>- вільно висловлює власні думки, самостійно оцінює різноманітні життєві явища і факти, виявляючи особистісну позицію;</w:t>
      </w:r>
    </w:p>
    <w:p w:rsidR="0022249D" w:rsidRPr="00707372" w:rsidRDefault="0022249D" w:rsidP="0022249D">
      <w:pPr>
        <w:autoSpaceDE w:val="0"/>
        <w:autoSpaceDN w:val="0"/>
        <w:adjustRightInd w:val="0"/>
        <w:spacing w:after="0" w:line="240" w:lineRule="auto"/>
        <w:jc w:val="both"/>
        <w:rPr>
          <w:rFonts w:ascii="Times New Roman" w:eastAsia="Calibri" w:hAnsi="Times New Roman"/>
          <w:sz w:val="28"/>
          <w:szCs w:val="28"/>
        </w:rPr>
      </w:pPr>
      <w:r w:rsidRPr="00707372">
        <w:rPr>
          <w:rFonts w:ascii="Times New Roman" w:eastAsia="Calibri" w:hAnsi="Times New Roman"/>
          <w:sz w:val="28"/>
          <w:szCs w:val="28"/>
        </w:rPr>
        <w:t>- самостійно визначає окремі цілі власної навчальної діяльності, виявив творчі здібності і використовує їх при вивченні навчально-програмового матеріалу, проявив нахил до наукової роботи.</w:t>
      </w:r>
    </w:p>
    <w:p w:rsidR="0022249D" w:rsidRPr="00707372" w:rsidRDefault="0022249D" w:rsidP="0022249D">
      <w:pPr>
        <w:autoSpaceDE w:val="0"/>
        <w:autoSpaceDN w:val="0"/>
        <w:adjustRightInd w:val="0"/>
        <w:spacing w:after="0" w:line="240" w:lineRule="auto"/>
        <w:ind w:firstLine="708"/>
        <w:jc w:val="both"/>
        <w:rPr>
          <w:rFonts w:ascii="Times New Roman" w:eastAsia="Calibri" w:hAnsi="Times New Roman"/>
          <w:b/>
          <w:i/>
          <w:sz w:val="28"/>
          <w:szCs w:val="28"/>
        </w:rPr>
      </w:pPr>
      <w:r w:rsidRPr="00707372">
        <w:rPr>
          <w:rFonts w:ascii="Times New Roman" w:eastAsia="Calibri" w:hAnsi="Times New Roman"/>
          <w:b/>
          <w:i/>
          <w:sz w:val="28"/>
          <w:szCs w:val="28"/>
        </w:rPr>
        <w:t>оцінку « добре» (82-89 балів, В) – заслуговує студент, який:</w:t>
      </w:r>
    </w:p>
    <w:p w:rsidR="0022249D" w:rsidRPr="00707372" w:rsidRDefault="0022249D" w:rsidP="0022249D">
      <w:pPr>
        <w:autoSpaceDE w:val="0"/>
        <w:autoSpaceDN w:val="0"/>
        <w:adjustRightInd w:val="0"/>
        <w:spacing w:after="0" w:line="240" w:lineRule="auto"/>
        <w:jc w:val="both"/>
        <w:rPr>
          <w:rFonts w:ascii="Times New Roman" w:eastAsia="Calibri" w:hAnsi="Times New Roman"/>
          <w:sz w:val="28"/>
          <w:szCs w:val="28"/>
        </w:rPr>
      </w:pPr>
      <w:r w:rsidRPr="00707372">
        <w:rPr>
          <w:rFonts w:ascii="Times New Roman" w:eastAsia="Calibri" w:hAnsi="Times New Roman"/>
          <w:sz w:val="28"/>
          <w:szCs w:val="28"/>
        </w:rPr>
        <w:t>- повністю опанував і вільно (самостійно) володіє навчально-програмовим матеріалом, в тому числі застосовує його на практиці, має системні знання в достатньому обсязі відповідно до навчально-програмового матеріалу, аргументовано використовує їх у різних ситуаціях;</w:t>
      </w:r>
    </w:p>
    <w:p w:rsidR="0022249D" w:rsidRPr="00707372" w:rsidRDefault="0022249D" w:rsidP="0022249D">
      <w:pPr>
        <w:autoSpaceDE w:val="0"/>
        <w:autoSpaceDN w:val="0"/>
        <w:adjustRightInd w:val="0"/>
        <w:spacing w:after="0" w:line="240" w:lineRule="auto"/>
        <w:jc w:val="both"/>
        <w:rPr>
          <w:rFonts w:ascii="Times New Roman" w:eastAsia="Calibri" w:hAnsi="Times New Roman"/>
          <w:sz w:val="28"/>
          <w:szCs w:val="28"/>
        </w:rPr>
      </w:pPr>
      <w:r w:rsidRPr="00707372">
        <w:rPr>
          <w:rFonts w:ascii="Times New Roman" w:eastAsia="Calibri" w:hAnsi="Times New Roman"/>
          <w:sz w:val="28"/>
          <w:szCs w:val="28"/>
        </w:rPr>
        <w:t>- має здатність до самостійного пошуку інформації, а також до аналізу, постановки і розв'язування</w:t>
      </w:r>
    </w:p>
    <w:p w:rsidR="0022249D" w:rsidRPr="00707372" w:rsidRDefault="0022249D" w:rsidP="0022249D">
      <w:pPr>
        <w:autoSpaceDE w:val="0"/>
        <w:autoSpaceDN w:val="0"/>
        <w:adjustRightInd w:val="0"/>
        <w:spacing w:after="0" w:line="240" w:lineRule="auto"/>
        <w:jc w:val="both"/>
        <w:rPr>
          <w:rFonts w:ascii="Times New Roman" w:eastAsia="Calibri" w:hAnsi="Times New Roman"/>
          <w:sz w:val="28"/>
          <w:szCs w:val="28"/>
        </w:rPr>
      </w:pPr>
      <w:r w:rsidRPr="00707372">
        <w:rPr>
          <w:rFonts w:ascii="Times New Roman" w:eastAsia="Calibri" w:hAnsi="Times New Roman"/>
          <w:sz w:val="28"/>
          <w:szCs w:val="28"/>
        </w:rPr>
        <w:t>проблем професійного спрямування;</w:t>
      </w:r>
    </w:p>
    <w:p w:rsidR="0022249D" w:rsidRPr="00707372" w:rsidRDefault="0022249D" w:rsidP="0022249D">
      <w:pPr>
        <w:autoSpaceDE w:val="0"/>
        <w:autoSpaceDN w:val="0"/>
        <w:adjustRightInd w:val="0"/>
        <w:spacing w:after="0" w:line="240" w:lineRule="auto"/>
        <w:jc w:val="both"/>
        <w:rPr>
          <w:rFonts w:ascii="Times New Roman" w:eastAsia="Calibri" w:hAnsi="Times New Roman"/>
          <w:sz w:val="28"/>
          <w:szCs w:val="28"/>
        </w:rPr>
      </w:pPr>
      <w:r w:rsidRPr="00707372">
        <w:rPr>
          <w:rFonts w:ascii="Times New Roman" w:eastAsia="Calibri" w:hAnsi="Times New Roman"/>
          <w:sz w:val="28"/>
          <w:szCs w:val="28"/>
        </w:rPr>
        <w:t>- під час відповіді допустив деякі неточності, які самостійно виправив, добирає переконливі аргументи на підтвердження вивченого матеріалу;</w:t>
      </w:r>
    </w:p>
    <w:p w:rsidR="0022249D" w:rsidRPr="00707372" w:rsidRDefault="0022249D" w:rsidP="0022249D">
      <w:pPr>
        <w:autoSpaceDE w:val="0"/>
        <w:autoSpaceDN w:val="0"/>
        <w:adjustRightInd w:val="0"/>
        <w:spacing w:after="0" w:line="240" w:lineRule="auto"/>
        <w:ind w:firstLine="708"/>
        <w:jc w:val="both"/>
        <w:rPr>
          <w:rFonts w:ascii="Times New Roman" w:eastAsia="Calibri" w:hAnsi="Times New Roman"/>
          <w:b/>
          <w:i/>
          <w:sz w:val="28"/>
          <w:szCs w:val="28"/>
        </w:rPr>
      </w:pPr>
      <w:r w:rsidRPr="00707372">
        <w:rPr>
          <w:rFonts w:ascii="Times New Roman" w:eastAsia="Calibri" w:hAnsi="Times New Roman"/>
          <w:b/>
          <w:i/>
          <w:sz w:val="28"/>
          <w:szCs w:val="28"/>
        </w:rPr>
        <w:t>оцінку «добре» (74-81 бал, С) заслуговує студент, який:</w:t>
      </w:r>
    </w:p>
    <w:p w:rsidR="0022249D" w:rsidRPr="00707372" w:rsidRDefault="0022249D" w:rsidP="0022249D">
      <w:pPr>
        <w:autoSpaceDE w:val="0"/>
        <w:autoSpaceDN w:val="0"/>
        <w:adjustRightInd w:val="0"/>
        <w:spacing w:after="0" w:line="240" w:lineRule="auto"/>
        <w:jc w:val="both"/>
        <w:rPr>
          <w:rFonts w:ascii="Times New Roman" w:eastAsia="Calibri" w:hAnsi="Times New Roman"/>
          <w:sz w:val="28"/>
          <w:szCs w:val="28"/>
        </w:rPr>
      </w:pPr>
      <w:r w:rsidRPr="00707372">
        <w:rPr>
          <w:rFonts w:ascii="Times New Roman" w:eastAsia="Calibri" w:hAnsi="Times New Roman"/>
          <w:sz w:val="28"/>
          <w:szCs w:val="28"/>
        </w:rPr>
        <w:t>- в цілому навчальну програму засвоїв, але відповідає на екзамені з певною кількістю помилок;</w:t>
      </w:r>
    </w:p>
    <w:p w:rsidR="0022249D" w:rsidRPr="00707372" w:rsidRDefault="0022249D" w:rsidP="0022249D">
      <w:pPr>
        <w:autoSpaceDE w:val="0"/>
        <w:autoSpaceDN w:val="0"/>
        <w:adjustRightInd w:val="0"/>
        <w:spacing w:after="0" w:line="240" w:lineRule="auto"/>
        <w:jc w:val="both"/>
        <w:rPr>
          <w:rFonts w:ascii="Times New Roman" w:eastAsia="Calibri" w:hAnsi="Times New Roman"/>
          <w:sz w:val="28"/>
          <w:szCs w:val="28"/>
        </w:rPr>
      </w:pPr>
      <w:r w:rsidRPr="00707372">
        <w:rPr>
          <w:rFonts w:ascii="Times New Roman" w:eastAsia="Calibri" w:hAnsi="Times New Roman"/>
          <w:sz w:val="28"/>
          <w:szCs w:val="28"/>
        </w:rPr>
        <w:t>- вміє порівнювати, узагальнювати, систематизувати інформацію під керівництвом викладача, в цілому самостійно застосовувати на практиці, контролювати власну діяльність;</w:t>
      </w:r>
    </w:p>
    <w:p w:rsidR="0022249D" w:rsidRPr="00707372" w:rsidRDefault="0022249D" w:rsidP="0022249D">
      <w:pPr>
        <w:autoSpaceDE w:val="0"/>
        <w:autoSpaceDN w:val="0"/>
        <w:adjustRightInd w:val="0"/>
        <w:spacing w:after="0" w:line="240" w:lineRule="auto"/>
        <w:jc w:val="both"/>
        <w:rPr>
          <w:rFonts w:ascii="Times New Roman" w:eastAsia="Calibri" w:hAnsi="Times New Roman"/>
          <w:sz w:val="28"/>
          <w:szCs w:val="28"/>
        </w:rPr>
      </w:pPr>
      <w:r w:rsidRPr="00707372">
        <w:rPr>
          <w:rFonts w:ascii="Times New Roman" w:eastAsia="Calibri" w:hAnsi="Times New Roman"/>
          <w:sz w:val="28"/>
          <w:szCs w:val="28"/>
        </w:rPr>
        <w:t>- опанував навчально-програмовий матеріал, успішно виконав завдання, передбачені програмою, засвоїв основну літературу, яка рекомендована програмою;</w:t>
      </w:r>
    </w:p>
    <w:p w:rsidR="0022249D" w:rsidRPr="00707372" w:rsidRDefault="0022249D" w:rsidP="0022249D">
      <w:pPr>
        <w:autoSpaceDE w:val="0"/>
        <w:autoSpaceDN w:val="0"/>
        <w:adjustRightInd w:val="0"/>
        <w:spacing w:after="0" w:line="240" w:lineRule="auto"/>
        <w:ind w:firstLine="708"/>
        <w:jc w:val="both"/>
        <w:rPr>
          <w:rFonts w:ascii="Times New Roman" w:eastAsia="Calibri" w:hAnsi="Times New Roman"/>
          <w:b/>
          <w:i/>
          <w:sz w:val="28"/>
          <w:szCs w:val="28"/>
        </w:rPr>
      </w:pPr>
      <w:r w:rsidRPr="00707372">
        <w:rPr>
          <w:rFonts w:ascii="Times New Roman" w:eastAsia="Calibri" w:hAnsi="Times New Roman"/>
          <w:b/>
          <w:i/>
          <w:sz w:val="28"/>
          <w:szCs w:val="28"/>
        </w:rPr>
        <w:t>оцінку «задовільно» (64-73 бали, D) – заслуговує студент, який:</w:t>
      </w:r>
    </w:p>
    <w:p w:rsidR="0022249D" w:rsidRPr="00707372" w:rsidRDefault="0022249D" w:rsidP="0022249D">
      <w:pPr>
        <w:autoSpaceDE w:val="0"/>
        <w:autoSpaceDN w:val="0"/>
        <w:adjustRightInd w:val="0"/>
        <w:spacing w:after="0" w:line="240" w:lineRule="auto"/>
        <w:jc w:val="both"/>
        <w:rPr>
          <w:rFonts w:ascii="Times New Roman" w:eastAsia="Calibri" w:hAnsi="Times New Roman"/>
          <w:sz w:val="28"/>
          <w:szCs w:val="28"/>
        </w:rPr>
      </w:pPr>
      <w:r w:rsidRPr="00707372">
        <w:rPr>
          <w:rFonts w:ascii="Times New Roman" w:eastAsia="Calibri" w:hAnsi="Times New Roman"/>
          <w:sz w:val="28"/>
          <w:szCs w:val="28"/>
        </w:rPr>
        <w:t>- знає основний навчально-програмовий матеріал в обсязі, необхідному для подальшого навчання і використання його у майбутній професії;</w:t>
      </w:r>
    </w:p>
    <w:p w:rsidR="0022249D" w:rsidRPr="00707372" w:rsidRDefault="0022249D" w:rsidP="0022249D">
      <w:pPr>
        <w:autoSpaceDE w:val="0"/>
        <w:autoSpaceDN w:val="0"/>
        <w:adjustRightInd w:val="0"/>
        <w:spacing w:after="0" w:line="240" w:lineRule="auto"/>
        <w:jc w:val="both"/>
        <w:rPr>
          <w:rFonts w:ascii="Times New Roman" w:eastAsia="Calibri" w:hAnsi="Times New Roman"/>
          <w:sz w:val="28"/>
          <w:szCs w:val="28"/>
        </w:rPr>
      </w:pPr>
      <w:r w:rsidRPr="00707372">
        <w:rPr>
          <w:rFonts w:ascii="Times New Roman" w:eastAsia="Calibri" w:hAnsi="Times New Roman"/>
          <w:sz w:val="28"/>
          <w:szCs w:val="28"/>
        </w:rPr>
        <w:t>- виконує завдання непогано, але зі значною кількістю помилок;</w:t>
      </w:r>
    </w:p>
    <w:p w:rsidR="0022249D" w:rsidRPr="00707372" w:rsidRDefault="0022249D" w:rsidP="0022249D">
      <w:pPr>
        <w:autoSpaceDE w:val="0"/>
        <w:autoSpaceDN w:val="0"/>
        <w:adjustRightInd w:val="0"/>
        <w:spacing w:after="0" w:line="240" w:lineRule="auto"/>
        <w:jc w:val="both"/>
        <w:rPr>
          <w:rFonts w:ascii="Times New Roman" w:eastAsia="Calibri" w:hAnsi="Times New Roman"/>
          <w:sz w:val="28"/>
          <w:szCs w:val="28"/>
        </w:rPr>
      </w:pPr>
      <w:r w:rsidRPr="00707372">
        <w:rPr>
          <w:rFonts w:ascii="Times New Roman" w:eastAsia="Calibri" w:hAnsi="Times New Roman"/>
          <w:sz w:val="28"/>
          <w:szCs w:val="28"/>
        </w:rPr>
        <w:t>- ознайомлений з основною літературою, яка рекомендована програмою;</w:t>
      </w:r>
    </w:p>
    <w:p w:rsidR="0022249D" w:rsidRPr="00707372" w:rsidRDefault="0022249D" w:rsidP="0022249D">
      <w:pPr>
        <w:autoSpaceDE w:val="0"/>
        <w:autoSpaceDN w:val="0"/>
        <w:adjustRightInd w:val="0"/>
        <w:spacing w:after="0" w:line="240" w:lineRule="auto"/>
        <w:jc w:val="both"/>
        <w:rPr>
          <w:rFonts w:ascii="Times New Roman" w:eastAsia="Calibri" w:hAnsi="Times New Roman"/>
          <w:sz w:val="28"/>
          <w:szCs w:val="28"/>
        </w:rPr>
      </w:pPr>
      <w:r w:rsidRPr="00707372">
        <w:rPr>
          <w:rFonts w:ascii="Times New Roman" w:eastAsia="Calibri" w:hAnsi="Times New Roman"/>
          <w:sz w:val="28"/>
          <w:szCs w:val="28"/>
        </w:rPr>
        <w:t>- допускає на заняттях чи екзамені помилки при виконанні завдань, але під керівництвом викладача знаходить шляхи їх усунення.</w:t>
      </w:r>
    </w:p>
    <w:p w:rsidR="0022249D" w:rsidRPr="00707372" w:rsidRDefault="0022249D" w:rsidP="0022249D">
      <w:pPr>
        <w:autoSpaceDE w:val="0"/>
        <w:autoSpaceDN w:val="0"/>
        <w:adjustRightInd w:val="0"/>
        <w:spacing w:after="0" w:line="240" w:lineRule="auto"/>
        <w:ind w:firstLine="708"/>
        <w:jc w:val="both"/>
        <w:rPr>
          <w:rFonts w:ascii="Times New Roman" w:eastAsia="Calibri" w:hAnsi="Times New Roman"/>
          <w:b/>
          <w:i/>
          <w:sz w:val="28"/>
          <w:szCs w:val="28"/>
        </w:rPr>
      </w:pPr>
      <w:r w:rsidRPr="00707372">
        <w:rPr>
          <w:rFonts w:ascii="Times New Roman" w:eastAsia="Calibri" w:hAnsi="Times New Roman"/>
          <w:b/>
          <w:i/>
          <w:sz w:val="28"/>
          <w:szCs w:val="28"/>
        </w:rPr>
        <w:t>оцінку «задовільно» (60-63 бали, Е) – заслуговує студент, який:</w:t>
      </w:r>
    </w:p>
    <w:p w:rsidR="0022249D" w:rsidRPr="00707372" w:rsidRDefault="0022249D" w:rsidP="0022249D">
      <w:pPr>
        <w:autoSpaceDE w:val="0"/>
        <w:autoSpaceDN w:val="0"/>
        <w:adjustRightInd w:val="0"/>
        <w:spacing w:after="0" w:line="240" w:lineRule="auto"/>
        <w:jc w:val="both"/>
        <w:rPr>
          <w:rFonts w:ascii="Times New Roman" w:eastAsia="Calibri" w:hAnsi="Times New Roman"/>
          <w:sz w:val="28"/>
          <w:szCs w:val="28"/>
        </w:rPr>
      </w:pPr>
      <w:r w:rsidRPr="00707372">
        <w:rPr>
          <w:rFonts w:ascii="Times New Roman" w:eastAsia="Calibri" w:hAnsi="Times New Roman"/>
          <w:sz w:val="28"/>
          <w:szCs w:val="28"/>
        </w:rPr>
        <w:t>- володіє основним навчально-програмовим матеріалом в обсязі, необхідному для подальшого навчання і використання його у майбутній професії, а виконання завдань задовольняє мінімальні критерії. Знання мають репродуктивний характер.</w:t>
      </w:r>
    </w:p>
    <w:p w:rsidR="0022249D" w:rsidRPr="00707372" w:rsidRDefault="0022249D" w:rsidP="0022249D">
      <w:pPr>
        <w:autoSpaceDE w:val="0"/>
        <w:autoSpaceDN w:val="0"/>
        <w:adjustRightInd w:val="0"/>
        <w:spacing w:after="0" w:line="240" w:lineRule="auto"/>
        <w:ind w:firstLine="708"/>
        <w:jc w:val="both"/>
        <w:rPr>
          <w:rFonts w:ascii="Times New Roman" w:eastAsia="Calibri" w:hAnsi="Times New Roman"/>
          <w:b/>
          <w:i/>
          <w:sz w:val="28"/>
          <w:szCs w:val="28"/>
        </w:rPr>
      </w:pPr>
      <w:r w:rsidRPr="00707372">
        <w:rPr>
          <w:rFonts w:ascii="Times New Roman" w:eastAsia="Calibri" w:hAnsi="Times New Roman"/>
          <w:b/>
          <w:i/>
          <w:sz w:val="28"/>
          <w:szCs w:val="28"/>
        </w:rPr>
        <w:t>оцінка «незадовільно» (35-59 балів, FX) – виставляється студенту, який:</w:t>
      </w:r>
    </w:p>
    <w:p w:rsidR="0022249D" w:rsidRPr="00707372" w:rsidRDefault="0022249D" w:rsidP="0022249D">
      <w:pPr>
        <w:autoSpaceDE w:val="0"/>
        <w:autoSpaceDN w:val="0"/>
        <w:adjustRightInd w:val="0"/>
        <w:spacing w:after="0" w:line="240" w:lineRule="auto"/>
        <w:jc w:val="both"/>
        <w:rPr>
          <w:rFonts w:ascii="Times New Roman" w:eastAsia="Calibri" w:hAnsi="Times New Roman"/>
          <w:sz w:val="28"/>
          <w:szCs w:val="28"/>
        </w:rPr>
      </w:pPr>
      <w:r w:rsidRPr="00707372">
        <w:rPr>
          <w:rFonts w:ascii="Times New Roman" w:eastAsia="Calibri" w:hAnsi="Times New Roman"/>
          <w:sz w:val="28"/>
          <w:szCs w:val="28"/>
        </w:rPr>
        <w:t>виявив суттєві прогалини в знаннях основного програмового матеріалу, допустив принципові помилки у виконанні передбачених програмою завдань.</w:t>
      </w:r>
    </w:p>
    <w:p w:rsidR="0022249D" w:rsidRPr="00707372" w:rsidRDefault="0022249D" w:rsidP="0022249D">
      <w:pPr>
        <w:pStyle w:val="aa"/>
        <w:autoSpaceDE w:val="0"/>
        <w:autoSpaceDN w:val="0"/>
        <w:adjustRightInd w:val="0"/>
        <w:spacing w:after="0" w:line="240" w:lineRule="auto"/>
        <w:ind w:left="0" w:firstLine="709"/>
        <w:jc w:val="both"/>
        <w:rPr>
          <w:rFonts w:ascii="Times New Roman" w:eastAsia="Calibri" w:hAnsi="Times New Roman"/>
          <w:b/>
          <w:i/>
          <w:sz w:val="28"/>
          <w:szCs w:val="28"/>
        </w:rPr>
      </w:pPr>
      <w:r w:rsidRPr="00707372">
        <w:rPr>
          <w:rFonts w:ascii="Times New Roman" w:eastAsia="Calibri" w:hAnsi="Times New Roman"/>
          <w:b/>
          <w:i/>
          <w:sz w:val="28"/>
          <w:szCs w:val="28"/>
        </w:rPr>
        <w:lastRenderedPageBreak/>
        <w:t>оцінка «незадовільно» (35 балів, F) – виставляється студенту</w:t>
      </w:r>
      <w:r w:rsidRPr="00707372">
        <w:rPr>
          <w:rFonts w:ascii="Times New Roman" w:eastAsia="Calibri" w:hAnsi="Times New Roman"/>
          <w:b/>
          <w:i/>
          <w:sz w:val="28"/>
          <w:szCs w:val="28"/>
          <w:lang w:val="ru-RU"/>
        </w:rPr>
        <w:t xml:space="preserve"> </w:t>
      </w:r>
      <w:r w:rsidRPr="00707372">
        <w:rPr>
          <w:rFonts w:ascii="Times New Roman" w:eastAsia="Calibri" w:hAnsi="Times New Roman"/>
          <w:b/>
          <w:i/>
          <w:sz w:val="28"/>
          <w:szCs w:val="28"/>
        </w:rPr>
        <w:t>заочної</w:t>
      </w:r>
      <w:r w:rsidRPr="00707372">
        <w:rPr>
          <w:rFonts w:ascii="Times New Roman" w:eastAsia="Calibri" w:hAnsi="Times New Roman"/>
          <w:b/>
          <w:i/>
          <w:sz w:val="28"/>
          <w:szCs w:val="28"/>
          <w:lang w:val="ru-RU"/>
        </w:rPr>
        <w:t xml:space="preserve"> </w:t>
      </w:r>
      <w:r w:rsidRPr="00707372">
        <w:rPr>
          <w:rFonts w:ascii="Times New Roman" w:eastAsia="Calibri" w:hAnsi="Times New Roman"/>
          <w:b/>
          <w:i/>
          <w:sz w:val="28"/>
          <w:szCs w:val="28"/>
        </w:rPr>
        <w:t>форми навчання, який:</w:t>
      </w:r>
    </w:p>
    <w:p w:rsidR="0022249D" w:rsidRPr="00707372" w:rsidRDefault="0022249D" w:rsidP="0022249D">
      <w:pPr>
        <w:autoSpaceDE w:val="0"/>
        <w:autoSpaceDN w:val="0"/>
        <w:adjustRightInd w:val="0"/>
        <w:spacing w:after="0" w:line="240" w:lineRule="auto"/>
        <w:jc w:val="both"/>
        <w:rPr>
          <w:rFonts w:ascii="Times New Roman" w:eastAsia="Calibri" w:hAnsi="Times New Roman"/>
          <w:sz w:val="28"/>
          <w:szCs w:val="28"/>
        </w:rPr>
      </w:pPr>
      <w:r w:rsidRPr="00707372">
        <w:rPr>
          <w:rFonts w:ascii="Times New Roman" w:eastAsia="Calibri" w:hAnsi="Times New Roman"/>
          <w:sz w:val="28"/>
          <w:szCs w:val="28"/>
        </w:rPr>
        <w:t>- володіє навчальним матеріалом тільки на рівні елементарного розпізнавання і відтворення окремих фактів або не володіє зовсім;</w:t>
      </w:r>
    </w:p>
    <w:p w:rsidR="0022249D" w:rsidRPr="00707372" w:rsidRDefault="0022249D" w:rsidP="0022249D">
      <w:pPr>
        <w:autoSpaceDE w:val="0"/>
        <w:autoSpaceDN w:val="0"/>
        <w:adjustRightInd w:val="0"/>
        <w:spacing w:after="0" w:line="240" w:lineRule="auto"/>
        <w:jc w:val="both"/>
        <w:rPr>
          <w:rFonts w:ascii="Times New Roman" w:eastAsia="Calibri" w:hAnsi="Times New Roman"/>
          <w:sz w:val="28"/>
          <w:szCs w:val="28"/>
        </w:rPr>
      </w:pPr>
      <w:r w:rsidRPr="00707372">
        <w:rPr>
          <w:rFonts w:ascii="Times New Roman" w:eastAsia="Calibri" w:hAnsi="Times New Roman"/>
          <w:sz w:val="28"/>
          <w:szCs w:val="28"/>
        </w:rPr>
        <w:t>- допускає грубі помилки при виконанні завдань, передбачених програмою;</w:t>
      </w:r>
    </w:p>
    <w:p w:rsidR="0022249D" w:rsidRPr="00707372" w:rsidRDefault="0022249D" w:rsidP="0022249D">
      <w:pPr>
        <w:autoSpaceDE w:val="0"/>
        <w:autoSpaceDN w:val="0"/>
        <w:adjustRightInd w:val="0"/>
        <w:spacing w:after="0" w:line="240" w:lineRule="auto"/>
        <w:jc w:val="both"/>
        <w:rPr>
          <w:rFonts w:ascii="Times New Roman" w:eastAsia="Calibri" w:hAnsi="Times New Roman"/>
          <w:sz w:val="28"/>
          <w:szCs w:val="28"/>
        </w:rPr>
      </w:pPr>
      <w:r w:rsidRPr="00707372">
        <w:rPr>
          <w:rFonts w:ascii="Times New Roman" w:eastAsia="Calibri" w:hAnsi="Times New Roman"/>
          <w:sz w:val="28"/>
          <w:szCs w:val="28"/>
        </w:rPr>
        <w:t>- не може продовжувати навчання і не готовий до професійної діяльності після закінчення університету без повторного вивчення даної дисципліни.</w:t>
      </w:r>
    </w:p>
    <w:p w:rsidR="0022249D" w:rsidRPr="00707372" w:rsidRDefault="0022249D" w:rsidP="0022249D">
      <w:pPr>
        <w:autoSpaceDE w:val="0"/>
        <w:autoSpaceDN w:val="0"/>
        <w:adjustRightInd w:val="0"/>
        <w:spacing w:after="0" w:line="240" w:lineRule="auto"/>
        <w:ind w:firstLine="708"/>
        <w:jc w:val="both"/>
        <w:rPr>
          <w:rFonts w:ascii="Times New Roman" w:eastAsia="Calibri" w:hAnsi="Times New Roman"/>
          <w:sz w:val="28"/>
          <w:szCs w:val="28"/>
        </w:rPr>
      </w:pPr>
      <w:r w:rsidRPr="00707372">
        <w:rPr>
          <w:rFonts w:ascii="Times New Roman" w:eastAsia="Calibri" w:hAnsi="Times New Roman"/>
          <w:sz w:val="28"/>
          <w:szCs w:val="28"/>
        </w:rPr>
        <w:t>При виставленні оцінки враховуються результати навчальної роботи</w:t>
      </w:r>
      <w:r w:rsidRPr="00707372">
        <w:rPr>
          <w:rFonts w:ascii="Times New Roman" w:eastAsia="Calibri" w:hAnsi="Times New Roman"/>
          <w:sz w:val="28"/>
          <w:szCs w:val="28"/>
          <w:lang w:val="ru-RU"/>
        </w:rPr>
        <w:t xml:space="preserve"> </w:t>
      </w:r>
      <w:r w:rsidRPr="00707372">
        <w:rPr>
          <w:rFonts w:ascii="Times New Roman" w:eastAsia="Calibri" w:hAnsi="Times New Roman"/>
          <w:sz w:val="28"/>
          <w:szCs w:val="28"/>
        </w:rPr>
        <w:t>студента протягом семестру.</w:t>
      </w:r>
    </w:p>
    <w:p w:rsidR="0022249D" w:rsidRPr="00707372" w:rsidRDefault="0022249D" w:rsidP="0022249D">
      <w:pPr>
        <w:autoSpaceDE w:val="0"/>
        <w:autoSpaceDN w:val="0"/>
        <w:adjustRightInd w:val="0"/>
        <w:spacing w:after="0" w:line="240" w:lineRule="auto"/>
        <w:jc w:val="both"/>
        <w:rPr>
          <w:rFonts w:ascii="Times New Roman" w:eastAsia="Calibri" w:hAnsi="Times New Roman"/>
          <w:sz w:val="28"/>
          <w:szCs w:val="28"/>
        </w:rPr>
      </w:pPr>
    </w:p>
    <w:p w:rsidR="0022249D" w:rsidRPr="00707372" w:rsidRDefault="0022249D" w:rsidP="0022249D">
      <w:pPr>
        <w:spacing w:after="0" w:line="240" w:lineRule="auto"/>
        <w:jc w:val="center"/>
        <w:rPr>
          <w:rFonts w:ascii="Times New Roman" w:hAnsi="Times New Roman"/>
          <w:b/>
          <w:bCs/>
          <w:sz w:val="28"/>
          <w:szCs w:val="28"/>
        </w:rPr>
      </w:pPr>
      <w:r w:rsidRPr="00707372">
        <w:rPr>
          <w:rFonts w:ascii="Times New Roman" w:hAnsi="Times New Roman"/>
          <w:b/>
          <w:bCs/>
          <w:sz w:val="28"/>
          <w:szCs w:val="28"/>
        </w:rPr>
        <w:t xml:space="preserve">Таблиця відповідності оцінок за різними шкалами </w:t>
      </w:r>
    </w:p>
    <w:p w:rsidR="0022249D" w:rsidRPr="00707372" w:rsidRDefault="0022249D" w:rsidP="0022249D">
      <w:pPr>
        <w:spacing w:after="0" w:line="240" w:lineRule="auto"/>
        <w:jc w:val="center"/>
        <w:rPr>
          <w:rFonts w:ascii="Times New Roman" w:hAnsi="Times New Roman"/>
          <w:b/>
          <w:bCs/>
          <w: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1357"/>
        <w:gridCol w:w="3168"/>
        <w:gridCol w:w="3119"/>
      </w:tblGrid>
      <w:tr w:rsidR="0022249D" w:rsidRPr="00707372" w:rsidTr="006D1D30">
        <w:trPr>
          <w:trHeight w:val="450"/>
        </w:trPr>
        <w:tc>
          <w:tcPr>
            <w:tcW w:w="2279" w:type="dxa"/>
            <w:vMerge w:val="restart"/>
            <w:tcBorders>
              <w:top w:val="single" w:sz="4" w:space="0" w:color="auto"/>
              <w:left w:val="single" w:sz="4" w:space="0" w:color="auto"/>
              <w:bottom w:val="single" w:sz="4" w:space="0" w:color="auto"/>
              <w:right w:val="single" w:sz="4" w:space="0" w:color="auto"/>
            </w:tcBorders>
            <w:vAlign w:val="center"/>
          </w:tcPr>
          <w:p w:rsidR="0022249D" w:rsidRPr="00707372" w:rsidRDefault="0022249D" w:rsidP="006D1D30">
            <w:pPr>
              <w:spacing w:after="0" w:line="240" w:lineRule="auto"/>
              <w:jc w:val="center"/>
              <w:rPr>
                <w:rFonts w:ascii="Times New Roman" w:hAnsi="Times New Roman"/>
                <w:b/>
                <w:sz w:val="28"/>
                <w:szCs w:val="28"/>
              </w:rPr>
            </w:pPr>
            <w:r w:rsidRPr="00707372">
              <w:rPr>
                <w:rFonts w:ascii="Times New Roman" w:hAnsi="Times New Roman"/>
                <w:b/>
                <w:sz w:val="28"/>
                <w:szCs w:val="28"/>
              </w:rPr>
              <w:t xml:space="preserve">Оцінка за </w:t>
            </w:r>
          </w:p>
          <w:p w:rsidR="0022249D" w:rsidRPr="00707372" w:rsidRDefault="0022249D" w:rsidP="006D1D30">
            <w:pPr>
              <w:spacing w:after="0" w:line="240" w:lineRule="auto"/>
              <w:jc w:val="center"/>
              <w:rPr>
                <w:rFonts w:ascii="Times New Roman" w:hAnsi="Times New Roman"/>
                <w:b/>
                <w:sz w:val="28"/>
                <w:szCs w:val="28"/>
              </w:rPr>
            </w:pPr>
            <w:r w:rsidRPr="00707372">
              <w:rPr>
                <w:rFonts w:ascii="Times New Roman" w:hAnsi="Times New Roman"/>
                <w:b/>
                <w:sz w:val="28"/>
                <w:szCs w:val="28"/>
              </w:rPr>
              <w:t>100-бальною шкалою</w:t>
            </w:r>
          </w:p>
        </w:tc>
        <w:tc>
          <w:tcPr>
            <w:tcW w:w="1357" w:type="dxa"/>
            <w:vMerge w:val="restart"/>
            <w:tcBorders>
              <w:top w:val="single" w:sz="4" w:space="0" w:color="auto"/>
              <w:left w:val="single" w:sz="4" w:space="0" w:color="auto"/>
              <w:bottom w:val="single" w:sz="4" w:space="0" w:color="auto"/>
              <w:right w:val="single" w:sz="4" w:space="0" w:color="auto"/>
            </w:tcBorders>
            <w:vAlign w:val="center"/>
          </w:tcPr>
          <w:p w:rsidR="0022249D" w:rsidRPr="00707372" w:rsidRDefault="0022249D" w:rsidP="006D1D30">
            <w:pPr>
              <w:spacing w:after="0" w:line="240" w:lineRule="auto"/>
              <w:jc w:val="center"/>
              <w:rPr>
                <w:rFonts w:ascii="Times New Roman" w:hAnsi="Times New Roman"/>
                <w:b/>
                <w:sz w:val="28"/>
                <w:szCs w:val="28"/>
              </w:rPr>
            </w:pPr>
            <w:r w:rsidRPr="00707372">
              <w:rPr>
                <w:rFonts w:ascii="Times New Roman" w:hAnsi="Times New Roman"/>
                <w:b/>
                <w:sz w:val="28"/>
                <w:szCs w:val="28"/>
              </w:rPr>
              <w:t>Оцінка ЄКТС</w:t>
            </w:r>
          </w:p>
        </w:tc>
        <w:tc>
          <w:tcPr>
            <w:tcW w:w="6287" w:type="dxa"/>
            <w:gridSpan w:val="2"/>
            <w:tcBorders>
              <w:top w:val="single" w:sz="4" w:space="0" w:color="auto"/>
              <w:left w:val="single" w:sz="4" w:space="0" w:color="auto"/>
              <w:bottom w:val="single" w:sz="4" w:space="0" w:color="auto"/>
              <w:right w:val="single" w:sz="4" w:space="0" w:color="auto"/>
            </w:tcBorders>
            <w:vAlign w:val="center"/>
          </w:tcPr>
          <w:p w:rsidR="0022249D" w:rsidRPr="00707372" w:rsidRDefault="0022249D" w:rsidP="006D1D30">
            <w:pPr>
              <w:spacing w:after="0" w:line="240" w:lineRule="auto"/>
              <w:jc w:val="center"/>
              <w:rPr>
                <w:rFonts w:ascii="Times New Roman" w:hAnsi="Times New Roman"/>
                <w:b/>
                <w:sz w:val="28"/>
                <w:szCs w:val="28"/>
              </w:rPr>
            </w:pPr>
            <w:r w:rsidRPr="00707372">
              <w:rPr>
                <w:rFonts w:ascii="Times New Roman" w:hAnsi="Times New Roman"/>
                <w:b/>
                <w:sz w:val="28"/>
                <w:szCs w:val="28"/>
              </w:rPr>
              <w:t>Оцінка за національною шкалою</w:t>
            </w:r>
          </w:p>
        </w:tc>
      </w:tr>
      <w:tr w:rsidR="0022249D" w:rsidRPr="00707372" w:rsidTr="006D1D30">
        <w:trPr>
          <w:trHeight w:val="450"/>
        </w:trPr>
        <w:tc>
          <w:tcPr>
            <w:tcW w:w="2279" w:type="dxa"/>
            <w:vMerge/>
            <w:tcBorders>
              <w:top w:val="single" w:sz="4" w:space="0" w:color="auto"/>
              <w:left w:val="single" w:sz="4" w:space="0" w:color="auto"/>
              <w:bottom w:val="single" w:sz="4" w:space="0" w:color="auto"/>
              <w:right w:val="single" w:sz="4" w:space="0" w:color="auto"/>
            </w:tcBorders>
            <w:vAlign w:val="center"/>
          </w:tcPr>
          <w:p w:rsidR="0022249D" w:rsidRPr="00707372" w:rsidRDefault="0022249D" w:rsidP="006D1D30">
            <w:pPr>
              <w:spacing w:after="0" w:line="240" w:lineRule="auto"/>
              <w:rPr>
                <w:rFonts w:ascii="Times New Roman" w:hAnsi="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2249D" w:rsidRPr="00707372" w:rsidRDefault="0022249D" w:rsidP="006D1D30">
            <w:pPr>
              <w:spacing w:after="0" w:line="240" w:lineRule="auto"/>
              <w:rPr>
                <w:rFonts w:ascii="Times New Roman" w:hAnsi="Times New Roman"/>
                <w:b/>
                <w:sz w:val="28"/>
                <w:szCs w:val="28"/>
              </w:rPr>
            </w:pPr>
          </w:p>
        </w:tc>
        <w:tc>
          <w:tcPr>
            <w:tcW w:w="3168" w:type="dxa"/>
            <w:tcBorders>
              <w:top w:val="single" w:sz="4" w:space="0" w:color="auto"/>
              <w:left w:val="single" w:sz="4" w:space="0" w:color="auto"/>
              <w:bottom w:val="single" w:sz="4" w:space="0" w:color="auto"/>
              <w:right w:val="single" w:sz="4" w:space="0" w:color="auto"/>
            </w:tcBorders>
            <w:vAlign w:val="center"/>
          </w:tcPr>
          <w:p w:rsidR="0022249D" w:rsidRPr="00707372" w:rsidRDefault="0022249D" w:rsidP="006D1D30">
            <w:pPr>
              <w:spacing w:after="0" w:line="240" w:lineRule="auto"/>
              <w:jc w:val="center"/>
              <w:rPr>
                <w:rFonts w:ascii="Times New Roman" w:hAnsi="Times New Roman"/>
                <w:b/>
                <w:sz w:val="28"/>
                <w:szCs w:val="28"/>
              </w:rPr>
            </w:pPr>
            <w:r w:rsidRPr="00707372">
              <w:rPr>
                <w:rFonts w:ascii="Times New Roman" w:hAnsi="Times New Roman"/>
                <w:b/>
                <w:sz w:val="28"/>
                <w:szCs w:val="28"/>
              </w:rPr>
              <w:t>диференційована</w:t>
            </w:r>
          </w:p>
        </w:tc>
        <w:tc>
          <w:tcPr>
            <w:tcW w:w="3119" w:type="dxa"/>
            <w:tcBorders>
              <w:top w:val="single" w:sz="4" w:space="0" w:color="auto"/>
              <w:left w:val="single" w:sz="4" w:space="0" w:color="auto"/>
              <w:bottom w:val="single" w:sz="4" w:space="0" w:color="auto"/>
              <w:right w:val="single" w:sz="4" w:space="0" w:color="auto"/>
            </w:tcBorders>
            <w:vAlign w:val="center"/>
          </w:tcPr>
          <w:p w:rsidR="0022249D" w:rsidRPr="00707372" w:rsidRDefault="0022249D" w:rsidP="006D1D30">
            <w:pPr>
              <w:spacing w:after="0" w:line="240" w:lineRule="auto"/>
              <w:jc w:val="center"/>
              <w:rPr>
                <w:rFonts w:ascii="Times New Roman" w:hAnsi="Times New Roman"/>
                <w:b/>
                <w:sz w:val="28"/>
                <w:szCs w:val="28"/>
              </w:rPr>
            </w:pPr>
            <w:r w:rsidRPr="00707372">
              <w:rPr>
                <w:rFonts w:ascii="Times New Roman" w:hAnsi="Times New Roman"/>
                <w:b/>
                <w:sz w:val="28"/>
                <w:szCs w:val="28"/>
              </w:rPr>
              <w:t>недиференційована</w:t>
            </w:r>
          </w:p>
        </w:tc>
      </w:tr>
      <w:tr w:rsidR="0022249D" w:rsidRPr="00707372" w:rsidTr="006D1D30">
        <w:tc>
          <w:tcPr>
            <w:tcW w:w="2279" w:type="dxa"/>
            <w:tcBorders>
              <w:top w:val="single" w:sz="4" w:space="0" w:color="auto"/>
              <w:left w:val="single" w:sz="4" w:space="0" w:color="auto"/>
              <w:bottom w:val="single" w:sz="4" w:space="0" w:color="auto"/>
              <w:right w:val="single" w:sz="4" w:space="0" w:color="auto"/>
            </w:tcBorders>
            <w:vAlign w:val="center"/>
          </w:tcPr>
          <w:p w:rsidR="0022249D" w:rsidRPr="00707372" w:rsidRDefault="0022249D" w:rsidP="006D1D30">
            <w:pPr>
              <w:spacing w:after="0" w:line="240" w:lineRule="auto"/>
              <w:ind w:left="180"/>
              <w:jc w:val="center"/>
              <w:rPr>
                <w:rFonts w:ascii="Times New Roman" w:hAnsi="Times New Roman"/>
                <w:b/>
                <w:sz w:val="28"/>
                <w:szCs w:val="28"/>
              </w:rPr>
            </w:pPr>
            <w:r w:rsidRPr="00707372">
              <w:rPr>
                <w:rFonts w:ascii="Times New Roman" w:hAnsi="Times New Roman"/>
                <w:sz w:val="28"/>
                <w:szCs w:val="28"/>
              </w:rPr>
              <w:t>90 – 100</w:t>
            </w:r>
          </w:p>
        </w:tc>
        <w:tc>
          <w:tcPr>
            <w:tcW w:w="1357" w:type="dxa"/>
            <w:tcBorders>
              <w:top w:val="single" w:sz="4" w:space="0" w:color="auto"/>
              <w:left w:val="single" w:sz="4" w:space="0" w:color="auto"/>
              <w:bottom w:val="single" w:sz="4" w:space="0" w:color="auto"/>
              <w:right w:val="single" w:sz="4" w:space="0" w:color="auto"/>
            </w:tcBorders>
            <w:vAlign w:val="center"/>
          </w:tcPr>
          <w:p w:rsidR="0022249D" w:rsidRPr="00707372" w:rsidRDefault="0022249D" w:rsidP="006D1D30">
            <w:pPr>
              <w:spacing w:after="0" w:line="240" w:lineRule="auto"/>
              <w:jc w:val="center"/>
              <w:rPr>
                <w:rFonts w:ascii="Times New Roman" w:hAnsi="Times New Roman"/>
                <w:sz w:val="28"/>
                <w:szCs w:val="28"/>
              </w:rPr>
            </w:pPr>
            <w:r w:rsidRPr="00707372">
              <w:rPr>
                <w:rFonts w:ascii="Times New Roman" w:hAnsi="Times New Roman"/>
                <w:sz w:val="28"/>
                <w:szCs w:val="28"/>
              </w:rPr>
              <w:t>А</w:t>
            </w:r>
          </w:p>
        </w:tc>
        <w:tc>
          <w:tcPr>
            <w:tcW w:w="3168" w:type="dxa"/>
            <w:tcBorders>
              <w:top w:val="single" w:sz="4" w:space="0" w:color="auto"/>
              <w:left w:val="single" w:sz="4" w:space="0" w:color="auto"/>
              <w:bottom w:val="single" w:sz="4" w:space="0" w:color="auto"/>
              <w:right w:val="single" w:sz="4" w:space="0" w:color="auto"/>
            </w:tcBorders>
            <w:vAlign w:val="center"/>
          </w:tcPr>
          <w:p w:rsidR="0022249D" w:rsidRPr="00707372" w:rsidRDefault="0022249D" w:rsidP="006D1D30">
            <w:pPr>
              <w:spacing w:after="0" w:line="240" w:lineRule="auto"/>
              <w:jc w:val="center"/>
              <w:rPr>
                <w:rFonts w:ascii="Times New Roman" w:hAnsi="Times New Roman"/>
                <w:sz w:val="28"/>
                <w:szCs w:val="28"/>
              </w:rPr>
            </w:pPr>
            <w:r w:rsidRPr="00707372">
              <w:rPr>
                <w:rFonts w:ascii="Times New Roman" w:hAnsi="Times New Roman"/>
                <w:sz w:val="28"/>
                <w:szCs w:val="28"/>
              </w:rPr>
              <w:t>відмінно</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22249D" w:rsidRPr="00707372" w:rsidRDefault="00DE76CC" w:rsidP="006D1D30">
            <w:pPr>
              <w:spacing w:after="0" w:line="240" w:lineRule="auto"/>
              <w:jc w:val="center"/>
              <w:rPr>
                <w:rFonts w:ascii="Times New Roman" w:hAnsi="Times New Roman"/>
                <w:sz w:val="28"/>
                <w:szCs w:val="28"/>
              </w:rPr>
            </w:pPr>
            <w:r w:rsidRPr="00707372">
              <w:rPr>
                <w:rFonts w:ascii="Times New Roman" w:hAnsi="Times New Roman"/>
                <w:sz w:val="28"/>
                <w:szCs w:val="28"/>
              </w:rPr>
              <w:t>З</w:t>
            </w:r>
            <w:r w:rsidR="0022249D" w:rsidRPr="00707372">
              <w:rPr>
                <w:rFonts w:ascii="Times New Roman" w:hAnsi="Times New Roman"/>
                <w:sz w:val="28"/>
                <w:szCs w:val="28"/>
              </w:rPr>
              <w:t>араховано</w:t>
            </w:r>
          </w:p>
        </w:tc>
      </w:tr>
      <w:tr w:rsidR="0022249D" w:rsidRPr="00707372" w:rsidTr="006D1D30">
        <w:trPr>
          <w:trHeight w:val="194"/>
        </w:trPr>
        <w:tc>
          <w:tcPr>
            <w:tcW w:w="2279" w:type="dxa"/>
            <w:tcBorders>
              <w:top w:val="single" w:sz="4" w:space="0" w:color="auto"/>
              <w:left w:val="single" w:sz="4" w:space="0" w:color="auto"/>
              <w:bottom w:val="single" w:sz="4" w:space="0" w:color="auto"/>
              <w:right w:val="single" w:sz="4" w:space="0" w:color="auto"/>
            </w:tcBorders>
            <w:vAlign w:val="center"/>
          </w:tcPr>
          <w:p w:rsidR="0022249D" w:rsidRPr="00707372" w:rsidRDefault="0022249D" w:rsidP="006D1D30">
            <w:pPr>
              <w:spacing w:after="0" w:line="240" w:lineRule="auto"/>
              <w:ind w:left="180"/>
              <w:jc w:val="center"/>
              <w:rPr>
                <w:rFonts w:ascii="Times New Roman" w:hAnsi="Times New Roman"/>
                <w:sz w:val="28"/>
                <w:szCs w:val="28"/>
              </w:rPr>
            </w:pPr>
            <w:r w:rsidRPr="00707372">
              <w:rPr>
                <w:rFonts w:ascii="Times New Roman" w:hAnsi="Times New Roman"/>
                <w:sz w:val="28"/>
                <w:szCs w:val="28"/>
              </w:rPr>
              <w:t>82-89</w:t>
            </w:r>
          </w:p>
        </w:tc>
        <w:tc>
          <w:tcPr>
            <w:tcW w:w="1357" w:type="dxa"/>
            <w:tcBorders>
              <w:top w:val="single" w:sz="4" w:space="0" w:color="auto"/>
              <w:left w:val="single" w:sz="4" w:space="0" w:color="auto"/>
              <w:bottom w:val="single" w:sz="4" w:space="0" w:color="auto"/>
              <w:right w:val="single" w:sz="4" w:space="0" w:color="auto"/>
            </w:tcBorders>
            <w:vAlign w:val="center"/>
          </w:tcPr>
          <w:p w:rsidR="0022249D" w:rsidRPr="00707372" w:rsidRDefault="0022249D" w:rsidP="006D1D30">
            <w:pPr>
              <w:spacing w:after="0" w:line="240" w:lineRule="auto"/>
              <w:jc w:val="center"/>
              <w:rPr>
                <w:rFonts w:ascii="Times New Roman" w:hAnsi="Times New Roman"/>
                <w:sz w:val="28"/>
                <w:szCs w:val="28"/>
              </w:rPr>
            </w:pPr>
            <w:r w:rsidRPr="00707372">
              <w:rPr>
                <w:rFonts w:ascii="Times New Roman" w:hAnsi="Times New Roman"/>
                <w:sz w:val="28"/>
                <w:szCs w:val="28"/>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tcPr>
          <w:p w:rsidR="0022249D" w:rsidRPr="00707372" w:rsidRDefault="0022249D" w:rsidP="006D1D30">
            <w:pPr>
              <w:spacing w:after="0" w:line="240" w:lineRule="auto"/>
              <w:jc w:val="center"/>
              <w:rPr>
                <w:rFonts w:ascii="Times New Roman" w:hAnsi="Times New Roman"/>
                <w:sz w:val="28"/>
                <w:szCs w:val="28"/>
              </w:rPr>
            </w:pPr>
            <w:r w:rsidRPr="00707372">
              <w:rPr>
                <w:rFonts w:ascii="Times New Roman" w:hAnsi="Times New Roman"/>
                <w:sz w:val="28"/>
                <w:szCs w:val="28"/>
              </w:rPr>
              <w:t>добре</w:t>
            </w:r>
          </w:p>
        </w:tc>
        <w:tc>
          <w:tcPr>
            <w:tcW w:w="3119" w:type="dxa"/>
            <w:vMerge/>
            <w:tcBorders>
              <w:top w:val="single" w:sz="4" w:space="0" w:color="auto"/>
              <w:left w:val="single" w:sz="4" w:space="0" w:color="auto"/>
              <w:bottom w:val="single" w:sz="4" w:space="0" w:color="auto"/>
              <w:right w:val="single" w:sz="4" w:space="0" w:color="auto"/>
            </w:tcBorders>
            <w:vAlign w:val="center"/>
          </w:tcPr>
          <w:p w:rsidR="0022249D" w:rsidRPr="00707372" w:rsidRDefault="0022249D" w:rsidP="006D1D30">
            <w:pPr>
              <w:spacing w:after="0" w:line="240" w:lineRule="auto"/>
              <w:jc w:val="center"/>
              <w:rPr>
                <w:rFonts w:ascii="Times New Roman" w:hAnsi="Times New Roman"/>
                <w:sz w:val="28"/>
                <w:szCs w:val="28"/>
              </w:rPr>
            </w:pPr>
          </w:p>
        </w:tc>
      </w:tr>
      <w:tr w:rsidR="0022249D" w:rsidRPr="00707372" w:rsidTr="006D1D30">
        <w:tc>
          <w:tcPr>
            <w:tcW w:w="2279" w:type="dxa"/>
            <w:tcBorders>
              <w:top w:val="single" w:sz="4" w:space="0" w:color="auto"/>
              <w:left w:val="single" w:sz="4" w:space="0" w:color="auto"/>
              <w:bottom w:val="single" w:sz="4" w:space="0" w:color="auto"/>
              <w:right w:val="single" w:sz="4" w:space="0" w:color="auto"/>
            </w:tcBorders>
            <w:vAlign w:val="center"/>
          </w:tcPr>
          <w:p w:rsidR="0022249D" w:rsidRPr="00707372" w:rsidRDefault="0022249D" w:rsidP="006D1D30">
            <w:pPr>
              <w:spacing w:after="0" w:line="240" w:lineRule="auto"/>
              <w:ind w:left="180"/>
              <w:jc w:val="center"/>
              <w:rPr>
                <w:rFonts w:ascii="Times New Roman" w:hAnsi="Times New Roman"/>
                <w:sz w:val="28"/>
                <w:szCs w:val="28"/>
              </w:rPr>
            </w:pPr>
            <w:r w:rsidRPr="00707372">
              <w:rPr>
                <w:rFonts w:ascii="Times New Roman" w:hAnsi="Times New Roman"/>
                <w:sz w:val="28"/>
                <w:szCs w:val="28"/>
              </w:rPr>
              <w:t>74-81</w:t>
            </w:r>
          </w:p>
        </w:tc>
        <w:tc>
          <w:tcPr>
            <w:tcW w:w="1357" w:type="dxa"/>
            <w:tcBorders>
              <w:top w:val="single" w:sz="4" w:space="0" w:color="auto"/>
              <w:left w:val="single" w:sz="4" w:space="0" w:color="auto"/>
              <w:bottom w:val="single" w:sz="4" w:space="0" w:color="auto"/>
              <w:right w:val="single" w:sz="4" w:space="0" w:color="auto"/>
            </w:tcBorders>
            <w:vAlign w:val="center"/>
          </w:tcPr>
          <w:p w:rsidR="0022249D" w:rsidRPr="00707372" w:rsidRDefault="0022249D" w:rsidP="006D1D30">
            <w:pPr>
              <w:spacing w:after="0" w:line="240" w:lineRule="auto"/>
              <w:jc w:val="center"/>
              <w:rPr>
                <w:rFonts w:ascii="Times New Roman" w:hAnsi="Times New Roman"/>
                <w:sz w:val="28"/>
                <w:szCs w:val="28"/>
              </w:rPr>
            </w:pPr>
            <w:r w:rsidRPr="00707372">
              <w:rPr>
                <w:rFonts w:ascii="Times New Roman" w:hAnsi="Times New Roman"/>
                <w:sz w:val="28"/>
                <w:szCs w:val="28"/>
              </w:rPr>
              <w:t>С</w:t>
            </w:r>
          </w:p>
        </w:tc>
        <w:tc>
          <w:tcPr>
            <w:tcW w:w="0" w:type="auto"/>
            <w:vMerge/>
            <w:tcBorders>
              <w:top w:val="single" w:sz="4" w:space="0" w:color="auto"/>
              <w:left w:val="single" w:sz="4" w:space="0" w:color="auto"/>
              <w:bottom w:val="single" w:sz="4" w:space="0" w:color="auto"/>
              <w:right w:val="single" w:sz="4" w:space="0" w:color="auto"/>
            </w:tcBorders>
            <w:vAlign w:val="center"/>
          </w:tcPr>
          <w:p w:rsidR="0022249D" w:rsidRPr="00707372" w:rsidRDefault="0022249D" w:rsidP="006D1D30">
            <w:pPr>
              <w:spacing w:after="0" w:line="240" w:lineRule="auto"/>
              <w:jc w:val="center"/>
              <w:rPr>
                <w:rFonts w:ascii="Times New Roman" w:hAnsi="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22249D" w:rsidRPr="00707372" w:rsidRDefault="0022249D" w:rsidP="006D1D30">
            <w:pPr>
              <w:spacing w:after="0" w:line="240" w:lineRule="auto"/>
              <w:jc w:val="center"/>
              <w:rPr>
                <w:rFonts w:ascii="Times New Roman" w:hAnsi="Times New Roman"/>
                <w:sz w:val="28"/>
                <w:szCs w:val="28"/>
              </w:rPr>
            </w:pPr>
          </w:p>
        </w:tc>
      </w:tr>
      <w:tr w:rsidR="0022249D" w:rsidRPr="00707372" w:rsidTr="006D1D30">
        <w:tc>
          <w:tcPr>
            <w:tcW w:w="2279" w:type="dxa"/>
            <w:tcBorders>
              <w:top w:val="single" w:sz="4" w:space="0" w:color="auto"/>
              <w:left w:val="single" w:sz="4" w:space="0" w:color="auto"/>
              <w:bottom w:val="single" w:sz="4" w:space="0" w:color="auto"/>
              <w:right w:val="single" w:sz="4" w:space="0" w:color="auto"/>
            </w:tcBorders>
            <w:vAlign w:val="center"/>
          </w:tcPr>
          <w:p w:rsidR="0022249D" w:rsidRPr="00707372" w:rsidRDefault="0022249D" w:rsidP="006D1D30">
            <w:pPr>
              <w:spacing w:after="0" w:line="240" w:lineRule="auto"/>
              <w:ind w:left="180"/>
              <w:jc w:val="center"/>
              <w:rPr>
                <w:rFonts w:ascii="Times New Roman" w:hAnsi="Times New Roman"/>
                <w:sz w:val="28"/>
                <w:szCs w:val="28"/>
              </w:rPr>
            </w:pPr>
            <w:r w:rsidRPr="00707372">
              <w:rPr>
                <w:rFonts w:ascii="Times New Roman" w:hAnsi="Times New Roman"/>
                <w:sz w:val="28"/>
                <w:szCs w:val="28"/>
              </w:rPr>
              <w:t>64-73</w:t>
            </w:r>
          </w:p>
        </w:tc>
        <w:tc>
          <w:tcPr>
            <w:tcW w:w="1357" w:type="dxa"/>
            <w:tcBorders>
              <w:top w:val="single" w:sz="4" w:space="0" w:color="auto"/>
              <w:left w:val="single" w:sz="4" w:space="0" w:color="auto"/>
              <w:bottom w:val="single" w:sz="4" w:space="0" w:color="auto"/>
              <w:right w:val="single" w:sz="4" w:space="0" w:color="auto"/>
            </w:tcBorders>
            <w:vAlign w:val="center"/>
          </w:tcPr>
          <w:p w:rsidR="0022249D" w:rsidRPr="00707372" w:rsidRDefault="0022249D" w:rsidP="006D1D30">
            <w:pPr>
              <w:spacing w:after="0" w:line="240" w:lineRule="auto"/>
              <w:jc w:val="center"/>
              <w:rPr>
                <w:rFonts w:ascii="Times New Roman" w:hAnsi="Times New Roman"/>
                <w:sz w:val="28"/>
                <w:szCs w:val="28"/>
              </w:rPr>
            </w:pPr>
            <w:r w:rsidRPr="00707372">
              <w:rPr>
                <w:rFonts w:ascii="Times New Roman" w:hAnsi="Times New Roman"/>
                <w:sz w:val="28"/>
                <w:szCs w:val="28"/>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tcPr>
          <w:p w:rsidR="0022249D" w:rsidRPr="00707372" w:rsidRDefault="0022249D" w:rsidP="006D1D30">
            <w:pPr>
              <w:spacing w:after="0" w:line="240" w:lineRule="auto"/>
              <w:jc w:val="center"/>
              <w:rPr>
                <w:rFonts w:ascii="Times New Roman" w:hAnsi="Times New Roman"/>
                <w:sz w:val="28"/>
                <w:szCs w:val="28"/>
              </w:rPr>
            </w:pPr>
            <w:r w:rsidRPr="00707372">
              <w:rPr>
                <w:rFonts w:ascii="Times New Roman" w:hAnsi="Times New Roman"/>
                <w:sz w:val="28"/>
                <w:szCs w:val="28"/>
              </w:rPr>
              <w:t>задовільно</w:t>
            </w:r>
          </w:p>
        </w:tc>
        <w:tc>
          <w:tcPr>
            <w:tcW w:w="3119" w:type="dxa"/>
            <w:vMerge/>
            <w:tcBorders>
              <w:top w:val="single" w:sz="4" w:space="0" w:color="auto"/>
              <w:left w:val="single" w:sz="4" w:space="0" w:color="auto"/>
              <w:bottom w:val="single" w:sz="4" w:space="0" w:color="auto"/>
              <w:right w:val="single" w:sz="4" w:space="0" w:color="auto"/>
            </w:tcBorders>
            <w:vAlign w:val="center"/>
          </w:tcPr>
          <w:p w:rsidR="0022249D" w:rsidRPr="00707372" w:rsidRDefault="0022249D" w:rsidP="006D1D30">
            <w:pPr>
              <w:spacing w:after="0" w:line="240" w:lineRule="auto"/>
              <w:jc w:val="center"/>
              <w:rPr>
                <w:rFonts w:ascii="Times New Roman" w:hAnsi="Times New Roman"/>
                <w:sz w:val="28"/>
                <w:szCs w:val="28"/>
              </w:rPr>
            </w:pPr>
          </w:p>
        </w:tc>
      </w:tr>
      <w:tr w:rsidR="0022249D" w:rsidRPr="00707372" w:rsidTr="006D1D30">
        <w:tc>
          <w:tcPr>
            <w:tcW w:w="2279" w:type="dxa"/>
            <w:tcBorders>
              <w:top w:val="single" w:sz="4" w:space="0" w:color="auto"/>
              <w:left w:val="single" w:sz="4" w:space="0" w:color="auto"/>
              <w:bottom w:val="single" w:sz="4" w:space="0" w:color="auto"/>
              <w:right w:val="single" w:sz="4" w:space="0" w:color="auto"/>
            </w:tcBorders>
            <w:vAlign w:val="center"/>
          </w:tcPr>
          <w:p w:rsidR="0022249D" w:rsidRPr="00707372" w:rsidRDefault="0022249D" w:rsidP="006D1D30">
            <w:pPr>
              <w:spacing w:after="0" w:line="240" w:lineRule="auto"/>
              <w:ind w:left="180"/>
              <w:jc w:val="center"/>
              <w:rPr>
                <w:rFonts w:ascii="Times New Roman" w:hAnsi="Times New Roman"/>
                <w:sz w:val="28"/>
                <w:szCs w:val="28"/>
              </w:rPr>
            </w:pPr>
            <w:r w:rsidRPr="00707372">
              <w:rPr>
                <w:rFonts w:ascii="Times New Roman" w:hAnsi="Times New Roman"/>
                <w:sz w:val="28"/>
                <w:szCs w:val="28"/>
              </w:rPr>
              <w:t>60-63</w:t>
            </w:r>
          </w:p>
        </w:tc>
        <w:tc>
          <w:tcPr>
            <w:tcW w:w="1357" w:type="dxa"/>
            <w:tcBorders>
              <w:top w:val="single" w:sz="4" w:space="0" w:color="auto"/>
              <w:left w:val="single" w:sz="4" w:space="0" w:color="auto"/>
              <w:bottom w:val="single" w:sz="4" w:space="0" w:color="auto"/>
              <w:right w:val="single" w:sz="4" w:space="0" w:color="auto"/>
            </w:tcBorders>
            <w:vAlign w:val="center"/>
          </w:tcPr>
          <w:p w:rsidR="0022249D" w:rsidRPr="00707372" w:rsidRDefault="0022249D" w:rsidP="006D1D30">
            <w:pPr>
              <w:spacing w:after="0" w:line="240" w:lineRule="auto"/>
              <w:jc w:val="center"/>
              <w:rPr>
                <w:rFonts w:ascii="Times New Roman" w:hAnsi="Times New Roman"/>
                <w:sz w:val="28"/>
                <w:szCs w:val="28"/>
              </w:rPr>
            </w:pPr>
            <w:r w:rsidRPr="00707372">
              <w:rPr>
                <w:rFonts w:ascii="Times New Roman" w:hAnsi="Times New Roman"/>
                <w:sz w:val="28"/>
                <w:szCs w:val="28"/>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tcPr>
          <w:p w:rsidR="0022249D" w:rsidRPr="00707372" w:rsidRDefault="0022249D" w:rsidP="006D1D30">
            <w:pPr>
              <w:spacing w:after="0" w:line="240" w:lineRule="auto"/>
              <w:jc w:val="center"/>
              <w:rPr>
                <w:rFonts w:ascii="Times New Roman" w:hAnsi="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22249D" w:rsidRPr="00707372" w:rsidRDefault="0022249D" w:rsidP="006D1D30">
            <w:pPr>
              <w:spacing w:after="0" w:line="240" w:lineRule="auto"/>
              <w:jc w:val="center"/>
              <w:rPr>
                <w:rFonts w:ascii="Times New Roman" w:hAnsi="Times New Roman"/>
                <w:sz w:val="28"/>
                <w:szCs w:val="28"/>
              </w:rPr>
            </w:pPr>
          </w:p>
        </w:tc>
      </w:tr>
      <w:tr w:rsidR="0022249D" w:rsidRPr="002E36D1" w:rsidTr="006D1D30">
        <w:tc>
          <w:tcPr>
            <w:tcW w:w="2279" w:type="dxa"/>
            <w:tcBorders>
              <w:top w:val="single" w:sz="4" w:space="0" w:color="auto"/>
              <w:left w:val="single" w:sz="4" w:space="0" w:color="auto"/>
              <w:bottom w:val="single" w:sz="4" w:space="0" w:color="auto"/>
              <w:right w:val="single" w:sz="4" w:space="0" w:color="auto"/>
            </w:tcBorders>
            <w:vAlign w:val="center"/>
          </w:tcPr>
          <w:p w:rsidR="0022249D" w:rsidRPr="00707372" w:rsidRDefault="0022249D" w:rsidP="006D1D30">
            <w:pPr>
              <w:spacing w:after="0" w:line="240" w:lineRule="auto"/>
              <w:ind w:left="180"/>
              <w:jc w:val="center"/>
              <w:rPr>
                <w:rFonts w:ascii="Times New Roman" w:hAnsi="Times New Roman"/>
                <w:sz w:val="28"/>
                <w:szCs w:val="28"/>
              </w:rPr>
            </w:pPr>
            <w:r w:rsidRPr="00707372">
              <w:rPr>
                <w:rFonts w:ascii="Times New Roman" w:hAnsi="Times New Roman"/>
                <w:sz w:val="28"/>
                <w:szCs w:val="28"/>
              </w:rPr>
              <w:t>35-59</w:t>
            </w:r>
          </w:p>
        </w:tc>
        <w:tc>
          <w:tcPr>
            <w:tcW w:w="1357" w:type="dxa"/>
            <w:tcBorders>
              <w:top w:val="single" w:sz="4" w:space="0" w:color="auto"/>
              <w:left w:val="single" w:sz="4" w:space="0" w:color="auto"/>
              <w:bottom w:val="single" w:sz="4" w:space="0" w:color="auto"/>
              <w:right w:val="single" w:sz="4" w:space="0" w:color="auto"/>
            </w:tcBorders>
            <w:vAlign w:val="center"/>
          </w:tcPr>
          <w:p w:rsidR="0022249D" w:rsidRPr="00707372" w:rsidRDefault="0022249D" w:rsidP="006D1D30">
            <w:pPr>
              <w:spacing w:after="0" w:line="240" w:lineRule="auto"/>
              <w:jc w:val="center"/>
              <w:rPr>
                <w:rFonts w:ascii="Times New Roman" w:hAnsi="Times New Roman"/>
                <w:sz w:val="28"/>
                <w:szCs w:val="28"/>
              </w:rPr>
            </w:pPr>
            <w:r w:rsidRPr="00707372">
              <w:rPr>
                <w:rFonts w:ascii="Times New Roman" w:hAnsi="Times New Roman"/>
                <w:sz w:val="28"/>
                <w:szCs w:val="28"/>
              </w:rPr>
              <w:t>FХ</w:t>
            </w:r>
          </w:p>
        </w:tc>
        <w:tc>
          <w:tcPr>
            <w:tcW w:w="3168" w:type="dxa"/>
            <w:tcBorders>
              <w:top w:val="single" w:sz="4" w:space="0" w:color="auto"/>
              <w:left w:val="single" w:sz="4" w:space="0" w:color="auto"/>
              <w:bottom w:val="single" w:sz="4" w:space="0" w:color="auto"/>
              <w:right w:val="single" w:sz="4" w:space="0" w:color="auto"/>
            </w:tcBorders>
            <w:vAlign w:val="center"/>
          </w:tcPr>
          <w:p w:rsidR="0022249D" w:rsidRPr="00707372" w:rsidRDefault="0022249D" w:rsidP="006D1D30">
            <w:pPr>
              <w:spacing w:after="0" w:line="240" w:lineRule="auto"/>
              <w:jc w:val="center"/>
              <w:rPr>
                <w:rFonts w:ascii="Times New Roman" w:hAnsi="Times New Roman"/>
                <w:sz w:val="28"/>
                <w:szCs w:val="28"/>
              </w:rPr>
            </w:pPr>
            <w:r w:rsidRPr="00707372">
              <w:rPr>
                <w:rFonts w:ascii="Times New Roman" w:hAnsi="Times New Roman"/>
                <w:sz w:val="28"/>
                <w:szCs w:val="28"/>
              </w:rPr>
              <w:t>незадовільно з можливістю повторного складання</w:t>
            </w:r>
          </w:p>
        </w:tc>
        <w:tc>
          <w:tcPr>
            <w:tcW w:w="3119" w:type="dxa"/>
            <w:tcBorders>
              <w:top w:val="single" w:sz="4" w:space="0" w:color="auto"/>
              <w:left w:val="single" w:sz="4" w:space="0" w:color="auto"/>
              <w:bottom w:val="single" w:sz="4" w:space="0" w:color="auto"/>
              <w:right w:val="single" w:sz="4" w:space="0" w:color="auto"/>
            </w:tcBorders>
            <w:vAlign w:val="center"/>
          </w:tcPr>
          <w:p w:rsidR="0022249D" w:rsidRPr="00707372" w:rsidRDefault="0022249D" w:rsidP="006D1D30">
            <w:pPr>
              <w:spacing w:after="0" w:line="240" w:lineRule="auto"/>
              <w:jc w:val="center"/>
              <w:rPr>
                <w:rFonts w:ascii="Times New Roman" w:hAnsi="Times New Roman"/>
                <w:sz w:val="28"/>
                <w:szCs w:val="28"/>
              </w:rPr>
            </w:pPr>
            <w:r w:rsidRPr="00707372">
              <w:rPr>
                <w:rFonts w:ascii="Times New Roman" w:hAnsi="Times New Roman"/>
                <w:sz w:val="28"/>
                <w:szCs w:val="28"/>
              </w:rPr>
              <w:t>незараховано з можливістю повторного складання</w:t>
            </w:r>
          </w:p>
        </w:tc>
      </w:tr>
      <w:tr w:rsidR="0022249D" w:rsidRPr="002E36D1" w:rsidTr="006D1D30">
        <w:trPr>
          <w:trHeight w:val="708"/>
        </w:trPr>
        <w:tc>
          <w:tcPr>
            <w:tcW w:w="2279" w:type="dxa"/>
            <w:tcBorders>
              <w:top w:val="single" w:sz="4" w:space="0" w:color="auto"/>
              <w:left w:val="single" w:sz="4" w:space="0" w:color="auto"/>
              <w:bottom w:val="single" w:sz="4" w:space="0" w:color="auto"/>
              <w:right w:val="single" w:sz="4" w:space="0" w:color="auto"/>
            </w:tcBorders>
            <w:vAlign w:val="center"/>
          </w:tcPr>
          <w:p w:rsidR="0022249D" w:rsidRPr="00707372" w:rsidRDefault="0022249D" w:rsidP="006D1D30">
            <w:pPr>
              <w:spacing w:after="0" w:line="240" w:lineRule="auto"/>
              <w:ind w:left="180"/>
              <w:jc w:val="center"/>
              <w:rPr>
                <w:rFonts w:ascii="Times New Roman" w:hAnsi="Times New Roman"/>
                <w:sz w:val="28"/>
                <w:szCs w:val="28"/>
              </w:rPr>
            </w:pPr>
            <w:r w:rsidRPr="00707372">
              <w:rPr>
                <w:rFonts w:ascii="Times New Roman" w:hAnsi="Times New Roman"/>
                <w:sz w:val="28"/>
                <w:szCs w:val="28"/>
              </w:rPr>
              <w:t>0-34</w:t>
            </w:r>
          </w:p>
        </w:tc>
        <w:tc>
          <w:tcPr>
            <w:tcW w:w="1357" w:type="dxa"/>
            <w:tcBorders>
              <w:top w:val="single" w:sz="4" w:space="0" w:color="auto"/>
              <w:left w:val="single" w:sz="4" w:space="0" w:color="auto"/>
              <w:bottom w:val="single" w:sz="4" w:space="0" w:color="auto"/>
              <w:right w:val="single" w:sz="4" w:space="0" w:color="auto"/>
            </w:tcBorders>
            <w:vAlign w:val="center"/>
          </w:tcPr>
          <w:p w:rsidR="0022249D" w:rsidRPr="00707372" w:rsidRDefault="0022249D" w:rsidP="006D1D30">
            <w:pPr>
              <w:spacing w:after="0" w:line="240" w:lineRule="auto"/>
              <w:jc w:val="center"/>
              <w:rPr>
                <w:rFonts w:ascii="Times New Roman" w:hAnsi="Times New Roman"/>
                <w:sz w:val="28"/>
                <w:szCs w:val="28"/>
              </w:rPr>
            </w:pPr>
            <w:r w:rsidRPr="00707372">
              <w:rPr>
                <w:rFonts w:ascii="Times New Roman" w:hAnsi="Times New Roman"/>
                <w:sz w:val="28"/>
                <w:szCs w:val="28"/>
              </w:rPr>
              <w:t>F</w:t>
            </w:r>
          </w:p>
        </w:tc>
        <w:tc>
          <w:tcPr>
            <w:tcW w:w="3168" w:type="dxa"/>
            <w:tcBorders>
              <w:top w:val="single" w:sz="4" w:space="0" w:color="auto"/>
              <w:left w:val="single" w:sz="4" w:space="0" w:color="auto"/>
              <w:bottom w:val="single" w:sz="4" w:space="0" w:color="auto"/>
              <w:right w:val="single" w:sz="4" w:space="0" w:color="auto"/>
            </w:tcBorders>
            <w:vAlign w:val="center"/>
          </w:tcPr>
          <w:p w:rsidR="0022249D" w:rsidRPr="00707372" w:rsidRDefault="0022249D" w:rsidP="006D1D30">
            <w:pPr>
              <w:spacing w:after="0" w:line="240" w:lineRule="auto"/>
              <w:jc w:val="center"/>
              <w:rPr>
                <w:rFonts w:ascii="Times New Roman" w:hAnsi="Times New Roman"/>
                <w:sz w:val="28"/>
                <w:szCs w:val="28"/>
              </w:rPr>
            </w:pPr>
            <w:r w:rsidRPr="00707372">
              <w:rPr>
                <w:rFonts w:ascii="Times New Roman" w:hAnsi="Times New Roman"/>
                <w:sz w:val="28"/>
                <w:szCs w:val="28"/>
              </w:rPr>
              <w:t>незадовільно з обов’язковим повторним вивченням дисципліни</w:t>
            </w:r>
          </w:p>
        </w:tc>
        <w:tc>
          <w:tcPr>
            <w:tcW w:w="3119" w:type="dxa"/>
            <w:tcBorders>
              <w:top w:val="single" w:sz="4" w:space="0" w:color="auto"/>
              <w:left w:val="single" w:sz="4" w:space="0" w:color="auto"/>
              <w:bottom w:val="single" w:sz="4" w:space="0" w:color="auto"/>
              <w:right w:val="single" w:sz="4" w:space="0" w:color="auto"/>
            </w:tcBorders>
            <w:vAlign w:val="center"/>
          </w:tcPr>
          <w:p w:rsidR="0022249D" w:rsidRPr="00707372" w:rsidRDefault="0022249D" w:rsidP="006D1D30">
            <w:pPr>
              <w:spacing w:after="0" w:line="240" w:lineRule="auto"/>
              <w:jc w:val="center"/>
              <w:rPr>
                <w:rFonts w:ascii="Times New Roman" w:hAnsi="Times New Roman"/>
                <w:sz w:val="28"/>
                <w:szCs w:val="28"/>
              </w:rPr>
            </w:pPr>
            <w:r w:rsidRPr="00707372">
              <w:rPr>
                <w:rFonts w:ascii="Times New Roman" w:hAnsi="Times New Roman"/>
                <w:sz w:val="28"/>
                <w:szCs w:val="28"/>
              </w:rPr>
              <w:t>незараховано з обов’язковим повторним вивченням дисципліни</w:t>
            </w:r>
          </w:p>
        </w:tc>
      </w:tr>
    </w:tbl>
    <w:p w:rsidR="0022249D" w:rsidRPr="00707372" w:rsidRDefault="0022249D" w:rsidP="0022249D">
      <w:pPr>
        <w:autoSpaceDE w:val="0"/>
        <w:autoSpaceDN w:val="0"/>
        <w:adjustRightInd w:val="0"/>
        <w:spacing w:after="0" w:line="240" w:lineRule="auto"/>
        <w:rPr>
          <w:rFonts w:ascii="Times New Roman" w:eastAsia="Calibri" w:hAnsi="Times New Roman"/>
          <w:b/>
          <w:color w:val="FF0000"/>
          <w:sz w:val="28"/>
          <w:szCs w:val="28"/>
          <w:lang w:val="ru-RU"/>
        </w:rPr>
        <w:sectPr w:rsidR="0022249D" w:rsidRPr="00707372" w:rsidSect="006D1D30">
          <w:headerReference w:type="default" r:id="rId9"/>
          <w:headerReference w:type="first" r:id="rId10"/>
          <w:pgSz w:w="11907" w:h="17338"/>
          <w:pgMar w:top="1134" w:right="851" w:bottom="1134" w:left="1134" w:header="709" w:footer="709" w:gutter="0"/>
          <w:cols w:space="720"/>
          <w:noEndnote/>
          <w:titlePg/>
          <w:docGrid w:linePitch="299"/>
        </w:sectPr>
      </w:pPr>
    </w:p>
    <w:p w:rsidR="00EE2652" w:rsidRPr="00EE2652" w:rsidRDefault="000D0D80" w:rsidP="0022249D">
      <w:pPr>
        <w:tabs>
          <w:tab w:val="left" w:pos="284"/>
          <w:tab w:val="left" w:pos="567"/>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ПРОГРАМА НАВЧАЛЬНОЇ ДИСЦИПЛІНИ</w:t>
      </w:r>
    </w:p>
    <w:p w:rsidR="00EE2652" w:rsidRPr="00EE2652" w:rsidRDefault="00EE2652" w:rsidP="00EE2652">
      <w:pPr>
        <w:tabs>
          <w:tab w:val="left" w:pos="284"/>
          <w:tab w:val="left" w:pos="567"/>
        </w:tabs>
        <w:spacing w:after="0" w:line="240" w:lineRule="auto"/>
        <w:ind w:left="720"/>
        <w:rPr>
          <w:rFonts w:ascii="Times New Roman" w:eastAsia="Times New Roman" w:hAnsi="Times New Roman"/>
          <w:b/>
          <w:sz w:val="28"/>
          <w:szCs w:val="28"/>
          <w:lang w:eastAsia="ru-RU"/>
        </w:rPr>
      </w:pPr>
    </w:p>
    <w:p w:rsidR="000D0D80" w:rsidRPr="002F43E9" w:rsidRDefault="000D0D80" w:rsidP="000D0D80">
      <w:pPr>
        <w:spacing w:after="0" w:line="240" w:lineRule="auto"/>
        <w:jc w:val="center"/>
        <w:rPr>
          <w:rFonts w:ascii="Times New Roman" w:hAnsi="Times New Roman" w:cs="Times New Roman"/>
          <w:b/>
          <w:sz w:val="28"/>
          <w:szCs w:val="28"/>
        </w:rPr>
      </w:pPr>
      <w:r w:rsidRPr="002F43E9">
        <w:rPr>
          <w:rFonts w:ascii="Times New Roman" w:hAnsi="Times New Roman" w:cs="Times New Roman"/>
          <w:b/>
          <w:sz w:val="28"/>
          <w:szCs w:val="28"/>
        </w:rPr>
        <w:t>Тема 1</w:t>
      </w:r>
      <w:r>
        <w:rPr>
          <w:rFonts w:ascii="Times New Roman" w:hAnsi="Times New Roman" w:cs="Times New Roman"/>
          <w:b/>
          <w:sz w:val="28"/>
          <w:szCs w:val="28"/>
        </w:rPr>
        <w:t>. Проблема свободи в сучасному світі</w:t>
      </w:r>
    </w:p>
    <w:p w:rsidR="000D0D80" w:rsidRDefault="000D0D80" w:rsidP="000D0D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Криза світорозуміння епохи і людини ХХ–ХХІ ст. Осмислення проблеми свободи. Ключові ідеї свободи їх інтерпретація і розвиток у сучасній філософії. Спінозівсько-гегелівський класичний дискурс свободи: діалектика свободи та необхідності. Розгляд свободи в контексті суспільного життя людини. Соціально-філософські стратегії свободи в комунікативістських теоріях. Некласична ідея свободи. Свобода як іррефлексивні акти свідомості і дієвий чинник суспільного та культурного буття.</w:t>
      </w:r>
    </w:p>
    <w:p w:rsidR="0050689B" w:rsidRDefault="0050689B" w:rsidP="000D0D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Масовізація людини і культури сер. ХХ – поч. ХХІ ст. Криза гегелівського уявлення про історію як прогрес в усвідомлення свободи. Розвиток маніпулятивних практик влади у суспільстві. Відхід від альтернативізму та ідеї свободи як філософії суб</w:t>
      </w:r>
      <w:r w:rsidRPr="0050689B">
        <w:rPr>
          <w:rFonts w:ascii="Times New Roman" w:hAnsi="Times New Roman" w:cs="Times New Roman"/>
          <w:sz w:val="28"/>
          <w:szCs w:val="28"/>
        </w:rPr>
        <w:t>’</w:t>
      </w:r>
      <w:r>
        <w:rPr>
          <w:rFonts w:ascii="Times New Roman" w:hAnsi="Times New Roman" w:cs="Times New Roman"/>
          <w:sz w:val="28"/>
          <w:szCs w:val="28"/>
        </w:rPr>
        <w:t>єкта. Рух від філософії суб</w:t>
      </w:r>
      <w:r w:rsidRPr="0050689B">
        <w:rPr>
          <w:rFonts w:ascii="Times New Roman" w:hAnsi="Times New Roman" w:cs="Times New Roman"/>
          <w:sz w:val="28"/>
          <w:szCs w:val="28"/>
        </w:rPr>
        <w:t>’</w:t>
      </w:r>
      <w:r>
        <w:rPr>
          <w:rFonts w:ascii="Times New Roman" w:hAnsi="Times New Roman" w:cs="Times New Roman"/>
          <w:sz w:val="28"/>
          <w:szCs w:val="28"/>
        </w:rPr>
        <w:t>єктивності до філософії інтерсуб</w:t>
      </w:r>
      <w:r w:rsidRPr="0050689B">
        <w:rPr>
          <w:rFonts w:ascii="Times New Roman" w:hAnsi="Times New Roman" w:cs="Times New Roman"/>
          <w:sz w:val="28"/>
          <w:szCs w:val="28"/>
        </w:rPr>
        <w:t>’</w:t>
      </w:r>
      <w:r w:rsidR="002A3965">
        <w:rPr>
          <w:rFonts w:ascii="Times New Roman" w:hAnsi="Times New Roman" w:cs="Times New Roman"/>
          <w:sz w:val="28"/>
          <w:szCs w:val="28"/>
        </w:rPr>
        <w:t>єктивності</w:t>
      </w:r>
      <w:r>
        <w:rPr>
          <w:rFonts w:ascii="Times New Roman" w:hAnsi="Times New Roman" w:cs="Times New Roman"/>
          <w:sz w:val="28"/>
          <w:szCs w:val="28"/>
        </w:rPr>
        <w:t xml:space="preserve"> переорієнтація філософського дискурсу.</w:t>
      </w:r>
    </w:p>
    <w:p w:rsidR="000D0D80" w:rsidRDefault="000D0D80" w:rsidP="000D0D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Етико-он</w:t>
      </w:r>
      <w:r w:rsidR="002A3965">
        <w:rPr>
          <w:rFonts w:ascii="Times New Roman" w:hAnsi="Times New Roman" w:cs="Times New Roman"/>
          <w:sz w:val="28"/>
          <w:szCs w:val="28"/>
        </w:rPr>
        <w:t xml:space="preserve">тологічний підхід до свободи (М. </w:t>
      </w:r>
      <w:r>
        <w:rPr>
          <w:rFonts w:ascii="Times New Roman" w:hAnsi="Times New Roman" w:cs="Times New Roman"/>
          <w:sz w:val="28"/>
          <w:szCs w:val="28"/>
        </w:rPr>
        <w:t>Гайдег</w:t>
      </w:r>
      <w:r w:rsidR="002A3965">
        <w:rPr>
          <w:rFonts w:ascii="Times New Roman" w:hAnsi="Times New Roman" w:cs="Times New Roman"/>
          <w:sz w:val="28"/>
          <w:szCs w:val="28"/>
        </w:rPr>
        <w:t>г</w:t>
      </w:r>
      <w:r>
        <w:rPr>
          <w:rFonts w:ascii="Times New Roman" w:hAnsi="Times New Roman" w:cs="Times New Roman"/>
          <w:sz w:val="28"/>
          <w:szCs w:val="28"/>
        </w:rPr>
        <w:t>ер, М.Фуко, О.Соболь). Свобода як відношення до себе та основа відношення до Інших. Лібералізм (Ф.Гаєк, Дж.Рол</w:t>
      </w:r>
      <w:r w:rsidR="00555070">
        <w:rPr>
          <w:rFonts w:ascii="Times New Roman" w:hAnsi="Times New Roman" w:cs="Times New Roman"/>
          <w:sz w:val="28"/>
          <w:szCs w:val="28"/>
        </w:rPr>
        <w:t>з, М.Фрідмен) та комунітаризм (</w:t>
      </w:r>
      <w:r>
        <w:rPr>
          <w:rFonts w:ascii="Times New Roman" w:hAnsi="Times New Roman" w:cs="Times New Roman"/>
          <w:sz w:val="28"/>
          <w:szCs w:val="28"/>
        </w:rPr>
        <w:t>Ч.Тайлор, А.Макінтайр) про індивідуальні та суспільні засади свободи людини.</w:t>
      </w:r>
    </w:p>
    <w:p w:rsidR="000D0D80" w:rsidRDefault="000D0D80" w:rsidP="000D0D80">
      <w:pPr>
        <w:spacing w:after="0" w:line="240" w:lineRule="auto"/>
        <w:ind w:firstLine="567"/>
        <w:jc w:val="both"/>
        <w:rPr>
          <w:rFonts w:ascii="Times New Roman" w:hAnsi="Times New Roman" w:cs="Times New Roman"/>
          <w:sz w:val="28"/>
          <w:szCs w:val="28"/>
        </w:rPr>
      </w:pPr>
    </w:p>
    <w:p w:rsidR="000D0D80" w:rsidRPr="000D0D80" w:rsidRDefault="000D0D80" w:rsidP="000D0D80">
      <w:pPr>
        <w:spacing w:after="0" w:line="240" w:lineRule="auto"/>
        <w:rPr>
          <w:rFonts w:ascii="Times New Roman" w:hAnsi="Times New Roman" w:cs="Times New Roman"/>
          <w:b/>
          <w:sz w:val="28"/>
          <w:szCs w:val="28"/>
        </w:rPr>
      </w:pPr>
      <w:r w:rsidRPr="000D0D80">
        <w:rPr>
          <w:rFonts w:ascii="Times New Roman" w:hAnsi="Times New Roman" w:cs="Times New Roman"/>
          <w:b/>
          <w:sz w:val="28"/>
          <w:szCs w:val="28"/>
        </w:rPr>
        <w:t>Література:</w:t>
      </w:r>
    </w:p>
    <w:p w:rsidR="000D0D80" w:rsidRPr="006D1D30" w:rsidRDefault="000D0D80" w:rsidP="000D0D80">
      <w:pPr>
        <w:pStyle w:val="aa"/>
        <w:numPr>
          <w:ilvl w:val="0"/>
          <w:numId w:val="4"/>
        </w:numPr>
        <w:spacing w:after="0" w:line="240" w:lineRule="auto"/>
        <w:jc w:val="both"/>
        <w:rPr>
          <w:rFonts w:ascii="Times New Roman" w:hAnsi="Times New Roman" w:cs="Times New Roman"/>
          <w:sz w:val="28"/>
          <w:szCs w:val="28"/>
        </w:rPr>
      </w:pPr>
      <w:r w:rsidRPr="006D1D30">
        <w:rPr>
          <w:rFonts w:ascii="Times New Roman" w:hAnsi="Times New Roman" w:cs="Times New Roman"/>
          <w:sz w:val="28"/>
          <w:szCs w:val="28"/>
        </w:rPr>
        <w:t>Адорно</w:t>
      </w:r>
      <w:r w:rsidRPr="006D1D30">
        <w:rPr>
          <w:rFonts w:ascii="Times New Roman" w:hAnsi="Times New Roman" w:cs="Times New Roman"/>
          <w:b/>
          <w:sz w:val="28"/>
          <w:szCs w:val="28"/>
        </w:rPr>
        <w:t xml:space="preserve"> </w:t>
      </w:r>
      <w:r w:rsidRPr="006D1D30">
        <w:rPr>
          <w:rFonts w:ascii="Times New Roman" w:hAnsi="Times New Roman" w:cs="Times New Roman"/>
          <w:sz w:val="28"/>
          <w:szCs w:val="28"/>
        </w:rPr>
        <w:t>Т.</w:t>
      </w:r>
      <w:r w:rsidRPr="006D1D30">
        <w:rPr>
          <w:rFonts w:ascii="Times New Roman" w:hAnsi="Times New Roman" w:cs="Times New Roman"/>
          <w:b/>
          <w:sz w:val="28"/>
          <w:szCs w:val="28"/>
        </w:rPr>
        <w:t xml:space="preserve"> </w:t>
      </w:r>
      <w:r w:rsidR="006D1D30">
        <w:rPr>
          <w:rFonts w:ascii="Times New Roman" w:hAnsi="Times New Roman" w:cs="Times New Roman"/>
          <w:sz w:val="28"/>
          <w:szCs w:val="28"/>
        </w:rPr>
        <w:t>Негативная диалектика.  М.: Научный мир, 2003.</w:t>
      </w:r>
      <w:r w:rsidRPr="006D1D30">
        <w:rPr>
          <w:rFonts w:ascii="Times New Roman" w:hAnsi="Times New Roman" w:cs="Times New Roman"/>
          <w:sz w:val="28"/>
          <w:szCs w:val="28"/>
        </w:rPr>
        <w:t xml:space="preserve"> С. 193–260.</w:t>
      </w:r>
    </w:p>
    <w:p w:rsidR="000D0D80" w:rsidRPr="006D1D30" w:rsidRDefault="000D0D80" w:rsidP="000D0D80">
      <w:pPr>
        <w:pStyle w:val="aa"/>
        <w:numPr>
          <w:ilvl w:val="0"/>
          <w:numId w:val="4"/>
        </w:numPr>
        <w:spacing w:after="0" w:line="240" w:lineRule="auto"/>
        <w:jc w:val="both"/>
        <w:rPr>
          <w:rFonts w:ascii="Times New Roman" w:hAnsi="Times New Roman" w:cs="Times New Roman"/>
          <w:sz w:val="28"/>
          <w:szCs w:val="28"/>
        </w:rPr>
      </w:pPr>
      <w:r w:rsidRPr="006D1D30">
        <w:rPr>
          <w:rFonts w:ascii="Times New Roman" w:hAnsi="Times New Roman" w:cs="Times New Roman"/>
          <w:iCs/>
          <w:sz w:val="28"/>
          <w:szCs w:val="28"/>
        </w:rPr>
        <w:t xml:space="preserve">Аббаньяно Н. </w:t>
      </w:r>
      <w:r w:rsidR="006D1D30">
        <w:rPr>
          <w:rFonts w:ascii="Times New Roman" w:hAnsi="Times New Roman" w:cs="Times New Roman"/>
          <w:sz w:val="28"/>
          <w:szCs w:val="28"/>
        </w:rPr>
        <w:t xml:space="preserve">Экзистенция как свобода . </w:t>
      </w:r>
      <w:r w:rsidR="006D1D30" w:rsidRPr="006D1D30">
        <w:rPr>
          <w:rFonts w:ascii="Times New Roman" w:hAnsi="Times New Roman" w:cs="Times New Roman"/>
          <w:i/>
          <w:sz w:val="28"/>
          <w:szCs w:val="28"/>
        </w:rPr>
        <w:t>Вопросы философии</w:t>
      </w:r>
      <w:r w:rsidR="006D1D30">
        <w:rPr>
          <w:rFonts w:ascii="Times New Roman" w:hAnsi="Times New Roman" w:cs="Times New Roman"/>
          <w:sz w:val="28"/>
          <w:szCs w:val="28"/>
        </w:rPr>
        <w:t>. 1992. № 8. С. 145–</w:t>
      </w:r>
      <w:r w:rsidRPr="006D1D30">
        <w:rPr>
          <w:rFonts w:ascii="Times New Roman" w:hAnsi="Times New Roman" w:cs="Times New Roman"/>
          <w:sz w:val="28"/>
          <w:szCs w:val="28"/>
        </w:rPr>
        <w:t xml:space="preserve">157. </w:t>
      </w:r>
    </w:p>
    <w:p w:rsidR="006D1D30" w:rsidRDefault="000D0D80" w:rsidP="000D0D80">
      <w:pPr>
        <w:pStyle w:val="aa"/>
        <w:numPr>
          <w:ilvl w:val="0"/>
          <w:numId w:val="4"/>
        </w:numPr>
        <w:spacing w:after="0" w:line="240" w:lineRule="auto"/>
        <w:jc w:val="both"/>
        <w:rPr>
          <w:rFonts w:ascii="Times New Roman" w:hAnsi="Times New Roman" w:cs="Times New Roman"/>
          <w:sz w:val="28"/>
          <w:szCs w:val="28"/>
        </w:rPr>
      </w:pPr>
      <w:r w:rsidRPr="006D1D30">
        <w:rPr>
          <w:rFonts w:ascii="Times New Roman" w:hAnsi="Times New Roman" w:cs="Times New Roman"/>
          <w:sz w:val="28"/>
          <w:szCs w:val="28"/>
        </w:rPr>
        <w:t>Арен</w:t>
      </w:r>
      <w:r w:rsidR="006D1D30" w:rsidRPr="006D1D30">
        <w:rPr>
          <w:rFonts w:ascii="Times New Roman" w:hAnsi="Times New Roman" w:cs="Times New Roman"/>
          <w:sz w:val="28"/>
          <w:szCs w:val="28"/>
        </w:rPr>
        <w:t>дт Г. Між минулим і майбутнім.</w:t>
      </w:r>
      <w:r w:rsidRPr="006D1D30">
        <w:rPr>
          <w:rFonts w:ascii="Times New Roman" w:hAnsi="Times New Roman" w:cs="Times New Roman"/>
          <w:sz w:val="28"/>
          <w:szCs w:val="28"/>
        </w:rPr>
        <w:t xml:space="preserve"> К.: Дух і Літера, 2002. </w:t>
      </w:r>
    </w:p>
    <w:p w:rsidR="000D0D80" w:rsidRPr="006D1D30" w:rsidRDefault="000D0D80" w:rsidP="000D0D80">
      <w:pPr>
        <w:pStyle w:val="aa"/>
        <w:numPr>
          <w:ilvl w:val="0"/>
          <w:numId w:val="4"/>
        </w:numPr>
        <w:spacing w:after="0" w:line="240" w:lineRule="auto"/>
        <w:jc w:val="both"/>
        <w:rPr>
          <w:rFonts w:ascii="Times New Roman" w:hAnsi="Times New Roman" w:cs="Times New Roman"/>
          <w:sz w:val="28"/>
          <w:szCs w:val="28"/>
        </w:rPr>
      </w:pPr>
      <w:r w:rsidRPr="006D1D30">
        <w:rPr>
          <w:rFonts w:ascii="Times New Roman" w:hAnsi="Times New Roman" w:cs="Times New Roman"/>
          <w:iCs/>
          <w:sz w:val="28"/>
          <w:szCs w:val="28"/>
        </w:rPr>
        <w:t xml:space="preserve">Арон Р. </w:t>
      </w:r>
      <w:r w:rsidRPr="006D1D30">
        <w:rPr>
          <w:rFonts w:ascii="Times New Roman" w:hAnsi="Times New Roman" w:cs="Times New Roman"/>
          <w:sz w:val="28"/>
          <w:szCs w:val="28"/>
        </w:rPr>
        <w:t>Эссе о свободах: «Универсальной и единственной фор</w:t>
      </w:r>
      <w:r w:rsidR="006D1D30">
        <w:rPr>
          <w:rFonts w:ascii="Times New Roman" w:hAnsi="Times New Roman" w:cs="Times New Roman"/>
          <w:sz w:val="28"/>
          <w:szCs w:val="28"/>
        </w:rPr>
        <w:t xml:space="preserve">мулы сво-боды не существует» . </w:t>
      </w:r>
      <w:r w:rsidRPr="006D1D30">
        <w:rPr>
          <w:rFonts w:ascii="Times New Roman" w:hAnsi="Times New Roman" w:cs="Times New Roman"/>
          <w:i/>
          <w:sz w:val="28"/>
          <w:szCs w:val="28"/>
        </w:rPr>
        <w:t>ПОЛИС (Политические исследования).</w:t>
      </w:r>
      <w:r w:rsidR="006D1D30">
        <w:rPr>
          <w:rFonts w:ascii="Times New Roman" w:hAnsi="Times New Roman" w:cs="Times New Roman"/>
          <w:sz w:val="28"/>
          <w:szCs w:val="28"/>
        </w:rPr>
        <w:t xml:space="preserve"> 1996. № 1. С. 128–</w:t>
      </w:r>
      <w:r w:rsidRPr="006D1D30">
        <w:rPr>
          <w:rFonts w:ascii="Times New Roman" w:hAnsi="Times New Roman" w:cs="Times New Roman"/>
          <w:sz w:val="28"/>
          <w:szCs w:val="28"/>
        </w:rPr>
        <w:t>137.</w:t>
      </w:r>
    </w:p>
    <w:p w:rsidR="000D0D80" w:rsidRPr="006D1D30" w:rsidRDefault="000D0D80" w:rsidP="000D0D80">
      <w:pPr>
        <w:numPr>
          <w:ilvl w:val="0"/>
          <w:numId w:val="4"/>
        </w:numPr>
        <w:spacing w:after="0" w:line="240" w:lineRule="auto"/>
        <w:jc w:val="both"/>
        <w:rPr>
          <w:rFonts w:ascii="Times New Roman" w:hAnsi="Times New Roman" w:cs="Times New Roman"/>
          <w:sz w:val="28"/>
          <w:szCs w:val="28"/>
        </w:rPr>
      </w:pPr>
      <w:r w:rsidRPr="006D1D30">
        <w:rPr>
          <w:rFonts w:ascii="Times New Roman" w:hAnsi="Times New Roman" w:cs="Times New Roman"/>
          <w:iCs/>
          <w:sz w:val="28"/>
          <w:szCs w:val="28"/>
        </w:rPr>
        <w:t xml:space="preserve">Веллмер А. </w:t>
      </w:r>
      <w:r w:rsidRPr="006D1D30">
        <w:rPr>
          <w:rFonts w:ascii="Times New Roman" w:hAnsi="Times New Roman" w:cs="Times New Roman"/>
          <w:sz w:val="28"/>
          <w:szCs w:val="28"/>
        </w:rPr>
        <w:t>Модел</w:t>
      </w:r>
      <w:r w:rsidR="006D1D30">
        <w:rPr>
          <w:rFonts w:ascii="Times New Roman" w:hAnsi="Times New Roman" w:cs="Times New Roman"/>
          <w:sz w:val="28"/>
          <w:szCs w:val="28"/>
        </w:rPr>
        <w:t xml:space="preserve">и свободы в современном мире. </w:t>
      </w:r>
      <w:r w:rsidRPr="006D1D30">
        <w:rPr>
          <w:rFonts w:ascii="Times New Roman" w:hAnsi="Times New Roman" w:cs="Times New Roman"/>
          <w:i/>
          <w:sz w:val="28"/>
          <w:szCs w:val="28"/>
        </w:rPr>
        <w:t>Социо-Логос.</w:t>
      </w:r>
      <w:r w:rsidR="006D1D30">
        <w:rPr>
          <w:rFonts w:ascii="Times New Roman" w:hAnsi="Times New Roman" w:cs="Times New Roman"/>
          <w:sz w:val="28"/>
          <w:szCs w:val="28"/>
        </w:rPr>
        <w:t xml:space="preserve"> М.: Прогресс, 1991. Выпуск 1. С. 11–</w:t>
      </w:r>
      <w:r w:rsidRPr="006D1D30">
        <w:rPr>
          <w:rFonts w:ascii="Times New Roman" w:hAnsi="Times New Roman" w:cs="Times New Roman"/>
          <w:sz w:val="28"/>
          <w:szCs w:val="28"/>
        </w:rPr>
        <w:t xml:space="preserve">38. </w:t>
      </w:r>
    </w:p>
    <w:p w:rsidR="000D0D80" w:rsidRPr="006D1D30" w:rsidRDefault="000D0D80" w:rsidP="000D0D80">
      <w:pPr>
        <w:numPr>
          <w:ilvl w:val="0"/>
          <w:numId w:val="4"/>
        </w:numPr>
        <w:spacing w:after="0" w:line="240" w:lineRule="auto"/>
        <w:jc w:val="both"/>
        <w:rPr>
          <w:rFonts w:ascii="Times New Roman" w:hAnsi="Times New Roman" w:cs="Times New Roman"/>
          <w:sz w:val="28"/>
          <w:szCs w:val="28"/>
        </w:rPr>
      </w:pPr>
      <w:r w:rsidRPr="006D1D30">
        <w:rPr>
          <w:rFonts w:ascii="Times New Roman" w:hAnsi="Times New Roman" w:cs="Times New Roman"/>
          <w:iCs/>
          <w:sz w:val="28"/>
          <w:szCs w:val="28"/>
        </w:rPr>
        <w:t xml:space="preserve">Волков В.Н. </w:t>
      </w:r>
      <w:r w:rsidRPr="006D1D30">
        <w:rPr>
          <w:rFonts w:ascii="Times New Roman" w:hAnsi="Times New Roman" w:cs="Times New Roman"/>
          <w:sz w:val="28"/>
          <w:szCs w:val="28"/>
        </w:rPr>
        <w:t>Постмодерн и</w:t>
      </w:r>
      <w:r w:rsidR="006D1D30">
        <w:rPr>
          <w:rFonts w:ascii="Times New Roman" w:hAnsi="Times New Roman" w:cs="Times New Roman"/>
          <w:sz w:val="28"/>
          <w:szCs w:val="28"/>
        </w:rPr>
        <w:t xml:space="preserve"> его основные характеристики. </w:t>
      </w:r>
      <w:r w:rsidRPr="006D1D30">
        <w:rPr>
          <w:rFonts w:ascii="Times New Roman" w:hAnsi="Times New Roman" w:cs="Times New Roman"/>
          <w:i/>
          <w:sz w:val="28"/>
          <w:szCs w:val="28"/>
        </w:rPr>
        <w:t>Культурное наследие России</w:t>
      </w:r>
      <w:r w:rsidR="006D1D30">
        <w:rPr>
          <w:rFonts w:ascii="Times New Roman" w:hAnsi="Times New Roman" w:cs="Times New Roman"/>
          <w:sz w:val="28"/>
          <w:szCs w:val="28"/>
        </w:rPr>
        <w:t>. 2014. № 2. С. 3–</w:t>
      </w:r>
      <w:r w:rsidRPr="006D1D30">
        <w:rPr>
          <w:rFonts w:ascii="Times New Roman" w:hAnsi="Times New Roman" w:cs="Times New Roman"/>
          <w:sz w:val="28"/>
          <w:szCs w:val="28"/>
        </w:rPr>
        <w:t xml:space="preserve">8. </w:t>
      </w:r>
    </w:p>
    <w:p w:rsidR="000D0D80" w:rsidRPr="006D1D30" w:rsidRDefault="000D0D80" w:rsidP="000D0D80">
      <w:pPr>
        <w:numPr>
          <w:ilvl w:val="0"/>
          <w:numId w:val="4"/>
        </w:numPr>
        <w:spacing w:after="0" w:line="240" w:lineRule="auto"/>
        <w:jc w:val="both"/>
        <w:rPr>
          <w:rFonts w:ascii="Times New Roman" w:hAnsi="Times New Roman" w:cs="Times New Roman"/>
          <w:sz w:val="28"/>
          <w:szCs w:val="28"/>
        </w:rPr>
      </w:pPr>
      <w:r w:rsidRPr="006D1D30">
        <w:rPr>
          <w:rFonts w:ascii="Times New Roman" w:hAnsi="Times New Roman" w:cs="Times New Roman"/>
          <w:iCs/>
          <w:sz w:val="28"/>
          <w:szCs w:val="28"/>
        </w:rPr>
        <w:t xml:space="preserve">Волохова Е.В. </w:t>
      </w:r>
      <w:r w:rsidRPr="006D1D30">
        <w:rPr>
          <w:rFonts w:ascii="Times New Roman" w:hAnsi="Times New Roman" w:cs="Times New Roman"/>
          <w:sz w:val="28"/>
          <w:szCs w:val="28"/>
        </w:rPr>
        <w:t>Свобода в контексте ключевых категорий современн</w:t>
      </w:r>
      <w:r w:rsidR="006D1D30">
        <w:rPr>
          <w:rFonts w:ascii="Times New Roman" w:hAnsi="Times New Roman" w:cs="Times New Roman"/>
          <w:sz w:val="28"/>
          <w:szCs w:val="28"/>
        </w:rPr>
        <w:t xml:space="preserve">ой фи-лософской антропологии. </w:t>
      </w:r>
      <w:r w:rsidRPr="006D1D30">
        <w:rPr>
          <w:rFonts w:ascii="Times New Roman" w:hAnsi="Times New Roman" w:cs="Times New Roman"/>
          <w:i/>
          <w:sz w:val="28"/>
          <w:szCs w:val="28"/>
        </w:rPr>
        <w:t>Гу</w:t>
      </w:r>
      <w:r w:rsidR="006D1D30" w:rsidRPr="006D1D30">
        <w:rPr>
          <w:rFonts w:ascii="Times New Roman" w:hAnsi="Times New Roman" w:cs="Times New Roman"/>
          <w:i/>
          <w:sz w:val="28"/>
          <w:szCs w:val="28"/>
        </w:rPr>
        <w:t>манитарные и социальные науки</w:t>
      </w:r>
      <w:r w:rsidR="006D1D30">
        <w:rPr>
          <w:rFonts w:ascii="Times New Roman" w:hAnsi="Times New Roman" w:cs="Times New Roman"/>
          <w:sz w:val="28"/>
          <w:szCs w:val="28"/>
        </w:rPr>
        <w:t xml:space="preserve">. 2015.  № 4. </w:t>
      </w:r>
      <w:r w:rsidRPr="006D1D30">
        <w:rPr>
          <w:rFonts w:ascii="Times New Roman" w:hAnsi="Times New Roman" w:cs="Times New Roman"/>
          <w:sz w:val="28"/>
          <w:szCs w:val="28"/>
        </w:rPr>
        <w:t xml:space="preserve"> </w:t>
      </w:r>
      <w:r w:rsidR="006D1D30">
        <w:rPr>
          <w:rFonts w:ascii="Times New Roman" w:hAnsi="Times New Roman" w:cs="Times New Roman"/>
          <w:sz w:val="28"/>
          <w:szCs w:val="28"/>
        </w:rPr>
        <w:t>С. 2–</w:t>
      </w:r>
      <w:r w:rsidRPr="006D1D30">
        <w:rPr>
          <w:rFonts w:ascii="Times New Roman" w:hAnsi="Times New Roman" w:cs="Times New Roman"/>
          <w:sz w:val="28"/>
          <w:szCs w:val="28"/>
        </w:rPr>
        <w:t xml:space="preserve">10. </w:t>
      </w:r>
    </w:p>
    <w:p w:rsidR="000D0D80" w:rsidRPr="006D1D30" w:rsidRDefault="000D0D80" w:rsidP="000D0D80">
      <w:pPr>
        <w:numPr>
          <w:ilvl w:val="0"/>
          <w:numId w:val="4"/>
        </w:numPr>
        <w:spacing w:after="0" w:line="240" w:lineRule="auto"/>
        <w:jc w:val="both"/>
        <w:rPr>
          <w:rFonts w:ascii="Times New Roman" w:hAnsi="Times New Roman" w:cs="Times New Roman"/>
          <w:sz w:val="28"/>
          <w:szCs w:val="28"/>
        </w:rPr>
      </w:pPr>
      <w:r w:rsidRPr="006D1D30">
        <w:rPr>
          <w:rFonts w:ascii="Times New Roman" w:hAnsi="Times New Roman" w:cs="Times New Roman"/>
          <w:sz w:val="28"/>
          <w:szCs w:val="28"/>
        </w:rPr>
        <w:t>Гайденко</w:t>
      </w:r>
      <w:r w:rsidRPr="006D1D30">
        <w:rPr>
          <w:rFonts w:ascii="Times New Roman" w:hAnsi="Times New Roman" w:cs="Times New Roman"/>
          <w:b/>
          <w:sz w:val="28"/>
          <w:szCs w:val="28"/>
        </w:rPr>
        <w:t xml:space="preserve"> </w:t>
      </w:r>
      <w:r w:rsidRPr="006D1D30">
        <w:rPr>
          <w:rFonts w:ascii="Times New Roman" w:hAnsi="Times New Roman" w:cs="Times New Roman"/>
          <w:sz w:val="28"/>
          <w:szCs w:val="28"/>
        </w:rPr>
        <w:t>П. П. Прорыв к трансцендент</w:t>
      </w:r>
      <w:r w:rsidR="006D1D30">
        <w:rPr>
          <w:rFonts w:ascii="Times New Roman" w:hAnsi="Times New Roman" w:cs="Times New Roman"/>
          <w:sz w:val="28"/>
          <w:szCs w:val="28"/>
        </w:rPr>
        <w:t>ному. Новая онтология ХХ века.  М.: Республика, 1997. С. 208–228</w:t>
      </w:r>
      <w:r w:rsidRPr="006D1D30">
        <w:rPr>
          <w:rFonts w:ascii="Times New Roman" w:hAnsi="Times New Roman" w:cs="Times New Roman"/>
          <w:sz w:val="28"/>
          <w:szCs w:val="28"/>
        </w:rPr>
        <w:t xml:space="preserve">. </w:t>
      </w:r>
    </w:p>
    <w:p w:rsidR="000D0D80" w:rsidRPr="006D1D30" w:rsidRDefault="000D0D80" w:rsidP="000D0D80">
      <w:pPr>
        <w:numPr>
          <w:ilvl w:val="0"/>
          <w:numId w:val="4"/>
        </w:numPr>
        <w:spacing w:after="0" w:line="240" w:lineRule="auto"/>
        <w:jc w:val="both"/>
        <w:rPr>
          <w:rFonts w:ascii="Times New Roman" w:hAnsi="Times New Roman" w:cs="Times New Roman"/>
          <w:sz w:val="28"/>
          <w:szCs w:val="28"/>
        </w:rPr>
      </w:pPr>
      <w:r w:rsidRPr="006D1D30">
        <w:rPr>
          <w:rFonts w:ascii="Times New Roman" w:hAnsi="Times New Roman" w:cs="Times New Roman"/>
          <w:iCs/>
          <w:sz w:val="28"/>
          <w:szCs w:val="28"/>
        </w:rPr>
        <w:t xml:space="preserve">Гаджиев Р.С. </w:t>
      </w:r>
      <w:r w:rsidRPr="006D1D30">
        <w:rPr>
          <w:rFonts w:ascii="Times New Roman" w:hAnsi="Times New Roman" w:cs="Times New Roman"/>
          <w:sz w:val="28"/>
          <w:szCs w:val="28"/>
        </w:rPr>
        <w:t>Свобо</w:t>
      </w:r>
      <w:r w:rsidR="006D1D30">
        <w:rPr>
          <w:rFonts w:ascii="Times New Roman" w:hAnsi="Times New Roman" w:cs="Times New Roman"/>
          <w:sz w:val="28"/>
          <w:szCs w:val="28"/>
        </w:rPr>
        <w:t xml:space="preserve">да как познанная случайность. </w:t>
      </w:r>
      <w:r w:rsidRPr="006D1D30">
        <w:rPr>
          <w:rFonts w:ascii="Times New Roman" w:hAnsi="Times New Roman" w:cs="Times New Roman"/>
          <w:i/>
          <w:sz w:val="28"/>
          <w:szCs w:val="28"/>
        </w:rPr>
        <w:t>Вестник Пермского университета. Фило</w:t>
      </w:r>
      <w:r w:rsidR="006D1D30" w:rsidRPr="006D1D30">
        <w:rPr>
          <w:rFonts w:ascii="Times New Roman" w:hAnsi="Times New Roman" w:cs="Times New Roman"/>
          <w:i/>
          <w:sz w:val="28"/>
          <w:szCs w:val="28"/>
        </w:rPr>
        <w:t xml:space="preserve">софия. Психология. Социология. </w:t>
      </w:r>
      <w:r w:rsidR="006D1D30">
        <w:rPr>
          <w:rFonts w:ascii="Times New Roman" w:hAnsi="Times New Roman" w:cs="Times New Roman"/>
          <w:sz w:val="28"/>
          <w:szCs w:val="28"/>
        </w:rPr>
        <w:t>2013. № 2 (14). С. 41–</w:t>
      </w:r>
      <w:r w:rsidRPr="006D1D30">
        <w:rPr>
          <w:rFonts w:ascii="Times New Roman" w:hAnsi="Times New Roman" w:cs="Times New Roman"/>
          <w:sz w:val="28"/>
          <w:szCs w:val="28"/>
        </w:rPr>
        <w:t xml:space="preserve">44. </w:t>
      </w:r>
    </w:p>
    <w:p w:rsidR="006D1D30" w:rsidRDefault="000D0D80" w:rsidP="000D0D80">
      <w:pPr>
        <w:numPr>
          <w:ilvl w:val="0"/>
          <w:numId w:val="4"/>
        </w:numPr>
        <w:spacing w:after="0" w:line="240" w:lineRule="auto"/>
        <w:jc w:val="both"/>
        <w:rPr>
          <w:rFonts w:ascii="Times New Roman" w:hAnsi="Times New Roman" w:cs="Times New Roman"/>
          <w:sz w:val="28"/>
          <w:szCs w:val="28"/>
        </w:rPr>
      </w:pPr>
      <w:r w:rsidRPr="006D1D30">
        <w:rPr>
          <w:rFonts w:ascii="Times New Roman" w:hAnsi="Times New Roman" w:cs="Times New Roman"/>
          <w:sz w:val="28"/>
          <w:szCs w:val="28"/>
        </w:rPr>
        <w:t>Гусєв В. Метафізика свободи (з іс</w:t>
      </w:r>
      <w:r w:rsidR="006D1D30" w:rsidRPr="006D1D30">
        <w:rPr>
          <w:rFonts w:ascii="Times New Roman" w:hAnsi="Times New Roman" w:cs="Times New Roman"/>
          <w:sz w:val="28"/>
          <w:szCs w:val="28"/>
        </w:rPr>
        <w:t xml:space="preserve">торії філософії Нового часу). </w:t>
      </w:r>
      <w:r w:rsidRPr="006D1D30">
        <w:rPr>
          <w:rFonts w:ascii="Times New Roman" w:hAnsi="Times New Roman" w:cs="Times New Roman"/>
          <w:i/>
          <w:sz w:val="28"/>
          <w:szCs w:val="28"/>
        </w:rPr>
        <w:t>Наукові Записки НаУКМА.</w:t>
      </w:r>
      <w:r w:rsidR="006D1D30" w:rsidRPr="006D1D30">
        <w:rPr>
          <w:rFonts w:ascii="Times New Roman" w:hAnsi="Times New Roman" w:cs="Times New Roman"/>
          <w:sz w:val="28"/>
          <w:szCs w:val="28"/>
        </w:rPr>
        <w:t xml:space="preserve"> 1999. </w:t>
      </w:r>
      <w:r w:rsidRPr="006D1D30">
        <w:rPr>
          <w:rFonts w:ascii="Times New Roman" w:hAnsi="Times New Roman" w:cs="Times New Roman"/>
          <w:sz w:val="28"/>
          <w:szCs w:val="28"/>
        </w:rPr>
        <w:t>Т. 8. Філософія. Пр</w:t>
      </w:r>
      <w:r w:rsidR="006D1D30" w:rsidRPr="006D1D30">
        <w:rPr>
          <w:rFonts w:ascii="Times New Roman" w:hAnsi="Times New Roman" w:cs="Times New Roman"/>
          <w:sz w:val="28"/>
          <w:szCs w:val="28"/>
        </w:rPr>
        <w:t>аво.</w:t>
      </w:r>
      <w:r w:rsidRPr="006D1D30">
        <w:rPr>
          <w:rFonts w:ascii="Times New Roman" w:hAnsi="Times New Roman" w:cs="Times New Roman"/>
          <w:sz w:val="28"/>
          <w:szCs w:val="28"/>
        </w:rPr>
        <w:t xml:space="preserve">С. 27–35. </w:t>
      </w:r>
    </w:p>
    <w:p w:rsidR="000D0D80" w:rsidRPr="006D1D30" w:rsidRDefault="000D0D80" w:rsidP="000D0D80">
      <w:pPr>
        <w:numPr>
          <w:ilvl w:val="0"/>
          <w:numId w:val="4"/>
        </w:numPr>
        <w:spacing w:after="0" w:line="240" w:lineRule="auto"/>
        <w:jc w:val="both"/>
        <w:rPr>
          <w:rFonts w:ascii="Times New Roman" w:hAnsi="Times New Roman" w:cs="Times New Roman"/>
          <w:sz w:val="28"/>
          <w:szCs w:val="28"/>
        </w:rPr>
      </w:pPr>
      <w:r w:rsidRPr="006D1D30">
        <w:rPr>
          <w:rFonts w:ascii="Times New Roman" w:hAnsi="Times New Roman" w:cs="Times New Roman"/>
          <w:iCs/>
          <w:sz w:val="28"/>
          <w:szCs w:val="28"/>
        </w:rPr>
        <w:t xml:space="preserve">Дахній А. </w:t>
      </w:r>
      <w:r w:rsidRPr="006D1D30">
        <w:rPr>
          <w:rFonts w:ascii="Times New Roman" w:hAnsi="Times New Roman" w:cs="Times New Roman"/>
          <w:sz w:val="28"/>
          <w:szCs w:val="28"/>
        </w:rPr>
        <w:t>Проект герменевтичної феноменології Мартина Гайдеґера в конт</w:t>
      </w:r>
      <w:r w:rsidR="006D1D30">
        <w:rPr>
          <w:rFonts w:ascii="Times New Roman" w:hAnsi="Times New Roman" w:cs="Times New Roman"/>
          <w:sz w:val="28"/>
          <w:szCs w:val="28"/>
        </w:rPr>
        <w:t xml:space="preserve">ексті еволюції його мислення. </w:t>
      </w:r>
      <w:r w:rsidRPr="006D1D30">
        <w:rPr>
          <w:rFonts w:ascii="Times New Roman" w:hAnsi="Times New Roman" w:cs="Times New Roman"/>
          <w:sz w:val="28"/>
          <w:szCs w:val="28"/>
        </w:rPr>
        <w:t xml:space="preserve"> </w:t>
      </w:r>
      <w:r w:rsidRPr="006D1D30">
        <w:rPr>
          <w:rFonts w:ascii="Times New Roman" w:hAnsi="Times New Roman" w:cs="Times New Roman"/>
          <w:i/>
          <w:sz w:val="28"/>
          <w:szCs w:val="28"/>
        </w:rPr>
        <w:t>Sententiae</w:t>
      </w:r>
      <w:r w:rsidRPr="006D1D30">
        <w:rPr>
          <w:rFonts w:ascii="Times New Roman" w:hAnsi="Times New Roman" w:cs="Times New Roman"/>
          <w:sz w:val="28"/>
          <w:szCs w:val="28"/>
        </w:rPr>
        <w:t xml:space="preserve">. </w:t>
      </w:r>
      <w:r w:rsidRPr="006D1D30">
        <w:rPr>
          <w:rFonts w:ascii="Times New Roman" w:hAnsi="Times New Roman" w:cs="Times New Roman"/>
          <w:iCs/>
          <w:sz w:val="28"/>
          <w:szCs w:val="28"/>
        </w:rPr>
        <w:t>2012</w:t>
      </w:r>
      <w:r w:rsidRPr="006D1D30">
        <w:rPr>
          <w:rFonts w:ascii="Times New Roman" w:hAnsi="Times New Roman" w:cs="Times New Roman"/>
          <w:sz w:val="28"/>
          <w:szCs w:val="28"/>
        </w:rPr>
        <w:t xml:space="preserve">. № 1 (XXVI). С. 69–81. </w:t>
      </w:r>
    </w:p>
    <w:p w:rsidR="000D0D80" w:rsidRPr="006D1D30" w:rsidRDefault="000D0D80" w:rsidP="000D0D80">
      <w:pPr>
        <w:numPr>
          <w:ilvl w:val="0"/>
          <w:numId w:val="4"/>
        </w:numPr>
        <w:spacing w:after="0" w:line="240" w:lineRule="auto"/>
        <w:jc w:val="both"/>
        <w:rPr>
          <w:rFonts w:ascii="Times New Roman" w:hAnsi="Times New Roman" w:cs="Times New Roman"/>
          <w:sz w:val="28"/>
          <w:szCs w:val="28"/>
        </w:rPr>
      </w:pPr>
      <w:r w:rsidRPr="006D1D30">
        <w:rPr>
          <w:rFonts w:ascii="Times New Roman" w:hAnsi="Times New Roman" w:cs="Times New Roman"/>
          <w:sz w:val="28"/>
          <w:szCs w:val="28"/>
        </w:rPr>
        <w:lastRenderedPageBreak/>
        <w:t xml:space="preserve">Дахній А. Фактично-історичний вимір досвіду у філософії </w:t>
      </w:r>
      <w:r w:rsidR="006D1D30">
        <w:rPr>
          <w:rFonts w:ascii="Times New Roman" w:hAnsi="Times New Roman" w:cs="Times New Roman"/>
          <w:sz w:val="28"/>
          <w:szCs w:val="28"/>
        </w:rPr>
        <w:t xml:space="preserve">раннього Гайдеґера. </w:t>
      </w:r>
      <w:r w:rsidR="006D1D30" w:rsidRPr="006D1D30">
        <w:rPr>
          <w:rFonts w:ascii="Times New Roman" w:hAnsi="Times New Roman" w:cs="Times New Roman"/>
          <w:i/>
          <w:sz w:val="28"/>
          <w:szCs w:val="28"/>
        </w:rPr>
        <w:t>Філософсь</w:t>
      </w:r>
      <w:r w:rsidRPr="006D1D30">
        <w:rPr>
          <w:rFonts w:ascii="Times New Roman" w:hAnsi="Times New Roman" w:cs="Times New Roman"/>
          <w:i/>
          <w:sz w:val="28"/>
          <w:szCs w:val="28"/>
        </w:rPr>
        <w:t>ка думка</w:t>
      </w:r>
      <w:r w:rsidRPr="006D1D30">
        <w:rPr>
          <w:rFonts w:ascii="Times New Roman" w:hAnsi="Times New Roman" w:cs="Times New Roman"/>
          <w:sz w:val="28"/>
          <w:szCs w:val="28"/>
        </w:rPr>
        <w:t xml:space="preserve">. </w:t>
      </w:r>
      <w:r w:rsidRPr="006D1D30">
        <w:rPr>
          <w:rFonts w:ascii="Times New Roman" w:hAnsi="Times New Roman" w:cs="Times New Roman"/>
          <w:iCs/>
          <w:sz w:val="28"/>
          <w:szCs w:val="28"/>
        </w:rPr>
        <w:t>2011</w:t>
      </w:r>
      <w:r w:rsidRPr="006D1D30">
        <w:rPr>
          <w:rFonts w:ascii="Times New Roman" w:hAnsi="Times New Roman" w:cs="Times New Roman"/>
          <w:sz w:val="28"/>
          <w:szCs w:val="28"/>
        </w:rPr>
        <w:t xml:space="preserve">. № 5. С. 76–88. </w:t>
      </w:r>
    </w:p>
    <w:p w:rsidR="000D0D80" w:rsidRPr="006D1D30" w:rsidRDefault="000D0D80" w:rsidP="000D0D80">
      <w:pPr>
        <w:pStyle w:val="Default"/>
        <w:numPr>
          <w:ilvl w:val="0"/>
          <w:numId w:val="4"/>
        </w:numPr>
        <w:jc w:val="both"/>
        <w:rPr>
          <w:sz w:val="28"/>
          <w:szCs w:val="28"/>
        </w:rPr>
      </w:pPr>
      <w:r w:rsidRPr="006D1D30">
        <w:rPr>
          <w:sz w:val="28"/>
          <w:szCs w:val="28"/>
        </w:rPr>
        <w:t xml:space="preserve">Мокин Б.И., Белов В.Н. Современная западная </w:t>
      </w:r>
      <w:r w:rsidR="006D1D30">
        <w:rPr>
          <w:sz w:val="28"/>
          <w:szCs w:val="28"/>
        </w:rPr>
        <w:t>философия. Ч.1-3. Саратов, 2008–</w:t>
      </w:r>
      <w:r w:rsidRPr="006D1D30">
        <w:rPr>
          <w:sz w:val="28"/>
          <w:szCs w:val="28"/>
        </w:rPr>
        <w:t xml:space="preserve">2010. </w:t>
      </w:r>
    </w:p>
    <w:p w:rsidR="000D0D80" w:rsidRPr="003A122F" w:rsidRDefault="000D0D80" w:rsidP="000D0D80">
      <w:pPr>
        <w:numPr>
          <w:ilvl w:val="0"/>
          <w:numId w:val="4"/>
        </w:numPr>
        <w:spacing w:after="0" w:line="240" w:lineRule="auto"/>
        <w:jc w:val="both"/>
        <w:rPr>
          <w:rFonts w:ascii="Times New Roman" w:hAnsi="Times New Roman" w:cs="Times New Roman"/>
          <w:sz w:val="28"/>
          <w:szCs w:val="28"/>
        </w:rPr>
      </w:pPr>
      <w:r w:rsidRPr="006D1D30">
        <w:rPr>
          <w:rFonts w:ascii="Times New Roman" w:hAnsi="Times New Roman" w:cs="Times New Roman"/>
          <w:iCs/>
          <w:sz w:val="28"/>
          <w:szCs w:val="28"/>
        </w:rPr>
        <w:t xml:space="preserve">Хабермас Ю. </w:t>
      </w:r>
      <w:r w:rsidRPr="006D1D30">
        <w:rPr>
          <w:rFonts w:ascii="Times New Roman" w:hAnsi="Times New Roman" w:cs="Times New Roman"/>
          <w:sz w:val="28"/>
          <w:szCs w:val="28"/>
        </w:rPr>
        <w:t>Философский дискурс о модерне. Пер. с нем. 2-е изд., испр. М.: Издательство «Весь Мир», 2008. 416 с</w:t>
      </w:r>
      <w:r w:rsidRPr="003A122F">
        <w:rPr>
          <w:rFonts w:ascii="Times New Roman" w:hAnsi="Times New Roman" w:cs="Times New Roman"/>
          <w:sz w:val="28"/>
          <w:szCs w:val="28"/>
        </w:rPr>
        <w:t xml:space="preserve">. </w:t>
      </w:r>
    </w:p>
    <w:p w:rsidR="000D0D80" w:rsidRDefault="000D0D80" w:rsidP="000D0D80">
      <w:pPr>
        <w:spacing w:after="0" w:line="240" w:lineRule="auto"/>
        <w:ind w:left="426"/>
        <w:jc w:val="both"/>
        <w:rPr>
          <w:rFonts w:ascii="Times New Roman" w:hAnsi="Times New Roman" w:cs="Times New Roman"/>
          <w:sz w:val="28"/>
          <w:szCs w:val="28"/>
        </w:rPr>
      </w:pPr>
      <w:r w:rsidRPr="00690776">
        <w:rPr>
          <w:rFonts w:ascii="Times New Roman" w:hAnsi="Times New Roman" w:cs="Times New Roman"/>
          <w:sz w:val="28"/>
          <w:szCs w:val="28"/>
        </w:rPr>
        <w:t xml:space="preserve"> </w:t>
      </w:r>
    </w:p>
    <w:p w:rsidR="000D0D80" w:rsidRPr="00EB77BF" w:rsidRDefault="000D0D80" w:rsidP="000D0D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Тема 2. </w:t>
      </w:r>
      <w:r w:rsidRPr="00EB77BF">
        <w:rPr>
          <w:rFonts w:ascii="Times New Roman" w:hAnsi="Times New Roman" w:cs="Times New Roman"/>
          <w:b/>
          <w:sz w:val="28"/>
          <w:szCs w:val="28"/>
        </w:rPr>
        <w:t>Свобода у феноменологічній соціології А.Шютца.</w:t>
      </w:r>
    </w:p>
    <w:p w:rsidR="000D0D80" w:rsidRDefault="000D0D80" w:rsidP="000D0D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Феноменологічна соціологія як передумова співвіднесення соціології розуміння соціального та екзистенціального в метафізиці свободи. Е.Гуссерль – ідейний натхненник соціології розуміння А.Шютца.</w:t>
      </w:r>
    </w:p>
    <w:p w:rsidR="000D0D80" w:rsidRDefault="000D0D80" w:rsidP="000D0D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Життєвий світ Е.Гуссерля як джерело соціальних структур. Роль суб</w:t>
      </w:r>
      <w:r w:rsidRPr="006A698B">
        <w:rPr>
          <w:rFonts w:ascii="Times New Roman" w:hAnsi="Times New Roman" w:cs="Times New Roman"/>
          <w:sz w:val="28"/>
          <w:szCs w:val="28"/>
          <w:lang w:val="ru-RU"/>
        </w:rPr>
        <w:t>’</w:t>
      </w:r>
      <w:r>
        <w:rPr>
          <w:rFonts w:ascii="Times New Roman" w:hAnsi="Times New Roman" w:cs="Times New Roman"/>
          <w:sz w:val="28"/>
          <w:szCs w:val="28"/>
        </w:rPr>
        <w:t>єктивного досвіду в розумінні становлення об</w:t>
      </w:r>
      <w:r w:rsidRPr="006A698B">
        <w:rPr>
          <w:rFonts w:ascii="Times New Roman" w:hAnsi="Times New Roman" w:cs="Times New Roman"/>
          <w:sz w:val="28"/>
          <w:szCs w:val="28"/>
          <w:lang w:val="ru-RU"/>
        </w:rPr>
        <w:t>’</w:t>
      </w:r>
      <w:r>
        <w:rPr>
          <w:rFonts w:ascii="Times New Roman" w:hAnsi="Times New Roman" w:cs="Times New Roman"/>
          <w:sz w:val="28"/>
          <w:szCs w:val="28"/>
        </w:rPr>
        <w:t>єктивних соціальних феноменів. Світ повсякденності як світ суто людської буттєвості. Типи повсякденності. Повсякденність як взаємодія тотожності обєктів та інших світів досвіду.</w:t>
      </w:r>
    </w:p>
    <w:p w:rsidR="000D0D80" w:rsidRDefault="000D0D80" w:rsidP="000D0D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Критика науки. Світ повсякденності як основа лібертадних виявів реального субєкта. Розвиток ідеї свободи як онтологічного становлення суб</w:t>
      </w:r>
      <w:r w:rsidRPr="006A698B">
        <w:rPr>
          <w:rFonts w:ascii="Times New Roman" w:hAnsi="Times New Roman" w:cs="Times New Roman"/>
          <w:sz w:val="28"/>
          <w:szCs w:val="28"/>
          <w:lang w:val="ru-RU"/>
        </w:rPr>
        <w:t>’</w:t>
      </w:r>
      <w:r>
        <w:rPr>
          <w:rFonts w:ascii="Times New Roman" w:hAnsi="Times New Roman" w:cs="Times New Roman"/>
          <w:sz w:val="28"/>
          <w:szCs w:val="28"/>
        </w:rPr>
        <w:t>єкта до власн</w:t>
      </w:r>
      <w:r w:rsidR="002A3965">
        <w:rPr>
          <w:rFonts w:ascii="Times New Roman" w:hAnsi="Times New Roman" w:cs="Times New Roman"/>
          <w:sz w:val="28"/>
          <w:szCs w:val="28"/>
        </w:rPr>
        <w:t>ого буття, а також до всіх</w:t>
      </w:r>
      <w:r>
        <w:rPr>
          <w:rFonts w:ascii="Times New Roman" w:hAnsi="Times New Roman" w:cs="Times New Roman"/>
          <w:sz w:val="28"/>
          <w:szCs w:val="28"/>
        </w:rPr>
        <w:t xml:space="preserve"> неантропних типів буття.</w:t>
      </w:r>
    </w:p>
    <w:p w:rsidR="000D0D80" w:rsidRDefault="002A3965" w:rsidP="000D0D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w:t>
      </w:r>
      <w:r w:rsidR="000D0D80">
        <w:rPr>
          <w:rFonts w:ascii="Times New Roman" w:hAnsi="Times New Roman" w:cs="Times New Roman"/>
          <w:sz w:val="28"/>
          <w:szCs w:val="28"/>
        </w:rPr>
        <w:t>кзистенція «турбота» як вихідна структурна цілісність людяності і сутність свободи. «Турбота» як єдність праці і свободи. Роль повсякденності як найвищої реальностіі</w:t>
      </w:r>
      <w:r w:rsidR="000D0D80" w:rsidRPr="002A3965">
        <w:rPr>
          <w:rFonts w:ascii="Times New Roman" w:hAnsi="Times New Roman" w:cs="Times New Roman"/>
          <w:sz w:val="28"/>
          <w:szCs w:val="28"/>
        </w:rPr>
        <w:t xml:space="preserve"> </w:t>
      </w:r>
      <w:r w:rsidR="000D0D80">
        <w:rPr>
          <w:rFonts w:ascii="Times New Roman" w:hAnsi="Times New Roman" w:cs="Times New Roman"/>
          <w:sz w:val="28"/>
          <w:szCs w:val="28"/>
        </w:rPr>
        <w:t>апріорно</w:t>
      </w:r>
      <w:r>
        <w:rPr>
          <w:rFonts w:ascii="Times New Roman" w:hAnsi="Times New Roman" w:cs="Times New Roman"/>
          <w:sz w:val="28"/>
          <w:szCs w:val="28"/>
        </w:rPr>
        <w:t>ї</w:t>
      </w:r>
      <w:r w:rsidR="000D0D80">
        <w:rPr>
          <w:rFonts w:ascii="Times New Roman" w:hAnsi="Times New Roman" w:cs="Times New Roman"/>
          <w:sz w:val="28"/>
          <w:szCs w:val="28"/>
        </w:rPr>
        <w:t xml:space="preserve"> до будь-якої присутності. Повсякденність та діяльність.</w:t>
      </w:r>
    </w:p>
    <w:p w:rsidR="000D0D80" w:rsidRDefault="000D0D80" w:rsidP="000D0D80">
      <w:pPr>
        <w:spacing w:after="0" w:line="240" w:lineRule="auto"/>
        <w:ind w:firstLine="567"/>
        <w:jc w:val="both"/>
        <w:rPr>
          <w:rFonts w:ascii="Times New Roman" w:hAnsi="Times New Roman" w:cs="Times New Roman"/>
          <w:sz w:val="28"/>
          <w:szCs w:val="28"/>
        </w:rPr>
      </w:pPr>
    </w:p>
    <w:p w:rsidR="000D0D80" w:rsidRPr="000D0D80" w:rsidRDefault="000D0D80" w:rsidP="000D0D80">
      <w:pPr>
        <w:spacing w:after="0" w:line="240" w:lineRule="auto"/>
        <w:rPr>
          <w:rFonts w:ascii="Times New Roman" w:hAnsi="Times New Roman" w:cs="Times New Roman"/>
          <w:b/>
          <w:sz w:val="28"/>
          <w:szCs w:val="28"/>
        </w:rPr>
      </w:pPr>
      <w:r w:rsidRPr="000D0D80">
        <w:rPr>
          <w:rFonts w:ascii="Times New Roman" w:hAnsi="Times New Roman" w:cs="Times New Roman"/>
          <w:b/>
          <w:sz w:val="28"/>
          <w:szCs w:val="28"/>
        </w:rPr>
        <w:t>Література:</w:t>
      </w:r>
    </w:p>
    <w:p w:rsidR="000D0D80" w:rsidRPr="006D1D30" w:rsidRDefault="000D0D80" w:rsidP="000D0D80">
      <w:pPr>
        <w:numPr>
          <w:ilvl w:val="0"/>
          <w:numId w:val="8"/>
        </w:numPr>
        <w:spacing w:after="0" w:line="240" w:lineRule="auto"/>
        <w:jc w:val="both"/>
        <w:rPr>
          <w:rFonts w:ascii="Times New Roman" w:hAnsi="Times New Roman" w:cs="Times New Roman"/>
          <w:sz w:val="28"/>
          <w:szCs w:val="28"/>
        </w:rPr>
      </w:pPr>
      <w:r w:rsidRPr="006D1D30">
        <w:rPr>
          <w:rFonts w:ascii="Times New Roman" w:hAnsi="Times New Roman" w:cs="Times New Roman"/>
          <w:iCs/>
          <w:sz w:val="28"/>
          <w:szCs w:val="28"/>
        </w:rPr>
        <w:t xml:space="preserve">Аббаньяно Н. </w:t>
      </w:r>
      <w:r w:rsidR="006D1D30">
        <w:rPr>
          <w:rFonts w:ascii="Times New Roman" w:hAnsi="Times New Roman" w:cs="Times New Roman"/>
          <w:sz w:val="28"/>
          <w:szCs w:val="28"/>
        </w:rPr>
        <w:t xml:space="preserve">Экзистенция как свобода. </w:t>
      </w:r>
      <w:r w:rsidRPr="006D1D30">
        <w:rPr>
          <w:rFonts w:ascii="Times New Roman" w:hAnsi="Times New Roman" w:cs="Times New Roman"/>
          <w:i/>
          <w:sz w:val="28"/>
          <w:szCs w:val="28"/>
        </w:rPr>
        <w:t>Вопросы филосо</w:t>
      </w:r>
      <w:r w:rsidR="006D1D30" w:rsidRPr="006D1D30">
        <w:rPr>
          <w:rFonts w:ascii="Times New Roman" w:hAnsi="Times New Roman" w:cs="Times New Roman"/>
          <w:i/>
          <w:sz w:val="28"/>
          <w:szCs w:val="28"/>
        </w:rPr>
        <w:t>фии.</w:t>
      </w:r>
      <w:r w:rsidR="006D1D30">
        <w:rPr>
          <w:rFonts w:ascii="Times New Roman" w:hAnsi="Times New Roman" w:cs="Times New Roman"/>
          <w:sz w:val="28"/>
          <w:szCs w:val="28"/>
        </w:rPr>
        <w:t xml:space="preserve"> 1992. № 8.  С. 145–</w:t>
      </w:r>
      <w:r w:rsidRPr="006D1D30">
        <w:rPr>
          <w:rFonts w:ascii="Times New Roman" w:hAnsi="Times New Roman" w:cs="Times New Roman"/>
          <w:sz w:val="28"/>
          <w:szCs w:val="28"/>
        </w:rPr>
        <w:t xml:space="preserve">157. </w:t>
      </w:r>
    </w:p>
    <w:p w:rsidR="000D0D80" w:rsidRPr="006D1D30" w:rsidRDefault="000D0D80" w:rsidP="000D0D80">
      <w:pPr>
        <w:numPr>
          <w:ilvl w:val="0"/>
          <w:numId w:val="8"/>
        </w:numPr>
        <w:spacing w:after="0" w:line="240" w:lineRule="auto"/>
        <w:jc w:val="both"/>
        <w:rPr>
          <w:rFonts w:ascii="Times New Roman" w:hAnsi="Times New Roman" w:cs="Times New Roman"/>
          <w:sz w:val="28"/>
          <w:szCs w:val="28"/>
        </w:rPr>
      </w:pPr>
      <w:r w:rsidRPr="006D1D30">
        <w:rPr>
          <w:rFonts w:ascii="Times New Roman" w:hAnsi="Times New Roman" w:cs="Times New Roman"/>
          <w:iCs/>
          <w:sz w:val="28"/>
          <w:szCs w:val="28"/>
        </w:rPr>
        <w:t xml:space="preserve">Берлин И. </w:t>
      </w:r>
      <w:r w:rsidRPr="006D1D30">
        <w:rPr>
          <w:rFonts w:ascii="Times New Roman" w:hAnsi="Times New Roman" w:cs="Times New Roman"/>
          <w:sz w:val="28"/>
          <w:szCs w:val="28"/>
        </w:rPr>
        <w:t xml:space="preserve">История свободы. Россия. М.: Новое литературное обозрение, 2001. 544 с. </w:t>
      </w:r>
    </w:p>
    <w:p w:rsidR="000D0D80" w:rsidRPr="006D1D30" w:rsidRDefault="000D0D80" w:rsidP="000D0D80">
      <w:pPr>
        <w:numPr>
          <w:ilvl w:val="0"/>
          <w:numId w:val="8"/>
        </w:numPr>
        <w:spacing w:after="0" w:line="240" w:lineRule="auto"/>
        <w:jc w:val="both"/>
        <w:rPr>
          <w:rFonts w:ascii="Times New Roman" w:hAnsi="Times New Roman" w:cs="Times New Roman"/>
          <w:sz w:val="28"/>
          <w:szCs w:val="28"/>
        </w:rPr>
      </w:pPr>
      <w:r w:rsidRPr="006D1D30">
        <w:rPr>
          <w:rFonts w:ascii="Times New Roman" w:hAnsi="Times New Roman" w:cs="Times New Roman"/>
          <w:iCs/>
          <w:sz w:val="28"/>
          <w:szCs w:val="28"/>
        </w:rPr>
        <w:t xml:space="preserve">Васильева Н.А. </w:t>
      </w:r>
      <w:r w:rsidRPr="006D1D30">
        <w:rPr>
          <w:rFonts w:ascii="Times New Roman" w:hAnsi="Times New Roman" w:cs="Times New Roman"/>
          <w:sz w:val="28"/>
          <w:szCs w:val="28"/>
        </w:rPr>
        <w:t>Сёрен Кьер</w:t>
      </w:r>
      <w:r w:rsidR="006D1D30">
        <w:rPr>
          <w:rFonts w:ascii="Times New Roman" w:hAnsi="Times New Roman" w:cs="Times New Roman"/>
          <w:sz w:val="28"/>
          <w:szCs w:val="28"/>
        </w:rPr>
        <w:t xml:space="preserve">кегор: от страха – к свободе. </w:t>
      </w:r>
      <w:r w:rsidR="006D1D30" w:rsidRPr="006D1D30">
        <w:rPr>
          <w:rFonts w:ascii="Times New Roman" w:hAnsi="Times New Roman" w:cs="Times New Roman"/>
          <w:i/>
          <w:sz w:val="28"/>
          <w:szCs w:val="28"/>
        </w:rPr>
        <w:t>Вестник Иркут</w:t>
      </w:r>
      <w:r w:rsidRPr="006D1D30">
        <w:rPr>
          <w:rFonts w:ascii="Times New Roman" w:hAnsi="Times New Roman" w:cs="Times New Roman"/>
          <w:i/>
          <w:sz w:val="28"/>
          <w:szCs w:val="28"/>
        </w:rPr>
        <w:t>ской государственной сельскохозяйственной академии</w:t>
      </w:r>
      <w:r w:rsidRPr="006D1D30">
        <w:rPr>
          <w:rFonts w:ascii="Times New Roman" w:hAnsi="Times New Roman" w:cs="Times New Roman"/>
          <w:sz w:val="28"/>
          <w:szCs w:val="28"/>
        </w:rPr>
        <w:t xml:space="preserve">. 2012. № 52. </w:t>
      </w:r>
      <w:r w:rsidR="006D1D30">
        <w:rPr>
          <w:rFonts w:ascii="Times New Roman" w:hAnsi="Times New Roman" w:cs="Times New Roman"/>
          <w:sz w:val="28"/>
          <w:szCs w:val="28"/>
        </w:rPr>
        <w:t>С. 148 –</w:t>
      </w:r>
      <w:r w:rsidRPr="006D1D30">
        <w:rPr>
          <w:rFonts w:ascii="Times New Roman" w:hAnsi="Times New Roman" w:cs="Times New Roman"/>
          <w:sz w:val="28"/>
          <w:szCs w:val="28"/>
        </w:rPr>
        <w:t xml:space="preserve">153. </w:t>
      </w:r>
    </w:p>
    <w:p w:rsidR="000D0D80" w:rsidRPr="006D1D30" w:rsidRDefault="000D0D80" w:rsidP="000D0D80">
      <w:pPr>
        <w:numPr>
          <w:ilvl w:val="0"/>
          <w:numId w:val="8"/>
        </w:numPr>
        <w:spacing w:after="0" w:line="240" w:lineRule="auto"/>
        <w:jc w:val="both"/>
        <w:rPr>
          <w:rFonts w:ascii="Times New Roman" w:hAnsi="Times New Roman" w:cs="Times New Roman"/>
          <w:sz w:val="28"/>
          <w:szCs w:val="28"/>
        </w:rPr>
      </w:pPr>
      <w:r w:rsidRPr="006D1D30">
        <w:rPr>
          <w:rFonts w:ascii="Times New Roman" w:hAnsi="Times New Roman" w:cs="Times New Roman"/>
          <w:sz w:val="28"/>
          <w:szCs w:val="28"/>
        </w:rPr>
        <w:t xml:space="preserve">Вдовина И. С. Феноменология во Франции (историко-философские очерки). М.: Канон+, 2009. </w:t>
      </w:r>
    </w:p>
    <w:p w:rsidR="000D0D80" w:rsidRPr="006D1D30" w:rsidRDefault="000D0D80" w:rsidP="000D0D80">
      <w:pPr>
        <w:numPr>
          <w:ilvl w:val="0"/>
          <w:numId w:val="8"/>
        </w:numPr>
        <w:spacing w:after="0" w:line="240" w:lineRule="auto"/>
        <w:jc w:val="both"/>
        <w:rPr>
          <w:rFonts w:ascii="Times New Roman" w:hAnsi="Times New Roman" w:cs="Times New Roman"/>
          <w:sz w:val="28"/>
          <w:szCs w:val="28"/>
        </w:rPr>
      </w:pPr>
      <w:r w:rsidRPr="006D1D30">
        <w:rPr>
          <w:rFonts w:ascii="Times New Roman" w:hAnsi="Times New Roman" w:cs="Times New Roman"/>
          <w:iCs/>
          <w:sz w:val="28"/>
          <w:szCs w:val="28"/>
        </w:rPr>
        <w:t xml:space="preserve">Волохова Е.В. </w:t>
      </w:r>
      <w:r w:rsidRPr="006D1D30">
        <w:rPr>
          <w:rFonts w:ascii="Times New Roman" w:hAnsi="Times New Roman" w:cs="Times New Roman"/>
          <w:sz w:val="28"/>
          <w:szCs w:val="28"/>
        </w:rPr>
        <w:t>Свобода в контексте ключевых категорий современн</w:t>
      </w:r>
      <w:r w:rsidR="001B4AEC">
        <w:rPr>
          <w:rFonts w:ascii="Times New Roman" w:hAnsi="Times New Roman" w:cs="Times New Roman"/>
          <w:sz w:val="28"/>
          <w:szCs w:val="28"/>
        </w:rPr>
        <w:t xml:space="preserve">ой фи-лософской антропологии. </w:t>
      </w:r>
      <w:r w:rsidRPr="001B4AEC">
        <w:rPr>
          <w:rFonts w:ascii="Times New Roman" w:hAnsi="Times New Roman" w:cs="Times New Roman"/>
          <w:i/>
          <w:sz w:val="28"/>
          <w:szCs w:val="28"/>
        </w:rPr>
        <w:t>Гуманитарные и социальные науки.</w:t>
      </w:r>
      <w:r w:rsidRPr="006D1D30">
        <w:rPr>
          <w:rFonts w:ascii="Times New Roman" w:hAnsi="Times New Roman" w:cs="Times New Roman"/>
          <w:sz w:val="28"/>
          <w:szCs w:val="28"/>
        </w:rPr>
        <w:t xml:space="preserve"> 2015. № 4. </w:t>
      </w:r>
      <w:r w:rsidR="001B4AEC">
        <w:rPr>
          <w:rFonts w:ascii="Times New Roman" w:hAnsi="Times New Roman" w:cs="Times New Roman"/>
          <w:sz w:val="28"/>
          <w:szCs w:val="28"/>
        </w:rPr>
        <w:t xml:space="preserve">   С. 2–</w:t>
      </w:r>
      <w:r w:rsidRPr="006D1D30">
        <w:rPr>
          <w:rFonts w:ascii="Times New Roman" w:hAnsi="Times New Roman" w:cs="Times New Roman"/>
          <w:sz w:val="28"/>
          <w:szCs w:val="28"/>
        </w:rPr>
        <w:t xml:space="preserve">10. </w:t>
      </w:r>
    </w:p>
    <w:p w:rsidR="000D0D80" w:rsidRPr="006D1D30" w:rsidRDefault="000D0D80" w:rsidP="000D0D80">
      <w:pPr>
        <w:numPr>
          <w:ilvl w:val="0"/>
          <w:numId w:val="8"/>
        </w:numPr>
        <w:spacing w:after="0" w:line="240" w:lineRule="auto"/>
        <w:jc w:val="both"/>
        <w:rPr>
          <w:rStyle w:val="a5"/>
          <w:rFonts w:ascii="Times New Roman" w:hAnsi="Times New Roman" w:cs="Times New Roman"/>
          <w:color w:val="auto"/>
          <w:sz w:val="28"/>
          <w:szCs w:val="28"/>
          <w:u w:val="none"/>
        </w:rPr>
      </w:pPr>
      <w:r w:rsidRPr="006D1D30">
        <w:rPr>
          <w:rFonts w:ascii="Times New Roman" w:hAnsi="Times New Roman" w:cs="Times New Roman"/>
          <w:sz w:val="28"/>
          <w:szCs w:val="28"/>
        </w:rPr>
        <w:t>Лакс М.</w:t>
      </w:r>
      <w:r w:rsidRPr="006D1D30">
        <w:rPr>
          <w:rFonts w:ascii="Times New Roman" w:hAnsi="Times New Roman" w:cs="Times New Roman"/>
          <w:b/>
          <w:sz w:val="28"/>
          <w:szCs w:val="28"/>
        </w:rPr>
        <w:t xml:space="preserve"> </w:t>
      </w:r>
      <w:r w:rsidRPr="006D1D30">
        <w:rPr>
          <w:rFonts w:ascii="Times New Roman" w:hAnsi="Times New Roman" w:cs="Times New Roman"/>
          <w:sz w:val="28"/>
          <w:szCs w:val="28"/>
        </w:rPr>
        <w:t>Метафізика: сучасний вступ. К.: Дух і Літера, 2016.</w:t>
      </w:r>
      <w:r w:rsidR="001B4AEC">
        <w:rPr>
          <w:rFonts w:ascii="Times New Roman" w:hAnsi="Times New Roman" w:cs="Times New Roman"/>
          <w:sz w:val="28"/>
          <w:szCs w:val="28"/>
        </w:rPr>
        <w:t xml:space="preserve"> С. 15-43 (§ Вступ). </w:t>
      </w:r>
      <w:r w:rsidR="001B4AEC">
        <w:rPr>
          <w:rFonts w:ascii="Times New Roman" w:hAnsi="Times New Roman" w:cs="Times New Roman"/>
          <w:sz w:val="28"/>
          <w:szCs w:val="28"/>
          <w:lang w:val="en-US"/>
        </w:rPr>
        <w:t>URL</w:t>
      </w:r>
      <w:r w:rsidRPr="006D1D30">
        <w:rPr>
          <w:rFonts w:ascii="Times New Roman" w:hAnsi="Times New Roman" w:cs="Times New Roman"/>
          <w:sz w:val="28"/>
          <w:szCs w:val="28"/>
        </w:rPr>
        <w:t xml:space="preserve">: </w:t>
      </w:r>
      <w:hyperlink r:id="rId11" w:history="1">
        <w:r w:rsidRPr="006D1D30">
          <w:rPr>
            <w:rStyle w:val="a5"/>
            <w:rFonts w:ascii="Times New Roman" w:hAnsi="Times New Roman" w:cs="Times New Roman"/>
            <w:sz w:val="28"/>
            <w:szCs w:val="28"/>
          </w:rPr>
          <w:t>http://ir.kneu.edu.ua/bitstream/2010/12335/1/159-174.pdf</w:t>
        </w:r>
      </w:hyperlink>
    </w:p>
    <w:p w:rsidR="000D0D80" w:rsidRPr="006D1D30" w:rsidRDefault="000D0D80" w:rsidP="000D0D80">
      <w:pPr>
        <w:numPr>
          <w:ilvl w:val="0"/>
          <w:numId w:val="8"/>
        </w:numPr>
        <w:spacing w:after="0" w:line="240" w:lineRule="auto"/>
        <w:jc w:val="both"/>
        <w:rPr>
          <w:rFonts w:ascii="Times New Roman" w:hAnsi="Times New Roman" w:cs="Times New Roman"/>
          <w:sz w:val="28"/>
          <w:szCs w:val="28"/>
        </w:rPr>
      </w:pPr>
      <w:r w:rsidRPr="006D1D30">
        <w:rPr>
          <w:rFonts w:ascii="Times New Roman" w:hAnsi="Times New Roman" w:cs="Times New Roman"/>
          <w:iCs/>
          <w:sz w:val="28"/>
          <w:szCs w:val="28"/>
        </w:rPr>
        <w:t xml:space="preserve">Левицкий С.А. </w:t>
      </w:r>
      <w:r w:rsidRPr="006D1D30">
        <w:rPr>
          <w:rFonts w:ascii="Times New Roman" w:hAnsi="Times New Roman" w:cs="Times New Roman"/>
          <w:sz w:val="28"/>
          <w:szCs w:val="28"/>
        </w:rPr>
        <w:t xml:space="preserve">Трагедия свободы: избранные произведения; вступ. Статья и комментарии В.В. Сапова. М.: Астрель, 2008. 992 с. </w:t>
      </w:r>
    </w:p>
    <w:p w:rsidR="000D0D80" w:rsidRPr="006D1D30" w:rsidRDefault="000D0D80" w:rsidP="000D0D80">
      <w:pPr>
        <w:numPr>
          <w:ilvl w:val="0"/>
          <w:numId w:val="8"/>
        </w:numPr>
        <w:spacing w:after="0" w:line="240" w:lineRule="auto"/>
        <w:jc w:val="both"/>
        <w:rPr>
          <w:rFonts w:ascii="Times New Roman" w:hAnsi="Times New Roman" w:cs="Times New Roman"/>
          <w:sz w:val="28"/>
          <w:szCs w:val="28"/>
        </w:rPr>
      </w:pPr>
      <w:r w:rsidRPr="006D1D30">
        <w:rPr>
          <w:rFonts w:ascii="Times New Roman" w:hAnsi="Times New Roman" w:cs="Times New Roman"/>
          <w:sz w:val="28"/>
          <w:szCs w:val="28"/>
        </w:rPr>
        <w:t xml:space="preserve">Мерло-Понті М. Феноменологія сприйняття / Пер. С фр. О. Йосипенко, С. Йосипенка. К.: УЦДК, 2001. </w:t>
      </w:r>
    </w:p>
    <w:p w:rsidR="000D0D80" w:rsidRPr="006D1D30" w:rsidRDefault="000D0D80" w:rsidP="000D0D80">
      <w:pPr>
        <w:pStyle w:val="Default"/>
        <w:numPr>
          <w:ilvl w:val="0"/>
          <w:numId w:val="8"/>
        </w:numPr>
        <w:rPr>
          <w:sz w:val="28"/>
          <w:szCs w:val="28"/>
        </w:rPr>
      </w:pPr>
      <w:r w:rsidRPr="006D1D30">
        <w:rPr>
          <w:iCs/>
          <w:sz w:val="28"/>
          <w:szCs w:val="28"/>
        </w:rPr>
        <w:t xml:space="preserve">Скутин А.С. </w:t>
      </w:r>
      <w:r w:rsidRPr="006D1D30">
        <w:rPr>
          <w:sz w:val="28"/>
          <w:szCs w:val="28"/>
        </w:rPr>
        <w:t>Свобода в философии постмодернизма, фен</w:t>
      </w:r>
      <w:r w:rsidR="001B4AEC">
        <w:rPr>
          <w:sz w:val="28"/>
          <w:szCs w:val="28"/>
        </w:rPr>
        <w:t xml:space="preserve">оменологическая альтернатива </w:t>
      </w:r>
      <w:r w:rsidR="001B4AEC">
        <w:rPr>
          <w:sz w:val="28"/>
          <w:szCs w:val="28"/>
          <w:lang w:val="ru-RU"/>
        </w:rPr>
        <w:t xml:space="preserve">. </w:t>
      </w:r>
      <w:r w:rsidRPr="001B4AEC">
        <w:rPr>
          <w:i/>
          <w:sz w:val="28"/>
          <w:szCs w:val="28"/>
        </w:rPr>
        <w:t>Актуальные проблемы гуманитарных и естественных наук.</w:t>
      </w:r>
      <w:r w:rsidRPr="006D1D30">
        <w:rPr>
          <w:sz w:val="28"/>
          <w:szCs w:val="28"/>
        </w:rPr>
        <w:t xml:space="preserve"> 2009. № 3-1. </w:t>
      </w:r>
      <w:r w:rsidR="001B4AEC">
        <w:rPr>
          <w:sz w:val="28"/>
          <w:szCs w:val="28"/>
        </w:rPr>
        <w:t>С. 87–</w:t>
      </w:r>
      <w:r w:rsidRPr="006D1D30">
        <w:rPr>
          <w:sz w:val="28"/>
          <w:szCs w:val="28"/>
        </w:rPr>
        <w:t>90.</w:t>
      </w:r>
    </w:p>
    <w:p w:rsidR="000D0D80" w:rsidRPr="006D1D30" w:rsidRDefault="000D0D80" w:rsidP="000D0D80">
      <w:pPr>
        <w:numPr>
          <w:ilvl w:val="0"/>
          <w:numId w:val="8"/>
        </w:numPr>
        <w:spacing w:after="0" w:line="240" w:lineRule="auto"/>
        <w:jc w:val="both"/>
        <w:rPr>
          <w:rFonts w:ascii="Times New Roman" w:hAnsi="Times New Roman" w:cs="Times New Roman"/>
          <w:sz w:val="28"/>
          <w:szCs w:val="28"/>
        </w:rPr>
      </w:pPr>
      <w:r w:rsidRPr="006D1D30">
        <w:rPr>
          <w:rFonts w:ascii="Times New Roman" w:hAnsi="Times New Roman" w:cs="Times New Roman"/>
          <w:sz w:val="28"/>
          <w:szCs w:val="28"/>
        </w:rPr>
        <w:lastRenderedPageBreak/>
        <w:t>Хайдеггер М.</w:t>
      </w:r>
      <w:r w:rsidRPr="006D1D30">
        <w:rPr>
          <w:rFonts w:ascii="Times New Roman" w:hAnsi="Times New Roman" w:cs="Times New Roman"/>
          <w:b/>
          <w:sz w:val="28"/>
          <w:szCs w:val="28"/>
        </w:rPr>
        <w:t xml:space="preserve"> </w:t>
      </w:r>
      <w:r w:rsidRPr="006D1D30">
        <w:rPr>
          <w:rFonts w:ascii="Times New Roman" w:hAnsi="Times New Roman" w:cs="Times New Roman"/>
          <w:sz w:val="28"/>
          <w:szCs w:val="28"/>
        </w:rPr>
        <w:t xml:space="preserve">Бытие и время / Перс. С нем. В.В. Бибихина. М.: </w:t>
      </w:r>
      <w:r w:rsidRPr="006D1D30">
        <w:rPr>
          <w:rFonts w:ascii="Times New Roman" w:hAnsi="Times New Roman" w:cs="Times New Roman"/>
          <w:sz w:val="28"/>
          <w:szCs w:val="28"/>
          <w:lang w:val="en-US"/>
        </w:rPr>
        <w:t>Ad</w:t>
      </w:r>
      <w:r w:rsidRPr="006D1D30">
        <w:rPr>
          <w:rFonts w:ascii="Times New Roman" w:hAnsi="Times New Roman" w:cs="Times New Roman"/>
          <w:sz w:val="28"/>
          <w:szCs w:val="28"/>
        </w:rPr>
        <w:t xml:space="preserve"> </w:t>
      </w:r>
      <w:r w:rsidRPr="006D1D30">
        <w:rPr>
          <w:rFonts w:ascii="Times New Roman" w:hAnsi="Times New Roman" w:cs="Times New Roman"/>
          <w:sz w:val="28"/>
          <w:szCs w:val="28"/>
          <w:lang w:val="en-US"/>
        </w:rPr>
        <w:t>Marginem</w:t>
      </w:r>
      <w:r w:rsidRPr="006D1D30">
        <w:rPr>
          <w:rFonts w:ascii="Times New Roman" w:hAnsi="Times New Roman" w:cs="Times New Roman"/>
          <w:sz w:val="28"/>
          <w:szCs w:val="28"/>
        </w:rPr>
        <w:t xml:space="preserve">, 1997 (§§ 12, 26, 40, 44в, 45, 53, 57-58, 62-63). </w:t>
      </w:r>
    </w:p>
    <w:p w:rsidR="00B517DB" w:rsidRPr="00EE2652" w:rsidRDefault="00B517DB" w:rsidP="00EE2652">
      <w:pPr>
        <w:spacing w:after="0"/>
        <w:jc w:val="center"/>
        <w:rPr>
          <w:rFonts w:ascii="Times New Roman" w:hAnsi="Times New Roman" w:cs="Times New Roman"/>
          <w:sz w:val="28"/>
          <w:szCs w:val="28"/>
        </w:rPr>
      </w:pPr>
    </w:p>
    <w:p w:rsidR="000D0D80" w:rsidRPr="005D6CD2" w:rsidRDefault="000D0D80" w:rsidP="000D0D80">
      <w:pPr>
        <w:spacing w:after="0" w:line="240" w:lineRule="auto"/>
        <w:ind w:firstLine="567"/>
        <w:jc w:val="center"/>
        <w:rPr>
          <w:rFonts w:ascii="Times New Roman" w:hAnsi="Times New Roman" w:cs="Times New Roman"/>
          <w:b/>
          <w:sz w:val="28"/>
          <w:szCs w:val="28"/>
          <w:lang w:val="ru-RU"/>
        </w:rPr>
      </w:pPr>
      <w:r>
        <w:rPr>
          <w:rFonts w:ascii="Times New Roman" w:hAnsi="Times New Roman" w:cs="Times New Roman"/>
          <w:b/>
          <w:sz w:val="28"/>
          <w:szCs w:val="28"/>
        </w:rPr>
        <w:t xml:space="preserve">Тема 3. </w:t>
      </w:r>
      <w:r w:rsidRPr="002262E6">
        <w:rPr>
          <w:rFonts w:ascii="Times New Roman" w:hAnsi="Times New Roman" w:cs="Times New Roman"/>
          <w:b/>
          <w:sz w:val="28"/>
          <w:szCs w:val="28"/>
        </w:rPr>
        <w:t>Екзистенційний вимір свободи</w:t>
      </w:r>
    </w:p>
    <w:p w:rsidR="000D0D80" w:rsidRDefault="000D0D80" w:rsidP="000D0D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Умови винекнення екзистенціалізму. Представники. Основні ідеї.. Несправжнє та справжнє існування. Бог та Людина. Людина і свобода в філософії С.К</w:t>
      </w:r>
      <w:r w:rsidRPr="0031067C">
        <w:rPr>
          <w:rFonts w:ascii="Times New Roman" w:hAnsi="Times New Roman" w:cs="Times New Roman"/>
          <w:sz w:val="28"/>
          <w:szCs w:val="28"/>
          <w:lang w:val="ru-RU"/>
        </w:rPr>
        <w:t>’</w:t>
      </w:r>
      <w:r>
        <w:rPr>
          <w:rFonts w:ascii="Times New Roman" w:hAnsi="Times New Roman" w:cs="Times New Roman"/>
          <w:sz w:val="28"/>
          <w:szCs w:val="28"/>
        </w:rPr>
        <w:t>єркегора.</w:t>
      </w:r>
    </w:p>
    <w:p w:rsidR="000D0D80" w:rsidRDefault="000D0D80" w:rsidP="000D0D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Діалектика свободи та необхідності, об</w:t>
      </w:r>
      <w:r w:rsidRPr="0031067C">
        <w:rPr>
          <w:rFonts w:ascii="Times New Roman" w:hAnsi="Times New Roman" w:cs="Times New Roman"/>
          <w:sz w:val="28"/>
          <w:szCs w:val="28"/>
        </w:rPr>
        <w:t>’</w:t>
      </w:r>
      <w:r>
        <w:rPr>
          <w:rFonts w:ascii="Times New Roman" w:hAnsi="Times New Roman" w:cs="Times New Roman"/>
          <w:sz w:val="28"/>
          <w:szCs w:val="28"/>
        </w:rPr>
        <w:t>єктивності та суб</w:t>
      </w:r>
      <w:r w:rsidRPr="0031067C">
        <w:rPr>
          <w:rFonts w:ascii="Times New Roman" w:hAnsi="Times New Roman" w:cs="Times New Roman"/>
          <w:sz w:val="28"/>
          <w:szCs w:val="28"/>
        </w:rPr>
        <w:t>’</w:t>
      </w:r>
      <w:r>
        <w:rPr>
          <w:rFonts w:ascii="Times New Roman" w:hAnsi="Times New Roman" w:cs="Times New Roman"/>
          <w:sz w:val="28"/>
          <w:szCs w:val="28"/>
        </w:rPr>
        <w:t>єктивності у ексистенціальн</w:t>
      </w:r>
      <w:r w:rsidR="002A3965">
        <w:rPr>
          <w:rFonts w:ascii="Times New Roman" w:hAnsi="Times New Roman" w:cs="Times New Roman"/>
          <w:sz w:val="28"/>
          <w:szCs w:val="28"/>
        </w:rPr>
        <w:t>ій антропології Ж.-П. Сартра: «Буття в собі» і «для себе», «Буття з іншими</w:t>
      </w:r>
      <w:r>
        <w:rPr>
          <w:rFonts w:ascii="Times New Roman" w:hAnsi="Times New Roman" w:cs="Times New Roman"/>
          <w:sz w:val="28"/>
          <w:szCs w:val="28"/>
        </w:rPr>
        <w:t>», «ніщо», «існування», «свобода вибору», «екзистенційне розуміння історії». Основні поняття сартрової онтології.</w:t>
      </w:r>
    </w:p>
    <w:p w:rsidR="000D0D80" w:rsidRDefault="000D0D80" w:rsidP="000D0D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Дискурс свободи. Закинутість. Взаємодія сутності і існування. Безумовна свобода та відповідальність людини. Фактичність та трансцедування. Неатизація. Свобода як неатизація, подолання фактичності і обирання себе. Себе-вибудовування людини – екзистенційне підгрунтя історії.</w:t>
      </w:r>
    </w:p>
    <w:p w:rsidR="000D0D80" w:rsidRDefault="000D0D80" w:rsidP="000D0D80">
      <w:pPr>
        <w:tabs>
          <w:tab w:val="center" w:pos="4677"/>
          <w:tab w:val="left" w:pos="5710"/>
          <w:tab w:val="left" w:pos="8252"/>
        </w:tabs>
        <w:spacing w:after="0" w:line="240" w:lineRule="auto"/>
        <w:ind w:firstLine="567"/>
        <w:jc w:val="both"/>
        <w:rPr>
          <w:rFonts w:ascii="Times New Roman" w:hAnsi="Times New Roman" w:cs="Times New Roman"/>
          <w:sz w:val="28"/>
          <w:szCs w:val="28"/>
        </w:rPr>
      </w:pPr>
      <w:r w:rsidRPr="005D6CD2">
        <w:rPr>
          <w:rFonts w:ascii="Times New Roman" w:hAnsi="Times New Roman" w:cs="Times New Roman"/>
          <w:sz w:val="28"/>
          <w:szCs w:val="28"/>
        </w:rPr>
        <w:t>Роль особистості в історії. Ситуація абсурду в екзистенціалізмі А.Камю. Справжні і несправжні спрособи існування світу. Категорія  «турбота» як засадничий принцип свободи М.</w:t>
      </w:r>
      <w:r w:rsidR="002A3965">
        <w:rPr>
          <w:rFonts w:ascii="Times New Roman" w:hAnsi="Times New Roman" w:cs="Times New Roman"/>
          <w:sz w:val="28"/>
          <w:szCs w:val="28"/>
        </w:rPr>
        <w:t xml:space="preserve"> Г</w:t>
      </w:r>
      <w:r w:rsidRPr="005D6CD2">
        <w:rPr>
          <w:rFonts w:ascii="Times New Roman" w:hAnsi="Times New Roman" w:cs="Times New Roman"/>
          <w:sz w:val="28"/>
          <w:szCs w:val="28"/>
        </w:rPr>
        <w:t xml:space="preserve">айдеггера. </w:t>
      </w:r>
      <w:r>
        <w:rPr>
          <w:rFonts w:ascii="Times New Roman" w:hAnsi="Times New Roman" w:cs="Times New Roman"/>
          <w:bCs/>
          <w:kern w:val="16"/>
          <w:sz w:val="28"/>
          <w:szCs w:val="28"/>
        </w:rPr>
        <w:t xml:space="preserve">Питання про сенс буття. </w:t>
      </w:r>
      <w:r w:rsidRPr="005D6CD2">
        <w:rPr>
          <w:rFonts w:ascii="Times New Roman" w:hAnsi="Times New Roman" w:cs="Times New Roman"/>
          <w:bCs/>
          <w:kern w:val="16"/>
          <w:sz w:val="28"/>
          <w:szCs w:val="28"/>
        </w:rPr>
        <w:t xml:space="preserve">Спосіб буття </w:t>
      </w:r>
      <w:r w:rsidRPr="005D6CD2">
        <w:rPr>
          <w:rFonts w:ascii="Times New Roman" w:hAnsi="Times New Roman" w:cs="Times New Roman"/>
          <w:bCs/>
          <w:kern w:val="16"/>
          <w:sz w:val="28"/>
          <w:szCs w:val="28"/>
          <w:lang w:val="en-US"/>
        </w:rPr>
        <w:t>Dasein</w:t>
      </w:r>
      <w:r w:rsidRPr="005D6CD2">
        <w:rPr>
          <w:rFonts w:ascii="Times New Roman" w:hAnsi="Times New Roman" w:cs="Times New Roman"/>
          <w:bCs/>
          <w:kern w:val="16"/>
          <w:sz w:val="28"/>
          <w:szCs w:val="28"/>
        </w:rPr>
        <w:t xml:space="preserve">. Екзистенціали турбота та сумління. Тлумачення свободи як (а) можливості автентичності </w:t>
      </w:r>
      <w:r w:rsidR="002A3965">
        <w:rPr>
          <w:rFonts w:ascii="Times New Roman" w:hAnsi="Times New Roman" w:cs="Times New Roman"/>
          <w:bCs/>
          <w:kern w:val="16"/>
          <w:sz w:val="28"/>
          <w:szCs w:val="28"/>
        </w:rPr>
        <w:t>«</w:t>
      </w:r>
      <w:r w:rsidRPr="005D6CD2">
        <w:rPr>
          <w:rFonts w:ascii="Times New Roman" w:hAnsi="Times New Roman" w:cs="Times New Roman"/>
          <w:bCs/>
          <w:kern w:val="16"/>
          <w:sz w:val="28"/>
          <w:szCs w:val="28"/>
          <w:lang w:val="en-US"/>
        </w:rPr>
        <w:t>Dasein</w:t>
      </w:r>
      <w:r w:rsidR="002A3965">
        <w:rPr>
          <w:rFonts w:ascii="Times New Roman" w:hAnsi="Times New Roman" w:cs="Times New Roman"/>
          <w:bCs/>
          <w:kern w:val="16"/>
          <w:sz w:val="28"/>
          <w:szCs w:val="28"/>
        </w:rPr>
        <w:t>»</w:t>
      </w:r>
      <w:r w:rsidRPr="005D6CD2">
        <w:rPr>
          <w:rFonts w:ascii="Times New Roman" w:hAnsi="Times New Roman" w:cs="Times New Roman"/>
          <w:bCs/>
          <w:kern w:val="16"/>
          <w:sz w:val="28"/>
          <w:szCs w:val="28"/>
        </w:rPr>
        <w:t xml:space="preserve"> та як (б) істини буття. </w:t>
      </w:r>
      <w:r>
        <w:rPr>
          <w:rFonts w:ascii="Times New Roman" w:hAnsi="Times New Roman" w:cs="Times New Roman"/>
          <w:sz w:val="28"/>
          <w:szCs w:val="28"/>
        </w:rPr>
        <w:t>Релігійний екзистенціалізм і свобода Г. Марселя.</w:t>
      </w:r>
    </w:p>
    <w:p w:rsidR="000D0D80" w:rsidRDefault="000D0D80" w:rsidP="000D0D80">
      <w:pPr>
        <w:tabs>
          <w:tab w:val="center" w:pos="4677"/>
          <w:tab w:val="left" w:pos="5710"/>
          <w:tab w:val="left" w:pos="8252"/>
        </w:tabs>
        <w:spacing w:after="0" w:line="240" w:lineRule="auto"/>
        <w:jc w:val="both"/>
        <w:rPr>
          <w:rFonts w:ascii="Times New Roman" w:hAnsi="Times New Roman" w:cs="Times New Roman"/>
          <w:sz w:val="28"/>
          <w:szCs w:val="28"/>
        </w:rPr>
      </w:pPr>
    </w:p>
    <w:p w:rsidR="000D0D80" w:rsidRPr="000D0D80" w:rsidRDefault="000D0D80" w:rsidP="000D0D80">
      <w:pPr>
        <w:spacing w:after="0" w:line="240" w:lineRule="auto"/>
        <w:rPr>
          <w:rFonts w:ascii="Times New Roman" w:hAnsi="Times New Roman" w:cs="Times New Roman"/>
          <w:b/>
          <w:sz w:val="28"/>
          <w:szCs w:val="28"/>
        </w:rPr>
      </w:pPr>
      <w:r w:rsidRPr="000D0D80">
        <w:rPr>
          <w:rFonts w:ascii="Times New Roman" w:hAnsi="Times New Roman" w:cs="Times New Roman"/>
          <w:b/>
          <w:sz w:val="28"/>
          <w:szCs w:val="28"/>
        </w:rPr>
        <w:t>Література:</w:t>
      </w:r>
    </w:p>
    <w:p w:rsidR="000D0D80" w:rsidRPr="001B4AEC" w:rsidRDefault="000D0D80" w:rsidP="000D0D80">
      <w:pPr>
        <w:numPr>
          <w:ilvl w:val="0"/>
          <w:numId w:val="1"/>
        </w:numPr>
        <w:spacing w:after="0" w:line="240" w:lineRule="auto"/>
        <w:ind w:left="426"/>
        <w:jc w:val="both"/>
        <w:rPr>
          <w:rFonts w:ascii="Times New Roman" w:hAnsi="Times New Roman" w:cs="Times New Roman"/>
          <w:sz w:val="28"/>
          <w:szCs w:val="28"/>
        </w:rPr>
      </w:pPr>
      <w:r w:rsidRPr="001B4AEC">
        <w:rPr>
          <w:rFonts w:ascii="Times New Roman" w:hAnsi="Times New Roman" w:cs="Times New Roman"/>
          <w:iCs/>
          <w:sz w:val="28"/>
          <w:szCs w:val="28"/>
        </w:rPr>
        <w:t xml:space="preserve">Аббаньяно Н. </w:t>
      </w:r>
      <w:r w:rsidR="001B4AEC">
        <w:rPr>
          <w:rFonts w:ascii="Times New Roman" w:hAnsi="Times New Roman" w:cs="Times New Roman"/>
          <w:sz w:val="28"/>
          <w:szCs w:val="28"/>
        </w:rPr>
        <w:t xml:space="preserve">Экзистенция как свобода. </w:t>
      </w:r>
      <w:r w:rsidR="001B4AEC" w:rsidRPr="001B4AEC">
        <w:rPr>
          <w:rFonts w:ascii="Times New Roman" w:hAnsi="Times New Roman" w:cs="Times New Roman"/>
          <w:i/>
          <w:sz w:val="28"/>
          <w:szCs w:val="28"/>
        </w:rPr>
        <w:t>Вопросы философии.</w:t>
      </w:r>
      <w:r w:rsidR="001B4AEC">
        <w:rPr>
          <w:rFonts w:ascii="Times New Roman" w:hAnsi="Times New Roman" w:cs="Times New Roman"/>
          <w:sz w:val="28"/>
          <w:szCs w:val="28"/>
        </w:rPr>
        <w:t xml:space="preserve">  1992.  № 8.  С. 145–</w:t>
      </w:r>
      <w:r w:rsidRPr="001B4AEC">
        <w:rPr>
          <w:rFonts w:ascii="Times New Roman" w:hAnsi="Times New Roman" w:cs="Times New Roman"/>
          <w:sz w:val="28"/>
          <w:szCs w:val="28"/>
        </w:rPr>
        <w:t xml:space="preserve">157. </w:t>
      </w:r>
    </w:p>
    <w:p w:rsidR="000D0D80" w:rsidRPr="001B4AEC" w:rsidRDefault="000D0D80" w:rsidP="000D0D80">
      <w:pPr>
        <w:numPr>
          <w:ilvl w:val="0"/>
          <w:numId w:val="1"/>
        </w:numPr>
        <w:spacing w:after="0" w:line="240" w:lineRule="auto"/>
        <w:ind w:left="426"/>
        <w:jc w:val="both"/>
        <w:rPr>
          <w:rFonts w:ascii="Times New Roman" w:hAnsi="Times New Roman" w:cs="Times New Roman"/>
          <w:sz w:val="28"/>
          <w:szCs w:val="28"/>
        </w:rPr>
      </w:pPr>
      <w:r w:rsidRPr="001B4AEC">
        <w:rPr>
          <w:rFonts w:ascii="Times New Roman" w:hAnsi="Times New Roman" w:cs="Times New Roman"/>
          <w:iCs/>
          <w:sz w:val="28"/>
          <w:szCs w:val="28"/>
        </w:rPr>
        <w:t xml:space="preserve">Арон Р. </w:t>
      </w:r>
      <w:r w:rsidRPr="001B4AEC">
        <w:rPr>
          <w:rFonts w:ascii="Times New Roman" w:hAnsi="Times New Roman" w:cs="Times New Roman"/>
          <w:sz w:val="28"/>
          <w:szCs w:val="28"/>
        </w:rPr>
        <w:t>Эссе о свободах: «Универсальной и единственной фо</w:t>
      </w:r>
      <w:r w:rsidR="001B4AEC">
        <w:rPr>
          <w:rFonts w:ascii="Times New Roman" w:hAnsi="Times New Roman" w:cs="Times New Roman"/>
          <w:sz w:val="28"/>
          <w:szCs w:val="28"/>
        </w:rPr>
        <w:t xml:space="preserve">рмулы сво-боды не существует». </w:t>
      </w:r>
      <w:r w:rsidRPr="001B4AEC">
        <w:rPr>
          <w:rFonts w:ascii="Times New Roman" w:hAnsi="Times New Roman" w:cs="Times New Roman"/>
          <w:sz w:val="28"/>
          <w:szCs w:val="28"/>
        </w:rPr>
        <w:t xml:space="preserve"> </w:t>
      </w:r>
      <w:r w:rsidRPr="001B4AEC">
        <w:rPr>
          <w:rFonts w:ascii="Times New Roman" w:hAnsi="Times New Roman" w:cs="Times New Roman"/>
          <w:i/>
          <w:sz w:val="28"/>
          <w:szCs w:val="28"/>
        </w:rPr>
        <w:t>ПОЛИС (Политические исследования</w:t>
      </w:r>
      <w:r w:rsidRPr="001B4AEC">
        <w:rPr>
          <w:rFonts w:ascii="Times New Roman" w:hAnsi="Times New Roman" w:cs="Times New Roman"/>
          <w:sz w:val="28"/>
          <w:szCs w:val="28"/>
        </w:rPr>
        <w:t xml:space="preserve">). 1996. № 1. </w:t>
      </w:r>
      <w:r w:rsidR="001B4AEC">
        <w:rPr>
          <w:rFonts w:ascii="Times New Roman" w:hAnsi="Times New Roman" w:cs="Times New Roman"/>
          <w:sz w:val="28"/>
          <w:szCs w:val="28"/>
        </w:rPr>
        <w:t>С. 128–</w:t>
      </w:r>
      <w:r w:rsidRPr="001B4AEC">
        <w:rPr>
          <w:rFonts w:ascii="Times New Roman" w:hAnsi="Times New Roman" w:cs="Times New Roman"/>
          <w:sz w:val="28"/>
          <w:szCs w:val="28"/>
        </w:rPr>
        <w:t>137.</w:t>
      </w:r>
    </w:p>
    <w:p w:rsidR="000D0D80" w:rsidRPr="001B4AEC" w:rsidRDefault="000D0D80" w:rsidP="000D0D80">
      <w:pPr>
        <w:numPr>
          <w:ilvl w:val="0"/>
          <w:numId w:val="1"/>
        </w:numPr>
        <w:spacing w:after="0" w:line="240" w:lineRule="auto"/>
        <w:ind w:left="426"/>
        <w:jc w:val="both"/>
        <w:rPr>
          <w:rFonts w:ascii="Times New Roman" w:hAnsi="Times New Roman" w:cs="Times New Roman"/>
          <w:sz w:val="28"/>
          <w:szCs w:val="28"/>
        </w:rPr>
      </w:pPr>
      <w:r w:rsidRPr="001B4AEC">
        <w:rPr>
          <w:rFonts w:ascii="Times New Roman" w:hAnsi="Times New Roman" w:cs="Times New Roman"/>
          <w:iCs/>
          <w:sz w:val="28"/>
          <w:szCs w:val="28"/>
        </w:rPr>
        <w:t xml:space="preserve">Васильева Н.А. </w:t>
      </w:r>
      <w:r w:rsidRPr="001B4AEC">
        <w:rPr>
          <w:rFonts w:ascii="Times New Roman" w:hAnsi="Times New Roman" w:cs="Times New Roman"/>
          <w:sz w:val="28"/>
          <w:szCs w:val="28"/>
        </w:rPr>
        <w:t>Сёрен Кьер</w:t>
      </w:r>
      <w:r w:rsidR="001B4AEC">
        <w:rPr>
          <w:rFonts w:ascii="Times New Roman" w:hAnsi="Times New Roman" w:cs="Times New Roman"/>
          <w:sz w:val="28"/>
          <w:szCs w:val="28"/>
        </w:rPr>
        <w:t xml:space="preserve">кегор: от страха – к свободе. </w:t>
      </w:r>
      <w:r w:rsidR="001B4AEC" w:rsidRPr="001B4AEC">
        <w:rPr>
          <w:rFonts w:ascii="Times New Roman" w:hAnsi="Times New Roman" w:cs="Times New Roman"/>
          <w:i/>
          <w:sz w:val="28"/>
          <w:szCs w:val="28"/>
        </w:rPr>
        <w:t>Вестник Иркут</w:t>
      </w:r>
      <w:r w:rsidRPr="001B4AEC">
        <w:rPr>
          <w:rFonts w:ascii="Times New Roman" w:hAnsi="Times New Roman" w:cs="Times New Roman"/>
          <w:i/>
          <w:sz w:val="28"/>
          <w:szCs w:val="28"/>
        </w:rPr>
        <w:t>ской государственной сельскохозяйственной академии.</w:t>
      </w:r>
      <w:r w:rsidRPr="001B4AEC">
        <w:rPr>
          <w:rFonts w:ascii="Times New Roman" w:hAnsi="Times New Roman" w:cs="Times New Roman"/>
          <w:sz w:val="28"/>
          <w:szCs w:val="28"/>
        </w:rPr>
        <w:t xml:space="preserve"> 2012. № 52. </w:t>
      </w:r>
      <w:r w:rsidR="001B4AEC">
        <w:rPr>
          <w:rFonts w:ascii="Times New Roman" w:hAnsi="Times New Roman" w:cs="Times New Roman"/>
          <w:sz w:val="28"/>
          <w:szCs w:val="28"/>
        </w:rPr>
        <w:t>С. 148–</w:t>
      </w:r>
      <w:r w:rsidRPr="001B4AEC">
        <w:rPr>
          <w:rFonts w:ascii="Times New Roman" w:hAnsi="Times New Roman" w:cs="Times New Roman"/>
          <w:sz w:val="28"/>
          <w:szCs w:val="28"/>
        </w:rPr>
        <w:t xml:space="preserve">153. </w:t>
      </w:r>
    </w:p>
    <w:p w:rsidR="000D0D80" w:rsidRPr="001B4AEC" w:rsidRDefault="000D0D80" w:rsidP="000D0D80">
      <w:pPr>
        <w:numPr>
          <w:ilvl w:val="0"/>
          <w:numId w:val="1"/>
        </w:numPr>
        <w:spacing w:after="0" w:line="240" w:lineRule="auto"/>
        <w:ind w:left="426"/>
        <w:jc w:val="both"/>
        <w:rPr>
          <w:rFonts w:ascii="Times New Roman" w:hAnsi="Times New Roman" w:cs="Times New Roman"/>
          <w:sz w:val="28"/>
          <w:szCs w:val="28"/>
        </w:rPr>
      </w:pPr>
      <w:r w:rsidRPr="001B4AEC">
        <w:rPr>
          <w:rFonts w:ascii="Times New Roman" w:hAnsi="Times New Roman" w:cs="Times New Roman"/>
          <w:iCs/>
          <w:sz w:val="28"/>
          <w:szCs w:val="28"/>
        </w:rPr>
        <w:t xml:space="preserve">Веллмер А. </w:t>
      </w:r>
      <w:r w:rsidRPr="001B4AEC">
        <w:rPr>
          <w:rFonts w:ascii="Times New Roman" w:hAnsi="Times New Roman" w:cs="Times New Roman"/>
          <w:sz w:val="28"/>
          <w:szCs w:val="28"/>
        </w:rPr>
        <w:t>Модел</w:t>
      </w:r>
      <w:r w:rsidR="001B4AEC">
        <w:rPr>
          <w:rFonts w:ascii="Times New Roman" w:hAnsi="Times New Roman" w:cs="Times New Roman"/>
          <w:sz w:val="28"/>
          <w:szCs w:val="28"/>
        </w:rPr>
        <w:t xml:space="preserve">и свободы в современном мире. </w:t>
      </w:r>
      <w:r w:rsidRPr="001B4AEC">
        <w:rPr>
          <w:rFonts w:ascii="Times New Roman" w:hAnsi="Times New Roman" w:cs="Times New Roman"/>
          <w:i/>
          <w:sz w:val="28"/>
          <w:szCs w:val="28"/>
        </w:rPr>
        <w:t>Социо-Логос</w:t>
      </w:r>
      <w:r w:rsidRPr="001B4AEC">
        <w:rPr>
          <w:rFonts w:ascii="Times New Roman" w:hAnsi="Times New Roman" w:cs="Times New Roman"/>
          <w:sz w:val="28"/>
          <w:szCs w:val="28"/>
        </w:rPr>
        <w:t xml:space="preserve">. М.: Прогресс, 1991. Выпуск 1. </w:t>
      </w:r>
      <w:r w:rsidR="001B4AEC">
        <w:rPr>
          <w:rFonts w:ascii="Times New Roman" w:hAnsi="Times New Roman" w:cs="Times New Roman"/>
          <w:sz w:val="28"/>
          <w:szCs w:val="28"/>
        </w:rPr>
        <w:t>С. 11–</w:t>
      </w:r>
      <w:r w:rsidRPr="001B4AEC">
        <w:rPr>
          <w:rFonts w:ascii="Times New Roman" w:hAnsi="Times New Roman" w:cs="Times New Roman"/>
          <w:sz w:val="28"/>
          <w:szCs w:val="28"/>
        </w:rPr>
        <w:t xml:space="preserve">38. </w:t>
      </w:r>
    </w:p>
    <w:p w:rsidR="000D0D80" w:rsidRPr="001B4AEC" w:rsidRDefault="000D0D80" w:rsidP="000D0D80">
      <w:pPr>
        <w:numPr>
          <w:ilvl w:val="0"/>
          <w:numId w:val="1"/>
        </w:numPr>
        <w:spacing w:after="0" w:line="240" w:lineRule="auto"/>
        <w:ind w:left="426"/>
        <w:jc w:val="both"/>
        <w:rPr>
          <w:rFonts w:ascii="Times New Roman" w:hAnsi="Times New Roman" w:cs="Times New Roman"/>
          <w:sz w:val="28"/>
          <w:szCs w:val="28"/>
        </w:rPr>
      </w:pPr>
      <w:r w:rsidRPr="001B4AEC">
        <w:rPr>
          <w:rFonts w:ascii="Times New Roman" w:hAnsi="Times New Roman" w:cs="Times New Roman"/>
          <w:sz w:val="28"/>
          <w:szCs w:val="28"/>
        </w:rPr>
        <w:t>Гайденко</w:t>
      </w:r>
      <w:r w:rsidRPr="001B4AEC">
        <w:rPr>
          <w:rFonts w:ascii="Times New Roman" w:hAnsi="Times New Roman" w:cs="Times New Roman"/>
          <w:b/>
          <w:sz w:val="28"/>
          <w:szCs w:val="28"/>
        </w:rPr>
        <w:t xml:space="preserve"> </w:t>
      </w:r>
      <w:r w:rsidRPr="001B4AEC">
        <w:rPr>
          <w:rFonts w:ascii="Times New Roman" w:hAnsi="Times New Roman" w:cs="Times New Roman"/>
          <w:sz w:val="28"/>
          <w:szCs w:val="28"/>
        </w:rPr>
        <w:t>П. П. Прорыв к трансцендент</w:t>
      </w:r>
      <w:r w:rsidR="001B4AEC">
        <w:rPr>
          <w:rFonts w:ascii="Times New Roman" w:hAnsi="Times New Roman" w:cs="Times New Roman"/>
          <w:sz w:val="28"/>
          <w:szCs w:val="28"/>
        </w:rPr>
        <w:t xml:space="preserve">ному. Новая онтология ХХ века.  М.: Республика, 1997. </w:t>
      </w:r>
      <w:r w:rsidRPr="001B4AEC">
        <w:rPr>
          <w:rFonts w:ascii="Times New Roman" w:hAnsi="Times New Roman" w:cs="Times New Roman"/>
          <w:sz w:val="28"/>
          <w:szCs w:val="28"/>
        </w:rPr>
        <w:t xml:space="preserve">С. 208–228. </w:t>
      </w:r>
    </w:p>
    <w:p w:rsidR="000D0D80" w:rsidRPr="001B4AEC" w:rsidRDefault="000D0D80" w:rsidP="000D0D80">
      <w:pPr>
        <w:numPr>
          <w:ilvl w:val="0"/>
          <w:numId w:val="1"/>
        </w:numPr>
        <w:spacing w:after="0" w:line="240" w:lineRule="auto"/>
        <w:ind w:left="426"/>
        <w:jc w:val="both"/>
        <w:rPr>
          <w:rFonts w:ascii="Times New Roman" w:hAnsi="Times New Roman" w:cs="Times New Roman"/>
          <w:sz w:val="28"/>
          <w:szCs w:val="28"/>
        </w:rPr>
      </w:pPr>
      <w:r w:rsidRPr="001B4AEC">
        <w:rPr>
          <w:rFonts w:ascii="Times New Roman" w:hAnsi="Times New Roman" w:cs="Times New Roman"/>
          <w:iCs/>
          <w:sz w:val="28"/>
          <w:szCs w:val="28"/>
        </w:rPr>
        <w:t xml:space="preserve">Дахній А. </w:t>
      </w:r>
      <w:r w:rsidRPr="001B4AEC">
        <w:rPr>
          <w:rFonts w:ascii="Times New Roman" w:hAnsi="Times New Roman" w:cs="Times New Roman"/>
          <w:sz w:val="28"/>
          <w:szCs w:val="28"/>
        </w:rPr>
        <w:t>Проект герменевтичної феноменології Мартина Гайдеґера в конте</w:t>
      </w:r>
      <w:r w:rsidR="001B4AEC">
        <w:rPr>
          <w:rFonts w:ascii="Times New Roman" w:hAnsi="Times New Roman" w:cs="Times New Roman"/>
          <w:sz w:val="28"/>
          <w:szCs w:val="28"/>
        </w:rPr>
        <w:t xml:space="preserve">ксті еволюції його мислення. </w:t>
      </w:r>
      <w:r w:rsidRPr="001B4AEC">
        <w:rPr>
          <w:rFonts w:ascii="Times New Roman" w:hAnsi="Times New Roman" w:cs="Times New Roman"/>
          <w:i/>
          <w:sz w:val="28"/>
          <w:szCs w:val="28"/>
        </w:rPr>
        <w:t>Sententiae</w:t>
      </w:r>
      <w:r w:rsidRPr="001B4AEC">
        <w:rPr>
          <w:rFonts w:ascii="Times New Roman" w:hAnsi="Times New Roman" w:cs="Times New Roman"/>
          <w:sz w:val="28"/>
          <w:szCs w:val="28"/>
        </w:rPr>
        <w:t xml:space="preserve">. </w:t>
      </w:r>
      <w:r w:rsidRPr="001B4AEC">
        <w:rPr>
          <w:rFonts w:ascii="Times New Roman" w:hAnsi="Times New Roman" w:cs="Times New Roman"/>
          <w:iCs/>
          <w:sz w:val="28"/>
          <w:szCs w:val="28"/>
        </w:rPr>
        <w:t>2012</w:t>
      </w:r>
      <w:r w:rsidRPr="001B4AEC">
        <w:rPr>
          <w:rFonts w:ascii="Times New Roman" w:hAnsi="Times New Roman" w:cs="Times New Roman"/>
          <w:sz w:val="28"/>
          <w:szCs w:val="28"/>
        </w:rPr>
        <w:t xml:space="preserve">. № 1 (XXVI). С. 69–81. </w:t>
      </w:r>
    </w:p>
    <w:p w:rsidR="001B4AEC" w:rsidRDefault="000D0D80" w:rsidP="000D0D80">
      <w:pPr>
        <w:numPr>
          <w:ilvl w:val="0"/>
          <w:numId w:val="1"/>
        </w:numPr>
        <w:spacing w:after="0" w:line="240" w:lineRule="auto"/>
        <w:ind w:left="426"/>
        <w:jc w:val="both"/>
        <w:rPr>
          <w:rFonts w:ascii="Times New Roman" w:hAnsi="Times New Roman" w:cs="Times New Roman"/>
          <w:sz w:val="28"/>
          <w:szCs w:val="28"/>
        </w:rPr>
      </w:pPr>
      <w:r w:rsidRPr="001B4AEC">
        <w:rPr>
          <w:rFonts w:ascii="Times New Roman" w:hAnsi="Times New Roman" w:cs="Times New Roman"/>
          <w:sz w:val="28"/>
          <w:szCs w:val="28"/>
        </w:rPr>
        <w:t xml:space="preserve">Дахній А. Фактично-історичний вимір досвіду у </w:t>
      </w:r>
      <w:r w:rsidR="001B4AEC" w:rsidRPr="001B4AEC">
        <w:rPr>
          <w:rFonts w:ascii="Times New Roman" w:hAnsi="Times New Roman" w:cs="Times New Roman"/>
          <w:sz w:val="28"/>
          <w:szCs w:val="28"/>
        </w:rPr>
        <w:t xml:space="preserve">філософії раннього Гайдеґера. </w:t>
      </w:r>
      <w:r w:rsidR="001B4AEC" w:rsidRPr="001B4AEC">
        <w:rPr>
          <w:rFonts w:ascii="Times New Roman" w:hAnsi="Times New Roman" w:cs="Times New Roman"/>
          <w:i/>
          <w:sz w:val="28"/>
          <w:szCs w:val="28"/>
        </w:rPr>
        <w:t>Філософсь</w:t>
      </w:r>
      <w:r w:rsidRPr="001B4AEC">
        <w:rPr>
          <w:rFonts w:ascii="Times New Roman" w:hAnsi="Times New Roman" w:cs="Times New Roman"/>
          <w:i/>
          <w:sz w:val="28"/>
          <w:szCs w:val="28"/>
        </w:rPr>
        <w:t xml:space="preserve">ка думка. </w:t>
      </w:r>
      <w:r w:rsidRPr="001B4AEC">
        <w:rPr>
          <w:rFonts w:ascii="Times New Roman" w:hAnsi="Times New Roman" w:cs="Times New Roman"/>
          <w:iCs/>
          <w:sz w:val="28"/>
          <w:szCs w:val="28"/>
        </w:rPr>
        <w:t>2011</w:t>
      </w:r>
      <w:r w:rsidRPr="001B4AEC">
        <w:rPr>
          <w:rFonts w:ascii="Times New Roman" w:hAnsi="Times New Roman" w:cs="Times New Roman"/>
          <w:sz w:val="28"/>
          <w:szCs w:val="28"/>
        </w:rPr>
        <w:t xml:space="preserve">. № 5. С. 76–88. </w:t>
      </w:r>
    </w:p>
    <w:p w:rsidR="000D0D80" w:rsidRPr="001B4AEC" w:rsidRDefault="000D0D80" w:rsidP="000D0D80">
      <w:pPr>
        <w:numPr>
          <w:ilvl w:val="0"/>
          <w:numId w:val="1"/>
        </w:numPr>
        <w:autoSpaceDE w:val="0"/>
        <w:autoSpaceDN w:val="0"/>
        <w:adjustRightInd w:val="0"/>
        <w:spacing w:after="0" w:line="240" w:lineRule="auto"/>
        <w:ind w:left="426"/>
        <w:jc w:val="both"/>
        <w:rPr>
          <w:rStyle w:val="a5"/>
          <w:rFonts w:ascii="Times New Roman" w:hAnsi="Times New Roman" w:cs="Times New Roman"/>
          <w:color w:val="auto"/>
          <w:sz w:val="28"/>
          <w:szCs w:val="28"/>
          <w:u w:val="none"/>
        </w:rPr>
      </w:pPr>
      <w:r w:rsidRPr="001B4AEC">
        <w:rPr>
          <w:rFonts w:ascii="Times New Roman" w:hAnsi="Times New Roman" w:cs="Times New Roman"/>
          <w:sz w:val="28"/>
          <w:szCs w:val="28"/>
        </w:rPr>
        <w:t>Желнов М.В. «Cущность свободы как истина» и «Cущность истины как свобода» (Идеи Ф. Шеллинга</w:t>
      </w:r>
      <w:r w:rsidR="001B4AEC">
        <w:rPr>
          <w:rFonts w:ascii="Times New Roman" w:hAnsi="Times New Roman" w:cs="Times New Roman"/>
          <w:sz w:val="28"/>
          <w:szCs w:val="28"/>
        </w:rPr>
        <w:t xml:space="preserve"> и М. Хайдеггера в наши дни). </w:t>
      </w:r>
      <w:r w:rsidRPr="001B4AEC">
        <w:rPr>
          <w:rFonts w:ascii="Times New Roman" w:hAnsi="Times New Roman" w:cs="Times New Roman"/>
          <w:i/>
          <w:sz w:val="28"/>
          <w:szCs w:val="28"/>
        </w:rPr>
        <w:t>Социал</w:t>
      </w:r>
      <w:r w:rsidR="001B4AEC" w:rsidRPr="001B4AEC">
        <w:rPr>
          <w:rFonts w:ascii="Times New Roman" w:hAnsi="Times New Roman" w:cs="Times New Roman"/>
          <w:i/>
          <w:sz w:val="28"/>
          <w:szCs w:val="28"/>
        </w:rPr>
        <w:t>ьная теория и современность. Вып. 21. Трансцендентальная философия Шеллинга</w:t>
      </w:r>
      <w:r w:rsidR="001B4AEC" w:rsidRPr="001B4AEC">
        <w:rPr>
          <w:rFonts w:ascii="Times New Roman" w:hAnsi="Times New Roman" w:cs="Times New Roman"/>
          <w:sz w:val="28"/>
          <w:szCs w:val="28"/>
        </w:rPr>
        <w:t>.</w:t>
      </w:r>
      <w:r w:rsidR="001B4AEC">
        <w:rPr>
          <w:rFonts w:ascii="Times New Roman" w:hAnsi="Times New Roman" w:cs="Times New Roman"/>
          <w:sz w:val="28"/>
          <w:szCs w:val="28"/>
        </w:rPr>
        <w:t xml:space="preserve"> М., 1996. С. 52–80. </w:t>
      </w:r>
      <w:r w:rsidR="001B4AEC">
        <w:rPr>
          <w:rFonts w:ascii="Times New Roman" w:hAnsi="Times New Roman" w:cs="Times New Roman"/>
          <w:sz w:val="28"/>
          <w:szCs w:val="28"/>
          <w:lang w:val="en-US"/>
        </w:rPr>
        <w:t>URL</w:t>
      </w:r>
      <w:r w:rsidRPr="001B4AEC">
        <w:rPr>
          <w:rFonts w:ascii="Times New Roman" w:hAnsi="Times New Roman" w:cs="Times New Roman"/>
          <w:sz w:val="28"/>
          <w:szCs w:val="28"/>
        </w:rPr>
        <w:t xml:space="preserve">: </w:t>
      </w:r>
      <w:hyperlink r:id="rId12" w:history="1">
        <w:r w:rsidRPr="001B4AEC">
          <w:rPr>
            <w:rStyle w:val="a5"/>
            <w:rFonts w:ascii="Times New Roman" w:hAnsi="Times New Roman" w:cs="Times New Roman"/>
            <w:sz w:val="28"/>
            <w:szCs w:val="28"/>
          </w:rPr>
          <w:t>http://filosof.historic.ru/books/item/f00/s00/z0000090/index.shtml</w:t>
        </w:r>
      </w:hyperlink>
    </w:p>
    <w:p w:rsidR="000D0D80" w:rsidRPr="001B4AEC" w:rsidRDefault="000D0D80" w:rsidP="000D0D80">
      <w:pPr>
        <w:numPr>
          <w:ilvl w:val="0"/>
          <w:numId w:val="1"/>
        </w:numPr>
        <w:autoSpaceDE w:val="0"/>
        <w:autoSpaceDN w:val="0"/>
        <w:adjustRightInd w:val="0"/>
        <w:spacing w:after="0" w:line="240" w:lineRule="auto"/>
        <w:ind w:left="426"/>
        <w:jc w:val="both"/>
        <w:rPr>
          <w:rFonts w:ascii="Times New Roman" w:hAnsi="Times New Roman" w:cs="Times New Roman"/>
          <w:sz w:val="28"/>
          <w:szCs w:val="28"/>
        </w:rPr>
      </w:pPr>
      <w:r w:rsidRPr="001B4AEC">
        <w:rPr>
          <w:rFonts w:ascii="Times New Roman" w:hAnsi="Times New Roman" w:cs="Times New Roman"/>
          <w:iCs/>
          <w:sz w:val="28"/>
          <w:szCs w:val="28"/>
        </w:rPr>
        <w:lastRenderedPageBreak/>
        <w:t xml:space="preserve">Камю А. </w:t>
      </w:r>
      <w:r w:rsidRPr="001B4AEC">
        <w:rPr>
          <w:rFonts w:ascii="Times New Roman" w:hAnsi="Times New Roman" w:cs="Times New Roman"/>
          <w:sz w:val="28"/>
          <w:szCs w:val="28"/>
        </w:rPr>
        <w:t xml:space="preserve">Бунтующий человек. Философия. Политика. Искусство. М.: Изд-во политической литература, 1990. 415 с. </w:t>
      </w:r>
    </w:p>
    <w:p w:rsidR="000D0D80" w:rsidRPr="001B4AEC" w:rsidRDefault="000D0D80" w:rsidP="000D0D80">
      <w:pPr>
        <w:numPr>
          <w:ilvl w:val="0"/>
          <w:numId w:val="1"/>
        </w:numPr>
        <w:autoSpaceDE w:val="0"/>
        <w:autoSpaceDN w:val="0"/>
        <w:adjustRightInd w:val="0"/>
        <w:spacing w:after="0" w:line="240" w:lineRule="auto"/>
        <w:ind w:left="426"/>
        <w:jc w:val="both"/>
        <w:rPr>
          <w:rFonts w:ascii="Times New Roman" w:hAnsi="Times New Roman" w:cs="Times New Roman"/>
          <w:sz w:val="28"/>
          <w:szCs w:val="28"/>
        </w:rPr>
      </w:pPr>
      <w:r w:rsidRPr="001B4AEC">
        <w:rPr>
          <w:rFonts w:ascii="Times New Roman" w:hAnsi="Times New Roman" w:cs="Times New Roman"/>
          <w:iCs/>
          <w:sz w:val="28"/>
          <w:szCs w:val="28"/>
        </w:rPr>
        <w:t xml:space="preserve">Камю А. </w:t>
      </w:r>
      <w:r w:rsidRPr="001B4AEC">
        <w:rPr>
          <w:rFonts w:ascii="Times New Roman" w:hAnsi="Times New Roman" w:cs="Times New Roman"/>
          <w:sz w:val="28"/>
          <w:szCs w:val="28"/>
        </w:rPr>
        <w:t>М</w:t>
      </w:r>
      <w:r w:rsidR="001B4AEC">
        <w:rPr>
          <w:rFonts w:ascii="Times New Roman" w:hAnsi="Times New Roman" w:cs="Times New Roman"/>
          <w:sz w:val="28"/>
          <w:szCs w:val="28"/>
        </w:rPr>
        <w:t xml:space="preserve">иф о Сизифе. Эссе об абсурде . </w:t>
      </w:r>
      <w:r w:rsidRPr="001B4AEC">
        <w:rPr>
          <w:rFonts w:ascii="Times New Roman" w:hAnsi="Times New Roman" w:cs="Times New Roman"/>
          <w:sz w:val="28"/>
          <w:szCs w:val="28"/>
        </w:rPr>
        <w:t xml:space="preserve">Сумерки богов. </w:t>
      </w:r>
      <w:r w:rsidR="001B4AEC">
        <w:rPr>
          <w:rFonts w:ascii="Times New Roman" w:hAnsi="Times New Roman" w:cs="Times New Roman"/>
          <w:sz w:val="28"/>
          <w:szCs w:val="28"/>
        </w:rPr>
        <w:t xml:space="preserve">M.: Полит-издат, 1990. </w:t>
      </w:r>
      <w:r w:rsidRPr="001B4AEC">
        <w:rPr>
          <w:rFonts w:ascii="Times New Roman" w:hAnsi="Times New Roman" w:cs="Times New Roman"/>
          <w:sz w:val="28"/>
          <w:szCs w:val="28"/>
        </w:rPr>
        <w:t xml:space="preserve">398 с. </w:t>
      </w:r>
    </w:p>
    <w:p w:rsidR="000D0D80" w:rsidRPr="001B4AEC" w:rsidRDefault="000D0D80" w:rsidP="000D0D80">
      <w:pPr>
        <w:numPr>
          <w:ilvl w:val="0"/>
          <w:numId w:val="1"/>
        </w:numPr>
        <w:spacing w:after="0" w:line="240" w:lineRule="auto"/>
        <w:ind w:left="426"/>
        <w:jc w:val="both"/>
        <w:rPr>
          <w:rFonts w:ascii="Times New Roman" w:hAnsi="Times New Roman" w:cs="Times New Roman"/>
          <w:sz w:val="28"/>
          <w:szCs w:val="28"/>
        </w:rPr>
      </w:pPr>
      <w:r w:rsidRPr="001B4AEC">
        <w:rPr>
          <w:rFonts w:ascii="Times New Roman" w:hAnsi="Times New Roman" w:cs="Times New Roman"/>
          <w:sz w:val="28"/>
          <w:szCs w:val="28"/>
        </w:rPr>
        <w:t>Кобець Р. Українці та Гайдеггер (Смисл буття в полоні світ</w:t>
      </w:r>
      <w:r w:rsidR="001B4AEC">
        <w:rPr>
          <w:rFonts w:ascii="Times New Roman" w:hAnsi="Times New Roman" w:cs="Times New Roman"/>
          <w:sz w:val="28"/>
          <w:szCs w:val="28"/>
        </w:rPr>
        <w:t xml:space="preserve">оглядно-онтологічних ілюзій). </w:t>
      </w:r>
      <w:r w:rsidRPr="001B4AEC">
        <w:rPr>
          <w:rFonts w:ascii="Times New Roman" w:hAnsi="Times New Roman" w:cs="Times New Roman"/>
          <w:sz w:val="28"/>
          <w:szCs w:val="28"/>
        </w:rPr>
        <w:t xml:space="preserve">Феноменологія: Рецепція у Східній Європі. К., 2001. – С. 30–45. </w:t>
      </w:r>
    </w:p>
    <w:p w:rsidR="000D0D80" w:rsidRPr="001B4AEC" w:rsidRDefault="000D0D80" w:rsidP="000D0D80">
      <w:pPr>
        <w:numPr>
          <w:ilvl w:val="0"/>
          <w:numId w:val="1"/>
        </w:numPr>
        <w:spacing w:after="0" w:line="240" w:lineRule="auto"/>
        <w:ind w:left="426"/>
        <w:jc w:val="both"/>
        <w:rPr>
          <w:rFonts w:ascii="Times New Roman" w:hAnsi="Times New Roman" w:cs="Times New Roman"/>
          <w:sz w:val="28"/>
          <w:szCs w:val="28"/>
        </w:rPr>
      </w:pPr>
      <w:r w:rsidRPr="001B4AEC">
        <w:rPr>
          <w:rFonts w:ascii="Times New Roman" w:hAnsi="Times New Roman" w:cs="Times New Roman"/>
          <w:sz w:val="28"/>
          <w:szCs w:val="28"/>
        </w:rPr>
        <w:t>Лях В. В. Екзистенційна свобода: вибір і відповідальність (Філософ</w:t>
      </w:r>
      <w:r w:rsidR="001B4AEC">
        <w:rPr>
          <w:rFonts w:ascii="Times New Roman" w:hAnsi="Times New Roman" w:cs="Times New Roman"/>
          <w:sz w:val="28"/>
          <w:szCs w:val="28"/>
        </w:rPr>
        <w:t xml:space="preserve">ська концепція Ж.-П. Сартра). </w:t>
      </w:r>
      <w:r w:rsidRPr="001B4AEC">
        <w:rPr>
          <w:rFonts w:ascii="Times New Roman" w:hAnsi="Times New Roman" w:cs="Times New Roman"/>
          <w:i/>
          <w:sz w:val="28"/>
          <w:szCs w:val="28"/>
        </w:rPr>
        <w:t>Філософська і соціологічна думка.</w:t>
      </w:r>
      <w:r w:rsidRPr="001B4AEC">
        <w:rPr>
          <w:rFonts w:ascii="Times New Roman" w:hAnsi="Times New Roman" w:cs="Times New Roman"/>
          <w:sz w:val="28"/>
          <w:szCs w:val="28"/>
        </w:rPr>
        <w:t xml:space="preserve"> 1995. № 5-6. </w:t>
      </w:r>
      <w:r w:rsidR="001B4AEC">
        <w:rPr>
          <w:rFonts w:ascii="Times New Roman" w:hAnsi="Times New Roman" w:cs="Times New Roman"/>
          <w:sz w:val="28"/>
          <w:szCs w:val="28"/>
        </w:rPr>
        <w:t>С. 110–</w:t>
      </w:r>
      <w:r w:rsidRPr="001B4AEC">
        <w:rPr>
          <w:rFonts w:ascii="Times New Roman" w:hAnsi="Times New Roman" w:cs="Times New Roman"/>
          <w:sz w:val="28"/>
          <w:szCs w:val="28"/>
        </w:rPr>
        <w:t xml:space="preserve">117. </w:t>
      </w:r>
    </w:p>
    <w:p w:rsidR="000D0D80" w:rsidRPr="001B4AEC" w:rsidRDefault="000D0D80" w:rsidP="000D0D80">
      <w:pPr>
        <w:numPr>
          <w:ilvl w:val="0"/>
          <w:numId w:val="1"/>
        </w:numPr>
        <w:spacing w:after="0" w:line="240" w:lineRule="auto"/>
        <w:ind w:left="426"/>
        <w:jc w:val="both"/>
        <w:rPr>
          <w:rFonts w:ascii="Times New Roman" w:hAnsi="Times New Roman" w:cs="Times New Roman"/>
          <w:sz w:val="28"/>
          <w:szCs w:val="28"/>
        </w:rPr>
      </w:pPr>
      <w:r w:rsidRPr="001B4AEC">
        <w:rPr>
          <w:rFonts w:ascii="Times New Roman" w:hAnsi="Times New Roman" w:cs="Times New Roman"/>
          <w:sz w:val="28"/>
          <w:szCs w:val="28"/>
        </w:rPr>
        <w:t>Хайдеггер М.</w:t>
      </w:r>
      <w:r w:rsidRPr="001B4AEC">
        <w:rPr>
          <w:rFonts w:ascii="Times New Roman" w:hAnsi="Times New Roman" w:cs="Times New Roman"/>
          <w:b/>
          <w:sz w:val="28"/>
          <w:szCs w:val="28"/>
        </w:rPr>
        <w:t xml:space="preserve"> </w:t>
      </w:r>
      <w:r w:rsidRPr="001B4AEC">
        <w:rPr>
          <w:rFonts w:ascii="Times New Roman" w:hAnsi="Times New Roman" w:cs="Times New Roman"/>
          <w:sz w:val="28"/>
          <w:szCs w:val="28"/>
        </w:rPr>
        <w:t xml:space="preserve">Бытие и время / Перс. С нем. В.В. Бибихина. М.: </w:t>
      </w:r>
      <w:r w:rsidRPr="001B4AEC">
        <w:rPr>
          <w:rFonts w:ascii="Times New Roman" w:hAnsi="Times New Roman" w:cs="Times New Roman"/>
          <w:sz w:val="28"/>
          <w:szCs w:val="28"/>
          <w:lang w:val="en-US"/>
        </w:rPr>
        <w:t>Ad</w:t>
      </w:r>
      <w:r w:rsidRPr="001B4AEC">
        <w:rPr>
          <w:rFonts w:ascii="Times New Roman" w:hAnsi="Times New Roman" w:cs="Times New Roman"/>
          <w:sz w:val="28"/>
          <w:szCs w:val="28"/>
        </w:rPr>
        <w:t xml:space="preserve"> </w:t>
      </w:r>
      <w:r w:rsidRPr="001B4AEC">
        <w:rPr>
          <w:rFonts w:ascii="Times New Roman" w:hAnsi="Times New Roman" w:cs="Times New Roman"/>
          <w:sz w:val="28"/>
          <w:szCs w:val="28"/>
          <w:lang w:val="en-US"/>
        </w:rPr>
        <w:t>Marginem</w:t>
      </w:r>
      <w:r w:rsidRPr="001B4AEC">
        <w:rPr>
          <w:rFonts w:ascii="Times New Roman" w:hAnsi="Times New Roman" w:cs="Times New Roman"/>
          <w:sz w:val="28"/>
          <w:szCs w:val="28"/>
        </w:rPr>
        <w:t xml:space="preserve">, 1997 (§§ 12, 26, 40, 44в, 45, 53, 57-58, 62-63). </w:t>
      </w:r>
    </w:p>
    <w:p w:rsidR="000D0D80" w:rsidRPr="001B4AEC" w:rsidRDefault="000D0D80" w:rsidP="000D0D80">
      <w:pPr>
        <w:numPr>
          <w:ilvl w:val="0"/>
          <w:numId w:val="1"/>
        </w:numPr>
        <w:spacing w:after="0" w:line="240" w:lineRule="auto"/>
        <w:ind w:left="426"/>
        <w:jc w:val="both"/>
        <w:rPr>
          <w:rFonts w:ascii="Times New Roman" w:hAnsi="Times New Roman" w:cs="Times New Roman"/>
          <w:b/>
          <w:sz w:val="28"/>
          <w:szCs w:val="28"/>
        </w:rPr>
      </w:pPr>
      <w:r w:rsidRPr="001B4AEC">
        <w:rPr>
          <w:rFonts w:ascii="Times New Roman" w:hAnsi="Times New Roman" w:cs="Times New Roman"/>
          <w:sz w:val="28"/>
          <w:szCs w:val="28"/>
        </w:rPr>
        <w:t xml:space="preserve">Хайдеггер М. Разговор на проселочной дороге: Избранные статьи позднего периода творчества. М.: Высшая школа, 1991. </w:t>
      </w:r>
    </w:p>
    <w:p w:rsidR="00F05561" w:rsidRPr="001424F3" w:rsidRDefault="00F05561" w:rsidP="000233DD">
      <w:pPr>
        <w:spacing w:after="0" w:line="240" w:lineRule="auto"/>
        <w:jc w:val="both"/>
        <w:rPr>
          <w:rFonts w:ascii="Times New Roman" w:hAnsi="Times New Roman" w:cs="Times New Roman"/>
          <w:sz w:val="28"/>
          <w:szCs w:val="28"/>
        </w:rPr>
      </w:pPr>
    </w:p>
    <w:p w:rsidR="000D0D80" w:rsidRPr="000B7C14" w:rsidRDefault="000D0D80" w:rsidP="006414C6">
      <w:pPr>
        <w:spacing w:after="0" w:line="240" w:lineRule="auto"/>
        <w:ind w:firstLine="567"/>
        <w:jc w:val="center"/>
        <w:rPr>
          <w:rFonts w:ascii="Times New Roman" w:hAnsi="Times New Roman" w:cs="Times New Roman"/>
          <w:b/>
          <w:sz w:val="28"/>
          <w:szCs w:val="28"/>
        </w:rPr>
      </w:pPr>
      <w:r w:rsidRPr="000B7C14">
        <w:rPr>
          <w:rFonts w:ascii="Times New Roman" w:hAnsi="Times New Roman" w:cs="Times New Roman"/>
          <w:b/>
          <w:sz w:val="28"/>
          <w:szCs w:val="28"/>
        </w:rPr>
        <w:t>Тема</w:t>
      </w:r>
      <w:r w:rsidR="006414C6">
        <w:rPr>
          <w:rFonts w:ascii="Times New Roman" w:hAnsi="Times New Roman" w:cs="Times New Roman"/>
          <w:b/>
          <w:sz w:val="28"/>
          <w:szCs w:val="28"/>
        </w:rPr>
        <w:t xml:space="preserve"> 4</w:t>
      </w:r>
      <w:r w:rsidRPr="000B7C14">
        <w:rPr>
          <w:rFonts w:ascii="Times New Roman" w:hAnsi="Times New Roman" w:cs="Times New Roman"/>
          <w:b/>
          <w:sz w:val="28"/>
          <w:szCs w:val="28"/>
        </w:rPr>
        <w:t>. Неомарксизм про свободу. Франкфуртська школа.</w:t>
      </w:r>
    </w:p>
    <w:p w:rsidR="000D0D80" w:rsidRDefault="000D0D80" w:rsidP="000D0D80">
      <w:pPr>
        <w:spacing w:after="0" w:line="240" w:lineRule="auto"/>
        <w:ind w:firstLine="567"/>
        <w:jc w:val="both"/>
        <w:rPr>
          <w:rFonts w:ascii="Times New Roman" w:hAnsi="Times New Roman" w:cs="Times New Roman"/>
          <w:sz w:val="28"/>
          <w:szCs w:val="28"/>
        </w:rPr>
      </w:pPr>
      <w:r w:rsidRPr="000B7C14">
        <w:rPr>
          <w:rFonts w:ascii="Times New Roman" w:hAnsi="Times New Roman" w:cs="Times New Roman"/>
          <w:sz w:val="28"/>
          <w:szCs w:val="28"/>
        </w:rPr>
        <w:t xml:space="preserve">Соціально-історичні передумови виникнення </w:t>
      </w:r>
      <w:r w:rsidR="002A3965">
        <w:rPr>
          <w:rFonts w:ascii="Times New Roman" w:hAnsi="Times New Roman" w:cs="Times New Roman"/>
          <w:sz w:val="28"/>
          <w:szCs w:val="28"/>
        </w:rPr>
        <w:t>нео</w:t>
      </w:r>
      <w:r w:rsidRPr="000B7C14">
        <w:rPr>
          <w:rFonts w:ascii="Times New Roman" w:hAnsi="Times New Roman" w:cs="Times New Roman"/>
          <w:sz w:val="28"/>
          <w:szCs w:val="28"/>
        </w:rPr>
        <w:t>марксизму. Специфіка проблемного поля дослідження. Відчуження та раціоналізм як доля західної цивілізації. «Затьмарення розуму» – патологічний процес західної культури. Авторитарна особистість та її ознаки: консерватизм, агресивність,</w:t>
      </w:r>
      <w:r>
        <w:rPr>
          <w:rFonts w:ascii="Times New Roman" w:hAnsi="Times New Roman" w:cs="Times New Roman"/>
          <w:sz w:val="28"/>
          <w:szCs w:val="28"/>
        </w:rPr>
        <w:t xml:space="preserve"> конформізм, ненависть до інтелі</w:t>
      </w:r>
      <w:r w:rsidRPr="000B7C14">
        <w:rPr>
          <w:rFonts w:ascii="Times New Roman" w:hAnsi="Times New Roman" w:cs="Times New Roman"/>
          <w:sz w:val="28"/>
          <w:szCs w:val="28"/>
        </w:rPr>
        <w:t>генціїі</w:t>
      </w:r>
      <w:r>
        <w:rPr>
          <w:rFonts w:ascii="Times New Roman" w:hAnsi="Times New Roman" w:cs="Times New Roman"/>
          <w:sz w:val="28"/>
          <w:szCs w:val="28"/>
        </w:rPr>
        <w:t>,</w:t>
      </w:r>
      <w:r w:rsidRPr="000B7C14">
        <w:rPr>
          <w:rFonts w:ascii="Times New Roman" w:hAnsi="Times New Roman" w:cs="Times New Roman"/>
          <w:sz w:val="28"/>
          <w:szCs w:val="28"/>
        </w:rPr>
        <w:t xml:space="preserve"> жадоба влади</w:t>
      </w:r>
      <w:r>
        <w:rPr>
          <w:rFonts w:ascii="Times New Roman" w:hAnsi="Times New Roman" w:cs="Times New Roman"/>
          <w:sz w:val="28"/>
          <w:szCs w:val="28"/>
        </w:rPr>
        <w:t>, стереотипність мислення.</w:t>
      </w:r>
    </w:p>
    <w:p w:rsidR="000D0D80" w:rsidRDefault="000D0D80" w:rsidP="000D0D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Поняття соціокритичної теорії. Основні принципи. Франкфуртська школа. Представники та ідеї: еволюція від критики політекономії до крити</w:t>
      </w:r>
      <w:r w:rsidR="002A3965">
        <w:rPr>
          <w:rFonts w:ascii="Times New Roman" w:hAnsi="Times New Roman" w:cs="Times New Roman"/>
          <w:sz w:val="28"/>
          <w:szCs w:val="28"/>
        </w:rPr>
        <w:t>ки інструментального розуму (М.Горкг</w:t>
      </w:r>
      <w:r>
        <w:rPr>
          <w:rFonts w:ascii="Times New Roman" w:hAnsi="Times New Roman" w:cs="Times New Roman"/>
          <w:sz w:val="28"/>
          <w:szCs w:val="28"/>
        </w:rPr>
        <w:t xml:space="preserve">аймер, Т.Адорно). </w:t>
      </w:r>
    </w:p>
    <w:p w:rsidR="000D0D80" w:rsidRDefault="000D0D80" w:rsidP="000D0D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Негативна діалектика» Т.Адорно: дихотомія тотожності, містичне мислення, діалектика як естетика. Проблема свободи. Трансформація принципу детермінації у всепроникаючий суспільний полон.</w:t>
      </w:r>
    </w:p>
    <w:p w:rsidR="000D0D80" w:rsidRDefault="000D0D80" w:rsidP="000D0D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Свобода як логічне поняття – антитеза закономірності у філософії Т.Адорно. Свобода як принцип подолання влади. Діалектика свободи та несвободи. Суб</w:t>
      </w:r>
      <w:r w:rsidRPr="00056B9D">
        <w:rPr>
          <w:rFonts w:ascii="Times New Roman" w:hAnsi="Times New Roman" w:cs="Times New Roman"/>
          <w:sz w:val="28"/>
          <w:szCs w:val="28"/>
        </w:rPr>
        <w:t>’</w:t>
      </w:r>
      <w:r>
        <w:rPr>
          <w:rFonts w:ascii="Times New Roman" w:hAnsi="Times New Roman" w:cs="Times New Roman"/>
          <w:sz w:val="28"/>
          <w:szCs w:val="28"/>
        </w:rPr>
        <w:t xml:space="preserve">єктивні, апріорні умови свободи, трансцендентні поняття, модуси здійснення свободи та </w:t>
      </w:r>
      <w:r>
        <w:rPr>
          <w:rFonts w:ascii="Times New Roman" w:hAnsi="Times New Roman" w:cs="Times New Roman"/>
          <w:sz w:val="28"/>
          <w:szCs w:val="28"/>
          <w:lang w:val="ru-RU"/>
        </w:rPr>
        <w:t>ї</w:t>
      </w:r>
      <w:r>
        <w:rPr>
          <w:rFonts w:ascii="Times New Roman" w:hAnsi="Times New Roman" w:cs="Times New Roman"/>
          <w:sz w:val="28"/>
          <w:szCs w:val="28"/>
        </w:rPr>
        <w:t>ї передумови.</w:t>
      </w:r>
    </w:p>
    <w:p w:rsidR="000D0D80" w:rsidRDefault="000D0D80" w:rsidP="000D0D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Трансформація поняття «свобода» Т.Адорно. Концепція «великої відмови» Г.Марк</w:t>
      </w:r>
      <w:r w:rsidR="002A3965">
        <w:rPr>
          <w:rFonts w:ascii="Times New Roman" w:hAnsi="Times New Roman" w:cs="Times New Roman"/>
          <w:sz w:val="28"/>
          <w:szCs w:val="28"/>
        </w:rPr>
        <w:t>узе. «Свобода як панування « Ю.Г</w:t>
      </w:r>
      <w:r>
        <w:rPr>
          <w:rFonts w:ascii="Times New Roman" w:hAnsi="Times New Roman" w:cs="Times New Roman"/>
          <w:sz w:val="28"/>
          <w:szCs w:val="28"/>
        </w:rPr>
        <w:t>абермаса. Комунікація самості в психоаналітичній соціології Е.Фромма: соціальний характер, гуманізм, принцип любові. Втеча від свободи. Свобода як свобода вибору та відповідаль</w:t>
      </w:r>
      <w:r w:rsidR="002A3965">
        <w:rPr>
          <w:rFonts w:ascii="Times New Roman" w:hAnsi="Times New Roman" w:cs="Times New Roman"/>
          <w:sz w:val="28"/>
          <w:szCs w:val="28"/>
        </w:rPr>
        <w:t>ність. Свобода як тягар людини.</w:t>
      </w:r>
      <w:r>
        <w:rPr>
          <w:rFonts w:ascii="Times New Roman" w:hAnsi="Times New Roman" w:cs="Times New Roman"/>
          <w:sz w:val="28"/>
          <w:szCs w:val="28"/>
        </w:rPr>
        <w:t xml:space="preserve"> Позитивна та негативна свобода. Е.Фром</w:t>
      </w:r>
      <w:r w:rsidR="002A3965">
        <w:rPr>
          <w:rFonts w:ascii="Times New Roman" w:hAnsi="Times New Roman" w:cs="Times New Roman"/>
          <w:sz w:val="28"/>
          <w:szCs w:val="28"/>
        </w:rPr>
        <w:t>м</w:t>
      </w:r>
      <w:r>
        <w:rPr>
          <w:rFonts w:ascii="Times New Roman" w:hAnsi="Times New Roman" w:cs="Times New Roman"/>
          <w:sz w:val="28"/>
          <w:szCs w:val="28"/>
        </w:rPr>
        <w:t xml:space="preserve"> як фундатор</w:t>
      </w:r>
      <w:r w:rsidRPr="00C009E9">
        <w:rPr>
          <w:rFonts w:ascii="Times New Roman" w:hAnsi="Times New Roman" w:cs="Times New Roman"/>
          <w:sz w:val="28"/>
          <w:szCs w:val="28"/>
        </w:rPr>
        <w:t xml:space="preserve"> </w:t>
      </w:r>
      <w:r>
        <w:rPr>
          <w:rFonts w:ascii="Times New Roman" w:hAnsi="Times New Roman" w:cs="Times New Roman"/>
          <w:sz w:val="28"/>
          <w:szCs w:val="28"/>
        </w:rPr>
        <w:t>ескапістської моделі свободи. Розвиток ідеї свободи</w:t>
      </w:r>
      <w:r w:rsidR="002A3965">
        <w:rPr>
          <w:rFonts w:ascii="Times New Roman" w:hAnsi="Times New Roman" w:cs="Times New Roman"/>
          <w:sz w:val="28"/>
          <w:szCs w:val="28"/>
        </w:rPr>
        <w:t xml:space="preserve"> в теорії пізнього модерну Е.Гі</w:t>
      </w:r>
      <w:r>
        <w:rPr>
          <w:rFonts w:ascii="Times New Roman" w:hAnsi="Times New Roman" w:cs="Times New Roman"/>
          <w:sz w:val="28"/>
          <w:szCs w:val="28"/>
        </w:rPr>
        <w:t>денса та конструктивному структуралізмі П. Бурдьє.</w:t>
      </w:r>
    </w:p>
    <w:p w:rsidR="00945D2E" w:rsidRDefault="00945D2E" w:rsidP="000D0D80">
      <w:pPr>
        <w:spacing w:after="0" w:line="240" w:lineRule="auto"/>
        <w:ind w:firstLine="567"/>
        <w:jc w:val="both"/>
        <w:rPr>
          <w:rFonts w:ascii="Times New Roman" w:hAnsi="Times New Roman" w:cs="Times New Roman"/>
          <w:sz w:val="28"/>
          <w:szCs w:val="28"/>
        </w:rPr>
      </w:pPr>
    </w:p>
    <w:p w:rsidR="00945D2E" w:rsidRDefault="00945D2E" w:rsidP="000D0D80">
      <w:pPr>
        <w:spacing w:after="0" w:line="240" w:lineRule="auto"/>
        <w:ind w:firstLine="567"/>
        <w:jc w:val="both"/>
        <w:rPr>
          <w:rFonts w:ascii="Times New Roman" w:hAnsi="Times New Roman" w:cs="Times New Roman"/>
          <w:sz w:val="28"/>
          <w:szCs w:val="28"/>
        </w:rPr>
      </w:pPr>
    </w:p>
    <w:p w:rsidR="00945D2E" w:rsidRDefault="00945D2E" w:rsidP="000D0D80">
      <w:pPr>
        <w:spacing w:after="0" w:line="240" w:lineRule="auto"/>
        <w:ind w:firstLine="567"/>
        <w:jc w:val="both"/>
        <w:rPr>
          <w:rFonts w:ascii="Times New Roman" w:hAnsi="Times New Roman" w:cs="Times New Roman"/>
          <w:sz w:val="28"/>
          <w:szCs w:val="28"/>
        </w:rPr>
      </w:pPr>
    </w:p>
    <w:p w:rsidR="002A3965" w:rsidRDefault="002A3965" w:rsidP="000D0D80">
      <w:pPr>
        <w:spacing w:after="0" w:line="240" w:lineRule="auto"/>
        <w:ind w:firstLine="567"/>
        <w:jc w:val="both"/>
        <w:rPr>
          <w:rFonts w:ascii="Times New Roman" w:hAnsi="Times New Roman" w:cs="Times New Roman"/>
          <w:sz w:val="28"/>
          <w:szCs w:val="28"/>
        </w:rPr>
      </w:pPr>
    </w:p>
    <w:p w:rsidR="002A3965" w:rsidRDefault="002A3965" w:rsidP="000D0D80">
      <w:pPr>
        <w:spacing w:after="0" w:line="240" w:lineRule="auto"/>
        <w:ind w:firstLine="567"/>
        <w:jc w:val="both"/>
        <w:rPr>
          <w:rFonts w:ascii="Times New Roman" w:hAnsi="Times New Roman" w:cs="Times New Roman"/>
          <w:sz w:val="28"/>
          <w:szCs w:val="28"/>
        </w:rPr>
      </w:pPr>
    </w:p>
    <w:p w:rsidR="006414C6" w:rsidRPr="000B7C14" w:rsidRDefault="006414C6" w:rsidP="00555070">
      <w:pPr>
        <w:spacing w:after="0" w:line="240" w:lineRule="auto"/>
        <w:jc w:val="both"/>
        <w:rPr>
          <w:rFonts w:ascii="Times New Roman" w:hAnsi="Times New Roman" w:cs="Times New Roman"/>
          <w:sz w:val="28"/>
          <w:szCs w:val="28"/>
        </w:rPr>
      </w:pPr>
    </w:p>
    <w:p w:rsidR="000D0D80" w:rsidRPr="006414C6" w:rsidRDefault="000D0D80" w:rsidP="006414C6">
      <w:pPr>
        <w:spacing w:after="0" w:line="240" w:lineRule="auto"/>
        <w:rPr>
          <w:rFonts w:ascii="Times New Roman" w:hAnsi="Times New Roman" w:cs="Times New Roman"/>
          <w:b/>
          <w:sz w:val="28"/>
          <w:szCs w:val="28"/>
        </w:rPr>
      </w:pPr>
      <w:r w:rsidRPr="006414C6">
        <w:rPr>
          <w:rFonts w:ascii="Times New Roman" w:hAnsi="Times New Roman" w:cs="Times New Roman"/>
          <w:b/>
          <w:sz w:val="28"/>
          <w:szCs w:val="28"/>
        </w:rPr>
        <w:lastRenderedPageBreak/>
        <w:t>Література:</w:t>
      </w:r>
    </w:p>
    <w:p w:rsidR="000D0D80" w:rsidRPr="00945D2E" w:rsidRDefault="000D0D80" w:rsidP="006414C6">
      <w:pPr>
        <w:numPr>
          <w:ilvl w:val="0"/>
          <w:numId w:val="10"/>
        </w:numPr>
        <w:spacing w:after="0" w:line="240" w:lineRule="auto"/>
        <w:jc w:val="both"/>
        <w:rPr>
          <w:rFonts w:ascii="Times New Roman" w:hAnsi="Times New Roman" w:cs="Times New Roman"/>
          <w:sz w:val="28"/>
          <w:szCs w:val="28"/>
        </w:rPr>
      </w:pPr>
      <w:r w:rsidRPr="00945D2E">
        <w:rPr>
          <w:rFonts w:ascii="Times New Roman" w:hAnsi="Times New Roman" w:cs="Times New Roman"/>
          <w:iCs/>
          <w:sz w:val="28"/>
          <w:szCs w:val="28"/>
        </w:rPr>
        <w:t xml:space="preserve">Аббаньяно Н. </w:t>
      </w:r>
      <w:r w:rsidR="00945D2E">
        <w:rPr>
          <w:rFonts w:ascii="Times New Roman" w:hAnsi="Times New Roman" w:cs="Times New Roman"/>
          <w:sz w:val="28"/>
          <w:szCs w:val="28"/>
        </w:rPr>
        <w:t>Экзистенция как свобода.</w:t>
      </w:r>
      <w:r w:rsidRPr="00945D2E">
        <w:rPr>
          <w:rFonts w:ascii="Times New Roman" w:hAnsi="Times New Roman" w:cs="Times New Roman"/>
          <w:sz w:val="28"/>
          <w:szCs w:val="28"/>
        </w:rPr>
        <w:t xml:space="preserve"> Вопросы философии. 1992. № 8. </w:t>
      </w:r>
      <w:r w:rsidR="00945D2E">
        <w:rPr>
          <w:rFonts w:ascii="Times New Roman" w:hAnsi="Times New Roman" w:cs="Times New Roman"/>
          <w:sz w:val="28"/>
          <w:szCs w:val="28"/>
        </w:rPr>
        <w:t>С. 145–</w:t>
      </w:r>
      <w:r w:rsidRPr="00945D2E">
        <w:rPr>
          <w:rFonts w:ascii="Times New Roman" w:hAnsi="Times New Roman" w:cs="Times New Roman"/>
          <w:sz w:val="28"/>
          <w:szCs w:val="28"/>
        </w:rPr>
        <w:t>157.</w:t>
      </w:r>
    </w:p>
    <w:p w:rsidR="00945D2E" w:rsidRDefault="000D0D80" w:rsidP="000D0D80">
      <w:pPr>
        <w:numPr>
          <w:ilvl w:val="0"/>
          <w:numId w:val="10"/>
        </w:numPr>
        <w:spacing w:after="0" w:line="240" w:lineRule="auto"/>
        <w:jc w:val="both"/>
        <w:rPr>
          <w:rFonts w:ascii="Times New Roman" w:hAnsi="Times New Roman" w:cs="Times New Roman"/>
          <w:sz w:val="28"/>
          <w:szCs w:val="28"/>
        </w:rPr>
      </w:pPr>
      <w:r w:rsidRPr="00945D2E">
        <w:rPr>
          <w:rFonts w:ascii="Times New Roman" w:hAnsi="Times New Roman" w:cs="Times New Roman"/>
          <w:sz w:val="28"/>
          <w:szCs w:val="28"/>
        </w:rPr>
        <w:t xml:space="preserve">Арендт Г. Між минулим і майбутнім. К.: Дух і Літера, 2002. </w:t>
      </w:r>
    </w:p>
    <w:p w:rsidR="000D0D80" w:rsidRPr="00945D2E" w:rsidRDefault="000D0D80" w:rsidP="000D0D80">
      <w:pPr>
        <w:numPr>
          <w:ilvl w:val="0"/>
          <w:numId w:val="10"/>
        </w:numPr>
        <w:spacing w:after="0" w:line="240" w:lineRule="auto"/>
        <w:jc w:val="both"/>
        <w:rPr>
          <w:rFonts w:ascii="Times New Roman" w:hAnsi="Times New Roman" w:cs="Times New Roman"/>
          <w:sz w:val="28"/>
          <w:szCs w:val="28"/>
        </w:rPr>
      </w:pPr>
      <w:r w:rsidRPr="00945D2E">
        <w:rPr>
          <w:rFonts w:ascii="Times New Roman" w:hAnsi="Times New Roman" w:cs="Times New Roman"/>
          <w:iCs/>
          <w:sz w:val="28"/>
          <w:szCs w:val="28"/>
        </w:rPr>
        <w:t xml:space="preserve">Арон Р. </w:t>
      </w:r>
      <w:r w:rsidRPr="00945D2E">
        <w:rPr>
          <w:rFonts w:ascii="Times New Roman" w:hAnsi="Times New Roman" w:cs="Times New Roman"/>
          <w:sz w:val="28"/>
          <w:szCs w:val="28"/>
        </w:rPr>
        <w:t>Эссе о свободах: «Универсальной и единственной формулы сво-боды не существу</w:t>
      </w:r>
      <w:r w:rsidR="00945D2E">
        <w:rPr>
          <w:rFonts w:ascii="Times New Roman" w:hAnsi="Times New Roman" w:cs="Times New Roman"/>
          <w:sz w:val="28"/>
          <w:szCs w:val="28"/>
        </w:rPr>
        <w:t xml:space="preserve">ет». </w:t>
      </w:r>
      <w:r w:rsidRPr="00945D2E">
        <w:rPr>
          <w:rFonts w:ascii="Times New Roman" w:hAnsi="Times New Roman" w:cs="Times New Roman"/>
          <w:i/>
          <w:sz w:val="28"/>
          <w:szCs w:val="28"/>
        </w:rPr>
        <w:t>ПОЛИС (Политические исследования).</w:t>
      </w:r>
      <w:r w:rsidRPr="00945D2E">
        <w:rPr>
          <w:rFonts w:ascii="Times New Roman" w:hAnsi="Times New Roman" w:cs="Times New Roman"/>
          <w:sz w:val="28"/>
          <w:szCs w:val="28"/>
        </w:rPr>
        <w:t xml:space="preserve"> 1996. № 1.</w:t>
      </w:r>
      <w:r w:rsidR="00945D2E">
        <w:rPr>
          <w:rFonts w:ascii="Times New Roman" w:hAnsi="Times New Roman" w:cs="Times New Roman"/>
          <w:sz w:val="28"/>
          <w:szCs w:val="28"/>
        </w:rPr>
        <w:t xml:space="preserve">       С. 128–</w:t>
      </w:r>
      <w:r w:rsidRPr="00945D2E">
        <w:rPr>
          <w:rFonts w:ascii="Times New Roman" w:hAnsi="Times New Roman" w:cs="Times New Roman"/>
          <w:sz w:val="28"/>
          <w:szCs w:val="28"/>
        </w:rPr>
        <w:t xml:space="preserve">137 </w:t>
      </w:r>
    </w:p>
    <w:p w:rsidR="000D0D80" w:rsidRPr="00945D2E" w:rsidRDefault="000D0D80" w:rsidP="000D0D80">
      <w:pPr>
        <w:numPr>
          <w:ilvl w:val="0"/>
          <w:numId w:val="10"/>
        </w:numPr>
        <w:spacing w:after="0" w:line="240" w:lineRule="auto"/>
        <w:jc w:val="both"/>
        <w:rPr>
          <w:rFonts w:ascii="Times New Roman" w:hAnsi="Times New Roman" w:cs="Times New Roman"/>
          <w:sz w:val="28"/>
          <w:szCs w:val="28"/>
        </w:rPr>
      </w:pPr>
      <w:r w:rsidRPr="00945D2E">
        <w:rPr>
          <w:rFonts w:ascii="Times New Roman" w:hAnsi="Times New Roman" w:cs="Times New Roman"/>
          <w:iCs/>
          <w:sz w:val="28"/>
          <w:szCs w:val="28"/>
        </w:rPr>
        <w:t xml:space="preserve">Берлин И. </w:t>
      </w:r>
      <w:r w:rsidRPr="00945D2E">
        <w:rPr>
          <w:rFonts w:ascii="Times New Roman" w:hAnsi="Times New Roman" w:cs="Times New Roman"/>
          <w:sz w:val="28"/>
          <w:szCs w:val="28"/>
        </w:rPr>
        <w:t xml:space="preserve">История свободы. Россия. М.: Новое литературное обозрение, 2001. 544 с. </w:t>
      </w:r>
    </w:p>
    <w:p w:rsidR="000D0D80" w:rsidRPr="00945D2E" w:rsidRDefault="000D0D80" w:rsidP="000D0D80">
      <w:pPr>
        <w:numPr>
          <w:ilvl w:val="0"/>
          <w:numId w:val="10"/>
        </w:numPr>
        <w:spacing w:after="0" w:line="240" w:lineRule="auto"/>
        <w:jc w:val="both"/>
        <w:rPr>
          <w:rFonts w:ascii="Times New Roman" w:hAnsi="Times New Roman" w:cs="Times New Roman"/>
          <w:sz w:val="28"/>
          <w:szCs w:val="28"/>
        </w:rPr>
      </w:pPr>
      <w:r w:rsidRPr="00945D2E">
        <w:rPr>
          <w:rFonts w:ascii="Times New Roman" w:hAnsi="Times New Roman" w:cs="Times New Roman"/>
          <w:iCs/>
          <w:sz w:val="28"/>
          <w:szCs w:val="28"/>
        </w:rPr>
        <w:t xml:space="preserve">Гаджиев Р.С. </w:t>
      </w:r>
      <w:r w:rsidRPr="00945D2E">
        <w:rPr>
          <w:rFonts w:ascii="Times New Roman" w:hAnsi="Times New Roman" w:cs="Times New Roman"/>
          <w:sz w:val="28"/>
          <w:szCs w:val="28"/>
        </w:rPr>
        <w:t xml:space="preserve">Свобода </w:t>
      </w:r>
      <w:r w:rsidR="00945D2E">
        <w:rPr>
          <w:rFonts w:ascii="Times New Roman" w:hAnsi="Times New Roman" w:cs="Times New Roman"/>
          <w:sz w:val="28"/>
          <w:szCs w:val="28"/>
        </w:rPr>
        <w:t xml:space="preserve">как познанная случайность. </w:t>
      </w:r>
      <w:r w:rsidRPr="00945D2E">
        <w:rPr>
          <w:rFonts w:ascii="Times New Roman" w:hAnsi="Times New Roman" w:cs="Times New Roman"/>
          <w:i/>
          <w:sz w:val="28"/>
          <w:szCs w:val="28"/>
        </w:rPr>
        <w:t>Вестник Пермского университета. Философия. Психология. Социология</w:t>
      </w:r>
      <w:r w:rsidRPr="00945D2E">
        <w:rPr>
          <w:rFonts w:ascii="Times New Roman" w:hAnsi="Times New Roman" w:cs="Times New Roman"/>
          <w:sz w:val="28"/>
          <w:szCs w:val="28"/>
        </w:rPr>
        <w:t>.</w:t>
      </w:r>
      <w:r w:rsidR="00945D2E" w:rsidRPr="00945D2E">
        <w:rPr>
          <w:rFonts w:ascii="Times New Roman" w:hAnsi="Times New Roman" w:cs="Times New Roman"/>
          <w:sz w:val="28"/>
          <w:szCs w:val="28"/>
        </w:rPr>
        <w:t xml:space="preserve"> </w:t>
      </w:r>
      <w:r w:rsidRPr="00945D2E">
        <w:rPr>
          <w:rFonts w:ascii="Times New Roman" w:hAnsi="Times New Roman" w:cs="Times New Roman"/>
          <w:sz w:val="28"/>
          <w:szCs w:val="28"/>
        </w:rPr>
        <w:t xml:space="preserve">2013. № 2 (14). С. 41 – 44. </w:t>
      </w:r>
    </w:p>
    <w:p w:rsidR="000D0D80" w:rsidRPr="00945D2E" w:rsidRDefault="000D0D80" w:rsidP="000D0D80">
      <w:pPr>
        <w:numPr>
          <w:ilvl w:val="0"/>
          <w:numId w:val="10"/>
        </w:numPr>
        <w:spacing w:after="0" w:line="240" w:lineRule="auto"/>
        <w:jc w:val="both"/>
        <w:rPr>
          <w:rStyle w:val="a5"/>
          <w:rFonts w:ascii="Times New Roman" w:hAnsi="Times New Roman" w:cs="Times New Roman"/>
          <w:sz w:val="28"/>
          <w:szCs w:val="28"/>
        </w:rPr>
      </w:pPr>
      <w:r w:rsidRPr="00945D2E">
        <w:rPr>
          <w:rFonts w:ascii="Times New Roman" w:hAnsi="Times New Roman" w:cs="Times New Roman"/>
          <w:sz w:val="28"/>
          <w:szCs w:val="28"/>
        </w:rPr>
        <w:t>Маркузе Г. Конец утопии (лекция в Берлинского Свобо</w:t>
      </w:r>
      <w:r w:rsidR="00945D2E">
        <w:rPr>
          <w:rFonts w:ascii="Times New Roman" w:hAnsi="Times New Roman" w:cs="Times New Roman"/>
          <w:sz w:val="28"/>
          <w:szCs w:val="28"/>
        </w:rPr>
        <w:t xml:space="preserve">дном ун-те, июль 1967). </w:t>
      </w:r>
      <w:r w:rsidR="00945D2E">
        <w:rPr>
          <w:rFonts w:ascii="Times New Roman" w:hAnsi="Times New Roman" w:cs="Times New Roman"/>
          <w:sz w:val="28"/>
          <w:szCs w:val="28"/>
          <w:lang w:val="en-US"/>
        </w:rPr>
        <w:t>URL</w:t>
      </w:r>
      <w:r w:rsidRPr="00945D2E">
        <w:rPr>
          <w:rFonts w:ascii="Times New Roman" w:hAnsi="Times New Roman" w:cs="Times New Roman"/>
          <w:sz w:val="28"/>
          <w:szCs w:val="28"/>
        </w:rPr>
        <w:t xml:space="preserve">: </w:t>
      </w:r>
      <w:hyperlink r:id="rId13" w:history="1">
        <w:r w:rsidRPr="00945D2E">
          <w:rPr>
            <w:rStyle w:val="a5"/>
            <w:rFonts w:ascii="Times New Roman" w:hAnsi="Times New Roman" w:cs="Times New Roman"/>
            <w:sz w:val="28"/>
            <w:szCs w:val="28"/>
          </w:rPr>
          <w:t>https://scepsis.net/library/id_2671.html</w:t>
        </w:r>
      </w:hyperlink>
    </w:p>
    <w:p w:rsidR="000D0D80" w:rsidRPr="00945D2E" w:rsidRDefault="000D0D80" w:rsidP="000D0D80">
      <w:pPr>
        <w:pStyle w:val="aa"/>
        <w:numPr>
          <w:ilvl w:val="0"/>
          <w:numId w:val="10"/>
        </w:numPr>
        <w:autoSpaceDE w:val="0"/>
        <w:autoSpaceDN w:val="0"/>
        <w:adjustRightInd w:val="0"/>
        <w:spacing w:after="0" w:line="240" w:lineRule="auto"/>
        <w:jc w:val="both"/>
        <w:rPr>
          <w:rFonts w:ascii="Times New Roman" w:hAnsi="Times New Roman" w:cs="Times New Roman"/>
          <w:sz w:val="28"/>
          <w:szCs w:val="28"/>
        </w:rPr>
      </w:pPr>
      <w:r w:rsidRPr="00945D2E">
        <w:rPr>
          <w:rFonts w:ascii="Times New Roman" w:hAnsi="Times New Roman" w:cs="Times New Roman"/>
          <w:sz w:val="28"/>
          <w:szCs w:val="28"/>
        </w:rPr>
        <w:t>Маркузе Г. Эрос и цивилизация: одномерный человек. Исследование идеологии развития индустриального общества</w:t>
      </w:r>
      <w:r w:rsidR="00945D2E">
        <w:rPr>
          <w:rFonts w:ascii="Times New Roman" w:hAnsi="Times New Roman" w:cs="Times New Roman"/>
          <w:sz w:val="28"/>
          <w:szCs w:val="28"/>
        </w:rPr>
        <w:t xml:space="preserve"> </w:t>
      </w:r>
      <w:r w:rsidRPr="00945D2E">
        <w:rPr>
          <w:rFonts w:ascii="Times New Roman" w:hAnsi="Times New Roman" w:cs="Times New Roman"/>
          <w:sz w:val="28"/>
          <w:szCs w:val="28"/>
        </w:rPr>
        <w:t>/ Пер. с англ., послесл.,примеч. А. А. Юдина. М., 2002.</w:t>
      </w:r>
    </w:p>
    <w:p w:rsidR="000D0D80" w:rsidRPr="00945D2E" w:rsidRDefault="000D0D80" w:rsidP="000D0D80">
      <w:pPr>
        <w:pStyle w:val="aa"/>
        <w:numPr>
          <w:ilvl w:val="0"/>
          <w:numId w:val="10"/>
        </w:numPr>
        <w:autoSpaceDE w:val="0"/>
        <w:autoSpaceDN w:val="0"/>
        <w:adjustRightInd w:val="0"/>
        <w:spacing w:after="0" w:line="240" w:lineRule="auto"/>
        <w:jc w:val="both"/>
        <w:rPr>
          <w:rFonts w:ascii="Times New Roman" w:hAnsi="Times New Roman" w:cs="Times New Roman"/>
          <w:sz w:val="28"/>
          <w:szCs w:val="28"/>
        </w:rPr>
      </w:pPr>
      <w:r w:rsidRPr="00945D2E">
        <w:rPr>
          <w:rFonts w:ascii="Times New Roman" w:hAnsi="Times New Roman" w:cs="Times New Roman"/>
          <w:sz w:val="28"/>
          <w:szCs w:val="28"/>
        </w:rPr>
        <w:t>Маркузе Г. Одномерный человек. Исследование идеологии развитого Индустриального общества. М., 1994.</w:t>
      </w:r>
    </w:p>
    <w:p w:rsidR="000D0D80" w:rsidRPr="00945D2E" w:rsidRDefault="000D0D80" w:rsidP="000D0D80">
      <w:pPr>
        <w:numPr>
          <w:ilvl w:val="0"/>
          <w:numId w:val="10"/>
        </w:numPr>
        <w:spacing w:after="0" w:line="240" w:lineRule="auto"/>
        <w:jc w:val="both"/>
        <w:rPr>
          <w:rFonts w:ascii="Times New Roman" w:hAnsi="Times New Roman" w:cs="Times New Roman"/>
          <w:sz w:val="28"/>
          <w:szCs w:val="28"/>
        </w:rPr>
      </w:pPr>
      <w:r w:rsidRPr="00945D2E">
        <w:rPr>
          <w:rFonts w:ascii="Times New Roman" w:hAnsi="Times New Roman" w:cs="Times New Roman"/>
          <w:sz w:val="28"/>
          <w:szCs w:val="28"/>
        </w:rPr>
        <w:t xml:space="preserve">Маркузе Г. Критическая теория общества: Избранные работы по философии и социальной критике / Перс. С англ. АИ. Юдин. М.: АСТ, Астрель, 2011. </w:t>
      </w:r>
    </w:p>
    <w:p w:rsidR="000D0D80" w:rsidRPr="00945D2E" w:rsidRDefault="000D0D80" w:rsidP="000D0D80">
      <w:pPr>
        <w:pStyle w:val="a3"/>
        <w:numPr>
          <w:ilvl w:val="0"/>
          <w:numId w:val="10"/>
        </w:numPr>
        <w:jc w:val="both"/>
        <w:rPr>
          <w:sz w:val="28"/>
          <w:szCs w:val="28"/>
        </w:rPr>
      </w:pPr>
      <w:r w:rsidRPr="00945D2E">
        <w:rPr>
          <w:color w:val="111111"/>
          <w:sz w:val="28"/>
          <w:szCs w:val="28"/>
          <w:shd w:val="clear" w:color="auto" w:fill="FFFFFF"/>
        </w:rPr>
        <w:t>Финк Е.</w:t>
      </w:r>
      <w:r w:rsidRPr="00945D2E">
        <w:rPr>
          <w:b/>
          <w:color w:val="111111"/>
          <w:sz w:val="28"/>
          <w:szCs w:val="28"/>
          <w:shd w:val="clear" w:color="auto" w:fill="FFFFFF"/>
        </w:rPr>
        <w:t xml:space="preserve"> </w:t>
      </w:r>
      <w:r w:rsidRPr="00945D2E">
        <w:rPr>
          <w:sz w:val="28"/>
          <w:szCs w:val="28"/>
        </w:rPr>
        <w:t xml:space="preserve">Основные феномены человеческого существования / Пер. с </w:t>
      </w:r>
      <w:proofErr w:type="gramStart"/>
      <w:r w:rsidRPr="00945D2E">
        <w:rPr>
          <w:sz w:val="28"/>
          <w:szCs w:val="28"/>
        </w:rPr>
        <w:t>нем</w:t>
      </w:r>
      <w:proofErr w:type="gramEnd"/>
      <w:r w:rsidRPr="00945D2E">
        <w:rPr>
          <w:sz w:val="28"/>
          <w:szCs w:val="28"/>
        </w:rPr>
        <w:t>. – М.: Канон+, 2017.</w:t>
      </w:r>
    </w:p>
    <w:p w:rsidR="000D0D80" w:rsidRPr="00945D2E" w:rsidRDefault="000D0D80" w:rsidP="000D0D80">
      <w:pPr>
        <w:pStyle w:val="a3"/>
        <w:numPr>
          <w:ilvl w:val="0"/>
          <w:numId w:val="10"/>
        </w:numPr>
        <w:jc w:val="both"/>
        <w:rPr>
          <w:sz w:val="28"/>
          <w:szCs w:val="28"/>
        </w:rPr>
      </w:pPr>
      <w:r w:rsidRPr="00945D2E">
        <w:rPr>
          <w:iCs/>
          <w:sz w:val="28"/>
          <w:szCs w:val="28"/>
        </w:rPr>
        <w:t xml:space="preserve">Фромм Э. </w:t>
      </w:r>
      <w:r w:rsidRPr="00945D2E">
        <w:rPr>
          <w:sz w:val="28"/>
          <w:szCs w:val="28"/>
        </w:rPr>
        <w:t xml:space="preserve">Бегство от свободы / Пер. с англ. Д.Н. Дудинского; </w:t>
      </w:r>
      <w:proofErr w:type="gramStart"/>
      <w:r w:rsidRPr="00945D2E">
        <w:rPr>
          <w:sz w:val="28"/>
          <w:szCs w:val="28"/>
        </w:rPr>
        <w:t>Худ</w:t>
      </w:r>
      <w:proofErr w:type="gramEnd"/>
      <w:r w:rsidRPr="00945D2E">
        <w:rPr>
          <w:sz w:val="28"/>
          <w:szCs w:val="28"/>
        </w:rPr>
        <w:t>. Обл. М.В. Драко. Мн.: ООО «Попурри», 2000. 366</w:t>
      </w:r>
      <w:r w:rsidR="00945D2E">
        <w:rPr>
          <w:sz w:val="28"/>
          <w:szCs w:val="28"/>
          <w:lang w:val="uk-UA"/>
        </w:rPr>
        <w:t xml:space="preserve"> с</w:t>
      </w:r>
      <w:r w:rsidRPr="00945D2E">
        <w:rPr>
          <w:sz w:val="28"/>
          <w:szCs w:val="28"/>
        </w:rPr>
        <w:t xml:space="preserve">. </w:t>
      </w:r>
    </w:p>
    <w:p w:rsidR="000D0D80" w:rsidRPr="00945D2E" w:rsidRDefault="000D0D80" w:rsidP="000D0D80">
      <w:pPr>
        <w:pStyle w:val="a3"/>
        <w:numPr>
          <w:ilvl w:val="0"/>
          <w:numId w:val="10"/>
        </w:numPr>
        <w:jc w:val="both"/>
        <w:rPr>
          <w:sz w:val="28"/>
          <w:szCs w:val="28"/>
        </w:rPr>
      </w:pPr>
      <w:r w:rsidRPr="00945D2E">
        <w:rPr>
          <w:iCs/>
          <w:sz w:val="28"/>
          <w:szCs w:val="28"/>
        </w:rPr>
        <w:t xml:space="preserve">Фромм Э. </w:t>
      </w:r>
      <w:r w:rsidRPr="00945D2E">
        <w:rPr>
          <w:sz w:val="28"/>
          <w:szCs w:val="28"/>
        </w:rPr>
        <w:t xml:space="preserve">Иметь или быть? </w:t>
      </w:r>
      <w:r w:rsidR="00945D2E">
        <w:rPr>
          <w:sz w:val="28"/>
          <w:szCs w:val="28"/>
        </w:rPr>
        <w:t>Пе</w:t>
      </w:r>
      <w:r w:rsidRPr="00945D2E">
        <w:rPr>
          <w:sz w:val="28"/>
          <w:szCs w:val="28"/>
        </w:rPr>
        <w:t>ревод с англ.; Предисловие П.С. Гуревича. М</w:t>
      </w:r>
      <w:r w:rsidR="00945D2E">
        <w:rPr>
          <w:sz w:val="28"/>
          <w:szCs w:val="28"/>
        </w:rPr>
        <w:t xml:space="preserve">.: Айрис-пресс, 2004. </w:t>
      </w:r>
      <w:r w:rsidRPr="00945D2E">
        <w:rPr>
          <w:sz w:val="28"/>
          <w:szCs w:val="28"/>
        </w:rPr>
        <w:t>224</w:t>
      </w:r>
      <w:r w:rsidR="00945D2E">
        <w:rPr>
          <w:sz w:val="28"/>
          <w:szCs w:val="28"/>
          <w:lang w:val="uk-UA"/>
        </w:rPr>
        <w:t xml:space="preserve"> с</w:t>
      </w:r>
      <w:r w:rsidRPr="00945D2E">
        <w:rPr>
          <w:sz w:val="28"/>
          <w:szCs w:val="28"/>
        </w:rPr>
        <w:t xml:space="preserve">. </w:t>
      </w:r>
    </w:p>
    <w:p w:rsidR="000D0D80" w:rsidRPr="00945D2E" w:rsidRDefault="000D0D80" w:rsidP="000D0D80">
      <w:pPr>
        <w:numPr>
          <w:ilvl w:val="0"/>
          <w:numId w:val="10"/>
        </w:numPr>
        <w:spacing w:after="0" w:line="240" w:lineRule="auto"/>
        <w:jc w:val="both"/>
        <w:rPr>
          <w:rFonts w:ascii="Times New Roman" w:hAnsi="Times New Roman" w:cs="Times New Roman"/>
          <w:sz w:val="28"/>
          <w:szCs w:val="28"/>
        </w:rPr>
      </w:pPr>
      <w:r w:rsidRPr="00945D2E">
        <w:rPr>
          <w:rFonts w:ascii="Times New Roman" w:hAnsi="Times New Roman" w:cs="Times New Roman"/>
          <w:iCs/>
          <w:sz w:val="28"/>
          <w:szCs w:val="28"/>
        </w:rPr>
        <w:t xml:space="preserve">Хабермас Ю. </w:t>
      </w:r>
      <w:r w:rsidRPr="00945D2E">
        <w:rPr>
          <w:rFonts w:ascii="Times New Roman" w:hAnsi="Times New Roman" w:cs="Times New Roman"/>
          <w:sz w:val="28"/>
          <w:szCs w:val="28"/>
        </w:rPr>
        <w:t xml:space="preserve">Философский дискурс о модерне. Пер. с нем. 2-е изд., испр. М.: Издательство «Весь Мир», 2008. 416 с. </w:t>
      </w:r>
    </w:p>
    <w:p w:rsidR="000D0D80" w:rsidRPr="003A122F" w:rsidRDefault="000D0D80" w:rsidP="000D0D80">
      <w:pPr>
        <w:numPr>
          <w:ilvl w:val="0"/>
          <w:numId w:val="10"/>
        </w:numPr>
        <w:spacing w:after="0" w:line="240" w:lineRule="auto"/>
        <w:jc w:val="both"/>
        <w:rPr>
          <w:rFonts w:ascii="Times New Roman" w:hAnsi="Times New Roman" w:cs="Times New Roman"/>
          <w:sz w:val="28"/>
          <w:szCs w:val="28"/>
        </w:rPr>
      </w:pPr>
      <w:r w:rsidRPr="00945D2E">
        <w:rPr>
          <w:rFonts w:ascii="Times New Roman" w:hAnsi="Times New Roman" w:cs="Times New Roman"/>
          <w:iCs/>
          <w:sz w:val="28"/>
          <w:szCs w:val="28"/>
        </w:rPr>
        <w:t xml:space="preserve">Хайек Ф. </w:t>
      </w:r>
      <w:r w:rsidRPr="00945D2E">
        <w:rPr>
          <w:rFonts w:ascii="Times New Roman" w:hAnsi="Times New Roman" w:cs="Times New Roman"/>
          <w:sz w:val="28"/>
          <w:szCs w:val="28"/>
        </w:rPr>
        <w:t>Дорога к рабству / Пер. с англ. М. Гнедовского. М.: АСТ: Аст-</w:t>
      </w:r>
      <w:r w:rsidRPr="003A122F">
        <w:rPr>
          <w:rFonts w:ascii="Times New Roman" w:hAnsi="Times New Roman" w:cs="Times New Roman"/>
          <w:sz w:val="28"/>
          <w:szCs w:val="28"/>
        </w:rPr>
        <w:t xml:space="preserve">рель, 2010. 317 с. </w:t>
      </w:r>
    </w:p>
    <w:p w:rsidR="00B517DB" w:rsidRDefault="00B517DB" w:rsidP="00555070">
      <w:pPr>
        <w:spacing w:after="0" w:line="240" w:lineRule="auto"/>
        <w:jc w:val="both"/>
        <w:rPr>
          <w:rFonts w:ascii="Times New Roman" w:hAnsi="Times New Roman" w:cs="Times New Roman"/>
          <w:sz w:val="28"/>
          <w:szCs w:val="28"/>
        </w:rPr>
      </w:pPr>
    </w:p>
    <w:p w:rsidR="006414C6" w:rsidRPr="006414C6" w:rsidRDefault="006414C6" w:rsidP="006414C6">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Тема 5. Неокантіанська версія свободи</w:t>
      </w:r>
    </w:p>
    <w:p w:rsidR="006414C6" w:rsidRDefault="006414C6" w:rsidP="006414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Передісторія неокантіанства. Школи і напрямки. Основні приинципи неокантіанства. Перегляд головних позицій філософії І.Канта. Релятивізм і доктрина етичного соціалізму.</w:t>
      </w:r>
    </w:p>
    <w:p w:rsidR="006414C6" w:rsidRDefault="006414C6" w:rsidP="006414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Свобода як принцип якому підпорядковується рух людської історії. Лібертадна філософія права. Ідея про керовану розумом совість особи., як інституцію моральних вчинків.</w:t>
      </w:r>
    </w:p>
    <w:p w:rsidR="006414C6" w:rsidRDefault="006414C6" w:rsidP="006414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Ідея справедливості як підгрунтя переходу до правового почуття. Свобода як людська екзистенція, яка протистоїть сфері «природної причинності».</w:t>
      </w:r>
      <w:r w:rsidRPr="0031067C">
        <w:rPr>
          <w:rFonts w:ascii="Times New Roman" w:hAnsi="Times New Roman" w:cs="Times New Roman"/>
          <w:sz w:val="28"/>
          <w:szCs w:val="28"/>
          <w:lang w:val="ru-RU"/>
        </w:rPr>
        <w:t xml:space="preserve"> </w:t>
      </w:r>
      <w:r>
        <w:rPr>
          <w:rFonts w:ascii="Times New Roman" w:hAnsi="Times New Roman" w:cs="Times New Roman"/>
          <w:sz w:val="28"/>
          <w:szCs w:val="28"/>
        </w:rPr>
        <w:t>Обгрунтування статусу людини у світі. Свобода як здатність людини починати низку подій у суспільно-політичній практиці.</w:t>
      </w:r>
    </w:p>
    <w:p w:rsidR="006414C6" w:rsidRDefault="006414C6" w:rsidP="006414C6">
      <w:pPr>
        <w:spacing w:after="0" w:line="240" w:lineRule="auto"/>
        <w:ind w:firstLine="567"/>
        <w:jc w:val="both"/>
        <w:rPr>
          <w:rFonts w:ascii="Times New Roman" w:hAnsi="Times New Roman" w:cs="Times New Roman"/>
          <w:sz w:val="28"/>
          <w:szCs w:val="28"/>
        </w:rPr>
      </w:pPr>
    </w:p>
    <w:p w:rsidR="006414C6" w:rsidRPr="006414C6" w:rsidRDefault="006414C6" w:rsidP="006414C6">
      <w:pPr>
        <w:spacing w:after="0" w:line="240" w:lineRule="auto"/>
        <w:rPr>
          <w:rFonts w:ascii="Times New Roman" w:hAnsi="Times New Roman" w:cs="Times New Roman"/>
          <w:b/>
          <w:sz w:val="28"/>
          <w:szCs w:val="28"/>
        </w:rPr>
      </w:pPr>
      <w:r w:rsidRPr="006414C6">
        <w:rPr>
          <w:rFonts w:ascii="Times New Roman" w:hAnsi="Times New Roman" w:cs="Times New Roman"/>
          <w:b/>
          <w:sz w:val="28"/>
          <w:szCs w:val="28"/>
        </w:rPr>
        <w:lastRenderedPageBreak/>
        <w:t>Література:</w:t>
      </w:r>
    </w:p>
    <w:p w:rsidR="006414C6" w:rsidRPr="00690776" w:rsidRDefault="006414C6" w:rsidP="006414C6">
      <w:pPr>
        <w:pStyle w:val="aa"/>
        <w:numPr>
          <w:ilvl w:val="0"/>
          <w:numId w:val="6"/>
        </w:numPr>
        <w:spacing w:after="0" w:line="240" w:lineRule="auto"/>
        <w:jc w:val="both"/>
        <w:rPr>
          <w:rStyle w:val="a5"/>
          <w:rFonts w:ascii="Times New Roman" w:hAnsi="Times New Roman" w:cs="Times New Roman"/>
          <w:color w:val="auto"/>
          <w:sz w:val="28"/>
          <w:szCs w:val="28"/>
          <w:u w:val="none"/>
        </w:rPr>
      </w:pPr>
      <w:r w:rsidRPr="0046741E">
        <w:rPr>
          <w:rFonts w:ascii="Times New Roman" w:hAnsi="Times New Roman" w:cs="Times New Roman"/>
          <w:sz w:val="28"/>
          <w:szCs w:val="28"/>
        </w:rPr>
        <w:t>Арендт</w:t>
      </w:r>
      <w:r w:rsidRPr="0046741E">
        <w:rPr>
          <w:rFonts w:ascii="Times New Roman" w:hAnsi="Times New Roman" w:cs="Times New Roman"/>
          <w:b/>
          <w:sz w:val="28"/>
          <w:szCs w:val="28"/>
        </w:rPr>
        <w:t xml:space="preserve"> </w:t>
      </w:r>
      <w:r w:rsidRPr="0046741E">
        <w:rPr>
          <w:rFonts w:ascii="Times New Roman" w:hAnsi="Times New Roman" w:cs="Times New Roman"/>
          <w:sz w:val="28"/>
          <w:szCs w:val="28"/>
        </w:rPr>
        <w:t>Г.</w:t>
      </w:r>
      <w:r w:rsidRPr="0046741E">
        <w:rPr>
          <w:rFonts w:ascii="Times New Roman" w:hAnsi="Times New Roman" w:cs="Times New Roman"/>
          <w:b/>
          <w:sz w:val="28"/>
          <w:szCs w:val="28"/>
        </w:rPr>
        <w:t xml:space="preserve"> </w:t>
      </w:r>
      <w:r w:rsidRPr="0046741E">
        <w:rPr>
          <w:rFonts w:ascii="Times New Roman" w:hAnsi="Times New Roman" w:cs="Times New Roman"/>
          <w:sz w:val="28"/>
          <w:szCs w:val="28"/>
        </w:rPr>
        <w:t>Що таке свобода?</w:t>
      </w:r>
      <w:r w:rsidR="00945D2E">
        <w:rPr>
          <w:rFonts w:ascii="Times New Roman" w:hAnsi="Times New Roman" w:cs="Times New Roman"/>
          <w:sz w:val="28"/>
          <w:szCs w:val="28"/>
        </w:rPr>
        <w:t xml:space="preserve"> </w:t>
      </w:r>
      <w:r w:rsidR="00945D2E">
        <w:rPr>
          <w:rFonts w:ascii="Times New Roman" w:hAnsi="Times New Roman" w:cs="Times New Roman"/>
          <w:sz w:val="28"/>
          <w:szCs w:val="28"/>
          <w:lang w:val="en-US"/>
        </w:rPr>
        <w:t>URL</w:t>
      </w:r>
      <w:r w:rsidRPr="0046741E">
        <w:rPr>
          <w:rFonts w:ascii="Times New Roman" w:hAnsi="Times New Roman" w:cs="Times New Roman"/>
          <w:sz w:val="28"/>
          <w:szCs w:val="28"/>
        </w:rPr>
        <w:t xml:space="preserve">: </w:t>
      </w:r>
      <w:hyperlink r:id="rId14" w:history="1">
        <w:r w:rsidRPr="0046741E">
          <w:rPr>
            <w:rStyle w:val="a5"/>
            <w:rFonts w:ascii="Times New Roman" w:hAnsi="Times New Roman" w:cs="Times New Roman"/>
            <w:sz w:val="28"/>
            <w:szCs w:val="28"/>
          </w:rPr>
          <w:t>http://1576.ua/uploads/files/7079/Arendt_Mizh_mynulym_i_maibutnim.pdf</w:t>
        </w:r>
      </w:hyperlink>
    </w:p>
    <w:p w:rsidR="006414C6" w:rsidRPr="00945D2E" w:rsidRDefault="006414C6" w:rsidP="006414C6">
      <w:pPr>
        <w:numPr>
          <w:ilvl w:val="0"/>
          <w:numId w:val="6"/>
        </w:numPr>
        <w:spacing w:after="0" w:line="240" w:lineRule="auto"/>
        <w:jc w:val="both"/>
        <w:rPr>
          <w:rFonts w:ascii="Times New Roman" w:hAnsi="Times New Roman" w:cs="Times New Roman"/>
          <w:sz w:val="28"/>
          <w:szCs w:val="28"/>
        </w:rPr>
      </w:pPr>
      <w:r w:rsidRPr="00945D2E">
        <w:rPr>
          <w:rFonts w:ascii="Times New Roman" w:hAnsi="Times New Roman" w:cs="Times New Roman"/>
          <w:iCs/>
          <w:sz w:val="28"/>
          <w:szCs w:val="28"/>
        </w:rPr>
        <w:t xml:space="preserve">Берлин И. </w:t>
      </w:r>
      <w:r w:rsidRPr="00945D2E">
        <w:rPr>
          <w:rFonts w:ascii="Times New Roman" w:hAnsi="Times New Roman" w:cs="Times New Roman"/>
          <w:sz w:val="28"/>
          <w:szCs w:val="28"/>
        </w:rPr>
        <w:t xml:space="preserve">История свободы. Россия. М.: Новое литературное обозрение, 2001. 544 с. </w:t>
      </w:r>
    </w:p>
    <w:p w:rsidR="006414C6" w:rsidRPr="00945D2E" w:rsidRDefault="006414C6" w:rsidP="006414C6">
      <w:pPr>
        <w:numPr>
          <w:ilvl w:val="0"/>
          <w:numId w:val="6"/>
        </w:numPr>
        <w:spacing w:after="0" w:line="240" w:lineRule="auto"/>
        <w:jc w:val="both"/>
        <w:rPr>
          <w:rFonts w:ascii="Times New Roman" w:hAnsi="Times New Roman" w:cs="Times New Roman"/>
          <w:sz w:val="28"/>
          <w:szCs w:val="28"/>
        </w:rPr>
      </w:pPr>
      <w:r w:rsidRPr="00945D2E">
        <w:rPr>
          <w:rFonts w:ascii="Times New Roman" w:hAnsi="Times New Roman" w:cs="Times New Roman"/>
          <w:iCs/>
          <w:sz w:val="28"/>
          <w:szCs w:val="28"/>
        </w:rPr>
        <w:t xml:space="preserve">Веллмер А. </w:t>
      </w:r>
      <w:r w:rsidRPr="00945D2E">
        <w:rPr>
          <w:rFonts w:ascii="Times New Roman" w:hAnsi="Times New Roman" w:cs="Times New Roman"/>
          <w:sz w:val="28"/>
          <w:szCs w:val="28"/>
        </w:rPr>
        <w:t>Модел</w:t>
      </w:r>
      <w:r w:rsidR="00945D2E">
        <w:rPr>
          <w:rFonts w:ascii="Times New Roman" w:hAnsi="Times New Roman" w:cs="Times New Roman"/>
          <w:sz w:val="28"/>
          <w:szCs w:val="28"/>
        </w:rPr>
        <w:t>и свободы в современном мире</w:t>
      </w:r>
      <w:r w:rsidR="00945D2E">
        <w:rPr>
          <w:rFonts w:ascii="Times New Roman" w:hAnsi="Times New Roman" w:cs="Times New Roman"/>
          <w:sz w:val="28"/>
          <w:szCs w:val="28"/>
          <w:lang w:val="ru-RU"/>
        </w:rPr>
        <w:t xml:space="preserve">. </w:t>
      </w:r>
      <w:r w:rsidRPr="00945D2E">
        <w:rPr>
          <w:rFonts w:ascii="Times New Roman" w:hAnsi="Times New Roman" w:cs="Times New Roman"/>
          <w:i/>
          <w:sz w:val="28"/>
          <w:szCs w:val="28"/>
        </w:rPr>
        <w:t>Социо-Логос</w:t>
      </w:r>
      <w:r w:rsidR="00945D2E">
        <w:rPr>
          <w:rFonts w:ascii="Times New Roman" w:hAnsi="Times New Roman" w:cs="Times New Roman"/>
          <w:sz w:val="28"/>
          <w:szCs w:val="28"/>
        </w:rPr>
        <w:t xml:space="preserve">. М.: Прогресс, 1991. Выпуск 1. </w:t>
      </w:r>
      <w:r w:rsidRPr="00945D2E">
        <w:rPr>
          <w:rFonts w:ascii="Times New Roman" w:hAnsi="Times New Roman" w:cs="Times New Roman"/>
          <w:sz w:val="28"/>
          <w:szCs w:val="28"/>
        </w:rPr>
        <w:t xml:space="preserve">С. 11 – 38. </w:t>
      </w:r>
    </w:p>
    <w:p w:rsidR="006414C6" w:rsidRPr="00945D2E" w:rsidRDefault="006414C6" w:rsidP="006414C6">
      <w:pPr>
        <w:numPr>
          <w:ilvl w:val="0"/>
          <w:numId w:val="6"/>
        </w:numPr>
        <w:spacing w:after="0" w:line="240" w:lineRule="auto"/>
        <w:jc w:val="both"/>
        <w:rPr>
          <w:rFonts w:ascii="Times New Roman" w:hAnsi="Times New Roman" w:cs="Times New Roman"/>
          <w:sz w:val="28"/>
          <w:szCs w:val="28"/>
        </w:rPr>
      </w:pPr>
      <w:r w:rsidRPr="00945D2E">
        <w:rPr>
          <w:rFonts w:ascii="Times New Roman" w:hAnsi="Times New Roman" w:cs="Times New Roman"/>
          <w:sz w:val="28"/>
          <w:szCs w:val="28"/>
        </w:rPr>
        <w:t>Гільдебранд</w:t>
      </w:r>
      <w:r w:rsidRPr="00945D2E">
        <w:rPr>
          <w:rFonts w:ascii="Times New Roman" w:hAnsi="Times New Roman" w:cs="Times New Roman"/>
          <w:b/>
          <w:sz w:val="28"/>
          <w:szCs w:val="28"/>
        </w:rPr>
        <w:t xml:space="preserve"> </w:t>
      </w:r>
      <w:r w:rsidR="00945D2E">
        <w:rPr>
          <w:rFonts w:ascii="Times New Roman" w:hAnsi="Times New Roman" w:cs="Times New Roman"/>
          <w:sz w:val="28"/>
          <w:szCs w:val="28"/>
        </w:rPr>
        <w:t xml:space="preserve">Д. Етика. </w:t>
      </w:r>
      <w:r w:rsidRPr="00945D2E">
        <w:rPr>
          <w:rFonts w:ascii="Times New Roman" w:hAnsi="Times New Roman" w:cs="Times New Roman"/>
          <w:sz w:val="28"/>
          <w:szCs w:val="28"/>
        </w:rPr>
        <w:t xml:space="preserve">Л.: Вид-во УКУ, 2002. С. 277–287, 307–331. </w:t>
      </w:r>
    </w:p>
    <w:p w:rsidR="006414C6" w:rsidRPr="00945D2E" w:rsidRDefault="006414C6" w:rsidP="006414C6">
      <w:pPr>
        <w:numPr>
          <w:ilvl w:val="0"/>
          <w:numId w:val="6"/>
        </w:numPr>
        <w:spacing w:after="0" w:line="240" w:lineRule="auto"/>
        <w:jc w:val="both"/>
        <w:rPr>
          <w:rStyle w:val="a5"/>
          <w:rFonts w:ascii="Times New Roman" w:hAnsi="Times New Roman" w:cs="Times New Roman"/>
          <w:sz w:val="28"/>
          <w:szCs w:val="28"/>
        </w:rPr>
      </w:pPr>
      <w:r w:rsidRPr="00945D2E">
        <w:rPr>
          <w:rFonts w:ascii="Times New Roman" w:hAnsi="Times New Roman" w:cs="Times New Roman"/>
          <w:sz w:val="28"/>
          <w:szCs w:val="28"/>
        </w:rPr>
        <w:t>Гусєв В. Метафізика свободи (з іс</w:t>
      </w:r>
      <w:r w:rsidR="00945D2E">
        <w:rPr>
          <w:rFonts w:ascii="Times New Roman" w:hAnsi="Times New Roman" w:cs="Times New Roman"/>
          <w:sz w:val="28"/>
          <w:szCs w:val="28"/>
        </w:rPr>
        <w:t xml:space="preserve">торії філософії Нового часу). </w:t>
      </w:r>
      <w:r w:rsidRPr="00945D2E">
        <w:rPr>
          <w:rFonts w:ascii="Times New Roman" w:hAnsi="Times New Roman" w:cs="Times New Roman"/>
          <w:i/>
          <w:sz w:val="28"/>
          <w:szCs w:val="28"/>
        </w:rPr>
        <w:t>Наукові Записки НаУКМА</w:t>
      </w:r>
      <w:r w:rsidRPr="00945D2E">
        <w:rPr>
          <w:rFonts w:ascii="Times New Roman" w:hAnsi="Times New Roman" w:cs="Times New Roman"/>
          <w:sz w:val="28"/>
          <w:szCs w:val="28"/>
        </w:rPr>
        <w:t>.</w:t>
      </w:r>
      <w:r w:rsidR="00945D2E">
        <w:rPr>
          <w:rFonts w:ascii="Times New Roman" w:hAnsi="Times New Roman" w:cs="Times New Roman"/>
          <w:sz w:val="28"/>
          <w:szCs w:val="28"/>
        </w:rPr>
        <w:t xml:space="preserve"> </w:t>
      </w:r>
      <w:r w:rsidR="00945D2E" w:rsidRPr="00945D2E">
        <w:rPr>
          <w:rFonts w:ascii="Times New Roman" w:hAnsi="Times New Roman" w:cs="Times New Roman"/>
          <w:i/>
          <w:sz w:val="28"/>
          <w:szCs w:val="28"/>
        </w:rPr>
        <w:t>Філософія. Право</w:t>
      </w:r>
      <w:r w:rsidR="00945D2E">
        <w:rPr>
          <w:rFonts w:ascii="Times New Roman" w:hAnsi="Times New Roman" w:cs="Times New Roman"/>
          <w:sz w:val="28"/>
          <w:szCs w:val="28"/>
        </w:rPr>
        <w:t>.</w:t>
      </w:r>
      <w:r w:rsidRPr="00945D2E">
        <w:rPr>
          <w:rFonts w:ascii="Times New Roman" w:hAnsi="Times New Roman" w:cs="Times New Roman"/>
          <w:sz w:val="28"/>
          <w:szCs w:val="28"/>
        </w:rPr>
        <w:t xml:space="preserve"> 1999. Т. 8.. С. 27–35. </w:t>
      </w:r>
    </w:p>
    <w:p w:rsidR="006414C6" w:rsidRPr="00945D2E" w:rsidRDefault="006414C6" w:rsidP="006414C6">
      <w:pPr>
        <w:numPr>
          <w:ilvl w:val="0"/>
          <w:numId w:val="6"/>
        </w:numPr>
        <w:spacing w:after="0" w:line="240" w:lineRule="auto"/>
        <w:jc w:val="both"/>
        <w:rPr>
          <w:rFonts w:ascii="Times New Roman" w:hAnsi="Times New Roman" w:cs="Times New Roman"/>
          <w:sz w:val="28"/>
          <w:szCs w:val="28"/>
        </w:rPr>
      </w:pPr>
      <w:r w:rsidRPr="00945D2E">
        <w:rPr>
          <w:rFonts w:ascii="Times New Roman" w:hAnsi="Times New Roman" w:cs="Times New Roman"/>
          <w:iCs/>
          <w:sz w:val="28"/>
          <w:szCs w:val="28"/>
        </w:rPr>
        <w:t xml:space="preserve">Давидович В.Е. </w:t>
      </w:r>
      <w:r w:rsidRPr="00945D2E">
        <w:rPr>
          <w:rFonts w:ascii="Times New Roman" w:hAnsi="Times New Roman" w:cs="Times New Roman"/>
          <w:sz w:val="28"/>
          <w:szCs w:val="28"/>
        </w:rPr>
        <w:t xml:space="preserve">Проблемы человеческой свободы; отв. ред. В. А. Каспу-шин. Львов: Изд-во Львов. ун-та, 1967. 246 с. </w:t>
      </w:r>
    </w:p>
    <w:p w:rsidR="006414C6" w:rsidRPr="00945D2E" w:rsidRDefault="006414C6" w:rsidP="006414C6">
      <w:pPr>
        <w:numPr>
          <w:ilvl w:val="0"/>
          <w:numId w:val="6"/>
        </w:numPr>
        <w:spacing w:after="0" w:line="240" w:lineRule="auto"/>
        <w:jc w:val="both"/>
        <w:rPr>
          <w:rFonts w:ascii="Times New Roman" w:hAnsi="Times New Roman" w:cs="Times New Roman"/>
          <w:sz w:val="28"/>
          <w:szCs w:val="28"/>
        </w:rPr>
      </w:pPr>
      <w:r w:rsidRPr="00945D2E">
        <w:rPr>
          <w:rFonts w:ascii="Times New Roman" w:hAnsi="Times New Roman" w:cs="Times New Roman"/>
          <w:sz w:val="28"/>
          <w:szCs w:val="28"/>
        </w:rPr>
        <w:t>Давыдов Ю.Н. Этика любви и метафизика своеволия. М., 1989.</w:t>
      </w:r>
    </w:p>
    <w:p w:rsidR="006414C6" w:rsidRPr="00945D2E" w:rsidRDefault="006414C6" w:rsidP="006414C6">
      <w:pPr>
        <w:pStyle w:val="Default"/>
        <w:numPr>
          <w:ilvl w:val="0"/>
          <w:numId w:val="6"/>
        </w:numPr>
        <w:jc w:val="both"/>
        <w:rPr>
          <w:sz w:val="28"/>
          <w:szCs w:val="28"/>
        </w:rPr>
      </w:pPr>
      <w:r w:rsidRPr="00945D2E">
        <w:rPr>
          <w:sz w:val="28"/>
          <w:szCs w:val="28"/>
        </w:rPr>
        <w:t xml:space="preserve">Делѐз Ж. Эмпиризм и субъективность: опыт о человеческой природе по Юму. Критическая философия Канта: учение о способностях. Бергсонизм. Спиноза М., 2001. </w:t>
      </w:r>
    </w:p>
    <w:p w:rsidR="006414C6" w:rsidRPr="00945D2E" w:rsidRDefault="006414C6" w:rsidP="006414C6">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45D2E">
        <w:rPr>
          <w:rFonts w:ascii="Times New Roman" w:hAnsi="Times New Roman" w:cs="Times New Roman"/>
          <w:iCs/>
          <w:sz w:val="28"/>
          <w:szCs w:val="28"/>
        </w:rPr>
        <w:t xml:space="preserve">Каримов А.В. </w:t>
      </w:r>
      <w:r w:rsidRPr="00945D2E">
        <w:rPr>
          <w:rFonts w:ascii="Times New Roman" w:hAnsi="Times New Roman" w:cs="Times New Roman"/>
          <w:sz w:val="28"/>
          <w:szCs w:val="28"/>
        </w:rPr>
        <w:t>Свобода как онтологический принцип в культурфило</w:t>
      </w:r>
      <w:r w:rsidR="00945D2E">
        <w:rPr>
          <w:rFonts w:ascii="Times New Roman" w:hAnsi="Times New Roman" w:cs="Times New Roman"/>
          <w:sz w:val="28"/>
          <w:szCs w:val="28"/>
        </w:rPr>
        <w:t xml:space="preserve">соф-ской мысли эпохи модерна. </w:t>
      </w:r>
      <w:r w:rsidRPr="00945D2E">
        <w:rPr>
          <w:rFonts w:ascii="Times New Roman" w:hAnsi="Times New Roman" w:cs="Times New Roman"/>
          <w:i/>
          <w:sz w:val="28"/>
          <w:szCs w:val="28"/>
        </w:rPr>
        <w:t>Вестник Тамбовского университета. Серия Гуманитарные науки</w:t>
      </w:r>
      <w:r w:rsidR="00945D2E">
        <w:rPr>
          <w:rFonts w:ascii="Times New Roman" w:hAnsi="Times New Roman" w:cs="Times New Roman"/>
          <w:sz w:val="28"/>
          <w:szCs w:val="28"/>
        </w:rPr>
        <w:t>. Тамбов, 2012. Вып. 8 (112). С. 233–</w:t>
      </w:r>
      <w:r w:rsidRPr="00945D2E">
        <w:rPr>
          <w:rFonts w:ascii="Times New Roman" w:hAnsi="Times New Roman" w:cs="Times New Roman"/>
          <w:sz w:val="28"/>
          <w:szCs w:val="28"/>
        </w:rPr>
        <w:t xml:space="preserve">239. </w:t>
      </w:r>
    </w:p>
    <w:p w:rsidR="006414C6" w:rsidRPr="00945D2E" w:rsidRDefault="006414C6" w:rsidP="006414C6">
      <w:pPr>
        <w:numPr>
          <w:ilvl w:val="0"/>
          <w:numId w:val="6"/>
        </w:numPr>
        <w:spacing w:after="0" w:line="240" w:lineRule="auto"/>
        <w:jc w:val="both"/>
        <w:rPr>
          <w:rFonts w:ascii="Times New Roman" w:hAnsi="Times New Roman" w:cs="Times New Roman"/>
          <w:sz w:val="28"/>
          <w:szCs w:val="28"/>
        </w:rPr>
      </w:pPr>
      <w:r w:rsidRPr="00945D2E">
        <w:rPr>
          <w:rFonts w:ascii="Times New Roman" w:hAnsi="Times New Roman" w:cs="Times New Roman"/>
          <w:sz w:val="28"/>
          <w:szCs w:val="28"/>
        </w:rPr>
        <w:t>Нансі</w:t>
      </w:r>
      <w:r w:rsidRPr="00945D2E">
        <w:rPr>
          <w:rFonts w:ascii="Times New Roman" w:hAnsi="Times New Roman" w:cs="Times New Roman"/>
          <w:b/>
          <w:sz w:val="28"/>
          <w:szCs w:val="28"/>
        </w:rPr>
        <w:t xml:space="preserve"> </w:t>
      </w:r>
      <w:r w:rsidRPr="00945D2E">
        <w:rPr>
          <w:rFonts w:ascii="Times New Roman" w:hAnsi="Times New Roman" w:cs="Times New Roman"/>
          <w:sz w:val="28"/>
          <w:szCs w:val="28"/>
        </w:rPr>
        <w:t xml:space="preserve">Ж.-Л. Досвід свободи / Пер. з фр., післямова та прим. О. Йосипенко. К.: УЦДК, 2004. 216 с. </w:t>
      </w:r>
    </w:p>
    <w:p w:rsidR="006414C6" w:rsidRPr="00945D2E" w:rsidRDefault="006414C6" w:rsidP="006414C6">
      <w:pPr>
        <w:pStyle w:val="aa"/>
        <w:numPr>
          <w:ilvl w:val="0"/>
          <w:numId w:val="6"/>
        </w:numPr>
        <w:spacing w:after="0" w:line="240" w:lineRule="auto"/>
        <w:jc w:val="both"/>
        <w:rPr>
          <w:rFonts w:ascii="Times New Roman" w:hAnsi="Times New Roman" w:cs="Times New Roman"/>
          <w:sz w:val="28"/>
          <w:szCs w:val="28"/>
        </w:rPr>
      </w:pPr>
      <w:r w:rsidRPr="00945D2E">
        <w:rPr>
          <w:rFonts w:ascii="Times New Roman" w:hAnsi="Times New Roman" w:cs="Times New Roman"/>
          <w:sz w:val="28"/>
          <w:szCs w:val="28"/>
        </w:rPr>
        <w:t>Рьод В. Свобода і людська гідність. Спроба актуалізації кан</w:t>
      </w:r>
      <w:r w:rsidR="00945D2E">
        <w:rPr>
          <w:rFonts w:ascii="Times New Roman" w:hAnsi="Times New Roman" w:cs="Times New Roman"/>
          <w:sz w:val="28"/>
          <w:szCs w:val="28"/>
        </w:rPr>
        <w:t xml:space="preserve">тівського вчення про свободу. </w:t>
      </w:r>
      <w:r w:rsidRPr="00945D2E">
        <w:rPr>
          <w:rFonts w:ascii="Times New Roman" w:hAnsi="Times New Roman" w:cs="Times New Roman"/>
          <w:i/>
          <w:sz w:val="28"/>
          <w:szCs w:val="28"/>
        </w:rPr>
        <w:t>Практична філософія</w:t>
      </w:r>
      <w:r w:rsidR="00945D2E">
        <w:rPr>
          <w:rFonts w:ascii="Times New Roman" w:hAnsi="Times New Roman" w:cs="Times New Roman"/>
          <w:sz w:val="28"/>
          <w:szCs w:val="28"/>
        </w:rPr>
        <w:t xml:space="preserve">. 2000. № 1. </w:t>
      </w:r>
      <w:r w:rsidRPr="00945D2E">
        <w:rPr>
          <w:rFonts w:ascii="Times New Roman" w:hAnsi="Times New Roman" w:cs="Times New Roman"/>
          <w:sz w:val="28"/>
          <w:szCs w:val="28"/>
        </w:rPr>
        <w:t>С. 48–58.</w:t>
      </w:r>
    </w:p>
    <w:p w:rsidR="00BF4DBD" w:rsidRPr="00945D2E" w:rsidRDefault="006414C6" w:rsidP="00AC6534">
      <w:pPr>
        <w:pStyle w:val="aa"/>
        <w:numPr>
          <w:ilvl w:val="0"/>
          <w:numId w:val="6"/>
        </w:numPr>
        <w:spacing w:after="0" w:line="240" w:lineRule="auto"/>
        <w:jc w:val="both"/>
        <w:rPr>
          <w:rFonts w:ascii="Times New Roman" w:hAnsi="Times New Roman" w:cs="Times New Roman"/>
          <w:sz w:val="28"/>
          <w:szCs w:val="28"/>
        </w:rPr>
      </w:pPr>
      <w:r w:rsidRPr="00945D2E">
        <w:rPr>
          <w:rFonts w:ascii="Times New Roman" w:hAnsi="Times New Roman" w:cs="Times New Roman"/>
          <w:sz w:val="28"/>
          <w:szCs w:val="28"/>
        </w:rPr>
        <w:t>Якобс</w:t>
      </w:r>
      <w:r w:rsidRPr="00945D2E">
        <w:rPr>
          <w:rFonts w:ascii="Times New Roman" w:hAnsi="Times New Roman" w:cs="Times New Roman"/>
          <w:b/>
          <w:sz w:val="28"/>
          <w:szCs w:val="28"/>
        </w:rPr>
        <w:t xml:space="preserve"> </w:t>
      </w:r>
      <w:r w:rsidRPr="00945D2E">
        <w:rPr>
          <w:rFonts w:ascii="Times New Roman" w:hAnsi="Times New Roman" w:cs="Times New Roman"/>
          <w:sz w:val="28"/>
          <w:szCs w:val="28"/>
        </w:rPr>
        <w:t>В. Происхождение зла и человеческая свобода,</w:t>
      </w:r>
      <w:r w:rsidRPr="00945D2E">
        <w:rPr>
          <w:rFonts w:ascii="Times New Roman" w:hAnsi="Times New Roman" w:cs="Times New Roman"/>
          <w:b/>
          <w:sz w:val="28"/>
          <w:szCs w:val="28"/>
        </w:rPr>
        <w:t xml:space="preserve"> </w:t>
      </w:r>
      <w:r w:rsidRPr="00945D2E">
        <w:rPr>
          <w:rFonts w:ascii="Times New Roman" w:hAnsi="Times New Roman" w:cs="Times New Roman"/>
          <w:sz w:val="28"/>
          <w:szCs w:val="28"/>
        </w:rPr>
        <w:t>или трансцендента</w:t>
      </w:r>
      <w:r w:rsidR="00945D2E">
        <w:rPr>
          <w:rFonts w:ascii="Times New Roman" w:hAnsi="Times New Roman" w:cs="Times New Roman"/>
          <w:sz w:val="28"/>
          <w:szCs w:val="28"/>
        </w:rPr>
        <w:t>льная философия и метафизика</w:t>
      </w:r>
      <w:r w:rsidR="00945D2E">
        <w:rPr>
          <w:rFonts w:ascii="Times New Roman" w:hAnsi="Times New Roman" w:cs="Times New Roman"/>
          <w:sz w:val="28"/>
          <w:szCs w:val="28"/>
          <w:lang w:val="ru-RU"/>
        </w:rPr>
        <w:t>.</w:t>
      </w:r>
      <w:r w:rsidR="00945D2E" w:rsidRPr="00945D2E">
        <w:rPr>
          <w:rFonts w:ascii="Times New Roman" w:hAnsi="Times New Roman" w:cs="Times New Roman"/>
          <w:sz w:val="28"/>
          <w:szCs w:val="28"/>
          <w:lang w:val="ru-RU"/>
        </w:rPr>
        <w:t xml:space="preserve"> </w:t>
      </w:r>
      <w:r w:rsidR="00945D2E" w:rsidRPr="00945D2E">
        <w:rPr>
          <w:rFonts w:ascii="Times New Roman" w:hAnsi="Times New Roman" w:cs="Times New Roman"/>
          <w:i/>
          <w:sz w:val="28"/>
          <w:szCs w:val="28"/>
        </w:rPr>
        <w:t>Вопросы философии.</w:t>
      </w:r>
      <w:r w:rsidR="00945D2E">
        <w:rPr>
          <w:rFonts w:ascii="Times New Roman" w:hAnsi="Times New Roman" w:cs="Times New Roman"/>
          <w:sz w:val="28"/>
          <w:szCs w:val="28"/>
        </w:rPr>
        <w:t xml:space="preserve">  1994.</w:t>
      </w:r>
      <w:r w:rsidRPr="00945D2E">
        <w:rPr>
          <w:rFonts w:ascii="Times New Roman" w:hAnsi="Times New Roman" w:cs="Times New Roman"/>
          <w:sz w:val="28"/>
          <w:szCs w:val="28"/>
        </w:rPr>
        <w:t xml:space="preserve"> № 1</w:t>
      </w:r>
      <w:r w:rsidR="00945D2E">
        <w:rPr>
          <w:rFonts w:ascii="Times New Roman" w:hAnsi="Times New Roman" w:cs="Times New Roman"/>
          <w:sz w:val="28"/>
          <w:szCs w:val="28"/>
        </w:rPr>
        <w:t xml:space="preserve">. </w:t>
      </w:r>
      <w:r w:rsidR="00945D2E">
        <w:rPr>
          <w:rFonts w:ascii="Times New Roman" w:hAnsi="Times New Roman" w:cs="Times New Roman"/>
          <w:sz w:val="28"/>
          <w:szCs w:val="28"/>
          <w:lang w:val="en-US"/>
        </w:rPr>
        <w:t>URL</w:t>
      </w:r>
      <w:r w:rsidRPr="00945D2E">
        <w:rPr>
          <w:rFonts w:ascii="Times New Roman" w:hAnsi="Times New Roman" w:cs="Times New Roman"/>
          <w:sz w:val="28"/>
          <w:szCs w:val="28"/>
        </w:rPr>
        <w:t xml:space="preserve">: </w:t>
      </w:r>
      <w:hyperlink r:id="rId15" w:history="1">
        <w:r w:rsidR="00076612" w:rsidRPr="00945D2E">
          <w:rPr>
            <w:rStyle w:val="a5"/>
            <w:rFonts w:ascii="Times New Roman" w:hAnsi="Times New Roman" w:cs="Times New Roman"/>
            <w:sz w:val="28"/>
            <w:szCs w:val="28"/>
          </w:rPr>
          <w:t>http://www.kph.npu.edu.ua/!e-book/clasik/data/vopros/72.htm</w:t>
        </w:r>
      </w:hyperlink>
      <w:r w:rsidR="00076612" w:rsidRPr="00945D2E">
        <w:rPr>
          <w:rFonts w:ascii="Times New Roman" w:hAnsi="Times New Roman" w:cs="Times New Roman"/>
          <w:sz w:val="28"/>
          <w:szCs w:val="28"/>
        </w:rPr>
        <w:t xml:space="preserve"> </w:t>
      </w:r>
    </w:p>
    <w:p w:rsidR="005D6CD2" w:rsidRDefault="005D6CD2" w:rsidP="00C95399">
      <w:pPr>
        <w:spacing w:after="0" w:line="240" w:lineRule="auto"/>
        <w:ind w:firstLine="567"/>
        <w:jc w:val="both"/>
        <w:rPr>
          <w:rFonts w:ascii="Times New Roman" w:hAnsi="Times New Roman" w:cs="Times New Roman"/>
          <w:sz w:val="28"/>
          <w:szCs w:val="28"/>
        </w:rPr>
      </w:pPr>
    </w:p>
    <w:p w:rsidR="00555070" w:rsidRDefault="006414C6" w:rsidP="00555070">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Тема 6. </w:t>
      </w:r>
      <w:r w:rsidR="005539F3" w:rsidRPr="005539F3">
        <w:rPr>
          <w:rFonts w:ascii="Times New Roman" w:hAnsi="Times New Roman" w:cs="Times New Roman"/>
          <w:b/>
          <w:sz w:val="28"/>
          <w:szCs w:val="28"/>
        </w:rPr>
        <w:t xml:space="preserve">Трансформація проблеми свободи в структуралізмі: </w:t>
      </w:r>
    </w:p>
    <w:p w:rsidR="005539F3" w:rsidRPr="00555070" w:rsidRDefault="005539F3" w:rsidP="00555070">
      <w:pPr>
        <w:spacing w:after="0" w:line="240" w:lineRule="auto"/>
        <w:ind w:firstLine="567"/>
        <w:jc w:val="center"/>
        <w:rPr>
          <w:rFonts w:ascii="Times New Roman" w:hAnsi="Times New Roman" w:cs="Times New Roman"/>
          <w:b/>
          <w:sz w:val="28"/>
          <w:szCs w:val="28"/>
        </w:rPr>
      </w:pPr>
      <w:r w:rsidRPr="005539F3">
        <w:rPr>
          <w:rFonts w:ascii="Times New Roman" w:hAnsi="Times New Roman" w:cs="Times New Roman"/>
          <w:b/>
          <w:sz w:val="28"/>
          <w:szCs w:val="28"/>
        </w:rPr>
        <w:t>К.Леві-Строс та М.Фуко</w:t>
      </w:r>
    </w:p>
    <w:p w:rsidR="005539F3" w:rsidRDefault="005539F3" w:rsidP="00C953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Становлення методів структурного аналізу, їх філософське осмислення та поширення на дослідження інших сфер соціокультурних явищ.</w:t>
      </w:r>
    </w:p>
    <w:p w:rsidR="005539F3" w:rsidRDefault="005539F3" w:rsidP="00C953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Полеміка з екзистенціалізмом Ж.-П.Сартра та заперечення трансцендентальної сутності людини. Критика традиційної метафізики суб</w:t>
      </w:r>
      <w:r w:rsidR="002A3965" w:rsidRPr="002A3965">
        <w:rPr>
          <w:rFonts w:ascii="Times New Roman" w:hAnsi="Times New Roman" w:cs="Times New Roman"/>
          <w:sz w:val="28"/>
          <w:szCs w:val="28"/>
          <w:lang w:val="ru-RU"/>
        </w:rPr>
        <w:t>’</w:t>
      </w:r>
      <w:r>
        <w:rPr>
          <w:rFonts w:ascii="Times New Roman" w:hAnsi="Times New Roman" w:cs="Times New Roman"/>
          <w:sz w:val="28"/>
          <w:szCs w:val="28"/>
        </w:rPr>
        <w:t>єкта. Формування нового різновиду лібертадності, як лібертадності самих соціальних структур і відносин.</w:t>
      </w:r>
    </w:p>
    <w:p w:rsidR="005539F3" w:rsidRDefault="005539F3" w:rsidP="00C953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Структуралізм К.Леві-Строса. Застосування структурного методу в антропології та до вирішення сучасних проблем. Ідея</w:t>
      </w:r>
      <w:r w:rsidR="00207FA5">
        <w:rPr>
          <w:rFonts w:ascii="Times New Roman" w:hAnsi="Times New Roman" w:cs="Times New Roman"/>
          <w:sz w:val="28"/>
          <w:szCs w:val="28"/>
        </w:rPr>
        <w:t xml:space="preserve"> взаємозалежності структур мисл</w:t>
      </w:r>
      <w:r>
        <w:rPr>
          <w:rFonts w:ascii="Times New Roman" w:hAnsi="Times New Roman" w:cs="Times New Roman"/>
          <w:sz w:val="28"/>
          <w:szCs w:val="28"/>
        </w:rPr>
        <w:t>ення людини та соціальних структур.</w:t>
      </w:r>
    </w:p>
    <w:p w:rsidR="00056B9D" w:rsidRDefault="005539F3" w:rsidP="00CB72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Філософські погляди М.Фуко – рубіж між структуралізмом і постструктуралізмом. Археологія знання. Генеалогія влади. </w:t>
      </w:r>
      <w:r w:rsidR="00207FA5">
        <w:rPr>
          <w:rFonts w:ascii="Times New Roman" w:hAnsi="Times New Roman" w:cs="Times New Roman"/>
          <w:sz w:val="28"/>
          <w:szCs w:val="28"/>
        </w:rPr>
        <w:t>Концепт в</w:t>
      </w:r>
      <w:r>
        <w:rPr>
          <w:rFonts w:ascii="Times New Roman" w:hAnsi="Times New Roman" w:cs="Times New Roman"/>
          <w:sz w:val="28"/>
          <w:szCs w:val="28"/>
        </w:rPr>
        <w:t>лада як «обмеження свободи» людини. Трансформація погляді</w:t>
      </w:r>
      <w:r w:rsidR="00056B9D">
        <w:rPr>
          <w:rFonts w:ascii="Times New Roman" w:hAnsi="Times New Roman" w:cs="Times New Roman"/>
          <w:sz w:val="28"/>
          <w:szCs w:val="28"/>
        </w:rPr>
        <w:t>в М.Фуко. Зміна парадигми влади</w:t>
      </w:r>
      <w:r>
        <w:rPr>
          <w:rFonts w:ascii="Times New Roman" w:hAnsi="Times New Roman" w:cs="Times New Roman"/>
          <w:sz w:val="28"/>
          <w:szCs w:val="28"/>
        </w:rPr>
        <w:t>.</w:t>
      </w:r>
      <w:r w:rsidR="00056B9D">
        <w:rPr>
          <w:rFonts w:ascii="Times New Roman" w:hAnsi="Times New Roman" w:cs="Times New Roman"/>
          <w:sz w:val="28"/>
          <w:szCs w:val="28"/>
        </w:rPr>
        <w:t xml:space="preserve"> </w:t>
      </w:r>
      <w:r>
        <w:rPr>
          <w:rFonts w:ascii="Times New Roman" w:hAnsi="Times New Roman" w:cs="Times New Roman"/>
          <w:sz w:val="28"/>
          <w:szCs w:val="28"/>
        </w:rPr>
        <w:t>Розмежування відносин влади і відносин насильства</w:t>
      </w:r>
      <w:r w:rsidR="00CB724A">
        <w:rPr>
          <w:rFonts w:ascii="Times New Roman" w:hAnsi="Times New Roman" w:cs="Times New Roman"/>
          <w:sz w:val="28"/>
          <w:szCs w:val="28"/>
        </w:rPr>
        <w:t xml:space="preserve">. Влада як спонукання до свободи – новий погляд на сутність влади. Владні відносини як осердя </w:t>
      </w:r>
      <w:r w:rsidR="00CB724A">
        <w:rPr>
          <w:rFonts w:ascii="Times New Roman" w:hAnsi="Times New Roman" w:cs="Times New Roman"/>
          <w:sz w:val="28"/>
          <w:szCs w:val="28"/>
        </w:rPr>
        <w:lastRenderedPageBreak/>
        <w:t xml:space="preserve">неприборканої свободи. Агональний дискурс свободи – свобода як принцип людської самоорганізації корелятивний соціальності. </w:t>
      </w:r>
    </w:p>
    <w:p w:rsidR="005539F3" w:rsidRDefault="00056B9D" w:rsidP="00056B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Етико-онтологічне осмислення феномену людини у світі та її ставлення до себе. </w:t>
      </w:r>
      <w:r w:rsidR="00CB724A">
        <w:rPr>
          <w:rFonts w:ascii="Times New Roman" w:hAnsi="Times New Roman" w:cs="Times New Roman"/>
          <w:sz w:val="28"/>
          <w:szCs w:val="28"/>
        </w:rPr>
        <w:t>Поняття «практики» (</w:t>
      </w:r>
      <w:r w:rsidR="00CB724A">
        <w:rPr>
          <w:rFonts w:ascii="Times New Roman" w:hAnsi="Times New Roman" w:cs="Times New Roman"/>
          <w:sz w:val="28"/>
          <w:szCs w:val="28"/>
          <w:lang w:val="en-US"/>
        </w:rPr>
        <w:t>praxis</w:t>
      </w:r>
      <w:r w:rsidR="00CB724A" w:rsidRPr="00CB724A">
        <w:rPr>
          <w:rFonts w:ascii="Times New Roman" w:hAnsi="Times New Roman" w:cs="Times New Roman"/>
          <w:sz w:val="28"/>
          <w:szCs w:val="28"/>
          <w:lang w:val="ru-RU"/>
        </w:rPr>
        <w:t>)</w:t>
      </w:r>
      <w:r w:rsidR="00CB724A">
        <w:rPr>
          <w:rFonts w:ascii="Times New Roman" w:hAnsi="Times New Roman" w:cs="Times New Roman"/>
          <w:sz w:val="28"/>
          <w:szCs w:val="28"/>
        </w:rPr>
        <w:t>.</w:t>
      </w:r>
      <w:r w:rsidR="00CB724A" w:rsidRPr="00CB724A">
        <w:rPr>
          <w:rFonts w:ascii="Times New Roman" w:hAnsi="Times New Roman" w:cs="Times New Roman"/>
          <w:sz w:val="28"/>
          <w:szCs w:val="28"/>
          <w:lang w:val="ru-RU"/>
        </w:rPr>
        <w:t xml:space="preserve"> </w:t>
      </w:r>
      <w:r w:rsidR="00CB724A">
        <w:rPr>
          <w:rFonts w:ascii="Times New Roman" w:hAnsi="Times New Roman" w:cs="Times New Roman"/>
          <w:sz w:val="28"/>
          <w:szCs w:val="28"/>
        </w:rPr>
        <w:t>Людське буття як «</w:t>
      </w:r>
      <w:r w:rsidR="00CB724A">
        <w:rPr>
          <w:rFonts w:ascii="Times New Roman" w:hAnsi="Times New Roman" w:cs="Times New Roman"/>
          <w:sz w:val="28"/>
          <w:szCs w:val="28"/>
          <w:lang w:val="en-US"/>
        </w:rPr>
        <w:t>praxis</w:t>
      </w:r>
      <w:r w:rsidR="00CB724A">
        <w:rPr>
          <w:rFonts w:ascii="Times New Roman" w:hAnsi="Times New Roman" w:cs="Times New Roman"/>
          <w:sz w:val="28"/>
          <w:szCs w:val="28"/>
        </w:rPr>
        <w:t>» – саморозгортання «свідомої практики свободи». «Турбота» – ключовий концепт у філософії М.Фуко.</w:t>
      </w:r>
      <w:r>
        <w:rPr>
          <w:rFonts w:ascii="Times New Roman" w:hAnsi="Times New Roman" w:cs="Times New Roman"/>
          <w:sz w:val="28"/>
          <w:szCs w:val="28"/>
        </w:rPr>
        <w:t xml:space="preserve">  </w:t>
      </w:r>
      <w:r w:rsidR="00CB724A">
        <w:rPr>
          <w:rFonts w:ascii="Times New Roman" w:hAnsi="Times New Roman" w:cs="Times New Roman"/>
          <w:sz w:val="28"/>
          <w:szCs w:val="28"/>
        </w:rPr>
        <w:t>«Турбота про себе» як різновид влади самості над собою, укорінення себе у Свободі.</w:t>
      </w:r>
    </w:p>
    <w:p w:rsidR="006414C6" w:rsidRDefault="006414C6" w:rsidP="00056B9D">
      <w:pPr>
        <w:spacing w:after="0" w:line="240" w:lineRule="auto"/>
        <w:ind w:firstLine="567"/>
        <w:jc w:val="both"/>
        <w:rPr>
          <w:rFonts w:ascii="Times New Roman" w:hAnsi="Times New Roman" w:cs="Times New Roman"/>
          <w:sz w:val="28"/>
          <w:szCs w:val="28"/>
        </w:rPr>
      </w:pPr>
    </w:p>
    <w:p w:rsidR="00AC6534" w:rsidRPr="006414C6" w:rsidRDefault="00AC6534" w:rsidP="006414C6">
      <w:pPr>
        <w:spacing w:after="0" w:line="240" w:lineRule="auto"/>
        <w:rPr>
          <w:rFonts w:ascii="Times New Roman" w:hAnsi="Times New Roman" w:cs="Times New Roman"/>
          <w:b/>
          <w:sz w:val="28"/>
          <w:szCs w:val="28"/>
        </w:rPr>
      </w:pPr>
      <w:r w:rsidRPr="006414C6">
        <w:rPr>
          <w:rFonts w:ascii="Times New Roman" w:hAnsi="Times New Roman" w:cs="Times New Roman"/>
          <w:b/>
          <w:sz w:val="28"/>
          <w:szCs w:val="28"/>
        </w:rPr>
        <w:t>Література:</w:t>
      </w:r>
    </w:p>
    <w:p w:rsidR="00AC6534" w:rsidRPr="00945D2E" w:rsidRDefault="00AC6534" w:rsidP="006414C6">
      <w:pPr>
        <w:pStyle w:val="aa"/>
        <w:numPr>
          <w:ilvl w:val="0"/>
          <w:numId w:val="7"/>
        </w:numPr>
        <w:spacing w:after="0" w:line="240" w:lineRule="auto"/>
        <w:jc w:val="both"/>
        <w:rPr>
          <w:rStyle w:val="a5"/>
          <w:rFonts w:ascii="Times New Roman" w:hAnsi="Times New Roman" w:cs="Times New Roman"/>
          <w:color w:val="auto"/>
          <w:sz w:val="28"/>
          <w:szCs w:val="28"/>
          <w:u w:val="none"/>
        </w:rPr>
      </w:pPr>
      <w:r w:rsidRPr="00945D2E">
        <w:rPr>
          <w:rFonts w:ascii="Times New Roman" w:hAnsi="Times New Roman" w:cs="Times New Roman"/>
          <w:sz w:val="28"/>
          <w:szCs w:val="28"/>
        </w:rPr>
        <w:t>Арендт</w:t>
      </w:r>
      <w:r w:rsidRPr="00945D2E">
        <w:rPr>
          <w:rFonts w:ascii="Times New Roman" w:hAnsi="Times New Roman" w:cs="Times New Roman"/>
          <w:b/>
          <w:sz w:val="28"/>
          <w:szCs w:val="28"/>
        </w:rPr>
        <w:t xml:space="preserve"> </w:t>
      </w:r>
      <w:r w:rsidRPr="00945D2E">
        <w:rPr>
          <w:rFonts w:ascii="Times New Roman" w:hAnsi="Times New Roman" w:cs="Times New Roman"/>
          <w:sz w:val="28"/>
          <w:szCs w:val="28"/>
        </w:rPr>
        <w:t>Г.</w:t>
      </w:r>
      <w:r w:rsidRPr="00945D2E">
        <w:rPr>
          <w:rFonts w:ascii="Times New Roman" w:hAnsi="Times New Roman" w:cs="Times New Roman"/>
          <w:b/>
          <w:sz w:val="28"/>
          <w:szCs w:val="28"/>
        </w:rPr>
        <w:t xml:space="preserve"> </w:t>
      </w:r>
      <w:r w:rsidRPr="00945D2E">
        <w:rPr>
          <w:rFonts w:ascii="Times New Roman" w:hAnsi="Times New Roman" w:cs="Times New Roman"/>
          <w:sz w:val="28"/>
          <w:szCs w:val="28"/>
        </w:rPr>
        <w:t>Що таке свобода?</w:t>
      </w:r>
      <w:r w:rsidR="00480A22">
        <w:rPr>
          <w:rFonts w:ascii="Times New Roman" w:hAnsi="Times New Roman" w:cs="Times New Roman"/>
          <w:sz w:val="28"/>
          <w:szCs w:val="28"/>
        </w:rPr>
        <w:t xml:space="preserve"> </w:t>
      </w:r>
      <w:r w:rsidR="00480A22">
        <w:rPr>
          <w:rFonts w:ascii="Times New Roman" w:hAnsi="Times New Roman" w:cs="Times New Roman"/>
          <w:sz w:val="28"/>
          <w:szCs w:val="28"/>
          <w:lang w:val="en-US"/>
        </w:rPr>
        <w:t>URL</w:t>
      </w:r>
      <w:r w:rsidRPr="00945D2E">
        <w:rPr>
          <w:rFonts w:ascii="Times New Roman" w:hAnsi="Times New Roman" w:cs="Times New Roman"/>
          <w:sz w:val="28"/>
          <w:szCs w:val="28"/>
        </w:rPr>
        <w:t xml:space="preserve">: </w:t>
      </w:r>
      <w:hyperlink r:id="rId16" w:history="1">
        <w:r w:rsidRPr="00945D2E">
          <w:rPr>
            <w:rStyle w:val="a5"/>
            <w:rFonts w:ascii="Times New Roman" w:hAnsi="Times New Roman" w:cs="Times New Roman"/>
            <w:sz w:val="28"/>
            <w:szCs w:val="28"/>
          </w:rPr>
          <w:t>http://1576.ua/uploads/files/7079/Arendt_Mizh_mynulym_i_maibutnim.pdf</w:t>
        </w:r>
      </w:hyperlink>
    </w:p>
    <w:p w:rsidR="00AC6534" w:rsidRPr="00945D2E" w:rsidRDefault="00AC6534" w:rsidP="00AC6534">
      <w:pPr>
        <w:numPr>
          <w:ilvl w:val="0"/>
          <w:numId w:val="7"/>
        </w:numPr>
        <w:spacing w:after="0" w:line="240" w:lineRule="auto"/>
        <w:jc w:val="both"/>
        <w:rPr>
          <w:rFonts w:ascii="Times New Roman" w:hAnsi="Times New Roman" w:cs="Times New Roman"/>
          <w:sz w:val="28"/>
          <w:szCs w:val="28"/>
        </w:rPr>
      </w:pPr>
      <w:r w:rsidRPr="00945D2E">
        <w:rPr>
          <w:rFonts w:ascii="Times New Roman" w:hAnsi="Times New Roman" w:cs="Times New Roman"/>
          <w:iCs/>
          <w:sz w:val="28"/>
          <w:szCs w:val="28"/>
        </w:rPr>
        <w:t xml:space="preserve">Берлин И. </w:t>
      </w:r>
      <w:r w:rsidRPr="00945D2E">
        <w:rPr>
          <w:rFonts w:ascii="Times New Roman" w:hAnsi="Times New Roman" w:cs="Times New Roman"/>
          <w:sz w:val="28"/>
          <w:szCs w:val="28"/>
        </w:rPr>
        <w:t xml:space="preserve">История свободы. Россия. М.: Новое литературное обозрение, 2001. 544 с. </w:t>
      </w:r>
    </w:p>
    <w:p w:rsidR="00AC6534" w:rsidRPr="00945D2E" w:rsidRDefault="00AC6534" w:rsidP="00AC6534">
      <w:pPr>
        <w:numPr>
          <w:ilvl w:val="0"/>
          <w:numId w:val="7"/>
        </w:numPr>
        <w:spacing w:after="0" w:line="240" w:lineRule="auto"/>
        <w:jc w:val="both"/>
        <w:rPr>
          <w:rFonts w:ascii="Times New Roman" w:hAnsi="Times New Roman" w:cs="Times New Roman"/>
          <w:sz w:val="28"/>
          <w:szCs w:val="28"/>
        </w:rPr>
      </w:pPr>
      <w:r w:rsidRPr="00945D2E">
        <w:rPr>
          <w:rFonts w:ascii="Times New Roman" w:hAnsi="Times New Roman" w:cs="Times New Roman"/>
          <w:sz w:val="28"/>
          <w:szCs w:val="28"/>
        </w:rPr>
        <w:t>Бадью А. Загадочное отношении философии и политики. М.: ИОИ, 2013. С. 34–53.</w:t>
      </w:r>
    </w:p>
    <w:p w:rsidR="00AC6534" w:rsidRPr="00945D2E" w:rsidRDefault="00AC6534" w:rsidP="00AC6534">
      <w:pPr>
        <w:numPr>
          <w:ilvl w:val="0"/>
          <w:numId w:val="7"/>
        </w:numPr>
        <w:spacing w:after="0" w:line="240" w:lineRule="auto"/>
        <w:jc w:val="both"/>
        <w:rPr>
          <w:rFonts w:ascii="Times New Roman" w:hAnsi="Times New Roman" w:cs="Times New Roman"/>
          <w:sz w:val="28"/>
          <w:szCs w:val="28"/>
        </w:rPr>
      </w:pPr>
      <w:r w:rsidRPr="00945D2E">
        <w:rPr>
          <w:rFonts w:ascii="Times New Roman" w:hAnsi="Times New Roman" w:cs="Times New Roman"/>
          <w:iCs/>
          <w:sz w:val="28"/>
          <w:szCs w:val="28"/>
        </w:rPr>
        <w:t xml:space="preserve">Веллмер А. </w:t>
      </w:r>
      <w:r w:rsidRPr="00945D2E">
        <w:rPr>
          <w:rFonts w:ascii="Times New Roman" w:hAnsi="Times New Roman" w:cs="Times New Roman"/>
          <w:sz w:val="28"/>
          <w:szCs w:val="28"/>
        </w:rPr>
        <w:t>Модели свободы в со</w:t>
      </w:r>
      <w:r w:rsidR="00480A22">
        <w:rPr>
          <w:rFonts w:ascii="Times New Roman" w:hAnsi="Times New Roman" w:cs="Times New Roman"/>
          <w:sz w:val="28"/>
          <w:szCs w:val="28"/>
        </w:rPr>
        <w:t xml:space="preserve">временном мире. </w:t>
      </w:r>
      <w:r w:rsidRPr="00480A22">
        <w:rPr>
          <w:rFonts w:ascii="Times New Roman" w:hAnsi="Times New Roman" w:cs="Times New Roman"/>
          <w:i/>
          <w:sz w:val="28"/>
          <w:szCs w:val="28"/>
        </w:rPr>
        <w:t>Социо-Логос</w:t>
      </w:r>
      <w:r w:rsidRPr="00945D2E">
        <w:rPr>
          <w:rFonts w:ascii="Times New Roman" w:hAnsi="Times New Roman" w:cs="Times New Roman"/>
          <w:sz w:val="28"/>
          <w:szCs w:val="28"/>
        </w:rPr>
        <w:t xml:space="preserve">. М.: Прогресс, 1991. Выпуск 1. С. 11 – 38. </w:t>
      </w:r>
    </w:p>
    <w:p w:rsidR="00AC6534" w:rsidRPr="00945D2E" w:rsidRDefault="00AC6534" w:rsidP="00AC6534">
      <w:pPr>
        <w:numPr>
          <w:ilvl w:val="0"/>
          <w:numId w:val="7"/>
        </w:numPr>
        <w:spacing w:after="0" w:line="240" w:lineRule="auto"/>
        <w:jc w:val="both"/>
        <w:rPr>
          <w:rFonts w:ascii="Times New Roman" w:hAnsi="Times New Roman" w:cs="Times New Roman"/>
          <w:sz w:val="28"/>
          <w:szCs w:val="28"/>
        </w:rPr>
      </w:pPr>
      <w:r w:rsidRPr="00945D2E">
        <w:rPr>
          <w:rFonts w:ascii="Times New Roman" w:hAnsi="Times New Roman" w:cs="Times New Roman"/>
          <w:iCs/>
          <w:sz w:val="28"/>
          <w:szCs w:val="28"/>
        </w:rPr>
        <w:t xml:space="preserve">Давидович В.Е. </w:t>
      </w:r>
      <w:r w:rsidRPr="00945D2E">
        <w:rPr>
          <w:rFonts w:ascii="Times New Roman" w:hAnsi="Times New Roman" w:cs="Times New Roman"/>
          <w:sz w:val="28"/>
          <w:szCs w:val="28"/>
        </w:rPr>
        <w:t xml:space="preserve">Проблемы человеческой свободы; отв. ред. В. А. Каспу-шин. Львов: Изд-во Львов. ун-та, 1967. 246 с. </w:t>
      </w:r>
    </w:p>
    <w:p w:rsidR="00AC6534" w:rsidRPr="00945D2E" w:rsidRDefault="00AC6534" w:rsidP="00AC6534">
      <w:pPr>
        <w:numPr>
          <w:ilvl w:val="0"/>
          <w:numId w:val="7"/>
        </w:numPr>
        <w:spacing w:after="0" w:line="240" w:lineRule="auto"/>
        <w:jc w:val="both"/>
        <w:rPr>
          <w:rFonts w:ascii="Times New Roman" w:hAnsi="Times New Roman" w:cs="Times New Roman"/>
          <w:sz w:val="28"/>
          <w:szCs w:val="28"/>
        </w:rPr>
      </w:pPr>
      <w:r w:rsidRPr="00945D2E">
        <w:rPr>
          <w:rFonts w:ascii="Times New Roman" w:hAnsi="Times New Roman" w:cs="Times New Roman"/>
          <w:iCs/>
          <w:sz w:val="28"/>
          <w:szCs w:val="28"/>
        </w:rPr>
        <w:t xml:space="preserve">Дарендорф Р. </w:t>
      </w:r>
      <w:r w:rsidRPr="00945D2E">
        <w:rPr>
          <w:rFonts w:ascii="Times New Roman" w:hAnsi="Times New Roman" w:cs="Times New Roman"/>
          <w:sz w:val="28"/>
          <w:szCs w:val="28"/>
        </w:rPr>
        <w:t>Дорога к свободе: демократизация и ее пробле</w:t>
      </w:r>
      <w:r w:rsidR="00480A22">
        <w:rPr>
          <w:rFonts w:ascii="Times New Roman" w:hAnsi="Times New Roman" w:cs="Times New Roman"/>
          <w:sz w:val="28"/>
          <w:szCs w:val="28"/>
        </w:rPr>
        <w:t xml:space="preserve">мы в Во-сточной Европе. </w:t>
      </w:r>
      <w:r w:rsidRPr="00945D2E">
        <w:rPr>
          <w:rFonts w:ascii="Times New Roman" w:hAnsi="Times New Roman" w:cs="Times New Roman"/>
          <w:sz w:val="28"/>
          <w:szCs w:val="28"/>
        </w:rPr>
        <w:t xml:space="preserve">Вопросы философии. 1990. № 9. С. 69 – 75. </w:t>
      </w:r>
    </w:p>
    <w:p w:rsidR="00AC6534" w:rsidRPr="00945D2E" w:rsidRDefault="00AC6534" w:rsidP="00AC6534">
      <w:pPr>
        <w:numPr>
          <w:ilvl w:val="0"/>
          <w:numId w:val="7"/>
        </w:numPr>
        <w:spacing w:after="0" w:line="240" w:lineRule="auto"/>
        <w:jc w:val="both"/>
        <w:rPr>
          <w:rFonts w:ascii="Times New Roman" w:hAnsi="Times New Roman" w:cs="Times New Roman"/>
          <w:sz w:val="28"/>
          <w:szCs w:val="28"/>
        </w:rPr>
      </w:pPr>
      <w:r w:rsidRPr="00945D2E">
        <w:rPr>
          <w:rFonts w:ascii="Times New Roman" w:hAnsi="Times New Roman" w:cs="Times New Roman"/>
          <w:sz w:val="28"/>
          <w:szCs w:val="28"/>
        </w:rPr>
        <w:t xml:space="preserve">Декомб В. Современная французская философия. М.: Весь мир, 2000. </w:t>
      </w:r>
      <w:r w:rsidR="00480A22">
        <w:rPr>
          <w:rFonts w:ascii="Times New Roman" w:hAnsi="Times New Roman" w:cs="Times New Roman"/>
          <w:sz w:val="28"/>
          <w:szCs w:val="28"/>
        </w:rPr>
        <w:t>С. 15–57, 66–</w:t>
      </w:r>
      <w:r w:rsidRPr="00945D2E">
        <w:rPr>
          <w:rFonts w:ascii="Times New Roman" w:hAnsi="Times New Roman" w:cs="Times New Roman"/>
          <w:sz w:val="28"/>
          <w:szCs w:val="28"/>
        </w:rPr>
        <w:t>74.</w:t>
      </w:r>
    </w:p>
    <w:p w:rsidR="00AC6534" w:rsidRPr="00945D2E" w:rsidRDefault="00AC6534" w:rsidP="00AC6534">
      <w:pPr>
        <w:numPr>
          <w:ilvl w:val="0"/>
          <w:numId w:val="7"/>
        </w:numPr>
        <w:spacing w:after="0" w:line="240" w:lineRule="auto"/>
        <w:jc w:val="both"/>
        <w:rPr>
          <w:rFonts w:ascii="Times New Roman" w:hAnsi="Times New Roman" w:cs="Times New Roman"/>
          <w:sz w:val="28"/>
          <w:szCs w:val="28"/>
        </w:rPr>
      </w:pPr>
      <w:r w:rsidRPr="00945D2E">
        <w:rPr>
          <w:rFonts w:ascii="Times New Roman" w:hAnsi="Times New Roman" w:cs="Times New Roman"/>
          <w:sz w:val="28"/>
          <w:szCs w:val="28"/>
        </w:rPr>
        <w:t>Нансі</w:t>
      </w:r>
      <w:r w:rsidRPr="00945D2E">
        <w:rPr>
          <w:rFonts w:ascii="Times New Roman" w:hAnsi="Times New Roman" w:cs="Times New Roman"/>
          <w:b/>
          <w:sz w:val="28"/>
          <w:szCs w:val="28"/>
        </w:rPr>
        <w:t xml:space="preserve"> </w:t>
      </w:r>
      <w:r w:rsidRPr="00945D2E">
        <w:rPr>
          <w:rFonts w:ascii="Times New Roman" w:hAnsi="Times New Roman" w:cs="Times New Roman"/>
          <w:sz w:val="28"/>
          <w:szCs w:val="28"/>
        </w:rPr>
        <w:t xml:space="preserve">Ж.-Л. Досвід свободи / Пер. з фр., післямова та прим. О. Йосипенко. К.: УЦДК, 2004. 216 с. </w:t>
      </w:r>
    </w:p>
    <w:p w:rsidR="00AC6534" w:rsidRPr="00945D2E" w:rsidRDefault="00AC6534" w:rsidP="00AC6534">
      <w:pPr>
        <w:pStyle w:val="Default"/>
        <w:numPr>
          <w:ilvl w:val="0"/>
          <w:numId w:val="7"/>
        </w:numPr>
        <w:jc w:val="both"/>
        <w:rPr>
          <w:sz w:val="28"/>
          <w:szCs w:val="28"/>
        </w:rPr>
      </w:pPr>
      <w:r w:rsidRPr="00945D2E">
        <w:rPr>
          <w:sz w:val="28"/>
          <w:szCs w:val="28"/>
        </w:rPr>
        <w:t xml:space="preserve">Мокин Б.И., Белов В.Н. Современная западная </w:t>
      </w:r>
      <w:r w:rsidR="00480A22">
        <w:rPr>
          <w:sz w:val="28"/>
          <w:szCs w:val="28"/>
        </w:rPr>
        <w:t xml:space="preserve">философия. Ч.1-3. Саратов, 2008 – </w:t>
      </w:r>
      <w:r w:rsidRPr="00945D2E">
        <w:rPr>
          <w:sz w:val="28"/>
          <w:szCs w:val="28"/>
        </w:rPr>
        <w:t xml:space="preserve">2010. </w:t>
      </w:r>
    </w:p>
    <w:p w:rsidR="00AC6534" w:rsidRPr="00945D2E" w:rsidRDefault="00AC6534" w:rsidP="00AC6534">
      <w:pPr>
        <w:numPr>
          <w:ilvl w:val="0"/>
          <w:numId w:val="7"/>
        </w:numPr>
        <w:spacing w:after="0" w:line="240" w:lineRule="auto"/>
        <w:jc w:val="both"/>
        <w:rPr>
          <w:rStyle w:val="a5"/>
          <w:rFonts w:ascii="Times New Roman" w:hAnsi="Times New Roman" w:cs="Times New Roman"/>
          <w:color w:val="auto"/>
          <w:sz w:val="28"/>
          <w:szCs w:val="28"/>
          <w:u w:val="none"/>
        </w:rPr>
      </w:pPr>
      <w:r w:rsidRPr="00945D2E">
        <w:rPr>
          <w:rStyle w:val="a5"/>
          <w:rFonts w:ascii="Times New Roman" w:hAnsi="Times New Roman" w:cs="Times New Roman"/>
          <w:color w:val="auto"/>
          <w:sz w:val="28"/>
          <w:szCs w:val="28"/>
        </w:rPr>
        <w:t>Свендсен Л. Фр. Г. Філософія свободи / пер. з норв. Л.: Вид-во Анетти Антоненко; К.: Ніка-Центр, 2016. 336 с</w:t>
      </w:r>
    </w:p>
    <w:p w:rsidR="00AC6534" w:rsidRPr="00945D2E" w:rsidRDefault="00AC6534" w:rsidP="00AC6534">
      <w:pPr>
        <w:numPr>
          <w:ilvl w:val="0"/>
          <w:numId w:val="7"/>
        </w:numPr>
        <w:spacing w:after="0" w:line="240" w:lineRule="auto"/>
        <w:jc w:val="both"/>
        <w:rPr>
          <w:rFonts w:ascii="Times New Roman" w:hAnsi="Times New Roman" w:cs="Times New Roman"/>
          <w:sz w:val="28"/>
          <w:szCs w:val="28"/>
        </w:rPr>
      </w:pPr>
      <w:r w:rsidRPr="00945D2E">
        <w:rPr>
          <w:rFonts w:ascii="Times New Roman" w:hAnsi="Times New Roman" w:cs="Times New Roman"/>
          <w:sz w:val="28"/>
          <w:szCs w:val="28"/>
        </w:rPr>
        <w:t>Фуко М. История безумия в классическую эпоху. СПб., 1997.</w:t>
      </w:r>
    </w:p>
    <w:p w:rsidR="00EB77BF" w:rsidRPr="00945D2E" w:rsidRDefault="00EB77BF" w:rsidP="005539F3">
      <w:pPr>
        <w:spacing w:after="0" w:line="240" w:lineRule="auto"/>
        <w:jc w:val="both"/>
        <w:rPr>
          <w:rFonts w:ascii="Times New Roman" w:hAnsi="Times New Roman" w:cs="Times New Roman"/>
          <w:sz w:val="28"/>
          <w:szCs w:val="28"/>
        </w:rPr>
      </w:pPr>
    </w:p>
    <w:p w:rsidR="00EB77BF" w:rsidRDefault="00EB77BF" w:rsidP="005539F3">
      <w:pPr>
        <w:spacing w:after="0" w:line="240" w:lineRule="auto"/>
        <w:jc w:val="both"/>
        <w:rPr>
          <w:rFonts w:ascii="Times New Roman" w:hAnsi="Times New Roman" w:cs="Times New Roman"/>
          <w:sz w:val="28"/>
          <w:szCs w:val="28"/>
        </w:rPr>
      </w:pPr>
    </w:p>
    <w:p w:rsidR="00555070" w:rsidRDefault="006414C6" w:rsidP="00555070">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Тема 7. </w:t>
      </w:r>
      <w:r w:rsidRPr="002F43E9">
        <w:rPr>
          <w:rFonts w:ascii="Times New Roman" w:hAnsi="Times New Roman" w:cs="Times New Roman"/>
          <w:b/>
          <w:sz w:val="28"/>
          <w:szCs w:val="28"/>
        </w:rPr>
        <w:t xml:space="preserve">Постмодерністський дискурс </w:t>
      </w:r>
      <w:r>
        <w:rPr>
          <w:rFonts w:ascii="Times New Roman" w:hAnsi="Times New Roman" w:cs="Times New Roman"/>
          <w:b/>
          <w:sz w:val="28"/>
          <w:szCs w:val="28"/>
        </w:rPr>
        <w:t>свободи</w:t>
      </w:r>
    </w:p>
    <w:p w:rsidR="006414C6" w:rsidRPr="006414C6" w:rsidRDefault="006414C6" w:rsidP="00555070">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у філософії Ж.</w:t>
      </w:r>
      <w:r w:rsidR="00B0300D">
        <w:rPr>
          <w:rFonts w:ascii="Times New Roman" w:hAnsi="Times New Roman" w:cs="Times New Roman"/>
          <w:b/>
          <w:sz w:val="28"/>
          <w:szCs w:val="28"/>
        </w:rPr>
        <w:t xml:space="preserve"> </w:t>
      </w:r>
      <w:r>
        <w:rPr>
          <w:rFonts w:ascii="Times New Roman" w:hAnsi="Times New Roman" w:cs="Times New Roman"/>
          <w:b/>
          <w:sz w:val="28"/>
          <w:szCs w:val="28"/>
        </w:rPr>
        <w:t>Бодрі</w:t>
      </w:r>
      <w:r w:rsidR="002A3965">
        <w:rPr>
          <w:rFonts w:ascii="Times New Roman" w:hAnsi="Times New Roman" w:cs="Times New Roman"/>
          <w:b/>
          <w:sz w:val="28"/>
          <w:szCs w:val="28"/>
        </w:rPr>
        <w:t>й</w:t>
      </w:r>
      <w:r>
        <w:rPr>
          <w:rFonts w:ascii="Times New Roman" w:hAnsi="Times New Roman" w:cs="Times New Roman"/>
          <w:b/>
          <w:sz w:val="28"/>
          <w:szCs w:val="28"/>
        </w:rPr>
        <w:t>яра</w:t>
      </w:r>
    </w:p>
    <w:p w:rsidR="006414C6" w:rsidRDefault="006414C6" w:rsidP="006414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Критика постіндустріального суспільства і культури «симуляції». Образ людини як «практики», що історично розгортається – ключові теми метафізики свободи Ж.Бодрі</w:t>
      </w:r>
      <w:r w:rsidR="002A3965">
        <w:rPr>
          <w:rFonts w:ascii="Times New Roman" w:hAnsi="Times New Roman" w:cs="Times New Roman"/>
          <w:sz w:val="28"/>
          <w:szCs w:val="28"/>
        </w:rPr>
        <w:t>й</w:t>
      </w:r>
      <w:r>
        <w:rPr>
          <w:rFonts w:ascii="Times New Roman" w:hAnsi="Times New Roman" w:cs="Times New Roman"/>
          <w:sz w:val="28"/>
          <w:szCs w:val="28"/>
        </w:rPr>
        <w:t>яра.</w:t>
      </w:r>
    </w:p>
    <w:p w:rsidR="006414C6" w:rsidRDefault="006414C6" w:rsidP="006414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Реальність та знак. Проголошення втрати «дотехнічних» соціальних відносин як втрати і смерті соціального. Роль мас-медіа в сучасному суспільстві як тотального маніпулятора масами та інституціями влади. Ностальгія по втраченому та умови виникнення сучасної гіперреальності. </w:t>
      </w:r>
    </w:p>
    <w:p w:rsidR="006414C6" w:rsidRDefault="006414C6" w:rsidP="006414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Сучасна криза класичних економічних принципів як підстава для прояву нових – символічних. Історія як втрата. Симулятивний харакиер історії, як того, </w:t>
      </w:r>
      <w:r>
        <w:rPr>
          <w:rFonts w:ascii="Times New Roman" w:hAnsi="Times New Roman" w:cs="Times New Roman"/>
          <w:sz w:val="28"/>
          <w:szCs w:val="28"/>
        </w:rPr>
        <w:lastRenderedPageBreak/>
        <w:t>що ніколи невідтвориться. Рух сучасної історії до реставрації магічного і міфологічного світорозуміння.Функціоналістський міф про функціональний світ.</w:t>
      </w:r>
    </w:p>
    <w:p w:rsidR="006414C6" w:rsidRDefault="006414C6" w:rsidP="006414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Методологічні пошуки Ж.Бодр</w:t>
      </w:r>
      <w:r w:rsidR="002A3965">
        <w:rPr>
          <w:rFonts w:ascii="Times New Roman" w:hAnsi="Times New Roman" w:cs="Times New Roman"/>
          <w:sz w:val="28"/>
          <w:szCs w:val="28"/>
        </w:rPr>
        <w:t>й</w:t>
      </w:r>
      <w:r>
        <w:rPr>
          <w:rFonts w:ascii="Times New Roman" w:hAnsi="Times New Roman" w:cs="Times New Roman"/>
          <w:sz w:val="28"/>
          <w:szCs w:val="28"/>
        </w:rPr>
        <w:t>іяра. Синтез сімеотики, психоланалізу та класичної політекономії. Компенсаторський механізм симуляції як універсальний процес сучасності.</w:t>
      </w:r>
    </w:p>
    <w:p w:rsidR="006414C6" w:rsidRDefault="006414C6" w:rsidP="006414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Тотальна влада симулякра, як породження практики байдужості – сутнісна характеристика сучасного індивіда. Руйнівна гіперсимуляція або «деструктивний</w:t>
      </w:r>
      <w:r w:rsidRPr="0031067C">
        <w:rPr>
          <w:rFonts w:ascii="Times New Roman" w:hAnsi="Times New Roman" w:cs="Times New Roman"/>
          <w:sz w:val="28"/>
          <w:szCs w:val="28"/>
          <w:lang w:val="ru-RU"/>
        </w:rPr>
        <w:t xml:space="preserve"> </w:t>
      </w:r>
      <w:r>
        <w:rPr>
          <w:rFonts w:ascii="Times New Roman" w:hAnsi="Times New Roman" w:cs="Times New Roman"/>
          <w:sz w:val="28"/>
          <w:szCs w:val="28"/>
        </w:rPr>
        <w:t>гіперконформізм» пародія на підпорядкування законам системи. Практики свободи як практики симуляції. Неможливість осягнення практик сободи антрополого-рефлексивними підходами. Проголошення нового лібертадного дискурсу як дискурсу «обдурювання необхідності».</w:t>
      </w:r>
    </w:p>
    <w:p w:rsidR="006414C6" w:rsidRDefault="006414C6" w:rsidP="006414C6">
      <w:pPr>
        <w:spacing w:after="0" w:line="240" w:lineRule="auto"/>
        <w:ind w:firstLine="567"/>
        <w:jc w:val="both"/>
        <w:rPr>
          <w:rFonts w:ascii="Times New Roman" w:hAnsi="Times New Roman" w:cs="Times New Roman"/>
          <w:sz w:val="28"/>
          <w:szCs w:val="28"/>
        </w:rPr>
      </w:pPr>
    </w:p>
    <w:p w:rsidR="006414C6" w:rsidRPr="006414C6" w:rsidRDefault="006414C6" w:rsidP="006414C6">
      <w:pPr>
        <w:spacing w:after="0" w:line="240" w:lineRule="auto"/>
        <w:rPr>
          <w:rFonts w:ascii="Times New Roman" w:hAnsi="Times New Roman" w:cs="Times New Roman"/>
          <w:b/>
          <w:sz w:val="28"/>
          <w:szCs w:val="28"/>
        </w:rPr>
      </w:pPr>
      <w:r w:rsidRPr="006414C6">
        <w:rPr>
          <w:rFonts w:ascii="Times New Roman" w:hAnsi="Times New Roman" w:cs="Times New Roman"/>
          <w:b/>
          <w:sz w:val="28"/>
          <w:szCs w:val="28"/>
        </w:rPr>
        <w:t>Література:</w:t>
      </w:r>
    </w:p>
    <w:p w:rsidR="006414C6" w:rsidRPr="00480A22" w:rsidRDefault="006414C6" w:rsidP="006414C6">
      <w:pPr>
        <w:pStyle w:val="aa"/>
        <w:numPr>
          <w:ilvl w:val="0"/>
          <w:numId w:val="5"/>
        </w:numPr>
        <w:spacing w:after="0" w:line="240" w:lineRule="auto"/>
        <w:jc w:val="both"/>
        <w:rPr>
          <w:rStyle w:val="a5"/>
          <w:rFonts w:ascii="Times New Roman" w:hAnsi="Times New Roman" w:cs="Times New Roman"/>
          <w:color w:val="auto"/>
          <w:sz w:val="28"/>
          <w:szCs w:val="28"/>
          <w:u w:val="none"/>
        </w:rPr>
      </w:pPr>
      <w:r w:rsidRPr="00480A22">
        <w:rPr>
          <w:rFonts w:ascii="Times New Roman" w:hAnsi="Times New Roman" w:cs="Times New Roman"/>
          <w:sz w:val="28"/>
          <w:szCs w:val="28"/>
        </w:rPr>
        <w:t>Арендт</w:t>
      </w:r>
      <w:r w:rsidRPr="00480A22">
        <w:rPr>
          <w:rFonts w:ascii="Times New Roman" w:hAnsi="Times New Roman" w:cs="Times New Roman"/>
          <w:b/>
          <w:sz w:val="28"/>
          <w:szCs w:val="28"/>
        </w:rPr>
        <w:t xml:space="preserve"> </w:t>
      </w:r>
      <w:r w:rsidRPr="00480A22">
        <w:rPr>
          <w:rFonts w:ascii="Times New Roman" w:hAnsi="Times New Roman" w:cs="Times New Roman"/>
          <w:sz w:val="28"/>
          <w:szCs w:val="28"/>
        </w:rPr>
        <w:t>Г.</w:t>
      </w:r>
      <w:r w:rsidRPr="00480A22">
        <w:rPr>
          <w:rFonts w:ascii="Times New Roman" w:hAnsi="Times New Roman" w:cs="Times New Roman"/>
          <w:b/>
          <w:sz w:val="28"/>
          <w:szCs w:val="28"/>
        </w:rPr>
        <w:t xml:space="preserve"> </w:t>
      </w:r>
      <w:r w:rsidRPr="00480A22">
        <w:rPr>
          <w:rFonts w:ascii="Times New Roman" w:hAnsi="Times New Roman" w:cs="Times New Roman"/>
          <w:sz w:val="28"/>
          <w:szCs w:val="28"/>
        </w:rPr>
        <w:t>Що таке свобода?</w:t>
      </w:r>
      <w:r w:rsidR="00480A22">
        <w:rPr>
          <w:rFonts w:ascii="Times New Roman" w:hAnsi="Times New Roman" w:cs="Times New Roman"/>
          <w:sz w:val="28"/>
          <w:szCs w:val="28"/>
        </w:rPr>
        <w:t xml:space="preserve"> </w:t>
      </w:r>
      <w:r w:rsidR="00480A22">
        <w:rPr>
          <w:rFonts w:ascii="Times New Roman" w:hAnsi="Times New Roman" w:cs="Times New Roman"/>
          <w:sz w:val="28"/>
          <w:szCs w:val="28"/>
          <w:lang w:val="en-US"/>
        </w:rPr>
        <w:t>URL</w:t>
      </w:r>
      <w:r w:rsidRPr="00480A22">
        <w:rPr>
          <w:rFonts w:ascii="Times New Roman" w:hAnsi="Times New Roman" w:cs="Times New Roman"/>
          <w:sz w:val="28"/>
          <w:szCs w:val="28"/>
        </w:rPr>
        <w:t xml:space="preserve">: </w:t>
      </w:r>
      <w:hyperlink r:id="rId17" w:history="1">
        <w:r w:rsidRPr="00480A22">
          <w:rPr>
            <w:rStyle w:val="a5"/>
            <w:rFonts w:ascii="Times New Roman" w:hAnsi="Times New Roman" w:cs="Times New Roman"/>
            <w:sz w:val="28"/>
            <w:szCs w:val="28"/>
          </w:rPr>
          <w:t>http://1576.ua/uploads/files/7079/Arendt_Mizh_mynulym_i_maibutnim.pdf</w:t>
        </w:r>
      </w:hyperlink>
    </w:p>
    <w:p w:rsidR="006414C6" w:rsidRPr="00480A22" w:rsidRDefault="006414C6" w:rsidP="006414C6">
      <w:pPr>
        <w:numPr>
          <w:ilvl w:val="0"/>
          <w:numId w:val="5"/>
        </w:numPr>
        <w:spacing w:after="0" w:line="240" w:lineRule="auto"/>
        <w:jc w:val="both"/>
        <w:rPr>
          <w:rFonts w:ascii="Times New Roman" w:hAnsi="Times New Roman" w:cs="Times New Roman"/>
          <w:sz w:val="28"/>
          <w:szCs w:val="28"/>
        </w:rPr>
      </w:pPr>
      <w:r w:rsidRPr="00480A22">
        <w:rPr>
          <w:rFonts w:ascii="Times New Roman" w:hAnsi="Times New Roman" w:cs="Times New Roman"/>
          <w:sz w:val="28"/>
          <w:szCs w:val="28"/>
        </w:rPr>
        <w:t xml:space="preserve">Бадью А. Загадочное отношении философии и политики. М.: ИОИ, 2013. </w:t>
      </w:r>
    </w:p>
    <w:p w:rsidR="006414C6" w:rsidRPr="00480A22" w:rsidRDefault="006414C6" w:rsidP="006414C6">
      <w:pPr>
        <w:numPr>
          <w:ilvl w:val="0"/>
          <w:numId w:val="5"/>
        </w:numPr>
        <w:spacing w:after="0" w:line="240" w:lineRule="auto"/>
        <w:jc w:val="both"/>
        <w:rPr>
          <w:rFonts w:ascii="Times New Roman" w:hAnsi="Times New Roman" w:cs="Times New Roman"/>
          <w:sz w:val="28"/>
          <w:szCs w:val="28"/>
        </w:rPr>
      </w:pPr>
      <w:r w:rsidRPr="00480A22">
        <w:rPr>
          <w:rFonts w:ascii="Times New Roman" w:hAnsi="Times New Roman" w:cs="Times New Roman"/>
          <w:iCs/>
          <w:sz w:val="28"/>
          <w:szCs w:val="28"/>
        </w:rPr>
        <w:t xml:space="preserve">Веллмер А. </w:t>
      </w:r>
      <w:r w:rsidRPr="00480A22">
        <w:rPr>
          <w:rFonts w:ascii="Times New Roman" w:hAnsi="Times New Roman" w:cs="Times New Roman"/>
          <w:sz w:val="28"/>
          <w:szCs w:val="28"/>
        </w:rPr>
        <w:t>Модел</w:t>
      </w:r>
      <w:r w:rsidR="00480A22">
        <w:rPr>
          <w:rFonts w:ascii="Times New Roman" w:hAnsi="Times New Roman" w:cs="Times New Roman"/>
          <w:sz w:val="28"/>
          <w:szCs w:val="28"/>
        </w:rPr>
        <w:t xml:space="preserve">и свободы в современном мире. </w:t>
      </w:r>
      <w:r w:rsidRPr="00480A22">
        <w:rPr>
          <w:rFonts w:ascii="Times New Roman" w:hAnsi="Times New Roman" w:cs="Times New Roman"/>
          <w:i/>
          <w:sz w:val="28"/>
          <w:szCs w:val="28"/>
        </w:rPr>
        <w:t>Социо-Логос</w:t>
      </w:r>
      <w:r w:rsidRPr="00480A22">
        <w:rPr>
          <w:rFonts w:ascii="Times New Roman" w:hAnsi="Times New Roman" w:cs="Times New Roman"/>
          <w:sz w:val="28"/>
          <w:szCs w:val="28"/>
        </w:rPr>
        <w:t xml:space="preserve">. М.: Прогресс, 1991. Выпуск 1. С. 11 – 38. </w:t>
      </w:r>
    </w:p>
    <w:p w:rsidR="006414C6" w:rsidRPr="00480A22" w:rsidRDefault="006414C6" w:rsidP="006414C6">
      <w:pPr>
        <w:numPr>
          <w:ilvl w:val="0"/>
          <w:numId w:val="5"/>
        </w:numPr>
        <w:spacing w:after="0" w:line="240" w:lineRule="auto"/>
        <w:jc w:val="both"/>
        <w:rPr>
          <w:rFonts w:ascii="Times New Roman" w:hAnsi="Times New Roman" w:cs="Times New Roman"/>
          <w:sz w:val="28"/>
          <w:szCs w:val="28"/>
        </w:rPr>
      </w:pPr>
      <w:r w:rsidRPr="00480A22">
        <w:rPr>
          <w:rFonts w:ascii="Times New Roman" w:hAnsi="Times New Roman" w:cs="Times New Roman"/>
          <w:iCs/>
          <w:sz w:val="28"/>
          <w:szCs w:val="28"/>
        </w:rPr>
        <w:t xml:space="preserve">Волков В.Н. </w:t>
      </w:r>
      <w:r w:rsidRPr="00480A22">
        <w:rPr>
          <w:rFonts w:ascii="Times New Roman" w:hAnsi="Times New Roman" w:cs="Times New Roman"/>
          <w:sz w:val="28"/>
          <w:szCs w:val="28"/>
        </w:rPr>
        <w:t xml:space="preserve">Постмодерн </w:t>
      </w:r>
      <w:r w:rsidR="00480A22">
        <w:rPr>
          <w:rFonts w:ascii="Times New Roman" w:hAnsi="Times New Roman" w:cs="Times New Roman"/>
          <w:sz w:val="28"/>
          <w:szCs w:val="28"/>
        </w:rPr>
        <w:t>и его основные характеристики.</w:t>
      </w:r>
      <w:r w:rsidRPr="00480A22">
        <w:rPr>
          <w:rFonts w:ascii="Times New Roman" w:hAnsi="Times New Roman" w:cs="Times New Roman"/>
          <w:i/>
          <w:sz w:val="28"/>
          <w:szCs w:val="28"/>
        </w:rPr>
        <w:t xml:space="preserve"> Культурное наследие России</w:t>
      </w:r>
      <w:r w:rsidRPr="00480A22">
        <w:rPr>
          <w:rFonts w:ascii="Times New Roman" w:hAnsi="Times New Roman" w:cs="Times New Roman"/>
          <w:sz w:val="28"/>
          <w:szCs w:val="28"/>
        </w:rPr>
        <w:t xml:space="preserve">. 2014. № 2. С. 3 – 8. </w:t>
      </w:r>
    </w:p>
    <w:p w:rsidR="006414C6" w:rsidRPr="00480A22" w:rsidRDefault="006414C6" w:rsidP="006414C6">
      <w:pPr>
        <w:numPr>
          <w:ilvl w:val="0"/>
          <w:numId w:val="5"/>
        </w:numPr>
        <w:spacing w:after="0" w:line="240" w:lineRule="auto"/>
        <w:jc w:val="both"/>
        <w:rPr>
          <w:rFonts w:ascii="Times New Roman" w:hAnsi="Times New Roman" w:cs="Times New Roman"/>
          <w:sz w:val="28"/>
          <w:szCs w:val="28"/>
        </w:rPr>
      </w:pPr>
      <w:r w:rsidRPr="00480A22">
        <w:rPr>
          <w:rFonts w:ascii="Times New Roman" w:hAnsi="Times New Roman" w:cs="Times New Roman"/>
          <w:iCs/>
          <w:sz w:val="28"/>
          <w:szCs w:val="28"/>
        </w:rPr>
        <w:t xml:space="preserve">Волохова Е.В. </w:t>
      </w:r>
      <w:r w:rsidRPr="00480A22">
        <w:rPr>
          <w:rFonts w:ascii="Times New Roman" w:hAnsi="Times New Roman" w:cs="Times New Roman"/>
          <w:sz w:val="28"/>
          <w:szCs w:val="28"/>
        </w:rPr>
        <w:t>Свобода в контексте ключевых категорий современн</w:t>
      </w:r>
      <w:r w:rsidR="00480A22">
        <w:rPr>
          <w:rFonts w:ascii="Times New Roman" w:hAnsi="Times New Roman" w:cs="Times New Roman"/>
          <w:sz w:val="28"/>
          <w:szCs w:val="28"/>
        </w:rPr>
        <w:t xml:space="preserve">ой фи-лософской антропологии. </w:t>
      </w:r>
      <w:r w:rsidRPr="00480A22">
        <w:rPr>
          <w:rFonts w:ascii="Times New Roman" w:hAnsi="Times New Roman" w:cs="Times New Roman"/>
          <w:i/>
          <w:sz w:val="28"/>
          <w:szCs w:val="28"/>
        </w:rPr>
        <w:t>Гуманитарные и социальные науки</w:t>
      </w:r>
      <w:r w:rsidRPr="00480A22">
        <w:rPr>
          <w:rFonts w:ascii="Times New Roman" w:hAnsi="Times New Roman" w:cs="Times New Roman"/>
          <w:sz w:val="28"/>
          <w:szCs w:val="28"/>
        </w:rPr>
        <w:t xml:space="preserve">. 2015. № 4. С. 2 – 10. </w:t>
      </w:r>
    </w:p>
    <w:p w:rsidR="006414C6" w:rsidRPr="00480A22" w:rsidRDefault="006414C6" w:rsidP="006414C6">
      <w:pPr>
        <w:numPr>
          <w:ilvl w:val="0"/>
          <w:numId w:val="5"/>
        </w:numPr>
        <w:spacing w:after="0" w:line="240" w:lineRule="auto"/>
        <w:jc w:val="both"/>
        <w:rPr>
          <w:rFonts w:ascii="Times New Roman" w:hAnsi="Times New Roman" w:cs="Times New Roman"/>
          <w:sz w:val="28"/>
          <w:szCs w:val="28"/>
        </w:rPr>
      </w:pPr>
      <w:r w:rsidRPr="00480A22">
        <w:rPr>
          <w:rFonts w:ascii="Times New Roman" w:hAnsi="Times New Roman" w:cs="Times New Roman"/>
          <w:iCs/>
          <w:sz w:val="28"/>
          <w:szCs w:val="28"/>
        </w:rPr>
        <w:t xml:space="preserve">Гаджиев Р.С. </w:t>
      </w:r>
      <w:r w:rsidRPr="00480A22">
        <w:rPr>
          <w:rFonts w:ascii="Times New Roman" w:hAnsi="Times New Roman" w:cs="Times New Roman"/>
          <w:sz w:val="28"/>
          <w:szCs w:val="28"/>
        </w:rPr>
        <w:t>Св</w:t>
      </w:r>
      <w:r w:rsidR="00480A22">
        <w:rPr>
          <w:rFonts w:ascii="Times New Roman" w:hAnsi="Times New Roman" w:cs="Times New Roman"/>
          <w:sz w:val="28"/>
          <w:szCs w:val="28"/>
        </w:rPr>
        <w:t xml:space="preserve">обода как познанная случайность. </w:t>
      </w:r>
      <w:r w:rsidRPr="00480A22">
        <w:rPr>
          <w:rFonts w:ascii="Times New Roman" w:hAnsi="Times New Roman" w:cs="Times New Roman"/>
          <w:i/>
          <w:sz w:val="28"/>
          <w:szCs w:val="28"/>
        </w:rPr>
        <w:t>Вестник Пермского университета. Философия. Психология. Социология</w:t>
      </w:r>
      <w:r w:rsidRPr="00480A22">
        <w:rPr>
          <w:rFonts w:ascii="Times New Roman" w:hAnsi="Times New Roman" w:cs="Times New Roman"/>
          <w:sz w:val="28"/>
          <w:szCs w:val="28"/>
        </w:rPr>
        <w:t>. 2013. № 2 (14).</w:t>
      </w:r>
      <w:r w:rsidR="00480A22">
        <w:rPr>
          <w:rFonts w:ascii="Times New Roman" w:hAnsi="Times New Roman" w:cs="Times New Roman"/>
          <w:sz w:val="28"/>
          <w:szCs w:val="28"/>
        </w:rPr>
        <w:t xml:space="preserve">      </w:t>
      </w:r>
      <w:r w:rsidRPr="00480A22">
        <w:rPr>
          <w:rFonts w:ascii="Times New Roman" w:hAnsi="Times New Roman" w:cs="Times New Roman"/>
          <w:sz w:val="28"/>
          <w:szCs w:val="28"/>
        </w:rPr>
        <w:t xml:space="preserve"> С. 41 – 44. </w:t>
      </w:r>
    </w:p>
    <w:p w:rsidR="006414C6" w:rsidRPr="00480A22" w:rsidRDefault="006414C6" w:rsidP="006414C6">
      <w:pPr>
        <w:numPr>
          <w:ilvl w:val="0"/>
          <w:numId w:val="5"/>
        </w:numPr>
        <w:spacing w:after="0" w:line="240" w:lineRule="auto"/>
        <w:jc w:val="both"/>
        <w:rPr>
          <w:rFonts w:ascii="Times New Roman" w:hAnsi="Times New Roman" w:cs="Times New Roman"/>
          <w:sz w:val="28"/>
          <w:szCs w:val="28"/>
        </w:rPr>
      </w:pPr>
      <w:r w:rsidRPr="00480A22">
        <w:rPr>
          <w:rFonts w:ascii="Times New Roman" w:hAnsi="Times New Roman" w:cs="Times New Roman"/>
          <w:iCs/>
          <w:sz w:val="28"/>
          <w:szCs w:val="28"/>
        </w:rPr>
        <w:t xml:space="preserve">Давидович В.Е. </w:t>
      </w:r>
      <w:r w:rsidRPr="00480A22">
        <w:rPr>
          <w:rFonts w:ascii="Times New Roman" w:hAnsi="Times New Roman" w:cs="Times New Roman"/>
          <w:sz w:val="28"/>
          <w:szCs w:val="28"/>
        </w:rPr>
        <w:t xml:space="preserve">Проблемы человеческой свободы; отв. ред. В. А. Каспу-шин. Львов: Изд-во Львов. ун-та, 1967. 246 с. </w:t>
      </w:r>
    </w:p>
    <w:p w:rsidR="006414C6" w:rsidRPr="00480A22" w:rsidRDefault="006414C6" w:rsidP="006414C6">
      <w:pPr>
        <w:numPr>
          <w:ilvl w:val="0"/>
          <w:numId w:val="5"/>
        </w:numPr>
        <w:spacing w:after="0" w:line="240" w:lineRule="auto"/>
        <w:jc w:val="both"/>
        <w:rPr>
          <w:rFonts w:ascii="Times New Roman" w:hAnsi="Times New Roman" w:cs="Times New Roman"/>
          <w:sz w:val="28"/>
          <w:szCs w:val="28"/>
        </w:rPr>
      </w:pPr>
      <w:r w:rsidRPr="00480A22">
        <w:rPr>
          <w:rFonts w:ascii="Times New Roman" w:hAnsi="Times New Roman" w:cs="Times New Roman"/>
          <w:iCs/>
          <w:sz w:val="28"/>
          <w:szCs w:val="28"/>
        </w:rPr>
        <w:t xml:space="preserve">Дарендорф Р. </w:t>
      </w:r>
      <w:r w:rsidRPr="00480A22">
        <w:rPr>
          <w:rFonts w:ascii="Times New Roman" w:hAnsi="Times New Roman" w:cs="Times New Roman"/>
          <w:sz w:val="28"/>
          <w:szCs w:val="28"/>
        </w:rPr>
        <w:t xml:space="preserve">Дорога к свободе: демократизация и ее </w:t>
      </w:r>
      <w:r w:rsidR="00480A22">
        <w:rPr>
          <w:rFonts w:ascii="Times New Roman" w:hAnsi="Times New Roman" w:cs="Times New Roman"/>
          <w:sz w:val="28"/>
          <w:szCs w:val="28"/>
        </w:rPr>
        <w:t xml:space="preserve">проблемы в Во-сточной Европе. </w:t>
      </w:r>
      <w:r w:rsidRPr="00480A22">
        <w:rPr>
          <w:rFonts w:ascii="Times New Roman" w:hAnsi="Times New Roman" w:cs="Times New Roman"/>
          <w:i/>
          <w:sz w:val="28"/>
          <w:szCs w:val="28"/>
        </w:rPr>
        <w:t>Вопросы философии</w:t>
      </w:r>
      <w:r w:rsidRPr="00480A22">
        <w:rPr>
          <w:rFonts w:ascii="Times New Roman" w:hAnsi="Times New Roman" w:cs="Times New Roman"/>
          <w:sz w:val="28"/>
          <w:szCs w:val="28"/>
        </w:rPr>
        <w:t xml:space="preserve">. 1990. № 9. С. 69 – 75. </w:t>
      </w:r>
    </w:p>
    <w:p w:rsidR="006414C6" w:rsidRPr="00480A22" w:rsidRDefault="006414C6" w:rsidP="006414C6">
      <w:pPr>
        <w:numPr>
          <w:ilvl w:val="0"/>
          <w:numId w:val="5"/>
        </w:numPr>
        <w:spacing w:after="0" w:line="240" w:lineRule="auto"/>
        <w:jc w:val="both"/>
        <w:rPr>
          <w:rFonts w:ascii="Times New Roman" w:hAnsi="Times New Roman" w:cs="Times New Roman"/>
          <w:sz w:val="28"/>
          <w:szCs w:val="28"/>
        </w:rPr>
      </w:pPr>
      <w:r w:rsidRPr="00480A22">
        <w:rPr>
          <w:rFonts w:ascii="Times New Roman" w:hAnsi="Times New Roman" w:cs="Times New Roman"/>
          <w:iCs/>
          <w:sz w:val="28"/>
          <w:szCs w:val="28"/>
        </w:rPr>
        <w:t xml:space="preserve">Деррида Ж. </w:t>
      </w:r>
      <w:r w:rsidRPr="00480A22">
        <w:rPr>
          <w:rFonts w:ascii="Times New Roman" w:hAnsi="Times New Roman" w:cs="Times New Roman"/>
          <w:sz w:val="28"/>
          <w:szCs w:val="28"/>
        </w:rPr>
        <w:t xml:space="preserve">От структурализма к постструктурализму. М.: Прогресс, 2000. 651 с. </w:t>
      </w:r>
    </w:p>
    <w:p w:rsidR="006414C6" w:rsidRPr="00480A22" w:rsidRDefault="006414C6" w:rsidP="006414C6">
      <w:pPr>
        <w:numPr>
          <w:ilvl w:val="0"/>
          <w:numId w:val="5"/>
        </w:numPr>
        <w:spacing w:after="0" w:line="240" w:lineRule="auto"/>
        <w:jc w:val="both"/>
        <w:rPr>
          <w:rFonts w:ascii="Times New Roman" w:hAnsi="Times New Roman" w:cs="Times New Roman"/>
          <w:sz w:val="28"/>
          <w:szCs w:val="28"/>
        </w:rPr>
      </w:pPr>
      <w:r w:rsidRPr="00480A22">
        <w:rPr>
          <w:rFonts w:ascii="Times New Roman" w:hAnsi="Times New Roman" w:cs="Times New Roman"/>
          <w:iCs/>
          <w:sz w:val="28"/>
          <w:szCs w:val="28"/>
        </w:rPr>
        <w:t xml:space="preserve">Лиотар Ж.-Ф. </w:t>
      </w:r>
      <w:r w:rsidRPr="00480A22">
        <w:rPr>
          <w:rFonts w:ascii="Times New Roman" w:hAnsi="Times New Roman" w:cs="Times New Roman"/>
          <w:sz w:val="28"/>
          <w:szCs w:val="28"/>
        </w:rPr>
        <w:t xml:space="preserve">Состояние постмодерна. Перевод с французского Н.А. Шматко. М.: Институт экспериментальной социологии; СПб.: Алетейя, 1998. 160 с. </w:t>
      </w:r>
    </w:p>
    <w:p w:rsidR="006414C6" w:rsidRPr="00480A22" w:rsidRDefault="006414C6" w:rsidP="006414C6">
      <w:pPr>
        <w:numPr>
          <w:ilvl w:val="0"/>
          <w:numId w:val="5"/>
        </w:numPr>
        <w:spacing w:after="0" w:line="240" w:lineRule="auto"/>
        <w:jc w:val="both"/>
        <w:rPr>
          <w:rFonts w:ascii="Times New Roman" w:hAnsi="Times New Roman" w:cs="Times New Roman"/>
          <w:sz w:val="28"/>
          <w:szCs w:val="28"/>
        </w:rPr>
      </w:pPr>
      <w:r w:rsidRPr="00480A22">
        <w:rPr>
          <w:rFonts w:ascii="Times New Roman" w:hAnsi="Times New Roman" w:cs="Times New Roman"/>
          <w:sz w:val="28"/>
          <w:szCs w:val="28"/>
        </w:rPr>
        <w:t>Нансі</w:t>
      </w:r>
      <w:r w:rsidRPr="00480A22">
        <w:rPr>
          <w:rFonts w:ascii="Times New Roman" w:hAnsi="Times New Roman" w:cs="Times New Roman"/>
          <w:b/>
          <w:sz w:val="28"/>
          <w:szCs w:val="28"/>
        </w:rPr>
        <w:t xml:space="preserve"> </w:t>
      </w:r>
      <w:r w:rsidRPr="00480A22">
        <w:rPr>
          <w:rFonts w:ascii="Times New Roman" w:hAnsi="Times New Roman" w:cs="Times New Roman"/>
          <w:sz w:val="28"/>
          <w:szCs w:val="28"/>
        </w:rPr>
        <w:t xml:space="preserve">Ж.-Л. Досвід свободи / Пер. з фр., післямова та прим. О. Йосипенко. К.: УЦДК, 2004. 216 с. </w:t>
      </w:r>
    </w:p>
    <w:p w:rsidR="006414C6" w:rsidRPr="00480A22" w:rsidRDefault="006414C6" w:rsidP="006414C6">
      <w:pPr>
        <w:numPr>
          <w:ilvl w:val="0"/>
          <w:numId w:val="5"/>
        </w:numPr>
        <w:spacing w:after="0" w:line="240" w:lineRule="auto"/>
        <w:jc w:val="both"/>
        <w:rPr>
          <w:rStyle w:val="a5"/>
          <w:rFonts w:ascii="Times New Roman" w:hAnsi="Times New Roman" w:cs="Times New Roman"/>
          <w:color w:val="auto"/>
          <w:sz w:val="28"/>
          <w:szCs w:val="28"/>
        </w:rPr>
      </w:pPr>
      <w:r w:rsidRPr="00480A22">
        <w:rPr>
          <w:rStyle w:val="a5"/>
          <w:rFonts w:ascii="Times New Roman" w:hAnsi="Times New Roman" w:cs="Times New Roman"/>
          <w:color w:val="auto"/>
          <w:sz w:val="28"/>
          <w:szCs w:val="28"/>
        </w:rPr>
        <w:t xml:space="preserve">Свендсен Л. Фр. Г. Філософія свободи / пер. з норв. – Л.: Вид-во Анетти Антоненко; К.: Ніка-Центр, 2016. 336 с. </w:t>
      </w:r>
    </w:p>
    <w:p w:rsidR="006414C6" w:rsidRPr="00480A22" w:rsidRDefault="006414C6" w:rsidP="006414C6">
      <w:pPr>
        <w:numPr>
          <w:ilvl w:val="0"/>
          <w:numId w:val="5"/>
        </w:numPr>
        <w:spacing w:after="0" w:line="240" w:lineRule="auto"/>
        <w:jc w:val="both"/>
        <w:rPr>
          <w:rFonts w:ascii="Times New Roman" w:hAnsi="Times New Roman" w:cs="Times New Roman"/>
          <w:color w:val="111111"/>
          <w:sz w:val="28"/>
          <w:szCs w:val="28"/>
          <w:shd w:val="clear" w:color="auto" w:fill="FFFFFF"/>
        </w:rPr>
      </w:pPr>
      <w:r w:rsidRPr="00480A22">
        <w:rPr>
          <w:rFonts w:ascii="Times New Roman" w:hAnsi="Times New Roman" w:cs="Times New Roman"/>
          <w:iCs/>
          <w:sz w:val="28"/>
          <w:szCs w:val="28"/>
        </w:rPr>
        <w:t xml:space="preserve">Холодарева В.И. </w:t>
      </w:r>
      <w:r w:rsidRPr="00480A22">
        <w:rPr>
          <w:rFonts w:ascii="Times New Roman" w:hAnsi="Times New Roman" w:cs="Times New Roman"/>
          <w:sz w:val="28"/>
          <w:szCs w:val="28"/>
        </w:rPr>
        <w:t>Жан Бо</w:t>
      </w:r>
      <w:r w:rsidR="00480A22">
        <w:rPr>
          <w:rFonts w:ascii="Times New Roman" w:hAnsi="Times New Roman" w:cs="Times New Roman"/>
          <w:sz w:val="28"/>
          <w:szCs w:val="28"/>
        </w:rPr>
        <w:t xml:space="preserve">дрийяр: свобода как симулякр. </w:t>
      </w:r>
      <w:r w:rsidR="00480A22" w:rsidRPr="00480A22">
        <w:rPr>
          <w:rFonts w:ascii="Times New Roman" w:hAnsi="Times New Roman" w:cs="Times New Roman"/>
          <w:i/>
          <w:sz w:val="28"/>
          <w:szCs w:val="28"/>
        </w:rPr>
        <w:t>Вестник Россий</w:t>
      </w:r>
      <w:r w:rsidRPr="00480A22">
        <w:rPr>
          <w:rFonts w:ascii="Times New Roman" w:hAnsi="Times New Roman" w:cs="Times New Roman"/>
          <w:i/>
          <w:sz w:val="28"/>
          <w:szCs w:val="28"/>
        </w:rPr>
        <w:t>ского государственного гуманитарного университета.</w:t>
      </w:r>
      <w:r w:rsidRPr="00480A22">
        <w:rPr>
          <w:rFonts w:ascii="Times New Roman" w:hAnsi="Times New Roman" w:cs="Times New Roman"/>
          <w:sz w:val="28"/>
          <w:szCs w:val="28"/>
        </w:rPr>
        <w:t xml:space="preserve"> 2008. № 7. С. 122 – 130. </w:t>
      </w:r>
    </w:p>
    <w:p w:rsidR="006A698B" w:rsidRDefault="006414C6" w:rsidP="00176647">
      <w:pPr>
        <w:pStyle w:val="aa"/>
        <w:numPr>
          <w:ilvl w:val="0"/>
          <w:numId w:val="5"/>
        </w:numPr>
        <w:spacing w:after="0" w:line="240" w:lineRule="auto"/>
        <w:jc w:val="both"/>
        <w:rPr>
          <w:rFonts w:ascii="Times New Roman" w:hAnsi="Times New Roman" w:cs="Times New Roman"/>
          <w:sz w:val="28"/>
          <w:szCs w:val="28"/>
        </w:rPr>
      </w:pPr>
      <w:r w:rsidRPr="00480A22">
        <w:rPr>
          <w:rFonts w:ascii="Times New Roman" w:hAnsi="Times New Roman" w:cs="Times New Roman"/>
          <w:iCs/>
          <w:sz w:val="28"/>
          <w:szCs w:val="28"/>
        </w:rPr>
        <w:t xml:space="preserve">Ясперс К. </w:t>
      </w:r>
      <w:r w:rsidRPr="00480A22">
        <w:rPr>
          <w:rFonts w:ascii="Times New Roman" w:hAnsi="Times New Roman" w:cs="Times New Roman"/>
          <w:sz w:val="28"/>
          <w:szCs w:val="28"/>
        </w:rPr>
        <w:t>Смысл и назначение истории. М.: Политиздат, 1991. 527 с</w:t>
      </w:r>
      <w:r w:rsidR="00480A22">
        <w:rPr>
          <w:rFonts w:ascii="Times New Roman" w:hAnsi="Times New Roman" w:cs="Times New Roman"/>
          <w:sz w:val="28"/>
          <w:szCs w:val="28"/>
        </w:rPr>
        <w:t>.</w:t>
      </w:r>
    </w:p>
    <w:p w:rsidR="005539F3" w:rsidRDefault="005539F3" w:rsidP="00076612">
      <w:pPr>
        <w:spacing w:after="0" w:line="240" w:lineRule="auto"/>
        <w:jc w:val="both"/>
        <w:rPr>
          <w:rFonts w:ascii="Times New Roman" w:hAnsi="Times New Roman" w:cs="Times New Roman"/>
          <w:sz w:val="28"/>
          <w:szCs w:val="28"/>
        </w:rPr>
      </w:pPr>
    </w:p>
    <w:p w:rsidR="005539F3" w:rsidRPr="006414C6" w:rsidRDefault="006414C6" w:rsidP="006414C6">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Тема 8. </w:t>
      </w:r>
      <w:r w:rsidR="006A698B" w:rsidRPr="006A698B">
        <w:rPr>
          <w:rFonts w:ascii="Times New Roman" w:hAnsi="Times New Roman" w:cs="Times New Roman"/>
          <w:b/>
          <w:sz w:val="28"/>
          <w:szCs w:val="28"/>
        </w:rPr>
        <w:t>Відповідальність як вимір свободи</w:t>
      </w:r>
    </w:p>
    <w:p w:rsidR="006A698B" w:rsidRDefault="006A698B" w:rsidP="00C953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Натуралістична версія свободи у філософії живого Г.Йонаса. Принципи еволюціонізму та організмізму як засади концепту свободи. Еволюція як процес розширення свободи. Існування найпростіших форм життя ознака сутності свободи. Діалектика свободи та необхідності в процесі метаболізму. Життя як самоціль і самоцінність природи. Свобода як внутрішнє прагнення живого, перетворення належного у буття.</w:t>
      </w:r>
    </w:p>
    <w:p w:rsidR="006A698B" w:rsidRDefault="006A698B" w:rsidP="00C953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Неантропна етика відповідальності. Визнання морального права природи. Людина – вершина еволюції. Свобода та відповідальність як найвища міра відповідальності.</w:t>
      </w:r>
    </w:p>
    <w:p w:rsidR="006A698B" w:rsidRDefault="006A698B" w:rsidP="00C953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Етика відповідальності у філософії свободи М.Ріделя. Критика екзистенціалізму. Комунікативний поворот </w:t>
      </w:r>
      <w:r w:rsidR="000B7C14">
        <w:rPr>
          <w:rFonts w:ascii="Times New Roman" w:hAnsi="Times New Roman" w:cs="Times New Roman"/>
          <w:sz w:val="28"/>
          <w:szCs w:val="28"/>
        </w:rPr>
        <w:t>у філософії с</w:t>
      </w:r>
      <w:r>
        <w:rPr>
          <w:rFonts w:ascii="Times New Roman" w:hAnsi="Times New Roman" w:cs="Times New Roman"/>
          <w:sz w:val="28"/>
          <w:szCs w:val="28"/>
        </w:rPr>
        <w:t xml:space="preserve">вободи. Відповідальність як причетність </w:t>
      </w:r>
      <w:r w:rsidR="00FF24BC">
        <w:rPr>
          <w:rFonts w:ascii="Times New Roman" w:hAnsi="Times New Roman" w:cs="Times New Roman"/>
          <w:sz w:val="28"/>
          <w:szCs w:val="28"/>
        </w:rPr>
        <w:t>людини до свободи</w:t>
      </w:r>
    </w:p>
    <w:p w:rsidR="005539F3" w:rsidRDefault="006A698B" w:rsidP="000B7C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176647" w:rsidRPr="006414C6" w:rsidRDefault="00176647" w:rsidP="006414C6">
      <w:pPr>
        <w:spacing w:after="0" w:line="240" w:lineRule="auto"/>
        <w:rPr>
          <w:rFonts w:ascii="Times New Roman" w:hAnsi="Times New Roman" w:cs="Times New Roman"/>
          <w:b/>
          <w:sz w:val="28"/>
          <w:szCs w:val="28"/>
        </w:rPr>
      </w:pPr>
      <w:r w:rsidRPr="006414C6">
        <w:rPr>
          <w:rFonts w:ascii="Times New Roman" w:hAnsi="Times New Roman" w:cs="Times New Roman"/>
          <w:b/>
          <w:sz w:val="28"/>
          <w:szCs w:val="28"/>
        </w:rPr>
        <w:t>Література:</w:t>
      </w:r>
    </w:p>
    <w:p w:rsidR="00176647" w:rsidRPr="00480A22" w:rsidRDefault="00176647" w:rsidP="006414C6">
      <w:pPr>
        <w:numPr>
          <w:ilvl w:val="0"/>
          <w:numId w:val="9"/>
        </w:numPr>
        <w:spacing w:after="0" w:line="240" w:lineRule="auto"/>
        <w:jc w:val="both"/>
        <w:rPr>
          <w:rFonts w:ascii="Times New Roman" w:hAnsi="Times New Roman" w:cs="Times New Roman"/>
          <w:sz w:val="28"/>
          <w:szCs w:val="28"/>
        </w:rPr>
      </w:pPr>
      <w:bookmarkStart w:id="0" w:name="_GoBack"/>
      <w:r w:rsidRPr="00480A22">
        <w:rPr>
          <w:rFonts w:ascii="Times New Roman" w:hAnsi="Times New Roman" w:cs="Times New Roman"/>
          <w:iCs/>
          <w:sz w:val="28"/>
          <w:szCs w:val="28"/>
        </w:rPr>
        <w:t xml:space="preserve">Аббаньяно Н. </w:t>
      </w:r>
      <w:r w:rsidRPr="00480A22">
        <w:rPr>
          <w:rFonts w:ascii="Times New Roman" w:hAnsi="Times New Roman" w:cs="Times New Roman"/>
          <w:sz w:val="28"/>
          <w:szCs w:val="28"/>
        </w:rPr>
        <w:t>Экзистенци</w:t>
      </w:r>
      <w:r w:rsidR="00480A22">
        <w:rPr>
          <w:rFonts w:ascii="Times New Roman" w:hAnsi="Times New Roman" w:cs="Times New Roman"/>
          <w:sz w:val="28"/>
          <w:szCs w:val="28"/>
        </w:rPr>
        <w:t xml:space="preserve">я как свобода. </w:t>
      </w:r>
      <w:r w:rsidRPr="00480A22">
        <w:rPr>
          <w:rFonts w:ascii="Times New Roman" w:hAnsi="Times New Roman" w:cs="Times New Roman"/>
          <w:sz w:val="28"/>
          <w:szCs w:val="28"/>
        </w:rPr>
        <w:t xml:space="preserve"> Вопросы философии. 1992. № 8. – С. 145 – 157.</w:t>
      </w:r>
    </w:p>
    <w:p w:rsidR="00176647" w:rsidRPr="00480A22" w:rsidRDefault="00176647" w:rsidP="00176647">
      <w:pPr>
        <w:numPr>
          <w:ilvl w:val="0"/>
          <w:numId w:val="9"/>
        </w:numPr>
        <w:spacing w:after="0" w:line="240" w:lineRule="auto"/>
        <w:jc w:val="both"/>
        <w:rPr>
          <w:rStyle w:val="a5"/>
          <w:rFonts w:ascii="Times New Roman" w:hAnsi="Times New Roman" w:cs="Times New Roman"/>
          <w:color w:val="auto"/>
          <w:sz w:val="28"/>
          <w:szCs w:val="28"/>
          <w:u w:val="none"/>
        </w:rPr>
      </w:pPr>
      <w:r w:rsidRPr="00480A22">
        <w:rPr>
          <w:rFonts w:ascii="Times New Roman" w:hAnsi="Times New Roman" w:cs="Times New Roman"/>
          <w:sz w:val="28"/>
          <w:szCs w:val="28"/>
        </w:rPr>
        <w:t>Арендт</w:t>
      </w:r>
      <w:r w:rsidRPr="00480A22">
        <w:rPr>
          <w:rFonts w:ascii="Times New Roman" w:hAnsi="Times New Roman" w:cs="Times New Roman"/>
          <w:b/>
          <w:sz w:val="28"/>
          <w:szCs w:val="28"/>
        </w:rPr>
        <w:t xml:space="preserve"> </w:t>
      </w:r>
      <w:r w:rsidRPr="00480A22">
        <w:rPr>
          <w:rFonts w:ascii="Times New Roman" w:hAnsi="Times New Roman" w:cs="Times New Roman"/>
          <w:sz w:val="28"/>
          <w:szCs w:val="28"/>
        </w:rPr>
        <w:t>Г.</w:t>
      </w:r>
      <w:r w:rsidRPr="00480A22">
        <w:rPr>
          <w:rFonts w:ascii="Times New Roman" w:hAnsi="Times New Roman" w:cs="Times New Roman"/>
          <w:b/>
          <w:sz w:val="28"/>
          <w:szCs w:val="28"/>
        </w:rPr>
        <w:t xml:space="preserve"> </w:t>
      </w:r>
      <w:r w:rsidRPr="00480A22">
        <w:rPr>
          <w:rFonts w:ascii="Times New Roman" w:hAnsi="Times New Roman" w:cs="Times New Roman"/>
          <w:sz w:val="28"/>
          <w:szCs w:val="28"/>
        </w:rPr>
        <w:t>Що таке свобода?</w:t>
      </w:r>
      <w:r w:rsidR="00480A22" w:rsidRPr="00480A22">
        <w:rPr>
          <w:rFonts w:ascii="Times New Roman" w:hAnsi="Times New Roman" w:cs="Times New Roman"/>
          <w:sz w:val="28"/>
          <w:szCs w:val="28"/>
          <w:lang w:val="ru-RU"/>
        </w:rPr>
        <w:t xml:space="preserve"> </w:t>
      </w:r>
      <w:r w:rsidR="00480A22">
        <w:rPr>
          <w:rFonts w:ascii="Times New Roman" w:hAnsi="Times New Roman" w:cs="Times New Roman"/>
          <w:sz w:val="28"/>
          <w:szCs w:val="28"/>
          <w:lang w:val="en-US"/>
        </w:rPr>
        <w:t>URL</w:t>
      </w:r>
      <w:r w:rsidRPr="00480A22">
        <w:rPr>
          <w:rFonts w:ascii="Times New Roman" w:hAnsi="Times New Roman" w:cs="Times New Roman"/>
          <w:sz w:val="28"/>
          <w:szCs w:val="28"/>
        </w:rPr>
        <w:t xml:space="preserve">: </w:t>
      </w:r>
      <w:hyperlink r:id="rId18" w:history="1">
        <w:r w:rsidRPr="00480A22">
          <w:rPr>
            <w:rStyle w:val="a5"/>
            <w:rFonts w:ascii="Times New Roman" w:hAnsi="Times New Roman" w:cs="Times New Roman"/>
            <w:sz w:val="28"/>
            <w:szCs w:val="28"/>
          </w:rPr>
          <w:t>http://1576.ua/uploads/files/7079/Arendt_Mizh_mynulym_i_maibutnim.pdf</w:t>
        </w:r>
      </w:hyperlink>
    </w:p>
    <w:p w:rsidR="00176647" w:rsidRPr="00480A22" w:rsidRDefault="00176647" w:rsidP="00176647">
      <w:pPr>
        <w:pStyle w:val="Default"/>
        <w:numPr>
          <w:ilvl w:val="0"/>
          <w:numId w:val="9"/>
        </w:numPr>
        <w:jc w:val="both"/>
        <w:rPr>
          <w:sz w:val="28"/>
          <w:szCs w:val="28"/>
        </w:rPr>
      </w:pPr>
      <w:r w:rsidRPr="00480A22">
        <w:rPr>
          <w:sz w:val="28"/>
          <w:szCs w:val="28"/>
        </w:rPr>
        <w:t xml:space="preserve">Бурдье П. Практический смысл. М., СПб., 2003 </w:t>
      </w:r>
    </w:p>
    <w:p w:rsidR="00176647" w:rsidRPr="00480A22" w:rsidRDefault="00176647" w:rsidP="00176647">
      <w:pPr>
        <w:numPr>
          <w:ilvl w:val="0"/>
          <w:numId w:val="9"/>
        </w:numPr>
        <w:spacing w:after="0" w:line="240" w:lineRule="auto"/>
        <w:jc w:val="both"/>
        <w:rPr>
          <w:rFonts w:ascii="Times New Roman" w:hAnsi="Times New Roman" w:cs="Times New Roman"/>
          <w:sz w:val="28"/>
          <w:szCs w:val="28"/>
        </w:rPr>
      </w:pPr>
      <w:r w:rsidRPr="00480A22">
        <w:rPr>
          <w:rFonts w:ascii="Times New Roman" w:hAnsi="Times New Roman" w:cs="Times New Roman"/>
          <w:iCs/>
          <w:sz w:val="28"/>
          <w:szCs w:val="28"/>
        </w:rPr>
        <w:t xml:space="preserve">Веллмер А. </w:t>
      </w:r>
      <w:r w:rsidRPr="00480A22">
        <w:rPr>
          <w:rFonts w:ascii="Times New Roman" w:hAnsi="Times New Roman" w:cs="Times New Roman"/>
          <w:sz w:val="28"/>
          <w:szCs w:val="28"/>
        </w:rPr>
        <w:t>Модел</w:t>
      </w:r>
      <w:r w:rsidR="00480A22">
        <w:rPr>
          <w:rFonts w:ascii="Times New Roman" w:hAnsi="Times New Roman" w:cs="Times New Roman"/>
          <w:sz w:val="28"/>
          <w:szCs w:val="28"/>
        </w:rPr>
        <w:t xml:space="preserve">и свободы в современном мире. </w:t>
      </w:r>
      <w:r w:rsidRPr="00480A22">
        <w:rPr>
          <w:rFonts w:ascii="Times New Roman" w:hAnsi="Times New Roman" w:cs="Times New Roman"/>
          <w:i/>
          <w:sz w:val="28"/>
          <w:szCs w:val="28"/>
        </w:rPr>
        <w:t>Социо-Логос</w:t>
      </w:r>
      <w:r w:rsidRPr="00480A22">
        <w:rPr>
          <w:rFonts w:ascii="Times New Roman" w:hAnsi="Times New Roman" w:cs="Times New Roman"/>
          <w:sz w:val="28"/>
          <w:szCs w:val="28"/>
        </w:rPr>
        <w:t xml:space="preserve">. М.: Прогресс, 1991. Выпуск 1. С. 11 – 38. </w:t>
      </w:r>
    </w:p>
    <w:p w:rsidR="00176647" w:rsidRPr="00480A22" w:rsidRDefault="00176647" w:rsidP="00176647">
      <w:pPr>
        <w:numPr>
          <w:ilvl w:val="0"/>
          <w:numId w:val="9"/>
        </w:numPr>
        <w:spacing w:after="0" w:line="240" w:lineRule="auto"/>
        <w:jc w:val="both"/>
        <w:rPr>
          <w:rFonts w:ascii="Times New Roman" w:hAnsi="Times New Roman" w:cs="Times New Roman"/>
          <w:sz w:val="28"/>
          <w:szCs w:val="28"/>
        </w:rPr>
      </w:pPr>
      <w:r w:rsidRPr="00480A22">
        <w:rPr>
          <w:rFonts w:ascii="Times New Roman" w:hAnsi="Times New Roman" w:cs="Times New Roman"/>
          <w:sz w:val="28"/>
          <w:szCs w:val="28"/>
        </w:rPr>
        <w:t xml:space="preserve">Ветлесен А. Ю. Философия боли / Пер. с норв. – М.: Прогресс-Традиция, 2010. </w:t>
      </w:r>
    </w:p>
    <w:p w:rsidR="00176647" w:rsidRPr="00480A22" w:rsidRDefault="00176647" w:rsidP="00176647">
      <w:pPr>
        <w:numPr>
          <w:ilvl w:val="0"/>
          <w:numId w:val="9"/>
        </w:numPr>
        <w:spacing w:after="0" w:line="240" w:lineRule="auto"/>
        <w:jc w:val="both"/>
        <w:rPr>
          <w:rFonts w:ascii="Times New Roman" w:hAnsi="Times New Roman" w:cs="Times New Roman"/>
          <w:sz w:val="28"/>
          <w:szCs w:val="28"/>
        </w:rPr>
      </w:pPr>
      <w:r w:rsidRPr="00480A22">
        <w:rPr>
          <w:rFonts w:ascii="Times New Roman" w:hAnsi="Times New Roman" w:cs="Times New Roman"/>
          <w:iCs/>
          <w:sz w:val="28"/>
          <w:szCs w:val="28"/>
        </w:rPr>
        <w:t xml:space="preserve">Давидович В.Е. </w:t>
      </w:r>
      <w:r w:rsidRPr="00480A22">
        <w:rPr>
          <w:rFonts w:ascii="Times New Roman" w:hAnsi="Times New Roman" w:cs="Times New Roman"/>
          <w:sz w:val="28"/>
          <w:szCs w:val="28"/>
        </w:rPr>
        <w:t xml:space="preserve">Проблемы человеческой свободы; отв. ред. В. А. Каспу-шин. Львов: Изд-во Львов. ун-та, 1967. 246 с. </w:t>
      </w:r>
    </w:p>
    <w:p w:rsidR="00176647" w:rsidRPr="00480A22" w:rsidRDefault="00176647" w:rsidP="00176647">
      <w:pPr>
        <w:pStyle w:val="Default"/>
        <w:numPr>
          <w:ilvl w:val="0"/>
          <w:numId w:val="9"/>
        </w:numPr>
        <w:jc w:val="both"/>
        <w:rPr>
          <w:sz w:val="28"/>
          <w:szCs w:val="28"/>
        </w:rPr>
      </w:pPr>
      <w:r w:rsidRPr="00480A22">
        <w:rPr>
          <w:sz w:val="28"/>
          <w:szCs w:val="28"/>
        </w:rPr>
        <w:t xml:space="preserve">Мокин Б.И., Белов В.Н. Современная западная </w:t>
      </w:r>
      <w:r w:rsidR="00480A22">
        <w:rPr>
          <w:sz w:val="28"/>
          <w:szCs w:val="28"/>
        </w:rPr>
        <w:t xml:space="preserve">философия. Ч.1-3. Саратов, 2008 – </w:t>
      </w:r>
      <w:r w:rsidRPr="00480A22">
        <w:rPr>
          <w:sz w:val="28"/>
          <w:szCs w:val="28"/>
        </w:rPr>
        <w:t xml:space="preserve">2010. </w:t>
      </w:r>
    </w:p>
    <w:p w:rsidR="00176647" w:rsidRPr="00480A22" w:rsidRDefault="00176647" w:rsidP="00176647">
      <w:pPr>
        <w:numPr>
          <w:ilvl w:val="0"/>
          <w:numId w:val="9"/>
        </w:numPr>
        <w:spacing w:after="0" w:line="240" w:lineRule="auto"/>
        <w:jc w:val="both"/>
        <w:rPr>
          <w:rStyle w:val="a5"/>
          <w:rFonts w:ascii="Times New Roman" w:hAnsi="Times New Roman" w:cs="Times New Roman"/>
          <w:color w:val="auto"/>
          <w:sz w:val="28"/>
          <w:szCs w:val="28"/>
        </w:rPr>
      </w:pPr>
      <w:r w:rsidRPr="00480A22">
        <w:rPr>
          <w:rStyle w:val="a5"/>
          <w:rFonts w:ascii="Times New Roman" w:hAnsi="Times New Roman" w:cs="Times New Roman"/>
          <w:color w:val="auto"/>
          <w:sz w:val="28"/>
          <w:szCs w:val="28"/>
        </w:rPr>
        <w:t xml:space="preserve">Свендсен Л. Фр. Г. Філософія свободи / пер. з норв. Л.: Вид-во Анетти Антоненко; К.: Ніка-Центр, 2016. 336 с. </w:t>
      </w:r>
    </w:p>
    <w:p w:rsidR="00555070" w:rsidRDefault="00176647" w:rsidP="00076612">
      <w:pPr>
        <w:pStyle w:val="Default"/>
        <w:numPr>
          <w:ilvl w:val="0"/>
          <w:numId w:val="9"/>
        </w:numPr>
        <w:rPr>
          <w:sz w:val="28"/>
          <w:szCs w:val="28"/>
        </w:rPr>
      </w:pPr>
      <w:r w:rsidRPr="00480A22">
        <w:rPr>
          <w:iCs/>
          <w:sz w:val="28"/>
          <w:szCs w:val="28"/>
        </w:rPr>
        <w:t xml:space="preserve">Скутин А.С. </w:t>
      </w:r>
      <w:r w:rsidRPr="00480A22">
        <w:rPr>
          <w:sz w:val="28"/>
          <w:szCs w:val="28"/>
        </w:rPr>
        <w:t>Свобода в философии постмодернизма, фе</w:t>
      </w:r>
      <w:r w:rsidR="00E04BD0">
        <w:rPr>
          <w:sz w:val="28"/>
          <w:szCs w:val="28"/>
        </w:rPr>
        <w:t xml:space="preserve">номенологическая альтернатива . </w:t>
      </w:r>
      <w:r w:rsidRPr="00E04BD0">
        <w:rPr>
          <w:i/>
          <w:sz w:val="28"/>
          <w:szCs w:val="28"/>
        </w:rPr>
        <w:t>Актуальные проблемы гуманитарных и естественных наук</w:t>
      </w:r>
      <w:r w:rsidRPr="00480A22">
        <w:rPr>
          <w:sz w:val="28"/>
          <w:szCs w:val="28"/>
        </w:rPr>
        <w:t xml:space="preserve">. 2009. № 3-1. </w:t>
      </w:r>
      <w:r w:rsidR="00E04BD0">
        <w:rPr>
          <w:sz w:val="28"/>
          <w:szCs w:val="28"/>
        </w:rPr>
        <w:t>С. 87–</w:t>
      </w:r>
      <w:r w:rsidRPr="00480A22">
        <w:rPr>
          <w:sz w:val="28"/>
          <w:szCs w:val="28"/>
        </w:rPr>
        <w:t xml:space="preserve">90. </w:t>
      </w:r>
    </w:p>
    <w:p w:rsidR="00B0300D" w:rsidRDefault="00B0300D" w:rsidP="00B0300D">
      <w:pPr>
        <w:pStyle w:val="Default"/>
        <w:rPr>
          <w:sz w:val="28"/>
          <w:szCs w:val="28"/>
        </w:rPr>
      </w:pPr>
    </w:p>
    <w:p w:rsidR="00B0300D" w:rsidRDefault="00B0300D" w:rsidP="00B0300D">
      <w:pPr>
        <w:pStyle w:val="Default"/>
        <w:rPr>
          <w:sz w:val="28"/>
          <w:szCs w:val="28"/>
        </w:rPr>
      </w:pPr>
    </w:p>
    <w:p w:rsidR="00B0300D" w:rsidRDefault="00B0300D" w:rsidP="00B0300D">
      <w:pPr>
        <w:pStyle w:val="Default"/>
        <w:rPr>
          <w:sz w:val="28"/>
          <w:szCs w:val="28"/>
        </w:rPr>
      </w:pPr>
    </w:p>
    <w:p w:rsidR="00B0300D" w:rsidRDefault="00B0300D" w:rsidP="00B0300D">
      <w:pPr>
        <w:pStyle w:val="Default"/>
        <w:rPr>
          <w:sz w:val="28"/>
          <w:szCs w:val="28"/>
        </w:rPr>
      </w:pPr>
    </w:p>
    <w:p w:rsidR="00B0300D" w:rsidRDefault="00B0300D" w:rsidP="00B0300D">
      <w:pPr>
        <w:pStyle w:val="Default"/>
        <w:rPr>
          <w:sz w:val="28"/>
          <w:szCs w:val="28"/>
        </w:rPr>
      </w:pPr>
    </w:p>
    <w:bookmarkEnd w:id="0"/>
    <w:p w:rsidR="00B0300D" w:rsidRDefault="00B0300D" w:rsidP="00B0300D">
      <w:pPr>
        <w:pStyle w:val="Default"/>
        <w:rPr>
          <w:sz w:val="28"/>
          <w:szCs w:val="28"/>
        </w:rPr>
      </w:pPr>
    </w:p>
    <w:p w:rsidR="00B0300D" w:rsidRDefault="00B0300D" w:rsidP="00B0300D">
      <w:pPr>
        <w:pStyle w:val="Default"/>
        <w:rPr>
          <w:sz w:val="28"/>
          <w:szCs w:val="28"/>
        </w:rPr>
      </w:pPr>
    </w:p>
    <w:p w:rsidR="00B0300D" w:rsidRDefault="00B0300D" w:rsidP="00B0300D">
      <w:pPr>
        <w:pStyle w:val="Default"/>
        <w:rPr>
          <w:sz w:val="28"/>
          <w:szCs w:val="28"/>
        </w:rPr>
      </w:pPr>
    </w:p>
    <w:p w:rsidR="00B0300D" w:rsidRPr="00480A22" w:rsidRDefault="00B0300D" w:rsidP="00B0300D">
      <w:pPr>
        <w:pStyle w:val="Default"/>
        <w:rPr>
          <w:sz w:val="28"/>
          <w:szCs w:val="28"/>
        </w:rPr>
      </w:pPr>
    </w:p>
    <w:p w:rsidR="00076612" w:rsidRDefault="00076612" w:rsidP="00076612">
      <w:pPr>
        <w:pStyle w:val="Default"/>
        <w:ind w:left="142"/>
        <w:rPr>
          <w:sz w:val="28"/>
          <w:szCs w:val="28"/>
        </w:rPr>
      </w:pPr>
    </w:p>
    <w:p w:rsidR="00076612" w:rsidRPr="00076612" w:rsidRDefault="00076612" w:rsidP="00076612">
      <w:pPr>
        <w:pStyle w:val="Default"/>
        <w:ind w:left="502"/>
        <w:rPr>
          <w:sz w:val="28"/>
          <w:szCs w:val="28"/>
        </w:rPr>
      </w:pPr>
    </w:p>
    <w:p w:rsidR="00EE2652" w:rsidRPr="006414C6" w:rsidRDefault="00555070" w:rsidP="00EE2652">
      <w:pPr>
        <w:shd w:val="clear" w:color="auto" w:fill="FFFFFF"/>
        <w:spacing w:after="0" w:line="240" w:lineRule="auto"/>
        <w:ind w:left="293" w:firstLine="355"/>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СТРУКТУРА НАВЧАЛЬНОЇ ДИСЦИПЛІНИ</w:t>
      </w:r>
    </w:p>
    <w:p w:rsidR="006414C6" w:rsidRPr="004607BA" w:rsidRDefault="006414C6" w:rsidP="00EE2652">
      <w:pPr>
        <w:shd w:val="clear" w:color="auto" w:fill="FFFFFF"/>
        <w:spacing w:after="0" w:line="240" w:lineRule="auto"/>
        <w:ind w:left="293" w:firstLine="355"/>
        <w:jc w:val="center"/>
        <w:rPr>
          <w:rFonts w:ascii="Times New Roman" w:eastAsia="Times New Roman" w:hAnsi="Times New Roman"/>
          <w:b/>
          <w:bCs/>
          <w:sz w:val="24"/>
          <w:szCs w:val="24"/>
          <w:lang w:eastAsia="ru-RU"/>
        </w:rPr>
      </w:pPr>
    </w:p>
    <w:tbl>
      <w:tblPr>
        <w:tblW w:w="482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867"/>
        <w:gridCol w:w="556"/>
        <w:gridCol w:w="12"/>
        <w:gridCol w:w="426"/>
        <w:gridCol w:w="129"/>
        <w:gridCol w:w="450"/>
        <w:gridCol w:w="567"/>
        <w:gridCol w:w="585"/>
        <w:gridCol w:w="853"/>
        <w:gridCol w:w="110"/>
        <w:gridCol w:w="460"/>
        <w:gridCol w:w="428"/>
        <w:gridCol w:w="569"/>
        <w:gridCol w:w="567"/>
        <w:gridCol w:w="507"/>
      </w:tblGrid>
      <w:tr w:rsidR="00EE2652" w:rsidRPr="0080451E" w:rsidTr="009D6951">
        <w:trPr>
          <w:cantSplit/>
        </w:trPr>
        <w:tc>
          <w:tcPr>
            <w:tcW w:w="1378" w:type="pct"/>
            <w:vMerge w:val="restart"/>
            <w:vAlign w:val="center"/>
          </w:tcPr>
          <w:p w:rsidR="00EE2652" w:rsidRPr="0080451E" w:rsidRDefault="00EE2652" w:rsidP="000D0D80">
            <w:pPr>
              <w:spacing w:after="0" w:line="240" w:lineRule="auto"/>
              <w:jc w:val="center"/>
              <w:rPr>
                <w:rFonts w:ascii="Times New Roman" w:eastAsia="Times New Roman" w:hAnsi="Times New Roman"/>
                <w:lang w:eastAsia="ru-RU"/>
              </w:rPr>
            </w:pPr>
            <w:r w:rsidRPr="0080451E">
              <w:rPr>
                <w:rFonts w:ascii="Times New Roman" w:eastAsia="Times New Roman" w:hAnsi="Times New Roman"/>
                <w:lang w:eastAsia="ru-RU"/>
              </w:rPr>
              <w:t>Назви змістових модулів і тем</w:t>
            </w:r>
          </w:p>
        </w:tc>
        <w:tc>
          <w:tcPr>
            <w:tcW w:w="3622" w:type="pct"/>
            <w:gridSpan w:val="15"/>
          </w:tcPr>
          <w:p w:rsidR="00EE2652" w:rsidRPr="0080451E" w:rsidRDefault="00EE2652" w:rsidP="000D0D80">
            <w:pPr>
              <w:spacing w:after="0" w:line="240" w:lineRule="auto"/>
              <w:jc w:val="center"/>
              <w:rPr>
                <w:rFonts w:ascii="Times New Roman" w:eastAsia="Times New Roman" w:hAnsi="Times New Roman"/>
                <w:lang w:eastAsia="ru-RU"/>
              </w:rPr>
            </w:pPr>
            <w:r w:rsidRPr="0080451E">
              <w:rPr>
                <w:rFonts w:ascii="Times New Roman" w:eastAsia="Times New Roman" w:hAnsi="Times New Roman"/>
                <w:lang w:eastAsia="ru-RU"/>
              </w:rPr>
              <w:t>Кількість годин</w:t>
            </w:r>
          </w:p>
        </w:tc>
      </w:tr>
      <w:tr w:rsidR="00EE2652" w:rsidRPr="0080451E" w:rsidTr="00353672">
        <w:trPr>
          <w:cantSplit/>
        </w:trPr>
        <w:tc>
          <w:tcPr>
            <w:tcW w:w="1378" w:type="pct"/>
            <w:vMerge/>
          </w:tcPr>
          <w:p w:rsidR="00EE2652" w:rsidRPr="0080451E" w:rsidRDefault="00EE2652" w:rsidP="000D0D80">
            <w:pPr>
              <w:spacing w:after="0" w:line="240" w:lineRule="auto"/>
              <w:jc w:val="center"/>
              <w:rPr>
                <w:rFonts w:ascii="Times New Roman" w:eastAsia="Times New Roman" w:hAnsi="Times New Roman"/>
                <w:lang w:eastAsia="ru-RU"/>
              </w:rPr>
            </w:pPr>
          </w:p>
        </w:tc>
        <w:tc>
          <w:tcPr>
            <w:tcW w:w="1836" w:type="pct"/>
            <w:gridSpan w:val="8"/>
          </w:tcPr>
          <w:p w:rsidR="00EE2652" w:rsidRPr="0080451E" w:rsidRDefault="00EE2652" w:rsidP="000D0D80">
            <w:pPr>
              <w:spacing w:after="0" w:line="240" w:lineRule="auto"/>
              <w:jc w:val="center"/>
              <w:rPr>
                <w:rFonts w:ascii="Times New Roman" w:eastAsia="Times New Roman" w:hAnsi="Times New Roman"/>
                <w:lang w:eastAsia="ru-RU"/>
              </w:rPr>
            </w:pPr>
            <w:r w:rsidRPr="0080451E">
              <w:rPr>
                <w:rFonts w:ascii="Times New Roman" w:eastAsia="Times New Roman" w:hAnsi="Times New Roman"/>
                <w:lang w:eastAsia="ru-RU"/>
              </w:rPr>
              <w:t>денна форма</w:t>
            </w:r>
          </w:p>
        </w:tc>
        <w:tc>
          <w:tcPr>
            <w:tcW w:w="1786" w:type="pct"/>
            <w:gridSpan w:val="7"/>
          </w:tcPr>
          <w:p w:rsidR="00EE2652" w:rsidRPr="0080451E" w:rsidRDefault="00EE2652" w:rsidP="000D0D80">
            <w:pPr>
              <w:spacing w:after="0" w:line="240" w:lineRule="auto"/>
              <w:jc w:val="center"/>
              <w:rPr>
                <w:rFonts w:ascii="Times New Roman" w:eastAsia="Times New Roman" w:hAnsi="Times New Roman"/>
                <w:lang w:eastAsia="ru-RU"/>
              </w:rPr>
            </w:pPr>
            <w:r w:rsidRPr="0080451E">
              <w:rPr>
                <w:rFonts w:ascii="Times New Roman" w:eastAsia="Times New Roman" w:hAnsi="Times New Roman"/>
                <w:lang w:eastAsia="ru-RU"/>
              </w:rPr>
              <w:t>заочна форма</w:t>
            </w:r>
          </w:p>
        </w:tc>
      </w:tr>
      <w:tr w:rsidR="00EE2652" w:rsidRPr="0080451E" w:rsidTr="00353672">
        <w:trPr>
          <w:cantSplit/>
        </w:trPr>
        <w:tc>
          <w:tcPr>
            <w:tcW w:w="1378" w:type="pct"/>
            <w:vMerge/>
          </w:tcPr>
          <w:p w:rsidR="00EE2652" w:rsidRPr="0080451E" w:rsidRDefault="00EE2652" w:rsidP="000D0D80">
            <w:pPr>
              <w:spacing w:after="0" w:line="240" w:lineRule="auto"/>
              <w:jc w:val="center"/>
              <w:rPr>
                <w:rFonts w:ascii="Times New Roman" w:eastAsia="Times New Roman" w:hAnsi="Times New Roman"/>
                <w:lang w:eastAsia="ru-RU"/>
              </w:rPr>
            </w:pPr>
          </w:p>
        </w:tc>
        <w:tc>
          <w:tcPr>
            <w:tcW w:w="443" w:type="pct"/>
            <w:vMerge w:val="restart"/>
            <w:shd w:val="clear" w:color="auto" w:fill="auto"/>
          </w:tcPr>
          <w:p w:rsidR="00EE2652" w:rsidRPr="0080451E" w:rsidRDefault="00EE2652" w:rsidP="000D0D80">
            <w:pPr>
              <w:spacing w:after="0" w:line="240" w:lineRule="auto"/>
              <w:jc w:val="center"/>
              <w:rPr>
                <w:rFonts w:ascii="Times New Roman" w:eastAsia="Times New Roman" w:hAnsi="Times New Roman"/>
                <w:lang w:eastAsia="ru-RU"/>
              </w:rPr>
            </w:pPr>
            <w:r w:rsidRPr="0080451E">
              <w:rPr>
                <w:rFonts w:ascii="Times New Roman" w:eastAsia="Times New Roman" w:hAnsi="Times New Roman"/>
                <w:lang w:eastAsia="ru-RU"/>
              </w:rPr>
              <w:t xml:space="preserve">усього </w:t>
            </w:r>
          </w:p>
        </w:tc>
        <w:tc>
          <w:tcPr>
            <w:tcW w:w="1393" w:type="pct"/>
            <w:gridSpan w:val="7"/>
            <w:shd w:val="clear" w:color="auto" w:fill="auto"/>
          </w:tcPr>
          <w:p w:rsidR="00EE2652" w:rsidRPr="0080451E" w:rsidRDefault="00EE2652" w:rsidP="000D0D80">
            <w:pPr>
              <w:spacing w:after="0" w:line="240" w:lineRule="auto"/>
              <w:jc w:val="center"/>
              <w:rPr>
                <w:rFonts w:ascii="Times New Roman" w:eastAsia="Times New Roman" w:hAnsi="Times New Roman"/>
                <w:lang w:eastAsia="ru-RU"/>
              </w:rPr>
            </w:pPr>
            <w:r w:rsidRPr="0080451E">
              <w:rPr>
                <w:rFonts w:ascii="Times New Roman" w:eastAsia="Times New Roman" w:hAnsi="Times New Roman"/>
                <w:lang w:eastAsia="ru-RU"/>
              </w:rPr>
              <w:t>у тому числі</w:t>
            </w:r>
          </w:p>
        </w:tc>
        <w:tc>
          <w:tcPr>
            <w:tcW w:w="492" w:type="pct"/>
            <w:gridSpan w:val="2"/>
            <w:vMerge w:val="restart"/>
            <w:shd w:val="clear" w:color="auto" w:fill="auto"/>
          </w:tcPr>
          <w:p w:rsidR="00EE2652" w:rsidRPr="0080451E" w:rsidRDefault="00EE2652" w:rsidP="000D0D80">
            <w:pPr>
              <w:spacing w:after="0" w:line="240" w:lineRule="auto"/>
              <w:jc w:val="center"/>
              <w:rPr>
                <w:rFonts w:ascii="Times New Roman" w:eastAsia="Times New Roman" w:hAnsi="Times New Roman"/>
                <w:lang w:eastAsia="ru-RU"/>
              </w:rPr>
            </w:pPr>
            <w:r w:rsidRPr="0080451E">
              <w:rPr>
                <w:rFonts w:ascii="Times New Roman" w:eastAsia="Times New Roman" w:hAnsi="Times New Roman"/>
                <w:lang w:eastAsia="ru-RU"/>
              </w:rPr>
              <w:t xml:space="preserve">усього </w:t>
            </w:r>
          </w:p>
        </w:tc>
        <w:tc>
          <w:tcPr>
            <w:tcW w:w="1294" w:type="pct"/>
            <w:gridSpan w:val="5"/>
            <w:shd w:val="clear" w:color="auto" w:fill="auto"/>
          </w:tcPr>
          <w:p w:rsidR="00EE2652" w:rsidRPr="0080451E" w:rsidRDefault="00EE2652" w:rsidP="000D0D80">
            <w:pPr>
              <w:spacing w:after="0" w:line="240" w:lineRule="auto"/>
              <w:jc w:val="center"/>
              <w:rPr>
                <w:rFonts w:ascii="Times New Roman" w:eastAsia="Times New Roman" w:hAnsi="Times New Roman"/>
                <w:lang w:eastAsia="ru-RU"/>
              </w:rPr>
            </w:pPr>
            <w:r w:rsidRPr="0080451E">
              <w:rPr>
                <w:rFonts w:ascii="Times New Roman" w:eastAsia="Times New Roman" w:hAnsi="Times New Roman"/>
                <w:lang w:eastAsia="ru-RU"/>
              </w:rPr>
              <w:t>у тому числі</w:t>
            </w:r>
          </w:p>
        </w:tc>
      </w:tr>
      <w:tr w:rsidR="00EE2652" w:rsidRPr="0080451E" w:rsidTr="00353672">
        <w:trPr>
          <w:cantSplit/>
        </w:trPr>
        <w:tc>
          <w:tcPr>
            <w:tcW w:w="1378" w:type="pct"/>
            <w:vMerge/>
          </w:tcPr>
          <w:p w:rsidR="00EE2652" w:rsidRPr="0080451E" w:rsidRDefault="00EE2652" w:rsidP="000D0D80">
            <w:pPr>
              <w:spacing w:after="0" w:line="240" w:lineRule="auto"/>
              <w:jc w:val="center"/>
              <w:rPr>
                <w:rFonts w:ascii="Times New Roman" w:eastAsia="Times New Roman" w:hAnsi="Times New Roman"/>
                <w:lang w:eastAsia="ru-RU"/>
              </w:rPr>
            </w:pPr>
          </w:p>
        </w:tc>
        <w:tc>
          <w:tcPr>
            <w:tcW w:w="443" w:type="pct"/>
            <w:vMerge/>
            <w:shd w:val="clear" w:color="auto" w:fill="auto"/>
          </w:tcPr>
          <w:p w:rsidR="00EE2652" w:rsidRPr="0080451E" w:rsidRDefault="00EE2652" w:rsidP="000D0D80">
            <w:pPr>
              <w:spacing w:after="0" w:line="240" w:lineRule="auto"/>
              <w:jc w:val="center"/>
              <w:rPr>
                <w:rFonts w:ascii="Times New Roman" w:eastAsia="Times New Roman" w:hAnsi="Times New Roman"/>
                <w:lang w:eastAsia="ru-RU"/>
              </w:rPr>
            </w:pPr>
          </w:p>
        </w:tc>
        <w:tc>
          <w:tcPr>
            <w:tcW w:w="290" w:type="pct"/>
            <w:gridSpan w:val="2"/>
            <w:shd w:val="clear" w:color="auto" w:fill="auto"/>
          </w:tcPr>
          <w:p w:rsidR="00EE2652" w:rsidRPr="0080451E" w:rsidRDefault="00EE2652" w:rsidP="000D0D80">
            <w:pPr>
              <w:spacing w:after="0" w:line="240" w:lineRule="auto"/>
              <w:jc w:val="center"/>
              <w:rPr>
                <w:rFonts w:ascii="Times New Roman" w:eastAsia="Times New Roman" w:hAnsi="Times New Roman"/>
                <w:lang w:eastAsia="ru-RU"/>
              </w:rPr>
            </w:pPr>
            <w:r w:rsidRPr="0080451E">
              <w:rPr>
                <w:rFonts w:ascii="Times New Roman" w:eastAsia="Times New Roman" w:hAnsi="Times New Roman"/>
                <w:lang w:eastAsia="ru-RU"/>
              </w:rPr>
              <w:t>л</w:t>
            </w:r>
          </w:p>
        </w:tc>
        <w:tc>
          <w:tcPr>
            <w:tcW w:w="218" w:type="pct"/>
          </w:tcPr>
          <w:p w:rsidR="00EE2652" w:rsidRPr="0080451E" w:rsidRDefault="00EE2652" w:rsidP="000D0D80">
            <w:pPr>
              <w:spacing w:after="0" w:line="240" w:lineRule="auto"/>
              <w:jc w:val="center"/>
              <w:rPr>
                <w:rFonts w:ascii="Times New Roman" w:eastAsia="Times New Roman" w:hAnsi="Times New Roman"/>
                <w:lang w:eastAsia="ru-RU"/>
              </w:rPr>
            </w:pPr>
            <w:r w:rsidRPr="0080451E">
              <w:rPr>
                <w:rFonts w:ascii="Times New Roman" w:eastAsia="Times New Roman" w:hAnsi="Times New Roman"/>
                <w:lang w:eastAsia="ru-RU"/>
              </w:rPr>
              <w:t>п</w:t>
            </w:r>
          </w:p>
        </w:tc>
        <w:tc>
          <w:tcPr>
            <w:tcW w:w="296" w:type="pct"/>
            <w:gridSpan w:val="2"/>
          </w:tcPr>
          <w:p w:rsidR="00EE2652" w:rsidRPr="0080451E" w:rsidRDefault="00EE2652" w:rsidP="000D0D80">
            <w:pPr>
              <w:spacing w:after="0" w:line="240" w:lineRule="auto"/>
              <w:jc w:val="center"/>
              <w:rPr>
                <w:rFonts w:ascii="Times New Roman" w:eastAsia="Times New Roman" w:hAnsi="Times New Roman"/>
                <w:lang w:eastAsia="ru-RU"/>
              </w:rPr>
            </w:pPr>
            <w:r w:rsidRPr="0080451E">
              <w:rPr>
                <w:rFonts w:ascii="Times New Roman" w:eastAsia="Times New Roman" w:hAnsi="Times New Roman"/>
                <w:lang w:eastAsia="ru-RU"/>
              </w:rPr>
              <w:t>лаб</w:t>
            </w:r>
          </w:p>
        </w:tc>
        <w:tc>
          <w:tcPr>
            <w:tcW w:w="290" w:type="pct"/>
          </w:tcPr>
          <w:p w:rsidR="00EE2652" w:rsidRPr="0080451E" w:rsidRDefault="00EE2652" w:rsidP="000D0D80">
            <w:pPr>
              <w:spacing w:after="0" w:line="240" w:lineRule="auto"/>
              <w:jc w:val="center"/>
              <w:rPr>
                <w:rFonts w:ascii="Times New Roman" w:eastAsia="Times New Roman" w:hAnsi="Times New Roman"/>
                <w:lang w:eastAsia="ru-RU"/>
              </w:rPr>
            </w:pPr>
            <w:r w:rsidRPr="0080451E">
              <w:rPr>
                <w:rFonts w:ascii="Times New Roman" w:eastAsia="Times New Roman" w:hAnsi="Times New Roman"/>
                <w:lang w:eastAsia="ru-RU"/>
              </w:rPr>
              <w:t>інд</w:t>
            </w:r>
          </w:p>
        </w:tc>
        <w:tc>
          <w:tcPr>
            <w:tcW w:w="298" w:type="pct"/>
          </w:tcPr>
          <w:p w:rsidR="00EE2652" w:rsidRPr="0080451E" w:rsidRDefault="00EE2652" w:rsidP="000D0D80">
            <w:pPr>
              <w:spacing w:after="0" w:line="240" w:lineRule="auto"/>
              <w:jc w:val="center"/>
              <w:rPr>
                <w:rFonts w:ascii="Times New Roman" w:eastAsia="Times New Roman" w:hAnsi="Times New Roman"/>
                <w:lang w:eastAsia="ru-RU"/>
              </w:rPr>
            </w:pPr>
            <w:r w:rsidRPr="0080451E">
              <w:rPr>
                <w:rFonts w:ascii="Times New Roman" w:eastAsia="Times New Roman" w:hAnsi="Times New Roman"/>
                <w:lang w:eastAsia="ru-RU"/>
              </w:rPr>
              <w:t>с.р.</w:t>
            </w:r>
          </w:p>
        </w:tc>
        <w:tc>
          <w:tcPr>
            <w:tcW w:w="492" w:type="pct"/>
            <w:gridSpan w:val="2"/>
            <w:vMerge/>
            <w:shd w:val="clear" w:color="auto" w:fill="auto"/>
          </w:tcPr>
          <w:p w:rsidR="00EE2652" w:rsidRPr="0080451E" w:rsidRDefault="00EE2652" w:rsidP="000D0D80">
            <w:pPr>
              <w:spacing w:after="0" w:line="240" w:lineRule="auto"/>
              <w:jc w:val="center"/>
              <w:rPr>
                <w:rFonts w:ascii="Times New Roman" w:eastAsia="Times New Roman" w:hAnsi="Times New Roman"/>
                <w:lang w:eastAsia="ru-RU"/>
              </w:rPr>
            </w:pPr>
          </w:p>
        </w:tc>
        <w:tc>
          <w:tcPr>
            <w:tcW w:w="235" w:type="pct"/>
            <w:shd w:val="clear" w:color="auto" w:fill="auto"/>
          </w:tcPr>
          <w:p w:rsidR="00EE2652" w:rsidRPr="0080451E" w:rsidRDefault="00EE2652" w:rsidP="000D0D80">
            <w:pPr>
              <w:spacing w:after="0" w:line="240" w:lineRule="auto"/>
              <w:jc w:val="center"/>
              <w:rPr>
                <w:rFonts w:ascii="Times New Roman" w:eastAsia="Times New Roman" w:hAnsi="Times New Roman"/>
                <w:lang w:eastAsia="ru-RU"/>
              </w:rPr>
            </w:pPr>
            <w:r w:rsidRPr="0080451E">
              <w:rPr>
                <w:rFonts w:ascii="Times New Roman" w:eastAsia="Times New Roman" w:hAnsi="Times New Roman"/>
                <w:lang w:eastAsia="ru-RU"/>
              </w:rPr>
              <w:t>л</w:t>
            </w:r>
          </w:p>
        </w:tc>
        <w:tc>
          <w:tcPr>
            <w:tcW w:w="219" w:type="pct"/>
          </w:tcPr>
          <w:p w:rsidR="00EE2652" w:rsidRPr="0080451E" w:rsidRDefault="00EE2652" w:rsidP="000D0D80">
            <w:pPr>
              <w:spacing w:after="0" w:line="240" w:lineRule="auto"/>
              <w:jc w:val="center"/>
              <w:rPr>
                <w:rFonts w:ascii="Times New Roman" w:eastAsia="Times New Roman" w:hAnsi="Times New Roman"/>
                <w:lang w:eastAsia="ru-RU"/>
              </w:rPr>
            </w:pPr>
            <w:r w:rsidRPr="0080451E">
              <w:rPr>
                <w:rFonts w:ascii="Times New Roman" w:eastAsia="Times New Roman" w:hAnsi="Times New Roman"/>
                <w:lang w:eastAsia="ru-RU"/>
              </w:rPr>
              <w:t>п</w:t>
            </w:r>
          </w:p>
        </w:tc>
        <w:tc>
          <w:tcPr>
            <w:tcW w:w="291" w:type="pct"/>
          </w:tcPr>
          <w:p w:rsidR="00EE2652" w:rsidRPr="0080451E" w:rsidRDefault="00EE2652" w:rsidP="000D0D80">
            <w:pPr>
              <w:spacing w:after="0" w:line="240" w:lineRule="auto"/>
              <w:jc w:val="center"/>
              <w:rPr>
                <w:rFonts w:ascii="Times New Roman" w:eastAsia="Times New Roman" w:hAnsi="Times New Roman"/>
                <w:lang w:eastAsia="ru-RU"/>
              </w:rPr>
            </w:pPr>
            <w:r w:rsidRPr="0080451E">
              <w:rPr>
                <w:rFonts w:ascii="Times New Roman" w:eastAsia="Times New Roman" w:hAnsi="Times New Roman"/>
                <w:lang w:eastAsia="ru-RU"/>
              </w:rPr>
              <w:t>лаб</w:t>
            </w:r>
          </w:p>
        </w:tc>
        <w:tc>
          <w:tcPr>
            <w:tcW w:w="290" w:type="pct"/>
          </w:tcPr>
          <w:p w:rsidR="00EE2652" w:rsidRPr="0080451E" w:rsidRDefault="009C1950" w:rsidP="000D0D80">
            <w:pPr>
              <w:spacing w:after="0" w:line="240" w:lineRule="auto"/>
              <w:jc w:val="center"/>
              <w:rPr>
                <w:rFonts w:ascii="Times New Roman" w:eastAsia="Times New Roman" w:hAnsi="Times New Roman"/>
                <w:lang w:eastAsia="ru-RU"/>
              </w:rPr>
            </w:pPr>
            <w:r w:rsidRPr="0080451E">
              <w:rPr>
                <w:rFonts w:ascii="Times New Roman" w:eastAsia="Times New Roman" w:hAnsi="Times New Roman"/>
                <w:lang w:eastAsia="ru-RU"/>
              </w:rPr>
              <w:t>І</w:t>
            </w:r>
            <w:r w:rsidR="00EE2652" w:rsidRPr="0080451E">
              <w:rPr>
                <w:rFonts w:ascii="Times New Roman" w:eastAsia="Times New Roman" w:hAnsi="Times New Roman"/>
                <w:lang w:eastAsia="ru-RU"/>
              </w:rPr>
              <w:t>нд</w:t>
            </w:r>
          </w:p>
        </w:tc>
        <w:tc>
          <w:tcPr>
            <w:tcW w:w="260" w:type="pct"/>
          </w:tcPr>
          <w:p w:rsidR="00EE2652" w:rsidRPr="0080451E" w:rsidRDefault="00EE2652" w:rsidP="000D0D80">
            <w:pPr>
              <w:spacing w:after="0" w:line="240" w:lineRule="auto"/>
              <w:jc w:val="center"/>
              <w:rPr>
                <w:rFonts w:ascii="Times New Roman" w:eastAsia="Times New Roman" w:hAnsi="Times New Roman"/>
                <w:lang w:eastAsia="ru-RU"/>
              </w:rPr>
            </w:pPr>
            <w:r w:rsidRPr="0080451E">
              <w:rPr>
                <w:rFonts w:ascii="Times New Roman" w:eastAsia="Times New Roman" w:hAnsi="Times New Roman"/>
                <w:lang w:eastAsia="ru-RU"/>
              </w:rPr>
              <w:t>с.р.</w:t>
            </w:r>
          </w:p>
        </w:tc>
      </w:tr>
      <w:tr w:rsidR="00EE2652" w:rsidRPr="0080451E" w:rsidTr="000D0D80">
        <w:trPr>
          <w:cantSplit/>
        </w:trPr>
        <w:tc>
          <w:tcPr>
            <w:tcW w:w="5000" w:type="pct"/>
            <w:gridSpan w:val="16"/>
          </w:tcPr>
          <w:p w:rsidR="00EE2652" w:rsidRPr="0080451E" w:rsidRDefault="00EE2652" w:rsidP="000D0D80">
            <w:pPr>
              <w:spacing w:after="0" w:line="240" w:lineRule="auto"/>
              <w:jc w:val="center"/>
              <w:rPr>
                <w:rFonts w:ascii="Times New Roman" w:eastAsia="Times New Roman" w:hAnsi="Times New Roman"/>
                <w:b/>
                <w:lang w:eastAsia="ru-RU"/>
              </w:rPr>
            </w:pPr>
            <w:r w:rsidRPr="0080451E">
              <w:rPr>
                <w:rFonts w:ascii="Times New Roman" w:eastAsia="Times New Roman" w:hAnsi="Times New Roman"/>
                <w:b/>
                <w:bCs/>
                <w:lang w:eastAsia="ru-RU"/>
              </w:rPr>
              <w:t>Змістовий модуль 1</w:t>
            </w:r>
            <w:r w:rsidRPr="0080451E">
              <w:rPr>
                <w:rFonts w:ascii="Times New Roman" w:eastAsia="Times New Roman" w:hAnsi="Times New Roman"/>
                <w:b/>
                <w:lang w:eastAsia="ru-RU"/>
              </w:rPr>
              <w:t xml:space="preserve">. </w:t>
            </w:r>
          </w:p>
        </w:tc>
      </w:tr>
      <w:tr w:rsidR="00353672" w:rsidRPr="0080451E" w:rsidTr="00353672">
        <w:tc>
          <w:tcPr>
            <w:tcW w:w="1378" w:type="pct"/>
          </w:tcPr>
          <w:p w:rsidR="00353672" w:rsidRPr="009D6951" w:rsidRDefault="00353672" w:rsidP="00C76E22">
            <w:pPr>
              <w:spacing w:after="0" w:line="240" w:lineRule="auto"/>
              <w:rPr>
                <w:rFonts w:ascii="Times New Roman" w:hAnsi="Times New Roman" w:cs="Times New Roman"/>
                <w:sz w:val="24"/>
                <w:szCs w:val="24"/>
              </w:rPr>
            </w:pPr>
            <w:r w:rsidRPr="009D6951">
              <w:rPr>
                <w:rFonts w:ascii="Times New Roman" w:eastAsia="Times New Roman" w:hAnsi="Times New Roman"/>
                <w:bCs/>
                <w:sz w:val="24"/>
                <w:szCs w:val="24"/>
                <w:lang w:eastAsia="ru-RU"/>
              </w:rPr>
              <w:t xml:space="preserve">Тема 1. </w:t>
            </w:r>
            <w:r w:rsidRPr="009D6951">
              <w:rPr>
                <w:rFonts w:ascii="Times New Roman" w:hAnsi="Times New Roman" w:cs="Times New Roman"/>
                <w:sz w:val="24"/>
                <w:szCs w:val="24"/>
              </w:rPr>
              <w:t>Проблема свободи в сучасному світ</w:t>
            </w:r>
          </w:p>
        </w:tc>
        <w:tc>
          <w:tcPr>
            <w:tcW w:w="443" w:type="pct"/>
            <w:shd w:val="clear" w:color="auto" w:fill="auto"/>
            <w:vAlign w:val="center"/>
          </w:tcPr>
          <w:p w:rsidR="00353672" w:rsidRPr="0080451E" w:rsidRDefault="00D76324"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284" w:type="pct"/>
            <w:shd w:val="clear" w:color="auto" w:fill="auto"/>
            <w:vAlign w:val="center"/>
          </w:tcPr>
          <w:p w:rsidR="00353672" w:rsidRPr="0080451E" w:rsidRDefault="00D76324" w:rsidP="0035367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290" w:type="pct"/>
            <w:gridSpan w:val="3"/>
            <w:vAlign w:val="center"/>
          </w:tcPr>
          <w:p w:rsidR="00353672" w:rsidRPr="0080451E" w:rsidRDefault="00D76324"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230"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90"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98" w:type="pct"/>
            <w:vAlign w:val="center"/>
          </w:tcPr>
          <w:p w:rsidR="00353672" w:rsidRPr="0080451E" w:rsidRDefault="00D76324"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436" w:type="pct"/>
            <w:shd w:val="clear" w:color="auto" w:fill="auto"/>
            <w:vAlign w:val="center"/>
          </w:tcPr>
          <w:p w:rsidR="00353672" w:rsidRPr="0080451E" w:rsidRDefault="00D72C7E"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c>
          <w:tcPr>
            <w:tcW w:w="291" w:type="pct"/>
            <w:gridSpan w:val="2"/>
            <w:shd w:val="clear" w:color="auto" w:fill="auto"/>
            <w:vAlign w:val="center"/>
          </w:tcPr>
          <w:p w:rsidR="00353672" w:rsidRPr="0080451E" w:rsidRDefault="00D72C7E"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219"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91"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90"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60" w:type="pct"/>
            <w:vAlign w:val="center"/>
          </w:tcPr>
          <w:p w:rsidR="00353672" w:rsidRPr="0080451E" w:rsidRDefault="00D72C7E"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r>
      <w:tr w:rsidR="00353672" w:rsidRPr="0080451E" w:rsidTr="00353672">
        <w:tc>
          <w:tcPr>
            <w:tcW w:w="1378" w:type="pct"/>
          </w:tcPr>
          <w:p w:rsidR="00353672" w:rsidRPr="009D6951" w:rsidRDefault="00353672" w:rsidP="00C76E22">
            <w:pPr>
              <w:spacing w:after="0" w:line="240" w:lineRule="auto"/>
              <w:rPr>
                <w:rFonts w:ascii="Times New Roman" w:hAnsi="Times New Roman" w:cs="Times New Roman"/>
                <w:sz w:val="24"/>
                <w:szCs w:val="24"/>
              </w:rPr>
            </w:pPr>
            <w:r w:rsidRPr="009D6951">
              <w:rPr>
                <w:rFonts w:ascii="Times New Roman" w:eastAsia="Times New Roman" w:hAnsi="Times New Roman"/>
                <w:bCs/>
                <w:sz w:val="24"/>
                <w:szCs w:val="24"/>
                <w:lang w:eastAsia="ru-RU"/>
              </w:rPr>
              <w:t xml:space="preserve">Тема 2. </w:t>
            </w:r>
            <w:r w:rsidRPr="009D6951">
              <w:rPr>
                <w:rFonts w:ascii="Times New Roman" w:hAnsi="Times New Roman" w:cs="Times New Roman"/>
                <w:sz w:val="24"/>
                <w:szCs w:val="24"/>
              </w:rPr>
              <w:t>Свобода у феноменологічній соціології А.Шютца</w:t>
            </w:r>
          </w:p>
        </w:tc>
        <w:tc>
          <w:tcPr>
            <w:tcW w:w="443" w:type="pct"/>
            <w:shd w:val="clear" w:color="auto" w:fill="auto"/>
            <w:vAlign w:val="center"/>
          </w:tcPr>
          <w:p w:rsidR="00353672" w:rsidRPr="0080451E" w:rsidRDefault="00D76324"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284" w:type="pct"/>
            <w:shd w:val="clear" w:color="auto" w:fill="auto"/>
            <w:vAlign w:val="center"/>
          </w:tcPr>
          <w:p w:rsidR="00353672" w:rsidRPr="0080451E" w:rsidRDefault="00D76324" w:rsidP="0035367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290" w:type="pct"/>
            <w:gridSpan w:val="3"/>
            <w:vAlign w:val="center"/>
          </w:tcPr>
          <w:p w:rsidR="00353672" w:rsidRPr="0080451E" w:rsidRDefault="00D76324"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230"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90"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98" w:type="pct"/>
            <w:vAlign w:val="center"/>
          </w:tcPr>
          <w:p w:rsidR="00353672" w:rsidRPr="0080451E" w:rsidRDefault="00D76324"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436" w:type="pct"/>
            <w:shd w:val="clear" w:color="auto" w:fill="auto"/>
            <w:vAlign w:val="center"/>
          </w:tcPr>
          <w:p w:rsidR="00353672" w:rsidRPr="0080451E" w:rsidRDefault="00D72C7E"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c>
          <w:tcPr>
            <w:tcW w:w="291" w:type="pct"/>
            <w:gridSpan w:val="2"/>
            <w:shd w:val="clear" w:color="auto" w:fill="auto"/>
            <w:vAlign w:val="center"/>
          </w:tcPr>
          <w:p w:rsidR="00353672" w:rsidRPr="0080451E" w:rsidRDefault="00D72C7E"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219"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91"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90"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60" w:type="pct"/>
            <w:vAlign w:val="center"/>
          </w:tcPr>
          <w:p w:rsidR="00353672" w:rsidRPr="0080451E" w:rsidRDefault="00D72C7E"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r>
      <w:tr w:rsidR="00353672" w:rsidRPr="0080451E" w:rsidTr="00353672">
        <w:tc>
          <w:tcPr>
            <w:tcW w:w="1378" w:type="pct"/>
          </w:tcPr>
          <w:p w:rsidR="00353672" w:rsidRPr="009D6951" w:rsidRDefault="00353672" w:rsidP="00C76E22">
            <w:pPr>
              <w:spacing w:after="0"/>
              <w:rPr>
                <w:rFonts w:ascii="Times New Roman" w:hAnsi="Times New Roman" w:cs="Times New Roman"/>
                <w:sz w:val="24"/>
                <w:szCs w:val="24"/>
              </w:rPr>
            </w:pPr>
            <w:r w:rsidRPr="009D6951">
              <w:rPr>
                <w:rFonts w:ascii="Times New Roman" w:eastAsia="Times New Roman" w:hAnsi="Times New Roman"/>
                <w:bCs/>
                <w:sz w:val="24"/>
                <w:szCs w:val="24"/>
                <w:lang w:eastAsia="ru-RU"/>
              </w:rPr>
              <w:t xml:space="preserve">Тема 3. </w:t>
            </w:r>
            <w:r w:rsidRPr="009D6951">
              <w:rPr>
                <w:rFonts w:ascii="Times New Roman" w:hAnsi="Times New Roman" w:cs="Times New Roman"/>
                <w:sz w:val="24"/>
                <w:szCs w:val="24"/>
              </w:rPr>
              <w:t>Екзистенційний вимір свободи</w:t>
            </w:r>
          </w:p>
        </w:tc>
        <w:tc>
          <w:tcPr>
            <w:tcW w:w="443" w:type="pct"/>
            <w:shd w:val="clear" w:color="auto" w:fill="auto"/>
            <w:vAlign w:val="center"/>
          </w:tcPr>
          <w:p w:rsidR="00353672" w:rsidRPr="0080451E" w:rsidRDefault="00D76324" w:rsidP="00D72C7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r w:rsidR="00D72C7E">
              <w:rPr>
                <w:rFonts w:ascii="Times New Roman" w:eastAsia="Times New Roman" w:hAnsi="Times New Roman"/>
                <w:lang w:eastAsia="ru-RU"/>
              </w:rPr>
              <w:t>1</w:t>
            </w:r>
          </w:p>
        </w:tc>
        <w:tc>
          <w:tcPr>
            <w:tcW w:w="284" w:type="pct"/>
            <w:shd w:val="clear" w:color="auto" w:fill="auto"/>
            <w:vAlign w:val="center"/>
          </w:tcPr>
          <w:p w:rsidR="00353672" w:rsidRPr="0080451E" w:rsidRDefault="00D76324" w:rsidP="0035367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290" w:type="pct"/>
            <w:gridSpan w:val="3"/>
            <w:vAlign w:val="center"/>
          </w:tcPr>
          <w:p w:rsidR="00353672" w:rsidRPr="0080451E" w:rsidRDefault="00D76324"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230"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90"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98" w:type="pct"/>
            <w:vAlign w:val="center"/>
          </w:tcPr>
          <w:p w:rsidR="00353672" w:rsidRPr="0080451E" w:rsidRDefault="00D72C7E"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436" w:type="pct"/>
            <w:shd w:val="clear" w:color="auto" w:fill="auto"/>
            <w:vAlign w:val="center"/>
          </w:tcPr>
          <w:p w:rsidR="00353672" w:rsidRPr="0080451E" w:rsidRDefault="00D72C7E"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291" w:type="pct"/>
            <w:gridSpan w:val="2"/>
            <w:shd w:val="clear" w:color="auto" w:fill="auto"/>
            <w:vAlign w:val="center"/>
          </w:tcPr>
          <w:p w:rsidR="00353672" w:rsidRPr="0080451E" w:rsidRDefault="00D72C7E"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219"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91"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90"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60" w:type="pct"/>
            <w:vAlign w:val="center"/>
          </w:tcPr>
          <w:p w:rsidR="00353672" w:rsidRPr="0080451E" w:rsidRDefault="00D72C7E"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r>
      <w:tr w:rsidR="00353672" w:rsidRPr="0080451E" w:rsidTr="00353672">
        <w:tc>
          <w:tcPr>
            <w:tcW w:w="1378" w:type="pct"/>
          </w:tcPr>
          <w:p w:rsidR="00353672" w:rsidRPr="009D6951" w:rsidRDefault="00353672" w:rsidP="00C76E22">
            <w:pPr>
              <w:spacing w:after="0"/>
              <w:rPr>
                <w:rFonts w:ascii="Times New Roman" w:hAnsi="Times New Roman" w:cs="Times New Roman"/>
                <w:sz w:val="24"/>
                <w:szCs w:val="24"/>
              </w:rPr>
            </w:pPr>
            <w:r w:rsidRPr="009D6951">
              <w:rPr>
                <w:rFonts w:ascii="Times New Roman" w:eastAsia="Times New Roman" w:hAnsi="Times New Roman"/>
                <w:sz w:val="24"/>
                <w:szCs w:val="24"/>
                <w:lang w:eastAsia="ru-RU"/>
              </w:rPr>
              <w:t xml:space="preserve">Тема 4. </w:t>
            </w:r>
            <w:r w:rsidRPr="009D6951">
              <w:rPr>
                <w:rFonts w:ascii="Times New Roman" w:hAnsi="Times New Roman" w:cs="Times New Roman"/>
                <w:sz w:val="24"/>
                <w:szCs w:val="24"/>
              </w:rPr>
              <w:t>Неомарксизм про свободу. Франкфуртська школа</w:t>
            </w:r>
          </w:p>
        </w:tc>
        <w:tc>
          <w:tcPr>
            <w:tcW w:w="443" w:type="pct"/>
            <w:shd w:val="clear" w:color="auto" w:fill="auto"/>
            <w:vAlign w:val="center"/>
          </w:tcPr>
          <w:p w:rsidR="00353672" w:rsidRPr="0080451E" w:rsidRDefault="00D76324" w:rsidP="00D72C7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r w:rsidR="00D72C7E">
              <w:rPr>
                <w:rFonts w:ascii="Times New Roman" w:eastAsia="Times New Roman" w:hAnsi="Times New Roman"/>
                <w:lang w:eastAsia="ru-RU"/>
              </w:rPr>
              <w:t>3</w:t>
            </w:r>
          </w:p>
        </w:tc>
        <w:tc>
          <w:tcPr>
            <w:tcW w:w="284" w:type="pct"/>
            <w:shd w:val="clear" w:color="auto" w:fill="auto"/>
            <w:vAlign w:val="center"/>
          </w:tcPr>
          <w:p w:rsidR="00353672" w:rsidRPr="0080451E" w:rsidRDefault="00D76324" w:rsidP="0035367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290" w:type="pct"/>
            <w:gridSpan w:val="3"/>
            <w:vAlign w:val="center"/>
          </w:tcPr>
          <w:p w:rsidR="00353672" w:rsidRPr="0080451E" w:rsidRDefault="00D76324"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230"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90"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98" w:type="pct"/>
            <w:vAlign w:val="center"/>
          </w:tcPr>
          <w:p w:rsidR="00353672" w:rsidRPr="0080451E" w:rsidRDefault="00D72C7E"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436" w:type="pct"/>
            <w:shd w:val="clear" w:color="auto" w:fill="auto"/>
            <w:vAlign w:val="center"/>
          </w:tcPr>
          <w:p w:rsidR="00353672" w:rsidRPr="0080451E" w:rsidRDefault="00D72C7E"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291" w:type="pct"/>
            <w:gridSpan w:val="2"/>
            <w:shd w:val="clear" w:color="auto" w:fill="auto"/>
            <w:vAlign w:val="center"/>
          </w:tcPr>
          <w:p w:rsidR="00353672" w:rsidRPr="0080451E" w:rsidRDefault="00D72C7E"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219"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91"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90"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60" w:type="pct"/>
            <w:vAlign w:val="center"/>
          </w:tcPr>
          <w:p w:rsidR="00353672" w:rsidRPr="0080451E" w:rsidRDefault="00D72C7E"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r>
      <w:tr w:rsidR="00353672" w:rsidRPr="0080451E" w:rsidTr="00353672">
        <w:tc>
          <w:tcPr>
            <w:tcW w:w="1378" w:type="pct"/>
          </w:tcPr>
          <w:p w:rsidR="00353672" w:rsidRPr="009D6951" w:rsidRDefault="00353672" w:rsidP="00C76E22">
            <w:pPr>
              <w:spacing w:after="0" w:line="240" w:lineRule="auto"/>
              <w:rPr>
                <w:rFonts w:ascii="Times New Roman" w:hAnsi="Times New Roman" w:cs="Times New Roman"/>
                <w:sz w:val="24"/>
                <w:szCs w:val="24"/>
              </w:rPr>
            </w:pPr>
            <w:r w:rsidRPr="009D6951">
              <w:rPr>
                <w:rFonts w:ascii="Times New Roman" w:eastAsia="Times New Roman" w:hAnsi="Times New Roman"/>
                <w:sz w:val="24"/>
                <w:szCs w:val="24"/>
                <w:lang w:eastAsia="ru-RU"/>
              </w:rPr>
              <w:t xml:space="preserve">Тема </w:t>
            </w:r>
            <w:r w:rsidRPr="009D6951">
              <w:rPr>
                <w:rFonts w:ascii="Times New Roman" w:hAnsi="Times New Roman"/>
                <w:sz w:val="24"/>
                <w:szCs w:val="24"/>
              </w:rPr>
              <w:t xml:space="preserve">5. </w:t>
            </w:r>
            <w:r w:rsidRPr="009D6951">
              <w:rPr>
                <w:rFonts w:ascii="Times New Roman" w:hAnsi="Times New Roman" w:cs="Times New Roman"/>
                <w:sz w:val="24"/>
                <w:szCs w:val="24"/>
              </w:rPr>
              <w:t>Неокантіанська версія свободи</w:t>
            </w:r>
          </w:p>
        </w:tc>
        <w:tc>
          <w:tcPr>
            <w:tcW w:w="443" w:type="pct"/>
            <w:shd w:val="clear" w:color="auto" w:fill="auto"/>
            <w:vAlign w:val="center"/>
          </w:tcPr>
          <w:p w:rsidR="00353672" w:rsidRPr="0080451E" w:rsidRDefault="00D76324" w:rsidP="00D72C7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r w:rsidR="00D72C7E">
              <w:rPr>
                <w:rFonts w:ascii="Times New Roman" w:eastAsia="Times New Roman" w:hAnsi="Times New Roman"/>
                <w:lang w:eastAsia="ru-RU"/>
              </w:rPr>
              <w:t>1</w:t>
            </w:r>
          </w:p>
        </w:tc>
        <w:tc>
          <w:tcPr>
            <w:tcW w:w="284" w:type="pct"/>
            <w:shd w:val="clear" w:color="auto" w:fill="auto"/>
            <w:vAlign w:val="center"/>
          </w:tcPr>
          <w:p w:rsidR="00353672" w:rsidRPr="0080451E" w:rsidRDefault="00D76324" w:rsidP="0035367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290" w:type="pct"/>
            <w:gridSpan w:val="3"/>
            <w:vAlign w:val="center"/>
          </w:tcPr>
          <w:p w:rsidR="00353672" w:rsidRPr="0080451E" w:rsidRDefault="00D72C7E"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230"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90"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98" w:type="pct"/>
            <w:vAlign w:val="center"/>
          </w:tcPr>
          <w:p w:rsidR="00353672" w:rsidRPr="0080451E" w:rsidRDefault="00D72C7E"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436" w:type="pct"/>
            <w:shd w:val="clear" w:color="auto" w:fill="auto"/>
            <w:vAlign w:val="center"/>
          </w:tcPr>
          <w:p w:rsidR="00353672" w:rsidRPr="0080451E" w:rsidRDefault="00D72C7E"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291" w:type="pct"/>
            <w:gridSpan w:val="2"/>
            <w:shd w:val="clear" w:color="auto" w:fill="auto"/>
            <w:vAlign w:val="center"/>
          </w:tcPr>
          <w:p w:rsidR="00353672" w:rsidRPr="0080451E" w:rsidRDefault="00D72C7E"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219"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91"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90"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60" w:type="pct"/>
            <w:vAlign w:val="center"/>
          </w:tcPr>
          <w:p w:rsidR="00353672" w:rsidRPr="0080451E" w:rsidRDefault="00D72C7E"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r>
      <w:tr w:rsidR="00353672" w:rsidRPr="0080451E" w:rsidTr="00353672">
        <w:tc>
          <w:tcPr>
            <w:tcW w:w="1378" w:type="pct"/>
          </w:tcPr>
          <w:p w:rsidR="00353672" w:rsidRPr="009D6951" w:rsidRDefault="00353672" w:rsidP="00C76E22">
            <w:pPr>
              <w:spacing w:after="0" w:line="240" w:lineRule="auto"/>
              <w:rPr>
                <w:rFonts w:ascii="Times New Roman" w:hAnsi="Times New Roman" w:cs="Times New Roman"/>
                <w:sz w:val="24"/>
                <w:szCs w:val="24"/>
              </w:rPr>
            </w:pPr>
            <w:r w:rsidRPr="009D6951">
              <w:rPr>
                <w:rFonts w:ascii="Times New Roman" w:eastAsia="Times New Roman" w:hAnsi="Times New Roman"/>
                <w:sz w:val="24"/>
                <w:szCs w:val="24"/>
                <w:lang w:eastAsia="ru-RU"/>
              </w:rPr>
              <w:t xml:space="preserve">Тема 6. </w:t>
            </w:r>
            <w:r w:rsidRPr="009D6951">
              <w:rPr>
                <w:rFonts w:ascii="Times New Roman" w:hAnsi="Times New Roman" w:cs="Times New Roman"/>
                <w:sz w:val="24"/>
                <w:szCs w:val="24"/>
              </w:rPr>
              <w:t>Трансформація проблеми свободи в структуралізмі: К.Леві-Строс та М.Фуко</w:t>
            </w:r>
          </w:p>
          <w:p w:rsidR="00353672" w:rsidRPr="009D6951" w:rsidRDefault="00353672" w:rsidP="00C76E22">
            <w:pPr>
              <w:spacing w:after="0" w:line="240" w:lineRule="auto"/>
              <w:rPr>
                <w:rFonts w:ascii="Times New Roman" w:eastAsia="Times New Roman" w:hAnsi="Times New Roman"/>
                <w:sz w:val="24"/>
                <w:szCs w:val="24"/>
                <w:lang w:eastAsia="ru-RU"/>
              </w:rPr>
            </w:pPr>
          </w:p>
        </w:tc>
        <w:tc>
          <w:tcPr>
            <w:tcW w:w="443" w:type="pct"/>
            <w:shd w:val="clear" w:color="auto" w:fill="auto"/>
            <w:vAlign w:val="center"/>
          </w:tcPr>
          <w:p w:rsidR="00353672" w:rsidRPr="0080451E" w:rsidRDefault="00D76324" w:rsidP="00D72C7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r w:rsidR="00D72C7E">
              <w:rPr>
                <w:rFonts w:ascii="Times New Roman" w:eastAsia="Times New Roman" w:hAnsi="Times New Roman"/>
                <w:lang w:eastAsia="ru-RU"/>
              </w:rPr>
              <w:t>3</w:t>
            </w:r>
          </w:p>
        </w:tc>
        <w:tc>
          <w:tcPr>
            <w:tcW w:w="284" w:type="pct"/>
            <w:shd w:val="clear" w:color="auto" w:fill="auto"/>
            <w:vAlign w:val="center"/>
          </w:tcPr>
          <w:p w:rsidR="00353672" w:rsidRPr="0080451E" w:rsidRDefault="00D76324" w:rsidP="0035367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290" w:type="pct"/>
            <w:gridSpan w:val="3"/>
            <w:vAlign w:val="center"/>
          </w:tcPr>
          <w:p w:rsidR="00353672" w:rsidRPr="0080451E" w:rsidRDefault="00D76324"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230"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90"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98" w:type="pct"/>
            <w:vAlign w:val="center"/>
          </w:tcPr>
          <w:p w:rsidR="00353672" w:rsidRPr="0080451E" w:rsidRDefault="00D72C7E"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436" w:type="pct"/>
            <w:shd w:val="clear" w:color="auto" w:fill="auto"/>
            <w:vAlign w:val="center"/>
          </w:tcPr>
          <w:p w:rsidR="00353672" w:rsidRPr="0080451E" w:rsidRDefault="00D72C7E"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291" w:type="pct"/>
            <w:gridSpan w:val="2"/>
            <w:shd w:val="clear" w:color="auto" w:fill="auto"/>
            <w:vAlign w:val="center"/>
          </w:tcPr>
          <w:p w:rsidR="00353672" w:rsidRPr="0080451E" w:rsidRDefault="00D72C7E"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219"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91"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90"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60" w:type="pct"/>
            <w:vAlign w:val="center"/>
          </w:tcPr>
          <w:p w:rsidR="00353672" w:rsidRPr="0080451E" w:rsidRDefault="00D72C7E"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r>
      <w:tr w:rsidR="00353672" w:rsidRPr="0080451E" w:rsidTr="00353672">
        <w:tc>
          <w:tcPr>
            <w:tcW w:w="1378" w:type="pct"/>
          </w:tcPr>
          <w:p w:rsidR="00353672" w:rsidRPr="009D6951" w:rsidRDefault="00353672" w:rsidP="00C76E22">
            <w:pPr>
              <w:spacing w:after="0" w:line="240" w:lineRule="auto"/>
              <w:rPr>
                <w:rFonts w:ascii="Times New Roman" w:hAnsi="Times New Roman" w:cs="Times New Roman"/>
                <w:sz w:val="24"/>
                <w:szCs w:val="24"/>
              </w:rPr>
            </w:pPr>
            <w:r w:rsidRPr="009D6951">
              <w:rPr>
                <w:rFonts w:ascii="Times New Roman" w:eastAsia="Times New Roman" w:hAnsi="Times New Roman"/>
                <w:sz w:val="24"/>
                <w:szCs w:val="24"/>
                <w:lang w:eastAsia="ru-RU"/>
              </w:rPr>
              <w:t>Тема 7.</w:t>
            </w:r>
            <w:r w:rsidRPr="009D6951">
              <w:rPr>
                <w:rFonts w:ascii="Times New Roman" w:hAnsi="Times New Roman"/>
                <w:sz w:val="24"/>
                <w:szCs w:val="24"/>
              </w:rPr>
              <w:t xml:space="preserve"> </w:t>
            </w:r>
            <w:r w:rsidRPr="009D6951">
              <w:rPr>
                <w:rFonts w:ascii="Times New Roman" w:hAnsi="Times New Roman" w:cs="Times New Roman"/>
                <w:sz w:val="24"/>
                <w:szCs w:val="24"/>
              </w:rPr>
              <w:t>Постмодерністський дискурс свободиу філософії Ж.Бодр</w:t>
            </w:r>
            <w:r w:rsidR="002A3965">
              <w:rPr>
                <w:rFonts w:ascii="Times New Roman" w:hAnsi="Times New Roman" w:cs="Times New Roman"/>
                <w:sz w:val="24"/>
                <w:szCs w:val="24"/>
              </w:rPr>
              <w:t>й</w:t>
            </w:r>
            <w:r w:rsidRPr="009D6951">
              <w:rPr>
                <w:rFonts w:ascii="Times New Roman" w:hAnsi="Times New Roman" w:cs="Times New Roman"/>
                <w:sz w:val="24"/>
                <w:szCs w:val="24"/>
              </w:rPr>
              <w:t>іяра</w:t>
            </w:r>
          </w:p>
          <w:p w:rsidR="00353672" w:rsidRPr="009D6951" w:rsidRDefault="00353672" w:rsidP="00C76E22">
            <w:pPr>
              <w:spacing w:after="0" w:line="240" w:lineRule="auto"/>
              <w:rPr>
                <w:rFonts w:ascii="Times New Roman" w:eastAsia="Times New Roman" w:hAnsi="Times New Roman"/>
                <w:sz w:val="24"/>
                <w:szCs w:val="24"/>
                <w:lang w:eastAsia="ru-RU"/>
              </w:rPr>
            </w:pPr>
          </w:p>
        </w:tc>
        <w:tc>
          <w:tcPr>
            <w:tcW w:w="443" w:type="pct"/>
            <w:shd w:val="clear" w:color="auto" w:fill="auto"/>
            <w:vAlign w:val="center"/>
          </w:tcPr>
          <w:p w:rsidR="00353672" w:rsidRPr="0080451E" w:rsidRDefault="00D76324" w:rsidP="00D72C7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r w:rsidR="00D72C7E">
              <w:rPr>
                <w:rFonts w:ascii="Times New Roman" w:eastAsia="Times New Roman" w:hAnsi="Times New Roman"/>
                <w:lang w:eastAsia="ru-RU"/>
              </w:rPr>
              <w:t>1</w:t>
            </w:r>
          </w:p>
        </w:tc>
        <w:tc>
          <w:tcPr>
            <w:tcW w:w="284" w:type="pct"/>
            <w:shd w:val="clear" w:color="auto" w:fill="auto"/>
            <w:vAlign w:val="center"/>
          </w:tcPr>
          <w:p w:rsidR="00353672" w:rsidRPr="0080451E" w:rsidRDefault="00D72C7E" w:rsidP="0035367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290" w:type="pct"/>
            <w:gridSpan w:val="3"/>
            <w:vAlign w:val="center"/>
          </w:tcPr>
          <w:p w:rsidR="00353672" w:rsidRPr="0080451E" w:rsidRDefault="00D76324"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230"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90"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98" w:type="pct"/>
            <w:vAlign w:val="center"/>
          </w:tcPr>
          <w:p w:rsidR="00353672" w:rsidRPr="0080451E" w:rsidRDefault="00D76324"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436" w:type="pct"/>
            <w:shd w:val="clear" w:color="auto" w:fill="auto"/>
            <w:vAlign w:val="center"/>
          </w:tcPr>
          <w:p w:rsidR="00353672" w:rsidRPr="0080451E" w:rsidRDefault="00D72C7E"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291" w:type="pct"/>
            <w:gridSpan w:val="2"/>
            <w:shd w:val="clear" w:color="auto" w:fill="auto"/>
            <w:vAlign w:val="center"/>
          </w:tcPr>
          <w:p w:rsidR="00353672" w:rsidRPr="0080451E" w:rsidRDefault="00D72C7E"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219"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91"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90"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60" w:type="pct"/>
            <w:vAlign w:val="center"/>
          </w:tcPr>
          <w:p w:rsidR="00353672" w:rsidRPr="0080451E" w:rsidRDefault="00D72C7E"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r>
      <w:tr w:rsidR="00353672" w:rsidRPr="0080451E" w:rsidTr="00353672">
        <w:tc>
          <w:tcPr>
            <w:tcW w:w="1378" w:type="pct"/>
          </w:tcPr>
          <w:p w:rsidR="00353672" w:rsidRPr="009D6951" w:rsidRDefault="00353672" w:rsidP="00C76E22">
            <w:pPr>
              <w:spacing w:after="0" w:line="240" w:lineRule="auto"/>
              <w:rPr>
                <w:sz w:val="24"/>
                <w:szCs w:val="24"/>
              </w:rPr>
            </w:pPr>
            <w:r w:rsidRPr="009D6951">
              <w:rPr>
                <w:rFonts w:ascii="Times New Roman" w:eastAsia="Times New Roman" w:hAnsi="Times New Roman"/>
                <w:sz w:val="24"/>
                <w:szCs w:val="24"/>
                <w:lang w:eastAsia="ru-RU"/>
              </w:rPr>
              <w:t xml:space="preserve">Тема 8. </w:t>
            </w:r>
            <w:r w:rsidRPr="009D6951">
              <w:rPr>
                <w:rFonts w:ascii="Times New Roman" w:hAnsi="Times New Roman" w:cs="Times New Roman"/>
                <w:sz w:val="24"/>
                <w:szCs w:val="24"/>
              </w:rPr>
              <w:t>Відповідальність як вимір свободи</w:t>
            </w:r>
          </w:p>
        </w:tc>
        <w:tc>
          <w:tcPr>
            <w:tcW w:w="443" w:type="pct"/>
            <w:shd w:val="clear" w:color="auto" w:fill="auto"/>
            <w:vAlign w:val="center"/>
          </w:tcPr>
          <w:p w:rsidR="00353672" w:rsidRPr="0080451E" w:rsidRDefault="00D76324"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284" w:type="pct"/>
            <w:shd w:val="clear" w:color="auto" w:fill="auto"/>
            <w:vAlign w:val="center"/>
          </w:tcPr>
          <w:p w:rsidR="00353672" w:rsidRPr="0080451E" w:rsidRDefault="00D76324" w:rsidP="0035367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290" w:type="pct"/>
            <w:gridSpan w:val="3"/>
            <w:vAlign w:val="center"/>
          </w:tcPr>
          <w:p w:rsidR="00353672" w:rsidRPr="0080451E" w:rsidRDefault="00D76324"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230"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90"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98" w:type="pct"/>
            <w:vAlign w:val="center"/>
          </w:tcPr>
          <w:p w:rsidR="00353672" w:rsidRPr="0080451E" w:rsidRDefault="00D76324"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436" w:type="pct"/>
            <w:shd w:val="clear" w:color="auto" w:fill="auto"/>
            <w:vAlign w:val="center"/>
          </w:tcPr>
          <w:p w:rsidR="00353672" w:rsidRPr="0080451E" w:rsidRDefault="00D72C7E"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291" w:type="pct"/>
            <w:gridSpan w:val="2"/>
            <w:shd w:val="clear" w:color="auto" w:fill="auto"/>
            <w:vAlign w:val="center"/>
          </w:tcPr>
          <w:p w:rsidR="00353672" w:rsidRPr="0080451E" w:rsidRDefault="00D72C7E"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219"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91"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90" w:type="pct"/>
            <w:vAlign w:val="center"/>
          </w:tcPr>
          <w:p w:rsidR="00353672" w:rsidRPr="0080451E" w:rsidRDefault="00353672" w:rsidP="000D0D80">
            <w:pPr>
              <w:spacing w:after="0" w:line="240" w:lineRule="auto"/>
              <w:jc w:val="center"/>
              <w:rPr>
                <w:rFonts w:ascii="Times New Roman" w:eastAsia="Times New Roman" w:hAnsi="Times New Roman"/>
                <w:lang w:eastAsia="ru-RU"/>
              </w:rPr>
            </w:pPr>
          </w:p>
        </w:tc>
        <w:tc>
          <w:tcPr>
            <w:tcW w:w="260" w:type="pct"/>
            <w:vAlign w:val="center"/>
          </w:tcPr>
          <w:p w:rsidR="00353672" w:rsidRPr="0080451E" w:rsidRDefault="00D72C7E" w:rsidP="000D0D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r>
      <w:tr w:rsidR="00353672" w:rsidRPr="0080451E" w:rsidTr="00353672">
        <w:tc>
          <w:tcPr>
            <w:tcW w:w="1378" w:type="pct"/>
          </w:tcPr>
          <w:p w:rsidR="00353672" w:rsidRPr="00C76E22" w:rsidRDefault="00353672" w:rsidP="000D0D80">
            <w:pPr>
              <w:keepNext/>
              <w:spacing w:after="0" w:line="240" w:lineRule="auto"/>
              <w:jc w:val="both"/>
              <w:outlineLvl w:val="3"/>
              <w:rPr>
                <w:rFonts w:ascii="Times New Roman" w:eastAsia="Times New Roman" w:hAnsi="Times New Roman"/>
                <w:b/>
                <w:bCs/>
                <w:lang w:eastAsia="ru-RU"/>
              </w:rPr>
            </w:pPr>
            <w:r w:rsidRPr="00C76E22">
              <w:rPr>
                <w:rFonts w:ascii="Times New Roman" w:eastAsia="Times New Roman" w:hAnsi="Times New Roman"/>
                <w:b/>
                <w:bCs/>
                <w:lang w:eastAsia="ru-RU"/>
              </w:rPr>
              <w:t>Усього годин</w:t>
            </w:r>
          </w:p>
        </w:tc>
        <w:tc>
          <w:tcPr>
            <w:tcW w:w="443" w:type="pct"/>
            <w:shd w:val="clear" w:color="auto" w:fill="auto"/>
            <w:vAlign w:val="center"/>
          </w:tcPr>
          <w:p w:rsidR="00353672" w:rsidRPr="001B6CC3" w:rsidRDefault="00D76324" w:rsidP="000D0D80">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90</w:t>
            </w:r>
          </w:p>
        </w:tc>
        <w:tc>
          <w:tcPr>
            <w:tcW w:w="284" w:type="pct"/>
            <w:shd w:val="clear" w:color="auto" w:fill="auto"/>
            <w:vAlign w:val="center"/>
          </w:tcPr>
          <w:p w:rsidR="00353672" w:rsidRPr="001B6CC3" w:rsidRDefault="00D76324" w:rsidP="00D72C7E">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w:t>
            </w:r>
            <w:r w:rsidR="00D72C7E">
              <w:rPr>
                <w:rFonts w:ascii="Times New Roman" w:eastAsia="Times New Roman" w:hAnsi="Times New Roman"/>
                <w:b/>
                <w:lang w:eastAsia="ru-RU"/>
              </w:rPr>
              <w:t>0</w:t>
            </w:r>
          </w:p>
        </w:tc>
        <w:tc>
          <w:tcPr>
            <w:tcW w:w="290" w:type="pct"/>
            <w:gridSpan w:val="3"/>
            <w:vAlign w:val="center"/>
          </w:tcPr>
          <w:p w:rsidR="00353672" w:rsidRPr="001B6CC3" w:rsidRDefault="00D76324" w:rsidP="00D72C7E">
            <w:pPr>
              <w:spacing w:after="0" w:line="240" w:lineRule="auto"/>
              <w:rPr>
                <w:rFonts w:ascii="Times New Roman" w:eastAsia="Times New Roman" w:hAnsi="Times New Roman"/>
                <w:b/>
                <w:lang w:eastAsia="ru-RU"/>
              </w:rPr>
            </w:pPr>
            <w:r>
              <w:rPr>
                <w:rFonts w:ascii="Times New Roman" w:eastAsia="Times New Roman" w:hAnsi="Times New Roman"/>
                <w:b/>
                <w:lang w:eastAsia="ru-RU"/>
              </w:rPr>
              <w:t>1</w:t>
            </w:r>
            <w:r w:rsidR="00D72C7E">
              <w:rPr>
                <w:rFonts w:ascii="Times New Roman" w:eastAsia="Times New Roman" w:hAnsi="Times New Roman"/>
                <w:b/>
                <w:lang w:eastAsia="ru-RU"/>
              </w:rPr>
              <w:t>6</w:t>
            </w:r>
          </w:p>
        </w:tc>
        <w:tc>
          <w:tcPr>
            <w:tcW w:w="230" w:type="pct"/>
            <w:vAlign w:val="center"/>
          </w:tcPr>
          <w:p w:rsidR="00353672" w:rsidRPr="001B6CC3" w:rsidRDefault="00353672" w:rsidP="000D0D80">
            <w:pPr>
              <w:spacing w:after="0" w:line="240" w:lineRule="auto"/>
              <w:jc w:val="center"/>
              <w:rPr>
                <w:rFonts w:ascii="Times New Roman" w:eastAsia="Times New Roman" w:hAnsi="Times New Roman"/>
                <w:b/>
                <w:lang w:eastAsia="ru-RU"/>
              </w:rPr>
            </w:pPr>
          </w:p>
        </w:tc>
        <w:tc>
          <w:tcPr>
            <w:tcW w:w="290" w:type="pct"/>
            <w:vAlign w:val="center"/>
          </w:tcPr>
          <w:p w:rsidR="00353672" w:rsidRPr="001B6CC3" w:rsidRDefault="00353672" w:rsidP="000D0D80">
            <w:pPr>
              <w:spacing w:after="0" w:line="240" w:lineRule="auto"/>
              <w:jc w:val="center"/>
              <w:rPr>
                <w:rFonts w:ascii="Times New Roman" w:eastAsia="Times New Roman" w:hAnsi="Times New Roman"/>
                <w:b/>
                <w:lang w:eastAsia="ru-RU"/>
              </w:rPr>
            </w:pPr>
          </w:p>
        </w:tc>
        <w:tc>
          <w:tcPr>
            <w:tcW w:w="298" w:type="pct"/>
            <w:vAlign w:val="center"/>
          </w:tcPr>
          <w:p w:rsidR="00353672" w:rsidRPr="001B6CC3" w:rsidRDefault="00D76324" w:rsidP="00D72C7E">
            <w:pPr>
              <w:spacing w:after="0" w:line="240" w:lineRule="auto"/>
              <w:rPr>
                <w:rFonts w:ascii="Times New Roman" w:eastAsia="Times New Roman" w:hAnsi="Times New Roman"/>
                <w:b/>
                <w:lang w:eastAsia="ru-RU"/>
              </w:rPr>
            </w:pPr>
            <w:r>
              <w:rPr>
                <w:rFonts w:ascii="Times New Roman" w:eastAsia="Times New Roman" w:hAnsi="Times New Roman"/>
                <w:b/>
                <w:lang w:eastAsia="ru-RU"/>
              </w:rPr>
              <w:t>5</w:t>
            </w:r>
            <w:r w:rsidR="00D72C7E">
              <w:rPr>
                <w:rFonts w:ascii="Times New Roman" w:eastAsia="Times New Roman" w:hAnsi="Times New Roman"/>
                <w:b/>
                <w:lang w:eastAsia="ru-RU"/>
              </w:rPr>
              <w:t>4</w:t>
            </w:r>
          </w:p>
        </w:tc>
        <w:tc>
          <w:tcPr>
            <w:tcW w:w="436" w:type="pct"/>
            <w:shd w:val="clear" w:color="auto" w:fill="auto"/>
            <w:vAlign w:val="center"/>
          </w:tcPr>
          <w:p w:rsidR="00353672" w:rsidRPr="00D72C7E" w:rsidRDefault="00D72C7E" w:rsidP="000D0D80">
            <w:pPr>
              <w:spacing w:after="0" w:line="240" w:lineRule="auto"/>
              <w:jc w:val="center"/>
              <w:rPr>
                <w:rFonts w:ascii="Times New Roman" w:eastAsia="Times New Roman" w:hAnsi="Times New Roman"/>
                <w:b/>
                <w:lang w:eastAsia="ru-RU"/>
              </w:rPr>
            </w:pPr>
            <w:r w:rsidRPr="00D72C7E">
              <w:rPr>
                <w:rFonts w:ascii="Times New Roman" w:eastAsia="Times New Roman" w:hAnsi="Times New Roman"/>
                <w:b/>
                <w:lang w:eastAsia="ru-RU"/>
              </w:rPr>
              <w:t>90</w:t>
            </w:r>
          </w:p>
        </w:tc>
        <w:tc>
          <w:tcPr>
            <w:tcW w:w="291" w:type="pct"/>
            <w:gridSpan w:val="2"/>
            <w:shd w:val="clear" w:color="auto" w:fill="auto"/>
            <w:vAlign w:val="center"/>
          </w:tcPr>
          <w:p w:rsidR="00353672" w:rsidRPr="00D72C7E" w:rsidRDefault="00D72C7E" w:rsidP="000D0D80">
            <w:pPr>
              <w:spacing w:after="0" w:line="240" w:lineRule="auto"/>
              <w:jc w:val="center"/>
              <w:rPr>
                <w:rFonts w:ascii="Times New Roman" w:eastAsia="Times New Roman" w:hAnsi="Times New Roman"/>
                <w:b/>
                <w:lang w:eastAsia="ru-RU"/>
              </w:rPr>
            </w:pPr>
            <w:r w:rsidRPr="00D72C7E">
              <w:rPr>
                <w:rFonts w:ascii="Times New Roman" w:eastAsia="Times New Roman" w:hAnsi="Times New Roman"/>
                <w:b/>
                <w:lang w:eastAsia="ru-RU"/>
              </w:rPr>
              <w:t>10</w:t>
            </w:r>
          </w:p>
        </w:tc>
        <w:tc>
          <w:tcPr>
            <w:tcW w:w="219" w:type="pct"/>
            <w:vAlign w:val="center"/>
          </w:tcPr>
          <w:p w:rsidR="00353672" w:rsidRPr="00D72C7E" w:rsidRDefault="00353672" w:rsidP="000D0D80">
            <w:pPr>
              <w:spacing w:after="0" w:line="240" w:lineRule="auto"/>
              <w:jc w:val="center"/>
              <w:rPr>
                <w:rFonts w:ascii="Times New Roman" w:eastAsia="Times New Roman" w:hAnsi="Times New Roman"/>
                <w:b/>
                <w:lang w:eastAsia="ru-RU"/>
              </w:rPr>
            </w:pPr>
          </w:p>
        </w:tc>
        <w:tc>
          <w:tcPr>
            <w:tcW w:w="291" w:type="pct"/>
            <w:vAlign w:val="center"/>
          </w:tcPr>
          <w:p w:rsidR="00353672" w:rsidRPr="00D72C7E" w:rsidRDefault="00353672" w:rsidP="000D0D80">
            <w:pPr>
              <w:spacing w:after="0" w:line="240" w:lineRule="auto"/>
              <w:jc w:val="center"/>
              <w:rPr>
                <w:rFonts w:ascii="Times New Roman" w:eastAsia="Times New Roman" w:hAnsi="Times New Roman"/>
                <w:b/>
                <w:lang w:eastAsia="ru-RU"/>
              </w:rPr>
            </w:pPr>
          </w:p>
        </w:tc>
        <w:tc>
          <w:tcPr>
            <w:tcW w:w="290" w:type="pct"/>
            <w:vAlign w:val="center"/>
          </w:tcPr>
          <w:p w:rsidR="00353672" w:rsidRPr="00D72C7E" w:rsidRDefault="00353672" w:rsidP="000D0D80">
            <w:pPr>
              <w:spacing w:after="0" w:line="240" w:lineRule="auto"/>
              <w:jc w:val="center"/>
              <w:rPr>
                <w:rFonts w:ascii="Times New Roman" w:eastAsia="Times New Roman" w:hAnsi="Times New Roman"/>
                <w:b/>
                <w:lang w:eastAsia="ru-RU"/>
              </w:rPr>
            </w:pPr>
          </w:p>
        </w:tc>
        <w:tc>
          <w:tcPr>
            <w:tcW w:w="260" w:type="pct"/>
            <w:vAlign w:val="center"/>
          </w:tcPr>
          <w:p w:rsidR="00353672" w:rsidRPr="00D72C7E" w:rsidRDefault="00D72C7E" w:rsidP="000D0D80">
            <w:pPr>
              <w:spacing w:after="0" w:line="240" w:lineRule="auto"/>
              <w:rPr>
                <w:rFonts w:ascii="Times New Roman" w:eastAsia="Times New Roman" w:hAnsi="Times New Roman"/>
                <w:b/>
                <w:lang w:eastAsia="ru-RU"/>
              </w:rPr>
            </w:pPr>
            <w:r w:rsidRPr="00D72C7E">
              <w:rPr>
                <w:rFonts w:ascii="Times New Roman" w:eastAsia="Times New Roman" w:hAnsi="Times New Roman"/>
                <w:b/>
                <w:lang w:eastAsia="ru-RU"/>
              </w:rPr>
              <w:t>80</w:t>
            </w:r>
          </w:p>
        </w:tc>
      </w:tr>
    </w:tbl>
    <w:p w:rsidR="00EE2652" w:rsidRDefault="00EE2652" w:rsidP="00EE2652">
      <w:pPr>
        <w:spacing w:after="0" w:line="240" w:lineRule="auto"/>
        <w:ind w:left="7513" w:hanging="6946"/>
        <w:jc w:val="center"/>
        <w:rPr>
          <w:rFonts w:ascii="Times New Roman" w:eastAsia="Times New Roman" w:hAnsi="Times New Roman"/>
          <w:b/>
          <w:sz w:val="24"/>
          <w:szCs w:val="24"/>
          <w:lang w:eastAsia="ru-RU"/>
        </w:rPr>
      </w:pPr>
    </w:p>
    <w:p w:rsidR="00EE2652" w:rsidRDefault="00EE2652" w:rsidP="00EE265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555070" w:rsidRPr="004607BA" w:rsidRDefault="00555070" w:rsidP="00EE265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ТЕМИ СЕМІНАРСЬКИХ ЗАНЯТЬ</w:t>
      </w:r>
    </w:p>
    <w:p w:rsidR="00EE2652" w:rsidRPr="004607BA" w:rsidRDefault="00EE2652" w:rsidP="00EE2652">
      <w:pPr>
        <w:spacing w:after="0" w:line="240" w:lineRule="auto"/>
        <w:ind w:left="720"/>
        <w:rPr>
          <w:rFonts w:ascii="Times New Roman" w:eastAsia="Times New Roman" w:hAnsi="Times New Roman"/>
          <w:b/>
          <w:sz w:val="24"/>
          <w:szCs w:val="24"/>
          <w:lang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E2652" w:rsidRPr="004607BA" w:rsidTr="000D0D80">
        <w:tc>
          <w:tcPr>
            <w:tcW w:w="709" w:type="dxa"/>
            <w:shd w:val="clear" w:color="auto" w:fill="auto"/>
          </w:tcPr>
          <w:p w:rsidR="00EE2652" w:rsidRPr="004607BA" w:rsidRDefault="00EE2652" w:rsidP="000D0D80">
            <w:pPr>
              <w:spacing w:after="0" w:line="240" w:lineRule="auto"/>
              <w:ind w:left="142" w:hanging="142"/>
              <w:jc w:val="center"/>
              <w:rPr>
                <w:rFonts w:ascii="Times New Roman" w:eastAsia="Times New Roman" w:hAnsi="Times New Roman"/>
                <w:b/>
                <w:sz w:val="24"/>
                <w:szCs w:val="24"/>
                <w:lang w:eastAsia="ru-RU"/>
              </w:rPr>
            </w:pPr>
            <w:r w:rsidRPr="004607BA">
              <w:rPr>
                <w:rFonts w:ascii="Times New Roman" w:eastAsia="Times New Roman" w:hAnsi="Times New Roman"/>
                <w:b/>
                <w:sz w:val="24"/>
                <w:szCs w:val="24"/>
                <w:lang w:eastAsia="ru-RU"/>
              </w:rPr>
              <w:t>№</w:t>
            </w:r>
          </w:p>
          <w:p w:rsidR="00EE2652" w:rsidRPr="004607BA" w:rsidRDefault="00EE2652" w:rsidP="000D0D80">
            <w:pPr>
              <w:spacing w:after="0" w:line="240" w:lineRule="auto"/>
              <w:ind w:left="142" w:hanging="142"/>
              <w:jc w:val="center"/>
              <w:rPr>
                <w:rFonts w:ascii="Times New Roman" w:eastAsia="Times New Roman" w:hAnsi="Times New Roman"/>
                <w:b/>
                <w:sz w:val="24"/>
                <w:szCs w:val="24"/>
                <w:lang w:eastAsia="ru-RU"/>
              </w:rPr>
            </w:pPr>
            <w:r w:rsidRPr="004607BA">
              <w:rPr>
                <w:rFonts w:ascii="Times New Roman" w:eastAsia="Times New Roman" w:hAnsi="Times New Roman"/>
                <w:b/>
                <w:sz w:val="24"/>
                <w:szCs w:val="24"/>
                <w:lang w:eastAsia="ru-RU"/>
              </w:rPr>
              <w:t>з/п</w:t>
            </w:r>
          </w:p>
        </w:tc>
        <w:tc>
          <w:tcPr>
            <w:tcW w:w="7087" w:type="dxa"/>
            <w:shd w:val="clear" w:color="auto" w:fill="auto"/>
          </w:tcPr>
          <w:p w:rsidR="00EE2652" w:rsidRPr="004607BA" w:rsidRDefault="00EE2652" w:rsidP="000D0D80">
            <w:pPr>
              <w:spacing w:after="0" w:line="240" w:lineRule="auto"/>
              <w:jc w:val="center"/>
              <w:rPr>
                <w:rFonts w:ascii="Times New Roman" w:eastAsia="Times New Roman" w:hAnsi="Times New Roman"/>
                <w:b/>
                <w:sz w:val="24"/>
                <w:szCs w:val="24"/>
                <w:lang w:eastAsia="ru-RU"/>
              </w:rPr>
            </w:pPr>
            <w:r w:rsidRPr="004607BA">
              <w:rPr>
                <w:rFonts w:ascii="Times New Roman" w:eastAsia="Times New Roman" w:hAnsi="Times New Roman"/>
                <w:b/>
                <w:sz w:val="24"/>
                <w:szCs w:val="24"/>
                <w:lang w:eastAsia="ru-RU"/>
              </w:rPr>
              <w:t>Назва теми</w:t>
            </w:r>
          </w:p>
        </w:tc>
        <w:tc>
          <w:tcPr>
            <w:tcW w:w="1560" w:type="dxa"/>
            <w:shd w:val="clear" w:color="auto" w:fill="auto"/>
          </w:tcPr>
          <w:p w:rsidR="00EE2652" w:rsidRPr="004607BA" w:rsidRDefault="00EE2652" w:rsidP="000D0D80">
            <w:pPr>
              <w:spacing w:after="0" w:line="240" w:lineRule="auto"/>
              <w:jc w:val="center"/>
              <w:rPr>
                <w:rFonts w:ascii="Times New Roman" w:eastAsia="Times New Roman" w:hAnsi="Times New Roman"/>
                <w:b/>
                <w:sz w:val="24"/>
                <w:szCs w:val="24"/>
                <w:lang w:eastAsia="ru-RU"/>
              </w:rPr>
            </w:pPr>
            <w:r w:rsidRPr="004607BA">
              <w:rPr>
                <w:rFonts w:ascii="Times New Roman" w:eastAsia="Times New Roman" w:hAnsi="Times New Roman"/>
                <w:b/>
                <w:sz w:val="24"/>
                <w:szCs w:val="24"/>
                <w:lang w:eastAsia="ru-RU"/>
              </w:rPr>
              <w:t>Кількість</w:t>
            </w:r>
          </w:p>
          <w:p w:rsidR="00EE2652" w:rsidRPr="004607BA" w:rsidRDefault="009C1950" w:rsidP="000D0D80">
            <w:pPr>
              <w:spacing w:after="0" w:line="240" w:lineRule="auto"/>
              <w:jc w:val="center"/>
              <w:rPr>
                <w:rFonts w:ascii="Times New Roman" w:eastAsia="Times New Roman" w:hAnsi="Times New Roman"/>
                <w:b/>
                <w:sz w:val="24"/>
                <w:szCs w:val="24"/>
                <w:lang w:eastAsia="ru-RU"/>
              </w:rPr>
            </w:pPr>
            <w:r w:rsidRPr="004607BA">
              <w:rPr>
                <w:rFonts w:ascii="Times New Roman" w:eastAsia="Times New Roman" w:hAnsi="Times New Roman"/>
                <w:b/>
                <w:sz w:val="24"/>
                <w:szCs w:val="24"/>
                <w:lang w:eastAsia="ru-RU"/>
              </w:rPr>
              <w:t>Г</w:t>
            </w:r>
            <w:r w:rsidR="00EE2652" w:rsidRPr="004607BA">
              <w:rPr>
                <w:rFonts w:ascii="Times New Roman" w:eastAsia="Times New Roman" w:hAnsi="Times New Roman"/>
                <w:b/>
                <w:sz w:val="24"/>
                <w:szCs w:val="24"/>
                <w:lang w:eastAsia="ru-RU"/>
              </w:rPr>
              <w:t>один</w:t>
            </w:r>
          </w:p>
        </w:tc>
      </w:tr>
      <w:tr w:rsidR="00EE2652" w:rsidRPr="004607BA" w:rsidTr="000D0D80">
        <w:tc>
          <w:tcPr>
            <w:tcW w:w="709" w:type="dxa"/>
            <w:shd w:val="clear" w:color="auto" w:fill="auto"/>
          </w:tcPr>
          <w:p w:rsidR="00EE2652" w:rsidRPr="004607BA" w:rsidRDefault="00EE2652" w:rsidP="000D0D80">
            <w:pPr>
              <w:spacing w:after="0" w:line="240" w:lineRule="auto"/>
              <w:jc w:val="center"/>
              <w:rPr>
                <w:rFonts w:ascii="Times New Roman" w:eastAsia="Times New Roman" w:hAnsi="Times New Roman"/>
                <w:sz w:val="24"/>
                <w:szCs w:val="24"/>
                <w:lang w:eastAsia="ru-RU"/>
              </w:rPr>
            </w:pPr>
            <w:r w:rsidRPr="004607BA">
              <w:rPr>
                <w:rFonts w:ascii="Times New Roman" w:eastAsia="Times New Roman" w:hAnsi="Times New Roman"/>
                <w:sz w:val="24"/>
                <w:szCs w:val="24"/>
                <w:lang w:eastAsia="ru-RU"/>
              </w:rPr>
              <w:t>1</w:t>
            </w:r>
          </w:p>
        </w:tc>
        <w:tc>
          <w:tcPr>
            <w:tcW w:w="7087" w:type="dxa"/>
            <w:shd w:val="clear" w:color="auto" w:fill="auto"/>
          </w:tcPr>
          <w:p w:rsidR="00EE2652" w:rsidRPr="00250ABC" w:rsidRDefault="00C76E22" w:rsidP="000D0D80">
            <w:pPr>
              <w:spacing w:after="0" w:line="240" w:lineRule="auto"/>
              <w:jc w:val="both"/>
              <w:rPr>
                <w:rFonts w:ascii="Times New Roman" w:eastAsia="Times New Roman" w:hAnsi="Times New Roman"/>
                <w:sz w:val="24"/>
                <w:szCs w:val="24"/>
                <w:lang w:eastAsia="ru-RU"/>
              </w:rPr>
            </w:pPr>
            <w:r w:rsidRPr="009D6951">
              <w:rPr>
                <w:rFonts w:ascii="Times New Roman" w:hAnsi="Times New Roman" w:cs="Times New Roman"/>
                <w:sz w:val="24"/>
                <w:szCs w:val="24"/>
              </w:rPr>
              <w:t>Проблема свободи в сучасному світ</w:t>
            </w:r>
          </w:p>
        </w:tc>
        <w:tc>
          <w:tcPr>
            <w:tcW w:w="1560" w:type="dxa"/>
            <w:shd w:val="clear" w:color="auto" w:fill="auto"/>
            <w:vAlign w:val="center"/>
          </w:tcPr>
          <w:p w:rsidR="00EE2652" w:rsidRPr="004607BA" w:rsidRDefault="00EE2652" w:rsidP="000D0D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EE2652" w:rsidRPr="004607BA" w:rsidTr="000D0D80">
        <w:tc>
          <w:tcPr>
            <w:tcW w:w="709" w:type="dxa"/>
            <w:shd w:val="clear" w:color="auto" w:fill="auto"/>
          </w:tcPr>
          <w:p w:rsidR="00EE2652" w:rsidRPr="004607BA" w:rsidRDefault="00EE2652" w:rsidP="000D0D80">
            <w:pPr>
              <w:spacing w:after="0" w:line="240" w:lineRule="auto"/>
              <w:jc w:val="center"/>
              <w:rPr>
                <w:rFonts w:ascii="Times New Roman" w:eastAsia="Times New Roman" w:hAnsi="Times New Roman"/>
                <w:sz w:val="24"/>
                <w:szCs w:val="24"/>
                <w:lang w:eastAsia="ru-RU"/>
              </w:rPr>
            </w:pPr>
            <w:r w:rsidRPr="004607BA">
              <w:rPr>
                <w:rFonts w:ascii="Times New Roman" w:eastAsia="Times New Roman" w:hAnsi="Times New Roman"/>
                <w:sz w:val="24"/>
                <w:szCs w:val="24"/>
                <w:lang w:eastAsia="ru-RU"/>
              </w:rPr>
              <w:t>2</w:t>
            </w:r>
          </w:p>
        </w:tc>
        <w:tc>
          <w:tcPr>
            <w:tcW w:w="7087" w:type="dxa"/>
            <w:shd w:val="clear" w:color="auto" w:fill="auto"/>
          </w:tcPr>
          <w:p w:rsidR="00EE2652" w:rsidRPr="00C76E22" w:rsidRDefault="00C76E22" w:rsidP="000D0D80">
            <w:pPr>
              <w:spacing w:after="0" w:line="240" w:lineRule="auto"/>
              <w:jc w:val="both"/>
              <w:rPr>
                <w:rFonts w:ascii="Times New Roman" w:hAnsi="Times New Roman" w:cs="Times New Roman"/>
              </w:rPr>
            </w:pPr>
            <w:r w:rsidRPr="004E2B2F">
              <w:rPr>
                <w:rFonts w:ascii="Times New Roman" w:hAnsi="Times New Roman" w:cs="Times New Roman"/>
              </w:rPr>
              <w:t>Свобода у феноменологічній соціології А.Шютца.</w:t>
            </w:r>
          </w:p>
        </w:tc>
        <w:tc>
          <w:tcPr>
            <w:tcW w:w="1560" w:type="dxa"/>
            <w:shd w:val="clear" w:color="auto" w:fill="auto"/>
            <w:vAlign w:val="center"/>
          </w:tcPr>
          <w:p w:rsidR="00EE2652" w:rsidRPr="004607BA" w:rsidRDefault="00D76324" w:rsidP="000D0D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EE2652" w:rsidRPr="004607BA" w:rsidTr="000D0D80">
        <w:tc>
          <w:tcPr>
            <w:tcW w:w="709" w:type="dxa"/>
            <w:shd w:val="clear" w:color="auto" w:fill="auto"/>
          </w:tcPr>
          <w:p w:rsidR="00EE2652" w:rsidRPr="004607BA" w:rsidRDefault="00EE2652" w:rsidP="000D0D80">
            <w:pPr>
              <w:spacing w:after="0" w:line="240" w:lineRule="auto"/>
              <w:jc w:val="center"/>
              <w:rPr>
                <w:rFonts w:ascii="Times New Roman" w:eastAsia="Times New Roman" w:hAnsi="Times New Roman"/>
                <w:sz w:val="24"/>
                <w:szCs w:val="24"/>
                <w:lang w:eastAsia="ru-RU"/>
              </w:rPr>
            </w:pPr>
            <w:r w:rsidRPr="004607BA">
              <w:rPr>
                <w:rFonts w:ascii="Times New Roman" w:eastAsia="Times New Roman" w:hAnsi="Times New Roman"/>
                <w:sz w:val="24"/>
                <w:szCs w:val="24"/>
                <w:lang w:eastAsia="ru-RU"/>
              </w:rPr>
              <w:t>3</w:t>
            </w:r>
          </w:p>
        </w:tc>
        <w:tc>
          <w:tcPr>
            <w:tcW w:w="7087" w:type="dxa"/>
            <w:shd w:val="clear" w:color="auto" w:fill="auto"/>
          </w:tcPr>
          <w:p w:rsidR="00EE2652" w:rsidRPr="00C76E22" w:rsidRDefault="00C76E22" w:rsidP="00C76E22">
            <w:pPr>
              <w:spacing w:after="0" w:line="240" w:lineRule="auto"/>
              <w:jc w:val="both"/>
              <w:rPr>
                <w:rFonts w:ascii="Times New Roman" w:hAnsi="Times New Roman" w:cs="Times New Roman"/>
              </w:rPr>
            </w:pPr>
            <w:r w:rsidRPr="004E2B2F">
              <w:rPr>
                <w:rFonts w:ascii="Times New Roman" w:hAnsi="Times New Roman" w:cs="Times New Roman"/>
              </w:rPr>
              <w:t>Екзистенційний вимір свободи</w:t>
            </w:r>
          </w:p>
        </w:tc>
        <w:tc>
          <w:tcPr>
            <w:tcW w:w="1560" w:type="dxa"/>
            <w:shd w:val="clear" w:color="auto" w:fill="auto"/>
            <w:vAlign w:val="center"/>
          </w:tcPr>
          <w:p w:rsidR="00EE2652" w:rsidRPr="004607BA" w:rsidRDefault="00EE2652" w:rsidP="000D0D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EE2652" w:rsidRPr="004607BA" w:rsidTr="000D0D80">
        <w:tc>
          <w:tcPr>
            <w:tcW w:w="709" w:type="dxa"/>
            <w:shd w:val="clear" w:color="auto" w:fill="auto"/>
          </w:tcPr>
          <w:p w:rsidR="00EE2652" w:rsidRPr="004607BA" w:rsidRDefault="00EE2652" w:rsidP="000D0D80">
            <w:pPr>
              <w:spacing w:after="0" w:line="240" w:lineRule="auto"/>
              <w:jc w:val="center"/>
              <w:rPr>
                <w:rFonts w:ascii="Times New Roman" w:eastAsia="Times New Roman" w:hAnsi="Times New Roman"/>
                <w:sz w:val="24"/>
                <w:szCs w:val="24"/>
                <w:lang w:eastAsia="ru-RU"/>
              </w:rPr>
            </w:pPr>
            <w:r w:rsidRPr="004607BA">
              <w:rPr>
                <w:rFonts w:ascii="Times New Roman" w:eastAsia="Times New Roman" w:hAnsi="Times New Roman"/>
                <w:sz w:val="24"/>
                <w:szCs w:val="24"/>
                <w:lang w:eastAsia="ru-RU"/>
              </w:rPr>
              <w:t>4</w:t>
            </w:r>
          </w:p>
        </w:tc>
        <w:tc>
          <w:tcPr>
            <w:tcW w:w="7087" w:type="dxa"/>
            <w:shd w:val="clear" w:color="auto" w:fill="auto"/>
          </w:tcPr>
          <w:p w:rsidR="00EE2652" w:rsidRPr="00C76E22" w:rsidRDefault="00C76E22" w:rsidP="00C76E22">
            <w:pPr>
              <w:spacing w:after="0" w:line="240" w:lineRule="auto"/>
              <w:jc w:val="both"/>
              <w:rPr>
                <w:rFonts w:ascii="Times New Roman" w:hAnsi="Times New Roman" w:cs="Times New Roman"/>
              </w:rPr>
            </w:pPr>
            <w:r w:rsidRPr="004E2B2F">
              <w:rPr>
                <w:rFonts w:ascii="Times New Roman" w:hAnsi="Times New Roman" w:cs="Times New Roman"/>
              </w:rPr>
              <w:t>Неомарксизм про свободу. Франкфуртська школа.</w:t>
            </w:r>
          </w:p>
        </w:tc>
        <w:tc>
          <w:tcPr>
            <w:tcW w:w="1560" w:type="dxa"/>
            <w:shd w:val="clear" w:color="auto" w:fill="auto"/>
            <w:vAlign w:val="center"/>
          </w:tcPr>
          <w:p w:rsidR="00EE2652" w:rsidRPr="004607BA" w:rsidRDefault="00D76324" w:rsidP="000D0D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EE2652" w:rsidRPr="004607BA" w:rsidTr="000D0D80">
        <w:tc>
          <w:tcPr>
            <w:tcW w:w="709" w:type="dxa"/>
            <w:shd w:val="clear" w:color="auto" w:fill="auto"/>
          </w:tcPr>
          <w:p w:rsidR="00EE2652" w:rsidRPr="004607BA" w:rsidRDefault="00EE2652" w:rsidP="000D0D80">
            <w:pPr>
              <w:spacing w:after="0" w:line="240" w:lineRule="auto"/>
              <w:jc w:val="center"/>
              <w:rPr>
                <w:rFonts w:ascii="Times New Roman" w:eastAsia="Times New Roman" w:hAnsi="Times New Roman"/>
                <w:sz w:val="24"/>
                <w:szCs w:val="24"/>
                <w:lang w:eastAsia="ru-RU"/>
              </w:rPr>
            </w:pPr>
            <w:r w:rsidRPr="004607BA">
              <w:rPr>
                <w:rFonts w:ascii="Times New Roman" w:eastAsia="Times New Roman" w:hAnsi="Times New Roman"/>
                <w:sz w:val="24"/>
                <w:szCs w:val="24"/>
                <w:lang w:eastAsia="ru-RU"/>
              </w:rPr>
              <w:t>5</w:t>
            </w:r>
          </w:p>
        </w:tc>
        <w:tc>
          <w:tcPr>
            <w:tcW w:w="7087" w:type="dxa"/>
            <w:shd w:val="clear" w:color="auto" w:fill="auto"/>
          </w:tcPr>
          <w:p w:rsidR="00EE2652" w:rsidRPr="00250ABC" w:rsidRDefault="00C76E22" w:rsidP="00C76E22">
            <w:pPr>
              <w:spacing w:after="0" w:line="240" w:lineRule="auto"/>
              <w:jc w:val="both"/>
              <w:rPr>
                <w:rFonts w:ascii="Times New Roman" w:eastAsia="Times New Roman" w:hAnsi="Times New Roman"/>
                <w:sz w:val="24"/>
                <w:szCs w:val="24"/>
                <w:lang w:eastAsia="ru-RU"/>
              </w:rPr>
            </w:pPr>
            <w:r w:rsidRPr="004E2B2F">
              <w:rPr>
                <w:rFonts w:ascii="Times New Roman" w:hAnsi="Times New Roman" w:cs="Times New Roman"/>
              </w:rPr>
              <w:t>Неокантіанська версія свободи</w:t>
            </w:r>
          </w:p>
        </w:tc>
        <w:tc>
          <w:tcPr>
            <w:tcW w:w="1560" w:type="dxa"/>
            <w:shd w:val="clear" w:color="auto" w:fill="auto"/>
            <w:vAlign w:val="center"/>
          </w:tcPr>
          <w:p w:rsidR="00EE2652" w:rsidRPr="004607BA" w:rsidRDefault="00D72C7E" w:rsidP="000D0D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EE2652" w:rsidRPr="00FD6108" w:rsidTr="000D0D80">
        <w:tc>
          <w:tcPr>
            <w:tcW w:w="709" w:type="dxa"/>
            <w:shd w:val="clear" w:color="auto" w:fill="auto"/>
          </w:tcPr>
          <w:p w:rsidR="00EE2652" w:rsidRPr="004607BA" w:rsidRDefault="00EE2652" w:rsidP="000D0D80">
            <w:pPr>
              <w:spacing w:after="0" w:line="240" w:lineRule="auto"/>
              <w:jc w:val="center"/>
              <w:rPr>
                <w:rFonts w:ascii="Times New Roman" w:eastAsia="Times New Roman" w:hAnsi="Times New Roman"/>
                <w:sz w:val="24"/>
                <w:szCs w:val="24"/>
                <w:lang w:eastAsia="ru-RU"/>
              </w:rPr>
            </w:pPr>
            <w:r w:rsidRPr="004607BA">
              <w:rPr>
                <w:rFonts w:ascii="Times New Roman" w:eastAsia="Times New Roman" w:hAnsi="Times New Roman"/>
                <w:sz w:val="24"/>
                <w:szCs w:val="24"/>
                <w:lang w:eastAsia="ru-RU"/>
              </w:rPr>
              <w:t>6</w:t>
            </w:r>
          </w:p>
        </w:tc>
        <w:tc>
          <w:tcPr>
            <w:tcW w:w="7087" w:type="dxa"/>
            <w:shd w:val="clear" w:color="auto" w:fill="auto"/>
          </w:tcPr>
          <w:p w:rsidR="00EE2652" w:rsidRPr="00C76E22" w:rsidRDefault="00C76E22" w:rsidP="00C76E22">
            <w:pPr>
              <w:spacing w:after="0" w:line="240" w:lineRule="auto"/>
              <w:jc w:val="both"/>
              <w:rPr>
                <w:rFonts w:ascii="Times New Roman" w:hAnsi="Times New Roman" w:cs="Times New Roman"/>
              </w:rPr>
            </w:pPr>
            <w:r w:rsidRPr="004E2B2F">
              <w:rPr>
                <w:rFonts w:ascii="Times New Roman" w:hAnsi="Times New Roman" w:cs="Times New Roman"/>
              </w:rPr>
              <w:t>Трансформація проблеми свободи в структуралізмі: К.Леві-Строс та М.Фуко</w:t>
            </w:r>
          </w:p>
        </w:tc>
        <w:tc>
          <w:tcPr>
            <w:tcW w:w="1560" w:type="dxa"/>
            <w:shd w:val="clear" w:color="auto" w:fill="auto"/>
            <w:vAlign w:val="center"/>
          </w:tcPr>
          <w:p w:rsidR="00EE2652" w:rsidRPr="004607BA" w:rsidRDefault="00D76324" w:rsidP="000D0D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EE2652" w:rsidRPr="00FD6108" w:rsidTr="000D0D80">
        <w:tc>
          <w:tcPr>
            <w:tcW w:w="709" w:type="dxa"/>
            <w:shd w:val="clear" w:color="auto" w:fill="auto"/>
          </w:tcPr>
          <w:p w:rsidR="00EE2652" w:rsidRPr="004607BA" w:rsidRDefault="00EE2652" w:rsidP="000D0D80">
            <w:pPr>
              <w:spacing w:after="0" w:line="240" w:lineRule="auto"/>
              <w:jc w:val="center"/>
              <w:rPr>
                <w:rFonts w:ascii="Times New Roman" w:eastAsia="Times New Roman" w:hAnsi="Times New Roman"/>
                <w:sz w:val="24"/>
                <w:szCs w:val="24"/>
                <w:lang w:eastAsia="ru-RU"/>
              </w:rPr>
            </w:pPr>
            <w:r w:rsidRPr="004607BA">
              <w:rPr>
                <w:rFonts w:ascii="Times New Roman" w:eastAsia="Times New Roman" w:hAnsi="Times New Roman"/>
                <w:sz w:val="24"/>
                <w:szCs w:val="24"/>
                <w:lang w:eastAsia="ru-RU"/>
              </w:rPr>
              <w:t>7</w:t>
            </w:r>
          </w:p>
        </w:tc>
        <w:tc>
          <w:tcPr>
            <w:tcW w:w="7087" w:type="dxa"/>
            <w:shd w:val="clear" w:color="auto" w:fill="auto"/>
          </w:tcPr>
          <w:p w:rsidR="00EE2652" w:rsidRPr="00C76E22" w:rsidRDefault="00C76E22" w:rsidP="00C76E22">
            <w:pPr>
              <w:spacing w:after="0" w:line="240" w:lineRule="auto"/>
              <w:jc w:val="both"/>
              <w:rPr>
                <w:rFonts w:ascii="Times New Roman" w:hAnsi="Times New Roman" w:cs="Times New Roman"/>
              </w:rPr>
            </w:pPr>
            <w:r w:rsidRPr="004E2B2F">
              <w:rPr>
                <w:rFonts w:ascii="Times New Roman" w:hAnsi="Times New Roman" w:cs="Times New Roman"/>
              </w:rPr>
              <w:t>Постмодерністський дискурс свободиу філософії Ж.Бодр</w:t>
            </w:r>
            <w:r w:rsidR="002A3965">
              <w:rPr>
                <w:rFonts w:ascii="Times New Roman" w:hAnsi="Times New Roman" w:cs="Times New Roman"/>
              </w:rPr>
              <w:t>й</w:t>
            </w:r>
            <w:r w:rsidRPr="004E2B2F">
              <w:rPr>
                <w:rFonts w:ascii="Times New Roman" w:hAnsi="Times New Roman" w:cs="Times New Roman"/>
              </w:rPr>
              <w:t>іяра</w:t>
            </w:r>
          </w:p>
        </w:tc>
        <w:tc>
          <w:tcPr>
            <w:tcW w:w="1560" w:type="dxa"/>
            <w:shd w:val="clear" w:color="auto" w:fill="auto"/>
            <w:vAlign w:val="center"/>
          </w:tcPr>
          <w:p w:rsidR="00EE2652" w:rsidRPr="004607BA" w:rsidRDefault="00D76324" w:rsidP="000D0D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EE2652" w:rsidRPr="00FD6108" w:rsidTr="000D0D80">
        <w:tc>
          <w:tcPr>
            <w:tcW w:w="709" w:type="dxa"/>
            <w:shd w:val="clear" w:color="auto" w:fill="auto"/>
          </w:tcPr>
          <w:p w:rsidR="00EE2652" w:rsidRPr="004607BA" w:rsidRDefault="00EE2652" w:rsidP="000D0D80">
            <w:pPr>
              <w:spacing w:after="0" w:line="240" w:lineRule="auto"/>
              <w:jc w:val="center"/>
              <w:rPr>
                <w:rFonts w:ascii="Times New Roman" w:eastAsia="Times New Roman" w:hAnsi="Times New Roman"/>
                <w:sz w:val="24"/>
                <w:szCs w:val="24"/>
                <w:lang w:eastAsia="ru-RU"/>
              </w:rPr>
            </w:pPr>
            <w:r w:rsidRPr="004607BA">
              <w:rPr>
                <w:rFonts w:ascii="Times New Roman" w:eastAsia="Times New Roman" w:hAnsi="Times New Roman"/>
                <w:sz w:val="24"/>
                <w:szCs w:val="24"/>
                <w:lang w:eastAsia="ru-RU"/>
              </w:rPr>
              <w:t>8</w:t>
            </w:r>
          </w:p>
        </w:tc>
        <w:tc>
          <w:tcPr>
            <w:tcW w:w="7087" w:type="dxa"/>
            <w:shd w:val="clear" w:color="auto" w:fill="auto"/>
          </w:tcPr>
          <w:p w:rsidR="00EE2652" w:rsidRPr="00C76E22" w:rsidRDefault="00C76E22" w:rsidP="00C76E22">
            <w:pPr>
              <w:spacing w:after="0" w:line="240" w:lineRule="auto"/>
              <w:jc w:val="both"/>
            </w:pPr>
            <w:r w:rsidRPr="004E2B2F">
              <w:rPr>
                <w:rFonts w:ascii="Times New Roman" w:hAnsi="Times New Roman" w:cs="Times New Roman"/>
              </w:rPr>
              <w:t>Відповідальність як вимір свободи</w:t>
            </w:r>
          </w:p>
        </w:tc>
        <w:tc>
          <w:tcPr>
            <w:tcW w:w="1560" w:type="dxa"/>
            <w:shd w:val="clear" w:color="auto" w:fill="auto"/>
            <w:vAlign w:val="center"/>
          </w:tcPr>
          <w:p w:rsidR="00EE2652" w:rsidRPr="004607BA" w:rsidRDefault="00EE2652" w:rsidP="000D0D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EE2652" w:rsidRPr="004607BA" w:rsidTr="000D0D80">
        <w:tc>
          <w:tcPr>
            <w:tcW w:w="709" w:type="dxa"/>
            <w:shd w:val="clear" w:color="auto" w:fill="auto"/>
          </w:tcPr>
          <w:p w:rsidR="00EE2652" w:rsidRPr="004607BA" w:rsidRDefault="00EE2652" w:rsidP="000D0D80">
            <w:pPr>
              <w:spacing w:after="0" w:line="240" w:lineRule="auto"/>
              <w:jc w:val="center"/>
              <w:rPr>
                <w:rFonts w:ascii="Times New Roman" w:eastAsia="Times New Roman" w:hAnsi="Times New Roman"/>
                <w:sz w:val="24"/>
                <w:szCs w:val="24"/>
                <w:lang w:eastAsia="ru-RU"/>
              </w:rPr>
            </w:pPr>
          </w:p>
        </w:tc>
        <w:tc>
          <w:tcPr>
            <w:tcW w:w="7087" w:type="dxa"/>
            <w:shd w:val="clear" w:color="auto" w:fill="auto"/>
          </w:tcPr>
          <w:p w:rsidR="00EE2652" w:rsidRPr="00C76E22" w:rsidRDefault="00C76E22" w:rsidP="000D0D80">
            <w:pPr>
              <w:spacing w:after="0" w:line="240" w:lineRule="auto"/>
              <w:jc w:val="both"/>
              <w:rPr>
                <w:rFonts w:ascii="Times New Roman" w:eastAsia="Times New Roman" w:hAnsi="Times New Roman"/>
                <w:b/>
                <w:sz w:val="24"/>
                <w:szCs w:val="24"/>
                <w:lang w:eastAsia="ru-RU"/>
              </w:rPr>
            </w:pPr>
            <w:r w:rsidRPr="00C76E22">
              <w:rPr>
                <w:rFonts w:ascii="Times New Roman" w:eastAsia="Times New Roman" w:hAnsi="Times New Roman"/>
                <w:b/>
                <w:sz w:val="24"/>
                <w:szCs w:val="24"/>
                <w:lang w:eastAsia="ru-RU"/>
              </w:rPr>
              <w:t>Всього</w:t>
            </w:r>
          </w:p>
        </w:tc>
        <w:tc>
          <w:tcPr>
            <w:tcW w:w="1560" w:type="dxa"/>
            <w:shd w:val="clear" w:color="auto" w:fill="auto"/>
            <w:vAlign w:val="center"/>
          </w:tcPr>
          <w:p w:rsidR="00EE2652" w:rsidRPr="004607BA" w:rsidRDefault="00C76E22" w:rsidP="00D72C7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72C7E">
              <w:rPr>
                <w:rFonts w:ascii="Times New Roman" w:eastAsia="Times New Roman" w:hAnsi="Times New Roman"/>
                <w:sz w:val="24"/>
                <w:szCs w:val="24"/>
                <w:lang w:eastAsia="ru-RU"/>
              </w:rPr>
              <w:t>6</w:t>
            </w:r>
          </w:p>
        </w:tc>
      </w:tr>
    </w:tbl>
    <w:p w:rsidR="00EE2652" w:rsidRPr="004607BA" w:rsidRDefault="00EE2652" w:rsidP="00EE2652">
      <w:pPr>
        <w:spacing w:after="0" w:line="240" w:lineRule="auto"/>
        <w:ind w:left="720"/>
        <w:rPr>
          <w:rFonts w:ascii="Times New Roman" w:eastAsia="Times New Roman" w:hAnsi="Times New Roman"/>
          <w:b/>
          <w:sz w:val="24"/>
          <w:szCs w:val="24"/>
          <w:lang w:eastAsia="ru-RU"/>
        </w:rPr>
      </w:pPr>
    </w:p>
    <w:p w:rsidR="00076612" w:rsidRDefault="00076612" w:rsidP="00EE2652">
      <w:pPr>
        <w:spacing w:after="0" w:line="240" w:lineRule="auto"/>
        <w:jc w:val="center"/>
        <w:rPr>
          <w:rFonts w:ascii="Times New Roman" w:eastAsia="Times New Roman" w:hAnsi="Times New Roman"/>
          <w:b/>
          <w:sz w:val="24"/>
          <w:szCs w:val="24"/>
          <w:lang w:eastAsia="ru-RU"/>
        </w:rPr>
      </w:pPr>
    </w:p>
    <w:p w:rsidR="00EE2652" w:rsidRPr="004607BA" w:rsidRDefault="00555070" w:rsidP="00EE265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САМОСТІЙНА РОБОТА</w:t>
      </w:r>
    </w:p>
    <w:p w:rsidR="00EE2652" w:rsidRPr="004607BA" w:rsidRDefault="00EE2652" w:rsidP="00EE2652">
      <w:pPr>
        <w:spacing w:after="0" w:line="240" w:lineRule="auto"/>
        <w:ind w:left="720"/>
        <w:rPr>
          <w:rFonts w:ascii="Times New Roman" w:eastAsia="Times New Roman" w:hAnsi="Times New Roman"/>
          <w:b/>
          <w:sz w:val="24"/>
          <w:szCs w:val="24"/>
          <w:lang w:eastAsia="ru-RU"/>
        </w:rPr>
      </w:pPr>
    </w:p>
    <w:tbl>
      <w:tblPr>
        <w:tblW w:w="98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6335"/>
        <w:gridCol w:w="1516"/>
        <w:gridCol w:w="1356"/>
      </w:tblGrid>
      <w:tr w:rsidR="00D72C7E" w:rsidRPr="004607BA" w:rsidTr="00C009E9">
        <w:tc>
          <w:tcPr>
            <w:tcW w:w="680" w:type="dxa"/>
            <w:shd w:val="clear" w:color="auto" w:fill="auto"/>
          </w:tcPr>
          <w:p w:rsidR="00D72C7E" w:rsidRPr="00C76E22" w:rsidRDefault="00D72C7E" w:rsidP="000D0D80">
            <w:pPr>
              <w:spacing w:after="0" w:line="240" w:lineRule="auto"/>
              <w:ind w:left="142" w:hanging="142"/>
              <w:jc w:val="center"/>
              <w:rPr>
                <w:rFonts w:ascii="Times New Roman" w:eastAsia="Times New Roman" w:hAnsi="Times New Roman"/>
                <w:b/>
                <w:sz w:val="24"/>
                <w:szCs w:val="24"/>
                <w:lang w:eastAsia="ru-RU"/>
              </w:rPr>
            </w:pPr>
            <w:r w:rsidRPr="00C76E22">
              <w:rPr>
                <w:rFonts w:ascii="Times New Roman" w:eastAsia="Times New Roman" w:hAnsi="Times New Roman"/>
                <w:b/>
                <w:sz w:val="24"/>
                <w:szCs w:val="24"/>
                <w:lang w:eastAsia="ru-RU"/>
              </w:rPr>
              <w:t>№</w:t>
            </w:r>
          </w:p>
          <w:p w:rsidR="00D72C7E" w:rsidRPr="00C76E22" w:rsidRDefault="00D72C7E" w:rsidP="000D0D80">
            <w:pPr>
              <w:spacing w:after="0" w:line="240" w:lineRule="auto"/>
              <w:ind w:left="142" w:hanging="142"/>
              <w:jc w:val="center"/>
              <w:rPr>
                <w:rFonts w:ascii="Times New Roman" w:eastAsia="Times New Roman" w:hAnsi="Times New Roman"/>
                <w:b/>
                <w:sz w:val="24"/>
                <w:szCs w:val="24"/>
                <w:lang w:eastAsia="ru-RU"/>
              </w:rPr>
            </w:pPr>
            <w:r w:rsidRPr="00C76E22">
              <w:rPr>
                <w:rFonts w:ascii="Times New Roman" w:eastAsia="Times New Roman" w:hAnsi="Times New Roman"/>
                <w:b/>
                <w:sz w:val="24"/>
                <w:szCs w:val="24"/>
                <w:lang w:eastAsia="ru-RU"/>
              </w:rPr>
              <w:t>з/п</w:t>
            </w:r>
          </w:p>
        </w:tc>
        <w:tc>
          <w:tcPr>
            <w:tcW w:w="6335" w:type="dxa"/>
            <w:shd w:val="clear" w:color="auto" w:fill="auto"/>
          </w:tcPr>
          <w:p w:rsidR="00D72C7E" w:rsidRPr="00C76E22" w:rsidRDefault="00D72C7E" w:rsidP="000D0D80">
            <w:pPr>
              <w:spacing w:after="0" w:line="240" w:lineRule="auto"/>
              <w:jc w:val="center"/>
              <w:rPr>
                <w:rFonts w:ascii="Times New Roman" w:eastAsia="Times New Roman" w:hAnsi="Times New Roman"/>
                <w:b/>
                <w:sz w:val="24"/>
                <w:szCs w:val="24"/>
                <w:lang w:eastAsia="ru-RU"/>
              </w:rPr>
            </w:pPr>
            <w:r w:rsidRPr="00C76E22">
              <w:rPr>
                <w:rFonts w:ascii="Times New Roman" w:eastAsia="Times New Roman" w:hAnsi="Times New Roman"/>
                <w:b/>
                <w:sz w:val="24"/>
                <w:szCs w:val="24"/>
                <w:lang w:eastAsia="ru-RU"/>
              </w:rPr>
              <w:t>Назва теми</w:t>
            </w:r>
          </w:p>
        </w:tc>
        <w:tc>
          <w:tcPr>
            <w:tcW w:w="2872" w:type="dxa"/>
            <w:gridSpan w:val="2"/>
            <w:shd w:val="clear" w:color="auto" w:fill="auto"/>
          </w:tcPr>
          <w:p w:rsidR="00D72C7E" w:rsidRPr="00C76E22" w:rsidRDefault="00D72C7E" w:rsidP="000D0D80">
            <w:pPr>
              <w:spacing w:after="0" w:line="240" w:lineRule="auto"/>
              <w:jc w:val="center"/>
              <w:rPr>
                <w:rFonts w:ascii="Times New Roman" w:eastAsia="Times New Roman" w:hAnsi="Times New Roman"/>
                <w:b/>
                <w:sz w:val="24"/>
                <w:szCs w:val="24"/>
                <w:lang w:eastAsia="ru-RU"/>
              </w:rPr>
            </w:pPr>
            <w:r w:rsidRPr="00C76E22">
              <w:rPr>
                <w:rFonts w:ascii="Times New Roman" w:eastAsia="Times New Roman" w:hAnsi="Times New Roman"/>
                <w:b/>
                <w:sz w:val="24"/>
                <w:szCs w:val="24"/>
                <w:lang w:eastAsia="ru-RU"/>
              </w:rPr>
              <w:t>Кількість</w:t>
            </w:r>
          </w:p>
          <w:p w:rsidR="00D72C7E" w:rsidRPr="00C76E22" w:rsidRDefault="00D72C7E" w:rsidP="000D0D80">
            <w:pPr>
              <w:spacing w:after="0" w:line="240" w:lineRule="auto"/>
              <w:jc w:val="center"/>
              <w:rPr>
                <w:rFonts w:ascii="Times New Roman" w:eastAsia="Times New Roman" w:hAnsi="Times New Roman"/>
                <w:b/>
                <w:sz w:val="24"/>
                <w:szCs w:val="24"/>
                <w:lang w:eastAsia="ru-RU"/>
              </w:rPr>
            </w:pPr>
            <w:r w:rsidRPr="00C76E22">
              <w:rPr>
                <w:rFonts w:ascii="Times New Roman" w:eastAsia="Times New Roman" w:hAnsi="Times New Roman"/>
                <w:b/>
                <w:sz w:val="24"/>
                <w:szCs w:val="24"/>
                <w:lang w:eastAsia="ru-RU"/>
              </w:rPr>
              <w:t>годин</w:t>
            </w:r>
          </w:p>
        </w:tc>
      </w:tr>
      <w:tr w:rsidR="00D72C7E" w:rsidRPr="004607BA" w:rsidTr="00D72C7E">
        <w:tc>
          <w:tcPr>
            <w:tcW w:w="680" w:type="dxa"/>
            <w:shd w:val="clear" w:color="auto" w:fill="auto"/>
          </w:tcPr>
          <w:p w:rsidR="00D72C7E" w:rsidRPr="00C76E22" w:rsidRDefault="00D72C7E" w:rsidP="000D0D80">
            <w:pPr>
              <w:spacing w:after="0" w:line="240" w:lineRule="auto"/>
              <w:ind w:left="142" w:hanging="142"/>
              <w:jc w:val="center"/>
              <w:rPr>
                <w:rFonts w:ascii="Times New Roman" w:eastAsia="Times New Roman" w:hAnsi="Times New Roman"/>
                <w:b/>
                <w:sz w:val="24"/>
                <w:szCs w:val="24"/>
                <w:lang w:eastAsia="ru-RU"/>
              </w:rPr>
            </w:pPr>
          </w:p>
        </w:tc>
        <w:tc>
          <w:tcPr>
            <w:tcW w:w="6335" w:type="dxa"/>
            <w:shd w:val="clear" w:color="auto" w:fill="auto"/>
          </w:tcPr>
          <w:p w:rsidR="00D72C7E" w:rsidRPr="00C76E22" w:rsidRDefault="00D72C7E" w:rsidP="000D0D80">
            <w:pPr>
              <w:spacing w:after="0" w:line="240" w:lineRule="auto"/>
              <w:jc w:val="center"/>
              <w:rPr>
                <w:rFonts w:ascii="Times New Roman" w:eastAsia="Times New Roman" w:hAnsi="Times New Roman"/>
                <w:b/>
                <w:sz w:val="24"/>
                <w:szCs w:val="24"/>
                <w:lang w:eastAsia="ru-RU"/>
              </w:rPr>
            </w:pPr>
          </w:p>
        </w:tc>
        <w:tc>
          <w:tcPr>
            <w:tcW w:w="1516" w:type="dxa"/>
            <w:shd w:val="clear" w:color="auto" w:fill="auto"/>
          </w:tcPr>
          <w:p w:rsidR="00D72C7E" w:rsidRPr="00C76E22" w:rsidRDefault="00D72C7E" w:rsidP="000D0D8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денна</w:t>
            </w:r>
          </w:p>
        </w:tc>
        <w:tc>
          <w:tcPr>
            <w:tcW w:w="1356" w:type="dxa"/>
          </w:tcPr>
          <w:p w:rsidR="00D72C7E" w:rsidRPr="00C76E22" w:rsidRDefault="00D72C7E" w:rsidP="000D0D8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заочна</w:t>
            </w:r>
          </w:p>
        </w:tc>
      </w:tr>
      <w:tr w:rsidR="00D72C7E" w:rsidRPr="004607BA" w:rsidTr="00D72C7E">
        <w:tc>
          <w:tcPr>
            <w:tcW w:w="680" w:type="dxa"/>
            <w:shd w:val="clear" w:color="auto" w:fill="auto"/>
          </w:tcPr>
          <w:p w:rsidR="00D72C7E" w:rsidRPr="004607BA" w:rsidRDefault="00D72C7E" w:rsidP="000D0D80">
            <w:pPr>
              <w:spacing w:after="0" w:line="240" w:lineRule="auto"/>
              <w:jc w:val="center"/>
              <w:rPr>
                <w:rFonts w:ascii="Times New Roman" w:eastAsia="Times New Roman" w:hAnsi="Times New Roman"/>
                <w:sz w:val="24"/>
                <w:szCs w:val="24"/>
                <w:lang w:eastAsia="ru-RU"/>
              </w:rPr>
            </w:pPr>
            <w:r w:rsidRPr="004607BA">
              <w:rPr>
                <w:rFonts w:ascii="Times New Roman" w:eastAsia="Times New Roman" w:hAnsi="Times New Roman"/>
                <w:sz w:val="24"/>
                <w:szCs w:val="24"/>
                <w:lang w:eastAsia="ru-RU"/>
              </w:rPr>
              <w:t>1</w:t>
            </w:r>
          </w:p>
        </w:tc>
        <w:tc>
          <w:tcPr>
            <w:tcW w:w="6335" w:type="dxa"/>
            <w:shd w:val="clear" w:color="auto" w:fill="auto"/>
          </w:tcPr>
          <w:p w:rsidR="00D72C7E" w:rsidRPr="00250ABC" w:rsidRDefault="00D72C7E" w:rsidP="00353672">
            <w:pPr>
              <w:spacing w:after="0" w:line="240" w:lineRule="auto"/>
              <w:jc w:val="both"/>
              <w:rPr>
                <w:rFonts w:ascii="Times New Roman" w:eastAsia="Times New Roman" w:hAnsi="Times New Roman"/>
                <w:sz w:val="24"/>
                <w:szCs w:val="24"/>
                <w:lang w:eastAsia="ru-RU"/>
              </w:rPr>
            </w:pPr>
            <w:r w:rsidRPr="009D6951">
              <w:rPr>
                <w:rFonts w:ascii="Times New Roman" w:hAnsi="Times New Roman" w:cs="Times New Roman"/>
                <w:sz w:val="24"/>
                <w:szCs w:val="24"/>
              </w:rPr>
              <w:t>Проблема свободи в сучасному світ</w:t>
            </w:r>
          </w:p>
        </w:tc>
        <w:tc>
          <w:tcPr>
            <w:tcW w:w="1516" w:type="dxa"/>
            <w:shd w:val="clear" w:color="auto" w:fill="auto"/>
          </w:tcPr>
          <w:p w:rsidR="00D72C7E" w:rsidRPr="004607BA" w:rsidRDefault="00D72C7E" w:rsidP="000D0D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356" w:type="dxa"/>
          </w:tcPr>
          <w:p w:rsidR="00D72C7E" w:rsidRDefault="00D72C7E" w:rsidP="000D0D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D72C7E" w:rsidRPr="004607BA" w:rsidTr="00D72C7E">
        <w:tc>
          <w:tcPr>
            <w:tcW w:w="680" w:type="dxa"/>
            <w:shd w:val="clear" w:color="auto" w:fill="auto"/>
          </w:tcPr>
          <w:p w:rsidR="00D72C7E" w:rsidRPr="004607BA" w:rsidRDefault="00D72C7E" w:rsidP="000D0D80">
            <w:pPr>
              <w:spacing w:after="0" w:line="240" w:lineRule="auto"/>
              <w:jc w:val="center"/>
              <w:rPr>
                <w:rFonts w:ascii="Times New Roman" w:eastAsia="Times New Roman" w:hAnsi="Times New Roman"/>
                <w:sz w:val="24"/>
                <w:szCs w:val="24"/>
                <w:lang w:eastAsia="ru-RU"/>
              </w:rPr>
            </w:pPr>
            <w:r w:rsidRPr="004607BA">
              <w:rPr>
                <w:rFonts w:ascii="Times New Roman" w:eastAsia="Times New Roman" w:hAnsi="Times New Roman"/>
                <w:sz w:val="24"/>
                <w:szCs w:val="24"/>
                <w:lang w:eastAsia="ru-RU"/>
              </w:rPr>
              <w:t>2</w:t>
            </w:r>
          </w:p>
        </w:tc>
        <w:tc>
          <w:tcPr>
            <w:tcW w:w="6335" w:type="dxa"/>
            <w:shd w:val="clear" w:color="auto" w:fill="auto"/>
          </w:tcPr>
          <w:p w:rsidR="00D72C7E" w:rsidRPr="00C76E22" w:rsidRDefault="00D72C7E" w:rsidP="00353672">
            <w:pPr>
              <w:spacing w:after="0" w:line="240" w:lineRule="auto"/>
              <w:jc w:val="both"/>
              <w:rPr>
                <w:rFonts w:ascii="Times New Roman" w:hAnsi="Times New Roman" w:cs="Times New Roman"/>
              </w:rPr>
            </w:pPr>
            <w:r w:rsidRPr="004E2B2F">
              <w:rPr>
                <w:rFonts w:ascii="Times New Roman" w:hAnsi="Times New Roman" w:cs="Times New Roman"/>
              </w:rPr>
              <w:t>Свобода у феноменологічній соціології А.Шютца.</w:t>
            </w:r>
          </w:p>
        </w:tc>
        <w:tc>
          <w:tcPr>
            <w:tcW w:w="1516" w:type="dxa"/>
            <w:shd w:val="clear" w:color="auto" w:fill="auto"/>
          </w:tcPr>
          <w:p w:rsidR="00D72C7E" w:rsidRPr="004607BA" w:rsidRDefault="00D72C7E" w:rsidP="000D0D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356" w:type="dxa"/>
          </w:tcPr>
          <w:p w:rsidR="00D72C7E" w:rsidRDefault="00D72C7E" w:rsidP="000D0D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D72C7E" w:rsidRPr="004607BA" w:rsidTr="00D72C7E">
        <w:tc>
          <w:tcPr>
            <w:tcW w:w="680" w:type="dxa"/>
            <w:shd w:val="clear" w:color="auto" w:fill="auto"/>
          </w:tcPr>
          <w:p w:rsidR="00D72C7E" w:rsidRPr="004607BA" w:rsidRDefault="00D72C7E" w:rsidP="000D0D80">
            <w:pPr>
              <w:spacing w:after="0" w:line="240" w:lineRule="auto"/>
              <w:jc w:val="center"/>
              <w:rPr>
                <w:rFonts w:ascii="Times New Roman" w:eastAsia="Times New Roman" w:hAnsi="Times New Roman"/>
                <w:sz w:val="24"/>
                <w:szCs w:val="24"/>
                <w:lang w:eastAsia="ru-RU"/>
              </w:rPr>
            </w:pPr>
            <w:r w:rsidRPr="004607BA">
              <w:rPr>
                <w:rFonts w:ascii="Times New Roman" w:eastAsia="Times New Roman" w:hAnsi="Times New Roman"/>
                <w:sz w:val="24"/>
                <w:szCs w:val="24"/>
                <w:lang w:eastAsia="ru-RU"/>
              </w:rPr>
              <w:t>3</w:t>
            </w:r>
          </w:p>
        </w:tc>
        <w:tc>
          <w:tcPr>
            <w:tcW w:w="6335" w:type="dxa"/>
            <w:shd w:val="clear" w:color="auto" w:fill="auto"/>
          </w:tcPr>
          <w:p w:rsidR="00D72C7E" w:rsidRPr="00C76E22" w:rsidRDefault="00D72C7E" w:rsidP="00353672">
            <w:pPr>
              <w:spacing w:after="0" w:line="240" w:lineRule="auto"/>
              <w:jc w:val="both"/>
              <w:rPr>
                <w:rFonts w:ascii="Times New Roman" w:hAnsi="Times New Roman" w:cs="Times New Roman"/>
              </w:rPr>
            </w:pPr>
            <w:r w:rsidRPr="004E2B2F">
              <w:rPr>
                <w:rFonts w:ascii="Times New Roman" w:hAnsi="Times New Roman" w:cs="Times New Roman"/>
              </w:rPr>
              <w:t>Екзистенційний вимір свободи</w:t>
            </w:r>
          </w:p>
        </w:tc>
        <w:tc>
          <w:tcPr>
            <w:tcW w:w="1516" w:type="dxa"/>
            <w:shd w:val="clear" w:color="auto" w:fill="auto"/>
          </w:tcPr>
          <w:p w:rsidR="00D72C7E" w:rsidRPr="004607BA" w:rsidRDefault="00D72C7E" w:rsidP="000D0D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356" w:type="dxa"/>
          </w:tcPr>
          <w:p w:rsidR="00D72C7E" w:rsidRDefault="00D72C7E" w:rsidP="000D0D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D72C7E" w:rsidRPr="004607BA" w:rsidTr="00D72C7E">
        <w:tc>
          <w:tcPr>
            <w:tcW w:w="680" w:type="dxa"/>
            <w:shd w:val="clear" w:color="auto" w:fill="auto"/>
          </w:tcPr>
          <w:p w:rsidR="00D72C7E" w:rsidRPr="004607BA" w:rsidRDefault="00D72C7E" w:rsidP="000D0D80">
            <w:pPr>
              <w:spacing w:after="0" w:line="240" w:lineRule="auto"/>
              <w:jc w:val="center"/>
              <w:rPr>
                <w:rFonts w:ascii="Times New Roman" w:eastAsia="Times New Roman" w:hAnsi="Times New Roman"/>
                <w:sz w:val="24"/>
                <w:szCs w:val="24"/>
                <w:lang w:eastAsia="ru-RU"/>
              </w:rPr>
            </w:pPr>
            <w:r w:rsidRPr="004607BA">
              <w:rPr>
                <w:rFonts w:ascii="Times New Roman" w:eastAsia="Times New Roman" w:hAnsi="Times New Roman"/>
                <w:sz w:val="24"/>
                <w:szCs w:val="24"/>
                <w:lang w:eastAsia="ru-RU"/>
              </w:rPr>
              <w:t>4</w:t>
            </w:r>
          </w:p>
        </w:tc>
        <w:tc>
          <w:tcPr>
            <w:tcW w:w="6335" w:type="dxa"/>
            <w:shd w:val="clear" w:color="auto" w:fill="auto"/>
          </w:tcPr>
          <w:p w:rsidR="00D72C7E" w:rsidRPr="00C76E22" w:rsidRDefault="00D72C7E" w:rsidP="00353672">
            <w:pPr>
              <w:spacing w:after="0" w:line="240" w:lineRule="auto"/>
              <w:jc w:val="both"/>
              <w:rPr>
                <w:rFonts w:ascii="Times New Roman" w:hAnsi="Times New Roman" w:cs="Times New Roman"/>
              </w:rPr>
            </w:pPr>
            <w:r w:rsidRPr="004E2B2F">
              <w:rPr>
                <w:rFonts w:ascii="Times New Roman" w:hAnsi="Times New Roman" w:cs="Times New Roman"/>
              </w:rPr>
              <w:t>Неомарксизм про свободу. Франкфуртська школа.</w:t>
            </w:r>
          </w:p>
        </w:tc>
        <w:tc>
          <w:tcPr>
            <w:tcW w:w="1516" w:type="dxa"/>
            <w:shd w:val="clear" w:color="auto" w:fill="auto"/>
          </w:tcPr>
          <w:p w:rsidR="00D72C7E" w:rsidRPr="004607BA" w:rsidRDefault="00D72C7E" w:rsidP="000D0D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356" w:type="dxa"/>
          </w:tcPr>
          <w:p w:rsidR="00D72C7E" w:rsidRDefault="00D72C7E" w:rsidP="000D0D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D72C7E" w:rsidRPr="004607BA" w:rsidTr="00D72C7E">
        <w:tc>
          <w:tcPr>
            <w:tcW w:w="680" w:type="dxa"/>
            <w:shd w:val="clear" w:color="auto" w:fill="auto"/>
          </w:tcPr>
          <w:p w:rsidR="00D72C7E" w:rsidRPr="004607BA" w:rsidRDefault="00D72C7E" w:rsidP="000D0D80">
            <w:pPr>
              <w:spacing w:after="0" w:line="240" w:lineRule="auto"/>
              <w:jc w:val="center"/>
              <w:rPr>
                <w:rFonts w:ascii="Times New Roman" w:eastAsia="Times New Roman" w:hAnsi="Times New Roman"/>
                <w:sz w:val="24"/>
                <w:szCs w:val="24"/>
                <w:lang w:eastAsia="ru-RU"/>
              </w:rPr>
            </w:pPr>
            <w:r w:rsidRPr="004607BA">
              <w:rPr>
                <w:rFonts w:ascii="Times New Roman" w:eastAsia="Times New Roman" w:hAnsi="Times New Roman"/>
                <w:sz w:val="24"/>
                <w:szCs w:val="24"/>
                <w:lang w:eastAsia="ru-RU"/>
              </w:rPr>
              <w:t>5</w:t>
            </w:r>
          </w:p>
        </w:tc>
        <w:tc>
          <w:tcPr>
            <w:tcW w:w="6335" w:type="dxa"/>
            <w:shd w:val="clear" w:color="auto" w:fill="auto"/>
          </w:tcPr>
          <w:p w:rsidR="00D72C7E" w:rsidRPr="00250ABC" w:rsidRDefault="00D72C7E" w:rsidP="00353672">
            <w:pPr>
              <w:spacing w:after="0" w:line="240" w:lineRule="auto"/>
              <w:jc w:val="both"/>
              <w:rPr>
                <w:rFonts w:ascii="Times New Roman" w:eastAsia="Times New Roman" w:hAnsi="Times New Roman"/>
                <w:sz w:val="24"/>
                <w:szCs w:val="24"/>
                <w:lang w:eastAsia="ru-RU"/>
              </w:rPr>
            </w:pPr>
            <w:r w:rsidRPr="004E2B2F">
              <w:rPr>
                <w:rFonts w:ascii="Times New Roman" w:hAnsi="Times New Roman" w:cs="Times New Roman"/>
              </w:rPr>
              <w:t>Неокантіанська версія свободи</w:t>
            </w:r>
          </w:p>
        </w:tc>
        <w:tc>
          <w:tcPr>
            <w:tcW w:w="1516" w:type="dxa"/>
            <w:shd w:val="clear" w:color="auto" w:fill="auto"/>
          </w:tcPr>
          <w:p w:rsidR="00D72C7E" w:rsidRPr="004607BA" w:rsidRDefault="00D72C7E" w:rsidP="000D0D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356" w:type="dxa"/>
          </w:tcPr>
          <w:p w:rsidR="00D72C7E" w:rsidRDefault="00D72C7E" w:rsidP="000D0D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D72C7E" w:rsidRPr="00204BD3" w:rsidTr="00D72C7E">
        <w:tc>
          <w:tcPr>
            <w:tcW w:w="680" w:type="dxa"/>
            <w:shd w:val="clear" w:color="auto" w:fill="auto"/>
          </w:tcPr>
          <w:p w:rsidR="00D72C7E" w:rsidRPr="004607BA" w:rsidRDefault="00D72C7E" w:rsidP="000D0D80">
            <w:pPr>
              <w:spacing w:after="0" w:line="240" w:lineRule="auto"/>
              <w:jc w:val="center"/>
              <w:rPr>
                <w:rFonts w:ascii="Times New Roman" w:eastAsia="Times New Roman" w:hAnsi="Times New Roman"/>
                <w:sz w:val="24"/>
                <w:szCs w:val="24"/>
                <w:lang w:eastAsia="ru-RU"/>
              </w:rPr>
            </w:pPr>
            <w:r w:rsidRPr="004607BA">
              <w:rPr>
                <w:rFonts w:ascii="Times New Roman" w:eastAsia="Times New Roman" w:hAnsi="Times New Roman"/>
                <w:sz w:val="24"/>
                <w:szCs w:val="24"/>
                <w:lang w:eastAsia="ru-RU"/>
              </w:rPr>
              <w:t>6</w:t>
            </w:r>
          </w:p>
        </w:tc>
        <w:tc>
          <w:tcPr>
            <w:tcW w:w="6335" w:type="dxa"/>
            <w:shd w:val="clear" w:color="auto" w:fill="auto"/>
          </w:tcPr>
          <w:p w:rsidR="00D72C7E" w:rsidRPr="00C76E22" w:rsidRDefault="00D72C7E" w:rsidP="00353672">
            <w:pPr>
              <w:spacing w:after="0" w:line="240" w:lineRule="auto"/>
              <w:jc w:val="both"/>
              <w:rPr>
                <w:rFonts w:ascii="Times New Roman" w:hAnsi="Times New Roman" w:cs="Times New Roman"/>
              </w:rPr>
            </w:pPr>
            <w:r w:rsidRPr="004E2B2F">
              <w:rPr>
                <w:rFonts w:ascii="Times New Roman" w:hAnsi="Times New Roman" w:cs="Times New Roman"/>
              </w:rPr>
              <w:t>Трансформація проблеми свободи в структуралізмі: К.Леві-Строс та М.Фуко</w:t>
            </w:r>
          </w:p>
        </w:tc>
        <w:tc>
          <w:tcPr>
            <w:tcW w:w="1516" w:type="dxa"/>
            <w:shd w:val="clear" w:color="auto" w:fill="auto"/>
          </w:tcPr>
          <w:p w:rsidR="00D72C7E" w:rsidRPr="004607BA" w:rsidRDefault="00D72C7E" w:rsidP="000D0D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356" w:type="dxa"/>
          </w:tcPr>
          <w:p w:rsidR="00D72C7E" w:rsidRDefault="00D72C7E" w:rsidP="000D0D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D72C7E" w:rsidRPr="00204BD3" w:rsidTr="00D72C7E">
        <w:tc>
          <w:tcPr>
            <w:tcW w:w="680" w:type="dxa"/>
            <w:shd w:val="clear" w:color="auto" w:fill="auto"/>
          </w:tcPr>
          <w:p w:rsidR="00D72C7E" w:rsidRPr="004607BA" w:rsidRDefault="00D72C7E" w:rsidP="000D0D80">
            <w:pPr>
              <w:spacing w:after="0" w:line="240" w:lineRule="auto"/>
              <w:jc w:val="center"/>
              <w:rPr>
                <w:rFonts w:ascii="Times New Roman" w:eastAsia="Times New Roman" w:hAnsi="Times New Roman"/>
                <w:sz w:val="24"/>
                <w:szCs w:val="24"/>
                <w:lang w:eastAsia="ru-RU"/>
              </w:rPr>
            </w:pPr>
            <w:r w:rsidRPr="004607BA">
              <w:rPr>
                <w:rFonts w:ascii="Times New Roman" w:eastAsia="Times New Roman" w:hAnsi="Times New Roman"/>
                <w:sz w:val="24"/>
                <w:szCs w:val="24"/>
                <w:lang w:eastAsia="ru-RU"/>
              </w:rPr>
              <w:t>7</w:t>
            </w:r>
          </w:p>
        </w:tc>
        <w:tc>
          <w:tcPr>
            <w:tcW w:w="6335" w:type="dxa"/>
            <w:shd w:val="clear" w:color="auto" w:fill="auto"/>
          </w:tcPr>
          <w:p w:rsidR="00D72C7E" w:rsidRPr="00C76E22" w:rsidRDefault="00D72C7E" w:rsidP="00353672">
            <w:pPr>
              <w:spacing w:after="0" w:line="240" w:lineRule="auto"/>
              <w:jc w:val="both"/>
              <w:rPr>
                <w:rFonts w:ascii="Times New Roman" w:hAnsi="Times New Roman" w:cs="Times New Roman"/>
              </w:rPr>
            </w:pPr>
            <w:r w:rsidRPr="004E2B2F">
              <w:rPr>
                <w:rFonts w:ascii="Times New Roman" w:hAnsi="Times New Roman" w:cs="Times New Roman"/>
              </w:rPr>
              <w:t>Постмодерністський дискурс свободи</w:t>
            </w:r>
            <w:r>
              <w:rPr>
                <w:rFonts w:ascii="Times New Roman" w:hAnsi="Times New Roman" w:cs="Times New Roman"/>
              </w:rPr>
              <w:t xml:space="preserve"> </w:t>
            </w:r>
            <w:r w:rsidRPr="004E2B2F">
              <w:rPr>
                <w:rFonts w:ascii="Times New Roman" w:hAnsi="Times New Roman" w:cs="Times New Roman"/>
              </w:rPr>
              <w:t>у філософії Ж.Бодріяра</w:t>
            </w:r>
          </w:p>
        </w:tc>
        <w:tc>
          <w:tcPr>
            <w:tcW w:w="1516" w:type="dxa"/>
            <w:shd w:val="clear" w:color="auto" w:fill="auto"/>
          </w:tcPr>
          <w:p w:rsidR="00D72C7E" w:rsidRPr="004607BA" w:rsidRDefault="00D72C7E" w:rsidP="000D0D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356" w:type="dxa"/>
          </w:tcPr>
          <w:p w:rsidR="00D72C7E" w:rsidRDefault="00D72C7E" w:rsidP="000D0D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D72C7E" w:rsidRPr="00204BD3" w:rsidTr="00D72C7E">
        <w:tc>
          <w:tcPr>
            <w:tcW w:w="680" w:type="dxa"/>
            <w:shd w:val="clear" w:color="auto" w:fill="auto"/>
          </w:tcPr>
          <w:p w:rsidR="00D72C7E" w:rsidRPr="004607BA" w:rsidRDefault="00D72C7E" w:rsidP="000D0D80">
            <w:pPr>
              <w:spacing w:after="0" w:line="240" w:lineRule="auto"/>
              <w:jc w:val="center"/>
              <w:rPr>
                <w:rFonts w:ascii="Times New Roman" w:eastAsia="Times New Roman" w:hAnsi="Times New Roman"/>
                <w:sz w:val="24"/>
                <w:szCs w:val="24"/>
                <w:lang w:eastAsia="ru-RU"/>
              </w:rPr>
            </w:pPr>
            <w:r w:rsidRPr="004607BA">
              <w:rPr>
                <w:rFonts w:ascii="Times New Roman" w:eastAsia="Times New Roman" w:hAnsi="Times New Roman"/>
                <w:sz w:val="24"/>
                <w:szCs w:val="24"/>
                <w:lang w:eastAsia="ru-RU"/>
              </w:rPr>
              <w:t>8</w:t>
            </w:r>
          </w:p>
        </w:tc>
        <w:tc>
          <w:tcPr>
            <w:tcW w:w="6335" w:type="dxa"/>
            <w:shd w:val="clear" w:color="auto" w:fill="auto"/>
          </w:tcPr>
          <w:p w:rsidR="00D72C7E" w:rsidRPr="00C76E22" w:rsidRDefault="00D72C7E" w:rsidP="00353672">
            <w:pPr>
              <w:spacing w:after="0" w:line="240" w:lineRule="auto"/>
              <w:jc w:val="both"/>
            </w:pPr>
            <w:r w:rsidRPr="004E2B2F">
              <w:rPr>
                <w:rFonts w:ascii="Times New Roman" w:hAnsi="Times New Roman" w:cs="Times New Roman"/>
              </w:rPr>
              <w:t>Відповідальність як вимір свободи</w:t>
            </w:r>
          </w:p>
        </w:tc>
        <w:tc>
          <w:tcPr>
            <w:tcW w:w="1516" w:type="dxa"/>
            <w:shd w:val="clear" w:color="auto" w:fill="auto"/>
          </w:tcPr>
          <w:p w:rsidR="00D72C7E" w:rsidRPr="004607BA" w:rsidRDefault="00D72C7E" w:rsidP="000D0D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356" w:type="dxa"/>
          </w:tcPr>
          <w:p w:rsidR="00D72C7E" w:rsidRDefault="00D72C7E" w:rsidP="000D0D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D72C7E" w:rsidRPr="004607BA" w:rsidTr="00D72C7E">
        <w:tc>
          <w:tcPr>
            <w:tcW w:w="680" w:type="dxa"/>
            <w:shd w:val="clear" w:color="auto" w:fill="auto"/>
          </w:tcPr>
          <w:p w:rsidR="00D72C7E" w:rsidRPr="004607BA" w:rsidRDefault="00D72C7E" w:rsidP="000D0D80">
            <w:pPr>
              <w:spacing w:after="0" w:line="240" w:lineRule="auto"/>
              <w:jc w:val="center"/>
              <w:rPr>
                <w:rFonts w:ascii="Times New Roman" w:eastAsia="Times New Roman" w:hAnsi="Times New Roman"/>
                <w:sz w:val="24"/>
                <w:szCs w:val="24"/>
                <w:lang w:eastAsia="ru-RU"/>
              </w:rPr>
            </w:pPr>
            <w:r w:rsidRPr="004607BA">
              <w:rPr>
                <w:rFonts w:ascii="Times New Roman" w:eastAsia="Times New Roman" w:hAnsi="Times New Roman"/>
                <w:sz w:val="24"/>
                <w:szCs w:val="24"/>
                <w:lang w:eastAsia="ru-RU"/>
              </w:rPr>
              <w:t>9</w:t>
            </w:r>
          </w:p>
        </w:tc>
        <w:tc>
          <w:tcPr>
            <w:tcW w:w="6335" w:type="dxa"/>
            <w:shd w:val="clear" w:color="auto" w:fill="auto"/>
          </w:tcPr>
          <w:p w:rsidR="00D72C7E" w:rsidRPr="00C76E22" w:rsidRDefault="00D72C7E" w:rsidP="00353672">
            <w:pPr>
              <w:spacing w:after="0" w:line="240" w:lineRule="auto"/>
              <w:jc w:val="both"/>
              <w:rPr>
                <w:rFonts w:ascii="Times New Roman" w:eastAsia="Times New Roman" w:hAnsi="Times New Roman"/>
                <w:b/>
                <w:sz w:val="24"/>
                <w:szCs w:val="24"/>
                <w:lang w:eastAsia="ru-RU"/>
              </w:rPr>
            </w:pPr>
            <w:r w:rsidRPr="00C76E22">
              <w:rPr>
                <w:rFonts w:ascii="Times New Roman" w:eastAsia="Times New Roman" w:hAnsi="Times New Roman"/>
                <w:b/>
                <w:sz w:val="24"/>
                <w:szCs w:val="24"/>
                <w:lang w:eastAsia="ru-RU"/>
              </w:rPr>
              <w:t>Всього</w:t>
            </w:r>
          </w:p>
        </w:tc>
        <w:tc>
          <w:tcPr>
            <w:tcW w:w="1516" w:type="dxa"/>
            <w:shd w:val="clear" w:color="auto" w:fill="auto"/>
          </w:tcPr>
          <w:p w:rsidR="00D72C7E" w:rsidRPr="00D72C7E" w:rsidRDefault="00D72C7E" w:rsidP="00D72C7E">
            <w:pPr>
              <w:spacing w:after="0" w:line="240" w:lineRule="auto"/>
              <w:jc w:val="center"/>
              <w:rPr>
                <w:rFonts w:ascii="Times New Roman" w:eastAsia="Times New Roman" w:hAnsi="Times New Roman"/>
                <w:b/>
                <w:sz w:val="24"/>
                <w:szCs w:val="24"/>
                <w:lang w:eastAsia="ru-RU"/>
              </w:rPr>
            </w:pPr>
            <w:r w:rsidRPr="00D72C7E">
              <w:rPr>
                <w:rFonts w:ascii="Times New Roman" w:eastAsia="Times New Roman" w:hAnsi="Times New Roman"/>
                <w:b/>
                <w:sz w:val="24"/>
                <w:szCs w:val="24"/>
                <w:lang w:eastAsia="ru-RU"/>
              </w:rPr>
              <w:t>54</w:t>
            </w:r>
          </w:p>
        </w:tc>
        <w:tc>
          <w:tcPr>
            <w:tcW w:w="1356" w:type="dxa"/>
          </w:tcPr>
          <w:p w:rsidR="00D72C7E" w:rsidRPr="00D72C7E" w:rsidRDefault="00D72C7E" w:rsidP="00D72C7E">
            <w:pPr>
              <w:spacing w:after="0" w:line="240" w:lineRule="auto"/>
              <w:jc w:val="center"/>
              <w:rPr>
                <w:rFonts w:ascii="Times New Roman" w:eastAsia="Times New Roman" w:hAnsi="Times New Roman"/>
                <w:b/>
                <w:sz w:val="24"/>
                <w:szCs w:val="24"/>
                <w:lang w:eastAsia="ru-RU"/>
              </w:rPr>
            </w:pPr>
            <w:r w:rsidRPr="00D72C7E">
              <w:rPr>
                <w:rFonts w:ascii="Times New Roman" w:eastAsia="Times New Roman" w:hAnsi="Times New Roman"/>
                <w:b/>
                <w:sz w:val="24"/>
                <w:szCs w:val="24"/>
                <w:lang w:eastAsia="ru-RU"/>
              </w:rPr>
              <w:t>80</w:t>
            </w:r>
          </w:p>
        </w:tc>
      </w:tr>
    </w:tbl>
    <w:p w:rsidR="00EE2652" w:rsidRDefault="00EE2652" w:rsidP="00EE2652">
      <w:pPr>
        <w:spacing w:after="0" w:line="240" w:lineRule="auto"/>
        <w:ind w:left="142" w:firstLine="567"/>
        <w:jc w:val="center"/>
        <w:rPr>
          <w:rFonts w:ascii="Times New Roman" w:eastAsia="Times New Roman" w:hAnsi="Times New Roman"/>
          <w:b/>
          <w:sz w:val="24"/>
          <w:szCs w:val="24"/>
          <w:lang w:eastAsia="ru-RU"/>
        </w:rPr>
      </w:pPr>
    </w:p>
    <w:p w:rsidR="009D6951" w:rsidRDefault="009D6951" w:rsidP="00C76E22">
      <w:pPr>
        <w:pStyle w:val="a6"/>
        <w:rPr>
          <w:b/>
          <w:sz w:val="28"/>
          <w:szCs w:val="28"/>
          <w:lang w:val="uk-UA"/>
        </w:rPr>
      </w:pPr>
    </w:p>
    <w:p w:rsidR="00076612" w:rsidRDefault="00076612" w:rsidP="00B0300D">
      <w:pPr>
        <w:spacing w:after="0" w:line="240" w:lineRule="auto"/>
        <w:rPr>
          <w:rFonts w:ascii="Times New Roman" w:hAnsi="Times New Roman" w:cs="Times New Roman"/>
          <w:b/>
          <w:sz w:val="28"/>
          <w:szCs w:val="28"/>
        </w:rPr>
      </w:pPr>
    </w:p>
    <w:p w:rsidR="008A5F41" w:rsidRPr="006414C6" w:rsidRDefault="00555070" w:rsidP="006414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РЕКОМЕНДОВАНА ЛІТЕРАТУРА</w:t>
      </w:r>
    </w:p>
    <w:p w:rsidR="008A5F41" w:rsidRPr="00E04BD0" w:rsidRDefault="008A5F41" w:rsidP="006414C6">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sz w:val="28"/>
          <w:szCs w:val="28"/>
        </w:rPr>
        <w:t>Адорно</w:t>
      </w:r>
      <w:r w:rsidRPr="00E04BD0">
        <w:rPr>
          <w:rFonts w:ascii="Times New Roman" w:hAnsi="Times New Roman" w:cs="Times New Roman"/>
          <w:b/>
          <w:sz w:val="28"/>
          <w:szCs w:val="28"/>
        </w:rPr>
        <w:t xml:space="preserve"> </w:t>
      </w:r>
      <w:r w:rsidRPr="00E04BD0">
        <w:rPr>
          <w:rFonts w:ascii="Times New Roman" w:hAnsi="Times New Roman" w:cs="Times New Roman"/>
          <w:sz w:val="28"/>
          <w:szCs w:val="28"/>
        </w:rPr>
        <w:t>Т.</w:t>
      </w:r>
      <w:r w:rsidRPr="00E04BD0">
        <w:rPr>
          <w:rFonts w:ascii="Times New Roman" w:hAnsi="Times New Roman" w:cs="Times New Roman"/>
          <w:b/>
          <w:sz w:val="28"/>
          <w:szCs w:val="28"/>
        </w:rPr>
        <w:t xml:space="preserve"> </w:t>
      </w:r>
      <w:r w:rsidRPr="00E04BD0">
        <w:rPr>
          <w:rFonts w:ascii="Times New Roman" w:hAnsi="Times New Roman" w:cs="Times New Roman"/>
          <w:sz w:val="28"/>
          <w:szCs w:val="28"/>
        </w:rPr>
        <w:t>Негативная диалектика. М.: Научный мир, 2003. – С. 193–260.</w:t>
      </w:r>
    </w:p>
    <w:p w:rsidR="008A5F41" w:rsidRPr="00E04BD0" w:rsidRDefault="008A5F41" w:rsidP="006414C6">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iCs/>
          <w:sz w:val="28"/>
          <w:szCs w:val="28"/>
        </w:rPr>
        <w:t xml:space="preserve">Аббаньяно Н. </w:t>
      </w:r>
      <w:r w:rsidR="00E04BD0">
        <w:rPr>
          <w:rFonts w:ascii="Times New Roman" w:hAnsi="Times New Roman" w:cs="Times New Roman"/>
          <w:sz w:val="28"/>
          <w:szCs w:val="28"/>
        </w:rPr>
        <w:t xml:space="preserve">Экзистенция как свобода. </w:t>
      </w:r>
      <w:r w:rsidRPr="00E04BD0">
        <w:rPr>
          <w:rFonts w:ascii="Times New Roman" w:hAnsi="Times New Roman" w:cs="Times New Roman"/>
          <w:i/>
          <w:sz w:val="28"/>
          <w:szCs w:val="28"/>
        </w:rPr>
        <w:t>Вопросы философии</w:t>
      </w:r>
      <w:r w:rsidRPr="00E04BD0">
        <w:rPr>
          <w:rFonts w:ascii="Times New Roman" w:hAnsi="Times New Roman" w:cs="Times New Roman"/>
          <w:sz w:val="28"/>
          <w:szCs w:val="28"/>
        </w:rPr>
        <w:t xml:space="preserve">. 1992. </w:t>
      </w:r>
      <w:r w:rsidR="00E04BD0">
        <w:rPr>
          <w:rFonts w:ascii="Times New Roman" w:hAnsi="Times New Roman" w:cs="Times New Roman"/>
          <w:sz w:val="28"/>
          <w:szCs w:val="28"/>
        </w:rPr>
        <w:t>№ 8. – С. 145–</w:t>
      </w:r>
      <w:r w:rsidRPr="00E04BD0">
        <w:rPr>
          <w:rFonts w:ascii="Times New Roman" w:hAnsi="Times New Roman" w:cs="Times New Roman"/>
          <w:sz w:val="28"/>
          <w:szCs w:val="28"/>
        </w:rPr>
        <w:t xml:space="preserve">157. </w:t>
      </w:r>
    </w:p>
    <w:p w:rsidR="008A5F41" w:rsidRPr="00E04BD0" w:rsidRDefault="008A5F41" w:rsidP="00207FA5">
      <w:pPr>
        <w:pStyle w:val="aa"/>
        <w:numPr>
          <w:ilvl w:val="0"/>
          <w:numId w:val="11"/>
        </w:numPr>
        <w:spacing w:after="0" w:line="240" w:lineRule="auto"/>
        <w:jc w:val="both"/>
        <w:rPr>
          <w:rStyle w:val="a5"/>
          <w:rFonts w:ascii="Times New Roman" w:hAnsi="Times New Roman" w:cs="Times New Roman"/>
          <w:color w:val="auto"/>
          <w:sz w:val="28"/>
          <w:szCs w:val="28"/>
          <w:u w:val="none"/>
        </w:rPr>
      </w:pPr>
      <w:r w:rsidRPr="00E04BD0">
        <w:rPr>
          <w:rFonts w:ascii="Times New Roman" w:hAnsi="Times New Roman" w:cs="Times New Roman"/>
          <w:sz w:val="28"/>
          <w:szCs w:val="28"/>
        </w:rPr>
        <w:t>Арендт</w:t>
      </w:r>
      <w:r w:rsidRPr="00E04BD0">
        <w:rPr>
          <w:rFonts w:ascii="Times New Roman" w:hAnsi="Times New Roman" w:cs="Times New Roman"/>
          <w:b/>
          <w:sz w:val="28"/>
          <w:szCs w:val="28"/>
        </w:rPr>
        <w:t xml:space="preserve"> </w:t>
      </w:r>
      <w:r w:rsidRPr="00E04BD0">
        <w:rPr>
          <w:rFonts w:ascii="Times New Roman" w:hAnsi="Times New Roman" w:cs="Times New Roman"/>
          <w:sz w:val="28"/>
          <w:szCs w:val="28"/>
        </w:rPr>
        <w:t>Г.</w:t>
      </w:r>
      <w:r w:rsidRPr="00E04BD0">
        <w:rPr>
          <w:rFonts w:ascii="Times New Roman" w:hAnsi="Times New Roman" w:cs="Times New Roman"/>
          <w:b/>
          <w:sz w:val="28"/>
          <w:szCs w:val="28"/>
        </w:rPr>
        <w:t xml:space="preserve"> </w:t>
      </w:r>
      <w:r w:rsidRPr="00E04BD0">
        <w:rPr>
          <w:rFonts w:ascii="Times New Roman" w:hAnsi="Times New Roman" w:cs="Times New Roman"/>
          <w:sz w:val="28"/>
          <w:szCs w:val="28"/>
        </w:rPr>
        <w:t>Що таке свобода?</w:t>
      </w:r>
      <w:r w:rsidR="00E04BD0">
        <w:rPr>
          <w:rFonts w:ascii="Times New Roman" w:hAnsi="Times New Roman" w:cs="Times New Roman"/>
          <w:sz w:val="28"/>
          <w:szCs w:val="28"/>
        </w:rPr>
        <w:t xml:space="preserve"> </w:t>
      </w:r>
      <w:r w:rsidR="00E04BD0">
        <w:rPr>
          <w:rFonts w:ascii="Times New Roman" w:hAnsi="Times New Roman" w:cs="Times New Roman"/>
          <w:sz w:val="28"/>
          <w:szCs w:val="28"/>
          <w:lang w:val="en-US"/>
        </w:rPr>
        <w:t>URL</w:t>
      </w:r>
      <w:r w:rsidRPr="00E04BD0">
        <w:rPr>
          <w:rFonts w:ascii="Times New Roman" w:hAnsi="Times New Roman" w:cs="Times New Roman"/>
          <w:sz w:val="28"/>
          <w:szCs w:val="28"/>
        </w:rPr>
        <w:t xml:space="preserve">: </w:t>
      </w:r>
      <w:hyperlink r:id="rId19" w:history="1">
        <w:r w:rsidRPr="00E04BD0">
          <w:rPr>
            <w:rStyle w:val="a5"/>
            <w:rFonts w:ascii="Times New Roman" w:hAnsi="Times New Roman" w:cs="Times New Roman"/>
            <w:sz w:val="28"/>
            <w:szCs w:val="28"/>
          </w:rPr>
          <w:t>http://1576.ua/uploads/files/7079/Arendt_Mizh_mynulym_i_maibutnim.pdf</w:t>
        </w:r>
      </w:hyperlink>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iCs/>
          <w:sz w:val="28"/>
          <w:szCs w:val="28"/>
        </w:rPr>
        <w:t xml:space="preserve">Арон Р. </w:t>
      </w:r>
      <w:r w:rsidRPr="00E04BD0">
        <w:rPr>
          <w:rFonts w:ascii="Times New Roman" w:hAnsi="Times New Roman" w:cs="Times New Roman"/>
          <w:sz w:val="28"/>
          <w:szCs w:val="28"/>
        </w:rPr>
        <w:t>Эссе о свободах: «Универсальной и единственной фор</w:t>
      </w:r>
      <w:r w:rsidR="00E04BD0">
        <w:rPr>
          <w:rFonts w:ascii="Times New Roman" w:hAnsi="Times New Roman" w:cs="Times New Roman"/>
          <w:sz w:val="28"/>
          <w:szCs w:val="28"/>
        </w:rPr>
        <w:t>мулы сво-боды не существует»</w:t>
      </w:r>
      <w:r w:rsidR="00E04BD0">
        <w:rPr>
          <w:rFonts w:ascii="Times New Roman" w:hAnsi="Times New Roman" w:cs="Times New Roman"/>
          <w:sz w:val="28"/>
          <w:szCs w:val="28"/>
          <w:lang w:val="ru-RU"/>
        </w:rPr>
        <w:t xml:space="preserve">. </w:t>
      </w:r>
      <w:r w:rsidRPr="00E04BD0">
        <w:rPr>
          <w:rFonts w:ascii="Times New Roman" w:hAnsi="Times New Roman" w:cs="Times New Roman"/>
          <w:i/>
          <w:sz w:val="28"/>
          <w:szCs w:val="28"/>
        </w:rPr>
        <w:t>ПОЛИС (Политические исследования</w:t>
      </w:r>
      <w:r w:rsidRPr="00E04BD0">
        <w:rPr>
          <w:rFonts w:ascii="Times New Roman" w:hAnsi="Times New Roman" w:cs="Times New Roman"/>
          <w:sz w:val="28"/>
          <w:szCs w:val="28"/>
        </w:rPr>
        <w:t xml:space="preserve">). 1996. № 1. </w:t>
      </w:r>
      <w:r w:rsidR="00E04BD0">
        <w:rPr>
          <w:rFonts w:ascii="Times New Roman" w:hAnsi="Times New Roman" w:cs="Times New Roman"/>
          <w:sz w:val="28"/>
          <w:szCs w:val="28"/>
        </w:rPr>
        <w:t>С. 128–</w:t>
      </w:r>
      <w:r w:rsidRPr="00E04BD0">
        <w:rPr>
          <w:rFonts w:ascii="Times New Roman" w:hAnsi="Times New Roman" w:cs="Times New Roman"/>
          <w:sz w:val="28"/>
          <w:szCs w:val="28"/>
        </w:rPr>
        <w:t xml:space="preserve">137 </w:t>
      </w:r>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sz w:val="28"/>
          <w:szCs w:val="28"/>
        </w:rPr>
        <w:t>Бадью А. Загадочное отношении философии и политики. М.: ИОИ, 2013. С. 34–53.</w:t>
      </w:r>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iCs/>
          <w:sz w:val="28"/>
          <w:szCs w:val="28"/>
        </w:rPr>
        <w:t xml:space="preserve">Барт Р. </w:t>
      </w:r>
      <w:r w:rsidRPr="00E04BD0">
        <w:rPr>
          <w:rFonts w:ascii="Times New Roman" w:hAnsi="Times New Roman" w:cs="Times New Roman"/>
          <w:sz w:val="28"/>
          <w:szCs w:val="28"/>
        </w:rPr>
        <w:t xml:space="preserve">Избранные работы / Пер. с франц. Сост. Г. К. Косиков. М.: Прогресс, 1989. 616 с. </w:t>
      </w:r>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iCs/>
          <w:sz w:val="28"/>
          <w:szCs w:val="28"/>
        </w:rPr>
        <w:t xml:space="preserve">Берлин И. </w:t>
      </w:r>
      <w:r w:rsidRPr="00E04BD0">
        <w:rPr>
          <w:rFonts w:ascii="Times New Roman" w:hAnsi="Times New Roman" w:cs="Times New Roman"/>
          <w:sz w:val="28"/>
          <w:szCs w:val="28"/>
        </w:rPr>
        <w:t xml:space="preserve">История свободы. Россия. М.: Новое литературное обозрение, 2001. 544 с. </w:t>
      </w:r>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iCs/>
          <w:sz w:val="28"/>
          <w:szCs w:val="28"/>
        </w:rPr>
        <w:lastRenderedPageBreak/>
        <w:t xml:space="preserve">Большаков Д.В. </w:t>
      </w:r>
      <w:r w:rsidRPr="00E04BD0">
        <w:rPr>
          <w:rFonts w:ascii="Times New Roman" w:hAnsi="Times New Roman" w:cs="Times New Roman"/>
          <w:sz w:val="28"/>
          <w:szCs w:val="28"/>
        </w:rPr>
        <w:t>Соотношение понятий власть и своб</w:t>
      </w:r>
      <w:r w:rsidR="00E04BD0">
        <w:rPr>
          <w:rFonts w:ascii="Times New Roman" w:hAnsi="Times New Roman" w:cs="Times New Roman"/>
          <w:sz w:val="28"/>
          <w:szCs w:val="28"/>
        </w:rPr>
        <w:t>ода у марксистов.</w:t>
      </w:r>
      <w:r w:rsidRPr="00E04BD0">
        <w:rPr>
          <w:rFonts w:ascii="Times New Roman" w:hAnsi="Times New Roman" w:cs="Times New Roman"/>
          <w:sz w:val="28"/>
          <w:szCs w:val="28"/>
        </w:rPr>
        <w:t xml:space="preserve"> </w:t>
      </w:r>
      <w:r w:rsidRPr="00E04BD0">
        <w:rPr>
          <w:rFonts w:ascii="Times New Roman" w:hAnsi="Times New Roman" w:cs="Times New Roman"/>
          <w:i/>
          <w:sz w:val="28"/>
          <w:szCs w:val="28"/>
        </w:rPr>
        <w:t>Вестник Пермского университета. Серия: Политология</w:t>
      </w:r>
      <w:r w:rsidRPr="00E04BD0">
        <w:rPr>
          <w:rFonts w:ascii="Times New Roman" w:hAnsi="Times New Roman" w:cs="Times New Roman"/>
          <w:sz w:val="28"/>
          <w:szCs w:val="28"/>
        </w:rPr>
        <w:t xml:space="preserve">. 2012. № 4. С. 146 – 151. </w:t>
      </w:r>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sz w:val="28"/>
          <w:szCs w:val="28"/>
        </w:rPr>
        <w:t>Булатов</w:t>
      </w:r>
      <w:r w:rsidRPr="00E04BD0">
        <w:rPr>
          <w:rFonts w:ascii="Times New Roman" w:hAnsi="Times New Roman" w:cs="Times New Roman"/>
          <w:b/>
          <w:sz w:val="28"/>
          <w:szCs w:val="28"/>
        </w:rPr>
        <w:t xml:space="preserve"> </w:t>
      </w:r>
      <w:r w:rsidRPr="00E04BD0">
        <w:rPr>
          <w:rFonts w:ascii="Times New Roman" w:hAnsi="Times New Roman" w:cs="Times New Roman"/>
          <w:sz w:val="28"/>
          <w:szCs w:val="28"/>
        </w:rPr>
        <w:t xml:space="preserve">М.А. Немецкая классическая философия. Ч. </w:t>
      </w:r>
      <w:r w:rsidRPr="00E04BD0">
        <w:rPr>
          <w:rFonts w:ascii="Times New Roman" w:hAnsi="Times New Roman" w:cs="Times New Roman"/>
          <w:sz w:val="28"/>
          <w:szCs w:val="28"/>
          <w:lang w:val="en-US"/>
        </w:rPr>
        <w:t>I</w:t>
      </w:r>
      <w:r w:rsidRPr="00E04BD0">
        <w:rPr>
          <w:rFonts w:ascii="Times New Roman" w:hAnsi="Times New Roman" w:cs="Times New Roman"/>
          <w:sz w:val="28"/>
          <w:szCs w:val="28"/>
        </w:rPr>
        <w:t xml:space="preserve">. Кант, Фихте, Шеллинг. </w:t>
      </w:r>
      <w:proofErr w:type="gramStart"/>
      <w:r w:rsidRPr="00E04BD0">
        <w:rPr>
          <w:rFonts w:ascii="Times New Roman" w:hAnsi="Times New Roman" w:cs="Times New Roman"/>
          <w:sz w:val="28"/>
          <w:szCs w:val="28"/>
        </w:rPr>
        <w:t>К.:</w:t>
      </w:r>
      <w:proofErr w:type="gramEnd"/>
      <w:r w:rsidRPr="00E04BD0">
        <w:rPr>
          <w:rFonts w:ascii="Times New Roman" w:hAnsi="Times New Roman" w:cs="Times New Roman"/>
          <w:sz w:val="28"/>
          <w:szCs w:val="28"/>
        </w:rPr>
        <w:t xml:space="preserve"> Стилос, 2003. 315 с. </w:t>
      </w:r>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sz w:val="28"/>
          <w:szCs w:val="28"/>
        </w:rPr>
        <w:t>Булатов</w:t>
      </w:r>
      <w:r w:rsidRPr="00E04BD0">
        <w:rPr>
          <w:rFonts w:ascii="Times New Roman" w:hAnsi="Times New Roman" w:cs="Times New Roman"/>
          <w:b/>
          <w:sz w:val="28"/>
          <w:szCs w:val="28"/>
        </w:rPr>
        <w:t xml:space="preserve"> </w:t>
      </w:r>
      <w:r w:rsidRPr="00E04BD0">
        <w:rPr>
          <w:rFonts w:ascii="Times New Roman" w:hAnsi="Times New Roman" w:cs="Times New Roman"/>
          <w:sz w:val="28"/>
          <w:szCs w:val="28"/>
        </w:rPr>
        <w:t xml:space="preserve">М.А. Немецкая классическая философия. Ч. </w:t>
      </w:r>
      <w:r w:rsidRPr="00E04BD0">
        <w:rPr>
          <w:rFonts w:ascii="Times New Roman" w:hAnsi="Times New Roman" w:cs="Times New Roman"/>
          <w:sz w:val="28"/>
          <w:szCs w:val="28"/>
          <w:lang w:val="en-US"/>
        </w:rPr>
        <w:t>II</w:t>
      </w:r>
      <w:r w:rsidRPr="00E04BD0">
        <w:rPr>
          <w:rFonts w:ascii="Times New Roman" w:hAnsi="Times New Roman" w:cs="Times New Roman"/>
          <w:sz w:val="28"/>
          <w:szCs w:val="28"/>
        </w:rPr>
        <w:t xml:space="preserve">. Гегель, Фейербах. – </w:t>
      </w:r>
      <w:proofErr w:type="gramStart"/>
      <w:r w:rsidRPr="00E04BD0">
        <w:rPr>
          <w:rFonts w:ascii="Times New Roman" w:hAnsi="Times New Roman" w:cs="Times New Roman"/>
          <w:sz w:val="28"/>
          <w:szCs w:val="28"/>
        </w:rPr>
        <w:t>К.:</w:t>
      </w:r>
      <w:proofErr w:type="gramEnd"/>
      <w:r w:rsidRPr="00E04BD0">
        <w:rPr>
          <w:rFonts w:ascii="Times New Roman" w:hAnsi="Times New Roman" w:cs="Times New Roman"/>
          <w:sz w:val="28"/>
          <w:szCs w:val="28"/>
        </w:rPr>
        <w:t xml:space="preserve"> Стилос, 2006. 544 с.</w:t>
      </w:r>
    </w:p>
    <w:p w:rsidR="008A5F41" w:rsidRPr="00E04BD0" w:rsidRDefault="008A5F41" w:rsidP="00207FA5">
      <w:pPr>
        <w:pStyle w:val="Default"/>
        <w:numPr>
          <w:ilvl w:val="0"/>
          <w:numId w:val="11"/>
        </w:numPr>
        <w:jc w:val="both"/>
        <w:rPr>
          <w:sz w:val="28"/>
          <w:szCs w:val="28"/>
        </w:rPr>
      </w:pPr>
      <w:r w:rsidRPr="00E04BD0">
        <w:rPr>
          <w:sz w:val="28"/>
          <w:szCs w:val="28"/>
        </w:rPr>
        <w:t xml:space="preserve">Бурдье П. Практический смысл. М., СПб., 2003 </w:t>
      </w:r>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iCs/>
          <w:sz w:val="28"/>
          <w:szCs w:val="28"/>
        </w:rPr>
        <w:t xml:space="preserve">Васильева Н.А. </w:t>
      </w:r>
      <w:r w:rsidRPr="00E04BD0">
        <w:rPr>
          <w:rFonts w:ascii="Times New Roman" w:hAnsi="Times New Roman" w:cs="Times New Roman"/>
          <w:sz w:val="28"/>
          <w:szCs w:val="28"/>
        </w:rPr>
        <w:t>Сёрен Кьер</w:t>
      </w:r>
      <w:r w:rsidR="00A06304">
        <w:rPr>
          <w:rFonts w:ascii="Times New Roman" w:hAnsi="Times New Roman" w:cs="Times New Roman"/>
          <w:sz w:val="28"/>
          <w:szCs w:val="28"/>
        </w:rPr>
        <w:t xml:space="preserve">кегор: от страха – к свободе. </w:t>
      </w:r>
      <w:r w:rsidR="00A06304" w:rsidRPr="00A06304">
        <w:rPr>
          <w:rFonts w:ascii="Times New Roman" w:hAnsi="Times New Roman" w:cs="Times New Roman"/>
          <w:i/>
          <w:sz w:val="28"/>
          <w:szCs w:val="28"/>
        </w:rPr>
        <w:t>Вестник Иркут</w:t>
      </w:r>
      <w:r w:rsidRPr="00A06304">
        <w:rPr>
          <w:rFonts w:ascii="Times New Roman" w:hAnsi="Times New Roman" w:cs="Times New Roman"/>
          <w:i/>
          <w:sz w:val="28"/>
          <w:szCs w:val="28"/>
        </w:rPr>
        <w:t>ской государственной сельскохозяйственной академии</w:t>
      </w:r>
      <w:r w:rsidRPr="00E04BD0">
        <w:rPr>
          <w:rFonts w:ascii="Times New Roman" w:hAnsi="Times New Roman" w:cs="Times New Roman"/>
          <w:sz w:val="28"/>
          <w:szCs w:val="28"/>
        </w:rPr>
        <w:t xml:space="preserve">. 2012. № 52. </w:t>
      </w:r>
      <w:r w:rsidR="00A06304">
        <w:rPr>
          <w:rFonts w:ascii="Times New Roman" w:hAnsi="Times New Roman" w:cs="Times New Roman"/>
          <w:sz w:val="28"/>
          <w:szCs w:val="28"/>
        </w:rPr>
        <w:t>С. 148–</w:t>
      </w:r>
      <w:r w:rsidRPr="00E04BD0">
        <w:rPr>
          <w:rFonts w:ascii="Times New Roman" w:hAnsi="Times New Roman" w:cs="Times New Roman"/>
          <w:sz w:val="28"/>
          <w:szCs w:val="28"/>
        </w:rPr>
        <w:t xml:space="preserve">153. </w:t>
      </w:r>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iCs/>
          <w:sz w:val="28"/>
          <w:szCs w:val="28"/>
        </w:rPr>
        <w:t xml:space="preserve">Веллмер А. </w:t>
      </w:r>
      <w:r w:rsidRPr="00E04BD0">
        <w:rPr>
          <w:rFonts w:ascii="Times New Roman" w:hAnsi="Times New Roman" w:cs="Times New Roman"/>
          <w:sz w:val="28"/>
          <w:szCs w:val="28"/>
        </w:rPr>
        <w:t xml:space="preserve">Модели свободы в современном мире // Социо-Логос. – М.: Прогресс, 1991. – Выпуск 1. – С. 11 – 38. </w:t>
      </w:r>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sz w:val="28"/>
          <w:szCs w:val="28"/>
        </w:rPr>
        <w:t xml:space="preserve">Вдовина И. С. Феноменология во Франции (историко-философские очерки). М.: Канон+, 2009. </w:t>
      </w:r>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sz w:val="28"/>
          <w:szCs w:val="28"/>
        </w:rPr>
        <w:t>Ветлесен А. Ю. Философия боли / Пер. с норв. – М.: Прогресс-Традиция, 2010.</w:t>
      </w:r>
      <w:r w:rsidR="00A06304">
        <w:rPr>
          <w:rFonts w:ascii="Times New Roman" w:hAnsi="Times New Roman" w:cs="Times New Roman"/>
          <w:sz w:val="28"/>
          <w:szCs w:val="28"/>
        </w:rPr>
        <w:t xml:space="preserve"> </w:t>
      </w:r>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iCs/>
          <w:sz w:val="28"/>
          <w:szCs w:val="28"/>
        </w:rPr>
        <w:t xml:space="preserve">Волков В.Н. </w:t>
      </w:r>
      <w:r w:rsidRPr="00E04BD0">
        <w:rPr>
          <w:rFonts w:ascii="Times New Roman" w:hAnsi="Times New Roman" w:cs="Times New Roman"/>
          <w:sz w:val="28"/>
          <w:szCs w:val="28"/>
        </w:rPr>
        <w:t>Постмодерн и</w:t>
      </w:r>
      <w:r w:rsidR="00A06304">
        <w:rPr>
          <w:rFonts w:ascii="Times New Roman" w:hAnsi="Times New Roman" w:cs="Times New Roman"/>
          <w:sz w:val="28"/>
          <w:szCs w:val="28"/>
        </w:rPr>
        <w:t xml:space="preserve"> его основные характеристики. </w:t>
      </w:r>
      <w:r w:rsidRPr="00A06304">
        <w:rPr>
          <w:rFonts w:ascii="Times New Roman" w:hAnsi="Times New Roman" w:cs="Times New Roman"/>
          <w:i/>
          <w:sz w:val="28"/>
          <w:szCs w:val="28"/>
        </w:rPr>
        <w:t>Культурное наследие России.</w:t>
      </w:r>
      <w:r w:rsidRPr="00E04BD0">
        <w:rPr>
          <w:rFonts w:ascii="Times New Roman" w:hAnsi="Times New Roman" w:cs="Times New Roman"/>
          <w:sz w:val="28"/>
          <w:szCs w:val="28"/>
        </w:rPr>
        <w:t xml:space="preserve"> 2014. № 2. С. 3 – 8. </w:t>
      </w:r>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iCs/>
          <w:sz w:val="28"/>
          <w:szCs w:val="28"/>
        </w:rPr>
        <w:t xml:space="preserve">Волохова Е.В. </w:t>
      </w:r>
      <w:r w:rsidRPr="00E04BD0">
        <w:rPr>
          <w:rFonts w:ascii="Times New Roman" w:hAnsi="Times New Roman" w:cs="Times New Roman"/>
          <w:sz w:val="28"/>
          <w:szCs w:val="28"/>
        </w:rPr>
        <w:t>Свобода в контексте ключевых категорий современ</w:t>
      </w:r>
      <w:r w:rsidR="00A06304">
        <w:rPr>
          <w:rFonts w:ascii="Times New Roman" w:hAnsi="Times New Roman" w:cs="Times New Roman"/>
          <w:sz w:val="28"/>
          <w:szCs w:val="28"/>
        </w:rPr>
        <w:t xml:space="preserve">ной фи-лософской антропологии. </w:t>
      </w:r>
      <w:r w:rsidRPr="00E04BD0">
        <w:rPr>
          <w:rFonts w:ascii="Times New Roman" w:hAnsi="Times New Roman" w:cs="Times New Roman"/>
          <w:sz w:val="28"/>
          <w:szCs w:val="28"/>
        </w:rPr>
        <w:t xml:space="preserve"> </w:t>
      </w:r>
      <w:r w:rsidRPr="00A06304">
        <w:rPr>
          <w:rFonts w:ascii="Times New Roman" w:hAnsi="Times New Roman" w:cs="Times New Roman"/>
          <w:i/>
          <w:sz w:val="28"/>
          <w:szCs w:val="28"/>
        </w:rPr>
        <w:t>Гуманитарные и социальные науки</w:t>
      </w:r>
      <w:r w:rsidRPr="00E04BD0">
        <w:rPr>
          <w:rFonts w:ascii="Times New Roman" w:hAnsi="Times New Roman" w:cs="Times New Roman"/>
          <w:sz w:val="28"/>
          <w:szCs w:val="28"/>
        </w:rPr>
        <w:t xml:space="preserve">. 2015. № 4. – С. 2 – 10. </w:t>
      </w:r>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sz w:val="28"/>
          <w:szCs w:val="28"/>
        </w:rPr>
        <w:t>Гайденко</w:t>
      </w:r>
      <w:r w:rsidRPr="00E04BD0">
        <w:rPr>
          <w:rFonts w:ascii="Times New Roman" w:hAnsi="Times New Roman" w:cs="Times New Roman"/>
          <w:b/>
          <w:sz w:val="28"/>
          <w:szCs w:val="28"/>
        </w:rPr>
        <w:t xml:space="preserve"> </w:t>
      </w:r>
      <w:r w:rsidRPr="00E04BD0">
        <w:rPr>
          <w:rFonts w:ascii="Times New Roman" w:hAnsi="Times New Roman" w:cs="Times New Roman"/>
          <w:sz w:val="28"/>
          <w:szCs w:val="28"/>
        </w:rPr>
        <w:t xml:space="preserve">П. П. Прорыв к трансцендентному. Новая онтология ХХ века. М.: Республика, 1997. </w:t>
      </w:r>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iCs/>
          <w:sz w:val="28"/>
          <w:szCs w:val="28"/>
        </w:rPr>
        <w:t xml:space="preserve">Гаджиев Р.С. </w:t>
      </w:r>
      <w:r w:rsidRPr="00E04BD0">
        <w:rPr>
          <w:rFonts w:ascii="Times New Roman" w:hAnsi="Times New Roman" w:cs="Times New Roman"/>
          <w:sz w:val="28"/>
          <w:szCs w:val="28"/>
        </w:rPr>
        <w:t>Свобода как познанная случайно</w:t>
      </w:r>
      <w:r w:rsidR="00A06304">
        <w:rPr>
          <w:rFonts w:ascii="Times New Roman" w:hAnsi="Times New Roman" w:cs="Times New Roman"/>
          <w:sz w:val="28"/>
          <w:szCs w:val="28"/>
        </w:rPr>
        <w:t xml:space="preserve">сть. </w:t>
      </w:r>
      <w:r w:rsidRPr="00A06304">
        <w:rPr>
          <w:rFonts w:ascii="Times New Roman" w:hAnsi="Times New Roman" w:cs="Times New Roman"/>
          <w:i/>
          <w:sz w:val="28"/>
          <w:szCs w:val="28"/>
        </w:rPr>
        <w:t>Вестник Пермского университета. Философия. Психология. Социология</w:t>
      </w:r>
      <w:r w:rsidRPr="00E04BD0">
        <w:rPr>
          <w:rFonts w:ascii="Times New Roman" w:hAnsi="Times New Roman" w:cs="Times New Roman"/>
          <w:sz w:val="28"/>
          <w:szCs w:val="28"/>
        </w:rPr>
        <w:t xml:space="preserve">. 2013. № 2 (14). С. 41 – 44. </w:t>
      </w:r>
    </w:p>
    <w:p w:rsidR="008A5F41" w:rsidRPr="00E04BD0" w:rsidRDefault="008A5F41" w:rsidP="00207FA5">
      <w:pPr>
        <w:pStyle w:val="aa"/>
        <w:numPr>
          <w:ilvl w:val="0"/>
          <w:numId w:val="11"/>
        </w:numPr>
        <w:spacing w:after="0" w:line="240" w:lineRule="auto"/>
        <w:jc w:val="both"/>
        <w:rPr>
          <w:rStyle w:val="a5"/>
          <w:rFonts w:ascii="Times New Roman" w:hAnsi="Times New Roman" w:cs="Times New Roman"/>
          <w:spacing w:val="8"/>
          <w:sz w:val="28"/>
          <w:szCs w:val="28"/>
        </w:rPr>
      </w:pPr>
      <w:r w:rsidRPr="00E04BD0">
        <w:rPr>
          <w:rFonts w:ascii="Times New Roman" w:hAnsi="Times New Roman" w:cs="Times New Roman"/>
          <w:spacing w:val="8"/>
          <w:sz w:val="28"/>
          <w:szCs w:val="28"/>
        </w:rPr>
        <w:t>Гарнцев М. Проблема абсолютной свободы у Декарта</w:t>
      </w:r>
      <w:r w:rsidR="00A06304">
        <w:rPr>
          <w:rFonts w:ascii="Times New Roman" w:hAnsi="Times New Roman" w:cs="Times New Roman"/>
          <w:spacing w:val="8"/>
          <w:sz w:val="28"/>
          <w:szCs w:val="28"/>
        </w:rPr>
        <w:t xml:space="preserve">. </w:t>
      </w:r>
      <w:r w:rsidR="00A06304">
        <w:rPr>
          <w:rFonts w:ascii="Times New Roman" w:hAnsi="Times New Roman" w:cs="Times New Roman"/>
          <w:spacing w:val="8"/>
          <w:sz w:val="28"/>
          <w:szCs w:val="28"/>
          <w:lang w:val="en-US"/>
        </w:rPr>
        <w:t>URL</w:t>
      </w:r>
      <w:r w:rsidRPr="00E04BD0">
        <w:rPr>
          <w:rFonts w:ascii="Times New Roman" w:hAnsi="Times New Roman" w:cs="Times New Roman"/>
          <w:spacing w:val="8"/>
          <w:sz w:val="28"/>
          <w:szCs w:val="28"/>
        </w:rPr>
        <w:t xml:space="preserve">: </w:t>
      </w:r>
      <w:hyperlink r:id="rId20" w:history="1">
        <w:r w:rsidRPr="00E04BD0">
          <w:rPr>
            <w:rStyle w:val="a5"/>
            <w:rFonts w:ascii="Times New Roman" w:hAnsi="Times New Roman" w:cs="Times New Roman"/>
            <w:spacing w:val="8"/>
            <w:sz w:val="28"/>
            <w:szCs w:val="28"/>
          </w:rPr>
          <w:t>http://anthropology.rinet.ru/old/8/GARNZEV1.htm</w:t>
        </w:r>
      </w:hyperlink>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sz w:val="28"/>
          <w:szCs w:val="28"/>
        </w:rPr>
        <w:t>Гільдебранд</w:t>
      </w:r>
      <w:r w:rsidRPr="00E04BD0">
        <w:rPr>
          <w:rFonts w:ascii="Times New Roman" w:hAnsi="Times New Roman" w:cs="Times New Roman"/>
          <w:b/>
          <w:sz w:val="28"/>
          <w:szCs w:val="28"/>
        </w:rPr>
        <w:t xml:space="preserve"> </w:t>
      </w:r>
      <w:r w:rsidR="00A06304">
        <w:rPr>
          <w:rFonts w:ascii="Times New Roman" w:hAnsi="Times New Roman" w:cs="Times New Roman"/>
          <w:sz w:val="28"/>
          <w:szCs w:val="28"/>
        </w:rPr>
        <w:t>Д. Етика.</w:t>
      </w:r>
      <w:r w:rsidRPr="00E04BD0">
        <w:rPr>
          <w:rFonts w:ascii="Times New Roman" w:hAnsi="Times New Roman" w:cs="Times New Roman"/>
          <w:sz w:val="28"/>
          <w:szCs w:val="28"/>
        </w:rPr>
        <w:t xml:space="preserve"> Л.: Вид-во УКУ, 2002. </w:t>
      </w:r>
    </w:p>
    <w:p w:rsidR="00A06304" w:rsidRDefault="008A5F41" w:rsidP="00207FA5">
      <w:pPr>
        <w:pStyle w:val="aa"/>
        <w:numPr>
          <w:ilvl w:val="0"/>
          <w:numId w:val="11"/>
        </w:numPr>
        <w:spacing w:after="0" w:line="240" w:lineRule="auto"/>
        <w:jc w:val="both"/>
        <w:rPr>
          <w:rFonts w:ascii="Times New Roman" w:hAnsi="Times New Roman" w:cs="Times New Roman"/>
          <w:sz w:val="28"/>
          <w:szCs w:val="28"/>
        </w:rPr>
      </w:pPr>
      <w:r w:rsidRPr="00A06304">
        <w:rPr>
          <w:rFonts w:ascii="Times New Roman" w:hAnsi="Times New Roman" w:cs="Times New Roman"/>
          <w:sz w:val="28"/>
          <w:szCs w:val="28"/>
        </w:rPr>
        <w:t>Гусєв В. Метафізика свободи (з іс</w:t>
      </w:r>
      <w:r w:rsidR="00A06304">
        <w:rPr>
          <w:rFonts w:ascii="Times New Roman" w:hAnsi="Times New Roman" w:cs="Times New Roman"/>
          <w:sz w:val="28"/>
          <w:szCs w:val="28"/>
        </w:rPr>
        <w:t xml:space="preserve">торії філософії Нового часу). </w:t>
      </w:r>
      <w:r w:rsidRPr="00A06304">
        <w:rPr>
          <w:rFonts w:ascii="Times New Roman" w:hAnsi="Times New Roman" w:cs="Times New Roman"/>
          <w:i/>
          <w:sz w:val="28"/>
          <w:szCs w:val="28"/>
        </w:rPr>
        <w:t>Наукові Записки НаУКМА.</w:t>
      </w:r>
      <w:r w:rsidR="00A06304" w:rsidRPr="00A06304">
        <w:rPr>
          <w:rFonts w:ascii="Times New Roman" w:hAnsi="Times New Roman" w:cs="Times New Roman"/>
          <w:i/>
          <w:sz w:val="28"/>
          <w:szCs w:val="28"/>
        </w:rPr>
        <w:t xml:space="preserve"> Філософія. Право.</w:t>
      </w:r>
      <w:r w:rsidRPr="00A06304">
        <w:rPr>
          <w:rFonts w:ascii="Times New Roman" w:hAnsi="Times New Roman" w:cs="Times New Roman"/>
          <w:sz w:val="28"/>
          <w:szCs w:val="28"/>
        </w:rPr>
        <w:t xml:space="preserve"> 1999. Т. 8. С. 27–35. </w:t>
      </w:r>
    </w:p>
    <w:p w:rsidR="008A5F41" w:rsidRPr="00A06304" w:rsidRDefault="008A5F41" w:rsidP="00207FA5">
      <w:pPr>
        <w:pStyle w:val="aa"/>
        <w:numPr>
          <w:ilvl w:val="0"/>
          <w:numId w:val="11"/>
        </w:numPr>
        <w:spacing w:after="0" w:line="240" w:lineRule="auto"/>
        <w:jc w:val="both"/>
        <w:rPr>
          <w:rFonts w:ascii="Times New Roman" w:hAnsi="Times New Roman" w:cs="Times New Roman"/>
          <w:sz w:val="28"/>
          <w:szCs w:val="28"/>
        </w:rPr>
      </w:pPr>
      <w:r w:rsidRPr="00A06304">
        <w:rPr>
          <w:rFonts w:ascii="Times New Roman" w:hAnsi="Times New Roman" w:cs="Times New Roman"/>
          <w:iCs/>
          <w:sz w:val="28"/>
          <w:szCs w:val="28"/>
        </w:rPr>
        <w:t xml:space="preserve">Дахній А. </w:t>
      </w:r>
      <w:r w:rsidRPr="00A06304">
        <w:rPr>
          <w:rFonts w:ascii="Times New Roman" w:hAnsi="Times New Roman" w:cs="Times New Roman"/>
          <w:sz w:val="28"/>
          <w:szCs w:val="28"/>
        </w:rPr>
        <w:t>Проект герменевтичної феноменології Мартина Гайдеґера в конте</w:t>
      </w:r>
      <w:r w:rsidR="002232A0">
        <w:rPr>
          <w:rFonts w:ascii="Times New Roman" w:hAnsi="Times New Roman" w:cs="Times New Roman"/>
          <w:sz w:val="28"/>
          <w:szCs w:val="28"/>
        </w:rPr>
        <w:t xml:space="preserve">ксті еволюції його мислення. </w:t>
      </w:r>
      <w:r w:rsidRPr="002232A0">
        <w:rPr>
          <w:rFonts w:ascii="Times New Roman" w:hAnsi="Times New Roman" w:cs="Times New Roman"/>
          <w:i/>
          <w:sz w:val="28"/>
          <w:szCs w:val="28"/>
        </w:rPr>
        <w:t>Sententiae</w:t>
      </w:r>
      <w:r w:rsidRPr="00A06304">
        <w:rPr>
          <w:rFonts w:ascii="Times New Roman" w:hAnsi="Times New Roman" w:cs="Times New Roman"/>
          <w:sz w:val="28"/>
          <w:szCs w:val="28"/>
        </w:rPr>
        <w:t xml:space="preserve">. </w:t>
      </w:r>
      <w:r w:rsidRPr="00A06304">
        <w:rPr>
          <w:rFonts w:ascii="Times New Roman" w:hAnsi="Times New Roman" w:cs="Times New Roman"/>
          <w:iCs/>
          <w:sz w:val="28"/>
          <w:szCs w:val="28"/>
        </w:rPr>
        <w:t>2012</w:t>
      </w:r>
      <w:r w:rsidRPr="00A06304">
        <w:rPr>
          <w:rFonts w:ascii="Times New Roman" w:hAnsi="Times New Roman" w:cs="Times New Roman"/>
          <w:sz w:val="28"/>
          <w:szCs w:val="28"/>
        </w:rPr>
        <w:t xml:space="preserve">. № 1 (XXVI). С. 69–81. </w:t>
      </w:r>
    </w:p>
    <w:p w:rsidR="002232A0" w:rsidRDefault="008A5F41" w:rsidP="00207FA5">
      <w:pPr>
        <w:pStyle w:val="aa"/>
        <w:numPr>
          <w:ilvl w:val="0"/>
          <w:numId w:val="11"/>
        </w:numPr>
        <w:spacing w:after="0" w:line="240" w:lineRule="auto"/>
        <w:jc w:val="both"/>
        <w:rPr>
          <w:rFonts w:ascii="Times New Roman" w:hAnsi="Times New Roman" w:cs="Times New Roman"/>
          <w:sz w:val="28"/>
          <w:szCs w:val="28"/>
        </w:rPr>
      </w:pPr>
      <w:r w:rsidRPr="002232A0">
        <w:rPr>
          <w:rFonts w:ascii="Times New Roman" w:hAnsi="Times New Roman" w:cs="Times New Roman"/>
          <w:sz w:val="28"/>
          <w:szCs w:val="28"/>
        </w:rPr>
        <w:t xml:space="preserve">Дахній А. Фактично-історичний вимір досвіду у </w:t>
      </w:r>
      <w:r w:rsidR="002232A0" w:rsidRPr="002232A0">
        <w:rPr>
          <w:rFonts w:ascii="Times New Roman" w:hAnsi="Times New Roman" w:cs="Times New Roman"/>
          <w:sz w:val="28"/>
          <w:szCs w:val="28"/>
        </w:rPr>
        <w:t xml:space="preserve">філософії раннього Гайдеґера. </w:t>
      </w:r>
      <w:r w:rsidR="002232A0" w:rsidRPr="002232A0">
        <w:rPr>
          <w:rFonts w:ascii="Times New Roman" w:hAnsi="Times New Roman" w:cs="Times New Roman"/>
          <w:i/>
          <w:sz w:val="28"/>
          <w:szCs w:val="28"/>
        </w:rPr>
        <w:t>Філософсь</w:t>
      </w:r>
      <w:r w:rsidRPr="002232A0">
        <w:rPr>
          <w:rFonts w:ascii="Times New Roman" w:hAnsi="Times New Roman" w:cs="Times New Roman"/>
          <w:i/>
          <w:sz w:val="28"/>
          <w:szCs w:val="28"/>
        </w:rPr>
        <w:t>ка думка.</w:t>
      </w:r>
      <w:r w:rsidRPr="002232A0">
        <w:rPr>
          <w:rFonts w:ascii="Times New Roman" w:hAnsi="Times New Roman" w:cs="Times New Roman"/>
          <w:sz w:val="28"/>
          <w:szCs w:val="28"/>
        </w:rPr>
        <w:t xml:space="preserve"> </w:t>
      </w:r>
      <w:r w:rsidRPr="002232A0">
        <w:rPr>
          <w:rFonts w:ascii="Times New Roman" w:hAnsi="Times New Roman" w:cs="Times New Roman"/>
          <w:iCs/>
          <w:sz w:val="28"/>
          <w:szCs w:val="28"/>
        </w:rPr>
        <w:t>2011</w:t>
      </w:r>
      <w:r w:rsidRPr="002232A0">
        <w:rPr>
          <w:rFonts w:ascii="Times New Roman" w:hAnsi="Times New Roman" w:cs="Times New Roman"/>
          <w:sz w:val="28"/>
          <w:szCs w:val="28"/>
        </w:rPr>
        <w:t xml:space="preserve">. № 5. С. 76–88. </w:t>
      </w:r>
    </w:p>
    <w:p w:rsidR="008A5F41" w:rsidRPr="002232A0" w:rsidRDefault="008A5F41" w:rsidP="00207FA5">
      <w:pPr>
        <w:pStyle w:val="aa"/>
        <w:numPr>
          <w:ilvl w:val="0"/>
          <w:numId w:val="11"/>
        </w:numPr>
        <w:spacing w:after="0" w:line="240" w:lineRule="auto"/>
        <w:jc w:val="both"/>
        <w:rPr>
          <w:rFonts w:ascii="Times New Roman" w:hAnsi="Times New Roman" w:cs="Times New Roman"/>
          <w:sz w:val="28"/>
          <w:szCs w:val="28"/>
        </w:rPr>
      </w:pPr>
      <w:r w:rsidRPr="002232A0">
        <w:rPr>
          <w:rFonts w:ascii="Times New Roman" w:hAnsi="Times New Roman" w:cs="Times New Roman"/>
          <w:sz w:val="28"/>
          <w:szCs w:val="28"/>
        </w:rPr>
        <w:t xml:space="preserve">«Медитації» Декарта у дзеркалі сучасних тлумачень: Жан-Марі Бейсад, Жан-Люк Марйон, Кім Сан Он-Ван Кун / Пер. з фр. і лат. Упор. О. Хома. К.: Дух і Літера, 2014. </w:t>
      </w:r>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iCs/>
          <w:sz w:val="28"/>
          <w:szCs w:val="28"/>
        </w:rPr>
        <w:t xml:space="preserve">Давидович В.Е. </w:t>
      </w:r>
      <w:r w:rsidRPr="00E04BD0">
        <w:rPr>
          <w:rFonts w:ascii="Times New Roman" w:hAnsi="Times New Roman" w:cs="Times New Roman"/>
          <w:sz w:val="28"/>
          <w:szCs w:val="28"/>
        </w:rPr>
        <w:t>Проблемы человеческой</w:t>
      </w:r>
      <w:r w:rsidR="002232A0">
        <w:rPr>
          <w:rFonts w:ascii="Times New Roman" w:hAnsi="Times New Roman" w:cs="Times New Roman"/>
          <w:sz w:val="28"/>
          <w:szCs w:val="28"/>
        </w:rPr>
        <w:t xml:space="preserve"> свободы; отв. ред. В. А. Каспу</w:t>
      </w:r>
      <w:r w:rsidRPr="00E04BD0">
        <w:rPr>
          <w:rFonts w:ascii="Times New Roman" w:hAnsi="Times New Roman" w:cs="Times New Roman"/>
          <w:sz w:val="28"/>
          <w:szCs w:val="28"/>
        </w:rPr>
        <w:t xml:space="preserve">шин. Львов: Изд-во Львов. ун-та, 1967. 246 с. </w:t>
      </w:r>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iCs/>
          <w:sz w:val="28"/>
          <w:szCs w:val="28"/>
        </w:rPr>
        <w:t xml:space="preserve">Дарендорф Р. </w:t>
      </w:r>
      <w:r w:rsidRPr="00E04BD0">
        <w:rPr>
          <w:rFonts w:ascii="Times New Roman" w:hAnsi="Times New Roman" w:cs="Times New Roman"/>
          <w:sz w:val="28"/>
          <w:szCs w:val="28"/>
        </w:rPr>
        <w:t>Дорога к свободе: де</w:t>
      </w:r>
      <w:r w:rsidR="002232A0">
        <w:rPr>
          <w:rFonts w:ascii="Times New Roman" w:hAnsi="Times New Roman" w:cs="Times New Roman"/>
          <w:sz w:val="28"/>
          <w:szCs w:val="28"/>
        </w:rPr>
        <w:t xml:space="preserve">мократизация и ее проблемы в Восточной Европе. </w:t>
      </w:r>
      <w:r w:rsidR="002232A0" w:rsidRPr="002232A0">
        <w:rPr>
          <w:rFonts w:ascii="Times New Roman" w:hAnsi="Times New Roman" w:cs="Times New Roman"/>
          <w:i/>
          <w:sz w:val="28"/>
          <w:szCs w:val="28"/>
        </w:rPr>
        <w:t>Вопросы философии.</w:t>
      </w:r>
      <w:r w:rsidR="002232A0">
        <w:rPr>
          <w:rFonts w:ascii="Times New Roman" w:hAnsi="Times New Roman" w:cs="Times New Roman"/>
          <w:sz w:val="28"/>
          <w:szCs w:val="28"/>
        </w:rPr>
        <w:t xml:space="preserve"> 1990. № 9. </w:t>
      </w:r>
      <w:r w:rsidRPr="00E04BD0">
        <w:rPr>
          <w:rFonts w:ascii="Times New Roman" w:hAnsi="Times New Roman" w:cs="Times New Roman"/>
          <w:sz w:val="28"/>
          <w:szCs w:val="28"/>
        </w:rPr>
        <w:t xml:space="preserve">С. 69 – 75. </w:t>
      </w:r>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sz w:val="28"/>
          <w:szCs w:val="28"/>
        </w:rPr>
        <w:t>Давыдов Ю.Н. Этика любви и метафизика своеволия. М., 1989.</w:t>
      </w:r>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sz w:val="28"/>
          <w:szCs w:val="28"/>
        </w:rPr>
        <w:lastRenderedPageBreak/>
        <w:t xml:space="preserve">Декомб В. Декомб В. Современная французская философия. М.: Весь мир, 2000. </w:t>
      </w:r>
    </w:p>
    <w:p w:rsidR="008A5F41" w:rsidRPr="00E04BD0" w:rsidRDefault="008A5F41" w:rsidP="00207FA5">
      <w:pPr>
        <w:pStyle w:val="Default"/>
        <w:numPr>
          <w:ilvl w:val="0"/>
          <w:numId w:val="11"/>
        </w:numPr>
        <w:jc w:val="both"/>
        <w:rPr>
          <w:sz w:val="28"/>
          <w:szCs w:val="28"/>
        </w:rPr>
      </w:pPr>
      <w:r w:rsidRPr="00E04BD0">
        <w:rPr>
          <w:sz w:val="28"/>
          <w:szCs w:val="28"/>
        </w:rPr>
        <w:t>Делѐз Ж. Эмпиризм и субъективность: опыт о человеческой природе по Юму. Критическая философия Канта: учение о способностях. Бергсонизм. Спиноза</w:t>
      </w:r>
      <w:r w:rsidR="002232A0">
        <w:rPr>
          <w:sz w:val="28"/>
          <w:szCs w:val="28"/>
        </w:rPr>
        <w:t>.</w:t>
      </w:r>
      <w:r w:rsidRPr="00E04BD0">
        <w:rPr>
          <w:sz w:val="28"/>
          <w:szCs w:val="28"/>
        </w:rPr>
        <w:t xml:space="preserve"> М., 2001. </w:t>
      </w:r>
    </w:p>
    <w:p w:rsidR="008A5F41" w:rsidRPr="00E04BD0" w:rsidRDefault="008A5F41" w:rsidP="00207FA5">
      <w:pPr>
        <w:pStyle w:val="Default"/>
        <w:numPr>
          <w:ilvl w:val="0"/>
          <w:numId w:val="11"/>
        </w:numPr>
        <w:jc w:val="both"/>
        <w:rPr>
          <w:sz w:val="28"/>
          <w:szCs w:val="28"/>
        </w:rPr>
      </w:pPr>
      <w:r w:rsidRPr="00E04BD0">
        <w:rPr>
          <w:sz w:val="28"/>
          <w:szCs w:val="28"/>
        </w:rPr>
        <w:t>Делез Ж. Различие и повторение. СПб., 1998.</w:t>
      </w:r>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iCs/>
          <w:sz w:val="28"/>
          <w:szCs w:val="28"/>
        </w:rPr>
        <w:t xml:space="preserve">Деррида Ж. </w:t>
      </w:r>
      <w:r w:rsidRPr="00E04BD0">
        <w:rPr>
          <w:rFonts w:ascii="Times New Roman" w:hAnsi="Times New Roman" w:cs="Times New Roman"/>
          <w:sz w:val="28"/>
          <w:szCs w:val="28"/>
        </w:rPr>
        <w:t xml:space="preserve">От структурализма к постструктурализму. М.: Прогресс, 2000. 651 с. </w:t>
      </w:r>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sz w:val="28"/>
          <w:szCs w:val="28"/>
        </w:rPr>
        <w:t>Єрмоленко А. Автономна етика І. Канта та морально-пра</w:t>
      </w:r>
      <w:r w:rsidR="002232A0">
        <w:rPr>
          <w:rFonts w:ascii="Times New Roman" w:hAnsi="Times New Roman" w:cs="Times New Roman"/>
          <w:sz w:val="28"/>
          <w:szCs w:val="28"/>
        </w:rPr>
        <w:t xml:space="preserve">вова проблематизація свободи . </w:t>
      </w:r>
      <w:r w:rsidRPr="002232A0">
        <w:rPr>
          <w:rFonts w:ascii="Times New Roman" w:hAnsi="Times New Roman" w:cs="Times New Roman"/>
          <w:i/>
          <w:sz w:val="28"/>
          <w:szCs w:val="28"/>
        </w:rPr>
        <w:t>Філософська думка</w:t>
      </w:r>
      <w:r w:rsidRPr="00E04BD0">
        <w:rPr>
          <w:rFonts w:ascii="Times New Roman" w:hAnsi="Times New Roman" w:cs="Times New Roman"/>
          <w:sz w:val="28"/>
          <w:szCs w:val="28"/>
        </w:rPr>
        <w:t xml:space="preserve">. 2008. № 6. С. 131–154. </w:t>
      </w:r>
    </w:p>
    <w:p w:rsidR="008A5F41" w:rsidRPr="00E04BD0" w:rsidRDefault="008A5F41" w:rsidP="00207FA5">
      <w:pPr>
        <w:pStyle w:val="aa"/>
        <w:numPr>
          <w:ilvl w:val="0"/>
          <w:numId w:val="11"/>
        </w:numPr>
        <w:autoSpaceDE w:val="0"/>
        <w:autoSpaceDN w:val="0"/>
        <w:adjustRightInd w:val="0"/>
        <w:spacing w:after="0" w:line="240" w:lineRule="auto"/>
        <w:jc w:val="both"/>
        <w:rPr>
          <w:rStyle w:val="a5"/>
          <w:rFonts w:ascii="Times New Roman" w:hAnsi="Times New Roman" w:cs="Times New Roman"/>
          <w:color w:val="auto"/>
          <w:sz w:val="28"/>
          <w:szCs w:val="28"/>
          <w:u w:val="none"/>
        </w:rPr>
      </w:pPr>
      <w:r w:rsidRPr="00E04BD0">
        <w:rPr>
          <w:rFonts w:ascii="Times New Roman" w:hAnsi="Times New Roman" w:cs="Times New Roman"/>
          <w:sz w:val="28"/>
          <w:szCs w:val="28"/>
        </w:rPr>
        <w:t>Желнов М.В. «Cущность свободы как истина» и «Cущность истины как свобода» (Идеи Ф. Шеллинга</w:t>
      </w:r>
      <w:r w:rsidR="002232A0">
        <w:rPr>
          <w:rFonts w:ascii="Times New Roman" w:hAnsi="Times New Roman" w:cs="Times New Roman"/>
          <w:sz w:val="28"/>
          <w:szCs w:val="28"/>
        </w:rPr>
        <w:t xml:space="preserve"> и М. Хайдеггера в наши дни). </w:t>
      </w:r>
      <w:r w:rsidRPr="002232A0">
        <w:rPr>
          <w:rFonts w:ascii="Times New Roman" w:hAnsi="Times New Roman" w:cs="Times New Roman"/>
          <w:i/>
          <w:sz w:val="28"/>
          <w:szCs w:val="28"/>
        </w:rPr>
        <w:t>Социальная теория и современность.</w:t>
      </w:r>
      <w:r w:rsidR="002232A0" w:rsidRPr="002232A0">
        <w:rPr>
          <w:rFonts w:ascii="Times New Roman" w:hAnsi="Times New Roman" w:cs="Times New Roman"/>
          <w:i/>
          <w:sz w:val="28"/>
          <w:szCs w:val="28"/>
        </w:rPr>
        <w:t xml:space="preserve"> Вып. 21. Трансцендентальная философия Шеллинга.</w:t>
      </w:r>
      <w:r w:rsidRPr="00E04BD0">
        <w:rPr>
          <w:rFonts w:ascii="Times New Roman" w:hAnsi="Times New Roman" w:cs="Times New Roman"/>
          <w:sz w:val="28"/>
          <w:szCs w:val="28"/>
        </w:rPr>
        <w:t xml:space="preserve"> М., 1996. </w:t>
      </w:r>
      <w:r w:rsidR="002232A0">
        <w:rPr>
          <w:rFonts w:ascii="Times New Roman" w:hAnsi="Times New Roman" w:cs="Times New Roman"/>
          <w:sz w:val="28"/>
          <w:szCs w:val="28"/>
        </w:rPr>
        <w:t xml:space="preserve">С. 52–80. </w:t>
      </w:r>
      <w:r w:rsidR="002232A0">
        <w:rPr>
          <w:rFonts w:ascii="Times New Roman" w:hAnsi="Times New Roman" w:cs="Times New Roman"/>
          <w:sz w:val="28"/>
          <w:szCs w:val="28"/>
          <w:lang w:val="en-US"/>
        </w:rPr>
        <w:t>URL</w:t>
      </w:r>
      <w:r w:rsidRPr="00E04BD0">
        <w:rPr>
          <w:rFonts w:ascii="Times New Roman" w:hAnsi="Times New Roman" w:cs="Times New Roman"/>
          <w:sz w:val="28"/>
          <w:szCs w:val="28"/>
        </w:rPr>
        <w:t xml:space="preserve">: </w:t>
      </w:r>
      <w:hyperlink r:id="rId21" w:history="1">
        <w:r w:rsidRPr="00E04BD0">
          <w:rPr>
            <w:rStyle w:val="a5"/>
            <w:rFonts w:ascii="Times New Roman" w:hAnsi="Times New Roman" w:cs="Times New Roman"/>
            <w:sz w:val="28"/>
            <w:szCs w:val="28"/>
          </w:rPr>
          <w:t>http://filosof.historic.ru/books/item/f00/s00/z0000090/index.shtml</w:t>
        </w:r>
      </w:hyperlink>
    </w:p>
    <w:p w:rsidR="007A04F3" w:rsidRPr="00E04BD0" w:rsidRDefault="007A04F3" w:rsidP="00207FA5">
      <w:pPr>
        <w:pStyle w:val="aa"/>
        <w:numPr>
          <w:ilvl w:val="0"/>
          <w:numId w:val="11"/>
        </w:numPr>
        <w:autoSpaceDE w:val="0"/>
        <w:autoSpaceDN w:val="0"/>
        <w:adjustRightInd w:val="0"/>
        <w:spacing w:after="0" w:line="240" w:lineRule="auto"/>
        <w:jc w:val="both"/>
        <w:rPr>
          <w:rStyle w:val="a5"/>
          <w:rFonts w:ascii="Times New Roman" w:hAnsi="Times New Roman" w:cs="Times New Roman"/>
          <w:color w:val="auto"/>
          <w:sz w:val="28"/>
          <w:szCs w:val="28"/>
          <w:u w:val="none"/>
        </w:rPr>
      </w:pPr>
      <w:r w:rsidRPr="00E04BD0">
        <w:rPr>
          <w:rFonts w:ascii="Times New Roman" w:hAnsi="Times New Roman"/>
          <w:sz w:val="28"/>
          <w:szCs w:val="28"/>
          <w:shd w:val="clear" w:color="auto" w:fill="FFFFFF"/>
        </w:rPr>
        <w:t>Зотов А. Сов</w:t>
      </w:r>
      <w:r w:rsidRPr="00E04BD0">
        <w:rPr>
          <w:rFonts w:ascii="Times New Roman" w:hAnsi="Times New Roman"/>
          <w:sz w:val="28"/>
          <w:szCs w:val="28"/>
          <w:shd w:val="clear" w:color="auto" w:fill="FFFFFF"/>
          <w:lang w:val="ru-RU"/>
        </w:rPr>
        <w:t>ременная западная философия. М.: МГУ, 2005. 781 с.</w:t>
      </w:r>
    </w:p>
    <w:p w:rsidR="008A5F41" w:rsidRPr="00E04BD0" w:rsidRDefault="008A5F41" w:rsidP="00207FA5">
      <w:pPr>
        <w:pStyle w:val="aa"/>
        <w:numPr>
          <w:ilvl w:val="0"/>
          <w:numId w:val="11"/>
        </w:numPr>
        <w:autoSpaceDE w:val="0"/>
        <w:autoSpaceDN w:val="0"/>
        <w:adjustRightInd w:val="0"/>
        <w:spacing w:after="0" w:line="240" w:lineRule="auto"/>
        <w:jc w:val="both"/>
        <w:rPr>
          <w:rFonts w:ascii="Times New Roman" w:hAnsi="Times New Roman" w:cs="Times New Roman"/>
          <w:sz w:val="28"/>
          <w:szCs w:val="28"/>
        </w:rPr>
      </w:pPr>
      <w:r w:rsidRPr="00E04BD0">
        <w:rPr>
          <w:rFonts w:ascii="Times New Roman" w:hAnsi="Times New Roman" w:cs="Times New Roman"/>
          <w:iCs/>
          <w:sz w:val="28"/>
          <w:szCs w:val="28"/>
        </w:rPr>
        <w:t xml:space="preserve">Камю А. </w:t>
      </w:r>
      <w:r w:rsidRPr="00E04BD0">
        <w:rPr>
          <w:rFonts w:ascii="Times New Roman" w:hAnsi="Times New Roman" w:cs="Times New Roman"/>
          <w:sz w:val="28"/>
          <w:szCs w:val="28"/>
        </w:rPr>
        <w:t xml:space="preserve">Бунтующий человек. Философия. Политика. Искусство. М.: Изд-во политической литература, 1990. 415 с. </w:t>
      </w:r>
    </w:p>
    <w:p w:rsidR="008A5F41" w:rsidRPr="00E04BD0" w:rsidRDefault="008A5F41" w:rsidP="00207FA5">
      <w:pPr>
        <w:pStyle w:val="aa"/>
        <w:numPr>
          <w:ilvl w:val="0"/>
          <w:numId w:val="11"/>
        </w:numPr>
        <w:autoSpaceDE w:val="0"/>
        <w:autoSpaceDN w:val="0"/>
        <w:adjustRightInd w:val="0"/>
        <w:spacing w:after="0" w:line="240" w:lineRule="auto"/>
        <w:jc w:val="both"/>
        <w:rPr>
          <w:rFonts w:ascii="Times New Roman" w:hAnsi="Times New Roman" w:cs="Times New Roman"/>
          <w:sz w:val="28"/>
          <w:szCs w:val="28"/>
        </w:rPr>
      </w:pPr>
      <w:r w:rsidRPr="00E04BD0">
        <w:rPr>
          <w:rFonts w:ascii="Times New Roman" w:hAnsi="Times New Roman" w:cs="Times New Roman"/>
          <w:iCs/>
          <w:sz w:val="28"/>
          <w:szCs w:val="28"/>
        </w:rPr>
        <w:t xml:space="preserve">Камю А. </w:t>
      </w:r>
      <w:r w:rsidRPr="00E04BD0">
        <w:rPr>
          <w:rFonts w:ascii="Times New Roman" w:hAnsi="Times New Roman" w:cs="Times New Roman"/>
          <w:sz w:val="28"/>
          <w:szCs w:val="28"/>
        </w:rPr>
        <w:t>М</w:t>
      </w:r>
      <w:r w:rsidR="002232A0">
        <w:rPr>
          <w:rFonts w:ascii="Times New Roman" w:hAnsi="Times New Roman" w:cs="Times New Roman"/>
          <w:sz w:val="28"/>
          <w:szCs w:val="28"/>
        </w:rPr>
        <w:t xml:space="preserve">иф о Сизифе. Эссе об абсурде. </w:t>
      </w:r>
      <w:r w:rsidRPr="00E04BD0">
        <w:rPr>
          <w:rFonts w:ascii="Times New Roman" w:hAnsi="Times New Roman" w:cs="Times New Roman"/>
          <w:sz w:val="28"/>
          <w:szCs w:val="28"/>
        </w:rPr>
        <w:t xml:space="preserve">Сумерки богов. M.: Полит-издат, 1990. 398 с. </w:t>
      </w:r>
    </w:p>
    <w:p w:rsidR="008A5F41" w:rsidRPr="00E04BD0" w:rsidRDefault="008A5F41" w:rsidP="00207FA5">
      <w:pPr>
        <w:pStyle w:val="aa"/>
        <w:numPr>
          <w:ilvl w:val="0"/>
          <w:numId w:val="11"/>
        </w:numPr>
        <w:autoSpaceDE w:val="0"/>
        <w:autoSpaceDN w:val="0"/>
        <w:adjustRightInd w:val="0"/>
        <w:spacing w:after="0" w:line="240" w:lineRule="auto"/>
        <w:jc w:val="both"/>
        <w:rPr>
          <w:rFonts w:ascii="Times New Roman" w:hAnsi="Times New Roman" w:cs="Times New Roman"/>
          <w:sz w:val="28"/>
          <w:szCs w:val="28"/>
        </w:rPr>
      </w:pPr>
      <w:r w:rsidRPr="00E04BD0">
        <w:rPr>
          <w:rFonts w:ascii="Times New Roman" w:hAnsi="Times New Roman" w:cs="Times New Roman"/>
          <w:iCs/>
          <w:sz w:val="28"/>
          <w:szCs w:val="28"/>
        </w:rPr>
        <w:t xml:space="preserve">Каримов А.В. </w:t>
      </w:r>
      <w:r w:rsidRPr="00E04BD0">
        <w:rPr>
          <w:rFonts w:ascii="Times New Roman" w:hAnsi="Times New Roman" w:cs="Times New Roman"/>
          <w:sz w:val="28"/>
          <w:szCs w:val="28"/>
        </w:rPr>
        <w:t xml:space="preserve">Свобода как онтологический принцип в культурфилософ-ской </w:t>
      </w:r>
      <w:r w:rsidR="002232A0">
        <w:rPr>
          <w:rFonts w:ascii="Times New Roman" w:hAnsi="Times New Roman" w:cs="Times New Roman"/>
          <w:sz w:val="28"/>
          <w:szCs w:val="28"/>
        </w:rPr>
        <w:t xml:space="preserve">мысли эпохи модерна. </w:t>
      </w:r>
      <w:r w:rsidRPr="002232A0">
        <w:rPr>
          <w:rFonts w:ascii="Times New Roman" w:hAnsi="Times New Roman" w:cs="Times New Roman"/>
          <w:i/>
          <w:sz w:val="28"/>
          <w:szCs w:val="28"/>
        </w:rPr>
        <w:t>Вестник Тамбовского университета. Серия Гуманитарные науки</w:t>
      </w:r>
      <w:r w:rsidRPr="00E04BD0">
        <w:rPr>
          <w:rFonts w:ascii="Times New Roman" w:hAnsi="Times New Roman" w:cs="Times New Roman"/>
          <w:sz w:val="28"/>
          <w:szCs w:val="28"/>
        </w:rPr>
        <w:t xml:space="preserve">. 2012. Вып. 8 (112). С. 233 – 239. </w:t>
      </w:r>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sz w:val="28"/>
          <w:szCs w:val="28"/>
        </w:rPr>
        <w:t>Кобець Р. Українці та Гайдеггер (Смисл буття в полоні світ</w:t>
      </w:r>
      <w:r w:rsidR="002232A0">
        <w:rPr>
          <w:rFonts w:ascii="Times New Roman" w:hAnsi="Times New Roman" w:cs="Times New Roman"/>
          <w:sz w:val="28"/>
          <w:szCs w:val="28"/>
        </w:rPr>
        <w:t xml:space="preserve">оглядно-онтологічних ілюзій). </w:t>
      </w:r>
      <w:r w:rsidRPr="00E04BD0">
        <w:rPr>
          <w:rFonts w:ascii="Times New Roman" w:hAnsi="Times New Roman" w:cs="Times New Roman"/>
          <w:sz w:val="28"/>
          <w:szCs w:val="28"/>
        </w:rPr>
        <w:t xml:space="preserve">Феноменологія: Рецепція у Східній Європі. К., 2001. С. 30–45. </w:t>
      </w:r>
    </w:p>
    <w:p w:rsidR="008A5F41" w:rsidRPr="00E04BD0" w:rsidRDefault="008A5F41" w:rsidP="00207FA5">
      <w:pPr>
        <w:pStyle w:val="Default"/>
        <w:numPr>
          <w:ilvl w:val="0"/>
          <w:numId w:val="11"/>
        </w:numPr>
        <w:rPr>
          <w:sz w:val="28"/>
          <w:szCs w:val="28"/>
        </w:rPr>
      </w:pPr>
      <w:r w:rsidRPr="00E04BD0">
        <w:rPr>
          <w:iCs/>
          <w:sz w:val="28"/>
          <w:szCs w:val="28"/>
        </w:rPr>
        <w:t xml:space="preserve">Киселев Г.С. </w:t>
      </w:r>
      <w:r w:rsidR="002232A0">
        <w:rPr>
          <w:sz w:val="28"/>
          <w:szCs w:val="28"/>
        </w:rPr>
        <w:t xml:space="preserve">Свобода и эволюция. </w:t>
      </w:r>
      <w:r w:rsidRPr="002232A0">
        <w:rPr>
          <w:i/>
          <w:sz w:val="28"/>
          <w:szCs w:val="28"/>
        </w:rPr>
        <w:t>Вопросы философии.</w:t>
      </w:r>
      <w:r w:rsidRPr="00E04BD0">
        <w:rPr>
          <w:sz w:val="28"/>
          <w:szCs w:val="28"/>
        </w:rPr>
        <w:t xml:space="preserve"> 2005. № 10. С. 3 – 15.</w:t>
      </w:r>
    </w:p>
    <w:p w:rsidR="008A5F41" w:rsidRPr="00E04BD0" w:rsidRDefault="008A5F41" w:rsidP="004F31FC">
      <w:pPr>
        <w:pStyle w:val="Default"/>
        <w:numPr>
          <w:ilvl w:val="0"/>
          <w:numId w:val="11"/>
        </w:numPr>
        <w:jc w:val="both"/>
        <w:rPr>
          <w:sz w:val="28"/>
          <w:szCs w:val="28"/>
        </w:rPr>
      </w:pPr>
      <w:r w:rsidRPr="00E04BD0">
        <w:rPr>
          <w:iCs/>
          <w:sz w:val="28"/>
          <w:szCs w:val="28"/>
        </w:rPr>
        <w:t xml:space="preserve">Лакан Ж. </w:t>
      </w:r>
      <w:r w:rsidRPr="00E04BD0">
        <w:rPr>
          <w:sz w:val="28"/>
          <w:szCs w:val="28"/>
        </w:rPr>
        <w:t xml:space="preserve">Истина буквы в бессознательном, или Судьба разума после Фрейда. М.: Русское феноменологическое общество, 1997. 184 с. </w:t>
      </w:r>
    </w:p>
    <w:p w:rsidR="008A5F41" w:rsidRPr="00E04BD0" w:rsidRDefault="008A5F41" w:rsidP="00207FA5">
      <w:pPr>
        <w:pStyle w:val="aa"/>
        <w:numPr>
          <w:ilvl w:val="0"/>
          <w:numId w:val="11"/>
        </w:numPr>
        <w:spacing w:after="0" w:line="240" w:lineRule="auto"/>
        <w:jc w:val="both"/>
        <w:rPr>
          <w:rStyle w:val="a5"/>
          <w:rFonts w:ascii="Times New Roman" w:hAnsi="Times New Roman" w:cs="Times New Roman"/>
          <w:color w:val="auto"/>
          <w:sz w:val="28"/>
          <w:szCs w:val="28"/>
          <w:u w:val="none"/>
        </w:rPr>
      </w:pPr>
      <w:r w:rsidRPr="00E04BD0">
        <w:rPr>
          <w:rFonts w:ascii="Times New Roman" w:hAnsi="Times New Roman" w:cs="Times New Roman"/>
          <w:sz w:val="28"/>
          <w:szCs w:val="28"/>
        </w:rPr>
        <w:t>Лакс М.</w:t>
      </w:r>
      <w:r w:rsidRPr="00E04BD0">
        <w:rPr>
          <w:rFonts w:ascii="Times New Roman" w:hAnsi="Times New Roman" w:cs="Times New Roman"/>
          <w:b/>
          <w:sz w:val="28"/>
          <w:szCs w:val="28"/>
        </w:rPr>
        <w:t xml:space="preserve"> </w:t>
      </w:r>
      <w:r w:rsidRPr="00E04BD0">
        <w:rPr>
          <w:rFonts w:ascii="Times New Roman" w:hAnsi="Times New Roman" w:cs="Times New Roman"/>
          <w:sz w:val="28"/>
          <w:szCs w:val="28"/>
        </w:rPr>
        <w:t>Метафізика: сучасний вступ. К.: Дух і Літера, 2016.</w:t>
      </w:r>
      <w:r w:rsidR="004F31FC">
        <w:rPr>
          <w:rFonts w:ascii="Times New Roman" w:hAnsi="Times New Roman" w:cs="Times New Roman"/>
          <w:sz w:val="28"/>
          <w:szCs w:val="28"/>
        </w:rPr>
        <w:t xml:space="preserve"> С. 15-43 (§ Вступ). </w:t>
      </w:r>
      <w:r w:rsidR="004F31FC">
        <w:rPr>
          <w:rFonts w:ascii="Times New Roman" w:hAnsi="Times New Roman" w:cs="Times New Roman"/>
          <w:sz w:val="28"/>
          <w:szCs w:val="28"/>
          <w:lang w:val="en-US"/>
        </w:rPr>
        <w:t>URL</w:t>
      </w:r>
      <w:r w:rsidRPr="00E04BD0">
        <w:rPr>
          <w:rFonts w:ascii="Times New Roman" w:hAnsi="Times New Roman" w:cs="Times New Roman"/>
          <w:sz w:val="28"/>
          <w:szCs w:val="28"/>
        </w:rPr>
        <w:t xml:space="preserve">: </w:t>
      </w:r>
      <w:hyperlink r:id="rId22" w:history="1">
        <w:r w:rsidRPr="00E04BD0">
          <w:rPr>
            <w:rStyle w:val="a5"/>
            <w:rFonts w:ascii="Times New Roman" w:hAnsi="Times New Roman" w:cs="Times New Roman"/>
            <w:sz w:val="28"/>
            <w:szCs w:val="28"/>
          </w:rPr>
          <w:t>http://ir.kneu.edu.ua/bitstream/2010/12335/1/159-174.pdf</w:t>
        </w:r>
      </w:hyperlink>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iCs/>
          <w:sz w:val="28"/>
          <w:szCs w:val="28"/>
        </w:rPr>
        <w:t xml:space="preserve">Левин Г.Д. </w:t>
      </w:r>
      <w:r w:rsidRPr="00E04BD0">
        <w:rPr>
          <w:rFonts w:ascii="Times New Roman" w:hAnsi="Times New Roman" w:cs="Times New Roman"/>
          <w:sz w:val="28"/>
          <w:szCs w:val="28"/>
        </w:rPr>
        <w:t>Свобода воли. Современный взгля</w:t>
      </w:r>
      <w:r w:rsidR="004F31FC">
        <w:rPr>
          <w:rFonts w:ascii="Times New Roman" w:hAnsi="Times New Roman" w:cs="Times New Roman"/>
          <w:sz w:val="28"/>
          <w:szCs w:val="28"/>
        </w:rPr>
        <w:t>д</w:t>
      </w:r>
      <w:r w:rsidR="004F31FC">
        <w:rPr>
          <w:rFonts w:ascii="Times New Roman" w:hAnsi="Times New Roman" w:cs="Times New Roman"/>
          <w:sz w:val="28"/>
          <w:szCs w:val="28"/>
          <w:lang w:val="ru-RU"/>
        </w:rPr>
        <w:t>.</w:t>
      </w:r>
      <w:r w:rsidR="004F31FC" w:rsidRPr="004F31FC">
        <w:rPr>
          <w:rFonts w:ascii="Times New Roman" w:hAnsi="Times New Roman" w:cs="Times New Roman"/>
          <w:sz w:val="28"/>
          <w:szCs w:val="28"/>
          <w:lang w:val="ru-RU"/>
        </w:rPr>
        <w:t xml:space="preserve"> </w:t>
      </w:r>
      <w:r w:rsidRPr="004F31FC">
        <w:rPr>
          <w:rFonts w:ascii="Times New Roman" w:hAnsi="Times New Roman" w:cs="Times New Roman"/>
          <w:i/>
          <w:sz w:val="28"/>
          <w:szCs w:val="28"/>
        </w:rPr>
        <w:t>Вопросы философии</w:t>
      </w:r>
      <w:r w:rsidRPr="00E04BD0">
        <w:rPr>
          <w:rFonts w:ascii="Times New Roman" w:hAnsi="Times New Roman" w:cs="Times New Roman"/>
          <w:sz w:val="28"/>
          <w:szCs w:val="28"/>
        </w:rPr>
        <w:t xml:space="preserve">. 2000. № 6. С. 71 – 86. </w:t>
      </w:r>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iCs/>
          <w:sz w:val="28"/>
          <w:szCs w:val="28"/>
        </w:rPr>
        <w:t xml:space="preserve">Левицкий С.А. </w:t>
      </w:r>
      <w:r w:rsidRPr="00E04BD0">
        <w:rPr>
          <w:rFonts w:ascii="Times New Roman" w:hAnsi="Times New Roman" w:cs="Times New Roman"/>
          <w:sz w:val="28"/>
          <w:szCs w:val="28"/>
        </w:rPr>
        <w:t>Трагедия свободы: избранные произведения</w:t>
      </w:r>
      <w:r w:rsidR="004F31FC">
        <w:rPr>
          <w:rFonts w:ascii="Times New Roman" w:hAnsi="Times New Roman" w:cs="Times New Roman"/>
          <w:sz w:val="28"/>
          <w:szCs w:val="28"/>
        </w:rPr>
        <w:t xml:space="preserve">. М.: Астрель, 2008. </w:t>
      </w:r>
      <w:r w:rsidRPr="00E04BD0">
        <w:rPr>
          <w:rFonts w:ascii="Times New Roman" w:hAnsi="Times New Roman" w:cs="Times New Roman"/>
          <w:sz w:val="28"/>
          <w:szCs w:val="28"/>
        </w:rPr>
        <w:t xml:space="preserve"> 992 с. </w:t>
      </w:r>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sz w:val="28"/>
          <w:szCs w:val="28"/>
        </w:rPr>
        <w:t>Лях В. В. Екзистенційна свобода: вибір і відповідальність (Філософська кон</w:t>
      </w:r>
      <w:r w:rsidR="004F31FC">
        <w:rPr>
          <w:rFonts w:ascii="Times New Roman" w:hAnsi="Times New Roman" w:cs="Times New Roman"/>
          <w:sz w:val="28"/>
          <w:szCs w:val="28"/>
        </w:rPr>
        <w:t xml:space="preserve">цепція Ж.-П. Сартра). </w:t>
      </w:r>
      <w:r w:rsidRPr="004F31FC">
        <w:rPr>
          <w:rFonts w:ascii="Times New Roman" w:hAnsi="Times New Roman" w:cs="Times New Roman"/>
          <w:i/>
          <w:sz w:val="28"/>
          <w:szCs w:val="28"/>
        </w:rPr>
        <w:t>Філософська і соціологічна думка</w:t>
      </w:r>
      <w:r w:rsidRPr="00E04BD0">
        <w:rPr>
          <w:rFonts w:ascii="Times New Roman" w:hAnsi="Times New Roman" w:cs="Times New Roman"/>
          <w:sz w:val="28"/>
          <w:szCs w:val="28"/>
        </w:rPr>
        <w:t xml:space="preserve">. 1995. </w:t>
      </w:r>
      <w:r w:rsidR="004F31FC">
        <w:rPr>
          <w:rFonts w:ascii="Times New Roman" w:hAnsi="Times New Roman" w:cs="Times New Roman"/>
          <w:sz w:val="28"/>
          <w:szCs w:val="28"/>
        </w:rPr>
        <w:t>№ 5-6. – С. 110–</w:t>
      </w:r>
      <w:r w:rsidRPr="00E04BD0">
        <w:rPr>
          <w:rFonts w:ascii="Times New Roman" w:hAnsi="Times New Roman" w:cs="Times New Roman"/>
          <w:sz w:val="28"/>
          <w:szCs w:val="28"/>
        </w:rPr>
        <w:t xml:space="preserve">117. </w:t>
      </w:r>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iCs/>
          <w:sz w:val="28"/>
          <w:szCs w:val="28"/>
        </w:rPr>
        <w:t xml:space="preserve">Лиотар Ж.-Ф. </w:t>
      </w:r>
      <w:r w:rsidRPr="00E04BD0">
        <w:rPr>
          <w:rFonts w:ascii="Times New Roman" w:hAnsi="Times New Roman" w:cs="Times New Roman"/>
          <w:sz w:val="28"/>
          <w:szCs w:val="28"/>
        </w:rPr>
        <w:t xml:space="preserve">Состояние постмодерна. Перевод с французского Н.А. Шматко. М.: Институт экспериментальной социологии; СПб.: Алетейя, 1998. 160 с. </w:t>
      </w:r>
    </w:p>
    <w:p w:rsidR="008A5F41" w:rsidRPr="00E04BD0" w:rsidRDefault="008A5F41" w:rsidP="00207FA5">
      <w:pPr>
        <w:pStyle w:val="aa"/>
        <w:numPr>
          <w:ilvl w:val="0"/>
          <w:numId w:val="11"/>
        </w:numPr>
        <w:spacing w:after="0" w:line="240" w:lineRule="auto"/>
        <w:jc w:val="both"/>
        <w:rPr>
          <w:rStyle w:val="a5"/>
          <w:rFonts w:ascii="Times New Roman" w:hAnsi="Times New Roman" w:cs="Times New Roman"/>
          <w:sz w:val="28"/>
          <w:szCs w:val="28"/>
        </w:rPr>
      </w:pPr>
      <w:r w:rsidRPr="00E04BD0">
        <w:rPr>
          <w:rFonts w:ascii="Times New Roman" w:hAnsi="Times New Roman" w:cs="Times New Roman"/>
          <w:sz w:val="28"/>
          <w:szCs w:val="28"/>
        </w:rPr>
        <w:t>Маркузе Г. Конец утопии (лекция в Берлинского Свобо</w:t>
      </w:r>
      <w:r w:rsidR="004F31FC">
        <w:rPr>
          <w:rFonts w:ascii="Times New Roman" w:hAnsi="Times New Roman" w:cs="Times New Roman"/>
          <w:sz w:val="28"/>
          <w:szCs w:val="28"/>
        </w:rPr>
        <w:t xml:space="preserve">дном ун-те, июль 1967). </w:t>
      </w:r>
      <w:r w:rsidR="004F31FC">
        <w:rPr>
          <w:rFonts w:ascii="Times New Roman" w:hAnsi="Times New Roman" w:cs="Times New Roman"/>
          <w:sz w:val="28"/>
          <w:szCs w:val="28"/>
          <w:lang w:val="en-US"/>
        </w:rPr>
        <w:t>URL</w:t>
      </w:r>
      <w:r w:rsidRPr="00E04BD0">
        <w:rPr>
          <w:rFonts w:ascii="Times New Roman" w:hAnsi="Times New Roman" w:cs="Times New Roman"/>
          <w:sz w:val="28"/>
          <w:szCs w:val="28"/>
        </w:rPr>
        <w:t xml:space="preserve">: </w:t>
      </w:r>
      <w:hyperlink r:id="rId23" w:history="1">
        <w:r w:rsidRPr="00E04BD0">
          <w:rPr>
            <w:rStyle w:val="a5"/>
            <w:rFonts w:ascii="Times New Roman" w:hAnsi="Times New Roman" w:cs="Times New Roman"/>
            <w:sz w:val="28"/>
            <w:szCs w:val="28"/>
          </w:rPr>
          <w:t>https://scepsis.net/library/id_2671.html</w:t>
        </w:r>
      </w:hyperlink>
    </w:p>
    <w:p w:rsidR="008A5F41" w:rsidRPr="00E04BD0" w:rsidRDefault="008A5F41" w:rsidP="00207FA5">
      <w:pPr>
        <w:pStyle w:val="aa"/>
        <w:numPr>
          <w:ilvl w:val="0"/>
          <w:numId w:val="11"/>
        </w:numPr>
        <w:autoSpaceDE w:val="0"/>
        <w:autoSpaceDN w:val="0"/>
        <w:adjustRightInd w:val="0"/>
        <w:spacing w:after="0" w:line="240" w:lineRule="auto"/>
        <w:jc w:val="both"/>
        <w:rPr>
          <w:rFonts w:ascii="Times New Roman" w:hAnsi="Times New Roman" w:cs="Times New Roman"/>
          <w:sz w:val="28"/>
          <w:szCs w:val="28"/>
        </w:rPr>
      </w:pPr>
      <w:r w:rsidRPr="00E04BD0">
        <w:rPr>
          <w:rFonts w:ascii="Times New Roman" w:hAnsi="Times New Roman" w:cs="Times New Roman"/>
          <w:sz w:val="28"/>
          <w:szCs w:val="28"/>
        </w:rPr>
        <w:lastRenderedPageBreak/>
        <w:t>Маркузе Г. Эрос и цивилизация: одномерный человек. Исследование идеологии развития индустриального общества</w:t>
      </w:r>
      <w:r w:rsidR="004F31FC">
        <w:rPr>
          <w:rFonts w:ascii="Times New Roman" w:hAnsi="Times New Roman" w:cs="Times New Roman"/>
          <w:sz w:val="28"/>
          <w:szCs w:val="28"/>
        </w:rPr>
        <w:t xml:space="preserve"> </w:t>
      </w:r>
      <w:r w:rsidRPr="00E04BD0">
        <w:rPr>
          <w:rFonts w:ascii="Times New Roman" w:hAnsi="Times New Roman" w:cs="Times New Roman"/>
          <w:sz w:val="28"/>
          <w:szCs w:val="28"/>
        </w:rPr>
        <w:t>/ Пер. с англ., послесл.,примеч. А. А. Юдина. М., 2002.</w:t>
      </w:r>
    </w:p>
    <w:p w:rsidR="008A5F41" w:rsidRPr="00E04BD0" w:rsidRDefault="008A5F41" w:rsidP="00207FA5">
      <w:pPr>
        <w:pStyle w:val="aa"/>
        <w:numPr>
          <w:ilvl w:val="0"/>
          <w:numId w:val="11"/>
        </w:numPr>
        <w:autoSpaceDE w:val="0"/>
        <w:autoSpaceDN w:val="0"/>
        <w:adjustRightInd w:val="0"/>
        <w:spacing w:after="0" w:line="240" w:lineRule="auto"/>
        <w:jc w:val="both"/>
        <w:rPr>
          <w:rFonts w:ascii="Times New Roman" w:hAnsi="Times New Roman" w:cs="Times New Roman"/>
          <w:sz w:val="28"/>
          <w:szCs w:val="28"/>
        </w:rPr>
      </w:pPr>
      <w:r w:rsidRPr="00E04BD0">
        <w:rPr>
          <w:rFonts w:ascii="Times New Roman" w:hAnsi="Times New Roman" w:cs="Times New Roman"/>
          <w:sz w:val="28"/>
          <w:szCs w:val="28"/>
        </w:rPr>
        <w:t>Маркузе Г. Одномерный человек. Исследование идеологии развитого Индустриального общества. М., 1994.</w:t>
      </w:r>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sz w:val="28"/>
          <w:szCs w:val="28"/>
        </w:rPr>
        <w:t xml:space="preserve">Маркузе Г. Критическая теория общества: Избранные работы по философии и социальной критике / Перс. С англ. АИ. Юдин. М.: АСТ, Астрель, 2011. </w:t>
      </w:r>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sz w:val="28"/>
          <w:szCs w:val="28"/>
        </w:rPr>
        <w:t xml:space="preserve">Мерло-Понті М. Феноменологія сприйняття / Пер. С фр. О. Йосипенко, С. Йосипенка. К.: УЦДК, 2001. </w:t>
      </w:r>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sz w:val="28"/>
          <w:szCs w:val="28"/>
        </w:rPr>
        <w:t>Нансі</w:t>
      </w:r>
      <w:r w:rsidRPr="00E04BD0">
        <w:rPr>
          <w:rFonts w:ascii="Times New Roman" w:hAnsi="Times New Roman" w:cs="Times New Roman"/>
          <w:b/>
          <w:sz w:val="28"/>
          <w:szCs w:val="28"/>
        </w:rPr>
        <w:t xml:space="preserve"> </w:t>
      </w:r>
      <w:r w:rsidRPr="00E04BD0">
        <w:rPr>
          <w:rFonts w:ascii="Times New Roman" w:hAnsi="Times New Roman" w:cs="Times New Roman"/>
          <w:sz w:val="28"/>
          <w:szCs w:val="28"/>
        </w:rPr>
        <w:t xml:space="preserve">Ж.-Л. Досвід свободи / Пер. з фр., післямова та прим. О. Йосипенко. К.: УЦДК, 2004. 216 с. </w:t>
      </w:r>
    </w:p>
    <w:p w:rsidR="008A5F41" w:rsidRPr="00E04BD0" w:rsidRDefault="008A5F41" w:rsidP="00207FA5">
      <w:pPr>
        <w:pStyle w:val="Default"/>
        <w:numPr>
          <w:ilvl w:val="0"/>
          <w:numId w:val="11"/>
        </w:numPr>
        <w:jc w:val="both"/>
        <w:rPr>
          <w:sz w:val="28"/>
          <w:szCs w:val="28"/>
        </w:rPr>
      </w:pPr>
      <w:r w:rsidRPr="00E04BD0">
        <w:rPr>
          <w:sz w:val="28"/>
          <w:szCs w:val="28"/>
        </w:rPr>
        <w:t xml:space="preserve">Мокин Б.И., Белов В.Н. Современная западная </w:t>
      </w:r>
      <w:r w:rsidR="004F31FC">
        <w:rPr>
          <w:sz w:val="28"/>
          <w:szCs w:val="28"/>
        </w:rPr>
        <w:t>философия. Ч.1-3. Саратов, 2008-</w:t>
      </w:r>
      <w:r w:rsidRPr="00E04BD0">
        <w:rPr>
          <w:sz w:val="28"/>
          <w:szCs w:val="28"/>
        </w:rPr>
        <w:t xml:space="preserve">2010. </w:t>
      </w:r>
    </w:p>
    <w:p w:rsidR="004F31FC" w:rsidRDefault="008A5F41" w:rsidP="00207FA5">
      <w:pPr>
        <w:pStyle w:val="aa"/>
        <w:numPr>
          <w:ilvl w:val="0"/>
          <w:numId w:val="11"/>
        </w:numPr>
        <w:spacing w:after="0" w:line="240" w:lineRule="auto"/>
        <w:jc w:val="both"/>
        <w:rPr>
          <w:rFonts w:ascii="Times New Roman" w:hAnsi="Times New Roman" w:cs="Times New Roman"/>
          <w:sz w:val="28"/>
          <w:szCs w:val="28"/>
        </w:rPr>
      </w:pPr>
      <w:r w:rsidRPr="004F31FC">
        <w:rPr>
          <w:rFonts w:ascii="Times New Roman" w:hAnsi="Times New Roman" w:cs="Times New Roman"/>
          <w:sz w:val="28"/>
          <w:szCs w:val="28"/>
        </w:rPr>
        <w:t>Постер М. Экзистенц</w:t>
      </w:r>
      <w:r w:rsidR="004F31FC" w:rsidRPr="004F31FC">
        <w:rPr>
          <w:rFonts w:ascii="Times New Roman" w:hAnsi="Times New Roman" w:cs="Times New Roman"/>
          <w:sz w:val="28"/>
          <w:szCs w:val="28"/>
        </w:rPr>
        <w:t xml:space="preserve">иальный марксизм М. Мерло-Понти. </w:t>
      </w:r>
      <w:r w:rsidRPr="004F31FC">
        <w:rPr>
          <w:rFonts w:ascii="Times New Roman" w:hAnsi="Times New Roman" w:cs="Times New Roman"/>
          <w:i/>
          <w:sz w:val="28"/>
          <w:szCs w:val="28"/>
        </w:rPr>
        <w:t>Философско-антропологические исследования</w:t>
      </w:r>
      <w:r w:rsidRPr="004F31FC">
        <w:rPr>
          <w:rFonts w:ascii="Times New Roman" w:hAnsi="Times New Roman" w:cs="Times New Roman"/>
          <w:sz w:val="28"/>
          <w:szCs w:val="28"/>
        </w:rPr>
        <w:t xml:space="preserve">. 2008. № 3. С. 31–40. </w:t>
      </w:r>
    </w:p>
    <w:p w:rsidR="008A5F41" w:rsidRPr="004F31FC" w:rsidRDefault="008A5F41" w:rsidP="00207FA5">
      <w:pPr>
        <w:pStyle w:val="aa"/>
        <w:numPr>
          <w:ilvl w:val="0"/>
          <w:numId w:val="11"/>
        </w:numPr>
        <w:spacing w:after="0" w:line="240" w:lineRule="auto"/>
        <w:jc w:val="both"/>
        <w:rPr>
          <w:rFonts w:ascii="Times New Roman" w:hAnsi="Times New Roman" w:cs="Times New Roman"/>
          <w:sz w:val="28"/>
          <w:szCs w:val="28"/>
        </w:rPr>
      </w:pPr>
      <w:r w:rsidRPr="004F31FC">
        <w:rPr>
          <w:rFonts w:ascii="Times New Roman" w:hAnsi="Times New Roman" w:cs="Times New Roman"/>
          <w:sz w:val="28"/>
          <w:szCs w:val="28"/>
        </w:rPr>
        <w:t xml:space="preserve">Рикѐр П. Конфликт интерпретаций. Очерки о герменевтике. М., 2008 </w:t>
      </w:r>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sz w:val="28"/>
          <w:szCs w:val="28"/>
        </w:rPr>
        <w:t>Рьод В. Свобода і людська гідність. Спроба актуалізації кан</w:t>
      </w:r>
      <w:r w:rsidR="004F31FC">
        <w:rPr>
          <w:rFonts w:ascii="Times New Roman" w:hAnsi="Times New Roman" w:cs="Times New Roman"/>
          <w:sz w:val="28"/>
          <w:szCs w:val="28"/>
        </w:rPr>
        <w:t xml:space="preserve">тівського вчення про свободу. </w:t>
      </w:r>
      <w:r w:rsidRPr="004F31FC">
        <w:rPr>
          <w:rFonts w:ascii="Times New Roman" w:hAnsi="Times New Roman" w:cs="Times New Roman"/>
          <w:i/>
          <w:sz w:val="28"/>
          <w:szCs w:val="28"/>
        </w:rPr>
        <w:t>Практична філософія</w:t>
      </w:r>
      <w:r w:rsidRPr="00E04BD0">
        <w:rPr>
          <w:rFonts w:ascii="Times New Roman" w:hAnsi="Times New Roman" w:cs="Times New Roman"/>
          <w:sz w:val="28"/>
          <w:szCs w:val="28"/>
        </w:rPr>
        <w:t xml:space="preserve">. 2000. № 1. С. 48–58. </w:t>
      </w:r>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sz w:val="28"/>
          <w:szCs w:val="28"/>
        </w:rPr>
        <w:t xml:space="preserve">Сартр Ж.П. Буття і ніщо / Пер. з фр. П. Таращука та В. Ляха. К.: Основи, 2001. 855 с. </w:t>
      </w:r>
    </w:p>
    <w:p w:rsidR="004F31FC" w:rsidRPr="004F31FC" w:rsidRDefault="008A5F41" w:rsidP="00207FA5">
      <w:pPr>
        <w:pStyle w:val="aa"/>
        <w:numPr>
          <w:ilvl w:val="0"/>
          <w:numId w:val="11"/>
        </w:numPr>
        <w:spacing w:after="0" w:line="240" w:lineRule="auto"/>
        <w:jc w:val="both"/>
        <w:rPr>
          <w:rFonts w:ascii="Times New Roman" w:hAnsi="Times New Roman" w:cs="Times New Roman"/>
          <w:sz w:val="28"/>
          <w:szCs w:val="28"/>
          <w:u w:val="single"/>
        </w:rPr>
      </w:pPr>
      <w:r w:rsidRPr="004F31FC">
        <w:rPr>
          <w:rFonts w:ascii="Times New Roman" w:hAnsi="Times New Roman" w:cs="Times New Roman"/>
          <w:sz w:val="28"/>
          <w:szCs w:val="28"/>
        </w:rPr>
        <w:t>Сартр</w:t>
      </w:r>
      <w:r w:rsidRPr="004F31FC">
        <w:rPr>
          <w:rFonts w:ascii="Times New Roman" w:hAnsi="Times New Roman" w:cs="Times New Roman"/>
          <w:b/>
          <w:sz w:val="28"/>
          <w:szCs w:val="28"/>
        </w:rPr>
        <w:t xml:space="preserve"> </w:t>
      </w:r>
      <w:r w:rsidRPr="004F31FC">
        <w:rPr>
          <w:rFonts w:ascii="Times New Roman" w:hAnsi="Times New Roman" w:cs="Times New Roman"/>
          <w:sz w:val="28"/>
          <w:szCs w:val="28"/>
        </w:rPr>
        <w:t>Ж.-П.</w:t>
      </w:r>
      <w:r w:rsidRPr="004F31FC">
        <w:rPr>
          <w:rFonts w:ascii="Times New Roman" w:hAnsi="Times New Roman" w:cs="Times New Roman"/>
          <w:b/>
          <w:sz w:val="28"/>
          <w:szCs w:val="28"/>
        </w:rPr>
        <w:t xml:space="preserve"> </w:t>
      </w:r>
      <w:r w:rsidR="004F31FC" w:rsidRPr="004F31FC">
        <w:rPr>
          <w:rFonts w:ascii="Times New Roman" w:hAnsi="Times New Roman" w:cs="Times New Roman"/>
          <w:sz w:val="28"/>
          <w:szCs w:val="28"/>
        </w:rPr>
        <w:t xml:space="preserve">Экзистенциализм – это гуманизм. </w:t>
      </w:r>
      <w:r w:rsidRPr="004F31FC">
        <w:rPr>
          <w:rFonts w:ascii="Times New Roman" w:hAnsi="Times New Roman" w:cs="Times New Roman"/>
          <w:sz w:val="28"/>
          <w:szCs w:val="28"/>
        </w:rPr>
        <w:t>Сумерки богов. М.: Политиздат, 198</w:t>
      </w:r>
      <w:r w:rsidR="004F31FC" w:rsidRPr="004F31FC">
        <w:rPr>
          <w:rFonts w:ascii="Times New Roman" w:hAnsi="Times New Roman" w:cs="Times New Roman"/>
          <w:sz w:val="28"/>
          <w:szCs w:val="28"/>
        </w:rPr>
        <w:t>9. – C. 319–</w:t>
      </w:r>
      <w:r w:rsidRPr="004F31FC">
        <w:rPr>
          <w:rFonts w:ascii="Times New Roman" w:hAnsi="Times New Roman" w:cs="Times New Roman"/>
          <w:sz w:val="28"/>
          <w:szCs w:val="28"/>
        </w:rPr>
        <w:t xml:space="preserve">344. </w:t>
      </w:r>
    </w:p>
    <w:p w:rsidR="008A5F41" w:rsidRPr="004F31FC" w:rsidRDefault="008A5F41" w:rsidP="00207FA5">
      <w:pPr>
        <w:pStyle w:val="aa"/>
        <w:numPr>
          <w:ilvl w:val="0"/>
          <w:numId w:val="11"/>
        </w:numPr>
        <w:spacing w:after="0" w:line="240" w:lineRule="auto"/>
        <w:jc w:val="both"/>
        <w:rPr>
          <w:rStyle w:val="a5"/>
          <w:rFonts w:ascii="Times New Roman" w:hAnsi="Times New Roman" w:cs="Times New Roman"/>
          <w:color w:val="auto"/>
          <w:sz w:val="28"/>
          <w:szCs w:val="28"/>
        </w:rPr>
      </w:pPr>
      <w:r w:rsidRPr="004F31FC">
        <w:rPr>
          <w:rStyle w:val="a5"/>
          <w:rFonts w:ascii="Times New Roman" w:hAnsi="Times New Roman" w:cs="Times New Roman"/>
          <w:color w:val="auto"/>
          <w:sz w:val="28"/>
          <w:szCs w:val="28"/>
        </w:rPr>
        <w:t>Свенд</w:t>
      </w:r>
      <w:r w:rsidR="004F31FC">
        <w:rPr>
          <w:rStyle w:val="a5"/>
          <w:rFonts w:ascii="Times New Roman" w:hAnsi="Times New Roman" w:cs="Times New Roman"/>
          <w:color w:val="auto"/>
          <w:sz w:val="28"/>
          <w:szCs w:val="28"/>
        </w:rPr>
        <w:t xml:space="preserve">сен Л. Фр. Г. Філософія свободи. </w:t>
      </w:r>
      <w:r w:rsidRPr="004F31FC">
        <w:rPr>
          <w:rStyle w:val="a5"/>
          <w:rFonts w:ascii="Times New Roman" w:hAnsi="Times New Roman" w:cs="Times New Roman"/>
          <w:color w:val="auto"/>
          <w:sz w:val="28"/>
          <w:szCs w:val="28"/>
        </w:rPr>
        <w:t>Л.: Вид-во Анетти Ан</w:t>
      </w:r>
      <w:r w:rsidR="004F31FC">
        <w:rPr>
          <w:rStyle w:val="a5"/>
          <w:rFonts w:ascii="Times New Roman" w:hAnsi="Times New Roman" w:cs="Times New Roman"/>
          <w:color w:val="auto"/>
          <w:sz w:val="28"/>
          <w:szCs w:val="28"/>
        </w:rPr>
        <w:t>тоненко; К.: Ніка-Центр, 2016.</w:t>
      </w:r>
      <w:r w:rsidRPr="004F31FC">
        <w:rPr>
          <w:rStyle w:val="a5"/>
          <w:rFonts w:ascii="Times New Roman" w:hAnsi="Times New Roman" w:cs="Times New Roman"/>
          <w:color w:val="auto"/>
          <w:sz w:val="28"/>
          <w:szCs w:val="28"/>
        </w:rPr>
        <w:t xml:space="preserve"> 336 с. </w:t>
      </w:r>
    </w:p>
    <w:p w:rsidR="008A5F41" w:rsidRPr="00E04BD0" w:rsidRDefault="008A5F41" w:rsidP="00207FA5">
      <w:pPr>
        <w:pStyle w:val="aa"/>
        <w:numPr>
          <w:ilvl w:val="0"/>
          <w:numId w:val="11"/>
        </w:numPr>
        <w:spacing w:after="0" w:line="240" w:lineRule="auto"/>
        <w:jc w:val="both"/>
        <w:rPr>
          <w:rStyle w:val="a5"/>
          <w:rFonts w:ascii="Times New Roman" w:hAnsi="Times New Roman" w:cs="Times New Roman"/>
          <w:sz w:val="28"/>
          <w:szCs w:val="28"/>
        </w:rPr>
      </w:pPr>
      <w:r w:rsidRPr="00E04BD0">
        <w:rPr>
          <w:rStyle w:val="a5"/>
          <w:rFonts w:ascii="Times New Roman" w:hAnsi="Times New Roman" w:cs="Times New Roman"/>
          <w:color w:val="auto"/>
          <w:sz w:val="28"/>
          <w:szCs w:val="28"/>
        </w:rPr>
        <w:t>Серль Дж. Рациональность в действии / Пер. с англ. А. Колодия, Е. Румянцевой. М.: Прогресс-Традиция, 2004.</w:t>
      </w:r>
      <w:r w:rsidR="004F31FC">
        <w:rPr>
          <w:rStyle w:val="a5"/>
          <w:rFonts w:ascii="Times New Roman" w:hAnsi="Times New Roman" w:cs="Times New Roman"/>
          <w:color w:val="auto"/>
          <w:sz w:val="28"/>
          <w:szCs w:val="28"/>
        </w:rPr>
        <w:t xml:space="preserve"> С. 296–326 (гл. 9). </w:t>
      </w:r>
      <w:r w:rsidR="004F31FC">
        <w:rPr>
          <w:rStyle w:val="a5"/>
          <w:rFonts w:ascii="Times New Roman" w:hAnsi="Times New Roman" w:cs="Times New Roman"/>
          <w:color w:val="auto"/>
          <w:sz w:val="28"/>
          <w:szCs w:val="28"/>
          <w:lang w:val="en-US"/>
        </w:rPr>
        <w:t>URL</w:t>
      </w:r>
      <w:r w:rsidRPr="00E04BD0">
        <w:rPr>
          <w:rStyle w:val="a5"/>
          <w:rFonts w:ascii="Times New Roman" w:hAnsi="Times New Roman" w:cs="Times New Roman"/>
          <w:color w:val="auto"/>
          <w:sz w:val="28"/>
          <w:szCs w:val="28"/>
        </w:rPr>
        <w:t xml:space="preserve">: </w:t>
      </w:r>
      <w:hyperlink r:id="rId24" w:history="1">
        <w:r w:rsidRPr="00E04BD0">
          <w:rPr>
            <w:rStyle w:val="a5"/>
            <w:rFonts w:ascii="Times New Roman" w:hAnsi="Times New Roman" w:cs="Times New Roman"/>
            <w:sz w:val="28"/>
            <w:szCs w:val="28"/>
          </w:rPr>
          <w:t>http://yanko.lib.ru/books/philosoph/searle-ru=rationality_in_action=ann.htm</w:t>
        </w:r>
      </w:hyperlink>
    </w:p>
    <w:p w:rsidR="008A5F41" w:rsidRPr="00E04BD0" w:rsidRDefault="00C009E9" w:rsidP="00207FA5">
      <w:pPr>
        <w:pStyle w:val="aa"/>
        <w:numPr>
          <w:ilvl w:val="0"/>
          <w:numId w:val="11"/>
        </w:numPr>
        <w:spacing w:after="0" w:line="240" w:lineRule="auto"/>
        <w:jc w:val="both"/>
        <w:rPr>
          <w:rFonts w:ascii="Times New Roman" w:hAnsi="Times New Roman" w:cs="Times New Roman"/>
          <w:color w:val="000000"/>
          <w:sz w:val="28"/>
          <w:szCs w:val="28"/>
          <w:shd w:val="clear" w:color="auto" w:fill="FFFFFF"/>
        </w:rPr>
      </w:pPr>
      <w:hyperlink r:id="rId25" w:history="1">
        <w:r w:rsidR="008A5F41" w:rsidRPr="00E04BD0">
          <w:rPr>
            <w:rStyle w:val="a5"/>
            <w:rFonts w:ascii="Times New Roman" w:hAnsi="Times New Roman" w:cs="Times New Roman"/>
            <w:bCs/>
            <w:color w:val="auto"/>
            <w:sz w:val="28"/>
            <w:szCs w:val="28"/>
            <w:shd w:val="clear" w:color="auto" w:fill="FFFFFF"/>
          </w:rPr>
          <w:t>Сепетий Д. П.</w:t>
        </w:r>
      </w:hyperlink>
      <w:r w:rsidR="008A5F41" w:rsidRPr="00E04BD0">
        <w:rPr>
          <w:rFonts w:ascii="Times New Roman" w:hAnsi="Times New Roman" w:cs="Times New Roman"/>
          <w:sz w:val="28"/>
          <w:szCs w:val="28"/>
          <w:shd w:val="clear" w:color="auto" w:fill="FFFFFF"/>
        </w:rPr>
        <w:t> </w:t>
      </w:r>
      <w:r w:rsidR="008A5F41" w:rsidRPr="00E04BD0">
        <w:rPr>
          <w:rFonts w:ascii="Times New Roman" w:hAnsi="Times New Roman" w:cs="Times New Roman"/>
          <w:color w:val="000000"/>
          <w:sz w:val="28"/>
          <w:szCs w:val="28"/>
          <w:shd w:val="clear" w:color="auto" w:fill="FFFFFF"/>
        </w:rPr>
        <w:t>Проблема свободи та відповідальності в контексті альтернативи</w:t>
      </w:r>
      <w:r w:rsidR="004F31FC">
        <w:rPr>
          <w:rFonts w:ascii="Times New Roman" w:hAnsi="Times New Roman" w:cs="Times New Roman"/>
          <w:color w:val="000000"/>
          <w:sz w:val="28"/>
          <w:szCs w:val="28"/>
          <w:shd w:val="clear" w:color="auto" w:fill="FFFFFF"/>
        </w:rPr>
        <w:t xml:space="preserve"> детермінізму та індетермінізму</w:t>
      </w:r>
      <w:r w:rsidR="004F31FC">
        <w:rPr>
          <w:rFonts w:ascii="Times New Roman" w:hAnsi="Times New Roman" w:cs="Times New Roman"/>
          <w:color w:val="000000"/>
          <w:sz w:val="28"/>
          <w:szCs w:val="28"/>
          <w:shd w:val="clear" w:color="auto" w:fill="FFFFFF"/>
          <w:lang w:val="ru-RU"/>
        </w:rPr>
        <w:t>.</w:t>
      </w:r>
      <w:r w:rsidR="004F31FC" w:rsidRPr="004F31FC">
        <w:rPr>
          <w:rFonts w:ascii="Times New Roman" w:hAnsi="Times New Roman" w:cs="Times New Roman"/>
          <w:color w:val="000000"/>
          <w:sz w:val="28"/>
          <w:szCs w:val="28"/>
          <w:shd w:val="clear" w:color="auto" w:fill="FFFFFF"/>
          <w:lang w:val="ru-RU"/>
        </w:rPr>
        <w:t xml:space="preserve"> </w:t>
      </w:r>
      <w:r w:rsidR="008A5F41" w:rsidRPr="004F31FC">
        <w:rPr>
          <w:rFonts w:ascii="Times New Roman" w:hAnsi="Times New Roman" w:cs="Times New Roman"/>
          <w:i/>
          <w:color w:val="000000"/>
          <w:sz w:val="28"/>
          <w:szCs w:val="28"/>
          <w:shd w:val="clear" w:color="auto" w:fill="FFFFFF"/>
        </w:rPr>
        <w:t>Практична філософія : Науковий журнал.</w:t>
      </w:r>
      <w:r w:rsidR="008A5F41" w:rsidRPr="00E04BD0">
        <w:rPr>
          <w:rFonts w:ascii="Times New Roman" w:hAnsi="Times New Roman" w:cs="Times New Roman"/>
          <w:color w:val="000000"/>
          <w:sz w:val="28"/>
          <w:szCs w:val="28"/>
          <w:shd w:val="clear" w:color="auto" w:fill="FFFFFF"/>
        </w:rPr>
        <w:t xml:space="preserve"> 2011. </w:t>
      </w:r>
      <w:r w:rsidR="008A5F41" w:rsidRPr="00E04BD0">
        <w:rPr>
          <w:rFonts w:ascii="Times New Roman" w:hAnsi="Times New Roman" w:cs="Times New Roman"/>
          <w:bCs/>
          <w:color w:val="000000"/>
          <w:sz w:val="28"/>
          <w:szCs w:val="28"/>
          <w:shd w:val="clear" w:color="auto" w:fill="FFFFFF"/>
        </w:rPr>
        <w:t>№ 1</w:t>
      </w:r>
      <w:r w:rsidR="008A5F41" w:rsidRPr="00E04BD0">
        <w:rPr>
          <w:rFonts w:ascii="Times New Roman" w:hAnsi="Times New Roman" w:cs="Times New Roman"/>
          <w:color w:val="000000"/>
          <w:sz w:val="28"/>
          <w:szCs w:val="28"/>
          <w:shd w:val="clear" w:color="auto" w:fill="FFFFFF"/>
        </w:rPr>
        <w:t>. С. 49-57.</w:t>
      </w:r>
    </w:p>
    <w:p w:rsidR="008A5F41" w:rsidRPr="00E04BD0" w:rsidRDefault="008A5F41" w:rsidP="00207FA5">
      <w:pPr>
        <w:pStyle w:val="Default"/>
        <w:numPr>
          <w:ilvl w:val="0"/>
          <w:numId w:val="11"/>
        </w:numPr>
        <w:rPr>
          <w:sz w:val="28"/>
          <w:szCs w:val="28"/>
        </w:rPr>
      </w:pPr>
      <w:r w:rsidRPr="00E04BD0">
        <w:rPr>
          <w:iCs/>
          <w:sz w:val="28"/>
          <w:szCs w:val="28"/>
        </w:rPr>
        <w:t xml:space="preserve">Скутин А.С. </w:t>
      </w:r>
      <w:r w:rsidRPr="00E04BD0">
        <w:rPr>
          <w:sz w:val="28"/>
          <w:szCs w:val="28"/>
        </w:rPr>
        <w:t>Свобода в философии постмодернизма, фен</w:t>
      </w:r>
      <w:r w:rsidR="004F31FC">
        <w:rPr>
          <w:sz w:val="28"/>
          <w:szCs w:val="28"/>
        </w:rPr>
        <w:t xml:space="preserve">оменологическая альтернатива . </w:t>
      </w:r>
      <w:r w:rsidRPr="004F31FC">
        <w:rPr>
          <w:i/>
          <w:sz w:val="28"/>
          <w:szCs w:val="28"/>
        </w:rPr>
        <w:t>Актуальные проблемы гуманитарных и естественных наук</w:t>
      </w:r>
      <w:r w:rsidRPr="00E04BD0">
        <w:rPr>
          <w:sz w:val="28"/>
          <w:szCs w:val="28"/>
        </w:rPr>
        <w:t xml:space="preserve">. 2009. </w:t>
      </w:r>
      <w:r w:rsidR="004F31FC">
        <w:rPr>
          <w:sz w:val="28"/>
          <w:szCs w:val="28"/>
        </w:rPr>
        <w:t>№ 3</w:t>
      </w:r>
      <w:r w:rsidRPr="00E04BD0">
        <w:rPr>
          <w:sz w:val="28"/>
          <w:szCs w:val="28"/>
        </w:rPr>
        <w:t>. С. 87 – 90.</w:t>
      </w:r>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sz w:val="28"/>
          <w:szCs w:val="28"/>
        </w:rPr>
        <w:t>Стружевський В. Онтологія / Пер. з пол. К. Новікової</w:t>
      </w:r>
      <w:r w:rsidRPr="00E04BD0">
        <w:rPr>
          <w:rFonts w:ascii="Times New Roman" w:hAnsi="Times New Roman" w:cs="Times New Roman"/>
          <w:b/>
          <w:sz w:val="28"/>
          <w:szCs w:val="28"/>
        </w:rPr>
        <w:t xml:space="preserve">. </w:t>
      </w:r>
      <w:r w:rsidRPr="00E04BD0">
        <w:rPr>
          <w:rFonts w:ascii="Times New Roman" w:hAnsi="Times New Roman" w:cs="Times New Roman"/>
          <w:sz w:val="28"/>
          <w:szCs w:val="28"/>
        </w:rPr>
        <w:t xml:space="preserve">К.: Інститут релігійних наук св. Томи Аквінського; Дух і Літера, 2014. С. 84–101; 151 – 166. </w:t>
      </w:r>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sz w:val="28"/>
          <w:szCs w:val="28"/>
        </w:rPr>
        <w:t>Тейлор Ч. Что н</w:t>
      </w:r>
      <w:r w:rsidR="004F31FC">
        <w:rPr>
          <w:rFonts w:ascii="Times New Roman" w:hAnsi="Times New Roman" w:cs="Times New Roman"/>
          <w:sz w:val="28"/>
          <w:szCs w:val="28"/>
        </w:rPr>
        <w:t xml:space="preserve">е так с негативной свободой? </w:t>
      </w:r>
      <w:r w:rsidRPr="004F31FC">
        <w:rPr>
          <w:rFonts w:ascii="Times New Roman" w:hAnsi="Times New Roman" w:cs="Times New Roman"/>
          <w:i/>
          <w:sz w:val="28"/>
          <w:szCs w:val="28"/>
        </w:rPr>
        <w:t>Логос</w:t>
      </w:r>
      <w:r w:rsidRPr="00E04BD0">
        <w:rPr>
          <w:rFonts w:ascii="Times New Roman" w:hAnsi="Times New Roman" w:cs="Times New Roman"/>
          <w:sz w:val="28"/>
          <w:szCs w:val="28"/>
        </w:rPr>
        <w:t xml:space="preserve">. 2013. № 2. С. 183–207. </w:t>
      </w:r>
    </w:p>
    <w:p w:rsidR="008A5F41" w:rsidRPr="00E04BD0" w:rsidRDefault="008A5F41" w:rsidP="00207FA5">
      <w:pPr>
        <w:pStyle w:val="a3"/>
        <w:numPr>
          <w:ilvl w:val="0"/>
          <w:numId w:val="11"/>
        </w:numPr>
        <w:jc w:val="both"/>
        <w:rPr>
          <w:sz w:val="28"/>
          <w:szCs w:val="28"/>
        </w:rPr>
      </w:pPr>
      <w:r w:rsidRPr="00E04BD0">
        <w:rPr>
          <w:color w:val="111111"/>
          <w:sz w:val="28"/>
          <w:szCs w:val="28"/>
          <w:shd w:val="clear" w:color="auto" w:fill="FFFFFF"/>
        </w:rPr>
        <w:t>Финк Е.</w:t>
      </w:r>
      <w:r w:rsidRPr="00E04BD0">
        <w:rPr>
          <w:b/>
          <w:color w:val="111111"/>
          <w:sz w:val="28"/>
          <w:szCs w:val="28"/>
          <w:shd w:val="clear" w:color="auto" w:fill="FFFFFF"/>
        </w:rPr>
        <w:t xml:space="preserve"> </w:t>
      </w:r>
      <w:r w:rsidRPr="00E04BD0">
        <w:rPr>
          <w:sz w:val="28"/>
          <w:szCs w:val="28"/>
        </w:rPr>
        <w:t xml:space="preserve">Основные феномены человеческого существования / Пер. с </w:t>
      </w:r>
      <w:proofErr w:type="gramStart"/>
      <w:r w:rsidRPr="00E04BD0">
        <w:rPr>
          <w:sz w:val="28"/>
          <w:szCs w:val="28"/>
        </w:rPr>
        <w:t>нем</w:t>
      </w:r>
      <w:proofErr w:type="gramEnd"/>
      <w:r w:rsidRPr="00E04BD0">
        <w:rPr>
          <w:sz w:val="28"/>
          <w:szCs w:val="28"/>
        </w:rPr>
        <w:t xml:space="preserve">. – М.: Канон+, 2017. </w:t>
      </w:r>
    </w:p>
    <w:p w:rsidR="008A5F41" w:rsidRPr="00E04BD0" w:rsidRDefault="008A5F41" w:rsidP="00207FA5">
      <w:pPr>
        <w:pStyle w:val="a3"/>
        <w:numPr>
          <w:ilvl w:val="0"/>
          <w:numId w:val="11"/>
        </w:numPr>
        <w:jc w:val="both"/>
        <w:rPr>
          <w:sz w:val="28"/>
          <w:szCs w:val="28"/>
        </w:rPr>
      </w:pPr>
      <w:r w:rsidRPr="00E04BD0">
        <w:rPr>
          <w:iCs/>
          <w:sz w:val="28"/>
          <w:szCs w:val="28"/>
        </w:rPr>
        <w:t xml:space="preserve">Фромм Э. </w:t>
      </w:r>
      <w:r w:rsidRPr="00E04BD0">
        <w:rPr>
          <w:sz w:val="28"/>
          <w:szCs w:val="28"/>
        </w:rPr>
        <w:t xml:space="preserve">Бегство от свободы </w:t>
      </w:r>
      <w:r w:rsidR="004F31FC">
        <w:rPr>
          <w:sz w:val="28"/>
          <w:szCs w:val="28"/>
          <w:lang w:val="uk-UA"/>
        </w:rPr>
        <w:t xml:space="preserve">/ </w:t>
      </w:r>
      <w:r w:rsidRPr="00E04BD0">
        <w:rPr>
          <w:sz w:val="28"/>
          <w:szCs w:val="28"/>
        </w:rPr>
        <w:t xml:space="preserve">Пер. с англ. Д.Н. Дудинского; </w:t>
      </w:r>
      <w:proofErr w:type="gramStart"/>
      <w:r w:rsidRPr="00E04BD0">
        <w:rPr>
          <w:sz w:val="28"/>
          <w:szCs w:val="28"/>
        </w:rPr>
        <w:t>Худ</w:t>
      </w:r>
      <w:proofErr w:type="gramEnd"/>
      <w:r w:rsidRPr="00E04BD0">
        <w:rPr>
          <w:sz w:val="28"/>
          <w:szCs w:val="28"/>
        </w:rPr>
        <w:t xml:space="preserve">. </w:t>
      </w:r>
      <w:r w:rsidR="004F31FC">
        <w:rPr>
          <w:sz w:val="28"/>
          <w:szCs w:val="28"/>
        </w:rPr>
        <w:t>Обл. М.В. Драко. – Мн.: ООО «По</w:t>
      </w:r>
      <w:r w:rsidRPr="00E04BD0">
        <w:rPr>
          <w:sz w:val="28"/>
          <w:szCs w:val="28"/>
        </w:rPr>
        <w:t>пурри», 2000. 366</w:t>
      </w:r>
      <w:r w:rsidR="004F31FC">
        <w:rPr>
          <w:sz w:val="28"/>
          <w:szCs w:val="28"/>
          <w:lang w:val="uk-UA"/>
        </w:rPr>
        <w:t xml:space="preserve"> с</w:t>
      </w:r>
      <w:r w:rsidRPr="00E04BD0">
        <w:rPr>
          <w:sz w:val="28"/>
          <w:szCs w:val="28"/>
        </w:rPr>
        <w:t xml:space="preserve">. </w:t>
      </w:r>
    </w:p>
    <w:p w:rsidR="008A5F41" w:rsidRPr="00E04BD0" w:rsidRDefault="008A5F41" w:rsidP="00207FA5">
      <w:pPr>
        <w:pStyle w:val="a3"/>
        <w:numPr>
          <w:ilvl w:val="0"/>
          <w:numId w:val="11"/>
        </w:numPr>
        <w:jc w:val="both"/>
        <w:rPr>
          <w:sz w:val="28"/>
          <w:szCs w:val="28"/>
        </w:rPr>
      </w:pPr>
      <w:r w:rsidRPr="00E04BD0">
        <w:rPr>
          <w:iCs/>
          <w:sz w:val="28"/>
          <w:szCs w:val="28"/>
        </w:rPr>
        <w:t xml:space="preserve">Фромм Э. </w:t>
      </w:r>
      <w:r w:rsidRPr="00E04BD0">
        <w:rPr>
          <w:sz w:val="28"/>
          <w:szCs w:val="28"/>
        </w:rPr>
        <w:t xml:space="preserve">Иметь или быть? </w:t>
      </w:r>
      <w:r w:rsidR="00636DFC">
        <w:rPr>
          <w:sz w:val="28"/>
          <w:szCs w:val="28"/>
          <w:lang w:val="uk-UA"/>
        </w:rPr>
        <w:t xml:space="preserve">/ </w:t>
      </w:r>
      <w:r w:rsidR="00636DFC">
        <w:rPr>
          <w:sz w:val="28"/>
          <w:szCs w:val="28"/>
        </w:rPr>
        <w:t>Пе</w:t>
      </w:r>
      <w:r w:rsidRPr="00E04BD0">
        <w:rPr>
          <w:sz w:val="28"/>
          <w:szCs w:val="28"/>
        </w:rPr>
        <w:t>ревод с англ.; Предисловие П.С. Гуревича. М.: Айрис-пресс, 2004. 224</w:t>
      </w:r>
      <w:r w:rsidR="00636DFC">
        <w:rPr>
          <w:sz w:val="28"/>
          <w:szCs w:val="28"/>
          <w:lang w:val="uk-UA"/>
        </w:rPr>
        <w:t xml:space="preserve"> с</w:t>
      </w:r>
      <w:r w:rsidRPr="00E04BD0">
        <w:rPr>
          <w:sz w:val="28"/>
          <w:szCs w:val="28"/>
        </w:rPr>
        <w:t xml:space="preserve">. </w:t>
      </w:r>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sz w:val="28"/>
          <w:szCs w:val="28"/>
        </w:rPr>
        <w:t xml:space="preserve">Фуко М. Интеллектуалы и власть: статьи и интервью. Часть 3. М.: Праксис, 2006. </w:t>
      </w:r>
      <w:r w:rsidR="00636DFC">
        <w:rPr>
          <w:rFonts w:ascii="Times New Roman" w:hAnsi="Times New Roman" w:cs="Times New Roman"/>
          <w:sz w:val="28"/>
          <w:szCs w:val="28"/>
        </w:rPr>
        <w:t>С. 241–</w:t>
      </w:r>
      <w:r w:rsidRPr="00E04BD0">
        <w:rPr>
          <w:rFonts w:ascii="Times New Roman" w:hAnsi="Times New Roman" w:cs="Times New Roman"/>
          <w:sz w:val="28"/>
          <w:szCs w:val="28"/>
        </w:rPr>
        <w:t>270.</w:t>
      </w:r>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sz w:val="28"/>
          <w:szCs w:val="28"/>
        </w:rPr>
        <w:lastRenderedPageBreak/>
        <w:t xml:space="preserve">Фуко М. История безумия в классическую эпоху. СПб., 1997. </w:t>
      </w:r>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iCs/>
          <w:sz w:val="28"/>
          <w:szCs w:val="28"/>
        </w:rPr>
        <w:t xml:space="preserve">Фукуяма Ф. </w:t>
      </w:r>
      <w:r w:rsidRPr="00E04BD0">
        <w:rPr>
          <w:rFonts w:ascii="Times New Roman" w:hAnsi="Times New Roman" w:cs="Times New Roman"/>
          <w:sz w:val="28"/>
          <w:szCs w:val="28"/>
        </w:rPr>
        <w:t xml:space="preserve">Конец истории и последний человек. Пер. с англ. М.Б. Леви-на. М.: АСТ МОСКВА, 2007. 588 с. </w:t>
      </w:r>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iCs/>
          <w:sz w:val="28"/>
          <w:szCs w:val="28"/>
        </w:rPr>
        <w:t xml:space="preserve">Хабермас Ю. </w:t>
      </w:r>
      <w:r w:rsidRPr="00E04BD0">
        <w:rPr>
          <w:rFonts w:ascii="Times New Roman" w:hAnsi="Times New Roman" w:cs="Times New Roman"/>
          <w:sz w:val="28"/>
          <w:szCs w:val="28"/>
        </w:rPr>
        <w:t xml:space="preserve">Философский дискурс о модерне. Пер. с нем. 2-е изд., испр. М.: Издательство «Весь Мир», 2008. 416 с. </w:t>
      </w:r>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iCs/>
          <w:sz w:val="28"/>
          <w:szCs w:val="28"/>
        </w:rPr>
        <w:t xml:space="preserve">Хайек Ф. </w:t>
      </w:r>
      <w:r w:rsidRPr="00E04BD0">
        <w:rPr>
          <w:rFonts w:ascii="Times New Roman" w:hAnsi="Times New Roman" w:cs="Times New Roman"/>
          <w:sz w:val="28"/>
          <w:szCs w:val="28"/>
        </w:rPr>
        <w:t xml:space="preserve">Дорога к рабству / Пер. с англ. М. Гнедовского. М.: АСТ: Аст-рель, 2010. 317 с. </w:t>
      </w:r>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sz w:val="28"/>
          <w:szCs w:val="28"/>
        </w:rPr>
        <w:t>Хайдеггер М.</w:t>
      </w:r>
      <w:r w:rsidRPr="00E04BD0">
        <w:rPr>
          <w:rFonts w:ascii="Times New Roman" w:hAnsi="Times New Roman" w:cs="Times New Roman"/>
          <w:b/>
          <w:sz w:val="28"/>
          <w:szCs w:val="28"/>
        </w:rPr>
        <w:t xml:space="preserve"> </w:t>
      </w:r>
      <w:r w:rsidRPr="00E04BD0">
        <w:rPr>
          <w:rFonts w:ascii="Times New Roman" w:hAnsi="Times New Roman" w:cs="Times New Roman"/>
          <w:sz w:val="28"/>
          <w:szCs w:val="28"/>
        </w:rPr>
        <w:t xml:space="preserve">Бытие и время / Перс. С нем. В.В. Бибихина. М.: </w:t>
      </w:r>
      <w:r w:rsidRPr="00E04BD0">
        <w:rPr>
          <w:rFonts w:ascii="Times New Roman" w:hAnsi="Times New Roman" w:cs="Times New Roman"/>
          <w:sz w:val="28"/>
          <w:szCs w:val="28"/>
          <w:lang w:val="en-US"/>
        </w:rPr>
        <w:t>Ad</w:t>
      </w:r>
      <w:r w:rsidRPr="00E04BD0">
        <w:rPr>
          <w:rFonts w:ascii="Times New Roman" w:hAnsi="Times New Roman" w:cs="Times New Roman"/>
          <w:sz w:val="28"/>
          <w:szCs w:val="28"/>
        </w:rPr>
        <w:t xml:space="preserve"> </w:t>
      </w:r>
      <w:r w:rsidRPr="00E04BD0">
        <w:rPr>
          <w:rFonts w:ascii="Times New Roman" w:hAnsi="Times New Roman" w:cs="Times New Roman"/>
          <w:sz w:val="28"/>
          <w:szCs w:val="28"/>
          <w:lang w:val="en-US"/>
        </w:rPr>
        <w:t>Marginem</w:t>
      </w:r>
      <w:r w:rsidRPr="00E04BD0">
        <w:rPr>
          <w:rFonts w:ascii="Times New Roman" w:hAnsi="Times New Roman" w:cs="Times New Roman"/>
          <w:sz w:val="28"/>
          <w:szCs w:val="28"/>
        </w:rPr>
        <w:t xml:space="preserve">, 1997 (§§ 12, 26, 40, 44в, 45, 53, 57-58, 62-63). </w:t>
      </w:r>
    </w:p>
    <w:p w:rsidR="008A5F41" w:rsidRPr="00E04BD0" w:rsidRDefault="008A5F41" w:rsidP="00207FA5">
      <w:pPr>
        <w:pStyle w:val="aa"/>
        <w:numPr>
          <w:ilvl w:val="0"/>
          <w:numId w:val="11"/>
        </w:numPr>
        <w:spacing w:after="0" w:line="240" w:lineRule="auto"/>
        <w:jc w:val="both"/>
        <w:rPr>
          <w:rFonts w:ascii="Times New Roman" w:hAnsi="Times New Roman" w:cs="Times New Roman"/>
          <w:b/>
          <w:sz w:val="28"/>
          <w:szCs w:val="28"/>
        </w:rPr>
      </w:pPr>
      <w:r w:rsidRPr="00E04BD0">
        <w:rPr>
          <w:rFonts w:ascii="Times New Roman" w:hAnsi="Times New Roman" w:cs="Times New Roman"/>
          <w:sz w:val="28"/>
          <w:szCs w:val="28"/>
        </w:rPr>
        <w:t xml:space="preserve">Хайдеггер М. Разговор на проселочной дороге: Избранные статьи позднего периода творчества. М.: Высшая школа, 1991. </w:t>
      </w:r>
    </w:p>
    <w:p w:rsidR="008A5F41" w:rsidRPr="00E04BD0" w:rsidRDefault="008A5F41" w:rsidP="00207FA5">
      <w:pPr>
        <w:pStyle w:val="aa"/>
        <w:numPr>
          <w:ilvl w:val="0"/>
          <w:numId w:val="11"/>
        </w:numPr>
        <w:spacing w:after="0" w:line="240" w:lineRule="auto"/>
        <w:jc w:val="both"/>
        <w:rPr>
          <w:rFonts w:ascii="Times New Roman" w:hAnsi="Times New Roman" w:cs="Times New Roman"/>
          <w:color w:val="111111"/>
          <w:sz w:val="28"/>
          <w:szCs w:val="28"/>
          <w:shd w:val="clear" w:color="auto" w:fill="FFFFFF"/>
        </w:rPr>
      </w:pPr>
      <w:r w:rsidRPr="00E04BD0">
        <w:rPr>
          <w:rFonts w:ascii="Times New Roman" w:hAnsi="Times New Roman" w:cs="Times New Roman"/>
          <w:color w:val="111111"/>
          <w:sz w:val="28"/>
          <w:szCs w:val="28"/>
          <w:shd w:val="clear" w:color="auto" w:fill="FFFFFF"/>
        </w:rPr>
        <w:t xml:space="preserve">Хейде Л. Осуществление свободы. Введение в гегелевскую философию права / Пер. с нидерл. А.К. Игнатенко. М.: Гнозис, 1995. С. 67–92. </w:t>
      </w:r>
    </w:p>
    <w:p w:rsidR="008A5F41" w:rsidRPr="00E04BD0" w:rsidRDefault="008A5F41" w:rsidP="00207FA5">
      <w:pPr>
        <w:pStyle w:val="aa"/>
        <w:numPr>
          <w:ilvl w:val="0"/>
          <w:numId w:val="11"/>
        </w:numPr>
        <w:spacing w:after="0" w:line="240" w:lineRule="auto"/>
        <w:jc w:val="both"/>
        <w:rPr>
          <w:rFonts w:ascii="Times New Roman" w:hAnsi="Times New Roman" w:cs="Times New Roman"/>
          <w:color w:val="111111"/>
          <w:sz w:val="28"/>
          <w:szCs w:val="28"/>
          <w:shd w:val="clear" w:color="auto" w:fill="FFFFFF"/>
        </w:rPr>
      </w:pPr>
      <w:r w:rsidRPr="00E04BD0">
        <w:rPr>
          <w:rFonts w:ascii="Times New Roman" w:hAnsi="Times New Roman" w:cs="Times New Roman"/>
          <w:iCs/>
          <w:sz w:val="28"/>
          <w:szCs w:val="28"/>
        </w:rPr>
        <w:t xml:space="preserve">Холодарева В.И. </w:t>
      </w:r>
      <w:r w:rsidRPr="00E04BD0">
        <w:rPr>
          <w:rFonts w:ascii="Times New Roman" w:hAnsi="Times New Roman" w:cs="Times New Roman"/>
          <w:sz w:val="28"/>
          <w:szCs w:val="28"/>
        </w:rPr>
        <w:t>Жан Бодрийяр: свобо</w:t>
      </w:r>
      <w:r w:rsidR="00636DFC">
        <w:rPr>
          <w:rFonts w:ascii="Times New Roman" w:hAnsi="Times New Roman" w:cs="Times New Roman"/>
          <w:sz w:val="28"/>
          <w:szCs w:val="28"/>
        </w:rPr>
        <w:t xml:space="preserve">да как симулякр. </w:t>
      </w:r>
      <w:r w:rsidR="00636DFC" w:rsidRPr="00636DFC">
        <w:rPr>
          <w:rFonts w:ascii="Times New Roman" w:hAnsi="Times New Roman" w:cs="Times New Roman"/>
          <w:i/>
          <w:sz w:val="28"/>
          <w:szCs w:val="28"/>
        </w:rPr>
        <w:t>Вестник Россий</w:t>
      </w:r>
      <w:r w:rsidRPr="00636DFC">
        <w:rPr>
          <w:rFonts w:ascii="Times New Roman" w:hAnsi="Times New Roman" w:cs="Times New Roman"/>
          <w:i/>
          <w:sz w:val="28"/>
          <w:szCs w:val="28"/>
        </w:rPr>
        <w:t>ского государственного гуманитарного университета.</w:t>
      </w:r>
      <w:r w:rsidRPr="00E04BD0">
        <w:rPr>
          <w:rFonts w:ascii="Times New Roman" w:hAnsi="Times New Roman" w:cs="Times New Roman"/>
          <w:sz w:val="28"/>
          <w:szCs w:val="28"/>
        </w:rPr>
        <w:t xml:space="preserve"> 2008. № 7. – С. 122 – 130. </w:t>
      </w:r>
    </w:p>
    <w:p w:rsidR="008A5F41" w:rsidRPr="00E04BD0" w:rsidRDefault="008A5F41" w:rsidP="00207FA5">
      <w:pPr>
        <w:pStyle w:val="aa"/>
        <w:numPr>
          <w:ilvl w:val="0"/>
          <w:numId w:val="11"/>
        </w:numPr>
        <w:spacing w:after="0" w:line="240" w:lineRule="auto"/>
        <w:jc w:val="both"/>
        <w:rPr>
          <w:rFonts w:ascii="Times New Roman" w:hAnsi="Times New Roman" w:cs="Times New Roman"/>
          <w:color w:val="111111"/>
          <w:sz w:val="28"/>
          <w:szCs w:val="28"/>
          <w:shd w:val="clear" w:color="auto" w:fill="FFFFFF"/>
        </w:rPr>
      </w:pPr>
      <w:r w:rsidRPr="00E04BD0">
        <w:rPr>
          <w:rFonts w:ascii="Times New Roman" w:hAnsi="Times New Roman" w:cs="Times New Roman"/>
          <w:color w:val="111111"/>
          <w:sz w:val="28"/>
          <w:szCs w:val="28"/>
          <w:shd w:val="clear" w:color="auto" w:fill="FFFFFF"/>
        </w:rPr>
        <w:t>Шевцов С. Дв</w:t>
      </w:r>
      <w:r w:rsidR="00636DFC">
        <w:rPr>
          <w:rFonts w:ascii="Times New Roman" w:hAnsi="Times New Roman" w:cs="Times New Roman"/>
          <w:color w:val="111111"/>
          <w:sz w:val="28"/>
          <w:szCs w:val="28"/>
          <w:shd w:val="clear" w:color="auto" w:fill="FFFFFF"/>
        </w:rPr>
        <w:t xml:space="preserve">а отрывка Лейбница о свободе. </w:t>
      </w:r>
      <w:r w:rsidRPr="00636DFC">
        <w:rPr>
          <w:rFonts w:ascii="Times New Roman" w:hAnsi="Times New Roman" w:cs="Times New Roman"/>
          <w:i/>
          <w:color w:val="111111"/>
          <w:sz w:val="28"/>
          <w:szCs w:val="28"/>
          <w:shd w:val="clear" w:color="auto" w:fill="FFFFFF"/>
          <w:lang w:val="en-US"/>
        </w:rPr>
        <w:t>Sententiae</w:t>
      </w:r>
      <w:r w:rsidRPr="00636DFC">
        <w:rPr>
          <w:rFonts w:ascii="Times New Roman" w:hAnsi="Times New Roman" w:cs="Times New Roman"/>
          <w:i/>
          <w:color w:val="111111"/>
          <w:sz w:val="28"/>
          <w:szCs w:val="28"/>
          <w:shd w:val="clear" w:color="auto" w:fill="FFFFFF"/>
        </w:rPr>
        <w:t>.</w:t>
      </w:r>
      <w:r w:rsidRPr="00E04BD0">
        <w:rPr>
          <w:rFonts w:ascii="Times New Roman" w:hAnsi="Times New Roman" w:cs="Times New Roman"/>
          <w:color w:val="111111"/>
          <w:sz w:val="28"/>
          <w:szCs w:val="28"/>
          <w:shd w:val="clear" w:color="auto" w:fill="FFFFFF"/>
        </w:rPr>
        <w:t xml:space="preserve"> 2010. № 2 (</w:t>
      </w:r>
      <w:r w:rsidRPr="00E04BD0">
        <w:rPr>
          <w:rFonts w:ascii="Times New Roman" w:hAnsi="Times New Roman" w:cs="Times New Roman"/>
          <w:color w:val="111111"/>
          <w:sz w:val="28"/>
          <w:szCs w:val="28"/>
          <w:shd w:val="clear" w:color="auto" w:fill="FFFFFF"/>
          <w:lang w:val="en-US"/>
        </w:rPr>
        <w:t>XXIII</w:t>
      </w:r>
      <w:r w:rsidRPr="00E04BD0">
        <w:rPr>
          <w:rFonts w:ascii="Times New Roman" w:hAnsi="Times New Roman" w:cs="Times New Roman"/>
          <w:color w:val="111111"/>
          <w:sz w:val="28"/>
          <w:szCs w:val="28"/>
          <w:shd w:val="clear" w:color="auto" w:fill="FFFFFF"/>
        </w:rPr>
        <w:t xml:space="preserve">). С. 42–54. </w:t>
      </w:r>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sz w:val="28"/>
          <w:szCs w:val="28"/>
        </w:rPr>
        <w:t>Шрёдер П. «Кто жизнью рисковать не может – жизнь выиграть не может тоже!» «Феноменология духа» Гегеля или парадокс</w:t>
      </w:r>
      <w:r w:rsidR="00636DFC">
        <w:rPr>
          <w:rFonts w:ascii="Times New Roman" w:hAnsi="Times New Roman" w:cs="Times New Roman"/>
          <w:sz w:val="28"/>
          <w:szCs w:val="28"/>
        </w:rPr>
        <w:t xml:space="preserve"> человеческого существования. </w:t>
      </w:r>
      <w:r w:rsidRPr="00E04BD0">
        <w:rPr>
          <w:rFonts w:ascii="Times New Roman" w:hAnsi="Times New Roman" w:cs="Times New Roman"/>
          <w:sz w:val="28"/>
          <w:szCs w:val="28"/>
        </w:rPr>
        <w:t xml:space="preserve">«Феноменология духа» Гегеля в контексте современного гегелеведения / Отв. Ред. Н. Мотрошилова. М.: Канон+, 2010. С. 140–151. </w:t>
      </w:r>
    </w:p>
    <w:p w:rsidR="008A5F41" w:rsidRPr="00E04BD0"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sz w:val="28"/>
          <w:szCs w:val="28"/>
        </w:rPr>
        <w:t>Энгельс</w:t>
      </w:r>
      <w:r w:rsidRPr="00E04BD0">
        <w:rPr>
          <w:rFonts w:ascii="Times New Roman" w:hAnsi="Times New Roman" w:cs="Times New Roman"/>
          <w:b/>
          <w:sz w:val="28"/>
          <w:szCs w:val="28"/>
        </w:rPr>
        <w:t xml:space="preserve"> </w:t>
      </w:r>
      <w:r w:rsidRPr="00E04BD0">
        <w:rPr>
          <w:rFonts w:ascii="Times New Roman" w:hAnsi="Times New Roman" w:cs="Times New Roman"/>
          <w:sz w:val="28"/>
          <w:szCs w:val="28"/>
        </w:rPr>
        <w:t xml:space="preserve">Ф. Анти-Дюринг. Переворот в науке, произведенный г-ном </w:t>
      </w:r>
      <w:r w:rsidR="00636DFC">
        <w:rPr>
          <w:rFonts w:ascii="Times New Roman" w:hAnsi="Times New Roman" w:cs="Times New Roman"/>
          <w:sz w:val="28"/>
          <w:szCs w:val="28"/>
        </w:rPr>
        <w:t xml:space="preserve">           </w:t>
      </w:r>
      <w:r w:rsidRPr="00E04BD0">
        <w:rPr>
          <w:rFonts w:ascii="Times New Roman" w:hAnsi="Times New Roman" w:cs="Times New Roman"/>
          <w:sz w:val="28"/>
          <w:szCs w:val="28"/>
        </w:rPr>
        <w:t xml:space="preserve">Е. Дюрингом. М.: Политиздат, 1983. С. 17-18, 111–112 (гл. </w:t>
      </w:r>
      <w:r w:rsidRPr="00E04BD0">
        <w:rPr>
          <w:rFonts w:ascii="Times New Roman" w:hAnsi="Times New Roman" w:cs="Times New Roman"/>
          <w:sz w:val="28"/>
          <w:szCs w:val="28"/>
          <w:lang w:val="en-US"/>
        </w:rPr>
        <w:t>I</w:t>
      </w:r>
      <w:r w:rsidRPr="00E04BD0">
        <w:rPr>
          <w:rFonts w:ascii="Times New Roman" w:hAnsi="Times New Roman" w:cs="Times New Roman"/>
          <w:sz w:val="28"/>
          <w:szCs w:val="28"/>
        </w:rPr>
        <w:t xml:space="preserve">; </w:t>
      </w:r>
      <w:r w:rsidRPr="00E04BD0">
        <w:rPr>
          <w:rFonts w:ascii="Times New Roman" w:hAnsi="Times New Roman" w:cs="Times New Roman"/>
          <w:sz w:val="28"/>
          <w:szCs w:val="28"/>
          <w:lang w:val="en-US"/>
        </w:rPr>
        <w:t>XI</w:t>
      </w:r>
      <w:r w:rsidR="00636DFC">
        <w:rPr>
          <w:rFonts w:ascii="Times New Roman" w:hAnsi="Times New Roman" w:cs="Times New Roman"/>
          <w:sz w:val="28"/>
          <w:szCs w:val="28"/>
        </w:rPr>
        <w:t xml:space="preserve">). </w:t>
      </w:r>
      <w:r w:rsidR="00636DFC">
        <w:rPr>
          <w:rFonts w:ascii="Times New Roman" w:hAnsi="Times New Roman" w:cs="Times New Roman"/>
          <w:sz w:val="28"/>
          <w:szCs w:val="28"/>
          <w:lang w:val="en-US"/>
        </w:rPr>
        <w:t>URL</w:t>
      </w:r>
      <w:r w:rsidRPr="00E04BD0">
        <w:rPr>
          <w:rFonts w:ascii="Times New Roman" w:hAnsi="Times New Roman" w:cs="Times New Roman"/>
          <w:sz w:val="28"/>
          <w:szCs w:val="28"/>
        </w:rPr>
        <w:t xml:space="preserve">: </w:t>
      </w:r>
      <w:hyperlink r:id="rId26" w:anchor="c1.11" w:history="1">
        <w:r w:rsidRPr="00E04BD0">
          <w:rPr>
            <w:rStyle w:val="a5"/>
            <w:rFonts w:ascii="Times New Roman" w:hAnsi="Times New Roman" w:cs="Times New Roman"/>
            <w:sz w:val="28"/>
            <w:szCs w:val="28"/>
          </w:rPr>
          <w:t>https://www.esperanto.mv.ru/Marksismo/Antiduering/antid-1-11.html#c1.11</w:t>
        </w:r>
      </w:hyperlink>
    </w:p>
    <w:p w:rsidR="008A5F41" w:rsidRPr="00E04BD0" w:rsidRDefault="008A5F41" w:rsidP="00207FA5">
      <w:pPr>
        <w:pStyle w:val="aa"/>
        <w:numPr>
          <w:ilvl w:val="0"/>
          <w:numId w:val="11"/>
        </w:numPr>
        <w:spacing w:after="0" w:line="240" w:lineRule="auto"/>
        <w:jc w:val="both"/>
        <w:rPr>
          <w:rStyle w:val="a5"/>
          <w:rFonts w:ascii="Times New Roman" w:hAnsi="Times New Roman" w:cs="Times New Roman"/>
          <w:color w:val="auto"/>
          <w:sz w:val="28"/>
          <w:szCs w:val="28"/>
          <w:u w:val="none"/>
        </w:rPr>
      </w:pPr>
      <w:r w:rsidRPr="00E04BD0">
        <w:rPr>
          <w:rFonts w:ascii="Times New Roman" w:hAnsi="Times New Roman" w:cs="Times New Roman"/>
          <w:sz w:val="28"/>
          <w:szCs w:val="28"/>
        </w:rPr>
        <w:t>Якобс</w:t>
      </w:r>
      <w:r w:rsidRPr="00E04BD0">
        <w:rPr>
          <w:rFonts w:ascii="Times New Roman" w:hAnsi="Times New Roman" w:cs="Times New Roman"/>
          <w:b/>
          <w:sz w:val="28"/>
          <w:szCs w:val="28"/>
        </w:rPr>
        <w:t xml:space="preserve"> </w:t>
      </w:r>
      <w:r w:rsidRPr="00E04BD0">
        <w:rPr>
          <w:rFonts w:ascii="Times New Roman" w:hAnsi="Times New Roman" w:cs="Times New Roman"/>
          <w:sz w:val="28"/>
          <w:szCs w:val="28"/>
        </w:rPr>
        <w:t>В. Происхождение зла и человеческая свобода,</w:t>
      </w:r>
      <w:r w:rsidRPr="00E04BD0">
        <w:rPr>
          <w:rFonts w:ascii="Times New Roman" w:hAnsi="Times New Roman" w:cs="Times New Roman"/>
          <w:b/>
          <w:sz w:val="28"/>
          <w:szCs w:val="28"/>
        </w:rPr>
        <w:t xml:space="preserve"> </w:t>
      </w:r>
      <w:r w:rsidRPr="00E04BD0">
        <w:rPr>
          <w:rFonts w:ascii="Times New Roman" w:hAnsi="Times New Roman" w:cs="Times New Roman"/>
          <w:sz w:val="28"/>
          <w:szCs w:val="28"/>
        </w:rPr>
        <w:t>или трансцендента</w:t>
      </w:r>
      <w:r w:rsidR="00636DFC">
        <w:rPr>
          <w:rFonts w:ascii="Times New Roman" w:hAnsi="Times New Roman" w:cs="Times New Roman"/>
          <w:sz w:val="28"/>
          <w:szCs w:val="28"/>
        </w:rPr>
        <w:t>льная философия и метафизика</w:t>
      </w:r>
      <w:r w:rsidR="00636DFC">
        <w:rPr>
          <w:rFonts w:ascii="Times New Roman" w:hAnsi="Times New Roman" w:cs="Times New Roman"/>
          <w:sz w:val="28"/>
          <w:szCs w:val="28"/>
          <w:lang w:val="ru-RU"/>
        </w:rPr>
        <w:t xml:space="preserve">. </w:t>
      </w:r>
      <w:r w:rsidRPr="00636DFC">
        <w:rPr>
          <w:rFonts w:ascii="Times New Roman" w:hAnsi="Times New Roman" w:cs="Times New Roman"/>
          <w:i/>
          <w:sz w:val="28"/>
          <w:szCs w:val="28"/>
        </w:rPr>
        <w:t>Вопросы философии</w:t>
      </w:r>
      <w:r w:rsidRPr="00E04BD0">
        <w:rPr>
          <w:rFonts w:ascii="Times New Roman" w:hAnsi="Times New Roman" w:cs="Times New Roman"/>
          <w:sz w:val="28"/>
          <w:szCs w:val="28"/>
        </w:rPr>
        <w:t xml:space="preserve">. 1994. </w:t>
      </w:r>
      <w:r w:rsidR="00636DFC">
        <w:rPr>
          <w:rFonts w:ascii="Times New Roman" w:hAnsi="Times New Roman" w:cs="Times New Roman"/>
          <w:sz w:val="28"/>
          <w:szCs w:val="28"/>
        </w:rPr>
        <w:t xml:space="preserve">№ 1. </w:t>
      </w:r>
      <w:r w:rsidR="00636DFC">
        <w:rPr>
          <w:rFonts w:ascii="Times New Roman" w:hAnsi="Times New Roman" w:cs="Times New Roman"/>
          <w:sz w:val="28"/>
          <w:szCs w:val="28"/>
          <w:lang w:val="en-US"/>
        </w:rPr>
        <w:t>URL</w:t>
      </w:r>
      <w:r w:rsidRPr="00E04BD0">
        <w:rPr>
          <w:rFonts w:ascii="Times New Roman" w:hAnsi="Times New Roman" w:cs="Times New Roman"/>
          <w:sz w:val="28"/>
          <w:szCs w:val="28"/>
        </w:rPr>
        <w:t xml:space="preserve">: </w:t>
      </w:r>
      <w:hyperlink r:id="rId27" w:history="1">
        <w:r w:rsidRPr="00E04BD0">
          <w:rPr>
            <w:rStyle w:val="a5"/>
            <w:rFonts w:ascii="Times New Roman" w:hAnsi="Times New Roman" w:cs="Times New Roman"/>
            <w:sz w:val="28"/>
            <w:szCs w:val="28"/>
          </w:rPr>
          <w:t>http://www.kph.npu.edu.ua/!e-book/clasik/data/vopros/72.html</w:t>
        </w:r>
      </w:hyperlink>
    </w:p>
    <w:p w:rsidR="008A5F41" w:rsidRDefault="008A5F41" w:rsidP="00207FA5">
      <w:pPr>
        <w:pStyle w:val="aa"/>
        <w:numPr>
          <w:ilvl w:val="0"/>
          <w:numId w:val="11"/>
        </w:numPr>
        <w:spacing w:after="0" w:line="240" w:lineRule="auto"/>
        <w:jc w:val="both"/>
        <w:rPr>
          <w:rFonts w:ascii="Times New Roman" w:hAnsi="Times New Roman" w:cs="Times New Roman"/>
          <w:sz w:val="28"/>
          <w:szCs w:val="28"/>
        </w:rPr>
      </w:pPr>
      <w:r w:rsidRPr="00E04BD0">
        <w:rPr>
          <w:rFonts w:ascii="Times New Roman" w:hAnsi="Times New Roman" w:cs="Times New Roman"/>
          <w:iCs/>
          <w:sz w:val="28"/>
          <w:szCs w:val="28"/>
        </w:rPr>
        <w:t xml:space="preserve">Ясперс К. </w:t>
      </w:r>
      <w:r w:rsidRPr="00E04BD0">
        <w:rPr>
          <w:rFonts w:ascii="Times New Roman" w:hAnsi="Times New Roman" w:cs="Times New Roman"/>
          <w:sz w:val="28"/>
          <w:szCs w:val="28"/>
        </w:rPr>
        <w:t xml:space="preserve">Смысл и назначение истории. М.: Политиздат, 1991. 527 с. </w:t>
      </w:r>
    </w:p>
    <w:p w:rsidR="008034D4" w:rsidRDefault="008034D4" w:rsidP="008034D4">
      <w:pPr>
        <w:spacing w:after="0" w:line="240" w:lineRule="auto"/>
        <w:jc w:val="both"/>
        <w:rPr>
          <w:rFonts w:ascii="Times New Roman" w:hAnsi="Times New Roman" w:cs="Times New Roman"/>
          <w:sz w:val="28"/>
          <w:szCs w:val="28"/>
        </w:rPr>
      </w:pPr>
    </w:p>
    <w:p w:rsidR="008034D4" w:rsidRDefault="008034D4" w:rsidP="008034D4">
      <w:pPr>
        <w:pStyle w:val="aa"/>
        <w:spacing w:after="0" w:line="240" w:lineRule="auto"/>
        <w:ind w:left="0"/>
        <w:jc w:val="center"/>
        <w:rPr>
          <w:rFonts w:ascii="Times New Roman" w:hAnsi="Times New Roman"/>
          <w:b/>
          <w:sz w:val="24"/>
          <w:szCs w:val="24"/>
        </w:rPr>
      </w:pPr>
    </w:p>
    <w:p w:rsidR="008034D4" w:rsidRDefault="008034D4" w:rsidP="008034D4">
      <w:pPr>
        <w:pStyle w:val="aa"/>
        <w:spacing w:after="0" w:line="240" w:lineRule="auto"/>
        <w:ind w:left="0"/>
        <w:jc w:val="center"/>
        <w:rPr>
          <w:rFonts w:ascii="Times New Roman" w:hAnsi="Times New Roman"/>
          <w:b/>
          <w:sz w:val="24"/>
          <w:szCs w:val="24"/>
        </w:rPr>
      </w:pPr>
    </w:p>
    <w:p w:rsidR="008034D4" w:rsidRDefault="008034D4" w:rsidP="008034D4">
      <w:pPr>
        <w:pStyle w:val="aa"/>
        <w:spacing w:after="0" w:line="240" w:lineRule="auto"/>
        <w:ind w:left="0"/>
        <w:jc w:val="center"/>
        <w:rPr>
          <w:rFonts w:ascii="Times New Roman" w:hAnsi="Times New Roman"/>
          <w:b/>
          <w:sz w:val="24"/>
          <w:szCs w:val="24"/>
        </w:rPr>
      </w:pPr>
      <w:r>
        <w:rPr>
          <w:rFonts w:ascii="Times New Roman" w:hAnsi="Times New Roman"/>
          <w:b/>
          <w:sz w:val="24"/>
          <w:szCs w:val="24"/>
        </w:rPr>
        <w:t xml:space="preserve">Результати перегляду </w:t>
      </w:r>
    </w:p>
    <w:p w:rsidR="008034D4" w:rsidRDefault="008034D4" w:rsidP="008034D4">
      <w:pPr>
        <w:pStyle w:val="aa"/>
        <w:spacing w:after="0" w:line="240" w:lineRule="auto"/>
        <w:ind w:left="0"/>
        <w:jc w:val="center"/>
        <w:rPr>
          <w:rFonts w:ascii="Times New Roman" w:hAnsi="Times New Roman"/>
          <w:b/>
          <w:sz w:val="24"/>
          <w:szCs w:val="24"/>
        </w:rPr>
      </w:pPr>
      <w:r>
        <w:rPr>
          <w:rFonts w:ascii="Times New Roman" w:hAnsi="Times New Roman"/>
          <w:b/>
          <w:sz w:val="24"/>
          <w:szCs w:val="24"/>
        </w:rPr>
        <w:t>робочої програми навчальної дисципліни</w:t>
      </w:r>
    </w:p>
    <w:p w:rsidR="008034D4" w:rsidRDefault="008034D4" w:rsidP="008034D4">
      <w:pPr>
        <w:pStyle w:val="aa"/>
        <w:spacing w:after="0" w:line="240" w:lineRule="auto"/>
        <w:ind w:left="0"/>
        <w:jc w:val="center"/>
        <w:rPr>
          <w:rFonts w:ascii="Times New Roman" w:hAnsi="Times New Roman"/>
          <w:b/>
          <w:sz w:val="24"/>
          <w:szCs w:val="24"/>
        </w:rPr>
      </w:pPr>
    </w:p>
    <w:p w:rsidR="008034D4" w:rsidRDefault="008034D4" w:rsidP="008034D4">
      <w:pPr>
        <w:pStyle w:val="aa"/>
        <w:spacing w:after="0" w:line="240" w:lineRule="auto"/>
        <w:ind w:left="0"/>
        <w:jc w:val="center"/>
        <w:rPr>
          <w:rFonts w:ascii="Times New Roman" w:hAnsi="Times New Roman"/>
          <w:b/>
          <w:sz w:val="24"/>
          <w:szCs w:val="24"/>
        </w:rPr>
      </w:pPr>
    </w:p>
    <w:p w:rsidR="008034D4" w:rsidRDefault="008034D4" w:rsidP="008034D4">
      <w:pPr>
        <w:pStyle w:val="Default"/>
        <w:rPr>
          <w:color w:val="auto"/>
        </w:rPr>
      </w:pPr>
      <w:r>
        <w:rPr>
          <w:color w:val="auto"/>
        </w:rPr>
        <w:t>Робоча програма перезатверджена на 20___ / 20___ н.р.    без змін;   зі змінами  (Додаток ___).</w:t>
      </w:r>
    </w:p>
    <w:p w:rsidR="008034D4" w:rsidRDefault="008034D4" w:rsidP="008034D4">
      <w:pPr>
        <w:pStyle w:val="Default"/>
        <w:rPr>
          <w:color w:val="auto"/>
          <w:position w:val="28"/>
          <w:sz w:val="16"/>
          <w:szCs w:val="16"/>
        </w:rPr>
      </w:pPr>
      <w:r>
        <w:rPr>
          <w:color w:val="auto"/>
          <w:position w:val="28"/>
          <w:sz w:val="16"/>
          <w:szCs w:val="16"/>
        </w:rPr>
        <w:t xml:space="preserve">                                                                                                                                                            (потрібне підкреслити)</w:t>
      </w:r>
    </w:p>
    <w:p w:rsidR="008034D4" w:rsidRDefault="008034D4" w:rsidP="008034D4">
      <w:pPr>
        <w:pStyle w:val="Default"/>
        <w:rPr>
          <w:color w:val="auto"/>
        </w:rPr>
      </w:pPr>
      <w:r>
        <w:t>протокол № ___ від «____»__________ 20 ___ р.    Завідувач кафедри _________ ____________</w:t>
      </w:r>
      <w:r>
        <w:rPr>
          <w:color w:val="auto"/>
        </w:rPr>
        <w:t xml:space="preserve"> </w:t>
      </w:r>
    </w:p>
    <w:p w:rsidR="008034D4" w:rsidRDefault="008034D4" w:rsidP="008034D4">
      <w:pPr>
        <w:pStyle w:val="Default"/>
        <w:rPr>
          <w:color w:val="auto"/>
          <w:position w:val="28"/>
          <w:sz w:val="16"/>
          <w:szCs w:val="16"/>
        </w:rPr>
      </w:pPr>
      <w:r>
        <w:rPr>
          <w:color w:val="auto"/>
          <w:position w:val="28"/>
          <w:sz w:val="16"/>
          <w:szCs w:val="16"/>
        </w:rPr>
        <w:t xml:space="preserve">  </w:t>
      </w:r>
      <w:r>
        <w:rPr>
          <w:color w:val="auto"/>
          <w:position w:val="28"/>
          <w:sz w:val="16"/>
          <w:szCs w:val="16"/>
        </w:rPr>
        <w:tab/>
      </w:r>
      <w:r>
        <w:rPr>
          <w:color w:val="auto"/>
          <w:position w:val="28"/>
          <w:sz w:val="16"/>
          <w:szCs w:val="16"/>
        </w:rPr>
        <w:tab/>
      </w:r>
      <w:r>
        <w:rPr>
          <w:color w:val="auto"/>
          <w:position w:val="28"/>
          <w:sz w:val="16"/>
          <w:szCs w:val="16"/>
        </w:rPr>
        <w:tab/>
      </w:r>
      <w:r>
        <w:rPr>
          <w:color w:val="auto"/>
          <w:position w:val="28"/>
          <w:sz w:val="16"/>
          <w:szCs w:val="16"/>
        </w:rPr>
        <w:tab/>
      </w:r>
      <w:r>
        <w:rPr>
          <w:color w:val="auto"/>
          <w:position w:val="28"/>
          <w:sz w:val="16"/>
          <w:szCs w:val="16"/>
        </w:rPr>
        <w:tab/>
      </w:r>
      <w:r>
        <w:rPr>
          <w:color w:val="auto"/>
          <w:position w:val="28"/>
          <w:sz w:val="16"/>
          <w:szCs w:val="16"/>
        </w:rPr>
        <w:tab/>
      </w:r>
      <w:r>
        <w:rPr>
          <w:color w:val="auto"/>
          <w:position w:val="28"/>
          <w:sz w:val="16"/>
          <w:szCs w:val="16"/>
        </w:rPr>
        <w:tab/>
      </w:r>
      <w:r>
        <w:rPr>
          <w:color w:val="auto"/>
          <w:position w:val="28"/>
          <w:sz w:val="16"/>
          <w:szCs w:val="16"/>
        </w:rPr>
        <w:tab/>
      </w:r>
      <w:r>
        <w:rPr>
          <w:color w:val="auto"/>
          <w:position w:val="28"/>
          <w:sz w:val="16"/>
          <w:szCs w:val="16"/>
        </w:rPr>
        <w:tab/>
      </w:r>
      <w:r>
        <w:rPr>
          <w:color w:val="auto"/>
          <w:position w:val="28"/>
          <w:sz w:val="16"/>
          <w:szCs w:val="16"/>
        </w:rPr>
        <w:tab/>
        <w:t xml:space="preserve">       (підпис)           (Прізвище ініціали)</w:t>
      </w:r>
    </w:p>
    <w:p w:rsidR="008034D4" w:rsidRDefault="008034D4" w:rsidP="008034D4">
      <w:pPr>
        <w:pStyle w:val="Default"/>
        <w:rPr>
          <w:color w:val="auto"/>
        </w:rPr>
      </w:pPr>
    </w:p>
    <w:p w:rsidR="008034D4" w:rsidRDefault="008034D4" w:rsidP="008034D4">
      <w:pPr>
        <w:pStyle w:val="Default"/>
        <w:rPr>
          <w:color w:val="auto"/>
        </w:rPr>
      </w:pPr>
    </w:p>
    <w:p w:rsidR="008034D4" w:rsidRDefault="008034D4" w:rsidP="008034D4">
      <w:pPr>
        <w:pStyle w:val="Default"/>
        <w:rPr>
          <w:color w:val="auto"/>
        </w:rPr>
      </w:pPr>
    </w:p>
    <w:p w:rsidR="008034D4" w:rsidRDefault="008034D4" w:rsidP="008034D4">
      <w:pPr>
        <w:pStyle w:val="Default"/>
        <w:rPr>
          <w:color w:val="auto"/>
        </w:rPr>
      </w:pPr>
      <w:r>
        <w:rPr>
          <w:color w:val="auto"/>
        </w:rPr>
        <w:t>Робоча програма перезатверджена на 20___ / 20___ н.р.    без змін;   зі змінами  (Додаток ___).</w:t>
      </w:r>
    </w:p>
    <w:p w:rsidR="008034D4" w:rsidRDefault="008034D4" w:rsidP="008034D4">
      <w:pPr>
        <w:pStyle w:val="Default"/>
        <w:rPr>
          <w:color w:val="auto"/>
          <w:position w:val="28"/>
          <w:sz w:val="16"/>
          <w:szCs w:val="16"/>
        </w:rPr>
      </w:pPr>
      <w:r>
        <w:rPr>
          <w:color w:val="auto"/>
          <w:position w:val="28"/>
          <w:sz w:val="16"/>
          <w:szCs w:val="16"/>
        </w:rPr>
        <w:t xml:space="preserve">                                                                                                                                                            (потрібне підкреслити)</w:t>
      </w:r>
    </w:p>
    <w:p w:rsidR="008034D4" w:rsidRDefault="008034D4" w:rsidP="008034D4">
      <w:pPr>
        <w:pStyle w:val="Default"/>
        <w:rPr>
          <w:color w:val="auto"/>
        </w:rPr>
      </w:pPr>
      <w:r>
        <w:t>протокол № ___ від «____»__________ 20 ___ р.    Завідувач кафедри _________ ____________</w:t>
      </w:r>
      <w:r>
        <w:rPr>
          <w:color w:val="auto"/>
        </w:rPr>
        <w:t xml:space="preserve"> </w:t>
      </w:r>
    </w:p>
    <w:p w:rsidR="008034D4" w:rsidRDefault="008034D4" w:rsidP="008034D4">
      <w:pPr>
        <w:pStyle w:val="Default"/>
        <w:rPr>
          <w:color w:val="auto"/>
          <w:position w:val="28"/>
          <w:sz w:val="16"/>
          <w:szCs w:val="16"/>
        </w:rPr>
      </w:pPr>
      <w:r>
        <w:rPr>
          <w:color w:val="auto"/>
          <w:position w:val="28"/>
          <w:sz w:val="16"/>
          <w:szCs w:val="16"/>
        </w:rPr>
        <w:lastRenderedPageBreak/>
        <w:t xml:space="preserve">  </w:t>
      </w:r>
      <w:r>
        <w:rPr>
          <w:color w:val="auto"/>
          <w:position w:val="28"/>
          <w:sz w:val="16"/>
          <w:szCs w:val="16"/>
        </w:rPr>
        <w:tab/>
      </w:r>
      <w:r>
        <w:rPr>
          <w:color w:val="auto"/>
          <w:position w:val="28"/>
          <w:sz w:val="16"/>
          <w:szCs w:val="16"/>
        </w:rPr>
        <w:tab/>
      </w:r>
      <w:r>
        <w:rPr>
          <w:color w:val="auto"/>
          <w:position w:val="28"/>
          <w:sz w:val="16"/>
          <w:szCs w:val="16"/>
        </w:rPr>
        <w:tab/>
      </w:r>
      <w:r>
        <w:rPr>
          <w:color w:val="auto"/>
          <w:position w:val="28"/>
          <w:sz w:val="16"/>
          <w:szCs w:val="16"/>
        </w:rPr>
        <w:tab/>
      </w:r>
      <w:r>
        <w:rPr>
          <w:color w:val="auto"/>
          <w:position w:val="28"/>
          <w:sz w:val="16"/>
          <w:szCs w:val="16"/>
        </w:rPr>
        <w:tab/>
      </w:r>
      <w:r>
        <w:rPr>
          <w:color w:val="auto"/>
          <w:position w:val="28"/>
          <w:sz w:val="16"/>
          <w:szCs w:val="16"/>
        </w:rPr>
        <w:tab/>
      </w:r>
      <w:r>
        <w:rPr>
          <w:color w:val="auto"/>
          <w:position w:val="28"/>
          <w:sz w:val="16"/>
          <w:szCs w:val="16"/>
        </w:rPr>
        <w:tab/>
      </w:r>
      <w:r>
        <w:rPr>
          <w:color w:val="auto"/>
          <w:position w:val="28"/>
          <w:sz w:val="16"/>
          <w:szCs w:val="16"/>
        </w:rPr>
        <w:tab/>
      </w:r>
      <w:r>
        <w:rPr>
          <w:color w:val="auto"/>
          <w:position w:val="28"/>
          <w:sz w:val="16"/>
          <w:szCs w:val="16"/>
        </w:rPr>
        <w:tab/>
      </w:r>
      <w:r>
        <w:rPr>
          <w:color w:val="auto"/>
          <w:position w:val="28"/>
          <w:sz w:val="16"/>
          <w:szCs w:val="16"/>
        </w:rPr>
        <w:tab/>
        <w:t xml:space="preserve">        (підпис)         (Прізвище ініціали)</w:t>
      </w:r>
    </w:p>
    <w:p w:rsidR="008034D4" w:rsidRDefault="008034D4" w:rsidP="008034D4">
      <w:pPr>
        <w:pStyle w:val="Default"/>
        <w:rPr>
          <w:color w:val="auto"/>
        </w:rPr>
      </w:pPr>
    </w:p>
    <w:p w:rsidR="008034D4" w:rsidRDefault="008034D4" w:rsidP="008034D4">
      <w:pPr>
        <w:pStyle w:val="Default"/>
        <w:rPr>
          <w:color w:val="auto"/>
        </w:rPr>
      </w:pPr>
    </w:p>
    <w:p w:rsidR="008034D4" w:rsidRDefault="008034D4" w:rsidP="008034D4">
      <w:pPr>
        <w:pStyle w:val="Default"/>
        <w:rPr>
          <w:color w:val="auto"/>
        </w:rPr>
      </w:pPr>
    </w:p>
    <w:p w:rsidR="008034D4" w:rsidRDefault="008034D4" w:rsidP="008034D4">
      <w:pPr>
        <w:pStyle w:val="Default"/>
        <w:rPr>
          <w:color w:val="auto"/>
        </w:rPr>
      </w:pPr>
      <w:r>
        <w:rPr>
          <w:color w:val="auto"/>
        </w:rPr>
        <w:t>Робоча програма перезатверджена на 20___ / 20___ н.р.    без змін;   зі змінами  (Додаток ___).</w:t>
      </w:r>
    </w:p>
    <w:p w:rsidR="008034D4" w:rsidRDefault="008034D4" w:rsidP="008034D4">
      <w:pPr>
        <w:pStyle w:val="Default"/>
        <w:rPr>
          <w:color w:val="auto"/>
          <w:position w:val="28"/>
          <w:sz w:val="16"/>
          <w:szCs w:val="16"/>
        </w:rPr>
      </w:pPr>
      <w:r>
        <w:rPr>
          <w:color w:val="auto"/>
          <w:position w:val="28"/>
          <w:sz w:val="16"/>
          <w:szCs w:val="16"/>
        </w:rPr>
        <w:t xml:space="preserve">                                                                                                                                                            (потрібне підкреслити)</w:t>
      </w:r>
    </w:p>
    <w:p w:rsidR="008034D4" w:rsidRDefault="008034D4" w:rsidP="008034D4">
      <w:pPr>
        <w:pStyle w:val="Default"/>
        <w:rPr>
          <w:color w:val="auto"/>
        </w:rPr>
      </w:pPr>
      <w:r>
        <w:t>протокол № ___ від «____»__________ 20 ___ р.    Завідувач кафедри _________ ____________</w:t>
      </w:r>
      <w:r>
        <w:rPr>
          <w:color w:val="auto"/>
        </w:rPr>
        <w:t xml:space="preserve"> </w:t>
      </w:r>
    </w:p>
    <w:p w:rsidR="008034D4" w:rsidRDefault="008034D4" w:rsidP="008034D4">
      <w:pPr>
        <w:pStyle w:val="Default"/>
        <w:rPr>
          <w:color w:val="auto"/>
          <w:position w:val="28"/>
          <w:sz w:val="16"/>
          <w:szCs w:val="16"/>
        </w:rPr>
      </w:pPr>
      <w:r>
        <w:rPr>
          <w:color w:val="auto"/>
          <w:position w:val="28"/>
          <w:sz w:val="16"/>
          <w:szCs w:val="16"/>
        </w:rPr>
        <w:t xml:space="preserve">  </w:t>
      </w:r>
      <w:r>
        <w:rPr>
          <w:color w:val="auto"/>
          <w:position w:val="28"/>
          <w:sz w:val="16"/>
          <w:szCs w:val="16"/>
        </w:rPr>
        <w:tab/>
      </w:r>
    </w:p>
    <w:p w:rsidR="008034D4" w:rsidRDefault="008034D4" w:rsidP="008034D4">
      <w:pPr>
        <w:pStyle w:val="Default"/>
        <w:rPr>
          <w:color w:val="auto"/>
          <w:position w:val="28"/>
          <w:sz w:val="16"/>
          <w:szCs w:val="16"/>
        </w:rPr>
      </w:pPr>
      <w:r>
        <w:rPr>
          <w:color w:val="auto"/>
          <w:position w:val="28"/>
          <w:sz w:val="16"/>
          <w:szCs w:val="16"/>
        </w:rPr>
        <w:tab/>
      </w:r>
      <w:r>
        <w:rPr>
          <w:color w:val="auto"/>
          <w:position w:val="28"/>
          <w:sz w:val="16"/>
          <w:szCs w:val="16"/>
        </w:rPr>
        <w:tab/>
      </w:r>
      <w:r>
        <w:rPr>
          <w:color w:val="auto"/>
          <w:position w:val="28"/>
          <w:sz w:val="16"/>
          <w:szCs w:val="16"/>
        </w:rPr>
        <w:tab/>
      </w:r>
      <w:r>
        <w:rPr>
          <w:color w:val="auto"/>
          <w:position w:val="28"/>
          <w:sz w:val="16"/>
          <w:szCs w:val="16"/>
        </w:rPr>
        <w:tab/>
      </w:r>
      <w:r>
        <w:rPr>
          <w:color w:val="auto"/>
          <w:position w:val="28"/>
          <w:sz w:val="16"/>
          <w:szCs w:val="16"/>
        </w:rPr>
        <w:tab/>
      </w:r>
      <w:r>
        <w:rPr>
          <w:color w:val="auto"/>
          <w:position w:val="28"/>
          <w:sz w:val="16"/>
          <w:szCs w:val="16"/>
        </w:rPr>
        <w:tab/>
      </w:r>
      <w:r>
        <w:rPr>
          <w:color w:val="auto"/>
          <w:position w:val="28"/>
          <w:sz w:val="16"/>
          <w:szCs w:val="16"/>
        </w:rPr>
        <w:tab/>
      </w:r>
      <w:r>
        <w:rPr>
          <w:color w:val="auto"/>
          <w:position w:val="28"/>
          <w:sz w:val="16"/>
          <w:szCs w:val="16"/>
        </w:rPr>
        <w:tab/>
      </w:r>
      <w:r>
        <w:rPr>
          <w:color w:val="auto"/>
          <w:position w:val="28"/>
          <w:sz w:val="16"/>
          <w:szCs w:val="16"/>
        </w:rPr>
        <w:tab/>
        <w:t xml:space="preserve">        (підпис)          (Прізвище ініціали)</w:t>
      </w:r>
    </w:p>
    <w:p w:rsidR="008034D4" w:rsidRDefault="008034D4" w:rsidP="008034D4">
      <w:pPr>
        <w:pStyle w:val="Default"/>
        <w:rPr>
          <w:color w:val="auto"/>
        </w:rPr>
      </w:pPr>
    </w:p>
    <w:p w:rsidR="008034D4" w:rsidRDefault="008034D4" w:rsidP="008034D4">
      <w:pPr>
        <w:pStyle w:val="Default"/>
        <w:rPr>
          <w:color w:val="auto"/>
        </w:rPr>
      </w:pPr>
    </w:p>
    <w:p w:rsidR="008034D4" w:rsidRDefault="008034D4" w:rsidP="008034D4">
      <w:pPr>
        <w:pStyle w:val="Default"/>
        <w:rPr>
          <w:color w:val="auto"/>
        </w:rPr>
      </w:pPr>
      <w:r>
        <w:rPr>
          <w:color w:val="auto"/>
        </w:rPr>
        <w:t>Робоча програма перезатверджена на 20___ / 20___ н.р.    без змін;   зі змінами  (Додаток ___).</w:t>
      </w:r>
    </w:p>
    <w:p w:rsidR="008034D4" w:rsidRDefault="008034D4" w:rsidP="008034D4">
      <w:pPr>
        <w:pStyle w:val="Default"/>
        <w:rPr>
          <w:color w:val="auto"/>
          <w:position w:val="28"/>
          <w:sz w:val="16"/>
          <w:szCs w:val="16"/>
        </w:rPr>
      </w:pPr>
      <w:r>
        <w:rPr>
          <w:color w:val="auto"/>
          <w:position w:val="28"/>
          <w:sz w:val="16"/>
          <w:szCs w:val="16"/>
        </w:rPr>
        <w:t xml:space="preserve">                                                                                                                                                            (потрібне підкреслити)</w:t>
      </w:r>
    </w:p>
    <w:p w:rsidR="008034D4" w:rsidRDefault="008034D4" w:rsidP="008034D4">
      <w:pPr>
        <w:pStyle w:val="Default"/>
        <w:rPr>
          <w:color w:val="auto"/>
        </w:rPr>
      </w:pPr>
      <w:r>
        <w:t>протокол № ___ від «____»__________ 20 ___ р.    Завідувач кафедри _________ ____________</w:t>
      </w:r>
      <w:r>
        <w:rPr>
          <w:color w:val="auto"/>
        </w:rPr>
        <w:t xml:space="preserve"> </w:t>
      </w:r>
    </w:p>
    <w:p w:rsidR="008034D4" w:rsidRDefault="008034D4" w:rsidP="008034D4">
      <w:pPr>
        <w:pStyle w:val="Default"/>
        <w:rPr>
          <w:color w:val="auto"/>
          <w:position w:val="28"/>
          <w:sz w:val="16"/>
          <w:szCs w:val="16"/>
        </w:rPr>
      </w:pPr>
      <w:r>
        <w:rPr>
          <w:color w:val="auto"/>
          <w:position w:val="28"/>
          <w:sz w:val="16"/>
          <w:szCs w:val="16"/>
        </w:rPr>
        <w:t xml:space="preserve">  </w:t>
      </w:r>
      <w:r>
        <w:rPr>
          <w:color w:val="auto"/>
          <w:position w:val="28"/>
          <w:sz w:val="16"/>
          <w:szCs w:val="16"/>
        </w:rPr>
        <w:tab/>
      </w:r>
      <w:r>
        <w:rPr>
          <w:color w:val="auto"/>
          <w:position w:val="28"/>
          <w:sz w:val="16"/>
          <w:szCs w:val="16"/>
        </w:rPr>
        <w:tab/>
      </w:r>
      <w:r>
        <w:rPr>
          <w:color w:val="auto"/>
          <w:position w:val="28"/>
          <w:sz w:val="16"/>
          <w:szCs w:val="16"/>
        </w:rPr>
        <w:tab/>
      </w:r>
      <w:r>
        <w:rPr>
          <w:color w:val="auto"/>
          <w:position w:val="28"/>
          <w:sz w:val="16"/>
          <w:szCs w:val="16"/>
        </w:rPr>
        <w:tab/>
      </w:r>
      <w:r>
        <w:rPr>
          <w:color w:val="auto"/>
          <w:position w:val="28"/>
          <w:sz w:val="16"/>
          <w:szCs w:val="16"/>
        </w:rPr>
        <w:tab/>
      </w:r>
      <w:r>
        <w:rPr>
          <w:color w:val="auto"/>
          <w:position w:val="28"/>
          <w:sz w:val="16"/>
          <w:szCs w:val="16"/>
        </w:rPr>
        <w:tab/>
      </w:r>
      <w:r>
        <w:rPr>
          <w:color w:val="auto"/>
          <w:position w:val="28"/>
          <w:sz w:val="16"/>
          <w:szCs w:val="16"/>
        </w:rPr>
        <w:tab/>
      </w:r>
      <w:r>
        <w:rPr>
          <w:color w:val="auto"/>
          <w:position w:val="28"/>
          <w:sz w:val="16"/>
          <w:szCs w:val="16"/>
        </w:rPr>
        <w:tab/>
      </w:r>
      <w:r>
        <w:rPr>
          <w:color w:val="auto"/>
          <w:position w:val="28"/>
          <w:sz w:val="16"/>
          <w:szCs w:val="16"/>
        </w:rPr>
        <w:tab/>
      </w:r>
      <w:r>
        <w:rPr>
          <w:color w:val="auto"/>
          <w:position w:val="28"/>
          <w:sz w:val="16"/>
          <w:szCs w:val="16"/>
        </w:rPr>
        <w:tab/>
        <w:t xml:space="preserve">        (підпис)         (Прізвище ініціали)</w:t>
      </w:r>
    </w:p>
    <w:p w:rsidR="008034D4" w:rsidRDefault="008034D4" w:rsidP="008034D4">
      <w:pPr>
        <w:pStyle w:val="aa"/>
        <w:spacing w:after="0" w:line="240" w:lineRule="auto"/>
        <w:ind w:left="0"/>
        <w:jc w:val="center"/>
        <w:rPr>
          <w:rFonts w:ascii="Times New Roman" w:hAnsi="Times New Roman"/>
          <w:b/>
          <w:sz w:val="24"/>
          <w:szCs w:val="24"/>
        </w:rPr>
      </w:pPr>
    </w:p>
    <w:p w:rsidR="008034D4" w:rsidRPr="008034D4" w:rsidRDefault="008034D4" w:rsidP="008034D4">
      <w:pPr>
        <w:spacing w:after="0" w:line="240" w:lineRule="auto"/>
        <w:jc w:val="both"/>
        <w:rPr>
          <w:rFonts w:ascii="Times New Roman" w:hAnsi="Times New Roman" w:cs="Times New Roman"/>
          <w:sz w:val="28"/>
          <w:szCs w:val="28"/>
        </w:rPr>
      </w:pPr>
    </w:p>
    <w:p w:rsidR="008A5F41" w:rsidRPr="00E04BD0" w:rsidRDefault="008A5F41" w:rsidP="008034D4">
      <w:pPr>
        <w:spacing w:after="0" w:line="240" w:lineRule="auto"/>
        <w:jc w:val="both"/>
        <w:rPr>
          <w:rFonts w:ascii="Times New Roman" w:hAnsi="Times New Roman" w:cs="Times New Roman"/>
          <w:sz w:val="28"/>
          <w:szCs w:val="28"/>
        </w:rPr>
      </w:pPr>
    </w:p>
    <w:sectPr w:rsidR="008A5F41" w:rsidRPr="00E04BD0" w:rsidSect="008034D4">
      <w:headerReference w:type="even" r:id="rId28"/>
      <w:headerReference w:type="default" r:id="rId29"/>
      <w:footerReference w:type="even" r:id="rId30"/>
      <w:footerReference w:type="default" r:id="rId31"/>
      <w:headerReference w:type="first" r:id="rId32"/>
      <w:footerReference w:type="first" r:id="rId3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3BE" w:rsidRDefault="00BC03BE" w:rsidP="00EC3BEB">
      <w:pPr>
        <w:spacing w:after="0" w:line="240" w:lineRule="auto"/>
      </w:pPr>
      <w:r>
        <w:separator/>
      </w:r>
    </w:p>
  </w:endnote>
  <w:endnote w:type="continuationSeparator" w:id="0">
    <w:p w:rsidR="00BC03BE" w:rsidRDefault="00BC03BE" w:rsidP="00EC3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E9" w:rsidRDefault="00C009E9">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932402"/>
      <w:docPartObj>
        <w:docPartGallery w:val="Page Numbers (Bottom of Page)"/>
        <w:docPartUnique/>
      </w:docPartObj>
    </w:sdtPr>
    <w:sdtContent>
      <w:p w:rsidR="00C009E9" w:rsidRDefault="00C009E9">
        <w:pPr>
          <w:pStyle w:val="af1"/>
          <w:jc w:val="right"/>
        </w:pPr>
        <w:r>
          <w:fldChar w:fldCharType="begin"/>
        </w:r>
        <w:r>
          <w:instrText>PAGE   \* MERGEFORMAT</w:instrText>
        </w:r>
        <w:r>
          <w:fldChar w:fldCharType="separate"/>
        </w:r>
        <w:r w:rsidR="00F623AC" w:rsidRPr="00F623AC">
          <w:rPr>
            <w:noProof/>
            <w:lang w:val="ru-RU"/>
          </w:rPr>
          <w:t>21</w:t>
        </w:r>
        <w:r>
          <w:fldChar w:fldCharType="end"/>
        </w:r>
      </w:p>
    </w:sdtContent>
  </w:sdt>
  <w:p w:rsidR="00C009E9" w:rsidRDefault="00C009E9">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E9" w:rsidRDefault="00C009E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3BE" w:rsidRDefault="00BC03BE" w:rsidP="00EC3BEB">
      <w:pPr>
        <w:spacing w:after="0" w:line="240" w:lineRule="auto"/>
      </w:pPr>
      <w:r>
        <w:separator/>
      </w:r>
    </w:p>
  </w:footnote>
  <w:footnote w:type="continuationSeparator" w:id="0">
    <w:p w:rsidR="00BC03BE" w:rsidRDefault="00BC03BE" w:rsidP="00EC3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103861"/>
      <w:docPartObj>
        <w:docPartGallery w:val="Page Numbers (Top of Page)"/>
        <w:docPartUnique/>
      </w:docPartObj>
    </w:sdtPr>
    <w:sdtEndPr>
      <w:rPr>
        <w:rFonts w:ascii="Times New Roman" w:hAnsi="Times New Roman"/>
        <w:sz w:val="20"/>
        <w:szCs w:val="20"/>
      </w:rPr>
    </w:sdtEndPr>
    <w:sdtContent>
      <w:p w:rsidR="00C009E9" w:rsidRPr="009B1179" w:rsidRDefault="00C009E9">
        <w:pPr>
          <w:pStyle w:val="af"/>
          <w:jc w:val="right"/>
          <w:rPr>
            <w:rFonts w:ascii="Times New Roman" w:hAnsi="Times New Roman"/>
            <w:sz w:val="20"/>
            <w:szCs w:val="20"/>
          </w:rPr>
        </w:pPr>
        <w:r w:rsidRPr="009B1179">
          <w:rPr>
            <w:rFonts w:ascii="Times New Roman" w:hAnsi="Times New Roman"/>
            <w:sz w:val="20"/>
            <w:szCs w:val="20"/>
          </w:rPr>
          <w:fldChar w:fldCharType="begin"/>
        </w:r>
        <w:r w:rsidRPr="009B1179">
          <w:rPr>
            <w:rFonts w:ascii="Times New Roman" w:hAnsi="Times New Roman"/>
            <w:sz w:val="20"/>
            <w:szCs w:val="20"/>
          </w:rPr>
          <w:instrText>PAGE   \* MERGEFORMAT</w:instrText>
        </w:r>
        <w:r w:rsidRPr="009B1179">
          <w:rPr>
            <w:rFonts w:ascii="Times New Roman" w:hAnsi="Times New Roman"/>
            <w:sz w:val="20"/>
            <w:szCs w:val="20"/>
          </w:rPr>
          <w:fldChar w:fldCharType="separate"/>
        </w:r>
        <w:r w:rsidR="00F623AC" w:rsidRPr="00F623AC">
          <w:rPr>
            <w:rFonts w:ascii="Times New Roman" w:hAnsi="Times New Roman"/>
            <w:noProof/>
            <w:sz w:val="20"/>
            <w:szCs w:val="20"/>
            <w:lang w:val="ru-RU"/>
          </w:rPr>
          <w:t>11</w:t>
        </w:r>
        <w:r w:rsidRPr="009B1179">
          <w:rPr>
            <w:rFonts w:ascii="Times New Roman" w:hAnsi="Times New Roman"/>
            <w:sz w:val="20"/>
            <w:szCs w:val="20"/>
          </w:rPr>
          <w:fldChar w:fldCharType="end"/>
        </w:r>
      </w:p>
    </w:sdtContent>
  </w:sdt>
  <w:p w:rsidR="00C009E9" w:rsidRDefault="00C009E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432650"/>
      <w:docPartObj>
        <w:docPartGallery w:val="Page Numbers (Top of Page)"/>
        <w:docPartUnique/>
      </w:docPartObj>
    </w:sdtPr>
    <w:sdtContent>
      <w:p w:rsidR="00C009E9" w:rsidRDefault="00C009E9">
        <w:pPr>
          <w:pStyle w:val="af"/>
          <w:jc w:val="right"/>
        </w:pPr>
        <w:r>
          <w:fldChar w:fldCharType="begin"/>
        </w:r>
        <w:r>
          <w:instrText>PAGE   \* MERGEFORMAT</w:instrText>
        </w:r>
        <w:r>
          <w:fldChar w:fldCharType="separate"/>
        </w:r>
        <w:r w:rsidR="00A33434" w:rsidRPr="00A33434">
          <w:rPr>
            <w:noProof/>
            <w:lang w:val="ru-RU"/>
          </w:rPr>
          <w:t>1</w:t>
        </w:r>
        <w:r>
          <w:fldChar w:fldCharType="end"/>
        </w:r>
      </w:p>
    </w:sdtContent>
  </w:sdt>
  <w:p w:rsidR="00C009E9" w:rsidRDefault="00C009E9">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E9" w:rsidRDefault="00C009E9">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E9" w:rsidRDefault="00C009E9">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E9" w:rsidRDefault="00C009E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289"/>
    <w:multiLevelType w:val="hybridMultilevel"/>
    <w:tmpl w:val="A7F299F4"/>
    <w:lvl w:ilvl="0" w:tplc="795ADC02">
      <w:start w:val="7"/>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03B312BC"/>
    <w:multiLevelType w:val="hybridMultilevel"/>
    <w:tmpl w:val="7CCE8280"/>
    <w:lvl w:ilvl="0" w:tplc="D4FEC01C">
      <w:start w:val="1"/>
      <w:numFmt w:val="decimal"/>
      <w:lvlText w:val="%1."/>
      <w:lvlJc w:val="left"/>
      <w:pPr>
        <w:ind w:left="502" w:hanging="360"/>
      </w:pPr>
      <w:rPr>
        <w:b w:val="0"/>
        <w:color w:val="auto"/>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18982291"/>
    <w:multiLevelType w:val="hybridMultilevel"/>
    <w:tmpl w:val="AC246464"/>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nsid w:val="1EA2660F"/>
    <w:multiLevelType w:val="hybridMultilevel"/>
    <w:tmpl w:val="3D3CA92A"/>
    <w:lvl w:ilvl="0" w:tplc="57B640BC">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0C55958"/>
    <w:multiLevelType w:val="hybridMultilevel"/>
    <w:tmpl w:val="82161848"/>
    <w:lvl w:ilvl="0" w:tplc="D4FEC01C">
      <w:start w:val="1"/>
      <w:numFmt w:val="decimal"/>
      <w:lvlText w:val="%1."/>
      <w:lvlJc w:val="left"/>
      <w:pPr>
        <w:ind w:left="502" w:hanging="360"/>
      </w:pPr>
      <w:rPr>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E0F43FD"/>
    <w:multiLevelType w:val="hybridMultilevel"/>
    <w:tmpl w:val="EAD48CD4"/>
    <w:lvl w:ilvl="0" w:tplc="B9E648EC">
      <w:start w:val="1"/>
      <w:numFmt w:val="decimal"/>
      <w:lvlText w:val="%1."/>
      <w:lvlJc w:val="left"/>
      <w:pPr>
        <w:tabs>
          <w:tab w:val="num" w:pos="644"/>
        </w:tabs>
        <w:ind w:left="568" w:hanging="284"/>
      </w:pPr>
    </w:lvl>
    <w:lvl w:ilvl="1" w:tplc="04190019">
      <w:start w:val="1"/>
      <w:numFmt w:val="decimal"/>
      <w:lvlText w:val="%2."/>
      <w:lvlJc w:val="left"/>
      <w:pPr>
        <w:tabs>
          <w:tab w:val="num" w:pos="928"/>
        </w:tabs>
        <w:ind w:left="92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5FA7D33"/>
    <w:multiLevelType w:val="hybridMultilevel"/>
    <w:tmpl w:val="999EDA94"/>
    <w:lvl w:ilvl="0" w:tplc="EF8696AA">
      <w:start w:val="1"/>
      <w:numFmt w:val="decimal"/>
      <w:lvlText w:val="%1."/>
      <w:lvlJc w:val="left"/>
      <w:pPr>
        <w:ind w:left="786" w:hanging="360"/>
      </w:pPr>
      <w:rPr>
        <w:color w:val="auto"/>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nsid w:val="3A6A4521"/>
    <w:multiLevelType w:val="hybridMultilevel"/>
    <w:tmpl w:val="7CCE8280"/>
    <w:lvl w:ilvl="0" w:tplc="D4FEC01C">
      <w:start w:val="1"/>
      <w:numFmt w:val="decimal"/>
      <w:lvlText w:val="%1."/>
      <w:lvlJc w:val="left"/>
      <w:pPr>
        <w:ind w:left="502" w:hanging="360"/>
      </w:pPr>
      <w:rPr>
        <w:b w:val="0"/>
        <w:color w:val="auto"/>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8">
    <w:nsid w:val="3DAB0546"/>
    <w:multiLevelType w:val="hybridMultilevel"/>
    <w:tmpl w:val="AC246464"/>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nsid w:val="4D9D5151"/>
    <w:multiLevelType w:val="hybridMultilevel"/>
    <w:tmpl w:val="A94666A0"/>
    <w:lvl w:ilvl="0" w:tplc="795ADC02">
      <w:start w:val="7"/>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4F6237D9"/>
    <w:multiLevelType w:val="hybridMultilevel"/>
    <w:tmpl w:val="7ADA7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56406A"/>
    <w:multiLevelType w:val="hybridMultilevel"/>
    <w:tmpl w:val="76AAB81C"/>
    <w:lvl w:ilvl="0" w:tplc="7EDAFF50">
      <w:start w:val="1"/>
      <w:numFmt w:val="decimal"/>
      <w:lvlText w:val="%1."/>
      <w:lvlJc w:val="left"/>
      <w:pPr>
        <w:ind w:left="786" w:hanging="360"/>
      </w:pPr>
      <w:rPr>
        <w:color w:val="auto"/>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2">
    <w:nsid w:val="5BBB4D95"/>
    <w:multiLevelType w:val="hybridMultilevel"/>
    <w:tmpl w:val="7CCE8280"/>
    <w:lvl w:ilvl="0" w:tplc="D4FEC01C">
      <w:start w:val="1"/>
      <w:numFmt w:val="decimal"/>
      <w:lvlText w:val="%1."/>
      <w:lvlJc w:val="left"/>
      <w:pPr>
        <w:ind w:left="502" w:hanging="360"/>
      </w:pPr>
      <w:rPr>
        <w:b w:val="0"/>
        <w:color w:val="auto"/>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3">
    <w:nsid w:val="673E05FA"/>
    <w:multiLevelType w:val="hybridMultilevel"/>
    <w:tmpl w:val="9D126724"/>
    <w:lvl w:ilvl="0" w:tplc="4A2A7F46">
      <w:start w:val="1"/>
      <w:numFmt w:val="bullet"/>
      <w:lvlText w:val=""/>
      <w:lvlJc w:val="left"/>
      <w:pPr>
        <w:tabs>
          <w:tab w:val="num" w:pos="1287"/>
        </w:tabs>
        <w:ind w:left="1287"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60A3C85"/>
    <w:multiLevelType w:val="hybridMultilevel"/>
    <w:tmpl w:val="7CCE8280"/>
    <w:lvl w:ilvl="0" w:tplc="D4FEC01C">
      <w:start w:val="1"/>
      <w:numFmt w:val="decimal"/>
      <w:lvlText w:val="%1."/>
      <w:lvlJc w:val="left"/>
      <w:pPr>
        <w:ind w:left="502" w:hanging="360"/>
      </w:pPr>
      <w:rPr>
        <w:b w:val="0"/>
        <w:color w:val="auto"/>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num w:numId="1">
    <w:abstractNumId w:val="7"/>
  </w:num>
  <w:num w:numId="2">
    <w:abstractNumId w:val="10"/>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6"/>
  </w:num>
  <w:num w:numId="7">
    <w:abstractNumId w:val="8"/>
  </w:num>
  <w:num w:numId="8">
    <w:abstractNumId w:val="1"/>
  </w:num>
  <w:num w:numId="9">
    <w:abstractNumId w:val="12"/>
  </w:num>
  <w:num w:numId="10">
    <w:abstractNumId w:val="14"/>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6A4"/>
    <w:rsid w:val="000060D5"/>
    <w:rsid w:val="000233DD"/>
    <w:rsid w:val="00031BB7"/>
    <w:rsid w:val="00056B9D"/>
    <w:rsid w:val="00076612"/>
    <w:rsid w:val="000B7C14"/>
    <w:rsid w:val="000D0D80"/>
    <w:rsid w:val="000E6751"/>
    <w:rsid w:val="00117749"/>
    <w:rsid w:val="001424F3"/>
    <w:rsid w:val="001556F4"/>
    <w:rsid w:val="00166D98"/>
    <w:rsid w:val="00174817"/>
    <w:rsid w:val="00176647"/>
    <w:rsid w:val="001B0FF6"/>
    <w:rsid w:val="001B4AEC"/>
    <w:rsid w:val="001D1A79"/>
    <w:rsid w:val="00207FA5"/>
    <w:rsid w:val="0022249D"/>
    <w:rsid w:val="002232A0"/>
    <w:rsid w:val="002262E6"/>
    <w:rsid w:val="00233D19"/>
    <w:rsid w:val="00243744"/>
    <w:rsid w:val="0027393B"/>
    <w:rsid w:val="00273D46"/>
    <w:rsid w:val="002A3965"/>
    <w:rsid w:val="002A5225"/>
    <w:rsid w:val="002D6E12"/>
    <w:rsid w:val="002F43E9"/>
    <w:rsid w:val="0031067C"/>
    <w:rsid w:val="00336228"/>
    <w:rsid w:val="00353672"/>
    <w:rsid w:val="00366AE0"/>
    <w:rsid w:val="003708BF"/>
    <w:rsid w:val="00392FF3"/>
    <w:rsid w:val="003E2C57"/>
    <w:rsid w:val="004018C1"/>
    <w:rsid w:val="004127B5"/>
    <w:rsid w:val="00454271"/>
    <w:rsid w:val="0046741E"/>
    <w:rsid w:val="00480A22"/>
    <w:rsid w:val="004B4579"/>
    <w:rsid w:val="004D1FA7"/>
    <w:rsid w:val="004F31FC"/>
    <w:rsid w:val="0050689B"/>
    <w:rsid w:val="00526D8A"/>
    <w:rsid w:val="005440AE"/>
    <w:rsid w:val="005539F3"/>
    <w:rsid w:val="00555070"/>
    <w:rsid w:val="005740B5"/>
    <w:rsid w:val="00596DBB"/>
    <w:rsid w:val="005975A6"/>
    <w:rsid w:val="005D6CD2"/>
    <w:rsid w:val="005D6D30"/>
    <w:rsid w:val="006127CF"/>
    <w:rsid w:val="00636DFC"/>
    <w:rsid w:val="006414C6"/>
    <w:rsid w:val="00687245"/>
    <w:rsid w:val="00690776"/>
    <w:rsid w:val="006A698B"/>
    <w:rsid w:val="006B21E7"/>
    <w:rsid w:val="006D1D30"/>
    <w:rsid w:val="00703C33"/>
    <w:rsid w:val="00716FCF"/>
    <w:rsid w:val="00717A00"/>
    <w:rsid w:val="00727F9B"/>
    <w:rsid w:val="007315B8"/>
    <w:rsid w:val="00743E57"/>
    <w:rsid w:val="007466E5"/>
    <w:rsid w:val="00764363"/>
    <w:rsid w:val="00774428"/>
    <w:rsid w:val="00792CCF"/>
    <w:rsid w:val="007A04F3"/>
    <w:rsid w:val="007D3BDC"/>
    <w:rsid w:val="007F2EFC"/>
    <w:rsid w:val="00800BA6"/>
    <w:rsid w:val="008034D4"/>
    <w:rsid w:val="008A5F41"/>
    <w:rsid w:val="008B5E26"/>
    <w:rsid w:val="008F7A57"/>
    <w:rsid w:val="00921A07"/>
    <w:rsid w:val="00921C82"/>
    <w:rsid w:val="00945D2E"/>
    <w:rsid w:val="009528CA"/>
    <w:rsid w:val="009C1950"/>
    <w:rsid w:val="009D6951"/>
    <w:rsid w:val="00A06304"/>
    <w:rsid w:val="00A21439"/>
    <w:rsid w:val="00A33434"/>
    <w:rsid w:val="00AC6534"/>
    <w:rsid w:val="00AE2B38"/>
    <w:rsid w:val="00AF6BCD"/>
    <w:rsid w:val="00B0300D"/>
    <w:rsid w:val="00B517DB"/>
    <w:rsid w:val="00BA56A4"/>
    <w:rsid w:val="00BB29AF"/>
    <w:rsid w:val="00BC03BE"/>
    <w:rsid w:val="00BD1A61"/>
    <w:rsid w:val="00BE46B6"/>
    <w:rsid w:val="00BF4DBD"/>
    <w:rsid w:val="00C009E9"/>
    <w:rsid w:val="00C45525"/>
    <w:rsid w:val="00C76E22"/>
    <w:rsid w:val="00C95399"/>
    <w:rsid w:val="00CA3896"/>
    <w:rsid w:val="00CB724A"/>
    <w:rsid w:val="00CE504A"/>
    <w:rsid w:val="00CF5222"/>
    <w:rsid w:val="00D72C7E"/>
    <w:rsid w:val="00D76324"/>
    <w:rsid w:val="00DE17B4"/>
    <w:rsid w:val="00DE76CC"/>
    <w:rsid w:val="00E04BD0"/>
    <w:rsid w:val="00E83147"/>
    <w:rsid w:val="00E96A26"/>
    <w:rsid w:val="00EB77BF"/>
    <w:rsid w:val="00EC3BEB"/>
    <w:rsid w:val="00EE2652"/>
    <w:rsid w:val="00EF747B"/>
    <w:rsid w:val="00F05561"/>
    <w:rsid w:val="00F623AC"/>
    <w:rsid w:val="00F63265"/>
    <w:rsid w:val="00FF24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5D6CD2"/>
    <w:pPr>
      <w:spacing w:after="0" w:line="240" w:lineRule="auto"/>
    </w:pPr>
    <w:rPr>
      <w:rFonts w:ascii="Times New Roman" w:eastAsia="Times New Roman" w:hAnsi="Times New Roman" w:cs="Times New Roman"/>
      <w:sz w:val="20"/>
      <w:szCs w:val="20"/>
      <w:lang w:val="ru-RU" w:eastAsia="ru-RU"/>
    </w:rPr>
  </w:style>
  <w:style w:type="character" w:customStyle="1" w:styleId="a4">
    <w:name w:val="Текст сноски Знак"/>
    <w:basedOn w:val="a0"/>
    <w:link w:val="a3"/>
    <w:uiPriority w:val="99"/>
    <w:semiHidden/>
    <w:rsid w:val="005D6CD2"/>
    <w:rPr>
      <w:rFonts w:ascii="Times New Roman" w:eastAsia="Times New Roman" w:hAnsi="Times New Roman" w:cs="Times New Roman"/>
      <w:sz w:val="20"/>
      <w:szCs w:val="20"/>
      <w:lang w:val="ru-RU" w:eastAsia="ru-RU"/>
    </w:rPr>
  </w:style>
  <w:style w:type="character" w:styleId="a5">
    <w:name w:val="Hyperlink"/>
    <w:rsid w:val="005D6CD2"/>
    <w:rPr>
      <w:color w:val="0000FF"/>
      <w:u w:val="single"/>
    </w:rPr>
  </w:style>
  <w:style w:type="paragraph" w:styleId="a6">
    <w:name w:val="Body Text"/>
    <w:basedOn w:val="a"/>
    <w:link w:val="a7"/>
    <w:semiHidden/>
    <w:unhideWhenUsed/>
    <w:rsid w:val="00E83147"/>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semiHidden/>
    <w:rsid w:val="00E83147"/>
    <w:rPr>
      <w:rFonts w:ascii="Times New Roman" w:eastAsia="Times New Roman" w:hAnsi="Times New Roman" w:cs="Times New Roman"/>
      <w:sz w:val="24"/>
      <w:szCs w:val="24"/>
      <w:lang w:val="ru-RU" w:eastAsia="ru-RU"/>
    </w:rPr>
  </w:style>
  <w:style w:type="paragraph" w:customStyle="1" w:styleId="1">
    <w:name w:val="Обычный1"/>
    <w:rsid w:val="00E83147"/>
    <w:pPr>
      <w:autoSpaceDE w:val="0"/>
      <w:autoSpaceDN w:val="0"/>
      <w:spacing w:after="0" w:line="240" w:lineRule="auto"/>
    </w:pPr>
    <w:rPr>
      <w:rFonts w:ascii="Times New Roman" w:eastAsia="Times New Roman" w:hAnsi="Times New Roman" w:cs="Times New Roman"/>
      <w:noProof/>
      <w:sz w:val="24"/>
      <w:szCs w:val="24"/>
      <w:lang w:val="en-US" w:eastAsia="ru-RU"/>
    </w:rPr>
  </w:style>
  <w:style w:type="paragraph" w:styleId="a8">
    <w:name w:val="Body Text Indent"/>
    <w:basedOn w:val="a"/>
    <w:link w:val="a9"/>
    <w:uiPriority w:val="99"/>
    <w:semiHidden/>
    <w:unhideWhenUsed/>
    <w:rsid w:val="001424F3"/>
    <w:pPr>
      <w:spacing w:after="120"/>
      <w:ind w:left="283"/>
    </w:pPr>
  </w:style>
  <w:style w:type="character" w:customStyle="1" w:styleId="a9">
    <w:name w:val="Основной текст с отступом Знак"/>
    <w:basedOn w:val="a0"/>
    <w:link w:val="a8"/>
    <w:uiPriority w:val="99"/>
    <w:semiHidden/>
    <w:rsid w:val="001424F3"/>
  </w:style>
  <w:style w:type="paragraph" w:customStyle="1" w:styleId="Default">
    <w:name w:val="Default"/>
    <w:rsid w:val="008A5F41"/>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link w:val="ab"/>
    <w:uiPriority w:val="34"/>
    <w:qFormat/>
    <w:rsid w:val="008A5F41"/>
    <w:pPr>
      <w:ind w:left="720"/>
      <w:contextualSpacing/>
    </w:pPr>
  </w:style>
  <w:style w:type="paragraph" w:styleId="ac">
    <w:name w:val="Balloon Text"/>
    <w:basedOn w:val="a"/>
    <w:link w:val="ad"/>
    <w:uiPriority w:val="99"/>
    <w:semiHidden/>
    <w:unhideWhenUsed/>
    <w:rsid w:val="00B517D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517DB"/>
    <w:rPr>
      <w:rFonts w:ascii="Tahoma" w:hAnsi="Tahoma" w:cs="Tahoma"/>
      <w:sz w:val="16"/>
      <w:szCs w:val="16"/>
    </w:rPr>
  </w:style>
  <w:style w:type="paragraph" w:styleId="ae">
    <w:name w:val="No Spacing"/>
    <w:qFormat/>
    <w:rsid w:val="007A04F3"/>
    <w:pPr>
      <w:spacing w:after="0" w:line="240" w:lineRule="auto"/>
    </w:pPr>
    <w:rPr>
      <w:rFonts w:ascii="Calibri" w:eastAsia="Calibri" w:hAnsi="Calibri" w:cs="Times New Roman"/>
      <w:lang w:val="ru-RU"/>
    </w:rPr>
  </w:style>
  <w:style w:type="paragraph" w:styleId="af">
    <w:name w:val="header"/>
    <w:basedOn w:val="a"/>
    <w:link w:val="af0"/>
    <w:unhideWhenUsed/>
    <w:rsid w:val="00EC3BEB"/>
    <w:pPr>
      <w:tabs>
        <w:tab w:val="center" w:pos="4819"/>
        <w:tab w:val="right" w:pos="9639"/>
      </w:tabs>
      <w:spacing w:after="0" w:line="240" w:lineRule="auto"/>
    </w:pPr>
  </w:style>
  <w:style w:type="character" w:customStyle="1" w:styleId="af0">
    <w:name w:val="Верхний колонтитул Знак"/>
    <w:basedOn w:val="a0"/>
    <w:link w:val="af"/>
    <w:rsid w:val="00EC3BEB"/>
  </w:style>
  <w:style w:type="paragraph" w:styleId="af1">
    <w:name w:val="footer"/>
    <w:basedOn w:val="a"/>
    <w:link w:val="af2"/>
    <w:uiPriority w:val="99"/>
    <w:unhideWhenUsed/>
    <w:rsid w:val="00EC3BEB"/>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EC3BEB"/>
  </w:style>
  <w:style w:type="character" w:customStyle="1" w:styleId="ab">
    <w:name w:val="Абзац списка Знак"/>
    <w:link w:val="aa"/>
    <w:uiPriority w:val="34"/>
    <w:locked/>
    <w:rsid w:val="00273D46"/>
  </w:style>
  <w:style w:type="table" w:styleId="af3">
    <w:name w:val="Table Grid"/>
    <w:basedOn w:val="a1"/>
    <w:rsid w:val="0022249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Обычный с отступом"/>
    <w:basedOn w:val="a"/>
    <w:autoRedefine/>
    <w:uiPriority w:val="99"/>
    <w:rsid w:val="005740B5"/>
    <w:pPr>
      <w:spacing w:after="0" w:line="240" w:lineRule="auto"/>
      <w:ind w:left="34"/>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5D6CD2"/>
    <w:pPr>
      <w:spacing w:after="0" w:line="240" w:lineRule="auto"/>
    </w:pPr>
    <w:rPr>
      <w:rFonts w:ascii="Times New Roman" w:eastAsia="Times New Roman" w:hAnsi="Times New Roman" w:cs="Times New Roman"/>
      <w:sz w:val="20"/>
      <w:szCs w:val="20"/>
      <w:lang w:val="ru-RU" w:eastAsia="ru-RU"/>
    </w:rPr>
  </w:style>
  <w:style w:type="character" w:customStyle="1" w:styleId="a4">
    <w:name w:val="Текст сноски Знак"/>
    <w:basedOn w:val="a0"/>
    <w:link w:val="a3"/>
    <w:uiPriority w:val="99"/>
    <w:semiHidden/>
    <w:rsid w:val="005D6CD2"/>
    <w:rPr>
      <w:rFonts w:ascii="Times New Roman" w:eastAsia="Times New Roman" w:hAnsi="Times New Roman" w:cs="Times New Roman"/>
      <w:sz w:val="20"/>
      <w:szCs w:val="20"/>
      <w:lang w:val="ru-RU" w:eastAsia="ru-RU"/>
    </w:rPr>
  </w:style>
  <w:style w:type="character" w:styleId="a5">
    <w:name w:val="Hyperlink"/>
    <w:rsid w:val="005D6CD2"/>
    <w:rPr>
      <w:color w:val="0000FF"/>
      <w:u w:val="single"/>
    </w:rPr>
  </w:style>
  <w:style w:type="paragraph" w:styleId="a6">
    <w:name w:val="Body Text"/>
    <w:basedOn w:val="a"/>
    <w:link w:val="a7"/>
    <w:semiHidden/>
    <w:unhideWhenUsed/>
    <w:rsid w:val="00E83147"/>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semiHidden/>
    <w:rsid w:val="00E83147"/>
    <w:rPr>
      <w:rFonts w:ascii="Times New Roman" w:eastAsia="Times New Roman" w:hAnsi="Times New Roman" w:cs="Times New Roman"/>
      <w:sz w:val="24"/>
      <w:szCs w:val="24"/>
      <w:lang w:val="ru-RU" w:eastAsia="ru-RU"/>
    </w:rPr>
  </w:style>
  <w:style w:type="paragraph" w:customStyle="1" w:styleId="1">
    <w:name w:val="Обычный1"/>
    <w:rsid w:val="00E83147"/>
    <w:pPr>
      <w:autoSpaceDE w:val="0"/>
      <w:autoSpaceDN w:val="0"/>
      <w:spacing w:after="0" w:line="240" w:lineRule="auto"/>
    </w:pPr>
    <w:rPr>
      <w:rFonts w:ascii="Times New Roman" w:eastAsia="Times New Roman" w:hAnsi="Times New Roman" w:cs="Times New Roman"/>
      <w:noProof/>
      <w:sz w:val="24"/>
      <w:szCs w:val="24"/>
      <w:lang w:val="en-US" w:eastAsia="ru-RU"/>
    </w:rPr>
  </w:style>
  <w:style w:type="paragraph" w:styleId="a8">
    <w:name w:val="Body Text Indent"/>
    <w:basedOn w:val="a"/>
    <w:link w:val="a9"/>
    <w:uiPriority w:val="99"/>
    <w:semiHidden/>
    <w:unhideWhenUsed/>
    <w:rsid w:val="001424F3"/>
    <w:pPr>
      <w:spacing w:after="120"/>
      <w:ind w:left="283"/>
    </w:pPr>
  </w:style>
  <w:style w:type="character" w:customStyle="1" w:styleId="a9">
    <w:name w:val="Основной текст с отступом Знак"/>
    <w:basedOn w:val="a0"/>
    <w:link w:val="a8"/>
    <w:uiPriority w:val="99"/>
    <w:semiHidden/>
    <w:rsid w:val="001424F3"/>
  </w:style>
  <w:style w:type="paragraph" w:customStyle="1" w:styleId="Default">
    <w:name w:val="Default"/>
    <w:rsid w:val="008A5F41"/>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link w:val="ab"/>
    <w:uiPriority w:val="34"/>
    <w:qFormat/>
    <w:rsid w:val="008A5F41"/>
    <w:pPr>
      <w:ind w:left="720"/>
      <w:contextualSpacing/>
    </w:pPr>
  </w:style>
  <w:style w:type="paragraph" w:styleId="ac">
    <w:name w:val="Balloon Text"/>
    <w:basedOn w:val="a"/>
    <w:link w:val="ad"/>
    <w:uiPriority w:val="99"/>
    <w:semiHidden/>
    <w:unhideWhenUsed/>
    <w:rsid w:val="00B517D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517DB"/>
    <w:rPr>
      <w:rFonts w:ascii="Tahoma" w:hAnsi="Tahoma" w:cs="Tahoma"/>
      <w:sz w:val="16"/>
      <w:szCs w:val="16"/>
    </w:rPr>
  </w:style>
  <w:style w:type="paragraph" w:styleId="ae">
    <w:name w:val="No Spacing"/>
    <w:qFormat/>
    <w:rsid w:val="007A04F3"/>
    <w:pPr>
      <w:spacing w:after="0" w:line="240" w:lineRule="auto"/>
    </w:pPr>
    <w:rPr>
      <w:rFonts w:ascii="Calibri" w:eastAsia="Calibri" w:hAnsi="Calibri" w:cs="Times New Roman"/>
      <w:lang w:val="ru-RU"/>
    </w:rPr>
  </w:style>
  <w:style w:type="paragraph" w:styleId="af">
    <w:name w:val="header"/>
    <w:basedOn w:val="a"/>
    <w:link w:val="af0"/>
    <w:unhideWhenUsed/>
    <w:rsid w:val="00EC3BEB"/>
    <w:pPr>
      <w:tabs>
        <w:tab w:val="center" w:pos="4819"/>
        <w:tab w:val="right" w:pos="9639"/>
      </w:tabs>
      <w:spacing w:after="0" w:line="240" w:lineRule="auto"/>
    </w:pPr>
  </w:style>
  <w:style w:type="character" w:customStyle="1" w:styleId="af0">
    <w:name w:val="Верхний колонтитул Знак"/>
    <w:basedOn w:val="a0"/>
    <w:link w:val="af"/>
    <w:rsid w:val="00EC3BEB"/>
  </w:style>
  <w:style w:type="paragraph" w:styleId="af1">
    <w:name w:val="footer"/>
    <w:basedOn w:val="a"/>
    <w:link w:val="af2"/>
    <w:uiPriority w:val="99"/>
    <w:unhideWhenUsed/>
    <w:rsid w:val="00EC3BEB"/>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EC3BEB"/>
  </w:style>
  <w:style w:type="character" w:customStyle="1" w:styleId="ab">
    <w:name w:val="Абзац списка Знак"/>
    <w:link w:val="aa"/>
    <w:uiPriority w:val="34"/>
    <w:locked/>
    <w:rsid w:val="00273D46"/>
  </w:style>
  <w:style w:type="table" w:styleId="af3">
    <w:name w:val="Table Grid"/>
    <w:basedOn w:val="a1"/>
    <w:rsid w:val="0022249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Обычный с отступом"/>
    <w:basedOn w:val="a"/>
    <w:autoRedefine/>
    <w:uiPriority w:val="99"/>
    <w:rsid w:val="005740B5"/>
    <w:pPr>
      <w:spacing w:after="0" w:line="240" w:lineRule="auto"/>
      <w:ind w:left="34"/>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855836">
      <w:bodyDiv w:val="1"/>
      <w:marLeft w:val="0"/>
      <w:marRight w:val="0"/>
      <w:marTop w:val="0"/>
      <w:marBottom w:val="0"/>
      <w:divBdr>
        <w:top w:val="none" w:sz="0" w:space="0" w:color="auto"/>
        <w:left w:val="none" w:sz="0" w:space="0" w:color="auto"/>
        <w:bottom w:val="none" w:sz="0" w:space="0" w:color="auto"/>
        <w:right w:val="none" w:sz="0" w:space="0" w:color="auto"/>
      </w:divBdr>
    </w:div>
    <w:div w:id="605964009">
      <w:bodyDiv w:val="1"/>
      <w:marLeft w:val="0"/>
      <w:marRight w:val="0"/>
      <w:marTop w:val="0"/>
      <w:marBottom w:val="0"/>
      <w:divBdr>
        <w:top w:val="none" w:sz="0" w:space="0" w:color="auto"/>
        <w:left w:val="none" w:sz="0" w:space="0" w:color="auto"/>
        <w:bottom w:val="none" w:sz="0" w:space="0" w:color="auto"/>
        <w:right w:val="none" w:sz="0" w:space="0" w:color="auto"/>
      </w:divBdr>
    </w:div>
    <w:div w:id="1007366124">
      <w:bodyDiv w:val="1"/>
      <w:marLeft w:val="0"/>
      <w:marRight w:val="0"/>
      <w:marTop w:val="0"/>
      <w:marBottom w:val="0"/>
      <w:divBdr>
        <w:top w:val="none" w:sz="0" w:space="0" w:color="auto"/>
        <w:left w:val="none" w:sz="0" w:space="0" w:color="auto"/>
        <w:bottom w:val="none" w:sz="0" w:space="0" w:color="auto"/>
        <w:right w:val="none" w:sz="0" w:space="0" w:color="auto"/>
      </w:divBdr>
    </w:div>
    <w:div w:id="137246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cepsis.net/library/id_2671.html" TargetMode="External"/><Relationship Id="rId18" Type="http://schemas.openxmlformats.org/officeDocument/2006/relationships/hyperlink" Target="http://1576.ua/uploads/files/7079/Arendt_Mizh_mynulym_i_maibutnim.pdf" TargetMode="External"/><Relationship Id="rId26" Type="http://schemas.openxmlformats.org/officeDocument/2006/relationships/hyperlink" Target="https://www.esperanto.mv.ru/Marksismo/Antiduering/antid-1-11.html" TargetMode="External"/><Relationship Id="rId3" Type="http://schemas.openxmlformats.org/officeDocument/2006/relationships/styles" Target="styles.xml"/><Relationship Id="rId21" Type="http://schemas.openxmlformats.org/officeDocument/2006/relationships/hyperlink" Target="http://filosof.historic.ru/books/item/f00/s00/z0000090/index.s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filosof.historic.ru/books/item/f00/s00/z0000090/index.shtml" TargetMode="External"/><Relationship Id="rId17" Type="http://schemas.openxmlformats.org/officeDocument/2006/relationships/hyperlink" Target="http://1576.ua/uploads/files/7079/Arendt_Mizh_mynulym_i_maibutnim.pdf" TargetMode="External"/><Relationship Id="rId25" Type="http://schemas.openxmlformats.org/officeDocument/2006/relationships/hyperlink" Target="http://lib.ndu.edu.ua/cgi-bin/irbis64r_12/cgiirbis_64.exe?LNG=&amp;Z21ID=&amp;I21DBN=IBIS&amp;P21DBN=IBIS&amp;S21STN=1&amp;S21REF=&amp;S21FMT=fullwebr&amp;C21COM=S&amp;S21CNR=20&amp;S21P01=0&amp;S21P02=1&amp;S21P03=A=&amp;S21STR=%D0%A1%D0%B5%D0%BF%D0%B5%D1%82%D0%B8%D0%B9,%20%D0%94.%20%D0%9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1576.ua/uploads/files/7079/Arendt_Mizh_mynulym_i_maibutnim.pdf" TargetMode="External"/><Relationship Id="rId20" Type="http://schemas.openxmlformats.org/officeDocument/2006/relationships/hyperlink" Target="http://anthropology.rinet.ru/old/8/GARNZEV1.ht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r.kneu.edu.ua/bitstream/2010/12335/1/159-174.pdf" TargetMode="External"/><Relationship Id="rId24" Type="http://schemas.openxmlformats.org/officeDocument/2006/relationships/hyperlink" Target="http://yanko.lib.ru/books/philosoph/searle-ru=rationality_in_action=ann.htm" TargetMode="Externa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kph.npu.edu.ua/!e-book/clasik/data/vopros/72.htm" TargetMode="External"/><Relationship Id="rId23" Type="http://schemas.openxmlformats.org/officeDocument/2006/relationships/hyperlink" Target="https://scepsis.net/library/id_2671.html" TargetMode="External"/><Relationship Id="rId28"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1576.ua/uploads/files/7079/Arendt_Mizh_mynulym_i_maibutnim.pdf"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1576.ua/uploads/files/7079/Arendt_Mizh_mynulym_i_maibutnim.pdf" TargetMode="External"/><Relationship Id="rId22" Type="http://schemas.openxmlformats.org/officeDocument/2006/relationships/hyperlink" Target="http://ir.kneu.edu.ua/bitstream/2010/12335/1/159-174.pdf" TargetMode="External"/><Relationship Id="rId27" Type="http://schemas.openxmlformats.org/officeDocument/2006/relationships/hyperlink" Target="http://www.kph.npu.edu.ua/!e-book/clasik/data/vopros/72.html"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C92F7-BC73-4115-8C0F-9ACC16EE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34001</Words>
  <Characters>19382</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swdSFFhp</dc:creator>
  <cp:lastModifiedBy>swdSFFhp</cp:lastModifiedBy>
  <cp:revision>18</cp:revision>
  <cp:lastPrinted>2020-09-27T10:49:00Z</cp:lastPrinted>
  <dcterms:created xsi:type="dcterms:W3CDTF">2020-10-02T08:55:00Z</dcterms:created>
  <dcterms:modified xsi:type="dcterms:W3CDTF">2020-10-19T05:15:00Z</dcterms:modified>
</cp:coreProperties>
</file>