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A4" w:rsidRDefault="006340A4" w:rsidP="006340A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МІНІСТЕРСТВО ОСВІТИ І НАУКИ УКРАЇНИ</w:t>
      </w:r>
    </w:p>
    <w:p w:rsidR="006340A4" w:rsidRDefault="006340A4" w:rsidP="006340A4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ДЕРЖАВНИЙ ВИЩИЙ НАВЧАЛЬНИЙ ЗАКЛАД</w:t>
      </w:r>
    </w:p>
    <w:p w:rsidR="006340A4" w:rsidRPr="00700CA0" w:rsidRDefault="006340A4" w:rsidP="00700CA0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"УЖГОРОДСЬКИЙ НАЦІОНАЛЬНИЙ УНІВЕРСИТЕТ"</w:t>
      </w:r>
    </w:p>
    <w:p w:rsidR="006340A4" w:rsidRPr="00700CA0" w:rsidRDefault="006340A4" w:rsidP="006340A4">
      <w:pPr>
        <w:pStyle w:val="Default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К</w:t>
      </w:r>
      <w:r w:rsidR="00700CA0">
        <w:rPr>
          <w:b/>
          <w:bCs/>
          <w:iCs/>
          <w:sz w:val="28"/>
          <w:szCs w:val="28"/>
          <w:lang w:val="uk-UA"/>
        </w:rPr>
        <w:t xml:space="preserve">АФЕДРА </w:t>
      </w:r>
      <w:r>
        <w:rPr>
          <w:b/>
          <w:bCs/>
          <w:iCs/>
          <w:sz w:val="28"/>
          <w:szCs w:val="28"/>
          <w:lang w:val="uk-UA"/>
        </w:rPr>
        <w:t xml:space="preserve"> </w:t>
      </w:r>
      <w:r w:rsidRPr="00700CA0">
        <w:rPr>
          <w:b/>
          <w:bCs/>
          <w:iCs/>
          <w:sz w:val="28"/>
          <w:szCs w:val="28"/>
          <w:lang w:val="uk-UA"/>
        </w:rPr>
        <w:t>ФІЛОСОФІЇ</w:t>
      </w:r>
    </w:p>
    <w:p w:rsidR="006340A4" w:rsidRPr="00887EA7" w:rsidRDefault="006340A4" w:rsidP="006340A4">
      <w:pPr>
        <w:pStyle w:val="Default"/>
        <w:rPr>
          <w:b/>
          <w:bCs/>
          <w:i/>
          <w:iCs/>
          <w:sz w:val="28"/>
          <w:szCs w:val="28"/>
          <w:u w:val="single"/>
          <w:lang w:val="uk-UA"/>
        </w:rPr>
      </w:pPr>
    </w:p>
    <w:p w:rsidR="006340A4" w:rsidRDefault="006340A4" w:rsidP="006340A4">
      <w:pPr>
        <w:pStyle w:val="Default"/>
        <w:rPr>
          <w:b/>
          <w:bCs/>
          <w:i/>
          <w:iCs/>
          <w:sz w:val="28"/>
          <w:szCs w:val="28"/>
          <w:lang w:val="uk-UA"/>
        </w:rPr>
      </w:pPr>
    </w:p>
    <w:p w:rsidR="006340A4" w:rsidRDefault="006340A4" w:rsidP="006340A4">
      <w:pPr>
        <w:pStyle w:val="Default"/>
        <w:ind w:firstLine="5220"/>
        <w:rPr>
          <w:sz w:val="28"/>
          <w:szCs w:val="28"/>
          <w:lang w:val="uk-UA"/>
        </w:rPr>
      </w:pPr>
    </w:p>
    <w:p w:rsidR="006340A4" w:rsidRDefault="006340A4" w:rsidP="006340A4">
      <w:pPr>
        <w:pStyle w:val="Default"/>
        <w:ind w:firstLine="5220"/>
        <w:rPr>
          <w:sz w:val="28"/>
          <w:szCs w:val="28"/>
          <w:lang w:val="uk-UA"/>
        </w:rPr>
      </w:pPr>
    </w:p>
    <w:p w:rsidR="006340A4" w:rsidRDefault="006340A4" w:rsidP="006340A4">
      <w:pPr>
        <w:pStyle w:val="Default"/>
        <w:ind w:firstLine="5220"/>
        <w:rPr>
          <w:sz w:val="28"/>
          <w:szCs w:val="28"/>
          <w:lang w:val="uk-UA"/>
        </w:rPr>
      </w:pPr>
    </w:p>
    <w:p w:rsidR="006340A4" w:rsidRDefault="006340A4" w:rsidP="006340A4">
      <w:pPr>
        <w:pStyle w:val="Default"/>
        <w:ind w:firstLine="5220"/>
        <w:rPr>
          <w:sz w:val="28"/>
          <w:szCs w:val="28"/>
          <w:lang w:val="uk-UA"/>
        </w:rPr>
      </w:pPr>
    </w:p>
    <w:p w:rsidR="006340A4" w:rsidRDefault="006340A4" w:rsidP="006340A4">
      <w:pPr>
        <w:pStyle w:val="Default"/>
        <w:ind w:firstLine="5220"/>
        <w:rPr>
          <w:sz w:val="28"/>
          <w:szCs w:val="28"/>
          <w:lang w:val="uk-UA"/>
        </w:rPr>
      </w:pPr>
    </w:p>
    <w:p w:rsidR="006340A4" w:rsidRDefault="006340A4" w:rsidP="006340A4">
      <w:pPr>
        <w:pStyle w:val="Default"/>
        <w:ind w:firstLine="5220"/>
        <w:rPr>
          <w:sz w:val="28"/>
          <w:szCs w:val="28"/>
          <w:lang w:val="uk-UA"/>
        </w:rPr>
      </w:pPr>
    </w:p>
    <w:p w:rsidR="006340A4" w:rsidRPr="009864B8" w:rsidRDefault="006340A4" w:rsidP="006340A4">
      <w:pPr>
        <w:pStyle w:val="Default"/>
        <w:ind w:firstLine="5220"/>
        <w:rPr>
          <w:sz w:val="28"/>
          <w:szCs w:val="28"/>
          <w:lang w:val="uk-UA"/>
        </w:rPr>
      </w:pPr>
    </w:p>
    <w:p w:rsidR="006340A4" w:rsidRDefault="006340A4" w:rsidP="006340A4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6340A4">
        <w:rPr>
          <w:b/>
          <w:bCs/>
          <w:sz w:val="28"/>
          <w:szCs w:val="28"/>
          <w:lang w:val="uk-UA"/>
        </w:rPr>
        <w:t>НАВЧАЛЬНО-МЕТОДИЧНИЙ КОМПЛЕКС ДИСЦИПЛІНИ</w:t>
      </w:r>
    </w:p>
    <w:p w:rsidR="006340A4" w:rsidRDefault="006340A4" w:rsidP="006340A4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6340A4" w:rsidRDefault="006340A4" w:rsidP="006340A4">
      <w:pPr>
        <w:pStyle w:val="Default"/>
        <w:jc w:val="center"/>
        <w:rPr>
          <w:sz w:val="28"/>
          <w:szCs w:val="28"/>
          <w:lang w:val="uk-UA"/>
        </w:rPr>
      </w:pPr>
    </w:p>
    <w:p w:rsidR="006340A4" w:rsidRPr="009864B8" w:rsidRDefault="006340A4" w:rsidP="006340A4">
      <w:pPr>
        <w:pStyle w:val="Default"/>
        <w:jc w:val="center"/>
        <w:rPr>
          <w:sz w:val="28"/>
          <w:szCs w:val="28"/>
          <w:lang w:val="uk-UA"/>
        </w:rPr>
      </w:pPr>
    </w:p>
    <w:p w:rsidR="006340A4" w:rsidRPr="004D2460" w:rsidRDefault="006340A4" w:rsidP="006340A4">
      <w:pPr>
        <w:spacing w:line="240" w:lineRule="auto"/>
        <w:jc w:val="center"/>
        <w:rPr>
          <w:b/>
          <w:sz w:val="24"/>
          <w:szCs w:val="24"/>
        </w:rPr>
      </w:pPr>
      <w:r w:rsidRPr="004D2460">
        <w:rPr>
          <w:rFonts w:cs="Times New Roman"/>
          <w:b/>
          <w:sz w:val="40"/>
          <w:szCs w:val="40"/>
        </w:rPr>
        <w:t>ІСТОРІЯ УКРАЇНСЬКОЇ СОЦІАЛЬНО-ФІЛОСОФСЬКОЇ ДУМКИ</w:t>
      </w:r>
      <w:r w:rsidRPr="004D2460">
        <w:rPr>
          <w:sz w:val="24"/>
          <w:szCs w:val="24"/>
        </w:rPr>
        <w:t xml:space="preserve"> </w:t>
      </w:r>
      <w:r w:rsidRPr="004D2460">
        <w:rPr>
          <w:b/>
          <w:sz w:val="24"/>
          <w:szCs w:val="24"/>
        </w:rPr>
        <w:t xml:space="preserve"> </w:t>
      </w:r>
    </w:p>
    <w:p w:rsidR="006340A4" w:rsidRDefault="006340A4" w:rsidP="006340A4">
      <w:pPr>
        <w:pStyle w:val="Default"/>
        <w:rPr>
          <w:b/>
          <w:bCs/>
          <w:i/>
          <w:iCs/>
          <w:sz w:val="28"/>
          <w:szCs w:val="28"/>
          <w:lang w:val="uk-UA"/>
        </w:rPr>
      </w:pPr>
    </w:p>
    <w:p w:rsidR="006340A4" w:rsidRPr="009718E1" w:rsidRDefault="006340A4" w:rsidP="006340A4">
      <w:pPr>
        <w:pStyle w:val="Default"/>
        <w:rPr>
          <w:b/>
          <w:bCs/>
          <w:iCs/>
          <w:sz w:val="28"/>
          <w:szCs w:val="28"/>
          <w:lang w:val="uk-UA"/>
        </w:rPr>
      </w:pPr>
    </w:p>
    <w:p w:rsidR="006340A4" w:rsidRDefault="006340A4" w:rsidP="006340A4">
      <w:pPr>
        <w:pStyle w:val="Default"/>
        <w:rPr>
          <w:sz w:val="28"/>
          <w:szCs w:val="28"/>
          <w:lang w:val="uk-UA"/>
        </w:rPr>
      </w:pPr>
    </w:p>
    <w:p w:rsidR="006340A4" w:rsidRPr="009864B8" w:rsidRDefault="006340A4" w:rsidP="006340A4">
      <w:pPr>
        <w:pStyle w:val="Default"/>
        <w:rPr>
          <w:sz w:val="28"/>
          <w:szCs w:val="28"/>
          <w:lang w:val="uk-UA"/>
        </w:rPr>
      </w:pPr>
    </w:p>
    <w:p w:rsidR="006340A4" w:rsidRPr="00A2365E" w:rsidRDefault="006340A4" w:rsidP="006340A4">
      <w:pPr>
        <w:pStyle w:val="Default"/>
        <w:ind w:firstLine="540"/>
        <w:rPr>
          <w:sz w:val="28"/>
          <w:szCs w:val="28"/>
          <w:lang w:val="uk-UA"/>
        </w:rPr>
      </w:pPr>
      <w:r w:rsidRPr="00A2365E">
        <w:rPr>
          <w:b/>
          <w:bCs/>
          <w:sz w:val="28"/>
          <w:szCs w:val="28"/>
          <w:lang w:val="uk-UA"/>
        </w:rPr>
        <w:t xml:space="preserve">Освітній рівень: </w:t>
      </w:r>
      <w:r>
        <w:rPr>
          <w:sz w:val="28"/>
          <w:szCs w:val="28"/>
          <w:lang w:val="uk-UA"/>
        </w:rPr>
        <w:t>другий</w:t>
      </w:r>
      <w:r w:rsidRPr="00A2365E">
        <w:rPr>
          <w:sz w:val="28"/>
          <w:szCs w:val="28"/>
          <w:lang w:val="uk-UA"/>
        </w:rPr>
        <w:t xml:space="preserve"> (</w:t>
      </w:r>
      <w:r>
        <w:rPr>
          <w:i/>
          <w:iCs/>
          <w:sz w:val="28"/>
          <w:szCs w:val="28"/>
          <w:lang w:val="uk-UA"/>
        </w:rPr>
        <w:t>магістерський)</w:t>
      </w:r>
    </w:p>
    <w:p w:rsidR="006340A4" w:rsidRDefault="006340A4" w:rsidP="006340A4">
      <w:pPr>
        <w:pStyle w:val="Default"/>
        <w:ind w:firstLine="540"/>
        <w:rPr>
          <w:sz w:val="28"/>
          <w:szCs w:val="28"/>
          <w:lang w:val="uk-UA"/>
        </w:rPr>
      </w:pPr>
      <w:r w:rsidRPr="00A2365E">
        <w:rPr>
          <w:b/>
          <w:bCs/>
          <w:sz w:val="28"/>
          <w:szCs w:val="28"/>
          <w:lang w:val="uk-UA"/>
        </w:rPr>
        <w:t xml:space="preserve">Галузь знань: </w:t>
      </w:r>
      <w:r>
        <w:rPr>
          <w:bCs/>
          <w:sz w:val="28"/>
          <w:szCs w:val="28"/>
          <w:lang w:val="uk-UA"/>
        </w:rPr>
        <w:t xml:space="preserve">03 </w:t>
      </w:r>
      <w:r w:rsidRPr="00C622BE">
        <w:rPr>
          <w:bCs/>
          <w:sz w:val="28"/>
          <w:szCs w:val="28"/>
          <w:lang w:val="uk-UA"/>
        </w:rPr>
        <w:t xml:space="preserve"> Гуманітарні науки</w:t>
      </w:r>
    </w:p>
    <w:p w:rsidR="006340A4" w:rsidRPr="00A2365E" w:rsidRDefault="006340A4" w:rsidP="006340A4">
      <w:pPr>
        <w:pStyle w:val="Default"/>
        <w:ind w:firstLine="540"/>
        <w:rPr>
          <w:sz w:val="28"/>
          <w:szCs w:val="28"/>
          <w:lang w:val="uk-UA"/>
        </w:rPr>
      </w:pPr>
      <w:r w:rsidRPr="00A2365E">
        <w:rPr>
          <w:b/>
          <w:bCs/>
          <w:sz w:val="28"/>
          <w:szCs w:val="28"/>
          <w:lang w:val="uk-UA"/>
        </w:rPr>
        <w:t>Спеціальність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033 </w:t>
      </w:r>
      <w:r w:rsidRPr="00C622BE">
        <w:rPr>
          <w:bCs/>
          <w:sz w:val="28"/>
          <w:szCs w:val="28"/>
          <w:lang w:val="uk-UA"/>
        </w:rPr>
        <w:t xml:space="preserve"> Філософія</w:t>
      </w:r>
      <w:r w:rsidRPr="00A2365E">
        <w:rPr>
          <w:b/>
          <w:bCs/>
          <w:sz w:val="28"/>
          <w:szCs w:val="28"/>
          <w:lang w:val="uk-UA"/>
        </w:rPr>
        <w:t xml:space="preserve"> </w:t>
      </w:r>
    </w:p>
    <w:p w:rsidR="006340A4" w:rsidRPr="00C622BE" w:rsidRDefault="006340A4" w:rsidP="006340A4">
      <w:pPr>
        <w:pStyle w:val="Default"/>
        <w:ind w:firstLine="540"/>
        <w:rPr>
          <w:b/>
          <w:bCs/>
          <w:iCs/>
          <w:sz w:val="28"/>
          <w:szCs w:val="28"/>
          <w:lang w:val="uk-UA"/>
        </w:rPr>
      </w:pPr>
      <w:r w:rsidRPr="00A2365E">
        <w:rPr>
          <w:b/>
          <w:bCs/>
          <w:sz w:val="28"/>
          <w:szCs w:val="28"/>
          <w:lang w:val="uk-UA"/>
        </w:rPr>
        <w:t xml:space="preserve">Статус курсу: </w:t>
      </w:r>
      <w:r>
        <w:rPr>
          <w:bCs/>
          <w:iCs/>
          <w:sz w:val="28"/>
          <w:szCs w:val="28"/>
          <w:lang w:val="uk-UA"/>
        </w:rPr>
        <w:t>вибіркова</w:t>
      </w:r>
    </w:p>
    <w:p w:rsidR="006340A4" w:rsidRDefault="006340A4" w:rsidP="006340A4">
      <w:pPr>
        <w:pStyle w:val="Default"/>
        <w:ind w:firstLine="540"/>
        <w:rPr>
          <w:b/>
          <w:bCs/>
          <w:i/>
          <w:iCs/>
          <w:sz w:val="28"/>
          <w:szCs w:val="28"/>
          <w:lang w:val="uk-UA"/>
        </w:rPr>
      </w:pPr>
    </w:p>
    <w:p w:rsidR="006340A4" w:rsidRDefault="006340A4" w:rsidP="006340A4">
      <w:pPr>
        <w:pStyle w:val="Default"/>
        <w:ind w:firstLine="540"/>
        <w:rPr>
          <w:b/>
          <w:bCs/>
          <w:i/>
          <w:iCs/>
          <w:sz w:val="28"/>
          <w:szCs w:val="28"/>
          <w:lang w:val="uk-UA"/>
        </w:rPr>
      </w:pPr>
    </w:p>
    <w:p w:rsidR="006340A4" w:rsidRDefault="006340A4" w:rsidP="006340A4">
      <w:pPr>
        <w:pStyle w:val="Default"/>
        <w:ind w:firstLine="540"/>
        <w:rPr>
          <w:b/>
          <w:bCs/>
          <w:i/>
          <w:iCs/>
          <w:sz w:val="28"/>
          <w:szCs w:val="28"/>
          <w:lang w:val="uk-UA"/>
        </w:rPr>
      </w:pPr>
    </w:p>
    <w:p w:rsidR="006340A4" w:rsidRDefault="006340A4" w:rsidP="006340A4">
      <w:pPr>
        <w:pStyle w:val="Default"/>
        <w:ind w:firstLine="540"/>
        <w:rPr>
          <w:b/>
          <w:bCs/>
          <w:i/>
          <w:iCs/>
          <w:sz w:val="28"/>
          <w:szCs w:val="28"/>
          <w:lang w:val="uk-UA"/>
        </w:rPr>
      </w:pPr>
    </w:p>
    <w:p w:rsidR="006340A4" w:rsidRDefault="006340A4" w:rsidP="006340A4">
      <w:pPr>
        <w:pStyle w:val="Default"/>
        <w:ind w:firstLine="540"/>
        <w:rPr>
          <w:b/>
          <w:bCs/>
          <w:i/>
          <w:iCs/>
          <w:sz w:val="28"/>
          <w:szCs w:val="28"/>
          <w:lang w:val="uk-UA"/>
        </w:rPr>
      </w:pPr>
    </w:p>
    <w:p w:rsidR="006340A4" w:rsidRDefault="006340A4" w:rsidP="006340A4">
      <w:pPr>
        <w:pStyle w:val="Default"/>
        <w:ind w:firstLine="540"/>
        <w:rPr>
          <w:b/>
          <w:bCs/>
          <w:i/>
          <w:iCs/>
          <w:sz w:val="28"/>
          <w:szCs w:val="28"/>
          <w:lang w:val="uk-UA"/>
        </w:rPr>
      </w:pPr>
    </w:p>
    <w:p w:rsidR="006340A4" w:rsidRDefault="006340A4" w:rsidP="00FE7DC9">
      <w:pPr>
        <w:spacing w:line="240" w:lineRule="auto"/>
        <w:jc w:val="center"/>
        <w:rPr>
          <w:b/>
          <w:sz w:val="24"/>
          <w:szCs w:val="24"/>
        </w:rPr>
      </w:pPr>
    </w:p>
    <w:p w:rsidR="006340A4" w:rsidRDefault="006340A4" w:rsidP="00FE7DC9">
      <w:pPr>
        <w:spacing w:line="240" w:lineRule="auto"/>
        <w:jc w:val="center"/>
        <w:rPr>
          <w:b/>
          <w:sz w:val="24"/>
          <w:szCs w:val="24"/>
        </w:rPr>
      </w:pPr>
    </w:p>
    <w:p w:rsidR="006340A4" w:rsidRDefault="006340A4" w:rsidP="00FE7DC9">
      <w:pPr>
        <w:spacing w:line="240" w:lineRule="auto"/>
        <w:jc w:val="center"/>
        <w:rPr>
          <w:b/>
          <w:sz w:val="24"/>
          <w:szCs w:val="24"/>
        </w:rPr>
      </w:pPr>
    </w:p>
    <w:p w:rsidR="006340A4" w:rsidRDefault="006340A4" w:rsidP="00FE7DC9">
      <w:pPr>
        <w:spacing w:line="240" w:lineRule="auto"/>
        <w:jc w:val="center"/>
        <w:rPr>
          <w:b/>
          <w:sz w:val="24"/>
          <w:szCs w:val="24"/>
        </w:rPr>
      </w:pPr>
    </w:p>
    <w:p w:rsidR="006340A4" w:rsidRDefault="006340A4" w:rsidP="00FE7DC9">
      <w:pPr>
        <w:spacing w:line="240" w:lineRule="auto"/>
        <w:jc w:val="center"/>
        <w:rPr>
          <w:b/>
          <w:sz w:val="24"/>
          <w:szCs w:val="24"/>
        </w:rPr>
      </w:pPr>
    </w:p>
    <w:p w:rsidR="006340A4" w:rsidRDefault="006340A4" w:rsidP="00FE7DC9">
      <w:pPr>
        <w:spacing w:line="240" w:lineRule="auto"/>
        <w:jc w:val="center"/>
        <w:rPr>
          <w:b/>
          <w:sz w:val="24"/>
          <w:szCs w:val="24"/>
        </w:rPr>
      </w:pPr>
    </w:p>
    <w:p w:rsidR="006340A4" w:rsidRDefault="006340A4" w:rsidP="00FE7DC9">
      <w:pPr>
        <w:spacing w:line="240" w:lineRule="auto"/>
        <w:jc w:val="center"/>
        <w:rPr>
          <w:b/>
          <w:sz w:val="24"/>
          <w:szCs w:val="24"/>
        </w:rPr>
      </w:pPr>
    </w:p>
    <w:p w:rsidR="006340A4" w:rsidRDefault="006340A4" w:rsidP="00FE7DC9">
      <w:pPr>
        <w:spacing w:line="240" w:lineRule="auto"/>
        <w:jc w:val="center"/>
        <w:rPr>
          <w:b/>
          <w:sz w:val="24"/>
          <w:szCs w:val="24"/>
        </w:rPr>
      </w:pPr>
    </w:p>
    <w:p w:rsidR="006340A4" w:rsidRDefault="006340A4" w:rsidP="00FE7DC9">
      <w:pPr>
        <w:spacing w:line="240" w:lineRule="auto"/>
        <w:jc w:val="center"/>
        <w:rPr>
          <w:b/>
          <w:sz w:val="24"/>
          <w:szCs w:val="24"/>
        </w:rPr>
      </w:pPr>
    </w:p>
    <w:p w:rsidR="006340A4" w:rsidRDefault="006340A4" w:rsidP="006340A4">
      <w:pPr>
        <w:spacing w:line="240" w:lineRule="auto"/>
        <w:ind w:firstLine="0"/>
        <w:rPr>
          <w:b/>
          <w:sz w:val="24"/>
          <w:szCs w:val="24"/>
        </w:rPr>
      </w:pPr>
    </w:p>
    <w:p w:rsidR="006340A4" w:rsidRDefault="006340A4" w:rsidP="00FE7DC9">
      <w:pPr>
        <w:spacing w:line="240" w:lineRule="auto"/>
        <w:jc w:val="center"/>
        <w:rPr>
          <w:b/>
          <w:sz w:val="24"/>
          <w:szCs w:val="24"/>
        </w:rPr>
      </w:pPr>
    </w:p>
    <w:p w:rsidR="006340A4" w:rsidRDefault="006340A4" w:rsidP="00FE7DC9">
      <w:pPr>
        <w:spacing w:line="240" w:lineRule="auto"/>
        <w:jc w:val="center"/>
        <w:rPr>
          <w:b/>
          <w:sz w:val="24"/>
          <w:szCs w:val="24"/>
        </w:rPr>
      </w:pPr>
    </w:p>
    <w:p w:rsidR="006340A4" w:rsidRDefault="006340A4" w:rsidP="00FE7DC9">
      <w:pPr>
        <w:spacing w:line="240" w:lineRule="auto"/>
        <w:jc w:val="center"/>
        <w:rPr>
          <w:b/>
          <w:sz w:val="24"/>
          <w:szCs w:val="24"/>
        </w:rPr>
      </w:pPr>
    </w:p>
    <w:p w:rsidR="00FE7DC9" w:rsidRPr="00672985" w:rsidRDefault="00FE7DC9" w:rsidP="00FE7DC9">
      <w:pPr>
        <w:spacing w:line="240" w:lineRule="auto"/>
        <w:jc w:val="center"/>
        <w:rPr>
          <w:b/>
          <w:sz w:val="24"/>
          <w:szCs w:val="24"/>
        </w:rPr>
      </w:pPr>
      <w:r w:rsidRPr="00672985">
        <w:rPr>
          <w:b/>
          <w:sz w:val="24"/>
          <w:szCs w:val="24"/>
        </w:rPr>
        <w:lastRenderedPageBreak/>
        <w:t>ДЕРЖАВНИЙ ВИЩИЙ НАВЧАЛЬНИЙ ЗАКЛАД</w:t>
      </w:r>
    </w:p>
    <w:p w:rsidR="00FE7DC9" w:rsidRPr="00672985" w:rsidRDefault="00FE7DC9" w:rsidP="00FE7DC9">
      <w:pPr>
        <w:spacing w:line="240" w:lineRule="auto"/>
        <w:jc w:val="center"/>
        <w:rPr>
          <w:b/>
          <w:sz w:val="24"/>
          <w:szCs w:val="24"/>
        </w:rPr>
      </w:pPr>
      <w:r w:rsidRPr="00672985">
        <w:rPr>
          <w:b/>
          <w:sz w:val="24"/>
          <w:szCs w:val="24"/>
        </w:rPr>
        <w:t>«УЖГОРОДСЬКИЙ НАЦІОНАЛЬНИЙ УНІВЕРСИТЕТ»</w:t>
      </w:r>
    </w:p>
    <w:p w:rsidR="00FE7DC9" w:rsidRPr="00672985" w:rsidRDefault="00FE7DC9" w:rsidP="00FE7DC9">
      <w:pPr>
        <w:spacing w:line="240" w:lineRule="auto"/>
        <w:jc w:val="center"/>
        <w:rPr>
          <w:b/>
          <w:sz w:val="24"/>
          <w:szCs w:val="24"/>
        </w:rPr>
      </w:pPr>
      <w:r w:rsidRPr="00672985">
        <w:rPr>
          <w:b/>
          <w:sz w:val="24"/>
          <w:szCs w:val="24"/>
        </w:rPr>
        <w:t>ФАКУЛЬТЕТ СУСПІЛЬНИХ НАУК</w:t>
      </w:r>
    </w:p>
    <w:p w:rsidR="00FE7DC9" w:rsidRPr="00672985" w:rsidRDefault="00FE7DC9" w:rsidP="00FE7DC9">
      <w:pPr>
        <w:jc w:val="center"/>
        <w:rPr>
          <w:b/>
          <w:sz w:val="24"/>
          <w:szCs w:val="24"/>
        </w:rPr>
      </w:pPr>
      <w:r w:rsidRPr="00672985">
        <w:rPr>
          <w:b/>
          <w:sz w:val="24"/>
          <w:szCs w:val="24"/>
        </w:rPr>
        <w:t>Кафедра філософії</w:t>
      </w:r>
    </w:p>
    <w:p w:rsidR="00FE7DC9" w:rsidRPr="00672985" w:rsidRDefault="00FE7DC9" w:rsidP="00FE7DC9">
      <w:pPr>
        <w:spacing w:line="240" w:lineRule="auto"/>
        <w:ind w:firstLine="0"/>
        <w:rPr>
          <w:sz w:val="24"/>
          <w:szCs w:val="24"/>
        </w:rPr>
      </w:pPr>
    </w:p>
    <w:p w:rsidR="00FE7DC9" w:rsidRPr="00672985" w:rsidRDefault="00FE7DC9" w:rsidP="00FE7DC9">
      <w:pPr>
        <w:spacing w:line="240" w:lineRule="auto"/>
        <w:ind w:firstLine="5245"/>
        <w:rPr>
          <w:sz w:val="24"/>
          <w:szCs w:val="24"/>
        </w:rPr>
      </w:pPr>
    </w:p>
    <w:p w:rsidR="00FE7DC9" w:rsidRPr="00672985" w:rsidRDefault="00FE7DC9" w:rsidP="00FE7DC9">
      <w:pPr>
        <w:spacing w:line="240" w:lineRule="auto"/>
        <w:ind w:firstLine="5245"/>
        <w:rPr>
          <w:b/>
          <w:sz w:val="24"/>
          <w:szCs w:val="24"/>
        </w:rPr>
      </w:pPr>
    </w:p>
    <w:p w:rsidR="00FE7DC9" w:rsidRPr="00672985" w:rsidRDefault="00FE7DC9" w:rsidP="00FE7DC9">
      <w:pPr>
        <w:spacing w:line="240" w:lineRule="auto"/>
        <w:ind w:firstLine="5245"/>
        <w:rPr>
          <w:b/>
          <w:sz w:val="24"/>
          <w:szCs w:val="24"/>
        </w:rPr>
      </w:pPr>
      <w:r w:rsidRPr="00672985">
        <w:rPr>
          <w:b/>
          <w:sz w:val="24"/>
          <w:szCs w:val="24"/>
        </w:rPr>
        <w:t>«ЗАТВЕРДЖУЮ»</w:t>
      </w:r>
    </w:p>
    <w:p w:rsidR="00FE7DC9" w:rsidRPr="00206BED" w:rsidRDefault="00FE7DC9" w:rsidP="00FE7DC9">
      <w:pPr>
        <w:spacing w:line="240" w:lineRule="auto"/>
        <w:ind w:firstLine="5245"/>
        <w:rPr>
          <w:sz w:val="24"/>
          <w:szCs w:val="24"/>
        </w:rPr>
      </w:pPr>
      <w:r w:rsidRPr="00206BED">
        <w:rPr>
          <w:sz w:val="24"/>
          <w:szCs w:val="24"/>
        </w:rPr>
        <w:t xml:space="preserve">Декан факультету суспільних наук </w:t>
      </w:r>
    </w:p>
    <w:p w:rsidR="00FE7DC9" w:rsidRPr="00206BED" w:rsidRDefault="00DE5392" w:rsidP="00FE7DC9">
      <w:pPr>
        <w:spacing w:line="240" w:lineRule="auto"/>
        <w:ind w:firstLine="5245"/>
        <w:rPr>
          <w:sz w:val="24"/>
          <w:szCs w:val="24"/>
        </w:rPr>
      </w:pPr>
      <w:proofErr w:type="spellStart"/>
      <w:r w:rsidRPr="00206BED">
        <w:rPr>
          <w:sz w:val="24"/>
          <w:szCs w:val="24"/>
        </w:rPr>
        <w:t>______проф.Остапе</w:t>
      </w:r>
      <w:proofErr w:type="spellEnd"/>
      <w:r w:rsidRPr="00206BED">
        <w:rPr>
          <w:sz w:val="24"/>
          <w:szCs w:val="24"/>
        </w:rPr>
        <w:t>ць Ю.О.</w:t>
      </w:r>
    </w:p>
    <w:p w:rsidR="00FE7DC9" w:rsidRPr="00206BED" w:rsidRDefault="00DE5392" w:rsidP="00FE7DC9">
      <w:pPr>
        <w:spacing w:line="240" w:lineRule="auto"/>
        <w:ind w:firstLine="5245"/>
        <w:rPr>
          <w:sz w:val="24"/>
          <w:szCs w:val="24"/>
        </w:rPr>
      </w:pPr>
      <w:r w:rsidRPr="00206BED">
        <w:rPr>
          <w:sz w:val="24"/>
          <w:szCs w:val="24"/>
        </w:rPr>
        <w:t>«____» _____________ 2019 р.</w:t>
      </w:r>
    </w:p>
    <w:p w:rsidR="00FE7DC9" w:rsidRPr="00206BED" w:rsidRDefault="00FE7DC9" w:rsidP="00FE7DC9">
      <w:pPr>
        <w:spacing w:line="240" w:lineRule="auto"/>
        <w:ind w:firstLine="5245"/>
        <w:rPr>
          <w:sz w:val="24"/>
          <w:szCs w:val="24"/>
        </w:rPr>
      </w:pPr>
    </w:p>
    <w:p w:rsidR="00FE7DC9" w:rsidRPr="00672985" w:rsidRDefault="00FE7DC9" w:rsidP="00FE7DC9">
      <w:pPr>
        <w:spacing w:line="240" w:lineRule="auto"/>
        <w:rPr>
          <w:sz w:val="24"/>
          <w:szCs w:val="24"/>
        </w:rPr>
      </w:pPr>
    </w:p>
    <w:p w:rsidR="00FE7DC9" w:rsidRPr="00672985" w:rsidRDefault="00FE7DC9" w:rsidP="00FE7DC9">
      <w:pPr>
        <w:spacing w:line="240" w:lineRule="auto"/>
        <w:rPr>
          <w:sz w:val="24"/>
          <w:szCs w:val="24"/>
        </w:rPr>
      </w:pPr>
    </w:p>
    <w:p w:rsidR="00FE7DC9" w:rsidRPr="00672985" w:rsidRDefault="00FE7DC9" w:rsidP="00FE7DC9">
      <w:pPr>
        <w:spacing w:line="240" w:lineRule="auto"/>
        <w:jc w:val="center"/>
        <w:rPr>
          <w:b/>
          <w:sz w:val="24"/>
          <w:szCs w:val="24"/>
        </w:rPr>
      </w:pPr>
      <w:r w:rsidRPr="00672985">
        <w:rPr>
          <w:b/>
          <w:sz w:val="24"/>
          <w:szCs w:val="24"/>
        </w:rPr>
        <w:t>РОБОЧА ПРОГРАМА НАВЧАЛЬНОЇ ДИСЦИПЛІНИ</w:t>
      </w:r>
    </w:p>
    <w:p w:rsidR="00FE7DC9" w:rsidRPr="00672985" w:rsidRDefault="00FE7DC9" w:rsidP="00FE7DC9">
      <w:pPr>
        <w:spacing w:line="240" w:lineRule="auto"/>
        <w:jc w:val="center"/>
        <w:rPr>
          <w:sz w:val="24"/>
          <w:szCs w:val="24"/>
        </w:rPr>
      </w:pPr>
    </w:p>
    <w:p w:rsidR="00FE7DC9" w:rsidRPr="00672985" w:rsidRDefault="00FE7DC9" w:rsidP="00FE7DC9">
      <w:pPr>
        <w:spacing w:line="240" w:lineRule="auto"/>
        <w:jc w:val="center"/>
        <w:rPr>
          <w:b/>
          <w:sz w:val="24"/>
          <w:szCs w:val="24"/>
        </w:rPr>
      </w:pPr>
    </w:p>
    <w:p w:rsidR="00FE7DC9" w:rsidRPr="00672985" w:rsidRDefault="00FE7DC9" w:rsidP="00FE7DC9">
      <w:pPr>
        <w:spacing w:line="240" w:lineRule="auto"/>
        <w:jc w:val="center"/>
        <w:rPr>
          <w:b/>
          <w:sz w:val="24"/>
          <w:szCs w:val="24"/>
        </w:rPr>
      </w:pPr>
    </w:p>
    <w:p w:rsidR="00FE7DC9" w:rsidRPr="00672985" w:rsidRDefault="00FE7DC9" w:rsidP="00FE7DC9">
      <w:pPr>
        <w:spacing w:line="240" w:lineRule="auto"/>
        <w:jc w:val="center"/>
        <w:rPr>
          <w:b/>
          <w:sz w:val="24"/>
          <w:szCs w:val="24"/>
        </w:rPr>
      </w:pPr>
      <w:r w:rsidRPr="00672985">
        <w:rPr>
          <w:b/>
          <w:sz w:val="24"/>
          <w:szCs w:val="24"/>
        </w:rPr>
        <w:t>ІСТОРІЯ УКРАЇНСЬКОЇ СОЦІАЛЬНО-ФІЛОСОФСЬКОЇ ДУМКИ</w:t>
      </w:r>
      <w:r w:rsidRPr="00672985">
        <w:rPr>
          <w:sz w:val="24"/>
          <w:szCs w:val="24"/>
        </w:rPr>
        <w:t xml:space="preserve"> </w:t>
      </w:r>
      <w:r w:rsidRPr="00672985">
        <w:rPr>
          <w:b/>
          <w:sz w:val="24"/>
          <w:szCs w:val="24"/>
        </w:rPr>
        <w:t xml:space="preserve"> </w:t>
      </w:r>
    </w:p>
    <w:p w:rsidR="00FE7DC9" w:rsidRPr="00672985" w:rsidRDefault="00FE7DC9" w:rsidP="00FE7DC9">
      <w:pPr>
        <w:spacing w:line="240" w:lineRule="auto"/>
        <w:jc w:val="center"/>
        <w:rPr>
          <w:sz w:val="24"/>
          <w:szCs w:val="24"/>
        </w:rPr>
      </w:pPr>
    </w:p>
    <w:p w:rsidR="00FE7DC9" w:rsidRPr="00672985" w:rsidRDefault="00FE7DC9" w:rsidP="00FE7DC9">
      <w:pPr>
        <w:spacing w:line="240" w:lineRule="auto"/>
        <w:jc w:val="center"/>
        <w:rPr>
          <w:sz w:val="24"/>
          <w:szCs w:val="24"/>
        </w:rPr>
      </w:pPr>
    </w:p>
    <w:p w:rsidR="00FE7DC9" w:rsidRPr="00672985" w:rsidRDefault="00FE7DC9" w:rsidP="00FE7DC9">
      <w:pPr>
        <w:spacing w:line="240" w:lineRule="auto"/>
        <w:jc w:val="center"/>
        <w:rPr>
          <w:sz w:val="24"/>
          <w:szCs w:val="24"/>
        </w:rPr>
      </w:pPr>
    </w:p>
    <w:p w:rsidR="00FE7DC9" w:rsidRPr="00672985" w:rsidRDefault="00FE7DC9" w:rsidP="00FE7DC9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4"/>
        <w:gridCol w:w="4797"/>
      </w:tblGrid>
      <w:tr w:rsidR="00701106" w:rsidRPr="00672985" w:rsidTr="00BD2C05">
        <w:tc>
          <w:tcPr>
            <w:tcW w:w="4774" w:type="dxa"/>
            <w:hideMark/>
          </w:tcPr>
          <w:p w:rsidR="00701106" w:rsidRPr="00672985" w:rsidRDefault="003E76A1" w:rsidP="00BD2C0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01106" w:rsidRPr="00672985">
              <w:rPr>
                <w:sz w:val="24"/>
                <w:szCs w:val="24"/>
              </w:rPr>
              <w:t xml:space="preserve">Рівень вищої освіти </w:t>
            </w:r>
          </w:p>
        </w:tc>
        <w:tc>
          <w:tcPr>
            <w:tcW w:w="4797" w:type="dxa"/>
            <w:hideMark/>
          </w:tcPr>
          <w:p w:rsidR="00701106" w:rsidRPr="00672985" w:rsidRDefault="00DE5392" w:rsidP="00BD2C0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72985">
              <w:rPr>
                <w:b/>
                <w:sz w:val="24"/>
                <w:szCs w:val="24"/>
              </w:rPr>
              <w:t>Другий (магістерський</w:t>
            </w:r>
            <w:r w:rsidR="00701106" w:rsidRPr="00672985">
              <w:rPr>
                <w:b/>
                <w:sz w:val="24"/>
                <w:szCs w:val="24"/>
              </w:rPr>
              <w:t>)</w:t>
            </w:r>
            <w:r w:rsidR="00C66397" w:rsidRPr="00672985">
              <w:rPr>
                <w:b/>
                <w:sz w:val="24"/>
                <w:szCs w:val="24"/>
              </w:rPr>
              <w:t>рівень</w:t>
            </w:r>
          </w:p>
        </w:tc>
      </w:tr>
      <w:tr w:rsidR="00701106" w:rsidRPr="00672985" w:rsidTr="00BD2C05">
        <w:tc>
          <w:tcPr>
            <w:tcW w:w="4774" w:type="dxa"/>
            <w:hideMark/>
          </w:tcPr>
          <w:p w:rsidR="00701106" w:rsidRPr="00672985" w:rsidRDefault="00701106" w:rsidP="00BD2C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 xml:space="preserve">                      Галузь знань</w:t>
            </w:r>
          </w:p>
        </w:tc>
        <w:tc>
          <w:tcPr>
            <w:tcW w:w="4797" w:type="dxa"/>
            <w:hideMark/>
          </w:tcPr>
          <w:p w:rsidR="00701106" w:rsidRPr="00672985" w:rsidRDefault="00701106" w:rsidP="00BD2C0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72985">
              <w:rPr>
                <w:b/>
                <w:sz w:val="24"/>
                <w:szCs w:val="24"/>
              </w:rPr>
              <w:t>03 Гуманітарні науки</w:t>
            </w:r>
          </w:p>
        </w:tc>
      </w:tr>
      <w:tr w:rsidR="00701106" w:rsidRPr="00672985" w:rsidTr="00BD2C05">
        <w:tc>
          <w:tcPr>
            <w:tcW w:w="4774" w:type="dxa"/>
            <w:hideMark/>
          </w:tcPr>
          <w:p w:rsidR="00701106" w:rsidRPr="00672985" w:rsidRDefault="00701106" w:rsidP="00BD2C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 xml:space="preserve">                      Спеціальність </w:t>
            </w:r>
          </w:p>
        </w:tc>
        <w:tc>
          <w:tcPr>
            <w:tcW w:w="4797" w:type="dxa"/>
            <w:hideMark/>
          </w:tcPr>
          <w:p w:rsidR="00701106" w:rsidRPr="00672985" w:rsidRDefault="00701106" w:rsidP="00BD2C0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72985">
              <w:rPr>
                <w:b/>
                <w:sz w:val="24"/>
                <w:szCs w:val="24"/>
              </w:rPr>
              <w:t>033 Філософія</w:t>
            </w:r>
          </w:p>
        </w:tc>
      </w:tr>
      <w:tr w:rsidR="00701106" w:rsidRPr="00672985" w:rsidTr="00BD2C05">
        <w:tc>
          <w:tcPr>
            <w:tcW w:w="4774" w:type="dxa"/>
            <w:hideMark/>
          </w:tcPr>
          <w:p w:rsidR="00701106" w:rsidRPr="00672985" w:rsidRDefault="00701106" w:rsidP="00BD2C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 xml:space="preserve">                      Освітня програма</w:t>
            </w:r>
          </w:p>
        </w:tc>
        <w:tc>
          <w:tcPr>
            <w:tcW w:w="4797" w:type="dxa"/>
            <w:hideMark/>
          </w:tcPr>
          <w:p w:rsidR="00701106" w:rsidRPr="00672985" w:rsidRDefault="00701106" w:rsidP="00BD2C0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72985">
              <w:rPr>
                <w:b/>
                <w:sz w:val="24"/>
                <w:szCs w:val="24"/>
              </w:rPr>
              <w:t>Філософія</w:t>
            </w:r>
          </w:p>
        </w:tc>
      </w:tr>
      <w:tr w:rsidR="00701106" w:rsidRPr="00672985" w:rsidTr="00BD2C05">
        <w:tc>
          <w:tcPr>
            <w:tcW w:w="4774" w:type="dxa"/>
            <w:hideMark/>
          </w:tcPr>
          <w:p w:rsidR="00701106" w:rsidRPr="00672985" w:rsidRDefault="00701106" w:rsidP="00BD2C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 xml:space="preserve">                      Статус дисципліни </w:t>
            </w:r>
          </w:p>
        </w:tc>
        <w:tc>
          <w:tcPr>
            <w:tcW w:w="4797" w:type="dxa"/>
            <w:hideMark/>
          </w:tcPr>
          <w:p w:rsidR="00701106" w:rsidRPr="00672985" w:rsidRDefault="00B4538A" w:rsidP="00BD2C0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72985">
              <w:rPr>
                <w:b/>
                <w:sz w:val="24"/>
                <w:szCs w:val="24"/>
              </w:rPr>
              <w:t>В</w:t>
            </w:r>
            <w:r w:rsidR="00701106" w:rsidRPr="00672985">
              <w:rPr>
                <w:b/>
                <w:sz w:val="24"/>
                <w:szCs w:val="24"/>
              </w:rPr>
              <w:t>ибіркова</w:t>
            </w:r>
          </w:p>
        </w:tc>
      </w:tr>
      <w:tr w:rsidR="00701106" w:rsidRPr="00672985" w:rsidTr="00BD2C05">
        <w:tc>
          <w:tcPr>
            <w:tcW w:w="4774" w:type="dxa"/>
            <w:hideMark/>
          </w:tcPr>
          <w:p w:rsidR="00701106" w:rsidRPr="00672985" w:rsidRDefault="00701106" w:rsidP="00BD2C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 xml:space="preserve">                      Мова навчання </w:t>
            </w:r>
          </w:p>
        </w:tc>
        <w:tc>
          <w:tcPr>
            <w:tcW w:w="4797" w:type="dxa"/>
            <w:hideMark/>
          </w:tcPr>
          <w:p w:rsidR="00701106" w:rsidRPr="00672985" w:rsidRDefault="00701106" w:rsidP="00BD2C0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72985">
              <w:rPr>
                <w:b/>
                <w:sz w:val="24"/>
                <w:szCs w:val="24"/>
              </w:rPr>
              <w:t>Українська</w:t>
            </w:r>
          </w:p>
        </w:tc>
      </w:tr>
    </w:tbl>
    <w:p w:rsidR="00FE7DC9" w:rsidRPr="00672985" w:rsidRDefault="00FE7DC9" w:rsidP="00FE7DC9">
      <w:pPr>
        <w:spacing w:line="240" w:lineRule="auto"/>
        <w:rPr>
          <w:sz w:val="24"/>
          <w:szCs w:val="24"/>
        </w:rPr>
      </w:pPr>
    </w:p>
    <w:p w:rsidR="00FE7DC9" w:rsidRPr="00672985" w:rsidRDefault="00FE7DC9" w:rsidP="00FE7DC9">
      <w:pPr>
        <w:spacing w:line="240" w:lineRule="auto"/>
        <w:rPr>
          <w:sz w:val="24"/>
          <w:szCs w:val="24"/>
        </w:rPr>
      </w:pPr>
    </w:p>
    <w:p w:rsidR="00FE7DC9" w:rsidRPr="00672985" w:rsidRDefault="00FE7DC9" w:rsidP="00FE7DC9">
      <w:pPr>
        <w:spacing w:line="240" w:lineRule="auto"/>
        <w:rPr>
          <w:sz w:val="24"/>
          <w:szCs w:val="24"/>
        </w:rPr>
      </w:pPr>
    </w:p>
    <w:p w:rsidR="00FE7DC9" w:rsidRPr="00672985" w:rsidRDefault="00FE7DC9" w:rsidP="00FE7DC9">
      <w:pPr>
        <w:spacing w:line="240" w:lineRule="auto"/>
        <w:rPr>
          <w:sz w:val="24"/>
          <w:szCs w:val="24"/>
        </w:rPr>
      </w:pPr>
    </w:p>
    <w:p w:rsidR="00FE7DC9" w:rsidRPr="00672985" w:rsidRDefault="00FE7DC9" w:rsidP="00FE7DC9">
      <w:pPr>
        <w:spacing w:line="240" w:lineRule="auto"/>
        <w:rPr>
          <w:sz w:val="24"/>
          <w:szCs w:val="24"/>
        </w:rPr>
      </w:pPr>
    </w:p>
    <w:p w:rsidR="00DE2ED0" w:rsidRPr="00672985" w:rsidRDefault="00DE2ED0" w:rsidP="00FE7DC9">
      <w:pPr>
        <w:spacing w:line="240" w:lineRule="auto"/>
        <w:rPr>
          <w:sz w:val="24"/>
          <w:szCs w:val="24"/>
        </w:rPr>
      </w:pPr>
    </w:p>
    <w:p w:rsidR="00DE2ED0" w:rsidRPr="00672985" w:rsidRDefault="00DE2ED0" w:rsidP="00FE7DC9">
      <w:pPr>
        <w:spacing w:line="240" w:lineRule="auto"/>
        <w:rPr>
          <w:sz w:val="24"/>
          <w:szCs w:val="24"/>
        </w:rPr>
      </w:pPr>
    </w:p>
    <w:p w:rsidR="00DE2ED0" w:rsidRPr="00672985" w:rsidRDefault="00DE2ED0" w:rsidP="00FE7DC9">
      <w:pPr>
        <w:spacing w:line="240" w:lineRule="auto"/>
        <w:rPr>
          <w:sz w:val="24"/>
          <w:szCs w:val="24"/>
        </w:rPr>
      </w:pPr>
    </w:p>
    <w:p w:rsidR="00DE2ED0" w:rsidRPr="00672985" w:rsidRDefault="00DE2ED0" w:rsidP="00FE7DC9">
      <w:pPr>
        <w:spacing w:line="240" w:lineRule="auto"/>
        <w:rPr>
          <w:sz w:val="24"/>
          <w:szCs w:val="24"/>
        </w:rPr>
      </w:pPr>
    </w:p>
    <w:p w:rsidR="00DE2ED0" w:rsidRPr="00672985" w:rsidRDefault="00DE2ED0" w:rsidP="00FE7DC9">
      <w:pPr>
        <w:spacing w:line="240" w:lineRule="auto"/>
        <w:rPr>
          <w:sz w:val="24"/>
          <w:szCs w:val="24"/>
        </w:rPr>
      </w:pPr>
    </w:p>
    <w:p w:rsidR="00DE2ED0" w:rsidRPr="00672985" w:rsidRDefault="00DE2ED0" w:rsidP="00FE7DC9">
      <w:pPr>
        <w:spacing w:line="240" w:lineRule="auto"/>
        <w:rPr>
          <w:sz w:val="24"/>
          <w:szCs w:val="24"/>
        </w:rPr>
      </w:pPr>
    </w:p>
    <w:p w:rsidR="00DE2ED0" w:rsidRPr="00672985" w:rsidRDefault="00DE2ED0" w:rsidP="00FE7DC9">
      <w:pPr>
        <w:spacing w:line="240" w:lineRule="auto"/>
        <w:rPr>
          <w:sz w:val="24"/>
          <w:szCs w:val="24"/>
        </w:rPr>
      </w:pPr>
    </w:p>
    <w:p w:rsidR="00DE2ED0" w:rsidRPr="00672985" w:rsidRDefault="00DE2ED0" w:rsidP="00FE7DC9">
      <w:pPr>
        <w:spacing w:line="240" w:lineRule="auto"/>
        <w:rPr>
          <w:sz w:val="24"/>
          <w:szCs w:val="24"/>
        </w:rPr>
      </w:pPr>
    </w:p>
    <w:p w:rsidR="00DE2ED0" w:rsidRPr="00672985" w:rsidRDefault="00DE2ED0" w:rsidP="00FE7DC9">
      <w:pPr>
        <w:spacing w:line="240" w:lineRule="auto"/>
        <w:rPr>
          <w:sz w:val="24"/>
          <w:szCs w:val="24"/>
        </w:rPr>
      </w:pPr>
    </w:p>
    <w:p w:rsidR="00DE2ED0" w:rsidRPr="00672985" w:rsidRDefault="00DE2ED0" w:rsidP="00FE7DC9">
      <w:pPr>
        <w:spacing w:line="240" w:lineRule="auto"/>
        <w:rPr>
          <w:sz w:val="24"/>
          <w:szCs w:val="24"/>
        </w:rPr>
      </w:pPr>
    </w:p>
    <w:p w:rsidR="00DE2ED0" w:rsidRPr="00672985" w:rsidRDefault="00DE2ED0" w:rsidP="00FE7DC9">
      <w:pPr>
        <w:spacing w:line="240" w:lineRule="auto"/>
        <w:rPr>
          <w:sz w:val="24"/>
          <w:szCs w:val="24"/>
        </w:rPr>
      </w:pPr>
    </w:p>
    <w:p w:rsidR="00DE2ED0" w:rsidRPr="00672985" w:rsidRDefault="00DE2ED0" w:rsidP="00FE7DC9">
      <w:pPr>
        <w:spacing w:line="240" w:lineRule="auto"/>
        <w:rPr>
          <w:sz w:val="24"/>
          <w:szCs w:val="24"/>
        </w:rPr>
      </w:pPr>
    </w:p>
    <w:p w:rsidR="00FE7DC9" w:rsidRPr="00672985" w:rsidRDefault="00FE7DC9" w:rsidP="00FE7DC9">
      <w:pPr>
        <w:spacing w:line="240" w:lineRule="auto"/>
        <w:rPr>
          <w:sz w:val="24"/>
          <w:szCs w:val="24"/>
        </w:rPr>
      </w:pPr>
    </w:p>
    <w:p w:rsidR="00FE7DC9" w:rsidRPr="00672985" w:rsidRDefault="00FE7DC9" w:rsidP="00FE7DC9">
      <w:pPr>
        <w:spacing w:line="240" w:lineRule="auto"/>
        <w:rPr>
          <w:sz w:val="24"/>
          <w:szCs w:val="24"/>
        </w:rPr>
      </w:pPr>
    </w:p>
    <w:p w:rsidR="00FE7DC9" w:rsidRPr="00672985" w:rsidRDefault="00FE7DC9" w:rsidP="00FE7DC9">
      <w:pPr>
        <w:spacing w:line="240" w:lineRule="auto"/>
        <w:rPr>
          <w:sz w:val="24"/>
          <w:szCs w:val="24"/>
        </w:rPr>
      </w:pPr>
    </w:p>
    <w:p w:rsidR="00FE7DC9" w:rsidRPr="006340A4" w:rsidRDefault="00FE7DC9" w:rsidP="006340A4">
      <w:pPr>
        <w:spacing w:line="240" w:lineRule="auto"/>
        <w:jc w:val="center"/>
        <w:rPr>
          <w:b/>
          <w:sz w:val="24"/>
          <w:szCs w:val="24"/>
        </w:rPr>
      </w:pPr>
      <w:r w:rsidRPr="00672985">
        <w:rPr>
          <w:b/>
          <w:sz w:val="24"/>
          <w:szCs w:val="24"/>
        </w:rPr>
        <w:t>Ужгород 2019</w:t>
      </w:r>
    </w:p>
    <w:p w:rsidR="008F259B" w:rsidRPr="00672985" w:rsidRDefault="00FE7DC9" w:rsidP="008F259B">
      <w:pPr>
        <w:rPr>
          <w:b/>
          <w:sz w:val="24"/>
          <w:szCs w:val="24"/>
        </w:rPr>
      </w:pPr>
      <w:r w:rsidRPr="00672985">
        <w:rPr>
          <w:sz w:val="24"/>
          <w:szCs w:val="24"/>
        </w:rPr>
        <w:lastRenderedPageBreak/>
        <w:t xml:space="preserve">Робоча програма навчальної дисципліни </w:t>
      </w:r>
      <w:r w:rsidRPr="002E0987">
        <w:rPr>
          <w:sz w:val="24"/>
          <w:szCs w:val="24"/>
        </w:rPr>
        <w:t>«Історія української соціально-філософської думки»</w:t>
      </w:r>
      <w:r w:rsidRPr="00672985">
        <w:rPr>
          <w:sz w:val="24"/>
          <w:szCs w:val="24"/>
        </w:rPr>
        <w:t xml:space="preserve"> для здобувачів</w:t>
      </w:r>
      <w:r w:rsidR="008F259B" w:rsidRPr="00672985">
        <w:rPr>
          <w:sz w:val="24"/>
          <w:szCs w:val="24"/>
        </w:rPr>
        <w:t xml:space="preserve"> другого (магістерського) рівня</w:t>
      </w:r>
      <w:r w:rsidRPr="00672985">
        <w:rPr>
          <w:sz w:val="24"/>
          <w:szCs w:val="24"/>
        </w:rPr>
        <w:t xml:space="preserve"> вищої освіти галузі знань </w:t>
      </w:r>
      <w:r w:rsidRPr="002E0987">
        <w:t xml:space="preserve">03 </w:t>
      </w:r>
      <w:r w:rsidRPr="00672985">
        <w:rPr>
          <w:sz w:val="24"/>
          <w:szCs w:val="24"/>
        </w:rPr>
        <w:t>Гуманітарні науки</w:t>
      </w:r>
      <w:r w:rsidR="008F259B" w:rsidRPr="00672985">
        <w:rPr>
          <w:b/>
          <w:sz w:val="24"/>
          <w:szCs w:val="24"/>
        </w:rPr>
        <w:t xml:space="preserve"> </w:t>
      </w:r>
      <w:r w:rsidR="008F259B" w:rsidRPr="00672985">
        <w:rPr>
          <w:sz w:val="24"/>
          <w:szCs w:val="24"/>
        </w:rPr>
        <w:t>за</w:t>
      </w:r>
      <w:r w:rsidR="008F259B" w:rsidRPr="00672985">
        <w:rPr>
          <w:b/>
          <w:sz w:val="24"/>
          <w:szCs w:val="24"/>
        </w:rPr>
        <w:t xml:space="preserve"> </w:t>
      </w:r>
      <w:r w:rsidR="008F259B" w:rsidRPr="00672985">
        <w:rPr>
          <w:rFonts w:eastAsia="Times New Roman"/>
          <w:sz w:val="24"/>
          <w:szCs w:val="24"/>
          <w:lang w:eastAsia="ru-RU"/>
        </w:rPr>
        <w:t>спеціальністю</w:t>
      </w:r>
      <w:r w:rsidR="00B4538A" w:rsidRPr="00672985">
        <w:rPr>
          <w:sz w:val="24"/>
          <w:szCs w:val="24"/>
        </w:rPr>
        <w:t xml:space="preserve"> 033 Ф</w:t>
      </w:r>
      <w:r w:rsidRPr="00672985">
        <w:rPr>
          <w:sz w:val="24"/>
          <w:szCs w:val="24"/>
        </w:rPr>
        <w:t>ілософія</w:t>
      </w:r>
      <w:r w:rsidR="00B4538A" w:rsidRPr="00672985">
        <w:rPr>
          <w:sz w:val="24"/>
          <w:szCs w:val="24"/>
        </w:rPr>
        <w:t>,</w:t>
      </w:r>
      <w:r w:rsidRPr="00672985">
        <w:rPr>
          <w:sz w:val="24"/>
          <w:szCs w:val="24"/>
        </w:rPr>
        <w:t xml:space="preserve"> </w:t>
      </w:r>
      <w:r w:rsidR="008F259B" w:rsidRPr="00672985">
        <w:rPr>
          <w:sz w:val="24"/>
          <w:szCs w:val="24"/>
        </w:rPr>
        <w:t>освітньо-професійної програми «</w:t>
      </w:r>
      <w:r w:rsidR="008F259B" w:rsidRPr="00672985">
        <w:rPr>
          <w:rFonts w:eastAsia="Times New Roman"/>
          <w:sz w:val="24"/>
          <w:szCs w:val="24"/>
          <w:lang w:eastAsia="ru-RU"/>
        </w:rPr>
        <w:t>Філософія</w:t>
      </w:r>
      <w:r w:rsidR="008F259B" w:rsidRPr="00672985">
        <w:rPr>
          <w:sz w:val="24"/>
          <w:szCs w:val="24"/>
        </w:rPr>
        <w:t>».</w:t>
      </w:r>
    </w:p>
    <w:p w:rsidR="00FE7DC9" w:rsidRPr="00672985" w:rsidRDefault="00FE7DC9" w:rsidP="00FE7DC9">
      <w:pPr>
        <w:spacing w:line="240" w:lineRule="auto"/>
        <w:ind w:firstLine="0"/>
        <w:jc w:val="left"/>
        <w:rPr>
          <w:sz w:val="24"/>
          <w:szCs w:val="24"/>
        </w:rPr>
      </w:pPr>
    </w:p>
    <w:p w:rsidR="00FE7DC9" w:rsidRPr="00672985" w:rsidRDefault="00FE7DC9" w:rsidP="00FE7DC9">
      <w:pPr>
        <w:spacing w:line="240" w:lineRule="auto"/>
        <w:ind w:firstLine="0"/>
        <w:jc w:val="left"/>
        <w:rPr>
          <w:sz w:val="24"/>
          <w:szCs w:val="24"/>
        </w:rPr>
      </w:pPr>
    </w:p>
    <w:p w:rsidR="00FE7DC9" w:rsidRPr="00672985" w:rsidRDefault="00FE7DC9" w:rsidP="00FE7DC9">
      <w:pPr>
        <w:spacing w:line="240" w:lineRule="auto"/>
        <w:ind w:firstLine="0"/>
        <w:rPr>
          <w:sz w:val="24"/>
          <w:szCs w:val="24"/>
        </w:rPr>
      </w:pPr>
      <w:r w:rsidRPr="00672985">
        <w:rPr>
          <w:b/>
          <w:sz w:val="24"/>
          <w:szCs w:val="24"/>
        </w:rPr>
        <w:t>Розробник</w:t>
      </w:r>
      <w:r w:rsidRPr="00672985">
        <w:rPr>
          <w:sz w:val="24"/>
          <w:szCs w:val="24"/>
        </w:rPr>
        <w:t>:</w:t>
      </w:r>
      <w:r w:rsidR="008F259B" w:rsidRPr="00672985">
        <w:rPr>
          <w:sz w:val="24"/>
          <w:szCs w:val="24"/>
        </w:rPr>
        <w:t xml:space="preserve"> доц., </w:t>
      </w:r>
      <w:proofErr w:type="spellStart"/>
      <w:r w:rsidR="008F259B" w:rsidRPr="00672985">
        <w:rPr>
          <w:sz w:val="24"/>
          <w:szCs w:val="24"/>
        </w:rPr>
        <w:t>к.юрид.н.</w:t>
      </w:r>
      <w:r w:rsidRPr="00672985">
        <w:rPr>
          <w:sz w:val="24"/>
          <w:szCs w:val="24"/>
        </w:rPr>
        <w:t>Шандра</w:t>
      </w:r>
      <w:proofErr w:type="spellEnd"/>
      <w:r w:rsidRPr="00672985">
        <w:rPr>
          <w:sz w:val="24"/>
          <w:szCs w:val="24"/>
        </w:rPr>
        <w:t xml:space="preserve"> Б.Б., доцент</w:t>
      </w:r>
    </w:p>
    <w:p w:rsidR="00FE7DC9" w:rsidRPr="00672985" w:rsidRDefault="00FE7DC9" w:rsidP="00FE7DC9">
      <w:pPr>
        <w:spacing w:line="240" w:lineRule="auto"/>
        <w:ind w:firstLine="0"/>
        <w:rPr>
          <w:sz w:val="24"/>
          <w:szCs w:val="24"/>
        </w:rPr>
      </w:pPr>
    </w:p>
    <w:p w:rsidR="00FE7DC9" w:rsidRPr="00672985" w:rsidRDefault="00FE7DC9" w:rsidP="00FE7DC9">
      <w:pPr>
        <w:spacing w:line="240" w:lineRule="auto"/>
        <w:ind w:firstLine="0"/>
        <w:rPr>
          <w:sz w:val="24"/>
          <w:szCs w:val="24"/>
        </w:rPr>
      </w:pPr>
    </w:p>
    <w:p w:rsidR="00FE7DC9" w:rsidRPr="00672985" w:rsidRDefault="00FE7DC9" w:rsidP="00FE7DC9">
      <w:pPr>
        <w:spacing w:line="240" w:lineRule="auto"/>
        <w:ind w:firstLine="0"/>
        <w:rPr>
          <w:sz w:val="24"/>
          <w:szCs w:val="24"/>
        </w:rPr>
      </w:pPr>
      <w:r w:rsidRPr="00672985">
        <w:rPr>
          <w:sz w:val="24"/>
          <w:szCs w:val="24"/>
        </w:rPr>
        <w:t>Робочу програму розглянуто та затверджено на засіданні кафедри філософії</w:t>
      </w:r>
    </w:p>
    <w:p w:rsidR="00FE7DC9" w:rsidRPr="00672985" w:rsidRDefault="00FE7DC9" w:rsidP="00FE7DC9">
      <w:pPr>
        <w:spacing w:line="240" w:lineRule="auto"/>
        <w:ind w:firstLine="0"/>
        <w:rPr>
          <w:sz w:val="24"/>
          <w:szCs w:val="24"/>
        </w:rPr>
      </w:pPr>
    </w:p>
    <w:p w:rsidR="00FE7DC9" w:rsidRPr="00672985" w:rsidRDefault="00B4538A" w:rsidP="00FE7DC9">
      <w:pPr>
        <w:spacing w:line="240" w:lineRule="auto"/>
        <w:ind w:firstLine="0"/>
        <w:rPr>
          <w:sz w:val="24"/>
          <w:szCs w:val="24"/>
        </w:rPr>
      </w:pPr>
      <w:r w:rsidRPr="00672985">
        <w:rPr>
          <w:sz w:val="24"/>
          <w:szCs w:val="24"/>
        </w:rPr>
        <w:t xml:space="preserve">протокол № 11 від «26 » червня </w:t>
      </w:r>
      <w:r w:rsidR="00FE7DC9" w:rsidRPr="00672985">
        <w:rPr>
          <w:sz w:val="24"/>
          <w:szCs w:val="24"/>
        </w:rPr>
        <w:t>2019 р.</w:t>
      </w:r>
    </w:p>
    <w:p w:rsidR="00FE7DC9" w:rsidRPr="00672985" w:rsidRDefault="00FE7DC9" w:rsidP="00FE7DC9">
      <w:pPr>
        <w:spacing w:line="240" w:lineRule="auto"/>
        <w:ind w:firstLine="0"/>
        <w:rPr>
          <w:sz w:val="24"/>
          <w:szCs w:val="24"/>
        </w:rPr>
      </w:pPr>
    </w:p>
    <w:p w:rsidR="00FE7DC9" w:rsidRPr="00672985" w:rsidRDefault="00FE7DC9" w:rsidP="00FE7DC9">
      <w:pPr>
        <w:spacing w:line="240" w:lineRule="auto"/>
        <w:ind w:firstLine="0"/>
        <w:rPr>
          <w:sz w:val="24"/>
          <w:szCs w:val="24"/>
        </w:rPr>
      </w:pPr>
    </w:p>
    <w:p w:rsidR="00FE7DC9" w:rsidRPr="00672985" w:rsidRDefault="00FE7DC9" w:rsidP="00FE7DC9">
      <w:pPr>
        <w:spacing w:line="240" w:lineRule="auto"/>
        <w:ind w:firstLine="0"/>
        <w:rPr>
          <w:sz w:val="24"/>
          <w:szCs w:val="24"/>
        </w:rPr>
      </w:pPr>
      <w:r w:rsidRPr="00672985">
        <w:rPr>
          <w:sz w:val="24"/>
          <w:szCs w:val="24"/>
        </w:rPr>
        <w:t>Завідувач кафедри</w:t>
      </w:r>
      <w:r w:rsidR="00B4538A" w:rsidRPr="00672985">
        <w:rPr>
          <w:sz w:val="24"/>
          <w:szCs w:val="24"/>
        </w:rPr>
        <w:t xml:space="preserve"> </w:t>
      </w:r>
      <w:r w:rsidR="00B4538A" w:rsidRPr="00672985">
        <w:rPr>
          <w:rFonts w:eastAsia="Times New Roman"/>
          <w:sz w:val="24"/>
          <w:szCs w:val="24"/>
          <w:lang w:eastAsia="ru-RU"/>
        </w:rPr>
        <w:t>філософії</w:t>
      </w:r>
      <w:r w:rsidR="00BA7F79" w:rsidRPr="00672985">
        <w:rPr>
          <w:sz w:val="24"/>
          <w:szCs w:val="24"/>
        </w:rPr>
        <w:t xml:space="preserve"> ________</w:t>
      </w:r>
      <w:r w:rsidR="008F259B" w:rsidRPr="00672985">
        <w:rPr>
          <w:sz w:val="24"/>
          <w:szCs w:val="24"/>
        </w:rPr>
        <w:t>_______</w:t>
      </w:r>
      <w:r w:rsidR="008F259B" w:rsidRPr="00672985">
        <w:t xml:space="preserve"> </w:t>
      </w:r>
      <w:r w:rsidR="002C5864" w:rsidRPr="00672985">
        <w:rPr>
          <w:sz w:val="24"/>
          <w:szCs w:val="24"/>
        </w:rPr>
        <w:t>доц.,</w:t>
      </w:r>
      <w:proofErr w:type="spellStart"/>
      <w:r w:rsidR="002C5864" w:rsidRPr="00672985">
        <w:rPr>
          <w:sz w:val="24"/>
          <w:szCs w:val="24"/>
        </w:rPr>
        <w:t>к.філос.н</w:t>
      </w:r>
      <w:proofErr w:type="spellEnd"/>
      <w:r w:rsidR="002C5864" w:rsidRPr="00672985">
        <w:rPr>
          <w:sz w:val="24"/>
          <w:szCs w:val="24"/>
        </w:rPr>
        <w:t xml:space="preserve"> </w:t>
      </w:r>
      <w:proofErr w:type="spellStart"/>
      <w:r w:rsidRPr="00672985">
        <w:rPr>
          <w:sz w:val="24"/>
          <w:szCs w:val="24"/>
        </w:rPr>
        <w:t>Левкулич</w:t>
      </w:r>
      <w:proofErr w:type="spellEnd"/>
      <w:r w:rsidRPr="00672985">
        <w:rPr>
          <w:sz w:val="24"/>
          <w:szCs w:val="24"/>
        </w:rPr>
        <w:t xml:space="preserve"> В.В.</w:t>
      </w:r>
    </w:p>
    <w:p w:rsidR="00FE7DC9" w:rsidRPr="00672985" w:rsidRDefault="00FE7DC9" w:rsidP="00FE7DC9">
      <w:pPr>
        <w:spacing w:line="240" w:lineRule="auto"/>
        <w:ind w:firstLine="0"/>
        <w:rPr>
          <w:sz w:val="24"/>
          <w:szCs w:val="24"/>
        </w:rPr>
      </w:pPr>
    </w:p>
    <w:p w:rsidR="00FE7DC9" w:rsidRPr="00672985" w:rsidRDefault="00FE7DC9" w:rsidP="00FE7DC9">
      <w:pPr>
        <w:spacing w:line="240" w:lineRule="auto"/>
        <w:ind w:firstLine="0"/>
        <w:rPr>
          <w:sz w:val="24"/>
          <w:szCs w:val="24"/>
        </w:rPr>
      </w:pPr>
    </w:p>
    <w:p w:rsidR="00FE7DC9" w:rsidRPr="00672985" w:rsidRDefault="00FE7DC9" w:rsidP="00FE7DC9">
      <w:pPr>
        <w:spacing w:line="240" w:lineRule="auto"/>
        <w:ind w:firstLine="0"/>
        <w:rPr>
          <w:sz w:val="24"/>
          <w:szCs w:val="24"/>
        </w:rPr>
      </w:pPr>
    </w:p>
    <w:p w:rsidR="00FE7DC9" w:rsidRPr="00672985" w:rsidRDefault="00FE7DC9" w:rsidP="00FE7DC9">
      <w:pPr>
        <w:spacing w:line="240" w:lineRule="auto"/>
        <w:ind w:firstLine="0"/>
        <w:rPr>
          <w:sz w:val="24"/>
          <w:szCs w:val="24"/>
        </w:rPr>
      </w:pPr>
    </w:p>
    <w:p w:rsidR="00FE7DC9" w:rsidRPr="00672985" w:rsidRDefault="00FE7DC9" w:rsidP="00FE7DC9">
      <w:pPr>
        <w:spacing w:line="240" w:lineRule="auto"/>
        <w:ind w:firstLine="0"/>
        <w:rPr>
          <w:sz w:val="24"/>
          <w:szCs w:val="24"/>
        </w:rPr>
      </w:pPr>
    </w:p>
    <w:p w:rsidR="00FE7DC9" w:rsidRPr="00672985" w:rsidRDefault="00FE7DC9" w:rsidP="00FE7DC9">
      <w:pPr>
        <w:spacing w:line="240" w:lineRule="auto"/>
        <w:ind w:firstLine="0"/>
        <w:rPr>
          <w:sz w:val="24"/>
          <w:szCs w:val="24"/>
        </w:rPr>
      </w:pPr>
    </w:p>
    <w:p w:rsidR="00FE7DC9" w:rsidRPr="00672985" w:rsidRDefault="00FE7DC9" w:rsidP="00FE7DC9">
      <w:pPr>
        <w:spacing w:line="240" w:lineRule="auto"/>
        <w:ind w:firstLine="0"/>
        <w:rPr>
          <w:sz w:val="24"/>
          <w:szCs w:val="24"/>
        </w:rPr>
      </w:pPr>
      <w:r w:rsidRPr="00672985">
        <w:rPr>
          <w:sz w:val="24"/>
          <w:szCs w:val="24"/>
        </w:rPr>
        <w:t>Схвалено науково-методичною комісією факультету суспільних наук</w:t>
      </w:r>
    </w:p>
    <w:p w:rsidR="00FE7DC9" w:rsidRPr="00672985" w:rsidRDefault="00FE7DC9" w:rsidP="00FE7DC9">
      <w:pPr>
        <w:spacing w:line="240" w:lineRule="auto"/>
        <w:ind w:firstLine="0"/>
        <w:rPr>
          <w:sz w:val="24"/>
          <w:szCs w:val="24"/>
        </w:rPr>
      </w:pPr>
    </w:p>
    <w:p w:rsidR="00FE7DC9" w:rsidRPr="00672985" w:rsidRDefault="00FE7DC9" w:rsidP="00FE7DC9">
      <w:pPr>
        <w:spacing w:line="240" w:lineRule="auto"/>
        <w:ind w:firstLine="0"/>
        <w:rPr>
          <w:sz w:val="24"/>
          <w:szCs w:val="24"/>
        </w:rPr>
      </w:pPr>
      <w:r w:rsidRPr="00672985">
        <w:rPr>
          <w:sz w:val="24"/>
          <w:szCs w:val="24"/>
        </w:rPr>
        <w:t>протокол № ____ від «____» ___________ 2019 р.</w:t>
      </w:r>
    </w:p>
    <w:p w:rsidR="00FE7DC9" w:rsidRPr="00672985" w:rsidRDefault="00FE7DC9" w:rsidP="00FE7DC9">
      <w:pPr>
        <w:spacing w:line="240" w:lineRule="auto"/>
        <w:ind w:firstLine="0"/>
        <w:rPr>
          <w:sz w:val="24"/>
          <w:szCs w:val="24"/>
        </w:rPr>
      </w:pPr>
    </w:p>
    <w:p w:rsidR="00FE7DC9" w:rsidRPr="00672985" w:rsidRDefault="00FE7DC9" w:rsidP="00FE7DC9">
      <w:pPr>
        <w:spacing w:line="240" w:lineRule="auto"/>
        <w:ind w:firstLine="0"/>
        <w:rPr>
          <w:sz w:val="24"/>
          <w:szCs w:val="24"/>
        </w:rPr>
      </w:pPr>
    </w:p>
    <w:p w:rsidR="00FE7DC9" w:rsidRPr="00672985" w:rsidRDefault="00FE7DC9" w:rsidP="00FE7DC9">
      <w:pPr>
        <w:spacing w:line="240" w:lineRule="auto"/>
        <w:ind w:firstLine="0"/>
        <w:rPr>
          <w:sz w:val="24"/>
          <w:szCs w:val="24"/>
        </w:rPr>
      </w:pPr>
      <w:r w:rsidRPr="00672985">
        <w:rPr>
          <w:sz w:val="24"/>
          <w:szCs w:val="24"/>
        </w:rPr>
        <w:t>Голова науково-методичної комісії _____________</w:t>
      </w:r>
      <w:r w:rsidR="008F259B" w:rsidRPr="00672985">
        <w:rPr>
          <w:sz w:val="24"/>
          <w:szCs w:val="24"/>
        </w:rPr>
        <w:t xml:space="preserve"> </w:t>
      </w:r>
      <w:r w:rsidR="002C5864" w:rsidRPr="00672985">
        <w:rPr>
          <w:sz w:val="24"/>
          <w:szCs w:val="24"/>
        </w:rPr>
        <w:t>доц.,</w:t>
      </w:r>
      <w:proofErr w:type="spellStart"/>
      <w:r w:rsidR="002C5864" w:rsidRPr="00672985">
        <w:rPr>
          <w:sz w:val="24"/>
          <w:szCs w:val="24"/>
        </w:rPr>
        <w:t>к.іст.н</w:t>
      </w:r>
      <w:proofErr w:type="spellEnd"/>
      <w:r w:rsidR="002C5864" w:rsidRPr="00672985">
        <w:rPr>
          <w:sz w:val="24"/>
          <w:szCs w:val="24"/>
        </w:rPr>
        <w:t xml:space="preserve">. </w:t>
      </w:r>
      <w:proofErr w:type="spellStart"/>
      <w:r w:rsidRPr="00672985">
        <w:rPr>
          <w:sz w:val="24"/>
          <w:szCs w:val="24"/>
        </w:rPr>
        <w:t>Стряпко</w:t>
      </w:r>
      <w:proofErr w:type="spellEnd"/>
      <w:r w:rsidRPr="00672985">
        <w:rPr>
          <w:sz w:val="24"/>
          <w:szCs w:val="24"/>
        </w:rPr>
        <w:t xml:space="preserve"> І.О.</w:t>
      </w:r>
    </w:p>
    <w:p w:rsidR="00FE7DC9" w:rsidRPr="00672985" w:rsidRDefault="00FE7DC9" w:rsidP="00FE7DC9">
      <w:pPr>
        <w:spacing w:line="240" w:lineRule="auto"/>
        <w:ind w:firstLine="0"/>
        <w:rPr>
          <w:sz w:val="24"/>
          <w:szCs w:val="24"/>
        </w:rPr>
      </w:pPr>
      <w:r w:rsidRPr="00672985">
        <w:rPr>
          <w:sz w:val="24"/>
          <w:szCs w:val="24"/>
        </w:rPr>
        <w:t xml:space="preserve"> </w:t>
      </w:r>
    </w:p>
    <w:p w:rsidR="00FE7DC9" w:rsidRPr="00672985" w:rsidRDefault="00FE7DC9" w:rsidP="00FE7DC9">
      <w:pPr>
        <w:spacing w:line="240" w:lineRule="auto"/>
        <w:ind w:firstLine="0"/>
        <w:rPr>
          <w:sz w:val="24"/>
          <w:szCs w:val="24"/>
        </w:rPr>
      </w:pPr>
    </w:p>
    <w:p w:rsidR="00FE7DC9" w:rsidRPr="00672985" w:rsidRDefault="00FE7DC9" w:rsidP="00FE7DC9">
      <w:pPr>
        <w:spacing w:line="240" w:lineRule="auto"/>
        <w:ind w:firstLine="0"/>
        <w:rPr>
          <w:sz w:val="24"/>
          <w:szCs w:val="24"/>
        </w:rPr>
      </w:pPr>
    </w:p>
    <w:p w:rsidR="00FE7DC9" w:rsidRPr="00672985" w:rsidRDefault="00FE7DC9" w:rsidP="00FE7DC9">
      <w:pPr>
        <w:spacing w:line="240" w:lineRule="auto"/>
        <w:ind w:firstLine="0"/>
        <w:rPr>
          <w:sz w:val="24"/>
          <w:szCs w:val="24"/>
        </w:rPr>
      </w:pPr>
    </w:p>
    <w:p w:rsidR="00FE7DC9" w:rsidRPr="00672985" w:rsidRDefault="00FE7DC9" w:rsidP="00FE7DC9">
      <w:pPr>
        <w:spacing w:line="240" w:lineRule="auto"/>
        <w:ind w:firstLine="0"/>
        <w:rPr>
          <w:sz w:val="24"/>
          <w:szCs w:val="24"/>
        </w:rPr>
      </w:pPr>
    </w:p>
    <w:p w:rsidR="00FE7DC9" w:rsidRPr="00672985" w:rsidRDefault="00FE7DC9" w:rsidP="00FE7DC9">
      <w:pPr>
        <w:spacing w:line="240" w:lineRule="auto"/>
        <w:ind w:firstLine="0"/>
        <w:rPr>
          <w:sz w:val="24"/>
          <w:szCs w:val="24"/>
        </w:rPr>
      </w:pPr>
    </w:p>
    <w:p w:rsidR="00FE7DC9" w:rsidRPr="00672985" w:rsidRDefault="00FE7DC9" w:rsidP="00FE7DC9">
      <w:pPr>
        <w:spacing w:line="240" w:lineRule="auto"/>
        <w:ind w:firstLine="0"/>
        <w:rPr>
          <w:sz w:val="24"/>
          <w:szCs w:val="24"/>
        </w:rPr>
      </w:pPr>
    </w:p>
    <w:p w:rsidR="00FE7DC9" w:rsidRPr="00672985" w:rsidRDefault="00FE7DC9" w:rsidP="00FE7DC9">
      <w:pPr>
        <w:spacing w:line="240" w:lineRule="auto"/>
        <w:ind w:firstLine="0"/>
        <w:rPr>
          <w:sz w:val="24"/>
          <w:szCs w:val="24"/>
        </w:rPr>
      </w:pPr>
    </w:p>
    <w:p w:rsidR="00FE7DC9" w:rsidRPr="00672985" w:rsidRDefault="00FE7DC9" w:rsidP="00FE7DC9">
      <w:pPr>
        <w:spacing w:line="240" w:lineRule="auto"/>
        <w:ind w:firstLine="0"/>
        <w:rPr>
          <w:sz w:val="24"/>
          <w:szCs w:val="24"/>
        </w:rPr>
      </w:pPr>
    </w:p>
    <w:p w:rsidR="00FE7DC9" w:rsidRPr="00672985" w:rsidRDefault="00FE7DC9" w:rsidP="00FE7DC9">
      <w:pPr>
        <w:spacing w:line="240" w:lineRule="auto"/>
        <w:ind w:firstLine="0"/>
        <w:rPr>
          <w:sz w:val="24"/>
          <w:szCs w:val="24"/>
        </w:rPr>
      </w:pPr>
    </w:p>
    <w:p w:rsidR="00FE7DC9" w:rsidRPr="00672985" w:rsidRDefault="00FE7DC9" w:rsidP="00FE7DC9">
      <w:pPr>
        <w:spacing w:line="240" w:lineRule="auto"/>
        <w:ind w:firstLine="0"/>
        <w:rPr>
          <w:sz w:val="24"/>
          <w:szCs w:val="24"/>
        </w:rPr>
      </w:pPr>
    </w:p>
    <w:p w:rsidR="00FE7DC9" w:rsidRPr="00672985" w:rsidRDefault="00FE7DC9" w:rsidP="00FE7DC9">
      <w:pPr>
        <w:spacing w:line="240" w:lineRule="auto"/>
        <w:ind w:firstLine="0"/>
        <w:rPr>
          <w:sz w:val="24"/>
          <w:szCs w:val="24"/>
        </w:rPr>
      </w:pPr>
    </w:p>
    <w:p w:rsidR="00FE7DC9" w:rsidRDefault="00FE7DC9" w:rsidP="00FE7DC9">
      <w:pPr>
        <w:spacing w:line="240" w:lineRule="auto"/>
        <w:ind w:firstLine="0"/>
        <w:rPr>
          <w:sz w:val="24"/>
          <w:szCs w:val="24"/>
        </w:rPr>
      </w:pPr>
    </w:p>
    <w:p w:rsidR="00817343" w:rsidRDefault="00817343" w:rsidP="00FE7DC9">
      <w:pPr>
        <w:spacing w:line="240" w:lineRule="auto"/>
        <w:ind w:firstLine="0"/>
        <w:rPr>
          <w:sz w:val="24"/>
          <w:szCs w:val="24"/>
        </w:rPr>
      </w:pPr>
    </w:p>
    <w:p w:rsidR="00817343" w:rsidRDefault="00817343" w:rsidP="00FE7DC9">
      <w:pPr>
        <w:spacing w:line="240" w:lineRule="auto"/>
        <w:ind w:firstLine="0"/>
        <w:rPr>
          <w:sz w:val="24"/>
          <w:szCs w:val="24"/>
        </w:rPr>
      </w:pPr>
    </w:p>
    <w:p w:rsidR="00817343" w:rsidRDefault="00817343" w:rsidP="00FE7DC9">
      <w:pPr>
        <w:spacing w:line="240" w:lineRule="auto"/>
        <w:ind w:firstLine="0"/>
        <w:rPr>
          <w:sz w:val="24"/>
          <w:szCs w:val="24"/>
        </w:rPr>
      </w:pPr>
    </w:p>
    <w:p w:rsidR="00817343" w:rsidRDefault="00817343" w:rsidP="00FE7DC9">
      <w:pPr>
        <w:spacing w:line="240" w:lineRule="auto"/>
        <w:ind w:firstLine="0"/>
        <w:rPr>
          <w:sz w:val="24"/>
          <w:szCs w:val="24"/>
        </w:rPr>
      </w:pPr>
    </w:p>
    <w:p w:rsidR="00817343" w:rsidRPr="00672985" w:rsidRDefault="00817343" w:rsidP="00FE7DC9">
      <w:pPr>
        <w:spacing w:line="240" w:lineRule="auto"/>
        <w:ind w:firstLine="0"/>
        <w:rPr>
          <w:sz w:val="24"/>
          <w:szCs w:val="24"/>
        </w:rPr>
      </w:pPr>
    </w:p>
    <w:p w:rsidR="00FE7DC9" w:rsidRPr="00672985" w:rsidRDefault="00817343" w:rsidP="00817343">
      <w:pPr>
        <w:tabs>
          <w:tab w:val="center" w:pos="4677"/>
          <w:tab w:val="right" w:pos="9355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FE7DC9" w:rsidRPr="00672985">
        <w:rPr>
          <w:rFonts w:cs="Times New Roman"/>
          <w:sz w:val="24"/>
          <w:szCs w:val="24"/>
        </w:rPr>
        <w:t xml:space="preserve">©  </w:t>
      </w:r>
      <w:r w:rsidR="00FE7DC9" w:rsidRPr="00672985">
        <w:rPr>
          <w:sz w:val="24"/>
          <w:szCs w:val="24"/>
        </w:rPr>
        <w:t>Шандра Б.Б., 2019 р.</w:t>
      </w:r>
    </w:p>
    <w:p w:rsidR="00FE7DC9" w:rsidRPr="00672985" w:rsidRDefault="00FE7DC9" w:rsidP="00FE7DC9">
      <w:pPr>
        <w:spacing w:line="240" w:lineRule="auto"/>
        <w:ind w:firstLine="0"/>
        <w:jc w:val="right"/>
        <w:rPr>
          <w:sz w:val="24"/>
          <w:szCs w:val="24"/>
        </w:rPr>
      </w:pPr>
      <w:r w:rsidRPr="00672985">
        <w:rPr>
          <w:rFonts w:cs="Times New Roman"/>
          <w:sz w:val="24"/>
          <w:szCs w:val="24"/>
        </w:rPr>
        <w:t xml:space="preserve">©  </w:t>
      </w:r>
      <w:r w:rsidRPr="00672985">
        <w:rPr>
          <w:sz w:val="24"/>
          <w:szCs w:val="24"/>
        </w:rPr>
        <w:t>ДВНЗ «Ужгородський національний університет», 2019 р</w:t>
      </w:r>
    </w:p>
    <w:p w:rsidR="00FE7DC9" w:rsidRPr="00672985" w:rsidRDefault="00FE7DC9" w:rsidP="00206BED">
      <w:pPr>
        <w:spacing w:after="200" w:line="276" w:lineRule="auto"/>
        <w:ind w:firstLine="0"/>
        <w:jc w:val="left"/>
        <w:rPr>
          <w:b/>
          <w:sz w:val="24"/>
          <w:szCs w:val="24"/>
        </w:rPr>
      </w:pPr>
    </w:p>
    <w:p w:rsidR="00FE7DC9" w:rsidRPr="00672985" w:rsidRDefault="00FE7DC9" w:rsidP="00FE7DC9">
      <w:pPr>
        <w:keepNext/>
        <w:spacing w:line="240" w:lineRule="auto"/>
        <w:ind w:firstLine="0"/>
        <w:jc w:val="center"/>
        <w:rPr>
          <w:b/>
          <w:sz w:val="24"/>
          <w:szCs w:val="24"/>
        </w:rPr>
      </w:pPr>
    </w:p>
    <w:p w:rsidR="00FE7DC9" w:rsidRPr="00672985" w:rsidRDefault="00FE7DC9" w:rsidP="00FE7DC9">
      <w:pPr>
        <w:keepNext/>
        <w:spacing w:line="240" w:lineRule="auto"/>
        <w:ind w:firstLine="0"/>
        <w:rPr>
          <w:b/>
          <w:sz w:val="24"/>
          <w:szCs w:val="24"/>
        </w:rPr>
      </w:pPr>
    </w:p>
    <w:p w:rsidR="00FE7DC9" w:rsidRPr="00672985" w:rsidRDefault="00FE7DC9" w:rsidP="00FE7DC9">
      <w:pPr>
        <w:keepNext/>
        <w:spacing w:line="240" w:lineRule="auto"/>
        <w:ind w:firstLine="0"/>
        <w:rPr>
          <w:b/>
          <w:sz w:val="24"/>
          <w:szCs w:val="24"/>
        </w:rPr>
      </w:pPr>
    </w:p>
    <w:p w:rsidR="00FE7DC9" w:rsidRPr="00672985" w:rsidRDefault="00FE7DC9" w:rsidP="00FE7DC9">
      <w:pPr>
        <w:keepNext/>
        <w:spacing w:line="240" w:lineRule="auto"/>
        <w:ind w:firstLine="0"/>
        <w:jc w:val="center"/>
        <w:rPr>
          <w:b/>
          <w:sz w:val="24"/>
          <w:szCs w:val="24"/>
        </w:rPr>
      </w:pPr>
      <w:r w:rsidRPr="00672985">
        <w:rPr>
          <w:b/>
          <w:sz w:val="24"/>
          <w:szCs w:val="24"/>
        </w:rPr>
        <w:t>1. ОПИС НАВЧАЛЬНОЇ ДИСЦИПЛІНИ</w:t>
      </w:r>
    </w:p>
    <w:p w:rsidR="00FE7DC9" w:rsidRPr="00672985" w:rsidRDefault="00FE7DC9" w:rsidP="00FE7DC9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4"/>
        <w:gridCol w:w="2107"/>
        <w:gridCol w:w="2290"/>
      </w:tblGrid>
      <w:tr w:rsidR="00FE7DC9" w:rsidRPr="00672985" w:rsidTr="00FE7DC9"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C9" w:rsidRPr="00672985" w:rsidRDefault="00FE7DC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72985">
              <w:rPr>
                <w:b/>
                <w:sz w:val="24"/>
                <w:szCs w:val="24"/>
              </w:rPr>
              <w:t xml:space="preserve">Найменування </w:t>
            </w:r>
          </w:p>
          <w:p w:rsidR="00FE7DC9" w:rsidRPr="00672985" w:rsidRDefault="00FE7DC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72985">
              <w:rPr>
                <w:b/>
                <w:sz w:val="24"/>
                <w:szCs w:val="24"/>
              </w:rPr>
              <w:t>показників</w:t>
            </w: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C9" w:rsidRPr="00672985" w:rsidRDefault="00FE7DC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72985">
              <w:rPr>
                <w:b/>
                <w:sz w:val="24"/>
                <w:szCs w:val="24"/>
              </w:rPr>
              <w:t>Розподіл годин за навчальним планом</w:t>
            </w:r>
          </w:p>
        </w:tc>
      </w:tr>
      <w:tr w:rsidR="00FE7DC9" w:rsidRPr="00672985" w:rsidTr="00FE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C9" w:rsidRPr="00672985" w:rsidRDefault="00FE7DC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C9" w:rsidRPr="00672985" w:rsidRDefault="00FE7D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 xml:space="preserve">Денна форма навчання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C9" w:rsidRPr="00672985" w:rsidRDefault="00FE7D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Заочна форма навчання</w:t>
            </w:r>
          </w:p>
        </w:tc>
      </w:tr>
      <w:tr w:rsidR="00FE7DC9" w:rsidRPr="00672985" w:rsidTr="00FE7DC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C9" w:rsidRPr="00672985" w:rsidRDefault="00FE7DC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72985">
              <w:rPr>
                <w:b/>
                <w:sz w:val="24"/>
                <w:szCs w:val="24"/>
              </w:rPr>
              <w:t>Кількість кредитів ЄКТС – 4</w:t>
            </w: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C9" w:rsidRPr="00672985" w:rsidRDefault="00FE7DC9">
            <w:pPr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Рік підготовки:</w:t>
            </w:r>
          </w:p>
        </w:tc>
      </w:tr>
      <w:tr w:rsidR="00FE7DC9" w:rsidRPr="00672985" w:rsidTr="00FE7DC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C9" w:rsidRPr="00672985" w:rsidRDefault="00FE7DC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72985">
              <w:rPr>
                <w:b/>
                <w:sz w:val="24"/>
                <w:szCs w:val="24"/>
              </w:rPr>
              <w:t>Загальна кількість годин –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C9" w:rsidRPr="00672985" w:rsidRDefault="00DA5CB9">
            <w:pPr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1-й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C9" w:rsidRPr="00672985" w:rsidRDefault="00DA5CB9">
            <w:pPr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1-й </w:t>
            </w:r>
          </w:p>
        </w:tc>
      </w:tr>
      <w:tr w:rsidR="00FE7DC9" w:rsidRPr="00672985" w:rsidTr="00FE7DC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C9" w:rsidRPr="00672985" w:rsidRDefault="00FE7DC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72985">
              <w:rPr>
                <w:b/>
                <w:sz w:val="24"/>
                <w:szCs w:val="24"/>
              </w:rPr>
              <w:t>Кількість модулів – 2</w:t>
            </w: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C9" w:rsidRPr="00672985" w:rsidRDefault="00FE7DC9">
            <w:pPr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Семестр:</w:t>
            </w:r>
          </w:p>
        </w:tc>
      </w:tr>
      <w:tr w:rsidR="00FE7DC9" w:rsidRPr="00672985" w:rsidTr="00FE7DC9">
        <w:trPr>
          <w:trHeight w:val="323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C9" w:rsidRPr="00672985" w:rsidRDefault="00FE7DC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DC9" w:rsidRPr="00672985" w:rsidRDefault="00FE7DC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72985">
              <w:rPr>
                <w:b/>
                <w:sz w:val="24"/>
                <w:szCs w:val="24"/>
              </w:rPr>
              <w:t>Тижневих годин для денної форми навчання:</w:t>
            </w:r>
          </w:p>
          <w:p w:rsidR="00FE7DC9" w:rsidRPr="00672985" w:rsidRDefault="00FE7DC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72985">
              <w:rPr>
                <w:b/>
                <w:sz w:val="24"/>
                <w:szCs w:val="24"/>
              </w:rPr>
              <w:t>аудиторних – 3</w:t>
            </w:r>
          </w:p>
          <w:p w:rsidR="00FE7DC9" w:rsidRPr="00672985" w:rsidRDefault="00DA5CB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72985">
              <w:rPr>
                <w:b/>
                <w:sz w:val="24"/>
                <w:szCs w:val="24"/>
              </w:rPr>
              <w:t>самостійної роботи здобувача</w:t>
            </w:r>
            <w:r w:rsidR="00FE7DC9" w:rsidRPr="00672985">
              <w:rPr>
                <w:b/>
                <w:sz w:val="24"/>
                <w:szCs w:val="24"/>
              </w:rPr>
              <w:t xml:space="preserve"> –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C9" w:rsidRPr="00672985" w:rsidRDefault="00FE7DC9">
            <w:pPr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1</w:t>
            </w:r>
            <w:r w:rsidR="00DA5CB9" w:rsidRPr="00672985">
              <w:t>-й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C9" w:rsidRPr="00672985" w:rsidRDefault="00FE7DC9">
            <w:pPr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1</w:t>
            </w:r>
            <w:r w:rsidR="00DA5CB9" w:rsidRPr="00672985">
              <w:t>-й</w:t>
            </w:r>
          </w:p>
        </w:tc>
      </w:tr>
      <w:tr w:rsidR="00FE7DC9" w:rsidRPr="00672985" w:rsidTr="00FE7DC9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C9" w:rsidRPr="00672985" w:rsidRDefault="00FE7D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C9" w:rsidRPr="00672985" w:rsidRDefault="00FE7DC9">
            <w:pPr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Лекції:</w:t>
            </w:r>
          </w:p>
        </w:tc>
      </w:tr>
      <w:tr w:rsidR="00FE7DC9" w:rsidRPr="00672985" w:rsidTr="00FE7DC9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C9" w:rsidRPr="00672985" w:rsidRDefault="00FE7D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C9" w:rsidRPr="00672985" w:rsidRDefault="00FE7DC9">
            <w:pPr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26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C9" w:rsidRPr="00672985" w:rsidRDefault="00206BE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E7DC9" w:rsidRPr="00672985" w:rsidTr="00FE7DC9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C9" w:rsidRPr="00672985" w:rsidRDefault="00FE7D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C9" w:rsidRPr="00672985" w:rsidRDefault="00FE7DC9">
            <w:pPr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Практичні (семінарські):</w:t>
            </w:r>
          </w:p>
        </w:tc>
      </w:tr>
      <w:tr w:rsidR="00FE7DC9" w:rsidRPr="00672985" w:rsidTr="00FE7DC9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C9" w:rsidRPr="00672985" w:rsidRDefault="00FE7D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C9" w:rsidRPr="00672985" w:rsidRDefault="00FE7DC9">
            <w:pPr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20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C9" w:rsidRPr="00672985" w:rsidRDefault="00FE7DC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DC9" w:rsidRPr="00672985" w:rsidTr="00FE7DC9"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C9" w:rsidRPr="00672985" w:rsidRDefault="00FE7DC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72985">
              <w:rPr>
                <w:b/>
                <w:sz w:val="24"/>
                <w:szCs w:val="24"/>
              </w:rPr>
              <w:t>Вид підсумкового контролю: іспит</w:t>
            </w: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C9" w:rsidRPr="00672985" w:rsidRDefault="00FE7DC9">
            <w:pPr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Лабораторні:</w:t>
            </w:r>
          </w:p>
        </w:tc>
      </w:tr>
      <w:tr w:rsidR="00FE7DC9" w:rsidRPr="00672985" w:rsidTr="00FE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C9" w:rsidRPr="00672985" w:rsidRDefault="00FE7DC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C9" w:rsidRPr="00672985" w:rsidRDefault="00FE7DC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C9" w:rsidRPr="00672985" w:rsidRDefault="00FE7DC9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E7DC9" w:rsidRPr="00672985" w:rsidTr="00FE7DC9"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C9" w:rsidRPr="00672985" w:rsidRDefault="00FE7DC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72985">
              <w:rPr>
                <w:b/>
                <w:sz w:val="24"/>
                <w:szCs w:val="24"/>
              </w:rPr>
              <w:t>Форма підсумкового контролю: письмова робота</w:t>
            </w: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C9" w:rsidRPr="00672985" w:rsidRDefault="00FE7DC9">
            <w:pPr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Самостійна робота:</w:t>
            </w:r>
          </w:p>
        </w:tc>
      </w:tr>
      <w:tr w:rsidR="00FE7DC9" w:rsidRPr="00672985" w:rsidTr="00FE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C9" w:rsidRPr="00672985" w:rsidRDefault="00FE7D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C9" w:rsidRPr="00672985" w:rsidRDefault="00FE7DC9">
            <w:pPr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74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C9" w:rsidRPr="00672985" w:rsidRDefault="001D04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</w:tbl>
    <w:p w:rsidR="00FE7DC9" w:rsidRPr="00672985" w:rsidRDefault="00FE7DC9" w:rsidP="00FE7DC9">
      <w:pPr>
        <w:ind w:firstLine="0"/>
        <w:rPr>
          <w:b/>
          <w:sz w:val="24"/>
          <w:szCs w:val="24"/>
        </w:rPr>
      </w:pPr>
    </w:p>
    <w:p w:rsidR="00FE7DC9" w:rsidRPr="00672985" w:rsidRDefault="00FE7DC9" w:rsidP="00FE7DC9">
      <w:pPr>
        <w:tabs>
          <w:tab w:val="left" w:pos="3343"/>
        </w:tabs>
        <w:ind w:firstLine="0"/>
        <w:rPr>
          <w:sz w:val="24"/>
          <w:szCs w:val="24"/>
        </w:rPr>
      </w:pPr>
    </w:p>
    <w:p w:rsidR="00FE7DC9" w:rsidRPr="00672985" w:rsidRDefault="00FE7DC9" w:rsidP="00FE7DC9">
      <w:pPr>
        <w:rPr>
          <w:sz w:val="24"/>
          <w:szCs w:val="24"/>
        </w:rPr>
      </w:pPr>
      <w:r w:rsidRPr="00672985">
        <w:rPr>
          <w:sz w:val="24"/>
          <w:szCs w:val="24"/>
        </w:rPr>
        <w:br w:type="page"/>
      </w:r>
    </w:p>
    <w:p w:rsidR="00FE7DC9" w:rsidRPr="00672985" w:rsidRDefault="00FE7DC9" w:rsidP="00FE7DC9">
      <w:pPr>
        <w:tabs>
          <w:tab w:val="left" w:pos="3343"/>
        </w:tabs>
        <w:ind w:firstLine="0"/>
        <w:jc w:val="center"/>
        <w:rPr>
          <w:b/>
          <w:sz w:val="24"/>
          <w:szCs w:val="24"/>
        </w:rPr>
      </w:pPr>
      <w:r w:rsidRPr="00672985">
        <w:rPr>
          <w:b/>
          <w:sz w:val="24"/>
          <w:szCs w:val="24"/>
        </w:rPr>
        <w:lastRenderedPageBreak/>
        <w:t>2. МЕТА НАВЧАЛЬНОЇ ДИСЦИПЛІНИ</w:t>
      </w:r>
    </w:p>
    <w:p w:rsidR="00FE7DC9" w:rsidRPr="00672985" w:rsidRDefault="00FE7DC9" w:rsidP="00FE7DC9">
      <w:pPr>
        <w:pStyle w:val="a6"/>
        <w:spacing w:after="0"/>
        <w:jc w:val="both"/>
        <w:rPr>
          <w:color w:val="000000"/>
          <w:sz w:val="24"/>
          <w:lang w:val="uk-UA"/>
        </w:rPr>
      </w:pPr>
    </w:p>
    <w:p w:rsidR="00FE7DC9" w:rsidRPr="00672985" w:rsidRDefault="00FE7DC9" w:rsidP="00672985">
      <w:pPr>
        <w:pStyle w:val="a6"/>
        <w:spacing w:after="0" w:line="276" w:lineRule="auto"/>
        <w:ind w:firstLine="567"/>
        <w:jc w:val="both"/>
        <w:rPr>
          <w:color w:val="000000"/>
          <w:sz w:val="24"/>
          <w:lang w:val="uk-UA"/>
        </w:rPr>
      </w:pPr>
      <w:bookmarkStart w:id="0" w:name="bookmark0"/>
      <w:r w:rsidRPr="00672985">
        <w:rPr>
          <w:sz w:val="24"/>
          <w:lang w:val="uk-UA"/>
        </w:rPr>
        <w:t xml:space="preserve">Мета дисципліни – </w:t>
      </w:r>
      <w:r w:rsidRPr="00672985">
        <w:rPr>
          <w:color w:val="000000"/>
          <w:sz w:val="24"/>
          <w:lang w:val="uk-UA"/>
        </w:rPr>
        <w:t xml:space="preserve">дати виклад історії зародження, формування і розвитку української </w:t>
      </w:r>
      <w:r w:rsidRPr="00672985">
        <w:rPr>
          <w:sz w:val="24"/>
          <w:lang w:val="uk-UA"/>
        </w:rPr>
        <w:t>соціально-філософської думки</w:t>
      </w:r>
      <w:r w:rsidRPr="00672985">
        <w:rPr>
          <w:color w:val="000000"/>
          <w:sz w:val="24"/>
          <w:lang w:val="uk-UA"/>
        </w:rPr>
        <w:t xml:space="preserve"> як:</w:t>
      </w:r>
    </w:p>
    <w:p w:rsidR="00FE7DC9" w:rsidRPr="00672985" w:rsidRDefault="00FE7DC9" w:rsidP="0082312D">
      <w:pPr>
        <w:pStyle w:val="a6"/>
        <w:numPr>
          <w:ilvl w:val="0"/>
          <w:numId w:val="2"/>
        </w:numPr>
        <w:spacing w:after="0" w:line="276" w:lineRule="auto"/>
        <w:jc w:val="both"/>
        <w:rPr>
          <w:color w:val="000000"/>
          <w:sz w:val="24"/>
          <w:lang w:val="uk-UA"/>
        </w:rPr>
      </w:pPr>
      <w:r w:rsidRPr="00672985">
        <w:rPr>
          <w:color w:val="000000"/>
          <w:sz w:val="24"/>
          <w:lang w:val="uk-UA"/>
        </w:rPr>
        <w:t>невід’ємного елемента духовної культури народу;</w:t>
      </w:r>
    </w:p>
    <w:p w:rsidR="00FE7DC9" w:rsidRPr="00672985" w:rsidRDefault="00FE7DC9" w:rsidP="0082312D">
      <w:pPr>
        <w:pStyle w:val="a6"/>
        <w:numPr>
          <w:ilvl w:val="0"/>
          <w:numId w:val="2"/>
        </w:numPr>
        <w:spacing w:after="0" w:line="276" w:lineRule="auto"/>
        <w:jc w:val="both"/>
        <w:rPr>
          <w:color w:val="000000"/>
          <w:sz w:val="24"/>
          <w:lang w:val="uk-UA"/>
        </w:rPr>
      </w:pPr>
      <w:r w:rsidRPr="00672985">
        <w:rPr>
          <w:color w:val="000000"/>
          <w:sz w:val="24"/>
          <w:lang w:val="uk-UA"/>
        </w:rPr>
        <w:t>способу осмислення соціально-економічних та духовно-культурних процесів у відповідну історичну епоху;</w:t>
      </w:r>
    </w:p>
    <w:p w:rsidR="00FE7DC9" w:rsidRPr="00672985" w:rsidRDefault="00FE7DC9" w:rsidP="0082312D">
      <w:pPr>
        <w:pStyle w:val="a6"/>
        <w:numPr>
          <w:ilvl w:val="0"/>
          <w:numId w:val="2"/>
        </w:numPr>
        <w:spacing w:after="0" w:line="276" w:lineRule="auto"/>
        <w:jc w:val="both"/>
        <w:rPr>
          <w:sz w:val="24"/>
          <w:lang w:val="uk-UA"/>
        </w:rPr>
      </w:pPr>
      <w:r w:rsidRPr="00672985">
        <w:rPr>
          <w:color w:val="000000"/>
          <w:sz w:val="24"/>
          <w:lang w:val="uk-UA"/>
        </w:rPr>
        <w:t>засобу формування провідної верстви народу та української національної ідеї.</w:t>
      </w:r>
      <w:r w:rsidRPr="00672985">
        <w:rPr>
          <w:sz w:val="24"/>
          <w:lang w:val="uk-UA"/>
        </w:rPr>
        <w:t xml:space="preserve"> забезпечення майбутніх магістрів необхідними знаннями найперших життєвих орієнтирів, оволодіння свідомими засобами самовизначення людини у світі.</w:t>
      </w:r>
    </w:p>
    <w:bookmarkEnd w:id="0"/>
    <w:p w:rsidR="00345764" w:rsidRPr="00672985" w:rsidRDefault="00FE7DC9" w:rsidP="00672985">
      <w:pPr>
        <w:spacing w:line="276" w:lineRule="auto"/>
      </w:pPr>
      <w:r w:rsidRPr="00672985">
        <w:rPr>
          <w:bCs/>
          <w:iCs/>
          <w:sz w:val="24"/>
          <w:lang w:eastAsia="uk-UA"/>
        </w:rPr>
        <w:t>Головним завданням дисципліни</w:t>
      </w:r>
      <w:r w:rsidRPr="00672985">
        <w:rPr>
          <w:sz w:val="24"/>
        </w:rPr>
        <w:t xml:space="preserve">  є: </w:t>
      </w:r>
      <w:r w:rsidR="00E41FE5" w:rsidRPr="00672985">
        <w:rPr>
          <w:rFonts w:cs="Times New Roman"/>
          <w:sz w:val="24"/>
          <w:szCs w:val="24"/>
        </w:rPr>
        <w:t>забезпечити формування засадничих знань про основні</w:t>
      </w:r>
      <w:r w:rsidR="00E41FE5" w:rsidRPr="00672985">
        <w:rPr>
          <w:sz w:val="24"/>
          <w:szCs w:val="24"/>
        </w:rPr>
        <w:t xml:space="preserve"> етапи розвитку історично-світової та вітчизняної </w:t>
      </w:r>
      <w:r w:rsidR="00E41FE5" w:rsidRPr="00672985">
        <w:rPr>
          <w:sz w:val="24"/>
        </w:rPr>
        <w:t>соціально-філософської думки</w:t>
      </w:r>
      <w:r w:rsidR="00E41FE5" w:rsidRPr="00672985">
        <w:rPr>
          <w:sz w:val="24"/>
          <w:szCs w:val="24"/>
        </w:rPr>
        <w:t>, сучасні тенденції розвитку філософської думки, найбільш відомих авторів філософських систем, їх головні праці. О</w:t>
      </w:r>
      <w:r w:rsidR="00DA5CB9" w:rsidRPr="00672985">
        <w:rPr>
          <w:sz w:val="24"/>
          <w:szCs w:val="24"/>
        </w:rPr>
        <w:t>своєння здобувача</w:t>
      </w:r>
      <w:r w:rsidR="00E41FE5" w:rsidRPr="00672985">
        <w:rPr>
          <w:sz w:val="24"/>
          <w:szCs w:val="24"/>
        </w:rPr>
        <w:t xml:space="preserve">ми теоретичних положень соціально-філософських вчень українських філософів, формування розуміння теоретичних витоків української філософії, прищеплення вміння вбачати її національну своєрідність, формувати розуміння </w:t>
      </w:r>
      <w:r w:rsidR="00DA5CB9" w:rsidRPr="00672985">
        <w:rPr>
          <w:sz w:val="24"/>
          <w:szCs w:val="24"/>
        </w:rPr>
        <w:t xml:space="preserve">здобувачами </w:t>
      </w:r>
      <w:r w:rsidR="00E41FE5" w:rsidRPr="00672985">
        <w:rPr>
          <w:sz w:val="24"/>
          <w:szCs w:val="24"/>
        </w:rPr>
        <w:t>місця української філософії в контексті світової філософії, та її значення для розвитку національної свідомості.</w:t>
      </w:r>
    </w:p>
    <w:p w:rsidR="00345764" w:rsidRPr="00672985" w:rsidRDefault="00345764" w:rsidP="00672985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672985">
        <w:rPr>
          <w:sz w:val="24"/>
          <w:szCs w:val="24"/>
        </w:rPr>
        <w:t>Відповідно до освітньої програми, вивчення дисцип</w:t>
      </w:r>
      <w:r w:rsidR="00DA5CB9" w:rsidRPr="00672985">
        <w:rPr>
          <w:sz w:val="24"/>
          <w:szCs w:val="24"/>
        </w:rPr>
        <w:t>ліни сприяє формуванню в здобувач</w:t>
      </w:r>
      <w:r w:rsidRPr="00672985">
        <w:rPr>
          <w:sz w:val="24"/>
          <w:szCs w:val="24"/>
        </w:rPr>
        <w:t xml:space="preserve">ів вищої освіти таких </w:t>
      </w:r>
      <w:proofErr w:type="spellStart"/>
      <w:r w:rsidRPr="00672985">
        <w:rPr>
          <w:b/>
          <w:sz w:val="24"/>
          <w:szCs w:val="24"/>
        </w:rPr>
        <w:t>компетентностей</w:t>
      </w:r>
      <w:proofErr w:type="spellEnd"/>
      <w:r w:rsidRPr="00672985">
        <w:rPr>
          <w:b/>
          <w:sz w:val="24"/>
          <w:szCs w:val="24"/>
        </w:rPr>
        <w:t>:</w:t>
      </w:r>
    </w:p>
    <w:p w:rsidR="00A02ACD" w:rsidRPr="00672985" w:rsidRDefault="00A02ACD" w:rsidP="00672985">
      <w:pPr>
        <w:autoSpaceDE w:val="0"/>
        <w:autoSpaceDN w:val="0"/>
        <w:adjustRightInd w:val="0"/>
        <w:spacing w:line="276" w:lineRule="auto"/>
        <w:rPr>
          <w:rFonts w:cs="Times New Roman"/>
          <w:b/>
          <w:sz w:val="24"/>
          <w:szCs w:val="24"/>
        </w:rPr>
      </w:pPr>
      <w:r w:rsidRPr="00672985">
        <w:rPr>
          <w:rFonts w:cs="Times New Roman"/>
          <w:b/>
          <w:sz w:val="24"/>
          <w:szCs w:val="24"/>
        </w:rPr>
        <w:t>Інтегральна компетентність</w:t>
      </w:r>
    </w:p>
    <w:p w:rsidR="0095489D" w:rsidRPr="00672985" w:rsidRDefault="0095489D" w:rsidP="00672985">
      <w:pPr>
        <w:pStyle w:val="aa"/>
        <w:spacing w:line="276" w:lineRule="auto"/>
        <w:ind w:left="0"/>
        <w:rPr>
          <w:rFonts w:cs="Times New Roman"/>
          <w:sz w:val="24"/>
          <w:szCs w:val="24"/>
        </w:rPr>
      </w:pPr>
      <w:r w:rsidRPr="00672985">
        <w:rPr>
          <w:rFonts w:cs="Times New Roman"/>
          <w:sz w:val="24"/>
          <w:szCs w:val="24"/>
        </w:rPr>
        <w:t>ІК здатність ставити та успішно вирішувати на достатньому професійному рівні науково-дослідницькі та практичні завдання, розв’язувати складні задачі і проблеми у галузі професійної діяльності або у процесі навчання, що передбачає проведення досліджень та / або здійснення інновацій та характеризується невизначеністю умов і вимог.</w:t>
      </w:r>
    </w:p>
    <w:p w:rsidR="00A02ACD" w:rsidRPr="00672985" w:rsidRDefault="00A02ACD" w:rsidP="00672985">
      <w:pPr>
        <w:autoSpaceDE w:val="0"/>
        <w:autoSpaceDN w:val="0"/>
        <w:adjustRightInd w:val="0"/>
        <w:spacing w:line="276" w:lineRule="auto"/>
        <w:rPr>
          <w:rFonts w:cs="Times New Roman"/>
          <w:b/>
          <w:sz w:val="24"/>
          <w:szCs w:val="24"/>
        </w:rPr>
      </w:pPr>
      <w:r w:rsidRPr="00672985">
        <w:rPr>
          <w:rFonts w:cs="Times New Roman"/>
          <w:b/>
          <w:sz w:val="24"/>
          <w:szCs w:val="24"/>
        </w:rPr>
        <w:t>Загальні компетентності(ЗК)</w:t>
      </w:r>
    </w:p>
    <w:p w:rsidR="001E6072" w:rsidRPr="00672985" w:rsidRDefault="001E6072" w:rsidP="00672985">
      <w:pPr>
        <w:spacing w:line="276" w:lineRule="auto"/>
        <w:ind w:firstLine="708"/>
        <w:rPr>
          <w:color w:val="000000"/>
          <w:sz w:val="24"/>
          <w:szCs w:val="24"/>
        </w:rPr>
      </w:pPr>
      <w:r w:rsidRPr="00672985">
        <w:rPr>
          <w:sz w:val="24"/>
          <w:szCs w:val="24"/>
        </w:rPr>
        <w:t>ЗК1. Вміння виявляти, окреслювати та вирішувати проблеми, що передбачає здатність як до нестандартного розв’язання задач, так і до розв’язання нетипових задач.</w:t>
      </w:r>
    </w:p>
    <w:p w:rsidR="001E6072" w:rsidRPr="00672985" w:rsidRDefault="001E6072" w:rsidP="00672985">
      <w:pPr>
        <w:spacing w:line="276" w:lineRule="auto"/>
        <w:ind w:firstLine="708"/>
        <w:rPr>
          <w:color w:val="000000"/>
          <w:sz w:val="24"/>
          <w:szCs w:val="24"/>
        </w:rPr>
      </w:pPr>
      <w:r w:rsidRPr="00672985">
        <w:rPr>
          <w:sz w:val="24"/>
          <w:szCs w:val="24"/>
        </w:rPr>
        <w:t xml:space="preserve">ЗК3. Здатність генерувати нові ідеї (креативність), що передбачає самостійність міркувань та умовиводів, навички інтелектуального пошуку, залучення нестандартних смислів, зокрема </w:t>
      </w:r>
      <w:r w:rsidR="002B2378">
        <w:rPr>
          <w:sz w:val="24"/>
          <w:szCs w:val="24"/>
        </w:rPr>
        <w:t>з іншої предметної області.</w:t>
      </w:r>
    </w:p>
    <w:p w:rsidR="001E6072" w:rsidRPr="00672985" w:rsidRDefault="001E6072" w:rsidP="00672985">
      <w:pPr>
        <w:spacing w:line="276" w:lineRule="auto"/>
        <w:ind w:firstLine="708"/>
        <w:rPr>
          <w:sz w:val="24"/>
          <w:szCs w:val="24"/>
        </w:rPr>
      </w:pPr>
      <w:r w:rsidRPr="00672985">
        <w:rPr>
          <w:sz w:val="24"/>
          <w:szCs w:val="24"/>
        </w:rPr>
        <w:t>ЗК4. Здатність бути критичним і самокритичним.</w:t>
      </w:r>
    </w:p>
    <w:p w:rsidR="001E6072" w:rsidRPr="00672985" w:rsidRDefault="001E6072" w:rsidP="00672985">
      <w:pPr>
        <w:spacing w:line="276" w:lineRule="auto"/>
        <w:ind w:firstLine="708"/>
        <w:rPr>
          <w:color w:val="000000"/>
          <w:sz w:val="24"/>
          <w:szCs w:val="24"/>
        </w:rPr>
      </w:pPr>
      <w:r w:rsidRPr="00672985">
        <w:rPr>
          <w:sz w:val="24"/>
          <w:szCs w:val="24"/>
        </w:rPr>
        <w:t>ЗК6. Здатність спілкуватися з представниками інших професійних груп різного рівня (з експертами з інших галузей діяльності), що передбачає вміння аргументовано викласти власну експертну позицію, володіння формами публічного мовлення, засобами та стратегіями інтелектуальної полеміки.</w:t>
      </w:r>
    </w:p>
    <w:p w:rsidR="001E6072" w:rsidRPr="00672985" w:rsidRDefault="001E6072" w:rsidP="00672985">
      <w:pPr>
        <w:spacing w:line="276" w:lineRule="auto"/>
        <w:ind w:firstLine="708"/>
        <w:rPr>
          <w:color w:val="000000"/>
          <w:sz w:val="24"/>
          <w:szCs w:val="24"/>
        </w:rPr>
      </w:pPr>
      <w:r w:rsidRPr="00672985">
        <w:rPr>
          <w:sz w:val="24"/>
          <w:szCs w:val="24"/>
        </w:rPr>
        <w:t>ЗК7. Здатність працювати в команді, що передбачає здатність до міжособистісної комунікації, емоційної стабільності, а також вміння долати комунікаційні напруження та конфліктні ситуації.</w:t>
      </w:r>
    </w:p>
    <w:p w:rsidR="002B2378" w:rsidRDefault="002B2378" w:rsidP="00672985">
      <w:pPr>
        <w:autoSpaceDE w:val="0"/>
        <w:autoSpaceDN w:val="0"/>
        <w:adjustRightInd w:val="0"/>
        <w:spacing w:line="276" w:lineRule="auto"/>
        <w:rPr>
          <w:rFonts w:cs="Times New Roman"/>
          <w:b/>
          <w:sz w:val="24"/>
          <w:szCs w:val="24"/>
        </w:rPr>
      </w:pPr>
    </w:p>
    <w:p w:rsidR="00A02ACD" w:rsidRPr="00672985" w:rsidRDefault="00A02ACD" w:rsidP="00672985">
      <w:pPr>
        <w:autoSpaceDE w:val="0"/>
        <w:autoSpaceDN w:val="0"/>
        <w:adjustRightInd w:val="0"/>
        <w:spacing w:line="276" w:lineRule="auto"/>
        <w:rPr>
          <w:rFonts w:cs="Times New Roman"/>
          <w:b/>
          <w:sz w:val="24"/>
          <w:szCs w:val="24"/>
        </w:rPr>
      </w:pPr>
      <w:r w:rsidRPr="00672985">
        <w:rPr>
          <w:rFonts w:cs="Times New Roman"/>
          <w:b/>
          <w:sz w:val="24"/>
          <w:szCs w:val="24"/>
        </w:rPr>
        <w:t>Фахові компетентності(ФК)</w:t>
      </w:r>
    </w:p>
    <w:p w:rsidR="001E6072" w:rsidRPr="00672985" w:rsidRDefault="001E6072" w:rsidP="00672985">
      <w:pPr>
        <w:spacing w:line="276" w:lineRule="auto"/>
        <w:ind w:firstLine="708"/>
        <w:rPr>
          <w:b/>
          <w:bCs/>
          <w:color w:val="000000"/>
          <w:sz w:val="24"/>
          <w:szCs w:val="24"/>
          <w:shd w:val="clear" w:color="auto" w:fill="FFFFFF"/>
        </w:rPr>
      </w:pPr>
      <w:r w:rsidRPr="00672985">
        <w:rPr>
          <w:sz w:val="24"/>
          <w:szCs w:val="24"/>
        </w:rPr>
        <w:t>ФК3. Навички фахового сприйняття результатів історико-філософського аналізу та інтерпретації творів, ідей і процесів філософської традиції та використання історико-філософської спадщини в осмисленні та розв’язанні власних дослідницьких проблем.</w:t>
      </w:r>
    </w:p>
    <w:p w:rsidR="00B21A4A" w:rsidRPr="00B21A4A" w:rsidRDefault="001E6072" w:rsidP="00B21A4A">
      <w:pPr>
        <w:spacing w:line="240" w:lineRule="auto"/>
        <w:rPr>
          <w:sz w:val="24"/>
          <w:szCs w:val="24"/>
        </w:rPr>
      </w:pPr>
      <w:r w:rsidRPr="00672985">
        <w:rPr>
          <w:sz w:val="24"/>
          <w:szCs w:val="24"/>
        </w:rPr>
        <w:lastRenderedPageBreak/>
        <w:t xml:space="preserve">ФК7. </w:t>
      </w:r>
      <w:r w:rsidR="00B21A4A" w:rsidRPr="00B21A4A">
        <w:rPr>
          <w:sz w:val="24"/>
          <w:szCs w:val="24"/>
        </w:rPr>
        <w:t>Навички критичної роботи з текстами, знання принципів та закономірностей їх інтерпретації, опанування методологією герменевтики.</w:t>
      </w:r>
    </w:p>
    <w:p w:rsidR="001871CF" w:rsidRPr="001871CF" w:rsidRDefault="001871CF" w:rsidP="001871CF">
      <w:pPr>
        <w:spacing w:line="240" w:lineRule="auto"/>
        <w:rPr>
          <w:sz w:val="24"/>
          <w:szCs w:val="24"/>
        </w:rPr>
      </w:pPr>
      <w:r w:rsidRPr="001871CF">
        <w:rPr>
          <w:rFonts w:cs="Times New Roman"/>
          <w:sz w:val="24"/>
          <w:szCs w:val="24"/>
        </w:rPr>
        <w:t>ФК13</w:t>
      </w:r>
      <w:r w:rsidRPr="001871CF">
        <w:rPr>
          <w:sz w:val="24"/>
          <w:szCs w:val="24"/>
        </w:rPr>
        <w:t>. Вміння стисло та послідовно викладати наукові підходи щодо філософських проблем під час участі в наукових конференціях, семінарах, інших наукових заходах.</w:t>
      </w:r>
    </w:p>
    <w:p w:rsidR="001E6072" w:rsidRPr="001871CF" w:rsidRDefault="001871CF" w:rsidP="001871CF">
      <w:pPr>
        <w:spacing w:line="276" w:lineRule="auto"/>
        <w:ind w:firstLine="708"/>
        <w:rPr>
          <w:color w:val="000000"/>
          <w:sz w:val="24"/>
          <w:szCs w:val="24"/>
        </w:rPr>
      </w:pPr>
      <w:r w:rsidRPr="001871CF">
        <w:rPr>
          <w:rFonts w:cs="Times New Roman"/>
          <w:sz w:val="24"/>
          <w:szCs w:val="24"/>
        </w:rPr>
        <w:t>ФК14</w:t>
      </w:r>
      <w:r w:rsidRPr="001871CF">
        <w:rPr>
          <w:sz w:val="24"/>
          <w:szCs w:val="24"/>
        </w:rPr>
        <w:t>. Здатність фахово прогнозувати розвиток процесів у соціально-гуманітарних сферах з урахуванням регіонального фактору.</w:t>
      </w:r>
    </w:p>
    <w:p w:rsidR="00FE7DC9" w:rsidRPr="00672985" w:rsidRDefault="00FE7DC9" w:rsidP="00672985">
      <w:pPr>
        <w:tabs>
          <w:tab w:val="left" w:pos="3343"/>
        </w:tabs>
        <w:spacing w:line="276" w:lineRule="auto"/>
        <w:ind w:firstLine="0"/>
        <w:rPr>
          <w:sz w:val="24"/>
          <w:szCs w:val="24"/>
        </w:rPr>
      </w:pPr>
    </w:p>
    <w:p w:rsidR="00FE7DC9" w:rsidRPr="00672985" w:rsidRDefault="00FE7DC9" w:rsidP="00672985">
      <w:pPr>
        <w:tabs>
          <w:tab w:val="left" w:pos="3343"/>
        </w:tabs>
        <w:spacing w:line="276" w:lineRule="auto"/>
        <w:ind w:firstLine="0"/>
        <w:jc w:val="center"/>
        <w:rPr>
          <w:b/>
          <w:sz w:val="24"/>
          <w:szCs w:val="24"/>
        </w:rPr>
      </w:pPr>
      <w:r w:rsidRPr="00672985">
        <w:rPr>
          <w:b/>
          <w:sz w:val="24"/>
          <w:szCs w:val="24"/>
        </w:rPr>
        <w:t>3. ПЕРЕДУМОВИ ДЛЯ ВИВЧЕННЯ НАВЧАЛЬНОЇ ДИСЦИПЛІНИ</w:t>
      </w:r>
    </w:p>
    <w:p w:rsidR="00FE7DC9" w:rsidRPr="00672985" w:rsidRDefault="00FE7DC9" w:rsidP="00672985">
      <w:pPr>
        <w:tabs>
          <w:tab w:val="left" w:pos="3343"/>
        </w:tabs>
        <w:spacing w:line="276" w:lineRule="auto"/>
        <w:ind w:firstLine="0"/>
        <w:jc w:val="center"/>
        <w:rPr>
          <w:b/>
          <w:sz w:val="24"/>
          <w:szCs w:val="24"/>
        </w:rPr>
      </w:pPr>
    </w:p>
    <w:p w:rsidR="00FE7DC9" w:rsidRPr="00672985" w:rsidRDefault="00803883" w:rsidP="00B52C88">
      <w:pPr>
        <w:tabs>
          <w:tab w:val="left" w:pos="3343"/>
        </w:tabs>
        <w:spacing w:line="276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ВБ 2.4 Історія української соціально-філософської думки </w:t>
      </w:r>
      <w:r w:rsidR="00B52C88">
        <w:rPr>
          <w:sz w:val="24"/>
          <w:szCs w:val="24"/>
        </w:rPr>
        <w:t xml:space="preserve"> викладається в 1 семестрі 1-го року навчання</w:t>
      </w:r>
    </w:p>
    <w:p w:rsidR="00FE7DC9" w:rsidRPr="00672985" w:rsidRDefault="00FE7DC9" w:rsidP="00672985">
      <w:pPr>
        <w:tabs>
          <w:tab w:val="left" w:pos="3343"/>
        </w:tabs>
        <w:spacing w:line="276" w:lineRule="auto"/>
        <w:ind w:firstLine="0"/>
        <w:jc w:val="center"/>
        <w:rPr>
          <w:b/>
          <w:sz w:val="24"/>
          <w:szCs w:val="24"/>
        </w:rPr>
      </w:pPr>
    </w:p>
    <w:p w:rsidR="00FE7DC9" w:rsidRPr="00672985" w:rsidRDefault="00FE7DC9" w:rsidP="00672985">
      <w:pPr>
        <w:tabs>
          <w:tab w:val="left" w:pos="3343"/>
        </w:tabs>
        <w:spacing w:line="276" w:lineRule="auto"/>
        <w:ind w:firstLine="0"/>
        <w:jc w:val="center"/>
        <w:rPr>
          <w:b/>
          <w:sz w:val="24"/>
          <w:szCs w:val="24"/>
        </w:rPr>
      </w:pPr>
      <w:r w:rsidRPr="00672985">
        <w:rPr>
          <w:b/>
          <w:sz w:val="24"/>
          <w:szCs w:val="24"/>
        </w:rPr>
        <w:t>4. ОЧІКУВАНІ РЕЗУЛЬТАТИ НАВЧАННЯ</w:t>
      </w:r>
    </w:p>
    <w:p w:rsidR="00FE7DC9" w:rsidRPr="00672985" w:rsidRDefault="00FE7DC9" w:rsidP="00672985">
      <w:pPr>
        <w:tabs>
          <w:tab w:val="left" w:pos="3343"/>
        </w:tabs>
        <w:spacing w:line="276" w:lineRule="auto"/>
        <w:ind w:firstLine="0"/>
        <w:jc w:val="center"/>
        <w:rPr>
          <w:sz w:val="24"/>
          <w:szCs w:val="24"/>
        </w:rPr>
      </w:pPr>
    </w:p>
    <w:p w:rsidR="00FE7DC9" w:rsidRPr="00672985" w:rsidRDefault="00FE7DC9" w:rsidP="00672985">
      <w:pPr>
        <w:tabs>
          <w:tab w:val="left" w:pos="3343"/>
        </w:tabs>
        <w:spacing w:line="276" w:lineRule="auto"/>
        <w:ind w:firstLine="709"/>
        <w:rPr>
          <w:sz w:val="24"/>
          <w:szCs w:val="24"/>
        </w:rPr>
      </w:pPr>
      <w:r w:rsidRPr="00672985">
        <w:rPr>
          <w:sz w:val="24"/>
          <w:szCs w:val="24"/>
        </w:rPr>
        <w:t xml:space="preserve">Відповідно до освітньої програми «Філософія», вивчення навчальної дисципліни </w:t>
      </w:r>
      <w:r w:rsidR="0038392F" w:rsidRPr="00672985">
        <w:rPr>
          <w:sz w:val="24"/>
          <w:szCs w:val="24"/>
        </w:rPr>
        <w:t xml:space="preserve">«Історія української соціально-філософської думки» </w:t>
      </w:r>
      <w:r w:rsidRPr="00672985">
        <w:rPr>
          <w:sz w:val="24"/>
          <w:szCs w:val="24"/>
        </w:rPr>
        <w:t xml:space="preserve">повинно забезпечити досягнення таких програмних результатів навчання: </w:t>
      </w:r>
    </w:p>
    <w:p w:rsidR="00FE7DC9" w:rsidRPr="00672985" w:rsidRDefault="00FE7DC9" w:rsidP="00672985">
      <w:pPr>
        <w:tabs>
          <w:tab w:val="left" w:pos="3343"/>
        </w:tabs>
        <w:spacing w:line="276" w:lineRule="auto"/>
        <w:ind w:firstLine="709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98"/>
        <w:gridCol w:w="1873"/>
      </w:tblGrid>
      <w:tr w:rsidR="00FE7DC9" w:rsidRPr="00672985" w:rsidTr="006F06C8"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C9" w:rsidRPr="00672985" w:rsidRDefault="00FE7DC9" w:rsidP="00672985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72985">
              <w:rPr>
                <w:b/>
                <w:sz w:val="24"/>
                <w:szCs w:val="24"/>
              </w:rPr>
              <w:t>Програмні результати навчання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C9" w:rsidRPr="00672985" w:rsidRDefault="00FE7DC9" w:rsidP="00672985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72985">
              <w:rPr>
                <w:b/>
                <w:sz w:val="24"/>
                <w:szCs w:val="24"/>
              </w:rPr>
              <w:t>Шифр ПРН</w:t>
            </w:r>
          </w:p>
        </w:tc>
      </w:tr>
      <w:tr w:rsidR="00FE7DC9" w:rsidRPr="00672985" w:rsidTr="006F06C8"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C9" w:rsidRPr="00672985" w:rsidRDefault="00AF6700" w:rsidP="0067298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 xml:space="preserve">Знати теоретичні основи філософської науки і суміжних галузей </w:t>
            </w:r>
            <w:proofErr w:type="spellStart"/>
            <w:r w:rsidRPr="00672985">
              <w:rPr>
                <w:sz w:val="24"/>
                <w:szCs w:val="24"/>
              </w:rPr>
              <w:t>гуманітаристики</w:t>
            </w:r>
            <w:proofErr w:type="spellEnd"/>
            <w:r w:rsidRPr="00672985">
              <w:rPr>
                <w:sz w:val="24"/>
                <w:szCs w:val="24"/>
              </w:rPr>
              <w:t xml:space="preserve"> та суспільних наук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C9" w:rsidRPr="00672985" w:rsidRDefault="00FE7DC9" w:rsidP="00672985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ПРН1</w:t>
            </w:r>
          </w:p>
        </w:tc>
      </w:tr>
      <w:tr w:rsidR="00FE7DC9" w:rsidRPr="00672985" w:rsidTr="006F06C8"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C9" w:rsidRPr="00672985" w:rsidRDefault="003B391B" w:rsidP="00672985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 w:rsidRPr="00672985">
              <w:rPr>
                <w:lang w:val="uk-UA"/>
              </w:rPr>
              <w:t>Знати актуальні проблеми сучасної філософської думки та міждисциплінарної сфери філософії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C9" w:rsidRPr="00672985" w:rsidRDefault="006F06C8" w:rsidP="00672985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ПРН3</w:t>
            </w:r>
          </w:p>
        </w:tc>
      </w:tr>
      <w:tr w:rsidR="006F06C8" w:rsidRPr="00672985" w:rsidTr="006F06C8"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C8" w:rsidRPr="00672985" w:rsidRDefault="003B391B" w:rsidP="0082749F">
            <w:pPr>
              <w:tabs>
                <w:tab w:val="left" w:pos="3343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 xml:space="preserve">Демонструвати спеціалізовані знання в межах певної філософської проблематики, </w:t>
            </w:r>
            <w:r w:rsidR="0082749F">
              <w:rPr>
                <w:sz w:val="24"/>
                <w:szCs w:val="24"/>
              </w:rPr>
              <w:t>детермінувати</w:t>
            </w:r>
            <w:r w:rsidRPr="00672985">
              <w:rPr>
                <w:sz w:val="24"/>
                <w:szCs w:val="24"/>
              </w:rPr>
              <w:t xml:space="preserve"> системну обізнаність з відповідною спеціальною літературою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C8" w:rsidRPr="00672985" w:rsidRDefault="006F06C8" w:rsidP="00672985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ПРН4</w:t>
            </w:r>
          </w:p>
        </w:tc>
      </w:tr>
      <w:tr w:rsidR="006F06C8" w:rsidRPr="00672985" w:rsidTr="006F06C8"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C8" w:rsidRPr="005E0DA3" w:rsidRDefault="005E0DA3" w:rsidP="005E0DA3">
            <w:pPr>
              <w:pStyle w:val="ae"/>
            </w:pPr>
            <w:r w:rsidRPr="005E0DA3">
              <w:t xml:space="preserve">Екстраполювати спеціальні методології інших </w:t>
            </w:r>
            <w:proofErr w:type="spellStart"/>
            <w:r w:rsidRPr="005E0DA3">
              <w:t>соціогуманітарних</w:t>
            </w:r>
            <w:proofErr w:type="spellEnd"/>
            <w:r w:rsidRPr="005E0DA3">
              <w:t xml:space="preserve"> наук у міждисциплінарний філософський дискурс.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C8" w:rsidRPr="00672985" w:rsidRDefault="001E6072" w:rsidP="00672985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ПРН</w:t>
            </w:r>
            <w:r w:rsidR="003B391B" w:rsidRPr="00672985">
              <w:rPr>
                <w:sz w:val="24"/>
                <w:szCs w:val="24"/>
              </w:rPr>
              <w:t>6</w:t>
            </w:r>
          </w:p>
        </w:tc>
      </w:tr>
      <w:tr w:rsidR="003B391B" w:rsidRPr="00672985" w:rsidTr="006F06C8"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1B" w:rsidRPr="00672985" w:rsidRDefault="003B391B" w:rsidP="0067298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iCs/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Пропонувати інноваційні розв’язання задач, прагнути самостійності міркувань та умовиводів</w:t>
            </w:r>
            <w:r w:rsidRPr="00672985">
              <w:rPr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1B" w:rsidRPr="00672985" w:rsidRDefault="003B391B" w:rsidP="00672985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ПРН8</w:t>
            </w:r>
          </w:p>
        </w:tc>
      </w:tr>
      <w:tr w:rsidR="003B391B" w:rsidRPr="00672985" w:rsidTr="003B391B">
        <w:trPr>
          <w:trHeight w:val="629"/>
        </w:trPr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E" w:rsidRPr="005957FE" w:rsidRDefault="005957FE" w:rsidP="005957F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5957FE">
              <w:rPr>
                <w:sz w:val="24"/>
                <w:szCs w:val="24"/>
              </w:rPr>
              <w:t>Розуміти і використовувати методологію та сучасні аналітично-інформаційні системи та технології в обраній філософській спеціальності</w:t>
            </w:r>
            <w:r w:rsidRPr="005957FE">
              <w:rPr>
                <w:iCs/>
                <w:sz w:val="24"/>
                <w:szCs w:val="24"/>
              </w:rPr>
              <w:t>.</w:t>
            </w:r>
          </w:p>
          <w:p w:rsidR="003B391B" w:rsidRPr="00672985" w:rsidRDefault="003B391B" w:rsidP="00672985">
            <w:pPr>
              <w:tabs>
                <w:tab w:val="left" w:pos="108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1B" w:rsidRPr="00672985" w:rsidRDefault="003B391B" w:rsidP="00672985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ПРН9</w:t>
            </w:r>
          </w:p>
        </w:tc>
      </w:tr>
      <w:tr w:rsidR="00D02701" w:rsidRPr="00672985" w:rsidTr="003B391B">
        <w:trPr>
          <w:trHeight w:val="629"/>
        </w:trPr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01" w:rsidRPr="00D02701" w:rsidRDefault="00D02701" w:rsidP="00D02701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D02701">
              <w:rPr>
                <w:sz w:val="24"/>
                <w:szCs w:val="24"/>
              </w:rPr>
              <w:t>Розробляти пропозиції щодо вирішення актуальних проблем суспільного характеру на регіональному, національному та міжнародному рівнях.</w:t>
            </w:r>
          </w:p>
          <w:p w:rsidR="00D02701" w:rsidRPr="006D1B14" w:rsidRDefault="00D02701" w:rsidP="009F269E">
            <w:pPr>
              <w:tabs>
                <w:tab w:val="left" w:pos="1080"/>
              </w:tabs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01" w:rsidRPr="006D1B14" w:rsidRDefault="00D02701" w:rsidP="00672985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D1B14">
              <w:rPr>
                <w:sz w:val="24"/>
                <w:szCs w:val="24"/>
              </w:rPr>
              <w:t>ПРН14</w:t>
            </w:r>
          </w:p>
        </w:tc>
      </w:tr>
      <w:tr w:rsidR="003B391B" w:rsidRPr="00817343" w:rsidTr="006F06C8"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1B" w:rsidRPr="00817343" w:rsidRDefault="00817343" w:rsidP="00672985">
            <w:pPr>
              <w:tabs>
                <w:tab w:val="left" w:pos="3343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817343">
              <w:rPr>
                <w:iCs/>
                <w:sz w:val="24"/>
                <w:szCs w:val="24"/>
              </w:rPr>
              <w:t>Вирішувати практичні соціально-гуманітарні завдання, зокрема регіонального характеру</w:t>
            </w:r>
            <w:r w:rsidR="00D02701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1B" w:rsidRPr="00817343" w:rsidRDefault="0014533D" w:rsidP="00672985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17343">
              <w:rPr>
                <w:sz w:val="24"/>
                <w:szCs w:val="24"/>
              </w:rPr>
              <w:t>ПРН18</w:t>
            </w:r>
          </w:p>
        </w:tc>
      </w:tr>
    </w:tbl>
    <w:p w:rsidR="00FE7DC9" w:rsidRPr="00672985" w:rsidRDefault="00FE7DC9" w:rsidP="00672985">
      <w:pPr>
        <w:tabs>
          <w:tab w:val="left" w:pos="3343"/>
        </w:tabs>
        <w:spacing w:line="276" w:lineRule="auto"/>
        <w:ind w:firstLine="709"/>
        <w:rPr>
          <w:sz w:val="24"/>
          <w:szCs w:val="24"/>
        </w:rPr>
      </w:pPr>
    </w:p>
    <w:p w:rsidR="00FE7DC9" w:rsidRPr="00672985" w:rsidRDefault="00FE7DC9" w:rsidP="00672985">
      <w:pPr>
        <w:tabs>
          <w:tab w:val="left" w:pos="3343"/>
        </w:tabs>
        <w:spacing w:line="276" w:lineRule="auto"/>
        <w:ind w:firstLine="709"/>
        <w:rPr>
          <w:sz w:val="24"/>
          <w:szCs w:val="24"/>
        </w:rPr>
      </w:pPr>
      <w:r w:rsidRPr="00672985">
        <w:rPr>
          <w:sz w:val="24"/>
          <w:szCs w:val="24"/>
        </w:rPr>
        <w:t>Очікувані результати навчання, які повинні бути досягнуті здобувачами освіти після опанування навчальної дисципліни «</w:t>
      </w:r>
      <w:r w:rsidR="0056342E" w:rsidRPr="00672985">
        <w:rPr>
          <w:sz w:val="24"/>
          <w:szCs w:val="24"/>
        </w:rPr>
        <w:t>Історія української соціально-філософської думки</w:t>
      </w:r>
      <w:r w:rsidRPr="00672985">
        <w:rPr>
          <w:sz w:val="24"/>
          <w:szCs w:val="24"/>
        </w:rPr>
        <w:t xml:space="preserve">»: </w:t>
      </w:r>
    </w:p>
    <w:p w:rsidR="001B3690" w:rsidRDefault="001B3690" w:rsidP="00672985">
      <w:pPr>
        <w:tabs>
          <w:tab w:val="left" w:pos="3343"/>
        </w:tabs>
        <w:spacing w:line="276" w:lineRule="auto"/>
        <w:ind w:firstLine="709"/>
        <w:rPr>
          <w:sz w:val="24"/>
          <w:szCs w:val="24"/>
        </w:rPr>
      </w:pPr>
    </w:p>
    <w:p w:rsidR="001B3690" w:rsidRDefault="001B3690" w:rsidP="00672985">
      <w:pPr>
        <w:tabs>
          <w:tab w:val="left" w:pos="3343"/>
        </w:tabs>
        <w:spacing w:line="276" w:lineRule="auto"/>
        <w:ind w:firstLine="709"/>
        <w:rPr>
          <w:sz w:val="24"/>
          <w:szCs w:val="24"/>
        </w:rPr>
      </w:pPr>
    </w:p>
    <w:p w:rsidR="001B3690" w:rsidRDefault="001B3690" w:rsidP="00672985">
      <w:pPr>
        <w:tabs>
          <w:tab w:val="left" w:pos="3343"/>
        </w:tabs>
        <w:spacing w:line="276" w:lineRule="auto"/>
        <w:ind w:firstLine="709"/>
        <w:rPr>
          <w:sz w:val="24"/>
          <w:szCs w:val="24"/>
        </w:rPr>
      </w:pPr>
    </w:p>
    <w:p w:rsidR="00FE7DC9" w:rsidRPr="00672985" w:rsidRDefault="00FE7DC9" w:rsidP="00672985">
      <w:pPr>
        <w:tabs>
          <w:tab w:val="left" w:pos="3343"/>
        </w:tabs>
        <w:spacing w:line="276" w:lineRule="auto"/>
        <w:ind w:firstLine="709"/>
        <w:rPr>
          <w:sz w:val="24"/>
          <w:szCs w:val="24"/>
        </w:rPr>
      </w:pPr>
      <w:r w:rsidRPr="00672985">
        <w:rPr>
          <w:sz w:val="24"/>
          <w:szCs w:val="24"/>
        </w:rPr>
        <w:lastRenderedPageBreak/>
        <w:t>В результаті вивче</w:t>
      </w:r>
      <w:r w:rsidR="00DA5CB9" w:rsidRPr="00672985">
        <w:rPr>
          <w:sz w:val="24"/>
          <w:szCs w:val="24"/>
        </w:rPr>
        <w:t>ння навчальної дисципліни здобувач</w:t>
      </w:r>
      <w:r w:rsidRPr="00672985">
        <w:rPr>
          <w:sz w:val="24"/>
          <w:szCs w:val="24"/>
        </w:rPr>
        <w:t xml:space="preserve"> повинен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7"/>
        <w:gridCol w:w="1666"/>
      </w:tblGrid>
      <w:tr w:rsidR="00AB442F" w:rsidRPr="00672985" w:rsidTr="00C66397">
        <w:tc>
          <w:tcPr>
            <w:tcW w:w="7797" w:type="dxa"/>
            <w:vAlign w:val="center"/>
          </w:tcPr>
          <w:p w:rsidR="00AB442F" w:rsidRPr="00672985" w:rsidRDefault="00AB442F" w:rsidP="00672985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672985">
              <w:rPr>
                <w:rFonts w:cs="Times New Roman"/>
                <w:b/>
                <w:sz w:val="24"/>
                <w:szCs w:val="24"/>
                <w:lang w:eastAsia="ru-RU"/>
              </w:rPr>
              <w:t>Очікувані результати навчання з дисципліни</w:t>
            </w:r>
          </w:p>
        </w:tc>
        <w:tc>
          <w:tcPr>
            <w:tcW w:w="1666" w:type="dxa"/>
            <w:vAlign w:val="center"/>
          </w:tcPr>
          <w:p w:rsidR="00AB442F" w:rsidRPr="00672985" w:rsidRDefault="00AB442F" w:rsidP="00672985">
            <w:pPr>
              <w:spacing w:line="276" w:lineRule="auto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672985">
              <w:rPr>
                <w:rFonts w:cs="Times New Roman"/>
                <w:b/>
                <w:sz w:val="24"/>
                <w:szCs w:val="24"/>
                <w:lang w:eastAsia="ru-RU"/>
              </w:rPr>
              <w:t>Шифр РН</w:t>
            </w:r>
          </w:p>
        </w:tc>
      </w:tr>
      <w:tr w:rsidR="00AB442F" w:rsidRPr="00672985" w:rsidTr="007C0486">
        <w:tc>
          <w:tcPr>
            <w:tcW w:w="7797" w:type="dxa"/>
            <w:vAlign w:val="center"/>
          </w:tcPr>
          <w:p w:rsidR="00F2275C" w:rsidRPr="00672985" w:rsidRDefault="00377A72" w:rsidP="00A61300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Знати</w:t>
            </w:r>
            <w:r w:rsidR="00F22F53" w:rsidRPr="00672985">
              <w:rPr>
                <w:sz w:val="24"/>
                <w:szCs w:val="24"/>
              </w:rPr>
              <w:t xml:space="preserve"> </w:t>
            </w:r>
            <w:r w:rsidR="00817343" w:rsidRPr="001F1D16">
              <w:rPr>
                <w:rFonts w:cs="Times New Roman"/>
                <w:sz w:val="24"/>
                <w:szCs w:val="24"/>
              </w:rPr>
              <w:t xml:space="preserve">категорійно-понятійний апарат </w:t>
            </w:r>
            <w:r w:rsidR="00A61300" w:rsidRPr="00672985">
              <w:rPr>
                <w:sz w:val="24"/>
                <w:szCs w:val="24"/>
              </w:rPr>
              <w:t>соціально</w:t>
            </w:r>
            <w:r w:rsidR="00A61300">
              <w:rPr>
                <w:sz w:val="24"/>
                <w:szCs w:val="24"/>
              </w:rPr>
              <w:t>ї філософії,</w:t>
            </w:r>
            <w:r w:rsidR="00A61300" w:rsidRPr="001F1D16">
              <w:rPr>
                <w:rFonts w:cs="Times New Roman"/>
                <w:sz w:val="24"/>
                <w:szCs w:val="24"/>
              </w:rPr>
              <w:t xml:space="preserve"> </w:t>
            </w:r>
            <w:r w:rsidR="00817343" w:rsidRPr="001F1D16">
              <w:rPr>
                <w:rFonts w:cs="Times New Roman"/>
                <w:sz w:val="24"/>
                <w:szCs w:val="24"/>
              </w:rPr>
              <w:t xml:space="preserve">філософського осмислення </w:t>
            </w:r>
            <w:r w:rsidR="00817343">
              <w:rPr>
                <w:rFonts w:cs="Times New Roman"/>
                <w:sz w:val="24"/>
                <w:szCs w:val="24"/>
              </w:rPr>
              <w:t xml:space="preserve"> природи суспільства</w:t>
            </w:r>
            <w:r w:rsidR="00A6130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vAlign w:val="center"/>
          </w:tcPr>
          <w:p w:rsidR="00AB442F" w:rsidRPr="00672985" w:rsidRDefault="00AB442F" w:rsidP="007C0486">
            <w:pPr>
              <w:spacing w:line="276" w:lineRule="auto"/>
              <w:ind w:firstLine="33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672985">
              <w:rPr>
                <w:rFonts w:cs="Times New Roman"/>
                <w:sz w:val="24"/>
                <w:szCs w:val="24"/>
                <w:lang w:eastAsia="ru-RU"/>
              </w:rPr>
              <w:t>ПРН 1</w:t>
            </w:r>
          </w:p>
        </w:tc>
      </w:tr>
      <w:tr w:rsidR="00AB442F" w:rsidRPr="00672985" w:rsidTr="007C0486">
        <w:tc>
          <w:tcPr>
            <w:tcW w:w="7797" w:type="dxa"/>
            <w:vAlign w:val="center"/>
          </w:tcPr>
          <w:p w:rsidR="00AB442F" w:rsidRPr="00672985" w:rsidRDefault="00AB442F" w:rsidP="00377A72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72985">
              <w:rPr>
                <w:rFonts w:cs="Times New Roman"/>
                <w:sz w:val="24"/>
                <w:szCs w:val="24"/>
              </w:rPr>
              <w:t xml:space="preserve">Розуміти суть </w:t>
            </w:r>
            <w:r w:rsidR="00F22F53" w:rsidRPr="00672985">
              <w:rPr>
                <w:color w:val="000000"/>
                <w:sz w:val="24"/>
                <w:szCs w:val="24"/>
              </w:rPr>
              <w:t xml:space="preserve">історіософських концепцій </w:t>
            </w:r>
            <w:r w:rsidR="00A02ACD" w:rsidRPr="00672985">
              <w:rPr>
                <w:sz w:val="24"/>
                <w:szCs w:val="24"/>
              </w:rPr>
              <w:t xml:space="preserve">відомих авторів </w:t>
            </w:r>
            <w:r w:rsidR="00377A72">
              <w:rPr>
                <w:sz w:val="24"/>
                <w:szCs w:val="24"/>
              </w:rPr>
              <w:t xml:space="preserve">соціально-політичних </w:t>
            </w:r>
            <w:r w:rsidR="00A02ACD" w:rsidRPr="00672985">
              <w:rPr>
                <w:sz w:val="24"/>
                <w:szCs w:val="24"/>
              </w:rPr>
              <w:t>систем</w:t>
            </w:r>
            <w:r w:rsidR="00A02ACD" w:rsidRPr="00672985">
              <w:rPr>
                <w:color w:val="000000"/>
                <w:sz w:val="24"/>
                <w:szCs w:val="24"/>
              </w:rPr>
              <w:t xml:space="preserve"> </w:t>
            </w:r>
            <w:r w:rsidR="009730B2">
              <w:rPr>
                <w:color w:val="000000"/>
                <w:sz w:val="24"/>
                <w:szCs w:val="24"/>
              </w:rPr>
              <w:t>в період</w:t>
            </w:r>
            <w:r w:rsidR="009730B2" w:rsidRPr="00672985">
              <w:rPr>
                <w:color w:val="000000"/>
                <w:sz w:val="24"/>
                <w:szCs w:val="24"/>
              </w:rPr>
              <w:t xml:space="preserve"> розвитку української </w:t>
            </w:r>
            <w:r w:rsidR="00817343">
              <w:rPr>
                <w:sz w:val="24"/>
                <w:szCs w:val="24"/>
              </w:rPr>
              <w:t>соціально-філософської думки</w:t>
            </w:r>
          </w:p>
        </w:tc>
        <w:tc>
          <w:tcPr>
            <w:tcW w:w="1666" w:type="dxa"/>
            <w:vAlign w:val="center"/>
          </w:tcPr>
          <w:p w:rsidR="00AB442F" w:rsidRPr="00672985" w:rsidRDefault="00AB442F" w:rsidP="007C0486">
            <w:pPr>
              <w:spacing w:line="276" w:lineRule="auto"/>
              <w:ind w:firstLine="3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72985">
              <w:rPr>
                <w:rFonts w:cs="Times New Roman"/>
                <w:sz w:val="24"/>
                <w:szCs w:val="24"/>
                <w:lang w:eastAsia="ru-RU"/>
              </w:rPr>
              <w:t>ПРН 1</w:t>
            </w:r>
          </w:p>
        </w:tc>
      </w:tr>
      <w:tr w:rsidR="00DE56E1" w:rsidRPr="00672985" w:rsidTr="007C0486">
        <w:tc>
          <w:tcPr>
            <w:tcW w:w="7797" w:type="dxa"/>
            <w:vAlign w:val="center"/>
          </w:tcPr>
          <w:p w:rsidR="00DE56E1" w:rsidRPr="00672985" w:rsidRDefault="00DE56E1" w:rsidP="00817343">
            <w:pPr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72985">
              <w:rPr>
                <w:sz w:val="24"/>
                <w:szCs w:val="24"/>
              </w:rPr>
              <w:t>Знати</w:t>
            </w:r>
            <w:r w:rsidRPr="00672985">
              <w:rPr>
                <w:color w:val="000000"/>
                <w:sz w:val="22"/>
              </w:rPr>
              <w:t xml:space="preserve"> </w:t>
            </w:r>
            <w:r>
              <w:rPr>
                <w:sz w:val="24"/>
                <w:szCs w:val="24"/>
              </w:rPr>
              <w:t>історичні</w:t>
            </w:r>
            <w:r w:rsidRPr="00672985">
              <w:rPr>
                <w:sz w:val="24"/>
                <w:szCs w:val="24"/>
              </w:rPr>
              <w:t xml:space="preserve"> витоки </w:t>
            </w:r>
            <w:r>
              <w:rPr>
                <w:sz w:val="24"/>
                <w:szCs w:val="24"/>
              </w:rPr>
              <w:t>та особливості формування соціально-філософської думки в Україні,</w:t>
            </w:r>
            <w:r w:rsidR="00A613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соціальні конфлікти та суспільний прогрес</w:t>
            </w:r>
          </w:p>
        </w:tc>
        <w:tc>
          <w:tcPr>
            <w:tcW w:w="1666" w:type="dxa"/>
            <w:vAlign w:val="center"/>
          </w:tcPr>
          <w:p w:rsidR="00DE56E1" w:rsidRPr="00672985" w:rsidRDefault="00DE56E1" w:rsidP="00817343">
            <w:pPr>
              <w:spacing w:line="276" w:lineRule="auto"/>
              <w:ind w:firstLine="3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72985">
              <w:rPr>
                <w:rFonts w:cs="Times New Roman"/>
                <w:sz w:val="24"/>
                <w:szCs w:val="24"/>
                <w:lang w:eastAsia="ru-RU"/>
              </w:rPr>
              <w:t>ПРН 4</w:t>
            </w:r>
          </w:p>
        </w:tc>
      </w:tr>
      <w:tr w:rsidR="00DE56E1" w:rsidRPr="00672985" w:rsidTr="007C0486">
        <w:tc>
          <w:tcPr>
            <w:tcW w:w="7797" w:type="dxa"/>
            <w:vAlign w:val="center"/>
          </w:tcPr>
          <w:p w:rsidR="00DE56E1" w:rsidRPr="00672985" w:rsidRDefault="00DE56E1" w:rsidP="0081734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Вмі</w:t>
            </w:r>
            <w:r>
              <w:rPr>
                <w:sz w:val="24"/>
                <w:szCs w:val="24"/>
              </w:rPr>
              <w:t xml:space="preserve">ти аналізувати </w:t>
            </w:r>
            <w:r w:rsidRPr="006729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праці видатних представників</w:t>
            </w:r>
            <w:r w:rsidR="00A61300">
              <w:rPr>
                <w:sz w:val="24"/>
                <w:szCs w:val="24"/>
              </w:rPr>
              <w:t xml:space="preserve"> </w:t>
            </w:r>
            <w:proofErr w:type="spellStart"/>
            <w:r w:rsidR="00A61300">
              <w:rPr>
                <w:sz w:val="24"/>
                <w:szCs w:val="24"/>
              </w:rPr>
              <w:t>соціально-фіософської</w:t>
            </w:r>
            <w:proofErr w:type="spellEnd"/>
            <w:r w:rsidR="00A61300">
              <w:rPr>
                <w:sz w:val="24"/>
                <w:szCs w:val="24"/>
              </w:rPr>
              <w:t xml:space="preserve"> думки </w:t>
            </w:r>
            <w:r w:rsidRPr="006729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та використовувати набуті знання в </w:t>
            </w:r>
            <w:r w:rsidRPr="00DE56E1">
              <w:rPr>
                <w:sz w:val="24"/>
                <w:szCs w:val="24"/>
              </w:rPr>
              <w:t>філософському дискурсі</w:t>
            </w:r>
          </w:p>
        </w:tc>
        <w:tc>
          <w:tcPr>
            <w:tcW w:w="1666" w:type="dxa"/>
            <w:vAlign w:val="center"/>
          </w:tcPr>
          <w:p w:rsidR="00DE56E1" w:rsidRPr="00672985" w:rsidRDefault="00DE56E1" w:rsidP="00817343">
            <w:pPr>
              <w:spacing w:line="276" w:lineRule="auto"/>
              <w:ind w:firstLine="3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ПРН 6</w:t>
            </w:r>
          </w:p>
        </w:tc>
      </w:tr>
      <w:tr w:rsidR="00DE56E1" w:rsidRPr="00672985" w:rsidTr="007C0486">
        <w:tc>
          <w:tcPr>
            <w:tcW w:w="7797" w:type="dxa"/>
            <w:vAlign w:val="center"/>
          </w:tcPr>
          <w:p w:rsidR="00DE56E1" w:rsidRPr="00672985" w:rsidRDefault="00A61300" w:rsidP="00A61300">
            <w:pPr>
              <w:spacing w:line="276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Вміти</w:t>
            </w:r>
            <w:r w:rsidR="00DE56E1" w:rsidRPr="00672985">
              <w:rPr>
                <w:sz w:val="24"/>
                <w:szCs w:val="24"/>
              </w:rPr>
              <w:t xml:space="preserve"> прий</w:t>
            </w:r>
            <w:r>
              <w:rPr>
                <w:sz w:val="24"/>
                <w:szCs w:val="24"/>
              </w:rPr>
              <w:t>мати</w:t>
            </w:r>
            <w:r w:rsidR="00DE56E1" w:rsidRPr="00672985">
              <w:rPr>
                <w:sz w:val="24"/>
                <w:szCs w:val="24"/>
              </w:rPr>
              <w:t xml:space="preserve"> рішен</w:t>
            </w:r>
            <w:r>
              <w:rPr>
                <w:sz w:val="24"/>
                <w:szCs w:val="24"/>
              </w:rPr>
              <w:t>ня</w:t>
            </w:r>
            <w:r w:rsidR="00DE56E1" w:rsidRPr="00672985">
              <w:rPr>
                <w:sz w:val="24"/>
                <w:szCs w:val="24"/>
              </w:rPr>
              <w:t xml:space="preserve"> у складних і непередбачуваних умовах, робити правильні висновки при вирішені історични</w:t>
            </w:r>
            <w:r w:rsidR="00934CAA">
              <w:rPr>
                <w:sz w:val="24"/>
                <w:szCs w:val="24"/>
              </w:rPr>
              <w:t>х, політичних, соціальних питань</w:t>
            </w:r>
            <w:r w:rsidR="00934CAA">
              <w:rPr>
                <w:rFonts w:cs="Times New Roman"/>
                <w:sz w:val="24"/>
                <w:szCs w:val="24"/>
                <w:lang w:eastAsia="ru-RU"/>
              </w:rPr>
              <w:t>;</w:t>
            </w:r>
            <w:r w:rsidR="00934CAA">
              <w:rPr>
                <w:sz w:val="24"/>
                <w:szCs w:val="24"/>
              </w:rPr>
              <w:t xml:space="preserve"> використовувати інформаційні технології для пошуку, аналізу і узагальнення результатів</w:t>
            </w:r>
          </w:p>
        </w:tc>
        <w:tc>
          <w:tcPr>
            <w:tcW w:w="1666" w:type="dxa"/>
            <w:vAlign w:val="center"/>
          </w:tcPr>
          <w:p w:rsidR="00DE56E1" w:rsidRPr="00672985" w:rsidRDefault="00DE56E1" w:rsidP="00817343">
            <w:pPr>
              <w:spacing w:line="276" w:lineRule="auto"/>
              <w:ind w:firstLine="33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672985">
              <w:rPr>
                <w:rFonts w:cs="Times New Roman"/>
                <w:sz w:val="24"/>
                <w:szCs w:val="24"/>
                <w:lang w:eastAsia="ru-RU"/>
              </w:rPr>
              <w:t>ПРН 9</w:t>
            </w:r>
          </w:p>
        </w:tc>
      </w:tr>
      <w:tr w:rsidR="00DE56E1" w:rsidRPr="00672985" w:rsidTr="007C0486">
        <w:tc>
          <w:tcPr>
            <w:tcW w:w="7797" w:type="dxa"/>
            <w:vAlign w:val="center"/>
          </w:tcPr>
          <w:p w:rsidR="00DE56E1" w:rsidRPr="00672985" w:rsidRDefault="00DE56E1" w:rsidP="00433BBC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82E8C">
              <w:rPr>
                <w:sz w:val="24"/>
                <w:szCs w:val="24"/>
              </w:rPr>
              <w:t xml:space="preserve">озробляти пропозиції щодо вирішення </w:t>
            </w:r>
            <w:r>
              <w:rPr>
                <w:sz w:val="24"/>
                <w:szCs w:val="24"/>
              </w:rPr>
              <w:t>соціальних,</w:t>
            </w:r>
            <w:r w:rsidR="00A61300">
              <w:rPr>
                <w:sz w:val="24"/>
                <w:szCs w:val="24"/>
              </w:rPr>
              <w:t xml:space="preserve"> </w:t>
            </w:r>
            <w:r w:rsidR="00433BBC">
              <w:rPr>
                <w:sz w:val="24"/>
                <w:szCs w:val="24"/>
              </w:rPr>
              <w:t xml:space="preserve">національних та культурних </w:t>
            </w:r>
            <w:r w:rsidRPr="00D82E8C">
              <w:rPr>
                <w:sz w:val="24"/>
                <w:szCs w:val="24"/>
              </w:rPr>
              <w:t xml:space="preserve">проблем </w:t>
            </w:r>
            <w:r>
              <w:rPr>
                <w:sz w:val="24"/>
                <w:szCs w:val="24"/>
              </w:rPr>
              <w:t xml:space="preserve">філософського </w:t>
            </w:r>
            <w:r w:rsidRPr="00D82E8C">
              <w:rPr>
                <w:sz w:val="24"/>
                <w:szCs w:val="24"/>
              </w:rPr>
              <w:t>характеру на</w:t>
            </w:r>
            <w:r w:rsidR="00A61300">
              <w:rPr>
                <w:sz w:val="24"/>
                <w:szCs w:val="24"/>
              </w:rPr>
              <w:t xml:space="preserve"> регіональному,</w:t>
            </w:r>
            <w:r w:rsidRPr="00D82E8C">
              <w:rPr>
                <w:sz w:val="24"/>
                <w:szCs w:val="24"/>
              </w:rPr>
              <w:t xml:space="preserve"> національному та міжнародному рівнях</w:t>
            </w:r>
          </w:p>
        </w:tc>
        <w:tc>
          <w:tcPr>
            <w:tcW w:w="1666" w:type="dxa"/>
            <w:vAlign w:val="center"/>
          </w:tcPr>
          <w:p w:rsidR="00DE56E1" w:rsidRPr="00672985" w:rsidRDefault="00DE56E1" w:rsidP="00817343">
            <w:pPr>
              <w:spacing w:line="276" w:lineRule="auto"/>
              <w:ind w:firstLine="3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72985">
              <w:rPr>
                <w:rFonts w:cs="Times New Roman"/>
                <w:sz w:val="24"/>
                <w:szCs w:val="24"/>
                <w:lang w:eastAsia="ru-RU"/>
              </w:rPr>
              <w:t>ПРН</w:t>
            </w:r>
            <w:r>
              <w:rPr>
                <w:rFonts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E56E1" w:rsidRPr="00672985" w:rsidTr="007C0486">
        <w:tc>
          <w:tcPr>
            <w:tcW w:w="7797" w:type="dxa"/>
            <w:vAlign w:val="center"/>
          </w:tcPr>
          <w:p w:rsidR="00DE56E1" w:rsidRPr="001B3690" w:rsidRDefault="001B3690" w:rsidP="00A61300">
            <w:pPr>
              <w:spacing w:line="276" w:lineRule="auto"/>
              <w:ind w:firstLine="0"/>
              <w:rPr>
                <w:bCs/>
                <w:iCs/>
                <w:color w:val="000000"/>
                <w:sz w:val="24"/>
                <w:szCs w:val="24"/>
                <w:lang w:eastAsia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eastAsia="uk-UA"/>
              </w:rPr>
              <w:t>Впроваджувати соціально-гуманітарні завдання регіонального характеру, узагальнюючи  історико-філософський і соціальний досвід.</w:t>
            </w:r>
          </w:p>
        </w:tc>
        <w:tc>
          <w:tcPr>
            <w:tcW w:w="1666" w:type="dxa"/>
            <w:vAlign w:val="center"/>
          </w:tcPr>
          <w:p w:rsidR="00DE56E1" w:rsidRPr="00672985" w:rsidRDefault="00DE56E1" w:rsidP="00817343">
            <w:pPr>
              <w:spacing w:line="276" w:lineRule="auto"/>
              <w:ind w:firstLine="33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672985">
              <w:rPr>
                <w:rFonts w:cs="Times New Roman"/>
                <w:sz w:val="24"/>
                <w:szCs w:val="24"/>
                <w:lang w:eastAsia="ru-RU"/>
              </w:rPr>
              <w:t>ПРН 18</w:t>
            </w:r>
          </w:p>
        </w:tc>
      </w:tr>
    </w:tbl>
    <w:p w:rsidR="00A61300" w:rsidRDefault="00A61300" w:rsidP="00672985">
      <w:pPr>
        <w:tabs>
          <w:tab w:val="left" w:pos="3343"/>
        </w:tabs>
        <w:spacing w:line="276" w:lineRule="auto"/>
        <w:ind w:firstLine="0"/>
        <w:jc w:val="center"/>
        <w:rPr>
          <w:b/>
          <w:sz w:val="24"/>
          <w:szCs w:val="24"/>
        </w:rPr>
      </w:pPr>
    </w:p>
    <w:p w:rsidR="00A61300" w:rsidRDefault="00A61300" w:rsidP="00672985">
      <w:pPr>
        <w:tabs>
          <w:tab w:val="left" w:pos="3343"/>
        </w:tabs>
        <w:spacing w:line="276" w:lineRule="auto"/>
        <w:ind w:firstLine="0"/>
        <w:jc w:val="center"/>
        <w:rPr>
          <w:b/>
          <w:sz w:val="24"/>
          <w:szCs w:val="24"/>
        </w:rPr>
      </w:pPr>
    </w:p>
    <w:p w:rsidR="00FE7DC9" w:rsidRPr="00672985" w:rsidRDefault="00FE7DC9" w:rsidP="00672985">
      <w:pPr>
        <w:tabs>
          <w:tab w:val="left" w:pos="3343"/>
        </w:tabs>
        <w:spacing w:line="276" w:lineRule="auto"/>
        <w:ind w:firstLine="0"/>
        <w:jc w:val="center"/>
        <w:rPr>
          <w:b/>
          <w:sz w:val="24"/>
          <w:szCs w:val="24"/>
        </w:rPr>
      </w:pPr>
      <w:r w:rsidRPr="00672985">
        <w:rPr>
          <w:b/>
          <w:sz w:val="24"/>
          <w:szCs w:val="24"/>
        </w:rPr>
        <w:t>5. ЗАСОБИ ДІАГНОСТИКИ ТА КРИТЕРІЇ ОЦІНЮВАННЯ  РЕЗУЛЬТАТІВ НАВЧАННЯ</w:t>
      </w:r>
    </w:p>
    <w:p w:rsidR="00FE7DC9" w:rsidRPr="00672985" w:rsidRDefault="00FE7DC9" w:rsidP="00672985">
      <w:pPr>
        <w:tabs>
          <w:tab w:val="left" w:pos="3343"/>
        </w:tabs>
        <w:spacing w:line="276" w:lineRule="auto"/>
        <w:ind w:firstLine="0"/>
        <w:rPr>
          <w:sz w:val="24"/>
          <w:szCs w:val="24"/>
        </w:rPr>
      </w:pPr>
      <w:r w:rsidRPr="00672985">
        <w:rPr>
          <w:sz w:val="24"/>
          <w:szCs w:val="24"/>
        </w:rPr>
        <w:t xml:space="preserve"> </w:t>
      </w:r>
    </w:p>
    <w:p w:rsidR="0038392F" w:rsidRPr="00672985" w:rsidRDefault="0038392F" w:rsidP="00672985">
      <w:pPr>
        <w:pStyle w:val="aa"/>
        <w:spacing w:line="276" w:lineRule="auto"/>
        <w:ind w:left="0" w:firstLine="708"/>
        <w:jc w:val="center"/>
        <w:rPr>
          <w:rFonts w:cs="Times New Roman"/>
          <w:b/>
          <w:sz w:val="24"/>
          <w:szCs w:val="24"/>
        </w:rPr>
      </w:pPr>
      <w:r w:rsidRPr="00672985">
        <w:rPr>
          <w:rFonts w:cs="Times New Roman"/>
          <w:b/>
          <w:sz w:val="24"/>
          <w:szCs w:val="24"/>
        </w:rPr>
        <w:t>Засоби оцінювання та методи демонстрування результатів навчання</w:t>
      </w:r>
    </w:p>
    <w:p w:rsidR="00FE7DC9" w:rsidRPr="00672985" w:rsidRDefault="00FE7DC9" w:rsidP="00672985">
      <w:pPr>
        <w:tabs>
          <w:tab w:val="left" w:pos="3343"/>
        </w:tabs>
        <w:spacing w:line="276" w:lineRule="auto"/>
        <w:ind w:firstLine="709"/>
        <w:rPr>
          <w:sz w:val="24"/>
          <w:szCs w:val="24"/>
        </w:rPr>
      </w:pPr>
    </w:p>
    <w:p w:rsidR="00FE7DC9" w:rsidRPr="00672985" w:rsidRDefault="00FE7DC9" w:rsidP="00672985">
      <w:pPr>
        <w:tabs>
          <w:tab w:val="left" w:pos="3343"/>
        </w:tabs>
        <w:spacing w:line="276" w:lineRule="auto"/>
        <w:ind w:firstLine="709"/>
        <w:rPr>
          <w:sz w:val="24"/>
          <w:szCs w:val="24"/>
        </w:rPr>
      </w:pPr>
      <w:r w:rsidRPr="00672985">
        <w:rPr>
          <w:sz w:val="24"/>
          <w:szCs w:val="24"/>
        </w:rPr>
        <w:t xml:space="preserve">Засобами оцінювання та методами демонстрування </w:t>
      </w:r>
      <w:r w:rsidR="00F463B6" w:rsidRPr="00672985">
        <w:rPr>
          <w:sz w:val="24"/>
          <w:szCs w:val="24"/>
        </w:rPr>
        <w:t xml:space="preserve">результатів навчання </w:t>
      </w:r>
      <w:r w:rsidRPr="00672985">
        <w:rPr>
          <w:sz w:val="24"/>
          <w:szCs w:val="24"/>
        </w:rPr>
        <w:t xml:space="preserve">з </w:t>
      </w:r>
      <w:r w:rsidR="00BA7F79" w:rsidRPr="00672985">
        <w:rPr>
          <w:sz w:val="24"/>
          <w:szCs w:val="24"/>
        </w:rPr>
        <w:t xml:space="preserve">    </w:t>
      </w:r>
      <w:r w:rsidRPr="00672985">
        <w:rPr>
          <w:sz w:val="24"/>
          <w:szCs w:val="24"/>
        </w:rPr>
        <w:t xml:space="preserve">навчальної дисципліни є:  </w:t>
      </w:r>
    </w:p>
    <w:p w:rsidR="00F463B6" w:rsidRPr="00672985" w:rsidRDefault="00F463B6" w:rsidP="00672985">
      <w:pPr>
        <w:tabs>
          <w:tab w:val="left" w:pos="3343"/>
        </w:tabs>
        <w:spacing w:line="276" w:lineRule="auto"/>
        <w:ind w:firstLine="709"/>
        <w:rPr>
          <w:rFonts w:cs="Times New Roman"/>
          <w:color w:val="202124"/>
          <w:sz w:val="24"/>
          <w:szCs w:val="24"/>
          <w:shd w:val="clear" w:color="auto" w:fill="FFFFFF"/>
        </w:rPr>
      </w:pPr>
      <w:r w:rsidRPr="00672985">
        <w:rPr>
          <w:rFonts w:cs="Times New Roman"/>
          <w:color w:val="202124"/>
          <w:sz w:val="24"/>
          <w:szCs w:val="24"/>
          <w:shd w:val="clear" w:color="auto" w:fill="FFFFFF"/>
        </w:rPr>
        <w:t>-</w:t>
      </w:r>
      <w:r w:rsidR="007C0486">
        <w:rPr>
          <w:rFonts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672985">
        <w:rPr>
          <w:rFonts w:cs="Times New Roman"/>
          <w:color w:val="202124"/>
          <w:sz w:val="24"/>
          <w:szCs w:val="24"/>
          <w:shd w:val="clear" w:color="auto" w:fill="FFFFFF"/>
        </w:rPr>
        <w:t>екзамен;</w:t>
      </w:r>
    </w:p>
    <w:p w:rsidR="00F463B6" w:rsidRPr="00672985" w:rsidRDefault="00F463B6" w:rsidP="00672985">
      <w:pPr>
        <w:tabs>
          <w:tab w:val="left" w:pos="3343"/>
        </w:tabs>
        <w:spacing w:line="276" w:lineRule="auto"/>
        <w:ind w:firstLine="709"/>
        <w:rPr>
          <w:rFonts w:cs="Times New Roman"/>
          <w:color w:val="202124"/>
          <w:sz w:val="24"/>
          <w:szCs w:val="24"/>
          <w:shd w:val="clear" w:color="auto" w:fill="FFFFFF"/>
        </w:rPr>
      </w:pPr>
      <w:r w:rsidRPr="00672985">
        <w:rPr>
          <w:rFonts w:cs="Times New Roman"/>
          <w:color w:val="202124"/>
          <w:sz w:val="24"/>
          <w:szCs w:val="24"/>
          <w:shd w:val="clear" w:color="auto" w:fill="FFFFFF"/>
        </w:rPr>
        <w:t xml:space="preserve">- стандартизовані тести; </w:t>
      </w:r>
    </w:p>
    <w:p w:rsidR="00F463B6" w:rsidRPr="00672985" w:rsidRDefault="00F463B6" w:rsidP="00672985">
      <w:pPr>
        <w:tabs>
          <w:tab w:val="left" w:pos="3343"/>
        </w:tabs>
        <w:spacing w:line="276" w:lineRule="auto"/>
        <w:ind w:firstLine="709"/>
        <w:rPr>
          <w:rFonts w:cs="Times New Roman"/>
          <w:color w:val="202124"/>
          <w:sz w:val="24"/>
          <w:szCs w:val="24"/>
          <w:shd w:val="clear" w:color="auto" w:fill="FFFFFF"/>
        </w:rPr>
      </w:pPr>
      <w:r w:rsidRPr="00672985">
        <w:rPr>
          <w:rFonts w:cs="Times New Roman"/>
          <w:color w:val="202124"/>
          <w:sz w:val="24"/>
          <w:szCs w:val="24"/>
          <w:shd w:val="clear" w:color="auto" w:fill="FFFFFF"/>
        </w:rPr>
        <w:t>-</w:t>
      </w:r>
      <w:r w:rsidR="007C0486">
        <w:rPr>
          <w:rFonts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672985">
        <w:rPr>
          <w:rFonts w:cs="Times New Roman"/>
          <w:color w:val="202124"/>
          <w:sz w:val="24"/>
          <w:szCs w:val="24"/>
          <w:shd w:val="clear" w:color="auto" w:fill="FFFFFF"/>
        </w:rPr>
        <w:t>реферати, есе;</w:t>
      </w:r>
    </w:p>
    <w:p w:rsidR="00F463B6" w:rsidRPr="00672985" w:rsidRDefault="00F463B6" w:rsidP="00672985">
      <w:pPr>
        <w:tabs>
          <w:tab w:val="left" w:pos="3343"/>
        </w:tabs>
        <w:spacing w:line="276" w:lineRule="auto"/>
        <w:ind w:firstLine="709"/>
        <w:rPr>
          <w:rFonts w:cs="Times New Roman"/>
          <w:sz w:val="24"/>
          <w:szCs w:val="24"/>
        </w:rPr>
      </w:pPr>
      <w:r w:rsidRPr="00672985">
        <w:rPr>
          <w:rFonts w:cs="Times New Roman"/>
          <w:color w:val="202124"/>
          <w:sz w:val="24"/>
          <w:szCs w:val="24"/>
          <w:shd w:val="clear" w:color="auto" w:fill="FFFFFF"/>
        </w:rPr>
        <w:t>- студентські презентації та виступи на наукових заходах.</w:t>
      </w:r>
    </w:p>
    <w:p w:rsidR="00FE7DC9" w:rsidRPr="00672985" w:rsidRDefault="007C0486" w:rsidP="007C0486">
      <w:pPr>
        <w:pStyle w:val="aa"/>
        <w:spacing w:line="276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3A700B" w:rsidRPr="00672985">
        <w:rPr>
          <w:i/>
          <w:sz w:val="24"/>
          <w:szCs w:val="24"/>
        </w:rPr>
        <w:t>П</w:t>
      </w:r>
      <w:r w:rsidR="00FE7DC9" w:rsidRPr="00672985">
        <w:rPr>
          <w:i/>
          <w:sz w:val="24"/>
          <w:szCs w:val="24"/>
        </w:rPr>
        <w:t>оточний контроль</w:t>
      </w:r>
      <w:r w:rsidR="00FE7DC9" w:rsidRPr="00672985">
        <w:rPr>
          <w:sz w:val="24"/>
          <w:szCs w:val="24"/>
        </w:rPr>
        <w:t xml:space="preserve"> – здійснюється для всіх видів аудиторних занять під час їх проведення. Метою поточного контролю є визначення рівня досягнень дисциплінарних результатів навчання </w:t>
      </w:r>
      <w:r w:rsidR="00DA5CB9" w:rsidRPr="00672985">
        <w:rPr>
          <w:sz w:val="24"/>
          <w:szCs w:val="24"/>
        </w:rPr>
        <w:t xml:space="preserve">здобувача </w:t>
      </w:r>
      <w:r w:rsidR="00FE7DC9" w:rsidRPr="00672985">
        <w:rPr>
          <w:sz w:val="24"/>
          <w:szCs w:val="24"/>
        </w:rPr>
        <w:t>за певним розділом (темою) робочої програми дисципліни, практичними заняттями, самостійною роботою;</w:t>
      </w:r>
    </w:p>
    <w:p w:rsidR="00FE7DC9" w:rsidRPr="00672985" w:rsidRDefault="007C0486" w:rsidP="007C0486">
      <w:pPr>
        <w:pStyle w:val="aa"/>
        <w:spacing w:line="276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3A700B" w:rsidRPr="00672985">
        <w:rPr>
          <w:i/>
          <w:sz w:val="24"/>
          <w:szCs w:val="24"/>
        </w:rPr>
        <w:t>П</w:t>
      </w:r>
      <w:r w:rsidR="00FE7DC9" w:rsidRPr="00672985">
        <w:rPr>
          <w:i/>
          <w:sz w:val="24"/>
          <w:szCs w:val="24"/>
        </w:rPr>
        <w:t>роміжний (модульний) контроль</w:t>
      </w:r>
      <w:r w:rsidR="00FE7DC9" w:rsidRPr="00672985">
        <w:rPr>
          <w:sz w:val="24"/>
          <w:szCs w:val="24"/>
        </w:rPr>
        <w:t xml:space="preserve"> має на меті оцінювання знань, умінь та практичних навичок </w:t>
      </w:r>
      <w:r w:rsidR="00DA5CB9" w:rsidRPr="00672985">
        <w:rPr>
          <w:sz w:val="24"/>
          <w:szCs w:val="24"/>
        </w:rPr>
        <w:t>здобувача</w:t>
      </w:r>
      <w:r w:rsidR="00FE7DC9" w:rsidRPr="00672985">
        <w:rPr>
          <w:sz w:val="24"/>
          <w:szCs w:val="24"/>
        </w:rPr>
        <w:t>, набутих під час засвоєння теоретичного і практичного матеріалу після вивчення логічно завершеної частини навчальної дисципліни;</w:t>
      </w:r>
    </w:p>
    <w:p w:rsidR="00FE7DC9" w:rsidRPr="00672985" w:rsidRDefault="007C0486" w:rsidP="007C0486">
      <w:pPr>
        <w:pStyle w:val="aa"/>
        <w:spacing w:line="276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3A700B" w:rsidRPr="00672985">
        <w:rPr>
          <w:i/>
          <w:sz w:val="24"/>
          <w:szCs w:val="24"/>
        </w:rPr>
        <w:t>П</w:t>
      </w:r>
      <w:r w:rsidR="00FE7DC9" w:rsidRPr="00672985">
        <w:rPr>
          <w:i/>
          <w:sz w:val="24"/>
          <w:szCs w:val="24"/>
        </w:rPr>
        <w:t xml:space="preserve">ідсумковий контроль </w:t>
      </w:r>
      <w:r w:rsidR="00FE7DC9" w:rsidRPr="00672985">
        <w:rPr>
          <w:sz w:val="24"/>
          <w:szCs w:val="24"/>
        </w:rPr>
        <w:t>передбачає комплексне оцінювання рівня сформованості результатів навчання з дисципліни.</w:t>
      </w:r>
    </w:p>
    <w:p w:rsidR="00FE7DC9" w:rsidRPr="00672985" w:rsidRDefault="00FE7DC9" w:rsidP="00672985">
      <w:pPr>
        <w:tabs>
          <w:tab w:val="left" w:pos="3343"/>
        </w:tabs>
        <w:spacing w:line="276" w:lineRule="auto"/>
        <w:ind w:firstLine="709"/>
        <w:rPr>
          <w:sz w:val="24"/>
          <w:szCs w:val="24"/>
        </w:rPr>
      </w:pPr>
    </w:p>
    <w:p w:rsidR="00DE3785" w:rsidRDefault="00DE3785" w:rsidP="00672985">
      <w:pPr>
        <w:tabs>
          <w:tab w:val="left" w:pos="3343"/>
        </w:tabs>
        <w:spacing w:line="276" w:lineRule="auto"/>
        <w:ind w:firstLine="0"/>
        <w:jc w:val="center"/>
        <w:rPr>
          <w:b/>
          <w:sz w:val="24"/>
          <w:szCs w:val="24"/>
        </w:rPr>
      </w:pPr>
    </w:p>
    <w:p w:rsidR="00FE7DC9" w:rsidRPr="00672985" w:rsidRDefault="00FE7DC9" w:rsidP="00672985">
      <w:pPr>
        <w:tabs>
          <w:tab w:val="left" w:pos="3343"/>
        </w:tabs>
        <w:spacing w:line="276" w:lineRule="auto"/>
        <w:ind w:firstLine="0"/>
        <w:jc w:val="center"/>
        <w:rPr>
          <w:b/>
          <w:sz w:val="24"/>
          <w:szCs w:val="24"/>
        </w:rPr>
      </w:pPr>
      <w:r w:rsidRPr="00672985">
        <w:rPr>
          <w:b/>
          <w:sz w:val="24"/>
          <w:szCs w:val="24"/>
        </w:rPr>
        <w:lastRenderedPageBreak/>
        <w:t>Форми контролю та критерії оцінювання результатів навчання</w:t>
      </w:r>
    </w:p>
    <w:p w:rsidR="00FE7DC9" w:rsidRPr="00672985" w:rsidRDefault="00FE7DC9" w:rsidP="00672985">
      <w:pPr>
        <w:tabs>
          <w:tab w:val="left" w:pos="3343"/>
        </w:tabs>
        <w:spacing w:line="276" w:lineRule="auto"/>
        <w:ind w:firstLine="709"/>
        <w:rPr>
          <w:sz w:val="24"/>
          <w:szCs w:val="24"/>
        </w:rPr>
      </w:pPr>
      <w:r w:rsidRPr="00672985">
        <w:rPr>
          <w:sz w:val="24"/>
          <w:szCs w:val="24"/>
        </w:rPr>
        <w:t xml:space="preserve"> </w:t>
      </w:r>
    </w:p>
    <w:p w:rsidR="00FE7DC9" w:rsidRPr="00672985" w:rsidRDefault="00FE7DC9" w:rsidP="00672985">
      <w:pPr>
        <w:tabs>
          <w:tab w:val="left" w:pos="3343"/>
        </w:tabs>
        <w:spacing w:line="276" w:lineRule="auto"/>
        <w:ind w:firstLine="709"/>
        <w:rPr>
          <w:sz w:val="24"/>
          <w:szCs w:val="24"/>
        </w:rPr>
      </w:pPr>
      <w:r w:rsidRPr="00672985">
        <w:rPr>
          <w:i/>
          <w:sz w:val="24"/>
          <w:szCs w:val="24"/>
        </w:rPr>
        <w:t>Форми поточного контролю</w:t>
      </w:r>
      <w:r w:rsidR="001B3690">
        <w:rPr>
          <w:sz w:val="24"/>
          <w:szCs w:val="24"/>
        </w:rPr>
        <w:t>:</w:t>
      </w:r>
      <w:r w:rsidRPr="00672985">
        <w:rPr>
          <w:sz w:val="24"/>
          <w:szCs w:val="24"/>
        </w:rPr>
        <w:t xml:space="preserve"> стандартизовані тести, реферат, доповідь з презентацією.</w:t>
      </w:r>
    </w:p>
    <w:p w:rsidR="00FE7DC9" w:rsidRPr="00672985" w:rsidRDefault="00FE7DC9" w:rsidP="00672985">
      <w:pPr>
        <w:tabs>
          <w:tab w:val="left" w:pos="3343"/>
        </w:tabs>
        <w:spacing w:line="276" w:lineRule="auto"/>
        <w:ind w:firstLine="709"/>
        <w:rPr>
          <w:sz w:val="24"/>
          <w:szCs w:val="24"/>
        </w:rPr>
      </w:pPr>
      <w:r w:rsidRPr="00672985">
        <w:rPr>
          <w:sz w:val="24"/>
          <w:szCs w:val="24"/>
        </w:rPr>
        <w:t xml:space="preserve">Знання, вміння та навички </w:t>
      </w:r>
      <w:r w:rsidR="00DA5CB9" w:rsidRPr="00672985">
        <w:rPr>
          <w:sz w:val="24"/>
          <w:szCs w:val="24"/>
        </w:rPr>
        <w:t>здобувач</w:t>
      </w:r>
      <w:r w:rsidRPr="00672985">
        <w:rPr>
          <w:sz w:val="24"/>
          <w:szCs w:val="24"/>
        </w:rPr>
        <w:t xml:space="preserve">ів оцінюються через визначення якості виконання конкретизованих завдань. Кількісна оцінка певного поточного контролю за конкретним видом навчального заняття визначається як сума балів за окремі види навчальної роботи. Максимальна кількість </w:t>
      </w:r>
      <w:r w:rsidR="006D2D98" w:rsidRPr="00672985">
        <w:rPr>
          <w:sz w:val="24"/>
          <w:szCs w:val="24"/>
        </w:rPr>
        <w:t>балів, яку маже отримати здобувач</w:t>
      </w:r>
      <w:r w:rsidRPr="00672985">
        <w:rPr>
          <w:sz w:val="24"/>
          <w:szCs w:val="24"/>
        </w:rPr>
        <w:t xml:space="preserve"> за результатами поточного контрою протягом одного модуля – 50.</w:t>
      </w:r>
    </w:p>
    <w:p w:rsidR="00FE7DC9" w:rsidRPr="00672985" w:rsidRDefault="00FE7DC9" w:rsidP="00672985">
      <w:pPr>
        <w:tabs>
          <w:tab w:val="left" w:pos="3343"/>
        </w:tabs>
        <w:spacing w:line="276" w:lineRule="auto"/>
        <w:ind w:firstLine="709"/>
        <w:rPr>
          <w:sz w:val="24"/>
          <w:szCs w:val="24"/>
        </w:rPr>
      </w:pPr>
      <w:r w:rsidRPr="00672985">
        <w:rPr>
          <w:i/>
          <w:sz w:val="24"/>
          <w:szCs w:val="24"/>
        </w:rPr>
        <w:t>Форма модульного контролю</w:t>
      </w:r>
      <w:r w:rsidRPr="00672985">
        <w:rPr>
          <w:sz w:val="24"/>
          <w:szCs w:val="24"/>
        </w:rPr>
        <w:t>: контрольна робота. Передбачає розкриття теоретичних питань і розв’язування тестів. Кожне завдання модульної контрольної роботи (2 теоретичні і 30 тестових завдань) оцінюється окремо. Загальна оцінка розраховується як сума оцінок: теоретична частина – 20 балів (по 10 балів кожне теоретичне питання); тестові завдання оцінюється в 30 балів – по 1 бал за кожний  тест (разом за контрольну – 50 балів). Підсумкова оцінка за кожний модуль складається із суми балів за поточне оцінювання і результату модульної контрольної роботи (максимальна оцінка – 100 балів).</w:t>
      </w:r>
    </w:p>
    <w:p w:rsidR="00C80A61" w:rsidRPr="00672985" w:rsidRDefault="00C80A61" w:rsidP="00672985">
      <w:pPr>
        <w:spacing w:line="276" w:lineRule="auto"/>
        <w:ind w:firstLine="540"/>
        <w:rPr>
          <w:rFonts w:cs="Times New Roman"/>
          <w:sz w:val="24"/>
          <w:szCs w:val="24"/>
        </w:rPr>
      </w:pPr>
      <w:r w:rsidRPr="00672985">
        <w:rPr>
          <w:rFonts w:cs="Times New Roman"/>
          <w:b/>
          <w:sz w:val="24"/>
          <w:szCs w:val="24"/>
        </w:rPr>
        <w:t>Модульний контроль складається з поточного контролю та модульного контрольного оцінювання.</w:t>
      </w:r>
      <w:r w:rsidRPr="00672985">
        <w:rPr>
          <w:rFonts w:cs="Times New Roman"/>
          <w:sz w:val="24"/>
          <w:szCs w:val="24"/>
        </w:rPr>
        <w:t xml:space="preserve"> Упродовж семестру проводяться два модульні контролі, обов'язкові для всіх студентів. Модульний контроль (МК) №1 включає навчальний матеріал  (теми 1-7</w:t>
      </w:r>
      <w:r w:rsidR="00E02E06">
        <w:rPr>
          <w:rFonts w:cs="Times New Roman"/>
          <w:sz w:val="24"/>
          <w:szCs w:val="24"/>
        </w:rPr>
        <w:t>), а МК№2 відповідно  (теми 8-12</w:t>
      </w:r>
      <w:r w:rsidRPr="00672985">
        <w:rPr>
          <w:rFonts w:cs="Times New Roman"/>
          <w:sz w:val="24"/>
          <w:szCs w:val="24"/>
        </w:rPr>
        <w:t>), таблиця 2. У цій таблиці наведено також максимальну кількість балів з кожної теми, яку може отримати студент. Після проведення останнього заняття за кожним модулем, відповідно до розкладу, проводиться модульна контрольна робота.</w:t>
      </w:r>
    </w:p>
    <w:p w:rsidR="00FE7DC9" w:rsidRPr="00672985" w:rsidRDefault="00FE7DC9" w:rsidP="00672985">
      <w:pPr>
        <w:tabs>
          <w:tab w:val="left" w:pos="3343"/>
        </w:tabs>
        <w:spacing w:line="276" w:lineRule="auto"/>
        <w:ind w:firstLine="709"/>
        <w:rPr>
          <w:sz w:val="24"/>
          <w:szCs w:val="24"/>
        </w:rPr>
      </w:pPr>
      <w:r w:rsidRPr="00672985">
        <w:rPr>
          <w:i/>
          <w:sz w:val="24"/>
          <w:szCs w:val="24"/>
        </w:rPr>
        <w:t>Форма підсумкового семестрового контрол</w:t>
      </w:r>
      <w:r w:rsidRPr="00DE3785">
        <w:rPr>
          <w:i/>
          <w:sz w:val="24"/>
          <w:szCs w:val="24"/>
        </w:rPr>
        <w:t>ю</w:t>
      </w:r>
      <w:r w:rsidR="00DE3785">
        <w:rPr>
          <w:sz w:val="24"/>
          <w:szCs w:val="24"/>
        </w:rPr>
        <w:t>: екзамен.</w:t>
      </w:r>
    </w:p>
    <w:p w:rsidR="00FE7DC9" w:rsidRPr="00672985" w:rsidRDefault="00FE7DC9" w:rsidP="00672985">
      <w:pPr>
        <w:tabs>
          <w:tab w:val="left" w:pos="3343"/>
        </w:tabs>
        <w:spacing w:line="276" w:lineRule="auto"/>
        <w:ind w:firstLine="709"/>
        <w:rPr>
          <w:sz w:val="24"/>
          <w:szCs w:val="24"/>
        </w:rPr>
      </w:pPr>
      <w:r w:rsidRPr="00672985">
        <w:rPr>
          <w:sz w:val="24"/>
          <w:szCs w:val="24"/>
        </w:rPr>
        <w:t xml:space="preserve">Результат екзаменаційного контролю визначається як середньоарифметичне значення двох модулів. Якщо </w:t>
      </w:r>
      <w:r w:rsidR="00DA5CB9" w:rsidRPr="00672985">
        <w:rPr>
          <w:sz w:val="24"/>
          <w:szCs w:val="24"/>
        </w:rPr>
        <w:t>здобувач</w:t>
      </w:r>
      <w:r w:rsidRPr="00672985">
        <w:rPr>
          <w:sz w:val="24"/>
          <w:szCs w:val="24"/>
        </w:rPr>
        <w:t xml:space="preserve"> погоджується з набраною кількістю балів, ця оцінка може бути виставлена в екзам</w:t>
      </w:r>
      <w:r w:rsidR="002E0C17" w:rsidRPr="00672985">
        <w:rPr>
          <w:sz w:val="24"/>
          <w:szCs w:val="24"/>
        </w:rPr>
        <w:t>енаційну відомість. Якщо здобувач</w:t>
      </w:r>
      <w:r w:rsidRPr="00672985">
        <w:rPr>
          <w:sz w:val="24"/>
          <w:szCs w:val="24"/>
        </w:rPr>
        <w:t xml:space="preserve"> не отримав достатньої кількості балів (менше 60) або не погоджується з підсумковою оцінкою, то він складає іспит у формі письмової роботи. Максимальна оцінка за письмову роботу на іспиті – 100 балів. </w:t>
      </w:r>
      <w:r w:rsidR="003A700B" w:rsidRPr="00672985">
        <w:rPr>
          <w:sz w:val="24"/>
          <w:szCs w:val="24"/>
        </w:rPr>
        <w:t xml:space="preserve">  </w:t>
      </w:r>
    </w:p>
    <w:p w:rsidR="003A700B" w:rsidRPr="00672985" w:rsidRDefault="003A700B" w:rsidP="00672985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cs="Times New Roman"/>
          <w:b/>
          <w:i/>
          <w:iCs/>
          <w:sz w:val="24"/>
          <w:szCs w:val="24"/>
        </w:rPr>
      </w:pPr>
      <w:r w:rsidRPr="00672985">
        <w:rPr>
          <w:sz w:val="24"/>
          <w:szCs w:val="24"/>
        </w:rPr>
        <w:t xml:space="preserve">                                                                                                      </w:t>
      </w:r>
      <w:r w:rsidRPr="00672985">
        <w:rPr>
          <w:rFonts w:cs="Times New Roman"/>
          <w:b/>
          <w:i/>
          <w:iCs/>
          <w:sz w:val="24"/>
          <w:szCs w:val="24"/>
        </w:rPr>
        <w:t>Таблиця 1</w:t>
      </w:r>
    </w:p>
    <w:p w:rsidR="003A700B" w:rsidRPr="00672985" w:rsidRDefault="003A700B" w:rsidP="00672985">
      <w:pPr>
        <w:tabs>
          <w:tab w:val="left" w:pos="3343"/>
        </w:tabs>
        <w:spacing w:line="276" w:lineRule="auto"/>
        <w:ind w:firstLine="709"/>
        <w:rPr>
          <w:sz w:val="24"/>
          <w:szCs w:val="24"/>
        </w:rPr>
      </w:pPr>
    </w:p>
    <w:p w:rsidR="003A700B" w:rsidRPr="00672985" w:rsidRDefault="003A700B" w:rsidP="00672985">
      <w:pPr>
        <w:tabs>
          <w:tab w:val="left" w:pos="3343"/>
        </w:tabs>
        <w:spacing w:line="276" w:lineRule="auto"/>
        <w:ind w:firstLine="0"/>
        <w:jc w:val="center"/>
        <w:rPr>
          <w:b/>
          <w:sz w:val="24"/>
          <w:szCs w:val="24"/>
        </w:rPr>
      </w:pPr>
      <w:r w:rsidRPr="00672985">
        <w:rPr>
          <w:b/>
          <w:sz w:val="24"/>
          <w:szCs w:val="24"/>
        </w:rPr>
        <w:t>Оцінювання окремих видів навчальної роботи з дисципліни</w:t>
      </w:r>
    </w:p>
    <w:p w:rsidR="003A700B" w:rsidRPr="00672985" w:rsidRDefault="003A700B" w:rsidP="00672985">
      <w:pPr>
        <w:tabs>
          <w:tab w:val="left" w:pos="3343"/>
        </w:tabs>
        <w:spacing w:line="276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98"/>
        <w:gridCol w:w="1177"/>
        <w:gridCol w:w="1823"/>
        <w:gridCol w:w="1233"/>
        <w:gridCol w:w="1740"/>
      </w:tblGrid>
      <w:tr w:rsidR="003A700B" w:rsidRPr="00672985" w:rsidTr="003A700B"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0B" w:rsidRPr="00672985" w:rsidRDefault="003A700B" w:rsidP="00672985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72985">
              <w:rPr>
                <w:b/>
                <w:sz w:val="24"/>
                <w:szCs w:val="24"/>
              </w:rPr>
              <w:t>Вид діяльності здобувача вищої освіти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0B" w:rsidRPr="00672985" w:rsidRDefault="003A700B" w:rsidP="00672985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72985">
              <w:rPr>
                <w:b/>
                <w:sz w:val="24"/>
                <w:szCs w:val="24"/>
              </w:rPr>
              <w:t>Модуль 1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0B" w:rsidRPr="00672985" w:rsidRDefault="003A700B" w:rsidP="00672985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72985">
              <w:rPr>
                <w:b/>
                <w:sz w:val="24"/>
                <w:szCs w:val="24"/>
              </w:rPr>
              <w:t>Модуль 2</w:t>
            </w:r>
          </w:p>
        </w:tc>
      </w:tr>
      <w:tr w:rsidR="003A700B" w:rsidRPr="00672985" w:rsidTr="003A70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0B" w:rsidRPr="00672985" w:rsidRDefault="003A700B" w:rsidP="00672985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0B" w:rsidRPr="00672985" w:rsidRDefault="003A700B" w:rsidP="00672985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Кількість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0B" w:rsidRPr="00672985" w:rsidRDefault="003A700B" w:rsidP="00672985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Максимальна кількість балів (сумарна)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0B" w:rsidRPr="00672985" w:rsidRDefault="003A700B" w:rsidP="00672985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Кількість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0B" w:rsidRPr="00672985" w:rsidRDefault="003A700B" w:rsidP="00672985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Максимальна кількість балів (сумарна)</w:t>
            </w:r>
          </w:p>
        </w:tc>
      </w:tr>
      <w:tr w:rsidR="003A700B" w:rsidRPr="00672985" w:rsidTr="003A700B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0B" w:rsidRPr="00672985" w:rsidRDefault="003A700B" w:rsidP="00672985">
            <w:pPr>
              <w:tabs>
                <w:tab w:val="left" w:pos="3343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Семінарські заняття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0B" w:rsidRPr="00672985" w:rsidRDefault="0039630C" w:rsidP="00672985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0B" w:rsidRPr="00672985" w:rsidRDefault="0039630C" w:rsidP="00672985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0B" w:rsidRPr="00672985" w:rsidRDefault="0039630C" w:rsidP="00672985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0B" w:rsidRPr="00672985" w:rsidRDefault="0039630C" w:rsidP="00672985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A700B" w:rsidRPr="00672985" w:rsidTr="003A700B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0B" w:rsidRPr="00672985" w:rsidRDefault="003A700B" w:rsidP="00672985">
            <w:pPr>
              <w:tabs>
                <w:tab w:val="left" w:pos="3343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Самостійна робота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0B" w:rsidRPr="00672985" w:rsidRDefault="003A700B" w:rsidP="00672985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0B" w:rsidRPr="00672985" w:rsidRDefault="0039630C" w:rsidP="00672985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0B" w:rsidRPr="00672985" w:rsidRDefault="003A700B" w:rsidP="00672985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0B" w:rsidRPr="00672985" w:rsidRDefault="0039630C" w:rsidP="00672985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A700B" w:rsidRPr="00672985" w:rsidTr="003A700B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0B" w:rsidRPr="00672985" w:rsidRDefault="003A700B" w:rsidP="00672985">
            <w:pPr>
              <w:tabs>
                <w:tab w:val="left" w:pos="3343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Письмове тестування при тематичному оцінюванні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0B" w:rsidRPr="00672985" w:rsidRDefault="003A700B" w:rsidP="00672985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0B" w:rsidRPr="00672985" w:rsidRDefault="003A700B" w:rsidP="00672985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0B" w:rsidRPr="00672985" w:rsidRDefault="003A700B" w:rsidP="00672985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0B" w:rsidRPr="00672985" w:rsidRDefault="003A700B" w:rsidP="00672985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10</w:t>
            </w:r>
          </w:p>
        </w:tc>
      </w:tr>
      <w:tr w:rsidR="003A700B" w:rsidRPr="00672985" w:rsidTr="003A700B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0B" w:rsidRPr="00672985" w:rsidRDefault="003A700B" w:rsidP="00672985">
            <w:pPr>
              <w:tabs>
                <w:tab w:val="left" w:pos="3343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Есе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0B" w:rsidRPr="00672985" w:rsidRDefault="003A700B" w:rsidP="00672985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0B" w:rsidRPr="00672985" w:rsidRDefault="003A700B" w:rsidP="00672985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0B" w:rsidRPr="00672985" w:rsidRDefault="003A700B" w:rsidP="00672985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0B" w:rsidRPr="00672985" w:rsidRDefault="003A700B" w:rsidP="00672985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10</w:t>
            </w:r>
          </w:p>
        </w:tc>
      </w:tr>
      <w:tr w:rsidR="003A700B" w:rsidRPr="00672985" w:rsidTr="003A700B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0B" w:rsidRPr="00672985" w:rsidRDefault="003A700B" w:rsidP="00672985">
            <w:pPr>
              <w:tabs>
                <w:tab w:val="left" w:pos="3343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Реферат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0B" w:rsidRPr="00672985" w:rsidRDefault="003A700B" w:rsidP="00672985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0B" w:rsidRPr="00672985" w:rsidRDefault="003A700B" w:rsidP="00672985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0B" w:rsidRPr="00672985" w:rsidRDefault="003A700B" w:rsidP="00672985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0B" w:rsidRPr="00672985" w:rsidRDefault="003A700B" w:rsidP="00672985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5</w:t>
            </w:r>
          </w:p>
        </w:tc>
      </w:tr>
      <w:tr w:rsidR="003A700B" w:rsidRPr="00672985" w:rsidTr="003A700B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0B" w:rsidRPr="00672985" w:rsidRDefault="003A700B" w:rsidP="00672985">
            <w:pPr>
              <w:tabs>
                <w:tab w:val="left" w:pos="3343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Доповідь з презентацією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0B" w:rsidRPr="00672985" w:rsidRDefault="003A700B" w:rsidP="00672985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0B" w:rsidRPr="00672985" w:rsidRDefault="003A700B" w:rsidP="00672985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0B" w:rsidRPr="00672985" w:rsidRDefault="003A700B" w:rsidP="00672985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0B" w:rsidRPr="00672985" w:rsidRDefault="003A700B" w:rsidP="00672985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5</w:t>
            </w:r>
          </w:p>
        </w:tc>
      </w:tr>
      <w:tr w:rsidR="003A700B" w:rsidRPr="00672985" w:rsidTr="003A700B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0B" w:rsidRPr="00672985" w:rsidRDefault="003A700B" w:rsidP="00672985">
            <w:pPr>
              <w:tabs>
                <w:tab w:val="left" w:pos="3343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lastRenderedPageBreak/>
              <w:t>Модульна контрольна робота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0B" w:rsidRPr="00672985" w:rsidRDefault="003A700B" w:rsidP="00672985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0B" w:rsidRPr="00672985" w:rsidRDefault="003A700B" w:rsidP="00672985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50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0B" w:rsidRPr="00672985" w:rsidRDefault="003A700B" w:rsidP="00672985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0B" w:rsidRPr="00672985" w:rsidRDefault="003A700B" w:rsidP="00672985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50</w:t>
            </w:r>
          </w:p>
        </w:tc>
      </w:tr>
      <w:tr w:rsidR="003A700B" w:rsidRPr="00672985" w:rsidTr="003A700B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0B" w:rsidRPr="00672985" w:rsidRDefault="003A700B" w:rsidP="00672985">
            <w:pPr>
              <w:tabs>
                <w:tab w:val="left" w:pos="3343"/>
              </w:tabs>
              <w:spacing w:line="276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672985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0B" w:rsidRPr="00672985" w:rsidRDefault="003A700B" w:rsidP="00672985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0B" w:rsidRPr="00672985" w:rsidRDefault="003A700B" w:rsidP="00672985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0B" w:rsidRPr="00672985" w:rsidRDefault="003A700B" w:rsidP="00672985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0B" w:rsidRPr="00672985" w:rsidRDefault="003A700B" w:rsidP="00672985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100</w:t>
            </w:r>
          </w:p>
        </w:tc>
      </w:tr>
    </w:tbl>
    <w:p w:rsidR="003A700B" w:rsidRPr="00672985" w:rsidRDefault="003A700B" w:rsidP="00672985">
      <w:pPr>
        <w:spacing w:line="276" w:lineRule="auto"/>
        <w:ind w:firstLine="540"/>
        <w:rPr>
          <w:rFonts w:cs="Times New Roman"/>
          <w:sz w:val="24"/>
          <w:szCs w:val="24"/>
        </w:rPr>
      </w:pPr>
      <w:r w:rsidRPr="00672985">
        <w:rPr>
          <w:rFonts w:cs="Times New Roman"/>
          <w:b/>
          <w:sz w:val="24"/>
          <w:szCs w:val="24"/>
        </w:rPr>
        <w:t>Модульне контрольне оцінювання</w:t>
      </w:r>
      <w:r w:rsidRPr="00672985">
        <w:rPr>
          <w:rFonts w:cs="Times New Roman"/>
          <w:sz w:val="24"/>
          <w:szCs w:val="24"/>
        </w:rPr>
        <w:t xml:space="preserve"> (МКО) проводиться в письмовій формі. Завдання для МКО включає два теоретичні питання (кожне оцінюється </w:t>
      </w:r>
      <w:proofErr w:type="spellStart"/>
      <w:r w:rsidRPr="00672985">
        <w:rPr>
          <w:rFonts w:cs="Times New Roman"/>
          <w:sz w:val="24"/>
          <w:szCs w:val="24"/>
        </w:rPr>
        <w:t>mах</w:t>
      </w:r>
      <w:proofErr w:type="spellEnd"/>
      <w:r w:rsidRPr="00672985">
        <w:rPr>
          <w:rFonts w:cs="Times New Roman"/>
          <w:sz w:val="24"/>
          <w:szCs w:val="24"/>
        </w:rPr>
        <w:t xml:space="preserve"> 15 балів) і двадцять тестових завдань (</w:t>
      </w:r>
      <w:proofErr w:type="spellStart"/>
      <w:r w:rsidRPr="00672985">
        <w:rPr>
          <w:rFonts w:cs="Times New Roman"/>
          <w:sz w:val="24"/>
          <w:szCs w:val="24"/>
        </w:rPr>
        <w:t>mах</w:t>
      </w:r>
      <w:proofErr w:type="spellEnd"/>
      <w:r w:rsidRPr="00672985">
        <w:rPr>
          <w:rFonts w:cs="Times New Roman"/>
          <w:sz w:val="24"/>
          <w:szCs w:val="24"/>
        </w:rPr>
        <w:t xml:space="preserve"> 20 балів). </w:t>
      </w:r>
      <w:r w:rsidRPr="00672985">
        <w:rPr>
          <w:rFonts w:cs="Times New Roman"/>
          <w:b/>
          <w:i/>
          <w:sz w:val="24"/>
          <w:szCs w:val="24"/>
        </w:rPr>
        <w:t>Максимальна кількість балів за МКО – 50</w:t>
      </w:r>
      <w:r w:rsidRPr="00672985">
        <w:rPr>
          <w:rFonts w:cs="Times New Roman"/>
          <w:sz w:val="24"/>
          <w:szCs w:val="24"/>
        </w:rPr>
        <w:t>.</w:t>
      </w:r>
    </w:p>
    <w:p w:rsidR="003A700B" w:rsidRPr="00672985" w:rsidRDefault="003A700B" w:rsidP="00672985">
      <w:pPr>
        <w:spacing w:line="276" w:lineRule="auto"/>
        <w:ind w:firstLine="540"/>
        <w:rPr>
          <w:rFonts w:cs="Times New Roman"/>
          <w:b/>
          <w:i/>
          <w:sz w:val="24"/>
          <w:szCs w:val="24"/>
        </w:rPr>
      </w:pPr>
      <w:r w:rsidRPr="00672985">
        <w:rPr>
          <w:rFonts w:cs="Times New Roman"/>
          <w:b/>
          <w:i/>
          <w:sz w:val="24"/>
          <w:szCs w:val="24"/>
        </w:rPr>
        <w:t>Сумарна кількість балів модульного контролю визначається як середнє арифметичне балів за два модулі і складає максимум 100 (</w:t>
      </w:r>
      <w:proofErr w:type="spellStart"/>
      <w:r w:rsidRPr="00672985">
        <w:rPr>
          <w:rFonts w:cs="Times New Roman"/>
          <w:b/>
          <w:i/>
          <w:sz w:val="24"/>
          <w:szCs w:val="24"/>
        </w:rPr>
        <w:t>таб</w:t>
      </w:r>
      <w:proofErr w:type="spellEnd"/>
      <w:r w:rsidRPr="00672985">
        <w:rPr>
          <w:rFonts w:cs="Times New Roman"/>
          <w:b/>
          <w:i/>
          <w:sz w:val="24"/>
          <w:szCs w:val="24"/>
        </w:rPr>
        <w:t>. 2).</w:t>
      </w:r>
    </w:p>
    <w:p w:rsidR="001A0660" w:rsidRPr="00672985" w:rsidRDefault="001A0660" w:rsidP="00672985">
      <w:pPr>
        <w:spacing w:line="276" w:lineRule="auto"/>
        <w:rPr>
          <w:sz w:val="24"/>
          <w:szCs w:val="24"/>
        </w:rPr>
      </w:pPr>
      <w:r w:rsidRPr="0067298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672985">
        <w:rPr>
          <w:sz w:val="24"/>
          <w:szCs w:val="24"/>
        </w:rPr>
        <w:t>Таблиця 2</w:t>
      </w:r>
    </w:p>
    <w:p w:rsidR="00FE7DC9" w:rsidRPr="00672985" w:rsidRDefault="00FE7DC9" w:rsidP="00672985">
      <w:pPr>
        <w:tabs>
          <w:tab w:val="left" w:pos="3343"/>
        </w:tabs>
        <w:spacing w:line="276" w:lineRule="auto"/>
        <w:ind w:firstLine="709"/>
        <w:rPr>
          <w:sz w:val="24"/>
          <w:szCs w:val="24"/>
        </w:rPr>
      </w:pPr>
    </w:p>
    <w:p w:rsidR="00FE7DC9" w:rsidRPr="00672985" w:rsidRDefault="00FE7DC9" w:rsidP="00672985">
      <w:pPr>
        <w:tabs>
          <w:tab w:val="left" w:pos="3343"/>
        </w:tabs>
        <w:spacing w:line="276" w:lineRule="auto"/>
        <w:ind w:firstLine="709"/>
        <w:rPr>
          <w:b/>
          <w:sz w:val="24"/>
          <w:szCs w:val="24"/>
        </w:rPr>
      </w:pPr>
      <w:r w:rsidRPr="00672985">
        <w:rPr>
          <w:b/>
          <w:sz w:val="24"/>
          <w:szCs w:val="24"/>
        </w:rPr>
        <w:t xml:space="preserve">Розподіл балів, які отримують здобувачі вищої освіти (модуль 1)  </w:t>
      </w:r>
    </w:p>
    <w:p w:rsidR="00FE7DC9" w:rsidRPr="00672985" w:rsidRDefault="00FE7DC9" w:rsidP="00672985">
      <w:pPr>
        <w:tabs>
          <w:tab w:val="left" w:pos="3343"/>
        </w:tabs>
        <w:spacing w:line="276" w:lineRule="auto"/>
        <w:ind w:firstLine="709"/>
        <w:rPr>
          <w:b/>
          <w:sz w:val="24"/>
          <w:szCs w:val="24"/>
        </w:rPr>
      </w:pPr>
    </w:p>
    <w:tbl>
      <w:tblPr>
        <w:tblW w:w="9625" w:type="dxa"/>
        <w:tblInd w:w="-34" w:type="dxa"/>
        <w:tblLook w:val="04A0" w:firstRow="1" w:lastRow="0" w:firstColumn="1" w:lastColumn="0" w:noHBand="0" w:noVBand="1"/>
      </w:tblPr>
      <w:tblGrid>
        <w:gridCol w:w="837"/>
        <w:gridCol w:w="701"/>
        <w:gridCol w:w="837"/>
        <w:gridCol w:w="564"/>
        <w:gridCol w:w="975"/>
        <w:gridCol w:w="974"/>
        <w:gridCol w:w="837"/>
        <w:gridCol w:w="960"/>
        <w:gridCol w:w="2921"/>
        <w:gridCol w:w="19"/>
      </w:tblGrid>
      <w:tr w:rsidR="004B3DB1" w:rsidRPr="00672985" w:rsidTr="00C66397">
        <w:trPr>
          <w:gridAfter w:val="1"/>
          <w:wAfter w:w="19" w:type="dxa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3DB1" w:rsidRPr="00672985" w:rsidRDefault="004B3DB1" w:rsidP="00672985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Т1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B1" w:rsidRPr="00672985" w:rsidRDefault="004B3DB1" w:rsidP="00672985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Т2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B1" w:rsidRPr="00672985" w:rsidRDefault="004B3DB1" w:rsidP="00672985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Т3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B1" w:rsidRPr="00672985" w:rsidRDefault="004B3DB1" w:rsidP="00672985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Т4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B1" w:rsidRPr="00672985" w:rsidRDefault="004B3DB1" w:rsidP="00672985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Т5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B1" w:rsidRPr="00672985" w:rsidRDefault="004B3DB1" w:rsidP="00672985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Т6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B1" w:rsidRPr="00672985" w:rsidRDefault="004B3DB1" w:rsidP="00672985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Т7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B1" w:rsidRPr="00672985" w:rsidRDefault="00C66397" w:rsidP="00672985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Сума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B1" w:rsidRPr="00672985" w:rsidRDefault="00C66397" w:rsidP="00672985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Модульна контрольна робота</w:t>
            </w:r>
          </w:p>
        </w:tc>
      </w:tr>
      <w:tr w:rsidR="004B3DB1" w:rsidRPr="00672985" w:rsidTr="007C0486">
        <w:trPr>
          <w:gridAfter w:val="1"/>
          <w:wAfter w:w="19" w:type="dxa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3DB1" w:rsidRPr="00672985" w:rsidRDefault="004B3DB1" w:rsidP="007C0486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B1" w:rsidRPr="00672985" w:rsidRDefault="004B3DB1" w:rsidP="007C0486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B1" w:rsidRPr="00672985" w:rsidRDefault="004B3DB1" w:rsidP="007C0486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B1" w:rsidRPr="00672985" w:rsidRDefault="004B3DB1" w:rsidP="007C0486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B1" w:rsidRPr="00672985" w:rsidRDefault="004B3DB1" w:rsidP="007C0486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B1" w:rsidRPr="00672985" w:rsidRDefault="004B3DB1" w:rsidP="007C0486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B1" w:rsidRPr="00672985" w:rsidRDefault="004B3DB1" w:rsidP="007C0486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B1" w:rsidRPr="00672985" w:rsidRDefault="004B3DB1" w:rsidP="007C0486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50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B1" w:rsidRPr="00672985" w:rsidRDefault="005029BC" w:rsidP="00672985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5</w:t>
            </w:r>
            <w:r w:rsidR="004B3DB1" w:rsidRPr="00672985">
              <w:rPr>
                <w:sz w:val="24"/>
                <w:szCs w:val="24"/>
              </w:rPr>
              <w:t>0</w:t>
            </w:r>
          </w:p>
        </w:tc>
      </w:tr>
      <w:tr w:rsidR="005029BC" w:rsidRPr="00672985" w:rsidTr="00C66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685" w:type="dxa"/>
            <w:gridSpan w:val="8"/>
          </w:tcPr>
          <w:p w:rsidR="005029BC" w:rsidRPr="00672985" w:rsidRDefault="005029BC" w:rsidP="006729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Разом за модуль 1</w:t>
            </w:r>
          </w:p>
        </w:tc>
        <w:tc>
          <w:tcPr>
            <w:tcW w:w="2940" w:type="dxa"/>
            <w:gridSpan w:val="2"/>
          </w:tcPr>
          <w:p w:rsidR="005029BC" w:rsidRPr="00672985" w:rsidRDefault="005029BC" w:rsidP="0067298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100</w:t>
            </w:r>
          </w:p>
        </w:tc>
      </w:tr>
    </w:tbl>
    <w:p w:rsidR="00FE7DC9" w:rsidRPr="00672985" w:rsidRDefault="00FE7DC9" w:rsidP="00672985">
      <w:pPr>
        <w:tabs>
          <w:tab w:val="left" w:pos="3343"/>
        </w:tabs>
        <w:spacing w:line="276" w:lineRule="auto"/>
        <w:ind w:firstLine="709"/>
        <w:rPr>
          <w:b/>
          <w:sz w:val="24"/>
          <w:szCs w:val="24"/>
        </w:rPr>
      </w:pPr>
    </w:p>
    <w:p w:rsidR="00FE7DC9" w:rsidRPr="00672985" w:rsidRDefault="00FE7DC9" w:rsidP="00672985">
      <w:pPr>
        <w:tabs>
          <w:tab w:val="left" w:pos="3343"/>
        </w:tabs>
        <w:spacing w:line="276" w:lineRule="auto"/>
        <w:ind w:firstLine="709"/>
        <w:rPr>
          <w:b/>
          <w:sz w:val="24"/>
          <w:szCs w:val="24"/>
        </w:rPr>
      </w:pPr>
    </w:p>
    <w:p w:rsidR="00FE7DC9" w:rsidRPr="00672985" w:rsidRDefault="00FE7DC9" w:rsidP="00672985">
      <w:pPr>
        <w:tabs>
          <w:tab w:val="left" w:pos="3343"/>
        </w:tabs>
        <w:spacing w:line="276" w:lineRule="auto"/>
        <w:ind w:firstLine="709"/>
        <w:rPr>
          <w:b/>
          <w:sz w:val="24"/>
          <w:szCs w:val="24"/>
        </w:rPr>
      </w:pPr>
      <w:r w:rsidRPr="00672985">
        <w:rPr>
          <w:b/>
          <w:sz w:val="24"/>
          <w:szCs w:val="24"/>
        </w:rPr>
        <w:t xml:space="preserve">Розподіл балів, які отримують здобувачі вищої освіти (модуль 2)  </w:t>
      </w:r>
    </w:p>
    <w:p w:rsidR="00FE7DC9" w:rsidRPr="00672985" w:rsidRDefault="00FE7DC9" w:rsidP="00672985">
      <w:pPr>
        <w:tabs>
          <w:tab w:val="left" w:pos="3343"/>
        </w:tabs>
        <w:spacing w:line="276" w:lineRule="auto"/>
        <w:ind w:firstLine="709"/>
        <w:rPr>
          <w:b/>
          <w:sz w:val="24"/>
          <w:szCs w:val="24"/>
        </w:rPr>
      </w:pPr>
    </w:p>
    <w:tbl>
      <w:tblPr>
        <w:tblW w:w="9591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993"/>
        <w:gridCol w:w="992"/>
        <w:gridCol w:w="1134"/>
        <w:gridCol w:w="1134"/>
        <w:gridCol w:w="2962"/>
      </w:tblGrid>
      <w:tr w:rsidR="00A61300" w:rsidRPr="00672985" w:rsidTr="00A61300">
        <w:trPr>
          <w:trHeight w:val="5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00" w:rsidRPr="00672985" w:rsidRDefault="00A61300" w:rsidP="00817343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Т8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00" w:rsidRPr="00672985" w:rsidRDefault="00A61300" w:rsidP="00817343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Т9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00" w:rsidRPr="00672985" w:rsidRDefault="00A61300" w:rsidP="00817343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Т10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00" w:rsidRPr="00672985" w:rsidRDefault="00A61300" w:rsidP="00817343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Т11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00" w:rsidRPr="00672985" w:rsidRDefault="00A61300" w:rsidP="00817343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Т12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00" w:rsidRPr="00672985" w:rsidRDefault="00A61300" w:rsidP="00672985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Сума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00" w:rsidRPr="00672985" w:rsidRDefault="00A61300" w:rsidP="00672985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 xml:space="preserve">Модульна контрольна робота </w:t>
            </w:r>
          </w:p>
        </w:tc>
      </w:tr>
      <w:tr w:rsidR="00A61300" w:rsidRPr="00672985" w:rsidTr="00A61300">
        <w:trPr>
          <w:trHeight w:val="2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00" w:rsidRPr="00672985" w:rsidRDefault="00A61300" w:rsidP="00817343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00" w:rsidRPr="00672985" w:rsidRDefault="00A61300" w:rsidP="00817343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00" w:rsidRPr="00672985" w:rsidRDefault="00A61300" w:rsidP="00817343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00" w:rsidRPr="00672985" w:rsidRDefault="00A61300" w:rsidP="00817343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00" w:rsidRPr="00672985" w:rsidRDefault="00A61300" w:rsidP="00817343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00" w:rsidRPr="00672985" w:rsidRDefault="00A61300" w:rsidP="00672985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50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00" w:rsidRPr="00672985" w:rsidRDefault="00A61300" w:rsidP="00672985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50</w:t>
            </w:r>
          </w:p>
        </w:tc>
      </w:tr>
      <w:tr w:rsidR="00017CF0" w:rsidRPr="00672985" w:rsidTr="00005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629" w:type="dxa"/>
            <w:gridSpan w:val="6"/>
          </w:tcPr>
          <w:p w:rsidR="00017CF0" w:rsidRPr="00672985" w:rsidRDefault="00017CF0" w:rsidP="006729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Разом за модуль 2</w:t>
            </w:r>
          </w:p>
        </w:tc>
        <w:tc>
          <w:tcPr>
            <w:tcW w:w="2962" w:type="dxa"/>
          </w:tcPr>
          <w:p w:rsidR="00017CF0" w:rsidRPr="00672985" w:rsidRDefault="00017CF0" w:rsidP="0067298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100</w:t>
            </w:r>
          </w:p>
        </w:tc>
      </w:tr>
      <w:tr w:rsidR="00017CF0" w:rsidRPr="00672985" w:rsidTr="00005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629" w:type="dxa"/>
            <w:gridSpan w:val="6"/>
          </w:tcPr>
          <w:p w:rsidR="00017CF0" w:rsidRPr="00672985" w:rsidRDefault="00017CF0" w:rsidP="006729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Модульний контроль</w:t>
            </w:r>
          </w:p>
        </w:tc>
        <w:tc>
          <w:tcPr>
            <w:tcW w:w="2962" w:type="dxa"/>
          </w:tcPr>
          <w:p w:rsidR="00017CF0" w:rsidRPr="00672985" w:rsidRDefault="00017CF0" w:rsidP="0067298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100</w:t>
            </w:r>
          </w:p>
        </w:tc>
      </w:tr>
      <w:tr w:rsidR="00017CF0" w:rsidRPr="00672985" w:rsidTr="00005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629" w:type="dxa"/>
            <w:gridSpan w:val="6"/>
          </w:tcPr>
          <w:p w:rsidR="00017CF0" w:rsidRPr="00672985" w:rsidRDefault="00017CF0" w:rsidP="006729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Підсумкове оцінювання (екзамен)</w:t>
            </w:r>
          </w:p>
        </w:tc>
        <w:tc>
          <w:tcPr>
            <w:tcW w:w="2962" w:type="dxa"/>
          </w:tcPr>
          <w:p w:rsidR="00017CF0" w:rsidRPr="00672985" w:rsidRDefault="00017CF0" w:rsidP="0067298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100</w:t>
            </w:r>
          </w:p>
        </w:tc>
      </w:tr>
    </w:tbl>
    <w:p w:rsidR="005029BC" w:rsidRPr="00672985" w:rsidRDefault="005029BC" w:rsidP="00672985">
      <w:pPr>
        <w:spacing w:line="276" w:lineRule="auto"/>
        <w:ind w:firstLine="540"/>
        <w:rPr>
          <w:rFonts w:cs="Times New Roman"/>
          <w:b/>
          <w:i/>
          <w:sz w:val="24"/>
          <w:szCs w:val="24"/>
        </w:rPr>
      </w:pPr>
      <w:r w:rsidRPr="00672985">
        <w:rPr>
          <w:rFonts w:cs="Times New Roman"/>
          <w:b/>
          <w:i/>
          <w:sz w:val="24"/>
          <w:szCs w:val="24"/>
        </w:rPr>
        <w:t xml:space="preserve">Допуск </w:t>
      </w:r>
      <w:r w:rsidR="003A700B" w:rsidRPr="00672985">
        <w:rPr>
          <w:rFonts w:cs="Times New Roman"/>
          <w:b/>
          <w:i/>
          <w:sz w:val="24"/>
          <w:szCs w:val="24"/>
        </w:rPr>
        <w:t>здобувача</w:t>
      </w:r>
      <w:r w:rsidRPr="00672985">
        <w:rPr>
          <w:rFonts w:cs="Times New Roman"/>
          <w:b/>
          <w:i/>
          <w:sz w:val="24"/>
          <w:szCs w:val="24"/>
        </w:rPr>
        <w:t xml:space="preserve"> до підсумкового контролю знань здійснюється відповідно до діючих в університеті положень.</w:t>
      </w:r>
    </w:p>
    <w:p w:rsidR="005029BC" w:rsidRPr="00672985" w:rsidRDefault="005029BC" w:rsidP="00672985">
      <w:pPr>
        <w:spacing w:line="276" w:lineRule="auto"/>
        <w:rPr>
          <w:sz w:val="24"/>
          <w:szCs w:val="24"/>
        </w:rPr>
      </w:pPr>
      <w:r w:rsidRPr="00672985">
        <w:rPr>
          <w:b/>
          <w:sz w:val="24"/>
          <w:szCs w:val="24"/>
        </w:rPr>
        <w:t>Підсумковий контроль</w:t>
      </w:r>
      <w:r w:rsidRPr="00672985">
        <w:rPr>
          <w:sz w:val="24"/>
          <w:szCs w:val="24"/>
        </w:rPr>
        <w:t xml:space="preserve"> (екзамен) проводиться у відповідності розкладу екзаменаційної сесії, в комплексній (або усній) формі.</w:t>
      </w:r>
    </w:p>
    <w:p w:rsidR="005029BC" w:rsidRPr="00672985" w:rsidRDefault="005029BC" w:rsidP="00672985">
      <w:pPr>
        <w:spacing w:line="276" w:lineRule="auto"/>
        <w:rPr>
          <w:sz w:val="24"/>
          <w:szCs w:val="24"/>
        </w:rPr>
      </w:pPr>
      <w:r w:rsidRPr="00672985">
        <w:rPr>
          <w:sz w:val="24"/>
          <w:szCs w:val="24"/>
        </w:rPr>
        <w:t>Підсумковий контроль проводиться за навчальним матеріалом, визначеним цією робочою навчальною програмою у повному обсязі. До екзаменаційного білету включено три теоретичні питання.</w:t>
      </w:r>
    </w:p>
    <w:p w:rsidR="005029BC" w:rsidRPr="00672985" w:rsidRDefault="005029BC" w:rsidP="00672985">
      <w:pPr>
        <w:spacing w:line="276" w:lineRule="auto"/>
        <w:rPr>
          <w:b/>
          <w:i/>
          <w:sz w:val="24"/>
          <w:szCs w:val="24"/>
        </w:rPr>
      </w:pPr>
      <w:r w:rsidRPr="00672985">
        <w:rPr>
          <w:b/>
          <w:i/>
          <w:sz w:val="24"/>
          <w:szCs w:val="24"/>
        </w:rPr>
        <w:t>Максимальна оцінка з підсумкового (семестрового) контролю становить 100 балів.</w:t>
      </w:r>
    </w:p>
    <w:p w:rsidR="005029BC" w:rsidRPr="00672985" w:rsidRDefault="005029BC" w:rsidP="00672985">
      <w:pPr>
        <w:spacing w:line="276" w:lineRule="auto"/>
        <w:rPr>
          <w:b/>
          <w:i/>
          <w:sz w:val="24"/>
          <w:szCs w:val="24"/>
        </w:rPr>
      </w:pPr>
      <w:r w:rsidRPr="00672985">
        <w:rPr>
          <w:b/>
          <w:i/>
          <w:sz w:val="24"/>
          <w:szCs w:val="24"/>
        </w:rPr>
        <w:t>Бали, отримані студентом конвертуються в підсумкову оцінку з дисципліни у відповідності до шкали оцінювання (таблиця 3).</w:t>
      </w:r>
    </w:p>
    <w:p w:rsidR="005029BC" w:rsidRPr="00672985" w:rsidRDefault="005029BC" w:rsidP="00672985">
      <w:pPr>
        <w:spacing w:line="276" w:lineRule="auto"/>
        <w:jc w:val="right"/>
        <w:rPr>
          <w:rFonts w:cs="Times New Roman"/>
          <w:b/>
          <w:bCs/>
          <w:i/>
          <w:sz w:val="24"/>
          <w:szCs w:val="24"/>
        </w:rPr>
      </w:pPr>
      <w:r w:rsidRPr="00672985">
        <w:rPr>
          <w:rFonts w:cs="Times New Roman"/>
          <w:b/>
          <w:bCs/>
          <w:i/>
          <w:sz w:val="24"/>
          <w:szCs w:val="24"/>
        </w:rPr>
        <w:t>Таблиця 3</w:t>
      </w:r>
    </w:p>
    <w:p w:rsidR="005029BC" w:rsidRPr="00672985" w:rsidRDefault="005029BC" w:rsidP="00672985">
      <w:pPr>
        <w:spacing w:line="276" w:lineRule="auto"/>
        <w:jc w:val="center"/>
        <w:rPr>
          <w:rFonts w:cs="Times New Roman"/>
          <w:b/>
          <w:bCs/>
          <w:sz w:val="24"/>
          <w:szCs w:val="24"/>
        </w:rPr>
      </w:pPr>
      <w:r w:rsidRPr="00672985">
        <w:rPr>
          <w:rFonts w:cs="Times New Roman"/>
          <w:b/>
          <w:bCs/>
          <w:sz w:val="24"/>
          <w:szCs w:val="24"/>
        </w:rPr>
        <w:t>Шкала оцінювання: національна та ECTS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123"/>
        <w:gridCol w:w="3544"/>
        <w:gridCol w:w="2126"/>
      </w:tblGrid>
      <w:tr w:rsidR="005029BC" w:rsidRPr="00672985" w:rsidTr="00C66397">
        <w:trPr>
          <w:trHeight w:val="450"/>
        </w:trPr>
        <w:tc>
          <w:tcPr>
            <w:tcW w:w="2137" w:type="dxa"/>
            <w:vMerge w:val="restart"/>
            <w:vAlign w:val="center"/>
          </w:tcPr>
          <w:p w:rsidR="005029BC" w:rsidRPr="00672985" w:rsidRDefault="005029BC" w:rsidP="00672985">
            <w:pPr>
              <w:spacing w:line="276" w:lineRule="auto"/>
              <w:ind w:firstLine="0"/>
              <w:rPr>
                <w:rFonts w:cs="Times New Roman"/>
                <w:sz w:val="24"/>
              </w:rPr>
            </w:pPr>
            <w:r w:rsidRPr="00672985">
              <w:rPr>
                <w:rFonts w:cs="Times New Roman"/>
                <w:sz w:val="24"/>
              </w:rPr>
              <w:t>Сума балів за всі види навчальної діяльності</w:t>
            </w:r>
          </w:p>
        </w:tc>
        <w:tc>
          <w:tcPr>
            <w:tcW w:w="1123" w:type="dxa"/>
            <w:vMerge w:val="restart"/>
            <w:vAlign w:val="center"/>
          </w:tcPr>
          <w:p w:rsidR="005029BC" w:rsidRPr="00672985" w:rsidRDefault="005029BC" w:rsidP="00672985">
            <w:pPr>
              <w:spacing w:line="276" w:lineRule="auto"/>
              <w:ind w:firstLine="0"/>
              <w:rPr>
                <w:rFonts w:cs="Times New Roman"/>
                <w:sz w:val="24"/>
              </w:rPr>
            </w:pPr>
            <w:r w:rsidRPr="00672985">
              <w:rPr>
                <w:rFonts w:cs="Times New Roman"/>
                <w:sz w:val="24"/>
              </w:rPr>
              <w:t>Оцінка</w:t>
            </w:r>
            <w:r w:rsidRPr="00672985">
              <w:rPr>
                <w:rFonts w:cs="Times New Roman"/>
                <w:b/>
                <w:sz w:val="24"/>
              </w:rPr>
              <w:t xml:space="preserve"> </w:t>
            </w:r>
            <w:r w:rsidRPr="00672985">
              <w:rPr>
                <w:rFonts w:cs="Times New Roman"/>
                <w:sz w:val="24"/>
              </w:rPr>
              <w:t>ECTS</w:t>
            </w:r>
          </w:p>
        </w:tc>
        <w:tc>
          <w:tcPr>
            <w:tcW w:w="5670" w:type="dxa"/>
            <w:gridSpan w:val="2"/>
            <w:vAlign w:val="center"/>
          </w:tcPr>
          <w:p w:rsidR="005029BC" w:rsidRPr="00672985" w:rsidRDefault="005029BC" w:rsidP="0067298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72985">
              <w:rPr>
                <w:rFonts w:cs="Times New Roman"/>
                <w:sz w:val="24"/>
              </w:rPr>
              <w:t>Оцінка за національною шкалою</w:t>
            </w:r>
          </w:p>
        </w:tc>
      </w:tr>
      <w:tr w:rsidR="005029BC" w:rsidRPr="00672985" w:rsidTr="00C66397">
        <w:trPr>
          <w:trHeight w:val="450"/>
        </w:trPr>
        <w:tc>
          <w:tcPr>
            <w:tcW w:w="2137" w:type="dxa"/>
            <w:vMerge/>
            <w:vAlign w:val="center"/>
          </w:tcPr>
          <w:p w:rsidR="005029BC" w:rsidRPr="00672985" w:rsidRDefault="005029BC" w:rsidP="0067298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23" w:type="dxa"/>
            <w:vMerge/>
            <w:vAlign w:val="center"/>
          </w:tcPr>
          <w:p w:rsidR="005029BC" w:rsidRPr="00672985" w:rsidRDefault="005029BC" w:rsidP="0067298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5029BC" w:rsidRPr="00672985" w:rsidRDefault="005029BC" w:rsidP="00672985">
            <w:pPr>
              <w:spacing w:line="276" w:lineRule="auto"/>
              <w:ind w:right="-144" w:firstLine="0"/>
              <w:rPr>
                <w:rFonts w:cs="Times New Roman"/>
                <w:sz w:val="24"/>
              </w:rPr>
            </w:pPr>
            <w:r w:rsidRPr="00672985">
              <w:rPr>
                <w:rFonts w:cs="Times New Roman"/>
                <w:sz w:val="24"/>
              </w:rPr>
              <w:t>для екзамену, курсового проекту (роботи), практики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29BC" w:rsidRPr="00672985" w:rsidRDefault="005029BC" w:rsidP="0067298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72985">
              <w:rPr>
                <w:rFonts w:cs="Times New Roman"/>
                <w:sz w:val="24"/>
              </w:rPr>
              <w:t>для заліку</w:t>
            </w:r>
          </w:p>
        </w:tc>
      </w:tr>
      <w:tr w:rsidR="005029BC" w:rsidRPr="00672985" w:rsidTr="007C0486">
        <w:tc>
          <w:tcPr>
            <w:tcW w:w="2137" w:type="dxa"/>
            <w:vAlign w:val="center"/>
          </w:tcPr>
          <w:p w:rsidR="005029BC" w:rsidRPr="00672985" w:rsidRDefault="005029BC" w:rsidP="007C0486">
            <w:pPr>
              <w:spacing w:line="276" w:lineRule="auto"/>
              <w:ind w:left="180" w:hanging="4"/>
              <w:jc w:val="center"/>
              <w:rPr>
                <w:rFonts w:cs="Times New Roman"/>
                <w:b/>
                <w:sz w:val="24"/>
              </w:rPr>
            </w:pPr>
            <w:r w:rsidRPr="00672985">
              <w:rPr>
                <w:rFonts w:cs="Times New Roman"/>
                <w:sz w:val="24"/>
              </w:rPr>
              <w:t>90 – 100</w:t>
            </w:r>
          </w:p>
        </w:tc>
        <w:tc>
          <w:tcPr>
            <w:tcW w:w="1123" w:type="dxa"/>
            <w:vAlign w:val="center"/>
          </w:tcPr>
          <w:p w:rsidR="005029BC" w:rsidRPr="00672985" w:rsidRDefault="005029BC" w:rsidP="007C0486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672985">
              <w:rPr>
                <w:rFonts w:cs="Times New Roman"/>
                <w:b/>
                <w:sz w:val="24"/>
              </w:rPr>
              <w:t>А</w:t>
            </w:r>
          </w:p>
        </w:tc>
        <w:tc>
          <w:tcPr>
            <w:tcW w:w="3544" w:type="dxa"/>
            <w:vAlign w:val="center"/>
          </w:tcPr>
          <w:p w:rsidR="005029BC" w:rsidRPr="00672985" w:rsidRDefault="005029BC" w:rsidP="007C0486">
            <w:pPr>
              <w:spacing w:line="276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672985">
              <w:rPr>
                <w:rFonts w:cs="Times New Roman"/>
                <w:sz w:val="24"/>
              </w:rPr>
              <w:t>відмінно</w:t>
            </w:r>
          </w:p>
        </w:tc>
        <w:tc>
          <w:tcPr>
            <w:tcW w:w="2126" w:type="dxa"/>
            <w:vMerge w:val="restart"/>
          </w:tcPr>
          <w:p w:rsidR="005029BC" w:rsidRPr="00672985" w:rsidRDefault="005029BC" w:rsidP="0067298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</w:p>
          <w:p w:rsidR="005029BC" w:rsidRPr="00672985" w:rsidRDefault="005029BC" w:rsidP="0067298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</w:p>
          <w:p w:rsidR="005029BC" w:rsidRPr="00672985" w:rsidRDefault="005029BC" w:rsidP="0067298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72985">
              <w:rPr>
                <w:rFonts w:cs="Times New Roman"/>
                <w:sz w:val="24"/>
              </w:rPr>
              <w:t>Зараховано</w:t>
            </w:r>
          </w:p>
        </w:tc>
      </w:tr>
      <w:tr w:rsidR="005029BC" w:rsidRPr="00672985" w:rsidTr="007C0486">
        <w:trPr>
          <w:trHeight w:val="194"/>
        </w:trPr>
        <w:tc>
          <w:tcPr>
            <w:tcW w:w="2137" w:type="dxa"/>
            <w:vAlign w:val="center"/>
          </w:tcPr>
          <w:p w:rsidR="005029BC" w:rsidRPr="00672985" w:rsidRDefault="005029BC" w:rsidP="007C0486">
            <w:pPr>
              <w:spacing w:line="276" w:lineRule="auto"/>
              <w:ind w:left="180" w:hanging="4"/>
              <w:jc w:val="center"/>
              <w:rPr>
                <w:rFonts w:cs="Times New Roman"/>
                <w:sz w:val="24"/>
              </w:rPr>
            </w:pPr>
            <w:r w:rsidRPr="00672985">
              <w:rPr>
                <w:rFonts w:cs="Times New Roman"/>
                <w:sz w:val="24"/>
              </w:rPr>
              <w:t>82-89</w:t>
            </w:r>
          </w:p>
        </w:tc>
        <w:tc>
          <w:tcPr>
            <w:tcW w:w="1123" w:type="dxa"/>
            <w:vAlign w:val="center"/>
          </w:tcPr>
          <w:p w:rsidR="005029BC" w:rsidRPr="00672985" w:rsidRDefault="005029BC" w:rsidP="007C0486">
            <w:pPr>
              <w:spacing w:line="276" w:lineRule="auto"/>
              <w:ind w:firstLine="23"/>
              <w:jc w:val="center"/>
              <w:rPr>
                <w:rFonts w:cs="Times New Roman"/>
                <w:b/>
                <w:sz w:val="24"/>
              </w:rPr>
            </w:pPr>
            <w:r w:rsidRPr="00672985">
              <w:rPr>
                <w:rFonts w:cs="Times New Roman"/>
                <w:b/>
                <w:sz w:val="24"/>
              </w:rPr>
              <w:t>В</w:t>
            </w:r>
          </w:p>
        </w:tc>
        <w:tc>
          <w:tcPr>
            <w:tcW w:w="3544" w:type="dxa"/>
            <w:vMerge w:val="restart"/>
            <w:vAlign w:val="center"/>
          </w:tcPr>
          <w:p w:rsidR="005029BC" w:rsidRPr="00672985" w:rsidRDefault="005029BC" w:rsidP="007C0486">
            <w:pPr>
              <w:spacing w:line="276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672985">
              <w:rPr>
                <w:rFonts w:cs="Times New Roman"/>
                <w:sz w:val="24"/>
              </w:rPr>
              <w:t>добре</w:t>
            </w:r>
          </w:p>
        </w:tc>
        <w:tc>
          <w:tcPr>
            <w:tcW w:w="2126" w:type="dxa"/>
            <w:vMerge/>
          </w:tcPr>
          <w:p w:rsidR="005029BC" w:rsidRPr="00672985" w:rsidRDefault="005029BC" w:rsidP="0067298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</w:p>
        </w:tc>
      </w:tr>
      <w:tr w:rsidR="005029BC" w:rsidRPr="00672985" w:rsidTr="007C0486">
        <w:tc>
          <w:tcPr>
            <w:tcW w:w="2137" w:type="dxa"/>
            <w:vAlign w:val="center"/>
          </w:tcPr>
          <w:p w:rsidR="005029BC" w:rsidRPr="00672985" w:rsidRDefault="005029BC" w:rsidP="007C0486">
            <w:pPr>
              <w:spacing w:line="276" w:lineRule="auto"/>
              <w:ind w:left="180" w:hanging="4"/>
              <w:jc w:val="center"/>
              <w:rPr>
                <w:rFonts w:cs="Times New Roman"/>
                <w:sz w:val="24"/>
              </w:rPr>
            </w:pPr>
            <w:r w:rsidRPr="00672985">
              <w:rPr>
                <w:rFonts w:cs="Times New Roman"/>
                <w:sz w:val="24"/>
              </w:rPr>
              <w:t>74-81</w:t>
            </w:r>
          </w:p>
        </w:tc>
        <w:tc>
          <w:tcPr>
            <w:tcW w:w="1123" w:type="dxa"/>
            <w:vAlign w:val="center"/>
          </w:tcPr>
          <w:p w:rsidR="005029BC" w:rsidRPr="00672985" w:rsidRDefault="005029BC" w:rsidP="007C0486">
            <w:pPr>
              <w:spacing w:line="276" w:lineRule="auto"/>
              <w:ind w:firstLine="23"/>
              <w:jc w:val="center"/>
              <w:rPr>
                <w:rFonts w:cs="Times New Roman"/>
                <w:b/>
                <w:sz w:val="24"/>
              </w:rPr>
            </w:pPr>
            <w:r w:rsidRPr="00672985">
              <w:rPr>
                <w:rFonts w:cs="Times New Roman"/>
                <w:b/>
                <w:sz w:val="24"/>
              </w:rPr>
              <w:t>С</w:t>
            </w:r>
          </w:p>
        </w:tc>
        <w:tc>
          <w:tcPr>
            <w:tcW w:w="3544" w:type="dxa"/>
            <w:vMerge/>
            <w:vAlign w:val="center"/>
          </w:tcPr>
          <w:p w:rsidR="005029BC" w:rsidRPr="00672985" w:rsidRDefault="005029BC" w:rsidP="007C0486">
            <w:pPr>
              <w:spacing w:line="276" w:lineRule="auto"/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5029BC" w:rsidRPr="00672985" w:rsidRDefault="005029BC" w:rsidP="0067298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</w:p>
        </w:tc>
      </w:tr>
      <w:tr w:rsidR="005029BC" w:rsidRPr="00672985" w:rsidTr="007C0486">
        <w:tc>
          <w:tcPr>
            <w:tcW w:w="2137" w:type="dxa"/>
            <w:vAlign w:val="center"/>
          </w:tcPr>
          <w:p w:rsidR="005029BC" w:rsidRPr="00672985" w:rsidRDefault="005029BC" w:rsidP="007C0486">
            <w:pPr>
              <w:spacing w:line="276" w:lineRule="auto"/>
              <w:ind w:left="180" w:hanging="4"/>
              <w:jc w:val="center"/>
              <w:rPr>
                <w:rFonts w:cs="Times New Roman"/>
                <w:sz w:val="24"/>
              </w:rPr>
            </w:pPr>
            <w:r w:rsidRPr="00672985">
              <w:rPr>
                <w:rFonts w:cs="Times New Roman"/>
                <w:sz w:val="24"/>
              </w:rPr>
              <w:lastRenderedPageBreak/>
              <w:t>64-73</w:t>
            </w:r>
          </w:p>
        </w:tc>
        <w:tc>
          <w:tcPr>
            <w:tcW w:w="1123" w:type="dxa"/>
            <w:vAlign w:val="center"/>
          </w:tcPr>
          <w:p w:rsidR="005029BC" w:rsidRPr="00672985" w:rsidRDefault="005029BC" w:rsidP="007C0486">
            <w:pPr>
              <w:spacing w:line="276" w:lineRule="auto"/>
              <w:ind w:firstLine="23"/>
              <w:jc w:val="center"/>
              <w:rPr>
                <w:rFonts w:cs="Times New Roman"/>
                <w:b/>
                <w:sz w:val="24"/>
              </w:rPr>
            </w:pPr>
            <w:r w:rsidRPr="00672985">
              <w:rPr>
                <w:rFonts w:cs="Times New Roman"/>
                <w:b/>
                <w:sz w:val="24"/>
              </w:rPr>
              <w:t>D</w:t>
            </w:r>
          </w:p>
        </w:tc>
        <w:tc>
          <w:tcPr>
            <w:tcW w:w="3544" w:type="dxa"/>
            <w:vMerge w:val="restart"/>
            <w:vAlign w:val="center"/>
          </w:tcPr>
          <w:p w:rsidR="005029BC" w:rsidRPr="00672985" w:rsidRDefault="005029BC" w:rsidP="007C0486">
            <w:pPr>
              <w:spacing w:line="276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672985">
              <w:rPr>
                <w:rFonts w:cs="Times New Roman"/>
                <w:sz w:val="24"/>
              </w:rPr>
              <w:t>задовільно</w:t>
            </w:r>
          </w:p>
        </w:tc>
        <w:tc>
          <w:tcPr>
            <w:tcW w:w="2126" w:type="dxa"/>
            <w:vMerge/>
          </w:tcPr>
          <w:p w:rsidR="005029BC" w:rsidRPr="00672985" w:rsidRDefault="005029BC" w:rsidP="0067298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</w:p>
        </w:tc>
      </w:tr>
      <w:tr w:rsidR="005029BC" w:rsidRPr="00672985" w:rsidTr="007C0486">
        <w:tc>
          <w:tcPr>
            <w:tcW w:w="2137" w:type="dxa"/>
            <w:vAlign w:val="center"/>
          </w:tcPr>
          <w:p w:rsidR="005029BC" w:rsidRPr="00672985" w:rsidRDefault="005029BC" w:rsidP="007C0486">
            <w:pPr>
              <w:spacing w:line="276" w:lineRule="auto"/>
              <w:ind w:left="180" w:hanging="4"/>
              <w:jc w:val="center"/>
              <w:rPr>
                <w:rFonts w:cs="Times New Roman"/>
                <w:sz w:val="24"/>
              </w:rPr>
            </w:pPr>
            <w:r w:rsidRPr="00672985">
              <w:rPr>
                <w:rFonts w:cs="Times New Roman"/>
                <w:sz w:val="24"/>
              </w:rPr>
              <w:t>60-63</w:t>
            </w:r>
          </w:p>
        </w:tc>
        <w:tc>
          <w:tcPr>
            <w:tcW w:w="1123" w:type="dxa"/>
            <w:vAlign w:val="center"/>
          </w:tcPr>
          <w:p w:rsidR="005029BC" w:rsidRPr="00672985" w:rsidRDefault="005029BC" w:rsidP="007C0486">
            <w:pPr>
              <w:spacing w:line="276" w:lineRule="auto"/>
              <w:ind w:firstLine="23"/>
              <w:jc w:val="center"/>
              <w:rPr>
                <w:rFonts w:cs="Times New Roman"/>
                <w:b/>
                <w:sz w:val="24"/>
              </w:rPr>
            </w:pPr>
            <w:r w:rsidRPr="00672985">
              <w:rPr>
                <w:rFonts w:cs="Times New Roman"/>
                <w:b/>
                <w:sz w:val="24"/>
              </w:rPr>
              <w:t>Е</w:t>
            </w:r>
          </w:p>
        </w:tc>
        <w:tc>
          <w:tcPr>
            <w:tcW w:w="3544" w:type="dxa"/>
            <w:vMerge/>
            <w:vAlign w:val="center"/>
          </w:tcPr>
          <w:p w:rsidR="005029BC" w:rsidRPr="00672985" w:rsidRDefault="005029BC" w:rsidP="007C0486">
            <w:pPr>
              <w:spacing w:line="276" w:lineRule="auto"/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5029BC" w:rsidRPr="00672985" w:rsidRDefault="005029BC" w:rsidP="00672985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</w:p>
        </w:tc>
      </w:tr>
      <w:tr w:rsidR="005029BC" w:rsidRPr="00672985" w:rsidTr="007C0486">
        <w:tc>
          <w:tcPr>
            <w:tcW w:w="2137" w:type="dxa"/>
            <w:vAlign w:val="center"/>
          </w:tcPr>
          <w:p w:rsidR="005029BC" w:rsidRPr="00672985" w:rsidRDefault="005029BC" w:rsidP="007C0486">
            <w:pPr>
              <w:spacing w:line="276" w:lineRule="auto"/>
              <w:ind w:left="180" w:hanging="4"/>
              <w:jc w:val="center"/>
              <w:rPr>
                <w:rFonts w:cs="Times New Roman"/>
                <w:sz w:val="24"/>
              </w:rPr>
            </w:pPr>
            <w:r w:rsidRPr="00672985">
              <w:rPr>
                <w:rFonts w:cs="Times New Roman"/>
                <w:sz w:val="24"/>
              </w:rPr>
              <w:t>35-59</w:t>
            </w:r>
          </w:p>
        </w:tc>
        <w:tc>
          <w:tcPr>
            <w:tcW w:w="1123" w:type="dxa"/>
            <w:vAlign w:val="center"/>
          </w:tcPr>
          <w:p w:rsidR="005029BC" w:rsidRPr="00672985" w:rsidRDefault="005029BC" w:rsidP="007C0486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672985">
              <w:rPr>
                <w:rFonts w:cs="Times New Roman"/>
                <w:b/>
                <w:sz w:val="24"/>
              </w:rPr>
              <w:t>FX</w:t>
            </w:r>
          </w:p>
        </w:tc>
        <w:tc>
          <w:tcPr>
            <w:tcW w:w="3544" w:type="dxa"/>
            <w:vAlign w:val="center"/>
          </w:tcPr>
          <w:p w:rsidR="005029BC" w:rsidRPr="00672985" w:rsidRDefault="005029BC" w:rsidP="007C0486">
            <w:pPr>
              <w:spacing w:line="276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672985">
              <w:rPr>
                <w:rFonts w:cs="Times New Roman"/>
                <w:sz w:val="24"/>
              </w:rPr>
              <w:t>незадовільно з можливістю повторного складання</w:t>
            </w:r>
          </w:p>
        </w:tc>
        <w:tc>
          <w:tcPr>
            <w:tcW w:w="2126" w:type="dxa"/>
          </w:tcPr>
          <w:p w:rsidR="005029BC" w:rsidRPr="00672985" w:rsidRDefault="005029BC" w:rsidP="00672985">
            <w:pPr>
              <w:spacing w:line="276" w:lineRule="auto"/>
              <w:ind w:firstLine="0"/>
              <w:rPr>
                <w:rFonts w:cs="Times New Roman"/>
                <w:sz w:val="24"/>
              </w:rPr>
            </w:pPr>
            <w:r w:rsidRPr="00672985">
              <w:rPr>
                <w:rFonts w:cs="Times New Roman"/>
                <w:sz w:val="24"/>
              </w:rPr>
              <w:t>не зараховано з можливістю повторного складання</w:t>
            </w:r>
          </w:p>
        </w:tc>
      </w:tr>
      <w:tr w:rsidR="005029BC" w:rsidRPr="00672985" w:rsidTr="00C66397">
        <w:trPr>
          <w:trHeight w:val="708"/>
        </w:trPr>
        <w:tc>
          <w:tcPr>
            <w:tcW w:w="2137" w:type="dxa"/>
            <w:vAlign w:val="center"/>
          </w:tcPr>
          <w:p w:rsidR="005029BC" w:rsidRPr="00672985" w:rsidRDefault="005029BC" w:rsidP="007C0486">
            <w:pPr>
              <w:spacing w:line="276" w:lineRule="auto"/>
              <w:ind w:left="180" w:hanging="4"/>
              <w:jc w:val="center"/>
              <w:rPr>
                <w:rFonts w:cs="Times New Roman"/>
                <w:sz w:val="24"/>
              </w:rPr>
            </w:pPr>
            <w:r w:rsidRPr="00672985">
              <w:rPr>
                <w:rFonts w:cs="Times New Roman"/>
                <w:sz w:val="24"/>
              </w:rPr>
              <w:t>0-34</w:t>
            </w:r>
          </w:p>
        </w:tc>
        <w:tc>
          <w:tcPr>
            <w:tcW w:w="1123" w:type="dxa"/>
            <w:vAlign w:val="center"/>
          </w:tcPr>
          <w:p w:rsidR="005029BC" w:rsidRPr="00672985" w:rsidRDefault="005029BC" w:rsidP="007C0486">
            <w:pPr>
              <w:spacing w:line="276" w:lineRule="auto"/>
              <w:ind w:firstLine="23"/>
              <w:jc w:val="right"/>
              <w:rPr>
                <w:rFonts w:cs="Times New Roman"/>
                <w:b/>
                <w:sz w:val="24"/>
              </w:rPr>
            </w:pPr>
            <w:r w:rsidRPr="00672985">
              <w:rPr>
                <w:rFonts w:cs="Times New Roman"/>
                <w:b/>
                <w:sz w:val="24"/>
              </w:rPr>
              <w:t>F</w:t>
            </w:r>
          </w:p>
        </w:tc>
        <w:tc>
          <w:tcPr>
            <w:tcW w:w="3544" w:type="dxa"/>
            <w:vAlign w:val="center"/>
          </w:tcPr>
          <w:p w:rsidR="005029BC" w:rsidRPr="00672985" w:rsidRDefault="005029BC" w:rsidP="00672985">
            <w:pPr>
              <w:spacing w:line="276" w:lineRule="auto"/>
              <w:ind w:firstLine="0"/>
              <w:rPr>
                <w:rFonts w:cs="Times New Roman"/>
                <w:sz w:val="24"/>
              </w:rPr>
            </w:pPr>
            <w:r w:rsidRPr="00672985">
              <w:rPr>
                <w:rFonts w:cs="Times New Roman"/>
                <w:sz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2126" w:type="dxa"/>
          </w:tcPr>
          <w:p w:rsidR="005029BC" w:rsidRPr="00672985" w:rsidRDefault="005029BC" w:rsidP="00672985">
            <w:pPr>
              <w:spacing w:line="276" w:lineRule="auto"/>
              <w:ind w:firstLine="0"/>
              <w:rPr>
                <w:rFonts w:cs="Times New Roman"/>
                <w:sz w:val="24"/>
              </w:rPr>
            </w:pPr>
            <w:r w:rsidRPr="00672985">
              <w:rPr>
                <w:rFonts w:cs="Times New Roman"/>
                <w:sz w:val="24"/>
              </w:rPr>
              <w:t>не зараховано з обов’язковим повторним вивченням дисципліни</w:t>
            </w:r>
          </w:p>
        </w:tc>
      </w:tr>
    </w:tbl>
    <w:p w:rsidR="003A700B" w:rsidRPr="00672985" w:rsidRDefault="003A700B" w:rsidP="00672985">
      <w:pPr>
        <w:widowControl w:val="0"/>
        <w:autoSpaceDE w:val="0"/>
        <w:autoSpaceDN w:val="0"/>
        <w:adjustRightInd w:val="0"/>
        <w:spacing w:line="276" w:lineRule="auto"/>
        <w:ind w:firstLine="284"/>
        <w:rPr>
          <w:rFonts w:cs="Times New Roman"/>
          <w:sz w:val="24"/>
          <w:szCs w:val="24"/>
        </w:rPr>
      </w:pPr>
      <w:r w:rsidRPr="00672985">
        <w:rPr>
          <w:rFonts w:cs="Times New Roman"/>
          <w:b/>
          <w:i/>
          <w:sz w:val="24"/>
          <w:szCs w:val="24"/>
        </w:rPr>
        <w:t>Основними критеріями</w:t>
      </w:r>
      <w:r w:rsidRPr="00672985">
        <w:rPr>
          <w:rFonts w:cs="Times New Roman"/>
          <w:sz w:val="24"/>
          <w:szCs w:val="24"/>
        </w:rPr>
        <w:t>, що характеризують рівень компетентності студента при оцінюванні результатів поточного та підсумкового контролів з навчальної дисципліни, є:</w:t>
      </w:r>
    </w:p>
    <w:p w:rsidR="003A700B" w:rsidRPr="00672985" w:rsidRDefault="003A700B" w:rsidP="0082312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67"/>
        <w:rPr>
          <w:rFonts w:cs="Times New Roman"/>
          <w:sz w:val="24"/>
          <w:szCs w:val="24"/>
        </w:rPr>
      </w:pPr>
      <w:r w:rsidRPr="00672985">
        <w:rPr>
          <w:rFonts w:cs="Times New Roman"/>
          <w:sz w:val="24"/>
          <w:szCs w:val="24"/>
        </w:rPr>
        <w:t>виконання всіх видів навчальної роботи, що передбачені робочою програмою навчальної дисципліни;</w:t>
      </w:r>
    </w:p>
    <w:p w:rsidR="003A700B" w:rsidRPr="00672985" w:rsidRDefault="003A700B" w:rsidP="0082312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67"/>
        <w:rPr>
          <w:rFonts w:cs="Times New Roman"/>
          <w:sz w:val="24"/>
          <w:szCs w:val="24"/>
        </w:rPr>
      </w:pPr>
      <w:r w:rsidRPr="00672985">
        <w:rPr>
          <w:rFonts w:cs="Times New Roman"/>
          <w:sz w:val="24"/>
          <w:szCs w:val="24"/>
        </w:rPr>
        <w:t>глибина і характер знань навчального матеріалу за змістом навчальної дисципліни, що міститься в основних та додаткових рекомендованих літературних джерелах;</w:t>
      </w:r>
    </w:p>
    <w:p w:rsidR="003A700B" w:rsidRPr="00672985" w:rsidRDefault="003A700B" w:rsidP="0082312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67"/>
        <w:rPr>
          <w:rFonts w:cs="Times New Roman"/>
          <w:sz w:val="24"/>
          <w:szCs w:val="24"/>
        </w:rPr>
      </w:pPr>
      <w:r w:rsidRPr="00672985">
        <w:rPr>
          <w:rFonts w:cs="Times New Roman"/>
          <w:sz w:val="24"/>
          <w:szCs w:val="24"/>
        </w:rPr>
        <w:t>характер відповідей на поставлені питання (вичерпність, чіткість, лаконічність, логічність, послідовність тощо);</w:t>
      </w:r>
    </w:p>
    <w:p w:rsidR="003A700B" w:rsidRPr="00672985" w:rsidRDefault="003A700B" w:rsidP="0082312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67"/>
        <w:rPr>
          <w:rFonts w:cs="Times New Roman"/>
          <w:sz w:val="24"/>
          <w:szCs w:val="24"/>
        </w:rPr>
      </w:pPr>
      <w:r w:rsidRPr="00672985">
        <w:rPr>
          <w:rFonts w:cs="Times New Roman"/>
          <w:sz w:val="24"/>
          <w:szCs w:val="24"/>
        </w:rPr>
        <w:t xml:space="preserve">вміння оперувати фаховою інформацією, і насамперед визначеною обсягом програми цієї навчальної дисципліни; </w:t>
      </w:r>
    </w:p>
    <w:p w:rsidR="003A700B" w:rsidRPr="00672985" w:rsidRDefault="003A700B" w:rsidP="0082312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67"/>
        <w:rPr>
          <w:rFonts w:cs="Times New Roman"/>
          <w:sz w:val="24"/>
          <w:szCs w:val="24"/>
        </w:rPr>
      </w:pPr>
      <w:r w:rsidRPr="00672985">
        <w:rPr>
          <w:rFonts w:cs="Times New Roman"/>
          <w:sz w:val="24"/>
          <w:szCs w:val="24"/>
        </w:rPr>
        <w:t>вміння аналізувати достовірність одержаних результатів;</w:t>
      </w:r>
    </w:p>
    <w:p w:rsidR="003A700B" w:rsidRPr="00672985" w:rsidRDefault="003A700B" w:rsidP="0082312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67"/>
        <w:rPr>
          <w:rFonts w:cs="Times New Roman"/>
          <w:sz w:val="24"/>
          <w:szCs w:val="24"/>
        </w:rPr>
      </w:pPr>
      <w:r w:rsidRPr="00672985">
        <w:rPr>
          <w:rFonts w:cs="Times New Roman"/>
          <w:sz w:val="24"/>
          <w:szCs w:val="24"/>
        </w:rPr>
        <w:t>вміння аналізувати явища, що вивчаються, у їх взаємозв’язку і розвитку;</w:t>
      </w:r>
    </w:p>
    <w:p w:rsidR="003A700B" w:rsidRPr="00672985" w:rsidRDefault="003A700B" w:rsidP="00672985">
      <w:pPr>
        <w:spacing w:line="276" w:lineRule="auto"/>
        <w:ind w:left="567" w:firstLine="0"/>
        <w:rPr>
          <w:sz w:val="24"/>
          <w:szCs w:val="24"/>
        </w:rPr>
      </w:pPr>
      <w:r w:rsidRPr="00672985">
        <w:rPr>
          <w:sz w:val="24"/>
          <w:szCs w:val="24"/>
        </w:rPr>
        <w:t>здатність формулювати власні аналітичні висновки та оцінки різних</w:t>
      </w:r>
      <w:r w:rsidRPr="00672985">
        <w:t xml:space="preserve"> </w:t>
      </w:r>
      <w:r w:rsidRPr="00672985">
        <w:rPr>
          <w:sz w:val="24"/>
          <w:szCs w:val="24"/>
        </w:rPr>
        <w:t>аспектів</w:t>
      </w:r>
      <w:r w:rsidRPr="00672985">
        <w:t xml:space="preserve"> </w:t>
      </w:r>
      <w:r w:rsidR="001A0660" w:rsidRPr="00672985">
        <w:t xml:space="preserve">     </w:t>
      </w:r>
      <w:r w:rsidRPr="00672985">
        <w:rPr>
          <w:sz w:val="24"/>
          <w:szCs w:val="24"/>
        </w:rPr>
        <w:t>предмету вивчення цієї дисципліни.</w:t>
      </w:r>
    </w:p>
    <w:p w:rsidR="003A700B" w:rsidRPr="00672985" w:rsidRDefault="003A700B" w:rsidP="00672985">
      <w:pPr>
        <w:spacing w:line="276" w:lineRule="auto"/>
        <w:rPr>
          <w:b/>
          <w:i/>
          <w:sz w:val="24"/>
          <w:szCs w:val="24"/>
        </w:rPr>
      </w:pPr>
      <w:r w:rsidRPr="00672985">
        <w:rPr>
          <w:sz w:val="24"/>
          <w:szCs w:val="24"/>
        </w:rPr>
        <w:t>Оцінювання результатів усіх форм контролю передбачено у 100-бальній шкалі.</w:t>
      </w:r>
    </w:p>
    <w:p w:rsidR="005029BC" w:rsidRPr="00672985" w:rsidRDefault="005029BC" w:rsidP="00672985">
      <w:pPr>
        <w:tabs>
          <w:tab w:val="left" w:pos="3343"/>
        </w:tabs>
        <w:spacing w:line="276" w:lineRule="auto"/>
        <w:ind w:firstLine="0"/>
        <w:jc w:val="center"/>
        <w:rPr>
          <w:b/>
          <w:sz w:val="24"/>
          <w:szCs w:val="24"/>
        </w:rPr>
      </w:pPr>
    </w:p>
    <w:p w:rsidR="00FE7DC9" w:rsidRPr="00672985" w:rsidRDefault="00FE7DC9" w:rsidP="00672985">
      <w:pPr>
        <w:tabs>
          <w:tab w:val="left" w:pos="3343"/>
        </w:tabs>
        <w:spacing w:line="276" w:lineRule="auto"/>
        <w:ind w:firstLine="0"/>
        <w:jc w:val="center"/>
        <w:rPr>
          <w:sz w:val="24"/>
          <w:szCs w:val="24"/>
        </w:rPr>
      </w:pPr>
    </w:p>
    <w:p w:rsidR="00FE7DC9" w:rsidRPr="00672985" w:rsidRDefault="00FE7DC9" w:rsidP="00672985">
      <w:pPr>
        <w:tabs>
          <w:tab w:val="left" w:pos="1719"/>
        </w:tabs>
        <w:spacing w:line="276" w:lineRule="auto"/>
        <w:ind w:firstLine="0"/>
        <w:jc w:val="center"/>
        <w:rPr>
          <w:b/>
          <w:sz w:val="24"/>
          <w:szCs w:val="24"/>
        </w:rPr>
      </w:pPr>
    </w:p>
    <w:p w:rsidR="00FE7DC9" w:rsidRPr="00672985" w:rsidRDefault="00FE7DC9" w:rsidP="00672985">
      <w:pPr>
        <w:tabs>
          <w:tab w:val="left" w:pos="1719"/>
        </w:tabs>
        <w:spacing w:line="276" w:lineRule="auto"/>
        <w:ind w:firstLine="0"/>
        <w:jc w:val="center"/>
        <w:rPr>
          <w:b/>
          <w:sz w:val="24"/>
          <w:szCs w:val="24"/>
        </w:rPr>
      </w:pPr>
    </w:p>
    <w:p w:rsidR="00FE7DC9" w:rsidRPr="00672985" w:rsidRDefault="00FE7DC9" w:rsidP="00672985">
      <w:pPr>
        <w:tabs>
          <w:tab w:val="left" w:pos="1719"/>
        </w:tabs>
        <w:spacing w:line="276" w:lineRule="auto"/>
        <w:ind w:firstLine="0"/>
        <w:jc w:val="center"/>
        <w:rPr>
          <w:b/>
          <w:sz w:val="24"/>
          <w:szCs w:val="24"/>
        </w:rPr>
      </w:pPr>
      <w:r w:rsidRPr="00672985">
        <w:rPr>
          <w:b/>
          <w:sz w:val="24"/>
          <w:szCs w:val="24"/>
        </w:rPr>
        <w:t>6. ПРОГРАМА НАВЧАЛЬНОЇ ДИСЦИПЛІНИ</w:t>
      </w:r>
    </w:p>
    <w:p w:rsidR="00FE7DC9" w:rsidRPr="00672985" w:rsidRDefault="00FE7DC9" w:rsidP="00672985">
      <w:pPr>
        <w:tabs>
          <w:tab w:val="left" w:pos="1719"/>
        </w:tabs>
        <w:spacing w:line="276" w:lineRule="auto"/>
        <w:ind w:firstLine="0"/>
        <w:jc w:val="center"/>
        <w:rPr>
          <w:b/>
          <w:sz w:val="24"/>
          <w:szCs w:val="24"/>
        </w:rPr>
      </w:pPr>
    </w:p>
    <w:p w:rsidR="00FE7DC9" w:rsidRPr="00672985" w:rsidRDefault="00FE7DC9" w:rsidP="00672985">
      <w:pPr>
        <w:tabs>
          <w:tab w:val="left" w:pos="1719"/>
        </w:tabs>
        <w:spacing w:line="276" w:lineRule="auto"/>
        <w:ind w:firstLine="0"/>
        <w:jc w:val="center"/>
        <w:rPr>
          <w:b/>
          <w:sz w:val="24"/>
          <w:szCs w:val="24"/>
        </w:rPr>
      </w:pPr>
      <w:r w:rsidRPr="00672985">
        <w:rPr>
          <w:b/>
          <w:sz w:val="24"/>
          <w:szCs w:val="24"/>
        </w:rPr>
        <w:t>6.1. Зміст навчальної дисципліни</w:t>
      </w:r>
    </w:p>
    <w:p w:rsidR="00FE7DC9" w:rsidRPr="00672985" w:rsidRDefault="00FE7DC9" w:rsidP="00672985">
      <w:pPr>
        <w:spacing w:line="276" w:lineRule="auto"/>
        <w:ind w:firstLine="567"/>
        <w:rPr>
          <w:b/>
          <w:sz w:val="24"/>
          <w:szCs w:val="24"/>
        </w:rPr>
      </w:pPr>
      <w:r w:rsidRPr="00672985">
        <w:rPr>
          <w:b/>
          <w:sz w:val="24"/>
          <w:szCs w:val="24"/>
        </w:rPr>
        <w:t>Модуль 1.</w:t>
      </w:r>
      <w:r w:rsidR="00260BCB" w:rsidRPr="00672985">
        <w:rPr>
          <w:b/>
          <w:sz w:val="24"/>
          <w:szCs w:val="24"/>
        </w:rPr>
        <w:t>Становлення та розвиток соціально-філософської думки</w:t>
      </w:r>
    </w:p>
    <w:p w:rsidR="0050246F" w:rsidRPr="00672985" w:rsidRDefault="00FE7DC9" w:rsidP="00C31637">
      <w:pPr>
        <w:pStyle w:val="Default"/>
        <w:spacing w:line="276" w:lineRule="auto"/>
        <w:ind w:firstLine="567"/>
        <w:rPr>
          <w:lang w:val="uk-UA"/>
        </w:rPr>
      </w:pPr>
      <w:r w:rsidRPr="00672985">
        <w:rPr>
          <w:b/>
          <w:lang w:val="uk-UA"/>
        </w:rPr>
        <w:t xml:space="preserve">Тема 1. </w:t>
      </w:r>
      <w:r w:rsidR="0050246F" w:rsidRPr="00672985">
        <w:rPr>
          <w:rStyle w:val="a4"/>
          <w:lang w:val="uk-UA"/>
        </w:rPr>
        <w:t>Особлив</w:t>
      </w:r>
      <w:r w:rsidR="008918BB">
        <w:rPr>
          <w:rStyle w:val="a4"/>
          <w:lang w:val="uk-UA"/>
        </w:rPr>
        <w:t>ості визначення предмету</w:t>
      </w:r>
      <w:r w:rsidR="004817C5">
        <w:rPr>
          <w:rStyle w:val="a4"/>
          <w:lang w:val="uk-UA"/>
        </w:rPr>
        <w:t xml:space="preserve"> та</w:t>
      </w:r>
      <w:r w:rsidR="008918BB">
        <w:rPr>
          <w:rStyle w:val="a4"/>
          <w:lang w:val="uk-UA"/>
        </w:rPr>
        <w:t xml:space="preserve"> становлення</w:t>
      </w:r>
      <w:r w:rsidR="0050246F" w:rsidRPr="00672985">
        <w:rPr>
          <w:rStyle w:val="a4"/>
          <w:lang w:val="uk-UA"/>
        </w:rPr>
        <w:t xml:space="preserve">  соціально-філософської думки  в Україні</w:t>
      </w:r>
      <w:r w:rsidR="0050246F" w:rsidRPr="00672985">
        <w:rPr>
          <w:b/>
          <w:bCs/>
          <w:lang w:val="uk-UA"/>
        </w:rPr>
        <w:t xml:space="preserve"> </w:t>
      </w:r>
    </w:p>
    <w:p w:rsidR="0050246F" w:rsidRPr="00672985" w:rsidRDefault="0050246F" w:rsidP="00672985">
      <w:pPr>
        <w:pStyle w:val="a6"/>
        <w:spacing w:after="0" w:line="276" w:lineRule="auto"/>
        <w:jc w:val="both"/>
        <w:rPr>
          <w:color w:val="000000"/>
          <w:sz w:val="24"/>
          <w:lang w:val="uk-UA"/>
        </w:rPr>
      </w:pPr>
      <w:r w:rsidRPr="00672985">
        <w:rPr>
          <w:sz w:val="24"/>
          <w:lang w:val="uk-UA"/>
        </w:rPr>
        <w:t xml:space="preserve">         </w:t>
      </w:r>
      <w:r w:rsidRPr="00672985">
        <w:rPr>
          <w:color w:val="000000"/>
          <w:sz w:val="24"/>
          <w:lang w:val="uk-UA"/>
        </w:rPr>
        <w:t xml:space="preserve">Предмет, метод і значення </w:t>
      </w:r>
      <w:r w:rsidR="008E74A1">
        <w:rPr>
          <w:color w:val="000000"/>
          <w:sz w:val="24"/>
          <w:lang w:val="uk-UA"/>
        </w:rPr>
        <w:t>соціально-філософської думки в України</w:t>
      </w:r>
      <w:r w:rsidRPr="00672985">
        <w:rPr>
          <w:color w:val="000000"/>
          <w:sz w:val="24"/>
          <w:lang w:val="uk-UA"/>
        </w:rPr>
        <w:t xml:space="preserve">. Історія української </w:t>
      </w:r>
      <w:r w:rsidR="00774566">
        <w:rPr>
          <w:color w:val="000000"/>
          <w:sz w:val="24"/>
          <w:lang w:val="uk-UA"/>
        </w:rPr>
        <w:t>соціально</w:t>
      </w:r>
      <w:r w:rsidR="00D81E06">
        <w:rPr>
          <w:color w:val="000000"/>
          <w:sz w:val="24"/>
          <w:lang w:val="uk-UA"/>
        </w:rPr>
        <w:t>-філософської думки</w:t>
      </w:r>
      <w:r w:rsidRPr="00672985">
        <w:rPr>
          <w:color w:val="000000"/>
          <w:sz w:val="24"/>
          <w:lang w:val="uk-UA"/>
        </w:rPr>
        <w:t xml:space="preserve"> як чинник розвитку національ</w:t>
      </w:r>
      <w:r w:rsidR="008E74A1">
        <w:rPr>
          <w:color w:val="000000"/>
          <w:sz w:val="24"/>
          <w:lang w:val="uk-UA"/>
        </w:rPr>
        <w:t xml:space="preserve">ної самосвідомості та культури. Соціальна структура </w:t>
      </w:r>
      <w:r w:rsidR="008918BB">
        <w:rPr>
          <w:color w:val="000000"/>
          <w:sz w:val="24"/>
          <w:lang w:val="uk-UA"/>
        </w:rPr>
        <w:t>суспільства. Матеріальна та духовна культура. Соціальні конфлікти. Суспільний прогрес.</w:t>
      </w:r>
    </w:p>
    <w:p w:rsidR="0050246F" w:rsidRPr="00672985" w:rsidRDefault="0050246F" w:rsidP="00C31637">
      <w:pPr>
        <w:pStyle w:val="a6"/>
        <w:spacing w:after="0" w:line="276" w:lineRule="auto"/>
        <w:ind w:firstLine="708"/>
        <w:jc w:val="both"/>
        <w:rPr>
          <w:b/>
          <w:color w:val="000000"/>
          <w:sz w:val="20"/>
          <w:szCs w:val="20"/>
          <w:lang w:val="uk-UA"/>
        </w:rPr>
      </w:pPr>
      <w:r w:rsidRPr="00672985">
        <w:rPr>
          <w:b/>
          <w:color w:val="000000"/>
          <w:sz w:val="24"/>
          <w:lang w:val="uk-UA"/>
        </w:rPr>
        <w:t>Тема 2. Основні методологічні засади аналізу</w:t>
      </w:r>
      <w:r w:rsidR="008918BB">
        <w:rPr>
          <w:b/>
          <w:color w:val="000000"/>
          <w:sz w:val="24"/>
          <w:lang w:val="uk-UA"/>
        </w:rPr>
        <w:t xml:space="preserve"> формування  </w:t>
      </w:r>
      <w:r w:rsidR="008E74A1">
        <w:rPr>
          <w:b/>
          <w:color w:val="000000"/>
          <w:sz w:val="24"/>
          <w:lang w:val="uk-UA"/>
        </w:rPr>
        <w:t>соціально-</w:t>
      </w:r>
      <w:r w:rsidR="008918BB">
        <w:rPr>
          <w:b/>
          <w:color w:val="000000"/>
          <w:sz w:val="24"/>
          <w:lang w:val="uk-UA"/>
        </w:rPr>
        <w:t>філософської думки</w:t>
      </w:r>
      <w:r w:rsidR="00AD7EE4">
        <w:rPr>
          <w:b/>
          <w:color w:val="000000"/>
          <w:sz w:val="24"/>
          <w:lang w:val="uk-UA"/>
        </w:rPr>
        <w:t xml:space="preserve"> в Україні</w:t>
      </w:r>
    </w:p>
    <w:p w:rsidR="0050246F" w:rsidRPr="00672985" w:rsidRDefault="0050246F" w:rsidP="00672985">
      <w:pPr>
        <w:pStyle w:val="a6"/>
        <w:spacing w:after="0" w:line="276" w:lineRule="auto"/>
        <w:ind w:firstLine="708"/>
        <w:jc w:val="both"/>
        <w:rPr>
          <w:sz w:val="24"/>
          <w:lang w:val="uk-UA"/>
        </w:rPr>
      </w:pPr>
      <w:r w:rsidRPr="00672985">
        <w:rPr>
          <w:color w:val="000000"/>
          <w:sz w:val="24"/>
          <w:lang w:val="uk-UA"/>
        </w:rPr>
        <w:t xml:space="preserve">Історія </w:t>
      </w:r>
      <w:r w:rsidR="008E74A1">
        <w:rPr>
          <w:color w:val="000000"/>
          <w:sz w:val="24"/>
          <w:lang w:val="uk-UA"/>
        </w:rPr>
        <w:t>соціально-</w:t>
      </w:r>
      <w:r w:rsidRPr="00672985">
        <w:rPr>
          <w:color w:val="000000"/>
          <w:sz w:val="24"/>
          <w:lang w:val="uk-UA"/>
        </w:rPr>
        <w:t xml:space="preserve">філософської думки в Україні як складник загального українознавства. Проблема періодизації історико-філософського процесу в Україні. </w:t>
      </w:r>
      <w:r w:rsidRPr="00672985">
        <w:rPr>
          <w:color w:val="000000"/>
          <w:sz w:val="24"/>
          <w:lang w:val="uk-UA"/>
        </w:rPr>
        <w:lastRenderedPageBreak/>
        <w:t xml:space="preserve">Історія </w:t>
      </w:r>
      <w:r w:rsidR="008E74A1">
        <w:rPr>
          <w:color w:val="000000"/>
          <w:sz w:val="24"/>
          <w:lang w:val="uk-UA"/>
        </w:rPr>
        <w:t>соціально-</w:t>
      </w:r>
      <w:r w:rsidRPr="00672985">
        <w:rPr>
          <w:color w:val="000000"/>
          <w:sz w:val="24"/>
          <w:lang w:val="uk-UA"/>
        </w:rPr>
        <w:t>філософської думки в Україні в контексті європейських філософських традицій.</w:t>
      </w:r>
      <w:r w:rsidRPr="00672985">
        <w:rPr>
          <w:sz w:val="24"/>
          <w:lang w:val="uk-UA"/>
        </w:rPr>
        <w:t xml:space="preserve"> </w:t>
      </w:r>
    </w:p>
    <w:p w:rsidR="0050246F" w:rsidRPr="00672985" w:rsidRDefault="0050246F" w:rsidP="00672985">
      <w:pPr>
        <w:pStyle w:val="5"/>
        <w:spacing w:before="0" w:after="0" w:line="276" w:lineRule="auto"/>
        <w:rPr>
          <w:i w:val="0"/>
          <w:sz w:val="24"/>
          <w:szCs w:val="24"/>
        </w:rPr>
      </w:pPr>
      <w:r w:rsidRPr="00672985">
        <w:rPr>
          <w:i w:val="0"/>
          <w:color w:val="000000"/>
          <w:sz w:val="24"/>
          <w:szCs w:val="24"/>
        </w:rPr>
        <w:t>Тема 3.</w:t>
      </w:r>
      <w:r w:rsidR="004817C5">
        <w:rPr>
          <w:i w:val="0"/>
          <w:sz w:val="24"/>
          <w:szCs w:val="24"/>
        </w:rPr>
        <w:t xml:space="preserve">Теоретичні проблеми </w:t>
      </w:r>
      <w:r w:rsidRPr="00672985">
        <w:rPr>
          <w:i w:val="0"/>
          <w:sz w:val="24"/>
          <w:szCs w:val="24"/>
        </w:rPr>
        <w:t xml:space="preserve">соціальної </w:t>
      </w:r>
      <w:r w:rsidR="004817C5">
        <w:rPr>
          <w:i w:val="0"/>
          <w:sz w:val="24"/>
          <w:szCs w:val="24"/>
        </w:rPr>
        <w:t xml:space="preserve">- </w:t>
      </w:r>
      <w:r w:rsidRPr="00672985">
        <w:rPr>
          <w:i w:val="0"/>
          <w:sz w:val="24"/>
          <w:szCs w:val="24"/>
        </w:rPr>
        <w:t>філософської</w:t>
      </w:r>
      <w:r w:rsidR="008918BB">
        <w:rPr>
          <w:i w:val="0"/>
          <w:sz w:val="24"/>
          <w:szCs w:val="24"/>
        </w:rPr>
        <w:t xml:space="preserve">  думки в У</w:t>
      </w:r>
      <w:r w:rsidRPr="00672985">
        <w:rPr>
          <w:i w:val="0"/>
          <w:sz w:val="24"/>
          <w:szCs w:val="24"/>
        </w:rPr>
        <w:t>країні</w:t>
      </w:r>
    </w:p>
    <w:p w:rsidR="0050246F" w:rsidRPr="00672985" w:rsidRDefault="0050246F" w:rsidP="00672985">
      <w:pPr>
        <w:spacing w:line="276" w:lineRule="auto"/>
        <w:rPr>
          <w:sz w:val="24"/>
          <w:szCs w:val="24"/>
        </w:rPr>
      </w:pPr>
      <w:r w:rsidRPr="00672985">
        <w:t xml:space="preserve"> </w:t>
      </w:r>
      <w:r w:rsidRPr="00672985">
        <w:rPr>
          <w:sz w:val="24"/>
          <w:szCs w:val="24"/>
        </w:rPr>
        <w:t xml:space="preserve">Нація та її культура. Філософська культура нації. Всесвітня філософія і філософії національні. Етнопсихологія та її роль у становленні національної філософії. Україна на перехресті філософських культур. Проблеми періодизації української філософії. Філософія і держава. Державна філософія. Філософія і її мова. Філософія і релігія. Перспективи розвитку філософії в Україні. </w:t>
      </w:r>
    </w:p>
    <w:p w:rsidR="0050246F" w:rsidRPr="00672985" w:rsidRDefault="0050246F" w:rsidP="00672985">
      <w:pPr>
        <w:spacing w:line="276" w:lineRule="auto"/>
        <w:rPr>
          <w:b/>
          <w:color w:val="000000"/>
          <w:sz w:val="24"/>
          <w:szCs w:val="24"/>
        </w:rPr>
      </w:pPr>
      <w:r w:rsidRPr="00672985">
        <w:rPr>
          <w:b/>
          <w:bCs/>
          <w:iCs/>
          <w:color w:val="000000"/>
          <w:sz w:val="24"/>
          <w:szCs w:val="24"/>
        </w:rPr>
        <w:t>Тема 4</w:t>
      </w:r>
      <w:r w:rsidRPr="00672985">
        <w:rPr>
          <w:b/>
          <w:bCs/>
          <w:color w:val="000000"/>
          <w:sz w:val="24"/>
          <w:szCs w:val="24"/>
        </w:rPr>
        <w:t>.  Соціально-філософські ідеї в культурі Київської Русі</w:t>
      </w:r>
    </w:p>
    <w:p w:rsidR="0050246F" w:rsidRPr="00672985" w:rsidRDefault="00D81E06" w:rsidP="00672985">
      <w:pPr>
        <w:spacing w:line="276" w:lineRule="auto"/>
        <w:ind w:firstLine="567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Процес становлення вітчизняної суспільно-філософської думки.</w:t>
      </w:r>
      <w:r w:rsidR="00F060F0">
        <w:rPr>
          <w:color w:val="000000"/>
          <w:sz w:val="24"/>
          <w:szCs w:val="24"/>
        </w:rPr>
        <w:t xml:space="preserve"> </w:t>
      </w:r>
      <w:r w:rsidR="0050246F" w:rsidRPr="00672985">
        <w:rPr>
          <w:color w:val="000000"/>
          <w:sz w:val="24"/>
          <w:szCs w:val="24"/>
        </w:rPr>
        <w:t xml:space="preserve">Цивілізаційні передумови формування суспільно-філософської думки Русі-України. Християнство як основний чинник </w:t>
      </w:r>
      <w:r w:rsidR="00F060F0">
        <w:rPr>
          <w:color w:val="000000"/>
          <w:sz w:val="24"/>
          <w:szCs w:val="24"/>
        </w:rPr>
        <w:t xml:space="preserve">формування </w:t>
      </w:r>
      <w:r w:rsidR="008E74A1">
        <w:rPr>
          <w:color w:val="000000"/>
          <w:sz w:val="24"/>
          <w:szCs w:val="24"/>
        </w:rPr>
        <w:t>філософського мислення в цілому та  суспільно-політичного зокрема</w:t>
      </w:r>
      <w:r w:rsidR="0050246F" w:rsidRPr="00672985">
        <w:rPr>
          <w:color w:val="000000"/>
          <w:sz w:val="24"/>
          <w:szCs w:val="24"/>
        </w:rPr>
        <w:t xml:space="preserve">. Онтологічні та натурфілософські уявлення діячів культури Київської Русі. </w:t>
      </w:r>
      <w:r w:rsidR="007C0486">
        <w:rPr>
          <w:color w:val="000000"/>
          <w:sz w:val="24"/>
          <w:szCs w:val="24"/>
        </w:rPr>
        <w:t>«</w:t>
      </w:r>
      <w:r w:rsidR="0050246F" w:rsidRPr="00672985">
        <w:rPr>
          <w:color w:val="000000"/>
          <w:sz w:val="24"/>
          <w:szCs w:val="24"/>
        </w:rPr>
        <w:t>Руська Правда</w:t>
      </w:r>
      <w:r w:rsidR="007C0486">
        <w:rPr>
          <w:color w:val="000000"/>
          <w:sz w:val="24"/>
          <w:szCs w:val="24"/>
        </w:rPr>
        <w:t>»</w:t>
      </w:r>
      <w:r w:rsidR="0050246F" w:rsidRPr="00672985">
        <w:rPr>
          <w:color w:val="000000"/>
          <w:sz w:val="24"/>
          <w:szCs w:val="24"/>
        </w:rPr>
        <w:t xml:space="preserve"> Ярослава Мудрого як пам’ятка звичаєвого і природного права. </w:t>
      </w:r>
      <w:r w:rsidR="007C0486">
        <w:rPr>
          <w:color w:val="000000"/>
          <w:sz w:val="24"/>
          <w:szCs w:val="24"/>
        </w:rPr>
        <w:t>«</w:t>
      </w:r>
      <w:r w:rsidR="0050246F" w:rsidRPr="00672985">
        <w:rPr>
          <w:color w:val="000000"/>
          <w:sz w:val="24"/>
          <w:szCs w:val="24"/>
        </w:rPr>
        <w:t>Повчання</w:t>
      </w:r>
      <w:r w:rsidR="007C0486">
        <w:rPr>
          <w:color w:val="000000"/>
          <w:sz w:val="24"/>
          <w:szCs w:val="24"/>
        </w:rPr>
        <w:t>»</w:t>
      </w:r>
      <w:r w:rsidR="0050246F" w:rsidRPr="00672985">
        <w:rPr>
          <w:color w:val="000000"/>
          <w:sz w:val="24"/>
          <w:szCs w:val="24"/>
        </w:rPr>
        <w:t xml:space="preserve"> Володимира Мономаха та його морально-етичний зміст. </w:t>
      </w:r>
    </w:p>
    <w:p w:rsidR="0050246F" w:rsidRPr="002E0987" w:rsidRDefault="0050246F" w:rsidP="00C31637">
      <w:pPr>
        <w:pStyle w:val="5"/>
        <w:spacing w:before="0" w:after="0" w:line="276" w:lineRule="auto"/>
        <w:ind w:firstLine="567"/>
        <w:rPr>
          <w:i w:val="0"/>
          <w:iCs w:val="0"/>
          <w:color w:val="000000"/>
          <w:sz w:val="24"/>
          <w:szCs w:val="24"/>
        </w:rPr>
      </w:pPr>
      <w:r w:rsidRPr="00672985">
        <w:rPr>
          <w:bCs w:val="0"/>
          <w:i w:val="0"/>
          <w:iCs w:val="0"/>
          <w:color w:val="000000"/>
          <w:sz w:val="24"/>
          <w:szCs w:val="24"/>
        </w:rPr>
        <w:t>Тема 5</w:t>
      </w:r>
      <w:r w:rsidRPr="00672985">
        <w:rPr>
          <w:bCs w:val="0"/>
          <w:i w:val="0"/>
          <w:color w:val="000000"/>
          <w:sz w:val="24"/>
          <w:szCs w:val="24"/>
        </w:rPr>
        <w:t>.</w:t>
      </w:r>
      <w:r w:rsidRPr="00672985">
        <w:rPr>
          <w:rStyle w:val="10"/>
          <w:color w:val="000000"/>
          <w:sz w:val="24"/>
          <w:szCs w:val="24"/>
        </w:rPr>
        <w:t xml:space="preserve"> </w:t>
      </w:r>
      <w:r w:rsidRPr="00672985">
        <w:rPr>
          <w:i w:val="0"/>
          <w:iCs w:val="0"/>
          <w:color w:val="000000"/>
          <w:sz w:val="24"/>
          <w:szCs w:val="24"/>
        </w:rPr>
        <w:t xml:space="preserve">Гуманістичні та реформаційні ідеї у філософській думці </w:t>
      </w:r>
      <w:r w:rsidR="00C31637">
        <w:rPr>
          <w:i w:val="0"/>
          <w:iCs w:val="0"/>
          <w:color w:val="000000"/>
          <w:sz w:val="24"/>
          <w:szCs w:val="24"/>
        </w:rPr>
        <w:t>У</w:t>
      </w:r>
      <w:r w:rsidRPr="00672985">
        <w:rPr>
          <w:i w:val="0"/>
          <w:iCs w:val="0"/>
          <w:color w:val="000000"/>
          <w:sz w:val="24"/>
          <w:szCs w:val="24"/>
        </w:rPr>
        <w:t xml:space="preserve">країни (кінець </w:t>
      </w:r>
      <w:r w:rsidR="00C31637">
        <w:rPr>
          <w:i w:val="0"/>
          <w:iCs w:val="0"/>
          <w:color w:val="000000"/>
          <w:sz w:val="24"/>
          <w:szCs w:val="24"/>
          <w:lang w:val="en-US"/>
        </w:rPr>
        <w:t>XV</w:t>
      </w:r>
      <w:r w:rsidRPr="00672985">
        <w:rPr>
          <w:i w:val="0"/>
          <w:iCs w:val="0"/>
          <w:color w:val="000000"/>
          <w:sz w:val="24"/>
          <w:szCs w:val="24"/>
        </w:rPr>
        <w:t xml:space="preserve"> – початок </w:t>
      </w:r>
      <w:r w:rsidR="00C31637">
        <w:rPr>
          <w:i w:val="0"/>
          <w:iCs w:val="0"/>
          <w:color w:val="000000"/>
          <w:sz w:val="24"/>
          <w:szCs w:val="24"/>
          <w:lang w:val="en-US"/>
        </w:rPr>
        <w:t>XVII</w:t>
      </w:r>
      <w:r w:rsidRPr="00672985">
        <w:rPr>
          <w:i w:val="0"/>
          <w:iCs w:val="0"/>
          <w:color w:val="000000"/>
          <w:sz w:val="24"/>
          <w:szCs w:val="24"/>
        </w:rPr>
        <w:t xml:space="preserve"> ст.)</w:t>
      </w:r>
    </w:p>
    <w:p w:rsidR="0050246F" w:rsidRPr="00672985" w:rsidRDefault="0050246F" w:rsidP="00672985">
      <w:pPr>
        <w:pStyle w:val="2"/>
        <w:spacing w:after="0" w:line="276" w:lineRule="auto"/>
        <w:ind w:firstLine="0"/>
        <w:rPr>
          <w:bCs/>
          <w:color w:val="333333"/>
          <w:sz w:val="24"/>
          <w:szCs w:val="24"/>
        </w:rPr>
      </w:pPr>
      <w:r w:rsidRPr="00672985">
        <w:rPr>
          <w:sz w:val="24"/>
          <w:szCs w:val="24"/>
        </w:rPr>
        <w:t xml:space="preserve">        </w:t>
      </w:r>
      <w:r w:rsidRPr="00672985">
        <w:rPr>
          <w:color w:val="000000"/>
          <w:sz w:val="24"/>
          <w:szCs w:val="24"/>
        </w:rPr>
        <w:t xml:space="preserve">Соціально-культурна ситуація в Україні в кінці </w:t>
      </w:r>
      <w:r w:rsidRPr="00672985">
        <w:rPr>
          <w:i/>
          <w:iCs/>
          <w:color w:val="000000"/>
          <w:sz w:val="24"/>
          <w:szCs w:val="24"/>
        </w:rPr>
        <w:t xml:space="preserve"> ХV</w:t>
      </w:r>
      <w:r w:rsidRPr="00672985">
        <w:rPr>
          <w:color w:val="000000"/>
          <w:sz w:val="24"/>
          <w:szCs w:val="24"/>
        </w:rPr>
        <w:t xml:space="preserve"> ст. Особливості поширення ренесансних ідей. Вплив ідей неоплатонізму, </w:t>
      </w:r>
      <w:proofErr w:type="spellStart"/>
      <w:r w:rsidRPr="00672985">
        <w:rPr>
          <w:color w:val="000000"/>
          <w:sz w:val="24"/>
          <w:szCs w:val="24"/>
        </w:rPr>
        <w:t>ісихазму</w:t>
      </w:r>
      <w:proofErr w:type="spellEnd"/>
      <w:r w:rsidRPr="00672985">
        <w:rPr>
          <w:color w:val="000000"/>
          <w:sz w:val="24"/>
          <w:szCs w:val="24"/>
        </w:rPr>
        <w:t xml:space="preserve"> та </w:t>
      </w:r>
      <w:r w:rsidR="007C0486">
        <w:rPr>
          <w:color w:val="000000"/>
          <w:sz w:val="24"/>
          <w:szCs w:val="24"/>
        </w:rPr>
        <w:t>«</w:t>
      </w:r>
      <w:proofErr w:type="spellStart"/>
      <w:r w:rsidRPr="00672985">
        <w:rPr>
          <w:color w:val="000000"/>
          <w:sz w:val="24"/>
          <w:szCs w:val="24"/>
        </w:rPr>
        <w:t>Ареопагітиків</w:t>
      </w:r>
      <w:proofErr w:type="spellEnd"/>
      <w:r w:rsidR="007C0486">
        <w:rPr>
          <w:color w:val="000000"/>
          <w:sz w:val="24"/>
          <w:szCs w:val="24"/>
        </w:rPr>
        <w:t>»</w:t>
      </w:r>
      <w:r w:rsidRPr="00672985">
        <w:rPr>
          <w:color w:val="000000"/>
          <w:sz w:val="24"/>
          <w:szCs w:val="24"/>
        </w:rPr>
        <w:t xml:space="preserve"> на формування української світоглядно-філософської культури. Українсько-європейський контекст гуманістичних ідей Ю. Дрогобича, П. Русина, Ст. </w:t>
      </w:r>
      <w:proofErr w:type="spellStart"/>
      <w:r w:rsidRPr="00672985">
        <w:rPr>
          <w:color w:val="000000"/>
          <w:sz w:val="24"/>
          <w:szCs w:val="24"/>
        </w:rPr>
        <w:t>Оріховського</w:t>
      </w:r>
      <w:proofErr w:type="spellEnd"/>
      <w:r w:rsidRPr="00672985">
        <w:rPr>
          <w:color w:val="000000"/>
          <w:sz w:val="24"/>
          <w:szCs w:val="24"/>
        </w:rPr>
        <w:t xml:space="preserve"> та ін. Духовно-культурна роль і значення філософських ідей діячів Острозького культурно-освітнього центру. Філософія (</w:t>
      </w:r>
      <w:r w:rsidR="007C0486">
        <w:rPr>
          <w:color w:val="000000"/>
          <w:sz w:val="24"/>
          <w:szCs w:val="24"/>
        </w:rPr>
        <w:t>«</w:t>
      </w:r>
      <w:proofErr w:type="spellStart"/>
      <w:r w:rsidRPr="00672985">
        <w:rPr>
          <w:color w:val="000000"/>
          <w:sz w:val="24"/>
          <w:szCs w:val="24"/>
        </w:rPr>
        <w:t>любомудріє</w:t>
      </w:r>
      <w:proofErr w:type="spellEnd"/>
      <w:r w:rsidR="007C0486">
        <w:rPr>
          <w:color w:val="000000"/>
          <w:sz w:val="24"/>
          <w:szCs w:val="24"/>
        </w:rPr>
        <w:t>»</w:t>
      </w:r>
      <w:r w:rsidRPr="00672985">
        <w:rPr>
          <w:color w:val="000000"/>
          <w:sz w:val="24"/>
          <w:szCs w:val="24"/>
        </w:rPr>
        <w:t>) як реалізація любові до Бога. Роль полемістів в утвердженні самобутності українського християнства. Іван Вишенський та його орієнтація на візантійські й давньоруські традиції.</w:t>
      </w:r>
    </w:p>
    <w:p w:rsidR="0050246F" w:rsidRPr="00672985" w:rsidRDefault="0050246F" w:rsidP="00C31637">
      <w:pPr>
        <w:pStyle w:val="5"/>
        <w:spacing w:before="0" w:after="0" w:line="276" w:lineRule="auto"/>
        <w:ind w:firstLine="708"/>
        <w:rPr>
          <w:color w:val="000000"/>
          <w:sz w:val="24"/>
          <w:szCs w:val="24"/>
        </w:rPr>
      </w:pPr>
      <w:r w:rsidRPr="00672985">
        <w:rPr>
          <w:bCs w:val="0"/>
          <w:i w:val="0"/>
          <w:iCs w:val="0"/>
          <w:color w:val="000000"/>
          <w:sz w:val="24"/>
          <w:szCs w:val="24"/>
        </w:rPr>
        <w:t>Тема 6</w:t>
      </w:r>
      <w:r w:rsidRPr="00672985">
        <w:rPr>
          <w:bCs w:val="0"/>
          <w:i w:val="0"/>
          <w:color w:val="000000"/>
          <w:sz w:val="24"/>
          <w:szCs w:val="24"/>
        </w:rPr>
        <w:t>.</w:t>
      </w:r>
      <w:r w:rsidRPr="00672985">
        <w:rPr>
          <w:bCs w:val="0"/>
          <w:i w:val="0"/>
          <w:iCs w:val="0"/>
          <w:color w:val="000000"/>
          <w:sz w:val="24"/>
          <w:szCs w:val="24"/>
        </w:rPr>
        <w:t xml:space="preserve"> </w:t>
      </w:r>
      <w:r w:rsidRPr="00672985">
        <w:rPr>
          <w:i w:val="0"/>
          <w:iCs w:val="0"/>
          <w:color w:val="000000"/>
          <w:sz w:val="24"/>
          <w:szCs w:val="24"/>
        </w:rPr>
        <w:t xml:space="preserve">Розвиток суспільно-філософської думки в </w:t>
      </w:r>
      <w:r w:rsidR="00C46CD0">
        <w:rPr>
          <w:i w:val="0"/>
          <w:sz w:val="24"/>
          <w:szCs w:val="24"/>
        </w:rPr>
        <w:t>Києво-Могилянській академії</w:t>
      </w:r>
      <w:r w:rsidR="00C46CD0" w:rsidRPr="00672985">
        <w:rPr>
          <w:sz w:val="24"/>
          <w:szCs w:val="24"/>
        </w:rPr>
        <w:t xml:space="preserve"> </w:t>
      </w:r>
    </w:p>
    <w:p w:rsidR="0050246F" w:rsidRPr="00672985" w:rsidRDefault="0050246F" w:rsidP="00672985">
      <w:pPr>
        <w:spacing w:line="276" w:lineRule="auto"/>
        <w:ind w:firstLine="708"/>
        <w:rPr>
          <w:sz w:val="24"/>
          <w:szCs w:val="24"/>
        </w:rPr>
      </w:pPr>
      <w:r w:rsidRPr="00672985">
        <w:rPr>
          <w:sz w:val="24"/>
          <w:szCs w:val="24"/>
        </w:rPr>
        <w:t>Києво-Могилянська академія як осередок професійної філософії.</w:t>
      </w:r>
      <w:r w:rsidR="00C31637">
        <w:rPr>
          <w:sz w:val="24"/>
          <w:szCs w:val="24"/>
        </w:rPr>
        <w:t xml:space="preserve"> </w:t>
      </w:r>
      <w:r w:rsidRPr="00672985">
        <w:rPr>
          <w:sz w:val="24"/>
          <w:szCs w:val="24"/>
        </w:rPr>
        <w:t xml:space="preserve">Православні братства і колегії та поширення ними </w:t>
      </w:r>
      <w:r w:rsidR="00C46CD0">
        <w:rPr>
          <w:sz w:val="24"/>
          <w:szCs w:val="24"/>
        </w:rPr>
        <w:t>суспільно-</w:t>
      </w:r>
      <w:r w:rsidRPr="00672985">
        <w:rPr>
          <w:sz w:val="24"/>
          <w:szCs w:val="24"/>
        </w:rPr>
        <w:t>філософських ідей, захист ними духовних цінностей українського народу. Києво-Могилянська академія як центр</w:t>
      </w:r>
      <w:r w:rsidR="00C46CD0">
        <w:rPr>
          <w:sz w:val="24"/>
          <w:szCs w:val="24"/>
        </w:rPr>
        <w:t xml:space="preserve"> уславлених політичних вчених і мислителів . Прогресивні гуманістичні ідеї П. Могили</w:t>
      </w:r>
      <w:r w:rsidR="00F060F0">
        <w:rPr>
          <w:sz w:val="24"/>
          <w:szCs w:val="24"/>
        </w:rPr>
        <w:t>. Принципи раціональної моралі І.Гізель</w:t>
      </w:r>
      <w:r w:rsidRPr="00672985">
        <w:rPr>
          <w:sz w:val="24"/>
          <w:szCs w:val="24"/>
        </w:rPr>
        <w:t xml:space="preserve">. </w:t>
      </w:r>
      <w:r w:rsidR="00F060F0">
        <w:rPr>
          <w:sz w:val="24"/>
          <w:szCs w:val="24"/>
        </w:rPr>
        <w:t>Концепції Ф.Прокоповича.</w:t>
      </w:r>
      <w:r w:rsidRPr="00672985">
        <w:rPr>
          <w:sz w:val="24"/>
          <w:szCs w:val="24"/>
        </w:rPr>
        <w:t xml:space="preserve"> Морально-етична та релігійна проблематика.</w:t>
      </w:r>
    </w:p>
    <w:p w:rsidR="0050246F" w:rsidRPr="00672985" w:rsidRDefault="0050246F" w:rsidP="00C31637">
      <w:pPr>
        <w:pStyle w:val="5"/>
        <w:spacing w:before="0" w:after="0" w:line="276" w:lineRule="auto"/>
        <w:ind w:firstLine="708"/>
        <w:jc w:val="both"/>
        <w:rPr>
          <w:i w:val="0"/>
          <w:iCs w:val="0"/>
          <w:color w:val="000000"/>
          <w:sz w:val="24"/>
          <w:szCs w:val="24"/>
        </w:rPr>
      </w:pPr>
      <w:r w:rsidRPr="00672985">
        <w:rPr>
          <w:bCs w:val="0"/>
          <w:i w:val="0"/>
          <w:iCs w:val="0"/>
          <w:color w:val="000000"/>
          <w:sz w:val="24"/>
          <w:szCs w:val="24"/>
        </w:rPr>
        <w:t>Тема7.</w:t>
      </w:r>
      <w:r w:rsidR="005952CB">
        <w:rPr>
          <w:i w:val="0"/>
          <w:iCs w:val="0"/>
          <w:color w:val="000000"/>
          <w:sz w:val="24"/>
          <w:szCs w:val="24"/>
        </w:rPr>
        <w:t>Соціальна концепція Г.</w:t>
      </w:r>
      <w:r w:rsidRPr="00672985">
        <w:rPr>
          <w:i w:val="0"/>
          <w:iCs w:val="0"/>
          <w:color w:val="000000"/>
          <w:sz w:val="24"/>
          <w:szCs w:val="24"/>
        </w:rPr>
        <w:t xml:space="preserve"> Сковороди</w:t>
      </w:r>
    </w:p>
    <w:p w:rsidR="0050246F" w:rsidRPr="00672985" w:rsidRDefault="0050246F" w:rsidP="00C31637">
      <w:pPr>
        <w:pStyle w:val="5"/>
        <w:spacing w:before="0" w:after="0" w:line="276" w:lineRule="auto"/>
        <w:ind w:firstLine="652"/>
        <w:jc w:val="both"/>
        <w:rPr>
          <w:i w:val="0"/>
          <w:iCs w:val="0"/>
          <w:color w:val="000000"/>
          <w:sz w:val="24"/>
          <w:szCs w:val="24"/>
        </w:rPr>
      </w:pPr>
      <w:r w:rsidRPr="00672985">
        <w:rPr>
          <w:b w:val="0"/>
          <w:bCs w:val="0"/>
          <w:i w:val="0"/>
          <w:iCs w:val="0"/>
          <w:color w:val="000000"/>
          <w:sz w:val="24"/>
          <w:szCs w:val="24"/>
        </w:rPr>
        <w:t xml:space="preserve">Особливості </w:t>
      </w:r>
      <w:r w:rsidR="005952CB">
        <w:rPr>
          <w:b w:val="0"/>
          <w:bCs w:val="0"/>
          <w:i w:val="0"/>
          <w:iCs w:val="0"/>
          <w:color w:val="000000"/>
          <w:sz w:val="24"/>
          <w:szCs w:val="24"/>
        </w:rPr>
        <w:t>соціально-</w:t>
      </w:r>
      <w:r w:rsidR="00E572A8">
        <w:rPr>
          <w:b w:val="0"/>
          <w:bCs w:val="0"/>
          <w:i w:val="0"/>
          <w:iCs w:val="0"/>
          <w:color w:val="000000"/>
          <w:sz w:val="24"/>
          <w:szCs w:val="24"/>
        </w:rPr>
        <w:t>філософського вчен</w:t>
      </w:r>
      <w:r w:rsidR="00A61300">
        <w:rPr>
          <w:b w:val="0"/>
          <w:bCs w:val="0"/>
          <w:i w:val="0"/>
          <w:iCs w:val="0"/>
          <w:color w:val="000000"/>
          <w:sz w:val="24"/>
          <w:szCs w:val="24"/>
        </w:rPr>
        <w:t>н</w:t>
      </w:r>
      <w:r w:rsidR="00E572A8">
        <w:rPr>
          <w:b w:val="0"/>
          <w:bCs w:val="0"/>
          <w:i w:val="0"/>
          <w:iCs w:val="0"/>
          <w:color w:val="000000"/>
          <w:sz w:val="24"/>
          <w:szCs w:val="24"/>
        </w:rPr>
        <w:t>я</w:t>
      </w:r>
      <w:r w:rsidRPr="00672985">
        <w:rPr>
          <w:b w:val="0"/>
          <w:bCs w:val="0"/>
          <w:i w:val="0"/>
          <w:iCs w:val="0"/>
          <w:color w:val="000000"/>
          <w:sz w:val="24"/>
          <w:szCs w:val="24"/>
        </w:rPr>
        <w:t xml:space="preserve"> та життєвої позиції</w:t>
      </w:r>
      <w:r w:rsidR="005952CB">
        <w:rPr>
          <w:b w:val="0"/>
          <w:bCs w:val="0"/>
          <w:i w:val="0"/>
          <w:iCs w:val="0"/>
          <w:color w:val="000000"/>
          <w:sz w:val="24"/>
          <w:szCs w:val="24"/>
        </w:rPr>
        <w:t xml:space="preserve"> Г. </w:t>
      </w:r>
      <w:r w:rsidR="005952CB" w:rsidRPr="00672985">
        <w:rPr>
          <w:b w:val="0"/>
          <w:bCs w:val="0"/>
          <w:i w:val="0"/>
          <w:iCs w:val="0"/>
          <w:color w:val="000000"/>
          <w:sz w:val="24"/>
          <w:szCs w:val="24"/>
        </w:rPr>
        <w:t>Сковороди</w:t>
      </w:r>
      <w:r w:rsidRPr="00672985">
        <w:rPr>
          <w:b w:val="0"/>
          <w:bCs w:val="0"/>
          <w:i w:val="0"/>
          <w:iCs w:val="0"/>
          <w:color w:val="000000"/>
          <w:sz w:val="24"/>
          <w:szCs w:val="24"/>
        </w:rPr>
        <w:t xml:space="preserve">. </w:t>
      </w:r>
      <w:r w:rsidR="005952CB">
        <w:rPr>
          <w:b w:val="0"/>
          <w:bCs w:val="0"/>
          <w:i w:val="0"/>
          <w:iCs w:val="0"/>
          <w:color w:val="000000"/>
          <w:sz w:val="24"/>
          <w:szCs w:val="24"/>
        </w:rPr>
        <w:t xml:space="preserve">Етичні погляди Г. </w:t>
      </w:r>
      <w:r w:rsidR="005952CB" w:rsidRPr="00672985">
        <w:rPr>
          <w:b w:val="0"/>
          <w:bCs w:val="0"/>
          <w:i w:val="0"/>
          <w:iCs w:val="0"/>
          <w:color w:val="000000"/>
          <w:sz w:val="24"/>
          <w:szCs w:val="24"/>
        </w:rPr>
        <w:t>Сковороди</w:t>
      </w:r>
      <w:r w:rsidR="005952CB">
        <w:rPr>
          <w:b w:val="0"/>
          <w:bCs w:val="0"/>
          <w:i w:val="0"/>
          <w:iCs w:val="0"/>
          <w:color w:val="000000"/>
          <w:sz w:val="24"/>
          <w:szCs w:val="24"/>
        </w:rPr>
        <w:t>, які засновані на критиці соціальної нерівності</w:t>
      </w:r>
      <w:r w:rsidRPr="00672985">
        <w:rPr>
          <w:b w:val="0"/>
          <w:bCs w:val="0"/>
          <w:i w:val="0"/>
          <w:iCs w:val="0"/>
          <w:color w:val="000000"/>
          <w:sz w:val="24"/>
          <w:szCs w:val="24"/>
        </w:rPr>
        <w:t xml:space="preserve">. Визначальні принципи філософського вчення. Учення про дві натури. Учення про три світи. Біблія як символічний світ. Біблійно-міфологічна символіка і герменевтика Г.Сковороди. Самопізнання як </w:t>
      </w:r>
      <w:proofErr w:type="spellStart"/>
      <w:r w:rsidRPr="00672985">
        <w:rPr>
          <w:b w:val="0"/>
          <w:bCs w:val="0"/>
          <w:i w:val="0"/>
          <w:iCs w:val="0"/>
          <w:color w:val="000000"/>
          <w:sz w:val="24"/>
          <w:szCs w:val="24"/>
        </w:rPr>
        <w:t>богопізнання</w:t>
      </w:r>
      <w:proofErr w:type="spellEnd"/>
      <w:r w:rsidRPr="00672985">
        <w:rPr>
          <w:b w:val="0"/>
          <w:bCs w:val="0"/>
          <w:i w:val="0"/>
          <w:iCs w:val="0"/>
          <w:color w:val="000000"/>
          <w:sz w:val="24"/>
          <w:szCs w:val="24"/>
        </w:rPr>
        <w:t xml:space="preserve">. Концепція </w:t>
      </w:r>
      <w:proofErr w:type="spellStart"/>
      <w:r w:rsidRPr="00672985">
        <w:rPr>
          <w:b w:val="0"/>
          <w:bCs w:val="0"/>
          <w:i w:val="0"/>
          <w:iCs w:val="0"/>
          <w:color w:val="000000"/>
          <w:sz w:val="24"/>
          <w:szCs w:val="24"/>
        </w:rPr>
        <w:t>природовідповідної</w:t>
      </w:r>
      <w:proofErr w:type="spellEnd"/>
      <w:r w:rsidRPr="00672985">
        <w:rPr>
          <w:b w:val="0"/>
          <w:bCs w:val="0"/>
          <w:i w:val="0"/>
          <w:iCs w:val="0"/>
          <w:color w:val="000000"/>
          <w:sz w:val="24"/>
          <w:szCs w:val="24"/>
        </w:rPr>
        <w:t xml:space="preserve"> праці. Філософія серця. Місце філософії в досягненні щастя. Значення філософії Г.Сковороди в розвитку світоглядних та гуманістичних ідей в українській культурі.</w:t>
      </w:r>
    </w:p>
    <w:p w:rsidR="0050246F" w:rsidRPr="00672985" w:rsidRDefault="0050246F" w:rsidP="00672985">
      <w:pPr>
        <w:tabs>
          <w:tab w:val="left" w:pos="284"/>
          <w:tab w:val="left" w:pos="2400"/>
        </w:tabs>
        <w:spacing w:line="276" w:lineRule="auto"/>
        <w:rPr>
          <w:bCs/>
          <w:color w:val="333333"/>
          <w:szCs w:val="28"/>
        </w:rPr>
      </w:pPr>
      <w:r w:rsidRPr="00672985">
        <w:rPr>
          <w:bCs/>
          <w:color w:val="333333"/>
          <w:szCs w:val="28"/>
        </w:rPr>
        <w:tab/>
      </w:r>
    </w:p>
    <w:p w:rsidR="001953EA" w:rsidRDefault="00260BCB" w:rsidP="001953EA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1953EA">
        <w:rPr>
          <w:b/>
          <w:color w:val="000000"/>
          <w:sz w:val="24"/>
          <w:szCs w:val="24"/>
        </w:rPr>
        <w:t>М</w:t>
      </w:r>
      <w:r w:rsidR="0050246F" w:rsidRPr="001953EA">
        <w:rPr>
          <w:b/>
          <w:color w:val="000000"/>
          <w:sz w:val="24"/>
          <w:szCs w:val="24"/>
        </w:rPr>
        <w:t>одуль</w:t>
      </w:r>
      <w:r w:rsidR="0050246F" w:rsidRPr="001953EA">
        <w:rPr>
          <w:b/>
          <w:color w:val="000000"/>
          <w:szCs w:val="28"/>
        </w:rPr>
        <w:t xml:space="preserve"> </w:t>
      </w:r>
      <w:r w:rsidR="004B3DB1" w:rsidRPr="001953EA">
        <w:rPr>
          <w:b/>
          <w:color w:val="000000"/>
          <w:sz w:val="24"/>
          <w:szCs w:val="24"/>
        </w:rPr>
        <w:t>2</w:t>
      </w:r>
      <w:r w:rsidR="0050246F" w:rsidRPr="001953EA">
        <w:rPr>
          <w:b/>
          <w:color w:val="000000"/>
          <w:sz w:val="24"/>
          <w:szCs w:val="24"/>
        </w:rPr>
        <w:t>.</w:t>
      </w:r>
      <w:r w:rsidR="001953EA" w:rsidRPr="001953EA">
        <w:rPr>
          <w:b/>
          <w:color w:val="000000"/>
          <w:sz w:val="24"/>
          <w:szCs w:val="24"/>
        </w:rPr>
        <w:t>Суспільно-філософська думка в Україні кінця  18 – першій</w:t>
      </w:r>
    </w:p>
    <w:p w:rsidR="0050246F" w:rsidRPr="001953EA" w:rsidRDefault="001953EA" w:rsidP="001953EA">
      <w:pPr>
        <w:spacing w:line="276" w:lineRule="auto"/>
        <w:jc w:val="center"/>
        <w:rPr>
          <w:b/>
          <w:color w:val="000000"/>
          <w:sz w:val="16"/>
          <w:szCs w:val="16"/>
        </w:rPr>
      </w:pPr>
      <w:r w:rsidRPr="001953EA">
        <w:rPr>
          <w:b/>
          <w:color w:val="000000"/>
          <w:sz w:val="24"/>
          <w:szCs w:val="24"/>
        </w:rPr>
        <w:t>половині 19 ст.</w:t>
      </w:r>
    </w:p>
    <w:p w:rsidR="00AF54D2" w:rsidRDefault="0050246F" w:rsidP="00AF54D2">
      <w:pPr>
        <w:pStyle w:val="5"/>
        <w:spacing w:before="0" w:after="0" w:line="276" w:lineRule="auto"/>
        <w:ind w:firstLine="708"/>
        <w:rPr>
          <w:i w:val="0"/>
          <w:iCs w:val="0"/>
          <w:color w:val="000000"/>
          <w:sz w:val="24"/>
          <w:szCs w:val="24"/>
        </w:rPr>
      </w:pPr>
      <w:r w:rsidRPr="00CA55EB">
        <w:rPr>
          <w:bCs w:val="0"/>
          <w:i w:val="0"/>
          <w:iCs w:val="0"/>
          <w:color w:val="000000"/>
          <w:sz w:val="24"/>
          <w:szCs w:val="24"/>
        </w:rPr>
        <w:lastRenderedPageBreak/>
        <w:t>Тема 8</w:t>
      </w:r>
      <w:r w:rsidRPr="00CA55EB">
        <w:rPr>
          <w:bCs w:val="0"/>
          <w:i w:val="0"/>
          <w:color w:val="000000"/>
          <w:sz w:val="24"/>
          <w:szCs w:val="24"/>
        </w:rPr>
        <w:t>.</w:t>
      </w:r>
      <w:r w:rsidR="0064243C" w:rsidRPr="0064243C">
        <w:rPr>
          <w:i w:val="0"/>
          <w:iCs w:val="0"/>
          <w:color w:val="000000"/>
          <w:sz w:val="24"/>
          <w:szCs w:val="24"/>
        </w:rPr>
        <w:t xml:space="preserve"> </w:t>
      </w:r>
      <w:r w:rsidR="00AF54D2">
        <w:rPr>
          <w:i w:val="0"/>
          <w:iCs w:val="0"/>
          <w:color w:val="000000"/>
          <w:sz w:val="24"/>
          <w:szCs w:val="24"/>
        </w:rPr>
        <w:t>Кирило-Мефодіївське</w:t>
      </w:r>
      <w:r w:rsidR="0064243C">
        <w:rPr>
          <w:i w:val="0"/>
          <w:iCs w:val="0"/>
          <w:color w:val="000000"/>
          <w:sz w:val="24"/>
          <w:szCs w:val="24"/>
        </w:rPr>
        <w:t xml:space="preserve"> товариство та основні</w:t>
      </w:r>
      <w:r w:rsidR="0064243C" w:rsidRPr="00672985">
        <w:rPr>
          <w:i w:val="0"/>
          <w:iCs w:val="0"/>
          <w:color w:val="000000"/>
          <w:sz w:val="24"/>
          <w:szCs w:val="24"/>
        </w:rPr>
        <w:t xml:space="preserve"> </w:t>
      </w:r>
      <w:r w:rsidR="0064243C">
        <w:rPr>
          <w:i w:val="0"/>
          <w:iCs w:val="0"/>
          <w:color w:val="000000"/>
          <w:sz w:val="24"/>
          <w:szCs w:val="24"/>
        </w:rPr>
        <w:t xml:space="preserve">соціальної і </w:t>
      </w:r>
      <w:r w:rsidR="0064243C" w:rsidRPr="00672985">
        <w:rPr>
          <w:i w:val="0"/>
          <w:iCs w:val="0"/>
          <w:color w:val="000000"/>
          <w:sz w:val="24"/>
          <w:szCs w:val="24"/>
        </w:rPr>
        <w:t>національної</w:t>
      </w:r>
      <w:r w:rsidR="0064243C">
        <w:rPr>
          <w:i w:val="0"/>
          <w:iCs w:val="0"/>
          <w:color w:val="000000"/>
          <w:sz w:val="24"/>
          <w:szCs w:val="24"/>
        </w:rPr>
        <w:t>-визвольної  ідеї</w:t>
      </w:r>
    </w:p>
    <w:p w:rsidR="0050246F" w:rsidRPr="00AF54D2" w:rsidRDefault="0064243C" w:rsidP="00AF54D2">
      <w:pPr>
        <w:pStyle w:val="5"/>
        <w:spacing w:before="0" w:after="0" w:line="276" w:lineRule="auto"/>
        <w:ind w:firstLine="708"/>
        <w:jc w:val="both"/>
        <w:rPr>
          <w:i w:val="0"/>
          <w:iCs w:val="0"/>
          <w:color w:val="000000"/>
          <w:sz w:val="24"/>
          <w:szCs w:val="24"/>
        </w:rPr>
      </w:pPr>
      <w:r w:rsidRPr="00672985">
        <w:rPr>
          <w:b w:val="0"/>
          <w:bCs w:val="0"/>
          <w:i w:val="0"/>
          <w:iCs w:val="0"/>
          <w:color w:val="000000"/>
          <w:sz w:val="24"/>
          <w:szCs w:val="24"/>
        </w:rPr>
        <w:t xml:space="preserve">Соціально-економічні та духовно-культурні передумови формування 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t>національної ідеї</w:t>
      </w:r>
      <w:r w:rsidRPr="00672985">
        <w:rPr>
          <w:b w:val="0"/>
          <w:bCs w:val="0"/>
          <w:i w:val="0"/>
          <w:iCs w:val="0"/>
          <w:color w:val="000000"/>
          <w:sz w:val="24"/>
          <w:szCs w:val="24"/>
        </w:rPr>
        <w:t>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 Програмні документи «Статут та правила товариства». Ідеї самобутності українців. Соціальні та національні визвольні ідеї.</w:t>
      </w:r>
      <w:r w:rsidRPr="00672985">
        <w:rPr>
          <w:b w:val="0"/>
          <w:bCs w:val="0"/>
          <w:i w:val="0"/>
          <w:iCs w:val="0"/>
          <w:color w:val="000000"/>
          <w:sz w:val="24"/>
          <w:szCs w:val="24"/>
        </w:rPr>
        <w:t xml:space="preserve"> Світоглядно-культурне спрямування діяльності Кирило-Мефодіївського товариства: загальнослов’янська та українська ідея. 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Погляди </w:t>
      </w:r>
      <w:r w:rsidRPr="00672985">
        <w:rPr>
          <w:b w:val="0"/>
          <w:bCs w:val="0"/>
          <w:i w:val="0"/>
          <w:iCs w:val="0"/>
          <w:color w:val="000000"/>
          <w:sz w:val="24"/>
          <w:szCs w:val="24"/>
        </w:rPr>
        <w:t xml:space="preserve"> М.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  <w:r w:rsidRPr="00672985">
        <w:rPr>
          <w:b w:val="0"/>
          <w:bCs w:val="0"/>
          <w:i w:val="0"/>
          <w:iCs w:val="0"/>
          <w:color w:val="000000"/>
          <w:sz w:val="24"/>
          <w:szCs w:val="24"/>
        </w:rPr>
        <w:t>Костомаров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 на суспільство,історію</w:t>
      </w:r>
      <w:r w:rsidRPr="00672985">
        <w:rPr>
          <w:b w:val="0"/>
          <w:bCs w:val="0"/>
          <w:i w:val="0"/>
          <w:iCs w:val="0"/>
          <w:color w:val="000000"/>
          <w:sz w:val="24"/>
          <w:szCs w:val="24"/>
        </w:rPr>
        <w:t xml:space="preserve"> та його 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t>«</w:t>
      </w:r>
      <w:r w:rsidRPr="00672985">
        <w:rPr>
          <w:b w:val="0"/>
          <w:bCs w:val="0"/>
          <w:i w:val="0"/>
          <w:iCs w:val="0"/>
          <w:color w:val="000000"/>
          <w:sz w:val="24"/>
          <w:szCs w:val="24"/>
        </w:rPr>
        <w:t>Книга буття українського народу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t>»</w:t>
      </w:r>
      <w:r w:rsidRPr="00672985">
        <w:rPr>
          <w:b w:val="0"/>
          <w:bCs w:val="0"/>
          <w:i w:val="0"/>
          <w:iCs w:val="0"/>
          <w:color w:val="000000"/>
          <w:sz w:val="24"/>
          <w:szCs w:val="24"/>
        </w:rPr>
        <w:t xml:space="preserve">. 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t>«</w:t>
      </w:r>
      <w:r w:rsidRPr="00672985">
        <w:rPr>
          <w:b w:val="0"/>
          <w:bCs w:val="0"/>
          <w:i w:val="0"/>
          <w:iCs w:val="0"/>
          <w:color w:val="000000"/>
          <w:sz w:val="24"/>
          <w:szCs w:val="24"/>
        </w:rPr>
        <w:t>Дві російські народності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t>»</w:t>
      </w:r>
      <w:r w:rsidRPr="00672985">
        <w:rPr>
          <w:b w:val="0"/>
          <w:bCs w:val="0"/>
          <w:i w:val="0"/>
          <w:iCs w:val="0"/>
          <w:color w:val="000000"/>
          <w:sz w:val="24"/>
          <w:szCs w:val="24"/>
        </w:rPr>
        <w:t xml:space="preserve">. 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t>«</w:t>
      </w:r>
      <w:proofErr w:type="spellStart"/>
      <w:r w:rsidRPr="00672985">
        <w:rPr>
          <w:b w:val="0"/>
          <w:bCs w:val="0"/>
          <w:i w:val="0"/>
          <w:iCs w:val="0"/>
          <w:color w:val="000000"/>
          <w:sz w:val="24"/>
          <w:szCs w:val="24"/>
        </w:rPr>
        <w:t>Україноцентричність</w:t>
      </w:r>
      <w:proofErr w:type="spellEnd"/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» провідні </w:t>
      </w:r>
      <w:r w:rsidRPr="00672985">
        <w:rPr>
          <w:b w:val="0"/>
          <w:bCs w:val="0"/>
          <w:i w:val="0"/>
          <w:iCs w:val="0"/>
          <w:color w:val="000000"/>
          <w:sz w:val="24"/>
          <w:szCs w:val="24"/>
        </w:rPr>
        <w:t xml:space="preserve"> ідей П.Куліша. Творчість Т.Шевченка як 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t>«</w:t>
      </w:r>
      <w:r w:rsidRPr="00672985">
        <w:rPr>
          <w:b w:val="0"/>
          <w:bCs w:val="0"/>
          <w:i w:val="0"/>
          <w:iCs w:val="0"/>
          <w:color w:val="000000"/>
          <w:sz w:val="24"/>
          <w:szCs w:val="24"/>
        </w:rPr>
        <w:t>філософія трагедії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t>»</w:t>
      </w:r>
      <w:r w:rsidRPr="00672985">
        <w:rPr>
          <w:b w:val="0"/>
          <w:bCs w:val="0"/>
          <w:i w:val="0"/>
          <w:iCs w:val="0"/>
          <w:color w:val="000000"/>
          <w:sz w:val="24"/>
          <w:szCs w:val="24"/>
        </w:rPr>
        <w:t xml:space="preserve"> українського народу. Вплив ідей Кирило-Мефодіївського товариства на формування світогляду й наукових інтересів О.Потебні. Проблема історії та філософії мови. Учення О.Потебні про зовнішню і внутрішню форму слова. Мова як ознака єдності народу і вираження національної свідомості.</w:t>
      </w:r>
      <w:r w:rsidR="0050246F" w:rsidRPr="00CA55EB">
        <w:rPr>
          <w:rStyle w:val="10"/>
          <w:color w:val="000000"/>
          <w:sz w:val="24"/>
          <w:szCs w:val="24"/>
        </w:rPr>
        <w:t xml:space="preserve"> </w:t>
      </w:r>
    </w:p>
    <w:p w:rsidR="00AF54D2" w:rsidRDefault="0050246F" w:rsidP="0064243C">
      <w:pPr>
        <w:spacing w:line="276" w:lineRule="auto"/>
        <w:ind w:firstLine="708"/>
        <w:rPr>
          <w:b/>
          <w:bCs/>
          <w:color w:val="000000"/>
          <w:sz w:val="24"/>
          <w:szCs w:val="24"/>
        </w:rPr>
      </w:pPr>
      <w:r w:rsidRPr="0064243C">
        <w:rPr>
          <w:b/>
          <w:bCs/>
          <w:iCs/>
          <w:color w:val="000000"/>
          <w:sz w:val="24"/>
          <w:szCs w:val="24"/>
        </w:rPr>
        <w:t>Тема 9</w:t>
      </w:r>
      <w:r w:rsidRPr="0064243C">
        <w:rPr>
          <w:b/>
          <w:bCs/>
          <w:color w:val="000000"/>
          <w:sz w:val="24"/>
          <w:szCs w:val="24"/>
        </w:rPr>
        <w:t>.</w:t>
      </w:r>
      <w:r w:rsidRPr="00672985">
        <w:rPr>
          <w:bCs/>
          <w:i/>
          <w:iCs/>
          <w:color w:val="000000"/>
          <w:sz w:val="24"/>
          <w:szCs w:val="24"/>
        </w:rPr>
        <w:t xml:space="preserve"> </w:t>
      </w:r>
      <w:r w:rsidR="0064243C" w:rsidRPr="00672985">
        <w:rPr>
          <w:rStyle w:val="10"/>
          <w:color w:val="000000"/>
          <w:sz w:val="24"/>
          <w:szCs w:val="24"/>
        </w:rPr>
        <w:t xml:space="preserve"> </w:t>
      </w:r>
      <w:r w:rsidR="0064243C" w:rsidRPr="00672985">
        <w:rPr>
          <w:b/>
          <w:bCs/>
          <w:color w:val="000000"/>
          <w:sz w:val="24"/>
          <w:szCs w:val="24"/>
        </w:rPr>
        <w:t xml:space="preserve">Соціально-філософські погляди представників </w:t>
      </w:r>
      <w:proofErr w:type="spellStart"/>
      <w:r w:rsidR="0064243C" w:rsidRPr="00672985">
        <w:rPr>
          <w:b/>
          <w:bCs/>
          <w:color w:val="000000"/>
          <w:sz w:val="24"/>
          <w:szCs w:val="24"/>
        </w:rPr>
        <w:t>громадівського</w:t>
      </w:r>
      <w:proofErr w:type="spellEnd"/>
      <w:r w:rsidR="0064243C" w:rsidRPr="00672985">
        <w:rPr>
          <w:b/>
          <w:bCs/>
          <w:color w:val="000000"/>
          <w:sz w:val="24"/>
          <w:szCs w:val="24"/>
        </w:rPr>
        <w:t xml:space="preserve"> руху</w:t>
      </w:r>
    </w:p>
    <w:p w:rsidR="0050246F" w:rsidRPr="0064243C" w:rsidRDefault="0064243C" w:rsidP="0064243C">
      <w:pPr>
        <w:spacing w:line="276" w:lineRule="auto"/>
        <w:ind w:firstLine="708"/>
        <w:rPr>
          <w:sz w:val="24"/>
          <w:szCs w:val="24"/>
        </w:rPr>
      </w:pPr>
      <w:r w:rsidRPr="00672985">
        <w:rPr>
          <w:color w:val="000000"/>
          <w:sz w:val="24"/>
          <w:szCs w:val="24"/>
        </w:rPr>
        <w:t xml:space="preserve">Соціально-історичний зміст </w:t>
      </w:r>
      <w:proofErr w:type="spellStart"/>
      <w:r w:rsidRPr="00672985">
        <w:rPr>
          <w:color w:val="000000"/>
          <w:sz w:val="24"/>
          <w:szCs w:val="24"/>
        </w:rPr>
        <w:t>громадівського</w:t>
      </w:r>
      <w:proofErr w:type="spellEnd"/>
      <w:r w:rsidRPr="00672985">
        <w:rPr>
          <w:color w:val="000000"/>
          <w:sz w:val="24"/>
          <w:szCs w:val="24"/>
        </w:rPr>
        <w:t xml:space="preserve"> руху в Україні. Основні ідеї соціальної філософії М.Драгоманова. Просвітницьке спрямування і морально-етична проблематика соціальної філософії М.Драгоманова. Ідея </w:t>
      </w:r>
      <w:proofErr w:type="spellStart"/>
      <w:r w:rsidRPr="00672985">
        <w:rPr>
          <w:color w:val="000000"/>
          <w:sz w:val="24"/>
          <w:szCs w:val="24"/>
        </w:rPr>
        <w:t>громадівського</w:t>
      </w:r>
      <w:proofErr w:type="spellEnd"/>
      <w:r w:rsidRPr="00672985">
        <w:rPr>
          <w:color w:val="000000"/>
          <w:sz w:val="24"/>
          <w:szCs w:val="24"/>
        </w:rPr>
        <w:t xml:space="preserve"> соціалізму. Історіософія М.Драгоманова. </w:t>
      </w:r>
      <w:r>
        <w:rPr>
          <w:color w:val="000000"/>
          <w:sz w:val="24"/>
          <w:szCs w:val="24"/>
        </w:rPr>
        <w:t>«</w:t>
      </w:r>
      <w:r w:rsidRPr="00672985">
        <w:rPr>
          <w:color w:val="000000"/>
          <w:sz w:val="24"/>
          <w:szCs w:val="24"/>
        </w:rPr>
        <w:t>Молода Україна</w:t>
      </w:r>
      <w:r>
        <w:rPr>
          <w:color w:val="000000"/>
          <w:sz w:val="24"/>
          <w:szCs w:val="24"/>
        </w:rPr>
        <w:t>»</w:t>
      </w:r>
      <w:r w:rsidRPr="00672985">
        <w:rPr>
          <w:color w:val="000000"/>
          <w:sz w:val="24"/>
          <w:szCs w:val="24"/>
        </w:rPr>
        <w:t>. Історіософські ідей Т.</w:t>
      </w:r>
      <w:proofErr w:type="spellStart"/>
      <w:r w:rsidRPr="00672985">
        <w:rPr>
          <w:color w:val="000000"/>
          <w:sz w:val="24"/>
          <w:szCs w:val="24"/>
        </w:rPr>
        <w:t>Зіньківського</w:t>
      </w:r>
      <w:proofErr w:type="spellEnd"/>
      <w:r w:rsidRPr="00672985">
        <w:rPr>
          <w:color w:val="000000"/>
          <w:sz w:val="24"/>
          <w:szCs w:val="24"/>
        </w:rPr>
        <w:t xml:space="preserve">. </w:t>
      </w:r>
      <w:proofErr w:type="spellStart"/>
      <w:r w:rsidRPr="00672985">
        <w:rPr>
          <w:color w:val="000000"/>
          <w:sz w:val="24"/>
          <w:szCs w:val="24"/>
        </w:rPr>
        <w:t>Екзистенційно-художній</w:t>
      </w:r>
      <w:proofErr w:type="spellEnd"/>
      <w:r w:rsidRPr="00672985">
        <w:rPr>
          <w:color w:val="000000"/>
          <w:sz w:val="24"/>
          <w:szCs w:val="24"/>
        </w:rPr>
        <w:t xml:space="preserve"> характер філософських пошуків І.Франка. Етико-антропологічне розуміння філософських проблем. Проблема героя, особистості і народу. Ідея суспільного поступу. Співвідношення свідомого і несвідомого в поетичній творчості.</w:t>
      </w:r>
    </w:p>
    <w:p w:rsidR="00AF54D2" w:rsidRDefault="0050246F" w:rsidP="00AF54D2">
      <w:pPr>
        <w:spacing w:line="276" w:lineRule="auto"/>
        <w:ind w:firstLine="708"/>
        <w:rPr>
          <w:color w:val="000000"/>
          <w:sz w:val="24"/>
          <w:szCs w:val="24"/>
        </w:rPr>
      </w:pPr>
      <w:r w:rsidRPr="0064243C">
        <w:rPr>
          <w:b/>
          <w:bCs/>
          <w:iCs/>
          <w:color w:val="000000"/>
          <w:sz w:val="24"/>
          <w:szCs w:val="24"/>
        </w:rPr>
        <w:t>Тема 10</w:t>
      </w:r>
      <w:r w:rsidR="0064243C" w:rsidRPr="0064243C">
        <w:rPr>
          <w:b/>
          <w:bCs/>
          <w:color w:val="000000"/>
          <w:sz w:val="24"/>
          <w:szCs w:val="24"/>
        </w:rPr>
        <w:t xml:space="preserve"> . </w:t>
      </w:r>
      <w:r w:rsidR="0064243C" w:rsidRPr="00672985">
        <w:rPr>
          <w:b/>
          <w:bCs/>
          <w:color w:val="000000"/>
          <w:sz w:val="24"/>
          <w:szCs w:val="24"/>
        </w:rPr>
        <w:t xml:space="preserve">Філософські ідеї у творчості діячів української культури початку </w:t>
      </w:r>
      <w:r w:rsidR="00AF54D2">
        <w:rPr>
          <w:b/>
          <w:bCs/>
          <w:color w:val="000000"/>
          <w:sz w:val="24"/>
          <w:szCs w:val="24"/>
        </w:rPr>
        <w:t>ХХ</w:t>
      </w:r>
      <w:r w:rsidR="0064243C" w:rsidRPr="00672985">
        <w:rPr>
          <w:b/>
          <w:bCs/>
          <w:color w:val="000000"/>
          <w:sz w:val="24"/>
          <w:szCs w:val="24"/>
        </w:rPr>
        <w:t xml:space="preserve"> ст.</w:t>
      </w:r>
    </w:p>
    <w:p w:rsidR="0050246F" w:rsidRDefault="0064243C" w:rsidP="00AF54D2">
      <w:pPr>
        <w:spacing w:line="276" w:lineRule="auto"/>
        <w:ind w:firstLine="708"/>
        <w:rPr>
          <w:color w:val="000000"/>
          <w:sz w:val="24"/>
          <w:szCs w:val="24"/>
        </w:rPr>
      </w:pPr>
      <w:r w:rsidRPr="00672985">
        <w:rPr>
          <w:color w:val="000000"/>
          <w:sz w:val="24"/>
          <w:szCs w:val="24"/>
        </w:rPr>
        <w:t xml:space="preserve">Особливості соціально-економічної та духовної ситуації в Україні в перші десятиліття </w:t>
      </w:r>
      <w:proofErr w:type="spellStart"/>
      <w:r w:rsidRPr="00672985">
        <w:rPr>
          <w:color w:val="000000"/>
          <w:sz w:val="24"/>
          <w:szCs w:val="24"/>
        </w:rPr>
        <w:t>хх</w:t>
      </w:r>
      <w:proofErr w:type="spellEnd"/>
      <w:r w:rsidRPr="00672985">
        <w:rPr>
          <w:color w:val="000000"/>
          <w:sz w:val="24"/>
          <w:szCs w:val="24"/>
        </w:rPr>
        <w:t xml:space="preserve"> ст. І.Франко про завдання нової української молоді. Науково-філософський ідеалізм Б.</w:t>
      </w:r>
      <w:r w:rsidR="00AF54D2">
        <w:rPr>
          <w:color w:val="000000"/>
          <w:sz w:val="24"/>
          <w:szCs w:val="24"/>
        </w:rPr>
        <w:t xml:space="preserve"> </w:t>
      </w:r>
      <w:proofErr w:type="spellStart"/>
      <w:r w:rsidRPr="00672985">
        <w:rPr>
          <w:color w:val="000000"/>
          <w:sz w:val="24"/>
          <w:szCs w:val="24"/>
        </w:rPr>
        <w:t>Кістяківського</w:t>
      </w:r>
      <w:proofErr w:type="spellEnd"/>
      <w:r w:rsidRPr="00672985">
        <w:rPr>
          <w:color w:val="000000"/>
          <w:sz w:val="24"/>
          <w:szCs w:val="24"/>
        </w:rPr>
        <w:t>. Соціологічні погляди Б.</w:t>
      </w:r>
      <w:r w:rsidR="00AF54D2">
        <w:rPr>
          <w:color w:val="000000"/>
          <w:sz w:val="24"/>
          <w:szCs w:val="24"/>
        </w:rPr>
        <w:t xml:space="preserve"> </w:t>
      </w:r>
      <w:proofErr w:type="spellStart"/>
      <w:r w:rsidRPr="00672985">
        <w:rPr>
          <w:color w:val="000000"/>
          <w:sz w:val="24"/>
          <w:szCs w:val="24"/>
        </w:rPr>
        <w:t>Кістяківського</w:t>
      </w:r>
      <w:proofErr w:type="spellEnd"/>
      <w:r w:rsidRPr="00672985">
        <w:rPr>
          <w:color w:val="000000"/>
          <w:sz w:val="24"/>
          <w:szCs w:val="24"/>
        </w:rPr>
        <w:t xml:space="preserve">. Проблема національного і політичного самовизначення України. </w:t>
      </w:r>
      <w:proofErr w:type="spellStart"/>
      <w:r w:rsidRPr="00672985">
        <w:rPr>
          <w:color w:val="000000"/>
          <w:sz w:val="24"/>
          <w:szCs w:val="24"/>
        </w:rPr>
        <w:t>Антропокосмізм</w:t>
      </w:r>
      <w:proofErr w:type="spellEnd"/>
      <w:r w:rsidRPr="00672985">
        <w:rPr>
          <w:color w:val="000000"/>
          <w:sz w:val="24"/>
          <w:szCs w:val="24"/>
        </w:rPr>
        <w:t xml:space="preserve"> В.</w:t>
      </w:r>
      <w:r w:rsidR="00AF54D2">
        <w:rPr>
          <w:color w:val="000000"/>
          <w:sz w:val="24"/>
          <w:szCs w:val="24"/>
        </w:rPr>
        <w:t xml:space="preserve"> </w:t>
      </w:r>
      <w:r w:rsidRPr="00672985">
        <w:rPr>
          <w:color w:val="000000"/>
          <w:sz w:val="24"/>
          <w:szCs w:val="24"/>
        </w:rPr>
        <w:t>Вернадського. Суспільно-політична позиція В.</w:t>
      </w:r>
      <w:r w:rsidR="00AF54D2">
        <w:rPr>
          <w:color w:val="000000"/>
          <w:sz w:val="24"/>
          <w:szCs w:val="24"/>
        </w:rPr>
        <w:t xml:space="preserve"> </w:t>
      </w:r>
      <w:r w:rsidRPr="00672985">
        <w:rPr>
          <w:color w:val="000000"/>
          <w:sz w:val="24"/>
          <w:szCs w:val="24"/>
        </w:rPr>
        <w:t>Вернадського. Історіософська концепція М.</w:t>
      </w:r>
      <w:r w:rsidR="00AF54D2">
        <w:rPr>
          <w:color w:val="000000"/>
          <w:sz w:val="24"/>
          <w:szCs w:val="24"/>
        </w:rPr>
        <w:t xml:space="preserve"> </w:t>
      </w:r>
      <w:r w:rsidRPr="00672985">
        <w:rPr>
          <w:color w:val="000000"/>
          <w:sz w:val="24"/>
          <w:szCs w:val="24"/>
        </w:rPr>
        <w:t xml:space="preserve">Грушевського. Держава чи народ? Морально-етичні засади </w:t>
      </w:r>
      <w:r>
        <w:rPr>
          <w:color w:val="000000"/>
          <w:sz w:val="24"/>
          <w:szCs w:val="24"/>
        </w:rPr>
        <w:t>«</w:t>
      </w:r>
      <w:proofErr w:type="spellStart"/>
      <w:r w:rsidRPr="00672985">
        <w:rPr>
          <w:color w:val="000000"/>
          <w:sz w:val="24"/>
          <w:szCs w:val="24"/>
        </w:rPr>
        <w:t>конкордизму</w:t>
      </w:r>
      <w:proofErr w:type="spellEnd"/>
      <w:r>
        <w:rPr>
          <w:color w:val="000000"/>
          <w:sz w:val="24"/>
          <w:szCs w:val="24"/>
        </w:rPr>
        <w:t>»</w:t>
      </w:r>
      <w:r w:rsidRPr="00672985">
        <w:rPr>
          <w:color w:val="000000"/>
          <w:sz w:val="24"/>
          <w:szCs w:val="24"/>
        </w:rPr>
        <w:t xml:space="preserve"> В.</w:t>
      </w:r>
      <w:r w:rsidR="00AF54D2">
        <w:rPr>
          <w:color w:val="000000"/>
          <w:sz w:val="24"/>
          <w:szCs w:val="24"/>
        </w:rPr>
        <w:t xml:space="preserve"> </w:t>
      </w:r>
      <w:r w:rsidRPr="00672985">
        <w:rPr>
          <w:color w:val="000000"/>
          <w:sz w:val="24"/>
          <w:szCs w:val="24"/>
        </w:rPr>
        <w:t>Винниченка.</w:t>
      </w:r>
    </w:p>
    <w:p w:rsidR="001953EA" w:rsidRPr="001953EA" w:rsidRDefault="001953EA" w:rsidP="00AF54D2">
      <w:pPr>
        <w:spacing w:line="276" w:lineRule="auto"/>
        <w:ind w:firstLine="708"/>
        <w:rPr>
          <w:b/>
          <w:sz w:val="24"/>
          <w:szCs w:val="24"/>
        </w:rPr>
      </w:pPr>
      <w:r w:rsidRPr="001953EA">
        <w:rPr>
          <w:b/>
          <w:color w:val="000000"/>
          <w:sz w:val="24"/>
          <w:szCs w:val="24"/>
        </w:rPr>
        <w:t>Тема 11. Історичні витоки та особливості формування соціально-філософської думки на Закарпатті.</w:t>
      </w:r>
    </w:p>
    <w:p w:rsidR="0064243C" w:rsidRPr="00AF54D2" w:rsidRDefault="0064243C" w:rsidP="00AF54D2">
      <w:pPr>
        <w:pStyle w:val="5"/>
        <w:spacing w:before="0" w:after="0" w:line="276" w:lineRule="auto"/>
        <w:ind w:firstLine="708"/>
        <w:jc w:val="both"/>
        <w:rPr>
          <w:i w:val="0"/>
        </w:rPr>
      </w:pPr>
      <w:r w:rsidRPr="001953EA">
        <w:rPr>
          <w:b w:val="0"/>
          <w:i w:val="0"/>
          <w:sz w:val="24"/>
          <w:szCs w:val="24"/>
        </w:rPr>
        <w:t>Особливості розвитку</w:t>
      </w:r>
      <w:r w:rsidRPr="00672985">
        <w:rPr>
          <w:color w:val="000000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соціально-філософської думки на Закарпатті </w:t>
      </w:r>
      <w:r w:rsidRPr="00672985">
        <w:rPr>
          <w:b w:val="0"/>
          <w:bCs w:val="0"/>
          <w:i w:val="0"/>
          <w:iCs w:val="0"/>
          <w:color w:val="000000"/>
          <w:sz w:val="24"/>
          <w:szCs w:val="24"/>
        </w:rPr>
        <w:t>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 Суспільно-філософські погляди М. </w:t>
      </w:r>
      <w:proofErr w:type="spellStart"/>
      <w:r>
        <w:rPr>
          <w:b w:val="0"/>
          <w:bCs w:val="0"/>
          <w:i w:val="0"/>
          <w:iCs w:val="0"/>
          <w:color w:val="000000"/>
          <w:sz w:val="24"/>
          <w:szCs w:val="24"/>
        </w:rPr>
        <w:t>Андрелла</w:t>
      </w:r>
      <w:proofErr w:type="spellEnd"/>
      <w:r>
        <w:rPr>
          <w:b w:val="0"/>
          <w:bCs w:val="0"/>
          <w:i w:val="0"/>
          <w:iCs w:val="0"/>
          <w:color w:val="000000"/>
          <w:sz w:val="24"/>
          <w:szCs w:val="24"/>
        </w:rPr>
        <w:t>. А.Ф. Бачинський та його роль у становленні ідеології просвітництва.</w:t>
      </w:r>
      <w:r w:rsidRPr="00672985">
        <w:rPr>
          <w:b w:val="0"/>
          <w:bCs w:val="0"/>
          <w:i w:val="0"/>
          <w:iCs w:val="0"/>
          <w:color w:val="000000"/>
          <w:sz w:val="24"/>
          <w:szCs w:val="24"/>
        </w:rPr>
        <w:t xml:space="preserve"> Основний зміст філософських та правничих ідей у творах та університетських курсах П.</w:t>
      </w:r>
      <w:proofErr w:type="spellStart"/>
      <w:r w:rsidRPr="00672985">
        <w:rPr>
          <w:b w:val="0"/>
          <w:bCs w:val="0"/>
          <w:i w:val="0"/>
          <w:iCs w:val="0"/>
          <w:color w:val="000000"/>
          <w:sz w:val="24"/>
          <w:szCs w:val="24"/>
        </w:rPr>
        <w:t>Лодія</w:t>
      </w:r>
      <w:proofErr w:type="spellEnd"/>
      <w:r w:rsidRPr="00672985">
        <w:rPr>
          <w:b w:val="0"/>
          <w:bCs w:val="0"/>
          <w:i w:val="0"/>
          <w:iCs w:val="0"/>
          <w:color w:val="000000"/>
          <w:sz w:val="24"/>
          <w:szCs w:val="24"/>
        </w:rPr>
        <w:t xml:space="preserve">. 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Подолання бідності та соціального зла у просвітницьких позиціях І. Орлая. </w:t>
      </w:r>
      <w:proofErr w:type="spellStart"/>
      <w:r>
        <w:rPr>
          <w:b w:val="0"/>
          <w:bCs w:val="0"/>
          <w:i w:val="0"/>
          <w:iCs w:val="0"/>
          <w:color w:val="000000"/>
          <w:sz w:val="24"/>
          <w:szCs w:val="24"/>
        </w:rPr>
        <w:t>Теоричні</w:t>
      </w:r>
      <w:proofErr w:type="spellEnd"/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 побудови М.</w:t>
      </w:r>
      <w:proofErr w:type="spellStart"/>
      <w:r>
        <w:rPr>
          <w:b w:val="0"/>
          <w:bCs w:val="0"/>
          <w:i w:val="0"/>
          <w:iCs w:val="0"/>
          <w:color w:val="000000"/>
          <w:sz w:val="24"/>
          <w:szCs w:val="24"/>
        </w:rPr>
        <w:t>Болудянського</w:t>
      </w:r>
      <w:proofErr w:type="spellEnd"/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 щодо відміни кріпосного права. Погляди </w:t>
      </w:r>
      <w:proofErr w:type="spellStart"/>
      <w:r>
        <w:rPr>
          <w:b w:val="0"/>
          <w:bCs w:val="0"/>
          <w:i w:val="0"/>
          <w:iCs w:val="0"/>
          <w:color w:val="000000"/>
          <w:sz w:val="24"/>
          <w:szCs w:val="24"/>
        </w:rPr>
        <w:t>Гуци-Венеліна</w:t>
      </w:r>
      <w:proofErr w:type="spellEnd"/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 стосовно ролі народних мас в історії. Деїстичні погляди В. </w:t>
      </w:r>
      <w:proofErr w:type="spellStart"/>
      <w:r>
        <w:rPr>
          <w:b w:val="0"/>
          <w:bCs w:val="0"/>
          <w:i w:val="0"/>
          <w:iCs w:val="0"/>
          <w:color w:val="000000"/>
          <w:sz w:val="24"/>
          <w:szCs w:val="24"/>
        </w:rPr>
        <w:t>Довговича</w:t>
      </w:r>
      <w:proofErr w:type="spellEnd"/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 та його громадська діяльність. Дослідження М. </w:t>
      </w:r>
      <w:proofErr w:type="spellStart"/>
      <w:r>
        <w:rPr>
          <w:b w:val="0"/>
          <w:bCs w:val="0"/>
          <w:i w:val="0"/>
          <w:iCs w:val="0"/>
          <w:color w:val="000000"/>
          <w:sz w:val="24"/>
          <w:szCs w:val="24"/>
        </w:rPr>
        <w:t>Лучкая</w:t>
      </w:r>
      <w:proofErr w:type="spellEnd"/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 з питань соціально-економічного та культурного розвитку краю доби феодалізму. Філософські погляди О. Духновича через призму соціально-етичної проблеми. А. Волошин - ідея єдності русинів. Філософський аналіз суспільних явищ Ф. </w:t>
      </w:r>
      <w:proofErr w:type="spellStart"/>
      <w:r>
        <w:rPr>
          <w:b w:val="0"/>
          <w:bCs w:val="0"/>
          <w:i w:val="0"/>
          <w:iCs w:val="0"/>
          <w:color w:val="000000"/>
          <w:sz w:val="24"/>
          <w:szCs w:val="24"/>
        </w:rPr>
        <w:t>Потушняк</w:t>
      </w:r>
      <w:proofErr w:type="spellEnd"/>
      <w:r>
        <w:rPr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50246F" w:rsidRPr="0064243C" w:rsidRDefault="0050246F" w:rsidP="0064243C">
      <w:pPr>
        <w:spacing w:line="276" w:lineRule="auto"/>
        <w:ind w:firstLine="0"/>
        <w:rPr>
          <w:sz w:val="24"/>
          <w:szCs w:val="24"/>
        </w:rPr>
      </w:pPr>
    </w:p>
    <w:p w:rsidR="0064243C" w:rsidRPr="00672985" w:rsidRDefault="0050246F" w:rsidP="0064243C">
      <w:pPr>
        <w:pStyle w:val="5"/>
        <w:spacing w:before="0" w:after="0" w:line="276" w:lineRule="auto"/>
        <w:ind w:firstLine="708"/>
        <w:jc w:val="both"/>
        <w:rPr>
          <w:i w:val="0"/>
          <w:iCs w:val="0"/>
          <w:color w:val="000000"/>
          <w:sz w:val="24"/>
          <w:szCs w:val="24"/>
        </w:rPr>
      </w:pPr>
      <w:r w:rsidRPr="0064243C">
        <w:rPr>
          <w:bCs w:val="0"/>
          <w:i w:val="0"/>
          <w:iCs w:val="0"/>
          <w:color w:val="000000"/>
          <w:sz w:val="24"/>
          <w:szCs w:val="24"/>
        </w:rPr>
        <w:t>Тема 12</w:t>
      </w:r>
      <w:r w:rsidRPr="0064243C">
        <w:rPr>
          <w:bCs w:val="0"/>
          <w:i w:val="0"/>
          <w:color w:val="000000"/>
          <w:sz w:val="24"/>
          <w:szCs w:val="24"/>
        </w:rPr>
        <w:t>.</w:t>
      </w:r>
      <w:r w:rsidR="0064243C" w:rsidRPr="0064243C">
        <w:rPr>
          <w:i w:val="0"/>
          <w:iCs w:val="0"/>
          <w:color w:val="000000"/>
          <w:sz w:val="24"/>
          <w:szCs w:val="24"/>
        </w:rPr>
        <w:t xml:space="preserve"> </w:t>
      </w:r>
      <w:r w:rsidR="0064243C" w:rsidRPr="00672985">
        <w:rPr>
          <w:i w:val="0"/>
          <w:iCs w:val="0"/>
          <w:color w:val="000000"/>
          <w:sz w:val="24"/>
          <w:szCs w:val="24"/>
        </w:rPr>
        <w:t>Розвиток суспільно-філософської думки України в радянській і пострадянській період</w:t>
      </w:r>
    </w:p>
    <w:p w:rsidR="0064243C" w:rsidRPr="00672985" w:rsidRDefault="0064243C" w:rsidP="0064243C">
      <w:pPr>
        <w:pStyle w:val="5"/>
        <w:spacing w:before="0" w:after="0" w:line="276" w:lineRule="auto"/>
        <w:ind w:firstLine="708"/>
        <w:jc w:val="both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672985">
        <w:rPr>
          <w:b w:val="0"/>
          <w:bCs w:val="0"/>
          <w:i w:val="0"/>
          <w:iCs w:val="0"/>
          <w:color w:val="000000"/>
          <w:sz w:val="24"/>
          <w:szCs w:val="24"/>
        </w:rPr>
        <w:t xml:space="preserve">Атеїстична й антинаціональна спрямованість марксистської філософії в СРСР. Філософія як ідеологія й апологетика політичного режиму. Згубна роль офіційної </w:t>
      </w:r>
      <w:r w:rsidRPr="00672985">
        <w:rPr>
          <w:b w:val="0"/>
          <w:bCs w:val="0"/>
          <w:i w:val="0"/>
          <w:iCs w:val="0"/>
          <w:color w:val="000000"/>
          <w:sz w:val="24"/>
          <w:szCs w:val="24"/>
        </w:rPr>
        <w:lastRenderedPageBreak/>
        <w:t xml:space="preserve">філософії в долі української культури та її діячів у 20-х – 30-х роках 20 ст. Особливості функціонування і роль академічної (офіційної) філософії в Україні: боротьба з 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t>«</w:t>
      </w:r>
      <w:r w:rsidRPr="00672985">
        <w:rPr>
          <w:b w:val="0"/>
          <w:bCs w:val="0"/>
          <w:i w:val="0"/>
          <w:iCs w:val="0"/>
          <w:color w:val="000000"/>
          <w:sz w:val="24"/>
          <w:szCs w:val="24"/>
        </w:rPr>
        <w:t>українським буржуазним націоналізмом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t>»</w:t>
      </w:r>
      <w:r w:rsidRPr="00672985">
        <w:rPr>
          <w:b w:val="0"/>
          <w:bCs w:val="0"/>
          <w:i w:val="0"/>
          <w:iCs w:val="0"/>
          <w:color w:val="000000"/>
          <w:sz w:val="24"/>
          <w:szCs w:val="24"/>
        </w:rPr>
        <w:t xml:space="preserve">; боротьба з 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t>«</w:t>
      </w:r>
      <w:r w:rsidRPr="00672985">
        <w:rPr>
          <w:b w:val="0"/>
          <w:bCs w:val="0"/>
          <w:i w:val="0"/>
          <w:iCs w:val="0"/>
          <w:color w:val="000000"/>
          <w:sz w:val="24"/>
          <w:szCs w:val="24"/>
        </w:rPr>
        <w:t>уніатською церквою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t>»</w:t>
      </w:r>
      <w:r w:rsidRPr="00672985">
        <w:rPr>
          <w:b w:val="0"/>
          <w:bCs w:val="0"/>
          <w:i w:val="0"/>
          <w:iCs w:val="0"/>
          <w:color w:val="000000"/>
          <w:sz w:val="24"/>
          <w:szCs w:val="24"/>
        </w:rPr>
        <w:t xml:space="preserve">; критика 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t>«</w:t>
      </w:r>
      <w:r w:rsidRPr="00672985">
        <w:rPr>
          <w:b w:val="0"/>
          <w:bCs w:val="0"/>
          <w:i w:val="0"/>
          <w:iCs w:val="0"/>
          <w:color w:val="000000"/>
          <w:sz w:val="24"/>
          <w:szCs w:val="24"/>
        </w:rPr>
        <w:t>релігійного сектантства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t>»</w:t>
      </w:r>
      <w:r w:rsidRPr="00672985">
        <w:rPr>
          <w:b w:val="0"/>
          <w:bCs w:val="0"/>
          <w:i w:val="0"/>
          <w:iCs w:val="0"/>
          <w:color w:val="000000"/>
          <w:sz w:val="24"/>
          <w:szCs w:val="24"/>
        </w:rPr>
        <w:t xml:space="preserve"> та сіонізму; формування 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t>«</w:t>
      </w:r>
      <w:r w:rsidRPr="00672985">
        <w:rPr>
          <w:b w:val="0"/>
          <w:bCs w:val="0"/>
          <w:i w:val="0"/>
          <w:iCs w:val="0"/>
          <w:color w:val="000000"/>
          <w:sz w:val="24"/>
          <w:szCs w:val="24"/>
        </w:rPr>
        <w:t xml:space="preserve">нової спільноти – </w:t>
      </w:r>
      <w:proofErr w:type="spellStart"/>
      <w:r w:rsidRPr="00672985">
        <w:rPr>
          <w:b w:val="0"/>
          <w:bCs w:val="0"/>
          <w:i w:val="0"/>
          <w:iCs w:val="0"/>
          <w:color w:val="000000"/>
          <w:sz w:val="24"/>
          <w:szCs w:val="24"/>
        </w:rPr>
        <w:t>совєцький</w:t>
      </w:r>
      <w:proofErr w:type="spellEnd"/>
      <w:r w:rsidRPr="00672985">
        <w:rPr>
          <w:b w:val="0"/>
          <w:bCs w:val="0"/>
          <w:i w:val="0"/>
          <w:iCs w:val="0"/>
          <w:color w:val="000000"/>
          <w:sz w:val="24"/>
          <w:szCs w:val="24"/>
        </w:rPr>
        <w:t xml:space="preserve"> народ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t>»</w:t>
      </w:r>
      <w:r w:rsidRPr="00672985">
        <w:rPr>
          <w:b w:val="0"/>
          <w:bCs w:val="0"/>
          <w:i w:val="0"/>
          <w:iCs w:val="0"/>
          <w:color w:val="000000"/>
          <w:sz w:val="24"/>
          <w:szCs w:val="24"/>
        </w:rPr>
        <w:t xml:space="preserve">; формування 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t>«</w:t>
      </w:r>
      <w:r w:rsidRPr="00672985">
        <w:rPr>
          <w:b w:val="0"/>
          <w:bCs w:val="0"/>
          <w:i w:val="0"/>
          <w:iCs w:val="0"/>
          <w:color w:val="000000"/>
          <w:sz w:val="24"/>
          <w:szCs w:val="24"/>
        </w:rPr>
        <w:t>комуністичного світогляду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t>»</w:t>
      </w:r>
      <w:r w:rsidRPr="00672985">
        <w:rPr>
          <w:b w:val="0"/>
          <w:bCs w:val="0"/>
          <w:i w:val="0"/>
          <w:iCs w:val="0"/>
          <w:color w:val="000000"/>
          <w:sz w:val="24"/>
          <w:szCs w:val="24"/>
        </w:rPr>
        <w:t>. Марксистська філософська спадщина і переосмислення ролі філософії в українському суспільстві. Філософія і проблема цілісності української культури. Формування нових філософських центрів в Україні. Філософія і завдання формування української національної ідеї. Роль філософії у формуванні громадянського суспільства. Українська філософська думка в контексті європейської та світової філософії.</w:t>
      </w:r>
    </w:p>
    <w:p w:rsidR="0050246F" w:rsidRPr="0064243C" w:rsidRDefault="0050246F" w:rsidP="0064243C">
      <w:pPr>
        <w:pStyle w:val="5"/>
        <w:spacing w:before="0" w:after="0" w:line="276" w:lineRule="auto"/>
        <w:ind w:firstLine="708"/>
        <w:jc w:val="both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672985">
        <w:rPr>
          <w:b w:val="0"/>
          <w:bCs w:val="0"/>
          <w:iCs w:val="0"/>
          <w:color w:val="000000"/>
          <w:sz w:val="24"/>
          <w:szCs w:val="24"/>
        </w:rPr>
        <w:t xml:space="preserve"> </w:t>
      </w:r>
    </w:p>
    <w:p w:rsidR="0050246F" w:rsidRPr="0064243C" w:rsidRDefault="0050246F" w:rsidP="0064243C">
      <w:pPr>
        <w:pStyle w:val="5"/>
        <w:spacing w:before="0" w:after="0" w:line="276" w:lineRule="auto"/>
        <w:jc w:val="both"/>
        <w:rPr>
          <w:b w:val="0"/>
          <w:bCs w:val="0"/>
          <w:i w:val="0"/>
          <w:iCs w:val="0"/>
          <w:color w:val="000000"/>
          <w:sz w:val="24"/>
          <w:szCs w:val="24"/>
        </w:rPr>
      </w:pPr>
    </w:p>
    <w:p w:rsidR="00FE7DC9" w:rsidRPr="00672985" w:rsidRDefault="00FE7DC9" w:rsidP="00FE7DC9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E7DC9" w:rsidRPr="00672985" w:rsidRDefault="00FE7DC9" w:rsidP="00FE7DC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672985">
        <w:rPr>
          <w:b/>
          <w:sz w:val="24"/>
          <w:szCs w:val="24"/>
        </w:rPr>
        <w:t>6.2. Структура навчальної дисципліни</w:t>
      </w:r>
    </w:p>
    <w:p w:rsidR="00FE7DC9" w:rsidRPr="00672985" w:rsidRDefault="00FE7DC9" w:rsidP="00FE7DC9">
      <w:pPr>
        <w:spacing w:line="240" w:lineRule="auto"/>
        <w:ind w:firstLine="567"/>
        <w:rPr>
          <w:sz w:val="24"/>
          <w:szCs w:val="24"/>
        </w:rPr>
      </w:pPr>
    </w:p>
    <w:tbl>
      <w:tblPr>
        <w:tblW w:w="9679" w:type="dxa"/>
        <w:tblLook w:val="04A0" w:firstRow="1" w:lastRow="0" w:firstColumn="1" w:lastColumn="0" w:noHBand="0" w:noVBand="1"/>
      </w:tblPr>
      <w:tblGrid>
        <w:gridCol w:w="3681"/>
        <w:gridCol w:w="992"/>
        <w:gridCol w:w="992"/>
        <w:gridCol w:w="993"/>
        <w:gridCol w:w="992"/>
        <w:gridCol w:w="992"/>
        <w:gridCol w:w="1037"/>
      </w:tblGrid>
      <w:tr w:rsidR="00FE7DC9" w:rsidRPr="00167A17" w:rsidTr="00AF54D2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C9" w:rsidRPr="00167A17" w:rsidRDefault="00FE7DC9">
            <w:pPr>
              <w:spacing w:line="240" w:lineRule="auto"/>
              <w:ind w:firstLine="0"/>
              <w:rPr>
                <w:rFonts w:cs="Times New Roman"/>
                <w:b/>
                <w:bCs/>
                <w:sz w:val="22"/>
              </w:rPr>
            </w:pPr>
          </w:p>
          <w:p w:rsidR="00FE7DC9" w:rsidRPr="00167A17" w:rsidRDefault="00FE7DC9">
            <w:pPr>
              <w:spacing w:line="240" w:lineRule="auto"/>
              <w:ind w:firstLine="0"/>
              <w:rPr>
                <w:rFonts w:cs="Times New Roman"/>
                <w:b/>
                <w:bCs/>
                <w:sz w:val="22"/>
              </w:rPr>
            </w:pPr>
          </w:p>
          <w:p w:rsidR="00FE7DC9" w:rsidRPr="00167A17" w:rsidRDefault="00FE7DC9">
            <w:pPr>
              <w:spacing w:line="240" w:lineRule="auto"/>
              <w:ind w:firstLine="0"/>
              <w:rPr>
                <w:rFonts w:cs="Times New Roman"/>
                <w:b/>
                <w:bCs/>
                <w:sz w:val="22"/>
              </w:rPr>
            </w:pPr>
          </w:p>
          <w:p w:rsidR="00FE7DC9" w:rsidRPr="00167A17" w:rsidRDefault="00FE7DC9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167A17">
              <w:rPr>
                <w:rFonts w:cs="Times New Roman"/>
                <w:b/>
                <w:bCs/>
                <w:sz w:val="22"/>
              </w:rPr>
              <w:t xml:space="preserve">Назви змістових </w:t>
            </w:r>
          </w:p>
          <w:p w:rsidR="00FE7DC9" w:rsidRPr="00167A17" w:rsidRDefault="00FE7DC9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167A17">
              <w:rPr>
                <w:rFonts w:cs="Times New Roman"/>
                <w:b/>
                <w:bCs/>
                <w:sz w:val="22"/>
              </w:rPr>
              <w:t>модулів і тем</w:t>
            </w:r>
          </w:p>
        </w:tc>
        <w:tc>
          <w:tcPr>
            <w:tcW w:w="5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C9" w:rsidRPr="00167A17" w:rsidRDefault="00FE7DC9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167A17">
              <w:rPr>
                <w:rFonts w:cs="Times New Roman"/>
                <w:b/>
                <w:bCs/>
                <w:sz w:val="22"/>
              </w:rPr>
              <w:t>Кількість годин</w:t>
            </w:r>
          </w:p>
        </w:tc>
      </w:tr>
      <w:tr w:rsidR="00FE7DC9" w:rsidRPr="00167A17" w:rsidTr="00AF54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C9" w:rsidRPr="00167A17" w:rsidRDefault="00FE7DC9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C9" w:rsidRPr="00167A17" w:rsidRDefault="00FE7DC9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167A17">
              <w:rPr>
                <w:rFonts w:cs="Times New Roman"/>
                <w:b/>
                <w:bCs/>
                <w:sz w:val="22"/>
              </w:rPr>
              <w:t>Форма навчання: денна</w:t>
            </w:r>
          </w:p>
        </w:tc>
      </w:tr>
      <w:tr w:rsidR="00FE7DC9" w:rsidRPr="00167A17" w:rsidTr="00167A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C9" w:rsidRPr="00167A17" w:rsidRDefault="00FE7DC9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7DC9" w:rsidRPr="00167A17" w:rsidRDefault="00FE7DC9" w:rsidP="00167A17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167A17">
              <w:rPr>
                <w:rFonts w:cs="Times New Roman"/>
                <w:b/>
                <w:bCs/>
                <w:sz w:val="22"/>
              </w:rPr>
              <w:t>Усього</w:t>
            </w: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C9" w:rsidRPr="00167A17" w:rsidRDefault="00FE7DC9" w:rsidP="00167A17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167A17">
              <w:rPr>
                <w:rFonts w:cs="Times New Roman"/>
                <w:b/>
                <w:bCs/>
                <w:sz w:val="22"/>
              </w:rPr>
              <w:t>У тому числі</w:t>
            </w:r>
          </w:p>
        </w:tc>
      </w:tr>
      <w:tr w:rsidR="00FE7DC9" w:rsidRPr="00167A17" w:rsidTr="00167A17">
        <w:trPr>
          <w:cantSplit/>
          <w:trHeight w:val="1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C9" w:rsidRPr="00167A17" w:rsidRDefault="00FE7DC9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C9" w:rsidRPr="00167A17" w:rsidRDefault="00FE7DC9" w:rsidP="00167A17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7DC9" w:rsidRPr="00167A17" w:rsidRDefault="00FE7DC9" w:rsidP="00167A17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167A17">
              <w:rPr>
                <w:rFonts w:cs="Times New Roman"/>
                <w:b/>
                <w:bCs/>
                <w:sz w:val="22"/>
              </w:rPr>
              <w:t>лекції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7DC9" w:rsidRPr="00167A17" w:rsidRDefault="00FE7DC9" w:rsidP="00167A17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167A17">
              <w:rPr>
                <w:rFonts w:cs="Times New Roman"/>
                <w:b/>
                <w:bCs/>
                <w:sz w:val="22"/>
              </w:rPr>
              <w:t>практичні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7DC9" w:rsidRPr="00167A17" w:rsidRDefault="00FE7DC9" w:rsidP="00167A17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167A17">
              <w:rPr>
                <w:rFonts w:cs="Times New Roman"/>
                <w:b/>
                <w:bCs/>
                <w:sz w:val="22"/>
              </w:rPr>
              <w:t>лабораторні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7DC9" w:rsidRPr="00167A17" w:rsidRDefault="00FE7DC9" w:rsidP="00167A17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167A17">
              <w:rPr>
                <w:rFonts w:cs="Times New Roman"/>
                <w:b/>
                <w:bCs/>
                <w:sz w:val="22"/>
              </w:rPr>
              <w:t>індивідуальна робота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7A17" w:rsidRDefault="00FE7DC9" w:rsidP="00167A17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167A17">
              <w:rPr>
                <w:rFonts w:cs="Times New Roman"/>
                <w:b/>
                <w:bCs/>
                <w:sz w:val="22"/>
              </w:rPr>
              <w:t>самостійна</w:t>
            </w:r>
          </w:p>
          <w:p w:rsidR="00FE7DC9" w:rsidRPr="00167A17" w:rsidRDefault="00FE7DC9" w:rsidP="00167A17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167A17">
              <w:rPr>
                <w:rFonts w:cs="Times New Roman"/>
                <w:b/>
                <w:bCs/>
                <w:sz w:val="22"/>
              </w:rPr>
              <w:t>робота</w:t>
            </w:r>
          </w:p>
        </w:tc>
      </w:tr>
      <w:tr w:rsidR="00FE7DC9" w:rsidRPr="00672985" w:rsidTr="00AF54D2">
        <w:tc>
          <w:tcPr>
            <w:tcW w:w="9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C9" w:rsidRPr="00672985" w:rsidRDefault="00FE7DC9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72985">
              <w:rPr>
                <w:rFonts w:cs="Times New Roman"/>
                <w:b/>
                <w:bCs/>
                <w:sz w:val="24"/>
                <w:szCs w:val="24"/>
              </w:rPr>
              <w:t>Модуль 1</w:t>
            </w:r>
          </w:p>
        </w:tc>
      </w:tr>
      <w:tr w:rsidR="00BD7846" w:rsidRPr="00672985" w:rsidTr="00AF54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46" w:rsidRPr="00AF54D2" w:rsidRDefault="00BD7846" w:rsidP="008918BB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 xml:space="preserve">Тема 1. </w:t>
            </w:r>
            <w:r w:rsidR="008918BB" w:rsidRPr="00AF54D2">
              <w:rPr>
                <w:rStyle w:val="a4"/>
                <w:b w:val="0"/>
                <w:sz w:val="22"/>
              </w:rPr>
              <w:t>Особливості визначення предмету</w:t>
            </w:r>
            <w:r w:rsidR="004817C5" w:rsidRPr="00AF54D2">
              <w:rPr>
                <w:rStyle w:val="a4"/>
                <w:b w:val="0"/>
                <w:sz w:val="22"/>
              </w:rPr>
              <w:t xml:space="preserve"> та</w:t>
            </w:r>
            <w:r w:rsidR="008918BB" w:rsidRPr="00AF54D2">
              <w:rPr>
                <w:rStyle w:val="a4"/>
                <w:b w:val="0"/>
                <w:sz w:val="22"/>
              </w:rPr>
              <w:t xml:space="preserve"> становлення соціально-філософської думки  в Україні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46" w:rsidRPr="00AF54D2" w:rsidRDefault="00BD7846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46" w:rsidRPr="00AF54D2" w:rsidRDefault="00BD7846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46" w:rsidRPr="00AF54D2" w:rsidRDefault="00BD7846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6" w:rsidRPr="00AF54D2" w:rsidRDefault="00BD7846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6" w:rsidRPr="00AF54D2" w:rsidRDefault="00BD7846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46" w:rsidRPr="00AF54D2" w:rsidRDefault="00BD7846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>5</w:t>
            </w:r>
          </w:p>
        </w:tc>
      </w:tr>
      <w:tr w:rsidR="00BD7846" w:rsidRPr="00672985" w:rsidTr="00AF54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6" w:rsidRPr="00AF54D2" w:rsidRDefault="00BD7846" w:rsidP="008918BB">
            <w:pPr>
              <w:pStyle w:val="a6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F54D2">
              <w:rPr>
                <w:color w:val="000000"/>
                <w:sz w:val="22"/>
                <w:szCs w:val="22"/>
                <w:lang w:val="uk-UA"/>
              </w:rPr>
              <w:t>Тема</w:t>
            </w:r>
            <w:r w:rsidR="004817C5" w:rsidRPr="00AF54D2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AF54D2">
              <w:rPr>
                <w:color w:val="000000"/>
                <w:sz w:val="22"/>
                <w:szCs w:val="22"/>
                <w:lang w:val="uk-UA"/>
              </w:rPr>
              <w:t>2</w:t>
            </w:r>
            <w:r w:rsidRPr="00AF54D2">
              <w:rPr>
                <w:sz w:val="22"/>
                <w:szCs w:val="22"/>
                <w:lang w:val="uk-UA"/>
              </w:rPr>
              <w:t>.</w:t>
            </w:r>
            <w:r w:rsidR="008918BB" w:rsidRPr="00AF54D2">
              <w:rPr>
                <w:color w:val="000000"/>
                <w:sz w:val="22"/>
                <w:szCs w:val="22"/>
                <w:lang w:val="uk-UA"/>
              </w:rPr>
              <w:t xml:space="preserve"> Основні методологічні засади аналізу формування  соціально-філософської думки в Україні.</w:t>
            </w:r>
            <w:r w:rsidRPr="00AF54D2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46" w:rsidRPr="00AF54D2" w:rsidRDefault="00BD7846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46" w:rsidRPr="00AF54D2" w:rsidRDefault="00BD7846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46" w:rsidRPr="00AF54D2" w:rsidRDefault="00BD7846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6" w:rsidRPr="00AF54D2" w:rsidRDefault="00BD7846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6" w:rsidRPr="00AF54D2" w:rsidRDefault="00BD7846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46" w:rsidRPr="00AF54D2" w:rsidRDefault="00BD7846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>5</w:t>
            </w:r>
          </w:p>
        </w:tc>
      </w:tr>
      <w:tr w:rsidR="00BD7846" w:rsidRPr="00672985" w:rsidTr="00AF54D2">
        <w:trPr>
          <w:trHeight w:val="59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6" w:rsidRPr="00AF54D2" w:rsidRDefault="00EA5A20" w:rsidP="004817C5">
            <w:pPr>
              <w:pStyle w:val="5"/>
              <w:spacing w:before="0" w:after="0"/>
              <w:jc w:val="both"/>
              <w:rPr>
                <w:b w:val="0"/>
                <w:i w:val="0"/>
                <w:sz w:val="22"/>
                <w:szCs w:val="22"/>
              </w:rPr>
            </w:pPr>
            <w:r w:rsidRPr="00AF54D2">
              <w:rPr>
                <w:b w:val="0"/>
                <w:i w:val="0"/>
                <w:color w:val="000000"/>
                <w:sz w:val="22"/>
                <w:szCs w:val="22"/>
              </w:rPr>
              <w:t>Тема</w:t>
            </w:r>
            <w:r w:rsidR="004817C5" w:rsidRPr="00AF54D2">
              <w:rPr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r w:rsidR="00BD7846" w:rsidRPr="00AF54D2">
              <w:rPr>
                <w:b w:val="0"/>
                <w:i w:val="0"/>
                <w:color w:val="000000"/>
                <w:sz w:val="22"/>
                <w:szCs w:val="22"/>
              </w:rPr>
              <w:t>3.</w:t>
            </w:r>
            <w:r w:rsidR="004817C5" w:rsidRPr="00AF54D2">
              <w:rPr>
                <w:b w:val="0"/>
                <w:i w:val="0"/>
                <w:sz w:val="22"/>
                <w:szCs w:val="22"/>
              </w:rPr>
              <w:t xml:space="preserve"> Теоретичні проблеми соціальної - філософської  думки в Україні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46" w:rsidRPr="00AF54D2" w:rsidRDefault="00BD7846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46" w:rsidRPr="00AF54D2" w:rsidRDefault="00BD7846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46" w:rsidRPr="00AF54D2" w:rsidRDefault="00BD7846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6" w:rsidRPr="00AF54D2" w:rsidRDefault="00BD7846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6" w:rsidRPr="00AF54D2" w:rsidRDefault="00BD7846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46" w:rsidRPr="00AF54D2" w:rsidRDefault="00BD7846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>5</w:t>
            </w:r>
          </w:p>
        </w:tc>
      </w:tr>
      <w:tr w:rsidR="00BD7846" w:rsidRPr="00672985" w:rsidTr="00AF54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6" w:rsidRPr="00AF54D2" w:rsidRDefault="004817C5" w:rsidP="00283D42">
            <w:pPr>
              <w:tabs>
                <w:tab w:val="left" w:pos="8280"/>
              </w:tabs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 xml:space="preserve">Тема </w:t>
            </w:r>
            <w:r w:rsidR="00BD7846" w:rsidRPr="00AF54D2">
              <w:rPr>
                <w:rFonts w:cs="Times New Roman"/>
                <w:bCs/>
                <w:sz w:val="22"/>
              </w:rPr>
              <w:t xml:space="preserve">4. </w:t>
            </w:r>
            <w:r w:rsidR="00BD7846" w:rsidRPr="00AF54D2">
              <w:rPr>
                <w:rFonts w:cs="Times New Roman"/>
                <w:bCs/>
                <w:color w:val="000000"/>
                <w:sz w:val="22"/>
              </w:rPr>
              <w:t>Соціально-філософські ідеї в культурі Київської Русі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46" w:rsidRPr="00AF54D2" w:rsidRDefault="00BD7846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46" w:rsidRPr="00AF54D2" w:rsidRDefault="00BD7846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46" w:rsidRPr="00AF54D2" w:rsidRDefault="00BD7846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6" w:rsidRPr="00AF54D2" w:rsidRDefault="00BD7846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6" w:rsidRPr="00AF54D2" w:rsidRDefault="00BD7846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46" w:rsidRPr="00AF54D2" w:rsidRDefault="00BD7846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>5</w:t>
            </w:r>
          </w:p>
        </w:tc>
      </w:tr>
      <w:tr w:rsidR="00BD7846" w:rsidRPr="00672985" w:rsidTr="00AF54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6" w:rsidRPr="00AF54D2" w:rsidRDefault="00BD7846" w:rsidP="00167A17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>Тема 5.</w:t>
            </w:r>
            <w:r w:rsidRPr="00AF54D2">
              <w:rPr>
                <w:rFonts w:cs="Times New Roman"/>
                <w:color w:val="000000"/>
                <w:sz w:val="22"/>
              </w:rPr>
              <w:t xml:space="preserve"> Гуманістичні та реформаційні ідеї у філософській думці України (кінець 15 – початок 17 ст.)</w:t>
            </w:r>
            <w:r w:rsidRPr="00AF54D2">
              <w:rPr>
                <w:rFonts w:cs="Times New Roman"/>
                <w:i/>
                <w:sz w:val="22"/>
              </w:rPr>
              <w:t>.</w:t>
            </w:r>
            <w:r w:rsidRPr="00AF54D2">
              <w:rPr>
                <w:rFonts w:cs="Times New Roman"/>
                <w:bCs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46" w:rsidRPr="00AF54D2" w:rsidRDefault="00BD7846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46" w:rsidRPr="00AF54D2" w:rsidRDefault="00BD7846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46" w:rsidRPr="00AF54D2" w:rsidRDefault="00BD7846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6" w:rsidRPr="00AF54D2" w:rsidRDefault="00BD7846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6" w:rsidRPr="00AF54D2" w:rsidRDefault="00BD7846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46" w:rsidRPr="00AF54D2" w:rsidRDefault="00BD7846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>5</w:t>
            </w:r>
          </w:p>
        </w:tc>
      </w:tr>
      <w:tr w:rsidR="00BD7846" w:rsidRPr="00672985" w:rsidTr="00AF54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6" w:rsidRPr="00AF54D2" w:rsidRDefault="00BD7846" w:rsidP="007D518C">
            <w:pPr>
              <w:pStyle w:val="5"/>
              <w:spacing w:before="0" w:after="0" w:line="276" w:lineRule="auto"/>
              <w:rPr>
                <w:b w:val="0"/>
                <w:color w:val="000000"/>
                <w:sz w:val="22"/>
                <w:szCs w:val="22"/>
              </w:rPr>
            </w:pPr>
            <w:r w:rsidRPr="00AF54D2">
              <w:rPr>
                <w:b w:val="0"/>
                <w:bCs w:val="0"/>
                <w:i w:val="0"/>
                <w:sz w:val="22"/>
                <w:szCs w:val="22"/>
              </w:rPr>
              <w:t>Тема 6</w:t>
            </w:r>
            <w:r w:rsidRPr="00AF54D2">
              <w:rPr>
                <w:b w:val="0"/>
                <w:bCs w:val="0"/>
                <w:sz w:val="22"/>
                <w:szCs w:val="22"/>
              </w:rPr>
              <w:t xml:space="preserve">. </w:t>
            </w:r>
            <w:r w:rsidR="007D518C" w:rsidRPr="00AF54D2">
              <w:rPr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Розвиток суспільно-філософської думки в </w:t>
            </w:r>
            <w:r w:rsidR="007D518C" w:rsidRPr="00AF54D2">
              <w:rPr>
                <w:b w:val="0"/>
                <w:i w:val="0"/>
                <w:sz w:val="22"/>
                <w:szCs w:val="22"/>
              </w:rPr>
              <w:t>Києво-Могилянській академії</w:t>
            </w:r>
            <w:r w:rsidR="007D518C" w:rsidRPr="00AF54D2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46" w:rsidRPr="00AF54D2" w:rsidRDefault="00BD7846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46" w:rsidRPr="00AF54D2" w:rsidRDefault="00BD7846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46" w:rsidRPr="00AF54D2" w:rsidRDefault="00BD7846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6" w:rsidRPr="00AF54D2" w:rsidRDefault="00BD7846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6" w:rsidRPr="00AF54D2" w:rsidRDefault="00BD7846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46" w:rsidRPr="00AF54D2" w:rsidRDefault="00BD7846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>5</w:t>
            </w:r>
          </w:p>
        </w:tc>
      </w:tr>
      <w:tr w:rsidR="00BD7846" w:rsidRPr="00672985" w:rsidTr="00AF54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6" w:rsidRPr="00AF54D2" w:rsidRDefault="004817C5" w:rsidP="00283D4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>Тема</w:t>
            </w:r>
            <w:r w:rsidR="00BD7846" w:rsidRPr="00AF54D2">
              <w:rPr>
                <w:rFonts w:cs="Times New Roman"/>
                <w:bCs/>
                <w:sz w:val="22"/>
              </w:rPr>
              <w:t>7.</w:t>
            </w:r>
            <w:r w:rsidR="00167A17">
              <w:rPr>
                <w:rFonts w:cs="Times New Roman"/>
                <w:bCs/>
                <w:sz w:val="22"/>
              </w:rPr>
              <w:t xml:space="preserve"> </w:t>
            </w:r>
            <w:r w:rsidRPr="00AF54D2">
              <w:rPr>
                <w:rFonts w:cs="Times New Roman"/>
                <w:color w:val="000000"/>
                <w:sz w:val="22"/>
              </w:rPr>
              <w:t>Соціальна концепц</w:t>
            </w:r>
            <w:r w:rsidR="00BD7846" w:rsidRPr="00AF54D2">
              <w:rPr>
                <w:rFonts w:cs="Times New Roman"/>
                <w:color w:val="000000"/>
                <w:sz w:val="22"/>
              </w:rPr>
              <w:t xml:space="preserve">ія </w:t>
            </w:r>
            <w:r w:rsidRPr="00AF54D2">
              <w:rPr>
                <w:rFonts w:cs="Times New Roman"/>
                <w:color w:val="000000"/>
                <w:sz w:val="22"/>
              </w:rPr>
              <w:t>Г.</w:t>
            </w:r>
            <w:r w:rsidR="00BD7846" w:rsidRPr="00AF54D2">
              <w:rPr>
                <w:rFonts w:cs="Times New Roman"/>
                <w:color w:val="000000"/>
                <w:sz w:val="22"/>
              </w:rPr>
              <w:t xml:space="preserve"> Сковороди</w:t>
            </w:r>
            <w:r w:rsidR="00BD7846" w:rsidRPr="00AF54D2">
              <w:rPr>
                <w:rFonts w:cs="Times New Roman"/>
                <w:bCs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46" w:rsidRPr="00AF54D2" w:rsidRDefault="005747DD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46" w:rsidRPr="00AF54D2" w:rsidRDefault="00BD7846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46" w:rsidRPr="00AF54D2" w:rsidRDefault="005747DD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6" w:rsidRPr="00AF54D2" w:rsidRDefault="00BD7846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6" w:rsidRPr="00AF54D2" w:rsidRDefault="00BD7846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46" w:rsidRPr="00AF54D2" w:rsidRDefault="00BD7846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>5</w:t>
            </w:r>
          </w:p>
        </w:tc>
      </w:tr>
      <w:tr w:rsidR="00BD7846" w:rsidRPr="00672985" w:rsidTr="00AF54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46" w:rsidRPr="00AF54D2" w:rsidRDefault="00BD7846">
            <w:pPr>
              <w:pStyle w:val="21"/>
              <w:spacing w:after="0" w:line="240" w:lineRule="auto"/>
              <w:ind w:left="0" w:firstLine="652"/>
              <w:jc w:val="right"/>
              <w:rPr>
                <w:i/>
                <w:sz w:val="22"/>
                <w:szCs w:val="22"/>
                <w:lang w:val="uk-UA" w:eastAsia="en-US"/>
              </w:rPr>
            </w:pPr>
            <w:r w:rsidRPr="00AF54D2">
              <w:rPr>
                <w:i/>
                <w:sz w:val="22"/>
                <w:szCs w:val="22"/>
                <w:lang w:val="uk-UA" w:eastAsia="en-US"/>
              </w:rPr>
              <w:t>Модульна контрольна робота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6" w:rsidRPr="00AF54D2" w:rsidRDefault="00BD7846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6" w:rsidRPr="00AF54D2" w:rsidRDefault="00BD7846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6" w:rsidRPr="00AF54D2" w:rsidRDefault="00BD7846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6" w:rsidRPr="00AF54D2" w:rsidRDefault="00BD7846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6" w:rsidRPr="00AF54D2" w:rsidRDefault="00BD7846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6" w:rsidRPr="00AF54D2" w:rsidRDefault="00BD7846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</w:tr>
      <w:tr w:rsidR="00BD7846" w:rsidRPr="00672985" w:rsidTr="00AF54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46" w:rsidRPr="00AF54D2" w:rsidRDefault="00BD7846">
            <w:pPr>
              <w:pStyle w:val="21"/>
              <w:spacing w:after="0" w:line="240" w:lineRule="auto"/>
              <w:ind w:left="0" w:firstLine="652"/>
              <w:jc w:val="right"/>
              <w:rPr>
                <w:i/>
                <w:sz w:val="22"/>
                <w:szCs w:val="22"/>
                <w:lang w:val="uk-UA" w:eastAsia="en-US"/>
              </w:rPr>
            </w:pPr>
            <w:r w:rsidRPr="00AF54D2">
              <w:rPr>
                <w:i/>
                <w:sz w:val="22"/>
                <w:szCs w:val="22"/>
                <w:lang w:val="uk-UA" w:eastAsia="en-US"/>
              </w:rPr>
              <w:t>Разом за модуль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46" w:rsidRPr="00AF54D2" w:rsidRDefault="005747DD">
            <w:pPr>
              <w:spacing w:line="240" w:lineRule="auto"/>
              <w:ind w:firstLine="0"/>
              <w:jc w:val="center"/>
              <w:rPr>
                <w:rFonts w:cs="Times New Roman"/>
                <w:bCs/>
                <w:i/>
                <w:sz w:val="22"/>
              </w:rPr>
            </w:pPr>
            <w:r w:rsidRPr="00AF54D2">
              <w:rPr>
                <w:rFonts w:cs="Times New Roman"/>
                <w:bCs/>
                <w:i/>
                <w:sz w:val="22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46" w:rsidRPr="00AF54D2" w:rsidRDefault="00BD7846">
            <w:pPr>
              <w:spacing w:line="240" w:lineRule="auto"/>
              <w:ind w:firstLine="0"/>
              <w:jc w:val="center"/>
              <w:rPr>
                <w:rFonts w:cs="Times New Roman"/>
                <w:bCs/>
                <w:i/>
                <w:sz w:val="22"/>
              </w:rPr>
            </w:pPr>
            <w:r w:rsidRPr="00AF54D2">
              <w:rPr>
                <w:rFonts w:cs="Times New Roman"/>
                <w:bCs/>
                <w:i/>
                <w:sz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46" w:rsidRPr="00AF54D2" w:rsidRDefault="005747DD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6" w:rsidRPr="00AF54D2" w:rsidRDefault="00BD7846">
            <w:pPr>
              <w:spacing w:line="240" w:lineRule="auto"/>
              <w:ind w:firstLine="0"/>
              <w:jc w:val="center"/>
              <w:rPr>
                <w:rFonts w:cs="Times New Roman"/>
                <w:bCs/>
                <w:i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6" w:rsidRPr="00AF54D2" w:rsidRDefault="00BD7846">
            <w:pPr>
              <w:spacing w:line="240" w:lineRule="auto"/>
              <w:ind w:firstLine="0"/>
              <w:jc w:val="center"/>
              <w:rPr>
                <w:rFonts w:cs="Times New Roman"/>
                <w:bCs/>
                <w:i/>
                <w:sz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46" w:rsidRPr="00AF54D2" w:rsidRDefault="00BD7846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>35</w:t>
            </w:r>
          </w:p>
        </w:tc>
      </w:tr>
      <w:tr w:rsidR="00AF54D2" w:rsidRPr="00672985" w:rsidTr="00AF54D2">
        <w:trPr>
          <w:trHeight w:val="637"/>
        </w:trPr>
        <w:tc>
          <w:tcPr>
            <w:tcW w:w="9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D2" w:rsidRPr="00AF54D2" w:rsidRDefault="00AF54D2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>Модуль 2</w:t>
            </w:r>
          </w:p>
        </w:tc>
      </w:tr>
      <w:tr w:rsidR="00AF54D2" w:rsidRPr="00672985" w:rsidTr="00AF54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D2" w:rsidRPr="00AF54D2" w:rsidRDefault="00AF54D2" w:rsidP="007D518C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AF54D2">
              <w:rPr>
                <w:rFonts w:cs="Times New Roman"/>
                <w:sz w:val="22"/>
              </w:rPr>
              <w:t>Тема 8</w:t>
            </w:r>
            <w:r w:rsidR="00167A17">
              <w:rPr>
                <w:rFonts w:cs="Times New Roman"/>
                <w:sz w:val="22"/>
              </w:rPr>
              <w:t>.</w:t>
            </w:r>
            <w:r w:rsidRPr="00AF54D2">
              <w:rPr>
                <w:rFonts w:cs="Times New Roman"/>
                <w:sz w:val="22"/>
              </w:rPr>
              <w:t xml:space="preserve"> </w:t>
            </w:r>
            <w:r w:rsidRPr="00AF54D2">
              <w:rPr>
                <w:rFonts w:cs="Times New Roman"/>
                <w:color w:val="000000"/>
                <w:sz w:val="22"/>
              </w:rPr>
              <w:t xml:space="preserve">Кирило-Мефодіївське </w:t>
            </w:r>
            <w:r w:rsidRPr="00AF54D2">
              <w:rPr>
                <w:rFonts w:cs="Times New Roman"/>
                <w:color w:val="000000"/>
                <w:sz w:val="22"/>
              </w:rPr>
              <w:lastRenderedPageBreak/>
              <w:t xml:space="preserve">товариство і розробка філософії української національної ідеї.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D2" w:rsidRPr="00AF54D2" w:rsidRDefault="00AF54D2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D2" w:rsidRPr="00AF54D2" w:rsidRDefault="00AF54D2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D2" w:rsidRPr="00AF54D2" w:rsidRDefault="00AF54D2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D2" w:rsidRPr="00AF54D2" w:rsidRDefault="00AF54D2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D2" w:rsidRPr="00AF54D2" w:rsidRDefault="00AF54D2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D2" w:rsidRPr="00AF54D2" w:rsidRDefault="00AF54D2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>8</w:t>
            </w:r>
          </w:p>
        </w:tc>
      </w:tr>
      <w:tr w:rsidR="00283D42" w:rsidRPr="00672985" w:rsidTr="00AF54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42" w:rsidRPr="00AF54D2" w:rsidRDefault="00283D42" w:rsidP="007D518C">
            <w:pPr>
              <w:pStyle w:val="5"/>
              <w:spacing w:before="0" w:after="0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AF54D2">
              <w:rPr>
                <w:b w:val="0"/>
                <w:i w:val="0"/>
                <w:sz w:val="22"/>
                <w:szCs w:val="22"/>
              </w:rPr>
              <w:lastRenderedPageBreak/>
              <w:t>Тема</w:t>
            </w:r>
            <w:r w:rsidR="00EA5A20" w:rsidRPr="00AF54D2">
              <w:rPr>
                <w:b w:val="0"/>
                <w:i w:val="0"/>
                <w:sz w:val="22"/>
                <w:szCs w:val="22"/>
              </w:rPr>
              <w:t xml:space="preserve"> </w:t>
            </w:r>
            <w:r w:rsidRPr="00AF54D2">
              <w:rPr>
                <w:b w:val="0"/>
                <w:i w:val="0"/>
                <w:sz w:val="22"/>
                <w:szCs w:val="22"/>
              </w:rPr>
              <w:t xml:space="preserve">9. </w:t>
            </w:r>
            <w:r w:rsidR="007D518C" w:rsidRPr="00AF54D2">
              <w:rPr>
                <w:b w:val="0"/>
                <w:i w:val="0"/>
                <w:sz w:val="22"/>
                <w:szCs w:val="22"/>
              </w:rPr>
              <w:t xml:space="preserve">Соціально-філософські погляди представників </w:t>
            </w:r>
            <w:proofErr w:type="spellStart"/>
            <w:r w:rsidR="007D518C" w:rsidRPr="00AF54D2">
              <w:rPr>
                <w:b w:val="0"/>
                <w:i w:val="0"/>
                <w:sz w:val="22"/>
                <w:szCs w:val="22"/>
              </w:rPr>
              <w:t>громадівського</w:t>
            </w:r>
            <w:proofErr w:type="spellEnd"/>
            <w:r w:rsidR="007D518C" w:rsidRPr="00AF54D2">
              <w:rPr>
                <w:b w:val="0"/>
                <w:i w:val="0"/>
                <w:sz w:val="22"/>
                <w:szCs w:val="22"/>
              </w:rPr>
              <w:t xml:space="preserve"> руху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42" w:rsidRPr="00AF54D2" w:rsidRDefault="00442E3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42" w:rsidRPr="00AF54D2" w:rsidRDefault="00283D42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42" w:rsidRPr="00AF54D2" w:rsidRDefault="007D518C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42" w:rsidRPr="00AF54D2" w:rsidRDefault="00283D42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42" w:rsidRPr="00AF54D2" w:rsidRDefault="00283D42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42" w:rsidRPr="00AF54D2" w:rsidRDefault="00442E3E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>9</w:t>
            </w:r>
          </w:p>
        </w:tc>
      </w:tr>
      <w:tr w:rsidR="00283D42" w:rsidRPr="00672985" w:rsidTr="00AF54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42" w:rsidRPr="00AF54D2" w:rsidRDefault="00283D42" w:rsidP="00AF54D2">
            <w:pPr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>Тема 10.</w:t>
            </w:r>
            <w:r w:rsidR="007D518C" w:rsidRPr="00AF54D2">
              <w:rPr>
                <w:rFonts w:cs="Times New Roman"/>
                <w:bCs/>
                <w:color w:val="000000"/>
                <w:sz w:val="22"/>
              </w:rPr>
              <w:t xml:space="preserve"> Філософські ідеї у творчості діячів української культури початку </w:t>
            </w:r>
            <w:r w:rsidR="00AF54D2" w:rsidRPr="00AF54D2">
              <w:rPr>
                <w:rFonts w:cs="Times New Roman"/>
                <w:bCs/>
                <w:color w:val="000000"/>
                <w:sz w:val="22"/>
              </w:rPr>
              <w:t>ХХ</w:t>
            </w:r>
            <w:r w:rsidR="007D518C" w:rsidRPr="00AF54D2">
              <w:rPr>
                <w:rFonts w:cs="Times New Roman"/>
                <w:bCs/>
                <w:color w:val="000000"/>
                <w:sz w:val="22"/>
              </w:rPr>
              <w:t xml:space="preserve"> 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42" w:rsidRPr="00AF54D2" w:rsidRDefault="00442E3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42" w:rsidRPr="00AF54D2" w:rsidRDefault="00283D42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42" w:rsidRPr="00AF54D2" w:rsidRDefault="00283D42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42" w:rsidRPr="00AF54D2" w:rsidRDefault="00283D42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42" w:rsidRPr="00AF54D2" w:rsidRDefault="00283D42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42" w:rsidRPr="00AF54D2" w:rsidRDefault="00442E3E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>8</w:t>
            </w:r>
          </w:p>
        </w:tc>
      </w:tr>
      <w:tr w:rsidR="00283D42" w:rsidRPr="00672985" w:rsidTr="00AF54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42" w:rsidRPr="00AF54D2" w:rsidRDefault="00283D42" w:rsidP="007D518C">
            <w:pPr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 xml:space="preserve">Тема11. </w:t>
            </w:r>
            <w:r w:rsidR="007D518C" w:rsidRPr="00AF54D2">
              <w:rPr>
                <w:rFonts w:cs="Times New Roman"/>
                <w:sz w:val="22"/>
              </w:rPr>
              <w:t>Історичні витоки та особливості формування соціально-філософської думки на Закарпатті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42" w:rsidRPr="00AF54D2" w:rsidRDefault="00442E3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42" w:rsidRPr="00AF54D2" w:rsidRDefault="00442E3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42" w:rsidRPr="00AF54D2" w:rsidRDefault="007D518C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42" w:rsidRPr="00AF54D2" w:rsidRDefault="00283D42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42" w:rsidRPr="00AF54D2" w:rsidRDefault="00283D42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42" w:rsidRPr="00AF54D2" w:rsidRDefault="00442E3E" w:rsidP="004E717B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>7</w:t>
            </w:r>
          </w:p>
        </w:tc>
      </w:tr>
      <w:tr w:rsidR="00283D42" w:rsidRPr="00672985" w:rsidTr="00AF54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42" w:rsidRPr="00AF54D2" w:rsidRDefault="00283D42" w:rsidP="007D518C">
            <w:pPr>
              <w:spacing w:line="240" w:lineRule="auto"/>
              <w:ind w:firstLine="0"/>
              <w:rPr>
                <w:rFonts w:cs="Times New Roman"/>
                <w:bCs/>
                <w:color w:val="000000"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 xml:space="preserve">Тема 12. </w:t>
            </w:r>
            <w:r w:rsidR="007D518C" w:rsidRPr="00AF54D2">
              <w:rPr>
                <w:rFonts w:cs="Times New Roman"/>
                <w:sz w:val="22"/>
              </w:rPr>
              <w:t>Р</w:t>
            </w:r>
            <w:r w:rsidR="007D518C" w:rsidRPr="00AF54D2">
              <w:rPr>
                <w:rFonts w:eastAsia="Calibri" w:cs="Times New Roman"/>
                <w:sz w:val="22"/>
              </w:rPr>
              <w:t xml:space="preserve">озвиток </w:t>
            </w:r>
            <w:r w:rsidR="007D518C" w:rsidRPr="00AF54D2">
              <w:rPr>
                <w:rFonts w:cs="Times New Roman"/>
                <w:sz w:val="22"/>
              </w:rPr>
              <w:t>суспільно-філософської</w:t>
            </w:r>
            <w:r w:rsidR="007D518C" w:rsidRPr="00AF54D2">
              <w:rPr>
                <w:rFonts w:eastAsia="Calibri" w:cs="Times New Roman"/>
                <w:sz w:val="22"/>
              </w:rPr>
              <w:t xml:space="preserve"> </w:t>
            </w:r>
            <w:r w:rsidR="007D518C" w:rsidRPr="00AF54D2">
              <w:rPr>
                <w:rFonts w:cs="Times New Roman"/>
                <w:sz w:val="22"/>
              </w:rPr>
              <w:t xml:space="preserve">думки України </w:t>
            </w:r>
            <w:r w:rsidR="007D518C" w:rsidRPr="00AF54D2">
              <w:rPr>
                <w:rFonts w:eastAsia="Calibri" w:cs="Times New Roman"/>
                <w:sz w:val="22"/>
              </w:rPr>
              <w:t xml:space="preserve">в радянській і пострадянській </w:t>
            </w:r>
            <w:r w:rsidR="007D518C" w:rsidRPr="00AF54D2">
              <w:rPr>
                <w:rFonts w:cs="Times New Roman"/>
                <w:sz w:val="22"/>
              </w:rPr>
              <w:t>період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42" w:rsidRPr="00AF54D2" w:rsidRDefault="00442E3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42" w:rsidRPr="00AF54D2" w:rsidRDefault="00442E3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42" w:rsidRPr="00AF54D2" w:rsidRDefault="007D518C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42" w:rsidRPr="00AF54D2" w:rsidRDefault="00283D42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42" w:rsidRPr="00AF54D2" w:rsidRDefault="00283D42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42" w:rsidRPr="00AF54D2" w:rsidRDefault="00442E3E" w:rsidP="004E717B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>7</w:t>
            </w:r>
          </w:p>
        </w:tc>
      </w:tr>
      <w:tr w:rsidR="007D518C" w:rsidRPr="00672985" w:rsidTr="00AF54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8C" w:rsidRPr="00AF54D2" w:rsidRDefault="007D518C" w:rsidP="00817343">
            <w:pPr>
              <w:pStyle w:val="21"/>
              <w:spacing w:after="0" w:line="240" w:lineRule="auto"/>
              <w:ind w:left="0" w:firstLine="652"/>
              <w:jc w:val="right"/>
              <w:rPr>
                <w:i/>
                <w:sz w:val="22"/>
                <w:szCs w:val="22"/>
                <w:lang w:val="uk-UA" w:eastAsia="en-US"/>
              </w:rPr>
            </w:pPr>
            <w:r w:rsidRPr="00AF54D2">
              <w:rPr>
                <w:i/>
                <w:sz w:val="22"/>
                <w:szCs w:val="22"/>
                <w:lang w:val="uk-UA" w:eastAsia="en-US"/>
              </w:rPr>
              <w:t>Модульна контрольна робота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8C" w:rsidRPr="00AF54D2" w:rsidRDefault="007D518C" w:rsidP="00817343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8C" w:rsidRPr="00AF54D2" w:rsidRDefault="007D518C" w:rsidP="00817343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8C" w:rsidRPr="00AF54D2" w:rsidRDefault="007D518C" w:rsidP="00817343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8C" w:rsidRPr="00AF54D2" w:rsidRDefault="007D518C" w:rsidP="00817343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8C" w:rsidRPr="00AF54D2" w:rsidRDefault="007D518C" w:rsidP="00817343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8C" w:rsidRPr="00AF54D2" w:rsidRDefault="007D518C" w:rsidP="00817343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</w:tr>
      <w:tr w:rsidR="007D518C" w:rsidRPr="00672985" w:rsidTr="00AF54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8C" w:rsidRPr="00AF54D2" w:rsidRDefault="007D518C" w:rsidP="00817343">
            <w:pPr>
              <w:pStyle w:val="21"/>
              <w:spacing w:after="0" w:line="240" w:lineRule="auto"/>
              <w:ind w:left="0" w:firstLine="652"/>
              <w:jc w:val="right"/>
              <w:rPr>
                <w:i/>
                <w:sz w:val="22"/>
                <w:szCs w:val="22"/>
                <w:lang w:val="uk-UA" w:eastAsia="en-US"/>
              </w:rPr>
            </w:pPr>
            <w:r w:rsidRPr="00AF54D2">
              <w:rPr>
                <w:i/>
                <w:sz w:val="22"/>
                <w:szCs w:val="22"/>
                <w:lang w:val="uk-UA" w:eastAsia="en-US"/>
              </w:rPr>
              <w:t>Разом за модуль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8C" w:rsidRPr="00AF54D2" w:rsidRDefault="007D518C" w:rsidP="00817343">
            <w:pPr>
              <w:spacing w:line="240" w:lineRule="auto"/>
              <w:ind w:firstLine="0"/>
              <w:jc w:val="center"/>
              <w:rPr>
                <w:rFonts w:cs="Times New Roman"/>
                <w:bCs/>
                <w:i/>
                <w:sz w:val="22"/>
              </w:rPr>
            </w:pPr>
            <w:r w:rsidRPr="00AF54D2">
              <w:rPr>
                <w:rFonts w:cs="Times New Roman"/>
                <w:bCs/>
                <w:i/>
                <w:sz w:val="22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8C" w:rsidRPr="00AF54D2" w:rsidRDefault="007D518C" w:rsidP="00817343">
            <w:pPr>
              <w:spacing w:line="240" w:lineRule="auto"/>
              <w:ind w:firstLine="0"/>
              <w:jc w:val="center"/>
              <w:rPr>
                <w:rFonts w:cs="Times New Roman"/>
                <w:bCs/>
                <w:i/>
                <w:sz w:val="22"/>
              </w:rPr>
            </w:pPr>
            <w:r w:rsidRPr="00AF54D2">
              <w:rPr>
                <w:rFonts w:cs="Times New Roman"/>
                <w:bCs/>
                <w:i/>
                <w:sz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8C" w:rsidRPr="00AF54D2" w:rsidRDefault="007D518C" w:rsidP="00817343">
            <w:pPr>
              <w:spacing w:line="240" w:lineRule="auto"/>
              <w:ind w:firstLine="0"/>
              <w:jc w:val="center"/>
              <w:rPr>
                <w:rFonts w:cs="Times New Roman"/>
                <w:bCs/>
                <w:i/>
                <w:sz w:val="22"/>
              </w:rPr>
            </w:pPr>
            <w:r w:rsidRPr="00AF54D2">
              <w:rPr>
                <w:rFonts w:cs="Times New Roman"/>
                <w:bCs/>
                <w:i/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8C" w:rsidRPr="00AF54D2" w:rsidRDefault="007D518C" w:rsidP="00817343">
            <w:pPr>
              <w:spacing w:line="240" w:lineRule="auto"/>
              <w:ind w:firstLine="0"/>
              <w:jc w:val="center"/>
              <w:rPr>
                <w:rFonts w:cs="Times New Roman"/>
                <w:bCs/>
                <w:i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8C" w:rsidRPr="00AF54D2" w:rsidRDefault="007D518C" w:rsidP="00817343">
            <w:pPr>
              <w:spacing w:line="240" w:lineRule="auto"/>
              <w:ind w:firstLine="0"/>
              <w:jc w:val="center"/>
              <w:rPr>
                <w:rFonts w:cs="Times New Roman"/>
                <w:bCs/>
                <w:i/>
                <w:sz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8C" w:rsidRPr="00AF54D2" w:rsidRDefault="007D518C" w:rsidP="00817343">
            <w:pPr>
              <w:spacing w:line="240" w:lineRule="auto"/>
              <w:ind w:firstLine="0"/>
              <w:jc w:val="center"/>
              <w:rPr>
                <w:rFonts w:cs="Times New Roman"/>
                <w:bCs/>
                <w:i/>
                <w:sz w:val="22"/>
              </w:rPr>
            </w:pPr>
            <w:r w:rsidRPr="00AF54D2">
              <w:rPr>
                <w:rFonts w:cs="Times New Roman"/>
                <w:bCs/>
                <w:i/>
                <w:sz w:val="22"/>
              </w:rPr>
              <w:t>39</w:t>
            </w:r>
          </w:p>
        </w:tc>
      </w:tr>
      <w:tr w:rsidR="007D518C" w:rsidRPr="00672985" w:rsidTr="00AF54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8C" w:rsidRPr="00AF54D2" w:rsidRDefault="007D518C" w:rsidP="00817343">
            <w:pPr>
              <w:pStyle w:val="21"/>
              <w:spacing w:after="0" w:line="240" w:lineRule="auto"/>
              <w:ind w:left="0" w:firstLine="652"/>
              <w:jc w:val="right"/>
              <w:rPr>
                <w:b/>
                <w:i/>
                <w:sz w:val="22"/>
                <w:szCs w:val="22"/>
                <w:lang w:val="uk-UA" w:eastAsia="en-US"/>
              </w:rPr>
            </w:pPr>
            <w:r w:rsidRPr="00AF54D2">
              <w:rPr>
                <w:b/>
                <w:i/>
                <w:sz w:val="22"/>
                <w:szCs w:val="22"/>
                <w:lang w:val="uk-UA" w:eastAsia="en-US"/>
              </w:rPr>
              <w:t xml:space="preserve">Разом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8C" w:rsidRPr="00AF54D2" w:rsidRDefault="007D518C" w:rsidP="00817343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sz w:val="22"/>
              </w:rPr>
            </w:pPr>
            <w:r w:rsidRPr="00AF54D2">
              <w:rPr>
                <w:rFonts w:cs="Times New Roman"/>
                <w:b/>
                <w:bCs/>
                <w:i/>
                <w:sz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8C" w:rsidRPr="00AF54D2" w:rsidRDefault="007D518C" w:rsidP="00817343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sz w:val="22"/>
              </w:rPr>
            </w:pPr>
            <w:r w:rsidRPr="00AF54D2">
              <w:rPr>
                <w:rFonts w:cs="Times New Roman"/>
                <w:b/>
                <w:bCs/>
                <w:i/>
                <w:sz w:val="22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8C" w:rsidRPr="00AF54D2" w:rsidRDefault="007D518C" w:rsidP="00817343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sz w:val="22"/>
              </w:rPr>
            </w:pPr>
            <w:r w:rsidRPr="00AF54D2">
              <w:rPr>
                <w:rFonts w:cs="Times New Roman"/>
                <w:b/>
                <w:bCs/>
                <w:i/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8C" w:rsidRPr="00AF54D2" w:rsidRDefault="007D518C" w:rsidP="00817343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8C" w:rsidRPr="00AF54D2" w:rsidRDefault="007D518C" w:rsidP="00817343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sz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8C" w:rsidRPr="00AF54D2" w:rsidRDefault="007D518C" w:rsidP="00817343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sz w:val="22"/>
              </w:rPr>
            </w:pPr>
            <w:r w:rsidRPr="00AF54D2">
              <w:rPr>
                <w:rFonts w:cs="Times New Roman"/>
                <w:b/>
                <w:bCs/>
                <w:i/>
                <w:sz w:val="22"/>
              </w:rPr>
              <w:t>74</w:t>
            </w:r>
          </w:p>
        </w:tc>
      </w:tr>
    </w:tbl>
    <w:p w:rsidR="00FE7DC9" w:rsidRDefault="00FE7DC9" w:rsidP="00FE7DC9">
      <w:pPr>
        <w:spacing w:line="240" w:lineRule="auto"/>
        <w:ind w:firstLine="567"/>
        <w:rPr>
          <w:b/>
          <w:bCs/>
          <w:color w:val="FF0000"/>
          <w:sz w:val="24"/>
          <w:szCs w:val="24"/>
        </w:rPr>
      </w:pPr>
    </w:p>
    <w:p w:rsidR="000A5156" w:rsidRDefault="000A5156" w:rsidP="00FE7DC9">
      <w:pPr>
        <w:spacing w:line="240" w:lineRule="auto"/>
        <w:ind w:firstLine="567"/>
        <w:rPr>
          <w:b/>
          <w:bCs/>
          <w:color w:val="FF0000"/>
          <w:sz w:val="24"/>
          <w:szCs w:val="24"/>
        </w:rPr>
      </w:pPr>
    </w:p>
    <w:p w:rsidR="000A5156" w:rsidRDefault="000A5156" w:rsidP="00FE7DC9">
      <w:pPr>
        <w:spacing w:line="240" w:lineRule="auto"/>
        <w:ind w:firstLine="567"/>
        <w:rPr>
          <w:b/>
          <w:bCs/>
          <w:color w:val="FF0000"/>
          <w:sz w:val="24"/>
          <w:szCs w:val="24"/>
        </w:rPr>
      </w:pPr>
    </w:p>
    <w:tbl>
      <w:tblPr>
        <w:tblW w:w="9679" w:type="dxa"/>
        <w:tblLook w:val="04A0" w:firstRow="1" w:lastRow="0" w:firstColumn="1" w:lastColumn="0" w:noHBand="0" w:noVBand="1"/>
      </w:tblPr>
      <w:tblGrid>
        <w:gridCol w:w="3681"/>
        <w:gridCol w:w="992"/>
        <w:gridCol w:w="992"/>
        <w:gridCol w:w="993"/>
        <w:gridCol w:w="992"/>
        <w:gridCol w:w="992"/>
        <w:gridCol w:w="1037"/>
      </w:tblGrid>
      <w:tr w:rsidR="000A5156" w:rsidRPr="00167A17" w:rsidTr="009F269E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167A17" w:rsidRDefault="000A5156" w:rsidP="009F269E">
            <w:pPr>
              <w:spacing w:line="240" w:lineRule="auto"/>
              <w:ind w:firstLine="0"/>
              <w:rPr>
                <w:rFonts w:cs="Times New Roman"/>
                <w:b/>
                <w:bCs/>
                <w:sz w:val="22"/>
              </w:rPr>
            </w:pPr>
          </w:p>
          <w:p w:rsidR="000A5156" w:rsidRPr="00167A17" w:rsidRDefault="000A5156" w:rsidP="009F269E">
            <w:pPr>
              <w:spacing w:line="240" w:lineRule="auto"/>
              <w:ind w:firstLine="0"/>
              <w:rPr>
                <w:rFonts w:cs="Times New Roman"/>
                <w:b/>
                <w:bCs/>
                <w:sz w:val="22"/>
              </w:rPr>
            </w:pPr>
          </w:p>
          <w:p w:rsidR="000A5156" w:rsidRPr="00167A17" w:rsidRDefault="000A5156" w:rsidP="009F269E">
            <w:pPr>
              <w:spacing w:line="240" w:lineRule="auto"/>
              <w:ind w:firstLine="0"/>
              <w:rPr>
                <w:rFonts w:cs="Times New Roman"/>
                <w:b/>
                <w:bCs/>
                <w:sz w:val="22"/>
              </w:rPr>
            </w:pPr>
          </w:p>
          <w:p w:rsidR="000A5156" w:rsidRPr="00167A17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167A17">
              <w:rPr>
                <w:rFonts w:cs="Times New Roman"/>
                <w:b/>
                <w:bCs/>
                <w:sz w:val="22"/>
              </w:rPr>
              <w:t xml:space="preserve">Назви змістових </w:t>
            </w:r>
          </w:p>
          <w:p w:rsidR="000A5156" w:rsidRPr="00167A17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167A17">
              <w:rPr>
                <w:rFonts w:cs="Times New Roman"/>
                <w:b/>
                <w:bCs/>
                <w:sz w:val="22"/>
              </w:rPr>
              <w:t>модулів і тем</w:t>
            </w:r>
          </w:p>
        </w:tc>
        <w:tc>
          <w:tcPr>
            <w:tcW w:w="5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56" w:rsidRPr="00167A17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167A17">
              <w:rPr>
                <w:rFonts w:cs="Times New Roman"/>
                <w:b/>
                <w:bCs/>
                <w:sz w:val="22"/>
              </w:rPr>
              <w:t>Кількість годин</w:t>
            </w:r>
          </w:p>
        </w:tc>
      </w:tr>
      <w:tr w:rsidR="000A5156" w:rsidRPr="00167A17" w:rsidTr="009F26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56" w:rsidRPr="00167A17" w:rsidRDefault="000A5156" w:rsidP="009F269E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56" w:rsidRPr="00167A17" w:rsidRDefault="000A5156" w:rsidP="000A5156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167A17">
              <w:rPr>
                <w:rFonts w:cs="Times New Roman"/>
                <w:b/>
                <w:bCs/>
                <w:sz w:val="22"/>
              </w:rPr>
              <w:t xml:space="preserve">Форма навчання: </w:t>
            </w:r>
            <w:r>
              <w:rPr>
                <w:rFonts w:cs="Times New Roman"/>
                <w:b/>
                <w:bCs/>
                <w:sz w:val="22"/>
              </w:rPr>
              <w:t>заочна</w:t>
            </w:r>
          </w:p>
        </w:tc>
      </w:tr>
      <w:tr w:rsidR="000A5156" w:rsidRPr="00167A17" w:rsidTr="009F26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56" w:rsidRPr="00167A17" w:rsidRDefault="000A5156" w:rsidP="009F269E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5156" w:rsidRPr="00167A17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167A17">
              <w:rPr>
                <w:rFonts w:cs="Times New Roman"/>
                <w:b/>
                <w:bCs/>
                <w:sz w:val="22"/>
              </w:rPr>
              <w:t>Усього</w:t>
            </w: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56" w:rsidRPr="00167A17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167A17">
              <w:rPr>
                <w:rFonts w:cs="Times New Roman"/>
                <w:b/>
                <w:bCs/>
                <w:sz w:val="22"/>
              </w:rPr>
              <w:t>У тому числі</w:t>
            </w:r>
          </w:p>
        </w:tc>
      </w:tr>
      <w:tr w:rsidR="000A5156" w:rsidRPr="00167A17" w:rsidTr="009F269E">
        <w:trPr>
          <w:cantSplit/>
          <w:trHeight w:val="1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56" w:rsidRPr="00167A17" w:rsidRDefault="000A5156" w:rsidP="009F269E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56" w:rsidRPr="00167A17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5156" w:rsidRPr="00167A17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167A17">
              <w:rPr>
                <w:rFonts w:cs="Times New Roman"/>
                <w:b/>
                <w:bCs/>
                <w:sz w:val="22"/>
              </w:rPr>
              <w:t>лекції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5156" w:rsidRPr="00167A17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167A17">
              <w:rPr>
                <w:rFonts w:cs="Times New Roman"/>
                <w:b/>
                <w:bCs/>
                <w:sz w:val="22"/>
              </w:rPr>
              <w:t>практичні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5156" w:rsidRPr="00167A17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167A17">
              <w:rPr>
                <w:rFonts w:cs="Times New Roman"/>
                <w:b/>
                <w:bCs/>
                <w:sz w:val="22"/>
              </w:rPr>
              <w:t>лабораторні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5156" w:rsidRPr="00167A17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167A17">
              <w:rPr>
                <w:rFonts w:cs="Times New Roman"/>
                <w:b/>
                <w:bCs/>
                <w:sz w:val="22"/>
              </w:rPr>
              <w:t>індивідуальна робота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5156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167A17">
              <w:rPr>
                <w:rFonts w:cs="Times New Roman"/>
                <w:b/>
                <w:bCs/>
                <w:sz w:val="22"/>
              </w:rPr>
              <w:t>самостійна</w:t>
            </w:r>
          </w:p>
          <w:p w:rsidR="000A5156" w:rsidRPr="00167A17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167A17">
              <w:rPr>
                <w:rFonts w:cs="Times New Roman"/>
                <w:b/>
                <w:bCs/>
                <w:sz w:val="22"/>
              </w:rPr>
              <w:t>робота</w:t>
            </w:r>
          </w:p>
        </w:tc>
      </w:tr>
      <w:tr w:rsidR="000A5156" w:rsidRPr="00672985" w:rsidTr="009F269E">
        <w:tc>
          <w:tcPr>
            <w:tcW w:w="9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56" w:rsidRPr="00672985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72985">
              <w:rPr>
                <w:rFonts w:cs="Times New Roman"/>
                <w:b/>
                <w:bCs/>
                <w:sz w:val="24"/>
                <w:szCs w:val="24"/>
              </w:rPr>
              <w:t>Модуль 1</w:t>
            </w:r>
          </w:p>
        </w:tc>
      </w:tr>
      <w:tr w:rsidR="000A5156" w:rsidRPr="00672985" w:rsidTr="009F269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56" w:rsidRPr="00AF54D2" w:rsidRDefault="000A5156" w:rsidP="009F269E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 xml:space="preserve">Тема 1. </w:t>
            </w:r>
            <w:r w:rsidRPr="00AF54D2">
              <w:rPr>
                <w:rStyle w:val="a4"/>
                <w:b w:val="0"/>
                <w:sz w:val="22"/>
              </w:rPr>
              <w:t>Особливості визначення предмету та становлення соціально-філософської думки  в Україні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56" w:rsidRPr="00AF54D2" w:rsidRDefault="000A5156" w:rsidP="009F269E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56" w:rsidRPr="00AF54D2" w:rsidRDefault="000A5156" w:rsidP="009F269E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</w:t>
            </w:r>
          </w:p>
        </w:tc>
      </w:tr>
      <w:tr w:rsidR="000A5156" w:rsidRPr="00672985" w:rsidTr="009F269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AF54D2" w:rsidRDefault="000A5156" w:rsidP="009F269E">
            <w:pPr>
              <w:pStyle w:val="a6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F54D2">
              <w:rPr>
                <w:color w:val="000000"/>
                <w:sz w:val="22"/>
                <w:szCs w:val="22"/>
                <w:lang w:val="uk-UA"/>
              </w:rPr>
              <w:t>Тема 2</w:t>
            </w:r>
            <w:r w:rsidRPr="00AF54D2">
              <w:rPr>
                <w:sz w:val="22"/>
                <w:szCs w:val="22"/>
                <w:lang w:val="uk-UA"/>
              </w:rPr>
              <w:t>.</w:t>
            </w:r>
            <w:r w:rsidRPr="00AF54D2">
              <w:rPr>
                <w:color w:val="000000"/>
                <w:sz w:val="22"/>
                <w:szCs w:val="22"/>
                <w:lang w:val="uk-UA"/>
              </w:rPr>
              <w:t xml:space="preserve"> Основні методологічні засади аналізу формування  соціально-філософської думки в Україні.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56" w:rsidRPr="00AF54D2" w:rsidRDefault="000A5156" w:rsidP="009F269E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56" w:rsidRPr="00AF54D2" w:rsidRDefault="000A5156" w:rsidP="009F269E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</w:t>
            </w:r>
          </w:p>
        </w:tc>
      </w:tr>
      <w:tr w:rsidR="000A5156" w:rsidRPr="00672985" w:rsidTr="009F269E">
        <w:trPr>
          <w:trHeight w:val="59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AF54D2" w:rsidRDefault="000A5156" w:rsidP="009F269E">
            <w:pPr>
              <w:pStyle w:val="5"/>
              <w:spacing w:before="0" w:after="0"/>
              <w:jc w:val="both"/>
              <w:rPr>
                <w:b w:val="0"/>
                <w:i w:val="0"/>
                <w:sz w:val="22"/>
                <w:szCs w:val="22"/>
              </w:rPr>
            </w:pPr>
            <w:r w:rsidRPr="00AF54D2">
              <w:rPr>
                <w:b w:val="0"/>
                <w:i w:val="0"/>
                <w:color w:val="000000"/>
                <w:sz w:val="22"/>
                <w:szCs w:val="22"/>
              </w:rPr>
              <w:t>Тема 3.</w:t>
            </w:r>
            <w:r w:rsidRPr="00AF54D2">
              <w:rPr>
                <w:b w:val="0"/>
                <w:i w:val="0"/>
                <w:sz w:val="22"/>
                <w:szCs w:val="22"/>
              </w:rPr>
              <w:t xml:space="preserve"> Теоретичні проблеми соціальної - філософської  думки в Україні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56" w:rsidRPr="00AF54D2" w:rsidRDefault="000A5156" w:rsidP="009F269E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56" w:rsidRPr="00AF54D2" w:rsidRDefault="000A5156" w:rsidP="009F269E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</w:t>
            </w:r>
          </w:p>
        </w:tc>
      </w:tr>
      <w:tr w:rsidR="000A5156" w:rsidRPr="00672985" w:rsidTr="009F269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AF54D2" w:rsidRDefault="000A5156" w:rsidP="009F269E">
            <w:pPr>
              <w:tabs>
                <w:tab w:val="left" w:pos="8280"/>
              </w:tabs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 xml:space="preserve">Тема 4. </w:t>
            </w:r>
            <w:r w:rsidRPr="00AF54D2">
              <w:rPr>
                <w:rFonts w:cs="Times New Roman"/>
                <w:bCs/>
                <w:color w:val="000000"/>
                <w:sz w:val="22"/>
              </w:rPr>
              <w:t>Соціально-філософські ідеї в культурі Київської Русі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56" w:rsidRPr="00AF54D2" w:rsidRDefault="000A5156" w:rsidP="009F269E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56" w:rsidRPr="00AF54D2" w:rsidRDefault="000A5156" w:rsidP="009F269E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</w:t>
            </w:r>
          </w:p>
        </w:tc>
      </w:tr>
      <w:tr w:rsidR="000A5156" w:rsidRPr="00672985" w:rsidTr="009F269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AF54D2" w:rsidRDefault="000A5156" w:rsidP="009F269E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>Тема 5.</w:t>
            </w:r>
            <w:r w:rsidRPr="00AF54D2">
              <w:rPr>
                <w:rFonts w:cs="Times New Roman"/>
                <w:color w:val="000000"/>
                <w:sz w:val="22"/>
              </w:rPr>
              <w:t xml:space="preserve"> Гуманістичні та реформаційні ідеї у філософській думці України (кінець 15 – початок 17 ст.)</w:t>
            </w:r>
            <w:r w:rsidRPr="00AF54D2">
              <w:rPr>
                <w:rFonts w:cs="Times New Roman"/>
                <w:i/>
                <w:sz w:val="22"/>
              </w:rPr>
              <w:t>.</w:t>
            </w:r>
            <w:r w:rsidRPr="00AF54D2">
              <w:rPr>
                <w:rFonts w:cs="Times New Roman"/>
                <w:bCs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56" w:rsidRPr="00AF54D2" w:rsidRDefault="000A5156" w:rsidP="009F269E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56" w:rsidRPr="00AF54D2" w:rsidRDefault="000A5156" w:rsidP="009F269E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</w:t>
            </w:r>
          </w:p>
        </w:tc>
      </w:tr>
      <w:tr w:rsidR="000A5156" w:rsidRPr="00672985" w:rsidTr="009F269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AF54D2" w:rsidRDefault="000A5156" w:rsidP="009F269E">
            <w:pPr>
              <w:pStyle w:val="5"/>
              <w:spacing w:before="0" w:after="0" w:line="276" w:lineRule="auto"/>
              <w:rPr>
                <w:b w:val="0"/>
                <w:color w:val="000000"/>
                <w:sz w:val="22"/>
                <w:szCs w:val="22"/>
              </w:rPr>
            </w:pPr>
            <w:r w:rsidRPr="00AF54D2">
              <w:rPr>
                <w:b w:val="0"/>
                <w:bCs w:val="0"/>
                <w:i w:val="0"/>
                <w:sz w:val="22"/>
                <w:szCs w:val="22"/>
              </w:rPr>
              <w:t>Тема 6</w:t>
            </w:r>
            <w:r w:rsidRPr="00AF54D2">
              <w:rPr>
                <w:b w:val="0"/>
                <w:bCs w:val="0"/>
                <w:sz w:val="22"/>
                <w:szCs w:val="22"/>
              </w:rPr>
              <w:t xml:space="preserve">. </w:t>
            </w:r>
            <w:r w:rsidRPr="00AF54D2">
              <w:rPr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Розвиток суспільно-філософської думки в </w:t>
            </w:r>
            <w:r w:rsidRPr="00AF54D2">
              <w:rPr>
                <w:b w:val="0"/>
                <w:i w:val="0"/>
                <w:sz w:val="22"/>
                <w:szCs w:val="22"/>
              </w:rPr>
              <w:t>Києво-Могилянській академії</w:t>
            </w:r>
            <w:r w:rsidRPr="00AF54D2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56" w:rsidRPr="00AF54D2" w:rsidRDefault="000A5156" w:rsidP="009F269E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56" w:rsidRPr="00AF54D2" w:rsidRDefault="000A5156" w:rsidP="009F269E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</w:t>
            </w:r>
          </w:p>
        </w:tc>
      </w:tr>
      <w:tr w:rsidR="000A5156" w:rsidRPr="00672985" w:rsidTr="009F269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AF54D2" w:rsidRDefault="000A5156" w:rsidP="009F269E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>Тема7.</w:t>
            </w:r>
            <w:r>
              <w:rPr>
                <w:rFonts w:cs="Times New Roman"/>
                <w:bCs/>
                <w:sz w:val="22"/>
              </w:rPr>
              <w:t xml:space="preserve"> </w:t>
            </w:r>
            <w:r w:rsidRPr="00AF54D2">
              <w:rPr>
                <w:rFonts w:cs="Times New Roman"/>
                <w:color w:val="000000"/>
                <w:sz w:val="22"/>
              </w:rPr>
              <w:t>Соціальна концепція Г. Сковороди</w:t>
            </w:r>
            <w:r w:rsidRPr="00AF54D2">
              <w:rPr>
                <w:rFonts w:cs="Times New Roman"/>
                <w:bCs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56" w:rsidRPr="00AF54D2" w:rsidRDefault="000A5156" w:rsidP="009F269E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56" w:rsidRPr="00AF54D2" w:rsidRDefault="000A5156" w:rsidP="009F269E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</w:t>
            </w:r>
          </w:p>
        </w:tc>
      </w:tr>
      <w:tr w:rsidR="000A5156" w:rsidRPr="00672985" w:rsidTr="009F269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56" w:rsidRPr="00AF54D2" w:rsidRDefault="000A5156" w:rsidP="009F269E">
            <w:pPr>
              <w:pStyle w:val="21"/>
              <w:spacing w:after="0" w:line="240" w:lineRule="auto"/>
              <w:ind w:left="0" w:firstLine="652"/>
              <w:jc w:val="right"/>
              <w:rPr>
                <w:i/>
                <w:sz w:val="22"/>
                <w:szCs w:val="22"/>
                <w:lang w:val="uk-UA" w:eastAsia="en-US"/>
              </w:rPr>
            </w:pPr>
            <w:r w:rsidRPr="00AF54D2">
              <w:rPr>
                <w:i/>
                <w:sz w:val="22"/>
                <w:szCs w:val="22"/>
                <w:lang w:val="uk-UA" w:eastAsia="en-US"/>
              </w:rPr>
              <w:t>Модульна контрольна робота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AF54D2" w:rsidRDefault="000A5156" w:rsidP="009F269E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AF54D2" w:rsidRDefault="000A5156" w:rsidP="009F269E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</w:tr>
      <w:tr w:rsidR="000A5156" w:rsidRPr="00672985" w:rsidTr="009F269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56" w:rsidRPr="00AF54D2" w:rsidRDefault="000A5156" w:rsidP="009F269E">
            <w:pPr>
              <w:pStyle w:val="21"/>
              <w:spacing w:after="0" w:line="240" w:lineRule="auto"/>
              <w:ind w:left="0" w:firstLine="652"/>
              <w:jc w:val="right"/>
              <w:rPr>
                <w:i/>
                <w:sz w:val="22"/>
                <w:szCs w:val="22"/>
                <w:lang w:val="uk-UA" w:eastAsia="en-US"/>
              </w:rPr>
            </w:pPr>
            <w:r w:rsidRPr="00AF54D2">
              <w:rPr>
                <w:i/>
                <w:sz w:val="22"/>
                <w:szCs w:val="22"/>
                <w:lang w:val="uk-UA" w:eastAsia="en-US"/>
              </w:rPr>
              <w:t>Разом за модуль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56" w:rsidRPr="00AF54D2" w:rsidRDefault="000A5156" w:rsidP="000A5156">
            <w:pPr>
              <w:spacing w:line="240" w:lineRule="auto"/>
              <w:ind w:firstLine="0"/>
              <w:jc w:val="center"/>
              <w:rPr>
                <w:rFonts w:cs="Times New Roman"/>
                <w:bCs/>
                <w:i/>
                <w:sz w:val="22"/>
              </w:rPr>
            </w:pPr>
            <w:r w:rsidRPr="00AF54D2">
              <w:rPr>
                <w:rFonts w:cs="Times New Roman"/>
                <w:bCs/>
                <w:i/>
                <w:sz w:val="22"/>
              </w:rPr>
              <w:t>6</w:t>
            </w:r>
            <w:r>
              <w:rPr>
                <w:rFonts w:cs="Times New Roman"/>
                <w:bCs/>
                <w:i/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i/>
                <w:sz w:val="22"/>
              </w:rPr>
            </w:pPr>
            <w:r>
              <w:rPr>
                <w:rFonts w:cs="Times New Roman"/>
                <w:bCs/>
                <w:i/>
                <w:sz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56" w:rsidRPr="00AF54D2" w:rsidRDefault="000A5156" w:rsidP="009F269E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i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i/>
                <w:sz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56" w:rsidRPr="00AF54D2" w:rsidRDefault="000A5156" w:rsidP="009F269E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61</w:t>
            </w:r>
          </w:p>
        </w:tc>
      </w:tr>
      <w:tr w:rsidR="000A5156" w:rsidRPr="00672985" w:rsidTr="009F269E">
        <w:trPr>
          <w:trHeight w:val="637"/>
        </w:trPr>
        <w:tc>
          <w:tcPr>
            <w:tcW w:w="9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lastRenderedPageBreak/>
              <w:t>Модуль 2</w:t>
            </w:r>
          </w:p>
        </w:tc>
      </w:tr>
      <w:tr w:rsidR="000A5156" w:rsidRPr="00672985" w:rsidTr="009F269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AF54D2" w:rsidRDefault="000A5156" w:rsidP="009F269E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AF54D2">
              <w:rPr>
                <w:rFonts w:cs="Times New Roman"/>
                <w:sz w:val="22"/>
              </w:rPr>
              <w:t>Тема 8</w:t>
            </w:r>
            <w:r>
              <w:rPr>
                <w:rFonts w:cs="Times New Roman"/>
                <w:sz w:val="22"/>
              </w:rPr>
              <w:t>.</w:t>
            </w:r>
            <w:r w:rsidRPr="00AF54D2">
              <w:rPr>
                <w:rFonts w:cs="Times New Roman"/>
                <w:sz w:val="22"/>
              </w:rPr>
              <w:t xml:space="preserve"> </w:t>
            </w:r>
            <w:r w:rsidRPr="00AF54D2">
              <w:rPr>
                <w:rFonts w:cs="Times New Roman"/>
                <w:color w:val="000000"/>
                <w:sz w:val="22"/>
              </w:rPr>
              <w:t xml:space="preserve">Кирило-Мефодіївське товариство і розробка філософії української національної ідеї.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56" w:rsidRPr="00AF54D2" w:rsidRDefault="000A5156" w:rsidP="009F269E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56" w:rsidRPr="00AF54D2" w:rsidRDefault="000A5156" w:rsidP="009F269E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</w:t>
            </w:r>
          </w:p>
        </w:tc>
      </w:tr>
      <w:tr w:rsidR="000A5156" w:rsidRPr="00672985" w:rsidTr="009F269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AF54D2" w:rsidRDefault="000A5156" w:rsidP="009F269E">
            <w:pPr>
              <w:pStyle w:val="5"/>
              <w:spacing w:before="0" w:after="0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AF54D2">
              <w:rPr>
                <w:b w:val="0"/>
                <w:i w:val="0"/>
                <w:sz w:val="22"/>
                <w:szCs w:val="22"/>
              </w:rPr>
              <w:t xml:space="preserve">Тема 9. Соціально-філософські погляди представників </w:t>
            </w:r>
            <w:proofErr w:type="spellStart"/>
            <w:r w:rsidRPr="00AF54D2">
              <w:rPr>
                <w:b w:val="0"/>
                <w:i w:val="0"/>
                <w:sz w:val="22"/>
                <w:szCs w:val="22"/>
              </w:rPr>
              <w:t>громадівського</w:t>
            </w:r>
            <w:proofErr w:type="spellEnd"/>
            <w:r w:rsidRPr="00AF54D2">
              <w:rPr>
                <w:b w:val="0"/>
                <w:i w:val="0"/>
                <w:sz w:val="22"/>
                <w:szCs w:val="22"/>
              </w:rPr>
              <w:t xml:space="preserve"> руху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56" w:rsidRPr="00AF54D2" w:rsidRDefault="000A5156" w:rsidP="009F269E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56" w:rsidRPr="00AF54D2" w:rsidRDefault="000A5156" w:rsidP="009F269E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</w:t>
            </w:r>
          </w:p>
        </w:tc>
      </w:tr>
      <w:tr w:rsidR="000A5156" w:rsidRPr="00672985" w:rsidTr="009F269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AF54D2" w:rsidRDefault="000A5156" w:rsidP="009F269E">
            <w:pPr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>Тема 10.</w:t>
            </w:r>
            <w:r w:rsidRPr="00AF54D2">
              <w:rPr>
                <w:rFonts w:cs="Times New Roman"/>
                <w:bCs/>
                <w:color w:val="000000"/>
                <w:sz w:val="22"/>
              </w:rPr>
              <w:t xml:space="preserve"> Філософські ідеї у творчості діячів української культури початку ХХ 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56" w:rsidRPr="00AF54D2" w:rsidRDefault="000A5156" w:rsidP="009F269E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56" w:rsidRPr="00AF54D2" w:rsidRDefault="000A5156" w:rsidP="009F269E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</w:t>
            </w:r>
          </w:p>
        </w:tc>
      </w:tr>
      <w:tr w:rsidR="000A5156" w:rsidRPr="00672985" w:rsidTr="009F269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AF54D2" w:rsidRDefault="000A5156" w:rsidP="009F269E">
            <w:pPr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 xml:space="preserve">Тема11. </w:t>
            </w:r>
            <w:r w:rsidRPr="00AF54D2">
              <w:rPr>
                <w:rFonts w:cs="Times New Roman"/>
                <w:sz w:val="22"/>
              </w:rPr>
              <w:t>Історичні витоки та особливості формування соціально-філософської думки на Закарпатті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56" w:rsidRPr="00AF54D2" w:rsidRDefault="000A5156" w:rsidP="009F269E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AF54D2" w:rsidRDefault="000A5156" w:rsidP="009F269E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</w:t>
            </w:r>
          </w:p>
        </w:tc>
      </w:tr>
      <w:tr w:rsidR="000A5156" w:rsidRPr="00672985" w:rsidTr="009F269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AF54D2" w:rsidRDefault="000A5156" w:rsidP="009F269E">
            <w:pPr>
              <w:spacing w:line="240" w:lineRule="auto"/>
              <w:ind w:firstLine="0"/>
              <w:rPr>
                <w:rFonts w:cs="Times New Roman"/>
                <w:bCs/>
                <w:color w:val="000000"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 xml:space="preserve">Тема 12. </w:t>
            </w:r>
            <w:r w:rsidRPr="00AF54D2">
              <w:rPr>
                <w:rFonts w:cs="Times New Roman"/>
                <w:sz w:val="22"/>
              </w:rPr>
              <w:t>Р</w:t>
            </w:r>
            <w:r w:rsidRPr="00AF54D2">
              <w:rPr>
                <w:rFonts w:eastAsia="Calibri" w:cs="Times New Roman"/>
                <w:sz w:val="22"/>
              </w:rPr>
              <w:t xml:space="preserve">озвиток </w:t>
            </w:r>
            <w:r w:rsidRPr="00AF54D2">
              <w:rPr>
                <w:rFonts w:cs="Times New Roman"/>
                <w:sz w:val="22"/>
              </w:rPr>
              <w:t>суспільно-філософської</w:t>
            </w:r>
            <w:r w:rsidRPr="00AF54D2">
              <w:rPr>
                <w:rFonts w:eastAsia="Calibri" w:cs="Times New Roman"/>
                <w:sz w:val="22"/>
              </w:rPr>
              <w:t xml:space="preserve"> </w:t>
            </w:r>
            <w:r w:rsidRPr="00AF54D2">
              <w:rPr>
                <w:rFonts w:cs="Times New Roman"/>
                <w:sz w:val="22"/>
              </w:rPr>
              <w:t xml:space="preserve">думки України </w:t>
            </w:r>
            <w:r w:rsidRPr="00AF54D2">
              <w:rPr>
                <w:rFonts w:eastAsia="Calibri" w:cs="Times New Roman"/>
                <w:sz w:val="22"/>
              </w:rPr>
              <w:t xml:space="preserve">в радянській і пострадянській </w:t>
            </w:r>
            <w:r w:rsidRPr="00AF54D2">
              <w:rPr>
                <w:rFonts w:cs="Times New Roman"/>
                <w:sz w:val="22"/>
              </w:rPr>
              <w:t>період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AF54D2">
              <w:rPr>
                <w:rFonts w:cs="Times New Roman"/>
                <w:bCs/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56" w:rsidRPr="00AF54D2" w:rsidRDefault="000A5156" w:rsidP="009F269E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AF54D2" w:rsidRDefault="000A5156" w:rsidP="009F269E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</w:t>
            </w:r>
          </w:p>
        </w:tc>
      </w:tr>
      <w:tr w:rsidR="000A5156" w:rsidRPr="00672985" w:rsidTr="009F269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56" w:rsidRPr="00AF54D2" w:rsidRDefault="000A5156" w:rsidP="009F269E">
            <w:pPr>
              <w:pStyle w:val="21"/>
              <w:spacing w:after="0" w:line="240" w:lineRule="auto"/>
              <w:ind w:left="0" w:firstLine="652"/>
              <w:jc w:val="right"/>
              <w:rPr>
                <w:i/>
                <w:sz w:val="22"/>
                <w:szCs w:val="22"/>
                <w:lang w:val="uk-UA" w:eastAsia="en-US"/>
              </w:rPr>
            </w:pPr>
            <w:r w:rsidRPr="00AF54D2">
              <w:rPr>
                <w:i/>
                <w:sz w:val="22"/>
                <w:szCs w:val="22"/>
                <w:lang w:val="uk-UA" w:eastAsia="en-US"/>
              </w:rPr>
              <w:t>Модульна контрольна робота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</w:tr>
      <w:tr w:rsidR="000A5156" w:rsidRPr="00672985" w:rsidTr="009F269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56" w:rsidRPr="00AF54D2" w:rsidRDefault="000A5156" w:rsidP="009F269E">
            <w:pPr>
              <w:pStyle w:val="21"/>
              <w:spacing w:after="0" w:line="240" w:lineRule="auto"/>
              <w:ind w:left="0" w:firstLine="652"/>
              <w:jc w:val="right"/>
              <w:rPr>
                <w:i/>
                <w:sz w:val="22"/>
                <w:szCs w:val="22"/>
                <w:lang w:val="uk-UA" w:eastAsia="en-US"/>
              </w:rPr>
            </w:pPr>
            <w:r w:rsidRPr="00AF54D2">
              <w:rPr>
                <w:i/>
                <w:sz w:val="22"/>
                <w:szCs w:val="22"/>
                <w:lang w:val="uk-UA" w:eastAsia="en-US"/>
              </w:rPr>
              <w:t>Разом за модуль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i/>
                <w:sz w:val="22"/>
              </w:rPr>
            </w:pPr>
            <w:r>
              <w:rPr>
                <w:rFonts w:cs="Times New Roman"/>
                <w:bCs/>
                <w:i/>
                <w:sz w:val="22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i/>
                <w:sz w:val="22"/>
              </w:rPr>
            </w:pPr>
            <w:r>
              <w:rPr>
                <w:rFonts w:cs="Times New Roman"/>
                <w:bCs/>
                <w:i/>
                <w:sz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i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i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i/>
                <w:sz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Cs/>
                <w:i/>
                <w:sz w:val="22"/>
              </w:rPr>
            </w:pPr>
            <w:r>
              <w:rPr>
                <w:rFonts w:cs="Times New Roman"/>
                <w:bCs/>
                <w:i/>
                <w:sz w:val="22"/>
              </w:rPr>
              <w:t>45</w:t>
            </w:r>
          </w:p>
        </w:tc>
      </w:tr>
      <w:tr w:rsidR="000A5156" w:rsidRPr="00672985" w:rsidTr="009F269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56" w:rsidRPr="00AF54D2" w:rsidRDefault="000A5156" w:rsidP="009F269E">
            <w:pPr>
              <w:pStyle w:val="21"/>
              <w:spacing w:after="0" w:line="240" w:lineRule="auto"/>
              <w:ind w:left="0" w:firstLine="652"/>
              <w:jc w:val="right"/>
              <w:rPr>
                <w:b/>
                <w:i/>
                <w:sz w:val="22"/>
                <w:szCs w:val="22"/>
                <w:lang w:val="uk-UA" w:eastAsia="en-US"/>
              </w:rPr>
            </w:pPr>
            <w:r w:rsidRPr="00AF54D2">
              <w:rPr>
                <w:b/>
                <w:i/>
                <w:sz w:val="22"/>
                <w:szCs w:val="22"/>
                <w:lang w:val="uk-UA" w:eastAsia="en-US"/>
              </w:rPr>
              <w:t xml:space="preserve">Разом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sz w:val="22"/>
              </w:rPr>
            </w:pPr>
            <w:r w:rsidRPr="00AF54D2">
              <w:rPr>
                <w:rFonts w:cs="Times New Roman"/>
                <w:b/>
                <w:bCs/>
                <w:i/>
                <w:sz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sz w:val="22"/>
              </w:rPr>
            </w:pPr>
            <w:r>
              <w:rPr>
                <w:rFonts w:cs="Times New Roman"/>
                <w:b/>
                <w:bCs/>
                <w:i/>
                <w:sz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sz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6" w:rsidRPr="00AF54D2" w:rsidRDefault="000A5156" w:rsidP="009F269E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sz w:val="22"/>
              </w:rPr>
            </w:pPr>
            <w:r>
              <w:rPr>
                <w:rFonts w:cs="Times New Roman"/>
                <w:b/>
                <w:bCs/>
                <w:i/>
                <w:sz w:val="22"/>
              </w:rPr>
              <w:t>106</w:t>
            </w:r>
          </w:p>
        </w:tc>
      </w:tr>
    </w:tbl>
    <w:p w:rsidR="000A5156" w:rsidRDefault="000A5156" w:rsidP="002477F8">
      <w:pPr>
        <w:spacing w:line="240" w:lineRule="auto"/>
        <w:ind w:firstLine="0"/>
        <w:rPr>
          <w:b/>
          <w:bCs/>
          <w:color w:val="FF0000"/>
          <w:sz w:val="24"/>
          <w:szCs w:val="24"/>
        </w:rPr>
      </w:pPr>
    </w:p>
    <w:p w:rsidR="000A5156" w:rsidRDefault="000A5156" w:rsidP="00FE7DC9">
      <w:pPr>
        <w:spacing w:line="240" w:lineRule="auto"/>
        <w:ind w:firstLine="567"/>
        <w:rPr>
          <w:b/>
          <w:bCs/>
          <w:color w:val="FF0000"/>
          <w:sz w:val="24"/>
          <w:szCs w:val="24"/>
        </w:rPr>
      </w:pPr>
    </w:p>
    <w:p w:rsidR="000A5156" w:rsidRPr="00672985" w:rsidRDefault="000A5156" w:rsidP="00FE7DC9">
      <w:pPr>
        <w:spacing w:line="240" w:lineRule="auto"/>
        <w:ind w:firstLine="567"/>
        <w:rPr>
          <w:b/>
          <w:bCs/>
          <w:color w:val="FF0000"/>
          <w:sz w:val="24"/>
          <w:szCs w:val="24"/>
        </w:rPr>
      </w:pPr>
    </w:p>
    <w:p w:rsidR="00FE7DC9" w:rsidRPr="00672985" w:rsidRDefault="00FE7DC9" w:rsidP="00FE7DC9">
      <w:pPr>
        <w:tabs>
          <w:tab w:val="left" w:pos="1719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672985">
        <w:rPr>
          <w:b/>
          <w:bCs/>
          <w:sz w:val="24"/>
          <w:szCs w:val="24"/>
        </w:rPr>
        <w:t xml:space="preserve">6.3. Теми практичних </w:t>
      </w:r>
      <w:r w:rsidR="001A0660" w:rsidRPr="00672985">
        <w:rPr>
          <w:rFonts w:cs="Times New Roman"/>
          <w:b/>
          <w:sz w:val="24"/>
          <w:szCs w:val="24"/>
        </w:rPr>
        <w:t xml:space="preserve">(семінарських, лабораторних) </w:t>
      </w:r>
      <w:r w:rsidRPr="00672985">
        <w:rPr>
          <w:b/>
          <w:bCs/>
          <w:sz w:val="24"/>
          <w:szCs w:val="24"/>
        </w:rPr>
        <w:t>занять</w:t>
      </w:r>
    </w:p>
    <w:p w:rsidR="00FE7DC9" w:rsidRPr="00672985" w:rsidRDefault="00FE7DC9" w:rsidP="00FE7DC9">
      <w:pPr>
        <w:tabs>
          <w:tab w:val="left" w:pos="1719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9"/>
        <w:gridCol w:w="6153"/>
        <w:gridCol w:w="1267"/>
        <w:gridCol w:w="1312"/>
      </w:tblGrid>
      <w:tr w:rsidR="00FE7DC9" w:rsidRPr="00672985" w:rsidTr="005747DD"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C9" w:rsidRPr="00672985" w:rsidRDefault="00FE7DC9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72985">
              <w:rPr>
                <w:bCs/>
                <w:sz w:val="24"/>
                <w:szCs w:val="24"/>
              </w:rPr>
              <w:t>№ з/п</w:t>
            </w:r>
          </w:p>
        </w:tc>
        <w:tc>
          <w:tcPr>
            <w:tcW w:w="6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C9" w:rsidRPr="00672985" w:rsidRDefault="00FE7DC9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72985">
              <w:rPr>
                <w:bCs/>
                <w:sz w:val="24"/>
                <w:szCs w:val="24"/>
              </w:rPr>
              <w:t>Назва теми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C9" w:rsidRPr="00672985" w:rsidRDefault="00FE7DC9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72985">
              <w:rPr>
                <w:bCs/>
                <w:sz w:val="24"/>
                <w:szCs w:val="24"/>
              </w:rPr>
              <w:t>Кількість годин</w:t>
            </w:r>
          </w:p>
        </w:tc>
      </w:tr>
      <w:tr w:rsidR="00FE7DC9" w:rsidRPr="00672985" w:rsidTr="0057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C9" w:rsidRPr="00672985" w:rsidRDefault="00FE7DC9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C9" w:rsidRPr="00672985" w:rsidRDefault="00FE7DC9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C9" w:rsidRPr="00672985" w:rsidRDefault="00FE7DC9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72985">
              <w:rPr>
                <w:bCs/>
                <w:sz w:val="24"/>
                <w:szCs w:val="24"/>
              </w:rPr>
              <w:t>денна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C9" w:rsidRPr="00672985" w:rsidRDefault="00FE7DC9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72985">
              <w:rPr>
                <w:bCs/>
                <w:sz w:val="24"/>
                <w:szCs w:val="24"/>
              </w:rPr>
              <w:t>заочна</w:t>
            </w:r>
          </w:p>
        </w:tc>
      </w:tr>
      <w:tr w:rsidR="005747DD" w:rsidRPr="00672985" w:rsidTr="004E717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DD" w:rsidRPr="00672985" w:rsidRDefault="005747DD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7298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DD" w:rsidRPr="00167A17" w:rsidRDefault="005747DD" w:rsidP="004E717B">
            <w:pPr>
              <w:spacing w:line="240" w:lineRule="auto"/>
              <w:ind w:firstLine="0"/>
              <w:rPr>
                <w:b/>
                <w:sz w:val="22"/>
              </w:rPr>
            </w:pPr>
            <w:r w:rsidRPr="00167A17">
              <w:rPr>
                <w:rStyle w:val="a4"/>
                <w:b w:val="0"/>
                <w:color w:val="000000"/>
                <w:sz w:val="22"/>
              </w:rPr>
              <w:t>Особливості визначення предмету історії  соціально-філософської думки  в Україні</w:t>
            </w:r>
            <w:r w:rsidRPr="00167A17">
              <w:rPr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DD" w:rsidRPr="00672985" w:rsidRDefault="005747DD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7298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DD" w:rsidRPr="00672985" w:rsidRDefault="005747DD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747DD" w:rsidRPr="00672985" w:rsidTr="004E717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DD" w:rsidRPr="00672985" w:rsidRDefault="005747DD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72985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DD" w:rsidRPr="00167A17" w:rsidRDefault="005747DD" w:rsidP="004E717B">
            <w:pPr>
              <w:pStyle w:val="a6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167A17">
              <w:rPr>
                <w:sz w:val="22"/>
                <w:szCs w:val="22"/>
                <w:lang w:val="uk-UA"/>
              </w:rPr>
              <w:t>Основні методологічні засади аналізу історико-філософського процесу в Україні.</w:t>
            </w:r>
            <w:r w:rsidRPr="00167A17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DD" w:rsidRPr="00672985" w:rsidRDefault="005747DD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7298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DD" w:rsidRPr="00672985" w:rsidRDefault="005747DD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747DD" w:rsidRPr="00672985" w:rsidTr="004E717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DD" w:rsidRPr="00672985" w:rsidRDefault="005747DD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72985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DD" w:rsidRPr="00167A17" w:rsidRDefault="005747DD" w:rsidP="00507C86">
            <w:pPr>
              <w:pStyle w:val="5"/>
              <w:spacing w:before="0" w:after="0"/>
              <w:jc w:val="both"/>
              <w:rPr>
                <w:b w:val="0"/>
                <w:i w:val="0"/>
                <w:sz w:val="22"/>
                <w:szCs w:val="22"/>
              </w:rPr>
            </w:pPr>
            <w:r w:rsidRPr="00167A17">
              <w:rPr>
                <w:b w:val="0"/>
                <w:i w:val="0"/>
                <w:sz w:val="22"/>
                <w:szCs w:val="22"/>
              </w:rPr>
              <w:t>Теоретичні проблеми історико-соц</w:t>
            </w:r>
            <w:r w:rsidR="00507C86" w:rsidRPr="00167A17">
              <w:rPr>
                <w:b w:val="0"/>
                <w:i w:val="0"/>
                <w:sz w:val="22"/>
                <w:szCs w:val="22"/>
              </w:rPr>
              <w:t>іальної філософської  думки в Україні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DD" w:rsidRPr="00672985" w:rsidRDefault="005747DD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7298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DD" w:rsidRPr="00672985" w:rsidRDefault="005747DD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747DD" w:rsidRPr="00672985" w:rsidTr="004E717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DD" w:rsidRPr="00672985" w:rsidRDefault="005747DD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72985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DD" w:rsidRPr="00167A17" w:rsidRDefault="005747DD" w:rsidP="004E717B">
            <w:pPr>
              <w:tabs>
                <w:tab w:val="left" w:pos="8280"/>
              </w:tabs>
              <w:spacing w:line="240" w:lineRule="auto"/>
              <w:ind w:firstLine="0"/>
              <w:rPr>
                <w:sz w:val="22"/>
              </w:rPr>
            </w:pPr>
            <w:r w:rsidRPr="00167A17">
              <w:rPr>
                <w:bCs/>
                <w:color w:val="000000"/>
                <w:sz w:val="22"/>
              </w:rPr>
              <w:t>Соціально-філософські ідеї в культурі Київської Русі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DD" w:rsidRPr="00672985" w:rsidRDefault="005747DD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7298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DD" w:rsidRPr="00672985" w:rsidRDefault="005747DD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747DD" w:rsidRPr="00672985" w:rsidTr="004E717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DD" w:rsidRPr="00672985" w:rsidRDefault="005747DD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72985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DD" w:rsidRPr="00167A17" w:rsidRDefault="005747DD" w:rsidP="00167A17">
            <w:pPr>
              <w:spacing w:line="240" w:lineRule="auto"/>
              <w:ind w:firstLine="0"/>
              <w:rPr>
                <w:sz w:val="22"/>
              </w:rPr>
            </w:pPr>
            <w:r w:rsidRPr="00167A17">
              <w:rPr>
                <w:color w:val="000000"/>
                <w:sz w:val="22"/>
              </w:rPr>
              <w:t>Гуманістичні та реформаційні ідеї у філософській думці України (кінець 15 – початок 17 ст.)</w:t>
            </w:r>
            <w:r w:rsidRPr="00167A17">
              <w:rPr>
                <w:i/>
                <w:sz w:val="22"/>
              </w:rPr>
              <w:t>.</w:t>
            </w:r>
            <w:r w:rsidRPr="00167A17">
              <w:rPr>
                <w:bCs/>
                <w:sz w:val="22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DD" w:rsidRPr="00672985" w:rsidRDefault="005747DD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7298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DD" w:rsidRPr="00672985" w:rsidRDefault="005747DD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747DD" w:rsidRPr="00672985" w:rsidTr="004E717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DD" w:rsidRPr="00672985" w:rsidRDefault="005747DD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72985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DD" w:rsidRPr="00167A17" w:rsidRDefault="00017CF0" w:rsidP="00017CF0">
            <w:pPr>
              <w:pStyle w:val="5"/>
              <w:spacing w:before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167A17">
              <w:rPr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Розвиток суспільно-філософської думки в </w:t>
            </w:r>
            <w:r w:rsidRPr="00167A17">
              <w:rPr>
                <w:b w:val="0"/>
                <w:i w:val="0"/>
                <w:sz w:val="22"/>
                <w:szCs w:val="22"/>
              </w:rPr>
              <w:t>Києво-Могилянській академії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DD" w:rsidRPr="00672985" w:rsidRDefault="005747DD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7298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DD" w:rsidRPr="00672985" w:rsidRDefault="005747DD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747DD" w:rsidRPr="00672985" w:rsidTr="004E717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DD" w:rsidRPr="00672985" w:rsidRDefault="005747DD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72985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DD" w:rsidRPr="00167A17" w:rsidRDefault="005952CB" w:rsidP="004E717B">
            <w:pPr>
              <w:spacing w:line="240" w:lineRule="auto"/>
              <w:ind w:firstLine="0"/>
              <w:rPr>
                <w:sz w:val="22"/>
              </w:rPr>
            </w:pPr>
            <w:r w:rsidRPr="00167A17">
              <w:rPr>
                <w:color w:val="000000"/>
                <w:sz w:val="22"/>
              </w:rPr>
              <w:t>Соціальна концепція</w:t>
            </w:r>
            <w:r w:rsidR="005747DD" w:rsidRPr="00167A17">
              <w:rPr>
                <w:color w:val="000000"/>
                <w:sz w:val="22"/>
              </w:rPr>
              <w:t xml:space="preserve"> Григорія Сковороди</w:t>
            </w:r>
            <w:r w:rsidR="005747DD" w:rsidRPr="00167A17">
              <w:rPr>
                <w:bCs/>
                <w:sz w:val="22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DD" w:rsidRPr="00672985" w:rsidRDefault="005747DD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7298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DD" w:rsidRPr="00672985" w:rsidRDefault="005747DD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747DD" w:rsidRPr="00672985" w:rsidTr="005747D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DD" w:rsidRPr="00672985" w:rsidRDefault="005747DD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72985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DD" w:rsidRPr="00167A17" w:rsidRDefault="009F269E" w:rsidP="009F269E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  <w:lang w:val="uk-UA" w:eastAsia="en-US"/>
              </w:rPr>
            </w:pPr>
            <w:r w:rsidRPr="009F269E">
              <w:rPr>
                <w:sz w:val="24"/>
                <w:lang w:val="uk-UA"/>
              </w:rPr>
              <w:t>Кирило-Мефодіївське товариство та основні соціальної і національної-визвольної  ідеї</w:t>
            </w:r>
            <w:r w:rsidRPr="00167A17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DD" w:rsidRPr="00672985" w:rsidRDefault="00442E3E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DD" w:rsidRPr="00672985" w:rsidRDefault="005747DD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747DD" w:rsidRPr="00672985" w:rsidTr="004E717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DD" w:rsidRPr="00672985" w:rsidRDefault="005747DD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72985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DD" w:rsidRPr="00167A17" w:rsidRDefault="00017CF0" w:rsidP="00017CF0">
            <w:pPr>
              <w:spacing w:line="240" w:lineRule="auto"/>
              <w:ind w:firstLine="0"/>
              <w:rPr>
                <w:bCs/>
                <w:color w:val="000000"/>
                <w:sz w:val="22"/>
              </w:rPr>
            </w:pPr>
            <w:r w:rsidRPr="00167A17">
              <w:rPr>
                <w:bCs/>
                <w:color w:val="000000"/>
                <w:sz w:val="22"/>
              </w:rPr>
              <w:t xml:space="preserve">Соціально-філософські погляди представників </w:t>
            </w:r>
            <w:proofErr w:type="spellStart"/>
            <w:r w:rsidRPr="00167A17">
              <w:rPr>
                <w:bCs/>
                <w:color w:val="000000"/>
                <w:sz w:val="22"/>
              </w:rPr>
              <w:t>громадівського</w:t>
            </w:r>
            <w:proofErr w:type="spellEnd"/>
            <w:r w:rsidRPr="00167A17">
              <w:rPr>
                <w:bCs/>
                <w:color w:val="000000"/>
                <w:sz w:val="22"/>
              </w:rPr>
              <w:t xml:space="preserve"> руху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DD" w:rsidRPr="00672985" w:rsidRDefault="005747DD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7298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DD" w:rsidRPr="00672985" w:rsidRDefault="005747DD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747DD" w:rsidRPr="00672985" w:rsidTr="004E717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DD" w:rsidRPr="00672985" w:rsidRDefault="005747DD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72985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DD" w:rsidRPr="00167A17" w:rsidRDefault="00442E3E" w:rsidP="00167A17">
            <w:pPr>
              <w:spacing w:line="240" w:lineRule="auto"/>
              <w:ind w:firstLine="0"/>
              <w:rPr>
                <w:bCs/>
                <w:sz w:val="22"/>
              </w:rPr>
            </w:pPr>
            <w:r w:rsidRPr="00167A17">
              <w:rPr>
                <w:bCs/>
                <w:color w:val="000000"/>
                <w:sz w:val="22"/>
              </w:rPr>
              <w:t xml:space="preserve">Філософські ідеї у творчості діячів української культури початку </w:t>
            </w:r>
            <w:r w:rsidR="00167A17">
              <w:rPr>
                <w:bCs/>
                <w:color w:val="000000"/>
                <w:sz w:val="22"/>
              </w:rPr>
              <w:t>ХХ</w:t>
            </w:r>
            <w:r w:rsidRPr="00167A17">
              <w:rPr>
                <w:bCs/>
                <w:color w:val="000000"/>
                <w:sz w:val="22"/>
              </w:rPr>
              <w:t xml:space="preserve"> ст.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DD" w:rsidRPr="00672985" w:rsidRDefault="00442E3E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DD" w:rsidRPr="00672985" w:rsidRDefault="005747DD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747DD" w:rsidRPr="00672985" w:rsidTr="004E717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DD" w:rsidRPr="00672985" w:rsidRDefault="005747DD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72985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DD" w:rsidRPr="00167A17" w:rsidRDefault="00442E3E" w:rsidP="004E717B">
            <w:pPr>
              <w:spacing w:line="240" w:lineRule="auto"/>
              <w:ind w:firstLine="0"/>
              <w:rPr>
                <w:bCs/>
                <w:sz w:val="22"/>
              </w:rPr>
            </w:pPr>
            <w:r w:rsidRPr="00167A17">
              <w:rPr>
                <w:rFonts w:cs="Times New Roman"/>
                <w:sz w:val="22"/>
              </w:rPr>
              <w:t>Історичні витоки та особливості формування соціально-філософської думки на Закарпатті</w:t>
            </w:r>
            <w:r w:rsidRPr="00167A17">
              <w:rPr>
                <w:bCs/>
                <w:color w:val="000000"/>
                <w:sz w:val="22"/>
              </w:rPr>
              <w:t xml:space="preserve"> </w:t>
            </w:r>
            <w:r w:rsidR="005747DD" w:rsidRPr="00167A17">
              <w:rPr>
                <w:bCs/>
                <w:color w:val="000000"/>
                <w:sz w:val="22"/>
              </w:rPr>
              <w:t xml:space="preserve">Соціально-філософські погляди представників </w:t>
            </w:r>
            <w:proofErr w:type="spellStart"/>
            <w:r w:rsidR="005747DD" w:rsidRPr="00167A17">
              <w:rPr>
                <w:bCs/>
                <w:color w:val="000000"/>
                <w:sz w:val="22"/>
              </w:rPr>
              <w:t>громадівського</w:t>
            </w:r>
            <w:proofErr w:type="spellEnd"/>
            <w:r w:rsidR="005747DD" w:rsidRPr="00167A17">
              <w:rPr>
                <w:bCs/>
                <w:color w:val="000000"/>
                <w:sz w:val="22"/>
              </w:rPr>
              <w:t xml:space="preserve"> руху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DD" w:rsidRPr="00672985" w:rsidRDefault="00442E3E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DD" w:rsidRPr="00672985" w:rsidRDefault="005747DD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747DD" w:rsidRPr="00672985" w:rsidTr="004E717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DD" w:rsidRPr="00672985" w:rsidRDefault="005747DD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72985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DD" w:rsidRPr="00167A17" w:rsidRDefault="00442E3E" w:rsidP="00442E3E">
            <w:pPr>
              <w:spacing w:line="240" w:lineRule="auto"/>
              <w:ind w:firstLine="0"/>
              <w:rPr>
                <w:bCs/>
                <w:color w:val="000000"/>
                <w:sz w:val="22"/>
              </w:rPr>
            </w:pPr>
            <w:r w:rsidRPr="00167A17">
              <w:rPr>
                <w:sz w:val="22"/>
              </w:rPr>
              <w:t>Р</w:t>
            </w:r>
            <w:r w:rsidRPr="00167A17">
              <w:rPr>
                <w:rFonts w:eastAsia="Calibri"/>
                <w:sz w:val="22"/>
              </w:rPr>
              <w:t xml:space="preserve">озвиток </w:t>
            </w:r>
            <w:r w:rsidRPr="00167A17">
              <w:rPr>
                <w:sz w:val="22"/>
              </w:rPr>
              <w:t>суспільно-філософської</w:t>
            </w:r>
            <w:r w:rsidRPr="00167A17">
              <w:rPr>
                <w:rFonts w:eastAsia="Calibri"/>
                <w:sz w:val="22"/>
              </w:rPr>
              <w:t xml:space="preserve"> </w:t>
            </w:r>
            <w:r w:rsidRPr="00167A17">
              <w:rPr>
                <w:sz w:val="22"/>
              </w:rPr>
              <w:t xml:space="preserve">думки України </w:t>
            </w:r>
            <w:r w:rsidRPr="00167A17">
              <w:rPr>
                <w:rFonts w:eastAsia="Calibri"/>
                <w:sz w:val="22"/>
              </w:rPr>
              <w:t xml:space="preserve">в радянській і пострадянській </w:t>
            </w:r>
            <w:r w:rsidRPr="00167A17">
              <w:rPr>
                <w:sz w:val="22"/>
              </w:rPr>
              <w:t>період</w:t>
            </w:r>
            <w:r w:rsidRPr="00167A17">
              <w:rPr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DD" w:rsidRPr="00672985" w:rsidRDefault="00442E3E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DD" w:rsidRPr="00672985" w:rsidRDefault="005747DD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442E3E" w:rsidRPr="00672985" w:rsidTr="0081734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3E" w:rsidRPr="00672985" w:rsidRDefault="00442E3E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3E" w:rsidRPr="00672985" w:rsidRDefault="00442E3E" w:rsidP="00817343">
            <w:pPr>
              <w:pStyle w:val="21"/>
              <w:spacing w:after="0" w:line="240" w:lineRule="auto"/>
              <w:ind w:left="0" w:firstLine="652"/>
              <w:jc w:val="both"/>
              <w:rPr>
                <w:b/>
                <w:bCs/>
                <w:sz w:val="24"/>
                <w:lang w:val="uk-UA" w:eastAsia="en-US"/>
              </w:rPr>
            </w:pPr>
            <w:r w:rsidRPr="00672985">
              <w:rPr>
                <w:b/>
                <w:bCs/>
                <w:sz w:val="24"/>
                <w:lang w:val="uk-UA" w:eastAsia="en-US"/>
              </w:rPr>
              <w:t>Разом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3E" w:rsidRPr="00672985" w:rsidRDefault="00442E3E" w:rsidP="00817343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2985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3E" w:rsidRPr="00672985" w:rsidRDefault="00442E3E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FE7DC9" w:rsidRPr="00672985" w:rsidRDefault="00FE7DC9" w:rsidP="00FE7DC9">
      <w:pPr>
        <w:tabs>
          <w:tab w:val="left" w:pos="1719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2477F8" w:rsidRDefault="002477F8" w:rsidP="00FE7DC9">
      <w:pPr>
        <w:tabs>
          <w:tab w:val="left" w:pos="1719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FE7DC9" w:rsidRPr="00672985" w:rsidRDefault="00FE7DC9" w:rsidP="00FE7DC9">
      <w:pPr>
        <w:tabs>
          <w:tab w:val="left" w:pos="1719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672985">
        <w:rPr>
          <w:b/>
          <w:bCs/>
          <w:sz w:val="24"/>
          <w:szCs w:val="24"/>
        </w:rPr>
        <w:lastRenderedPageBreak/>
        <w:t>6.4. Самостійна робота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9"/>
        <w:gridCol w:w="6153"/>
        <w:gridCol w:w="1267"/>
        <w:gridCol w:w="1312"/>
      </w:tblGrid>
      <w:tr w:rsidR="00442E3E" w:rsidRPr="00672985" w:rsidTr="00817343"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3E" w:rsidRPr="00672985" w:rsidRDefault="00442E3E" w:rsidP="00817343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72985">
              <w:rPr>
                <w:bCs/>
                <w:sz w:val="24"/>
                <w:szCs w:val="24"/>
              </w:rPr>
              <w:t>№ з/п</w:t>
            </w:r>
          </w:p>
        </w:tc>
        <w:tc>
          <w:tcPr>
            <w:tcW w:w="6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3E" w:rsidRPr="00672985" w:rsidRDefault="00442E3E" w:rsidP="00817343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72985">
              <w:rPr>
                <w:bCs/>
                <w:sz w:val="24"/>
                <w:szCs w:val="24"/>
              </w:rPr>
              <w:t>Назва теми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3E" w:rsidRPr="00672985" w:rsidRDefault="00442E3E" w:rsidP="00817343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72985">
              <w:rPr>
                <w:bCs/>
                <w:sz w:val="24"/>
                <w:szCs w:val="24"/>
              </w:rPr>
              <w:t>Кількість годин</w:t>
            </w:r>
          </w:p>
        </w:tc>
      </w:tr>
      <w:tr w:rsidR="00442E3E" w:rsidRPr="00672985" w:rsidTr="008173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3E" w:rsidRPr="00672985" w:rsidRDefault="00442E3E" w:rsidP="00817343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3E" w:rsidRPr="00672985" w:rsidRDefault="00442E3E" w:rsidP="00817343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3E" w:rsidRPr="00672985" w:rsidRDefault="00442E3E" w:rsidP="00817343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72985">
              <w:rPr>
                <w:bCs/>
                <w:sz w:val="24"/>
                <w:szCs w:val="24"/>
              </w:rPr>
              <w:t>денна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3E" w:rsidRPr="00672985" w:rsidRDefault="00442E3E" w:rsidP="00817343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72985">
              <w:rPr>
                <w:bCs/>
                <w:sz w:val="24"/>
                <w:szCs w:val="24"/>
              </w:rPr>
              <w:t>заочна</w:t>
            </w:r>
          </w:p>
        </w:tc>
      </w:tr>
      <w:tr w:rsidR="00442E3E" w:rsidRPr="00672985" w:rsidTr="00442E3E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3E" w:rsidRPr="00672985" w:rsidRDefault="00442E3E" w:rsidP="00817343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7298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3E" w:rsidRPr="00167A17" w:rsidRDefault="00442E3E" w:rsidP="0081734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67A17">
              <w:rPr>
                <w:rStyle w:val="a4"/>
                <w:b w:val="0"/>
                <w:color w:val="000000"/>
                <w:sz w:val="24"/>
                <w:szCs w:val="24"/>
              </w:rPr>
              <w:t>Особливості визначення предмету історії  соціально-філософської думки  в Україні</w:t>
            </w:r>
            <w:r w:rsidRPr="00167A17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3E" w:rsidRPr="00672985" w:rsidRDefault="00442E3E" w:rsidP="00817343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3E" w:rsidRPr="00672985" w:rsidRDefault="002477F8" w:rsidP="00817343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442E3E" w:rsidRPr="00672985" w:rsidTr="00442E3E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3E" w:rsidRPr="00672985" w:rsidRDefault="00442E3E" w:rsidP="00817343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72985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3E" w:rsidRPr="00167A17" w:rsidRDefault="00442E3E" w:rsidP="00817343">
            <w:pPr>
              <w:pStyle w:val="a6"/>
              <w:jc w:val="both"/>
              <w:rPr>
                <w:color w:val="000000"/>
                <w:sz w:val="24"/>
                <w:lang w:val="uk-UA"/>
              </w:rPr>
            </w:pPr>
            <w:r w:rsidRPr="00167A17">
              <w:rPr>
                <w:sz w:val="24"/>
                <w:lang w:val="uk-UA"/>
              </w:rPr>
              <w:t>Основні методологічні засади аналізу історико-філософського процесу в Україні.</w:t>
            </w:r>
            <w:r w:rsidRPr="00167A17">
              <w:rPr>
                <w:color w:val="000000"/>
                <w:sz w:val="24"/>
                <w:lang w:val="uk-UA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3E" w:rsidRPr="00672985" w:rsidRDefault="00442E3E" w:rsidP="00817343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3E" w:rsidRPr="00672985" w:rsidRDefault="002477F8" w:rsidP="00817343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442E3E" w:rsidRPr="00672985" w:rsidTr="00442E3E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3E" w:rsidRPr="00672985" w:rsidRDefault="00442E3E" w:rsidP="00817343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72985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3E" w:rsidRPr="00167A17" w:rsidRDefault="00442E3E" w:rsidP="00817343">
            <w:pPr>
              <w:pStyle w:val="5"/>
              <w:spacing w:before="0" w:after="0"/>
              <w:jc w:val="both"/>
              <w:rPr>
                <w:b w:val="0"/>
                <w:i w:val="0"/>
                <w:sz w:val="24"/>
                <w:szCs w:val="24"/>
              </w:rPr>
            </w:pPr>
            <w:r w:rsidRPr="00167A17">
              <w:rPr>
                <w:b w:val="0"/>
                <w:i w:val="0"/>
                <w:sz w:val="24"/>
                <w:szCs w:val="24"/>
              </w:rPr>
              <w:t>Теоретичні проблеми історико-соціальної філософської  думки в Україні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3E" w:rsidRPr="00672985" w:rsidRDefault="00442E3E" w:rsidP="00817343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3E" w:rsidRPr="00672985" w:rsidRDefault="002477F8" w:rsidP="00817343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442E3E" w:rsidRPr="00672985" w:rsidTr="00442E3E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3E" w:rsidRPr="00672985" w:rsidRDefault="00442E3E" w:rsidP="00817343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72985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3E" w:rsidRPr="00167A17" w:rsidRDefault="00442E3E" w:rsidP="00817343">
            <w:pPr>
              <w:tabs>
                <w:tab w:val="left" w:pos="82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67A17">
              <w:rPr>
                <w:bCs/>
                <w:color w:val="000000"/>
                <w:sz w:val="24"/>
                <w:szCs w:val="24"/>
              </w:rPr>
              <w:t>Соціально-філософські ідеї в культурі Київської Русі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3E" w:rsidRPr="00672985" w:rsidRDefault="00442E3E" w:rsidP="00817343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3E" w:rsidRPr="00672985" w:rsidRDefault="002477F8" w:rsidP="00817343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442E3E" w:rsidRPr="00672985" w:rsidTr="00442E3E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3E" w:rsidRPr="00672985" w:rsidRDefault="00442E3E" w:rsidP="00817343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72985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3E" w:rsidRPr="00167A17" w:rsidRDefault="00442E3E" w:rsidP="0081734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67A17">
              <w:rPr>
                <w:color w:val="000000"/>
                <w:sz w:val="24"/>
                <w:szCs w:val="24"/>
              </w:rPr>
              <w:t>Гуманістичні та реформаційні ідеї у філософській думці України (кінець 15 – початок 17 ст.)</w:t>
            </w:r>
            <w:r w:rsidRPr="00167A17">
              <w:rPr>
                <w:bCs/>
                <w:i/>
                <w:iCs/>
                <w:color w:val="333333"/>
                <w:sz w:val="24"/>
                <w:szCs w:val="24"/>
              </w:rPr>
              <w:t xml:space="preserve">   </w:t>
            </w:r>
            <w:r w:rsidRPr="00167A17">
              <w:rPr>
                <w:i/>
                <w:sz w:val="24"/>
                <w:szCs w:val="24"/>
              </w:rPr>
              <w:t>.</w:t>
            </w:r>
            <w:r w:rsidRPr="00167A1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3E" w:rsidRPr="00672985" w:rsidRDefault="00442E3E" w:rsidP="00817343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3E" w:rsidRPr="00672985" w:rsidRDefault="002477F8" w:rsidP="00817343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442E3E" w:rsidRPr="00672985" w:rsidTr="00442E3E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3E" w:rsidRPr="00672985" w:rsidRDefault="00442E3E" w:rsidP="00817343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72985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3E" w:rsidRPr="00167A17" w:rsidRDefault="00442E3E" w:rsidP="00442E3E">
            <w:pPr>
              <w:pStyle w:val="5"/>
              <w:spacing w:before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167A17">
              <w:rPr>
                <w:b w:val="0"/>
                <w:i w:val="0"/>
                <w:iCs w:val="0"/>
                <w:color w:val="000000"/>
                <w:sz w:val="24"/>
                <w:szCs w:val="24"/>
              </w:rPr>
              <w:t>Розвиток суспільно-філософської думки в Україні в ренесансну і барокову добу.</w:t>
            </w:r>
            <w:r w:rsidRPr="00167A17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3E" w:rsidRPr="00672985" w:rsidRDefault="00442E3E" w:rsidP="00817343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3E" w:rsidRPr="00672985" w:rsidRDefault="002477F8" w:rsidP="00817343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442E3E" w:rsidRPr="00672985" w:rsidTr="00442E3E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3E" w:rsidRPr="00672985" w:rsidRDefault="00442E3E" w:rsidP="00817343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72985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3E" w:rsidRPr="00167A17" w:rsidRDefault="00442E3E" w:rsidP="0081734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67A17">
              <w:rPr>
                <w:color w:val="000000"/>
                <w:sz w:val="24"/>
                <w:szCs w:val="24"/>
              </w:rPr>
              <w:t>Соціальна концепція Григорія Сковороди</w:t>
            </w:r>
            <w:r w:rsidRPr="00167A1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3E" w:rsidRPr="00672985" w:rsidRDefault="00442E3E" w:rsidP="00817343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3E" w:rsidRPr="00672985" w:rsidRDefault="002477F8" w:rsidP="00817343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442E3E" w:rsidRPr="00672985" w:rsidTr="00442E3E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3E" w:rsidRPr="00672985" w:rsidRDefault="00442E3E" w:rsidP="00817343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72985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3E" w:rsidRPr="00167A17" w:rsidRDefault="00017CF0" w:rsidP="00817343">
            <w:pPr>
              <w:pStyle w:val="21"/>
              <w:spacing w:after="0" w:line="240" w:lineRule="auto"/>
              <w:ind w:left="0"/>
              <w:jc w:val="both"/>
              <w:rPr>
                <w:sz w:val="24"/>
                <w:lang w:val="uk-UA" w:eastAsia="en-US"/>
              </w:rPr>
            </w:pPr>
            <w:r w:rsidRPr="00167A17">
              <w:rPr>
                <w:color w:val="000000"/>
                <w:sz w:val="24"/>
                <w:lang w:val="uk-UA"/>
              </w:rPr>
              <w:t>Кирило-Мефодіївське товариство і розробка філософії української національної ідеї.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3E" w:rsidRPr="00672985" w:rsidRDefault="00017CF0" w:rsidP="00817343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3E" w:rsidRPr="00672985" w:rsidRDefault="002477F8" w:rsidP="00817343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442E3E" w:rsidRPr="00672985" w:rsidTr="00442E3E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3E" w:rsidRPr="00672985" w:rsidRDefault="00442E3E" w:rsidP="00817343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72985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3E" w:rsidRPr="00167A17" w:rsidRDefault="00017CF0" w:rsidP="00017CF0">
            <w:pPr>
              <w:pStyle w:val="5"/>
              <w:spacing w:before="0" w:after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67A17">
              <w:rPr>
                <w:b w:val="0"/>
                <w:i w:val="0"/>
                <w:sz w:val="24"/>
                <w:szCs w:val="24"/>
              </w:rPr>
              <w:t xml:space="preserve">Соціально-філософські погляди представників </w:t>
            </w:r>
            <w:proofErr w:type="spellStart"/>
            <w:r w:rsidRPr="00167A17">
              <w:rPr>
                <w:b w:val="0"/>
                <w:i w:val="0"/>
                <w:sz w:val="24"/>
                <w:szCs w:val="24"/>
              </w:rPr>
              <w:t>громадівського</w:t>
            </w:r>
            <w:proofErr w:type="spellEnd"/>
            <w:r w:rsidRPr="00167A17">
              <w:rPr>
                <w:b w:val="0"/>
                <w:i w:val="0"/>
                <w:sz w:val="24"/>
                <w:szCs w:val="24"/>
              </w:rPr>
              <w:t xml:space="preserve"> руху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3E" w:rsidRPr="00672985" w:rsidRDefault="00017CF0" w:rsidP="00817343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3E" w:rsidRPr="00672985" w:rsidRDefault="002477F8" w:rsidP="00817343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442E3E" w:rsidRPr="00672985" w:rsidTr="00442E3E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3E" w:rsidRPr="00672985" w:rsidRDefault="00442E3E" w:rsidP="00817343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72985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3E" w:rsidRPr="00167A17" w:rsidRDefault="00442E3E" w:rsidP="00167A17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167A17">
              <w:rPr>
                <w:bCs/>
                <w:color w:val="000000"/>
                <w:sz w:val="24"/>
                <w:szCs w:val="24"/>
              </w:rPr>
              <w:t xml:space="preserve">Філософські ідеї у творчості діячів української культури початку </w:t>
            </w:r>
            <w:r w:rsidR="00167A17">
              <w:rPr>
                <w:bCs/>
                <w:color w:val="000000"/>
                <w:sz w:val="24"/>
                <w:szCs w:val="24"/>
              </w:rPr>
              <w:t>ХХ</w:t>
            </w:r>
            <w:r w:rsidRPr="00167A17">
              <w:rPr>
                <w:bCs/>
                <w:color w:val="000000"/>
                <w:sz w:val="24"/>
                <w:szCs w:val="24"/>
              </w:rPr>
              <w:t xml:space="preserve"> ст.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3E" w:rsidRPr="00672985" w:rsidRDefault="00017CF0" w:rsidP="00817343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3E" w:rsidRPr="00672985" w:rsidRDefault="002477F8" w:rsidP="00817343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442E3E" w:rsidRPr="00672985" w:rsidTr="00442E3E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3E" w:rsidRPr="00672985" w:rsidRDefault="00442E3E" w:rsidP="00817343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72985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3E" w:rsidRPr="00167A17" w:rsidRDefault="00442E3E" w:rsidP="00017CF0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167A17">
              <w:rPr>
                <w:rFonts w:cs="Times New Roman"/>
                <w:sz w:val="24"/>
                <w:szCs w:val="24"/>
              </w:rPr>
              <w:t>Історичні витоки та особливості формування соціально-філософської думки на Закарпатті</w:t>
            </w:r>
            <w:r w:rsidRPr="00167A17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3E" w:rsidRPr="00672985" w:rsidRDefault="00017CF0" w:rsidP="00817343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3E" w:rsidRPr="00672985" w:rsidRDefault="002477F8" w:rsidP="00817343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442E3E" w:rsidRPr="00672985" w:rsidTr="00442E3E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3E" w:rsidRPr="00672985" w:rsidRDefault="00442E3E" w:rsidP="00817343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72985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3E" w:rsidRPr="00167A17" w:rsidRDefault="00442E3E" w:rsidP="00817343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167A17">
              <w:rPr>
                <w:sz w:val="24"/>
                <w:szCs w:val="24"/>
              </w:rPr>
              <w:t>Р</w:t>
            </w:r>
            <w:r w:rsidRPr="00167A17">
              <w:rPr>
                <w:rFonts w:eastAsia="Calibri"/>
                <w:sz w:val="24"/>
                <w:szCs w:val="24"/>
              </w:rPr>
              <w:t xml:space="preserve">озвиток </w:t>
            </w:r>
            <w:r w:rsidRPr="00167A17">
              <w:rPr>
                <w:sz w:val="24"/>
                <w:szCs w:val="24"/>
              </w:rPr>
              <w:t>суспільно-філософської</w:t>
            </w:r>
            <w:r w:rsidRPr="00167A17">
              <w:rPr>
                <w:rFonts w:eastAsia="Calibri"/>
                <w:sz w:val="24"/>
                <w:szCs w:val="24"/>
              </w:rPr>
              <w:t xml:space="preserve"> </w:t>
            </w:r>
            <w:r w:rsidRPr="00167A17">
              <w:rPr>
                <w:sz w:val="24"/>
                <w:szCs w:val="24"/>
              </w:rPr>
              <w:t xml:space="preserve">думки України </w:t>
            </w:r>
            <w:r w:rsidRPr="00167A17">
              <w:rPr>
                <w:rFonts w:eastAsia="Calibri"/>
                <w:sz w:val="24"/>
                <w:szCs w:val="24"/>
              </w:rPr>
              <w:t xml:space="preserve">в радянській і пострадянській </w:t>
            </w:r>
            <w:r w:rsidRPr="00167A17">
              <w:rPr>
                <w:sz w:val="24"/>
                <w:szCs w:val="24"/>
              </w:rPr>
              <w:t>період</w:t>
            </w:r>
            <w:r w:rsidRPr="00167A17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3E" w:rsidRPr="00672985" w:rsidRDefault="00017CF0" w:rsidP="00817343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3E" w:rsidRPr="00672985" w:rsidRDefault="002477F8" w:rsidP="00817343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442E3E" w:rsidRPr="00672985" w:rsidTr="0081734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3E" w:rsidRPr="00672985" w:rsidRDefault="00442E3E" w:rsidP="00817343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3E" w:rsidRPr="00167A17" w:rsidRDefault="00442E3E" w:rsidP="00817343">
            <w:pPr>
              <w:pStyle w:val="21"/>
              <w:spacing w:after="0" w:line="240" w:lineRule="auto"/>
              <w:ind w:left="0" w:firstLine="652"/>
              <w:jc w:val="both"/>
              <w:rPr>
                <w:bCs/>
                <w:sz w:val="24"/>
                <w:lang w:val="uk-UA" w:eastAsia="en-US"/>
              </w:rPr>
            </w:pPr>
            <w:r w:rsidRPr="00167A17">
              <w:rPr>
                <w:bCs/>
                <w:sz w:val="24"/>
                <w:lang w:val="uk-UA" w:eastAsia="en-US"/>
              </w:rPr>
              <w:t>Разом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3E" w:rsidRPr="00672985" w:rsidRDefault="00442E3E" w:rsidP="00817343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3E" w:rsidRPr="002477F8" w:rsidRDefault="002477F8" w:rsidP="00817343">
            <w:pPr>
              <w:tabs>
                <w:tab w:val="left" w:pos="1719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477F8">
              <w:rPr>
                <w:b/>
                <w:bCs/>
                <w:sz w:val="24"/>
                <w:szCs w:val="24"/>
              </w:rPr>
              <w:t>106</w:t>
            </w:r>
          </w:p>
        </w:tc>
      </w:tr>
    </w:tbl>
    <w:p w:rsidR="00FE7DC9" w:rsidRPr="00672985" w:rsidRDefault="00FE7DC9" w:rsidP="00B82614">
      <w:pPr>
        <w:tabs>
          <w:tab w:val="left" w:pos="1719"/>
        </w:tabs>
        <w:spacing w:line="240" w:lineRule="auto"/>
        <w:ind w:firstLine="0"/>
        <w:rPr>
          <w:bCs/>
          <w:sz w:val="24"/>
          <w:szCs w:val="24"/>
          <w:u w:val="single"/>
        </w:rPr>
      </w:pPr>
    </w:p>
    <w:p w:rsidR="001A0660" w:rsidRPr="00672985" w:rsidRDefault="001A0660" w:rsidP="001A0660">
      <w:pPr>
        <w:snapToGrid w:val="0"/>
        <w:ind w:firstLine="384"/>
        <w:rPr>
          <w:rFonts w:cs="Times New Roman"/>
          <w:sz w:val="24"/>
          <w:szCs w:val="24"/>
        </w:rPr>
      </w:pPr>
      <w:r w:rsidRPr="00672985">
        <w:rPr>
          <w:rFonts w:cs="Times New Roman"/>
          <w:sz w:val="24"/>
          <w:szCs w:val="24"/>
        </w:rPr>
        <w:t xml:space="preserve">Самостійна робота є основним способом засвоєння здобувачем навчального матеріалу в час, вільний від обов'язкових навчальних занять, без участі викладача. Час, відведений для самостійної роботи добувача, становить </w:t>
      </w:r>
      <w:r w:rsidR="00012D9A" w:rsidRPr="00672985">
        <w:rPr>
          <w:rFonts w:cs="Times New Roman"/>
          <w:sz w:val="24"/>
          <w:szCs w:val="24"/>
        </w:rPr>
        <w:t>74</w:t>
      </w:r>
      <w:r w:rsidRPr="00672985">
        <w:rPr>
          <w:rFonts w:cs="Times New Roman"/>
          <w:sz w:val="24"/>
          <w:szCs w:val="24"/>
        </w:rPr>
        <w:t xml:space="preserve"> годин</w:t>
      </w:r>
      <w:r w:rsidR="00012D9A" w:rsidRPr="00672985">
        <w:rPr>
          <w:rFonts w:cs="Times New Roman"/>
          <w:sz w:val="24"/>
          <w:szCs w:val="24"/>
        </w:rPr>
        <w:t>и</w:t>
      </w:r>
      <w:r w:rsidRPr="00672985">
        <w:rPr>
          <w:rFonts w:cs="Times New Roman"/>
          <w:sz w:val="24"/>
          <w:szCs w:val="24"/>
        </w:rPr>
        <w:t xml:space="preserve"> і в навчальну та індивідуальну роботу викладача не обліковується.</w:t>
      </w:r>
    </w:p>
    <w:p w:rsidR="001A0660" w:rsidRPr="00672985" w:rsidRDefault="001A0660" w:rsidP="001A0660">
      <w:pPr>
        <w:ind w:firstLine="284"/>
        <w:rPr>
          <w:rFonts w:cs="Times New Roman"/>
          <w:b/>
          <w:sz w:val="24"/>
          <w:szCs w:val="24"/>
        </w:rPr>
      </w:pPr>
      <w:r w:rsidRPr="00672985">
        <w:rPr>
          <w:rFonts w:cs="Times New Roman"/>
          <w:sz w:val="24"/>
          <w:szCs w:val="24"/>
        </w:rPr>
        <w:t xml:space="preserve">Самостійна робота здобувача забезпечується всіма навчально-методичними засобами, необхідними для вивчення навчальної дисципліни чи окремої теми: підручниками, першоджерелами, навчальними та методичними посібниками, конспектами лекцій, навчально-методичним матеріалами, зокрема розміщеними на сайті системи електронного навчання </w:t>
      </w:r>
      <w:proofErr w:type="spellStart"/>
      <w:r w:rsidRPr="00672985">
        <w:rPr>
          <w:rFonts w:cs="Times New Roman"/>
          <w:sz w:val="24"/>
          <w:szCs w:val="24"/>
        </w:rPr>
        <w:t>Moodle</w:t>
      </w:r>
      <w:proofErr w:type="spellEnd"/>
      <w:r w:rsidRPr="00672985">
        <w:rPr>
          <w:rFonts w:cs="Times New Roman"/>
          <w:sz w:val="24"/>
          <w:szCs w:val="24"/>
        </w:rPr>
        <w:t xml:space="preserve"> тощо.</w:t>
      </w:r>
    </w:p>
    <w:p w:rsidR="00FE7DC9" w:rsidRPr="00672985" w:rsidRDefault="00FE7DC9" w:rsidP="00FE7DC9">
      <w:pPr>
        <w:tabs>
          <w:tab w:val="left" w:pos="1719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FE7DC9" w:rsidRPr="00672985" w:rsidRDefault="00FE7DC9" w:rsidP="00FE7DC9">
      <w:pPr>
        <w:tabs>
          <w:tab w:val="left" w:pos="1719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672985">
        <w:rPr>
          <w:b/>
          <w:bCs/>
          <w:sz w:val="24"/>
          <w:szCs w:val="24"/>
        </w:rPr>
        <w:t xml:space="preserve">7. ІНСТРУМЕНТИ, ОБЛАДНАННЯ ТА ПРОГРАМНЕ ЗАБЕЗПЕЧЕННЯ, ВИКОРИСТАННЯ ЯКИХ ПЕРЕДБАЧАЄ НАВЧАЛЬНА ДИСЦИПЛІНА  </w:t>
      </w:r>
    </w:p>
    <w:p w:rsidR="00FE7DC9" w:rsidRPr="00672985" w:rsidRDefault="00FE7DC9" w:rsidP="00FE7DC9">
      <w:pPr>
        <w:tabs>
          <w:tab w:val="left" w:pos="1719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672985">
        <w:rPr>
          <w:b/>
          <w:bCs/>
          <w:sz w:val="24"/>
          <w:szCs w:val="24"/>
        </w:rPr>
        <w:t xml:space="preserve"> </w:t>
      </w:r>
    </w:p>
    <w:p w:rsidR="00FE7DC9" w:rsidRPr="00672985" w:rsidRDefault="00FE7DC9" w:rsidP="00FE7DC9">
      <w:pPr>
        <w:tabs>
          <w:tab w:val="left" w:pos="1719"/>
        </w:tabs>
        <w:spacing w:line="240" w:lineRule="auto"/>
        <w:ind w:firstLine="567"/>
        <w:jc w:val="left"/>
        <w:rPr>
          <w:b/>
          <w:bCs/>
          <w:sz w:val="24"/>
          <w:szCs w:val="24"/>
        </w:rPr>
      </w:pPr>
      <w:r w:rsidRPr="00672985">
        <w:rPr>
          <w:bCs/>
          <w:i/>
          <w:sz w:val="24"/>
          <w:szCs w:val="24"/>
        </w:rPr>
        <w:t>Технічні засоби</w:t>
      </w:r>
      <w:r w:rsidRPr="00672985">
        <w:rPr>
          <w:b/>
          <w:bCs/>
          <w:sz w:val="24"/>
          <w:szCs w:val="24"/>
        </w:rPr>
        <w:t xml:space="preserve"> </w:t>
      </w:r>
      <w:r w:rsidRPr="00672985">
        <w:rPr>
          <w:bCs/>
          <w:sz w:val="24"/>
          <w:szCs w:val="24"/>
        </w:rPr>
        <w:t>– комп’ютер, мультимедійний проектор.</w:t>
      </w:r>
    </w:p>
    <w:p w:rsidR="00FE7DC9" w:rsidRPr="00672985" w:rsidRDefault="00FE7DC9" w:rsidP="00FE7DC9">
      <w:pPr>
        <w:tabs>
          <w:tab w:val="left" w:pos="1719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FE7DC9" w:rsidRPr="00672985" w:rsidRDefault="00FE7DC9" w:rsidP="00FE7DC9">
      <w:pPr>
        <w:tabs>
          <w:tab w:val="left" w:pos="1719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2477F8" w:rsidRDefault="002477F8" w:rsidP="00FE7DC9">
      <w:pPr>
        <w:tabs>
          <w:tab w:val="left" w:pos="1719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2477F8" w:rsidRDefault="002477F8" w:rsidP="00FE7DC9">
      <w:pPr>
        <w:tabs>
          <w:tab w:val="left" w:pos="1719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FE7DC9" w:rsidRDefault="00FE7DC9" w:rsidP="00FE7DC9">
      <w:pPr>
        <w:tabs>
          <w:tab w:val="left" w:pos="1719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672985">
        <w:rPr>
          <w:b/>
          <w:bCs/>
          <w:sz w:val="24"/>
          <w:szCs w:val="24"/>
        </w:rPr>
        <w:t xml:space="preserve">8. РЕКОМЕНДОВАНІ ДЖЕРЕЛА ІНФОРМАЦІЇ </w:t>
      </w:r>
    </w:p>
    <w:p w:rsidR="007641DD" w:rsidRPr="00713549" w:rsidRDefault="007641DD" w:rsidP="007641DD">
      <w:pPr>
        <w:tabs>
          <w:tab w:val="left" w:pos="1719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713549">
        <w:rPr>
          <w:b/>
          <w:bCs/>
          <w:sz w:val="24"/>
          <w:szCs w:val="24"/>
        </w:rPr>
        <w:t xml:space="preserve">Основна література </w:t>
      </w:r>
    </w:p>
    <w:p w:rsidR="009F269E" w:rsidRPr="00672985" w:rsidRDefault="009F269E" w:rsidP="00FE7DC9">
      <w:pPr>
        <w:tabs>
          <w:tab w:val="left" w:pos="1719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EC56A7" w:rsidRPr="00EC56A7" w:rsidRDefault="00EC56A7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rPr>
          <w:rFonts w:cs="Times New Roman"/>
          <w:b/>
          <w:bCs/>
          <w:sz w:val="24"/>
          <w:szCs w:val="24"/>
        </w:rPr>
      </w:pPr>
      <w:r w:rsidRPr="00EC56A7">
        <w:rPr>
          <w:sz w:val="24"/>
          <w:szCs w:val="24"/>
        </w:rPr>
        <w:t>Андрущенко В.П. Історія соціальної філософії</w:t>
      </w:r>
      <w:r>
        <w:rPr>
          <w:sz w:val="24"/>
          <w:szCs w:val="24"/>
        </w:rPr>
        <w:t>.</w:t>
      </w:r>
      <w:r w:rsidRPr="00EC56A7">
        <w:rPr>
          <w:sz w:val="24"/>
          <w:szCs w:val="24"/>
        </w:rPr>
        <w:t xml:space="preserve"> підручник для </w:t>
      </w:r>
      <w:proofErr w:type="spellStart"/>
      <w:r w:rsidRPr="00EC56A7">
        <w:rPr>
          <w:sz w:val="24"/>
          <w:szCs w:val="24"/>
        </w:rPr>
        <w:t>студ</w:t>
      </w:r>
      <w:proofErr w:type="spellEnd"/>
      <w:r w:rsidRPr="00EC56A7">
        <w:rPr>
          <w:sz w:val="24"/>
          <w:szCs w:val="24"/>
        </w:rPr>
        <w:t xml:space="preserve">. вищих </w:t>
      </w:r>
      <w:proofErr w:type="spellStart"/>
      <w:r w:rsidRPr="00EC56A7">
        <w:rPr>
          <w:sz w:val="24"/>
          <w:szCs w:val="24"/>
        </w:rPr>
        <w:t>навч</w:t>
      </w:r>
      <w:proofErr w:type="spellEnd"/>
      <w:r w:rsidRPr="00EC56A7">
        <w:rPr>
          <w:sz w:val="24"/>
          <w:szCs w:val="24"/>
        </w:rPr>
        <w:t xml:space="preserve">. </w:t>
      </w:r>
      <w:proofErr w:type="spellStart"/>
      <w:r w:rsidRPr="00EC56A7">
        <w:rPr>
          <w:sz w:val="24"/>
          <w:szCs w:val="24"/>
        </w:rPr>
        <w:t>закл</w:t>
      </w:r>
      <w:proofErr w:type="spellEnd"/>
      <w:r w:rsidRPr="00EC56A7">
        <w:rPr>
          <w:sz w:val="24"/>
          <w:szCs w:val="24"/>
        </w:rPr>
        <w:t>. / В.П. Андрущенко; М-во освіти України, Нац. ун-т ім. Тараса Шевченка, Ін-т вищої освіти АПН України. – Київ: Тандем, 2000</w:t>
      </w:r>
      <w:r>
        <w:rPr>
          <w:sz w:val="24"/>
          <w:szCs w:val="24"/>
        </w:rPr>
        <w:t>.</w:t>
      </w:r>
    </w:p>
    <w:p w:rsidR="00EC56A7" w:rsidRPr="00EC56A7" w:rsidRDefault="00EC56A7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rPr>
          <w:rFonts w:cs="Times New Roman"/>
          <w:b/>
          <w:bCs/>
          <w:sz w:val="24"/>
          <w:szCs w:val="24"/>
        </w:rPr>
      </w:pPr>
      <w:proofErr w:type="spellStart"/>
      <w:r w:rsidRPr="00EC56A7">
        <w:rPr>
          <w:sz w:val="24"/>
          <w:szCs w:val="24"/>
        </w:rPr>
        <w:t>Артемюк</w:t>
      </w:r>
      <w:proofErr w:type="spellEnd"/>
      <w:r w:rsidRPr="00EC56A7">
        <w:rPr>
          <w:sz w:val="24"/>
          <w:szCs w:val="24"/>
        </w:rPr>
        <w:t xml:space="preserve"> Б. Філософські проблеми суспільного розвитку. – К.: Абрис, 2008.</w:t>
      </w:r>
    </w:p>
    <w:p w:rsidR="009F269E" w:rsidRPr="00692260" w:rsidRDefault="00EC56A7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rPr>
          <w:rFonts w:cs="Times New Roman"/>
          <w:b/>
          <w:bCs/>
          <w:sz w:val="24"/>
          <w:szCs w:val="24"/>
        </w:rPr>
      </w:pPr>
      <w:proofErr w:type="spellStart"/>
      <w:r w:rsidRPr="00EC56A7">
        <w:rPr>
          <w:sz w:val="24"/>
          <w:szCs w:val="24"/>
        </w:rPr>
        <w:t>Афанасенко</w:t>
      </w:r>
      <w:proofErr w:type="spellEnd"/>
      <w:r w:rsidRPr="00EC56A7">
        <w:rPr>
          <w:sz w:val="24"/>
          <w:szCs w:val="24"/>
        </w:rPr>
        <w:t xml:space="preserve"> В.С., </w:t>
      </w:r>
      <w:proofErr w:type="spellStart"/>
      <w:r w:rsidRPr="00EC56A7">
        <w:rPr>
          <w:sz w:val="24"/>
          <w:szCs w:val="24"/>
        </w:rPr>
        <w:t>Горлач</w:t>
      </w:r>
      <w:proofErr w:type="spellEnd"/>
      <w:r w:rsidRPr="00EC56A7">
        <w:rPr>
          <w:sz w:val="24"/>
          <w:szCs w:val="24"/>
        </w:rPr>
        <w:t xml:space="preserve"> М.І., </w:t>
      </w:r>
      <w:proofErr w:type="spellStart"/>
      <w:r w:rsidRPr="00EC56A7">
        <w:rPr>
          <w:sz w:val="24"/>
          <w:szCs w:val="24"/>
        </w:rPr>
        <w:t>Данильян</w:t>
      </w:r>
      <w:proofErr w:type="spellEnd"/>
      <w:r w:rsidRPr="00EC56A7">
        <w:rPr>
          <w:sz w:val="24"/>
          <w:szCs w:val="24"/>
        </w:rPr>
        <w:t xml:space="preserve"> О.Г., </w:t>
      </w:r>
      <w:proofErr w:type="spellStart"/>
      <w:r w:rsidRPr="00EC56A7">
        <w:rPr>
          <w:sz w:val="24"/>
          <w:szCs w:val="24"/>
        </w:rPr>
        <w:t>Дзьобань</w:t>
      </w:r>
      <w:proofErr w:type="spellEnd"/>
      <w:r w:rsidRPr="00EC56A7">
        <w:rPr>
          <w:sz w:val="24"/>
          <w:szCs w:val="24"/>
        </w:rPr>
        <w:t xml:space="preserve"> О.П., </w:t>
      </w:r>
      <w:proofErr w:type="spellStart"/>
      <w:r w:rsidRPr="00EC56A7">
        <w:rPr>
          <w:sz w:val="24"/>
          <w:szCs w:val="24"/>
        </w:rPr>
        <w:t>Квіткін</w:t>
      </w:r>
      <w:proofErr w:type="spellEnd"/>
      <w:r w:rsidRPr="00EC56A7">
        <w:rPr>
          <w:sz w:val="24"/>
          <w:szCs w:val="24"/>
        </w:rPr>
        <w:t xml:space="preserve"> П.В. Соціальна філософія: </w:t>
      </w:r>
      <w:proofErr w:type="spellStart"/>
      <w:r w:rsidRPr="00EC56A7">
        <w:rPr>
          <w:sz w:val="24"/>
          <w:szCs w:val="24"/>
        </w:rPr>
        <w:t>підруч</w:t>
      </w:r>
      <w:proofErr w:type="spellEnd"/>
      <w:r w:rsidRPr="00EC56A7">
        <w:rPr>
          <w:sz w:val="24"/>
          <w:szCs w:val="24"/>
        </w:rPr>
        <w:t xml:space="preserve">. для </w:t>
      </w:r>
      <w:proofErr w:type="spellStart"/>
      <w:r w:rsidRPr="00EC56A7">
        <w:rPr>
          <w:sz w:val="24"/>
          <w:szCs w:val="24"/>
        </w:rPr>
        <w:t>вищ</w:t>
      </w:r>
      <w:proofErr w:type="spellEnd"/>
      <w:r w:rsidRPr="00EC56A7">
        <w:rPr>
          <w:sz w:val="24"/>
          <w:szCs w:val="24"/>
        </w:rPr>
        <w:t xml:space="preserve">. </w:t>
      </w:r>
      <w:r w:rsidR="00692260">
        <w:rPr>
          <w:sz w:val="24"/>
          <w:szCs w:val="24"/>
        </w:rPr>
        <w:t xml:space="preserve">шк. – Х.: Прапор, 2007. </w:t>
      </w:r>
    </w:p>
    <w:p w:rsidR="00EC56A7" w:rsidRPr="00EC56A7" w:rsidRDefault="00EC56A7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rPr>
          <w:rFonts w:cs="Times New Roman"/>
          <w:sz w:val="24"/>
          <w:szCs w:val="24"/>
        </w:rPr>
      </w:pPr>
      <w:proofErr w:type="spellStart"/>
      <w:r w:rsidRPr="00EC56A7">
        <w:rPr>
          <w:sz w:val="24"/>
          <w:szCs w:val="24"/>
        </w:rPr>
        <w:t>Белл</w:t>
      </w:r>
      <w:proofErr w:type="spellEnd"/>
      <w:r w:rsidRPr="00EC56A7">
        <w:rPr>
          <w:sz w:val="24"/>
          <w:szCs w:val="24"/>
        </w:rPr>
        <w:t xml:space="preserve"> Д. Настання постіндустріального суспільства // Філософія: хрестоматія (від витоків до сьогодення): </w:t>
      </w:r>
      <w:proofErr w:type="spellStart"/>
      <w:r w:rsidRPr="00EC56A7">
        <w:rPr>
          <w:sz w:val="24"/>
          <w:szCs w:val="24"/>
        </w:rPr>
        <w:t>навч</w:t>
      </w:r>
      <w:proofErr w:type="spellEnd"/>
      <w:r w:rsidRPr="00EC56A7">
        <w:rPr>
          <w:sz w:val="24"/>
          <w:szCs w:val="24"/>
        </w:rPr>
        <w:t xml:space="preserve">. </w:t>
      </w:r>
      <w:proofErr w:type="spellStart"/>
      <w:r w:rsidRPr="00EC56A7">
        <w:rPr>
          <w:sz w:val="24"/>
          <w:szCs w:val="24"/>
        </w:rPr>
        <w:t>посіб</w:t>
      </w:r>
      <w:proofErr w:type="spellEnd"/>
      <w:r w:rsidRPr="00EC56A7">
        <w:rPr>
          <w:sz w:val="24"/>
          <w:szCs w:val="24"/>
        </w:rPr>
        <w:t xml:space="preserve">. / за ред. акад. НАН України Л.В. </w:t>
      </w:r>
      <w:proofErr w:type="spellStart"/>
      <w:r w:rsidRPr="00EC56A7">
        <w:rPr>
          <w:sz w:val="24"/>
          <w:szCs w:val="24"/>
        </w:rPr>
        <w:t>Губерського</w:t>
      </w:r>
      <w:proofErr w:type="spellEnd"/>
      <w:r w:rsidRPr="00EC56A7">
        <w:rPr>
          <w:sz w:val="24"/>
          <w:szCs w:val="24"/>
        </w:rPr>
        <w:t>. – К.: Знання, 2009.</w:t>
      </w:r>
    </w:p>
    <w:p w:rsidR="009F269E" w:rsidRPr="00A54418" w:rsidRDefault="009F269E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rPr>
          <w:rFonts w:cs="Times New Roman"/>
          <w:sz w:val="24"/>
          <w:szCs w:val="24"/>
        </w:rPr>
      </w:pPr>
      <w:proofErr w:type="spellStart"/>
      <w:r w:rsidRPr="00A54418">
        <w:rPr>
          <w:rFonts w:cs="Times New Roman"/>
          <w:sz w:val="24"/>
          <w:szCs w:val="24"/>
        </w:rPr>
        <w:t>Бетко</w:t>
      </w:r>
      <w:proofErr w:type="spellEnd"/>
      <w:r w:rsidRPr="00A54418">
        <w:rPr>
          <w:rFonts w:cs="Times New Roman"/>
          <w:sz w:val="24"/>
          <w:szCs w:val="24"/>
        </w:rPr>
        <w:t xml:space="preserve"> І.</w:t>
      </w:r>
      <w:r w:rsidR="00F301BC">
        <w:rPr>
          <w:rFonts w:cs="Times New Roman"/>
          <w:sz w:val="24"/>
          <w:szCs w:val="24"/>
        </w:rPr>
        <w:t xml:space="preserve"> Філософська    поезія  Куліша</w:t>
      </w:r>
      <w:r w:rsidRPr="00A54418">
        <w:rPr>
          <w:rFonts w:cs="Times New Roman"/>
          <w:sz w:val="24"/>
          <w:szCs w:val="24"/>
        </w:rPr>
        <w:t>/ Філософська  і  соціологічна   думка. – 1994. - № 11-12</w:t>
      </w:r>
    </w:p>
    <w:p w:rsidR="009F269E" w:rsidRPr="00A54418" w:rsidRDefault="009F269E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rPr>
          <w:rFonts w:cs="Times New Roman"/>
          <w:sz w:val="24"/>
          <w:szCs w:val="24"/>
        </w:rPr>
      </w:pPr>
      <w:proofErr w:type="spellStart"/>
      <w:r w:rsidRPr="00A54418">
        <w:rPr>
          <w:rFonts w:cs="Times New Roman"/>
          <w:sz w:val="24"/>
          <w:szCs w:val="24"/>
        </w:rPr>
        <w:t>БоровськийЯ.Є</w:t>
      </w:r>
      <w:proofErr w:type="spellEnd"/>
      <w:r w:rsidRPr="00A54418">
        <w:rPr>
          <w:rFonts w:cs="Times New Roman"/>
          <w:sz w:val="24"/>
          <w:szCs w:val="24"/>
        </w:rPr>
        <w:t xml:space="preserve">. Світогляд  давніх  </w:t>
      </w:r>
      <w:proofErr w:type="spellStart"/>
      <w:r w:rsidRPr="00A54418">
        <w:rPr>
          <w:rFonts w:cs="Times New Roman"/>
          <w:sz w:val="24"/>
          <w:szCs w:val="24"/>
        </w:rPr>
        <w:t>киян.–</w:t>
      </w:r>
      <w:proofErr w:type="spellEnd"/>
      <w:r w:rsidRPr="00A54418">
        <w:rPr>
          <w:rFonts w:cs="Times New Roman"/>
          <w:sz w:val="24"/>
          <w:szCs w:val="24"/>
        </w:rPr>
        <w:t xml:space="preserve"> К.,1992.</w:t>
      </w:r>
    </w:p>
    <w:p w:rsidR="009F269E" w:rsidRPr="00A54418" w:rsidRDefault="009F269E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jc w:val="left"/>
        <w:rPr>
          <w:rFonts w:cs="Times New Roman"/>
          <w:sz w:val="24"/>
          <w:szCs w:val="24"/>
        </w:rPr>
      </w:pPr>
      <w:proofErr w:type="spellStart"/>
      <w:r w:rsidRPr="00A54418">
        <w:rPr>
          <w:rFonts w:cs="Times New Roman"/>
          <w:sz w:val="24"/>
          <w:szCs w:val="24"/>
        </w:rPr>
        <w:t>Бородій</w:t>
      </w:r>
      <w:proofErr w:type="spellEnd"/>
      <w:r w:rsidRPr="00A54418">
        <w:rPr>
          <w:rFonts w:cs="Times New Roman"/>
          <w:sz w:val="24"/>
          <w:szCs w:val="24"/>
        </w:rPr>
        <w:t xml:space="preserve"> М.К. Д</w:t>
      </w:r>
      <w:r>
        <w:rPr>
          <w:rFonts w:cs="Times New Roman"/>
          <w:sz w:val="24"/>
          <w:szCs w:val="24"/>
        </w:rPr>
        <w:t xml:space="preserve">анило  Михайлович  </w:t>
      </w:r>
      <w:proofErr w:type="spellStart"/>
      <w:r>
        <w:rPr>
          <w:rFonts w:cs="Times New Roman"/>
          <w:sz w:val="24"/>
          <w:szCs w:val="24"/>
        </w:rPr>
        <w:t>Велланський.–</w:t>
      </w:r>
      <w:r w:rsidRPr="00A54418">
        <w:rPr>
          <w:rFonts w:cs="Times New Roman"/>
          <w:sz w:val="24"/>
          <w:szCs w:val="24"/>
        </w:rPr>
        <w:t>К</w:t>
      </w:r>
      <w:proofErr w:type="spellEnd"/>
      <w:r w:rsidRPr="00A54418">
        <w:rPr>
          <w:rFonts w:cs="Times New Roman"/>
          <w:sz w:val="24"/>
          <w:szCs w:val="24"/>
        </w:rPr>
        <w:t>.,1992.</w:t>
      </w:r>
    </w:p>
    <w:p w:rsidR="009F269E" w:rsidRPr="00A54418" w:rsidRDefault="009F269E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jc w:val="left"/>
        <w:rPr>
          <w:rFonts w:cs="Times New Roman"/>
          <w:sz w:val="24"/>
          <w:szCs w:val="24"/>
        </w:rPr>
      </w:pPr>
      <w:proofErr w:type="spellStart"/>
      <w:r w:rsidRPr="00A54418">
        <w:rPr>
          <w:rFonts w:cs="Times New Roman"/>
          <w:sz w:val="24"/>
          <w:szCs w:val="24"/>
        </w:rPr>
        <w:t>Вернадский</w:t>
      </w:r>
      <w:proofErr w:type="spellEnd"/>
      <w:r w:rsidRPr="00A54418">
        <w:rPr>
          <w:rFonts w:cs="Times New Roman"/>
          <w:sz w:val="24"/>
          <w:szCs w:val="24"/>
        </w:rPr>
        <w:t xml:space="preserve"> В.И. </w:t>
      </w:r>
      <w:proofErr w:type="spellStart"/>
      <w:r w:rsidRPr="00A54418">
        <w:rPr>
          <w:rFonts w:cs="Times New Roman"/>
          <w:sz w:val="24"/>
          <w:szCs w:val="24"/>
        </w:rPr>
        <w:t>Философские</w:t>
      </w:r>
      <w:proofErr w:type="spellEnd"/>
      <w:r w:rsidRPr="00A54418">
        <w:rPr>
          <w:rFonts w:cs="Times New Roman"/>
          <w:sz w:val="24"/>
          <w:szCs w:val="24"/>
        </w:rPr>
        <w:t xml:space="preserve"> </w:t>
      </w:r>
      <w:proofErr w:type="spellStart"/>
      <w:r w:rsidRPr="00A54418">
        <w:rPr>
          <w:rFonts w:cs="Times New Roman"/>
          <w:sz w:val="24"/>
          <w:szCs w:val="24"/>
        </w:rPr>
        <w:t>мысли</w:t>
      </w:r>
      <w:proofErr w:type="spellEnd"/>
      <w:r w:rsidRPr="00A54418">
        <w:rPr>
          <w:rFonts w:cs="Times New Roman"/>
          <w:sz w:val="24"/>
          <w:szCs w:val="24"/>
        </w:rPr>
        <w:t xml:space="preserve">  </w:t>
      </w:r>
      <w:proofErr w:type="spellStart"/>
      <w:r w:rsidRPr="00A54418">
        <w:rPr>
          <w:rFonts w:cs="Times New Roman"/>
          <w:sz w:val="24"/>
          <w:szCs w:val="24"/>
        </w:rPr>
        <w:t>натуралиста</w:t>
      </w:r>
      <w:proofErr w:type="spellEnd"/>
      <w:r w:rsidRPr="00A54418">
        <w:rPr>
          <w:rFonts w:cs="Times New Roman"/>
          <w:sz w:val="24"/>
          <w:szCs w:val="24"/>
        </w:rPr>
        <w:t>. – М.,1988.</w:t>
      </w:r>
    </w:p>
    <w:p w:rsidR="009F269E" w:rsidRPr="00A54418" w:rsidRDefault="009F269E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jc w:val="left"/>
        <w:rPr>
          <w:rFonts w:cs="Times New Roman"/>
          <w:sz w:val="24"/>
          <w:szCs w:val="24"/>
        </w:rPr>
      </w:pPr>
      <w:r w:rsidRPr="00A54418">
        <w:rPr>
          <w:rFonts w:cs="Times New Roman"/>
          <w:sz w:val="24"/>
          <w:szCs w:val="24"/>
        </w:rPr>
        <w:t>Винниченко В.Твори. – К.,1989. – Т. 1-2.</w:t>
      </w:r>
    </w:p>
    <w:p w:rsidR="009F269E" w:rsidRPr="00A54418" w:rsidRDefault="009F269E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rPr>
          <w:rFonts w:cs="Times New Roman"/>
          <w:sz w:val="24"/>
          <w:szCs w:val="24"/>
        </w:rPr>
      </w:pPr>
      <w:proofErr w:type="spellStart"/>
      <w:r w:rsidRPr="00A54418">
        <w:rPr>
          <w:rFonts w:cs="Times New Roman"/>
          <w:sz w:val="24"/>
          <w:szCs w:val="24"/>
        </w:rPr>
        <w:t>Вільчинський</w:t>
      </w:r>
      <w:proofErr w:type="spellEnd"/>
      <w:r w:rsidRPr="00A54418">
        <w:rPr>
          <w:rFonts w:cs="Times New Roman"/>
          <w:sz w:val="24"/>
          <w:szCs w:val="24"/>
        </w:rPr>
        <w:t xml:space="preserve"> Ю. Олександр  Потебня   як  філософ. – Львів, 1995</w:t>
      </w:r>
    </w:p>
    <w:p w:rsidR="009F269E" w:rsidRPr="00A54418" w:rsidRDefault="009F269E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rPr>
          <w:rFonts w:cs="Times New Roman"/>
          <w:sz w:val="24"/>
          <w:szCs w:val="24"/>
          <w:lang w:val="ru-RU"/>
        </w:rPr>
      </w:pPr>
      <w:proofErr w:type="spellStart"/>
      <w:r w:rsidRPr="00A54418">
        <w:rPr>
          <w:rFonts w:cs="Times New Roman"/>
          <w:sz w:val="24"/>
          <w:szCs w:val="24"/>
        </w:rPr>
        <w:t>Вільчинський</w:t>
      </w:r>
      <w:proofErr w:type="spellEnd"/>
      <w:r w:rsidRPr="00A54418">
        <w:rPr>
          <w:rFonts w:cs="Times New Roman"/>
          <w:sz w:val="24"/>
          <w:szCs w:val="24"/>
        </w:rPr>
        <w:t xml:space="preserve"> Ю. Розвиток  філософської  думки  в  Україні.: Текст  лекцій: У 2-х ч.</w:t>
      </w:r>
      <w:r>
        <w:rPr>
          <w:rFonts w:cs="Times New Roman"/>
          <w:sz w:val="24"/>
          <w:szCs w:val="24"/>
          <w:lang w:val="ru-RU"/>
        </w:rPr>
        <w:t xml:space="preserve">      </w:t>
      </w:r>
    </w:p>
    <w:p w:rsidR="009F269E" w:rsidRPr="007B6E8B" w:rsidRDefault="009F269E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jc w:val="left"/>
        <w:rPr>
          <w:rFonts w:cs="Times New Roman"/>
          <w:sz w:val="24"/>
          <w:szCs w:val="24"/>
        </w:rPr>
      </w:pPr>
      <w:r w:rsidRPr="00A54418">
        <w:rPr>
          <w:rFonts w:cs="Times New Roman"/>
          <w:sz w:val="24"/>
          <w:szCs w:val="24"/>
        </w:rPr>
        <w:t>Горський В.С. Історія  української  філософії. – К.,2001.</w:t>
      </w:r>
    </w:p>
    <w:p w:rsidR="009F269E" w:rsidRPr="00A54418" w:rsidRDefault="009F269E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rPr>
          <w:rFonts w:cs="Times New Roman"/>
          <w:sz w:val="24"/>
          <w:szCs w:val="24"/>
        </w:rPr>
      </w:pPr>
      <w:proofErr w:type="spellStart"/>
      <w:r w:rsidRPr="00A54418">
        <w:rPr>
          <w:rFonts w:cs="Times New Roman"/>
          <w:sz w:val="24"/>
          <w:szCs w:val="24"/>
        </w:rPr>
        <w:t>Горский</w:t>
      </w:r>
      <w:proofErr w:type="spellEnd"/>
      <w:r w:rsidRPr="00A54418">
        <w:rPr>
          <w:rFonts w:cs="Times New Roman"/>
          <w:sz w:val="24"/>
          <w:szCs w:val="24"/>
        </w:rPr>
        <w:t xml:space="preserve"> В.С. </w:t>
      </w:r>
      <w:proofErr w:type="spellStart"/>
      <w:r w:rsidRPr="00A54418">
        <w:rPr>
          <w:rFonts w:cs="Times New Roman"/>
          <w:sz w:val="24"/>
          <w:szCs w:val="24"/>
        </w:rPr>
        <w:t>Философские</w:t>
      </w:r>
      <w:proofErr w:type="spellEnd"/>
      <w:r w:rsidRPr="00A54418">
        <w:rPr>
          <w:rFonts w:cs="Times New Roman"/>
          <w:sz w:val="24"/>
          <w:szCs w:val="24"/>
        </w:rPr>
        <w:t xml:space="preserve">  </w:t>
      </w:r>
      <w:proofErr w:type="spellStart"/>
      <w:r w:rsidRPr="00A54418">
        <w:rPr>
          <w:rFonts w:cs="Times New Roman"/>
          <w:sz w:val="24"/>
          <w:szCs w:val="24"/>
        </w:rPr>
        <w:t>идеи</w:t>
      </w:r>
      <w:proofErr w:type="spellEnd"/>
      <w:r w:rsidRPr="00A54418">
        <w:rPr>
          <w:rFonts w:cs="Times New Roman"/>
          <w:sz w:val="24"/>
          <w:szCs w:val="24"/>
        </w:rPr>
        <w:t xml:space="preserve">  в  </w:t>
      </w:r>
      <w:proofErr w:type="spellStart"/>
      <w:r w:rsidRPr="00A54418">
        <w:rPr>
          <w:rFonts w:cs="Times New Roman"/>
          <w:sz w:val="24"/>
          <w:szCs w:val="24"/>
        </w:rPr>
        <w:t>культуре</w:t>
      </w:r>
      <w:proofErr w:type="spellEnd"/>
      <w:r w:rsidRPr="00A54418">
        <w:rPr>
          <w:rFonts w:cs="Times New Roman"/>
          <w:sz w:val="24"/>
          <w:szCs w:val="24"/>
        </w:rPr>
        <w:t xml:space="preserve">  </w:t>
      </w:r>
      <w:proofErr w:type="spellStart"/>
      <w:r w:rsidRPr="00A54418">
        <w:rPr>
          <w:rFonts w:cs="Times New Roman"/>
          <w:sz w:val="24"/>
          <w:szCs w:val="24"/>
        </w:rPr>
        <w:t>Киевской</w:t>
      </w:r>
      <w:proofErr w:type="spellEnd"/>
      <w:r w:rsidRPr="00A54418">
        <w:rPr>
          <w:rFonts w:cs="Times New Roman"/>
          <w:sz w:val="24"/>
          <w:szCs w:val="24"/>
        </w:rPr>
        <w:t xml:space="preserve">  </w:t>
      </w:r>
      <w:proofErr w:type="spellStart"/>
      <w:r w:rsidRPr="00A54418">
        <w:rPr>
          <w:rFonts w:cs="Times New Roman"/>
          <w:sz w:val="24"/>
          <w:szCs w:val="24"/>
        </w:rPr>
        <w:t>Руси</w:t>
      </w:r>
      <w:proofErr w:type="spellEnd"/>
      <w:r w:rsidRPr="00A54418">
        <w:rPr>
          <w:rFonts w:cs="Times New Roman"/>
          <w:sz w:val="24"/>
          <w:szCs w:val="24"/>
        </w:rPr>
        <w:t xml:space="preserve"> ХІ – начала  ХІІ </w:t>
      </w:r>
      <w:proofErr w:type="spellStart"/>
      <w:r w:rsidRPr="00A54418">
        <w:rPr>
          <w:rFonts w:cs="Times New Roman"/>
          <w:sz w:val="24"/>
          <w:szCs w:val="24"/>
        </w:rPr>
        <w:t>века</w:t>
      </w:r>
      <w:proofErr w:type="spellEnd"/>
      <w:r w:rsidRPr="00A54418">
        <w:rPr>
          <w:rFonts w:cs="Times New Roman"/>
          <w:sz w:val="24"/>
          <w:szCs w:val="24"/>
        </w:rPr>
        <w:t>. – К.,1989.</w:t>
      </w:r>
    </w:p>
    <w:p w:rsidR="009F269E" w:rsidRPr="007B6E8B" w:rsidRDefault="009F269E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jc w:val="left"/>
        <w:rPr>
          <w:rFonts w:cs="Times New Roman"/>
          <w:sz w:val="24"/>
          <w:szCs w:val="24"/>
        </w:rPr>
      </w:pPr>
      <w:proofErr w:type="spellStart"/>
      <w:r w:rsidRPr="007B6E8B">
        <w:rPr>
          <w:rFonts w:cs="Times New Roman"/>
          <w:sz w:val="24"/>
          <w:szCs w:val="24"/>
        </w:rPr>
        <w:t>Грабович</w:t>
      </w:r>
      <w:proofErr w:type="spellEnd"/>
      <w:r w:rsidRPr="007B6E8B">
        <w:rPr>
          <w:rFonts w:cs="Times New Roman"/>
          <w:sz w:val="24"/>
          <w:szCs w:val="24"/>
        </w:rPr>
        <w:t xml:space="preserve"> Г. Шевченко  як  міфотворець. – К.,1991.</w:t>
      </w:r>
    </w:p>
    <w:p w:rsidR="009F269E" w:rsidRPr="007B6E8B" w:rsidRDefault="009F269E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jc w:val="left"/>
        <w:rPr>
          <w:rFonts w:cs="Times New Roman"/>
          <w:sz w:val="24"/>
          <w:szCs w:val="24"/>
        </w:rPr>
      </w:pPr>
      <w:proofErr w:type="spellStart"/>
      <w:r w:rsidRPr="00A54418">
        <w:rPr>
          <w:rFonts w:cs="Times New Roman"/>
          <w:sz w:val="24"/>
          <w:szCs w:val="24"/>
        </w:rPr>
        <w:t>Грабович</w:t>
      </w:r>
      <w:proofErr w:type="spellEnd"/>
      <w:r w:rsidRPr="00A54418">
        <w:rPr>
          <w:rFonts w:cs="Times New Roman"/>
          <w:sz w:val="24"/>
          <w:szCs w:val="24"/>
        </w:rPr>
        <w:t xml:space="preserve"> Джордж. Шевченко, якого не знаємо // Сучасність. –1992.-№ 1</w:t>
      </w:r>
      <w:r>
        <w:rPr>
          <w:rFonts w:cs="Times New Roman"/>
          <w:sz w:val="24"/>
          <w:szCs w:val="24"/>
          <w:lang w:val="ru-RU"/>
        </w:rPr>
        <w:t>.</w:t>
      </w:r>
    </w:p>
    <w:p w:rsidR="009F269E" w:rsidRPr="007B6E8B" w:rsidRDefault="009F269E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jc w:val="left"/>
        <w:rPr>
          <w:rFonts w:cs="Times New Roman"/>
          <w:sz w:val="24"/>
          <w:szCs w:val="24"/>
        </w:rPr>
      </w:pPr>
      <w:proofErr w:type="spellStart"/>
      <w:r w:rsidRPr="00A54418">
        <w:rPr>
          <w:rFonts w:cs="Times New Roman"/>
          <w:sz w:val="24"/>
          <w:szCs w:val="24"/>
        </w:rPr>
        <w:t>Грабович</w:t>
      </w:r>
      <w:proofErr w:type="spellEnd"/>
      <w:r w:rsidRPr="00A54418">
        <w:rPr>
          <w:rFonts w:cs="Times New Roman"/>
          <w:sz w:val="24"/>
          <w:szCs w:val="24"/>
        </w:rPr>
        <w:t xml:space="preserve"> Г.  Гоголь і  міф  України. // Сучасність. – 1994. - № 9-10</w:t>
      </w:r>
      <w:r>
        <w:rPr>
          <w:rFonts w:cs="Times New Roman"/>
          <w:sz w:val="24"/>
          <w:szCs w:val="24"/>
          <w:lang w:val="ru-RU"/>
        </w:rPr>
        <w:t>.</w:t>
      </w:r>
    </w:p>
    <w:p w:rsidR="00EC56A7" w:rsidRPr="00EC56A7" w:rsidRDefault="00EC56A7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jc w:val="left"/>
        <w:rPr>
          <w:rFonts w:cs="Times New Roman"/>
          <w:sz w:val="24"/>
          <w:szCs w:val="24"/>
        </w:rPr>
      </w:pPr>
      <w:r w:rsidRPr="00EC56A7">
        <w:rPr>
          <w:sz w:val="24"/>
          <w:szCs w:val="24"/>
        </w:rPr>
        <w:t xml:space="preserve">Драгоманов М. Чудацькі думки про українську національну справу // Історія філософії України. </w:t>
      </w:r>
      <w:proofErr w:type="spellStart"/>
      <w:r w:rsidRPr="00EC56A7">
        <w:rPr>
          <w:sz w:val="24"/>
          <w:szCs w:val="24"/>
        </w:rPr>
        <w:t>Xрестоматія</w:t>
      </w:r>
      <w:proofErr w:type="spellEnd"/>
      <w:r w:rsidRPr="00EC56A7">
        <w:rPr>
          <w:sz w:val="24"/>
          <w:szCs w:val="24"/>
        </w:rPr>
        <w:t xml:space="preserve">: </w:t>
      </w:r>
      <w:proofErr w:type="spellStart"/>
      <w:r w:rsidRPr="00EC56A7">
        <w:rPr>
          <w:sz w:val="24"/>
          <w:szCs w:val="24"/>
        </w:rPr>
        <w:t>Навч</w:t>
      </w:r>
      <w:proofErr w:type="spellEnd"/>
      <w:r w:rsidRPr="00EC56A7">
        <w:rPr>
          <w:sz w:val="24"/>
          <w:szCs w:val="24"/>
        </w:rPr>
        <w:t xml:space="preserve">. посібник / </w:t>
      </w:r>
      <w:proofErr w:type="spellStart"/>
      <w:r w:rsidRPr="00EC56A7">
        <w:rPr>
          <w:sz w:val="24"/>
          <w:szCs w:val="24"/>
        </w:rPr>
        <w:t>Упоряд</w:t>
      </w:r>
      <w:proofErr w:type="spellEnd"/>
      <w:r w:rsidRPr="00EC56A7">
        <w:rPr>
          <w:sz w:val="24"/>
          <w:szCs w:val="24"/>
        </w:rPr>
        <w:t>. М.Ф. Тарасенко, М.Ю. Русин, А.К. Бичко та ін. – К.: Либідь, 1993.</w:t>
      </w:r>
    </w:p>
    <w:p w:rsidR="009F269E" w:rsidRPr="007B6E8B" w:rsidRDefault="009F269E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jc w:val="left"/>
        <w:rPr>
          <w:rFonts w:cs="Times New Roman"/>
          <w:sz w:val="24"/>
          <w:szCs w:val="24"/>
        </w:rPr>
      </w:pPr>
      <w:proofErr w:type="spellStart"/>
      <w:r w:rsidRPr="00A54418">
        <w:rPr>
          <w:rFonts w:cs="Times New Roman"/>
          <w:sz w:val="24"/>
          <w:szCs w:val="24"/>
        </w:rPr>
        <w:t>Довнар-Запольський</w:t>
      </w:r>
      <w:proofErr w:type="spellEnd"/>
      <w:r w:rsidRPr="00A54418">
        <w:rPr>
          <w:rFonts w:cs="Times New Roman"/>
          <w:sz w:val="24"/>
          <w:szCs w:val="24"/>
        </w:rPr>
        <w:t xml:space="preserve"> М. Церква  і  духовенство  в  </w:t>
      </w:r>
      <w:proofErr w:type="spellStart"/>
      <w:r w:rsidRPr="00A54418">
        <w:rPr>
          <w:rFonts w:cs="Times New Roman"/>
          <w:sz w:val="24"/>
          <w:szCs w:val="24"/>
        </w:rPr>
        <w:t>домонгольській</w:t>
      </w:r>
      <w:proofErr w:type="spellEnd"/>
      <w:r w:rsidRPr="00A54418">
        <w:rPr>
          <w:rFonts w:cs="Times New Roman"/>
          <w:sz w:val="24"/>
          <w:szCs w:val="24"/>
        </w:rPr>
        <w:t>  Русі // Київська  старовина. – 1993. - № 2.</w:t>
      </w:r>
    </w:p>
    <w:p w:rsidR="009F269E" w:rsidRPr="00A54418" w:rsidRDefault="009F269E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rPr>
          <w:rFonts w:cs="Times New Roman"/>
          <w:sz w:val="24"/>
          <w:szCs w:val="24"/>
        </w:rPr>
      </w:pPr>
      <w:proofErr w:type="spellStart"/>
      <w:r w:rsidRPr="00A54418">
        <w:rPr>
          <w:rFonts w:cs="Times New Roman"/>
          <w:sz w:val="24"/>
          <w:szCs w:val="24"/>
        </w:rPr>
        <w:t>Донцов</w:t>
      </w:r>
      <w:proofErr w:type="spellEnd"/>
      <w:r w:rsidRPr="00A54418">
        <w:rPr>
          <w:rFonts w:cs="Times New Roman"/>
          <w:sz w:val="24"/>
          <w:szCs w:val="24"/>
        </w:rPr>
        <w:t xml:space="preserve"> Д. Дух  нашої  давнини. – Дрогобич, 1991.</w:t>
      </w:r>
    </w:p>
    <w:p w:rsidR="009F269E" w:rsidRPr="007B6E8B" w:rsidRDefault="009F269E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rPr>
          <w:rFonts w:cs="Times New Roman"/>
          <w:sz w:val="24"/>
          <w:szCs w:val="24"/>
        </w:rPr>
      </w:pPr>
      <w:proofErr w:type="spellStart"/>
      <w:r w:rsidRPr="007B6E8B">
        <w:rPr>
          <w:rFonts w:cs="Times New Roman"/>
          <w:sz w:val="24"/>
          <w:szCs w:val="24"/>
        </w:rPr>
        <w:t>Донцов</w:t>
      </w:r>
      <w:proofErr w:type="spellEnd"/>
      <w:r w:rsidRPr="007B6E8B">
        <w:rPr>
          <w:rFonts w:cs="Times New Roman"/>
          <w:sz w:val="24"/>
          <w:szCs w:val="24"/>
        </w:rPr>
        <w:t xml:space="preserve"> Д. Шевченко і Драгоманов // Дві літератури  нашої доби. – Львів,1991.</w:t>
      </w:r>
    </w:p>
    <w:p w:rsidR="009F269E" w:rsidRPr="007B6E8B" w:rsidRDefault="009F269E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rPr>
          <w:rFonts w:cs="Times New Roman"/>
          <w:sz w:val="24"/>
          <w:szCs w:val="24"/>
        </w:rPr>
      </w:pPr>
      <w:proofErr w:type="spellStart"/>
      <w:r w:rsidRPr="007B6E8B">
        <w:rPr>
          <w:rFonts w:cs="Times New Roman"/>
          <w:sz w:val="24"/>
          <w:szCs w:val="24"/>
        </w:rPr>
        <w:t>Єлістр</w:t>
      </w:r>
      <w:r>
        <w:rPr>
          <w:rFonts w:cs="Times New Roman"/>
          <w:sz w:val="24"/>
          <w:szCs w:val="24"/>
        </w:rPr>
        <w:t>атов</w:t>
      </w:r>
      <w:proofErr w:type="spellEnd"/>
      <w:r>
        <w:rPr>
          <w:rFonts w:cs="Times New Roman"/>
          <w:sz w:val="24"/>
          <w:szCs w:val="24"/>
        </w:rPr>
        <w:t xml:space="preserve"> С.</w:t>
      </w:r>
      <w:r w:rsidRPr="007B6E8B">
        <w:rPr>
          <w:rFonts w:cs="Times New Roman"/>
          <w:sz w:val="24"/>
          <w:szCs w:val="24"/>
        </w:rPr>
        <w:t>Серце  як  онтологічна передумова пізнання  дійсності // Філософська  і  соціологічна  думка. – 1995. - № 1-2.</w:t>
      </w:r>
    </w:p>
    <w:p w:rsidR="009F269E" w:rsidRPr="007B6E8B" w:rsidRDefault="009F269E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rPr>
          <w:rFonts w:cs="Times New Roman"/>
          <w:sz w:val="24"/>
          <w:szCs w:val="24"/>
        </w:rPr>
      </w:pPr>
      <w:r w:rsidRPr="007B6E8B">
        <w:rPr>
          <w:rFonts w:cs="Times New Roman"/>
          <w:sz w:val="24"/>
          <w:szCs w:val="24"/>
        </w:rPr>
        <w:t>Єфремов С. Історія  українського  письменства (від  початків до  М.Костомарова). – Мюнхен,1989. – Т.1.</w:t>
      </w:r>
    </w:p>
    <w:p w:rsidR="009F269E" w:rsidRPr="007B6E8B" w:rsidRDefault="009F269E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rPr>
          <w:rFonts w:cs="Times New Roman"/>
          <w:sz w:val="24"/>
          <w:szCs w:val="24"/>
        </w:rPr>
      </w:pPr>
      <w:r w:rsidRPr="007B6E8B">
        <w:rPr>
          <w:rFonts w:cs="Times New Roman"/>
          <w:sz w:val="24"/>
          <w:szCs w:val="24"/>
        </w:rPr>
        <w:t>Філософія    української  ідеї   та  європейський  контекст. – К.,1992.</w:t>
      </w:r>
    </w:p>
    <w:p w:rsidR="009F269E" w:rsidRPr="007B6E8B" w:rsidRDefault="009F269E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rPr>
          <w:rFonts w:cs="Times New Roman"/>
          <w:sz w:val="24"/>
          <w:szCs w:val="24"/>
        </w:rPr>
      </w:pPr>
      <w:r w:rsidRPr="007B6E8B">
        <w:rPr>
          <w:rFonts w:cs="Times New Roman"/>
          <w:sz w:val="24"/>
          <w:szCs w:val="24"/>
        </w:rPr>
        <w:t>Забужко О.С. 25.    Забужко О.С. Шевченків  міф  України. – К.,1997.</w:t>
      </w:r>
    </w:p>
    <w:p w:rsidR="009F269E" w:rsidRPr="007B6E8B" w:rsidRDefault="009F269E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jc w:val="left"/>
        <w:rPr>
          <w:rFonts w:cs="Times New Roman"/>
          <w:sz w:val="24"/>
          <w:szCs w:val="24"/>
        </w:rPr>
      </w:pPr>
      <w:r w:rsidRPr="007B6E8B">
        <w:rPr>
          <w:rFonts w:cs="Times New Roman"/>
          <w:sz w:val="24"/>
          <w:szCs w:val="24"/>
        </w:rPr>
        <w:t>Іларіон. Слово  про  закон  і  благодать // Київська  старовина.–1992.</w:t>
      </w:r>
    </w:p>
    <w:p w:rsidR="009F269E" w:rsidRPr="007B6E8B" w:rsidRDefault="009F269E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rPr>
          <w:rFonts w:cs="Times New Roman"/>
          <w:sz w:val="24"/>
          <w:szCs w:val="24"/>
        </w:rPr>
      </w:pPr>
      <w:r w:rsidRPr="007B6E8B">
        <w:rPr>
          <w:rFonts w:cs="Times New Roman"/>
          <w:sz w:val="24"/>
          <w:szCs w:val="24"/>
        </w:rPr>
        <w:t>Історія  філософії  України. Хрестоматія. – К.,1993.</w:t>
      </w:r>
    </w:p>
    <w:p w:rsidR="009F269E" w:rsidRPr="00A54418" w:rsidRDefault="009F269E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rPr>
          <w:rFonts w:cs="Times New Roman"/>
          <w:sz w:val="24"/>
          <w:szCs w:val="24"/>
        </w:rPr>
      </w:pPr>
      <w:r w:rsidRPr="00A54418">
        <w:rPr>
          <w:rFonts w:cs="Times New Roman"/>
          <w:sz w:val="24"/>
          <w:szCs w:val="24"/>
        </w:rPr>
        <w:t>Історія  філософії  України. – К.,1994.</w:t>
      </w:r>
    </w:p>
    <w:p w:rsidR="009F269E" w:rsidRPr="007B6E8B" w:rsidRDefault="009F269E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rPr>
          <w:rFonts w:cs="Times New Roman"/>
          <w:sz w:val="24"/>
          <w:szCs w:val="24"/>
        </w:rPr>
      </w:pPr>
      <w:r w:rsidRPr="00A54418">
        <w:rPr>
          <w:rFonts w:cs="Times New Roman"/>
          <w:sz w:val="24"/>
          <w:szCs w:val="24"/>
        </w:rPr>
        <w:t xml:space="preserve">Кашуба М.В., </w:t>
      </w:r>
      <w:proofErr w:type="spellStart"/>
      <w:r w:rsidRPr="00A54418">
        <w:rPr>
          <w:rFonts w:cs="Times New Roman"/>
          <w:sz w:val="24"/>
          <w:szCs w:val="24"/>
        </w:rPr>
        <w:t>Паславський</w:t>
      </w:r>
      <w:proofErr w:type="spellEnd"/>
      <w:r w:rsidRPr="00A54418">
        <w:rPr>
          <w:rFonts w:cs="Times New Roman"/>
          <w:sz w:val="24"/>
          <w:szCs w:val="24"/>
        </w:rPr>
        <w:t xml:space="preserve"> І.В., Захара І.С. </w:t>
      </w:r>
      <w:r w:rsidRPr="007B6E8B">
        <w:rPr>
          <w:rFonts w:cs="Times New Roman"/>
          <w:sz w:val="24"/>
          <w:szCs w:val="24"/>
        </w:rPr>
        <w:t>Філософія  Відродження  на   Україні. – К.,1990.</w:t>
      </w:r>
    </w:p>
    <w:p w:rsidR="009F269E" w:rsidRDefault="009F269E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rPr>
          <w:rFonts w:cs="Times New Roman"/>
          <w:sz w:val="24"/>
          <w:szCs w:val="24"/>
        </w:rPr>
      </w:pPr>
      <w:r w:rsidRPr="00A54418">
        <w:rPr>
          <w:rFonts w:cs="Times New Roman"/>
          <w:sz w:val="24"/>
          <w:szCs w:val="24"/>
        </w:rPr>
        <w:t xml:space="preserve">Кирило-Мефодіївське   </w:t>
      </w:r>
      <w:proofErr w:type="spellStart"/>
      <w:r w:rsidR="006D12CF">
        <w:rPr>
          <w:rFonts w:cs="Times New Roman"/>
          <w:sz w:val="24"/>
          <w:szCs w:val="24"/>
        </w:rPr>
        <w:t>товариство.–</w:t>
      </w:r>
      <w:proofErr w:type="spellEnd"/>
      <w:r w:rsidR="006D12CF">
        <w:rPr>
          <w:rFonts w:cs="Times New Roman"/>
          <w:sz w:val="24"/>
          <w:szCs w:val="24"/>
        </w:rPr>
        <w:t xml:space="preserve"> К.,1990. – Т. </w:t>
      </w:r>
      <w:proofErr w:type="spellStart"/>
      <w:r w:rsidR="006D12CF">
        <w:rPr>
          <w:rFonts w:cs="Times New Roman"/>
          <w:sz w:val="24"/>
          <w:szCs w:val="24"/>
        </w:rPr>
        <w:t>І–</w:t>
      </w:r>
      <w:r w:rsidRPr="00A54418">
        <w:rPr>
          <w:rFonts w:cs="Times New Roman"/>
          <w:sz w:val="24"/>
          <w:szCs w:val="24"/>
        </w:rPr>
        <w:t>ІІІ.</w:t>
      </w:r>
      <w:r w:rsidRPr="007B6E8B">
        <w:rPr>
          <w:rFonts w:cs="Times New Roman"/>
          <w:sz w:val="24"/>
          <w:szCs w:val="24"/>
        </w:rPr>
        <w:t>Кістяківський</w:t>
      </w:r>
      <w:proofErr w:type="spellEnd"/>
      <w:r w:rsidRPr="007B6E8B">
        <w:rPr>
          <w:rFonts w:cs="Times New Roman"/>
          <w:sz w:val="24"/>
          <w:szCs w:val="24"/>
        </w:rPr>
        <w:t xml:space="preserve"> Б.О. Україна  і Росія // Філософська  і  соціологічна  думка. – 1992. - № 1-2.</w:t>
      </w:r>
    </w:p>
    <w:p w:rsidR="00776E25" w:rsidRPr="007B6E8B" w:rsidRDefault="00776E25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Кашула</w:t>
      </w:r>
      <w:proofErr w:type="spellEnd"/>
      <w:r>
        <w:rPr>
          <w:rFonts w:cs="Times New Roman"/>
          <w:sz w:val="24"/>
          <w:szCs w:val="24"/>
        </w:rPr>
        <w:t xml:space="preserve"> І.Ю.</w:t>
      </w:r>
      <w:r w:rsidR="0069226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Суспільно-філософська думка на Закарпатті кінця Х</w:t>
      </w:r>
      <w:r>
        <w:rPr>
          <w:rFonts w:cs="Times New Roman"/>
          <w:sz w:val="24"/>
          <w:szCs w:val="24"/>
          <w:lang w:val="en-US"/>
        </w:rPr>
        <w:t>VIII</w:t>
      </w:r>
      <w:proofErr w:type="spellStart"/>
      <w:r w:rsidRPr="00776E25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>серидині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ХІХст</w:t>
      </w:r>
      <w:proofErr w:type="spellEnd"/>
      <w:r>
        <w:rPr>
          <w:rFonts w:cs="Times New Roman"/>
          <w:sz w:val="24"/>
          <w:szCs w:val="24"/>
        </w:rPr>
        <w:t>.</w:t>
      </w:r>
      <w:r w:rsidRPr="00776E25">
        <w:rPr>
          <w:rFonts w:cs="Times New Roman"/>
          <w:sz w:val="24"/>
          <w:szCs w:val="24"/>
        </w:rPr>
        <w:t xml:space="preserve"> </w:t>
      </w:r>
      <w:r w:rsidRPr="007B6E8B">
        <w:rPr>
          <w:rFonts w:cs="Times New Roman"/>
          <w:sz w:val="24"/>
          <w:szCs w:val="24"/>
        </w:rPr>
        <w:t>–</w:t>
      </w:r>
      <w:r w:rsidR="00692260">
        <w:rPr>
          <w:rFonts w:cs="Times New Roman"/>
          <w:sz w:val="24"/>
          <w:szCs w:val="24"/>
        </w:rPr>
        <w:t xml:space="preserve"> Ужгород,1993.</w:t>
      </w:r>
    </w:p>
    <w:p w:rsidR="009F269E" w:rsidRPr="007B6E8B" w:rsidRDefault="009F269E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rPr>
          <w:rFonts w:cs="Times New Roman"/>
          <w:sz w:val="24"/>
          <w:szCs w:val="24"/>
        </w:rPr>
      </w:pPr>
      <w:proofErr w:type="spellStart"/>
      <w:r w:rsidRPr="00A54418">
        <w:rPr>
          <w:rFonts w:cs="Times New Roman"/>
          <w:sz w:val="24"/>
          <w:szCs w:val="24"/>
        </w:rPr>
        <w:t>Кониський</w:t>
      </w:r>
      <w:proofErr w:type="spellEnd"/>
      <w:r w:rsidRPr="00A54418">
        <w:rPr>
          <w:rFonts w:cs="Times New Roman"/>
          <w:sz w:val="24"/>
          <w:szCs w:val="24"/>
        </w:rPr>
        <w:t xml:space="preserve"> Г. Філософські  твори. – К., 1990. – Т. 1-2.</w:t>
      </w:r>
      <w:r w:rsidRPr="007B6E8B">
        <w:rPr>
          <w:rFonts w:cs="Times New Roman"/>
          <w:sz w:val="24"/>
          <w:szCs w:val="24"/>
        </w:rPr>
        <w:t>Костомаров М.І. Твори. У 2 т. – К.,1990.</w:t>
      </w:r>
    </w:p>
    <w:p w:rsidR="009F269E" w:rsidRPr="00A54418" w:rsidRDefault="009F269E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rPr>
          <w:rFonts w:cs="Times New Roman"/>
          <w:sz w:val="24"/>
          <w:szCs w:val="24"/>
        </w:rPr>
      </w:pPr>
      <w:r w:rsidRPr="00A54418">
        <w:rPr>
          <w:rFonts w:cs="Times New Roman"/>
          <w:sz w:val="24"/>
          <w:szCs w:val="24"/>
        </w:rPr>
        <w:t>Костомаров М. Слов’янська  міфологія. – К.,1994.</w:t>
      </w:r>
    </w:p>
    <w:p w:rsidR="006D12CF" w:rsidRPr="006D12CF" w:rsidRDefault="006D12CF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rPr>
          <w:rFonts w:cs="Times New Roman"/>
          <w:sz w:val="24"/>
          <w:szCs w:val="24"/>
        </w:rPr>
      </w:pPr>
      <w:proofErr w:type="spellStart"/>
      <w:r w:rsidRPr="006D12CF">
        <w:rPr>
          <w:sz w:val="24"/>
          <w:szCs w:val="24"/>
        </w:rPr>
        <w:t>Кіндратець</w:t>
      </w:r>
      <w:proofErr w:type="spellEnd"/>
      <w:r w:rsidRPr="006D12CF">
        <w:rPr>
          <w:sz w:val="24"/>
          <w:szCs w:val="24"/>
        </w:rPr>
        <w:t xml:space="preserve"> О.М. Формування суспільства сталого розвитку: проблеми і перспективи. – Запоріжжя: Видавництво ЗДІА, 2003.</w:t>
      </w:r>
    </w:p>
    <w:p w:rsidR="009F269E" w:rsidRPr="00A54418" w:rsidRDefault="009F269E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rPr>
          <w:rFonts w:cs="Times New Roman"/>
          <w:sz w:val="24"/>
          <w:szCs w:val="24"/>
        </w:rPr>
      </w:pPr>
      <w:r w:rsidRPr="00A54418">
        <w:rPr>
          <w:rFonts w:cs="Times New Roman"/>
          <w:sz w:val="24"/>
          <w:szCs w:val="24"/>
        </w:rPr>
        <w:t>Куліш П. Твори. У 2-х т. – К.,1990.</w:t>
      </w:r>
    </w:p>
    <w:p w:rsidR="009F269E" w:rsidRDefault="009F269E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rPr>
          <w:rFonts w:cs="Times New Roman"/>
          <w:sz w:val="24"/>
          <w:szCs w:val="24"/>
        </w:rPr>
      </w:pPr>
      <w:proofErr w:type="spellStart"/>
      <w:r w:rsidRPr="00A54418">
        <w:rPr>
          <w:rFonts w:cs="Times New Roman"/>
          <w:sz w:val="24"/>
          <w:szCs w:val="24"/>
        </w:rPr>
        <w:lastRenderedPageBreak/>
        <w:t>Кульчицький</w:t>
      </w:r>
      <w:proofErr w:type="spellEnd"/>
      <w:r w:rsidRPr="00A54418">
        <w:rPr>
          <w:rFonts w:cs="Times New Roman"/>
          <w:sz w:val="24"/>
          <w:szCs w:val="24"/>
        </w:rPr>
        <w:t xml:space="preserve"> О. Основи   філософії  і  філософічних  наук. – Мюнхен – Львів, 1995.</w:t>
      </w:r>
    </w:p>
    <w:p w:rsidR="00F301BC" w:rsidRPr="00F301BC" w:rsidRDefault="00F301BC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rPr>
          <w:rFonts w:cs="Times New Roman"/>
          <w:sz w:val="24"/>
          <w:szCs w:val="24"/>
        </w:rPr>
      </w:pPr>
      <w:r w:rsidRPr="00F301BC">
        <w:rPr>
          <w:sz w:val="24"/>
          <w:szCs w:val="24"/>
        </w:rPr>
        <w:t xml:space="preserve">Культура. Ідеологія. Особистість: </w:t>
      </w:r>
      <w:proofErr w:type="spellStart"/>
      <w:r w:rsidRPr="00F301BC">
        <w:rPr>
          <w:sz w:val="24"/>
          <w:szCs w:val="24"/>
        </w:rPr>
        <w:t>Методолого-світогляд</w:t>
      </w:r>
      <w:proofErr w:type="spellEnd"/>
      <w:r w:rsidRPr="00F301BC">
        <w:rPr>
          <w:sz w:val="24"/>
          <w:szCs w:val="24"/>
        </w:rPr>
        <w:t xml:space="preserve">. аналіз. / </w:t>
      </w:r>
      <w:proofErr w:type="spellStart"/>
      <w:r w:rsidRPr="00F301BC">
        <w:rPr>
          <w:sz w:val="24"/>
          <w:szCs w:val="24"/>
        </w:rPr>
        <w:t>Губерський</w:t>
      </w:r>
      <w:proofErr w:type="spellEnd"/>
      <w:r w:rsidRPr="00F301BC">
        <w:rPr>
          <w:sz w:val="24"/>
          <w:szCs w:val="24"/>
        </w:rPr>
        <w:t xml:space="preserve"> Л., Андрущенко В., </w:t>
      </w:r>
      <w:proofErr w:type="spellStart"/>
      <w:r w:rsidRPr="00F301BC">
        <w:rPr>
          <w:sz w:val="24"/>
          <w:szCs w:val="24"/>
        </w:rPr>
        <w:t>Михальченко</w:t>
      </w:r>
      <w:proofErr w:type="spellEnd"/>
      <w:r w:rsidRPr="00F301BC">
        <w:rPr>
          <w:sz w:val="24"/>
          <w:szCs w:val="24"/>
        </w:rPr>
        <w:t xml:space="preserve"> М. – 2-е вид. – К.: Знання України, 2005. – 580 с.</w:t>
      </w:r>
    </w:p>
    <w:p w:rsidR="009F269E" w:rsidRPr="00786A1E" w:rsidRDefault="009F269E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rPr>
          <w:rFonts w:cs="Times New Roman"/>
          <w:sz w:val="24"/>
          <w:szCs w:val="24"/>
        </w:rPr>
      </w:pPr>
      <w:proofErr w:type="spellStart"/>
      <w:r w:rsidRPr="00786A1E">
        <w:rPr>
          <w:rFonts w:cs="Times New Roman"/>
          <w:sz w:val="24"/>
          <w:szCs w:val="24"/>
        </w:rPr>
        <w:t>Липинський</w:t>
      </w:r>
      <w:proofErr w:type="spellEnd"/>
      <w:r w:rsidRPr="00786A1E">
        <w:rPr>
          <w:rFonts w:cs="Times New Roman"/>
          <w:sz w:val="24"/>
          <w:szCs w:val="24"/>
        </w:rPr>
        <w:t xml:space="preserve">  В. Листи  до  </w:t>
      </w:r>
      <w:proofErr w:type="spellStart"/>
      <w:r w:rsidRPr="00786A1E">
        <w:rPr>
          <w:rFonts w:cs="Times New Roman"/>
          <w:sz w:val="24"/>
          <w:szCs w:val="24"/>
        </w:rPr>
        <w:t>братів-</w:t>
      </w:r>
      <w:proofErr w:type="spellEnd"/>
      <w:r w:rsidRPr="00786A1E">
        <w:rPr>
          <w:rFonts w:cs="Times New Roman"/>
          <w:sz w:val="24"/>
          <w:szCs w:val="24"/>
        </w:rPr>
        <w:t xml:space="preserve"> хліборобів. – Нью-Йорк, 1954.</w:t>
      </w:r>
    </w:p>
    <w:p w:rsidR="009F269E" w:rsidRPr="007F461A" w:rsidRDefault="009F269E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rPr>
          <w:rFonts w:cs="Times New Roman"/>
          <w:sz w:val="24"/>
          <w:szCs w:val="24"/>
        </w:rPr>
      </w:pPr>
      <w:proofErr w:type="spellStart"/>
      <w:r w:rsidRPr="00A54418">
        <w:rPr>
          <w:rFonts w:cs="Times New Roman"/>
          <w:sz w:val="24"/>
          <w:szCs w:val="24"/>
        </w:rPr>
        <w:t>Липинський</w:t>
      </w:r>
      <w:proofErr w:type="spellEnd"/>
      <w:r w:rsidRPr="00A54418">
        <w:rPr>
          <w:rFonts w:cs="Times New Roman"/>
          <w:sz w:val="24"/>
          <w:szCs w:val="24"/>
        </w:rPr>
        <w:t xml:space="preserve"> В. Історико-політична  спадщина  та  сучасна  Україна. – </w:t>
      </w:r>
      <w:r w:rsidRPr="007F461A">
        <w:rPr>
          <w:rFonts w:cs="Times New Roman"/>
          <w:sz w:val="24"/>
          <w:szCs w:val="24"/>
        </w:rPr>
        <w:t>Київ-Філадельфія, 1994.</w:t>
      </w:r>
    </w:p>
    <w:p w:rsidR="009F269E" w:rsidRPr="007F461A" w:rsidRDefault="009F269E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jc w:val="left"/>
        <w:rPr>
          <w:rFonts w:cs="Times New Roman"/>
          <w:sz w:val="24"/>
          <w:szCs w:val="24"/>
        </w:rPr>
      </w:pPr>
      <w:r w:rsidRPr="00A54418">
        <w:rPr>
          <w:rFonts w:cs="Times New Roman"/>
          <w:sz w:val="24"/>
          <w:szCs w:val="24"/>
        </w:rPr>
        <w:t>Лісовий В.С. Політика. Ідеологія. Культура. – К.,1997.</w:t>
      </w:r>
    </w:p>
    <w:p w:rsidR="009F269E" w:rsidRPr="007F461A" w:rsidRDefault="009F269E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jc w:val="left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Лук</w:t>
      </w:r>
      <w:r w:rsidRPr="00A54418">
        <w:rPr>
          <w:rFonts w:cs="Times New Roman"/>
          <w:sz w:val="24"/>
          <w:szCs w:val="24"/>
        </w:rPr>
        <w:t>М.І</w:t>
      </w:r>
      <w:proofErr w:type="spellEnd"/>
      <w:r w:rsidRPr="00A54418">
        <w:rPr>
          <w:rFonts w:cs="Times New Roman"/>
          <w:sz w:val="24"/>
          <w:szCs w:val="24"/>
        </w:rPr>
        <w:t xml:space="preserve">.  Ідея  гуманітарної  науковості   в  працях  представників  української   </w:t>
      </w:r>
      <w:r w:rsidRPr="007F461A">
        <w:rPr>
          <w:rFonts w:cs="Times New Roman"/>
          <w:sz w:val="24"/>
          <w:szCs w:val="24"/>
        </w:rPr>
        <w:t xml:space="preserve">      </w:t>
      </w:r>
      <w:r w:rsidRPr="00A54418">
        <w:rPr>
          <w:rFonts w:cs="Times New Roman"/>
          <w:sz w:val="24"/>
          <w:szCs w:val="24"/>
        </w:rPr>
        <w:t>а</w:t>
      </w:r>
      <w:r w:rsidRPr="007F461A">
        <w:rPr>
          <w:rFonts w:cs="Times New Roman"/>
          <w:sz w:val="24"/>
          <w:szCs w:val="24"/>
        </w:rPr>
        <w:t>кадемічної  філософії. – К.,1994.</w:t>
      </w:r>
    </w:p>
    <w:p w:rsidR="009F269E" w:rsidRPr="007F461A" w:rsidRDefault="009F269E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rPr>
          <w:rFonts w:cs="Times New Roman"/>
          <w:sz w:val="24"/>
          <w:szCs w:val="24"/>
        </w:rPr>
      </w:pPr>
      <w:r w:rsidRPr="007F461A">
        <w:rPr>
          <w:rFonts w:cs="Times New Roman"/>
          <w:sz w:val="24"/>
          <w:szCs w:val="24"/>
        </w:rPr>
        <w:t>Маланюк Є. Нариси  з  історії  нашої  культури. – К.,1992.</w:t>
      </w:r>
    </w:p>
    <w:p w:rsidR="009F269E" w:rsidRPr="007F461A" w:rsidRDefault="009F269E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jc w:val="left"/>
        <w:rPr>
          <w:rFonts w:cs="Times New Roman"/>
          <w:sz w:val="24"/>
          <w:szCs w:val="24"/>
        </w:rPr>
      </w:pPr>
      <w:proofErr w:type="spellStart"/>
      <w:r w:rsidRPr="00A54418">
        <w:rPr>
          <w:rFonts w:cs="Times New Roman"/>
          <w:sz w:val="24"/>
          <w:szCs w:val="24"/>
        </w:rPr>
        <w:t>Микитась</w:t>
      </w:r>
      <w:proofErr w:type="spellEnd"/>
      <w:r w:rsidRPr="00A54418">
        <w:rPr>
          <w:rFonts w:cs="Times New Roman"/>
          <w:sz w:val="24"/>
          <w:szCs w:val="24"/>
        </w:rPr>
        <w:t xml:space="preserve"> В. Давньоукраїнські  студенти  і  професори. – К.,1994.</w:t>
      </w:r>
    </w:p>
    <w:p w:rsidR="009F269E" w:rsidRDefault="009F269E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jc w:val="left"/>
        <w:rPr>
          <w:rFonts w:cs="Times New Roman"/>
          <w:sz w:val="24"/>
          <w:szCs w:val="24"/>
        </w:rPr>
      </w:pPr>
      <w:proofErr w:type="spellStart"/>
      <w:r w:rsidRPr="007F461A">
        <w:rPr>
          <w:rFonts w:cs="Times New Roman"/>
          <w:sz w:val="24"/>
          <w:szCs w:val="24"/>
        </w:rPr>
        <w:t>Мицько</w:t>
      </w:r>
      <w:proofErr w:type="spellEnd"/>
      <w:r w:rsidRPr="007F461A">
        <w:rPr>
          <w:rFonts w:cs="Times New Roman"/>
          <w:sz w:val="24"/>
          <w:szCs w:val="24"/>
        </w:rPr>
        <w:t xml:space="preserve"> І.З. Острозька слов’яно-греко-латинська  академія. – К.,1990.</w:t>
      </w:r>
    </w:p>
    <w:p w:rsidR="00C76A51" w:rsidRPr="00C76A51" w:rsidRDefault="00C76A51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jc w:val="left"/>
        <w:rPr>
          <w:rFonts w:cs="Times New Roman"/>
          <w:sz w:val="24"/>
          <w:szCs w:val="24"/>
        </w:rPr>
      </w:pPr>
      <w:proofErr w:type="spellStart"/>
      <w:r w:rsidRPr="00C76A51">
        <w:rPr>
          <w:sz w:val="24"/>
          <w:szCs w:val="24"/>
        </w:rPr>
        <w:t>Михальченко</w:t>
      </w:r>
      <w:proofErr w:type="spellEnd"/>
      <w:r w:rsidRPr="00C76A51">
        <w:rPr>
          <w:sz w:val="24"/>
          <w:szCs w:val="24"/>
        </w:rPr>
        <w:t xml:space="preserve"> Н.И. </w:t>
      </w:r>
      <w:proofErr w:type="spellStart"/>
      <w:r w:rsidRPr="00C76A51">
        <w:rPr>
          <w:sz w:val="24"/>
          <w:szCs w:val="24"/>
        </w:rPr>
        <w:t>Украинское</w:t>
      </w:r>
      <w:proofErr w:type="spellEnd"/>
      <w:r w:rsidRPr="00C76A51">
        <w:rPr>
          <w:sz w:val="24"/>
          <w:szCs w:val="24"/>
        </w:rPr>
        <w:t xml:space="preserve"> </w:t>
      </w:r>
      <w:proofErr w:type="spellStart"/>
      <w:r w:rsidRPr="00C76A51">
        <w:rPr>
          <w:sz w:val="24"/>
          <w:szCs w:val="24"/>
        </w:rPr>
        <w:t>общество</w:t>
      </w:r>
      <w:proofErr w:type="spellEnd"/>
      <w:r w:rsidRPr="00C76A51">
        <w:rPr>
          <w:sz w:val="24"/>
          <w:szCs w:val="24"/>
        </w:rPr>
        <w:t xml:space="preserve">: </w:t>
      </w:r>
      <w:proofErr w:type="spellStart"/>
      <w:r w:rsidRPr="00C76A51">
        <w:rPr>
          <w:sz w:val="24"/>
          <w:szCs w:val="24"/>
        </w:rPr>
        <w:t>трансформация</w:t>
      </w:r>
      <w:proofErr w:type="spellEnd"/>
      <w:r w:rsidRPr="00C76A51">
        <w:rPr>
          <w:sz w:val="24"/>
          <w:szCs w:val="24"/>
        </w:rPr>
        <w:t xml:space="preserve">, </w:t>
      </w:r>
      <w:proofErr w:type="spellStart"/>
      <w:r w:rsidRPr="00C76A51">
        <w:rPr>
          <w:sz w:val="24"/>
          <w:szCs w:val="24"/>
        </w:rPr>
        <w:t>модернизация</w:t>
      </w:r>
      <w:proofErr w:type="spellEnd"/>
      <w:r w:rsidRPr="00C76A51">
        <w:rPr>
          <w:sz w:val="24"/>
          <w:szCs w:val="24"/>
        </w:rPr>
        <w:t xml:space="preserve"> </w:t>
      </w:r>
      <w:proofErr w:type="spellStart"/>
      <w:r w:rsidRPr="00C76A51">
        <w:rPr>
          <w:sz w:val="24"/>
          <w:szCs w:val="24"/>
        </w:rPr>
        <w:t>или</w:t>
      </w:r>
      <w:proofErr w:type="spellEnd"/>
      <w:r w:rsidRPr="00C76A51">
        <w:rPr>
          <w:sz w:val="24"/>
          <w:szCs w:val="24"/>
        </w:rPr>
        <w:t xml:space="preserve"> </w:t>
      </w:r>
      <w:proofErr w:type="spellStart"/>
      <w:r w:rsidRPr="00C76A51">
        <w:rPr>
          <w:sz w:val="24"/>
          <w:szCs w:val="24"/>
        </w:rPr>
        <w:t>лимитроф</w:t>
      </w:r>
      <w:proofErr w:type="spellEnd"/>
      <w:r w:rsidRPr="00C76A51">
        <w:rPr>
          <w:sz w:val="24"/>
          <w:szCs w:val="24"/>
        </w:rPr>
        <w:t xml:space="preserve"> </w:t>
      </w:r>
      <w:proofErr w:type="spellStart"/>
      <w:r w:rsidRPr="00C76A51">
        <w:rPr>
          <w:sz w:val="24"/>
          <w:szCs w:val="24"/>
        </w:rPr>
        <w:t>Европы</w:t>
      </w:r>
      <w:proofErr w:type="spellEnd"/>
      <w:r w:rsidRPr="00C76A51">
        <w:rPr>
          <w:sz w:val="24"/>
          <w:szCs w:val="24"/>
        </w:rPr>
        <w:t xml:space="preserve">? – К.: </w:t>
      </w:r>
      <w:proofErr w:type="spellStart"/>
      <w:r w:rsidRPr="00C76A51">
        <w:rPr>
          <w:sz w:val="24"/>
          <w:szCs w:val="24"/>
        </w:rPr>
        <w:t>Изд</w:t>
      </w:r>
      <w:proofErr w:type="spellEnd"/>
      <w:r w:rsidRPr="00C76A51">
        <w:rPr>
          <w:sz w:val="24"/>
          <w:szCs w:val="24"/>
        </w:rPr>
        <w:t xml:space="preserve">. </w:t>
      </w:r>
      <w:proofErr w:type="spellStart"/>
      <w:r w:rsidRPr="00C76A51">
        <w:rPr>
          <w:sz w:val="24"/>
          <w:szCs w:val="24"/>
        </w:rPr>
        <w:t>ин-та</w:t>
      </w:r>
      <w:proofErr w:type="spellEnd"/>
      <w:r w:rsidRPr="00C76A51">
        <w:rPr>
          <w:sz w:val="24"/>
          <w:szCs w:val="24"/>
        </w:rPr>
        <w:t xml:space="preserve"> </w:t>
      </w:r>
      <w:proofErr w:type="spellStart"/>
      <w:r w:rsidRPr="00C76A51">
        <w:rPr>
          <w:sz w:val="24"/>
          <w:szCs w:val="24"/>
        </w:rPr>
        <w:t>Высшей</w:t>
      </w:r>
      <w:proofErr w:type="spellEnd"/>
      <w:r w:rsidRPr="00C76A51">
        <w:rPr>
          <w:sz w:val="24"/>
          <w:szCs w:val="24"/>
        </w:rPr>
        <w:t xml:space="preserve"> </w:t>
      </w:r>
      <w:proofErr w:type="spellStart"/>
      <w:r w:rsidRPr="00C76A51">
        <w:rPr>
          <w:sz w:val="24"/>
          <w:szCs w:val="24"/>
        </w:rPr>
        <w:t>школы</w:t>
      </w:r>
      <w:proofErr w:type="spellEnd"/>
      <w:r w:rsidRPr="00C76A51">
        <w:rPr>
          <w:sz w:val="24"/>
          <w:szCs w:val="24"/>
        </w:rPr>
        <w:t>, 2001.</w:t>
      </w:r>
    </w:p>
    <w:p w:rsidR="009F269E" w:rsidRPr="007F461A" w:rsidRDefault="009F269E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jc w:val="left"/>
        <w:rPr>
          <w:rFonts w:cs="Times New Roman"/>
          <w:sz w:val="24"/>
          <w:szCs w:val="24"/>
        </w:rPr>
      </w:pPr>
      <w:r w:rsidRPr="007F461A">
        <w:rPr>
          <w:rFonts w:cs="Times New Roman"/>
          <w:sz w:val="24"/>
          <w:szCs w:val="24"/>
        </w:rPr>
        <w:t>Нечуй-Левицький І. Світогляд українського  народу. – К.,1992.</w:t>
      </w:r>
    </w:p>
    <w:p w:rsidR="009F269E" w:rsidRPr="00A54418" w:rsidRDefault="009F269E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rPr>
          <w:rFonts w:cs="Times New Roman"/>
          <w:sz w:val="24"/>
          <w:szCs w:val="24"/>
        </w:rPr>
      </w:pPr>
      <w:proofErr w:type="spellStart"/>
      <w:r w:rsidRPr="00A54418">
        <w:rPr>
          <w:rFonts w:cs="Times New Roman"/>
          <w:sz w:val="24"/>
          <w:szCs w:val="24"/>
        </w:rPr>
        <w:t>Нічик</w:t>
      </w:r>
      <w:proofErr w:type="spellEnd"/>
      <w:r w:rsidRPr="00A54418">
        <w:rPr>
          <w:rFonts w:cs="Times New Roman"/>
          <w:sz w:val="24"/>
          <w:szCs w:val="24"/>
        </w:rPr>
        <w:t xml:space="preserve"> В.М. Філософія  в  Київській  братській  школі // Філософська  думка. – 1988. - № 2.</w:t>
      </w:r>
    </w:p>
    <w:p w:rsidR="009F269E" w:rsidRPr="007F461A" w:rsidRDefault="009F269E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jc w:val="left"/>
        <w:rPr>
          <w:rFonts w:cs="Times New Roman"/>
          <w:sz w:val="24"/>
          <w:szCs w:val="24"/>
        </w:rPr>
      </w:pPr>
      <w:proofErr w:type="spellStart"/>
      <w:r w:rsidRPr="007F461A">
        <w:rPr>
          <w:rFonts w:cs="Times New Roman"/>
          <w:sz w:val="24"/>
          <w:szCs w:val="24"/>
        </w:rPr>
        <w:t>Огородник</w:t>
      </w:r>
      <w:proofErr w:type="spellEnd"/>
      <w:r w:rsidRPr="007F461A">
        <w:rPr>
          <w:rFonts w:cs="Times New Roman"/>
          <w:sz w:val="24"/>
          <w:szCs w:val="24"/>
        </w:rPr>
        <w:t xml:space="preserve"> І.В., </w:t>
      </w:r>
      <w:proofErr w:type="spellStart"/>
      <w:r w:rsidRPr="007F461A">
        <w:rPr>
          <w:rFonts w:cs="Times New Roman"/>
          <w:sz w:val="24"/>
          <w:szCs w:val="24"/>
        </w:rPr>
        <w:t>Огородник</w:t>
      </w:r>
      <w:proofErr w:type="spellEnd"/>
      <w:r w:rsidRPr="007F461A">
        <w:rPr>
          <w:rFonts w:cs="Times New Roman"/>
          <w:sz w:val="24"/>
          <w:szCs w:val="24"/>
        </w:rPr>
        <w:t xml:space="preserve"> В.В. Історія філософської  думки  в  Україні. – К.,1999.</w:t>
      </w:r>
    </w:p>
    <w:p w:rsidR="009F269E" w:rsidRPr="00EB33F6" w:rsidRDefault="009F269E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rPr>
          <w:rFonts w:cs="Times New Roman"/>
          <w:sz w:val="24"/>
          <w:szCs w:val="24"/>
        </w:rPr>
      </w:pPr>
      <w:r w:rsidRPr="00A54418">
        <w:rPr>
          <w:rFonts w:cs="Times New Roman"/>
          <w:sz w:val="24"/>
          <w:szCs w:val="24"/>
        </w:rPr>
        <w:t xml:space="preserve">Пам’ятки братських  шкіл   на  Україні (кінця ХVІІ – поч. ХVІІІ ст.). – </w:t>
      </w:r>
      <w:r w:rsidRPr="00EB33F6">
        <w:rPr>
          <w:rFonts w:cs="Times New Roman"/>
          <w:sz w:val="24"/>
          <w:szCs w:val="24"/>
        </w:rPr>
        <w:t>К.,1988.</w:t>
      </w:r>
    </w:p>
    <w:p w:rsidR="009F269E" w:rsidRPr="00EB33F6" w:rsidRDefault="009F269E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rPr>
          <w:rFonts w:cs="Times New Roman"/>
          <w:sz w:val="24"/>
          <w:szCs w:val="24"/>
        </w:rPr>
      </w:pPr>
      <w:r w:rsidRPr="00EB33F6">
        <w:rPr>
          <w:rFonts w:cs="Times New Roman"/>
          <w:sz w:val="24"/>
          <w:szCs w:val="24"/>
        </w:rPr>
        <w:t>Потебня О. Естетика  і  поетика  слова. – К.,1985. </w:t>
      </w:r>
    </w:p>
    <w:p w:rsidR="009F269E" w:rsidRPr="00EB33F6" w:rsidRDefault="009F269E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rPr>
          <w:rFonts w:cs="Times New Roman"/>
          <w:sz w:val="24"/>
          <w:szCs w:val="24"/>
        </w:rPr>
      </w:pPr>
      <w:r w:rsidRPr="00EB33F6">
        <w:rPr>
          <w:rFonts w:cs="Times New Roman"/>
          <w:sz w:val="24"/>
          <w:szCs w:val="24"/>
        </w:rPr>
        <w:t xml:space="preserve">Потебня А. </w:t>
      </w:r>
      <w:proofErr w:type="spellStart"/>
      <w:r w:rsidRPr="00EB33F6">
        <w:rPr>
          <w:rFonts w:cs="Times New Roman"/>
          <w:sz w:val="24"/>
          <w:szCs w:val="24"/>
        </w:rPr>
        <w:t>Мысль</w:t>
      </w:r>
      <w:proofErr w:type="spellEnd"/>
      <w:r w:rsidRPr="00EB33F6">
        <w:rPr>
          <w:rFonts w:cs="Times New Roman"/>
          <w:sz w:val="24"/>
          <w:szCs w:val="24"/>
        </w:rPr>
        <w:t xml:space="preserve">  и  </w:t>
      </w:r>
      <w:proofErr w:type="spellStart"/>
      <w:r w:rsidRPr="00EB33F6">
        <w:rPr>
          <w:rFonts w:cs="Times New Roman"/>
          <w:sz w:val="24"/>
          <w:szCs w:val="24"/>
        </w:rPr>
        <w:t>язык</w:t>
      </w:r>
      <w:proofErr w:type="spellEnd"/>
      <w:r w:rsidRPr="00EB33F6">
        <w:rPr>
          <w:rFonts w:cs="Times New Roman"/>
          <w:sz w:val="24"/>
          <w:szCs w:val="24"/>
        </w:rPr>
        <w:t>. – К.,1993.</w:t>
      </w:r>
    </w:p>
    <w:p w:rsidR="009F269E" w:rsidRPr="00EB33F6" w:rsidRDefault="009F269E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rPr>
          <w:rFonts w:cs="Times New Roman"/>
          <w:sz w:val="24"/>
          <w:szCs w:val="24"/>
        </w:rPr>
      </w:pPr>
      <w:r w:rsidRPr="00EB33F6">
        <w:rPr>
          <w:rFonts w:cs="Times New Roman"/>
          <w:sz w:val="24"/>
          <w:szCs w:val="24"/>
        </w:rPr>
        <w:t xml:space="preserve">Потебня А.А. Слово и </w:t>
      </w:r>
      <w:proofErr w:type="spellStart"/>
      <w:r w:rsidRPr="00EB33F6">
        <w:rPr>
          <w:rFonts w:cs="Times New Roman"/>
          <w:sz w:val="24"/>
          <w:szCs w:val="24"/>
        </w:rPr>
        <w:t>миф</w:t>
      </w:r>
      <w:proofErr w:type="spellEnd"/>
      <w:r w:rsidRPr="00EB33F6">
        <w:rPr>
          <w:rFonts w:cs="Times New Roman"/>
          <w:sz w:val="24"/>
          <w:szCs w:val="24"/>
        </w:rPr>
        <w:t>. – М.,1989.</w:t>
      </w:r>
    </w:p>
    <w:p w:rsidR="009F269E" w:rsidRPr="00EB33F6" w:rsidRDefault="009F269E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rPr>
          <w:rFonts w:cs="Times New Roman"/>
          <w:sz w:val="24"/>
          <w:szCs w:val="24"/>
        </w:rPr>
      </w:pPr>
      <w:proofErr w:type="spellStart"/>
      <w:r w:rsidRPr="00EB33F6">
        <w:rPr>
          <w:rFonts w:cs="Times New Roman"/>
          <w:sz w:val="24"/>
          <w:szCs w:val="24"/>
        </w:rPr>
        <w:t>Пріцак</w:t>
      </w:r>
      <w:proofErr w:type="spellEnd"/>
      <w:r w:rsidRPr="00EB33F6">
        <w:rPr>
          <w:rFonts w:cs="Times New Roman"/>
          <w:sz w:val="24"/>
          <w:szCs w:val="24"/>
        </w:rPr>
        <w:t xml:space="preserve"> О. Істо</w:t>
      </w:r>
      <w:r w:rsidR="006D12CF">
        <w:rPr>
          <w:rFonts w:cs="Times New Roman"/>
          <w:sz w:val="24"/>
          <w:szCs w:val="24"/>
        </w:rPr>
        <w:t>ріософія  Михайла  Грушевського</w:t>
      </w:r>
      <w:r w:rsidRPr="00EB33F6">
        <w:rPr>
          <w:rFonts w:cs="Times New Roman"/>
          <w:sz w:val="24"/>
          <w:szCs w:val="24"/>
        </w:rPr>
        <w:t xml:space="preserve">// Грушевський М. Історія  України – </w:t>
      </w:r>
      <w:proofErr w:type="spellStart"/>
      <w:r w:rsidRPr="00EB33F6">
        <w:rPr>
          <w:rFonts w:cs="Times New Roman"/>
          <w:sz w:val="24"/>
          <w:szCs w:val="24"/>
        </w:rPr>
        <w:t>Руси</w:t>
      </w:r>
      <w:proofErr w:type="spellEnd"/>
      <w:r w:rsidRPr="00EB33F6">
        <w:rPr>
          <w:rFonts w:cs="Times New Roman"/>
          <w:sz w:val="24"/>
          <w:szCs w:val="24"/>
        </w:rPr>
        <w:t>. – К.,1991. – Т.1.</w:t>
      </w:r>
    </w:p>
    <w:p w:rsidR="009F269E" w:rsidRPr="00C76A51" w:rsidRDefault="009F269E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rPr>
          <w:rFonts w:cs="Times New Roman"/>
          <w:sz w:val="24"/>
          <w:szCs w:val="24"/>
          <w:lang w:val="ru-RU"/>
        </w:rPr>
      </w:pPr>
      <w:r w:rsidRPr="00EB33F6">
        <w:rPr>
          <w:rFonts w:cs="Times New Roman"/>
          <w:sz w:val="24"/>
          <w:szCs w:val="24"/>
        </w:rPr>
        <w:t>Прокопович Ф. Філософські твори: У 3-х т. – К.,1979 – 1981.</w:t>
      </w:r>
    </w:p>
    <w:p w:rsidR="00C76A51" w:rsidRPr="00C76A51" w:rsidRDefault="00C76A51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rPr>
          <w:rFonts w:cs="Times New Roman"/>
          <w:sz w:val="24"/>
          <w:szCs w:val="24"/>
          <w:lang w:val="ru-RU"/>
        </w:rPr>
      </w:pPr>
      <w:proofErr w:type="spellStart"/>
      <w:r w:rsidRPr="00C76A51">
        <w:rPr>
          <w:sz w:val="24"/>
          <w:szCs w:val="24"/>
        </w:rPr>
        <w:t>Саух</w:t>
      </w:r>
      <w:proofErr w:type="spellEnd"/>
      <w:r w:rsidRPr="00C76A51">
        <w:rPr>
          <w:sz w:val="24"/>
          <w:szCs w:val="24"/>
        </w:rPr>
        <w:t xml:space="preserve"> П.Ю. Україна на межі тисячоліть: трансформація духу і випробування національним буттям. – Рівне: Волинські обереги, 2001.</w:t>
      </w:r>
    </w:p>
    <w:p w:rsidR="009F269E" w:rsidRPr="00EB33F6" w:rsidRDefault="009F269E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jc w:val="left"/>
        <w:rPr>
          <w:rFonts w:cs="Times New Roman"/>
          <w:sz w:val="24"/>
          <w:szCs w:val="24"/>
        </w:rPr>
      </w:pPr>
      <w:r w:rsidRPr="00A54418">
        <w:rPr>
          <w:rFonts w:cs="Times New Roman"/>
          <w:sz w:val="24"/>
          <w:szCs w:val="24"/>
        </w:rPr>
        <w:t>Сковорода Г.С. Повне  зібрання  творів. – К.,1983.</w:t>
      </w:r>
    </w:p>
    <w:p w:rsidR="009F269E" w:rsidRDefault="009F269E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jc w:val="left"/>
        <w:rPr>
          <w:rFonts w:cs="Times New Roman"/>
          <w:sz w:val="24"/>
          <w:szCs w:val="24"/>
        </w:rPr>
      </w:pPr>
      <w:r w:rsidRPr="00A54418">
        <w:rPr>
          <w:rFonts w:cs="Times New Roman"/>
          <w:sz w:val="24"/>
          <w:szCs w:val="24"/>
        </w:rPr>
        <w:t>Сковорода Григорій. Дослідження,  розвідки,  матеріали. – К.,1992.</w:t>
      </w:r>
    </w:p>
    <w:p w:rsidR="00C76A51" w:rsidRPr="00C76A51" w:rsidRDefault="00C76A51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jc w:val="left"/>
        <w:rPr>
          <w:rFonts w:cs="Times New Roman"/>
          <w:sz w:val="24"/>
          <w:szCs w:val="24"/>
        </w:rPr>
      </w:pPr>
      <w:r w:rsidRPr="00C76A51">
        <w:rPr>
          <w:sz w:val="24"/>
          <w:szCs w:val="24"/>
        </w:rPr>
        <w:t xml:space="preserve">Таран В.О., </w:t>
      </w:r>
      <w:proofErr w:type="spellStart"/>
      <w:r w:rsidRPr="00C76A51">
        <w:rPr>
          <w:sz w:val="24"/>
          <w:szCs w:val="24"/>
        </w:rPr>
        <w:t>Зотов</w:t>
      </w:r>
      <w:proofErr w:type="spellEnd"/>
      <w:r w:rsidRPr="00C76A51">
        <w:rPr>
          <w:sz w:val="24"/>
          <w:szCs w:val="24"/>
        </w:rPr>
        <w:t xml:space="preserve"> В.М., Рєзанова Н.О. Соціальна філософія: </w:t>
      </w:r>
      <w:proofErr w:type="spellStart"/>
      <w:r w:rsidRPr="00C76A51">
        <w:rPr>
          <w:sz w:val="24"/>
          <w:szCs w:val="24"/>
        </w:rPr>
        <w:t>навч</w:t>
      </w:r>
      <w:proofErr w:type="spellEnd"/>
      <w:r w:rsidRPr="00C76A51">
        <w:rPr>
          <w:sz w:val="24"/>
          <w:szCs w:val="24"/>
        </w:rPr>
        <w:t xml:space="preserve">. </w:t>
      </w:r>
      <w:proofErr w:type="spellStart"/>
      <w:r w:rsidRPr="00C76A51">
        <w:rPr>
          <w:sz w:val="24"/>
          <w:szCs w:val="24"/>
        </w:rPr>
        <w:t>посіб</w:t>
      </w:r>
      <w:proofErr w:type="spellEnd"/>
      <w:r w:rsidRPr="00C76A51">
        <w:rPr>
          <w:sz w:val="24"/>
          <w:szCs w:val="24"/>
        </w:rPr>
        <w:t>. – К.: Центр учбової літератури, 2009.</w:t>
      </w:r>
    </w:p>
    <w:p w:rsidR="009F269E" w:rsidRPr="00EB33F6" w:rsidRDefault="009F269E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jc w:val="left"/>
        <w:rPr>
          <w:rFonts w:cs="Times New Roman"/>
          <w:sz w:val="24"/>
          <w:szCs w:val="24"/>
        </w:rPr>
      </w:pPr>
      <w:r w:rsidRPr="00A54418">
        <w:rPr>
          <w:rFonts w:cs="Times New Roman"/>
          <w:sz w:val="24"/>
          <w:szCs w:val="24"/>
        </w:rPr>
        <w:t>Українські   гуманісти   епохи  Відродження. – К.,1995. – Т. 1-2.</w:t>
      </w:r>
    </w:p>
    <w:p w:rsidR="009F269E" w:rsidRPr="00A54418" w:rsidRDefault="009F269E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rPr>
          <w:rFonts w:cs="Times New Roman"/>
          <w:sz w:val="24"/>
          <w:szCs w:val="24"/>
        </w:rPr>
      </w:pPr>
      <w:proofErr w:type="spellStart"/>
      <w:r w:rsidRPr="00A54418">
        <w:rPr>
          <w:rFonts w:cs="Times New Roman"/>
          <w:sz w:val="24"/>
          <w:szCs w:val="24"/>
        </w:rPr>
        <w:t>Ушкалов</w:t>
      </w:r>
      <w:proofErr w:type="spellEnd"/>
      <w:r w:rsidRPr="00A54418">
        <w:rPr>
          <w:rFonts w:cs="Times New Roman"/>
          <w:sz w:val="24"/>
          <w:szCs w:val="24"/>
        </w:rPr>
        <w:t xml:space="preserve"> І.В., Марченко О.В. Нариси  з  філософії  Григорія  Сковороди. – Харків, 1993</w:t>
      </w:r>
      <w:r>
        <w:rPr>
          <w:rFonts w:cs="Times New Roman"/>
          <w:sz w:val="24"/>
          <w:szCs w:val="24"/>
          <w:lang w:val="ru-RU"/>
        </w:rPr>
        <w:t>.</w:t>
      </w:r>
    </w:p>
    <w:p w:rsidR="009F269E" w:rsidRPr="00EB33F6" w:rsidRDefault="009F269E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jc w:val="left"/>
        <w:rPr>
          <w:rFonts w:cs="Times New Roman"/>
          <w:sz w:val="24"/>
          <w:szCs w:val="24"/>
        </w:rPr>
      </w:pPr>
      <w:proofErr w:type="spellStart"/>
      <w:r w:rsidRPr="00EB33F6">
        <w:rPr>
          <w:rFonts w:cs="Times New Roman"/>
          <w:sz w:val="24"/>
          <w:szCs w:val="24"/>
        </w:rPr>
        <w:t>Ушкалов</w:t>
      </w:r>
      <w:proofErr w:type="spellEnd"/>
      <w:r w:rsidRPr="00EB33F6">
        <w:rPr>
          <w:rFonts w:cs="Times New Roman"/>
          <w:sz w:val="24"/>
          <w:szCs w:val="24"/>
        </w:rPr>
        <w:t xml:space="preserve"> Л. Світ  українського  бароко. – Харків, 1994.</w:t>
      </w:r>
    </w:p>
    <w:p w:rsidR="009F269E" w:rsidRPr="00EB33F6" w:rsidRDefault="009F269E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jc w:val="left"/>
        <w:rPr>
          <w:rFonts w:cs="Times New Roman"/>
          <w:sz w:val="24"/>
          <w:szCs w:val="24"/>
        </w:rPr>
      </w:pPr>
      <w:proofErr w:type="spellStart"/>
      <w:r w:rsidRPr="00033E86">
        <w:rPr>
          <w:rFonts w:cs="Times New Roman"/>
          <w:sz w:val="24"/>
          <w:szCs w:val="24"/>
        </w:rPr>
        <w:t>Фізер</w:t>
      </w:r>
      <w:proofErr w:type="spellEnd"/>
      <w:r w:rsidRPr="00033E86">
        <w:rPr>
          <w:rFonts w:cs="Times New Roman"/>
          <w:sz w:val="24"/>
          <w:szCs w:val="24"/>
        </w:rPr>
        <w:t xml:space="preserve"> І.  Психолінгвістична  теорія  літератури  Олександра  Потебні. – К.,1993.</w:t>
      </w:r>
    </w:p>
    <w:p w:rsidR="009F269E" w:rsidRPr="00EB33F6" w:rsidRDefault="009F269E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rPr>
          <w:rFonts w:cs="Times New Roman"/>
          <w:sz w:val="24"/>
          <w:szCs w:val="24"/>
        </w:rPr>
      </w:pPr>
      <w:r w:rsidRPr="00EB33F6">
        <w:rPr>
          <w:rFonts w:cs="Times New Roman"/>
          <w:sz w:val="24"/>
          <w:szCs w:val="24"/>
        </w:rPr>
        <w:t>Франко І. Зібрання  творів. У 50 т. – К.,1986.</w:t>
      </w:r>
    </w:p>
    <w:p w:rsidR="009F269E" w:rsidRPr="00EB33F6" w:rsidRDefault="009F269E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jc w:val="left"/>
        <w:rPr>
          <w:rFonts w:cs="Times New Roman"/>
          <w:sz w:val="24"/>
          <w:szCs w:val="24"/>
        </w:rPr>
      </w:pPr>
      <w:r w:rsidRPr="00033E86">
        <w:rPr>
          <w:rFonts w:cs="Times New Roman"/>
          <w:sz w:val="24"/>
          <w:szCs w:val="24"/>
        </w:rPr>
        <w:t>Хвильовий М.  Памфлети. Твори. У 2 т. – К.,1991.</w:t>
      </w:r>
    </w:p>
    <w:p w:rsidR="009F269E" w:rsidRPr="00EB33F6" w:rsidRDefault="009F269E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rPr>
          <w:rFonts w:cs="Times New Roman"/>
          <w:sz w:val="24"/>
          <w:szCs w:val="24"/>
        </w:rPr>
      </w:pPr>
      <w:proofErr w:type="spellStart"/>
      <w:r w:rsidRPr="00EB33F6">
        <w:rPr>
          <w:rFonts w:cs="Times New Roman"/>
          <w:sz w:val="24"/>
          <w:szCs w:val="24"/>
        </w:rPr>
        <w:t>Хижняк</w:t>
      </w:r>
      <w:proofErr w:type="spellEnd"/>
      <w:r w:rsidRPr="00EB33F6">
        <w:rPr>
          <w:rFonts w:cs="Times New Roman"/>
          <w:sz w:val="24"/>
          <w:szCs w:val="24"/>
        </w:rPr>
        <w:t xml:space="preserve"> З.І. Києво-Могилянська академія. – К.,1991.</w:t>
      </w:r>
    </w:p>
    <w:p w:rsidR="009F269E" w:rsidRPr="00EB33F6" w:rsidRDefault="009F269E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jc w:val="left"/>
        <w:rPr>
          <w:rFonts w:cs="Times New Roman"/>
          <w:sz w:val="24"/>
          <w:szCs w:val="24"/>
        </w:rPr>
      </w:pPr>
      <w:r w:rsidRPr="00033E86">
        <w:rPr>
          <w:rFonts w:cs="Times New Roman"/>
          <w:sz w:val="24"/>
          <w:szCs w:val="24"/>
        </w:rPr>
        <w:t xml:space="preserve">Чижевський Д.  В’ячеслав  </w:t>
      </w:r>
      <w:proofErr w:type="spellStart"/>
      <w:r w:rsidRPr="00033E86">
        <w:rPr>
          <w:rFonts w:cs="Times New Roman"/>
          <w:sz w:val="24"/>
          <w:szCs w:val="24"/>
        </w:rPr>
        <w:t>Липи</w:t>
      </w:r>
      <w:r w:rsidR="00F301BC">
        <w:rPr>
          <w:rFonts w:cs="Times New Roman"/>
          <w:sz w:val="24"/>
          <w:szCs w:val="24"/>
        </w:rPr>
        <w:t>нський</w:t>
      </w:r>
      <w:proofErr w:type="spellEnd"/>
      <w:r w:rsidR="00F301BC">
        <w:rPr>
          <w:rFonts w:cs="Times New Roman"/>
          <w:sz w:val="24"/>
          <w:szCs w:val="24"/>
        </w:rPr>
        <w:t>  як  філософ  історії //</w:t>
      </w:r>
      <w:r w:rsidRPr="00033E86">
        <w:rPr>
          <w:rFonts w:cs="Times New Roman"/>
          <w:sz w:val="24"/>
          <w:szCs w:val="24"/>
        </w:rPr>
        <w:t>Філософська  і  соціологічна  думка. – 1991. - № 10.</w:t>
      </w:r>
    </w:p>
    <w:p w:rsidR="00C76A51" w:rsidRPr="00C76A51" w:rsidRDefault="00C76A51" w:rsidP="0082312D">
      <w:pPr>
        <w:pStyle w:val="aa"/>
        <w:numPr>
          <w:ilvl w:val="0"/>
          <w:numId w:val="3"/>
        </w:numPr>
        <w:tabs>
          <w:tab w:val="left" w:pos="1719"/>
        </w:tabs>
        <w:spacing w:line="240" w:lineRule="auto"/>
        <w:jc w:val="left"/>
        <w:rPr>
          <w:rFonts w:cs="Times New Roman"/>
          <w:sz w:val="24"/>
          <w:szCs w:val="24"/>
        </w:rPr>
      </w:pPr>
      <w:r w:rsidRPr="00C76A51">
        <w:rPr>
          <w:sz w:val="24"/>
          <w:szCs w:val="24"/>
        </w:rPr>
        <w:t xml:space="preserve">Чижевський Д. Нариси з історії філософії на Україні. – К.: </w:t>
      </w:r>
      <w:proofErr w:type="spellStart"/>
      <w:r w:rsidRPr="00C76A51">
        <w:rPr>
          <w:sz w:val="24"/>
          <w:szCs w:val="24"/>
        </w:rPr>
        <w:t>Орій</w:t>
      </w:r>
      <w:proofErr w:type="spellEnd"/>
      <w:r w:rsidRPr="00C76A51">
        <w:rPr>
          <w:sz w:val="24"/>
          <w:szCs w:val="24"/>
        </w:rPr>
        <w:t>, 1992.</w:t>
      </w:r>
    </w:p>
    <w:p w:rsidR="00FE7DC9" w:rsidRPr="00672985" w:rsidRDefault="00FE7DC9" w:rsidP="009F269E">
      <w:pPr>
        <w:tabs>
          <w:tab w:val="left" w:pos="1719"/>
        </w:tabs>
        <w:spacing w:line="240" w:lineRule="auto"/>
        <w:ind w:firstLine="0"/>
        <w:rPr>
          <w:b/>
          <w:bCs/>
          <w:sz w:val="24"/>
          <w:szCs w:val="24"/>
        </w:rPr>
      </w:pPr>
    </w:p>
    <w:p w:rsidR="001266A0" w:rsidRPr="00672985" w:rsidRDefault="001266A0" w:rsidP="001266A0">
      <w:pPr>
        <w:tabs>
          <w:tab w:val="left" w:pos="1719"/>
        </w:tabs>
        <w:spacing w:line="240" w:lineRule="auto"/>
        <w:ind w:firstLine="0"/>
        <w:rPr>
          <w:sz w:val="24"/>
          <w:szCs w:val="24"/>
        </w:rPr>
      </w:pPr>
    </w:p>
    <w:p w:rsidR="007641DD" w:rsidRPr="00713549" w:rsidRDefault="007641DD" w:rsidP="007641DD">
      <w:pPr>
        <w:shd w:val="clear" w:color="auto" w:fill="FFFFFF"/>
        <w:jc w:val="center"/>
        <w:rPr>
          <w:b/>
          <w:bCs/>
          <w:spacing w:val="-6"/>
          <w:sz w:val="24"/>
          <w:szCs w:val="24"/>
        </w:rPr>
      </w:pPr>
      <w:r w:rsidRPr="00713549">
        <w:rPr>
          <w:b/>
          <w:bCs/>
          <w:spacing w:val="-6"/>
          <w:sz w:val="24"/>
          <w:szCs w:val="24"/>
        </w:rPr>
        <w:t>Допоміжна</w:t>
      </w:r>
      <w:r w:rsidR="00776E25">
        <w:rPr>
          <w:b/>
          <w:bCs/>
          <w:spacing w:val="-6"/>
          <w:sz w:val="24"/>
          <w:szCs w:val="24"/>
        </w:rPr>
        <w:t xml:space="preserve"> </w:t>
      </w:r>
      <w:r w:rsidR="00776E25" w:rsidRPr="00713549">
        <w:rPr>
          <w:b/>
          <w:bCs/>
          <w:sz w:val="24"/>
          <w:szCs w:val="24"/>
        </w:rPr>
        <w:t>література</w:t>
      </w:r>
    </w:p>
    <w:p w:rsidR="00EC56A7" w:rsidRPr="00EC56A7" w:rsidRDefault="00EC56A7" w:rsidP="0082312D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sz w:val="24"/>
          <w:szCs w:val="24"/>
        </w:rPr>
      </w:pPr>
      <w:proofErr w:type="spellStart"/>
      <w:r w:rsidRPr="00EC56A7">
        <w:rPr>
          <w:sz w:val="24"/>
          <w:szCs w:val="24"/>
        </w:rPr>
        <w:t>Большой</w:t>
      </w:r>
      <w:proofErr w:type="spellEnd"/>
      <w:r w:rsidRPr="00EC56A7">
        <w:rPr>
          <w:sz w:val="24"/>
          <w:szCs w:val="24"/>
        </w:rPr>
        <w:t xml:space="preserve"> </w:t>
      </w:r>
      <w:proofErr w:type="spellStart"/>
      <w:r w:rsidRPr="00EC56A7">
        <w:rPr>
          <w:sz w:val="24"/>
          <w:szCs w:val="24"/>
        </w:rPr>
        <w:t>энциклопедический</w:t>
      </w:r>
      <w:proofErr w:type="spellEnd"/>
      <w:r w:rsidRPr="00EC56A7">
        <w:rPr>
          <w:sz w:val="24"/>
          <w:szCs w:val="24"/>
        </w:rPr>
        <w:t xml:space="preserve"> </w:t>
      </w:r>
      <w:proofErr w:type="spellStart"/>
      <w:r w:rsidRPr="00EC56A7">
        <w:rPr>
          <w:sz w:val="24"/>
          <w:szCs w:val="24"/>
        </w:rPr>
        <w:t>словарь</w:t>
      </w:r>
      <w:proofErr w:type="spellEnd"/>
      <w:r w:rsidRPr="00EC56A7">
        <w:rPr>
          <w:sz w:val="24"/>
          <w:szCs w:val="24"/>
        </w:rPr>
        <w:t xml:space="preserve">: </w:t>
      </w:r>
      <w:proofErr w:type="spellStart"/>
      <w:r w:rsidRPr="00EC56A7">
        <w:rPr>
          <w:sz w:val="24"/>
          <w:szCs w:val="24"/>
        </w:rPr>
        <w:t>философия</w:t>
      </w:r>
      <w:proofErr w:type="spellEnd"/>
      <w:r w:rsidRPr="00EC56A7">
        <w:rPr>
          <w:sz w:val="24"/>
          <w:szCs w:val="24"/>
        </w:rPr>
        <w:t xml:space="preserve">, </w:t>
      </w:r>
      <w:proofErr w:type="spellStart"/>
      <w:r w:rsidRPr="00EC56A7">
        <w:rPr>
          <w:sz w:val="24"/>
          <w:szCs w:val="24"/>
        </w:rPr>
        <w:t>социология</w:t>
      </w:r>
      <w:proofErr w:type="spellEnd"/>
      <w:r w:rsidRPr="00EC56A7">
        <w:rPr>
          <w:sz w:val="24"/>
          <w:szCs w:val="24"/>
        </w:rPr>
        <w:t xml:space="preserve">, </w:t>
      </w:r>
      <w:proofErr w:type="spellStart"/>
      <w:r w:rsidRPr="00EC56A7">
        <w:rPr>
          <w:sz w:val="24"/>
          <w:szCs w:val="24"/>
        </w:rPr>
        <w:t>религия</w:t>
      </w:r>
      <w:proofErr w:type="spellEnd"/>
      <w:r w:rsidRPr="00EC56A7">
        <w:rPr>
          <w:sz w:val="24"/>
          <w:szCs w:val="24"/>
        </w:rPr>
        <w:t xml:space="preserve">, </w:t>
      </w:r>
      <w:proofErr w:type="spellStart"/>
      <w:r w:rsidRPr="00EC56A7">
        <w:rPr>
          <w:sz w:val="24"/>
          <w:szCs w:val="24"/>
        </w:rPr>
        <w:t>эзотеризм</w:t>
      </w:r>
      <w:proofErr w:type="spellEnd"/>
      <w:r w:rsidRPr="00EC56A7">
        <w:rPr>
          <w:sz w:val="24"/>
          <w:szCs w:val="24"/>
        </w:rPr>
        <w:t xml:space="preserve">, </w:t>
      </w:r>
      <w:proofErr w:type="spellStart"/>
      <w:r w:rsidRPr="00EC56A7">
        <w:rPr>
          <w:sz w:val="24"/>
          <w:szCs w:val="24"/>
        </w:rPr>
        <w:t>политэкономия</w:t>
      </w:r>
      <w:proofErr w:type="spellEnd"/>
      <w:r w:rsidRPr="00EC56A7">
        <w:rPr>
          <w:sz w:val="24"/>
          <w:szCs w:val="24"/>
        </w:rPr>
        <w:t xml:space="preserve"> / </w:t>
      </w:r>
      <w:proofErr w:type="spellStart"/>
      <w:r w:rsidRPr="00EC56A7">
        <w:rPr>
          <w:sz w:val="24"/>
          <w:szCs w:val="24"/>
        </w:rPr>
        <w:t>Главн</w:t>
      </w:r>
      <w:proofErr w:type="spellEnd"/>
      <w:r w:rsidRPr="00EC56A7">
        <w:rPr>
          <w:sz w:val="24"/>
          <w:szCs w:val="24"/>
        </w:rPr>
        <w:t xml:space="preserve">. </w:t>
      </w:r>
      <w:proofErr w:type="spellStart"/>
      <w:r w:rsidRPr="00EC56A7">
        <w:rPr>
          <w:sz w:val="24"/>
          <w:szCs w:val="24"/>
        </w:rPr>
        <w:t>науч</w:t>
      </w:r>
      <w:proofErr w:type="spellEnd"/>
      <w:r w:rsidRPr="00EC56A7">
        <w:rPr>
          <w:sz w:val="24"/>
          <w:szCs w:val="24"/>
        </w:rPr>
        <w:t xml:space="preserve">. ред. и </w:t>
      </w:r>
      <w:proofErr w:type="spellStart"/>
      <w:r w:rsidRPr="00EC56A7">
        <w:rPr>
          <w:sz w:val="24"/>
          <w:szCs w:val="24"/>
        </w:rPr>
        <w:t>сост</w:t>
      </w:r>
      <w:proofErr w:type="spellEnd"/>
      <w:r w:rsidRPr="00EC56A7">
        <w:rPr>
          <w:sz w:val="24"/>
          <w:szCs w:val="24"/>
        </w:rPr>
        <w:t xml:space="preserve">. С.Ю. </w:t>
      </w:r>
      <w:proofErr w:type="spellStart"/>
      <w:r w:rsidRPr="00EC56A7">
        <w:rPr>
          <w:sz w:val="24"/>
          <w:szCs w:val="24"/>
        </w:rPr>
        <w:t>Солодовников</w:t>
      </w:r>
      <w:proofErr w:type="spellEnd"/>
      <w:r w:rsidRPr="00EC56A7">
        <w:rPr>
          <w:sz w:val="24"/>
          <w:szCs w:val="24"/>
        </w:rPr>
        <w:t xml:space="preserve">. – </w:t>
      </w:r>
      <w:proofErr w:type="spellStart"/>
      <w:r w:rsidRPr="00EC56A7">
        <w:rPr>
          <w:sz w:val="24"/>
          <w:szCs w:val="24"/>
        </w:rPr>
        <w:t>Мн</w:t>
      </w:r>
      <w:proofErr w:type="spellEnd"/>
      <w:r w:rsidRPr="00EC56A7">
        <w:rPr>
          <w:sz w:val="24"/>
          <w:szCs w:val="24"/>
        </w:rPr>
        <w:t xml:space="preserve">: МФЦП, 2002. – 587 с. </w:t>
      </w:r>
    </w:p>
    <w:p w:rsidR="00EC56A7" w:rsidRPr="00EC56A7" w:rsidRDefault="00EC56A7" w:rsidP="0082312D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sz w:val="24"/>
          <w:szCs w:val="24"/>
        </w:rPr>
      </w:pPr>
      <w:proofErr w:type="spellStart"/>
      <w:r w:rsidRPr="00EC56A7">
        <w:rPr>
          <w:sz w:val="24"/>
          <w:szCs w:val="24"/>
        </w:rPr>
        <w:t>Булатов</w:t>
      </w:r>
      <w:proofErr w:type="spellEnd"/>
      <w:r w:rsidRPr="00EC56A7">
        <w:rPr>
          <w:sz w:val="24"/>
          <w:szCs w:val="24"/>
        </w:rPr>
        <w:t xml:space="preserve"> М.О. Філософський словник. – К.: </w:t>
      </w:r>
      <w:proofErr w:type="spellStart"/>
      <w:r w:rsidRPr="00EC56A7">
        <w:rPr>
          <w:sz w:val="24"/>
          <w:szCs w:val="24"/>
        </w:rPr>
        <w:t>Стілос</w:t>
      </w:r>
      <w:proofErr w:type="spellEnd"/>
      <w:r w:rsidRPr="00EC56A7">
        <w:rPr>
          <w:sz w:val="24"/>
          <w:szCs w:val="24"/>
        </w:rPr>
        <w:t xml:space="preserve">, 2009. – 575 с. </w:t>
      </w:r>
    </w:p>
    <w:p w:rsidR="001266A0" w:rsidRPr="00EC56A7" w:rsidRDefault="00EC56A7" w:rsidP="0082312D">
      <w:pPr>
        <w:pStyle w:val="aa"/>
        <w:numPr>
          <w:ilvl w:val="0"/>
          <w:numId w:val="4"/>
        </w:numPr>
        <w:tabs>
          <w:tab w:val="left" w:pos="1719"/>
        </w:tabs>
        <w:spacing w:line="240" w:lineRule="auto"/>
        <w:rPr>
          <w:b/>
          <w:bCs/>
          <w:sz w:val="24"/>
          <w:szCs w:val="24"/>
        </w:rPr>
      </w:pPr>
      <w:proofErr w:type="spellStart"/>
      <w:r w:rsidRPr="00EC56A7">
        <w:rPr>
          <w:sz w:val="24"/>
          <w:szCs w:val="24"/>
        </w:rPr>
        <w:t>Всемирная</w:t>
      </w:r>
      <w:proofErr w:type="spellEnd"/>
      <w:r w:rsidRPr="00EC56A7">
        <w:rPr>
          <w:sz w:val="24"/>
          <w:szCs w:val="24"/>
        </w:rPr>
        <w:t xml:space="preserve"> </w:t>
      </w:r>
      <w:proofErr w:type="spellStart"/>
      <w:r w:rsidRPr="00EC56A7">
        <w:rPr>
          <w:sz w:val="24"/>
          <w:szCs w:val="24"/>
        </w:rPr>
        <w:t>энциклопедия</w:t>
      </w:r>
      <w:proofErr w:type="spellEnd"/>
      <w:r w:rsidRPr="00EC56A7">
        <w:rPr>
          <w:sz w:val="24"/>
          <w:szCs w:val="24"/>
        </w:rPr>
        <w:t xml:space="preserve">: </w:t>
      </w:r>
      <w:proofErr w:type="spellStart"/>
      <w:r w:rsidRPr="00EC56A7">
        <w:rPr>
          <w:sz w:val="24"/>
          <w:szCs w:val="24"/>
        </w:rPr>
        <w:t>Философия</w:t>
      </w:r>
      <w:proofErr w:type="spellEnd"/>
      <w:r w:rsidRPr="00EC56A7">
        <w:rPr>
          <w:sz w:val="24"/>
          <w:szCs w:val="24"/>
        </w:rPr>
        <w:t xml:space="preserve"> / </w:t>
      </w:r>
      <w:proofErr w:type="spellStart"/>
      <w:r w:rsidRPr="00EC56A7">
        <w:rPr>
          <w:sz w:val="24"/>
          <w:szCs w:val="24"/>
        </w:rPr>
        <w:t>Главн</w:t>
      </w:r>
      <w:proofErr w:type="spellEnd"/>
      <w:r w:rsidRPr="00EC56A7">
        <w:rPr>
          <w:sz w:val="24"/>
          <w:szCs w:val="24"/>
        </w:rPr>
        <w:t xml:space="preserve">. </w:t>
      </w:r>
      <w:proofErr w:type="spellStart"/>
      <w:r w:rsidRPr="00EC56A7">
        <w:rPr>
          <w:sz w:val="24"/>
          <w:szCs w:val="24"/>
        </w:rPr>
        <w:t>науч</w:t>
      </w:r>
      <w:proofErr w:type="spellEnd"/>
      <w:r w:rsidRPr="00EC56A7">
        <w:rPr>
          <w:sz w:val="24"/>
          <w:szCs w:val="24"/>
        </w:rPr>
        <w:t xml:space="preserve">. ред. и </w:t>
      </w:r>
      <w:proofErr w:type="spellStart"/>
      <w:r w:rsidRPr="00EC56A7">
        <w:rPr>
          <w:sz w:val="24"/>
          <w:szCs w:val="24"/>
        </w:rPr>
        <w:t>сост</w:t>
      </w:r>
      <w:proofErr w:type="spellEnd"/>
      <w:r w:rsidRPr="00EC56A7">
        <w:rPr>
          <w:sz w:val="24"/>
          <w:szCs w:val="24"/>
        </w:rPr>
        <w:t xml:space="preserve">. A.A. </w:t>
      </w:r>
      <w:proofErr w:type="spellStart"/>
      <w:r w:rsidRPr="00EC56A7">
        <w:rPr>
          <w:sz w:val="24"/>
          <w:szCs w:val="24"/>
        </w:rPr>
        <w:t>Грицанов</w:t>
      </w:r>
      <w:proofErr w:type="spellEnd"/>
      <w:r w:rsidRPr="00EC56A7">
        <w:rPr>
          <w:sz w:val="24"/>
          <w:szCs w:val="24"/>
        </w:rPr>
        <w:t xml:space="preserve">. – М.: ACT, </w:t>
      </w:r>
      <w:proofErr w:type="spellStart"/>
      <w:r w:rsidRPr="00EC56A7">
        <w:rPr>
          <w:sz w:val="24"/>
          <w:szCs w:val="24"/>
        </w:rPr>
        <w:t>Мн</w:t>
      </w:r>
      <w:proofErr w:type="spellEnd"/>
      <w:r w:rsidRPr="00EC56A7">
        <w:rPr>
          <w:sz w:val="24"/>
          <w:szCs w:val="24"/>
        </w:rPr>
        <w:t xml:space="preserve">.: </w:t>
      </w:r>
      <w:proofErr w:type="spellStart"/>
      <w:r w:rsidRPr="00EC56A7">
        <w:rPr>
          <w:sz w:val="24"/>
          <w:szCs w:val="24"/>
        </w:rPr>
        <w:t>Харвест</w:t>
      </w:r>
      <w:proofErr w:type="spellEnd"/>
      <w:r w:rsidRPr="00EC56A7">
        <w:rPr>
          <w:sz w:val="24"/>
          <w:szCs w:val="24"/>
        </w:rPr>
        <w:t xml:space="preserve">, </w:t>
      </w:r>
      <w:proofErr w:type="spellStart"/>
      <w:r w:rsidRPr="00EC56A7">
        <w:rPr>
          <w:sz w:val="24"/>
          <w:szCs w:val="24"/>
        </w:rPr>
        <w:t>Современный</w:t>
      </w:r>
      <w:proofErr w:type="spellEnd"/>
      <w:r w:rsidRPr="00EC56A7">
        <w:rPr>
          <w:sz w:val="24"/>
          <w:szCs w:val="24"/>
        </w:rPr>
        <w:t xml:space="preserve"> </w:t>
      </w:r>
      <w:proofErr w:type="spellStart"/>
      <w:r w:rsidRPr="00EC56A7">
        <w:rPr>
          <w:sz w:val="24"/>
          <w:szCs w:val="24"/>
        </w:rPr>
        <w:t>литератор</w:t>
      </w:r>
      <w:proofErr w:type="spellEnd"/>
      <w:r w:rsidRPr="00EC56A7">
        <w:rPr>
          <w:sz w:val="24"/>
          <w:szCs w:val="24"/>
        </w:rPr>
        <w:t>, 2001. – 1312 с.</w:t>
      </w:r>
    </w:p>
    <w:p w:rsidR="00EC56A7" w:rsidRPr="00EC56A7" w:rsidRDefault="00EC56A7" w:rsidP="0082312D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sz w:val="24"/>
          <w:szCs w:val="24"/>
        </w:rPr>
      </w:pPr>
      <w:r w:rsidRPr="00EC56A7">
        <w:rPr>
          <w:sz w:val="24"/>
          <w:szCs w:val="24"/>
        </w:rPr>
        <w:lastRenderedPageBreak/>
        <w:t xml:space="preserve">Енциклопедія постмодернізму / За ред. Ч. </w:t>
      </w:r>
      <w:proofErr w:type="spellStart"/>
      <w:r w:rsidRPr="00EC56A7">
        <w:rPr>
          <w:sz w:val="24"/>
          <w:szCs w:val="24"/>
        </w:rPr>
        <w:t>Вінквіста</w:t>
      </w:r>
      <w:proofErr w:type="spellEnd"/>
      <w:r w:rsidRPr="00EC56A7">
        <w:rPr>
          <w:sz w:val="24"/>
          <w:szCs w:val="24"/>
        </w:rPr>
        <w:t xml:space="preserve"> та В. </w:t>
      </w:r>
      <w:proofErr w:type="spellStart"/>
      <w:r w:rsidRPr="00EC56A7">
        <w:rPr>
          <w:sz w:val="24"/>
          <w:szCs w:val="24"/>
        </w:rPr>
        <w:t>Тейлора</w:t>
      </w:r>
      <w:proofErr w:type="spellEnd"/>
      <w:r w:rsidRPr="00EC56A7">
        <w:rPr>
          <w:sz w:val="24"/>
          <w:szCs w:val="24"/>
        </w:rPr>
        <w:t>; Пер. з англ. В. Шовкун; Наук. ред. пер. О. Шевченко. – К.: Основи, 2003. – 472 с.</w:t>
      </w:r>
    </w:p>
    <w:p w:rsidR="00EC56A7" w:rsidRPr="00EC56A7" w:rsidRDefault="00EC56A7" w:rsidP="0082312D">
      <w:pPr>
        <w:pStyle w:val="aa"/>
        <w:numPr>
          <w:ilvl w:val="0"/>
          <w:numId w:val="4"/>
        </w:numPr>
        <w:tabs>
          <w:tab w:val="left" w:pos="1719"/>
        </w:tabs>
        <w:spacing w:line="240" w:lineRule="auto"/>
        <w:rPr>
          <w:b/>
          <w:bCs/>
          <w:sz w:val="24"/>
          <w:szCs w:val="24"/>
        </w:rPr>
      </w:pPr>
      <w:r w:rsidRPr="00EC56A7">
        <w:rPr>
          <w:sz w:val="24"/>
          <w:szCs w:val="24"/>
        </w:rPr>
        <w:t xml:space="preserve">Європейський словник філософій: Бібліографічний опис: Том 1. / Під. </w:t>
      </w:r>
      <w:proofErr w:type="spellStart"/>
      <w:r w:rsidRPr="00EC56A7">
        <w:rPr>
          <w:sz w:val="24"/>
          <w:szCs w:val="24"/>
        </w:rPr>
        <w:t>кер</w:t>
      </w:r>
      <w:proofErr w:type="spellEnd"/>
      <w:r w:rsidRPr="00EC56A7">
        <w:rPr>
          <w:sz w:val="24"/>
          <w:szCs w:val="24"/>
        </w:rPr>
        <w:t xml:space="preserve">. </w:t>
      </w:r>
      <w:proofErr w:type="spellStart"/>
      <w:r w:rsidRPr="00EC56A7">
        <w:rPr>
          <w:sz w:val="24"/>
          <w:szCs w:val="24"/>
        </w:rPr>
        <w:t>Барбари</w:t>
      </w:r>
      <w:proofErr w:type="spellEnd"/>
      <w:r w:rsidRPr="00EC56A7">
        <w:rPr>
          <w:sz w:val="24"/>
          <w:szCs w:val="24"/>
        </w:rPr>
        <w:t xml:space="preserve"> </w:t>
      </w:r>
      <w:proofErr w:type="spellStart"/>
      <w:r w:rsidRPr="00EC56A7">
        <w:rPr>
          <w:sz w:val="24"/>
          <w:szCs w:val="24"/>
        </w:rPr>
        <w:t>Кассен</w:t>
      </w:r>
      <w:proofErr w:type="spellEnd"/>
      <w:r w:rsidRPr="00EC56A7">
        <w:rPr>
          <w:sz w:val="24"/>
          <w:szCs w:val="24"/>
        </w:rPr>
        <w:t xml:space="preserve"> – К.: Дух і літера, 2009. – 576 с.</w:t>
      </w:r>
    </w:p>
    <w:p w:rsidR="00EC56A7" w:rsidRPr="00EC56A7" w:rsidRDefault="00EC56A7" w:rsidP="0082312D">
      <w:pPr>
        <w:pStyle w:val="aa"/>
        <w:numPr>
          <w:ilvl w:val="0"/>
          <w:numId w:val="4"/>
        </w:numPr>
        <w:tabs>
          <w:tab w:val="left" w:pos="1719"/>
        </w:tabs>
        <w:spacing w:line="240" w:lineRule="auto"/>
        <w:rPr>
          <w:b/>
          <w:bCs/>
          <w:sz w:val="24"/>
          <w:szCs w:val="24"/>
        </w:rPr>
      </w:pPr>
      <w:r w:rsidRPr="00EC56A7">
        <w:rPr>
          <w:sz w:val="24"/>
          <w:szCs w:val="24"/>
        </w:rPr>
        <w:t xml:space="preserve">Історія філософії. Словник / </w:t>
      </w:r>
      <w:proofErr w:type="spellStart"/>
      <w:r w:rsidRPr="00EC56A7">
        <w:rPr>
          <w:sz w:val="24"/>
          <w:szCs w:val="24"/>
        </w:rPr>
        <w:t>Заг</w:t>
      </w:r>
      <w:proofErr w:type="spellEnd"/>
      <w:r w:rsidRPr="00EC56A7">
        <w:rPr>
          <w:sz w:val="24"/>
          <w:szCs w:val="24"/>
        </w:rPr>
        <w:t xml:space="preserve">. ред. В.І. </w:t>
      </w:r>
      <w:proofErr w:type="spellStart"/>
      <w:r w:rsidRPr="00EC56A7">
        <w:rPr>
          <w:sz w:val="24"/>
          <w:szCs w:val="24"/>
        </w:rPr>
        <w:t>Ярошовця</w:t>
      </w:r>
      <w:proofErr w:type="spellEnd"/>
      <w:r w:rsidRPr="00EC56A7">
        <w:rPr>
          <w:sz w:val="24"/>
          <w:szCs w:val="24"/>
        </w:rPr>
        <w:t>. – К.: Знання України, 2005. – 1200 с.</w:t>
      </w:r>
    </w:p>
    <w:p w:rsidR="00EC56A7" w:rsidRPr="00EC56A7" w:rsidRDefault="00EC56A7" w:rsidP="0082312D">
      <w:pPr>
        <w:pStyle w:val="aa"/>
        <w:numPr>
          <w:ilvl w:val="0"/>
          <w:numId w:val="4"/>
        </w:numPr>
        <w:tabs>
          <w:tab w:val="left" w:pos="1719"/>
        </w:tabs>
        <w:spacing w:line="240" w:lineRule="auto"/>
        <w:rPr>
          <w:b/>
          <w:bCs/>
          <w:sz w:val="24"/>
          <w:szCs w:val="24"/>
        </w:rPr>
      </w:pPr>
      <w:r w:rsidRPr="00EC56A7">
        <w:rPr>
          <w:sz w:val="24"/>
          <w:szCs w:val="24"/>
        </w:rPr>
        <w:t xml:space="preserve">Мала енциклопедія </w:t>
      </w:r>
      <w:proofErr w:type="spellStart"/>
      <w:r w:rsidRPr="00EC56A7">
        <w:rPr>
          <w:sz w:val="24"/>
          <w:szCs w:val="24"/>
        </w:rPr>
        <w:t>етнодержавознавства</w:t>
      </w:r>
      <w:proofErr w:type="spellEnd"/>
      <w:r w:rsidRPr="00EC56A7">
        <w:rPr>
          <w:sz w:val="24"/>
          <w:szCs w:val="24"/>
        </w:rPr>
        <w:t>. НАН України. Інститут держави і права ім. В.М.</w:t>
      </w:r>
      <w:proofErr w:type="spellStart"/>
      <w:r w:rsidRPr="00EC56A7">
        <w:rPr>
          <w:sz w:val="24"/>
          <w:szCs w:val="24"/>
        </w:rPr>
        <w:t>Корецького</w:t>
      </w:r>
      <w:proofErr w:type="spellEnd"/>
      <w:r w:rsidRPr="00EC56A7">
        <w:rPr>
          <w:sz w:val="24"/>
          <w:szCs w:val="24"/>
        </w:rPr>
        <w:t xml:space="preserve">; </w:t>
      </w:r>
      <w:proofErr w:type="spellStart"/>
      <w:r w:rsidRPr="00EC56A7">
        <w:rPr>
          <w:sz w:val="24"/>
          <w:szCs w:val="24"/>
        </w:rPr>
        <w:t>Редкол</w:t>
      </w:r>
      <w:proofErr w:type="spellEnd"/>
      <w:r w:rsidRPr="00EC56A7">
        <w:rPr>
          <w:sz w:val="24"/>
          <w:szCs w:val="24"/>
        </w:rPr>
        <w:t>.: Ю.І.Римаренко (</w:t>
      </w:r>
      <w:proofErr w:type="spellStart"/>
      <w:r w:rsidRPr="00EC56A7">
        <w:rPr>
          <w:sz w:val="24"/>
          <w:szCs w:val="24"/>
        </w:rPr>
        <w:t>відп</w:t>
      </w:r>
      <w:proofErr w:type="spellEnd"/>
      <w:r w:rsidRPr="00EC56A7">
        <w:rPr>
          <w:sz w:val="24"/>
          <w:szCs w:val="24"/>
        </w:rPr>
        <w:t>. ред.).– К.: Ґенеза, Довіра, 1996. – 942 с.</w:t>
      </w:r>
    </w:p>
    <w:p w:rsidR="00EC56A7" w:rsidRPr="00EC56A7" w:rsidRDefault="00EC56A7" w:rsidP="0082312D">
      <w:pPr>
        <w:pStyle w:val="aa"/>
        <w:numPr>
          <w:ilvl w:val="0"/>
          <w:numId w:val="4"/>
        </w:numPr>
        <w:tabs>
          <w:tab w:val="left" w:pos="1719"/>
        </w:tabs>
        <w:spacing w:line="240" w:lineRule="auto"/>
        <w:rPr>
          <w:b/>
          <w:bCs/>
          <w:sz w:val="24"/>
          <w:szCs w:val="24"/>
        </w:rPr>
      </w:pPr>
      <w:proofErr w:type="spellStart"/>
      <w:r w:rsidRPr="00EC56A7">
        <w:rPr>
          <w:sz w:val="24"/>
          <w:szCs w:val="24"/>
        </w:rPr>
        <w:t>Новая</w:t>
      </w:r>
      <w:proofErr w:type="spellEnd"/>
      <w:r w:rsidRPr="00EC56A7">
        <w:rPr>
          <w:sz w:val="24"/>
          <w:szCs w:val="24"/>
        </w:rPr>
        <w:t xml:space="preserve"> </w:t>
      </w:r>
      <w:proofErr w:type="spellStart"/>
      <w:r w:rsidRPr="00EC56A7">
        <w:rPr>
          <w:sz w:val="24"/>
          <w:szCs w:val="24"/>
        </w:rPr>
        <w:t>философская</w:t>
      </w:r>
      <w:proofErr w:type="spellEnd"/>
      <w:r w:rsidRPr="00EC56A7">
        <w:rPr>
          <w:sz w:val="24"/>
          <w:szCs w:val="24"/>
        </w:rPr>
        <w:t xml:space="preserve"> </w:t>
      </w:r>
      <w:proofErr w:type="spellStart"/>
      <w:r w:rsidRPr="00EC56A7">
        <w:rPr>
          <w:sz w:val="24"/>
          <w:szCs w:val="24"/>
        </w:rPr>
        <w:t>энциклопедия</w:t>
      </w:r>
      <w:proofErr w:type="spellEnd"/>
      <w:r w:rsidRPr="00EC56A7">
        <w:rPr>
          <w:sz w:val="24"/>
          <w:szCs w:val="24"/>
        </w:rPr>
        <w:t xml:space="preserve">: в 4-х т. / </w:t>
      </w:r>
      <w:proofErr w:type="spellStart"/>
      <w:r w:rsidRPr="00EC56A7">
        <w:rPr>
          <w:sz w:val="24"/>
          <w:szCs w:val="24"/>
        </w:rPr>
        <w:t>Ин-т</w:t>
      </w:r>
      <w:proofErr w:type="spellEnd"/>
      <w:r w:rsidRPr="00EC56A7">
        <w:rPr>
          <w:sz w:val="24"/>
          <w:szCs w:val="24"/>
        </w:rPr>
        <w:t xml:space="preserve"> </w:t>
      </w:r>
      <w:proofErr w:type="spellStart"/>
      <w:r w:rsidRPr="00EC56A7">
        <w:rPr>
          <w:sz w:val="24"/>
          <w:szCs w:val="24"/>
        </w:rPr>
        <w:t>философии</w:t>
      </w:r>
      <w:proofErr w:type="spellEnd"/>
      <w:r w:rsidRPr="00EC56A7">
        <w:rPr>
          <w:sz w:val="24"/>
          <w:szCs w:val="24"/>
        </w:rPr>
        <w:t xml:space="preserve"> РАН; </w:t>
      </w:r>
      <w:proofErr w:type="spellStart"/>
      <w:r w:rsidRPr="00EC56A7">
        <w:rPr>
          <w:sz w:val="24"/>
          <w:szCs w:val="24"/>
        </w:rPr>
        <w:t>Научноред</w:t>
      </w:r>
      <w:proofErr w:type="spellEnd"/>
      <w:r w:rsidRPr="00EC56A7">
        <w:rPr>
          <w:sz w:val="24"/>
          <w:szCs w:val="24"/>
        </w:rPr>
        <w:t xml:space="preserve">. </w:t>
      </w:r>
      <w:proofErr w:type="spellStart"/>
      <w:r w:rsidRPr="00EC56A7">
        <w:rPr>
          <w:sz w:val="24"/>
          <w:szCs w:val="24"/>
        </w:rPr>
        <w:t>совет</w:t>
      </w:r>
      <w:proofErr w:type="spellEnd"/>
      <w:r w:rsidRPr="00EC56A7">
        <w:rPr>
          <w:sz w:val="24"/>
          <w:szCs w:val="24"/>
        </w:rPr>
        <w:t xml:space="preserve">: </w:t>
      </w:r>
      <w:proofErr w:type="spellStart"/>
      <w:r w:rsidRPr="00EC56A7">
        <w:rPr>
          <w:sz w:val="24"/>
          <w:szCs w:val="24"/>
        </w:rPr>
        <w:t>предс</w:t>
      </w:r>
      <w:proofErr w:type="spellEnd"/>
      <w:r w:rsidRPr="00EC56A7">
        <w:rPr>
          <w:sz w:val="24"/>
          <w:szCs w:val="24"/>
        </w:rPr>
        <w:t xml:space="preserve">. В.С. </w:t>
      </w:r>
      <w:proofErr w:type="spellStart"/>
      <w:r w:rsidRPr="00EC56A7">
        <w:rPr>
          <w:sz w:val="24"/>
          <w:szCs w:val="24"/>
        </w:rPr>
        <w:t>Степин</w:t>
      </w:r>
      <w:proofErr w:type="spellEnd"/>
      <w:r w:rsidRPr="00EC56A7">
        <w:rPr>
          <w:sz w:val="24"/>
          <w:szCs w:val="24"/>
        </w:rPr>
        <w:t xml:space="preserve">, </w:t>
      </w:r>
      <w:proofErr w:type="spellStart"/>
      <w:r w:rsidRPr="00EC56A7">
        <w:rPr>
          <w:sz w:val="24"/>
          <w:szCs w:val="24"/>
        </w:rPr>
        <w:t>заместители</w:t>
      </w:r>
      <w:proofErr w:type="spellEnd"/>
      <w:r w:rsidRPr="00EC56A7">
        <w:rPr>
          <w:sz w:val="24"/>
          <w:szCs w:val="24"/>
        </w:rPr>
        <w:t xml:space="preserve"> </w:t>
      </w:r>
      <w:proofErr w:type="spellStart"/>
      <w:r w:rsidRPr="00EC56A7">
        <w:rPr>
          <w:sz w:val="24"/>
          <w:szCs w:val="24"/>
        </w:rPr>
        <w:t>предс</w:t>
      </w:r>
      <w:proofErr w:type="spellEnd"/>
      <w:r w:rsidRPr="00EC56A7">
        <w:rPr>
          <w:sz w:val="24"/>
          <w:szCs w:val="24"/>
        </w:rPr>
        <w:t xml:space="preserve">. А.А. </w:t>
      </w:r>
      <w:proofErr w:type="spellStart"/>
      <w:r w:rsidRPr="00EC56A7">
        <w:rPr>
          <w:sz w:val="24"/>
          <w:szCs w:val="24"/>
        </w:rPr>
        <w:t>Гусейнов</w:t>
      </w:r>
      <w:proofErr w:type="spellEnd"/>
      <w:r w:rsidRPr="00EC56A7">
        <w:rPr>
          <w:sz w:val="24"/>
          <w:szCs w:val="24"/>
        </w:rPr>
        <w:t xml:space="preserve">, Г.Ю. </w:t>
      </w:r>
      <w:proofErr w:type="spellStart"/>
      <w:r w:rsidRPr="00EC56A7">
        <w:rPr>
          <w:sz w:val="24"/>
          <w:szCs w:val="24"/>
        </w:rPr>
        <w:t>Семигин</w:t>
      </w:r>
      <w:proofErr w:type="spellEnd"/>
      <w:r w:rsidRPr="00EC56A7">
        <w:rPr>
          <w:sz w:val="24"/>
          <w:szCs w:val="24"/>
        </w:rPr>
        <w:t xml:space="preserve">, </w:t>
      </w:r>
      <w:proofErr w:type="spellStart"/>
      <w:r w:rsidRPr="00EC56A7">
        <w:rPr>
          <w:sz w:val="24"/>
          <w:szCs w:val="24"/>
        </w:rPr>
        <w:t>уч</w:t>
      </w:r>
      <w:proofErr w:type="spellEnd"/>
      <w:r w:rsidRPr="00EC56A7">
        <w:rPr>
          <w:sz w:val="24"/>
          <w:szCs w:val="24"/>
        </w:rPr>
        <w:t xml:space="preserve">. секр. А.П. </w:t>
      </w:r>
      <w:proofErr w:type="spellStart"/>
      <w:r w:rsidRPr="00EC56A7">
        <w:rPr>
          <w:sz w:val="24"/>
          <w:szCs w:val="24"/>
        </w:rPr>
        <w:t>Огурцов</w:t>
      </w:r>
      <w:proofErr w:type="spellEnd"/>
      <w:r w:rsidRPr="00EC56A7">
        <w:rPr>
          <w:sz w:val="24"/>
          <w:szCs w:val="24"/>
        </w:rPr>
        <w:t xml:space="preserve">. – М. : </w:t>
      </w:r>
      <w:proofErr w:type="spellStart"/>
      <w:r w:rsidRPr="00EC56A7">
        <w:rPr>
          <w:sz w:val="24"/>
          <w:szCs w:val="24"/>
        </w:rPr>
        <w:t>Мысль</w:t>
      </w:r>
      <w:proofErr w:type="spellEnd"/>
      <w:r w:rsidRPr="00EC56A7">
        <w:rPr>
          <w:sz w:val="24"/>
          <w:szCs w:val="24"/>
        </w:rPr>
        <w:t>, 2001. – 1258 с.</w:t>
      </w:r>
    </w:p>
    <w:p w:rsidR="00EC56A7" w:rsidRPr="00EC56A7" w:rsidRDefault="00EC56A7" w:rsidP="0082312D">
      <w:pPr>
        <w:pStyle w:val="aa"/>
        <w:numPr>
          <w:ilvl w:val="0"/>
          <w:numId w:val="4"/>
        </w:numPr>
        <w:tabs>
          <w:tab w:val="left" w:pos="1719"/>
        </w:tabs>
        <w:spacing w:line="240" w:lineRule="auto"/>
        <w:rPr>
          <w:b/>
          <w:bCs/>
          <w:sz w:val="24"/>
          <w:szCs w:val="24"/>
        </w:rPr>
      </w:pPr>
      <w:proofErr w:type="spellStart"/>
      <w:r w:rsidRPr="00EC56A7">
        <w:rPr>
          <w:sz w:val="24"/>
          <w:szCs w:val="24"/>
        </w:rPr>
        <w:t>Новейший</w:t>
      </w:r>
      <w:proofErr w:type="spellEnd"/>
      <w:r w:rsidRPr="00EC56A7">
        <w:rPr>
          <w:sz w:val="24"/>
          <w:szCs w:val="24"/>
        </w:rPr>
        <w:t xml:space="preserve"> </w:t>
      </w:r>
      <w:proofErr w:type="spellStart"/>
      <w:r w:rsidRPr="00EC56A7">
        <w:rPr>
          <w:sz w:val="24"/>
          <w:szCs w:val="24"/>
        </w:rPr>
        <w:t>философский</w:t>
      </w:r>
      <w:proofErr w:type="spellEnd"/>
      <w:r w:rsidRPr="00EC56A7">
        <w:rPr>
          <w:sz w:val="24"/>
          <w:szCs w:val="24"/>
        </w:rPr>
        <w:t xml:space="preserve"> </w:t>
      </w:r>
      <w:proofErr w:type="spellStart"/>
      <w:r w:rsidRPr="00EC56A7">
        <w:rPr>
          <w:sz w:val="24"/>
          <w:szCs w:val="24"/>
        </w:rPr>
        <w:t>словарь</w:t>
      </w:r>
      <w:proofErr w:type="spellEnd"/>
      <w:r w:rsidRPr="00EC56A7">
        <w:rPr>
          <w:sz w:val="24"/>
          <w:szCs w:val="24"/>
        </w:rPr>
        <w:t xml:space="preserve">: 3-е </w:t>
      </w:r>
      <w:proofErr w:type="spellStart"/>
      <w:r w:rsidRPr="00EC56A7">
        <w:rPr>
          <w:sz w:val="24"/>
          <w:szCs w:val="24"/>
        </w:rPr>
        <w:t>изд</w:t>
      </w:r>
      <w:proofErr w:type="spellEnd"/>
      <w:r w:rsidRPr="00EC56A7">
        <w:rPr>
          <w:sz w:val="24"/>
          <w:szCs w:val="24"/>
        </w:rPr>
        <w:t xml:space="preserve">., </w:t>
      </w:r>
      <w:proofErr w:type="spellStart"/>
      <w:r w:rsidRPr="00EC56A7">
        <w:rPr>
          <w:sz w:val="24"/>
          <w:szCs w:val="24"/>
        </w:rPr>
        <w:t>исправл</w:t>
      </w:r>
      <w:proofErr w:type="spellEnd"/>
      <w:r w:rsidRPr="00EC56A7">
        <w:rPr>
          <w:sz w:val="24"/>
          <w:szCs w:val="24"/>
        </w:rPr>
        <w:t xml:space="preserve">. – </w:t>
      </w:r>
      <w:proofErr w:type="spellStart"/>
      <w:r w:rsidRPr="00EC56A7">
        <w:rPr>
          <w:sz w:val="24"/>
          <w:szCs w:val="24"/>
        </w:rPr>
        <w:t>Мн</w:t>
      </w:r>
      <w:proofErr w:type="spellEnd"/>
      <w:r w:rsidRPr="00EC56A7">
        <w:rPr>
          <w:sz w:val="24"/>
          <w:szCs w:val="24"/>
        </w:rPr>
        <w:t xml:space="preserve">.: </w:t>
      </w:r>
      <w:proofErr w:type="spellStart"/>
      <w:r w:rsidRPr="00EC56A7">
        <w:rPr>
          <w:sz w:val="24"/>
          <w:szCs w:val="24"/>
        </w:rPr>
        <w:t>Книжный</w:t>
      </w:r>
      <w:proofErr w:type="spellEnd"/>
      <w:r w:rsidRPr="00EC56A7">
        <w:rPr>
          <w:sz w:val="24"/>
          <w:szCs w:val="24"/>
        </w:rPr>
        <w:t xml:space="preserve"> </w:t>
      </w:r>
      <w:proofErr w:type="spellStart"/>
      <w:r w:rsidRPr="00EC56A7">
        <w:rPr>
          <w:sz w:val="24"/>
          <w:szCs w:val="24"/>
        </w:rPr>
        <w:t>дом</w:t>
      </w:r>
      <w:proofErr w:type="spellEnd"/>
      <w:r w:rsidRPr="00EC56A7">
        <w:rPr>
          <w:sz w:val="24"/>
          <w:szCs w:val="24"/>
        </w:rPr>
        <w:t>, 2003. – 1280 с. 24</w:t>
      </w:r>
    </w:p>
    <w:p w:rsidR="00EC56A7" w:rsidRPr="00EC56A7" w:rsidRDefault="00EC56A7" w:rsidP="0082312D">
      <w:pPr>
        <w:pStyle w:val="aa"/>
        <w:numPr>
          <w:ilvl w:val="0"/>
          <w:numId w:val="4"/>
        </w:numPr>
        <w:tabs>
          <w:tab w:val="left" w:pos="1719"/>
        </w:tabs>
        <w:spacing w:line="240" w:lineRule="auto"/>
        <w:rPr>
          <w:b/>
          <w:bCs/>
          <w:sz w:val="24"/>
          <w:szCs w:val="24"/>
        </w:rPr>
      </w:pPr>
      <w:proofErr w:type="spellStart"/>
      <w:r w:rsidRPr="00EC56A7">
        <w:rPr>
          <w:sz w:val="24"/>
          <w:szCs w:val="24"/>
        </w:rPr>
        <w:t>Современный</w:t>
      </w:r>
      <w:proofErr w:type="spellEnd"/>
      <w:r w:rsidRPr="00EC56A7">
        <w:rPr>
          <w:sz w:val="24"/>
          <w:szCs w:val="24"/>
        </w:rPr>
        <w:t xml:space="preserve"> </w:t>
      </w:r>
      <w:proofErr w:type="spellStart"/>
      <w:r w:rsidRPr="00EC56A7">
        <w:rPr>
          <w:sz w:val="24"/>
          <w:szCs w:val="24"/>
        </w:rPr>
        <w:t>философский</w:t>
      </w:r>
      <w:proofErr w:type="spellEnd"/>
      <w:r w:rsidRPr="00EC56A7">
        <w:rPr>
          <w:sz w:val="24"/>
          <w:szCs w:val="24"/>
        </w:rPr>
        <w:t xml:space="preserve"> </w:t>
      </w:r>
      <w:proofErr w:type="spellStart"/>
      <w:r w:rsidRPr="00EC56A7">
        <w:rPr>
          <w:sz w:val="24"/>
          <w:szCs w:val="24"/>
        </w:rPr>
        <w:t>словарь</w:t>
      </w:r>
      <w:proofErr w:type="spellEnd"/>
      <w:r w:rsidRPr="00EC56A7">
        <w:rPr>
          <w:sz w:val="24"/>
          <w:szCs w:val="24"/>
        </w:rPr>
        <w:t xml:space="preserve"> / Под. ред. В.Е. Кемерова. – М.; </w:t>
      </w:r>
      <w:proofErr w:type="spellStart"/>
      <w:r w:rsidRPr="00EC56A7">
        <w:rPr>
          <w:sz w:val="24"/>
          <w:szCs w:val="24"/>
        </w:rPr>
        <w:t>Бишкек</w:t>
      </w:r>
      <w:proofErr w:type="spellEnd"/>
      <w:r w:rsidRPr="00EC56A7">
        <w:rPr>
          <w:sz w:val="24"/>
          <w:szCs w:val="24"/>
        </w:rPr>
        <w:t xml:space="preserve">: </w:t>
      </w:r>
      <w:proofErr w:type="spellStart"/>
      <w:r w:rsidRPr="00EC56A7">
        <w:rPr>
          <w:sz w:val="24"/>
          <w:szCs w:val="24"/>
        </w:rPr>
        <w:t>Одиссей</w:t>
      </w:r>
      <w:proofErr w:type="spellEnd"/>
      <w:r w:rsidRPr="00EC56A7">
        <w:rPr>
          <w:sz w:val="24"/>
          <w:szCs w:val="24"/>
        </w:rPr>
        <w:t>, 1996. – 1253 с.</w:t>
      </w:r>
    </w:p>
    <w:p w:rsidR="00EC56A7" w:rsidRPr="00EC56A7" w:rsidRDefault="00EC56A7" w:rsidP="0082312D">
      <w:pPr>
        <w:pStyle w:val="aa"/>
        <w:numPr>
          <w:ilvl w:val="0"/>
          <w:numId w:val="4"/>
        </w:numPr>
        <w:tabs>
          <w:tab w:val="left" w:pos="1719"/>
        </w:tabs>
        <w:spacing w:line="240" w:lineRule="auto"/>
        <w:rPr>
          <w:b/>
          <w:bCs/>
          <w:sz w:val="24"/>
          <w:szCs w:val="24"/>
        </w:rPr>
      </w:pPr>
      <w:r w:rsidRPr="00EC56A7">
        <w:rPr>
          <w:sz w:val="24"/>
          <w:szCs w:val="24"/>
        </w:rPr>
        <w:t xml:space="preserve">Тлумачний словник основних філософських термінів / </w:t>
      </w:r>
      <w:proofErr w:type="spellStart"/>
      <w:r w:rsidRPr="00EC56A7">
        <w:rPr>
          <w:sz w:val="24"/>
          <w:szCs w:val="24"/>
        </w:rPr>
        <w:t>Петрушенко</w:t>
      </w:r>
      <w:proofErr w:type="spellEnd"/>
      <w:r w:rsidRPr="00EC56A7">
        <w:rPr>
          <w:sz w:val="24"/>
          <w:szCs w:val="24"/>
        </w:rPr>
        <w:t xml:space="preserve"> В.Л. – Львів: Вид-во Львівської політехніки, 2009. – 264 с.</w:t>
      </w:r>
    </w:p>
    <w:p w:rsidR="00EC56A7" w:rsidRPr="00EC56A7" w:rsidRDefault="00EC56A7" w:rsidP="0082312D">
      <w:pPr>
        <w:pStyle w:val="aa"/>
        <w:numPr>
          <w:ilvl w:val="0"/>
          <w:numId w:val="4"/>
        </w:numPr>
        <w:tabs>
          <w:tab w:val="left" w:pos="1719"/>
        </w:tabs>
        <w:spacing w:line="240" w:lineRule="auto"/>
        <w:rPr>
          <w:b/>
          <w:bCs/>
          <w:sz w:val="24"/>
          <w:szCs w:val="24"/>
        </w:rPr>
      </w:pPr>
      <w:proofErr w:type="spellStart"/>
      <w:r w:rsidRPr="00EC56A7">
        <w:rPr>
          <w:sz w:val="24"/>
          <w:szCs w:val="24"/>
        </w:rPr>
        <w:t>Убальдо</w:t>
      </w:r>
      <w:proofErr w:type="spellEnd"/>
      <w:r w:rsidRPr="00EC56A7">
        <w:rPr>
          <w:sz w:val="24"/>
          <w:szCs w:val="24"/>
        </w:rPr>
        <w:t xml:space="preserve"> Н. </w:t>
      </w:r>
      <w:proofErr w:type="spellStart"/>
      <w:r w:rsidRPr="00EC56A7">
        <w:rPr>
          <w:sz w:val="24"/>
          <w:szCs w:val="24"/>
        </w:rPr>
        <w:t>Иллюстрированный</w:t>
      </w:r>
      <w:proofErr w:type="spellEnd"/>
      <w:r w:rsidRPr="00EC56A7">
        <w:rPr>
          <w:sz w:val="24"/>
          <w:szCs w:val="24"/>
        </w:rPr>
        <w:t xml:space="preserve"> </w:t>
      </w:r>
      <w:proofErr w:type="spellStart"/>
      <w:r w:rsidRPr="00EC56A7">
        <w:rPr>
          <w:sz w:val="24"/>
          <w:szCs w:val="24"/>
        </w:rPr>
        <w:t>философский</w:t>
      </w:r>
      <w:proofErr w:type="spellEnd"/>
      <w:r w:rsidRPr="00EC56A7">
        <w:rPr>
          <w:sz w:val="24"/>
          <w:szCs w:val="24"/>
        </w:rPr>
        <w:t xml:space="preserve"> </w:t>
      </w:r>
      <w:proofErr w:type="spellStart"/>
      <w:r w:rsidRPr="00EC56A7">
        <w:rPr>
          <w:sz w:val="24"/>
          <w:szCs w:val="24"/>
        </w:rPr>
        <w:t>словарь</w:t>
      </w:r>
      <w:proofErr w:type="spellEnd"/>
      <w:r w:rsidRPr="00EC56A7">
        <w:rPr>
          <w:sz w:val="24"/>
          <w:szCs w:val="24"/>
        </w:rPr>
        <w:t xml:space="preserve"> / Пер. с </w:t>
      </w:r>
      <w:proofErr w:type="spellStart"/>
      <w:r w:rsidRPr="00EC56A7">
        <w:rPr>
          <w:sz w:val="24"/>
          <w:szCs w:val="24"/>
        </w:rPr>
        <w:t>ит</w:t>
      </w:r>
      <w:proofErr w:type="spellEnd"/>
      <w:r w:rsidRPr="00EC56A7">
        <w:rPr>
          <w:sz w:val="24"/>
          <w:szCs w:val="24"/>
        </w:rPr>
        <w:t>. – М.: БММ АО, 2006. – 584 с.</w:t>
      </w:r>
    </w:p>
    <w:p w:rsidR="00EC56A7" w:rsidRPr="00EC56A7" w:rsidRDefault="00EC56A7" w:rsidP="0082312D">
      <w:pPr>
        <w:pStyle w:val="aa"/>
        <w:numPr>
          <w:ilvl w:val="0"/>
          <w:numId w:val="4"/>
        </w:numPr>
        <w:tabs>
          <w:tab w:val="left" w:pos="1719"/>
        </w:tabs>
        <w:spacing w:line="240" w:lineRule="auto"/>
        <w:rPr>
          <w:b/>
          <w:bCs/>
          <w:sz w:val="24"/>
          <w:szCs w:val="24"/>
        </w:rPr>
      </w:pPr>
      <w:r w:rsidRPr="00EC56A7">
        <w:rPr>
          <w:sz w:val="24"/>
          <w:szCs w:val="24"/>
        </w:rPr>
        <w:t xml:space="preserve">Філософська думка в Україні: </w:t>
      </w:r>
      <w:proofErr w:type="spellStart"/>
      <w:r w:rsidRPr="00EC56A7">
        <w:rPr>
          <w:sz w:val="24"/>
          <w:szCs w:val="24"/>
        </w:rPr>
        <w:t>Біобібліографічний</w:t>
      </w:r>
      <w:proofErr w:type="spellEnd"/>
      <w:r w:rsidRPr="00EC56A7">
        <w:rPr>
          <w:sz w:val="24"/>
          <w:szCs w:val="24"/>
        </w:rPr>
        <w:t xml:space="preserve"> словник /Авт. </w:t>
      </w:r>
      <w:proofErr w:type="spellStart"/>
      <w:r w:rsidRPr="00EC56A7">
        <w:rPr>
          <w:sz w:val="24"/>
          <w:szCs w:val="24"/>
        </w:rPr>
        <w:t>кол</w:t>
      </w:r>
      <w:proofErr w:type="spellEnd"/>
      <w:r w:rsidRPr="00EC56A7">
        <w:rPr>
          <w:sz w:val="24"/>
          <w:szCs w:val="24"/>
        </w:rPr>
        <w:t>.: В.С. Горський, М.Л. Ткачук, та ін. – К.: Пульсари, 2002.– 224 с.</w:t>
      </w:r>
    </w:p>
    <w:p w:rsidR="00EC56A7" w:rsidRPr="00EC56A7" w:rsidRDefault="00EC56A7" w:rsidP="0082312D">
      <w:pPr>
        <w:pStyle w:val="aa"/>
        <w:numPr>
          <w:ilvl w:val="0"/>
          <w:numId w:val="4"/>
        </w:numPr>
        <w:tabs>
          <w:tab w:val="left" w:pos="1719"/>
        </w:tabs>
        <w:spacing w:line="240" w:lineRule="auto"/>
        <w:rPr>
          <w:b/>
          <w:bCs/>
          <w:sz w:val="24"/>
          <w:szCs w:val="24"/>
        </w:rPr>
      </w:pPr>
      <w:r w:rsidRPr="00EC56A7">
        <w:rPr>
          <w:sz w:val="24"/>
          <w:szCs w:val="24"/>
        </w:rPr>
        <w:t xml:space="preserve">Філософія: ідеї, ідеології, персоналії: Ілюстрований енциклопедичний довідник / </w:t>
      </w:r>
      <w:proofErr w:type="spellStart"/>
      <w:r w:rsidRPr="00EC56A7">
        <w:rPr>
          <w:sz w:val="24"/>
          <w:szCs w:val="24"/>
        </w:rPr>
        <w:t>Укл</w:t>
      </w:r>
      <w:proofErr w:type="spellEnd"/>
      <w:r w:rsidRPr="00EC56A7">
        <w:rPr>
          <w:sz w:val="24"/>
          <w:szCs w:val="24"/>
        </w:rPr>
        <w:t>. Ю.В. Омельченко. – К.: Ракша М.О., 2009.– 296 с.</w:t>
      </w:r>
    </w:p>
    <w:p w:rsidR="00EC56A7" w:rsidRPr="00EC56A7" w:rsidRDefault="00EC56A7" w:rsidP="0082312D">
      <w:pPr>
        <w:pStyle w:val="aa"/>
        <w:numPr>
          <w:ilvl w:val="0"/>
          <w:numId w:val="4"/>
        </w:numPr>
        <w:tabs>
          <w:tab w:val="left" w:pos="1719"/>
        </w:tabs>
        <w:spacing w:line="240" w:lineRule="auto"/>
        <w:rPr>
          <w:b/>
          <w:bCs/>
          <w:sz w:val="24"/>
          <w:szCs w:val="24"/>
        </w:rPr>
      </w:pPr>
      <w:r w:rsidRPr="00EC56A7">
        <w:rPr>
          <w:sz w:val="24"/>
          <w:szCs w:val="24"/>
        </w:rPr>
        <w:t xml:space="preserve">Філософія політики: Короткий енциклопедичний словник / </w:t>
      </w:r>
      <w:proofErr w:type="spellStart"/>
      <w:r w:rsidRPr="00EC56A7">
        <w:rPr>
          <w:sz w:val="24"/>
          <w:szCs w:val="24"/>
        </w:rPr>
        <w:t>Авт.-упоряд</w:t>
      </w:r>
      <w:proofErr w:type="spellEnd"/>
      <w:r w:rsidRPr="00EC56A7">
        <w:rPr>
          <w:sz w:val="24"/>
          <w:szCs w:val="24"/>
        </w:rPr>
        <w:t xml:space="preserve">.: Л.В. </w:t>
      </w:r>
      <w:proofErr w:type="spellStart"/>
      <w:r w:rsidRPr="00EC56A7">
        <w:rPr>
          <w:sz w:val="24"/>
          <w:szCs w:val="24"/>
        </w:rPr>
        <w:t>Губерський</w:t>
      </w:r>
      <w:proofErr w:type="spellEnd"/>
      <w:r w:rsidRPr="00EC56A7">
        <w:rPr>
          <w:sz w:val="24"/>
          <w:szCs w:val="24"/>
        </w:rPr>
        <w:t xml:space="preserve">, В.П. Андрущенко, М.І. </w:t>
      </w:r>
      <w:proofErr w:type="spellStart"/>
      <w:r w:rsidRPr="00EC56A7">
        <w:rPr>
          <w:sz w:val="24"/>
          <w:szCs w:val="24"/>
        </w:rPr>
        <w:t>Бойченко</w:t>
      </w:r>
      <w:proofErr w:type="spellEnd"/>
      <w:r w:rsidRPr="00EC56A7">
        <w:rPr>
          <w:sz w:val="24"/>
          <w:szCs w:val="24"/>
        </w:rPr>
        <w:t xml:space="preserve"> та ін. – К.: Знання України, 2002.</w:t>
      </w:r>
    </w:p>
    <w:p w:rsidR="00EC56A7" w:rsidRPr="00EC56A7" w:rsidRDefault="00EC56A7" w:rsidP="0082312D">
      <w:pPr>
        <w:pStyle w:val="aa"/>
        <w:numPr>
          <w:ilvl w:val="0"/>
          <w:numId w:val="4"/>
        </w:numPr>
        <w:tabs>
          <w:tab w:val="left" w:pos="1719"/>
        </w:tabs>
        <w:spacing w:line="240" w:lineRule="auto"/>
        <w:rPr>
          <w:b/>
          <w:bCs/>
          <w:sz w:val="24"/>
          <w:szCs w:val="24"/>
        </w:rPr>
      </w:pPr>
      <w:r w:rsidRPr="00EC56A7">
        <w:rPr>
          <w:sz w:val="24"/>
          <w:szCs w:val="24"/>
        </w:rPr>
        <w:t xml:space="preserve">Філософський енциклопедичний словник / В.І. </w:t>
      </w:r>
      <w:proofErr w:type="spellStart"/>
      <w:r w:rsidRPr="00EC56A7">
        <w:rPr>
          <w:sz w:val="24"/>
          <w:szCs w:val="24"/>
        </w:rPr>
        <w:t>Шинкарук</w:t>
      </w:r>
      <w:proofErr w:type="spellEnd"/>
      <w:r w:rsidRPr="00EC56A7">
        <w:rPr>
          <w:sz w:val="24"/>
          <w:szCs w:val="24"/>
        </w:rPr>
        <w:t xml:space="preserve"> та ін.; НАНУ, Ін-т філософії ім. Г.С. Сковороди. – К.: Абрис, 2002. – 742 с.</w:t>
      </w:r>
    </w:p>
    <w:p w:rsidR="00EC56A7" w:rsidRPr="00EC56A7" w:rsidRDefault="00EC56A7" w:rsidP="0082312D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sz w:val="24"/>
          <w:szCs w:val="24"/>
        </w:rPr>
      </w:pPr>
      <w:r w:rsidRPr="00EC56A7">
        <w:rPr>
          <w:sz w:val="24"/>
          <w:szCs w:val="24"/>
        </w:rPr>
        <w:t xml:space="preserve">Філософський словник соціальних термінів / Ред. рада Андрущенко В.П., </w:t>
      </w:r>
      <w:proofErr w:type="spellStart"/>
      <w:r w:rsidRPr="00EC56A7">
        <w:rPr>
          <w:sz w:val="24"/>
          <w:szCs w:val="24"/>
        </w:rPr>
        <w:t>Губерський</w:t>
      </w:r>
      <w:proofErr w:type="spellEnd"/>
      <w:r w:rsidRPr="00EC56A7">
        <w:rPr>
          <w:sz w:val="24"/>
          <w:szCs w:val="24"/>
        </w:rPr>
        <w:t xml:space="preserve"> Л.В., Кремень В.Г. та ін., 3-тє вид., </w:t>
      </w:r>
      <w:proofErr w:type="spellStart"/>
      <w:r w:rsidRPr="00EC56A7">
        <w:rPr>
          <w:sz w:val="24"/>
          <w:szCs w:val="24"/>
        </w:rPr>
        <w:t>доп</w:t>
      </w:r>
      <w:proofErr w:type="spellEnd"/>
      <w:r w:rsidRPr="00EC56A7">
        <w:rPr>
          <w:sz w:val="24"/>
          <w:szCs w:val="24"/>
        </w:rPr>
        <w:t>. – К. – Харків: Р.И.Ф., 2005.</w:t>
      </w:r>
    </w:p>
    <w:p w:rsidR="005747DD" w:rsidRPr="00672985" w:rsidRDefault="00776E25" w:rsidP="005747DD">
      <w:pPr>
        <w:shd w:val="clear" w:color="auto" w:fill="FFFFFF"/>
        <w:jc w:val="center"/>
        <w:rPr>
          <w:b/>
          <w:bCs/>
          <w:spacing w:val="-6"/>
          <w:szCs w:val="28"/>
        </w:rPr>
      </w:pPr>
      <w:r w:rsidRPr="00540A5B">
        <w:rPr>
          <w:rFonts w:cs="Times New Roman"/>
          <w:b/>
          <w:i/>
          <w:color w:val="000000"/>
          <w:sz w:val="24"/>
          <w:szCs w:val="24"/>
        </w:rPr>
        <w:t>Інтернет ресурси</w:t>
      </w:r>
    </w:p>
    <w:p w:rsidR="005747DD" w:rsidRPr="00B82614" w:rsidRDefault="003E76A1" w:rsidP="0082312D">
      <w:pPr>
        <w:pStyle w:val="aa"/>
        <w:numPr>
          <w:ilvl w:val="0"/>
          <w:numId w:val="5"/>
        </w:numPr>
        <w:rPr>
          <w:sz w:val="24"/>
          <w:szCs w:val="24"/>
          <w:shd w:val="clear" w:color="auto" w:fill="FDFFFA"/>
        </w:rPr>
      </w:pPr>
      <w:hyperlink r:id="rId7" w:history="1">
        <w:r w:rsidR="00776E25" w:rsidRPr="00B82614">
          <w:rPr>
            <w:rStyle w:val="a3"/>
            <w:sz w:val="24"/>
            <w:szCs w:val="24"/>
          </w:rPr>
          <w:t>www.filosof.com.ua/</w:t>
        </w:r>
      </w:hyperlink>
      <w:r w:rsidR="00776E25" w:rsidRPr="00B82614">
        <w:rPr>
          <w:color w:val="000000"/>
          <w:sz w:val="24"/>
          <w:szCs w:val="24"/>
        </w:rPr>
        <w:t xml:space="preserve"> бібліотека</w:t>
      </w:r>
    </w:p>
    <w:p w:rsidR="00776E25" w:rsidRPr="00B82614" w:rsidRDefault="003E76A1" w:rsidP="0082312D">
      <w:pPr>
        <w:pStyle w:val="aa"/>
        <w:numPr>
          <w:ilvl w:val="0"/>
          <w:numId w:val="5"/>
        </w:numPr>
        <w:rPr>
          <w:sz w:val="24"/>
          <w:szCs w:val="24"/>
          <w:shd w:val="clear" w:color="auto" w:fill="FDFFFA"/>
        </w:rPr>
      </w:pPr>
      <w:hyperlink r:id="rId8" w:history="1">
        <w:r w:rsidR="00776E25" w:rsidRPr="00B82614">
          <w:rPr>
            <w:rStyle w:val="a3"/>
            <w:sz w:val="24"/>
            <w:szCs w:val="24"/>
          </w:rPr>
          <w:t>https://postnauka.ru/</w:t>
        </w:r>
      </w:hyperlink>
      <w:r w:rsidR="00776E25" w:rsidRPr="00B82614">
        <w:rPr>
          <w:color w:val="000000"/>
          <w:sz w:val="24"/>
          <w:szCs w:val="24"/>
        </w:rPr>
        <w:t xml:space="preserve"> </w:t>
      </w:r>
      <w:r w:rsidR="00776E25" w:rsidRPr="00B82614">
        <w:rPr>
          <w:color w:val="000000"/>
          <w:sz w:val="24"/>
          <w:szCs w:val="24"/>
          <w:lang w:val="ru-RU"/>
        </w:rPr>
        <w:t>Критические социальной философии</w:t>
      </w:r>
    </w:p>
    <w:p w:rsidR="00776E25" w:rsidRPr="00776E25" w:rsidRDefault="00776E25" w:rsidP="000C77D4">
      <w:pPr>
        <w:pStyle w:val="aa"/>
        <w:ind w:left="1372" w:firstLine="0"/>
        <w:rPr>
          <w:szCs w:val="28"/>
          <w:shd w:val="clear" w:color="auto" w:fill="FDFFFA"/>
        </w:rPr>
      </w:pPr>
    </w:p>
    <w:p w:rsidR="00FE7DC9" w:rsidRPr="00672985" w:rsidRDefault="00FE7DC9" w:rsidP="00FE7DC9">
      <w:pPr>
        <w:pStyle w:val="2"/>
        <w:spacing w:after="0" w:line="240" w:lineRule="auto"/>
        <w:ind w:left="644" w:firstLine="0"/>
        <w:rPr>
          <w:color w:val="000000"/>
          <w:sz w:val="24"/>
          <w:szCs w:val="24"/>
        </w:rPr>
      </w:pPr>
    </w:p>
    <w:p w:rsidR="00FE7DC9" w:rsidRPr="00672985" w:rsidRDefault="00FE7DC9" w:rsidP="00FE7DC9">
      <w:pPr>
        <w:shd w:val="clear" w:color="auto" w:fill="FFFFFF"/>
        <w:jc w:val="center"/>
        <w:rPr>
          <w:b/>
          <w:bCs/>
          <w:spacing w:val="-6"/>
          <w:sz w:val="24"/>
          <w:szCs w:val="24"/>
        </w:rPr>
      </w:pPr>
    </w:p>
    <w:p w:rsidR="00FE7DC9" w:rsidRPr="00672985" w:rsidRDefault="00FE7DC9" w:rsidP="00FE7DC9">
      <w:pPr>
        <w:rPr>
          <w:sz w:val="24"/>
          <w:szCs w:val="24"/>
        </w:rPr>
      </w:pPr>
    </w:p>
    <w:p w:rsidR="00FE7DC9" w:rsidRPr="00672985" w:rsidRDefault="00FE7DC9" w:rsidP="00FE7DC9">
      <w:pPr>
        <w:rPr>
          <w:sz w:val="24"/>
          <w:szCs w:val="24"/>
        </w:rPr>
      </w:pPr>
      <w:r w:rsidRPr="00672985">
        <w:rPr>
          <w:sz w:val="24"/>
          <w:szCs w:val="24"/>
        </w:rPr>
        <w:br w:type="page"/>
      </w:r>
    </w:p>
    <w:p w:rsidR="00FE7DC9" w:rsidRPr="00672985" w:rsidRDefault="00FE7DC9" w:rsidP="00FE7DC9">
      <w:pPr>
        <w:pStyle w:val="aa"/>
        <w:tabs>
          <w:tab w:val="left" w:pos="1719"/>
        </w:tabs>
        <w:spacing w:line="240" w:lineRule="auto"/>
        <w:ind w:left="0" w:firstLine="0"/>
        <w:jc w:val="left"/>
        <w:rPr>
          <w:b/>
          <w:bCs/>
          <w:sz w:val="24"/>
          <w:szCs w:val="24"/>
        </w:rPr>
      </w:pPr>
      <w:r w:rsidRPr="00672985">
        <w:rPr>
          <w:b/>
          <w:bCs/>
          <w:sz w:val="24"/>
          <w:szCs w:val="24"/>
        </w:rPr>
        <w:lastRenderedPageBreak/>
        <w:t xml:space="preserve"> </w:t>
      </w:r>
    </w:p>
    <w:p w:rsidR="00FE7DC9" w:rsidRPr="00672985" w:rsidRDefault="00FE7DC9" w:rsidP="00FE7DC9">
      <w:pPr>
        <w:pStyle w:val="aa"/>
        <w:tabs>
          <w:tab w:val="left" w:pos="171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672985">
        <w:rPr>
          <w:b/>
          <w:bCs/>
          <w:sz w:val="24"/>
          <w:szCs w:val="24"/>
        </w:rPr>
        <w:t>Результати перегляду</w:t>
      </w:r>
    </w:p>
    <w:p w:rsidR="00FE7DC9" w:rsidRPr="00672985" w:rsidRDefault="00FE7DC9" w:rsidP="00FE7DC9">
      <w:pPr>
        <w:pStyle w:val="aa"/>
        <w:tabs>
          <w:tab w:val="left" w:pos="171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672985">
        <w:rPr>
          <w:b/>
          <w:bCs/>
          <w:sz w:val="24"/>
          <w:szCs w:val="24"/>
        </w:rPr>
        <w:t>робочої програми навчальної дисципліни</w:t>
      </w:r>
    </w:p>
    <w:p w:rsidR="00FE7DC9" w:rsidRPr="00672985" w:rsidRDefault="00FE7DC9" w:rsidP="00FE7DC9">
      <w:pPr>
        <w:pStyle w:val="aa"/>
        <w:tabs>
          <w:tab w:val="left" w:pos="1719"/>
        </w:tabs>
        <w:spacing w:line="240" w:lineRule="auto"/>
        <w:ind w:left="0" w:firstLine="0"/>
        <w:jc w:val="left"/>
        <w:rPr>
          <w:bCs/>
          <w:sz w:val="24"/>
          <w:szCs w:val="24"/>
        </w:rPr>
      </w:pPr>
    </w:p>
    <w:p w:rsidR="00FE7DC9" w:rsidRPr="00672985" w:rsidRDefault="00FE7DC9" w:rsidP="00FE7DC9">
      <w:pPr>
        <w:pStyle w:val="aa"/>
        <w:tabs>
          <w:tab w:val="left" w:pos="1719"/>
        </w:tabs>
        <w:spacing w:line="240" w:lineRule="auto"/>
        <w:ind w:left="0" w:firstLine="0"/>
        <w:jc w:val="left"/>
        <w:rPr>
          <w:bCs/>
          <w:sz w:val="24"/>
          <w:szCs w:val="24"/>
        </w:rPr>
      </w:pPr>
      <w:r w:rsidRPr="00672985">
        <w:rPr>
          <w:bCs/>
          <w:sz w:val="24"/>
          <w:szCs w:val="24"/>
        </w:rPr>
        <w:t xml:space="preserve">Робоча програма </w:t>
      </w:r>
      <w:proofErr w:type="spellStart"/>
      <w:r w:rsidRPr="00672985">
        <w:rPr>
          <w:bCs/>
          <w:sz w:val="24"/>
          <w:szCs w:val="24"/>
        </w:rPr>
        <w:t>перезатверджена</w:t>
      </w:r>
      <w:proofErr w:type="spellEnd"/>
      <w:r w:rsidRPr="00672985">
        <w:rPr>
          <w:bCs/>
          <w:sz w:val="24"/>
          <w:szCs w:val="24"/>
        </w:rPr>
        <w:t xml:space="preserve"> на 20___ / 20___ </w:t>
      </w:r>
      <w:proofErr w:type="spellStart"/>
      <w:r w:rsidRPr="00672985">
        <w:rPr>
          <w:bCs/>
          <w:sz w:val="24"/>
          <w:szCs w:val="24"/>
        </w:rPr>
        <w:t>н.р</w:t>
      </w:r>
      <w:proofErr w:type="spellEnd"/>
      <w:r w:rsidRPr="00672985">
        <w:rPr>
          <w:bCs/>
          <w:sz w:val="24"/>
          <w:szCs w:val="24"/>
        </w:rPr>
        <w:t>. без змін;  зі змінами  (Додаток ___).</w:t>
      </w:r>
    </w:p>
    <w:p w:rsidR="00FE7DC9" w:rsidRPr="00672985" w:rsidRDefault="00FE7DC9" w:rsidP="00FE7DC9">
      <w:pPr>
        <w:pStyle w:val="aa"/>
        <w:tabs>
          <w:tab w:val="left" w:pos="1719"/>
        </w:tabs>
        <w:spacing w:line="240" w:lineRule="auto"/>
        <w:ind w:left="0" w:firstLine="0"/>
        <w:jc w:val="left"/>
        <w:rPr>
          <w:bCs/>
          <w:sz w:val="24"/>
          <w:szCs w:val="24"/>
        </w:rPr>
      </w:pPr>
      <w:r w:rsidRPr="00672985">
        <w:rPr>
          <w:bCs/>
          <w:sz w:val="24"/>
          <w:szCs w:val="24"/>
        </w:rPr>
        <w:t xml:space="preserve">                                                                                                (потрібне підкреслити) </w:t>
      </w:r>
    </w:p>
    <w:p w:rsidR="00FE7DC9" w:rsidRPr="00672985" w:rsidRDefault="00FE7DC9" w:rsidP="00FE7DC9">
      <w:pPr>
        <w:pStyle w:val="aa"/>
        <w:tabs>
          <w:tab w:val="left" w:pos="1719"/>
        </w:tabs>
        <w:spacing w:line="240" w:lineRule="auto"/>
        <w:ind w:left="0" w:firstLine="0"/>
        <w:jc w:val="left"/>
        <w:rPr>
          <w:bCs/>
          <w:sz w:val="24"/>
          <w:szCs w:val="24"/>
        </w:rPr>
      </w:pPr>
    </w:p>
    <w:p w:rsidR="00FE7DC9" w:rsidRPr="00672985" w:rsidRDefault="00FE7DC9" w:rsidP="00FE7DC9">
      <w:pPr>
        <w:pStyle w:val="aa"/>
        <w:tabs>
          <w:tab w:val="left" w:pos="1719"/>
        </w:tabs>
        <w:spacing w:line="240" w:lineRule="auto"/>
        <w:ind w:left="0" w:firstLine="0"/>
        <w:jc w:val="left"/>
        <w:rPr>
          <w:bCs/>
          <w:sz w:val="24"/>
          <w:szCs w:val="24"/>
        </w:rPr>
      </w:pPr>
    </w:p>
    <w:p w:rsidR="00FE7DC9" w:rsidRPr="00672985" w:rsidRDefault="00FE7DC9" w:rsidP="00FE7DC9">
      <w:pPr>
        <w:pStyle w:val="aa"/>
        <w:tabs>
          <w:tab w:val="left" w:pos="1719"/>
        </w:tabs>
        <w:spacing w:line="240" w:lineRule="auto"/>
        <w:ind w:left="0" w:firstLine="0"/>
        <w:jc w:val="left"/>
        <w:rPr>
          <w:bCs/>
          <w:sz w:val="24"/>
          <w:szCs w:val="24"/>
        </w:rPr>
      </w:pPr>
      <w:r w:rsidRPr="00672985">
        <w:rPr>
          <w:bCs/>
          <w:sz w:val="24"/>
          <w:szCs w:val="24"/>
        </w:rPr>
        <w:t>протокол № ___ від «____»__________ 20 ___ р. Завідувач кафедри _________ ____________</w:t>
      </w:r>
    </w:p>
    <w:p w:rsidR="00FE7DC9" w:rsidRPr="00672985" w:rsidRDefault="00FE7DC9" w:rsidP="00FE7DC9">
      <w:pPr>
        <w:pStyle w:val="aa"/>
        <w:tabs>
          <w:tab w:val="left" w:pos="1719"/>
        </w:tabs>
        <w:spacing w:line="240" w:lineRule="auto"/>
        <w:ind w:left="0" w:firstLine="0"/>
        <w:jc w:val="left"/>
        <w:rPr>
          <w:bCs/>
          <w:sz w:val="24"/>
          <w:szCs w:val="24"/>
        </w:rPr>
      </w:pPr>
      <w:r w:rsidRPr="00672985">
        <w:rPr>
          <w:bCs/>
          <w:sz w:val="24"/>
          <w:szCs w:val="24"/>
        </w:rPr>
        <w:t xml:space="preserve">                                                                                                                      (підпис, Прізвище ініціали)</w:t>
      </w:r>
    </w:p>
    <w:p w:rsidR="00FE7DC9" w:rsidRPr="00672985" w:rsidRDefault="00FE7DC9" w:rsidP="00FE7DC9">
      <w:pPr>
        <w:pStyle w:val="aa"/>
        <w:tabs>
          <w:tab w:val="left" w:pos="1719"/>
        </w:tabs>
        <w:spacing w:line="240" w:lineRule="auto"/>
        <w:ind w:left="0" w:firstLine="0"/>
        <w:jc w:val="left"/>
        <w:rPr>
          <w:bCs/>
          <w:sz w:val="24"/>
          <w:szCs w:val="24"/>
        </w:rPr>
      </w:pPr>
    </w:p>
    <w:p w:rsidR="00FE7DC9" w:rsidRPr="00672985" w:rsidRDefault="00FE7DC9" w:rsidP="00FE7DC9">
      <w:pPr>
        <w:pStyle w:val="aa"/>
        <w:tabs>
          <w:tab w:val="left" w:pos="1719"/>
        </w:tabs>
        <w:spacing w:line="240" w:lineRule="auto"/>
        <w:ind w:left="0" w:firstLine="0"/>
        <w:jc w:val="left"/>
        <w:rPr>
          <w:bCs/>
          <w:sz w:val="24"/>
          <w:szCs w:val="24"/>
        </w:rPr>
      </w:pPr>
    </w:p>
    <w:p w:rsidR="00FE7DC9" w:rsidRPr="00672985" w:rsidRDefault="00FE7DC9" w:rsidP="00FE7DC9">
      <w:pPr>
        <w:pStyle w:val="aa"/>
        <w:tabs>
          <w:tab w:val="left" w:pos="1719"/>
        </w:tabs>
        <w:spacing w:line="240" w:lineRule="auto"/>
        <w:ind w:left="0" w:firstLine="0"/>
        <w:jc w:val="left"/>
        <w:rPr>
          <w:bCs/>
          <w:sz w:val="24"/>
          <w:szCs w:val="24"/>
        </w:rPr>
      </w:pPr>
      <w:r w:rsidRPr="00672985">
        <w:rPr>
          <w:bCs/>
          <w:sz w:val="24"/>
          <w:szCs w:val="24"/>
        </w:rPr>
        <w:t xml:space="preserve">Робоча програма </w:t>
      </w:r>
      <w:proofErr w:type="spellStart"/>
      <w:r w:rsidRPr="00672985">
        <w:rPr>
          <w:bCs/>
          <w:sz w:val="24"/>
          <w:szCs w:val="24"/>
        </w:rPr>
        <w:t>перезатверджена</w:t>
      </w:r>
      <w:proofErr w:type="spellEnd"/>
      <w:r w:rsidRPr="00672985">
        <w:rPr>
          <w:bCs/>
          <w:sz w:val="24"/>
          <w:szCs w:val="24"/>
        </w:rPr>
        <w:t xml:space="preserve"> на 20___ / 20___ </w:t>
      </w:r>
      <w:proofErr w:type="spellStart"/>
      <w:r w:rsidRPr="00672985">
        <w:rPr>
          <w:bCs/>
          <w:sz w:val="24"/>
          <w:szCs w:val="24"/>
        </w:rPr>
        <w:t>н.р</w:t>
      </w:r>
      <w:proofErr w:type="spellEnd"/>
      <w:r w:rsidRPr="00672985">
        <w:rPr>
          <w:bCs/>
          <w:sz w:val="24"/>
          <w:szCs w:val="24"/>
        </w:rPr>
        <w:t>. без змін;  зі змінами  (Додаток ___).</w:t>
      </w:r>
    </w:p>
    <w:p w:rsidR="00FE7DC9" w:rsidRPr="00672985" w:rsidRDefault="00FE7DC9" w:rsidP="00FE7DC9">
      <w:pPr>
        <w:pStyle w:val="aa"/>
        <w:tabs>
          <w:tab w:val="left" w:pos="1719"/>
        </w:tabs>
        <w:spacing w:line="240" w:lineRule="auto"/>
        <w:ind w:left="0" w:firstLine="0"/>
        <w:jc w:val="left"/>
        <w:rPr>
          <w:bCs/>
          <w:sz w:val="24"/>
          <w:szCs w:val="24"/>
        </w:rPr>
      </w:pPr>
      <w:r w:rsidRPr="00672985">
        <w:rPr>
          <w:bCs/>
          <w:sz w:val="24"/>
          <w:szCs w:val="24"/>
        </w:rPr>
        <w:t xml:space="preserve">                                                                                                (потрібне підкреслити) </w:t>
      </w:r>
    </w:p>
    <w:p w:rsidR="00FE7DC9" w:rsidRPr="00672985" w:rsidRDefault="00FE7DC9" w:rsidP="00FE7DC9">
      <w:pPr>
        <w:pStyle w:val="aa"/>
        <w:tabs>
          <w:tab w:val="left" w:pos="1719"/>
        </w:tabs>
        <w:spacing w:line="240" w:lineRule="auto"/>
        <w:ind w:left="0" w:firstLine="0"/>
        <w:jc w:val="left"/>
        <w:rPr>
          <w:bCs/>
          <w:sz w:val="24"/>
          <w:szCs w:val="24"/>
        </w:rPr>
      </w:pPr>
    </w:p>
    <w:p w:rsidR="00FE7DC9" w:rsidRPr="00672985" w:rsidRDefault="00FE7DC9" w:rsidP="00FE7DC9">
      <w:pPr>
        <w:pStyle w:val="aa"/>
        <w:tabs>
          <w:tab w:val="left" w:pos="1719"/>
        </w:tabs>
        <w:spacing w:line="240" w:lineRule="auto"/>
        <w:ind w:left="0" w:firstLine="0"/>
        <w:jc w:val="left"/>
        <w:rPr>
          <w:bCs/>
          <w:sz w:val="24"/>
          <w:szCs w:val="24"/>
        </w:rPr>
      </w:pPr>
    </w:p>
    <w:p w:rsidR="00FE7DC9" w:rsidRPr="00672985" w:rsidRDefault="00FE7DC9" w:rsidP="00FE7DC9">
      <w:pPr>
        <w:pStyle w:val="aa"/>
        <w:tabs>
          <w:tab w:val="left" w:pos="1719"/>
        </w:tabs>
        <w:spacing w:line="240" w:lineRule="auto"/>
        <w:ind w:left="0" w:firstLine="0"/>
        <w:jc w:val="left"/>
        <w:rPr>
          <w:bCs/>
          <w:sz w:val="24"/>
          <w:szCs w:val="24"/>
        </w:rPr>
      </w:pPr>
      <w:r w:rsidRPr="00672985">
        <w:rPr>
          <w:bCs/>
          <w:sz w:val="24"/>
          <w:szCs w:val="24"/>
        </w:rPr>
        <w:t>протокол № ___ від «____»__________ 20 ___ р. Завідувач кафедри _________ ____________</w:t>
      </w:r>
    </w:p>
    <w:p w:rsidR="00FE7DC9" w:rsidRPr="00672985" w:rsidRDefault="00FE7DC9" w:rsidP="00FE7DC9">
      <w:pPr>
        <w:pStyle w:val="aa"/>
        <w:tabs>
          <w:tab w:val="left" w:pos="1719"/>
        </w:tabs>
        <w:spacing w:line="240" w:lineRule="auto"/>
        <w:ind w:left="0" w:firstLine="0"/>
        <w:jc w:val="left"/>
        <w:rPr>
          <w:bCs/>
          <w:sz w:val="24"/>
          <w:szCs w:val="24"/>
        </w:rPr>
      </w:pPr>
      <w:r w:rsidRPr="00672985">
        <w:rPr>
          <w:bCs/>
          <w:sz w:val="24"/>
          <w:szCs w:val="24"/>
        </w:rPr>
        <w:t xml:space="preserve">                                                                                    </w:t>
      </w:r>
      <w:r w:rsidR="00205FE2" w:rsidRPr="00672985">
        <w:rPr>
          <w:bCs/>
          <w:sz w:val="24"/>
          <w:szCs w:val="24"/>
        </w:rPr>
        <w:t xml:space="preserve">                     </w:t>
      </w:r>
      <w:r w:rsidRPr="00672985">
        <w:rPr>
          <w:bCs/>
          <w:sz w:val="24"/>
          <w:szCs w:val="24"/>
        </w:rPr>
        <w:t xml:space="preserve">  (підпис, Прізвище ініціали)</w:t>
      </w:r>
    </w:p>
    <w:p w:rsidR="00FE7DC9" w:rsidRPr="00672985" w:rsidRDefault="00FE7DC9" w:rsidP="00FE7DC9">
      <w:pPr>
        <w:pStyle w:val="aa"/>
        <w:tabs>
          <w:tab w:val="left" w:pos="1719"/>
        </w:tabs>
        <w:spacing w:line="240" w:lineRule="auto"/>
        <w:ind w:left="0" w:firstLine="0"/>
        <w:jc w:val="left"/>
        <w:rPr>
          <w:bCs/>
          <w:sz w:val="24"/>
          <w:szCs w:val="24"/>
        </w:rPr>
      </w:pPr>
    </w:p>
    <w:p w:rsidR="00FE7DC9" w:rsidRPr="00672985" w:rsidRDefault="00FE7DC9" w:rsidP="00FE7DC9">
      <w:pPr>
        <w:pStyle w:val="aa"/>
        <w:tabs>
          <w:tab w:val="left" w:pos="1719"/>
        </w:tabs>
        <w:spacing w:line="240" w:lineRule="auto"/>
        <w:ind w:left="0" w:firstLine="0"/>
        <w:jc w:val="left"/>
        <w:rPr>
          <w:bCs/>
          <w:sz w:val="24"/>
          <w:szCs w:val="24"/>
        </w:rPr>
      </w:pPr>
    </w:p>
    <w:p w:rsidR="00FE7DC9" w:rsidRPr="00672985" w:rsidRDefault="00FE7DC9" w:rsidP="00FE7DC9">
      <w:pPr>
        <w:pStyle w:val="aa"/>
        <w:tabs>
          <w:tab w:val="left" w:pos="1719"/>
        </w:tabs>
        <w:spacing w:line="240" w:lineRule="auto"/>
        <w:ind w:left="0" w:firstLine="0"/>
        <w:jc w:val="left"/>
        <w:rPr>
          <w:bCs/>
          <w:sz w:val="24"/>
          <w:szCs w:val="24"/>
        </w:rPr>
      </w:pPr>
      <w:r w:rsidRPr="00672985">
        <w:rPr>
          <w:bCs/>
          <w:sz w:val="24"/>
          <w:szCs w:val="24"/>
        </w:rPr>
        <w:t xml:space="preserve">Робоча програма </w:t>
      </w:r>
      <w:proofErr w:type="spellStart"/>
      <w:r w:rsidRPr="00672985">
        <w:rPr>
          <w:bCs/>
          <w:sz w:val="24"/>
          <w:szCs w:val="24"/>
        </w:rPr>
        <w:t>перезатверджена</w:t>
      </w:r>
      <w:proofErr w:type="spellEnd"/>
      <w:r w:rsidRPr="00672985">
        <w:rPr>
          <w:bCs/>
          <w:sz w:val="24"/>
          <w:szCs w:val="24"/>
        </w:rPr>
        <w:t xml:space="preserve"> на 20___ / 20___ </w:t>
      </w:r>
      <w:proofErr w:type="spellStart"/>
      <w:r w:rsidRPr="00672985">
        <w:rPr>
          <w:bCs/>
          <w:sz w:val="24"/>
          <w:szCs w:val="24"/>
        </w:rPr>
        <w:t>н.р</w:t>
      </w:r>
      <w:proofErr w:type="spellEnd"/>
      <w:r w:rsidRPr="00672985">
        <w:rPr>
          <w:bCs/>
          <w:sz w:val="24"/>
          <w:szCs w:val="24"/>
        </w:rPr>
        <w:t>. без змін;  зі змінами  (Додаток ___).</w:t>
      </w:r>
    </w:p>
    <w:p w:rsidR="00FE7DC9" w:rsidRPr="00672985" w:rsidRDefault="00FE7DC9" w:rsidP="00FE7DC9">
      <w:pPr>
        <w:pStyle w:val="aa"/>
        <w:tabs>
          <w:tab w:val="left" w:pos="1719"/>
        </w:tabs>
        <w:spacing w:line="240" w:lineRule="auto"/>
        <w:ind w:left="0" w:firstLine="0"/>
        <w:jc w:val="left"/>
        <w:rPr>
          <w:bCs/>
          <w:sz w:val="24"/>
          <w:szCs w:val="24"/>
        </w:rPr>
      </w:pPr>
      <w:r w:rsidRPr="00672985">
        <w:rPr>
          <w:bCs/>
          <w:sz w:val="24"/>
          <w:szCs w:val="24"/>
        </w:rPr>
        <w:t xml:space="preserve">                                                                                                (потрібне підкреслити) </w:t>
      </w:r>
    </w:p>
    <w:p w:rsidR="00FE7DC9" w:rsidRPr="00672985" w:rsidRDefault="00FE7DC9" w:rsidP="00FE7DC9">
      <w:pPr>
        <w:pStyle w:val="aa"/>
        <w:tabs>
          <w:tab w:val="left" w:pos="1719"/>
        </w:tabs>
        <w:spacing w:line="240" w:lineRule="auto"/>
        <w:ind w:left="0" w:firstLine="0"/>
        <w:jc w:val="left"/>
        <w:rPr>
          <w:bCs/>
          <w:sz w:val="24"/>
          <w:szCs w:val="24"/>
        </w:rPr>
      </w:pPr>
    </w:p>
    <w:p w:rsidR="00FE7DC9" w:rsidRPr="00672985" w:rsidRDefault="00FE7DC9" w:rsidP="00FE7DC9">
      <w:pPr>
        <w:pStyle w:val="aa"/>
        <w:tabs>
          <w:tab w:val="left" w:pos="1719"/>
        </w:tabs>
        <w:spacing w:line="240" w:lineRule="auto"/>
        <w:ind w:left="0" w:firstLine="0"/>
        <w:jc w:val="left"/>
        <w:rPr>
          <w:bCs/>
          <w:sz w:val="24"/>
          <w:szCs w:val="24"/>
        </w:rPr>
      </w:pPr>
    </w:p>
    <w:p w:rsidR="00FE7DC9" w:rsidRPr="00672985" w:rsidRDefault="00FE7DC9" w:rsidP="00FE7DC9">
      <w:pPr>
        <w:pStyle w:val="aa"/>
        <w:tabs>
          <w:tab w:val="left" w:pos="1719"/>
        </w:tabs>
        <w:spacing w:line="240" w:lineRule="auto"/>
        <w:ind w:left="0" w:firstLine="0"/>
        <w:jc w:val="left"/>
        <w:rPr>
          <w:bCs/>
          <w:sz w:val="24"/>
          <w:szCs w:val="24"/>
        </w:rPr>
      </w:pPr>
      <w:r w:rsidRPr="00672985">
        <w:rPr>
          <w:bCs/>
          <w:sz w:val="24"/>
          <w:szCs w:val="24"/>
        </w:rPr>
        <w:t>протокол № ___ від «____»__________ 20 ___ р. Завідувач кафедри _________ ____________</w:t>
      </w:r>
    </w:p>
    <w:p w:rsidR="00FE7DC9" w:rsidRPr="00672985" w:rsidRDefault="00FE7DC9" w:rsidP="00FE7DC9">
      <w:pPr>
        <w:pStyle w:val="aa"/>
        <w:tabs>
          <w:tab w:val="left" w:pos="1719"/>
        </w:tabs>
        <w:spacing w:line="240" w:lineRule="auto"/>
        <w:ind w:left="0" w:firstLine="0"/>
        <w:jc w:val="left"/>
        <w:rPr>
          <w:bCs/>
          <w:sz w:val="24"/>
          <w:szCs w:val="24"/>
        </w:rPr>
      </w:pPr>
      <w:r w:rsidRPr="00672985">
        <w:rPr>
          <w:bCs/>
          <w:sz w:val="24"/>
          <w:szCs w:val="24"/>
        </w:rPr>
        <w:t xml:space="preserve">                                                                                    </w:t>
      </w:r>
      <w:r w:rsidR="00205FE2" w:rsidRPr="00672985">
        <w:rPr>
          <w:bCs/>
          <w:sz w:val="24"/>
          <w:szCs w:val="24"/>
        </w:rPr>
        <w:t xml:space="preserve">                      </w:t>
      </w:r>
      <w:r w:rsidRPr="00672985">
        <w:rPr>
          <w:bCs/>
          <w:sz w:val="24"/>
          <w:szCs w:val="24"/>
        </w:rPr>
        <w:t xml:space="preserve">  (підпис, Прізвище ініціали)</w:t>
      </w:r>
    </w:p>
    <w:p w:rsidR="00FE7DC9" w:rsidRPr="00672985" w:rsidRDefault="00FE7DC9" w:rsidP="00FE7DC9">
      <w:pPr>
        <w:pStyle w:val="aa"/>
        <w:tabs>
          <w:tab w:val="left" w:pos="1719"/>
        </w:tabs>
        <w:spacing w:line="240" w:lineRule="auto"/>
        <w:ind w:left="0" w:firstLine="0"/>
        <w:jc w:val="left"/>
        <w:rPr>
          <w:bCs/>
          <w:sz w:val="24"/>
          <w:szCs w:val="24"/>
        </w:rPr>
      </w:pPr>
    </w:p>
    <w:p w:rsidR="00FE7DC9" w:rsidRPr="00672985" w:rsidRDefault="00FE7DC9" w:rsidP="00FE7DC9">
      <w:pPr>
        <w:pStyle w:val="aa"/>
        <w:tabs>
          <w:tab w:val="left" w:pos="1719"/>
        </w:tabs>
        <w:spacing w:line="240" w:lineRule="auto"/>
        <w:ind w:left="0" w:firstLine="0"/>
        <w:jc w:val="left"/>
        <w:rPr>
          <w:bCs/>
          <w:sz w:val="24"/>
          <w:szCs w:val="24"/>
        </w:rPr>
      </w:pPr>
    </w:p>
    <w:p w:rsidR="00FE7DC9" w:rsidRPr="00672985" w:rsidRDefault="00FE7DC9" w:rsidP="00FE7DC9">
      <w:pPr>
        <w:pStyle w:val="aa"/>
        <w:tabs>
          <w:tab w:val="left" w:pos="1719"/>
        </w:tabs>
        <w:spacing w:line="240" w:lineRule="auto"/>
        <w:ind w:left="0" w:firstLine="0"/>
        <w:jc w:val="left"/>
        <w:rPr>
          <w:bCs/>
          <w:sz w:val="24"/>
          <w:szCs w:val="24"/>
        </w:rPr>
      </w:pPr>
      <w:r w:rsidRPr="00672985">
        <w:rPr>
          <w:bCs/>
          <w:sz w:val="24"/>
          <w:szCs w:val="24"/>
        </w:rPr>
        <w:t xml:space="preserve">Робоча програма </w:t>
      </w:r>
      <w:proofErr w:type="spellStart"/>
      <w:r w:rsidRPr="00672985">
        <w:rPr>
          <w:bCs/>
          <w:sz w:val="24"/>
          <w:szCs w:val="24"/>
        </w:rPr>
        <w:t>перезатверджена</w:t>
      </w:r>
      <w:proofErr w:type="spellEnd"/>
      <w:r w:rsidRPr="00672985">
        <w:rPr>
          <w:bCs/>
          <w:sz w:val="24"/>
          <w:szCs w:val="24"/>
        </w:rPr>
        <w:t xml:space="preserve"> на 20___ / 20___ </w:t>
      </w:r>
      <w:proofErr w:type="spellStart"/>
      <w:r w:rsidRPr="00672985">
        <w:rPr>
          <w:bCs/>
          <w:sz w:val="24"/>
          <w:szCs w:val="24"/>
        </w:rPr>
        <w:t>н.р</w:t>
      </w:r>
      <w:proofErr w:type="spellEnd"/>
      <w:r w:rsidRPr="00672985">
        <w:rPr>
          <w:bCs/>
          <w:sz w:val="24"/>
          <w:szCs w:val="24"/>
        </w:rPr>
        <w:t>. без змін;  зі змінами  (Додаток ___).</w:t>
      </w:r>
    </w:p>
    <w:p w:rsidR="00FE7DC9" w:rsidRPr="00672985" w:rsidRDefault="00FE7DC9" w:rsidP="00FE7DC9">
      <w:pPr>
        <w:pStyle w:val="aa"/>
        <w:tabs>
          <w:tab w:val="left" w:pos="1719"/>
        </w:tabs>
        <w:spacing w:line="240" w:lineRule="auto"/>
        <w:ind w:left="0" w:firstLine="0"/>
        <w:jc w:val="left"/>
        <w:rPr>
          <w:bCs/>
          <w:sz w:val="24"/>
          <w:szCs w:val="24"/>
        </w:rPr>
      </w:pPr>
      <w:r w:rsidRPr="00672985">
        <w:rPr>
          <w:bCs/>
          <w:sz w:val="24"/>
          <w:szCs w:val="24"/>
        </w:rPr>
        <w:t xml:space="preserve">                                                                                                (потрібне підкреслити) </w:t>
      </w:r>
    </w:p>
    <w:p w:rsidR="00FE7DC9" w:rsidRPr="00672985" w:rsidRDefault="00FE7DC9" w:rsidP="00FE7DC9">
      <w:pPr>
        <w:pStyle w:val="aa"/>
        <w:tabs>
          <w:tab w:val="left" w:pos="1719"/>
        </w:tabs>
        <w:spacing w:line="240" w:lineRule="auto"/>
        <w:ind w:left="0" w:firstLine="0"/>
        <w:jc w:val="left"/>
        <w:rPr>
          <w:bCs/>
          <w:sz w:val="24"/>
          <w:szCs w:val="24"/>
        </w:rPr>
      </w:pPr>
    </w:p>
    <w:p w:rsidR="00FE7DC9" w:rsidRPr="00672985" w:rsidRDefault="00FE7DC9" w:rsidP="00FE7DC9">
      <w:pPr>
        <w:pStyle w:val="aa"/>
        <w:tabs>
          <w:tab w:val="left" w:pos="1719"/>
        </w:tabs>
        <w:spacing w:line="240" w:lineRule="auto"/>
        <w:ind w:left="0" w:firstLine="0"/>
        <w:jc w:val="left"/>
        <w:rPr>
          <w:bCs/>
          <w:sz w:val="24"/>
          <w:szCs w:val="24"/>
        </w:rPr>
      </w:pPr>
    </w:p>
    <w:p w:rsidR="00FE7DC9" w:rsidRPr="00672985" w:rsidRDefault="00FE7DC9" w:rsidP="00FE7DC9">
      <w:pPr>
        <w:pStyle w:val="aa"/>
        <w:tabs>
          <w:tab w:val="left" w:pos="1719"/>
        </w:tabs>
        <w:spacing w:line="240" w:lineRule="auto"/>
        <w:ind w:left="0" w:firstLine="0"/>
        <w:jc w:val="left"/>
        <w:rPr>
          <w:bCs/>
          <w:sz w:val="24"/>
          <w:szCs w:val="24"/>
        </w:rPr>
      </w:pPr>
      <w:r w:rsidRPr="00672985">
        <w:rPr>
          <w:bCs/>
          <w:sz w:val="24"/>
          <w:szCs w:val="24"/>
        </w:rPr>
        <w:t>протокол № ___ від «____»__________ 20 ___ р. Завідувач кафедри _________ ____________</w:t>
      </w:r>
    </w:p>
    <w:p w:rsidR="00FE7DC9" w:rsidRPr="00672985" w:rsidRDefault="00FE7DC9" w:rsidP="00FE7DC9">
      <w:pPr>
        <w:pStyle w:val="aa"/>
        <w:tabs>
          <w:tab w:val="left" w:pos="1719"/>
        </w:tabs>
        <w:spacing w:line="240" w:lineRule="auto"/>
        <w:ind w:left="0" w:firstLine="0"/>
        <w:jc w:val="left"/>
        <w:rPr>
          <w:bCs/>
          <w:sz w:val="24"/>
          <w:szCs w:val="24"/>
        </w:rPr>
      </w:pPr>
      <w:r w:rsidRPr="00672985">
        <w:rPr>
          <w:bCs/>
          <w:sz w:val="24"/>
          <w:szCs w:val="24"/>
        </w:rPr>
        <w:t xml:space="preserve">                                                                                      </w:t>
      </w:r>
      <w:r w:rsidR="00205FE2" w:rsidRPr="00672985">
        <w:rPr>
          <w:bCs/>
          <w:sz w:val="24"/>
          <w:szCs w:val="24"/>
        </w:rPr>
        <w:t xml:space="preserve">                   </w:t>
      </w:r>
      <w:r w:rsidRPr="00672985">
        <w:rPr>
          <w:bCs/>
          <w:sz w:val="24"/>
          <w:szCs w:val="24"/>
        </w:rPr>
        <w:t>(підпис, Прізвище ініціали)</w:t>
      </w:r>
    </w:p>
    <w:p w:rsidR="00FE7DC9" w:rsidRPr="00672985" w:rsidRDefault="00FE7DC9" w:rsidP="00FE7DC9">
      <w:pPr>
        <w:pStyle w:val="aa"/>
        <w:tabs>
          <w:tab w:val="left" w:pos="1719"/>
        </w:tabs>
        <w:spacing w:line="240" w:lineRule="auto"/>
        <w:ind w:left="0" w:firstLine="0"/>
        <w:jc w:val="left"/>
        <w:rPr>
          <w:bCs/>
          <w:sz w:val="24"/>
          <w:szCs w:val="24"/>
        </w:rPr>
      </w:pPr>
    </w:p>
    <w:p w:rsidR="00FE7DC9" w:rsidRPr="00672985" w:rsidRDefault="00FE7DC9" w:rsidP="00FE7DC9">
      <w:pPr>
        <w:pStyle w:val="aa"/>
        <w:tabs>
          <w:tab w:val="left" w:pos="1719"/>
        </w:tabs>
        <w:spacing w:line="240" w:lineRule="auto"/>
        <w:ind w:left="0" w:firstLine="0"/>
        <w:jc w:val="left"/>
        <w:rPr>
          <w:bCs/>
          <w:sz w:val="24"/>
          <w:szCs w:val="24"/>
        </w:rPr>
      </w:pPr>
      <w:r w:rsidRPr="00672985">
        <w:rPr>
          <w:bCs/>
          <w:sz w:val="24"/>
          <w:szCs w:val="24"/>
        </w:rPr>
        <w:t xml:space="preserve">Робоча програма </w:t>
      </w:r>
      <w:proofErr w:type="spellStart"/>
      <w:r w:rsidRPr="00672985">
        <w:rPr>
          <w:bCs/>
          <w:sz w:val="24"/>
          <w:szCs w:val="24"/>
        </w:rPr>
        <w:t>перезатверджена</w:t>
      </w:r>
      <w:proofErr w:type="spellEnd"/>
      <w:r w:rsidRPr="00672985">
        <w:rPr>
          <w:bCs/>
          <w:sz w:val="24"/>
          <w:szCs w:val="24"/>
        </w:rPr>
        <w:t xml:space="preserve"> на 20___ / 20___ </w:t>
      </w:r>
      <w:proofErr w:type="spellStart"/>
      <w:r w:rsidRPr="00672985">
        <w:rPr>
          <w:bCs/>
          <w:sz w:val="24"/>
          <w:szCs w:val="24"/>
        </w:rPr>
        <w:t>н.р</w:t>
      </w:r>
      <w:proofErr w:type="spellEnd"/>
      <w:r w:rsidRPr="00672985">
        <w:rPr>
          <w:bCs/>
          <w:sz w:val="24"/>
          <w:szCs w:val="24"/>
        </w:rPr>
        <w:t>. без змін;  зі змінами  (Додаток ___).</w:t>
      </w:r>
    </w:p>
    <w:p w:rsidR="00FE7DC9" w:rsidRPr="00672985" w:rsidRDefault="00FE7DC9" w:rsidP="00FE7DC9">
      <w:pPr>
        <w:pStyle w:val="aa"/>
        <w:tabs>
          <w:tab w:val="left" w:pos="1719"/>
        </w:tabs>
        <w:spacing w:line="240" w:lineRule="auto"/>
        <w:ind w:left="0" w:firstLine="0"/>
        <w:jc w:val="left"/>
        <w:rPr>
          <w:bCs/>
          <w:sz w:val="24"/>
          <w:szCs w:val="24"/>
        </w:rPr>
      </w:pPr>
      <w:r w:rsidRPr="00672985">
        <w:rPr>
          <w:bCs/>
          <w:sz w:val="24"/>
          <w:szCs w:val="24"/>
        </w:rPr>
        <w:t xml:space="preserve">                                                                                                (потрібне підкреслити) </w:t>
      </w:r>
    </w:p>
    <w:p w:rsidR="00FE7DC9" w:rsidRPr="00672985" w:rsidRDefault="00FE7DC9" w:rsidP="00FE7DC9">
      <w:pPr>
        <w:pStyle w:val="aa"/>
        <w:tabs>
          <w:tab w:val="left" w:pos="1719"/>
        </w:tabs>
        <w:spacing w:line="240" w:lineRule="auto"/>
        <w:ind w:left="0" w:firstLine="0"/>
        <w:jc w:val="left"/>
        <w:rPr>
          <w:bCs/>
          <w:sz w:val="24"/>
          <w:szCs w:val="24"/>
        </w:rPr>
      </w:pPr>
    </w:p>
    <w:p w:rsidR="00FE7DC9" w:rsidRPr="00672985" w:rsidRDefault="00FE7DC9" w:rsidP="00FE7DC9">
      <w:pPr>
        <w:pStyle w:val="aa"/>
        <w:tabs>
          <w:tab w:val="left" w:pos="1719"/>
        </w:tabs>
        <w:spacing w:line="240" w:lineRule="auto"/>
        <w:ind w:left="0" w:firstLine="0"/>
        <w:jc w:val="left"/>
        <w:rPr>
          <w:bCs/>
          <w:sz w:val="24"/>
          <w:szCs w:val="24"/>
        </w:rPr>
      </w:pPr>
    </w:p>
    <w:p w:rsidR="00FE7DC9" w:rsidRPr="00672985" w:rsidRDefault="00FE7DC9" w:rsidP="00FE7DC9">
      <w:pPr>
        <w:pStyle w:val="aa"/>
        <w:tabs>
          <w:tab w:val="left" w:pos="1719"/>
        </w:tabs>
        <w:spacing w:line="240" w:lineRule="auto"/>
        <w:ind w:left="0" w:firstLine="0"/>
        <w:jc w:val="left"/>
        <w:rPr>
          <w:bCs/>
          <w:sz w:val="24"/>
          <w:szCs w:val="24"/>
        </w:rPr>
      </w:pPr>
      <w:r w:rsidRPr="00672985">
        <w:rPr>
          <w:bCs/>
          <w:sz w:val="24"/>
          <w:szCs w:val="24"/>
        </w:rPr>
        <w:t>протокол № ___ від «____»__________ 20 ___ р. Завідувач кафедри _________ ____________</w:t>
      </w:r>
    </w:p>
    <w:p w:rsidR="00FE7DC9" w:rsidRDefault="00FE7DC9" w:rsidP="00FE7DC9">
      <w:pPr>
        <w:pStyle w:val="aa"/>
        <w:tabs>
          <w:tab w:val="left" w:pos="1719"/>
        </w:tabs>
        <w:spacing w:line="240" w:lineRule="auto"/>
        <w:ind w:left="0" w:firstLine="0"/>
        <w:jc w:val="left"/>
        <w:rPr>
          <w:bCs/>
          <w:sz w:val="24"/>
          <w:szCs w:val="24"/>
        </w:rPr>
      </w:pPr>
      <w:r w:rsidRPr="00672985">
        <w:rPr>
          <w:bCs/>
          <w:sz w:val="24"/>
          <w:szCs w:val="24"/>
        </w:rPr>
        <w:t xml:space="preserve">                                                                                 </w:t>
      </w:r>
      <w:r w:rsidR="00205FE2" w:rsidRPr="00672985">
        <w:rPr>
          <w:bCs/>
          <w:sz w:val="24"/>
          <w:szCs w:val="24"/>
        </w:rPr>
        <w:t xml:space="preserve">                     </w:t>
      </w:r>
      <w:r w:rsidRPr="00672985">
        <w:rPr>
          <w:bCs/>
          <w:sz w:val="24"/>
          <w:szCs w:val="24"/>
        </w:rPr>
        <w:t xml:space="preserve">     (підпис, Прізвище ініціали)</w:t>
      </w:r>
    </w:p>
    <w:p w:rsidR="0082312D" w:rsidRDefault="0082312D" w:rsidP="00FE7DC9">
      <w:pPr>
        <w:pStyle w:val="aa"/>
        <w:tabs>
          <w:tab w:val="left" w:pos="1719"/>
        </w:tabs>
        <w:spacing w:line="240" w:lineRule="auto"/>
        <w:ind w:left="0" w:firstLine="0"/>
        <w:jc w:val="left"/>
        <w:rPr>
          <w:bCs/>
          <w:sz w:val="24"/>
          <w:szCs w:val="24"/>
        </w:rPr>
      </w:pPr>
    </w:p>
    <w:p w:rsidR="0082312D" w:rsidRDefault="0082312D" w:rsidP="00FE7DC9">
      <w:pPr>
        <w:pStyle w:val="aa"/>
        <w:tabs>
          <w:tab w:val="left" w:pos="1719"/>
        </w:tabs>
        <w:spacing w:line="240" w:lineRule="auto"/>
        <w:ind w:left="0" w:firstLine="0"/>
        <w:jc w:val="left"/>
        <w:rPr>
          <w:bCs/>
          <w:sz w:val="24"/>
          <w:szCs w:val="24"/>
        </w:rPr>
      </w:pPr>
    </w:p>
    <w:p w:rsidR="0082312D" w:rsidRDefault="0082312D" w:rsidP="00FE7DC9">
      <w:pPr>
        <w:pStyle w:val="aa"/>
        <w:tabs>
          <w:tab w:val="left" w:pos="1719"/>
        </w:tabs>
        <w:spacing w:line="240" w:lineRule="auto"/>
        <w:ind w:left="0" w:firstLine="0"/>
        <w:jc w:val="left"/>
        <w:rPr>
          <w:bCs/>
          <w:sz w:val="24"/>
          <w:szCs w:val="24"/>
        </w:rPr>
      </w:pPr>
    </w:p>
    <w:p w:rsidR="0082312D" w:rsidRDefault="0082312D" w:rsidP="00FE7DC9">
      <w:pPr>
        <w:pStyle w:val="aa"/>
        <w:tabs>
          <w:tab w:val="left" w:pos="1719"/>
        </w:tabs>
        <w:spacing w:line="240" w:lineRule="auto"/>
        <w:ind w:left="0" w:firstLine="0"/>
        <w:jc w:val="left"/>
        <w:rPr>
          <w:bCs/>
          <w:sz w:val="24"/>
          <w:szCs w:val="24"/>
        </w:rPr>
      </w:pPr>
    </w:p>
    <w:p w:rsidR="0082312D" w:rsidRPr="0082312D" w:rsidRDefault="0082312D" w:rsidP="0082312D">
      <w:pPr>
        <w:pStyle w:val="aa"/>
        <w:numPr>
          <w:ilvl w:val="0"/>
          <w:numId w:val="8"/>
        </w:numPr>
        <w:tabs>
          <w:tab w:val="left" w:pos="1719"/>
        </w:tabs>
        <w:spacing w:line="240" w:lineRule="auto"/>
        <w:jc w:val="center"/>
        <w:rPr>
          <w:b/>
          <w:bCs/>
          <w:sz w:val="24"/>
          <w:szCs w:val="24"/>
        </w:rPr>
      </w:pPr>
      <w:r w:rsidRPr="00672985">
        <w:rPr>
          <w:b/>
          <w:bCs/>
          <w:sz w:val="24"/>
          <w:szCs w:val="24"/>
        </w:rPr>
        <w:t xml:space="preserve">РЕКОМЕНДОВАНІ </w:t>
      </w:r>
      <w:r w:rsidR="003E76A1" w:rsidRPr="00672985">
        <w:rPr>
          <w:b/>
          <w:bCs/>
          <w:sz w:val="24"/>
          <w:szCs w:val="24"/>
        </w:rPr>
        <w:t xml:space="preserve">ДЖЕРЕЛА ІНФОРМАЦІЇ </w:t>
      </w:r>
    </w:p>
    <w:p w:rsidR="0082312D" w:rsidRDefault="0082312D" w:rsidP="0082312D">
      <w:pPr>
        <w:tabs>
          <w:tab w:val="left" w:pos="1719"/>
        </w:tabs>
        <w:spacing w:line="240" w:lineRule="auto"/>
        <w:jc w:val="center"/>
        <w:rPr>
          <w:b/>
          <w:bCs/>
          <w:sz w:val="24"/>
          <w:szCs w:val="24"/>
        </w:rPr>
      </w:pPr>
    </w:p>
    <w:p w:rsidR="0082312D" w:rsidRPr="0082312D" w:rsidRDefault="0082312D" w:rsidP="0082312D">
      <w:pPr>
        <w:pStyle w:val="aa"/>
        <w:numPr>
          <w:ilvl w:val="0"/>
          <w:numId w:val="9"/>
        </w:numPr>
        <w:tabs>
          <w:tab w:val="left" w:pos="1719"/>
        </w:tabs>
        <w:spacing w:line="240" w:lineRule="auto"/>
        <w:rPr>
          <w:rFonts w:cs="Times New Roman"/>
          <w:b/>
          <w:bCs/>
          <w:sz w:val="24"/>
          <w:szCs w:val="24"/>
        </w:rPr>
      </w:pPr>
      <w:r w:rsidRPr="00EC56A7">
        <w:rPr>
          <w:sz w:val="24"/>
          <w:szCs w:val="24"/>
        </w:rPr>
        <w:t>Андрущенко В.П. Історія соціальної філософії</w:t>
      </w:r>
      <w:r>
        <w:rPr>
          <w:sz w:val="24"/>
          <w:szCs w:val="24"/>
        </w:rPr>
        <w:t>.</w:t>
      </w:r>
      <w:r w:rsidRPr="00EC56A7">
        <w:rPr>
          <w:sz w:val="24"/>
          <w:szCs w:val="24"/>
        </w:rPr>
        <w:t xml:space="preserve"> підручник для </w:t>
      </w:r>
      <w:proofErr w:type="spellStart"/>
      <w:r w:rsidRPr="00EC56A7">
        <w:rPr>
          <w:sz w:val="24"/>
          <w:szCs w:val="24"/>
        </w:rPr>
        <w:t>студ</w:t>
      </w:r>
      <w:proofErr w:type="spellEnd"/>
      <w:r w:rsidRPr="00EC56A7">
        <w:rPr>
          <w:sz w:val="24"/>
          <w:szCs w:val="24"/>
        </w:rPr>
        <w:t xml:space="preserve">. вищих </w:t>
      </w:r>
      <w:proofErr w:type="spellStart"/>
      <w:r w:rsidRPr="00EC56A7">
        <w:rPr>
          <w:sz w:val="24"/>
          <w:szCs w:val="24"/>
        </w:rPr>
        <w:t>навч</w:t>
      </w:r>
      <w:proofErr w:type="spellEnd"/>
      <w:r w:rsidRPr="00EC56A7">
        <w:rPr>
          <w:sz w:val="24"/>
          <w:szCs w:val="24"/>
        </w:rPr>
        <w:t xml:space="preserve">. </w:t>
      </w:r>
      <w:proofErr w:type="spellStart"/>
      <w:r w:rsidRPr="00EC56A7">
        <w:rPr>
          <w:sz w:val="24"/>
          <w:szCs w:val="24"/>
        </w:rPr>
        <w:t>закл</w:t>
      </w:r>
      <w:proofErr w:type="spellEnd"/>
      <w:r w:rsidRPr="00EC56A7">
        <w:rPr>
          <w:sz w:val="24"/>
          <w:szCs w:val="24"/>
        </w:rPr>
        <w:t>. / В.П. Андрущенко; М-во освіти України, Нац. ун-т ім. Тараса Шевченка, Ін-т вищої освіти АПН України. – Київ: Тандем, 2000</w:t>
      </w:r>
      <w:r>
        <w:rPr>
          <w:sz w:val="24"/>
          <w:szCs w:val="24"/>
        </w:rPr>
        <w:t>.</w:t>
      </w:r>
    </w:p>
    <w:p w:rsidR="003E76A1" w:rsidRPr="00EC56A7" w:rsidRDefault="003E76A1" w:rsidP="003E76A1">
      <w:pPr>
        <w:pStyle w:val="aa"/>
        <w:numPr>
          <w:ilvl w:val="0"/>
          <w:numId w:val="9"/>
        </w:numPr>
        <w:tabs>
          <w:tab w:val="left" w:pos="1719"/>
        </w:tabs>
        <w:spacing w:line="240" w:lineRule="auto"/>
        <w:rPr>
          <w:rFonts w:cs="Times New Roman"/>
          <w:b/>
          <w:bCs/>
          <w:sz w:val="24"/>
          <w:szCs w:val="24"/>
        </w:rPr>
      </w:pPr>
      <w:proofErr w:type="spellStart"/>
      <w:r w:rsidRPr="00EC56A7">
        <w:rPr>
          <w:sz w:val="24"/>
          <w:szCs w:val="24"/>
        </w:rPr>
        <w:t>Артемюк</w:t>
      </w:r>
      <w:proofErr w:type="spellEnd"/>
      <w:r w:rsidRPr="00EC56A7">
        <w:rPr>
          <w:sz w:val="24"/>
          <w:szCs w:val="24"/>
        </w:rPr>
        <w:t xml:space="preserve"> Б. Філософські проблеми суспільного розвитку. – К.: Абрис, 2008.</w:t>
      </w:r>
    </w:p>
    <w:p w:rsidR="003E76A1" w:rsidRPr="003E76A1" w:rsidRDefault="003E76A1" w:rsidP="003E76A1">
      <w:pPr>
        <w:pStyle w:val="aa"/>
        <w:numPr>
          <w:ilvl w:val="0"/>
          <w:numId w:val="9"/>
        </w:numPr>
        <w:tabs>
          <w:tab w:val="left" w:pos="1719"/>
        </w:tabs>
        <w:spacing w:line="240" w:lineRule="auto"/>
        <w:rPr>
          <w:rFonts w:cs="Times New Roman"/>
          <w:b/>
          <w:bCs/>
          <w:sz w:val="24"/>
          <w:szCs w:val="24"/>
        </w:rPr>
      </w:pPr>
      <w:proofErr w:type="spellStart"/>
      <w:r w:rsidRPr="00EC56A7">
        <w:rPr>
          <w:sz w:val="24"/>
          <w:szCs w:val="24"/>
        </w:rPr>
        <w:t>Афанасенко</w:t>
      </w:r>
      <w:proofErr w:type="spellEnd"/>
      <w:r w:rsidRPr="00EC56A7">
        <w:rPr>
          <w:sz w:val="24"/>
          <w:szCs w:val="24"/>
        </w:rPr>
        <w:t xml:space="preserve"> В.С., </w:t>
      </w:r>
      <w:proofErr w:type="spellStart"/>
      <w:r w:rsidRPr="00EC56A7">
        <w:rPr>
          <w:sz w:val="24"/>
          <w:szCs w:val="24"/>
        </w:rPr>
        <w:t>Горлач</w:t>
      </w:r>
      <w:proofErr w:type="spellEnd"/>
      <w:r w:rsidRPr="00EC56A7">
        <w:rPr>
          <w:sz w:val="24"/>
          <w:szCs w:val="24"/>
        </w:rPr>
        <w:t xml:space="preserve"> М.І., </w:t>
      </w:r>
      <w:proofErr w:type="spellStart"/>
      <w:r w:rsidRPr="00EC56A7">
        <w:rPr>
          <w:sz w:val="24"/>
          <w:szCs w:val="24"/>
        </w:rPr>
        <w:t>Данильян</w:t>
      </w:r>
      <w:proofErr w:type="spellEnd"/>
      <w:r w:rsidRPr="00EC56A7">
        <w:rPr>
          <w:sz w:val="24"/>
          <w:szCs w:val="24"/>
        </w:rPr>
        <w:t xml:space="preserve"> О.Г., </w:t>
      </w:r>
      <w:proofErr w:type="spellStart"/>
      <w:r w:rsidRPr="00EC56A7">
        <w:rPr>
          <w:sz w:val="24"/>
          <w:szCs w:val="24"/>
        </w:rPr>
        <w:t>Дзьобань</w:t>
      </w:r>
      <w:proofErr w:type="spellEnd"/>
      <w:r w:rsidRPr="00EC56A7">
        <w:rPr>
          <w:sz w:val="24"/>
          <w:szCs w:val="24"/>
        </w:rPr>
        <w:t xml:space="preserve"> О.П., </w:t>
      </w:r>
      <w:proofErr w:type="spellStart"/>
      <w:r w:rsidRPr="00EC56A7">
        <w:rPr>
          <w:sz w:val="24"/>
          <w:szCs w:val="24"/>
        </w:rPr>
        <w:t>Квіткін</w:t>
      </w:r>
      <w:proofErr w:type="spellEnd"/>
      <w:r w:rsidRPr="00EC56A7">
        <w:rPr>
          <w:sz w:val="24"/>
          <w:szCs w:val="24"/>
        </w:rPr>
        <w:t xml:space="preserve"> П.В. Соціальна філософія: </w:t>
      </w:r>
      <w:proofErr w:type="spellStart"/>
      <w:r w:rsidRPr="00EC56A7">
        <w:rPr>
          <w:sz w:val="24"/>
          <w:szCs w:val="24"/>
        </w:rPr>
        <w:t>підруч</w:t>
      </w:r>
      <w:proofErr w:type="spellEnd"/>
      <w:r w:rsidRPr="00EC56A7">
        <w:rPr>
          <w:sz w:val="24"/>
          <w:szCs w:val="24"/>
        </w:rPr>
        <w:t xml:space="preserve">. для </w:t>
      </w:r>
      <w:proofErr w:type="spellStart"/>
      <w:r w:rsidRPr="00EC56A7">
        <w:rPr>
          <w:sz w:val="24"/>
          <w:szCs w:val="24"/>
        </w:rPr>
        <w:t>вищ</w:t>
      </w:r>
      <w:proofErr w:type="spellEnd"/>
      <w:r w:rsidRPr="00EC56A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шк. – Х.: Прапор, 2007. </w:t>
      </w:r>
    </w:p>
    <w:p w:rsidR="003E76A1" w:rsidRPr="003E76A1" w:rsidRDefault="003E76A1" w:rsidP="003E76A1">
      <w:pPr>
        <w:pStyle w:val="aa"/>
        <w:numPr>
          <w:ilvl w:val="0"/>
          <w:numId w:val="9"/>
        </w:numPr>
        <w:tabs>
          <w:tab w:val="left" w:pos="1719"/>
        </w:tabs>
        <w:spacing w:line="240" w:lineRule="auto"/>
        <w:rPr>
          <w:rFonts w:cs="Times New Roman"/>
          <w:b/>
          <w:bCs/>
          <w:sz w:val="24"/>
          <w:szCs w:val="24"/>
        </w:rPr>
      </w:pPr>
      <w:proofErr w:type="spellStart"/>
      <w:r w:rsidRPr="003E76A1">
        <w:rPr>
          <w:sz w:val="24"/>
          <w:szCs w:val="24"/>
        </w:rPr>
        <w:t>Блецкан</w:t>
      </w:r>
      <w:proofErr w:type="spellEnd"/>
      <w:r w:rsidRPr="003E76A1">
        <w:rPr>
          <w:sz w:val="24"/>
          <w:szCs w:val="24"/>
        </w:rPr>
        <w:t xml:space="preserve"> М.</w:t>
      </w:r>
      <w:r>
        <w:rPr>
          <w:sz w:val="24"/>
          <w:szCs w:val="24"/>
        </w:rPr>
        <w:t>І.</w:t>
      </w:r>
      <w:r w:rsidRPr="00EC56A7">
        <w:rPr>
          <w:sz w:val="24"/>
          <w:szCs w:val="24"/>
        </w:rPr>
        <w:t xml:space="preserve"> Історія </w:t>
      </w:r>
      <w:r>
        <w:rPr>
          <w:sz w:val="24"/>
          <w:szCs w:val="24"/>
        </w:rPr>
        <w:t xml:space="preserve">розвитку соціально-філософських вчень. матеріали до лекцій для </w:t>
      </w:r>
      <w:proofErr w:type="spellStart"/>
      <w:r>
        <w:rPr>
          <w:sz w:val="24"/>
          <w:szCs w:val="24"/>
        </w:rPr>
        <w:t>студ</w:t>
      </w:r>
      <w:proofErr w:type="spellEnd"/>
      <w:r>
        <w:rPr>
          <w:sz w:val="24"/>
          <w:szCs w:val="24"/>
        </w:rPr>
        <w:t xml:space="preserve">. вищих </w:t>
      </w:r>
      <w:proofErr w:type="spellStart"/>
      <w:r>
        <w:rPr>
          <w:sz w:val="24"/>
          <w:szCs w:val="24"/>
        </w:rPr>
        <w:t>навч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закл</w:t>
      </w:r>
      <w:proofErr w:type="spellEnd"/>
      <w:r>
        <w:rPr>
          <w:sz w:val="24"/>
          <w:szCs w:val="24"/>
        </w:rPr>
        <w:t>. / М.І</w:t>
      </w:r>
      <w:r w:rsidRPr="00EC56A7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Блецкан–</w:t>
      </w:r>
      <w:proofErr w:type="spellEnd"/>
      <w:r>
        <w:rPr>
          <w:sz w:val="24"/>
          <w:szCs w:val="24"/>
        </w:rPr>
        <w:t xml:space="preserve"> Ужгород,2001.</w:t>
      </w:r>
    </w:p>
    <w:p w:rsidR="003E76A1" w:rsidRPr="007B6E8B" w:rsidRDefault="003E76A1" w:rsidP="003E76A1">
      <w:pPr>
        <w:pStyle w:val="aa"/>
        <w:numPr>
          <w:ilvl w:val="0"/>
          <w:numId w:val="9"/>
        </w:numPr>
        <w:tabs>
          <w:tab w:val="left" w:pos="1719"/>
        </w:tabs>
        <w:spacing w:line="24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Кашула</w:t>
      </w:r>
      <w:proofErr w:type="spellEnd"/>
      <w:r>
        <w:rPr>
          <w:rFonts w:cs="Times New Roman"/>
          <w:sz w:val="24"/>
          <w:szCs w:val="24"/>
        </w:rPr>
        <w:t xml:space="preserve"> І.Ю. Суспільно-філософська думка на Закарпатті кінця Х</w:t>
      </w:r>
      <w:r>
        <w:rPr>
          <w:rFonts w:cs="Times New Roman"/>
          <w:sz w:val="24"/>
          <w:szCs w:val="24"/>
          <w:lang w:val="en-US"/>
        </w:rPr>
        <w:t>VIII</w:t>
      </w:r>
      <w:proofErr w:type="spellStart"/>
      <w:r w:rsidRPr="00776E25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>серидині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ХІХст</w:t>
      </w:r>
      <w:proofErr w:type="spellEnd"/>
      <w:r>
        <w:rPr>
          <w:rFonts w:cs="Times New Roman"/>
          <w:sz w:val="24"/>
          <w:szCs w:val="24"/>
        </w:rPr>
        <w:t>.</w:t>
      </w:r>
      <w:r w:rsidRPr="00776E25">
        <w:rPr>
          <w:rFonts w:cs="Times New Roman"/>
          <w:sz w:val="24"/>
          <w:szCs w:val="24"/>
        </w:rPr>
        <w:t xml:space="preserve"> </w:t>
      </w:r>
      <w:r w:rsidRPr="007B6E8B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Ужгород,1993.</w:t>
      </w:r>
    </w:p>
    <w:p w:rsidR="003E76A1" w:rsidRPr="0082312D" w:rsidRDefault="003E76A1" w:rsidP="003E76A1">
      <w:pPr>
        <w:pStyle w:val="aa"/>
        <w:tabs>
          <w:tab w:val="left" w:pos="1719"/>
        </w:tabs>
        <w:spacing w:line="240" w:lineRule="auto"/>
        <w:ind w:left="1080" w:firstLine="0"/>
        <w:rPr>
          <w:rFonts w:cs="Times New Roman"/>
          <w:b/>
          <w:bCs/>
          <w:sz w:val="24"/>
          <w:szCs w:val="24"/>
        </w:rPr>
      </w:pPr>
    </w:p>
    <w:p w:rsidR="0082312D" w:rsidRPr="00EC56A7" w:rsidRDefault="0082312D" w:rsidP="003E76A1">
      <w:pPr>
        <w:pStyle w:val="aa"/>
        <w:tabs>
          <w:tab w:val="left" w:pos="1719"/>
        </w:tabs>
        <w:spacing w:line="240" w:lineRule="auto"/>
        <w:ind w:left="1080" w:firstLine="0"/>
        <w:rPr>
          <w:rFonts w:cs="Times New Roman"/>
          <w:b/>
          <w:bCs/>
          <w:sz w:val="24"/>
          <w:szCs w:val="24"/>
        </w:rPr>
      </w:pPr>
    </w:p>
    <w:p w:rsidR="0082312D" w:rsidRDefault="0082312D" w:rsidP="0082312D">
      <w:pPr>
        <w:tabs>
          <w:tab w:val="left" w:pos="1719"/>
        </w:tabs>
        <w:spacing w:line="240" w:lineRule="auto"/>
        <w:jc w:val="center"/>
        <w:rPr>
          <w:b/>
          <w:bCs/>
          <w:sz w:val="24"/>
          <w:szCs w:val="24"/>
        </w:rPr>
      </w:pPr>
    </w:p>
    <w:p w:rsidR="0082312D" w:rsidRPr="0082312D" w:rsidRDefault="0082312D" w:rsidP="0082312D">
      <w:pPr>
        <w:tabs>
          <w:tab w:val="left" w:pos="1719"/>
        </w:tabs>
        <w:spacing w:line="240" w:lineRule="auto"/>
        <w:jc w:val="center"/>
        <w:rPr>
          <w:b/>
          <w:bCs/>
          <w:sz w:val="24"/>
          <w:szCs w:val="24"/>
        </w:rPr>
      </w:pPr>
    </w:p>
    <w:p w:rsidR="006340A4" w:rsidRPr="006A0AC7" w:rsidRDefault="003E76A1" w:rsidP="003E76A1">
      <w:pPr>
        <w:pStyle w:val="2"/>
        <w:spacing w:after="0" w:line="276" w:lineRule="auto"/>
        <w:ind w:left="1080" w:firstLine="0"/>
        <w:jc w:val="center"/>
        <w:rPr>
          <w:b/>
          <w:sz w:val="24"/>
          <w:szCs w:val="24"/>
        </w:rPr>
      </w:pPr>
      <w:bookmarkStart w:id="1" w:name="_GoBack"/>
      <w:r>
        <w:rPr>
          <w:b/>
          <w:sz w:val="24"/>
          <w:szCs w:val="24"/>
        </w:rPr>
        <w:t>4.</w:t>
      </w:r>
      <w:r w:rsidR="006340A4" w:rsidRPr="006A0AC7">
        <w:rPr>
          <w:b/>
          <w:sz w:val="24"/>
          <w:szCs w:val="24"/>
        </w:rPr>
        <w:t>МЕТОДИЧНІ ВКАЗІВКИ З ОРГАНІЗАЦІЇ</w:t>
      </w:r>
    </w:p>
    <w:p w:rsidR="006340A4" w:rsidRPr="006A0AC7" w:rsidRDefault="006340A4" w:rsidP="003E76A1">
      <w:pPr>
        <w:jc w:val="center"/>
        <w:rPr>
          <w:b/>
          <w:sz w:val="24"/>
          <w:szCs w:val="24"/>
        </w:rPr>
      </w:pPr>
      <w:r w:rsidRPr="006A0AC7">
        <w:rPr>
          <w:b/>
          <w:sz w:val="24"/>
          <w:szCs w:val="24"/>
        </w:rPr>
        <w:t>САМОСТІЙНОЇ</w:t>
      </w:r>
      <w:r w:rsidRPr="006A0AC7">
        <w:rPr>
          <w:b/>
          <w:i/>
          <w:sz w:val="24"/>
          <w:szCs w:val="24"/>
        </w:rPr>
        <w:t xml:space="preserve"> </w:t>
      </w:r>
      <w:r w:rsidRPr="006A0AC7">
        <w:rPr>
          <w:b/>
          <w:sz w:val="24"/>
          <w:szCs w:val="24"/>
        </w:rPr>
        <w:t>РОБОТИ СТУДЕНТІВ</w:t>
      </w:r>
    </w:p>
    <w:bookmarkEnd w:id="1"/>
    <w:p w:rsidR="006340A4" w:rsidRPr="006A0AC7" w:rsidRDefault="006340A4" w:rsidP="006340A4">
      <w:pPr>
        <w:jc w:val="center"/>
        <w:rPr>
          <w:b/>
          <w:sz w:val="24"/>
          <w:szCs w:val="24"/>
        </w:rPr>
      </w:pPr>
    </w:p>
    <w:p w:rsidR="006340A4" w:rsidRPr="006A0AC7" w:rsidRDefault="006340A4" w:rsidP="006340A4">
      <w:pPr>
        <w:snapToGrid w:val="0"/>
        <w:ind w:firstLine="567"/>
        <w:rPr>
          <w:sz w:val="24"/>
          <w:szCs w:val="24"/>
        </w:rPr>
      </w:pPr>
      <w:r w:rsidRPr="006A0AC7">
        <w:rPr>
          <w:b/>
          <w:i/>
          <w:sz w:val="24"/>
          <w:szCs w:val="24"/>
        </w:rPr>
        <w:t>Самостійна робота (40 год.)</w:t>
      </w:r>
      <w:r w:rsidRPr="006A0AC7">
        <w:rPr>
          <w:sz w:val="24"/>
          <w:szCs w:val="24"/>
        </w:rPr>
        <w:t xml:space="preserve"> є засобом засвоєння студентом навчального матеріалу в час, вільний від обов’язкових навчальних занять, без участі викладача. Зміст самостійної роботи з предмету </w:t>
      </w:r>
      <w:r w:rsidR="00EC530B" w:rsidRPr="006A0AC7">
        <w:rPr>
          <w:sz w:val="24"/>
          <w:szCs w:val="24"/>
        </w:rPr>
        <w:t xml:space="preserve">«Історія української соціально-філософської думки» </w:t>
      </w:r>
      <w:r w:rsidRPr="006A0AC7">
        <w:rPr>
          <w:sz w:val="24"/>
          <w:szCs w:val="24"/>
        </w:rPr>
        <w:t>визначається типовою навчальною програмою дисципліни та методичними рекомендаціями викладача.</w:t>
      </w:r>
    </w:p>
    <w:p w:rsidR="006340A4" w:rsidRPr="006A0AC7" w:rsidRDefault="006340A4" w:rsidP="006340A4">
      <w:pPr>
        <w:rPr>
          <w:b/>
          <w:i/>
          <w:sz w:val="24"/>
          <w:szCs w:val="24"/>
        </w:rPr>
      </w:pPr>
      <w:r w:rsidRPr="006A0AC7">
        <w:rPr>
          <w:b/>
          <w:sz w:val="24"/>
          <w:szCs w:val="24"/>
        </w:rPr>
        <w:t>Самостійна робота</w:t>
      </w:r>
      <w:r w:rsidRPr="006A0AC7">
        <w:rPr>
          <w:b/>
          <w:i/>
          <w:sz w:val="24"/>
          <w:szCs w:val="24"/>
        </w:rPr>
        <w:t xml:space="preserve"> </w:t>
      </w:r>
      <w:r w:rsidRPr="006A0AC7">
        <w:rPr>
          <w:b/>
          <w:sz w:val="24"/>
          <w:szCs w:val="24"/>
        </w:rPr>
        <w:t xml:space="preserve">поділяється на аудиторну і </w:t>
      </w:r>
      <w:proofErr w:type="spellStart"/>
      <w:r w:rsidRPr="006A0AC7">
        <w:rPr>
          <w:b/>
          <w:sz w:val="24"/>
          <w:szCs w:val="24"/>
        </w:rPr>
        <w:t>позааудиторну</w:t>
      </w:r>
      <w:proofErr w:type="spellEnd"/>
      <w:r w:rsidRPr="006A0AC7">
        <w:rPr>
          <w:b/>
          <w:sz w:val="24"/>
          <w:szCs w:val="24"/>
        </w:rPr>
        <w:t>.</w:t>
      </w:r>
    </w:p>
    <w:p w:rsidR="006340A4" w:rsidRPr="006A0AC7" w:rsidRDefault="006340A4" w:rsidP="006340A4">
      <w:pPr>
        <w:ind w:firstLine="567"/>
        <w:rPr>
          <w:i/>
          <w:sz w:val="24"/>
          <w:szCs w:val="24"/>
        </w:rPr>
      </w:pPr>
      <w:r w:rsidRPr="006A0AC7">
        <w:rPr>
          <w:i/>
          <w:sz w:val="24"/>
          <w:szCs w:val="24"/>
        </w:rPr>
        <w:t>Аудиторна самостійна робота</w:t>
      </w:r>
      <w:r w:rsidRPr="006A0AC7">
        <w:rPr>
          <w:sz w:val="24"/>
          <w:szCs w:val="24"/>
        </w:rPr>
        <w:t xml:space="preserve"> реалізується під час читання лекцій і семінарських занять, проведення консультацій та ін.</w:t>
      </w:r>
    </w:p>
    <w:p w:rsidR="006340A4" w:rsidRPr="006A0AC7" w:rsidRDefault="006340A4" w:rsidP="006340A4">
      <w:pPr>
        <w:rPr>
          <w:sz w:val="24"/>
          <w:szCs w:val="24"/>
        </w:rPr>
      </w:pPr>
      <w:r w:rsidRPr="006A0AC7">
        <w:rPr>
          <w:sz w:val="24"/>
          <w:szCs w:val="24"/>
        </w:rPr>
        <w:t>Самостійна робота студентів над навчальним матеріалом програми курсу, що не виноситься на розгляд під час лекційних і семінарських занять (</w:t>
      </w:r>
      <w:proofErr w:type="spellStart"/>
      <w:r w:rsidRPr="006A0AC7">
        <w:rPr>
          <w:i/>
          <w:sz w:val="24"/>
          <w:szCs w:val="24"/>
        </w:rPr>
        <w:t>позааудиторна</w:t>
      </w:r>
      <w:proofErr w:type="spellEnd"/>
      <w:r w:rsidRPr="006A0AC7">
        <w:rPr>
          <w:i/>
          <w:sz w:val="24"/>
          <w:szCs w:val="24"/>
        </w:rPr>
        <w:t xml:space="preserve"> самостійна робота)</w:t>
      </w:r>
      <w:r w:rsidRPr="006A0AC7">
        <w:rPr>
          <w:sz w:val="24"/>
          <w:szCs w:val="24"/>
        </w:rPr>
        <w:t xml:space="preserve">, має на меті сформувати вміння самостійно працювати над рекомендованою літературою та відповідати на поставлені в аудиторіях питання. </w:t>
      </w:r>
    </w:p>
    <w:p w:rsidR="006340A4" w:rsidRPr="006A0AC7" w:rsidRDefault="006340A4" w:rsidP="006340A4">
      <w:pPr>
        <w:ind w:firstLine="567"/>
        <w:rPr>
          <w:sz w:val="24"/>
          <w:szCs w:val="24"/>
        </w:rPr>
      </w:pPr>
      <w:r w:rsidRPr="006A0AC7">
        <w:rPr>
          <w:i/>
          <w:sz w:val="24"/>
          <w:szCs w:val="24"/>
        </w:rPr>
        <w:t xml:space="preserve">До основних видів </w:t>
      </w:r>
      <w:proofErr w:type="spellStart"/>
      <w:r w:rsidRPr="006A0AC7">
        <w:rPr>
          <w:i/>
          <w:sz w:val="24"/>
          <w:szCs w:val="24"/>
        </w:rPr>
        <w:t>позааудиторної</w:t>
      </w:r>
      <w:proofErr w:type="spellEnd"/>
      <w:r w:rsidRPr="006A0AC7">
        <w:rPr>
          <w:i/>
          <w:sz w:val="24"/>
          <w:szCs w:val="24"/>
        </w:rPr>
        <w:t xml:space="preserve"> самостійної</w:t>
      </w:r>
      <w:r w:rsidRPr="006A0AC7">
        <w:rPr>
          <w:sz w:val="24"/>
          <w:szCs w:val="24"/>
        </w:rPr>
        <w:t xml:space="preserve"> </w:t>
      </w:r>
      <w:r w:rsidRPr="006A0AC7">
        <w:rPr>
          <w:i/>
          <w:sz w:val="24"/>
          <w:szCs w:val="24"/>
        </w:rPr>
        <w:t>роботи</w:t>
      </w:r>
      <w:r w:rsidRPr="006A0AC7">
        <w:rPr>
          <w:sz w:val="24"/>
          <w:szCs w:val="24"/>
        </w:rPr>
        <w:t xml:space="preserve"> студентів належить виконання двох видів робіт: </w:t>
      </w:r>
    </w:p>
    <w:p w:rsidR="006340A4" w:rsidRPr="006A0AC7" w:rsidRDefault="006340A4" w:rsidP="006340A4">
      <w:pPr>
        <w:ind w:firstLine="567"/>
        <w:rPr>
          <w:sz w:val="24"/>
          <w:szCs w:val="24"/>
        </w:rPr>
      </w:pPr>
      <w:r w:rsidRPr="006A0AC7">
        <w:rPr>
          <w:sz w:val="24"/>
          <w:szCs w:val="24"/>
        </w:rPr>
        <w:t>1) підготовка рефератів із заданих тем;</w:t>
      </w:r>
    </w:p>
    <w:p w:rsidR="006340A4" w:rsidRPr="006A0AC7" w:rsidRDefault="006340A4" w:rsidP="006340A4">
      <w:pPr>
        <w:ind w:firstLine="567"/>
        <w:rPr>
          <w:sz w:val="24"/>
          <w:szCs w:val="24"/>
        </w:rPr>
      </w:pPr>
      <w:r w:rsidRPr="006A0AC7">
        <w:rPr>
          <w:sz w:val="24"/>
          <w:szCs w:val="24"/>
        </w:rPr>
        <w:t>2) розробка електронних презентацій з обраної тематики.</w:t>
      </w:r>
    </w:p>
    <w:p w:rsidR="006340A4" w:rsidRPr="006A0AC7" w:rsidRDefault="006340A4" w:rsidP="006340A4">
      <w:pPr>
        <w:ind w:firstLine="567"/>
        <w:rPr>
          <w:sz w:val="24"/>
          <w:szCs w:val="24"/>
        </w:rPr>
      </w:pPr>
    </w:p>
    <w:p w:rsidR="006340A4" w:rsidRPr="006A0AC7" w:rsidRDefault="006340A4" w:rsidP="006340A4">
      <w:pPr>
        <w:pStyle w:val="a9"/>
        <w:widowControl w:val="0"/>
        <w:spacing w:line="276" w:lineRule="auto"/>
        <w:jc w:val="center"/>
        <w:outlineLvl w:val="0"/>
        <w:rPr>
          <w:b/>
          <w:sz w:val="24"/>
        </w:rPr>
      </w:pPr>
      <w:r w:rsidRPr="006A0AC7">
        <w:rPr>
          <w:b/>
          <w:sz w:val="24"/>
        </w:rPr>
        <w:t xml:space="preserve">ЗАВДАННЯ ДЛЯ САМОСТІЙНОЇ </w:t>
      </w:r>
      <w:proofErr w:type="gramStart"/>
      <w:r w:rsidRPr="006A0AC7">
        <w:rPr>
          <w:b/>
          <w:sz w:val="24"/>
        </w:rPr>
        <w:t>П</w:t>
      </w:r>
      <w:proofErr w:type="gramEnd"/>
      <w:r w:rsidRPr="006A0AC7">
        <w:rPr>
          <w:b/>
          <w:sz w:val="24"/>
        </w:rPr>
        <w:t>ІДГОТОВКИ СТУДЕНТА</w:t>
      </w:r>
    </w:p>
    <w:p w:rsidR="006340A4" w:rsidRPr="006A0AC7" w:rsidRDefault="006340A4" w:rsidP="006A0AC7">
      <w:pPr>
        <w:jc w:val="center"/>
        <w:rPr>
          <w:b/>
          <w:sz w:val="24"/>
          <w:szCs w:val="24"/>
        </w:rPr>
      </w:pPr>
      <w:r w:rsidRPr="006A0AC7">
        <w:rPr>
          <w:b/>
          <w:sz w:val="24"/>
          <w:szCs w:val="24"/>
        </w:rPr>
        <w:t>Орієнтовний перелік тем для розробки електронних презентацій</w:t>
      </w:r>
    </w:p>
    <w:p w:rsidR="006340A4" w:rsidRPr="006A0AC7" w:rsidRDefault="006340A4" w:rsidP="006A0AC7">
      <w:pPr>
        <w:jc w:val="center"/>
        <w:rPr>
          <w:b/>
          <w:sz w:val="24"/>
          <w:szCs w:val="24"/>
        </w:rPr>
      </w:pPr>
      <w:r w:rsidRPr="006A0AC7">
        <w:rPr>
          <w:b/>
          <w:sz w:val="24"/>
          <w:szCs w:val="24"/>
        </w:rPr>
        <w:t>та написання рефератів</w:t>
      </w:r>
    </w:p>
    <w:p w:rsidR="006340A4" w:rsidRPr="00E848DA" w:rsidRDefault="006340A4" w:rsidP="006340A4">
      <w:pPr>
        <w:widowControl w:val="0"/>
        <w:rPr>
          <w:szCs w:val="28"/>
        </w:rPr>
      </w:pPr>
    </w:p>
    <w:tbl>
      <w:tblPr>
        <w:tblW w:w="481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5222"/>
        <w:gridCol w:w="3168"/>
      </w:tblGrid>
      <w:tr w:rsidR="006340A4" w:rsidRPr="00E848DA" w:rsidTr="00F3028E">
        <w:trPr>
          <w:tblHeader/>
        </w:trPr>
        <w:tc>
          <w:tcPr>
            <w:tcW w:w="445" w:type="pct"/>
          </w:tcPr>
          <w:p w:rsidR="006340A4" w:rsidRPr="00E848DA" w:rsidRDefault="006340A4" w:rsidP="006340A4">
            <w:pPr>
              <w:widowControl w:val="0"/>
              <w:jc w:val="center"/>
              <w:rPr>
                <w:b/>
                <w:szCs w:val="28"/>
              </w:rPr>
            </w:pPr>
            <w:r w:rsidRPr="00E848DA">
              <w:rPr>
                <w:b/>
                <w:szCs w:val="28"/>
              </w:rPr>
              <w:t xml:space="preserve">№ з/п </w:t>
            </w:r>
          </w:p>
        </w:tc>
        <w:tc>
          <w:tcPr>
            <w:tcW w:w="2835" w:type="pct"/>
          </w:tcPr>
          <w:p w:rsidR="006340A4" w:rsidRPr="00E848DA" w:rsidRDefault="006340A4" w:rsidP="006340A4">
            <w:pPr>
              <w:widowControl w:val="0"/>
              <w:jc w:val="center"/>
              <w:rPr>
                <w:b/>
                <w:szCs w:val="28"/>
              </w:rPr>
            </w:pPr>
            <w:r w:rsidRPr="00E848DA">
              <w:rPr>
                <w:b/>
                <w:szCs w:val="28"/>
              </w:rPr>
              <w:t xml:space="preserve">Тема </w:t>
            </w:r>
          </w:p>
        </w:tc>
        <w:tc>
          <w:tcPr>
            <w:tcW w:w="1720" w:type="pct"/>
          </w:tcPr>
          <w:p w:rsidR="006340A4" w:rsidRPr="00E848DA" w:rsidRDefault="006340A4" w:rsidP="006340A4">
            <w:pPr>
              <w:widowControl w:val="0"/>
              <w:jc w:val="center"/>
              <w:rPr>
                <w:b/>
                <w:szCs w:val="28"/>
              </w:rPr>
            </w:pPr>
            <w:r w:rsidRPr="00E848DA">
              <w:rPr>
                <w:b/>
                <w:szCs w:val="28"/>
              </w:rPr>
              <w:t xml:space="preserve">Завдання </w:t>
            </w:r>
          </w:p>
        </w:tc>
      </w:tr>
      <w:tr w:rsidR="006340A4" w:rsidRPr="00E848DA" w:rsidTr="00F3028E">
        <w:trPr>
          <w:trHeight w:val="411"/>
        </w:trPr>
        <w:tc>
          <w:tcPr>
            <w:tcW w:w="445" w:type="pct"/>
          </w:tcPr>
          <w:p w:rsidR="006340A4" w:rsidRPr="00E848DA" w:rsidRDefault="006340A4" w:rsidP="006340A4">
            <w:pPr>
              <w:widowControl w:val="0"/>
              <w:ind w:left="360"/>
              <w:jc w:val="center"/>
              <w:rPr>
                <w:szCs w:val="28"/>
              </w:rPr>
            </w:pPr>
          </w:p>
        </w:tc>
        <w:tc>
          <w:tcPr>
            <w:tcW w:w="2835" w:type="pct"/>
          </w:tcPr>
          <w:p w:rsidR="00D13D34" w:rsidRPr="00672985" w:rsidRDefault="00D13D34" w:rsidP="00D13D34">
            <w:pPr>
              <w:pStyle w:val="Default"/>
              <w:spacing w:line="276" w:lineRule="auto"/>
              <w:rPr>
                <w:lang w:val="uk-UA"/>
              </w:rPr>
            </w:pPr>
            <w:r>
              <w:rPr>
                <w:rStyle w:val="a4"/>
                <w:lang w:val="uk-UA"/>
              </w:rPr>
              <w:t xml:space="preserve">Тема 1 </w:t>
            </w:r>
            <w:proofErr w:type="spellStart"/>
            <w:r>
              <w:rPr>
                <w:rStyle w:val="a4"/>
                <w:lang w:val="uk-UA"/>
              </w:rPr>
              <w:t>.</w:t>
            </w:r>
            <w:r w:rsidRPr="00672985">
              <w:rPr>
                <w:rStyle w:val="a4"/>
                <w:lang w:val="uk-UA"/>
              </w:rPr>
              <w:t>Особлив</w:t>
            </w:r>
            <w:r>
              <w:rPr>
                <w:rStyle w:val="a4"/>
                <w:lang w:val="uk-UA"/>
              </w:rPr>
              <w:t>ості</w:t>
            </w:r>
            <w:proofErr w:type="spellEnd"/>
            <w:r>
              <w:rPr>
                <w:rStyle w:val="a4"/>
                <w:lang w:val="uk-UA"/>
              </w:rPr>
              <w:t xml:space="preserve"> визначення предмету та становлення</w:t>
            </w:r>
            <w:r w:rsidRPr="00672985">
              <w:rPr>
                <w:rStyle w:val="a4"/>
                <w:lang w:val="uk-UA"/>
              </w:rPr>
              <w:t xml:space="preserve">  соціально-філософської думки  в Україні</w:t>
            </w:r>
            <w:r w:rsidRPr="00672985">
              <w:rPr>
                <w:b/>
                <w:bCs/>
                <w:lang w:val="uk-UA"/>
              </w:rPr>
              <w:t xml:space="preserve"> </w:t>
            </w:r>
          </w:p>
          <w:p w:rsidR="006340A4" w:rsidRPr="00E848DA" w:rsidRDefault="006340A4" w:rsidP="00EC53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720" w:type="pct"/>
          </w:tcPr>
          <w:p w:rsidR="006340A4" w:rsidRPr="00E848DA" w:rsidRDefault="006340A4" w:rsidP="006340A4">
            <w:pPr>
              <w:widowControl w:val="0"/>
              <w:shd w:val="clear" w:color="auto" w:fill="FFFFFF"/>
              <w:rPr>
                <w:szCs w:val="28"/>
              </w:rPr>
            </w:pPr>
          </w:p>
        </w:tc>
      </w:tr>
      <w:tr w:rsidR="00D13D34" w:rsidRPr="00E848DA" w:rsidTr="00F3028E">
        <w:trPr>
          <w:trHeight w:val="411"/>
        </w:trPr>
        <w:tc>
          <w:tcPr>
            <w:tcW w:w="445" w:type="pct"/>
          </w:tcPr>
          <w:p w:rsidR="00D13D34" w:rsidRPr="00E848DA" w:rsidRDefault="00F3028E" w:rsidP="006340A4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13D34" w:rsidRPr="00E848DA">
              <w:rPr>
                <w:szCs w:val="28"/>
              </w:rPr>
              <w:t>1</w:t>
            </w:r>
          </w:p>
        </w:tc>
        <w:tc>
          <w:tcPr>
            <w:tcW w:w="2835" w:type="pct"/>
          </w:tcPr>
          <w:p w:rsidR="00D13D34" w:rsidRPr="00D13D34" w:rsidRDefault="00D13D34" w:rsidP="009466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" w:firstLine="0"/>
              <w:rPr>
                <w:sz w:val="24"/>
                <w:szCs w:val="24"/>
              </w:rPr>
            </w:pPr>
            <w:r w:rsidRPr="00672985">
              <w:rPr>
                <w:color w:val="000000"/>
                <w:sz w:val="24"/>
              </w:rPr>
              <w:t xml:space="preserve">Історія української </w:t>
            </w:r>
            <w:r>
              <w:rPr>
                <w:color w:val="000000"/>
                <w:sz w:val="24"/>
              </w:rPr>
              <w:t>соціально-філософської думки</w:t>
            </w:r>
            <w:r w:rsidRPr="00672985">
              <w:rPr>
                <w:color w:val="000000"/>
                <w:sz w:val="24"/>
              </w:rPr>
              <w:t xml:space="preserve"> як чинник розвитку національ</w:t>
            </w:r>
            <w:r>
              <w:rPr>
                <w:color w:val="000000"/>
                <w:sz w:val="24"/>
              </w:rPr>
              <w:t>ної самосвідомості та культури.</w:t>
            </w:r>
          </w:p>
        </w:tc>
        <w:tc>
          <w:tcPr>
            <w:tcW w:w="1720" w:type="pct"/>
          </w:tcPr>
          <w:p w:rsidR="00D13D34" w:rsidRPr="00D13D34" w:rsidRDefault="00D13D34" w:rsidP="00EC530B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</w:rPr>
            </w:pPr>
            <w:r w:rsidRPr="00D13D34">
              <w:rPr>
                <w:spacing w:val="-3"/>
                <w:sz w:val="24"/>
                <w:szCs w:val="24"/>
              </w:rPr>
              <w:t>підготувати реферат</w:t>
            </w:r>
          </w:p>
        </w:tc>
      </w:tr>
      <w:tr w:rsidR="00D13D34" w:rsidRPr="00E848DA" w:rsidTr="00F3028E">
        <w:trPr>
          <w:trHeight w:val="601"/>
        </w:trPr>
        <w:tc>
          <w:tcPr>
            <w:tcW w:w="445" w:type="pct"/>
          </w:tcPr>
          <w:p w:rsidR="00D13D34" w:rsidRPr="00E848DA" w:rsidRDefault="00F3028E" w:rsidP="006340A4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13D34" w:rsidRPr="00E848DA">
              <w:rPr>
                <w:szCs w:val="28"/>
              </w:rPr>
              <w:t>2</w:t>
            </w:r>
          </w:p>
        </w:tc>
        <w:tc>
          <w:tcPr>
            <w:tcW w:w="2835" w:type="pct"/>
          </w:tcPr>
          <w:p w:rsidR="00D13D34" w:rsidRPr="00D13D34" w:rsidRDefault="00D13D34" w:rsidP="009466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" w:firstLine="0"/>
              <w:rPr>
                <w:sz w:val="24"/>
                <w:szCs w:val="24"/>
              </w:rPr>
            </w:pPr>
            <w:r w:rsidRPr="00D13D34">
              <w:rPr>
                <w:sz w:val="24"/>
                <w:szCs w:val="24"/>
              </w:rPr>
              <w:t>Поняття суспільного і соціального у філософії.</w:t>
            </w:r>
          </w:p>
        </w:tc>
        <w:tc>
          <w:tcPr>
            <w:tcW w:w="1720" w:type="pct"/>
          </w:tcPr>
          <w:p w:rsidR="00D13D34" w:rsidRPr="00D13D34" w:rsidRDefault="00D13D34" w:rsidP="007454C4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</w:rPr>
            </w:pPr>
            <w:r w:rsidRPr="00D13D34">
              <w:rPr>
                <w:spacing w:val="-3"/>
                <w:sz w:val="24"/>
                <w:szCs w:val="24"/>
              </w:rPr>
              <w:t>підготувати</w:t>
            </w:r>
            <w:r w:rsidRPr="00D13D34">
              <w:rPr>
                <w:sz w:val="24"/>
                <w:szCs w:val="24"/>
              </w:rPr>
              <w:t xml:space="preserve"> презентаці</w:t>
            </w:r>
            <w:r w:rsidRPr="00D13D34">
              <w:rPr>
                <w:spacing w:val="-4"/>
                <w:sz w:val="24"/>
                <w:szCs w:val="24"/>
              </w:rPr>
              <w:t>ю</w:t>
            </w:r>
          </w:p>
        </w:tc>
      </w:tr>
      <w:tr w:rsidR="00D13D34" w:rsidRPr="00E848DA" w:rsidTr="00F3028E">
        <w:trPr>
          <w:trHeight w:val="411"/>
        </w:trPr>
        <w:tc>
          <w:tcPr>
            <w:tcW w:w="445" w:type="pct"/>
          </w:tcPr>
          <w:p w:rsidR="00D13D34" w:rsidRPr="00E848DA" w:rsidRDefault="00F3028E" w:rsidP="006340A4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13D34" w:rsidRPr="00E848DA">
              <w:rPr>
                <w:szCs w:val="28"/>
              </w:rPr>
              <w:t>3</w:t>
            </w:r>
          </w:p>
        </w:tc>
        <w:tc>
          <w:tcPr>
            <w:tcW w:w="2835" w:type="pct"/>
            <w:vAlign w:val="center"/>
          </w:tcPr>
          <w:p w:rsidR="00D13D34" w:rsidRPr="00D13D34" w:rsidRDefault="00D13D34" w:rsidP="009466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" w:firstLine="0"/>
              <w:rPr>
                <w:sz w:val="24"/>
                <w:szCs w:val="24"/>
              </w:rPr>
            </w:pPr>
            <w:r w:rsidRPr="00D13D34">
              <w:rPr>
                <w:sz w:val="24"/>
                <w:szCs w:val="24"/>
              </w:rPr>
              <w:t>Поняття суспільства в соціально-філософських поглядах мислителів Стародавнього Світу.</w:t>
            </w:r>
          </w:p>
        </w:tc>
        <w:tc>
          <w:tcPr>
            <w:tcW w:w="1720" w:type="pct"/>
          </w:tcPr>
          <w:p w:rsidR="00D13D34" w:rsidRPr="00D13D34" w:rsidRDefault="00D13D34" w:rsidP="00D13D34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</w:rPr>
            </w:pPr>
            <w:r w:rsidRPr="00D13D34">
              <w:rPr>
                <w:spacing w:val="-3"/>
                <w:sz w:val="24"/>
                <w:szCs w:val="24"/>
              </w:rPr>
              <w:t>підготувати</w:t>
            </w:r>
            <w:r w:rsidRPr="00D13D34">
              <w:rPr>
                <w:sz w:val="24"/>
                <w:szCs w:val="24"/>
              </w:rPr>
              <w:t xml:space="preserve"> презентаці</w:t>
            </w:r>
            <w:r w:rsidRPr="00D13D34">
              <w:rPr>
                <w:spacing w:val="-4"/>
                <w:sz w:val="24"/>
                <w:szCs w:val="24"/>
              </w:rPr>
              <w:t>ю</w:t>
            </w:r>
          </w:p>
        </w:tc>
      </w:tr>
      <w:tr w:rsidR="00D13D34" w:rsidRPr="00E848DA" w:rsidTr="00F3028E">
        <w:trPr>
          <w:trHeight w:val="411"/>
        </w:trPr>
        <w:tc>
          <w:tcPr>
            <w:tcW w:w="445" w:type="pct"/>
          </w:tcPr>
          <w:p w:rsidR="00D13D34" w:rsidRPr="00E848DA" w:rsidRDefault="00F3028E" w:rsidP="006340A4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13D34" w:rsidRPr="00E848DA">
              <w:rPr>
                <w:szCs w:val="28"/>
              </w:rPr>
              <w:t>4</w:t>
            </w:r>
          </w:p>
        </w:tc>
        <w:tc>
          <w:tcPr>
            <w:tcW w:w="2835" w:type="pct"/>
            <w:vAlign w:val="center"/>
          </w:tcPr>
          <w:p w:rsidR="00D13D34" w:rsidRPr="00D13D34" w:rsidRDefault="00D13D34" w:rsidP="009466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" w:firstLine="0"/>
              <w:rPr>
                <w:sz w:val="24"/>
                <w:szCs w:val="24"/>
              </w:rPr>
            </w:pPr>
            <w:r w:rsidRPr="00D13D34">
              <w:rPr>
                <w:sz w:val="24"/>
                <w:szCs w:val="24"/>
              </w:rPr>
              <w:t>Соціальна філософія в системі наукового знання.</w:t>
            </w:r>
          </w:p>
        </w:tc>
        <w:tc>
          <w:tcPr>
            <w:tcW w:w="1720" w:type="pct"/>
          </w:tcPr>
          <w:p w:rsidR="00D13D34" w:rsidRPr="00D13D34" w:rsidRDefault="00D13D34" w:rsidP="00D13D34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</w:rPr>
            </w:pPr>
            <w:r w:rsidRPr="00D13D34">
              <w:rPr>
                <w:spacing w:val="-3"/>
                <w:sz w:val="24"/>
                <w:szCs w:val="24"/>
              </w:rPr>
              <w:t>підготувати реферат</w:t>
            </w:r>
          </w:p>
        </w:tc>
      </w:tr>
      <w:tr w:rsidR="00D13D34" w:rsidRPr="00E848DA" w:rsidTr="00F3028E">
        <w:trPr>
          <w:trHeight w:val="411"/>
        </w:trPr>
        <w:tc>
          <w:tcPr>
            <w:tcW w:w="445" w:type="pct"/>
          </w:tcPr>
          <w:p w:rsidR="00D13D34" w:rsidRPr="00E848DA" w:rsidRDefault="00F3028E" w:rsidP="006340A4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2835" w:type="pct"/>
            <w:vAlign w:val="center"/>
          </w:tcPr>
          <w:p w:rsidR="00D13D34" w:rsidRPr="009530DD" w:rsidRDefault="00D13D34" w:rsidP="009530DD">
            <w:pPr>
              <w:pStyle w:val="a6"/>
              <w:spacing w:after="0" w:line="276" w:lineRule="auto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9530DD">
              <w:rPr>
                <w:b/>
                <w:bCs/>
                <w:sz w:val="24"/>
              </w:rPr>
              <w:t>Тема 2.</w:t>
            </w:r>
            <w:r w:rsidRPr="00E848DA">
              <w:rPr>
                <w:b/>
                <w:bCs/>
                <w:szCs w:val="28"/>
              </w:rPr>
              <w:t xml:space="preserve"> </w:t>
            </w:r>
            <w:r w:rsidR="009530DD" w:rsidRPr="00672985">
              <w:rPr>
                <w:b/>
                <w:color w:val="000000"/>
                <w:sz w:val="24"/>
                <w:lang w:val="uk-UA"/>
              </w:rPr>
              <w:t>Основні методологічні засади аналізу</w:t>
            </w:r>
            <w:r w:rsidR="009530DD">
              <w:rPr>
                <w:b/>
                <w:color w:val="000000"/>
                <w:sz w:val="24"/>
                <w:lang w:val="uk-UA"/>
              </w:rPr>
              <w:t xml:space="preserve"> формування  соціально-філософської думки в Україні</w:t>
            </w:r>
          </w:p>
        </w:tc>
        <w:tc>
          <w:tcPr>
            <w:tcW w:w="1720" w:type="pct"/>
          </w:tcPr>
          <w:p w:rsidR="00D13D34" w:rsidRPr="00D13D34" w:rsidRDefault="00D13D34" w:rsidP="006340A4">
            <w:pPr>
              <w:widowControl w:val="0"/>
              <w:shd w:val="clear" w:color="auto" w:fill="FFFFFF"/>
              <w:rPr>
                <w:spacing w:val="-3"/>
                <w:sz w:val="24"/>
                <w:szCs w:val="24"/>
              </w:rPr>
            </w:pPr>
          </w:p>
        </w:tc>
      </w:tr>
      <w:tr w:rsidR="00D13D34" w:rsidRPr="00E848DA" w:rsidTr="00F3028E">
        <w:trPr>
          <w:trHeight w:val="411"/>
        </w:trPr>
        <w:tc>
          <w:tcPr>
            <w:tcW w:w="445" w:type="pct"/>
          </w:tcPr>
          <w:p w:rsidR="00D13D34" w:rsidRPr="00E848DA" w:rsidRDefault="00F3028E" w:rsidP="006340A4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2835" w:type="pct"/>
            <w:vAlign w:val="center"/>
          </w:tcPr>
          <w:p w:rsidR="00D13D34" w:rsidRPr="009530DD" w:rsidRDefault="009530DD" w:rsidP="009530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530DD">
              <w:rPr>
                <w:sz w:val="24"/>
                <w:szCs w:val="24"/>
              </w:rPr>
              <w:t>Головні методологічні принципи соціальної філософії.</w:t>
            </w:r>
          </w:p>
        </w:tc>
        <w:tc>
          <w:tcPr>
            <w:tcW w:w="1720" w:type="pct"/>
          </w:tcPr>
          <w:p w:rsidR="00D13D34" w:rsidRPr="00D13D34" w:rsidRDefault="00D13D34" w:rsidP="009530DD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</w:rPr>
            </w:pPr>
            <w:r w:rsidRPr="00D13D34">
              <w:rPr>
                <w:spacing w:val="-3"/>
                <w:sz w:val="24"/>
                <w:szCs w:val="24"/>
              </w:rPr>
              <w:t>підготувати</w:t>
            </w:r>
            <w:r w:rsidRPr="00D13D34">
              <w:rPr>
                <w:sz w:val="24"/>
                <w:szCs w:val="24"/>
              </w:rPr>
              <w:t xml:space="preserve"> презентаці</w:t>
            </w:r>
            <w:r w:rsidRPr="00D13D34">
              <w:rPr>
                <w:spacing w:val="-4"/>
                <w:sz w:val="24"/>
                <w:szCs w:val="24"/>
              </w:rPr>
              <w:t>ю</w:t>
            </w:r>
          </w:p>
        </w:tc>
      </w:tr>
      <w:tr w:rsidR="00D13D34" w:rsidRPr="00E848DA" w:rsidTr="00F3028E">
        <w:trPr>
          <w:trHeight w:val="411"/>
        </w:trPr>
        <w:tc>
          <w:tcPr>
            <w:tcW w:w="445" w:type="pct"/>
          </w:tcPr>
          <w:p w:rsidR="00D13D34" w:rsidRPr="00E848DA" w:rsidRDefault="00F3028E" w:rsidP="006340A4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77</w:t>
            </w:r>
          </w:p>
        </w:tc>
        <w:tc>
          <w:tcPr>
            <w:tcW w:w="2835" w:type="pct"/>
            <w:vAlign w:val="center"/>
          </w:tcPr>
          <w:p w:rsidR="00D13D34" w:rsidRPr="009530DD" w:rsidRDefault="009530DD" w:rsidP="009530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530DD">
              <w:rPr>
                <w:sz w:val="24"/>
                <w:szCs w:val="24"/>
              </w:rPr>
              <w:t>Основні поняття та категорії соціальної філософії.</w:t>
            </w:r>
          </w:p>
        </w:tc>
        <w:tc>
          <w:tcPr>
            <w:tcW w:w="1720" w:type="pct"/>
          </w:tcPr>
          <w:p w:rsidR="00D13D34" w:rsidRPr="00D13D34" w:rsidRDefault="00D13D34" w:rsidP="009530DD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</w:rPr>
            </w:pPr>
            <w:r w:rsidRPr="00D13D34">
              <w:rPr>
                <w:spacing w:val="-3"/>
                <w:sz w:val="24"/>
                <w:szCs w:val="24"/>
              </w:rPr>
              <w:t>підготувати реферат</w:t>
            </w:r>
          </w:p>
        </w:tc>
      </w:tr>
      <w:tr w:rsidR="009530DD" w:rsidRPr="00E848DA" w:rsidTr="00F3028E">
        <w:trPr>
          <w:trHeight w:val="411"/>
        </w:trPr>
        <w:tc>
          <w:tcPr>
            <w:tcW w:w="445" w:type="pct"/>
          </w:tcPr>
          <w:p w:rsidR="009530DD" w:rsidRPr="00E848DA" w:rsidRDefault="00F3028E" w:rsidP="006340A4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88</w:t>
            </w:r>
          </w:p>
        </w:tc>
        <w:tc>
          <w:tcPr>
            <w:tcW w:w="2835" w:type="pct"/>
            <w:vAlign w:val="center"/>
          </w:tcPr>
          <w:p w:rsidR="009530DD" w:rsidRPr="00E848DA" w:rsidRDefault="009530DD" w:rsidP="009466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672985">
              <w:rPr>
                <w:color w:val="000000"/>
                <w:sz w:val="24"/>
              </w:rPr>
              <w:t xml:space="preserve">Історія </w:t>
            </w:r>
            <w:r>
              <w:rPr>
                <w:color w:val="000000"/>
                <w:sz w:val="24"/>
              </w:rPr>
              <w:t>соціально-</w:t>
            </w:r>
            <w:r w:rsidRPr="00672985">
              <w:rPr>
                <w:color w:val="000000"/>
                <w:sz w:val="24"/>
              </w:rPr>
              <w:t>філософської думки в Україні як складник загального українознавства.</w:t>
            </w:r>
          </w:p>
        </w:tc>
        <w:tc>
          <w:tcPr>
            <w:tcW w:w="1720" w:type="pct"/>
          </w:tcPr>
          <w:p w:rsidR="009530DD" w:rsidRPr="00D13D34" w:rsidRDefault="009530DD" w:rsidP="009530DD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</w:rPr>
            </w:pPr>
            <w:r w:rsidRPr="00D13D34">
              <w:rPr>
                <w:spacing w:val="-3"/>
                <w:sz w:val="24"/>
                <w:szCs w:val="24"/>
              </w:rPr>
              <w:t>підготувати реферат</w:t>
            </w:r>
          </w:p>
        </w:tc>
      </w:tr>
      <w:tr w:rsidR="009530DD" w:rsidRPr="00E848DA" w:rsidTr="00F3028E">
        <w:trPr>
          <w:trHeight w:val="411"/>
        </w:trPr>
        <w:tc>
          <w:tcPr>
            <w:tcW w:w="445" w:type="pct"/>
          </w:tcPr>
          <w:p w:rsidR="009530DD" w:rsidRPr="00E848DA" w:rsidRDefault="00F3028E" w:rsidP="006340A4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  <w:tc>
          <w:tcPr>
            <w:tcW w:w="2835" w:type="pct"/>
            <w:vAlign w:val="center"/>
          </w:tcPr>
          <w:p w:rsidR="009530DD" w:rsidRPr="00E848DA" w:rsidRDefault="009530DD" w:rsidP="009466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672985">
              <w:rPr>
                <w:color w:val="000000"/>
                <w:sz w:val="24"/>
              </w:rPr>
              <w:t>Проблема періодизації історико-філософського процесу в Україні.</w:t>
            </w:r>
          </w:p>
        </w:tc>
        <w:tc>
          <w:tcPr>
            <w:tcW w:w="1720" w:type="pct"/>
          </w:tcPr>
          <w:p w:rsidR="009530DD" w:rsidRPr="00D13D34" w:rsidRDefault="009530DD" w:rsidP="009530DD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</w:rPr>
            </w:pPr>
            <w:r w:rsidRPr="00D13D34">
              <w:rPr>
                <w:spacing w:val="-3"/>
                <w:sz w:val="24"/>
                <w:szCs w:val="24"/>
              </w:rPr>
              <w:t>підготувати</w:t>
            </w:r>
            <w:r w:rsidRPr="00D13D34">
              <w:rPr>
                <w:sz w:val="24"/>
                <w:szCs w:val="24"/>
              </w:rPr>
              <w:t xml:space="preserve"> презентаці</w:t>
            </w:r>
            <w:r w:rsidRPr="00D13D34">
              <w:rPr>
                <w:spacing w:val="-4"/>
                <w:sz w:val="24"/>
                <w:szCs w:val="24"/>
              </w:rPr>
              <w:t>ю</w:t>
            </w:r>
          </w:p>
        </w:tc>
      </w:tr>
      <w:tr w:rsidR="009530DD" w:rsidRPr="00BA3DF1" w:rsidTr="00F3028E">
        <w:trPr>
          <w:trHeight w:val="411"/>
        </w:trPr>
        <w:tc>
          <w:tcPr>
            <w:tcW w:w="445" w:type="pct"/>
            <w:tcBorders>
              <w:bottom w:val="single" w:sz="4" w:space="0" w:color="auto"/>
            </w:tcBorders>
          </w:tcPr>
          <w:p w:rsidR="009530DD" w:rsidRPr="00E848DA" w:rsidRDefault="00F3028E" w:rsidP="006340A4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835" w:type="pct"/>
            <w:vAlign w:val="center"/>
          </w:tcPr>
          <w:p w:rsidR="009530DD" w:rsidRPr="009530DD" w:rsidRDefault="009530DD" w:rsidP="009530DD">
            <w:pPr>
              <w:spacing w:line="276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9530DD">
              <w:rPr>
                <w:b/>
                <w:bCs/>
                <w:sz w:val="24"/>
                <w:szCs w:val="24"/>
              </w:rPr>
              <w:t xml:space="preserve">Тема 3. </w:t>
            </w:r>
            <w:r w:rsidRPr="00672985">
              <w:rPr>
                <w:b/>
                <w:bCs/>
                <w:color w:val="000000"/>
                <w:sz w:val="24"/>
                <w:szCs w:val="24"/>
              </w:rPr>
              <w:t>Соціально-філософські ідеї в культурі Київської Русі</w:t>
            </w:r>
          </w:p>
        </w:tc>
        <w:tc>
          <w:tcPr>
            <w:tcW w:w="1720" w:type="pct"/>
          </w:tcPr>
          <w:p w:rsidR="009530DD" w:rsidRPr="00D13D34" w:rsidRDefault="009530DD" w:rsidP="006340A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9530DD" w:rsidRPr="00E848DA" w:rsidTr="00F3028E">
        <w:trPr>
          <w:trHeight w:val="411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D" w:rsidRPr="00E848DA" w:rsidRDefault="00F3028E" w:rsidP="00F3028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110</w:t>
            </w:r>
          </w:p>
        </w:tc>
        <w:tc>
          <w:tcPr>
            <w:tcW w:w="2835" w:type="pct"/>
            <w:tcBorders>
              <w:left w:val="single" w:sz="4" w:space="0" w:color="auto"/>
            </w:tcBorders>
            <w:vAlign w:val="center"/>
          </w:tcPr>
          <w:p w:rsidR="009530DD" w:rsidRPr="00E848DA" w:rsidRDefault="009530DD" w:rsidP="009530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firstLine="0"/>
              <w:rPr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Процес становлення вітчизняної суспільно-філософської думки.</w:t>
            </w:r>
          </w:p>
        </w:tc>
        <w:tc>
          <w:tcPr>
            <w:tcW w:w="1720" w:type="pct"/>
          </w:tcPr>
          <w:p w:rsidR="009530DD" w:rsidRPr="00D13D34" w:rsidRDefault="009530DD" w:rsidP="006340A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D13D34">
              <w:rPr>
                <w:spacing w:val="-3"/>
                <w:sz w:val="24"/>
                <w:szCs w:val="24"/>
              </w:rPr>
              <w:t>підготувати</w:t>
            </w:r>
            <w:r w:rsidRPr="00D13D34">
              <w:rPr>
                <w:sz w:val="24"/>
                <w:szCs w:val="24"/>
              </w:rPr>
              <w:t xml:space="preserve"> презентаці</w:t>
            </w:r>
            <w:r w:rsidRPr="00D13D34">
              <w:rPr>
                <w:spacing w:val="-4"/>
                <w:sz w:val="24"/>
                <w:szCs w:val="24"/>
              </w:rPr>
              <w:t>ю</w:t>
            </w:r>
          </w:p>
        </w:tc>
      </w:tr>
      <w:tr w:rsidR="009530DD" w:rsidRPr="00E848DA" w:rsidTr="00F3028E">
        <w:trPr>
          <w:trHeight w:val="411"/>
        </w:trPr>
        <w:tc>
          <w:tcPr>
            <w:tcW w:w="445" w:type="pct"/>
            <w:tcBorders>
              <w:top w:val="single" w:sz="4" w:space="0" w:color="auto"/>
            </w:tcBorders>
          </w:tcPr>
          <w:p w:rsidR="009530DD" w:rsidRPr="00E848DA" w:rsidRDefault="00F3028E" w:rsidP="00F3028E">
            <w:pPr>
              <w:widowControl w:val="0"/>
              <w:ind w:left="-140" w:firstLine="2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835" w:type="pct"/>
            <w:vAlign w:val="center"/>
          </w:tcPr>
          <w:p w:rsidR="009530DD" w:rsidRPr="00E848DA" w:rsidRDefault="009530DD" w:rsidP="009530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 w:firstLine="0"/>
              <w:rPr>
                <w:szCs w:val="28"/>
              </w:rPr>
            </w:pPr>
            <w:r w:rsidRPr="00672985">
              <w:rPr>
                <w:color w:val="000000"/>
                <w:sz w:val="24"/>
                <w:szCs w:val="24"/>
              </w:rPr>
              <w:t xml:space="preserve">Християнство як основний чинник </w:t>
            </w:r>
            <w:r>
              <w:rPr>
                <w:color w:val="000000"/>
                <w:sz w:val="24"/>
                <w:szCs w:val="24"/>
              </w:rPr>
              <w:t>формування філософського мислення в цілому та  суспільно-</w:t>
            </w:r>
            <w:r>
              <w:rPr>
                <w:color w:val="000000"/>
                <w:sz w:val="24"/>
                <w:szCs w:val="24"/>
              </w:rPr>
              <w:lastRenderedPageBreak/>
              <w:t>політичного зокрема</w:t>
            </w:r>
            <w:r w:rsidRPr="0067298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20" w:type="pct"/>
          </w:tcPr>
          <w:p w:rsidR="009530DD" w:rsidRPr="00D13D34" w:rsidRDefault="009530DD" w:rsidP="006340A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D13D34">
              <w:rPr>
                <w:spacing w:val="-3"/>
                <w:sz w:val="24"/>
                <w:szCs w:val="24"/>
              </w:rPr>
              <w:lastRenderedPageBreak/>
              <w:t>підготувати реферат</w:t>
            </w:r>
          </w:p>
        </w:tc>
      </w:tr>
      <w:tr w:rsidR="009530DD" w:rsidRPr="00BA3DF1" w:rsidTr="00F3028E">
        <w:trPr>
          <w:trHeight w:val="411"/>
        </w:trPr>
        <w:tc>
          <w:tcPr>
            <w:tcW w:w="445" w:type="pct"/>
            <w:vAlign w:val="center"/>
          </w:tcPr>
          <w:p w:rsidR="009530DD" w:rsidRPr="00E848DA" w:rsidRDefault="009530DD" w:rsidP="006340A4">
            <w:pPr>
              <w:widowControl w:val="0"/>
              <w:ind w:left="-140" w:firstLine="2"/>
              <w:jc w:val="center"/>
              <w:rPr>
                <w:szCs w:val="28"/>
              </w:rPr>
            </w:pPr>
          </w:p>
        </w:tc>
        <w:tc>
          <w:tcPr>
            <w:tcW w:w="2835" w:type="pct"/>
            <w:vAlign w:val="center"/>
          </w:tcPr>
          <w:p w:rsidR="009530DD" w:rsidRPr="009530DD" w:rsidRDefault="009530DD" w:rsidP="009530DD">
            <w:pPr>
              <w:pStyle w:val="5"/>
              <w:spacing w:before="0" w:after="0" w:line="276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9530DD">
              <w:rPr>
                <w:bCs w:val="0"/>
                <w:i w:val="0"/>
                <w:sz w:val="24"/>
                <w:szCs w:val="24"/>
              </w:rPr>
              <w:t>Тема 5.</w:t>
            </w:r>
            <w:r w:rsidRPr="00672985">
              <w:rPr>
                <w:i w:val="0"/>
                <w:iCs w:val="0"/>
                <w:color w:val="000000"/>
                <w:sz w:val="24"/>
                <w:szCs w:val="24"/>
              </w:rPr>
              <w:t xml:space="preserve"> Гуманістичні та реформаційні ідеї у філософській думці </w:t>
            </w:r>
            <w:r>
              <w:rPr>
                <w:i w:val="0"/>
                <w:iCs w:val="0"/>
                <w:color w:val="000000"/>
                <w:sz w:val="24"/>
                <w:szCs w:val="24"/>
              </w:rPr>
              <w:t>У</w:t>
            </w:r>
            <w:r w:rsidRPr="00672985">
              <w:rPr>
                <w:i w:val="0"/>
                <w:iCs w:val="0"/>
                <w:color w:val="000000"/>
                <w:sz w:val="24"/>
                <w:szCs w:val="24"/>
              </w:rPr>
              <w:t xml:space="preserve">країни (кінець </w:t>
            </w:r>
            <w:r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  <w:t>XV</w:t>
            </w:r>
            <w:r w:rsidRPr="00672985">
              <w:rPr>
                <w:i w:val="0"/>
                <w:iCs w:val="0"/>
                <w:color w:val="000000"/>
                <w:sz w:val="24"/>
                <w:szCs w:val="24"/>
              </w:rPr>
              <w:t xml:space="preserve"> – початок </w:t>
            </w:r>
            <w:r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  <w:t>XVII</w:t>
            </w:r>
            <w:r w:rsidRPr="00672985">
              <w:rPr>
                <w:i w:val="0"/>
                <w:iCs w:val="0"/>
                <w:color w:val="000000"/>
                <w:sz w:val="24"/>
                <w:szCs w:val="24"/>
              </w:rPr>
              <w:t xml:space="preserve"> ст.)</w:t>
            </w:r>
          </w:p>
        </w:tc>
        <w:tc>
          <w:tcPr>
            <w:tcW w:w="1720" w:type="pct"/>
          </w:tcPr>
          <w:p w:rsidR="009530DD" w:rsidRPr="00D13D34" w:rsidRDefault="009530DD" w:rsidP="006340A4">
            <w:pPr>
              <w:widowControl w:val="0"/>
              <w:shd w:val="clear" w:color="auto" w:fill="FFFFFF"/>
              <w:rPr>
                <w:spacing w:val="-3"/>
                <w:sz w:val="24"/>
                <w:szCs w:val="24"/>
              </w:rPr>
            </w:pPr>
          </w:p>
        </w:tc>
      </w:tr>
      <w:tr w:rsidR="009530DD" w:rsidRPr="00E848DA" w:rsidTr="00F3028E">
        <w:trPr>
          <w:trHeight w:val="411"/>
        </w:trPr>
        <w:tc>
          <w:tcPr>
            <w:tcW w:w="445" w:type="pct"/>
            <w:vAlign w:val="center"/>
          </w:tcPr>
          <w:p w:rsidR="009530DD" w:rsidRPr="00E848DA" w:rsidRDefault="009530DD" w:rsidP="006340A4">
            <w:pPr>
              <w:widowControl w:val="0"/>
              <w:ind w:left="-140" w:firstLine="2"/>
              <w:jc w:val="center"/>
              <w:rPr>
                <w:szCs w:val="28"/>
              </w:rPr>
            </w:pPr>
            <w:r w:rsidRPr="00E848DA">
              <w:rPr>
                <w:szCs w:val="28"/>
              </w:rPr>
              <w:t>12</w:t>
            </w:r>
          </w:p>
        </w:tc>
        <w:tc>
          <w:tcPr>
            <w:tcW w:w="2835" w:type="pct"/>
            <w:vAlign w:val="center"/>
          </w:tcPr>
          <w:p w:rsidR="009530DD" w:rsidRPr="00E848DA" w:rsidRDefault="009530DD" w:rsidP="009530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0" w:firstLine="0"/>
              <w:rPr>
                <w:szCs w:val="28"/>
              </w:rPr>
            </w:pPr>
            <w:r w:rsidRPr="00672985">
              <w:rPr>
                <w:color w:val="000000"/>
                <w:sz w:val="24"/>
                <w:szCs w:val="24"/>
              </w:rPr>
              <w:t xml:space="preserve">Соціально-культурна ситуація в Україні в кінці </w:t>
            </w:r>
            <w:r w:rsidRPr="00672985">
              <w:rPr>
                <w:i/>
                <w:iCs/>
                <w:color w:val="000000"/>
                <w:sz w:val="24"/>
                <w:szCs w:val="24"/>
              </w:rPr>
              <w:t xml:space="preserve"> ХV</w:t>
            </w:r>
            <w:r w:rsidRPr="00672985">
              <w:rPr>
                <w:color w:val="000000"/>
                <w:sz w:val="24"/>
                <w:szCs w:val="24"/>
              </w:rPr>
              <w:t xml:space="preserve"> ст. </w:t>
            </w:r>
          </w:p>
        </w:tc>
        <w:tc>
          <w:tcPr>
            <w:tcW w:w="1720" w:type="pct"/>
          </w:tcPr>
          <w:p w:rsidR="009530DD" w:rsidRPr="00D13D34" w:rsidRDefault="009530DD" w:rsidP="006340A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D13D34">
              <w:rPr>
                <w:spacing w:val="-3"/>
                <w:sz w:val="24"/>
                <w:szCs w:val="24"/>
              </w:rPr>
              <w:t xml:space="preserve">підготувати реферат </w:t>
            </w:r>
          </w:p>
        </w:tc>
      </w:tr>
      <w:tr w:rsidR="009530DD" w:rsidRPr="00E848DA" w:rsidTr="00F3028E">
        <w:trPr>
          <w:trHeight w:val="411"/>
        </w:trPr>
        <w:tc>
          <w:tcPr>
            <w:tcW w:w="445" w:type="pct"/>
            <w:vAlign w:val="center"/>
          </w:tcPr>
          <w:p w:rsidR="009530DD" w:rsidRPr="00E848DA" w:rsidRDefault="009530DD" w:rsidP="006340A4">
            <w:pPr>
              <w:widowControl w:val="0"/>
              <w:ind w:left="-140" w:firstLine="2"/>
              <w:jc w:val="center"/>
              <w:rPr>
                <w:szCs w:val="28"/>
              </w:rPr>
            </w:pPr>
            <w:r w:rsidRPr="00E848DA">
              <w:rPr>
                <w:szCs w:val="28"/>
              </w:rPr>
              <w:t>13</w:t>
            </w:r>
          </w:p>
        </w:tc>
        <w:tc>
          <w:tcPr>
            <w:tcW w:w="2835" w:type="pct"/>
            <w:vAlign w:val="center"/>
          </w:tcPr>
          <w:p w:rsidR="009530DD" w:rsidRPr="00E848DA" w:rsidRDefault="009530DD" w:rsidP="009530DD">
            <w:pPr>
              <w:widowControl w:val="0"/>
              <w:shd w:val="clear" w:color="auto" w:fill="FFFFFF"/>
              <w:ind w:left="36" w:firstLine="0"/>
              <w:rPr>
                <w:szCs w:val="28"/>
              </w:rPr>
            </w:pPr>
            <w:r w:rsidRPr="00672985">
              <w:rPr>
                <w:color w:val="000000"/>
                <w:sz w:val="24"/>
                <w:szCs w:val="24"/>
              </w:rPr>
              <w:t xml:space="preserve">Вплив ідей неоплатонізму, </w:t>
            </w:r>
            <w:proofErr w:type="spellStart"/>
            <w:r w:rsidRPr="00672985">
              <w:rPr>
                <w:color w:val="000000"/>
                <w:sz w:val="24"/>
                <w:szCs w:val="24"/>
              </w:rPr>
              <w:t>ісихазму</w:t>
            </w:r>
            <w:proofErr w:type="spellEnd"/>
            <w:r w:rsidRPr="00672985">
              <w:rPr>
                <w:color w:val="000000"/>
                <w:sz w:val="24"/>
                <w:szCs w:val="24"/>
              </w:rPr>
              <w:t xml:space="preserve"> та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672985">
              <w:rPr>
                <w:color w:val="000000"/>
                <w:sz w:val="24"/>
                <w:szCs w:val="24"/>
              </w:rPr>
              <w:t>Ареопагітиків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  <w:r w:rsidRPr="00672985">
              <w:rPr>
                <w:color w:val="000000"/>
                <w:sz w:val="24"/>
                <w:szCs w:val="24"/>
              </w:rPr>
              <w:t xml:space="preserve"> на формування української світоглядно-філософської культури.</w:t>
            </w:r>
          </w:p>
        </w:tc>
        <w:tc>
          <w:tcPr>
            <w:tcW w:w="1720" w:type="pct"/>
          </w:tcPr>
          <w:p w:rsidR="009530DD" w:rsidRPr="00D13D34" w:rsidRDefault="009530DD" w:rsidP="006340A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D13D34">
              <w:rPr>
                <w:spacing w:val="-3"/>
                <w:sz w:val="24"/>
                <w:szCs w:val="24"/>
              </w:rPr>
              <w:t>підготувати реферат</w:t>
            </w:r>
          </w:p>
        </w:tc>
      </w:tr>
      <w:tr w:rsidR="009530DD" w:rsidRPr="00E848DA" w:rsidTr="00F3028E">
        <w:trPr>
          <w:trHeight w:val="411"/>
        </w:trPr>
        <w:tc>
          <w:tcPr>
            <w:tcW w:w="445" w:type="pct"/>
            <w:vAlign w:val="center"/>
          </w:tcPr>
          <w:p w:rsidR="009530DD" w:rsidRPr="00E848DA" w:rsidRDefault="009530DD" w:rsidP="006340A4">
            <w:pPr>
              <w:widowControl w:val="0"/>
              <w:ind w:left="-140" w:firstLine="2"/>
              <w:jc w:val="center"/>
              <w:rPr>
                <w:szCs w:val="28"/>
              </w:rPr>
            </w:pPr>
          </w:p>
        </w:tc>
        <w:tc>
          <w:tcPr>
            <w:tcW w:w="2835" w:type="pct"/>
            <w:vAlign w:val="center"/>
          </w:tcPr>
          <w:p w:rsidR="009530DD" w:rsidRPr="009530DD" w:rsidRDefault="009530DD" w:rsidP="009530DD">
            <w:pPr>
              <w:pStyle w:val="5"/>
              <w:spacing w:before="0" w:after="0" w:line="276" w:lineRule="auto"/>
              <w:rPr>
                <w:color w:val="000000"/>
                <w:sz w:val="24"/>
                <w:szCs w:val="24"/>
              </w:rPr>
            </w:pPr>
            <w:r w:rsidRPr="009530DD">
              <w:rPr>
                <w:bCs w:val="0"/>
                <w:i w:val="0"/>
                <w:sz w:val="24"/>
                <w:szCs w:val="24"/>
              </w:rPr>
              <w:t>Тема 6.</w:t>
            </w:r>
            <w:r w:rsidRPr="009530DD">
              <w:rPr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 w:rsidRPr="009530DD">
              <w:rPr>
                <w:i w:val="0"/>
                <w:iCs w:val="0"/>
                <w:color w:val="000000"/>
                <w:sz w:val="24"/>
                <w:szCs w:val="24"/>
              </w:rPr>
              <w:t xml:space="preserve">Розвиток суспільно-філософської думки в </w:t>
            </w:r>
            <w:r w:rsidRPr="009530DD">
              <w:rPr>
                <w:i w:val="0"/>
                <w:sz w:val="24"/>
                <w:szCs w:val="24"/>
              </w:rPr>
              <w:t>Києво-Могилянській академії</w:t>
            </w:r>
            <w:r w:rsidRPr="009530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0" w:type="pct"/>
          </w:tcPr>
          <w:p w:rsidR="009530DD" w:rsidRPr="00D13D34" w:rsidRDefault="009530DD" w:rsidP="006340A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9530DD" w:rsidRPr="00E848DA" w:rsidTr="00F3028E">
        <w:trPr>
          <w:trHeight w:val="411"/>
        </w:trPr>
        <w:tc>
          <w:tcPr>
            <w:tcW w:w="445" w:type="pct"/>
            <w:vAlign w:val="center"/>
          </w:tcPr>
          <w:p w:rsidR="009530DD" w:rsidRPr="00E848DA" w:rsidRDefault="009530DD" w:rsidP="006340A4">
            <w:pPr>
              <w:widowControl w:val="0"/>
              <w:ind w:left="-140" w:firstLine="2"/>
              <w:jc w:val="center"/>
              <w:rPr>
                <w:szCs w:val="28"/>
              </w:rPr>
            </w:pPr>
            <w:r w:rsidRPr="00E848DA">
              <w:rPr>
                <w:szCs w:val="28"/>
              </w:rPr>
              <w:t>14</w:t>
            </w:r>
          </w:p>
        </w:tc>
        <w:tc>
          <w:tcPr>
            <w:tcW w:w="2835" w:type="pct"/>
            <w:vAlign w:val="center"/>
          </w:tcPr>
          <w:p w:rsidR="009530DD" w:rsidRPr="00E848DA" w:rsidRDefault="009530DD" w:rsidP="009530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 w:firstLine="0"/>
              <w:rPr>
                <w:szCs w:val="28"/>
              </w:rPr>
            </w:pPr>
            <w:r w:rsidRPr="00672985">
              <w:rPr>
                <w:sz w:val="24"/>
                <w:szCs w:val="24"/>
              </w:rPr>
              <w:t xml:space="preserve">Православні братства і колегії та поширення ними </w:t>
            </w:r>
            <w:r>
              <w:rPr>
                <w:sz w:val="24"/>
                <w:szCs w:val="24"/>
              </w:rPr>
              <w:t>суспільно-</w:t>
            </w:r>
            <w:r w:rsidRPr="00672985">
              <w:rPr>
                <w:sz w:val="24"/>
                <w:szCs w:val="24"/>
              </w:rPr>
              <w:t>філософських ідей, захист ними духовних цінностей українського народу.</w:t>
            </w:r>
          </w:p>
        </w:tc>
        <w:tc>
          <w:tcPr>
            <w:tcW w:w="1720" w:type="pct"/>
          </w:tcPr>
          <w:p w:rsidR="009530DD" w:rsidRPr="00D13D34" w:rsidRDefault="009530DD" w:rsidP="006340A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D13D34">
              <w:rPr>
                <w:spacing w:val="-3"/>
                <w:sz w:val="24"/>
                <w:szCs w:val="24"/>
              </w:rPr>
              <w:t>підготувати реферат</w:t>
            </w:r>
          </w:p>
        </w:tc>
      </w:tr>
      <w:tr w:rsidR="009530DD" w:rsidRPr="00E848DA" w:rsidTr="00F3028E">
        <w:trPr>
          <w:trHeight w:val="411"/>
        </w:trPr>
        <w:tc>
          <w:tcPr>
            <w:tcW w:w="445" w:type="pct"/>
            <w:vAlign w:val="center"/>
          </w:tcPr>
          <w:p w:rsidR="009530DD" w:rsidRPr="00E848DA" w:rsidRDefault="009530DD" w:rsidP="006340A4">
            <w:pPr>
              <w:widowControl w:val="0"/>
              <w:ind w:left="-140" w:firstLine="2"/>
              <w:jc w:val="center"/>
              <w:rPr>
                <w:szCs w:val="28"/>
              </w:rPr>
            </w:pPr>
            <w:r w:rsidRPr="00E848DA">
              <w:rPr>
                <w:szCs w:val="28"/>
              </w:rPr>
              <w:t>15</w:t>
            </w:r>
          </w:p>
        </w:tc>
        <w:tc>
          <w:tcPr>
            <w:tcW w:w="2835" w:type="pct"/>
            <w:vAlign w:val="center"/>
          </w:tcPr>
          <w:p w:rsidR="009530DD" w:rsidRPr="00E848DA" w:rsidRDefault="009530DD" w:rsidP="009530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 w:firstLine="0"/>
              <w:rPr>
                <w:szCs w:val="28"/>
              </w:rPr>
            </w:pPr>
            <w:r w:rsidRPr="00672985">
              <w:rPr>
                <w:sz w:val="24"/>
                <w:szCs w:val="24"/>
              </w:rPr>
              <w:t>Києво-Могилянська академія як центр</w:t>
            </w:r>
            <w:r>
              <w:rPr>
                <w:sz w:val="24"/>
                <w:szCs w:val="24"/>
              </w:rPr>
              <w:t xml:space="preserve"> уславлених політичних вчених і мислителів .</w:t>
            </w:r>
          </w:p>
        </w:tc>
        <w:tc>
          <w:tcPr>
            <w:tcW w:w="1720" w:type="pct"/>
          </w:tcPr>
          <w:p w:rsidR="009530DD" w:rsidRPr="00D13D34" w:rsidRDefault="009530DD" w:rsidP="009530DD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</w:rPr>
            </w:pPr>
            <w:r w:rsidRPr="00D13D34">
              <w:rPr>
                <w:spacing w:val="-3"/>
                <w:sz w:val="24"/>
                <w:szCs w:val="24"/>
              </w:rPr>
              <w:t>підготувати</w:t>
            </w:r>
            <w:r w:rsidRPr="00D13D34">
              <w:rPr>
                <w:sz w:val="24"/>
                <w:szCs w:val="24"/>
              </w:rPr>
              <w:t xml:space="preserve"> презентаці</w:t>
            </w:r>
            <w:r w:rsidRPr="00D13D34">
              <w:rPr>
                <w:spacing w:val="-4"/>
                <w:sz w:val="24"/>
                <w:szCs w:val="24"/>
              </w:rPr>
              <w:t>ю</w:t>
            </w:r>
          </w:p>
        </w:tc>
      </w:tr>
      <w:tr w:rsidR="009530DD" w:rsidRPr="00E848DA" w:rsidTr="00F3028E">
        <w:trPr>
          <w:trHeight w:val="411"/>
        </w:trPr>
        <w:tc>
          <w:tcPr>
            <w:tcW w:w="445" w:type="pct"/>
            <w:vAlign w:val="center"/>
          </w:tcPr>
          <w:p w:rsidR="009530DD" w:rsidRPr="00E848DA" w:rsidRDefault="009530DD" w:rsidP="006340A4">
            <w:pPr>
              <w:widowControl w:val="0"/>
              <w:ind w:left="-140" w:firstLine="2"/>
              <w:jc w:val="center"/>
              <w:rPr>
                <w:szCs w:val="28"/>
              </w:rPr>
            </w:pPr>
          </w:p>
        </w:tc>
        <w:tc>
          <w:tcPr>
            <w:tcW w:w="2835" w:type="pct"/>
            <w:vAlign w:val="center"/>
          </w:tcPr>
          <w:p w:rsidR="009530DD" w:rsidRPr="00E848DA" w:rsidRDefault="009530DD" w:rsidP="009530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 w:firstLine="0"/>
              <w:rPr>
                <w:szCs w:val="28"/>
              </w:rPr>
            </w:pPr>
            <w:r w:rsidRPr="009530DD">
              <w:rPr>
                <w:b/>
                <w:bCs/>
                <w:sz w:val="24"/>
                <w:szCs w:val="24"/>
              </w:rPr>
              <w:t>Тема 7.</w:t>
            </w:r>
            <w:r w:rsidRPr="00E848DA">
              <w:rPr>
                <w:b/>
                <w:bCs/>
                <w:i/>
                <w:szCs w:val="28"/>
              </w:rPr>
              <w:t xml:space="preserve"> </w:t>
            </w:r>
            <w:r w:rsidRPr="009530DD">
              <w:rPr>
                <w:b/>
                <w:iCs/>
                <w:color w:val="000000"/>
                <w:sz w:val="24"/>
                <w:szCs w:val="24"/>
              </w:rPr>
              <w:t>Соціальна концепція Г. Сковороди</w:t>
            </w:r>
          </w:p>
        </w:tc>
        <w:tc>
          <w:tcPr>
            <w:tcW w:w="1720" w:type="pct"/>
          </w:tcPr>
          <w:p w:rsidR="009530DD" w:rsidRPr="00D13D34" w:rsidRDefault="009530DD" w:rsidP="006340A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9530DD" w:rsidRPr="00E848DA" w:rsidTr="00F3028E">
        <w:trPr>
          <w:trHeight w:val="399"/>
        </w:trPr>
        <w:tc>
          <w:tcPr>
            <w:tcW w:w="445" w:type="pct"/>
            <w:vAlign w:val="center"/>
          </w:tcPr>
          <w:p w:rsidR="009530DD" w:rsidRPr="00E848DA" w:rsidRDefault="009530DD" w:rsidP="006340A4">
            <w:pPr>
              <w:widowControl w:val="0"/>
              <w:ind w:left="-140" w:firstLine="2"/>
              <w:jc w:val="center"/>
              <w:rPr>
                <w:szCs w:val="28"/>
              </w:rPr>
            </w:pPr>
            <w:r w:rsidRPr="00E848DA">
              <w:rPr>
                <w:szCs w:val="28"/>
              </w:rPr>
              <w:t>16</w:t>
            </w:r>
          </w:p>
        </w:tc>
        <w:tc>
          <w:tcPr>
            <w:tcW w:w="2835" w:type="pct"/>
            <w:vAlign w:val="center"/>
          </w:tcPr>
          <w:p w:rsidR="009530DD" w:rsidRPr="009530DD" w:rsidRDefault="009530DD" w:rsidP="009530DD">
            <w:pPr>
              <w:ind w:firstLine="0"/>
              <w:rPr>
                <w:sz w:val="24"/>
                <w:szCs w:val="24"/>
              </w:rPr>
            </w:pPr>
            <w:r w:rsidRPr="009530DD">
              <w:rPr>
                <w:sz w:val="24"/>
                <w:szCs w:val="24"/>
              </w:rPr>
              <w:t>Особливості соціально-філософського вчення та життєвої позиції Г. Сковороди.</w:t>
            </w:r>
          </w:p>
        </w:tc>
        <w:tc>
          <w:tcPr>
            <w:tcW w:w="1720" w:type="pct"/>
          </w:tcPr>
          <w:p w:rsidR="009530DD" w:rsidRPr="00D13D34" w:rsidRDefault="009530DD" w:rsidP="009530DD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</w:rPr>
            </w:pPr>
            <w:r w:rsidRPr="00D13D34">
              <w:rPr>
                <w:spacing w:val="-3"/>
                <w:sz w:val="24"/>
                <w:szCs w:val="24"/>
              </w:rPr>
              <w:t>підготувати</w:t>
            </w:r>
            <w:r w:rsidRPr="00D13D34">
              <w:rPr>
                <w:sz w:val="24"/>
                <w:szCs w:val="24"/>
              </w:rPr>
              <w:t xml:space="preserve"> презентаці</w:t>
            </w:r>
            <w:r w:rsidRPr="00D13D34">
              <w:rPr>
                <w:spacing w:val="-4"/>
                <w:sz w:val="24"/>
                <w:szCs w:val="24"/>
              </w:rPr>
              <w:t>ю</w:t>
            </w:r>
          </w:p>
        </w:tc>
      </w:tr>
      <w:tr w:rsidR="009530DD" w:rsidRPr="00E848DA" w:rsidTr="00F3028E">
        <w:trPr>
          <w:trHeight w:val="566"/>
        </w:trPr>
        <w:tc>
          <w:tcPr>
            <w:tcW w:w="445" w:type="pct"/>
            <w:vAlign w:val="center"/>
          </w:tcPr>
          <w:p w:rsidR="009530DD" w:rsidRPr="00E848DA" w:rsidRDefault="009530DD" w:rsidP="006340A4">
            <w:pPr>
              <w:widowControl w:val="0"/>
              <w:ind w:left="-140" w:firstLine="2"/>
              <w:jc w:val="center"/>
              <w:rPr>
                <w:szCs w:val="28"/>
              </w:rPr>
            </w:pPr>
            <w:r w:rsidRPr="00E848DA">
              <w:rPr>
                <w:szCs w:val="28"/>
              </w:rPr>
              <w:t>17</w:t>
            </w:r>
          </w:p>
        </w:tc>
        <w:tc>
          <w:tcPr>
            <w:tcW w:w="2835" w:type="pct"/>
            <w:vAlign w:val="center"/>
          </w:tcPr>
          <w:p w:rsidR="009530DD" w:rsidRPr="009530DD" w:rsidRDefault="009530DD" w:rsidP="009530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530DD">
              <w:rPr>
                <w:bCs/>
                <w:iCs/>
                <w:color w:val="000000"/>
                <w:sz w:val="24"/>
                <w:szCs w:val="24"/>
              </w:rPr>
              <w:t>Етичні погляди Г. Сковороди, які засновані на критиці соціальної нерівності.</w:t>
            </w:r>
          </w:p>
        </w:tc>
        <w:tc>
          <w:tcPr>
            <w:tcW w:w="1720" w:type="pct"/>
          </w:tcPr>
          <w:p w:rsidR="009530DD" w:rsidRPr="00D13D34" w:rsidRDefault="009530DD" w:rsidP="00A5782A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</w:rPr>
            </w:pPr>
            <w:r w:rsidRPr="00D13D34">
              <w:rPr>
                <w:spacing w:val="-3"/>
                <w:sz w:val="24"/>
                <w:szCs w:val="24"/>
              </w:rPr>
              <w:t>підготувати реферат</w:t>
            </w:r>
          </w:p>
        </w:tc>
      </w:tr>
      <w:tr w:rsidR="009530DD" w:rsidRPr="00E848DA" w:rsidTr="00F3028E">
        <w:trPr>
          <w:trHeight w:val="411"/>
        </w:trPr>
        <w:tc>
          <w:tcPr>
            <w:tcW w:w="445" w:type="pct"/>
            <w:vAlign w:val="center"/>
          </w:tcPr>
          <w:p w:rsidR="009530DD" w:rsidRPr="00E848DA" w:rsidRDefault="009530DD" w:rsidP="006340A4">
            <w:pPr>
              <w:widowControl w:val="0"/>
              <w:ind w:left="-140" w:firstLine="2"/>
              <w:jc w:val="center"/>
              <w:rPr>
                <w:szCs w:val="28"/>
              </w:rPr>
            </w:pPr>
          </w:p>
        </w:tc>
        <w:tc>
          <w:tcPr>
            <w:tcW w:w="2835" w:type="pct"/>
            <w:vAlign w:val="center"/>
          </w:tcPr>
          <w:p w:rsidR="009530DD" w:rsidRPr="00A5782A" w:rsidRDefault="009530DD" w:rsidP="00A5782A">
            <w:pPr>
              <w:spacing w:line="276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A5782A">
              <w:rPr>
                <w:b/>
                <w:bCs/>
                <w:sz w:val="24"/>
                <w:szCs w:val="24"/>
              </w:rPr>
              <w:t>Тема 8</w:t>
            </w:r>
            <w:r w:rsidRPr="00E848DA">
              <w:rPr>
                <w:b/>
                <w:bCs/>
                <w:i/>
                <w:szCs w:val="28"/>
              </w:rPr>
              <w:t>.</w:t>
            </w:r>
            <w:r w:rsidR="00A5782A" w:rsidRPr="001953EA">
              <w:rPr>
                <w:b/>
                <w:color w:val="000000"/>
                <w:sz w:val="24"/>
                <w:szCs w:val="24"/>
              </w:rPr>
              <w:t xml:space="preserve"> Суспільно-філософська думка в Україні кінця  18 – першій</w:t>
            </w:r>
            <w:r w:rsidR="00A5782A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A5782A" w:rsidRPr="001953EA">
              <w:rPr>
                <w:b/>
                <w:color w:val="000000"/>
                <w:sz w:val="24"/>
                <w:szCs w:val="24"/>
              </w:rPr>
              <w:t>половині 19 ст.</w:t>
            </w:r>
          </w:p>
        </w:tc>
        <w:tc>
          <w:tcPr>
            <w:tcW w:w="1720" w:type="pct"/>
          </w:tcPr>
          <w:p w:rsidR="009530DD" w:rsidRPr="00D13D34" w:rsidRDefault="009530DD" w:rsidP="006340A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9530DD" w:rsidRPr="00E848DA" w:rsidTr="00F3028E">
        <w:trPr>
          <w:trHeight w:val="411"/>
        </w:trPr>
        <w:tc>
          <w:tcPr>
            <w:tcW w:w="445" w:type="pct"/>
            <w:vAlign w:val="center"/>
          </w:tcPr>
          <w:p w:rsidR="009530DD" w:rsidRPr="00E848DA" w:rsidRDefault="009530DD" w:rsidP="006340A4">
            <w:pPr>
              <w:widowControl w:val="0"/>
              <w:ind w:left="-140" w:firstLine="2"/>
              <w:jc w:val="center"/>
              <w:rPr>
                <w:szCs w:val="28"/>
              </w:rPr>
            </w:pPr>
            <w:r w:rsidRPr="00E848DA">
              <w:rPr>
                <w:szCs w:val="28"/>
              </w:rPr>
              <w:t>18</w:t>
            </w:r>
          </w:p>
        </w:tc>
        <w:tc>
          <w:tcPr>
            <w:tcW w:w="2835" w:type="pct"/>
            <w:vAlign w:val="center"/>
          </w:tcPr>
          <w:p w:rsidR="009530DD" w:rsidRPr="00A5782A" w:rsidRDefault="00A5782A" w:rsidP="00A5782A">
            <w:pPr>
              <w:ind w:firstLine="0"/>
              <w:rPr>
                <w:spacing w:val="-1"/>
                <w:sz w:val="24"/>
                <w:szCs w:val="24"/>
              </w:rPr>
            </w:pPr>
            <w:r w:rsidRPr="00A5782A">
              <w:rPr>
                <w:sz w:val="24"/>
                <w:szCs w:val="24"/>
              </w:rPr>
              <w:t>Соціально-економічні та духовно-культурні передумови формування національної ідеї.</w:t>
            </w:r>
          </w:p>
        </w:tc>
        <w:tc>
          <w:tcPr>
            <w:tcW w:w="1720" w:type="pct"/>
          </w:tcPr>
          <w:p w:rsidR="009530DD" w:rsidRPr="00D13D34" w:rsidRDefault="009530DD" w:rsidP="00A5782A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</w:rPr>
            </w:pPr>
            <w:r w:rsidRPr="00D13D34">
              <w:rPr>
                <w:spacing w:val="-3"/>
                <w:sz w:val="24"/>
                <w:szCs w:val="24"/>
              </w:rPr>
              <w:t>підготувати реферат</w:t>
            </w:r>
          </w:p>
        </w:tc>
      </w:tr>
      <w:tr w:rsidR="009530DD" w:rsidRPr="00E848DA" w:rsidTr="00F3028E">
        <w:trPr>
          <w:trHeight w:val="411"/>
        </w:trPr>
        <w:tc>
          <w:tcPr>
            <w:tcW w:w="445" w:type="pct"/>
            <w:vAlign w:val="center"/>
          </w:tcPr>
          <w:p w:rsidR="009530DD" w:rsidRPr="00E848DA" w:rsidRDefault="009530DD" w:rsidP="006340A4">
            <w:pPr>
              <w:widowControl w:val="0"/>
              <w:ind w:left="-140" w:firstLine="2"/>
              <w:jc w:val="center"/>
              <w:rPr>
                <w:szCs w:val="28"/>
              </w:rPr>
            </w:pPr>
            <w:r w:rsidRPr="00E848DA">
              <w:rPr>
                <w:szCs w:val="28"/>
              </w:rPr>
              <w:t>19</w:t>
            </w:r>
          </w:p>
        </w:tc>
        <w:tc>
          <w:tcPr>
            <w:tcW w:w="2835" w:type="pct"/>
            <w:vAlign w:val="center"/>
          </w:tcPr>
          <w:p w:rsidR="009530DD" w:rsidRPr="00A5782A" w:rsidRDefault="00A5782A" w:rsidP="00A5782A">
            <w:pPr>
              <w:ind w:firstLine="0"/>
              <w:rPr>
                <w:sz w:val="24"/>
                <w:szCs w:val="24"/>
              </w:rPr>
            </w:pPr>
            <w:r w:rsidRPr="00A5782A">
              <w:rPr>
                <w:sz w:val="24"/>
                <w:szCs w:val="24"/>
              </w:rPr>
              <w:t>Погляди  М. Костомаров на суспільство,історію та його «Книга буття українського народу».</w:t>
            </w:r>
          </w:p>
        </w:tc>
        <w:tc>
          <w:tcPr>
            <w:tcW w:w="1720" w:type="pct"/>
          </w:tcPr>
          <w:p w:rsidR="009530DD" w:rsidRPr="00D13D34" w:rsidRDefault="009530DD" w:rsidP="00A5782A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</w:rPr>
            </w:pPr>
            <w:r w:rsidRPr="00D13D34">
              <w:rPr>
                <w:spacing w:val="-3"/>
                <w:sz w:val="24"/>
                <w:szCs w:val="24"/>
              </w:rPr>
              <w:t>підготувати реферат</w:t>
            </w:r>
          </w:p>
        </w:tc>
      </w:tr>
      <w:tr w:rsidR="009530DD" w:rsidRPr="00BA3DF1" w:rsidTr="00F3028E">
        <w:trPr>
          <w:trHeight w:val="411"/>
        </w:trPr>
        <w:tc>
          <w:tcPr>
            <w:tcW w:w="445" w:type="pct"/>
            <w:vAlign w:val="center"/>
          </w:tcPr>
          <w:p w:rsidR="009530DD" w:rsidRPr="00E848DA" w:rsidRDefault="009530DD" w:rsidP="006340A4">
            <w:pPr>
              <w:widowControl w:val="0"/>
              <w:ind w:left="-140" w:firstLine="2"/>
              <w:jc w:val="center"/>
              <w:rPr>
                <w:szCs w:val="28"/>
              </w:rPr>
            </w:pPr>
          </w:p>
        </w:tc>
        <w:tc>
          <w:tcPr>
            <w:tcW w:w="2835" w:type="pct"/>
            <w:vAlign w:val="center"/>
          </w:tcPr>
          <w:p w:rsidR="009530DD" w:rsidRPr="006340A4" w:rsidRDefault="009530DD" w:rsidP="00A5782A">
            <w:pPr>
              <w:pStyle w:val="a9"/>
              <w:widowControl w:val="0"/>
              <w:spacing w:line="276" w:lineRule="auto"/>
              <w:ind w:left="0"/>
              <w:outlineLvl w:val="0"/>
              <w:rPr>
                <w:spacing w:val="-1"/>
                <w:szCs w:val="28"/>
                <w:lang w:val="uk-UA"/>
              </w:rPr>
            </w:pPr>
            <w:r w:rsidRPr="00A5782A">
              <w:rPr>
                <w:b/>
                <w:bCs/>
                <w:sz w:val="24"/>
                <w:lang w:val="uk-UA"/>
              </w:rPr>
              <w:t>Тема 9.</w:t>
            </w:r>
            <w:r w:rsidRPr="006340A4">
              <w:rPr>
                <w:b/>
                <w:szCs w:val="28"/>
                <w:lang w:val="uk-UA"/>
              </w:rPr>
              <w:t xml:space="preserve"> </w:t>
            </w:r>
            <w:r w:rsidR="00A5782A" w:rsidRPr="00672985">
              <w:rPr>
                <w:rStyle w:val="10"/>
                <w:color w:val="000000"/>
                <w:sz w:val="24"/>
                <w:szCs w:val="24"/>
              </w:rPr>
              <w:t xml:space="preserve"> </w:t>
            </w:r>
            <w:r w:rsidR="00A5782A" w:rsidRPr="00A5782A">
              <w:rPr>
                <w:b/>
                <w:bCs/>
                <w:color w:val="000000"/>
                <w:sz w:val="24"/>
                <w:lang w:val="uk-UA"/>
              </w:rPr>
              <w:t xml:space="preserve">Соціально-філософські погляди представників </w:t>
            </w:r>
            <w:proofErr w:type="spellStart"/>
            <w:r w:rsidR="00A5782A" w:rsidRPr="00A5782A">
              <w:rPr>
                <w:b/>
                <w:bCs/>
                <w:color w:val="000000"/>
                <w:sz w:val="24"/>
                <w:lang w:val="uk-UA"/>
              </w:rPr>
              <w:t>громадівського</w:t>
            </w:r>
            <w:proofErr w:type="spellEnd"/>
            <w:r w:rsidR="00A5782A" w:rsidRPr="00A5782A">
              <w:rPr>
                <w:b/>
                <w:bCs/>
                <w:color w:val="000000"/>
                <w:sz w:val="24"/>
                <w:lang w:val="uk-UA"/>
              </w:rPr>
              <w:t xml:space="preserve"> руху</w:t>
            </w:r>
          </w:p>
        </w:tc>
        <w:tc>
          <w:tcPr>
            <w:tcW w:w="1720" w:type="pct"/>
          </w:tcPr>
          <w:p w:rsidR="009530DD" w:rsidRPr="00D13D34" w:rsidRDefault="009530DD" w:rsidP="006340A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9530DD" w:rsidRPr="00E848DA" w:rsidTr="00F3028E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445" w:type="pct"/>
            <w:vAlign w:val="center"/>
          </w:tcPr>
          <w:p w:rsidR="009530DD" w:rsidRPr="00E848DA" w:rsidRDefault="009530DD" w:rsidP="006340A4">
            <w:pPr>
              <w:widowControl w:val="0"/>
              <w:ind w:left="-140" w:firstLine="2"/>
              <w:jc w:val="center"/>
              <w:rPr>
                <w:bCs/>
                <w:szCs w:val="28"/>
              </w:rPr>
            </w:pPr>
            <w:r w:rsidRPr="00E848DA">
              <w:rPr>
                <w:bCs/>
                <w:szCs w:val="28"/>
              </w:rPr>
              <w:t>20</w:t>
            </w:r>
          </w:p>
        </w:tc>
        <w:tc>
          <w:tcPr>
            <w:tcW w:w="2835" w:type="pct"/>
            <w:shd w:val="clear" w:color="auto" w:fill="auto"/>
          </w:tcPr>
          <w:p w:rsidR="009530DD" w:rsidRPr="00A5782A" w:rsidRDefault="00A5782A" w:rsidP="00F3028E">
            <w:pPr>
              <w:pStyle w:val="a9"/>
              <w:widowControl w:val="0"/>
              <w:spacing w:line="276" w:lineRule="auto"/>
              <w:ind w:left="0"/>
              <w:outlineLvl w:val="0"/>
              <w:rPr>
                <w:spacing w:val="-1"/>
                <w:szCs w:val="28"/>
                <w:lang w:val="uk-UA"/>
              </w:rPr>
            </w:pPr>
            <w:proofErr w:type="spellStart"/>
            <w:proofErr w:type="gramStart"/>
            <w:r w:rsidRPr="00672985">
              <w:rPr>
                <w:color w:val="000000"/>
                <w:sz w:val="24"/>
              </w:rPr>
              <w:t>Соц</w:t>
            </w:r>
            <w:proofErr w:type="gramEnd"/>
            <w:r w:rsidRPr="00672985">
              <w:rPr>
                <w:color w:val="000000"/>
                <w:sz w:val="24"/>
              </w:rPr>
              <w:t>іально-історичний</w:t>
            </w:r>
            <w:proofErr w:type="spellEnd"/>
            <w:r w:rsidRPr="00672985">
              <w:rPr>
                <w:color w:val="000000"/>
                <w:sz w:val="24"/>
              </w:rPr>
              <w:t xml:space="preserve"> </w:t>
            </w:r>
            <w:proofErr w:type="spellStart"/>
            <w:r w:rsidRPr="00672985">
              <w:rPr>
                <w:color w:val="000000"/>
                <w:sz w:val="24"/>
              </w:rPr>
              <w:t>зміст</w:t>
            </w:r>
            <w:proofErr w:type="spellEnd"/>
            <w:r w:rsidRPr="00672985">
              <w:rPr>
                <w:color w:val="000000"/>
                <w:sz w:val="24"/>
              </w:rPr>
              <w:t xml:space="preserve"> </w:t>
            </w:r>
            <w:proofErr w:type="spellStart"/>
            <w:r w:rsidRPr="00672985">
              <w:rPr>
                <w:color w:val="000000"/>
                <w:sz w:val="24"/>
              </w:rPr>
              <w:t>громадівського</w:t>
            </w:r>
            <w:proofErr w:type="spellEnd"/>
            <w:r w:rsidRPr="00672985">
              <w:rPr>
                <w:color w:val="000000"/>
                <w:sz w:val="24"/>
              </w:rPr>
              <w:t xml:space="preserve"> </w:t>
            </w:r>
            <w:proofErr w:type="spellStart"/>
            <w:r w:rsidRPr="00672985">
              <w:rPr>
                <w:color w:val="000000"/>
                <w:sz w:val="24"/>
              </w:rPr>
              <w:t>руху</w:t>
            </w:r>
            <w:proofErr w:type="spellEnd"/>
            <w:r w:rsidRPr="00672985">
              <w:rPr>
                <w:color w:val="000000"/>
                <w:sz w:val="24"/>
              </w:rPr>
              <w:t xml:space="preserve"> в </w:t>
            </w:r>
            <w:proofErr w:type="spellStart"/>
            <w:r w:rsidRPr="00672985">
              <w:rPr>
                <w:color w:val="000000"/>
                <w:sz w:val="24"/>
              </w:rPr>
              <w:t>Україні</w:t>
            </w:r>
            <w:proofErr w:type="spellEnd"/>
            <w:r w:rsidRPr="00672985">
              <w:rPr>
                <w:color w:val="000000"/>
                <w:sz w:val="24"/>
              </w:rPr>
              <w:t>.</w:t>
            </w:r>
          </w:p>
        </w:tc>
        <w:tc>
          <w:tcPr>
            <w:tcW w:w="1720" w:type="pct"/>
            <w:shd w:val="clear" w:color="auto" w:fill="auto"/>
          </w:tcPr>
          <w:p w:rsidR="009530DD" w:rsidRPr="00D13D34" w:rsidRDefault="009530DD" w:rsidP="00A5782A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</w:rPr>
            </w:pPr>
            <w:r w:rsidRPr="00D13D34">
              <w:rPr>
                <w:spacing w:val="-3"/>
                <w:sz w:val="24"/>
                <w:szCs w:val="24"/>
              </w:rPr>
              <w:t>підготувати реферат</w:t>
            </w:r>
          </w:p>
        </w:tc>
      </w:tr>
      <w:tr w:rsidR="009530DD" w:rsidRPr="00E848DA" w:rsidTr="00F3028E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445" w:type="pct"/>
            <w:shd w:val="clear" w:color="auto" w:fill="auto"/>
            <w:vAlign w:val="center"/>
          </w:tcPr>
          <w:p w:rsidR="009530DD" w:rsidRPr="00E848DA" w:rsidRDefault="009530DD" w:rsidP="006340A4">
            <w:pPr>
              <w:widowControl w:val="0"/>
              <w:ind w:left="-140" w:firstLine="2"/>
              <w:jc w:val="center"/>
              <w:rPr>
                <w:bCs/>
                <w:szCs w:val="28"/>
              </w:rPr>
            </w:pPr>
          </w:p>
        </w:tc>
        <w:tc>
          <w:tcPr>
            <w:tcW w:w="2835" w:type="pct"/>
          </w:tcPr>
          <w:p w:rsidR="009530DD" w:rsidRPr="00A5782A" w:rsidRDefault="00A5782A" w:rsidP="00A5782A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="009530DD" w:rsidRPr="00A5782A">
              <w:rPr>
                <w:b/>
                <w:bCs/>
                <w:sz w:val="24"/>
                <w:szCs w:val="24"/>
              </w:rPr>
              <w:t>10.</w:t>
            </w:r>
            <w:r w:rsidRPr="001953EA">
              <w:rPr>
                <w:b/>
                <w:color w:val="000000"/>
                <w:sz w:val="24"/>
                <w:szCs w:val="24"/>
              </w:rPr>
              <w:t>Історичні витоки та особливості формування соціально-філософської думки на Закарпатті.</w:t>
            </w:r>
          </w:p>
        </w:tc>
        <w:tc>
          <w:tcPr>
            <w:tcW w:w="1720" w:type="pct"/>
            <w:shd w:val="clear" w:color="auto" w:fill="auto"/>
          </w:tcPr>
          <w:p w:rsidR="009530DD" w:rsidRPr="00D13D34" w:rsidRDefault="009530DD" w:rsidP="006340A4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  <w:tr w:rsidR="00A5782A" w:rsidRPr="00E848DA" w:rsidTr="00F3028E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445" w:type="pct"/>
            <w:shd w:val="clear" w:color="auto" w:fill="auto"/>
            <w:vAlign w:val="center"/>
          </w:tcPr>
          <w:p w:rsidR="00A5782A" w:rsidRPr="00E848DA" w:rsidRDefault="00A5782A" w:rsidP="006340A4">
            <w:pPr>
              <w:widowControl w:val="0"/>
              <w:ind w:left="-140" w:firstLine="2"/>
              <w:jc w:val="center"/>
              <w:rPr>
                <w:bCs/>
                <w:szCs w:val="28"/>
              </w:rPr>
            </w:pPr>
            <w:r w:rsidRPr="00E848DA">
              <w:rPr>
                <w:bCs/>
                <w:szCs w:val="28"/>
              </w:rPr>
              <w:lastRenderedPageBreak/>
              <w:t>21</w:t>
            </w:r>
          </w:p>
        </w:tc>
        <w:tc>
          <w:tcPr>
            <w:tcW w:w="2835" w:type="pct"/>
          </w:tcPr>
          <w:p w:rsidR="00A5782A" w:rsidRPr="00A5782A" w:rsidRDefault="00A5782A" w:rsidP="00A5782A">
            <w:pPr>
              <w:ind w:firstLine="0"/>
              <w:rPr>
                <w:sz w:val="24"/>
                <w:szCs w:val="24"/>
              </w:rPr>
            </w:pPr>
            <w:r w:rsidRPr="00A5782A">
              <w:rPr>
                <w:sz w:val="24"/>
                <w:szCs w:val="24"/>
              </w:rPr>
              <w:t>Особливості розвитку соціально-філософської думки на Закарпатті</w:t>
            </w:r>
          </w:p>
        </w:tc>
        <w:tc>
          <w:tcPr>
            <w:tcW w:w="1720" w:type="pct"/>
            <w:shd w:val="clear" w:color="auto" w:fill="auto"/>
          </w:tcPr>
          <w:p w:rsidR="00A5782A" w:rsidRPr="00D13D34" w:rsidRDefault="00A5782A" w:rsidP="00A5782A">
            <w:pPr>
              <w:widowControl w:val="0"/>
              <w:ind w:firstLine="0"/>
              <w:rPr>
                <w:b/>
                <w:bCs/>
                <w:sz w:val="24"/>
                <w:szCs w:val="24"/>
              </w:rPr>
            </w:pPr>
            <w:r w:rsidRPr="00D13D34">
              <w:rPr>
                <w:spacing w:val="-3"/>
                <w:sz w:val="24"/>
                <w:szCs w:val="24"/>
              </w:rPr>
              <w:t>підготувати</w:t>
            </w:r>
            <w:r w:rsidRPr="00D13D34">
              <w:rPr>
                <w:sz w:val="24"/>
                <w:szCs w:val="24"/>
              </w:rPr>
              <w:t xml:space="preserve"> презентаці</w:t>
            </w:r>
            <w:r w:rsidRPr="00D13D34">
              <w:rPr>
                <w:spacing w:val="-4"/>
                <w:sz w:val="24"/>
                <w:szCs w:val="24"/>
              </w:rPr>
              <w:t>ю</w:t>
            </w:r>
          </w:p>
        </w:tc>
      </w:tr>
      <w:tr w:rsidR="00A5782A" w:rsidRPr="00E848DA" w:rsidTr="00F3028E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445" w:type="pct"/>
            <w:shd w:val="clear" w:color="auto" w:fill="auto"/>
            <w:vAlign w:val="center"/>
          </w:tcPr>
          <w:p w:rsidR="00A5782A" w:rsidRPr="00E848DA" w:rsidRDefault="00A5782A" w:rsidP="006340A4">
            <w:pPr>
              <w:widowControl w:val="0"/>
              <w:ind w:left="-140" w:firstLine="2"/>
              <w:jc w:val="center"/>
              <w:rPr>
                <w:bCs/>
                <w:szCs w:val="28"/>
              </w:rPr>
            </w:pPr>
            <w:r w:rsidRPr="00E848DA">
              <w:rPr>
                <w:bCs/>
                <w:szCs w:val="28"/>
              </w:rPr>
              <w:t>22</w:t>
            </w:r>
          </w:p>
        </w:tc>
        <w:tc>
          <w:tcPr>
            <w:tcW w:w="2835" w:type="pct"/>
          </w:tcPr>
          <w:p w:rsidR="00A5782A" w:rsidRPr="00A5782A" w:rsidRDefault="00A5782A" w:rsidP="00A5782A">
            <w:pPr>
              <w:ind w:firstLine="0"/>
              <w:rPr>
                <w:sz w:val="24"/>
                <w:szCs w:val="24"/>
              </w:rPr>
            </w:pPr>
            <w:r w:rsidRPr="00A5782A">
              <w:rPr>
                <w:sz w:val="24"/>
                <w:szCs w:val="24"/>
              </w:rPr>
              <w:t xml:space="preserve">Дослідження М. </w:t>
            </w:r>
            <w:proofErr w:type="spellStart"/>
            <w:r w:rsidRPr="00A5782A">
              <w:rPr>
                <w:sz w:val="24"/>
                <w:szCs w:val="24"/>
              </w:rPr>
              <w:t>Лучкая</w:t>
            </w:r>
            <w:proofErr w:type="spellEnd"/>
            <w:r w:rsidRPr="00A5782A">
              <w:rPr>
                <w:sz w:val="24"/>
                <w:szCs w:val="24"/>
              </w:rPr>
              <w:t xml:space="preserve"> з питань соціально-економічного та культурного розвитку краю доби феодалізму.</w:t>
            </w:r>
          </w:p>
        </w:tc>
        <w:tc>
          <w:tcPr>
            <w:tcW w:w="1720" w:type="pct"/>
            <w:shd w:val="clear" w:color="auto" w:fill="auto"/>
          </w:tcPr>
          <w:p w:rsidR="00A5782A" w:rsidRPr="00D13D34" w:rsidRDefault="00A5782A" w:rsidP="00A5782A">
            <w:pPr>
              <w:widowControl w:val="0"/>
              <w:ind w:firstLine="0"/>
              <w:rPr>
                <w:b/>
                <w:bCs/>
                <w:sz w:val="24"/>
                <w:szCs w:val="24"/>
              </w:rPr>
            </w:pPr>
            <w:r w:rsidRPr="00D13D34">
              <w:rPr>
                <w:spacing w:val="-3"/>
                <w:sz w:val="24"/>
                <w:szCs w:val="24"/>
              </w:rPr>
              <w:t>підготувати реферат</w:t>
            </w:r>
          </w:p>
        </w:tc>
      </w:tr>
      <w:tr w:rsidR="00A5782A" w:rsidRPr="00A5782A" w:rsidTr="00F3028E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445" w:type="pct"/>
            <w:shd w:val="clear" w:color="auto" w:fill="auto"/>
            <w:vAlign w:val="center"/>
          </w:tcPr>
          <w:p w:rsidR="00A5782A" w:rsidRPr="00A5782A" w:rsidRDefault="00A5782A" w:rsidP="00A5782A">
            <w:r>
              <w:t>223</w:t>
            </w:r>
          </w:p>
        </w:tc>
        <w:tc>
          <w:tcPr>
            <w:tcW w:w="2835" w:type="pct"/>
          </w:tcPr>
          <w:p w:rsidR="00A5782A" w:rsidRPr="00A5782A" w:rsidRDefault="00A5782A" w:rsidP="00A5782A">
            <w:pPr>
              <w:ind w:firstLine="0"/>
            </w:pPr>
            <w:r w:rsidRPr="00A5782A">
              <w:rPr>
                <w:iCs/>
                <w:color w:val="000000"/>
                <w:sz w:val="24"/>
                <w:szCs w:val="24"/>
              </w:rPr>
              <w:t>Філософські погляди О. Духновича через призму соціально-етичної проблеми.</w:t>
            </w:r>
          </w:p>
        </w:tc>
        <w:tc>
          <w:tcPr>
            <w:tcW w:w="1720" w:type="pct"/>
            <w:shd w:val="clear" w:color="auto" w:fill="auto"/>
          </w:tcPr>
          <w:p w:rsidR="00A5782A" w:rsidRPr="00D13D34" w:rsidRDefault="00A5782A" w:rsidP="00946683">
            <w:pPr>
              <w:widowControl w:val="0"/>
              <w:ind w:firstLine="0"/>
              <w:rPr>
                <w:b/>
                <w:bCs/>
                <w:sz w:val="24"/>
                <w:szCs w:val="24"/>
              </w:rPr>
            </w:pPr>
            <w:r w:rsidRPr="00D13D34">
              <w:rPr>
                <w:spacing w:val="-3"/>
                <w:sz w:val="24"/>
                <w:szCs w:val="24"/>
              </w:rPr>
              <w:t>підготувати реферат</w:t>
            </w:r>
          </w:p>
        </w:tc>
      </w:tr>
    </w:tbl>
    <w:p w:rsidR="006340A4" w:rsidRPr="00A5782A" w:rsidRDefault="006340A4" w:rsidP="00A5782A">
      <w:pPr>
        <w:rPr>
          <w:color w:val="000000"/>
        </w:rPr>
      </w:pPr>
    </w:p>
    <w:p w:rsidR="006340A4" w:rsidRDefault="006340A4" w:rsidP="006340A4">
      <w:pPr>
        <w:tabs>
          <w:tab w:val="left" w:pos="3343"/>
        </w:tabs>
        <w:spacing w:line="276" w:lineRule="auto"/>
        <w:ind w:firstLine="0"/>
        <w:jc w:val="center"/>
        <w:rPr>
          <w:b/>
          <w:sz w:val="24"/>
          <w:szCs w:val="24"/>
        </w:rPr>
      </w:pPr>
    </w:p>
    <w:p w:rsidR="006340A4" w:rsidRPr="00672985" w:rsidRDefault="006340A4" w:rsidP="006340A4">
      <w:pPr>
        <w:tabs>
          <w:tab w:val="left" w:pos="3343"/>
        </w:tabs>
        <w:spacing w:line="276" w:lineRule="auto"/>
        <w:ind w:firstLine="0"/>
        <w:jc w:val="center"/>
        <w:rPr>
          <w:b/>
          <w:sz w:val="24"/>
          <w:szCs w:val="24"/>
        </w:rPr>
      </w:pPr>
      <w:r w:rsidRPr="00672985">
        <w:rPr>
          <w:b/>
          <w:sz w:val="24"/>
          <w:szCs w:val="24"/>
        </w:rPr>
        <w:t>5. ЗАСОБИ ДІАГНОСТИКИ ТА КРИТЕРІЇ ОЦІНЮВАННЯ  РЕЗУЛЬТАТІВ НАВЧАННЯ</w:t>
      </w:r>
    </w:p>
    <w:p w:rsidR="006340A4" w:rsidRPr="00672985" w:rsidRDefault="006340A4" w:rsidP="006340A4">
      <w:pPr>
        <w:tabs>
          <w:tab w:val="left" w:pos="3343"/>
        </w:tabs>
        <w:spacing w:line="276" w:lineRule="auto"/>
        <w:ind w:firstLine="0"/>
        <w:rPr>
          <w:sz w:val="24"/>
          <w:szCs w:val="24"/>
        </w:rPr>
      </w:pPr>
      <w:r w:rsidRPr="00672985">
        <w:rPr>
          <w:sz w:val="24"/>
          <w:szCs w:val="24"/>
        </w:rPr>
        <w:t xml:space="preserve"> </w:t>
      </w:r>
    </w:p>
    <w:p w:rsidR="006340A4" w:rsidRPr="00672985" w:rsidRDefault="006340A4" w:rsidP="006340A4">
      <w:pPr>
        <w:pStyle w:val="aa"/>
        <w:spacing w:line="276" w:lineRule="auto"/>
        <w:ind w:left="0" w:firstLine="708"/>
        <w:jc w:val="center"/>
        <w:rPr>
          <w:rFonts w:cs="Times New Roman"/>
          <w:b/>
          <w:sz w:val="24"/>
          <w:szCs w:val="24"/>
        </w:rPr>
      </w:pPr>
      <w:r w:rsidRPr="00672985">
        <w:rPr>
          <w:rFonts w:cs="Times New Roman"/>
          <w:b/>
          <w:sz w:val="24"/>
          <w:szCs w:val="24"/>
        </w:rPr>
        <w:t>Засоби оцінювання та методи демонстрування результатів навчання</w:t>
      </w:r>
    </w:p>
    <w:p w:rsidR="006340A4" w:rsidRPr="00672985" w:rsidRDefault="006340A4" w:rsidP="006340A4">
      <w:pPr>
        <w:tabs>
          <w:tab w:val="left" w:pos="3343"/>
        </w:tabs>
        <w:spacing w:line="276" w:lineRule="auto"/>
        <w:ind w:firstLine="709"/>
        <w:rPr>
          <w:sz w:val="24"/>
          <w:szCs w:val="24"/>
        </w:rPr>
      </w:pPr>
    </w:p>
    <w:p w:rsidR="006340A4" w:rsidRPr="00672985" w:rsidRDefault="006340A4" w:rsidP="006340A4">
      <w:pPr>
        <w:tabs>
          <w:tab w:val="left" w:pos="3343"/>
        </w:tabs>
        <w:spacing w:line="276" w:lineRule="auto"/>
        <w:ind w:firstLine="709"/>
        <w:rPr>
          <w:sz w:val="24"/>
          <w:szCs w:val="24"/>
        </w:rPr>
      </w:pPr>
      <w:r w:rsidRPr="00672985">
        <w:rPr>
          <w:sz w:val="24"/>
          <w:szCs w:val="24"/>
        </w:rPr>
        <w:t xml:space="preserve">Засобами оцінювання та методами демонстрування результатів навчання з     навчальної дисципліни є:  </w:t>
      </w:r>
    </w:p>
    <w:p w:rsidR="006340A4" w:rsidRPr="00672985" w:rsidRDefault="006340A4" w:rsidP="006340A4">
      <w:pPr>
        <w:tabs>
          <w:tab w:val="left" w:pos="3343"/>
        </w:tabs>
        <w:spacing w:line="276" w:lineRule="auto"/>
        <w:ind w:firstLine="709"/>
        <w:rPr>
          <w:rFonts w:cs="Times New Roman"/>
          <w:color w:val="202124"/>
          <w:sz w:val="24"/>
          <w:szCs w:val="24"/>
          <w:shd w:val="clear" w:color="auto" w:fill="FFFFFF"/>
        </w:rPr>
      </w:pPr>
      <w:r w:rsidRPr="00672985">
        <w:rPr>
          <w:rFonts w:cs="Times New Roman"/>
          <w:color w:val="202124"/>
          <w:sz w:val="24"/>
          <w:szCs w:val="24"/>
          <w:shd w:val="clear" w:color="auto" w:fill="FFFFFF"/>
        </w:rPr>
        <w:t>-</w:t>
      </w:r>
      <w:r>
        <w:rPr>
          <w:rFonts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672985">
        <w:rPr>
          <w:rFonts w:cs="Times New Roman"/>
          <w:color w:val="202124"/>
          <w:sz w:val="24"/>
          <w:szCs w:val="24"/>
          <w:shd w:val="clear" w:color="auto" w:fill="FFFFFF"/>
        </w:rPr>
        <w:t>екзамен;</w:t>
      </w:r>
    </w:p>
    <w:p w:rsidR="006340A4" w:rsidRPr="00672985" w:rsidRDefault="006340A4" w:rsidP="006340A4">
      <w:pPr>
        <w:tabs>
          <w:tab w:val="left" w:pos="3343"/>
        </w:tabs>
        <w:spacing w:line="276" w:lineRule="auto"/>
        <w:ind w:firstLine="709"/>
        <w:rPr>
          <w:rFonts w:cs="Times New Roman"/>
          <w:color w:val="202124"/>
          <w:sz w:val="24"/>
          <w:szCs w:val="24"/>
          <w:shd w:val="clear" w:color="auto" w:fill="FFFFFF"/>
        </w:rPr>
      </w:pPr>
      <w:r w:rsidRPr="00672985">
        <w:rPr>
          <w:rFonts w:cs="Times New Roman"/>
          <w:color w:val="202124"/>
          <w:sz w:val="24"/>
          <w:szCs w:val="24"/>
          <w:shd w:val="clear" w:color="auto" w:fill="FFFFFF"/>
        </w:rPr>
        <w:t xml:space="preserve">- стандартизовані тести; </w:t>
      </w:r>
    </w:p>
    <w:p w:rsidR="006340A4" w:rsidRPr="00672985" w:rsidRDefault="006340A4" w:rsidP="006340A4">
      <w:pPr>
        <w:tabs>
          <w:tab w:val="left" w:pos="3343"/>
        </w:tabs>
        <w:spacing w:line="276" w:lineRule="auto"/>
        <w:ind w:firstLine="709"/>
        <w:rPr>
          <w:rFonts w:cs="Times New Roman"/>
          <w:color w:val="202124"/>
          <w:sz w:val="24"/>
          <w:szCs w:val="24"/>
          <w:shd w:val="clear" w:color="auto" w:fill="FFFFFF"/>
        </w:rPr>
      </w:pPr>
      <w:r w:rsidRPr="00672985">
        <w:rPr>
          <w:rFonts w:cs="Times New Roman"/>
          <w:color w:val="202124"/>
          <w:sz w:val="24"/>
          <w:szCs w:val="24"/>
          <w:shd w:val="clear" w:color="auto" w:fill="FFFFFF"/>
        </w:rPr>
        <w:t>-</w:t>
      </w:r>
      <w:r>
        <w:rPr>
          <w:rFonts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672985">
        <w:rPr>
          <w:rFonts w:cs="Times New Roman"/>
          <w:color w:val="202124"/>
          <w:sz w:val="24"/>
          <w:szCs w:val="24"/>
          <w:shd w:val="clear" w:color="auto" w:fill="FFFFFF"/>
        </w:rPr>
        <w:t>реферати, есе;</w:t>
      </w:r>
    </w:p>
    <w:p w:rsidR="006340A4" w:rsidRPr="00672985" w:rsidRDefault="006340A4" w:rsidP="006340A4">
      <w:pPr>
        <w:tabs>
          <w:tab w:val="left" w:pos="3343"/>
        </w:tabs>
        <w:spacing w:line="276" w:lineRule="auto"/>
        <w:ind w:firstLine="709"/>
        <w:rPr>
          <w:rFonts w:cs="Times New Roman"/>
          <w:sz w:val="24"/>
          <w:szCs w:val="24"/>
        </w:rPr>
      </w:pPr>
      <w:r w:rsidRPr="00672985">
        <w:rPr>
          <w:rFonts w:cs="Times New Roman"/>
          <w:color w:val="202124"/>
          <w:sz w:val="24"/>
          <w:szCs w:val="24"/>
          <w:shd w:val="clear" w:color="auto" w:fill="FFFFFF"/>
        </w:rPr>
        <w:t>- студентські презентації та виступи на наукових заходах.</w:t>
      </w:r>
    </w:p>
    <w:p w:rsidR="006340A4" w:rsidRPr="00672985" w:rsidRDefault="006340A4" w:rsidP="006340A4">
      <w:pPr>
        <w:pStyle w:val="aa"/>
        <w:spacing w:line="276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Pr="00672985">
        <w:rPr>
          <w:i/>
          <w:sz w:val="24"/>
          <w:szCs w:val="24"/>
        </w:rPr>
        <w:t>Поточний контроль</w:t>
      </w:r>
      <w:r w:rsidRPr="00672985">
        <w:rPr>
          <w:sz w:val="24"/>
          <w:szCs w:val="24"/>
        </w:rPr>
        <w:t xml:space="preserve"> – здійснюється для всіх видів аудиторних занять під час їх проведення. Метою поточного контролю є визначення рівня досягнень дисциплінарних результатів навчання здобувача за певним розділом (темою) робочої програми дисципліни, практичними заняттями, самостійною роботою;</w:t>
      </w:r>
    </w:p>
    <w:p w:rsidR="006340A4" w:rsidRPr="00672985" w:rsidRDefault="006340A4" w:rsidP="006340A4">
      <w:pPr>
        <w:pStyle w:val="aa"/>
        <w:spacing w:line="276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Pr="00672985">
        <w:rPr>
          <w:i/>
          <w:sz w:val="24"/>
          <w:szCs w:val="24"/>
        </w:rPr>
        <w:t>Проміжний (модульний) контроль</w:t>
      </w:r>
      <w:r w:rsidRPr="00672985">
        <w:rPr>
          <w:sz w:val="24"/>
          <w:szCs w:val="24"/>
        </w:rPr>
        <w:t xml:space="preserve"> має на меті оцінювання знань, умінь та практичних навичок здобувача, набутих під час засвоєння теоретичного і практичного матеріалу після вивчення логічно завершеної частини навчальної дисципліни;</w:t>
      </w:r>
    </w:p>
    <w:p w:rsidR="006340A4" w:rsidRPr="00672985" w:rsidRDefault="006340A4" w:rsidP="006340A4">
      <w:pPr>
        <w:pStyle w:val="aa"/>
        <w:spacing w:line="276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Pr="00672985">
        <w:rPr>
          <w:i/>
          <w:sz w:val="24"/>
          <w:szCs w:val="24"/>
        </w:rPr>
        <w:t xml:space="preserve">Підсумковий контроль </w:t>
      </w:r>
      <w:r w:rsidRPr="00672985">
        <w:rPr>
          <w:sz w:val="24"/>
          <w:szCs w:val="24"/>
        </w:rPr>
        <w:t>передбачає комплексне оцінювання рівня сформованості результатів навчання з дисципліни.</w:t>
      </w:r>
    </w:p>
    <w:p w:rsidR="006340A4" w:rsidRPr="00672985" w:rsidRDefault="006340A4" w:rsidP="006340A4">
      <w:pPr>
        <w:tabs>
          <w:tab w:val="left" w:pos="3343"/>
        </w:tabs>
        <w:spacing w:line="276" w:lineRule="auto"/>
        <w:ind w:firstLine="709"/>
        <w:rPr>
          <w:sz w:val="24"/>
          <w:szCs w:val="24"/>
        </w:rPr>
      </w:pPr>
    </w:p>
    <w:p w:rsidR="006340A4" w:rsidRDefault="006340A4" w:rsidP="006340A4">
      <w:pPr>
        <w:tabs>
          <w:tab w:val="left" w:pos="3343"/>
        </w:tabs>
        <w:spacing w:line="276" w:lineRule="auto"/>
        <w:ind w:firstLine="0"/>
        <w:jc w:val="center"/>
        <w:rPr>
          <w:b/>
          <w:sz w:val="24"/>
          <w:szCs w:val="24"/>
        </w:rPr>
      </w:pPr>
    </w:p>
    <w:p w:rsidR="006340A4" w:rsidRPr="00672985" w:rsidRDefault="006340A4" w:rsidP="006340A4">
      <w:pPr>
        <w:tabs>
          <w:tab w:val="left" w:pos="3343"/>
        </w:tabs>
        <w:spacing w:line="276" w:lineRule="auto"/>
        <w:ind w:firstLine="0"/>
        <w:jc w:val="center"/>
        <w:rPr>
          <w:b/>
          <w:sz w:val="24"/>
          <w:szCs w:val="24"/>
        </w:rPr>
      </w:pPr>
      <w:r w:rsidRPr="00672985">
        <w:rPr>
          <w:b/>
          <w:sz w:val="24"/>
          <w:szCs w:val="24"/>
        </w:rPr>
        <w:t>Форми контролю та критерії оцінювання результатів навчання</w:t>
      </w:r>
    </w:p>
    <w:p w:rsidR="006340A4" w:rsidRPr="00672985" w:rsidRDefault="006340A4" w:rsidP="006340A4">
      <w:pPr>
        <w:tabs>
          <w:tab w:val="left" w:pos="3343"/>
        </w:tabs>
        <w:spacing w:line="276" w:lineRule="auto"/>
        <w:ind w:firstLine="709"/>
        <w:rPr>
          <w:sz w:val="24"/>
          <w:szCs w:val="24"/>
        </w:rPr>
      </w:pPr>
      <w:r w:rsidRPr="00672985">
        <w:rPr>
          <w:sz w:val="24"/>
          <w:szCs w:val="24"/>
        </w:rPr>
        <w:t xml:space="preserve"> </w:t>
      </w:r>
    </w:p>
    <w:p w:rsidR="006340A4" w:rsidRPr="00672985" w:rsidRDefault="006340A4" w:rsidP="006340A4">
      <w:pPr>
        <w:tabs>
          <w:tab w:val="left" w:pos="3343"/>
        </w:tabs>
        <w:spacing w:line="276" w:lineRule="auto"/>
        <w:ind w:firstLine="709"/>
        <w:rPr>
          <w:sz w:val="24"/>
          <w:szCs w:val="24"/>
        </w:rPr>
      </w:pPr>
      <w:r w:rsidRPr="00672985">
        <w:rPr>
          <w:i/>
          <w:sz w:val="24"/>
          <w:szCs w:val="24"/>
        </w:rPr>
        <w:t>Форми поточного контролю</w:t>
      </w:r>
      <w:r>
        <w:rPr>
          <w:sz w:val="24"/>
          <w:szCs w:val="24"/>
        </w:rPr>
        <w:t>:</w:t>
      </w:r>
      <w:r w:rsidRPr="00672985">
        <w:rPr>
          <w:sz w:val="24"/>
          <w:szCs w:val="24"/>
        </w:rPr>
        <w:t xml:space="preserve"> стандартизовані тести, реферат, доповідь з презентацією.</w:t>
      </w:r>
    </w:p>
    <w:p w:rsidR="006340A4" w:rsidRPr="00672985" w:rsidRDefault="006340A4" w:rsidP="006340A4">
      <w:pPr>
        <w:tabs>
          <w:tab w:val="left" w:pos="3343"/>
        </w:tabs>
        <w:spacing w:line="276" w:lineRule="auto"/>
        <w:ind w:firstLine="709"/>
        <w:rPr>
          <w:sz w:val="24"/>
          <w:szCs w:val="24"/>
        </w:rPr>
      </w:pPr>
      <w:r w:rsidRPr="00672985">
        <w:rPr>
          <w:sz w:val="24"/>
          <w:szCs w:val="24"/>
        </w:rPr>
        <w:t xml:space="preserve">Знання, вміння та навички здобувачів оцінюються через визначення якості виконання конкретизованих завдань. Кількісна оцінка певного поточного контролю за конкретним видом навчального заняття визначається як сума балів за окремі види </w:t>
      </w:r>
      <w:r w:rsidRPr="00672985">
        <w:rPr>
          <w:sz w:val="24"/>
          <w:szCs w:val="24"/>
        </w:rPr>
        <w:lastRenderedPageBreak/>
        <w:t>навчальної роботи. Максимальна кількість балів, яку маже отримати здобувач за результатами поточного контрою протягом одного модуля – 50.</w:t>
      </w:r>
    </w:p>
    <w:p w:rsidR="006340A4" w:rsidRPr="00672985" w:rsidRDefault="006340A4" w:rsidP="006340A4">
      <w:pPr>
        <w:tabs>
          <w:tab w:val="left" w:pos="3343"/>
        </w:tabs>
        <w:spacing w:line="276" w:lineRule="auto"/>
        <w:ind w:firstLine="709"/>
        <w:rPr>
          <w:sz w:val="24"/>
          <w:szCs w:val="24"/>
        </w:rPr>
      </w:pPr>
      <w:r w:rsidRPr="00672985">
        <w:rPr>
          <w:i/>
          <w:sz w:val="24"/>
          <w:szCs w:val="24"/>
        </w:rPr>
        <w:t>Форма модульного контролю</w:t>
      </w:r>
      <w:r w:rsidRPr="00672985">
        <w:rPr>
          <w:sz w:val="24"/>
          <w:szCs w:val="24"/>
        </w:rPr>
        <w:t>: контрольна робота. Передбачає розкриття теоретичних питань і розв’язування тестів. Кожне завдання модульної контрольної роботи (2 теоретичні і 30 тестових завдань) оцінюється окремо. Загальна оцінка розраховується як сума оцінок: теоретична частина – 20 балів (по 10 балів кожне теоретичне питання); тестові завдання оцінюється в 30 балів – по 1 бал за кожний  тест (разом за контрольну – 50 балів). Підсумкова оцінка за кожний модуль складається із суми балів за поточне оцінювання і результату модульної контрольної роботи (максимальна оцінка – 100 балів).</w:t>
      </w:r>
    </w:p>
    <w:p w:rsidR="006340A4" w:rsidRPr="00672985" w:rsidRDefault="006340A4" w:rsidP="006340A4">
      <w:pPr>
        <w:spacing w:line="276" w:lineRule="auto"/>
        <w:ind w:firstLine="540"/>
        <w:rPr>
          <w:rFonts w:cs="Times New Roman"/>
          <w:sz w:val="24"/>
          <w:szCs w:val="24"/>
        </w:rPr>
      </w:pPr>
      <w:r w:rsidRPr="00672985">
        <w:rPr>
          <w:rFonts w:cs="Times New Roman"/>
          <w:b/>
          <w:sz w:val="24"/>
          <w:szCs w:val="24"/>
        </w:rPr>
        <w:t>Модульний контроль складається з поточного контролю та модульного контрольного оцінювання.</w:t>
      </w:r>
      <w:r w:rsidRPr="00672985">
        <w:rPr>
          <w:rFonts w:cs="Times New Roman"/>
          <w:sz w:val="24"/>
          <w:szCs w:val="24"/>
        </w:rPr>
        <w:t xml:space="preserve"> Упродовж семестру проводяться два модульні контролі, обов'язкові для всіх студентів. Модульний контроль (МК) №1 включає навчальний матеріал  (теми 1-7</w:t>
      </w:r>
      <w:r>
        <w:rPr>
          <w:rFonts w:cs="Times New Roman"/>
          <w:sz w:val="24"/>
          <w:szCs w:val="24"/>
        </w:rPr>
        <w:t>), а МК№2 відповідно  (теми 8-12</w:t>
      </w:r>
      <w:r w:rsidRPr="00672985">
        <w:rPr>
          <w:rFonts w:cs="Times New Roman"/>
          <w:sz w:val="24"/>
          <w:szCs w:val="24"/>
        </w:rPr>
        <w:t>), таблиця 2. У цій таблиці наведено також максимальну кількість балів з кожної теми, яку може отримати студент. Після проведення останнього заняття за кожним модулем, відповідно до розкладу, проводиться модульна контрольна робота.</w:t>
      </w:r>
    </w:p>
    <w:p w:rsidR="006340A4" w:rsidRPr="00672985" w:rsidRDefault="006340A4" w:rsidP="006340A4">
      <w:pPr>
        <w:tabs>
          <w:tab w:val="left" w:pos="3343"/>
        </w:tabs>
        <w:spacing w:line="276" w:lineRule="auto"/>
        <w:ind w:firstLine="709"/>
        <w:rPr>
          <w:sz w:val="24"/>
          <w:szCs w:val="24"/>
        </w:rPr>
      </w:pPr>
      <w:r w:rsidRPr="00672985">
        <w:rPr>
          <w:i/>
          <w:sz w:val="24"/>
          <w:szCs w:val="24"/>
        </w:rPr>
        <w:t>Форма підсумкового семестрового контрол</w:t>
      </w:r>
      <w:r w:rsidRPr="00DE3785">
        <w:rPr>
          <w:i/>
          <w:sz w:val="24"/>
          <w:szCs w:val="24"/>
        </w:rPr>
        <w:t>ю</w:t>
      </w:r>
      <w:r>
        <w:rPr>
          <w:sz w:val="24"/>
          <w:szCs w:val="24"/>
        </w:rPr>
        <w:t>: екзамен.</w:t>
      </w:r>
    </w:p>
    <w:p w:rsidR="006340A4" w:rsidRPr="00672985" w:rsidRDefault="006340A4" w:rsidP="006340A4">
      <w:pPr>
        <w:tabs>
          <w:tab w:val="left" w:pos="3343"/>
        </w:tabs>
        <w:spacing w:line="276" w:lineRule="auto"/>
        <w:ind w:firstLine="709"/>
        <w:rPr>
          <w:sz w:val="24"/>
          <w:szCs w:val="24"/>
        </w:rPr>
      </w:pPr>
      <w:r w:rsidRPr="00672985">
        <w:rPr>
          <w:sz w:val="24"/>
          <w:szCs w:val="24"/>
        </w:rPr>
        <w:t xml:space="preserve">Результат екзаменаційного контролю визначається як середньоарифметичне значення двох модулів. Якщо здобувач погоджується з набраною кількістю балів, ця оцінка може бути виставлена в екзаменаційну відомість. Якщо здобувач не отримав достатньої кількості балів (менше 60) або не погоджується з підсумковою оцінкою, то він складає іспит у формі письмової роботи. Максимальна оцінка за письмову роботу на іспиті – 100 балів.   </w:t>
      </w:r>
    </w:p>
    <w:p w:rsidR="006340A4" w:rsidRPr="00672985" w:rsidRDefault="006340A4" w:rsidP="006340A4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cs="Times New Roman"/>
          <w:b/>
          <w:i/>
          <w:iCs/>
          <w:sz w:val="24"/>
          <w:szCs w:val="24"/>
        </w:rPr>
      </w:pPr>
      <w:r w:rsidRPr="00672985">
        <w:rPr>
          <w:sz w:val="24"/>
          <w:szCs w:val="24"/>
        </w:rPr>
        <w:t xml:space="preserve">                                                                                                      </w:t>
      </w:r>
      <w:r w:rsidRPr="00672985">
        <w:rPr>
          <w:rFonts w:cs="Times New Roman"/>
          <w:b/>
          <w:i/>
          <w:iCs/>
          <w:sz w:val="24"/>
          <w:szCs w:val="24"/>
        </w:rPr>
        <w:t>Таблиця 1</w:t>
      </w:r>
    </w:p>
    <w:p w:rsidR="006340A4" w:rsidRPr="00672985" w:rsidRDefault="006340A4" w:rsidP="006340A4">
      <w:pPr>
        <w:tabs>
          <w:tab w:val="left" w:pos="3343"/>
        </w:tabs>
        <w:spacing w:line="276" w:lineRule="auto"/>
        <w:ind w:firstLine="709"/>
        <w:rPr>
          <w:sz w:val="24"/>
          <w:szCs w:val="24"/>
        </w:rPr>
      </w:pPr>
    </w:p>
    <w:p w:rsidR="006340A4" w:rsidRPr="00672985" w:rsidRDefault="006340A4" w:rsidP="006340A4">
      <w:pPr>
        <w:tabs>
          <w:tab w:val="left" w:pos="3343"/>
        </w:tabs>
        <w:spacing w:line="276" w:lineRule="auto"/>
        <w:ind w:firstLine="0"/>
        <w:jc w:val="center"/>
        <w:rPr>
          <w:b/>
          <w:sz w:val="24"/>
          <w:szCs w:val="24"/>
        </w:rPr>
      </w:pPr>
      <w:r w:rsidRPr="00672985">
        <w:rPr>
          <w:b/>
          <w:sz w:val="24"/>
          <w:szCs w:val="24"/>
        </w:rPr>
        <w:t>Оцінювання окремих видів навчальної роботи з дисципліни</w:t>
      </w:r>
    </w:p>
    <w:p w:rsidR="006340A4" w:rsidRPr="00672985" w:rsidRDefault="006340A4" w:rsidP="006340A4">
      <w:pPr>
        <w:tabs>
          <w:tab w:val="left" w:pos="3343"/>
        </w:tabs>
        <w:spacing w:line="276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98"/>
        <w:gridCol w:w="1177"/>
        <w:gridCol w:w="1823"/>
        <w:gridCol w:w="1233"/>
        <w:gridCol w:w="1740"/>
      </w:tblGrid>
      <w:tr w:rsidR="006340A4" w:rsidRPr="00672985" w:rsidTr="006340A4"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72985">
              <w:rPr>
                <w:b/>
                <w:sz w:val="24"/>
                <w:szCs w:val="24"/>
              </w:rPr>
              <w:t>Вид діяльності здобувача вищої освіти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72985">
              <w:rPr>
                <w:b/>
                <w:sz w:val="24"/>
                <w:szCs w:val="24"/>
              </w:rPr>
              <w:t>Модуль 1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72985">
              <w:rPr>
                <w:b/>
                <w:sz w:val="24"/>
                <w:szCs w:val="24"/>
              </w:rPr>
              <w:t>Модуль 2</w:t>
            </w:r>
          </w:p>
        </w:tc>
      </w:tr>
      <w:tr w:rsidR="006340A4" w:rsidRPr="00672985" w:rsidTr="006340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A4" w:rsidRPr="00672985" w:rsidRDefault="006340A4" w:rsidP="006340A4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Кількість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Максимальна кількість балів (сумарна)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Кількість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Максимальна кількість балів (сумарна)</w:t>
            </w:r>
          </w:p>
        </w:tc>
      </w:tr>
      <w:tr w:rsidR="006340A4" w:rsidRPr="00672985" w:rsidTr="006340A4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Семінарські заняття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340A4" w:rsidRPr="00672985" w:rsidTr="006340A4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Самостійна робота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340A4" w:rsidRPr="00672985" w:rsidTr="006340A4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Письмове тестування при тематичному оцінюванні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10</w:t>
            </w:r>
          </w:p>
        </w:tc>
      </w:tr>
      <w:tr w:rsidR="006340A4" w:rsidRPr="00672985" w:rsidTr="006340A4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Есе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10</w:t>
            </w:r>
          </w:p>
        </w:tc>
      </w:tr>
      <w:tr w:rsidR="006340A4" w:rsidRPr="00672985" w:rsidTr="006340A4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Реферат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5</w:t>
            </w:r>
          </w:p>
        </w:tc>
      </w:tr>
      <w:tr w:rsidR="006340A4" w:rsidRPr="00672985" w:rsidTr="006340A4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Доповідь з презентацією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5</w:t>
            </w:r>
          </w:p>
        </w:tc>
      </w:tr>
      <w:tr w:rsidR="006340A4" w:rsidRPr="00672985" w:rsidTr="006340A4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Модульна контрольна робота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50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50</w:t>
            </w:r>
          </w:p>
        </w:tc>
      </w:tr>
      <w:tr w:rsidR="006340A4" w:rsidRPr="00672985" w:rsidTr="006340A4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672985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100</w:t>
            </w:r>
          </w:p>
        </w:tc>
      </w:tr>
    </w:tbl>
    <w:p w:rsidR="006340A4" w:rsidRPr="00672985" w:rsidRDefault="006340A4" w:rsidP="006340A4">
      <w:pPr>
        <w:spacing w:line="276" w:lineRule="auto"/>
        <w:ind w:firstLine="540"/>
        <w:rPr>
          <w:rFonts w:cs="Times New Roman"/>
          <w:sz w:val="24"/>
          <w:szCs w:val="24"/>
        </w:rPr>
      </w:pPr>
      <w:r w:rsidRPr="00672985">
        <w:rPr>
          <w:rFonts w:cs="Times New Roman"/>
          <w:b/>
          <w:sz w:val="24"/>
          <w:szCs w:val="24"/>
        </w:rPr>
        <w:t>Модульне контрольне оцінювання</w:t>
      </w:r>
      <w:r w:rsidRPr="00672985">
        <w:rPr>
          <w:rFonts w:cs="Times New Roman"/>
          <w:sz w:val="24"/>
          <w:szCs w:val="24"/>
        </w:rPr>
        <w:t xml:space="preserve"> (МКО) проводиться в письмовій формі. Завдання для МКО включає два теоретичні питання (кожне оцінюється </w:t>
      </w:r>
      <w:proofErr w:type="spellStart"/>
      <w:r w:rsidRPr="00672985">
        <w:rPr>
          <w:rFonts w:cs="Times New Roman"/>
          <w:sz w:val="24"/>
          <w:szCs w:val="24"/>
        </w:rPr>
        <w:t>mах</w:t>
      </w:r>
      <w:proofErr w:type="spellEnd"/>
      <w:r w:rsidRPr="00672985">
        <w:rPr>
          <w:rFonts w:cs="Times New Roman"/>
          <w:sz w:val="24"/>
          <w:szCs w:val="24"/>
        </w:rPr>
        <w:t xml:space="preserve"> 15 балів) і двадцять тестових завдань (</w:t>
      </w:r>
      <w:proofErr w:type="spellStart"/>
      <w:r w:rsidRPr="00672985">
        <w:rPr>
          <w:rFonts w:cs="Times New Roman"/>
          <w:sz w:val="24"/>
          <w:szCs w:val="24"/>
        </w:rPr>
        <w:t>mах</w:t>
      </w:r>
      <w:proofErr w:type="spellEnd"/>
      <w:r w:rsidRPr="00672985">
        <w:rPr>
          <w:rFonts w:cs="Times New Roman"/>
          <w:sz w:val="24"/>
          <w:szCs w:val="24"/>
        </w:rPr>
        <w:t xml:space="preserve"> 20 балів). </w:t>
      </w:r>
      <w:r w:rsidRPr="00672985">
        <w:rPr>
          <w:rFonts w:cs="Times New Roman"/>
          <w:b/>
          <w:i/>
          <w:sz w:val="24"/>
          <w:szCs w:val="24"/>
        </w:rPr>
        <w:t>Максимальна кількість балів за МКО – 50</w:t>
      </w:r>
      <w:r w:rsidRPr="00672985">
        <w:rPr>
          <w:rFonts w:cs="Times New Roman"/>
          <w:sz w:val="24"/>
          <w:szCs w:val="24"/>
        </w:rPr>
        <w:t>.</w:t>
      </w:r>
    </w:p>
    <w:p w:rsidR="006340A4" w:rsidRPr="00672985" w:rsidRDefault="006340A4" w:rsidP="006340A4">
      <w:pPr>
        <w:spacing w:line="276" w:lineRule="auto"/>
        <w:ind w:firstLine="540"/>
        <w:rPr>
          <w:rFonts w:cs="Times New Roman"/>
          <w:b/>
          <w:i/>
          <w:sz w:val="24"/>
          <w:szCs w:val="24"/>
        </w:rPr>
      </w:pPr>
      <w:r w:rsidRPr="00672985">
        <w:rPr>
          <w:rFonts w:cs="Times New Roman"/>
          <w:b/>
          <w:i/>
          <w:sz w:val="24"/>
          <w:szCs w:val="24"/>
        </w:rPr>
        <w:t>Сумарна кількість балів модульного контролю визначається як середнє арифметичне балів за два модулі і складає максимум 100 (</w:t>
      </w:r>
      <w:proofErr w:type="spellStart"/>
      <w:r w:rsidRPr="00672985">
        <w:rPr>
          <w:rFonts w:cs="Times New Roman"/>
          <w:b/>
          <w:i/>
          <w:sz w:val="24"/>
          <w:szCs w:val="24"/>
        </w:rPr>
        <w:t>таб</w:t>
      </w:r>
      <w:proofErr w:type="spellEnd"/>
      <w:r w:rsidRPr="00672985">
        <w:rPr>
          <w:rFonts w:cs="Times New Roman"/>
          <w:b/>
          <w:i/>
          <w:sz w:val="24"/>
          <w:szCs w:val="24"/>
        </w:rPr>
        <w:t>. 2).</w:t>
      </w:r>
    </w:p>
    <w:p w:rsidR="006340A4" w:rsidRPr="00672985" w:rsidRDefault="006340A4" w:rsidP="006340A4">
      <w:pPr>
        <w:spacing w:line="276" w:lineRule="auto"/>
        <w:rPr>
          <w:sz w:val="24"/>
          <w:szCs w:val="24"/>
        </w:rPr>
      </w:pPr>
      <w:r w:rsidRPr="00672985">
        <w:rPr>
          <w:rFonts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Pr="00672985">
        <w:rPr>
          <w:sz w:val="24"/>
          <w:szCs w:val="24"/>
        </w:rPr>
        <w:t>Таблиця 2</w:t>
      </w:r>
    </w:p>
    <w:p w:rsidR="006340A4" w:rsidRPr="00672985" w:rsidRDefault="006340A4" w:rsidP="006340A4">
      <w:pPr>
        <w:tabs>
          <w:tab w:val="left" w:pos="3343"/>
        </w:tabs>
        <w:spacing w:line="276" w:lineRule="auto"/>
        <w:ind w:firstLine="709"/>
        <w:rPr>
          <w:sz w:val="24"/>
          <w:szCs w:val="24"/>
        </w:rPr>
      </w:pPr>
    </w:p>
    <w:p w:rsidR="006340A4" w:rsidRPr="00672985" w:rsidRDefault="006340A4" w:rsidP="006340A4">
      <w:pPr>
        <w:tabs>
          <w:tab w:val="left" w:pos="3343"/>
        </w:tabs>
        <w:spacing w:line="276" w:lineRule="auto"/>
        <w:ind w:firstLine="709"/>
        <w:rPr>
          <w:b/>
          <w:sz w:val="24"/>
          <w:szCs w:val="24"/>
        </w:rPr>
      </w:pPr>
      <w:r w:rsidRPr="00672985">
        <w:rPr>
          <w:b/>
          <w:sz w:val="24"/>
          <w:szCs w:val="24"/>
        </w:rPr>
        <w:t xml:space="preserve">Розподіл балів, які отримують здобувачі вищої освіти (модуль 1)  </w:t>
      </w:r>
    </w:p>
    <w:p w:rsidR="006340A4" w:rsidRPr="00672985" w:rsidRDefault="006340A4" w:rsidP="006340A4">
      <w:pPr>
        <w:tabs>
          <w:tab w:val="left" w:pos="3343"/>
        </w:tabs>
        <w:spacing w:line="276" w:lineRule="auto"/>
        <w:ind w:firstLine="709"/>
        <w:rPr>
          <w:b/>
          <w:sz w:val="24"/>
          <w:szCs w:val="24"/>
        </w:rPr>
      </w:pPr>
    </w:p>
    <w:tbl>
      <w:tblPr>
        <w:tblW w:w="9625" w:type="dxa"/>
        <w:tblInd w:w="-34" w:type="dxa"/>
        <w:tblLook w:val="04A0" w:firstRow="1" w:lastRow="0" w:firstColumn="1" w:lastColumn="0" w:noHBand="0" w:noVBand="1"/>
      </w:tblPr>
      <w:tblGrid>
        <w:gridCol w:w="837"/>
        <w:gridCol w:w="701"/>
        <w:gridCol w:w="837"/>
        <w:gridCol w:w="564"/>
        <w:gridCol w:w="975"/>
        <w:gridCol w:w="974"/>
        <w:gridCol w:w="837"/>
        <w:gridCol w:w="960"/>
        <w:gridCol w:w="2921"/>
        <w:gridCol w:w="19"/>
      </w:tblGrid>
      <w:tr w:rsidR="006340A4" w:rsidRPr="00672985" w:rsidTr="006340A4">
        <w:trPr>
          <w:gridAfter w:val="1"/>
          <w:wAfter w:w="19" w:type="dxa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Т1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Т2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Т3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Т4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Т5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Т6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Т7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Сума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Модульна контрольна робота</w:t>
            </w:r>
          </w:p>
        </w:tc>
      </w:tr>
      <w:tr w:rsidR="006340A4" w:rsidRPr="00672985" w:rsidTr="006340A4">
        <w:trPr>
          <w:gridAfter w:val="1"/>
          <w:wAfter w:w="19" w:type="dxa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50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50</w:t>
            </w:r>
          </w:p>
        </w:tc>
      </w:tr>
      <w:tr w:rsidR="006340A4" w:rsidRPr="00672985" w:rsidTr="00634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685" w:type="dxa"/>
            <w:gridSpan w:val="8"/>
          </w:tcPr>
          <w:p w:rsidR="006340A4" w:rsidRPr="00672985" w:rsidRDefault="006340A4" w:rsidP="006340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Разом за модуль 1</w:t>
            </w:r>
          </w:p>
        </w:tc>
        <w:tc>
          <w:tcPr>
            <w:tcW w:w="2940" w:type="dxa"/>
            <w:gridSpan w:val="2"/>
          </w:tcPr>
          <w:p w:rsidR="006340A4" w:rsidRPr="00672985" w:rsidRDefault="006340A4" w:rsidP="006340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100</w:t>
            </w:r>
          </w:p>
        </w:tc>
      </w:tr>
    </w:tbl>
    <w:p w:rsidR="006340A4" w:rsidRPr="00672985" w:rsidRDefault="006340A4" w:rsidP="006340A4">
      <w:pPr>
        <w:tabs>
          <w:tab w:val="left" w:pos="3343"/>
        </w:tabs>
        <w:spacing w:line="276" w:lineRule="auto"/>
        <w:ind w:firstLine="709"/>
        <w:rPr>
          <w:b/>
          <w:sz w:val="24"/>
          <w:szCs w:val="24"/>
        </w:rPr>
      </w:pPr>
    </w:p>
    <w:p w:rsidR="006340A4" w:rsidRPr="00672985" w:rsidRDefault="006340A4" w:rsidP="006340A4">
      <w:pPr>
        <w:tabs>
          <w:tab w:val="left" w:pos="3343"/>
        </w:tabs>
        <w:spacing w:line="276" w:lineRule="auto"/>
        <w:ind w:firstLine="709"/>
        <w:rPr>
          <w:b/>
          <w:sz w:val="24"/>
          <w:szCs w:val="24"/>
        </w:rPr>
      </w:pPr>
    </w:p>
    <w:p w:rsidR="006340A4" w:rsidRPr="00672985" w:rsidRDefault="006340A4" w:rsidP="006340A4">
      <w:pPr>
        <w:tabs>
          <w:tab w:val="left" w:pos="3343"/>
        </w:tabs>
        <w:spacing w:line="276" w:lineRule="auto"/>
        <w:ind w:firstLine="709"/>
        <w:rPr>
          <w:b/>
          <w:sz w:val="24"/>
          <w:szCs w:val="24"/>
        </w:rPr>
      </w:pPr>
      <w:r w:rsidRPr="00672985">
        <w:rPr>
          <w:b/>
          <w:sz w:val="24"/>
          <w:szCs w:val="24"/>
        </w:rPr>
        <w:t xml:space="preserve">Розподіл балів, які отримують здобувачі вищої освіти (модуль 2)  </w:t>
      </w:r>
    </w:p>
    <w:p w:rsidR="006340A4" w:rsidRPr="00672985" w:rsidRDefault="006340A4" w:rsidP="006340A4">
      <w:pPr>
        <w:tabs>
          <w:tab w:val="left" w:pos="3343"/>
        </w:tabs>
        <w:spacing w:line="276" w:lineRule="auto"/>
        <w:ind w:firstLine="709"/>
        <w:rPr>
          <w:b/>
          <w:sz w:val="24"/>
          <w:szCs w:val="24"/>
        </w:rPr>
      </w:pPr>
    </w:p>
    <w:tbl>
      <w:tblPr>
        <w:tblW w:w="9591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993"/>
        <w:gridCol w:w="992"/>
        <w:gridCol w:w="1134"/>
        <w:gridCol w:w="1134"/>
        <w:gridCol w:w="2962"/>
      </w:tblGrid>
      <w:tr w:rsidR="006340A4" w:rsidRPr="00672985" w:rsidTr="006340A4">
        <w:trPr>
          <w:trHeight w:val="5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Т8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Т9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Т10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Т11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Т12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Сума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 xml:space="preserve">Модульна контрольна робота </w:t>
            </w:r>
          </w:p>
        </w:tc>
      </w:tr>
      <w:tr w:rsidR="006340A4" w:rsidRPr="00672985" w:rsidTr="006340A4">
        <w:trPr>
          <w:trHeight w:val="2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50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A4" w:rsidRPr="00672985" w:rsidRDefault="006340A4" w:rsidP="006340A4">
            <w:pPr>
              <w:tabs>
                <w:tab w:val="left" w:pos="33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50</w:t>
            </w:r>
          </w:p>
        </w:tc>
      </w:tr>
      <w:tr w:rsidR="006340A4" w:rsidRPr="00672985" w:rsidTr="00634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629" w:type="dxa"/>
            <w:gridSpan w:val="6"/>
          </w:tcPr>
          <w:p w:rsidR="006340A4" w:rsidRPr="00672985" w:rsidRDefault="006340A4" w:rsidP="006340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Разом за модуль 2</w:t>
            </w:r>
          </w:p>
        </w:tc>
        <w:tc>
          <w:tcPr>
            <w:tcW w:w="2962" w:type="dxa"/>
          </w:tcPr>
          <w:p w:rsidR="006340A4" w:rsidRPr="00672985" w:rsidRDefault="006340A4" w:rsidP="006340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100</w:t>
            </w:r>
          </w:p>
        </w:tc>
      </w:tr>
      <w:tr w:rsidR="006340A4" w:rsidRPr="00672985" w:rsidTr="00634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629" w:type="dxa"/>
            <w:gridSpan w:val="6"/>
          </w:tcPr>
          <w:p w:rsidR="006340A4" w:rsidRPr="00672985" w:rsidRDefault="006340A4" w:rsidP="006340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Модульний контроль</w:t>
            </w:r>
          </w:p>
        </w:tc>
        <w:tc>
          <w:tcPr>
            <w:tcW w:w="2962" w:type="dxa"/>
          </w:tcPr>
          <w:p w:rsidR="006340A4" w:rsidRPr="00672985" w:rsidRDefault="006340A4" w:rsidP="006340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100</w:t>
            </w:r>
          </w:p>
        </w:tc>
      </w:tr>
      <w:tr w:rsidR="006340A4" w:rsidRPr="00672985" w:rsidTr="00634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629" w:type="dxa"/>
            <w:gridSpan w:val="6"/>
          </w:tcPr>
          <w:p w:rsidR="006340A4" w:rsidRPr="00672985" w:rsidRDefault="006340A4" w:rsidP="006340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Підсумкове оцінювання (екзамен)</w:t>
            </w:r>
          </w:p>
        </w:tc>
        <w:tc>
          <w:tcPr>
            <w:tcW w:w="2962" w:type="dxa"/>
          </w:tcPr>
          <w:p w:rsidR="006340A4" w:rsidRPr="00672985" w:rsidRDefault="006340A4" w:rsidP="006340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2985">
              <w:rPr>
                <w:sz w:val="24"/>
                <w:szCs w:val="24"/>
              </w:rPr>
              <w:t>100</w:t>
            </w:r>
          </w:p>
        </w:tc>
      </w:tr>
    </w:tbl>
    <w:p w:rsidR="006340A4" w:rsidRPr="00672985" w:rsidRDefault="006340A4" w:rsidP="006340A4">
      <w:pPr>
        <w:spacing w:line="276" w:lineRule="auto"/>
        <w:ind w:firstLine="540"/>
        <w:rPr>
          <w:rFonts w:cs="Times New Roman"/>
          <w:b/>
          <w:i/>
          <w:sz w:val="24"/>
          <w:szCs w:val="24"/>
        </w:rPr>
      </w:pPr>
      <w:r w:rsidRPr="00672985">
        <w:rPr>
          <w:rFonts w:cs="Times New Roman"/>
          <w:b/>
          <w:i/>
          <w:sz w:val="24"/>
          <w:szCs w:val="24"/>
        </w:rPr>
        <w:t>Допуск здобувача до підсумкового контролю знань здійснюється відповідно до діючих в університеті положень.</w:t>
      </w:r>
    </w:p>
    <w:p w:rsidR="006340A4" w:rsidRPr="00672985" w:rsidRDefault="006340A4" w:rsidP="006340A4">
      <w:pPr>
        <w:spacing w:line="276" w:lineRule="auto"/>
        <w:rPr>
          <w:sz w:val="24"/>
          <w:szCs w:val="24"/>
        </w:rPr>
      </w:pPr>
      <w:r w:rsidRPr="00672985">
        <w:rPr>
          <w:b/>
          <w:sz w:val="24"/>
          <w:szCs w:val="24"/>
        </w:rPr>
        <w:t>Підсумковий контроль</w:t>
      </w:r>
      <w:r w:rsidRPr="00672985">
        <w:rPr>
          <w:sz w:val="24"/>
          <w:szCs w:val="24"/>
        </w:rPr>
        <w:t xml:space="preserve"> (екзамен) проводиться у відповідності розкладу екзаменаційної сесії, в комплексній (або усній) формі.</w:t>
      </w:r>
    </w:p>
    <w:p w:rsidR="006340A4" w:rsidRPr="00672985" w:rsidRDefault="006340A4" w:rsidP="006340A4">
      <w:pPr>
        <w:spacing w:line="276" w:lineRule="auto"/>
        <w:rPr>
          <w:sz w:val="24"/>
          <w:szCs w:val="24"/>
        </w:rPr>
      </w:pPr>
      <w:r w:rsidRPr="00672985">
        <w:rPr>
          <w:sz w:val="24"/>
          <w:szCs w:val="24"/>
        </w:rPr>
        <w:t>Підсумковий контроль проводиться за навчальним матеріалом, визначеним цією робочою навчальною програмою у повному обсязі. До екзаменаційного білету включено три теоретичні питання.</w:t>
      </w:r>
    </w:p>
    <w:p w:rsidR="006340A4" w:rsidRPr="00672985" w:rsidRDefault="006340A4" w:rsidP="006340A4">
      <w:pPr>
        <w:spacing w:line="276" w:lineRule="auto"/>
        <w:rPr>
          <w:b/>
          <w:i/>
          <w:sz w:val="24"/>
          <w:szCs w:val="24"/>
        </w:rPr>
      </w:pPr>
      <w:r w:rsidRPr="00672985">
        <w:rPr>
          <w:b/>
          <w:i/>
          <w:sz w:val="24"/>
          <w:szCs w:val="24"/>
        </w:rPr>
        <w:t>Максимальна оцінка з підсумкового (семестрового) контролю становить 100 балів.</w:t>
      </w:r>
    </w:p>
    <w:p w:rsidR="006340A4" w:rsidRPr="00672985" w:rsidRDefault="006340A4" w:rsidP="006340A4">
      <w:pPr>
        <w:spacing w:line="276" w:lineRule="auto"/>
        <w:rPr>
          <w:b/>
          <w:i/>
          <w:sz w:val="24"/>
          <w:szCs w:val="24"/>
        </w:rPr>
      </w:pPr>
      <w:r w:rsidRPr="00672985">
        <w:rPr>
          <w:b/>
          <w:i/>
          <w:sz w:val="24"/>
          <w:szCs w:val="24"/>
        </w:rPr>
        <w:t>Бали, отримані студентом конвертуються в підсумкову оцінку з дисципліни у відповідності до шкали оцінювання (таблиця 3).</w:t>
      </w:r>
    </w:p>
    <w:p w:rsidR="006340A4" w:rsidRPr="00672985" w:rsidRDefault="006340A4" w:rsidP="006340A4">
      <w:pPr>
        <w:spacing w:line="276" w:lineRule="auto"/>
        <w:jc w:val="right"/>
        <w:rPr>
          <w:rFonts w:cs="Times New Roman"/>
          <w:b/>
          <w:bCs/>
          <w:i/>
          <w:sz w:val="24"/>
          <w:szCs w:val="24"/>
        </w:rPr>
      </w:pPr>
      <w:r w:rsidRPr="00672985">
        <w:rPr>
          <w:rFonts w:cs="Times New Roman"/>
          <w:b/>
          <w:bCs/>
          <w:i/>
          <w:sz w:val="24"/>
          <w:szCs w:val="24"/>
        </w:rPr>
        <w:t>Таблиця 3</w:t>
      </w:r>
    </w:p>
    <w:p w:rsidR="006340A4" w:rsidRPr="00672985" w:rsidRDefault="006340A4" w:rsidP="006340A4">
      <w:pPr>
        <w:spacing w:line="276" w:lineRule="auto"/>
        <w:jc w:val="center"/>
        <w:rPr>
          <w:rFonts w:cs="Times New Roman"/>
          <w:b/>
          <w:bCs/>
          <w:sz w:val="24"/>
          <w:szCs w:val="24"/>
        </w:rPr>
      </w:pPr>
      <w:r w:rsidRPr="00672985">
        <w:rPr>
          <w:rFonts w:cs="Times New Roman"/>
          <w:b/>
          <w:bCs/>
          <w:sz w:val="24"/>
          <w:szCs w:val="24"/>
        </w:rPr>
        <w:t>Шкала оцінювання: національна та ECTS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123"/>
        <w:gridCol w:w="3544"/>
        <w:gridCol w:w="2126"/>
      </w:tblGrid>
      <w:tr w:rsidR="006340A4" w:rsidRPr="00672985" w:rsidTr="006340A4">
        <w:trPr>
          <w:trHeight w:val="450"/>
        </w:trPr>
        <w:tc>
          <w:tcPr>
            <w:tcW w:w="2137" w:type="dxa"/>
            <w:vMerge w:val="restart"/>
            <w:vAlign w:val="center"/>
          </w:tcPr>
          <w:p w:rsidR="006340A4" w:rsidRPr="00672985" w:rsidRDefault="006340A4" w:rsidP="006340A4">
            <w:pPr>
              <w:spacing w:line="276" w:lineRule="auto"/>
              <w:ind w:firstLine="0"/>
              <w:rPr>
                <w:rFonts w:cs="Times New Roman"/>
                <w:sz w:val="24"/>
              </w:rPr>
            </w:pPr>
            <w:r w:rsidRPr="00672985">
              <w:rPr>
                <w:rFonts w:cs="Times New Roman"/>
                <w:sz w:val="24"/>
              </w:rPr>
              <w:t>Сума балів за всі види навчальної діяльності</w:t>
            </w:r>
          </w:p>
        </w:tc>
        <w:tc>
          <w:tcPr>
            <w:tcW w:w="1123" w:type="dxa"/>
            <w:vMerge w:val="restart"/>
            <w:vAlign w:val="center"/>
          </w:tcPr>
          <w:p w:rsidR="006340A4" w:rsidRPr="00672985" w:rsidRDefault="006340A4" w:rsidP="006340A4">
            <w:pPr>
              <w:spacing w:line="276" w:lineRule="auto"/>
              <w:ind w:firstLine="0"/>
              <w:rPr>
                <w:rFonts w:cs="Times New Roman"/>
                <w:sz w:val="24"/>
              </w:rPr>
            </w:pPr>
            <w:r w:rsidRPr="00672985">
              <w:rPr>
                <w:rFonts w:cs="Times New Roman"/>
                <w:sz w:val="24"/>
              </w:rPr>
              <w:t>Оцінка</w:t>
            </w:r>
            <w:r w:rsidRPr="00672985">
              <w:rPr>
                <w:rFonts w:cs="Times New Roman"/>
                <w:b/>
                <w:sz w:val="24"/>
              </w:rPr>
              <w:t xml:space="preserve"> </w:t>
            </w:r>
            <w:r w:rsidRPr="00672985">
              <w:rPr>
                <w:rFonts w:cs="Times New Roman"/>
                <w:sz w:val="24"/>
              </w:rPr>
              <w:t>ECTS</w:t>
            </w:r>
          </w:p>
        </w:tc>
        <w:tc>
          <w:tcPr>
            <w:tcW w:w="5670" w:type="dxa"/>
            <w:gridSpan w:val="2"/>
            <w:vAlign w:val="center"/>
          </w:tcPr>
          <w:p w:rsidR="006340A4" w:rsidRPr="00672985" w:rsidRDefault="006340A4" w:rsidP="006340A4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72985">
              <w:rPr>
                <w:rFonts w:cs="Times New Roman"/>
                <w:sz w:val="24"/>
              </w:rPr>
              <w:t>Оцінка за національною шкалою</w:t>
            </w:r>
          </w:p>
        </w:tc>
      </w:tr>
      <w:tr w:rsidR="006340A4" w:rsidRPr="00672985" w:rsidTr="006340A4">
        <w:trPr>
          <w:trHeight w:val="450"/>
        </w:trPr>
        <w:tc>
          <w:tcPr>
            <w:tcW w:w="2137" w:type="dxa"/>
            <w:vMerge/>
            <w:vAlign w:val="center"/>
          </w:tcPr>
          <w:p w:rsidR="006340A4" w:rsidRPr="00672985" w:rsidRDefault="006340A4" w:rsidP="006340A4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23" w:type="dxa"/>
            <w:vMerge/>
            <w:vAlign w:val="center"/>
          </w:tcPr>
          <w:p w:rsidR="006340A4" w:rsidRPr="00672985" w:rsidRDefault="006340A4" w:rsidP="006340A4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6340A4" w:rsidRPr="00672985" w:rsidRDefault="006340A4" w:rsidP="006340A4">
            <w:pPr>
              <w:spacing w:line="276" w:lineRule="auto"/>
              <w:ind w:right="-144" w:firstLine="0"/>
              <w:rPr>
                <w:rFonts w:cs="Times New Roman"/>
                <w:sz w:val="24"/>
              </w:rPr>
            </w:pPr>
            <w:r w:rsidRPr="00672985">
              <w:rPr>
                <w:rFonts w:cs="Times New Roman"/>
                <w:sz w:val="24"/>
              </w:rPr>
              <w:t>для екзамену, курсового проекту (роботи), практики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0A4" w:rsidRPr="00672985" w:rsidRDefault="006340A4" w:rsidP="006340A4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72985">
              <w:rPr>
                <w:rFonts w:cs="Times New Roman"/>
                <w:sz w:val="24"/>
              </w:rPr>
              <w:t>для заліку</w:t>
            </w:r>
          </w:p>
        </w:tc>
      </w:tr>
      <w:tr w:rsidR="006340A4" w:rsidRPr="00672985" w:rsidTr="006340A4">
        <w:tc>
          <w:tcPr>
            <w:tcW w:w="2137" w:type="dxa"/>
            <w:vAlign w:val="center"/>
          </w:tcPr>
          <w:p w:rsidR="006340A4" w:rsidRPr="00672985" w:rsidRDefault="006340A4" w:rsidP="006340A4">
            <w:pPr>
              <w:spacing w:line="276" w:lineRule="auto"/>
              <w:ind w:left="180" w:hanging="4"/>
              <w:jc w:val="center"/>
              <w:rPr>
                <w:rFonts w:cs="Times New Roman"/>
                <w:b/>
                <w:sz w:val="24"/>
              </w:rPr>
            </w:pPr>
            <w:r w:rsidRPr="00672985">
              <w:rPr>
                <w:rFonts w:cs="Times New Roman"/>
                <w:sz w:val="24"/>
              </w:rPr>
              <w:t>90 – 100</w:t>
            </w:r>
          </w:p>
        </w:tc>
        <w:tc>
          <w:tcPr>
            <w:tcW w:w="1123" w:type="dxa"/>
            <w:vAlign w:val="center"/>
          </w:tcPr>
          <w:p w:rsidR="006340A4" w:rsidRPr="00672985" w:rsidRDefault="006340A4" w:rsidP="006340A4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672985">
              <w:rPr>
                <w:rFonts w:cs="Times New Roman"/>
                <w:b/>
                <w:sz w:val="24"/>
              </w:rPr>
              <w:t>А</w:t>
            </w:r>
          </w:p>
        </w:tc>
        <w:tc>
          <w:tcPr>
            <w:tcW w:w="3544" w:type="dxa"/>
            <w:vAlign w:val="center"/>
          </w:tcPr>
          <w:p w:rsidR="006340A4" w:rsidRPr="00672985" w:rsidRDefault="006340A4" w:rsidP="006340A4">
            <w:pPr>
              <w:spacing w:line="276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672985">
              <w:rPr>
                <w:rFonts w:cs="Times New Roman"/>
                <w:sz w:val="24"/>
              </w:rPr>
              <w:t>відмінно</w:t>
            </w:r>
          </w:p>
        </w:tc>
        <w:tc>
          <w:tcPr>
            <w:tcW w:w="2126" w:type="dxa"/>
            <w:vMerge w:val="restart"/>
          </w:tcPr>
          <w:p w:rsidR="006340A4" w:rsidRPr="00672985" w:rsidRDefault="006340A4" w:rsidP="006340A4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</w:p>
          <w:p w:rsidR="006340A4" w:rsidRPr="00672985" w:rsidRDefault="006340A4" w:rsidP="006340A4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</w:p>
          <w:p w:rsidR="006340A4" w:rsidRPr="00672985" w:rsidRDefault="006340A4" w:rsidP="006340A4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72985">
              <w:rPr>
                <w:rFonts w:cs="Times New Roman"/>
                <w:sz w:val="24"/>
              </w:rPr>
              <w:t>Зараховано</w:t>
            </w:r>
          </w:p>
        </w:tc>
      </w:tr>
      <w:tr w:rsidR="006340A4" w:rsidRPr="00672985" w:rsidTr="006340A4">
        <w:trPr>
          <w:trHeight w:val="194"/>
        </w:trPr>
        <w:tc>
          <w:tcPr>
            <w:tcW w:w="2137" w:type="dxa"/>
            <w:vAlign w:val="center"/>
          </w:tcPr>
          <w:p w:rsidR="006340A4" w:rsidRPr="00672985" w:rsidRDefault="006340A4" w:rsidP="006340A4">
            <w:pPr>
              <w:spacing w:line="276" w:lineRule="auto"/>
              <w:ind w:left="180" w:hanging="4"/>
              <w:jc w:val="center"/>
              <w:rPr>
                <w:rFonts w:cs="Times New Roman"/>
                <w:sz w:val="24"/>
              </w:rPr>
            </w:pPr>
            <w:r w:rsidRPr="00672985">
              <w:rPr>
                <w:rFonts w:cs="Times New Roman"/>
                <w:sz w:val="24"/>
              </w:rPr>
              <w:t>82-89</w:t>
            </w:r>
          </w:p>
        </w:tc>
        <w:tc>
          <w:tcPr>
            <w:tcW w:w="1123" w:type="dxa"/>
            <w:vAlign w:val="center"/>
          </w:tcPr>
          <w:p w:rsidR="006340A4" w:rsidRPr="00672985" w:rsidRDefault="006340A4" w:rsidP="006340A4">
            <w:pPr>
              <w:spacing w:line="276" w:lineRule="auto"/>
              <w:ind w:firstLine="23"/>
              <w:jc w:val="center"/>
              <w:rPr>
                <w:rFonts w:cs="Times New Roman"/>
                <w:b/>
                <w:sz w:val="24"/>
              </w:rPr>
            </w:pPr>
            <w:r w:rsidRPr="00672985">
              <w:rPr>
                <w:rFonts w:cs="Times New Roman"/>
                <w:b/>
                <w:sz w:val="24"/>
              </w:rPr>
              <w:t>В</w:t>
            </w:r>
          </w:p>
        </w:tc>
        <w:tc>
          <w:tcPr>
            <w:tcW w:w="3544" w:type="dxa"/>
            <w:vMerge w:val="restart"/>
            <w:vAlign w:val="center"/>
          </w:tcPr>
          <w:p w:rsidR="006340A4" w:rsidRPr="00672985" w:rsidRDefault="006340A4" w:rsidP="006340A4">
            <w:pPr>
              <w:spacing w:line="276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672985">
              <w:rPr>
                <w:rFonts w:cs="Times New Roman"/>
                <w:sz w:val="24"/>
              </w:rPr>
              <w:t>добре</w:t>
            </w:r>
          </w:p>
        </w:tc>
        <w:tc>
          <w:tcPr>
            <w:tcW w:w="2126" w:type="dxa"/>
            <w:vMerge/>
          </w:tcPr>
          <w:p w:rsidR="006340A4" w:rsidRPr="00672985" w:rsidRDefault="006340A4" w:rsidP="006340A4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</w:p>
        </w:tc>
      </w:tr>
      <w:tr w:rsidR="006340A4" w:rsidRPr="00672985" w:rsidTr="006340A4">
        <w:tc>
          <w:tcPr>
            <w:tcW w:w="2137" w:type="dxa"/>
            <w:vAlign w:val="center"/>
          </w:tcPr>
          <w:p w:rsidR="006340A4" w:rsidRPr="00672985" w:rsidRDefault="006340A4" w:rsidP="006340A4">
            <w:pPr>
              <w:spacing w:line="276" w:lineRule="auto"/>
              <w:ind w:left="180" w:hanging="4"/>
              <w:jc w:val="center"/>
              <w:rPr>
                <w:rFonts w:cs="Times New Roman"/>
                <w:sz w:val="24"/>
              </w:rPr>
            </w:pPr>
            <w:r w:rsidRPr="00672985">
              <w:rPr>
                <w:rFonts w:cs="Times New Roman"/>
                <w:sz w:val="24"/>
              </w:rPr>
              <w:t>74-81</w:t>
            </w:r>
          </w:p>
        </w:tc>
        <w:tc>
          <w:tcPr>
            <w:tcW w:w="1123" w:type="dxa"/>
            <w:vAlign w:val="center"/>
          </w:tcPr>
          <w:p w:rsidR="006340A4" w:rsidRPr="00672985" w:rsidRDefault="006340A4" w:rsidP="006340A4">
            <w:pPr>
              <w:spacing w:line="276" w:lineRule="auto"/>
              <w:ind w:firstLine="23"/>
              <w:jc w:val="center"/>
              <w:rPr>
                <w:rFonts w:cs="Times New Roman"/>
                <w:b/>
                <w:sz w:val="24"/>
              </w:rPr>
            </w:pPr>
            <w:r w:rsidRPr="00672985">
              <w:rPr>
                <w:rFonts w:cs="Times New Roman"/>
                <w:b/>
                <w:sz w:val="24"/>
              </w:rPr>
              <w:t>С</w:t>
            </w:r>
          </w:p>
        </w:tc>
        <w:tc>
          <w:tcPr>
            <w:tcW w:w="3544" w:type="dxa"/>
            <w:vMerge/>
            <w:vAlign w:val="center"/>
          </w:tcPr>
          <w:p w:rsidR="006340A4" w:rsidRPr="00672985" w:rsidRDefault="006340A4" w:rsidP="006340A4">
            <w:pPr>
              <w:spacing w:line="276" w:lineRule="auto"/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6340A4" w:rsidRPr="00672985" w:rsidRDefault="006340A4" w:rsidP="006340A4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</w:p>
        </w:tc>
      </w:tr>
      <w:tr w:rsidR="006340A4" w:rsidRPr="00672985" w:rsidTr="006340A4">
        <w:tc>
          <w:tcPr>
            <w:tcW w:w="2137" w:type="dxa"/>
            <w:vAlign w:val="center"/>
          </w:tcPr>
          <w:p w:rsidR="006340A4" w:rsidRPr="00672985" w:rsidRDefault="006340A4" w:rsidP="006340A4">
            <w:pPr>
              <w:spacing w:line="276" w:lineRule="auto"/>
              <w:ind w:left="180" w:hanging="4"/>
              <w:jc w:val="center"/>
              <w:rPr>
                <w:rFonts w:cs="Times New Roman"/>
                <w:sz w:val="24"/>
              </w:rPr>
            </w:pPr>
            <w:r w:rsidRPr="00672985">
              <w:rPr>
                <w:rFonts w:cs="Times New Roman"/>
                <w:sz w:val="24"/>
              </w:rPr>
              <w:t>64-73</w:t>
            </w:r>
          </w:p>
        </w:tc>
        <w:tc>
          <w:tcPr>
            <w:tcW w:w="1123" w:type="dxa"/>
            <w:vAlign w:val="center"/>
          </w:tcPr>
          <w:p w:rsidR="006340A4" w:rsidRPr="00672985" w:rsidRDefault="006340A4" w:rsidP="006340A4">
            <w:pPr>
              <w:spacing w:line="276" w:lineRule="auto"/>
              <w:ind w:firstLine="23"/>
              <w:jc w:val="center"/>
              <w:rPr>
                <w:rFonts w:cs="Times New Roman"/>
                <w:b/>
                <w:sz w:val="24"/>
              </w:rPr>
            </w:pPr>
            <w:r w:rsidRPr="00672985">
              <w:rPr>
                <w:rFonts w:cs="Times New Roman"/>
                <w:b/>
                <w:sz w:val="24"/>
              </w:rPr>
              <w:t>D</w:t>
            </w:r>
          </w:p>
        </w:tc>
        <w:tc>
          <w:tcPr>
            <w:tcW w:w="3544" w:type="dxa"/>
            <w:vMerge w:val="restart"/>
            <w:vAlign w:val="center"/>
          </w:tcPr>
          <w:p w:rsidR="006340A4" w:rsidRPr="00672985" w:rsidRDefault="006340A4" w:rsidP="006340A4">
            <w:pPr>
              <w:spacing w:line="276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672985">
              <w:rPr>
                <w:rFonts w:cs="Times New Roman"/>
                <w:sz w:val="24"/>
              </w:rPr>
              <w:t>задовільно</w:t>
            </w:r>
          </w:p>
        </w:tc>
        <w:tc>
          <w:tcPr>
            <w:tcW w:w="2126" w:type="dxa"/>
            <w:vMerge/>
          </w:tcPr>
          <w:p w:rsidR="006340A4" w:rsidRPr="00672985" w:rsidRDefault="006340A4" w:rsidP="006340A4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</w:p>
        </w:tc>
      </w:tr>
      <w:tr w:rsidR="006340A4" w:rsidRPr="00672985" w:rsidTr="006340A4">
        <w:tc>
          <w:tcPr>
            <w:tcW w:w="2137" w:type="dxa"/>
            <w:vAlign w:val="center"/>
          </w:tcPr>
          <w:p w:rsidR="006340A4" w:rsidRPr="00672985" w:rsidRDefault="006340A4" w:rsidP="006340A4">
            <w:pPr>
              <w:spacing w:line="276" w:lineRule="auto"/>
              <w:ind w:left="180" w:hanging="4"/>
              <w:jc w:val="center"/>
              <w:rPr>
                <w:rFonts w:cs="Times New Roman"/>
                <w:sz w:val="24"/>
              </w:rPr>
            </w:pPr>
            <w:r w:rsidRPr="00672985">
              <w:rPr>
                <w:rFonts w:cs="Times New Roman"/>
                <w:sz w:val="24"/>
              </w:rPr>
              <w:t>60-63</w:t>
            </w:r>
          </w:p>
        </w:tc>
        <w:tc>
          <w:tcPr>
            <w:tcW w:w="1123" w:type="dxa"/>
            <w:vAlign w:val="center"/>
          </w:tcPr>
          <w:p w:rsidR="006340A4" w:rsidRPr="00672985" w:rsidRDefault="006340A4" w:rsidP="006340A4">
            <w:pPr>
              <w:spacing w:line="276" w:lineRule="auto"/>
              <w:ind w:firstLine="23"/>
              <w:jc w:val="center"/>
              <w:rPr>
                <w:rFonts w:cs="Times New Roman"/>
                <w:b/>
                <w:sz w:val="24"/>
              </w:rPr>
            </w:pPr>
            <w:r w:rsidRPr="00672985">
              <w:rPr>
                <w:rFonts w:cs="Times New Roman"/>
                <w:b/>
                <w:sz w:val="24"/>
              </w:rPr>
              <w:t>Е</w:t>
            </w:r>
          </w:p>
        </w:tc>
        <w:tc>
          <w:tcPr>
            <w:tcW w:w="3544" w:type="dxa"/>
            <w:vMerge/>
            <w:vAlign w:val="center"/>
          </w:tcPr>
          <w:p w:rsidR="006340A4" w:rsidRPr="00672985" w:rsidRDefault="006340A4" w:rsidP="006340A4">
            <w:pPr>
              <w:spacing w:line="276" w:lineRule="auto"/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6340A4" w:rsidRPr="00672985" w:rsidRDefault="006340A4" w:rsidP="006340A4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</w:p>
        </w:tc>
      </w:tr>
      <w:tr w:rsidR="006340A4" w:rsidRPr="00672985" w:rsidTr="006340A4">
        <w:tc>
          <w:tcPr>
            <w:tcW w:w="2137" w:type="dxa"/>
            <w:vAlign w:val="center"/>
          </w:tcPr>
          <w:p w:rsidR="006340A4" w:rsidRPr="00672985" w:rsidRDefault="006340A4" w:rsidP="006340A4">
            <w:pPr>
              <w:spacing w:line="276" w:lineRule="auto"/>
              <w:ind w:left="180" w:hanging="4"/>
              <w:jc w:val="center"/>
              <w:rPr>
                <w:rFonts w:cs="Times New Roman"/>
                <w:sz w:val="24"/>
              </w:rPr>
            </w:pPr>
            <w:r w:rsidRPr="00672985">
              <w:rPr>
                <w:rFonts w:cs="Times New Roman"/>
                <w:sz w:val="24"/>
              </w:rPr>
              <w:t>35-59</w:t>
            </w:r>
          </w:p>
        </w:tc>
        <w:tc>
          <w:tcPr>
            <w:tcW w:w="1123" w:type="dxa"/>
            <w:vAlign w:val="center"/>
          </w:tcPr>
          <w:p w:rsidR="006340A4" w:rsidRPr="00672985" w:rsidRDefault="006340A4" w:rsidP="006340A4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672985">
              <w:rPr>
                <w:rFonts w:cs="Times New Roman"/>
                <w:b/>
                <w:sz w:val="24"/>
              </w:rPr>
              <w:t>FX</w:t>
            </w:r>
          </w:p>
        </w:tc>
        <w:tc>
          <w:tcPr>
            <w:tcW w:w="3544" w:type="dxa"/>
            <w:vAlign w:val="center"/>
          </w:tcPr>
          <w:p w:rsidR="006340A4" w:rsidRPr="00672985" w:rsidRDefault="006340A4" w:rsidP="006340A4">
            <w:pPr>
              <w:spacing w:line="276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672985">
              <w:rPr>
                <w:rFonts w:cs="Times New Roman"/>
                <w:sz w:val="24"/>
              </w:rPr>
              <w:t>незадовільно з можливістю повторного складання</w:t>
            </w:r>
          </w:p>
        </w:tc>
        <w:tc>
          <w:tcPr>
            <w:tcW w:w="2126" w:type="dxa"/>
          </w:tcPr>
          <w:p w:rsidR="006340A4" w:rsidRPr="00672985" w:rsidRDefault="006340A4" w:rsidP="006340A4">
            <w:pPr>
              <w:spacing w:line="276" w:lineRule="auto"/>
              <w:ind w:firstLine="0"/>
              <w:rPr>
                <w:rFonts w:cs="Times New Roman"/>
                <w:sz w:val="24"/>
              </w:rPr>
            </w:pPr>
            <w:r w:rsidRPr="00672985">
              <w:rPr>
                <w:rFonts w:cs="Times New Roman"/>
                <w:sz w:val="24"/>
              </w:rPr>
              <w:t>не зараховано з можливістю повторного складання</w:t>
            </w:r>
          </w:p>
        </w:tc>
      </w:tr>
      <w:tr w:rsidR="006340A4" w:rsidRPr="00672985" w:rsidTr="006340A4">
        <w:trPr>
          <w:trHeight w:val="708"/>
        </w:trPr>
        <w:tc>
          <w:tcPr>
            <w:tcW w:w="2137" w:type="dxa"/>
            <w:vAlign w:val="center"/>
          </w:tcPr>
          <w:p w:rsidR="006340A4" w:rsidRPr="00672985" w:rsidRDefault="006340A4" w:rsidP="006340A4">
            <w:pPr>
              <w:spacing w:line="276" w:lineRule="auto"/>
              <w:ind w:left="180" w:hanging="4"/>
              <w:jc w:val="center"/>
              <w:rPr>
                <w:rFonts w:cs="Times New Roman"/>
                <w:sz w:val="24"/>
              </w:rPr>
            </w:pPr>
            <w:r w:rsidRPr="00672985">
              <w:rPr>
                <w:rFonts w:cs="Times New Roman"/>
                <w:sz w:val="24"/>
              </w:rPr>
              <w:lastRenderedPageBreak/>
              <w:t>0-34</w:t>
            </w:r>
          </w:p>
        </w:tc>
        <w:tc>
          <w:tcPr>
            <w:tcW w:w="1123" w:type="dxa"/>
            <w:vAlign w:val="center"/>
          </w:tcPr>
          <w:p w:rsidR="006340A4" w:rsidRPr="00672985" w:rsidRDefault="006340A4" w:rsidP="006340A4">
            <w:pPr>
              <w:spacing w:line="276" w:lineRule="auto"/>
              <w:ind w:firstLine="23"/>
              <w:jc w:val="right"/>
              <w:rPr>
                <w:rFonts w:cs="Times New Roman"/>
                <w:b/>
                <w:sz w:val="24"/>
              </w:rPr>
            </w:pPr>
            <w:r w:rsidRPr="00672985">
              <w:rPr>
                <w:rFonts w:cs="Times New Roman"/>
                <w:b/>
                <w:sz w:val="24"/>
              </w:rPr>
              <w:t>F</w:t>
            </w:r>
          </w:p>
        </w:tc>
        <w:tc>
          <w:tcPr>
            <w:tcW w:w="3544" w:type="dxa"/>
            <w:vAlign w:val="center"/>
          </w:tcPr>
          <w:p w:rsidR="006340A4" w:rsidRPr="00672985" w:rsidRDefault="006340A4" w:rsidP="006340A4">
            <w:pPr>
              <w:spacing w:line="276" w:lineRule="auto"/>
              <w:ind w:firstLine="0"/>
              <w:rPr>
                <w:rFonts w:cs="Times New Roman"/>
                <w:sz w:val="24"/>
              </w:rPr>
            </w:pPr>
            <w:r w:rsidRPr="00672985">
              <w:rPr>
                <w:rFonts w:cs="Times New Roman"/>
                <w:sz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2126" w:type="dxa"/>
          </w:tcPr>
          <w:p w:rsidR="006340A4" w:rsidRPr="00672985" w:rsidRDefault="006340A4" w:rsidP="006340A4">
            <w:pPr>
              <w:spacing w:line="276" w:lineRule="auto"/>
              <w:ind w:firstLine="0"/>
              <w:rPr>
                <w:rFonts w:cs="Times New Roman"/>
                <w:sz w:val="24"/>
              </w:rPr>
            </w:pPr>
            <w:r w:rsidRPr="00672985">
              <w:rPr>
                <w:rFonts w:cs="Times New Roman"/>
                <w:sz w:val="24"/>
              </w:rPr>
              <w:t>не зараховано з обов’язковим повторним вивченням дисципліни</w:t>
            </w:r>
          </w:p>
        </w:tc>
      </w:tr>
    </w:tbl>
    <w:p w:rsidR="006340A4" w:rsidRPr="00672985" w:rsidRDefault="006340A4" w:rsidP="006340A4">
      <w:pPr>
        <w:widowControl w:val="0"/>
        <w:autoSpaceDE w:val="0"/>
        <w:autoSpaceDN w:val="0"/>
        <w:adjustRightInd w:val="0"/>
        <w:spacing w:line="276" w:lineRule="auto"/>
        <w:ind w:firstLine="284"/>
        <w:rPr>
          <w:rFonts w:cs="Times New Roman"/>
          <w:sz w:val="24"/>
          <w:szCs w:val="24"/>
        </w:rPr>
      </w:pPr>
      <w:r w:rsidRPr="00672985">
        <w:rPr>
          <w:rFonts w:cs="Times New Roman"/>
          <w:b/>
          <w:i/>
          <w:sz w:val="24"/>
          <w:szCs w:val="24"/>
        </w:rPr>
        <w:t>Основними критеріями</w:t>
      </w:r>
      <w:r w:rsidRPr="00672985">
        <w:rPr>
          <w:rFonts w:cs="Times New Roman"/>
          <w:sz w:val="24"/>
          <w:szCs w:val="24"/>
        </w:rPr>
        <w:t>, що характеризують рівень компетентності студента при оцінюванні результатів поточного та підсумкового контролів з навчальної дисципліни, є:</w:t>
      </w:r>
    </w:p>
    <w:p w:rsidR="006340A4" w:rsidRPr="00672985" w:rsidRDefault="006340A4" w:rsidP="0082312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67"/>
        <w:rPr>
          <w:rFonts w:cs="Times New Roman"/>
          <w:sz w:val="24"/>
          <w:szCs w:val="24"/>
        </w:rPr>
      </w:pPr>
      <w:r w:rsidRPr="00672985">
        <w:rPr>
          <w:rFonts w:cs="Times New Roman"/>
          <w:sz w:val="24"/>
          <w:szCs w:val="24"/>
        </w:rPr>
        <w:t>виконання всіх видів навчальної роботи, що передбачені робочою програмою навчальної дисципліни;</w:t>
      </w:r>
    </w:p>
    <w:p w:rsidR="006340A4" w:rsidRPr="00672985" w:rsidRDefault="006340A4" w:rsidP="0082312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67"/>
        <w:rPr>
          <w:rFonts w:cs="Times New Roman"/>
          <w:sz w:val="24"/>
          <w:szCs w:val="24"/>
        </w:rPr>
      </w:pPr>
      <w:r w:rsidRPr="00672985">
        <w:rPr>
          <w:rFonts w:cs="Times New Roman"/>
          <w:sz w:val="24"/>
          <w:szCs w:val="24"/>
        </w:rPr>
        <w:t>глибина і характер знань навчального матеріалу за змістом навчальної дисципліни, що міститься в основних та додаткових рекомендованих літературних джерелах;</w:t>
      </w:r>
    </w:p>
    <w:p w:rsidR="006340A4" w:rsidRPr="00672985" w:rsidRDefault="006340A4" w:rsidP="0082312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67"/>
        <w:rPr>
          <w:rFonts w:cs="Times New Roman"/>
          <w:sz w:val="24"/>
          <w:szCs w:val="24"/>
        </w:rPr>
      </w:pPr>
      <w:r w:rsidRPr="00672985">
        <w:rPr>
          <w:rFonts w:cs="Times New Roman"/>
          <w:sz w:val="24"/>
          <w:szCs w:val="24"/>
        </w:rPr>
        <w:t>характер відповідей на поставлені питання (вичерпність, чіткість, лаконічність, логічність, послідовність тощо);</w:t>
      </w:r>
    </w:p>
    <w:p w:rsidR="006340A4" w:rsidRPr="00672985" w:rsidRDefault="006340A4" w:rsidP="0082312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67"/>
        <w:rPr>
          <w:rFonts w:cs="Times New Roman"/>
          <w:sz w:val="24"/>
          <w:szCs w:val="24"/>
        </w:rPr>
      </w:pPr>
      <w:r w:rsidRPr="00672985">
        <w:rPr>
          <w:rFonts w:cs="Times New Roman"/>
          <w:sz w:val="24"/>
          <w:szCs w:val="24"/>
        </w:rPr>
        <w:t xml:space="preserve">вміння оперувати фаховою інформацією, і насамперед визначеною обсягом програми цієї навчальної дисципліни; </w:t>
      </w:r>
    </w:p>
    <w:p w:rsidR="006340A4" w:rsidRPr="00672985" w:rsidRDefault="006340A4" w:rsidP="0082312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67"/>
        <w:rPr>
          <w:rFonts w:cs="Times New Roman"/>
          <w:sz w:val="24"/>
          <w:szCs w:val="24"/>
        </w:rPr>
      </w:pPr>
      <w:r w:rsidRPr="00672985">
        <w:rPr>
          <w:rFonts w:cs="Times New Roman"/>
          <w:sz w:val="24"/>
          <w:szCs w:val="24"/>
        </w:rPr>
        <w:t>вміння аналізувати достовірність одержаних результатів;</w:t>
      </w:r>
    </w:p>
    <w:p w:rsidR="006340A4" w:rsidRPr="00672985" w:rsidRDefault="006340A4" w:rsidP="0082312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67"/>
        <w:rPr>
          <w:rFonts w:cs="Times New Roman"/>
          <w:sz w:val="24"/>
          <w:szCs w:val="24"/>
        </w:rPr>
      </w:pPr>
      <w:r w:rsidRPr="00672985">
        <w:rPr>
          <w:rFonts w:cs="Times New Roman"/>
          <w:sz w:val="24"/>
          <w:szCs w:val="24"/>
        </w:rPr>
        <w:t>вміння аналізувати явища, що вивчаються, у їх взаємозв’язку і розвитку;</w:t>
      </w:r>
    </w:p>
    <w:p w:rsidR="006340A4" w:rsidRPr="00672985" w:rsidRDefault="006340A4" w:rsidP="006340A4">
      <w:pPr>
        <w:spacing w:line="276" w:lineRule="auto"/>
        <w:ind w:left="567" w:firstLine="0"/>
        <w:rPr>
          <w:sz w:val="24"/>
          <w:szCs w:val="24"/>
        </w:rPr>
      </w:pPr>
      <w:r w:rsidRPr="00672985">
        <w:rPr>
          <w:sz w:val="24"/>
          <w:szCs w:val="24"/>
        </w:rPr>
        <w:t>здатність формулювати власні аналітичні висновки та оцінки різних</w:t>
      </w:r>
      <w:r w:rsidRPr="00672985">
        <w:t xml:space="preserve"> </w:t>
      </w:r>
      <w:r w:rsidRPr="00672985">
        <w:rPr>
          <w:sz w:val="24"/>
          <w:szCs w:val="24"/>
        </w:rPr>
        <w:t>аспектів</w:t>
      </w:r>
      <w:r w:rsidRPr="00672985">
        <w:t xml:space="preserve">      </w:t>
      </w:r>
      <w:r w:rsidRPr="00672985">
        <w:rPr>
          <w:sz w:val="24"/>
          <w:szCs w:val="24"/>
        </w:rPr>
        <w:t>предмету вивчення цієї дисципліни.</w:t>
      </w:r>
    </w:p>
    <w:p w:rsidR="006340A4" w:rsidRPr="00672985" w:rsidRDefault="006340A4" w:rsidP="006340A4">
      <w:pPr>
        <w:spacing w:line="276" w:lineRule="auto"/>
        <w:rPr>
          <w:b/>
          <w:i/>
          <w:sz w:val="24"/>
          <w:szCs w:val="24"/>
        </w:rPr>
      </w:pPr>
      <w:r w:rsidRPr="00672985">
        <w:rPr>
          <w:sz w:val="24"/>
          <w:szCs w:val="24"/>
        </w:rPr>
        <w:t>Оцінювання результатів усіх форм контролю передбачено у 100-бальній шкалі.</w:t>
      </w:r>
    </w:p>
    <w:p w:rsidR="00FE7DC9" w:rsidRPr="00672985" w:rsidRDefault="00FE7DC9" w:rsidP="00FE7DC9">
      <w:pPr>
        <w:pStyle w:val="aa"/>
        <w:tabs>
          <w:tab w:val="left" w:pos="1719"/>
        </w:tabs>
        <w:spacing w:line="240" w:lineRule="auto"/>
        <w:ind w:left="0" w:firstLine="0"/>
        <w:jc w:val="left"/>
        <w:rPr>
          <w:bCs/>
          <w:sz w:val="24"/>
          <w:szCs w:val="24"/>
        </w:rPr>
      </w:pPr>
    </w:p>
    <w:p w:rsidR="00F3028E" w:rsidRPr="00A873CB" w:rsidRDefault="00000693" w:rsidP="00F3028E">
      <w:pPr>
        <w:jc w:val="center"/>
        <w:rPr>
          <w:b/>
          <w:sz w:val="24"/>
          <w:szCs w:val="24"/>
        </w:rPr>
      </w:pPr>
      <w:r w:rsidRPr="00A873CB">
        <w:rPr>
          <w:b/>
          <w:sz w:val="24"/>
          <w:szCs w:val="24"/>
        </w:rPr>
        <w:t xml:space="preserve">6. </w:t>
      </w:r>
      <w:r w:rsidR="00F3028E" w:rsidRPr="00A873CB">
        <w:rPr>
          <w:b/>
          <w:sz w:val="24"/>
          <w:szCs w:val="24"/>
        </w:rPr>
        <w:t>ПЕРЕЛІК ЗАВДАНЬ НА МОДУЛЬНІ КОНТРОЛЬНІ РОБОТИ</w:t>
      </w:r>
    </w:p>
    <w:p w:rsidR="00F3028E" w:rsidRPr="00A873CB" w:rsidRDefault="00F3028E" w:rsidP="00F3028E">
      <w:pPr>
        <w:pStyle w:val="a6"/>
        <w:spacing w:after="0" w:line="276" w:lineRule="auto"/>
        <w:ind w:firstLine="567"/>
        <w:jc w:val="both"/>
        <w:rPr>
          <w:bCs/>
          <w:i/>
          <w:sz w:val="24"/>
          <w:lang w:val="uk-UA"/>
        </w:rPr>
      </w:pPr>
      <w:r w:rsidRPr="00A873CB">
        <w:rPr>
          <w:bCs/>
          <w:sz w:val="24"/>
          <w:lang w:val="uk-UA"/>
        </w:rPr>
        <w:t>Методика модульного контролю знань студентів з навчальної дисципліни «</w:t>
      </w:r>
      <w:r w:rsidRPr="00A873CB">
        <w:rPr>
          <w:sz w:val="24"/>
          <w:lang w:val="uk-UA"/>
        </w:rPr>
        <w:t xml:space="preserve">Історія української соціально-філософської думки» </w:t>
      </w:r>
      <w:r w:rsidRPr="00A873CB">
        <w:rPr>
          <w:bCs/>
          <w:sz w:val="24"/>
          <w:lang w:val="uk-UA"/>
        </w:rPr>
        <w:t xml:space="preserve">включає проведення двох контрольних робіт та підсумкового контролю у формі </w:t>
      </w:r>
      <w:r w:rsidR="00946683" w:rsidRPr="00A873CB">
        <w:rPr>
          <w:bCs/>
          <w:sz w:val="24"/>
          <w:lang w:val="uk-UA"/>
        </w:rPr>
        <w:t>іспиту</w:t>
      </w:r>
      <w:r w:rsidRPr="00A873CB">
        <w:rPr>
          <w:bCs/>
          <w:i/>
          <w:sz w:val="24"/>
          <w:lang w:val="uk-UA"/>
        </w:rPr>
        <w:t>.</w:t>
      </w:r>
    </w:p>
    <w:p w:rsidR="00F3028E" w:rsidRPr="00A873CB" w:rsidRDefault="00F3028E" w:rsidP="00F3028E">
      <w:pPr>
        <w:pStyle w:val="a6"/>
        <w:spacing w:after="0" w:line="276" w:lineRule="auto"/>
        <w:ind w:firstLine="567"/>
        <w:jc w:val="both"/>
        <w:rPr>
          <w:bCs/>
          <w:sz w:val="24"/>
          <w:lang w:val="uk-UA"/>
        </w:rPr>
      </w:pPr>
      <w:r w:rsidRPr="00A873CB">
        <w:rPr>
          <w:bCs/>
          <w:sz w:val="24"/>
          <w:lang w:val="uk-UA"/>
        </w:rPr>
        <w:t>Модульна контрольна робота з навчальної дисципліни «</w:t>
      </w:r>
      <w:r w:rsidRPr="00A873CB">
        <w:rPr>
          <w:sz w:val="24"/>
          <w:lang w:val="uk-UA"/>
        </w:rPr>
        <w:t xml:space="preserve">Історія української соціально-філософської думки» </w:t>
      </w:r>
      <w:r w:rsidRPr="00A873CB">
        <w:rPr>
          <w:bCs/>
          <w:sz w:val="24"/>
          <w:lang w:val="uk-UA"/>
        </w:rPr>
        <w:t xml:space="preserve">передбачає </w:t>
      </w:r>
      <w:r w:rsidRPr="00A873CB">
        <w:rPr>
          <w:bCs/>
          <w:i/>
          <w:sz w:val="24"/>
          <w:lang w:val="uk-UA"/>
        </w:rPr>
        <w:t>5 варіантів завдань з переліку теоретичних питань.</w:t>
      </w:r>
      <w:r w:rsidRPr="00A873CB">
        <w:rPr>
          <w:bCs/>
          <w:sz w:val="24"/>
          <w:lang w:val="uk-UA"/>
        </w:rPr>
        <w:t xml:space="preserve"> Кожен варіант складається викладачем вибірково з нижченаведених переліків теоретичних завдань.</w:t>
      </w:r>
    </w:p>
    <w:p w:rsidR="00F3028E" w:rsidRPr="00A873CB" w:rsidRDefault="00F3028E" w:rsidP="00F3028E">
      <w:pPr>
        <w:pStyle w:val="a6"/>
        <w:spacing w:after="0" w:line="276" w:lineRule="auto"/>
        <w:ind w:firstLine="567"/>
        <w:jc w:val="center"/>
        <w:rPr>
          <w:b/>
          <w:bCs/>
          <w:sz w:val="24"/>
          <w:lang w:val="uk-UA"/>
        </w:rPr>
      </w:pPr>
      <w:r w:rsidRPr="00A873CB">
        <w:rPr>
          <w:b/>
          <w:bCs/>
          <w:sz w:val="24"/>
          <w:lang w:val="uk-UA"/>
        </w:rPr>
        <w:t>ПЕРЕЛІК ПИТАНЬ</w:t>
      </w:r>
    </w:p>
    <w:p w:rsidR="00F3028E" w:rsidRPr="00A873CB" w:rsidRDefault="00F3028E" w:rsidP="00F3028E">
      <w:pPr>
        <w:pStyle w:val="a6"/>
        <w:spacing w:after="0" w:line="276" w:lineRule="auto"/>
        <w:ind w:firstLine="567"/>
        <w:jc w:val="center"/>
        <w:rPr>
          <w:b/>
          <w:bCs/>
          <w:sz w:val="24"/>
          <w:lang w:val="uk-UA"/>
        </w:rPr>
      </w:pPr>
      <w:r w:rsidRPr="00A873CB">
        <w:rPr>
          <w:b/>
          <w:bCs/>
          <w:sz w:val="24"/>
          <w:lang w:val="uk-UA"/>
        </w:rPr>
        <w:t>ДЛЯ МОДУЛЬНОЇ КОНТРОЛЬНОЇ РОБОТИ № 1</w:t>
      </w:r>
    </w:p>
    <w:p w:rsidR="00834E06" w:rsidRDefault="00834E06" w:rsidP="00F3028E">
      <w:pPr>
        <w:pStyle w:val="a6"/>
        <w:spacing w:after="0" w:line="276" w:lineRule="auto"/>
        <w:ind w:firstLine="567"/>
        <w:jc w:val="center"/>
        <w:rPr>
          <w:b/>
          <w:bCs/>
          <w:szCs w:val="28"/>
          <w:lang w:val="uk-UA"/>
        </w:rPr>
      </w:pPr>
    </w:p>
    <w:p w:rsidR="00946683" w:rsidRPr="00834E06" w:rsidRDefault="00946683" w:rsidP="0082312D">
      <w:pPr>
        <w:pStyle w:val="aa"/>
        <w:numPr>
          <w:ilvl w:val="0"/>
          <w:numId w:val="7"/>
        </w:numPr>
        <w:rPr>
          <w:sz w:val="24"/>
          <w:szCs w:val="24"/>
        </w:rPr>
      </w:pPr>
      <w:r w:rsidRPr="00834E06">
        <w:rPr>
          <w:sz w:val="24"/>
          <w:szCs w:val="24"/>
        </w:rPr>
        <w:t>Становлення та розвиток соціально-філософської думки</w:t>
      </w:r>
      <w:r>
        <w:rPr>
          <w:sz w:val="24"/>
          <w:szCs w:val="24"/>
        </w:rPr>
        <w:t>.</w:t>
      </w:r>
    </w:p>
    <w:p w:rsidR="00946683" w:rsidRPr="007C6C33" w:rsidRDefault="00946683" w:rsidP="0082312D">
      <w:pPr>
        <w:pStyle w:val="aa"/>
        <w:numPr>
          <w:ilvl w:val="0"/>
          <w:numId w:val="7"/>
        </w:numPr>
      </w:pPr>
      <w:r w:rsidRPr="007C6C33">
        <w:rPr>
          <w:color w:val="000000"/>
          <w:sz w:val="24"/>
        </w:rPr>
        <w:t xml:space="preserve">Предмет, метод і значення соціально-філософської думки в України. </w:t>
      </w:r>
    </w:p>
    <w:p w:rsidR="00946683" w:rsidRPr="007C6C33" w:rsidRDefault="00946683" w:rsidP="0082312D">
      <w:pPr>
        <w:pStyle w:val="aa"/>
        <w:numPr>
          <w:ilvl w:val="0"/>
          <w:numId w:val="7"/>
        </w:numPr>
      </w:pPr>
      <w:r w:rsidRPr="007C6C33">
        <w:rPr>
          <w:color w:val="000000"/>
          <w:sz w:val="24"/>
        </w:rPr>
        <w:t>Історія української соціально-філософської думки як чинник розвитку національної самосвідомості та культури.</w:t>
      </w:r>
    </w:p>
    <w:p w:rsidR="00946683" w:rsidRPr="007C6C33" w:rsidRDefault="00946683" w:rsidP="0082312D">
      <w:pPr>
        <w:pStyle w:val="aa"/>
        <w:numPr>
          <w:ilvl w:val="0"/>
          <w:numId w:val="7"/>
        </w:numPr>
      </w:pPr>
      <w:r w:rsidRPr="007C6C33">
        <w:rPr>
          <w:sz w:val="24"/>
          <w:szCs w:val="24"/>
        </w:rPr>
        <w:t xml:space="preserve">Основні методологічні засади аналізу формування  соціально-філософської думки в </w:t>
      </w:r>
      <w:r>
        <w:rPr>
          <w:sz w:val="24"/>
          <w:szCs w:val="24"/>
        </w:rPr>
        <w:t xml:space="preserve"> </w:t>
      </w:r>
      <w:r w:rsidRPr="007C6C33">
        <w:rPr>
          <w:sz w:val="24"/>
          <w:szCs w:val="24"/>
        </w:rPr>
        <w:t>Україні</w:t>
      </w:r>
      <w:r>
        <w:rPr>
          <w:sz w:val="24"/>
          <w:szCs w:val="24"/>
        </w:rPr>
        <w:t>.</w:t>
      </w:r>
    </w:p>
    <w:p w:rsidR="00000693" w:rsidRDefault="00000693" w:rsidP="0082312D">
      <w:pPr>
        <w:pStyle w:val="aa"/>
        <w:numPr>
          <w:ilvl w:val="0"/>
          <w:numId w:val="7"/>
        </w:numPr>
        <w:rPr>
          <w:sz w:val="24"/>
          <w:szCs w:val="24"/>
        </w:rPr>
      </w:pPr>
      <w:r w:rsidRPr="007C6C33">
        <w:rPr>
          <w:sz w:val="24"/>
          <w:szCs w:val="24"/>
        </w:rPr>
        <w:t>Витоки соціально-політичних вчень в Україні.</w:t>
      </w:r>
    </w:p>
    <w:p w:rsidR="00000693" w:rsidRDefault="00000693" w:rsidP="0082312D">
      <w:pPr>
        <w:pStyle w:val="aa"/>
        <w:numPr>
          <w:ilvl w:val="0"/>
          <w:numId w:val="7"/>
        </w:numPr>
        <w:rPr>
          <w:sz w:val="24"/>
          <w:szCs w:val="24"/>
        </w:rPr>
      </w:pPr>
      <w:r w:rsidRPr="007C6C33">
        <w:rPr>
          <w:sz w:val="24"/>
          <w:szCs w:val="24"/>
        </w:rPr>
        <w:t>Натуралістично-позитивістські та соціальні ідеї в українській філософії.</w:t>
      </w:r>
    </w:p>
    <w:p w:rsidR="00000693" w:rsidRPr="007C6C33" w:rsidRDefault="00000693" w:rsidP="0082312D">
      <w:pPr>
        <w:pStyle w:val="aa"/>
        <w:numPr>
          <w:ilvl w:val="0"/>
          <w:numId w:val="7"/>
        </w:numPr>
        <w:rPr>
          <w:sz w:val="24"/>
          <w:szCs w:val="24"/>
        </w:rPr>
      </w:pPr>
      <w:r w:rsidRPr="00672985">
        <w:rPr>
          <w:color w:val="000000"/>
          <w:sz w:val="24"/>
        </w:rPr>
        <w:t xml:space="preserve">Історія </w:t>
      </w:r>
      <w:r>
        <w:rPr>
          <w:color w:val="000000"/>
          <w:sz w:val="24"/>
        </w:rPr>
        <w:t>соціально-</w:t>
      </w:r>
      <w:r w:rsidRPr="00672985">
        <w:rPr>
          <w:color w:val="000000"/>
          <w:sz w:val="24"/>
        </w:rPr>
        <w:t>філософської думки в Україні як складник загального українознавства.</w:t>
      </w:r>
    </w:p>
    <w:p w:rsidR="00000693" w:rsidRPr="007C6C33" w:rsidRDefault="00000693" w:rsidP="0082312D">
      <w:pPr>
        <w:pStyle w:val="aa"/>
        <w:numPr>
          <w:ilvl w:val="0"/>
          <w:numId w:val="7"/>
        </w:numPr>
        <w:rPr>
          <w:sz w:val="24"/>
          <w:szCs w:val="24"/>
        </w:rPr>
      </w:pPr>
      <w:r w:rsidRPr="007C6C33">
        <w:rPr>
          <w:color w:val="000000"/>
          <w:sz w:val="24"/>
        </w:rPr>
        <w:lastRenderedPageBreak/>
        <w:t>Історія соціально-філософської думки в Україні в контексті європейських філософських традицій.</w:t>
      </w:r>
      <w:r w:rsidRPr="007C6C33">
        <w:rPr>
          <w:sz w:val="24"/>
        </w:rPr>
        <w:t xml:space="preserve"> </w:t>
      </w:r>
    </w:p>
    <w:p w:rsidR="00000693" w:rsidRPr="007C6C33" w:rsidRDefault="00000693" w:rsidP="0082312D">
      <w:pPr>
        <w:pStyle w:val="aa"/>
        <w:numPr>
          <w:ilvl w:val="0"/>
          <w:numId w:val="7"/>
        </w:numPr>
        <w:rPr>
          <w:sz w:val="24"/>
          <w:szCs w:val="24"/>
        </w:rPr>
      </w:pPr>
      <w:r w:rsidRPr="007C6C33">
        <w:rPr>
          <w:sz w:val="24"/>
          <w:szCs w:val="24"/>
        </w:rPr>
        <w:t>Соціально-філософські ідеї в культурі Київської Русі</w:t>
      </w:r>
      <w:r>
        <w:rPr>
          <w:sz w:val="24"/>
          <w:szCs w:val="24"/>
        </w:rPr>
        <w:t>.</w:t>
      </w:r>
    </w:p>
    <w:p w:rsidR="00000693" w:rsidRPr="007C6C33" w:rsidRDefault="00000693" w:rsidP="0082312D">
      <w:pPr>
        <w:pStyle w:val="aa"/>
        <w:numPr>
          <w:ilvl w:val="0"/>
          <w:numId w:val="7"/>
        </w:numPr>
        <w:rPr>
          <w:sz w:val="24"/>
          <w:szCs w:val="24"/>
        </w:rPr>
      </w:pPr>
      <w:r w:rsidRPr="007C6C33">
        <w:rPr>
          <w:color w:val="000000"/>
          <w:sz w:val="24"/>
          <w:szCs w:val="24"/>
        </w:rPr>
        <w:t xml:space="preserve">Цивілізаційні передумови формування суспільно-філософської думки Русі-України. </w:t>
      </w:r>
    </w:p>
    <w:p w:rsidR="00000693" w:rsidRPr="007C6C33" w:rsidRDefault="00000693" w:rsidP="0082312D">
      <w:pPr>
        <w:pStyle w:val="aa"/>
        <w:numPr>
          <w:ilvl w:val="0"/>
          <w:numId w:val="7"/>
        </w:numPr>
        <w:rPr>
          <w:sz w:val="24"/>
          <w:szCs w:val="24"/>
        </w:rPr>
      </w:pPr>
      <w:r w:rsidRPr="00672985">
        <w:rPr>
          <w:color w:val="000000"/>
          <w:sz w:val="24"/>
          <w:szCs w:val="24"/>
        </w:rPr>
        <w:t xml:space="preserve">Християнство як основний чинник </w:t>
      </w:r>
      <w:r>
        <w:rPr>
          <w:color w:val="000000"/>
          <w:sz w:val="24"/>
          <w:szCs w:val="24"/>
        </w:rPr>
        <w:t>формування філософського мислення в цілому та  суспільно-політичного зокрема</w:t>
      </w:r>
      <w:r w:rsidRPr="00672985">
        <w:rPr>
          <w:color w:val="000000"/>
          <w:sz w:val="24"/>
          <w:szCs w:val="24"/>
        </w:rPr>
        <w:t>.</w:t>
      </w:r>
    </w:p>
    <w:p w:rsidR="00000693" w:rsidRPr="003A5C0B" w:rsidRDefault="00000693" w:rsidP="0082312D">
      <w:pPr>
        <w:pStyle w:val="aa"/>
        <w:numPr>
          <w:ilvl w:val="0"/>
          <w:numId w:val="7"/>
        </w:numPr>
        <w:rPr>
          <w:sz w:val="24"/>
          <w:szCs w:val="24"/>
        </w:rPr>
      </w:pPr>
      <w:r w:rsidRPr="003A5C0B">
        <w:rPr>
          <w:sz w:val="24"/>
          <w:szCs w:val="24"/>
        </w:rPr>
        <w:t xml:space="preserve">Гуманістичні та реформаційні ідеї у філософській думці України (кінець </w:t>
      </w:r>
      <w:r w:rsidRPr="003A5C0B">
        <w:rPr>
          <w:sz w:val="24"/>
          <w:szCs w:val="24"/>
          <w:lang w:val="en-US"/>
        </w:rPr>
        <w:t>XV</w:t>
      </w:r>
      <w:r w:rsidRPr="003A5C0B">
        <w:rPr>
          <w:sz w:val="24"/>
          <w:szCs w:val="24"/>
        </w:rPr>
        <w:t xml:space="preserve"> – початок </w:t>
      </w:r>
      <w:r w:rsidRPr="003A5C0B">
        <w:rPr>
          <w:sz w:val="24"/>
          <w:szCs w:val="24"/>
          <w:lang w:val="en-US"/>
        </w:rPr>
        <w:t>XVII</w:t>
      </w:r>
      <w:r w:rsidRPr="003A5C0B">
        <w:rPr>
          <w:sz w:val="24"/>
          <w:szCs w:val="24"/>
        </w:rPr>
        <w:t xml:space="preserve"> ст.)</w:t>
      </w:r>
      <w:r>
        <w:rPr>
          <w:sz w:val="24"/>
          <w:szCs w:val="24"/>
        </w:rPr>
        <w:t>.</w:t>
      </w:r>
    </w:p>
    <w:p w:rsidR="00000693" w:rsidRPr="003A5C0B" w:rsidRDefault="00000693" w:rsidP="0082312D">
      <w:pPr>
        <w:pStyle w:val="aa"/>
        <w:numPr>
          <w:ilvl w:val="0"/>
          <w:numId w:val="7"/>
        </w:numPr>
        <w:rPr>
          <w:sz w:val="24"/>
          <w:szCs w:val="24"/>
        </w:rPr>
      </w:pPr>
      <w:r w:rsidRPr="003A5C0B">
        <w:rPr>
          <w:color w:val="000000"/>
          <w:sz w:val="24"/>
          <w:szCs w:val="24"/>
        </w:rPr>
        <w:t xml:space="preserve">Соціально-культурна ситуація в Україні в кінці </w:t>
      </w:r>
      <w:r w:rsidRPr="003A5C0B">
        <w:rPr>
          <w:i/>
          <w:iCs/>
          <w:color w:val="000000"/>
          <w:sz w:val="24"/>
          <w:szCs w:val="24"/>
        </w:rPr>
        <w:t xml:space="preserve"> ХV</w:t>
      </w:r>
      <w:r w:rsidRPr="003A5C0B">
        <w:rPr>
          <w:color w:val="000000"/>
          <w:sz w:val="24"/>
          <w:szCs w:val="24"/>
        </w:rPr>
        <w:t xml:space="preserve"> ст.</w:t>
      </w:r>
    </w:p>
    <w:p w:rsidR="00000693" w:rsidRPr="00000693" w:rsidRDefault="00000693" w:rsidP="0082312D">
      <w:pPr>
        <w:pStyle w:val="aa"/>
        <w:numPr>
          <w:ilvl w:val="0"/>
          <w:numId w:val="7"/>
        </w:numPr>
        <w:rPr>
          <w:sz w:val="24"/>
          <w:szCs w:val="24"/>
        </w:rPr>
      </w:pPr>
      <w:r w:rsidRPr="00000693">
        <w:rPr>
          <w:sz w:val="24"/>
          <w:szCs w:val="24"/>
        </w:rPr>
        <w:t xml:space="preserve">  </w:t>
      </w:r>
      <w:r w:rsidRPr="00000693">
        <w:rPr>
          <w:color w:val="000000"/>
          <w:sz w:val="24"/>
          <w:szCs w:val="24"/>
        </w:rPr>
        <w:t xml:space="preserve">Вплив ідей неоплатонізму, </w:t>
      </w:r>
      <w:proofErr w:type="spellStart"/>
      <w:r w:rsidRPr="00000693">
        <w:rPr>
          <w:color w:val="000000"/>
          <w:sz w:val="24"/>
          <w:szCs w:val="24"/>
        </w:rPr>
        <w:t>ісихазму</w:t>
      </w:r>
      <w:proofErr w:type="spellEnd"/>
      <w:r w:rsidRPr="00000693">
        <w:rPr>
          <w:color w:val="000000"/>
          <w:sz w:val="24"/>
          <w:szCs w:val="24"/>
        </w:rPr>
        <w:t xml:space="preserve"> та «</w:t>
      </w:r>
      <w:proofErr w:type="spellStart"/>
      <w:r w:rsidRPr="00000693">
        <w:rPr>
          <w:color w:val="000000"/>
          <w:sz w:val="24"/>
          <w:szCs w:val="24"/>
        </w:rPr>
        <w:t>Ареопагітиків</w:t>
      </w:r>
      <w:proofErr w:type="spellEnd"/>
      <w:r w:rsidRPr="00000693">
        <w:rPr>
          <w:color w:val="000000"/>
          <w:sz w:val="24"/>
          <w:szCs w:val="24"/>
        </w:rPr>
        <w:t>» на формування української світоглядно-філософської культури.</w:t>
      </w:r>
    </w:p>
    <w:p w:rsidR="00000693" w:rsidRPr="003A5C0B" w:rsidRDefault="00000693" w:rsidP="0082312D">
      <w:pPr>
        <w:pStyle w:val="aa"/>
        <w:numPr>
          <w:ilvl w:val="0"/>
          <w:numId w:val="7"/>
        </w:numPr>
        <w:rPr>
          <w:sz w:val="24"/>
          <w:szCs w:val="24"/>
        </w:rPr>
      </w:pPr>
      <w:r w:rsidRPr="00672985">
        <w:rPr>
          <w:color w:val="000000"/>
          <w:sz w:val="24"/>
          <w:szCs w:val="24"/>
        </w:rPr>
        <w:t xml:space="preserve">Духовно-культурна роль і значення філософських ідей діячів Острозького культурно-освітнього центру. </w:t>
      </w:r>
    </w:p>
    <w:p w:rsidR="00000693" w:rsidRPr="003A5C0B" w:rsidRDefault="00000693" w:rsidP="0082312D">
      <w:pPr>
        <w:pStyle w:val="2"/>
        <w:numPr>
          <w:ilvl w:val="0"/>
          <w:numId w:val="7"/>
        </w:numPr>
        <w:spacing w:after="0" w:line="276" w:lineRule="auto"/>
        <w:rPr>
          <w:bCs/>
          <w:color w:val="333333"/>
          <w:sz w:val="24"/>
          <w:szCs w:val="24"/>
        </w:rPr>
      </w:pPr>
      <w:r w:rsidRPr="00672985">
        <w:rPr>
          <w:color w:val="000000"/>
          <w:sz w:val="24"/>
          <w:szCs w:val="24"/>
        </w:rPr>
        <w:t xml:space="preserve">Роль полемістів в утвердженні самобутності українського християнства. </w:t>
      </w:r>
    </w:p>
    <w:p w:rsidR="00000693" w:rsidRPr="003A5C0B" w:rsidRDefault="00000693" w:rsidP="0082312D">
      <w:pPr>
        <w:pStyle w:val="2"/>
        <w:numPr>
          <w:ilvl w:val="0"/>
          <w:numId w:val="7"/>
        </w:numPr>
        <w:spacing w:after="0" w:line="276" w:lineRule="auto"/>
        <w:rPr>
          <w:bCs/>
          <w:color w:val="333333"/>
          <w:sz w:val="24"/>
          <w:szCs w:val="24"/>
        </w:rPr>
      </w:pPr>
      <w:r w:rsidRPr="00672985">
        <w:rPr>
          <w:color w:val="000000"/>
          <w:sz w:val="24"/>
          <w:szCs w:val="24"/>
        </w:rPr>
        <w:t>Іван Вишенський та його орієнтація на візантійські й давньоруські традиції.</w:t>
      </w:r>
    </w:p>
    <w:p w:rsidR="00000693" w:rsidRPr="003A5C0B" w:rsidRDefault="00000693" w:rsidP="0082312D">
      <w:pPr>
        <w:pStyle w:val="2"/>
        <w:numPr>
          <w:ilvl w:val="0"/>
          <w:numId w:val="7"/>
        </w:numPr>
        <w:spacing w:after="0" w:line="276" w:lineRule="auto"/>
        <w:rPr>
          <w:bCs/>
          <w:color w:val="333333"/>
          <w:sz w:val="24"/>
          <w:szCs w:val="24"/>
        </w:rPr>
      </w:pPr>
      <w:r w:rsidRPr="003A5C0B">
        <w:rPr>
          <w:sz w:val="24"/>
          <w:szCs w:val="24"/>
        </w:rPr>
        <w:t xml:space="preserve">Розвиток суспільно-філософської думки в Києво-Могилянській академії </w:t>
      </w:r>
      <w:r>
        <w:rPr>
          <w:sz w:val="24"/>
          <w:szCs w:val="24"/>
        </w:rPr>
        <w:t>.</w:t>
      </w:r>
    </w:p>
    <w:p w:rsidR="00000693" w:rsidRDefault="00000693" w:rsidP="0082312D">
      <w:pPr>
        <w:pStyle w:val="aa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3A5C0B">
        <w:rPr>
          <w:sz w:val="24"/>
          <w:szCs w:val="24"/>
        </w:rPr>
        <w:t xml:space="preserve">Києво-Могилянська академія як осередок професійної філософії. </w:t>
      </w:r>
    </w:p>
    <w:p w:rsidR="00000693" w:rsidRDefault="00000693" w:rsidP="0082312D">
      <w:pPr>
        <w:pStyle w:val="aa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3A5C0B">
        <w:rPr>
          <w:sz w:val="24"/>
          <w:szCs w:val="24"/>
        </w:rPr>
        <w:t>Православні братства і колегії та поширення ними суспільно-філософських ідей, захист ними духовних цінностей українського народу.</w:t>
      </w:r>
    </w:p>
    <w:p w:rsidR="00000693" w:rsidRDefault="00000693" w:rsidP="0082312D">
      <w:pPr>
        <w:pStyle w:val="aa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3A5C0B">
        <w:rPr>
          <w:sz w:val="24"/>
          <w:szCs w:val="24"/>
        </w:rPr>
        <w:t>Києво-Могилянська академія як центр уславлених політичних вчених і мислителів .</w:t>
      </w:r>
    </w:p>
    <w:p w:rsidR="00000693" w:rsidRDefault="00000693" w:rsidP="0082312D">
      <w:pPr>
        <w:pStyle w:val="aa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3A5C0B">
        <w:rPr>
          <w:sz w:val="24"/>
          <w:szCs w:val="24"/>
        </w:rPr>
        <w:t xml:space="preserve">Прогресивні гуманістичні ідеї П. Могили. </w:t>
      </w:r>
    </w:p>
    <w:p w:rsidR="00000693" w:rsidRPr="00000693" w:rsidRDefault="00000693" w:rsidP="0082312D">
      <w:pPr>
        <w:pStyle w:val="aa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000693">
        <w:rPr>
          <w:sz w:val="24"/>
          <w:szCs w:val="24"/>
        </w:rPr>
        <w:t>Соціально-філософські мотиви у творчості Т. Шевченка і І. Франка.</w:t>
      </w:r>
    </w:p>
    <w:p w:rsidR="00000693" w:rsidRDefault="00000693" w:rsidP="0082312D">
      <w:pPr>
        <w:pStyle w:val="aa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3A5C0B">
        <w:rPr>
          <w:sz w:val="24"/>
          <w:szCs w:val="24"/>
        </w:rPr>
        <w:t xml:space="preserve">Особливості соціально-філософського вчення та життєвої позиції Г. Сковороди. </w:t>
      </w:r>
    </w:p>
    <w:p w:rsidR="00000693" w:rsidRDefault="00000693" w:rsidP="0082312D">
      <w:pPr>
        <w:pStyle w:val="aa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3A5C0B">
        <w:rPr>
          <w:sz w:val="24"/>
          <w:szCs w:val="24"/>
        </w:rPr>
        <w:t>Етичні погляди Г. Сковороди, які засновані на критиці соціальної нерівності.</w:t>
      </w:r>
    </w:p>
    <w:p w:rsidR="00946683" w:rsidRPr="00E848DA" w:rsidRDefault="00946683" w:rsidP="00000693">
      <w:pPr>
        <w:pStyle w:val="a6"/>
        <w:spacing w:after="0" w:line="276" w:lineRule="auto"/>
        <w:ind w:left="1287"/>
        <w:rPr>
          <w:b/>
          <w:bCs/>
          <w:szCs w:val="28"/>
          <w:lang w:val="uk-UA"/>
        </w:rPr>
      </w:pPr>
    </w:p>
    <w:p w:rsidR="003A5C0B" w:rsidRPr="003A5C0B" w:rsidRDefault="003A5C0B" w:rsidP="003A5C0B">
      <w:pPr>
        <w:pStyle w:val="aa"/>
        <w:spacing w:line="276" w:lineRule="auto"/>
        <w:ind w:left="360" w:firstLine="0"/>
        <w:rPr>
          <w:sz w:val="24"/>
          <w:szCs w:val="24"/>
        </w:rPr>
      </w:pPr>
    </w:p>
    <w:p w:rsidR="00147A78" w:rsidRPr="00A873CB" w:rsidRDefault="00147A78" w:rsidP="00147A78">
      <w:pPr>
        <w:pStyle w:val="a6"/>
        <w:spacing w:after="0" w:line="276" w:lineRule="auto"/>
        <w:ind w:firstLine="567"/>
        <w:jc w:val="center"/>
        <w:rPr>
          <w:b/>
          <w:bCs/>
          <w:sz w:val="24"/>
          <w:lang w:val="uk-UA"/>
        </w:rPr>
      </w:pPr>
      <w:r w:rsidRPr="00A873CB">
        <w:rPr>
          <w:b/>
          <w:bCs/>
          <w:sz w:val="24"/>
          <w:lang w:val="uk-UA"/>
        </w:rPr>
        <w:t>ПЕРЕЛІК ПИТАНЬ</w:t>
      </w:r>
    </w:p>
    <w:p w:rsidR="00147A78" w:rsidRPr="00A873CB" w:rsidRDefault="00147A78" w:rsidP="00147A78">
      <w:pPr>
        <w:pStyle w:val="a6"/>
        <w:spacing w:after="0" w:line="276" w:lineRule="auto"/>
        <w:ind w:firstLine="567"/>
        <w:jc w:val="center"/>
        <w:rPr>
          <w:b/>
          <w:bCs/>
          <w:sz w:val="24"/>
          <w:lang w:val="uk-UA"/>
        </w:rPr>
      </w:pPr>
      <w:r w:rsidRPr="00A873CB">
        <w:rPr>
          <w:b/>
          <w:bCs/>
          <w:sz w:val="24"/>
          <w:lang w:val="uk-UA"/>
        </w:rPr>
        <w:t>ДЛЯ МОДУЛЬНОЇ КОНТРОЛЬНОЇ РОБОТИ № 2</w:t>
      </w:r>
    </w:p>
    <w:p w:rsidR="007C6C33" w:rsidRPr="007C6C33" w:rsidRDefault="007C6C33" w:rsidP="007C6C33">
      <w:pPr>
        <w:pStyle w:val="aa"/>
        <w:ind w:left="0" w:firstLine="0"/>
        <w:rPr>
          <w:sz w:val="24"/>
          <w:szCs w:val="24"/>
        </w:rPr>
      </w:pPr>
    </w:p>
    <w:p w:rsidR="00834E06" w:rsidRPr="00834E06" w:rsidRDefault="00834E06" w:rsidP="0082312D">
      <w:pPr>
        <w:pStyle w:val="aa"/>
        <w:numPr>
          <w:ilvl w:val="0"/>
          <w:numId w:val="6"/>
        </w:numPr>
        <w:rPr>
          <w:sz w:val="24"/>
          <w:szCs w:val="24"/>
        </w:rPr>
      </w:pPr>
      <w:r w:rsidRPr="00834E06">
        <w:rPr>
          <w:sz w:val="24"/>
          <w:szCs w:val="24"/>
        </w:rPr>
        <w:t>Суспільно-філософська думка в Україні кінця  18 – першій</w:t>
      </w:r>
      <w:r>
        <w:rPr>
          <w:sz w:val="24"/>
          <w:szCs w:val="24"/>
        </w:rPr>
        <w:t xml:space="preserve"> </w:t>
      </w:r>
      <w:r w:rsidRPr="00834E06">
        <w:rPr>
          <w:sz w:val="24"/>
          <w:szCs w:val="24"/>
        </w:rPr>
        <w:t>половині 19 ст.</w:t>
      </w:r>
    </w:p>
    <w:p w:rsidR="003A5C0B" w:rsidRDefault="003A5C0B" w:rsidP="0082312D">
      <w:pPr>
        <w:pStyle w:val="aa"/>
        <w:numPr>
          <w:ilvl w:val="0"/>
          <w:numId w:val="6"/>
        </w:numPr>
        <w:rPr>
          <w:sz w:val="24"/>
          <w:szCs w:val="24"/>
        </w:rPr>
      </w:pPr>
      <w:r w:rsidRPr="003A5C0B">
        <w:rPr>
          <w:sz w:val="24"/>
          <w:szCs w:val="24"/>
        </w:rPr>
        <w:t>Кирило-Мефодіївське товариство та основні соціальної і національної-визвольної  ідеї</w:t>
      </w:r>
    </w:p>
    <w:p w:rsidR="003A5C0B" w:rsidRPr="003A5C0B" w:rsidRDefault="003A5C0B" w:rsidP="0082312D">
      <w:pPr>
        <w:pStyle w:val="aa"/>
        <w:numPr>
          <w:ilvl w:val="0"/>
          <w:numId w:val="6"/>
        </w:numPr>
        <w:rPr>
          <w:sz w:val="24"/>
          <w:szCs w:val="24"/>
        </w:rPr>
      </w:pPr>
      <w:r w:rsidRPr="003A5C0B">
        <w:rPr>
          <w:color w:val="000000"/>
          <w:sz w:val="24"/>
          <w:szCs w:val="24"/>
        </w:rPr>
        <w:t xml:space="preserve">Соціально-економічні та духовно-культурні передумови формування національної ідеї. </w:t>
      </w:r>
    </w:p>
    <w:p w:rsidR="003A5C0B" w:rsidRPr="003A5C0B" w:rsidRDefault="003A5C0B" w:rsidP="0082312D">
      <w:pPr>
        <w:pStyle w:val="aa"/>
        <w:numPr>
          <w:ilvl w:val="0"/>
          <w:numId w:val="6"/>
        </w:numPr>
        <w:rPr>
          <w:sz w:val="24"/>
          <w:szCs w:val="24"/>
        </w:rPr>
      </w:pPr>
      <w:r w:rsidRPr="003A5C0B">
        <w:rPr>
          <w:color w:val="000000"/>
          <w:sz w:val="24"/>
          <w:szCs w:val="24"/>
        </w:rPr>
        <w:t>Соціальні та національні визвольні ідеї</w:t>
      </w:r>
      <w:r>
        <w:rPr>
          <w:color w:val="000000"/>
          <w:sz w:val="24"/>
          <w:szCs w:val="24"/>
        </w:rPr>
        <w:t xml:space="preserve"> </w:t>
      </w:r>
      <w:r w:rsidRPr="003A5C0B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ирило-Мефодіївського товариства</w:t>
      </w:r>
      <w:r w:rsidRPr="003A5C0B">
        <w:rPr>
          <w:color w:val="000000"/>
          <w:sz w:val="24"/>
          <w:szCs w:val="24"/>
        </w:rPr>
        <w:t>.</w:t>
      </w:r>
    </w:p>
    <w:p w:rsidR="003A5C0B" w:rsidRPr="003A5C0B" w:rsidRDefault="003A5C0B" w:rsidP="0082312D">
      <w:pPr>
        <w:pStyle w:val="aa"/>
        <w:numPr>
          <w:ilvl w:val="0"/>
          <w:numId w:val="6"/>
        </w:numPr>
        <w:rPr>
          <w:sz w:val="24"/>
          <w:szCs w:val="24"/>
        </w:rPr>
      </w:pPr>
      <w:r w:rsidRPr="003A5C0B">
        <w:rPr>
          <w:color w:val="000000"/>
          <w:sz w:val="24"/>
          <w:szCs w:val="24"/>
        </w:rPr>
        <w:lastRenderedPageBreak/>
        <w:t xml:space="preserve"> Погляди  М. Костомаров на суспільство,історію та його «Книга буття українського народу». </w:t>
      </w:r>
    </w:p>
    <w:p w:rsidR="003A5C0B" w:rsidRPr="00147A78" w:rsidRDefault="003A5C0B" w:rsidP="0082312D">
      <w:pPr>
        <w:pStyle w:val="aa"/>
        <w:numPr>
          <w:ilvl w:val="0"/>
          <w:numId w:val="6"/>
        </w:numPr>
        <w:rPr>
          <w:sz w:val="24"/>
          <w:szCs w:val="24"/>
        </w:rPr>
      </w:pPr>
      <w:r w:rsidRPr="003A5C0B">
        <w:rPr>
          <w:color w:val="000000"/>
          <w:sz w:val="24"/>
          <w:szCs w:val="24"/>
        </w:rPr>
        <w:t xml:space="preserve">Вплив ідей Кирило-Мефодіївського товариства на формування світогляду й наукових інтересів О.Потебні </w:t>
      </w:r>
      <w:r w:rsidR="00147A78">
        <w:rPr>
          <w:color w:val="000000"/>
          <w:sz w:val="24"/>
          <w:szCs w:val="24"/>
        </w:rPr>
        <w:t>.</w:t>
      </w:r>
    </w:p>
    <w:p w:rsidR="003A5C0B" w:rsidRDefault="003A5C0B" w:rsidP="0082312D">
      <w:pPr>
        <w:pStyle w:val="aa"/>
        <w:numPr>
          <w:ilvl w:val="0"/>
          <w:numId w:val="6"/>
        </w:numPr>
        <w:rPr>
          <w:sz w:val="24"/>
          <w:szCs w:val="24"/>
        </w:rPr>
      </w:pPr>
      <w:r w:rsidRPr="00147A78">
        <w:rPr>
          <w:sz w:val="24"/>
          <w:szCs w:val="24"/>
        </w:rPr>
        <w:t xml:space="preserve">Соціально-філософські погляди представників </w:t>
      </w:r>
      <w:proofErr w:type="spellStart"/>
      <w:r w:rsidRPr="00147A78">
        <w:rPr>
          <w:sz w:val="24"/>
          <w:szCs w:val="24"/>
        </w:rPr>
        <w:t>громадівського</w:t>
      </w:r>
      <w:proofErr w:type="spellEnd"/>
      <w:r w:rsidRPr="00147A78">
        <w:rPr>
          <w:sz w:val="24"/>
          <w:szCs w:val="24"/>
        </w:rPr>
        <w:t xml:space="preserve"> руху</w:t>
      </w:r>
      <w:r w:rsidR="00147A78">
        <w:rPr>
          <w:sz w:val="24"/>
          <w:szCs w:val="24"/>
        </w:rPr>
        <w:t>.</w:t>
      </w:r>
    </w:p>
    <w:p w:rsidR="00147A78" w:rsidRPr="00147A78" w:rsidRDefault="003A5C0B" w:rsidP="0082312D">
      <w:pPr>
        <w:pStyle w:val="aa"/>
        <w:numPr>
          <w:ilvl w:val="0"/>
          <w:numId w:val="6"/>
        </w:numPr>
        <w:rPr>
          <w:sz w:val="24"/>
          <w:szCs w:val="24"/>
        </w:rPr>
      </w:pPr>
      <w:r w:rsidRPr="00147A78">
        <w:rPr>
          <w:color w:val="000000"/>
          <w:sz w:val="24"/>
          <w:szCs w:val="24"/>
        </w:rPr>
        <w:t xml:space="preserve">Соціально-історичний зміст </w:t>
      </w:r>
      <w:proofErr w:type="spellStart"/>
      <w:r w:rsidRPr="00147A78">
        <w:rPr>
          <w:color w:val="000000"/>
          <w:sz w:val="24"/>
          <w:szCs w:val="24"/>
        </w:rPr>
        <w:t>громадівського</w:t>
      </w:r>
      <w:proofErr w:type="spellEnd"/>
      <w:r w:rsidRPr="00147A78">
        <w:rPr>
          <w:color w:val="000000"/>
          <w:sz w:val="24"/>
          <w:szCs w:val="24"/>
        </w:rPr>
        <w:t xml:space="preserve"> руху в Україні. </w:t>
      </w:r>
    </w:p>
    <w:p w:rsidR="00147A78" w:rsidRPr="00147A78" w:rsidRDefault="003A5C0B" w:rsidP="0082312D">
      <w:pPr>
        <w:pStyle w:val="aa"/>
        <w:numPr>
          <w:ilvl w:val="0"/>
          <w:numId w:val="6"/>
        </w:numPr>
        <w:rPr>
          <w:sz w:val="24"/>
          <w:szCs w:val="24"/>
        </w:rPr>
      </w:pPr>
      <w:r w:rsidRPr="00147A78">
        <w:rPr>
          <w:color w:val="000000"/>
          <w:sz w:val="24"/>
          <w:szCs w:val="24"/>
        </w:rPr>
        <w:t xml:space="preserve">Основні ідеї соціальної філософії М.Драгоманова. </w:t>
      </w:r>
    </w:p>
    <w:p w:rsidR="00147A78" w:rsidRPr="00147A78" w:rsidRDefault="003A5C0B" w:rsidP="0082312D">
      <w:pPr>
        <w:pStyle w:val="aa"/>
        <w:numPr>
          <w:ilvl w:val="0"/>
          <w:numId w:val="6"/>
        </w:numPr>
        <w:rPr>
          <w:sz w:val="24"/>
          <w:szCs w:val="24"/>
        </w:rPr>
      </w:pPr>
      <w:r w:rsidRPr="00147A78">
        <w:rPr>
          <w:color w:val="000000"/>
          <w:sz w:val="24"/>
          <w:szCs w:val="24"/>
        </w:rPr>
        <w:t xml:space="preserve">Просвітницьке спрямування і морально-етична проблематика соціальної філософії М.Драгоманова. </w:t>
      </w:r>
    </w:p>
    <w:p w:rsidR="00147A78" w:rsidRPr="00147A78" w:rsidRDefault="003A5C0B" w:rsidP="0082312D">
      <w:pPr>
        <w:pStyle w:val="aa"/>
        <w:numPr>
          <w:ilvl w:val="0"/>
          <w:numId w:val="6"/>
        </w:numPr>
        <w:rPr>
          <w:sz w:val="24"/>
          <w:szCs w:val="24"/>
        </w:rPr>
      </w:pPr>
      <w:r w:rsidRPr="00147A78">
        <w:rPr>
          <w:color w:val="000000"/>
          <w:sz w:val="24"/>
          <w:szCs w:val="24"/>
        </w:rPr>
        <w:t>Історіософські ідей Т.</w:t>
      </w:r>
      <w:proofErr w:type="spellStart"/>
      <w:r w:rsidRPr="00147A78">
        <w:rPr>
          <w:color w:val="000000"/>
          <w:sz w:val="24"/>
          <w:szCs w:val="24"/>
        </w:rPr>
        <w:t>Зіньківського</w:t>
      </w:r>
      <w:proofErr w:type="spellEnd"/>
      <w:r w:rsidRPr="00147A78">
        <w:rPr>
          <w:color w:val="000000"/>
          <w:sz w:val="24"/>
          <w:szCs w:val="24"/>
        </w:rPr>
        <w:t xml:space="preserve">. </w:t>
      </w:r>
    </w:p>
    <w:p w:rsidR="003A5C0B" w:rsidRDefault="003A5C0B" w:rsidP="0082312D">
      <w:pPr>
        <w:pStyle w:val="aa"/>
        <w:numPr>
          <w:ilvl w:val="0"/>
          <w:numId w:val="6"/>
        </w:numPr>
        <w:rPr>
          <w:sz w:val="24"/>
          <w:szCs w:val="24"/>
        </w:rPr>
      </w:pPr>
      <w:r w:rsidRPr="00147A78">
        <w:rPr>
          <w:sz w:val="24"/>
          <w:szCs w:val="24"/>
        </w:rPr>
        <w:t>Філософські ідеї у творчості діячів української культури початку ХХ ст.</w:t>
      </w:r>
    </w:p>
    <w:p w:rsidR="00147A78" w:rsidRPr="00147A78" w:rsidRDefault="003A5C0B" w:rsidP="0082312D">
      <w:pPr>
        <w:pStyle w:val="aa"/>
        <w:numPr>
          <w:ilvl w:val="0"/>
          <w:numId w:val="6"/>
        </w:numPr>
        <w:rPr>
          <w:sz w:val="24"/>
          <w:szCs w:val="24"/>
        </w:rPr>
      </w:pPr>
      <w:r w:rsidRPr="00147A78">
        <w:rPr>
          <w:color w:val="000000"/>
          <w:sz w:val="24"/>
          <w:szCs w:val="24"/>
        </w:rPr>
        <w:t xml:space="preserve">Особливості соціально-економічної та духовної ситуації в Україні в перші десятиліття </w:t>
      </w:r>
      <w:proofErr w:type="spellStart"/>
      <w:r w:rsidRPr="00147A78">
        <w:rPr>
          <w:color w:val="000000"/>
          <w:sz w:val="24"/>
          <w:szCs w:val="24"/>
        </w:rPr>
        <w:t>хх</w:t>
      </w:r>
      <w:proofErr w:type="spellEnd"/>
      <w:r w:rsidRPr="00147A78">
        <w:rPr>
          <w:color w:val="000000"/>
          <w:sz w:val="24"/>
          <w:szCs w:val="24"/>
        </w:rPr>
        <w:t xml:space="preserve"> ст. І.Франко про завдання нової української молоді. </w:t>
      </w:r>
    </w:p>
    <w:p w:rsidR="00147A78" w:rsidRPr="00147A78" w:rsidRDefault="003A5C0B" w:rsidP="0082312D">
      <w:pPr>
        <w:pStyle w:val="aa"/>
        <w:numPr>
          <w:ilvl w:val="0"/>
          <w:numId w:val="6"/>
        </w:numPr>
        <w:rPr>
          <w:sz w:val="24"/>
          <w:szCs w:val="24"/>
        </w:rPr>
      </w:pPr>
      <w:r w:rsidRPr="00147A78">
        <w:rPr>
          <w:color w:val="000000"/>
          <w:sz w:val="24"/>
          <w:szCs w:val="24"/>
        </w:rPr>
        <w:t xml:space="preserve">Соціологічні погляди Б. </w:t>
      </w:r>
      <w:proofErr w:type="spellStart"/>
      <w:r w:rsidRPr="00147A78">
        <w:rPr>
          <w:color w:val="000000"/>
          <w:sz w:val="24"/>
          <w:szCs w:val="24"/>
        </w:rPr>
        <w:t>Кістяківського</w:t>
      </w:r>
      <w:proofErr w:type="spellEnd"/>
      <w:r w:rsidRPr="00147A78">
        <w:rPr>
          <w:color w:val="000000"/>
          <w:sz w:val="24"/>
          <w:szCs w:val="24"/>
        </w:rPr>
        <w:t xml:space="preserve">. </w:t>
      </w:r>
    </w:p>
    <w:p w:rsidR="00147A78" w:rsidRPr="00147A78" w:rsidRDefault="003A5C0B" w:rsidP="0082312D">
      <w:pPr>
        <w:pStyle w:val="aa"/>
        <w:numPr>
          <w:ilvl w:val="0"/>
          <w:numId w:val="6"/>
        </w:numPr>
        <w:rPr>
          <w:sz w:val="24"/>
          <w:szCs w:val="24"/>
        </w:rPr>
      </w:pPr>
      <w:r w:rsidRPr="00147A78">
        <w:rPr>
          <w:color w:val="000000"/>
          <w:sz w:val="24"/>
          <w:szCs w:val="24"/>
        </w:rPr>
        <w:t xml:space="preserve">Суспільно-політична позиція В. Вернадського. </w:t>
      </w:r>
    </w:p>
    <w:p w:rsidR="00147A78" w:rsidRPr="00147A78" w:rsidRDefault="003A5C0B" w:rsidP="0082312D">
      <w:pPr>
        <w:pStyle w:val="aa"/>
        <w:numPr>
          <w:ilvl w:val="0"/>
          <w:numId w:val="6"/>
        </w:numPr>
        <w:rPr>
          <w:sz w:val="24"/>
          <w:szCs w:val="24"/>
        </w:rPr>
      </w:pPr>
      <w:r w:rsidRPr="00147A78">
        <w:rPr>
          <w:color w:val="000000"/>
          <w:sz w:val="24"/>
          <w:szCs w:val="24"/>
        </w:rPr>
        <w:t xml:space="preserve">Історіософська концепція М. Грушевського. Держава чи народ? </w:t>
      </w:r>
    </w:p>
    <w:p w:rsidR="003A5C0B" w:rsidRPr="00147A78" w:rsidRDefault="003A5C0B" w:rsidP="0082312D">
      <w:pPr>
        <w:pStyle w:val="aa"/>
        <w:numPr>
          <w:ilvl w:val="0"/>
          <w:numId w:val="6"/>
        </w:numPr>
        <w:rPr>
          <w:sz w:val="24"/>
          <w:szCs w:val="24"/>
        </w:rPr>
      </w:pPr>
      <w:r w:rsidRPr="00147A78">
        <w:rPr>
          <w:color w:val="000000"/>
          <w:sz w:val="24"/>
          <w:szCs w:val="24"/>
        </w:rPr>
        <w:t>Морально-етичні засади «</w:t>
      </w:r>
      <w:proofErr w:type="spellStart"/>
      <w:r w:rsidRPr="00147A78">
        <w:rPr>
          <w:color w:val="000000"/>
          <w:sz w:val="24"/>
          <w:szCs w:val="24"/>
        </w:rPr>
        <w:t>конкордизму</w:t>
      </w:r>
      <w:proofErr w:type="spellEnd"/>
      <w:r w:rsidRPr="00147A78">
        <w:rPr>
          <w:color w:val="000000"/>
          <w:sz w:val="24"/>
          <w:szCs w:val="24"/>
        </w:rPr>
        <w:t>» В. Винниченка.</w:t>
      </w:r>
    </w:p>
    <w:p w:rsidR="003A5C0B" w:rsidRDefault="003A5C0B" w:rsidP="0082312D">
      <w:pPr>
        <w:pStyle w:val="aa"/>
        <w:numPr>
          <w:ilvl w:val="0"/>
          <w:numId w:val="6"/>
        </w:numPr>
        <w:rPr>
          <w:sz w:val="24"/>
          <w:szCs w:val="24"/>
        </w:rPr>
      </w:pPr>
      <w:r w:rsidRPr="00147A78">
        <w:rPr>
          <w:sz w:val="24"/>
          <w:szCs w:val="24"/>
        </w:rPr>
        <w:t>Історичні витоки та особливості формування соціально-філософської думки на Закарпатті.</w:t>
      </w:r>
    </w:p>
    <w:p w:rsidR="00147A78" w:rsidRPr="00147A78" w:rsidRDefault="003A5C0B" w:rsidP="0082312D">
      <w:pPr>
        <w:pStyle w:val="aa"/>
        <w:numPr>
          <w:ilvl w:val="0"/>
          <w:numId w:val="6"/>
        </w:numPr>
        <w:rPr>
          <w:sz w:val="24"/>
          <w:szCs w:val="24"/>
        </w:rPr>
      </w:pPr>
      <w:r w:rsidRPr="00147A78">
        <w:rPr>
          <w:sz w:val="24"/>
          <w:szCs w:val="24"/>
        </w:rPr>
        <w:t>Особливості розвитку</w:t>
      </w:r>
      <w:r w:rsidRPr="00147A78">
        <w:rPr>
          <w:color w:val="000000"/>
          <w:sz w:val="24"/>
          <w:szCs w:val="24"/>
        </w:rPr>
        <w:t xml:space="preserve"> соціально-філософської думки на Закарпатті . </w:t>
      </w:r>
    </w:p>
    <w:p w:rsidR="00147A78" w:rsidRPr="00147A78" w:rsidRDefault="003A5C0B" w:rsidP="0082312D">
      <w:pPr>
        <w:pStyle w:val="aa"/>
        <w:numPr>
          <w:ilvl w:val="0"/>
          <w:numId w:val="6"/>
        </w:numPr>
        <w:rPr>
          <w:sz w:val="24"/>
          <w:szCs w:val="24"/>
        </w:rPr>
      </w:pPr>
      <w:r w:rsidRPr="00147A78">
        <w:rPr>
          <w:color w:val="000000"/>
          <w:sz w:val="24"/>
          <w:szCs w:val="24"/>
        </w:rPr>
        <w:t xml:space="preserve">Суспільно-філософські погляди М. </w:t>
      </w:r>
      <w:proofErr w:type="spellStart"/>
      <w:r w:rsidRPr="00147A78">
        <w:rPr>
          <w:color w:val="000000"/>
          <w:sz w:val="24"/>
          <w:szCs w:val="24"/>
        </w:rPr>
        <w:t>Андрелла</w:t>
      </w:r>
      <w:proofErr w:type="spellEnd"/>
      <w:r w:rsidRPr="00147A78">
        <w:rPr>
          <w:color w:val="000000"/>
          <w:sz w:val="24"/>
          <w:szCs w:val="24"/>
        </w:rPr>
        <w:t xml:space="preserve">. </w:t>
      </w:r>
    </w:p>
    <w:p w:rsidR="00147A78" w:rsidRPr="00147A78" w:rsidRDefault="003A5C0B" w:rsidP="0082312D">
      <w:pPr>
        <w:pStyle w:val="aa"/>
        <w:numPr>
          <w:ilvl w:val="0"/>
          <w:numId w:val="6"/>
        </w:numPr>
        <w:rPr>
          <w:sz w:val="24"/>
          <w:szCs w:val="24"/>
        </w:rPr>
      </w:pPr>
      <w:r w:rsidRPr="00147A78">
        <w:rPr>
          <w:color w:val="000000"/>
          <w:sz w:val="24"/>
          <w:szCs w:val="24"/>
        </w:rPr>
        <w:t xml:space="preserve">А.Ф. Бачинський та його роль у становленні ідеології просвітництва. </w:t>
      </w:r>
    </w:p>
    <w:p w:rsidR="00147A78" w:rsidRPr="00147A78" w:rsidRDefault="003A5C0B" w:rsidP="0082312D">
      <w:pPr>
        <w:pStyle w:val="aa"/>
        <w:numPr>
          <w:ilvl w:val="0"/>
          <w:numId w:val="6"/>
        </w:numPr>
        <w:rPr>
          <w:sz w:val="24"/>
          <w:szCs w:val="24"/>
        </w:rPr>
      </w:pPr>
      <w:r w:rsidRPr="00147A78">
        <w:rPr>
          <w:color w:val="000000"/>
          <w:sz w:val="24"/>
          <w:szCs w:val="24"/>
        </w:rPr>
        <w:t>Основний зміст філософських та правничих ідей у творах та університетських курсах П.</w:t>
      </w:r>
      <w:proofErr w:type="spellStart"/>
      <w:r w:rsidRPr="00147A78">
        <w:rPr>
          <w:color w:val="000000"/>
          <w:sz w:val="24"/>
          <w:szCs w:val="24"/>
        </w:rPr>
        <w:t>Лодія</w:t>
      </w:r>
      <w:proofErr w:type="spellEnd"/>
      <w:r w:rsidRPr="00147A78">
        <w:rPr>
          <w:color w:val="000000"/>
          <w:sz w:val="24"/>
          <w:szCs w:val="24"/>
        </w:rPr>
        <w:t xml:space="preserve">. </w:t>
      </w:r>
    </w:p>
    <w:p w:rsidR="00147A78" w:rsidRPr="00147A78" w:rsidRDefault="003A5C0B" w:rsidP="0082312D">
      <w:pPr>
        <w:pStyle w:val="aa"/>
        <w:numPr>
          <w:ilvl w:val="0"/>
          <w:numId w:val="6"/>
        </w:numPr>
        <w:rPr>
          <w:sz w:val="24"/>
          <w:szCs w:val="24"/>
        </w:rPr>
      </w:pPr>
      <w:r w:rsidRPr="00147A78">
        <w:rPr>
          <w:color w:val="000000"/>
          <w:sz w:val="24"/>
          <w:szCs w:val="24"/>
        </w:rPr>
        <w:t xml:space="preserve">Подолання бідності та соціального зла у просвітницьких позиціях І. Орлая. </w:t>
      </w:r>
    </w:p>
    <w:p w:rsidR="00147A78" w:rsidRPr="00147A78" w:rsidRDefault="003A5C0B" w:rsidP="0082312D">
      <w:pPr>
        <w:pStyle w:val="aa"/>
        <w:numPr>
          <w:ilvl w:val="0"/>
          <w:numId w:val="6"/>
        </w:numPr>
        <w:rPr>
          <w:sz w:val="24"/>
          <w:szCs w:val="24"/>
        </w:rPr>
      </w:pPr>
      <w:proofErr w:type="spellStart"/>
      <w:r w:rsidRPr="00147A78">
        <w:rPr>
          <w:color w:val="000000"/>
          <w:sz w:val="24"/>
          <w:szCs w:val="24"/>
        </w:rPr>
        <w:t>Теоричні</w:t>
      </w:r>
      <w:proofErr w:type="spellEnd"/>
      <w:r w:rsidRPr="00147A78">
        <w:rPr>
          <w:color w:val="000000"/>
          <w:sz w:val="24"/>
          <w:szCs w:val="24"/>
        </w:rPr>
        <w:t xml:space="preserve"> побудови М.</w:t>
      </w:r>
      <w:proofErr w:type="spellStart"/>
      <w:r w:rsidRPr="00147A78">
        <w:rPr>
          <w:color w:val="000000"/>
          <w:sz w:val="24"/>
          <w:szCs w:val="24"/>
        </w:rPr>
        <w:t>Болудянського</w:t>
      </w:r>
      <w:proofErr w:type="spellEnd"/>
      <w:r w:rsidRPr="00147A78">
        <w:rPr>
          <w:color w:val="000000"/>
          <w:sz w:val="24"/>
          <w:szCs w:val="24"/>
        </w:rPr>
        <w:t xml:space="preserve"> щодо відміни кріпосного права. </w:t>
      </w:r>
    </w:p>
    <w:p w:rsidR="00147A78" w:rsidRPr="00147A78" w:rsidRDefault="003A5C0B" w:rsidP="0082312D">
      <w:pPr>
        <w:pStyle w:val="aa"/>
        <w:numPr>
          <w:ilvl w:val="0"/>
          <w:numId w:val="6"/>
        </w:numPr>
        <w:rPr>
          <w:sz w:val="24"/>
          <w:szCs w:val="24"/>
        </w:rPr>
      </w:pPr>
      <w:r w:rsidRPr="00147A78">
        <w:rPr>
          <w:color w:val="000000"/>
          <w:sz w:val="24"/>
          <w:szCs w:val="24"/>
        </w:rPr>
        <w:t xml:space="preserve">Погляди </w:t>
      </w:r>
      <w:proofErr w:type="spellStart"/>
      <w:r w:rsidRPr="00147A78">
        <w:rPr>
          <w:color w:val="000000"/>
          <w:sz w:val="24"/>
          <w:szCs w:val="24"/>
        </w:rPr>
        <w:t>Гуци-Венеліна</w:t>
      </w:r>
      <w:proofErr w:type="spellEnd"/>
      <w:r w:rsidRPr="00147A78">
        <w:rPr>
          <w:color w:val="000000"/>
          <w:sz w:val="24"/>
          <w:szCs w:val="24"/>
        </w:rPr>
        <w:t xml:space="preserve"> стосовно ролі народних мас в історії. </w:t>
      </w:r>
    </w:p>
    <w:p w:rsidR="00147A78" w:rsidRPr="00147A78" w:rsidRDefault="003A5C0B" w:rsidP="0082312D">
      <w:pPr>
        <w:pStyle w:val="aa"/>
        <w:numPr>
          <w:ilvl w:val="0"/>
          <w:numId w:val="6"/>
        </w:numPr>
        <w:rPr>
          <w:sz w:val="24"/>
          <w:szCs w:val="24"/>
        </w:rPr>
      </w:pPr>
      <w:r w:rsidRPr="00147A78">
        <w:rPr>
          <w:color w:val="000000"/>
          <w:sz w:val="24"/>
          <w:szCs w:val="24"/>
        </w:rPr>
        <w:t xml:space="preserve">Деїстичні погляди В. </w:t>
      </w:r>
      <w:proofErr w:type="spellStart"/>
      <w:r w:rsidRPr="00147A78">
        <w:rPr>
          <w:color w:val="000000"/>
          <w:sz w:val="24"/>
          <w:szCs w:val="24"/>
        </w:rPr>
        <w:t>Довговича</w:t>
      </w:r>
      <w:proofErr w:type="spellEnd"/>
      <w:r w:rsidRPr="00147A78">
        <w:rPr>
          <w:color w:val="000000"/>
          <w:sz w:val="24"/>
          <w:szCs w:val="24"/>
        </w:rPr>
        <w:t xml:space="preserve"> та його громадська діяльність. </w:t>
      </w:r>
    </w:p>
    <w:p w:rsidR="00147A78" w:rsidRPr="00147A78" w:rsidRDefault="003A5C0B" w:rsidP="0082312D">
      <w:pPr>
        <w:pStyle w:val="aa"/>
        <w:numPr>
          <w:ilvl w:val="0"/>
          <w:numId w:val="6"/>
        </w:numPr>
        <w:rPr>
          <w:sz w:val="24"/>
          <w:szCs w:val="24"/>
        </w:rPr>
      </w:pPr>
      <w:r w:rsidRPr="00147A78">
        <w:rPr>
          <w:color w:val="000000"/>
          <w:sz w:val="24"/>
          <w:szCs w:val="24"/>
        </w:rPr>
        <w:t xml:space="preserve">Дослідження М. </w:t>
      </w:r>
      <w:proofErr w:type="spellStart"/>
      <w:r w:rsidRPr="00147A78">
        <w:rPr>
          <w:color w:val="000000"/>
          <w:sz w:val="24"/>
          <w:szCs w:val="24"/>
        </w:rPr>
        <w:t>Лучкая</w:t>
      </w:r>
      <w:proofErr w:type="spellEnd"/>
      <w:r w:rsidRPr="00147A78">
        <w:rPr>
          <w:color w:val="000000"/>
          <w:sz w:val="24"/>
          <w:szCs w:val="24"/>
        </w:rPr>
        <w:t xml:space="preserve"> з питань соціально-економічного та культурного розвитку краю доби феодалізму. </w:t>
      </w:r>
    </w:p>
    <w:p w:rsidR="00147A78" w:rsidRPr="00147A78" w:rsidRDefault="003A5C0B" w:rsidP="0082312D">
      <w:pPr>
        <w:pStyle w:val="aa"/>
        <w:numPr>
          <w:ilvl w:val="0"/>
          <w:numId w:val="6"/>
        </w:numPr>
        <w:rPr>
          <w:sz w:val="24"/>
          <w:szCs w:val="24"/>
        </w:rPr>
      </w:pPr>
      <w:r w:rsidRPr="00147A78">
        <w:rPr>
          <w:color w:val="000000"/>
          <w:sz w:val="24"/>
          <w:szCs w:val="24"/>
        </w:rPr>
        <w:t xml:space="preserve">Філософські погляди О. Духновича через призму соціально-етичної проблеми. </w:t>
      </w:r>
    </w:p>
    <w:p w:rsidR="00147A78" w:rsidRPr="00147A78" w:rsidRDefault="003A5C0B" w:rsidP="0082312D">
      <w:pPr>
        <w:pStyle w:val="aa"/>
        <w:numPr>
          <w:ilvl w:val="0"/>
          <w:numId w:val="6"/>
        </w:numPr>
        <w:rPr>
          <w:sz w:val="24"/>
          <w:szCs w:val="24"/>
        </w:rPr>
      </w:pPr>
      <w:r w:rsidRPr="00147A78">
        <w:rPr>
          <w:color w:val="000000"/>
          <w:sz w:val="24"/>
          <w:szCs w:val="24"/>
        </w:rPr>
        <w:t xml:space="preserve">А. Волошин - ідея єдності русинів. </w:t>
      </w:r>
    </w:p>
    <w:p w:rsidR="003A5C0B" w:rsidRPr="00147A78" w:rsidRDefault="003A5C0B" w:rsidP="0082312D">
      <w:pPr>
        <w:pStyle w:val="aa"/>
        <w:numPr>
          <w:ilvl w:val="0"/>
          <w:numId w:val="6"/>
        </w:numPr>
        <w:rPr>
          <w:sz w:val="24"/>
          <w:szCs w:val="24"/>
        </w:rPr>
      </w:pPr>
      <w:r w:rsidRPr="00147A78">
        <w:rPr>
          <w:color w:val="000000"/>
          <w:sz w:val="24"/>
          <w:szCs w:val="24"/>
        </w:rPr>
        <w:t xml:space="preserve">Філософський аналіз суспільних явищ Ф. </w:t>
      </w:r>
      <w:proofErr w:type="spellStart"/>
      <w:r w:rsidRPr="00147A78">
        <w:rPr>
          <w:color w:val="000000"/>
          <w:sz w:val="24"/>
          <w:szCs w:val="24"/>
        </w:rPr>
        <w:t>Потушняк</w:t>
      </w:r>
      <w:proofErr w:type="spellEnd"/>
      <w:r w:rsidRPr="00147A78">
        <w:rPr>
          <w:color w:val="000000"/>
          <w:sz w:val="24"/>
          <w:szCs w:val="24"/>
        </w:rPr>
        <w:t>.</w:t>
      </w:r>
    </w:p>
    <w:p w:rsidR="003A5C0B" w:rsidRDefault="003A5C0B" w:rsidP="0082312D">
      <w:pPr>
        <w:pStyle w:val="aa"/>
        <w:numPr>
          <w:ilvl w:val="0"/>
          <w:numId w:val="6"/>
        </w:numPr>
        <w:rPr>
          <w:sz w:val="24"/>
          <w:szCs w:val="24"/>
        </w:rPr>
      </w:pPr>
      <w:r w:rsidRPr="00147A78">
        <w:rPr>
          <w:sz w:val="24"/>
          <w:szCs w:val="24"/>
        </w:rPr>
        <w:t xml:space="preserve"> Розвиток суспільно-філософської думки України в радянській і пострадянській період</w:t>
      </w:r>
      <w:r w:rsidR="00147A78">
        <w:rPr>
          <w:sz w:val="24"/>
          <w:szCs w:val="24"/>
        </w:rPr>
        <w:t>.</w:t>
      </w:r>
    </w:p>
    <w:p w:rsidR="00147A78" w:rsidRPr="00147A78" w:rsidRDefault="003A5C0B" w:rsidP="0082312D">
      <w:pPr>
        <w:pStyle w:val="aa"/>
        <w:numPr>
          <w:ilvl w:val="0"/>
          <w:numId w:val="6"/>
        </w:numPr>
        <w:rPr>
          <w:sz w:val="24"/>
          <w:szCs w:val="24"/>
        </w:rPr>
      </w:pPr>
      <w:r w:rsidRPr="00147A78">
        <w:rPr>
          <w:color w:val="000000"/>
          <w:sz w:val="24"/>
          <w:szCs w:val="24"/>
        </w:rPr>
        <w:lastRenderedPageBreak/>
        <w:t xml:space="preserve">Філософія як ідеологія й апологетика політичного режиму. </w:t>
      </w:r>
    </w:p>
    <w:p w:rsidR="00147A78" w:rsidRPr="00147A78" w:rsidRDefault="003A5C0B" w:rsidP="0082312D">
      <w:pPr>
        <w:pStyle w:val="aa"/>
        <w:numPr>
          <w:ilvl w:val="0"/>
          <w:numId w:val="6"/>
        </w:numPr>
        <w:rPr>
          <w:sz w:val="24"/>
          <w:szCs w:val="24"/>
        </w:rPr>
      </w:pPr>
      <w:r w:rsidRPr="00147A78">
        <w:rPr>
          <w:color w:val="000000"/>
          <w:sz w:val="24"/>
          <w:szCs w:val="24"/>
        </w:rPr>
        <w:t xml:space="preserve">Згубна роль офіційної філософії в долі української культури та її діячів у 20-х – 30-х роках 20 ст. </w:t>
      </w:r>
    </w:p>
    <w:p w:rsidR="00147A78" w:rsidRPr="00147A78" w:rsidRDefault="003A5C0B" w:rsidP="0082312D">
      <w:pPr>
        <w:pStyle w:val="aa"/>
        <w:numPr>
          <w:ilvl w:val="0"/>
          <w:numId w:val="6"/>
        </w:numPr>
        <w:rPr>
          <w:sz w:val="24"/>
          <w:szCs w:val="24"/>
        </w:rPr>
      </w:pPr>
      <w:r w:rsidRPr="00147A78">
        <w:rPr>
          <w:color w:val="000000"/>
          <w:sz w:val="24"/>
          <w:szCs w:val="24"/>
        </w:rPr>
        <w:t xml:space="preserve">Особливості функціонування і роль академічної (офіційної) філософії в Україні: боротьба з «українським буржуазним націоналізмом»; боротьба з «уніатською церквою»; критика «релігійного сектантства» та сіонізму; </w:t>
      </w:r>
    </w:p>
    <w:p w:rsidR="003A5C0B" w:rsidRPr="00147A78" w:rsidRDefault="003A5C0B" w:rsidP="0082312D">
      <w:pPr>
        <w:pStyle w:val="aa"/>
        <w:numPr>
          <w:ilvl w:val="0"/>
          <w:numId w:val="6"/>
        </w:numPr>
        <w:rPr>
          <w:sz w:val="24"/>
          <w:szCs w:val="24"/>
        </w:rPr>
      </w:pPr>
      <w:r w:rsidRPr="00147A78">
        <w:rPr>
          <w:color w:val="000000"/>
          <w:sz w:val="24"/>
          <w:szCs w:val="24"/>
        </w:rPr>
        <w:t>Роль філософії у формуванні громадянського суспільства</w:t>
      </w:r>
      <w:r w:rsidR="00000693">
        <w:rPr>
          <w:color w:val="000000"/>
          <w:sz w:val="24"/>
          <w:szCs w:val="24"/>
        </w:rPr>
        <w:t xml:space="preserve"> в Україні</w:t>
      </w:r>
      <w:r w:rsidRPr="00147A78">
        <w:rPr>
          <w:color w:val="000000"/>
          <w:sz w:val="24"/>
          <w:szCs w:val="24"/>
        </w:rPr>
        <w:t xml:space="preserve">. </w:t>
      </w:r>
    </w:p>
    <w:p w:rsidR="003A5C0B" w:rsidRPr="003A5C0B" w:rsidRDefault="003A5C0B" w:rsidP="00147A78">
      <w:pPr>
        <w:pStyle w:val="aa"/>
        <w:ind w:left="1012" w:firstLine="0"/>
        <w:rPr>
          <w:sz w:val="24"/>
          <w:szCs w:val="24"/>
        </w:rPr>
      </w:pPr>
    </w:p>
    <w:p w:rsidR="007C6C33" w:rsidRDefault="004F7A2D" w:rsidP="004F7A2D">
      <w:pPr>
        <w:jc w:val="center"/>
        <w:rPr>
          <w:b/>
          <w:sz w:val="24"/>
          <w:szCs w:val="24"/>
        </w:rPr>
      </w:pPr>
      <w:r w:rsidRPr="004F7A2D">
        <w:rPr>
          <w:b/>
          <w:szCs w:val="28"/>
        </w:rPr>
        <w:t>7</w:t>
      </w:r>
      <w:r w:rsidRPr="00A873CB">
        <w:rPr>
          <w:b/>
          <w:sz w:val="24"/>
          <w:szCs w:val="24"/>
        </w:rPr>
        <w:t>. Е</w:t>
      </w:r>
      <w:r w:rsidR="00A873CB" w:rsidRPr="00A873CB">
        <w:rPr>
          <w:b/>
          <w:sz w:val="24"/>
          <w:szCs w:val="24"/>
        </w:rPr>
        <w:t>КЗАМЕНАЦІЙНІ БІЛЕТИ</w:t>
      </w:r>
    </w:p>
    <w:p w:rsidR="00D06615" w:rsidRPr="00A873CB" w:rsidRDefault="00D06615" w:rsidP="004F7A2D">
      <w:pPr>
        <w:jc w:val="center"/>
        <w:rPr>
          <w:b/>
          <w:sz w:val="24"/>
          <w:szCs w:val="24"/>
        </w:rPr>
      </w:pPr>
    </w:p>
    <w:p w:rsidR="004F7A2D" w:rsidRPr="00A873CB" w:rsidRDefault="004F7A2D" w:rsidP="0059553F">
      <w:pPr>
        <w:jc w:val="center"/>
        <w:rPr>
          <w:b/>
          <w:sz w:val="24"/>
          <w:szCs w:val="24"/>
        </w:rPr>
      </w:pPr>
      <w:r w:rsidRPr="00A873CB">
        <w:rPr>
          <w:b/>
          <w:sz w:val="24"/>
          <w:szCs w:val="24"/>
        </w:rPr>
        <w:t>ДВНЗ «УЖГОРОДСЬКИЙ  НАЦІОНАЛЬНИЙ УНІВЕРСИТЕТ»</w:t>
      </w:r>
    </w:p>
    <w:p w:rsidR="0059553F" w:rsidRPr="00A873CB" w:rsidRDefault="0059553F" w:rsidP="0059553F">
      <w:pPr>
        <w:jc w:val="center"/>
        <w:rPr>
          <w:sz w:val="24"/>
          <w:szCs w:val="24"/>
        </w:rPr>
      </w:pPr>
    </w:p>
    <w:p w:rsidR="004F7A2D" w:rsidRPr="00A873CB" w:rsidRDefault="004F7A2D" w:rsidP="004F7A2D">
      <w:pPr>
        <w:ind w:firstLine="0"/>
        <w:rPr>
          <w:sz w:val="24"/>
          <w:szCs w:val="24"/>
        </w:rPr>
      </w:pPr>
      <w:proofErr w:type="spellStart"/>
      <w:r w:rsidRPr="00A873CB">
        <w:rPr>
          <w:sz w:val="24"/>
          <w:szCs w:val="24"/>
        </w:rPr>
        <w:t>Спе</w:t>
      </w:r>
      <w:proofErr w:type="spellEnd"/>
      <w:r w:rsidRPr="00A873CB">
        <w:rPr>
          <w:sz w:val="24"/>
          <w:szCs w:val="24"/>
        </w:rPr>
        <w:t>ціальність_</w:t>
      </w:r>
      <w:r w:rsidRPr="00A873CB">
        <w:rPr>
          <w:b/>
          <w:bCs/>
          <w:sz w:val="24"/>
          <w:szCs w:val="24"/>
        </w:rPr>
        <w:t xml:space="preserve">033  Філософія </w:t>
      </w:r>
      <w:r w:rsidRPr="00A873CB">
        <w:rPr>
          <w:sz w:val="24"/>
          <w:szCs w:val="24"/>
        </w:rPr>
        <w:t>__</w:t>
      </w:r>
      <w:r w:rsidR="00A873CB" w:rsidRPr="00A873CB">
        <w:rPr>
          <w:sz w:val="24"/>
          <w:szCs w:val="24"/>
        </w:rPr>
        <w:t>_________Семестр_____</w:t>
      </w:r>
      <w:r w:rsidRPr="00A873CB">
        <w:rPr>
          <w:b/>
          <w:sz w:val="24"/>
          <w:szCs w:val="24"/>
        </w:rPr>
        <w:t>1-й</w:t>
      </w:r>
      <w:r w:rsidR="00A873CB" w:rsidRPr="00A873CB">
        <w:rPr>
          <w:b/>
          <w:sz w:val="24"/>
          <w:szCs w:val="24"/>
        </w:rPr>
        <w:t>____________</w:t>
      </w:r>
      <w:r w:rsidR="006A0AC7">
        <w:rPr>
          <w:b/>
          <w:sz w:val="24"/>
          <w:szCs w:val="24"/>
        </w:rPr>
        <w:t>_____________</w:t>
      </w:r>
    </w:p>
    <w:p w:rsidR="004F7A2D" w:rsidRPr="00A873CB" w:rsidRDefault="004F7A2D" w:rsidP="004F7A2D">
      <w:pPr>
        <w:jc w:val="left"/>
        <w:rPr>
          <w:sz w:val="24"/>
          <w:szCs w:val="24"/>
        </w:rPr>
      </w:pPr>
    </w:p>
    <w:p w:rsidR="004F7A2D" w:rsidRPr="00A873CB" w:rsidRDefault="004F7A2D" w:rsidP="004F7A2D">
      <w:pPr>
        <w:ind w:firstLine="0"/>
        <w:jc w:val="left"/>
        <w:rPr>
          <w:b/>
          <w:sz w:val="24"/>
          <w:szCs w:val="24"/>
        </w:rPr>
      </w:pPr>
      <w:r w:rsidRPr="00A873CB">
        <w:rPr>
          <w:sz w:val="24"/>
          <w:szCs w:val="24"/>
        </w:rPr>
        <w:t xml:space="preserve">Навчальний предмет    </w:t>
      </w:r>
      <w:r w:rsidRPr="00A873CB">
        <w:rPr>
          <w:b/>
          <w:sz w:val="24"/>
          <w:szCs w:val="24"/>
          <w:u w:val="single"/>
        </w:rPr>
        <w:t>Історія  української соціально-філософської думки</w:t>
      </w:r>
    </w:p>
    <w:p w:rsidR="004F7A2D" w:rsidRPr="00A873CB" w:rsidRDefault="004F7A2D" w:rsidP="0059553F">
      <w:pPr>
        <w:ind w:firstLine="0"/>
        <w:rPr>
          <w:sz w:val="24"/>
          <w:szCs w:val="24"/>
        </w:rPr>
      </w:pPr>
    </w:p>
    <w:p w:rsidR="0059553F" w:rsidRPr="00A873CB" w:rsidRDefault="004F7A2D" w:rsidP="0059553F">
      <w:pPr>
        <w:ind w:left="-567"/>
        <w:jc w:val="center"/>
        <w:rPr>
          <w:b/>
          <w:sz w:val="24"/>
          <w:szCs w:val="24"/>
        </w:rPr>
      </w:pPr>
      <w:r w:rsidRPr="00A873CB">
        <w:rPr>
          <w:b/>
          <w:sz w:val="24"/>
          <w:szCs w:val="24"/>
        </w:rPr>
        <w:t>ЕКЗАМЕНАЦІЙНИЙ БІЛЕТ № 1</w:t>
      </w:r>
    </w:p>
    <w:tbl>
      <w:tblPr>
        <w:tblW w:w="0" w:type="auto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5"/>
      </w:tblGrid>
      <w:tr w:rsidR="00C25620" w:rsidRPr="00A873CB" w:rsidTr="00C25620">
        <w:trPr>
          <w:trHeight w:val="390"/>
        </w:trPr>
        <w:tc>
          <w:tcPr>
            <w:tcW w:w="10035" w:type="dxa"/>
          </w:tcPr>
          <w:p w:rsidR="00C25620" w:rsidRPr="00A873CB" w:rsidRDefault="006A0AC7" w:rsidP="006A0AC7">
            <w:pPr>
              <w:pStyle w:val="aa"/>
              <w:ind w:left="3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25620" w:rsidRPr="00A873CB">
              <w:rPr>
                <w:sz w:val="24"/>
                <w:szCs w:val="24"/>
              </w:rPr>
              <w:t>Становлення та розвиток соціально-філософської думки.</w:t>
            </w:r>
          </w:p>
        </w:tc>
      </w:tr>
      <w:tr w:rsidR="00C25620" w:rsidRPr="00A873CB" w:rsidTr="00C25620">
        <w:trPr>
          <w:trHeight w:val="345"/>
        </w:trPr>
        <w:tc>
          <w:tcPr>
            <w:tcW w:w="10035" w:type="dxa"/>
          </w:tcPr>
          <w:p w:rsidR="00C25620" w:rsidRPr="006A0AC7" w:rsidRDefault="006A0AC7" w:rsidP="006A0AC7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C25620" w:rsidRPr="006A0AC7">
              <w:rPr>
                <w:color w:val="000000"/>
                <w:sz w:val="24"/>
                <w:szCs w:val="24"/>
              </w:rPr>
              <w:t xml:space="preserve">Соціально-культурна ситуація в Україні в кінці </w:t>
            </w:r>
            <w:r w:rsidR="00C25620" w:rsidRPr="006A0AC7">
              <w:rPr>
                <w:i/>
                <w:iCs/>
                <w:color w:val="000000"/>
                <w:sz w:val="24"/>
                <w:szCs w:val="24"/>
              </w:rPr>
              <w:t xml:space="preserve"> ХV</w:t>
            </w:r>
            <w:r w:rsidR="00C25620" w:rsidRPr="006A0AC7">
              <w:rPr>
                <w:color w:val="000000"/>
                <w:sz w:val="24"/>
                <w:szCs w:val="24"/>
              </w:rPr>
              <w:t xml:space="preserve"> ст.</w:t>
            </w:r>
          </w:p>
        </w:tc>
      </w:tr>
      <w:tr w:rsidR="00C25620" w:rsidRPr="00A873CB" w:rsidTr="00C25620">
        <w:trPr>
          <w:trHeight w:val="540"/>
        </w:trPr>
        <w:tc>
          <w:tcPr>
            <w:tcW w:w="10035" w:type="dxa"/>
          </w:tcPr>
          <w:p w:rsidR="00C25620" w:rsidRPr="006A0AC7" w:rsidRDefault="006A0AC7" w:rsidP="006A0A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C25620" w:rsidRPr="006A0AC7">
              <w:rPr>
                <w:sz w:val="24"/>
                <w:szCs w:val="24"/>
              </w:rPr>
              <w:t>Суспільно-філософська думка в Україні кінця  18 – першій половині 19 ст.</w:t>
            </w:r>
          </w:p>
        </w:tc>
      </w:tr>
    </w:tbl>
    <w:p w:rsidR="0059553F" w:rsidRPr="00A873CB" w:rsidRDefault="004F7A2D" w:rsidP="00C25620">
      <w:pPr>
        <w:ind w:left="-567"/>
        <w:jc w:val="center"/>
        <w:rPr>
          <w:b/>
          <w:sz w:val="24"/>
          <w:szCs w:val="24"/>
        </w:rPr>
      </w:pPr>
      <w:r w:rsidRPr="00A873CB">
        <w:rPr>
          <w:sz w:val="24"/>
          <w:szCs w:val="24"/>
        </w:rPr>
        <w:t xml:space="preserve"> </w:t>
      </w:r>
    </w:p>
    <w:p w:rsidR="004F7A2D" w:rsidRPr="00A873CB" w:rsidRDefault="004F7A2D" w:rsidP="0059553F">
      <w:pPr>
        <w:ind w:left="-567" w:firstLine="0"/>
        <w:jc w:val="left"/>
        <w:rPr>
          <w:sz w:val="24"/>
          <w:szCs w:val="24"/>
        </w:rPr>
      </w:pPr>
      <w:r w:rsidRPr="00A873CB">
        <w:rPr>
          <w:sz w:val="24"/>
          <w:szCs w:val="24"/>
        </w:rPr>
        <w:t>Затверджено на засіданні кафедри філософії</w:t>
      </w:r>
    </w:p>
    <w:p w:rsidR="004F7A2D" w:rsidRPr="00A873CB" w:rsidRDefault="004F7A2D" w:rsidP="0059553F">
      <w:pPr>
        <w:ind w:left="-567" w:firstLine="0"/>
        <w:jc w:val="left"/>
        <w:rPr>
          <w:sz w:val="24"/>
          <w:szCs w:val="24"/>
        </w:rPr>
      </w:pPr>
      <w:r w:rsidRPr="00A873CB">
        <w:rPr>
          <w:sz w:val="24"/>
          <w:szCs w:val="24"/>
        </w:rPr>
        <w:t xml:space="preserve">протокол № </w:t>
      </w:r>
      <w:r w:rsidR="0059553F" w:rsidRPr="00A873CB">
        <w:rPr>
          <w:sz w:val="24"/>
          <w:szCs w:val="24"/>
        </w:rPr>
        <w:t xml:space="preserve"> 2  від  24  вересня </w:t>
      </w:r>
      <w:r w:rsidRPr="00A873CB">
        <w:rPr>
          <w:sz w:val="24"/>
          <w:szCs w:val="24"/>
        </w:rPr>
        <w:t>2020 року</w:t>
      </w:r>
    </w:p>
    <w:p w:rsidR="004F7A2D" w:rsidRPr="00A873CB" w:rsidRDefault="004F7A2D" w:rsidP="0059553F">
      <w:pPr>
        <w:ind w:left="-567" w:firstLine="0"/>
        <w:rPr>
          <w:sz w:val="24"/>
          <w:szCs w:val="24"/>
        </w:rPr>
      </w:pPr>
    </w:p>
    <w:p w:rsidR="004F7A2D" w:rsidRPr="00A873CB" w:rsidRDefault="004F7A2D" w:rsidP="0059553F">
      <w:pPr>
        <w:ind w:left="-567" w:firstLine="0"/>
        <w:rPr>
          <w:sz w:val="24"/>
          <w:szCs w:val="24"/>
        </w:rPr>
      </w:pPr>
      <w:r w:rsidRPr="00A873CB">
        <w:rPr>
          <w:sz w:val="24"/>
          <w:szCs w:val="24"/>
        </w:rPr>
        <w:t>Зав. кафедри</w:t>
      </w:r>
      <w:r w:rsidR="0059553F" w:rsidRPr="00A873CB">
        <w:rPr>
          <w:sz w:val="24"/>
          <w:szCs w:val="24"/>
        </w:rPr>
        <w:t>________</w:t>
      </w:r>
      <w:r w:rsidRPr="00A873CB">
        <w:rPr>
          <w:sz w:val="24"/>
          <w:szCs w:val="24"/>
        </w:rPr>
        <w:t xml:space="preserve"> доц. </w:t>
      </w:r>
      <w:proofErr w:type="spellStart"/>
      <w:r w:rsidRPr="00A873CB">
        <w:rPr>
          <w:sz w:val="24"/>
          <w:szCs w:val="24"/>
        </w:rPr>
        <w:t>Левкулич</w:t>
      </w:r>
      <w:proofErr w:type="spellEnd"/>
      <w:r w:rsidRPr="00A873CB">
        <w:rPr>
          <w:sz w:val="24"/>
          <w:szCs w:val="24"/>
        </w:rPr>
        <w:t xml:space="preserve"> В.В.</w:t>
      </w:r>
      <w:r w:rsidR="0059553F" w:rsidRPr="00A873CB">
        <w:rPr>
          <w:sz w:val="24"/>
          <w:szCs w:val="24"/>
        </w:rPr>
        <w:t xml:space="preserve">   </w:t>
      </w:r>
      <w:r w:rsidR="00A873CB">
        <w:rPr>
          <w:sz w:val="24"/>
          <w:szCs w:val="24"/>
        </w:rPr>
        <w:t xml:space="preserve">             </w:t>
      </w:r>
      <w:proofErr w:type="spellStart"/>
      <w:r w:rsidR="0059553F" w:rsidRPr="00A873CB">
        <w:rPr>
          <w:sz w:val="24"/>
          <w:szCs w:val="24"/>
        </w:rPr>
        <w:t>Екзаменат</w:t>
      </w:r>
      <w:proofErr w:type="spellEnd"/>
      <w:r w:rsidR="0059553F" w:rsidRPr="00A873CB">
        <w:rPr>
          <w:sz w:val="24"/>
          <w:szCs w:val="24"/>
        </w:rPr>
        <w:t>ор_______</w:t>
      </w:r>
      <w:r w:rsidR="00A873CB">
        <w:rPr>
          <w:sz w:val="24"/>
          <w:szCs w:val="24"/>
        </w:rPr>
        <w:softHyphen/>
      </w:r>
      <w:r w:rsidR="00A873CB">
        <w:rPr>
          <w:sz w:val="24"/>
          <w:szCs w:val="24"/>
        </w:rPr>
        <w:softHyphen/>
      </w:r>
      <w:r w:rsidRPr="00A873CB">
        <w:rPr>
          <w:sz w:val="24"/>
          <w:szCs w:val="24"/>
        </w:rPr>
        <w:t>доц. Шандра Б.Б.</w:t>
      </w:r>
    </w:p>
    <w:p w:rsidR="00C25620" w:rsidRPr="00A873CB" w:rsidRDefault="00C25620" w:rsidP="00C25620">
      <w:pPr>
        <w:jc w:val="center"/>
        <w:rPr>
          <w:b/>
          <w:sz w:val="24"/>
          <w:szCs w:val="24"/>
        </w:rPr>
      </w:pPr>
    </w:p>
    <w:p w:rsidR="00C25620" w:rsidRPr="00A873CB" w:rsidRDefault="00C25620" w:rsidP="00C25620">
      <w:pPr>
        <w:jc w:val="center"/>
        <w:rPr>
          <w:b/>
          <w:sz w:val="24"/>
          <w:szCs w:val="24"/>
        </w:rPr>
      </w:pPr>
    </w:p>
    <w:p w:rsidR="004F7A2D" w:rsidRPr="00A873CB" w:rsidRDefault="00C25620" w:rsidP="00C25620">
      <w:pPr>
        <w:jc w:val="center"/>
        <w:rPr>
          <w:b/>
          <w:sz w:val="24"/>
          <w:szCs w:val="24"/>
        </w:rPr>
      </w:pPr>
      <w:r w:rsidRPr="00A873CB">
        <w:rPr>
          <w:b/>
          <w:sz w:val="24"/>
          <w:szCs w:val="24"/>
        </w:rPr>
        <w:t>ДВНЗ «УЖГОРОДСЬКИЙ  НАЦІОНАЛЬНИЙ УНІВЕРСИТЕТ»</w:t>
      </w:r>
    </w:p>
    <w:p w:rsidR="004F7A2D" w:rsidRPr="00A873CB" w:rsidRDefault="004F7A2D" w:rsidP="004F7A2D">
      <w:pPr>
        <w:rPr>
          <w:sz w:val="24"/>
          <w:szCs w:val="24"/>
        </w:rPr>
      </w:pPr>
    </w:p>
    <w:p w:rsidR="0059553F" w:rsidRPr="00A873CB" w:rsidRDefault="0059553F" w:rsidP="0059553F">
      <w:pPr>
        <w:ind w:firstLine="0"/>
        <w:rPr>
          <w:sz w:val="24"/>
          <w:szCs w:val="24"/>
        </w:rPr>
      </w:pPr>
      <w:proofErr w:type="spellStart"/>
      <w:r w:rsidRPr="00A873CB">
        <w:rPr>
          <w:sz w:val="24"/>
          <w:szCs w:val="24"/>
        </w:rPr>
        <w:t>Спе</w:t>
      </w:r>
      <w:proofErr w:type="spellEnd"/>
      <w:r w:rsidRPr="00A873CB">
        <w:rPr>
          <w:sz w:val="24"/>
          <w:szCs w:val="24"/>
        </w:rPr>
        <w:t>ціальність_</w:t>
      </w:r>
      <w:r w:rsidRPr="00A873CB">
        <w:rPr>
          <w:b/>
          <w:bCs/>
          <w:sz w:val="24"/>
          <w:szCs w:val="24"/>
        </w:rPr>
        <w:t xml:space="preserve">033  Філософія </w:t>
      </w:r>
      <w:r w:rsidRPr="00A873CB">
        <w:rPr>
          <w:sz w:val="24"/>
          <w:szCs w:val="24"/>
        </w:rPr>
        <w:t>__</w:t>
      </w:r>
      <w:r w:rsidR="00A873CB" w:rsidRPr="00A873CB">
        <w:rPr>
          <w:sz w:val="24"/>
          <w:szCs w:val="24"/>
        </w:rPr>
        <w:t>_________Семестр_______</w:t>
      </w:r>
      <w:r w:rsidRPr="00A873CB">
        <w:rPr>
          <w:b/>
          <w:sz w:val="24"/>
          <w:szCs w:val="24"/>
        </w:rPr>
        <w:t>1-й</w:t>
      </w:r>
      <w:r w:rsidR="00A873CB" w:rsidRPr="00A873CB">
        <w:rPr>
          <w:b/>
          <w:sz w:val="24"/>
          <w:szCs w:val="24"/>
        </w:rPr>
        <w:t>_________</w:t>
      </w:r>
      <w:r w:rsidR="006A0AC7">
        <w:rPr>
          <w:b/>
          <w:sz w:val="24"/>
          <w:szCs w:val="24"/>
        </w:rPr>
        <w:t>______________</w:t>
      </w:r>
    </w:p>
    <w:p w:rsidR="0059553F" w:rsidRPr="00A873CB" w:rsidRDefault="0059553F" w:rsidP="0059553F">
      <w:pPr>
        <w:jc w:val="left"/>
        <w:rPr>
          <w:sz w:val="24"/>
          <w:szCs w:val="24"/>
        </w:rPr>
      </w:pPr>
    </w:p>
    <w:p w:rsidR="0059553F" w:rsidRPr="00A873CB" w:rsidRDefault="0059553F" w:rsidP="0059553F">
      <w:pPr>
        <w:ind w:firstLine="0"/>
        <w:jc w:val="left"/>
        <w:rPr>
          <w:b/>
          <w:sz w:val="24"/>
          <w:szCs w:val="24"/>
        </w:rPr>
      </w:pPr>
      <w:r w:rsidRPr="00A873CB">
        <w:rPr>
          <w:sz w:val="24"/>
          <w:szCs w:val="24"/>
        </w:rPr>
        <w:t xml:space="preserve">Навчальний предмет    </w:t>
      </w:r>
      <w:r w:rsidRPr="00A873CB">
        <w:rPr>
          <w:b/>
          <w:sz w:val="24"/>
          <w:szCs w:val="24"/>
          <w:u w:val="single"/>
        </w:rPr>
        <w:t>Історія  української соціально-філософської думки</w:t>
      </w:r>
    </w:p>
    <w:p w:rsidR="0059553F" w:rsidRPr="00A873CB" w:rsidRDefault="0059553F" w:rsidP="0059553F">
      <w:pPr>
        <w:ind w:firstLine="0"/>
        <w:rPr>
          <w:sz w:val="24"/>
          <w:szCs w:val="24"/>
        </w:rPr>
      </w:pPr>
    </w:p>
    <w:p w:rsidR="0059553F" w:rsidRPr="00A873CB" w:rsidRDefault="0059553F" w:rsidP="0059553F">
      <w:pPr>
        <w:ind w:left="-567"/>
        <w:jc w:val="center"/>
        <w:rPr>
          <w:b/>
          <w:sz w:val="24"/>
          <w:szCs w:val="24"/>
        </w:rPr>
      </w:pPr>
      <w:r w:rsidRPr="00A873CB">
        <w:rPr>
          <w:b/>
          <w:sz w:val="24"/>
          <w:szCs w:val="24"/>
        </w:rPr>
        <w:t>ЕКЗАМЕНАЦІЙНИЙ БІЛЕТ № 2</w:t>
      </w:r>
    </w:p>
    <w:tbl>
      <w:tblPr>
        <w:tblW w:w="0" w:type="auto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5"/>
      </w:tblGrid>
      <w:tr w:rsidR="00D06615" w:rsidRPr="00A873CB" w:rsidTr="004601DD">
        <w:trPr>
          <w:trHeight w:val="390"/>
        </w:trPr>
        <w:tc>
          <w:tcPr>
            <w:tcW w:w="10035" w:type="dxa"/>
          </w:tcPr>
          <w:p w:rsidR="00D06615" w:rsidRPr="00D06615" w:rsidRDefault="00D06615" w:rsidP="00D06615">
            <w:pPr>
              <w:pStyle w:val="aa"/>
              <w:ind w:left="-5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</w:t>
            </w:r>
            <w:r w:rsidRPr="00A873CB">
              <w:rPr>
                <w:color w:val="000000"/>
                <w:sz w:val="24"/>
                <w:szCs w:val="24"/>
              </w:rPr>
              <w:t xml:space="preserve">1.Предмет, метод і значення соціально-філософської думки в України. </w:t>
            </w:r>
          </w:p>
        </w:tc>
      </w:tr>
      <w:tr w:rsidR="00D06615" w:rsidRPr="00A873CB" w:rsidTr="004601DD">
        <w:trPr>
          <w:trHeight w:val="345"/>
        </w:trPr>
        <w:tc>
          <w:tcPr>
            <w:tcW w:w="10035" w:type="dxa"/>
          </w:tcPr>
          <w:p w:rsidR="00D06615" w:rsidRPr="00D06615" w:rsidRDefault="006A0AC7" w:rsidP="00D06615">
            <w:pPr>
              <w:spacing w:line="276" w:lineRule="auto"/>
              <w:ind w:left="-567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</w:t>
            </w:r>
            <w:r w:rsidR="00D06615" w:rsidRPr="00A873CB">
              <w:rPr>
                <w:sz w:val="24"/>
                <w:szCs w:val="24"/>
              </w:rPr>
              <w:t>2. Соціально-філософські мотиви у тво</w:t>
            </w:r>
            <w:r w:rsidR="00D06615">
              <w:rPr>
                <w:sz w:val="24"/>
                <w:szCs w:val="24"/>
              </w:rPr>
              <w:t>рчості Т. Шевченка і І. Франка.</w:t>
            </w:r>
          </w:p>
        </w:tc>
      </w:tr>
      <w:tr w:rsidR="00D06615" w:rsidRPr="00A873CB" w:rsidTr="004601DD">
        <w:trPr>
          <w:trHeight w:val="540"/>
        </w:trPr>
        <w:tc>
          <w:tcPr>
            <w:tcW w:w="10035" w:type="dxa"/>
          </w:tcPr>
          <w:p w:rsidR="00D06615" w:rsidRPr="00D06615" w:rsidRDefault="00D06615" w:rsidP="00D06615">
            <w:pPr>
              <w:ind w:left="-5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A873CB">
              <w:rPr>
                <w:sz w:val="24"/>
                <w:szCs w:val="24"/>
              </w:rPr>
              <w:t>3. Кирило-Мефодіївське товариство та основні соціальної і національної-визвольної  ідеї.</w:t>
            </w:r>
          </w:p>
        </w:tc>
      </w:tr>
    </w:tbl>
    <w:p w:rsidR="00C25620" w:rsidRPr="00A873CB" w:rsidRDefault="00C25620" w:rsidP="0059553F">
      <w:pPr>
        <w:ind w:left="-567"/>
        <w:jc w:val="center"/>
        <w:rPr>
          <w:b/>
          <w:sz w:val="24"/>
          <w:szCs w:val="24"/>
        </w:rPr>
      </w:pPr>
    </w:p>
    <w:p w:rsidR="00C25620" w:rsidRPr="00A873CB" w:rsidRDefault="00C25620" w:rsidP="0059553F">
      <w:pPr>
        <w:ind w:left="-567" w:firstLine="0"/>
        <w:jc w:val="left"/>
        <w:rPr>
          <w:sz w:val="24"/>
          <w:szCs w:val="24"/>
        </w:rPr>
      </w:pPr>
    </w:p>
    <w:p w:rsidR="0059553F" w:rsidRPr="00A873CB" w:rsidRDefault="0059553F" w:rsidP="0059553F">
      <w:pPr>
        <w:ind w:left="-567" w:firstLine="0"/>
        <w:jc w:val="left"/>
        <w:rPr>
          <w:sz w:val="24"/>
          <w:szCs w:val="24"/>
        </w:rPr>
      </w:pPr>
      <w:r w:rsidRPr="00A873CB">
        <w:rPr>
          <w:sz w:val="24"/>
          <w:szCs w:val="24"/>
        </w:rPr>
        <w:t>Затверджено на засіданні кафедри філософії</w:t>
      </w:r>
    </w:p>
    <w:p w:rsidR="0059553F" w:rsidRPr="00A873CB" w:rsidRDefault="0059553F" w:rsidP="0059553F">
      <w:pPr>
        <w:ind w:left="-567" w:firstLine="0"/>
        <w:jc w:val="left"/>
        <w:rPr>
          <w:sz w:val="24"/>
          <w:szCs w:val="24"/>
        </w:rPr>
      </w:pPr>
      <w:r w:rsidRPr="00A873CB">
        <w:rPr>
          <w:sz w:val="24"/>
          <w:szCs w:val="24"/>
        </w:rPr>
        <w:t>протокол №  2  від  24  вересня 2020 року</w:t>
      </w:r>
    </w:p>
    <w:p w:rsidR="0059553F" w:rsidRPr="00A873CB" w:rsidRDefault="0059553F" w:rsidP="0059553F">
      <w:pPr>
        <w:ind w:left="-567" w:firstLine="0"/>
        <w:rPr>
          <w:sz w:val="24"/>
          <w:szCs w:val="24"/>
        </w:rPr>
      </w:pPr>
    </w:p>
    <w:p w:rsidR="0059553F" w:rsidRDefault="0059553F" w:rsidP="0059553F">
      <w:pPr>
        <w:ind w:left="-567" w:firstLine="0"/>
        <w:rPr>
          <w:sz w:val="24"/>
          <w:szCs w:val="24"/>
        </w:rPr>
      </w:pPr>
      <w:r w:rsidRPr="00A873CB">
        <w:rPr>
          <w:sz w:val="24"/>
          <w:szCs w:val="24"/>
        </w:rPr>
        <w:t xml:space="preserve">Зав. кафедри________ доц. </w:t>
      </w:r>
      <w:proofErr w:type="spellStart"/>
      <w:r w:rsidRPr="00A873CB">
        <w:rPr>
          <w:sz w:val="24"/>
          <w:szCs w:val="24"/>
        </w:rPr>
        <w:t>Левкулич</w:t>
      </w:r>
      <w:proofErr w:type="spellEnd"/>
      <w:r w:rsidRPr="00A873CB">
        <w:rPr>
          <w:sz w:val="24"/>
          <w:szCs w:val="24"/>
        </w:rPr>
        <w:t xml:space="preserve"> В.В.   </w:t>
      </w:r>
      <w:proofErr w:type="spellStart"/>
      <w:r w:rsidRPr="00A873CB">
        <w:rPr>
          <w:sz w:val="24"/>
          <w:szCs w:val="24"/>
        </w:rPr>
        <w:t>Екзаменат</w:t>
      </w:r>
      <w:proofErr w:type="spellEnd"/>
      <w:r w:rsidRPr="00A873CB">
        <w:rPr>
          <w:sz w:val="24"/>
          <w:szCs w:val="24"/>
        </w:rPr>
        <w:t>ор_______доц. Шандра Б.Б.</w:t>
      </w:r>
    </w:p>
    <w:p w:rsidR="006A0AC7" w:rsidRPr="00A873CB" w:rsidRDefault="006A0AC7" w:rsidP="0059553F">
      <w:pPr>
        <w:ind w:left="-567" w:firstLine="0"/>
        <w:rPr>
          <w:sz w:val="24"/>
          <w:szCs w:val="24"/>
        </w:rPr>
      </w:pPr>
    </w:p>
    <w:p w:rsidR="004F7A2D" w:rsidRPr="00A873CB" w:rsidRDefault="004F7A2D" w:rsidP="004F7A2D">
      <w:pPr>
        <w:rPr>
          <w:sz w:val="24"/>
          <w:szCs w:val="24"/>
        </w:rPr>
      </w:pPr>
    </w:p>
    <w:p w:rsidR="00C25620" w:rsidRPr="00A873CB" w:rsidRDefault="00C25620" w:rsidP="00C25620">
      <w:pPr>
        <w:jc w:val="center"/>
        <w:rPr>
          <w:b/>
          <w:sz w:val="24"/>
          <w:szCs w:val="24"/>
        </w:rPr>
      </w:pPr>
      <w:r w:rsidRPr="00A873CB">
        <w:rPr>
          <w:b/>
          <w:sz w:val="24"/>
          <w:szCs w:val="24"/>
        </w:rPr>
        <w:t>ДВНЗ «УЖГОРОДСЬКИЙ  НАЦІОНАЛЬНИЙ УНІВЕРСИТЕТ»</w:t>
      </w:r>
    </w:p>
    <w:p w:rsidR="00C25620" w:rsidRPr="00A873CB" w:rsidRDefault="00C25620" w:rsidP="00C25620">
      <w:pPr>
        <w:jc w:val="center"/>
        <w:rPr>
          <w:sz w:val="24"/>
          <w:szCs w:val="24"/>
        </w:rPr>
      </w:pPr>
    </w:p>
    <w:p w:rsidR="00C25620" w:rsidRPr="00A873CB" w:rsidRDefault="00C25620" w:rsidP="00C25620">
      <w:pPr>
        <w:ind w:firstLine="0"/>
        <w:rPr>
          <w:sz w:val="24"/>
          <w:szCs w:val="24"/>
        </w:rPr>
      </w:pPr>
      <w:proofErr w:type="spellStart"/>
      <w:r w:rsidRPr="00A873CB">
        <w:rPr>
          <w:sz w:val="24"/>
          <w:szCs w:val="24"/>
        </w:rPr>
        <w:t>Спе</w:t>
      </w:r>
      <w:proofErr w:type="spellEnd"/>
      <w:r w:rsidRPr="00A873CB">
        <w:rPr>
          <w:sz w:val="24"/>
          <w:szCs w:val="24"/>
        </w:rPr>
        <w:t>ціальність_</w:t>
      </w:r>
      <w:r w:rsidRPr="00A873CB">
        <w:rPr>
          <w:b/>
          <w:bCs/>
          <w:sz w:val="24"/>
          <w:szCs w:val="24"/>
        </w:rPr>
        <w:t xml:space="preserve">033  Філософія </w:t>
      </w:r>
      <w:r w:rsidRPr="00A873CB">
        <w:rPr>
          <w:sz w:val="24"/>
          <w:szCs w:val="24"/>
        </w:rPr>
        <w:t>___________Семестр________________</w:t>
      </w:r>
      <w:r w:rsidRPr="00A873CB">
        <w:rPr>
          <w:b/>
          <w:sz w:val="24"/>
          <w:szCs w:val="24"/>
        </w:rPr>
        <w:t>1-й</w:t>
      </w:r>
      <w:r w:rsidR="006A0AC7">
        <w:rPr>
          <w:b/>
          <w:sz w:val="24"/>
          <w:szCs w:val="24"/>
        </w:rPr>
        <w:t>______________</w:t>
      </w:r>
    </w:p>
    <w:p w:rsidR="00C25620" w:rsidRPr="00A873CB" w:rsidRDefault="00C25620" w:rsidP="00C25620">
      <w:pPr>
        <w:jc w:val="left"/>
        <w:rPr>
          <w:sz w:val="24"/>
          <w:szCs w:val="24"/>
        </w:rPr>
      </w:pPr>
    </w:p>
    <w:p w:rsidR="00C25620" w:rsidRPr="00A873CB" w:rsidRDefault="00C25620" w:rsidP="00C25620">
      <w:pPr>
        <w:ind w:firstLine="0"/>
        <w:jc w:val="left"/>
        <w:rPr>
          <w:b/>
          <w:sz w:val="24"/>
          <w:szCs w:val="24"/>
        </w:rPr>
      </w:pPr>
      <w:r w:rsidRPr="00A873CB">
        <w:rPr>
          <w:sz w:val="24"/>
          <w:szCs w:val="24"/>
        </w:rPr>
        <w:t xml:space="preserve">Навчальний предмет    </w:t>
      </w:r>
      <w:r w:rsidRPr="00A873CB">
        <w:rPr>
          <w:b/>
          <w:sz w:val="24"/>
          <w:szCs w:val="24"/>
          <w:u w:val="single"/>
        </w:rPr>
        <w:t>Історія  української соціально-філософської думки</w:t>
      </w:r>
    </w:p>
    <w:p w:rsidR="00C25620" w:rsidRPr="00A873CB" w:rsidRDefault="00C25620" w:rsidP="00C25620">
      <w:pPr>
        <w:ind w:firstLine="0"/>
        <w:rPr>
          <w:sz w:val="24"/>
          <w:szCs w:val="24"/>
        </w:rPr>
      </w:pPr>
    </w:p>
    <w:p w:rsidR="00C25620" w:rsidRPr="00A873CB" w:rsidRDefault="00C25620" w:rsidP="00C25620">
      <w:pPr>
        <w:ind w:left="-567"/>
        <w:jc w:val="center"/>
        <w:rPr>
          <w:b/>
          <w:sz w:val="24"/>
          <w:szCs w:val="24"/>
        </w:rPr>
      </w:pPr>
      <w:r w:rsidRPr="00A873CB">
        <w:rPr>
          <w:b/>
          <w:sz w:val="24"/>
          <w:szCs w:val="24"/>
        </w:rPr>
        <w:t xml:space="preserve">ЕКЗАМЕНАЦІЙНИЙ БІЛЕТ № </w:t>
      </w:r>
      <w:r w:rsidR="00A873CB" w:rsidRPr="00A873CB">
        <w:rPr>
          <w:b/>
          <w:sz w:val="24"/>
          <w:szCs w:val="24"/>
        </w:rPr>
        <w:t>3</w:t>
      </w:r>
    </w:p>
    <w:tbl>
      <w:tblPr>
        <w:tblW w:w="0" w:type="auto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5"/>
      </w:tblGrid>
      <w:tr w:rsidR="00C25620" w:rsidRPr="00A873CB" w:rsidTr="00C25620">
        <w:trPr>
          <w:trHeight w:val="390"/>
        </w:trPr>
        <w:tc>
          <w:tcPr>
            <w:tcW w:w="10035" w:type="dxa"/>
          </w:tcPr>
          <w:p w:rsidR="00C25620" w:rsidRPr="00A873CB" w:rsidRDefault="00A873CB" w:rsidP="00A873CB">
            <w:pPr>
              <w:ind w:firstLine="0"/>
              <w:rPr>
                <w:sz w:val="24"/>
                <w:szCs w:val="24"/>
              </w:rPr>
            </w:pPr>
            <w:r w:rsidRPr="00A873CB">
              <w:rPr>
                <w:color w:val="000000"/>
                <w:sz w:val="24"/>
                <w:szCs w:val="24"/>
              </w:rPr>
              <w:t>1.Історія української соціально-філософської думки як чинник розвитку національної самосвідомості та культури.</w:t>
            </w:r>
          </w:p>
        </w:tc>
      </w:tr>
      <w:tr w:rsidR="00C25620" w:rsidRPr="00A873CB" w:rsidTr="00C25620">
        <w:trPr>
          <w:trHeight w:val="345"/>
        </w:trPr>
        <w:tc>
          <w:tcPr>
            <w:tcW w:w="10035" w:type="dxa"/>
          </w:tcPr>
          <w:p w:rsidR="00C25620" w:rsidRPr="00A873CB" w:rsidRDefault="00A873CB" w:rsidP="00A873CB">
            <w:pPr>
              <w:ind w:firstLine="0"/>
              <w:rPr>
                <w:sz w:val="24"/>
                <w:szCs w:val="24"/>
              </w:rPr>
            </w:pPr>
            <w:r w:rsidRPr="00A873CB">
              <w:rPr>
                <w:sz w:val="24"/>
                <w:szCs w:val="24"/>
              </w:rPr>
              <w:t xml:space="preserve">2.Гуманістичні та реформаційні ідеї у філософській думці України (кінець </w:t>
            </w:r>
            <w:r w:rsidRPr="00A873CB">
              <w:rPr>
                <w:sz w:val="24"/>
                <w:szCs w:val="24"/>
                <w:lang w:val="en-US"/>
              </w:rPr>
              <w:t>XV</w:t>
            </w:r>
            <w:r w:rsidRPr="00A873CB">
              <w:rPr>
                <w:sz w:val="24"/>
                <w:szCs w:val="24"/>
              </w:rPr>
              <w:t xml:space="preserve"> – початок </w:t>
            </w:r>
            <w:r w:rsidRPr="00A873CB">
              <w:rPr>
                <w:sz w:val="24"/>
                <w:szCs w:val="24"/>
                <w:lang w:val="en-US"/>
              </w:rPr>
              <w:t>XVII</w:t>
            </w:r>
            <w:r w:rsidRPr="00A873CB">
              <w:rPr>
                <w:sz w:val="24"/>
                <w:szCs w:val="24"/>
              </w:rPr>
              <w:t xml:space="preserve"> ст.).</w:t>
            </w:r>
          </w:p>
        </w:tc>
      </w:tr>
      <w:tr w:rsidR="00C25620" w:rsidRPr="00A873CB" w:rsidTr="00C25620">
        <w:trPr>
          <w:trHeight w:val="540"/>
        </w:trPr>
        <w:tc>
          <w:tcPr>
            <w:tcW w:w="10035" w:type="dxa"/>
          </w:tcPr>
          <w:p w:rsidR="00C25620" w:rsidRPr="00A873CB" w:rsidRDefault="00A873CB" w:rsidP="00C25620">
            <w:pPr>
              <w:ind w:firstLine="0"/>
              <w:rPr>
                <w:sz w:val="24"/>
                <w:szCs w:val="24"/>
              </w:rPr>
            </w:pPr>
            <w:r w:rsidRPr="00A873CB">
              <w:rPr>
                <w:color w:val="000000"/>
                <w:sz w:val="24"/>
                <w:szCs w:val="24"/>
              </w:rPr>
              <w:t xml:space="preserve">3.Соціально-економічні та духовно-культурні передумови формування національної ідеї. </w:t>
            </w:r>
          </w:p>
        </w:tc>
      </w:tr>
    </w:tbl>
    <w:p w:rsidR="00C25620" w:rsidRPr="00A873CB" w:rsidRDefault="00C25620" w:rsidP="00C25620">
      <w:pPr>
        <w:ind w:left="-567"/>
        <w:jc w:val="center"/>
        <w:rPr>
          <w:b/>
          <w:sz w:val="24"/>
          <w:szCs w:val="24"/>
        </w:rPr>
      </w:pPr>
      <w:r w:rsidRPr="00A873CB">
        <w:rPr>
          <w:sz w:val="24"/>
          <w:szCs w:val="24"/>
        </w:rPr>
        <w:t xml:space="preserve"> </w:t>
      </w:r>
    </w:p>
    <w:p w:rsidR="00C25620" w:rsidRPr="00A873CB" w:rsidRDefault="00C25620" w:rsidP="00C25620">
      <w:pPr>
        <w:ind w:left="-567" w:firstLine="0"/>
        <w:jc w:val="left"/>
        <w:rPr>
          <w:sz w:val="24"/>
          <w:szCs w:val="24"/>
        </w:rPr>
      </w:pPr>
      <w:r w:rsidRPr="00A873CB">
        <w:rPr>
          <w:sz w:val="24"/>
          <w:szCs w:val="24"/>
        </w:rPr>
        <w:t>Затверджено на засіданні кафедри філософії</w:t>
      </w:r>
    </w:p>
    <w:p w:rsidR="00C25620" w:rsidRPr="00A873CB" w:rsidRDefault="00C25620" w:rsidP="00C25620">
      <w:pPr>
        <w:ind w:left="-567" w:firstLine="0"/>
        <w:jc w:val="left"/>
        <w:rPr>
          <w:sz w:val="24"/>
          <w:szCs w:val="24"/>
        </w:rPr>
      </w:pPr>
      <w:r w:rsidRPr="00A873CB">
        <w:rPr>
          <w:sz w:val="24"/>
          <w:szCs w:val="24"/>
        </w:rPr>
        <w:t>протокол №  2  від  24  вересня 2020 року</w:t>
      </w:r>
    </w:p>
    <w:p w:rsidR="00C25620" w:rsidRPr="00A873CB" w:rsidRDefault="00C25620" w:rsidP="00C25620">
      <w:pPr>
        <w:ind w:left="-567" w:firstLine="0"/>
        <w:rPr>
          <w:sz w:val="24"/>
          <w:szCs w:val="24"/>
        </w:rPr>
      </w:pPr>
    </w:p>
    <w:p w:rsidR="00C25620" w:rsidRDefault="00C25620" w:rsidP="00C25620">
      <w:pPr>
        <w:ind w:left="-567" w:firstLine="0"/>
        <w:rPr>
          <w:sz w:val="24"/>
          <w:szCs w:val="24"/>
        </w:rPr>
      </w:pPr>
      <w:r w:rsidRPr="00A873CB">
        <w:rPr>
          <w:sz w:val="24"/>
          <w:szCs w:val="24"/>
        </w:rPr>
        <w:t xml:space="preserve">Зав. кафедри________ доц. </w:t>
      </w:r>
      <w:proofErr w:type="spellStart"/>
      <w:r w:rsidRPr="00A873CB">
        <w:rPr>
          <w:sz w:val="24"/>
          <w:szCs w:val="24"/>
        </w:rPr>
        <w:t>Левкулич</w:t>
      </w:r>
      <w:proofErr w:type="spellEnd"/>
      <w:r w:rsidRPr="00A873CB">
        <w:rPr>
          <w:sz w:val="24"/>
          <w:szCs w:val="24"/>
        </w:rPr>
        <w:t xml:space="preserve"> В.В.   </w:t>
      </w:r>
      <w:proofErr w:type="spellStart"/>
      <w:r w:rsidRPr="00A873CB">
        <w:rPr>
          <w:sz w:val="24"/>
          <w:szCs w:val="24"/>
        </w:rPr>
        <w:t>Екзаменат</w:t>
      </w:r>
      <w:proofErr w:type="spellEnd"/>
      <w:r w:rsidRPr="00A873CB">
        <w:rPr>
          <w:sz w:val="24"/>
          <w:szCs w:val="24"/>
        </w:rPr>
        <w:t>ор_______доц. Шандра Б.Б.</w:t>
      </w:r>
    </w:p>
    <w:p w:rsidR="006A0AC7" w:rsidRPr="00A873CB" w:rsidRDefault="006A0AC7" w:rsidP="00C25620">
      <w:pPr>
        <w:ind w:left="-567" w:firstLine="0"/>
        <w:rPr>
          <w:sz w:val="24"/>
          <w:szCs w:val="24"/>
        </w:rPr>
      </w:pPr>
    </w:p>
    <w:p w:rsidR="004F7A2D" w:rsidRPr="00A873CB" w:rsidRDefault="004F7A2D" w:rsidP="004F7A2D">
      <w:pPr>
        <w:jc w:val="center"/>
        <w:rPr>
          <w:sz w:val="24"/>
          <w:szCs w:val="24"/>
        </w:rPr>
      </w:pPr>
    </w:p>
    <w:p w:rsidR="00C25620" w:rsidRPr="00A873CB" w:rsidRDefault="00C25620" w:rsidP="00C25620">
      <w:pPr>
        <w:jc w:val="center"/>
        <w:rPr>
          <w:b/>
          <w:sz w:val="24"/>
          <w:szCs w:val="24"/>
        </w:rPr>
      </w:pPr>
      <w:r w:rsidRPr="00A873CB">
        <w:rPr>
          <w:b/>
          <w:sz w:val="24"/>
          <w:szCs w:val="24"/>
        </w:rPr>
        <w:t>ДВНЗ «УЖГОРОДСЬКИЙ  НАЦІОНАЛЬНИЙ УНІВЕРСИТЕТ»</w:t>
      </w:r>
    </w:p>
    <w:p w:rsidR="00C25620" w:rsidRPr="00A873CB" w:rsidRDefault="00C25620" w:rsidP="00C25620">
      <w:pPr>
        <w:jc w:val="center"/>
        <w:rPr>
          <w:sz w:val="24"/>
          <w:szCs w:val="24"/>
        </w:rPr>
      </w:pPr>
    </w:p>
    <w:p w:rsidR="00C25620" w:rsidRPr="00A873CB" w:rsidRDefault="00C25620" w:rsidP="00C25620">
      <w:pPr>
        <w:ind w:firstLine="0"/>
        <w:rPr>
          <w:sz w:val="24"/>
          <w:szCs w:val="24"/>
        </w:rPr>
      </w:pPr>
      <w:proofErr w:type="spellStart"/>
      <w:r w:rsidRPr="00A873CB">
        <w:rPr>
          <w:sz w:val="24"/>
          <w:szCs w:val="24"/>
        </w:rPr>
        <w:t>Спе</w:t>
      </w:r>
      <w:proofErr w:type="spellEnd"/>
      <w:r w:rsidRPr="00A873CB">
        <w:rPr>
          <w:sz w:val="24"/>
          <w:szCs w:val="24"/>
        </w:rPr>
        <w:t>ціальність_</w:t>
      </w:r>
      <w:r w:rsidRPr="00A873CB">
        <w:rPr>
          <w:b/>
          <w:bCs/>
          <w:sz w:val="24"/>
          <w:szCs w:val="24"/>
        </w:rPr>
        <w:t xml:space="preserve">033  Філософія </w:t>
      </w:r>
      <w:r w:rsidRPr="00A873CB">
        <w:rPr>
          <w:sz w:val="24"/>
          <w:szCs w:val="24"/>
        </w:rPr>
        <w:t>___________Семестр________________</w:t>
      </w:r>
      <w:r w:rsidRPr="00A873CB">
        <w:rPr>
          <w:b/>
          <w:sz w:val="24"/>
          <w:szCs w:val="24"/>
        </w:rPr>
        <w:t>1-й</w:t>
      </w:r>
      <w:r w:rsidR="006A0AC7">
        <w:rPr>
          <w:b/>
          <w:sz w:val="24"/>
          <w:szCs w:val="24"/>
        </w:rPr>
        <w:t>______________</w:t>
      </w:r>
    </w:p>
    <w:p w:rsidR="00C25620" w:rsidRPr="00A873CB" w:rsidRDefault="00C25620" w:rsidP="00C25620">
      <w:pPr>
        <w:jc w:val="left"/>
        <w:rPr>
          <w:sz w:val="24"/>
          <w:szCs w:val="24"/>
        </w:rPr>
      </w:pPr>
    </w:p>
    <w:p w:rsidR="00C25620" w:rsidRPr="00A873CB" w:rsidRDefault="00C25620" w:rsidP="00C25620">
      <w:pPr>
        <w:ind w:firstLine="0"/>
        <w:jc w:val="left"/>
        <w:rPr>
          <w:b/>
          <w:sz w:val="24"/>
          <w:szCs w:val="24"/>
        </w:rPr>
      </w:pPr>
      <w:r w:rsidRPr="00A873CB">
        <w:rPr>
          <w:sz w:val="24"/>
          <w:szCs w:val="24"/>
        </w:rPr>
        <w:lastRenderedPageBreak/>
        <w:t xml:space="preserve">Навчальний предмет    </w:t>
      </w:r>
      <w:r w:rsidRPr="00A873CB">
        <w:rPr>
          <w:b/>
          <w:sz w:val="24"/>
          <w:szCs w:val="24"/>
          <w:u w:val="single"/>
        </w:rPr>
        <w:t>Історія  української соціально-філософської думки</w:t>
      </w:r>
    </w:p>
    <w:p w:rsidR="00C25620" w:rsidRPr="00A873CB" w:rsidRDefault="00C25620" w:rsidP="00C25620">
      <w:pPr>
        <w:ind w:firstLine="0"/>
        <w:rPr>
          <w:sz w:val="24"/>
          <w:szCs w:val="24"/>
        </w:rPr>
      </w:pPr>
    </w:p>
    <w:p w:rsidR="00C25620" w:rsidRPr="00A873CB" w:rsidRDefault="00C25620" w:rsidP="00C25620">
      <w:pPr>
        <w:ind w:left="-567"/>
        <w:jc w:val="center"/>
        <w:rPr>
          <w:b/>
          <w:sz w:val="24"/>
          <w:szCs w:val="24"/>
        </w:rPr>
      </w:pPr>
      <w:r w:rsidRPr="00A873CB">
        <w:rPr>
          <w:b/>
          <w:sz w:val="24"/>
          <w:szCs w:val="24"/>
        </w:rPr>
        <w:t xml:space="preserve">ЕКЗАМЕНАЦІЙНИЙ БІЛЕТ № </w:t>
      </w:r>
      <w:r w:rsidR="00A873CB" w:rsidRPr="00A873CB">
        <w:rPr>
          <w:b/>
          <w:sz w:val="24"/>
          <w:szCs w:val="24"/>
        </w:rPr>
        <w:t>4</w:t>
      </w:r>
    </w:p>
    <w:tbl>
      <w:tblPr>
        <w:tblW w:w="0" w:type="auto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5"/>
      </w:tblGrid>
      <w:tr w:rsidR="00C25620" w:rsidRPr="00A873CB" w:rsidTr="00C25620">
        <w:trPr>
          <w:trHeight w:val="390"/>
        </w:trPr>
        <w:tc>
          <w:tcPr>
            <w:tcW w:w="10035" w:type="dxa"/>
          </w:tcPr>
          <w:p w:rsidR="00C25620" w:rsidRPr="00A873CB" w:rsidRDefault="00A873CB" w:rsidP="00A873CB">
            <w:pPr>
              <w:ind w:firstLine="0"/>
              <w:rPr>
                <w:sz w:val="24"/>
                <w:szCs w:val="24"/>
              </w:rPr>
            </w:pPr>
            <w:r w:rsidRPr="00A873CB">
              <w:rPr>
                <w:sz w:val="24"/>
                <w:szCs w:val="24"/>
              </w:rPr>
              <w:t>1.Основні методологічні засади аналізу формування  соціально-філософської думки в  Україні.</w:t>
            </w:r>
          </w:p>
        </w:tc>
      </w:tr>
      <w:tr w:rsidR="00C25620" w:rsidRPr="00A873CB" w:rsidTr="00C25620">
        <w:trPr>
          <w:trHeight w:val="345"/>
        </w:trPr>
        <w:tc>
          <w:tcPr>
            <w:tcW w:w="10035" w:type="dxa"/>
          </w:tcPr>
          <w:p w:rsidR="00C25620" w:rsidRPr="00A873CB" w:rsidRDefault="00A873CB" w:rsidP="00A873CB">
            <w:pPr>
              <w:ind w:firstLine="0"/>
              <w:rPr>
                <w:sz w:val="24"/>
                <w:szCs w:val="24"/>
              </w:rPr>
            </w:pPr>
            <w:r w:rsidRPr="00A873CB">
              <w:rPr>
                <w:color w:val="000000"/>
                <w:sz w:val="24"/>
                <w:szCs w:val="24"/>
              </w:rPr>
              <w:t xml:space="preserve">2.Соціально-історичний зміст </w:t>
            </w:r>
            <w:proofErr w:type="spellStart"/>
            <w:r w:rsidRPr="00A873CB">
              <w:rPr>
                <w:color w:val="000000"/>
                <w:sz w:val="24"/>
                <w:szCs w:val="24"/>
              </w:rPr>
              <w:t>громадівського</w:t>
            </w:r>
            <w:proofErr w:type="spellEnd"/>
            <w:r w:rsidRPr="00A873CB">
              <w:rPr>
                <w:color w:val="000000"/>
                <w:sz w:val="24"/>
                <w:szCs w:val="24"/>
              </w:rPr>
              <w:t xml:space="preserve"> руху в Україні. </w:t>
            </w:r>
          </w:p>
        </w:tc>
      </w:tr>
      <w:tr w:rsidR="00C25620" w:rsidRPr="00A873CB" w:rsidTr="00C25620">
        <w:trPr>
          <w:trHeight w:val="540"/>
        </w:trPr>
        <w:tc>
          <w:tcPr>
            <w:tcW w:w="10035" w:type="dxa"/>
          </w:tcPr>
          <w:p w:rsidR="00A873CB" w:rsidRPr="00A873CB" w:rsidRDefault="00A873CB" w:rsidP="00A873CB">
            <w:pPr>
              <w:ind w:firstLine="0"/>
              <w:rPr>
                <w:sz w:val="24"/>
                <w:szCs w:val="24"/>
              </w:rPr>
            </w:pPr>
            <w:r w:rsidRPr="00A873CB">
              <w:rPr>
                <w:color w:val="000000"/>
                <w:sz w:val="24"/>
                <w:szCs w:val="24"/>
              </w:rPr>
              <w:t>3.Соціальні та національні визвольні ідеї Кирило-Мефодіївського товариства.</w:t>
            </w:r>
          </w:p>
          <w:p w:rsidR="00C25620" w:rsidRPr="00A873CB" w:rsidRDefault="00C25620" w:rsidP="00C25620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C25620" w:rsidRPr="00A873CB" w:rsidRDefault="00C25620" w:rsidP="00C25620">
      <w:pPr>
        <w:ind w:left="-567"/>
        <w:jc w:val="center"/>
        <w:rPr>
          <w:b/>
          <w:sz w:val="24"/>
          <w:szCs w:val="24"/>
        </w:rPr>
      </w:pPr>
      <w:r w:rsidRPr="00A873CB">
        <w:rPr>
          <w:sz w:val="24"/>
          <w:szCs w:val="24"/>
        </w:rPr>
        <w:t xml:space="preserve"> </w:t>
      </w:r>
    </w:p>
    <w:p w:rsidR="00C25620" w:rsidRPr="00A873CB" w:rsidRDefault="00C25620" w:rsidP="00C25620">
      <w:pPr>
        <w:ind w:left="-567" w:firstLine="0"/>
        <w:jc w:val="left"/>
        <w:rPr>
          <w:sz w:val="24"/>
          <w:szCs w:val="24"/>
        </w:rPr>
      </w:pPr>
      <w:r w:rsidRPr="00A873CB">
        <w:rPr>
          <w:sz w:val="24"/>
          <w:szCs w:val="24"/>
        </w:rPr>
        <w:t>Затверджено на засіданні кафедри філософії</w:t>
      </w:r>
    </w:p>
    <w:p w:rsidR="00C25620" w:rsidRPr="00A873CB" w:rsidRDefault="00C25620" w:rsidP="00C25620">
      <w:pPr>
        <w:ind w:left="-567" w:firstLine="0"/>
        <w:jc w:val="left"/>
        <w:rPr>
          <w:sz w:val="24"/>
          <w:szCs w:val="24"/>
        </w:rPr>
      </w:pPr>
      <w:r w:rsidRPr="00A873CB">
        <w:rPr>
          <w:sz w:val="24"/>
          <w:szCs w:val="24"/>
        </w:rPr>
        <w:t>протокол №  2  від  24  вересня 2020 року</w:t>
      </w:r>
    </w:p>
    <w:p w:rsidR="00C25620" w:rsidRPr="00A873CB" w:rsidRDefault="00C25620" w:rsidP="00C25620">
      <w:pPr>
        <w:ind w:left="-567" w:firstLine="0"/>
        <w:rPr>
          <w:sz w:val="24"/>
          <w:szCs w:val="24"/>
        </w:rPr>
      </w:pPr>
    </w:p>
    <w:p w:rsidR="00C25620" w:rsidRDefault="00C25620" w:rsidP="00C25620">
      <w:pPr>
        <w:ind w:left="-567" w:firstLine="0"/>
        <w:rPr>
          <w:sz w:val="24"/>
          <w:szCs w:val="24"/>
        </w:rPr>
      </w:pPr>
      <w:r w:rsidRPr="00A873CB">
        <w:rPr>
          <w:sz w:val="24"/>
          <w:szCs w:val="24"/>
        </w:rPr>
        <w:t xml:space="preserve">Зав. кафедри________ доц. </w:t>
      </w:r>
      <w:proofErr w:type="spellStart"/>
      <w:r w:rsidRPr="00A873CB">
        <w:rPr>
          <w:sz w:val="24"/>
          <w:szCs w:val="24"/>
        </w:rPr>
        <w:t>Левкулич</w:t>
      </w:r>
      <w:proofErr w:type="spellEnd"/>
      <w:r w:rsidRPr="00A873CB">
        <w:rPr>
          <w:sz w:val="24"/>
          <w:szCs w:val="24"/>
        </w:rPr>
        <w:t xml:space="preserve"> В.В.   </w:t>
      </w:r>
      <w:proofErr w:type="spellStart"/>
      <w:r w:rsidRPr="00A873CB">
        <w:rPr>
          <w:sz w:val="24"/>
          <w:szCs w:val="24"/>
        </w:rPr>
        <w:t>Екзаменат</w:t>
      </w:r>
      <w:proofErr w:type="spellEnd"/>
      <w:r w:rsidRPr="00A873CB">
        <w:rPr>
          <w:sz w:val="24"/>
          <w:szCs w:val="24"/>
        </w:rPr>
        <w:t>ор_______доц. Шандра Б.Б.</w:t>
      </w:r>
    </w:p>
    <w:p w:rsidR="006A0AC7" w:rsidRPr="00A873CB" w:rsidRDefault="006A0AC7" w:rsidP="00C25620">
      <w:pPr>
        <w:ind w:left="-567" w:firstLine="0"/>
        <w:rPr>
          <w:sz w:val="24"/>
          <w:szCs w:val="24"/>
        </w:rPr>
      </w:pPr>
    </w:p>
    <w:p w:rsidR="004F7A2D" w:rsidRPr="00A873CB" w:rsidRDefault="004F7A2D" w:rsidP="004F7A2D">
      <w:pPr>
        <w:jc w:val="center"/>
        <w:rPr>
          <w:sz w:val="24"/>
          <w:szCs w:val="24"/>
        </w:rPr>
      </w:pPr>
    </w:p>
    <w:p w:rsidR="00C25620" w:rsidRPr="00A873CB" w:rsidRDefault="00C25620" w:rsidP="00C25620">
      <w:pPr>
        <w:jc w:val="center"/>
        <w:rPr>
          <w:b/>
          <w:sz w:val="24"/>
          <w:szCs w:val="24"/>
        </w:rPr>
      </w:pPr>
      <w:r w:rsidRPr="00A873CB">
        <w:rPr>
          <w:b/>
          <w:sz w:val="24"/>
          <w:szCs w:val="24"/>
        </w:rPr>
        <w:t>ДВНЗ «УЖГОРОДСЬКИЙ  НАЦІОНАЛЬНИЙ УНІВЕРСИТЕТ»</w:t>
      </w:r>
    </w:p>
    <w:p w:rsidR="00C25620" w:rsidRPr="00A873CB" w:rsidRDefault="00C25620" w:rsidP="00C25620">
      <w:pPr>
        <w:jc w:val="center"/>
        <w:rPr>
          <w:sz w:val="24"/>
          <w:szCs w:val="24"/>
        </w:rPr>
      </w:pPr>
    </w:p>
    <w:p w:rsidR="00C25620" w:rsidRPr="00A873CB" w:rsidRDefault="00C25620" w:rsidP="00C25620">
      <w:pPr>
        <w:ind w:firstLine="0"/>
        <w:rPr>
          <w:sz w:val="24"/>
          <w:szCs w:val="24"/>
        </w:rPr>
      </w:pPr>
      <w:proofErr w:type="spellStart"/>
      <w:r w:rsidRPr="00A873CB">
        <w:rPr>
          <w:sz w:val="24"/>
          <w:szCs w:val="24"/>
        </w:rPr>
        <w:t>Спе</w:t>
      </w:r>
      <w:proofErr w:type="spellEnd"/>
      <w:r w:rsidRPr="00A873CB">
        <w:rPr>
          <w:sz w:val="24"/>
          <w:szCs w:val="24"/>
        </w:rPr>
        <w:t>ціальність_</w:t>
      </w:r>
      <w:r w:rsidRPr="00A873CB">
        <w:rPr>
          <w:b/>
          <w:bCs/>
          <w:sz w:val="24"/>
          <w:szCs w:val="24"/>
        </w:rPr>
        <w:t xml:space="preserve">033  Філософія </w:t>
      </w:r>
      <w:r w:rsidRPr="00A873CB">
        <w:rPr>
          <w:sz w:val="24"/>
          <w:szCs w:val="24"/>
        </w:rPr>
        <w:t>__</w:t>
      </w:r>
      <w:r w:rsidR="00A873CB" w:rsidRPr="00A873CB">
        <w:rPr>
          <w:sz w:val="24"/>
          <w:szCs w:val="24"/>
        </w:rPr>
        <w:t>_________Семестр________</w:t>
      </w:r>
      <w:r w:rsidRPr="00A873CB">
        <w:rPr>
          <w:b/>
          <w:sz w:val="24"/>
          <w:szCs w:val="24"/>
        </w:rPr>
        <w:t>1-й</w:t>
      </w:r>
      <w:r w:rsidR="00A873CB" w:rsidRPr="00A873CB">
        <w:rPr>
          <w:b/>
          <w:sz w:val="24"/>
          <w:szCs w:val="24"/>
        </w:rPr>
        <w:t>________</w:t>
      </w:r>
      <w:r w:rsidR="006A0AC7">
        <w:rPr>
          <w:b/>
          <w:sz w:val="24"/>
          <w:szCs w:val="24"/>
        </w:rPr>
        <w:t>______________</w:t>
      </w:r>
    </w:p>
    <w:p w:rsidR="00C25620" w:rsidRPr="00A873CB" w:rsidRDefault="00C25620" w:rsidP="00C25620">
      <w:pPr>
        <w:jc w:val="left"/>
        <w:rPr>
          <w:sz w:val="24"/>
          <w:szCs w:val="24"/>
        </w:rPr>
      </w:pPr>
    </w:p>
    <w:p w:rsidR="00C25620" w:rsidRPr="00A873CB" w:rsidRDefault="00C25620" w:rsidP="00C25620">
      <w:pPr>
        <w:ind w:firstLine="0"/>
        <w:jc w:val="left"/>
        <w:rPr>
          <w:b/>
          <w:sz w:val="24"/>
          <w:szCs w:val="24"/>
        </w:rPr>
      </w:pPr>
      <w:r w:rsidRPr="00A873CB">
        <w:rPr>
          <w:sz w:val="24"/>
          <w:szCs w:val="24"/>
        </w:rPr>
        <w:t xml:space="preserve">Навчальний предмет    </w:t>
      </w:r>
      <w:r w:rsidRPr="00A873CB">
        <w:rPr>
          <w:b/>
          <w:sz w:val="24"/>
          <w:szCs w:val="24"/>
          <w:u w:val="single"/>
        </w:rPr>
        <w:t>Історія  української соціально-філософської думки</w:t>
      </w:r>
    </w:p>
    <w:p w:rsidR="00C25620" w:rsidRPr="00A873CB" w:rsidRDefault="00C25620" w:rsidP="00C25620">
      <w:pPr>
        <w:ind w:firstLine="0"/>
        <w:rPr>
          <w:sz w:val="24"/>
          <w:szCs w:val="24"/>
        </w:rPr>
      </w:pPr>
    </w:p>
    <w:p w:rsidR="00C25620" w:rsidRPr="00A873CB" w:rsidRDefault="00C25620" w:rsidP="00C25620">
      <w:pPr>
        <w:ind w:left="-567"/>
        <w:jc w:val="center"/>
        <w:rPr>
          <w:b/>
          <w:sz w:val="24"/>
          <w:szCs w:val="24"/>
        </w:rPr>
      </w:pPr>
      <w:r w:rsidRPr="00A873CB">
        <w:rPr>
          <w:b/>
          <w:sz w:val="24"/>
          <w:szCs w:val="24"/>
        </w:rPr>
        <w:t xml:space="preserve">ЕКЗАМЕНАЦІЙНИЙ БІЛЕТ № </w:t>
      </w:r>
      <w:r w:rsidR="00A873CB">
        <w:rPr>
          <w:b/>
          <w:sz w:val="24"/>
          <w:szCs w:val="24"/>
        </w:rPr>
        <w:t>5</w:t>
      </w:r>
    </w:p>
    <w:tbl>
      <w:tblPr>
        <w:tblW w:w="0" w:type="auto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5"/>
      </w:tblGrid>
      <w:tr w:rsidR="00C25620" w:rsidRPr="00A873CB" w:rsidTr="00C25620">
        <w:trPr>
          <w:trHeight w:val="390"/>
        </w:trPr>
        <w:tc>
          <w:tcPr>
            <w:tcW w:w="10035" w:type="dxa"/>
          </w:tcPr>
          <w:p w:rsidR="00C25620" w:rsidRPr="00A873CB" w:rsidRDefault="00A873CB" w:rsidP="00A873CB">
            <w:pPr>
              <w:ind w:firstLine="0"/>
              <w:rPr>
                <w:sz w:val="24"/>
                <w:szCs w:val="24"/>
              </w:rPr>
            </w:pPr>
            <w:r w:rsidRPr="00A873CB">
              <w:rPr>
                <w:sz w:val="24"/>
                <w:szCs w:val="24"/>
              </w:rPr>
              <w:t>1.Витоки соціально-політичних вчень в Україні.</w:t>
            </w:r>
          </w:p>
        </w:tc>
      </w:tr>
      <w:tr w:rsidR="00C25620" w:rsidRPr="00A873CB" w:rsidTr="00C25620">
        <w:trPr>
          <w:trHeight w:val="345"/>
        </w:trPr>
        <w:tc>
          <w:tcPr>
            <w:tcW w:w="10035" w:type="dxa"/>
          </w:tcPr>
          <w:p w:rsidR="00C25620" w:rsidRPr="00A873CB" w:rsidRDefault="00A873CB" w:rsidP="00A873CB">
            <w:pPr>
              <w:pStyle w:val="2"/>
              <w:spacing w:after="0" w:line="276" w:lineRule="auto"/>
              <w:ind w:firstLine="0"/>
              <w:rPr>
                <w:bCs/>
                <w:color w:val="333333"/>
                <w:sz w:val="24"/>
                <w:szCs w:val="24"/>
              </w:rPr>
            </w:pPr>
            <w:r w:rsidRPr="00A873CB">
              <w:rPr>
                <w:sz w:val="24"/>
                <w:szCs w:val="24"/>
              </w:rPr>
              <w:t>2.Розвиток суспільно-філософської думки в Києво-Могилянській академії .</w:t>
            </w:r>
          </w:p>
        </w:tc>
      </w:tr>
      <w:tr w:rsidR="00C25620" w:rsidRPr="00A873CB" w:rsidTr="00C25620">
        <w:trPr>
          <w:trHeight w:val="540"/>
        </w:trPr>
        <w:tc>
          <w:tcPr>
            <w:tcW w:w="10035" w:type="dxa"/>
          </w:tcPr>
          <w:p w:rsidR="00C25620" w:rsidRPr="00A873CB" w:rsidRDefault="00A873CB" w:rsidP="00C25620">
            <w:pPr>
              <w:ind w:firstLine="0"/>
              <w:rPr>
                <w:sz w:val="24"/>
                <w:szCs w:val="24"/>
              </w:rPr>
            </w:pPr>
            <w:r w:rsidRPr="00A873CB">
              <w:rPr>
                <w:color w:val="000000"/>
                <w:sz w:val="24"/>
                <w:szCs w:val="24"/>
              </w:rPr>
              <w:t xml:space="preserve">3.Погляди  М. Костомаров на суспільство,історію та його «Книга буття українського народу». </w:t>
            </w:r>
          </w:p>
        </w:tc>
      </w:tr>
    </w:tbl>
    <w:p w:rsidR="00C25620" w:rsidRPr="00A873CB" w:rsidRDefault="00C25620" w:rsidP="00C25620">
      <w:pPr>
        <w:ind w:left="-567"/>
        <w:jc w:val="center"/>
        <w:rPr>
          <w:b/>
          <w:sz w:val="24"/>
          <w:szCs w:val="24"/>
        </w:rPr>
      </w:pPr>
      <w:r w:rsidRPr="00A873CB">
        <w:rPr>
          <w:sz w:val="24"/>
          <w:szCs w:val="24"/>
        </w:rPr>
        <w:t xml:space="preserve"> </w:t>
      </w:r>
    </w:p>
    <w:p w:rsidR="00C25620" w:rsidRPr="00A873CB" w:rsidRDefault="00C25620" w:rsidP="00C25620">
      <w:pPr>
        <w:ind w:left="-567" w:firstLine="0"/>
        <w:jc w:val="left"/>
        <w:rPr>
          <w:sz w:val="24"/>
          <w:szCs w:val="24"/>
        </w:rPr>
      </w:pPr>
      <w:r w:rsidRPr="00A873CB">
        <w:rPr>
          <w:sz w:val="24"/>
          <w:szCs w:val="24"/>
        </w:rPr>
        <w:t>Затверджено на засіданні кафедри філософії</w:t>
      </w:r>
    </w:p>
    <w:p w:rsidR="00C25620" w:rsidRPr="00A873CB" w:rsidRDefault="00C25620" w:rsidP="00C25620">
      <w:pPr>
        <w:ind w:left="-567" w:firstLine="0"/>
        <w:jc w:val="left"/>
        <w:rPr>
          <w:sz w:val="24"/>
          <w:szCs w:val="24"/>
        </w:rPr>
      </w:pPr>
      <w:r w:rsidRPr="00A873CB">
        <w:rPr>
          <w:sz w:val="24"/>
          <w:szCs w:val="24"/>
        </w:rPr>
        <w:t>протокол №  2  від  24  вересня 2020 року</w:t>
      </w:r>
    </w:p>
    <w:p w:rsidR="00C25620" w:rsidRPr="00A873CB" w:rsidRDefault="00C25620" w:rsidP="00C25620">
      <w:pPr>
        <w:ind w:left="-567" w:firstLine="0"/>
        <w:rPr>
          <w:sz w:val="24"/>
          <w:szCs w:val="24"/>
        </w:rPr>
      </w:pPr>
    </w:p>
    <w:p w:rsidR="00C25620" w:rsidRDefault="00C25620" w:rsidP="00C25620">
      <w:pPr>
        <w:ind w:left="-567" w:firstLine="0"/>
        <w:rPr>
          <w:sz w:val="24"/>
          <w:szCs w:val="24"/>
        </w:rPr>
      </w:pPr>
      <w:r w:rsidRPr="00A873CB">
        <w:rPr>
          <w:sz w:val="24"/>
          <w:szCs w:val="24"/>
        </w:rPr>
        <w:t xml:space="preserve">Зав. кафедри________ доц. </w:t>
      </w:r>
      <w:proofErr w:type="spellStart"/>
      <w:r w:rsidRPr="00A873CB">
        <w:rPr>
          <w:sz w:val="24"/>
          <w:szCs w:val="24"/>
        </w:rPr>
        <w:t>Левкулич</w:t>
      </w:r>
      <w:proofErr w:type="spellEnd"/>
      <w:r w:rsidRPr="00A873CB">
        <w:rPr>
          <w:sz w:val="24"/>
          <w:szCs w:val="24"/>
        </w:rPr>
        <w:t xml:space="preserve"> В.В.   </w:t>
      </w:r>
      <w:proofErr w:type="spellStart"/>
      <w:r w:rsidRPr="00A873CB">
        <w:rPr>
          <w:sz w:val="24"/>
          <w:szCs w:val="24"/>
        </w:rPr>
        <w:t>Екзаменат</w:t>
      </w:r>
      <w:proofErr w:type="spellEnd"/>
      <w:r w:rsidRPr="00A873CB">
        <w:rPr>
          <w:sz w:val="24"/>
          <w:szCs w:val="24"/>
        </w:rPr>
        <w:t>ор_______доц. Шандра Б.Б.</w:t>
      </w:r>
    </w:p>
    <w:p w:rsidR="006A0AC7" w:rsidRDefault="006A0AC7" w:rsidP="00C25620">
      <w:pPr>
        <w:ind w:left="-567" w:firstLine="0"/>
        <w:rPr>
          <w:sz w:val="24"/>
          <w:szCs w:val="24"/>
        </w:rPr>
      </w:pPr>
    </w:p>
    <w:p w:rsidR="006A0AC7" w:rsidRPr="00A873CB" w:rsidRDefault="006A0AC7" w:rsidP="00C25620">
      <w:pPr>
        <w:ind w:left="-567" w:firstLine="0"/>
        <w:rPr>
          <w:sz w:val="24"/>
          <w:szCs w:val="24"/>
        </w:rPr>
      </w:pPr>
    </w:p>
    <w:p w:rsidR="00C25620" w:rsidRPr="00A873CB" w:rsidRDefault="00C25620" w:rsidP="00C25620">
      <w:pPr>
        <w:jc w:val="center"/>
        <w:rPr>
          <w:b/>
          <w:sz w:val="24"/>
          <w:szCs w:val="24"/>
        </w:rPr>
      </w:pPr>
      <w:r w:rsidRPr="00A873CB">
        <w:rPr>
          <w:b/>
          <w:sz w:val="24"/>
          <w:szCs w:val="24"/>
        </w:rPr>
        <w:t>ДВНЗ «УЖГОРОДСЬКИЙ  НАЦІОНАЛЬНИЙ УНІВЕРСИТЕТ»</w:t>
      </w:r>
    </w:p>
    <w:p w:rsidR="00C25620" w:rsidRPr="00A873CB" w:rsidRDefault="00C25620" w:rsidP="00C25620">
      <w:pPr>
        <w:jc w:val="center"/>
        <w:rPr>
          <w:sz w:val="24"/>
          <w:szCs w:val="24"/>
        </w:rPr>
      </w:pPr>
    </w:p>
    <w:p w:rsidR="00C25620" w:rsidRPr="00A873CB" w:rsidRDefault="00C25620" w:rsidP="00C25620">
      <w:pPr>
        <w:ind w:firstLine="0"/>
        <w:rPr>
          <w:sz w:val="24"/>
          <w:szCs w:val="24"/>
        </w:rPr>
      </w:pPr>
      <w:proofErr w:type="spellStart"/>
      <w:r w:rsidRPr="00A873CB">
        <w:rPr>
          <w:sz w:val="24"/>
          <w:szCs w:val="24"/>
        </w:rPr>
        <w:t>Спе</w:t>
      </w:r>
      <w:proofErr w:type="spellEnd"/>
      <w:r w:rsidRPr="00A873CB">
        <w:rPr>
          <w:sz w:val="24"/>
          <w:szCs w:val="24"/>
        </w:rPr>
        <w:t>ціальність_</w:t>
      </w:r>
      <w:r w:rsidRPr="00A873CB">
        <w:rPr>
          <w:b/>
          <w:bCs/>
          <w:sz w:val="24"/>
          <w:szCs w:val="24"/>
        </w:rPr>
        <w:t xml:space="preserve">033  Філософія </w:t>
      </w:r>
      <w:r w:rsidRPr="00A873CB">
        <w:rPr>
          <w:sz w:val="24"/>
          <w:szCs w:val="24"/>
        </w:rPr>
        <w:t>___________Семестр________________</w:t>
      </w:r>
      <w:r w:rsidRPr="00A873CB">
        <w:rPr>
          <w:b/>
          <w:sz w:val="24"/>
          <w:szCs w:val="24"/>
        </w:rPr>
        <w:t>1-й</w:t>
      </w:r>
      <w:r w:rsidR="006A0AC7">
        <w:rPr>
          <w:b/>
          <w:sz w:val="24"/>
          <w:szCs w:val="24"/>
        </w:rPr>
        <w:t>______________</w:t>
      </w:r>
    </w:p>
    <w:p w:rsidR="00C25620" w:rsidRPr="00A873CB" w:rsidRDefault="00C25620" w:rsidP="00C25620">
      <w:pPr>
        <w:jc w:val="left"/>
        <w:rPr>
          <w:sz w:val="24"/>
          <w:szCs w:val="24"/>
        </w:rPr>
      </w:pPr>
    </w:p>
    <w:p w:rsidR="00C25620" w:rsidRPr="00A873CB" w:rsidRDefault="00C25620" w:rsidP="00C25620">
      <w:pPr>
        <w:ind w:firstLine="0"/>
        <w:jc w:val="left"/>
        <w:rPr>
          <w:b/>
          <w:sz w:val="24"/>
          <w:szCs w:val="24"/>
        </w:rPr>
      </w:pPr>
      <w:r w:rsidRPr="00A873CB">
        <w:rPr>
          <w:sz w:val="24"/>
          <w:szCs w:val="24"/>
        </w:rPr>
        <w:lastRenderedPageBreak/>
        <w:t xml:space="preserve">Навчальний предмет    </w:t>
      </w:r>
      <w:r w:rsidRPr="00A873CB">
        <w:rPr>
          <w:b/>
          <w:sz w:val="24"/>
          <w:szCs w:val="24"/>
          <w:u w:val="single"/>
        </w:rPr>
        <w:t>Історія  української соціально-філософської думки</w:t>
      </w:r>
    </w:p>
    <w:p w:rsidR="00C25620" w:rsidRPr="00A873CB" w:rsidRDefault="00C25620" w:rsidP="00C25620">
      <w:pPr>
        <w:ind w:firstLine="0"/>
        <w:rPr>
          <w:sz w:val="24"/>
          <w:szCs w:val="24"/>
        </w:rPr>
      </w:pPr>
    </w:p>
    <w:p w:rsidR="00C25620" w:rsidRPr="00A873CB" w:rsidRDefault="00C25620" w:rsidP="00C25620">
      <w:pPr>
        <w:ind w:left="-567"/>
        <w:jc w:val="center"/>
        <w:rPr>
          <w:b/>
          <w:sz w:val="24"/>
          <w:szCs w:val="24"/>
        </w:rPr>
      </w:pPr>
      <w:r w:rsidRPr="00A873CB">
        <w:rPr>
          <w:b/>
          <w:sz w:val="24"/>
          <w:szCs w:val="24"/>
        </w:rPr>
        <w:t xml:space="preserve">ЕКЗАМЕНАЦІЙНИЙ БІЛЕТ № </w:t>
      </w:r>
      <w:r w:rsidR="00A873CB">
        <w:rPr>
          <w:b/>
          <w:sz w:val="24"/>
          <w:szCs w:val="24"/>
        </w:rPr>
        <w:t>6</w:t>
      </w:r>
    </w:p>
    <w:tbl>
      <w:tblPr>
        <w:tblW w:w="0" w:type="auto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5"/>
      </w:tblGrid>
      <w:tr w:rsidR="00C25620" w:rsidRPr="00A873CB" w:rsidTr="00C25620">
        <w:trPr>
          <w:trHeight w:val="390"/>
        </w:trPr>
        <w:tc>
          <w:tcPr>
            <w:tcW w:w="10035" w:type="dxa"/>
          </w:tcPr>
          <w:p w:rsidR="00C25620" w:rsidRPr="00A873CB" w:rsidRDefault="00A873CB" w:rsidP="00A873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873CB">
              <w:rPr>
                <w:sz w:val="24"/>
                <w:szCs w:val="24"/>
              </w:rPr>
              <w:t>Натуралістично-позитивістські та соціальні ідеї в українській філософії.</w:t>
            </w:r>
          </w:p>
        </w:tc>
      </w:tr>
      <w:tr w:rsidR="00C25620" w:rsidRPr="00A873CB" w:rsidTr="00C25620">
        <w:trPr>
          <w:trHeight w:val="345"/>
        </w:trPr>
        <w:tc>
          <w:tcPr>
            <w:tcW w:w="10035" w:type="dxa"/>
          </w:tcPr>
          <w:p w:rsidR="00C25620" w:rsidRPr="00A873CB" w:rsidRDefault="00A873CB" w:rsidP="00A873CB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A873CB">
              <w:rPr>
                <w:color w:val="000000"/>
                <w:sz w:val="24"/>
                <w:szCs w:val="24"/>
              </w:rPr>
              <w:t xml:space="preserve">Соціологічні погляди Б. </w:t>
            </w:r>
            <w:proofErr w:type="spellStart"/>
            <w:r w:rsidRPr="00A873CB">
              <w:rPr>
                <w:color w:val="000000"/>
                <w:sz w:val="24"/>
                <w:szCs w:val="24"/>
              </w:rPr>
              <w:t>Кістяківського</w:t>
            </w:r>
            <w:proofErr w:type="spellEnd"/>
            <w:r w:rsidRPr="00A873CB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C25620" w:rsidRPr="00A873CB" w:rsidTr="00C25620">
        <w:trPr>
          <w:trHeight w:val="540"/>
        </w:trPr>
        <w:tc>
          <w:tcPr>
            <w:tcW w:w="10035" w:type="dxa"/>
          </w:tcPr>
          <w:p w:rsidR="00C25620" w:rsidRPr="00A873CB" w:rsidRDefault="00A873CB" w:rsidP="00C25620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Pr="00A873CB">
              <w:rPr>
                <w:color w:val="000000"/>
                <w:sz w:val="24"/>
                <w:szCs w:val="24"/>
              </w:rPr>
              <w:t>Вплив ідей Кирило-Мефодіївського товариства на формування світогляду й наукових інтересів О.Потебні .</w:t>
            </w:r>
          </w:p>
        </w:tc>
      </w:tr>
    </w:tbl>
    <w:p w:rsidR="00C25620" w:rsidRPr="00A873CB" w:rsidRDefault="00C25620" w:rsidP="00C25620">
      <w:pPr>
        <w:ind w:left="-567"/>
        <w:jc w:val="center"/>
        <w:rPr>
          <w:b/>
          <w:sz w:val="24"/>
          <w:szCs w:val="24"/>
        </w:rPr>
      </w:pPr>
      <w:r w:rsidRPr="00A873CB">
        <w:rPr>
          <w:sz w:val="24"/>
          <w:szCs w:val="24"/>
        </w:rPr>
        <w:t xml:space="preserve"> </w:t>
      </w:r>
    </w:p>
    <w:p w:rsidR="00C25620" w:rsidRPr="00A873CB" w:rsidRDefault="00C25620" w:rsidP="00C25620">
      <w:pPr>
        <w:ind w:left="-567" w:firstLine="0"/>
        <w:jc w:val="left"/>
        <w:rPr>
          <w:sz w:val="24"/>
          <w:szCs w:val="24"/>
        </w:rPr>
      </w:pPr>
      <w:r w:rsidRPr="00A873CB">
        <w:rPr>
          <w:sz w:val="24"/>
          <w:szCs w:val="24"/>
        </w:rPr>
        <w:t>Затверджено на засіданні кафедри філософії</w:t>
      </w:r>
    </w:p>
    <w:p w:rsidR="00C25620" w:rsidRPr="00A873CB" w:rsidRDefault="00C25620" w:rsidP="00C25620">
      <w:pPr>
        <w:ind w:left="-567" w:firstLine="0"/>
        <w:jc w:val="left"/>
        <w:rPr>
          <w:sz w:val="24"/>
          <w:szCs w:val="24"/>
        </w:rPr>
      </w:pPr>
      <w:r w:rsidRPr="00A873CB">
        <w:rPr>
          <w:sz w:val="24"/>
          <w:szCs w:val="24"/>
        </w:rPr>
        <w:t>протокол №  2  від  24  вересня 2020 року</w:t>
      </w:r>
    </w:p>
    <w:p w:rsidR="00C25620" w:rsidRPr="00A873CB" w:rsidRDefault="00C25620" w:rsidP="00C25620">
      <w:pPr>
        <w:ind w:left="-567" w:firstLine="0"/>
        <w:rPr>
          <w:sz w:val="24"/>
          <w:szCs w:val="24"/>
        </w:rPr>
      </w:pPr>
    </w:p>
    <w:p w:rsidR="00C25620" w:rsidRDefault="00C25620" w:rsidP="00C25620">
      <w:pPr>
        <w:ind w:left="-567" w:firstLine="0"/>
        <w:rPr>
          <w:sz w:val="24"/>
          <w:szCs w:val="24"/>
        </w:rPr>
      </w:pPr>
      <w:r w:rsidRPr="00A873CB">
        <w:rPr>
          <w:sz w:val="24"/>
          <w:szCs w:val="24"/>
        </w:rPr>
        <w:t xml:space="preserve">Зав. кафедри________ доц. </w:t>
      </w:r>
      <w:proofErr w:type="spellStart"/>
      <w:r w:rsidRPr="00A873CB">
        <w:rPr>
          <w:sz w:val="24"/>
          <w:szCs w:val="24"/>
        </w:rPr>
        <w:t>Левкулич</w:t>
      </w:r>
      <w:proofErr w:type="spellEnd"/>
      <w:r w:rsidRPr="00A873CB">
        <w:rPr>
          <w:sz w:val="24"/>
          <w:szCs w:val="24"/>
        </w:rPr>
        <w:t xml:space="preserve"> В.В.   </w:t>
      </w:r>
      <w:proofErr w:type="spellStart"/>
      <w:r w:rsidRPr="00A873CB">
        <w:rPr>
          <w:sz w:val="24"/>
          <w:szCs w:val="24"/>
        </w:rPr>
        <w:t>Екзаменат</w:t>
      </w:r>
      <w:proofErr w:type="spellEnd"/>
      <w:r w:rsidRPr="00A873CB">
        <w:rPr>
          <w:sz w:val="24"/>
          <w:szCs w:val="24"/>
        </w:rPr>
        <w:t>ор_______доц. Шандра Б.Б.</w:t>
      </w:r>
    </w:p>
    <w:p w:rsidR="006A0AC7" w:rsidRDefault="006A0AC7" w:rsidP="00C25620">
      <w:pPr>
        <w:ind w:left="-567" w:firstLine="0"/>
        <w:rPr>
          <w:sz w:val="24"/>
          <w:szCs w:val="24"/>
        </w:rPr>
      </w:pPr>
    </w:p>
    <w:p w:rsidR="006A0AC7" w:rsidRPr="00A873CB" w:rsidRDefault="006A0AC7" w:rsidP="00C25620">
      <w:pPr>
        <w:ind w:left="-567" w:firstLine="0"/>
        <w:rPr>
          <w:sz w:val="24"/>
          <w:szCs w:val="24"/>
        </w:rPr>
      </w:pPr>
    </w:p>
    <w:p w:rsidR="00C25620" w:rsidRPr="00A873CB" w:rsidRDefault="00C25620" w:rsidP="00C25620">
      <w:pPr>
        <w:jc w:val="center"/>
        <w:rPr>
          <w:b/>
          <w:sz w:val="24"/>
          <w:szCs w:val="24"/>
        </w:rPr>
      </w:pPr>
      <w:r w:rsidRPr="00A873CB">
        <w:rPr>
          <w:b/>
          <w:sz w:val="24"/>
          <w:szCs w:val="24"/>
        </w:rPr>
        <w:t>ДВНЗ «УЖГОРОДСЬКИЙ  НАЦІОНАЛЬНИЙ УНІВЕРСИТЕТ»</w:t>
      </w:r>
    </w:p>
    <w:p w:rsidR="00C25620" w:rsidRPr="00A873CB" w:rsidRDefault="00C25620" w:rsidP="00C25620">
      <w:pPr>
        <w:jc w:val="center"/>
        <w:rPr>
          <w:sz w:val="24"/>
          <w:szCs w:val="24"/>
        </w:rPr>
      </w:pPr>
    </w:p>
    <w:p w:rsidR="00C25620" w:rsidRPr="00A873CB" w:rsidRDefault="00C25620" w:rsidP="00C25620">
      <w:pPr>
        <w:ind w:firstLine="0"/>
        <w:rPr>
          <w:sz w:val="24"/>
          <w:szCs w:val="24"/>
        </w:rPr>
      </w:pPr>
      <w:proofErr w:type="spellStart"/>
      <w:r w:rsidRPr="00A873CB">
        <w:rPr>
          <w:sz w:val="24"/>
          <w:szCs w:val="24"/>
        </w:rPr>
        <w:t>Спе</w:t>
      </w:r>
      <w:proofErr w:type="spellEnd"/>
      <w:r w:rsidRPr="00A873CB">
        <w:rPr>
          <w:sz w:val="24"/>
          <w:szCs w:val="24"/>
        </w:rPr>
        <w:t>ціальність_</w:t>
      </w:r>
      <w:r w:rsidRPr="00A873CB">
        <w:rPr>
          <w:b/>
          <w:bCs/>
          <w:sz w:val="24"/>
          <w:szCs w:val="24"/>
        </w:rPr>
        <w:t xml:space="preserve">033  Філософія </w:t>
      </w:r>
      <w:r w:rsidRPr="00A873CB">
        <w:rPr>
          <w:sz w:val="24"/>
          <w:szCs w:val="24"/>
        </w:rPr>
        <w:t>___________Семестр________________</w:t>
      </w:r>
      <w:r w:rsidRPr="00A873CB">
        <w:rPr>
          <w:b/>
          <w:sz w:val="24"/>
          <w:szCs w:val="24"/>
        </w:rPr>
        <w:t>1-й</w:t>
      </w:r>
      <w:r w:rsidR="006A0AC7">
        <w:rPr>
          <w:b/>
          <w:sz w:val="24"/>
          <w:szCs w:val="24"/>
        </w:rPr>
        <w:t>______________</w:t>
      </w:r>
    </w:p>
    <w:p w:rsidR="00C25620" w:rsidRPr="00A873CB" w:rsidRDefault="00C25620" w:rsidP="00C25620">
      <w:pPr>
        <w:jc w:val="left"/>
        <w:rPr>
          <w:sz w:val="24"/>
          <w:szCs w:val="24"/>
        </w:rPr>
      </w:pPr>
    </w:p>
    <w:p w:rsidR="00C25620" w:rsidRPr="00A873CB" w:rsidRDefault="00C25620" w:rsidP="00C25620">
      <w:pPr>
        <w:ind w:firstLine="0"/>
        <w:jc w:val="left"/>
        <w:rPr>
          <w:b/>
          <w:sz w:val="24"/>
          <w:szCs w:val="24"/>
        </w:rPr>
      </w:pPr>
      <w:r w:rsidRPr="00A873CB">
        <w:rPr>
          <w:sz w:val="24"/>
          <w:szCs w:val="24"/>
        </w:rPr>
        <w:t xml:space="preserve">Навчальний предмет    </w:t>
      </w:r>
      <w:r w:rsidRPr="00A873CB">
        <w:rPr>
          <w:b/>
          <w:sz w:val="24"/>
          <w:szCs w:val="24"/>
          <w:u w:val="single"/>
        </w:rPr>
        <w:t>Історія  української соціально-філософської думки</w:t>
      </w:r>
    </w:p>
    <w:p w:rsidR="00C25620" w:rsidRPr="00A873CB" w:rsidRDefault="00C25620" w:rsidP="00C25620">
      <w:pPr>
        <w:ind w:firstLine="0"/>
        <w:rPr>
          <w:sz w:val="24"/>
          <w:szCs w:val="24"/>
        </w:rPr>
      </w:pPr>
    </w:p>
    <w:p w:rsidR="00C25620" w:rsidRPr="00A873CB" w:rsidRDefault="00C25620" w:rsidP="00C25620">
      <w:pPr>
        <w:ind w:left="-567"/>
        <w:jc w:val="center"/>
        <w:rPr>
          <w:b/>
          <w:sz w:val="24"/>
          <w:szCs w:val="24"/>
        </w:rPr>
      </w:pPr>
      <w:r w:rsidRPr="00A873CB">
        <w:rPr>
          <w:b/>
          <w:sz w:val="24"/>
          <w:szCs w:val="24"/>
        </w:rPr>
        <w:t xml:space="preserve">ЕКЗАМЕНАЦІЙНИЙ БІЛЕТ № </w:t>
      </w:r>
      <w:r w:rsidR="00A873CB">
        <w:rPr>
          <w:b/>
          <w:sz w:val="24"/>
          <w:szCs w:val="24"/>
        </w:rPr>
        <w:t>7</w:t>
      </w:r>
    </w:p>
    <w:tbl>
      <w:tblPr>
        <w:tblW w:w="0" w:type="auto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5"/>
      </w:tblGrid>
      <w:tr w:rsidR="00C25620" w:rsidRPr="00A873CB" w:rsidTr="00C25620">
        <w:trPr>
          <w:trHeight w:val="390"/>
        </w:trPr>
        <w:tc>
          <w:tcPr>
            <w:tcW w:w="10035" w:type="dxa"/>
          </w:tcPr>
          <w:p w:rsidR="00C25620" w:rsidRPr="00764C8C" w:rsidRDefault="00764C8C" w:rsidP="00764C8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764C8C">
              <w:rPr>
                <w:color w:val="000000"/>
                <w:sz w:val="24"/>
                <w:szCs w:val="24"/>
              </w:rPr>
              <w:t xml:space="preserve">Соціально-історичний зміст </w:t>
            </w:r>
            <w:proofErr w:type="spellStart"/>
            <w:r w:rsidRPr="00764C8C">
              <w:rPr>
                <w:color w:val="000000"/>
                <w:sz w:val="24"/>
                <w:szCs w:val="24"/>
              </w:rPr>
              <w:t>громадівського</w:t>
            </w:r>
            <w:proofErr w:type="spellEnd"/>
            <w:r w:rsidRPr="00764C8C">
              <w:rPr>
                <w:color w:val="000000"/>
                <w:sz w:val="24"/>
                <w:szCs w:val="24"/>
              </w:rPr>
              <w:t xml:space="preserve"> руху в Україні. </w:t>
            </w:r>
          </w:p>
        </w:tc>
      </w:tr>
      <w:tr w:rsidR="00C25620" w:rsidRPr="00A873CB" w:rsidTr="00C25620">
        <w:trPr>
          <w:trHeight w:val="345"/>
        </w:trPr>
        <w:tc>
          <w:tcPr>
            <w:tcW w:w="10035" w:type="dxa"/>
          </w:tcPr>
          <w:p w:rsidR="00C25620" w:rsidRPr="00764C8C" w:rsidRDefault="00764C8C" w:rsidP="00764C8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764C8C">
              <w:rPr>
                <w:color w:val="000000"/>
                <w:sz w:val="24"/>
                <w:szCs w:val="24"/>
              </w:rPr>
              <w:t xml:space="preserve">Основні ідеї соціальної філософії М.Драгоманова. </w:t>
            </w:r>
          </w:p>
        </w:tc>
      </w:tr>
      <w:tr w:rsidR="00C25620" w:rsidRPr="00A873CB" w:rsidTr="00C25620">
        <w:trPr>
          <w:trHeight w:val="540"/>
        </w:trPr>
        <w:tc>
          <w:tcPr>
            <w:tcW w:w="10035" w:type="dxa"/>
          </w:tcPr>
          <w:p w:rsidR="00C25620" w:rsidRPr="00A873CB" w:rsidRDefault="00764C8C" w:rsidP="00C25620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Pr="00764C8C">
              <w:rPr>
                <w:color w:val="000000"/>
                <w:sz w:val="24"/>
                <w:szCs w:val="24"/>
              </w:rPr>
              <w:t xml:space="preserve">Роль філософії у формуванні громадянського суспільства в Україні. </w:t>
            </w:r>
          </w:p>
        </w:tc>
      </w:tr>
    </w:tbl>
    <w:p w:rsidR="00C25620" w:rsidRPr="00A873CB" w:rsidRDefault="00C25620" w:rsidP="00C25620">
      <w:pPr>
        <w:ind w:left="-567"/>
        <w:jc w:val="center"/>
        <w:rPr>
          <w:b/>
          <w:sz w:val="24"/>
          <w:szCs w:val="24"/>
        </w:rPr>
      </w:pPr>
      <w:r w:rsidRPr="00A873CB">
        <w:rPr>
          <w:sz w:val="24"/>
          <w:szCs w:val="24"/>
        </w:rPr>
        <w:t xml:space="preserve"> </w:t>
      </w:r>
    </w:p>
    <w:p w:rsidR="00C25620" w:rsidRPr="00A873CB" w:rsidRDefault="00C25620" w:rsidP="00C25620">
      <w:pPr>
        <w:ind w:left="-567" w:firstLine="0"/>
        <w:jc w:val="left"/>
        <w:rPr>
          <w:sz w:val="24"/>
          <w:szCs w:val="24"/>
        </w:rPr>
      </w:pPr>
      <w:r w:rsidRPr="00A873CB">
        <w:rPr>
          <w:sz w:val="24"/>
          <w:szCs w:val="24"/>
        </w:rPr>
        <w:t>Затверджено на засіданні кафедри філософії</w:t>
      </w:r>
    </w:p>
    <w:p w:rsidR="00C25620" w:rsidRPr="00A873CB" w:rsidRDefault="00C25620" w:rsidP="00C25620">
      <w:pPr>
        <w:ind w:left="-567" w:firstLine="0"/>
        <w:jc w:val="left"/>
        <w:rPr>
          <w:sz w:val="24"/>
          <w:szCs w:val="24"/>
        </w:rPr>
      </w:pPr>
      <w:r w:rsidRPr="00A873CB">
        <w:rPr>
          <w:sz w:val="24"/>
          <w:szCs w:val="24"/>
        </w:rPr>
        <w:t>протокол №  2  від  24  вересня 2020 року</w:t>
      </w:r>
    </w:p>
    <w:p w:rsidR="00C25620" w:rsidRPr="00A873CB" w:rsidRDefault="00C25620" w:rsidP="00C25620">
      <w:pPr>
        <w:ind w:left="-567" w:firstLine="0"/>
        <w:rPr>
          <w:sz w:val="24"/>
          <w:szCs w:val="24"/>
        </w:rPr>
      </w:pPr>
    </w:p>
    <w:p w:rsidR="00C25620" w:rsidRDefault="00C25620" w:rsidP="00C25620">
      <w:pPr>
        <w:ind w:left="-567" w:firstLine="0"/>
        <w:rPr>
          <w:sz w:val="24"/>
          <w:szCs w:val="24"/>
        </w:rPr>
      </w:pPr>
      <w:r w:rsidRPr="00A873CB">
        <w:rPr>
          <w:sz w:val="24"/>
          <w:szCs w:val="24"/>
        </w:rPr>
        <w:t xml:space="preserve">Зав. кафедри________ доц. </w:t>
      </w:r>
      <w:proofErr w:type="spellStart"/>
      <w:r w:rsidRPr="00A873CB">
        <w:rPr>
          <w:sz w:val="24"/>
          <w:szCs w:val="24"/>
        </w:rPr>
        <w:t>Левкулич</w:t>
      </w:r>
      <w:proofErr w:type="spellEnd"/>
      <w:r w:rsidRPr="00A873CB">
        <w:rPr>
          <w:sz w:val="24"/>
          <w:szCs w:val="24"/>
        </w:rPr>
        <w:t xml:space="preserve"> В.В.   </w:t>
      </w:r>
      <w:proofErr w:type="spellStart"/>
      <w:r w:rsidRPr="00A873CB">
        <w:rPr>
          <w:sz w:val="24"/>
          <w:szCs w:val="24"/>
        </w:rPr>
        <w:t>Екзаменат</w:t>
      </w:r>
      <w:proofErr w:type="spellEnd"/>
      <w:r w:rsidRPr="00A873CB">
        <w:rPr>
          <w:sz w:val="24"/>
          <w:szCs w:val="24"/>
        </w:rPr>
        <w:t>ор_______доц. Шандра Б.Б.</w:t>
      </w:r>
    </w:p>
    <w:p w:rsidR="006A0AC7" w:rsidRDefault="006A0AC7" w:rsidP="00C25620">
      <w:pPr>
        <w:ind w:left="-567" w:firstLine="0"/>
        <w:rPr>
          <w:sz w:val="24"/>
          <w:szCs w:val="24"/>
        </w:rPr>
      </w:pPr>
    </w:p>
    <w:p w:rsidR="006A0AC7" w:rsidRPr="00A873CB" w:rsidRDefault="006A0AC7" w:rsidP="00C25620">
      <w:pPr>
        <w:ind w:left="-567" w:firstLine="0"/>
        <w:rPr>
          <w:sz w:val="24"/>
          <w:szCs w:val="24"/>
        </w:rPr>
      </w:pPr>
    </w:p>
    <w:p w:rsidR="00C25620" w:rsidRPr="00A873CB" w:rsidRDefault="00C25620" w:rsidP="00C25620">
      <w:pPr>
        <w:jc w:val="center"/>
        <w:rPr>
          <w:b/>
          <w:sz w:val="24"/>
          <w:szCs w:val="24"/>
        </w:rPr>
      </w:pPr>
      <w:r w:rsidRPr="00A873CB">
        <w:rPr>
          <w:b/>
          <w:sz w:val="24"/>
          <w:szCs w:val="24"/>
        </w:rPr>
        <w:t>ДВНЗ «УЖГОРОДСЬКИЙ  НАЦІОНАЛЬНИЙ УНІВЕРСИТЕТ»</w:t>
      </w:r>
    </w:p>
    <w:p w:rsidR="00C25620" w:rsidRPr="00A873CB" w:rsidRDefault="00C25620" w:rsidP="00C25620">
      <w:pPr>
        <w:jc w:val="center"/>
        <w:rPr>
          <w:sz w:val="24"/>
          <w:szCs w:val="24"/>
        </w:rPr>
      </w:pPr>
    </w:p>
    <w:p w:rsidR="00C25620" w:rsidRPr="00A873CB" w:rsidRDefault="00C25620" w:rsidP="00C25620">
      <w:pPr>
        <w:ind w:firstLine="0"/>
        <w:rPr>
          <w:sz w:val="24"/>
          <w:szCs w:val="24"/>
        </w:rPr>
      </w:pPr>
      <w:proofErr w:type="spellStart"/>
      <w:r w:rsidRPr="00A873CB">
        <w:rPr>
          <w:sz w:val="24"/>
          <w:szCs w:val="24"/>
        </w:rPr>
        <w:t>Спе</w:t>
      </w:r>
      <w:proofErr w:type="spellEnd"/>
      <w:r w:rsidRPr="00A873CB">
        <w:rPr>
          <w:sz w:val="24"/>
          <w:szCs w:val="24"/>
        </w:rPr>
        <w:t>ціальність_</w:t>
      </w:r>
      <w:r w:rsidRPr="00A873CB">
        <w:rPr>
          <w:b/>
          <w:bCs/>
          <w:sz w:val="24"/>
          <w:szCs w:val="24"/>
        </w:rPr>
        <w:t xml:space="preserve">033  Філософія </w:t>
      </w:r>
      <w:r w:rsidRPr="00A873CB">
        <w:rPr>
          <w:sz w:val="24"/>
          <w:szCs w:val="24"/>
        </w:rPr>
        <w:t>___________Семестр________________</w:t>
      </w:r>
      <w:r w:rsidRPr="00A873CB">
        <w:rPr>
          <w:b/>
          <w:sz w:val="24"/>
          <w:szCs w:val="24"/>
        </w:rPr>
        <w:t>1-й</w:t>
      </w:r>
      <w:r w:rsidR="006A0AC7">
        <w:rPr>
          <w:b/>
          <w:sz w:val="24"/>
          <w:szCs w:val="24"/>
        </w:rPr>
        <w:t>______________</w:t>
      </w:r>
    </w:p>
    <w:p w:rsidR="00C25620" w:rsidRPr="00A873CB" w:rsidRDefault="00C25620" w:rsidP="00C25620">
      <w:pPr>
        <w:jc w:val="left"/>
        <w:rPr>
          <w:sz w:val="24"/>
          <w:szCs w:val="24"/>
        </w:rPr>
      </w:pPr>
    </w:p>
    <w:p w:rsidR="00C25620" w:rsidRPr="00A873CB" w:rsidRDefault="00C25620" w:rsidP="00C25620">
      <w:pPr>
        <w:ind w:firstLine="0"/>
        <w:jc w:val="left"/>
        <w:rPr>
          <w:b/>
          <w:sz w:val="24"/>
          <w:szCs w:val="24"/>
        </w:rPr>
      </w:pPr>
      <w:r w:rsidRPr="00A873CB">
        <w:rPr>
          <w:sz w:val="24"/>
          <w:szCs w:val="24"/>
        </w:rPr>
        <w:lastRenderedPageBreak/>
        <w:t xml:space="preserve">Навчальний предмет    </w:t>
      </w:r>
      <w:r w:rsidRPr="00A873CB">
        <w:rPr>
          <w:b/>
          <w:sz w:val="24"/>
          <w:szCs w:val="24"/>
          <w:u w:val="single"/>
        </w:rPr>
        <w:t>Історія  української соціально-філософської думки</w:t>
      </w:r>
    </w:p>
    <w:p w:rsidR="00C25620" w:rsidRPr="00A873CB" w:rsidRDefault="00C25620" w:rsidP="00C25620">
      <w:pPr>
        <w:ind w:firstLine="0"/>
        <w:rPr>
          <w:sz w:val="24"/>
          <w:szCs w:val="24"/>
        </w:rPr>
      </w:pPr>
    </w:p>
    <w:p w:rsidR="00C25620" w:rsidRPr="00A873CB" w:rsidRDefault="00C25620" w:rsidP="00C25620">
      <w:pPr>
        <w:ind w:left="-567"/>
        <w:jc w:val="center"/>
        <w:rPr>
          <w:b/>
          <w:sz w:val="24"/>
          <w:szCs w:val="24"/>
        </w:rPr>
      </w:pPr>
      <w:r w:rsidRPr="00A873CB">
        <w:rPr>
          <w:b/>
          <w:sz w:val="24"/>
          <w:szCs w:val="24"/>
        </w:rPr>
        <w:t xml:space="preserve">ЕКЗАМЕНАЦІЙНИЙ БІЛЕТ № </w:t>
      </w:r>
      <w:r w:rsidR="00764C8C">
        <w:rPr>
          <w:b/>
          <w:sz w:val="24"/>
          <w:szCs w:val="24"/>
        </w:rPr>
        <w:t>8</w:t>
      </w:r>
    </w:p>
    <w:tbl>
      <w:tblPr>
        <w:tblW w:w="0" w:type="auto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5"/>
      </w:tblGrid>
      <w:tr w:rsidR="00C25620" w:rsidRPr="00A873CB" w:rsidTr="00C25620">
        <w:trPr>
          <w:trHeight w:val="390"/>
        </w:trPr>
        <w:tc>
          <w:tcPr>
            <w:tcW w:w="10035" w:type="dxa"/>
          </w:tcPr>
          <w:p w:rsidR="00C25620" w:rsidRPr="00764C8C" w:rsidRDefault="00764C8C" w:rsidP="00764C8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1.</w:t>
            </w:r>
            <w:r w:rsidRPr="00764C8C">
              <w:rPr>
                <w:color w:val="000000"/>
                <w:sz w:val="24"/>
              </w:rPr>
              <w:t>Історія соціально-філософської думки в Україні в контексті європейських філософських традицій.</w:t>
            </w:r>
            <w:r w:rsidRPr="00764C8C">
              <w:rPr>
                <w:sz w:val="24"/>
              </w:rPr>
              <w:t xml:space="preserve"> </w:t>
            </w:r>
          </w:p>
        </w:tc>
      </w:tr>
      <w:tr w:rsidR="00C25620" w:rsidRPr="00A873CB" w:rsidTr="00C25620">
        <w:trPr>
          <w:trHeight w:val="345"/>
        </w:trPr>
        <w:tc>
          <w:tcPr>
            <w:tcW w:w="10035" w:type="dxa"/>
          </w:tcPr>
          <w:p w:rsidR="00C25620" w:rsidRPr="00764C8C" w:rsidRDefault="00764C8C" w:rsidP="00764C8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764C8C">
              <w:rPr>
                <w:color w:val="000000"/>
                <w:sz w:val="24"/>
                <w:szCs w:val="24"/>
              </w:rPr>
              <w:t xml:space="preserve">Духовно-культурна роль і значення філософських ідей діячів Острозького культурно-освітнього центру. </w:t>
            </w:r>
          </w:p>
        </w:tc>
      </w:tr>
      <w:tr w:rsidR="00C25620" w:rsidRPr="00A873CB" w:rsidTr="00C25620">
        <w:trPr>
          <w:trHeight w:val="540"/>
        </w:trPr>
        <w:tc>
          <w:tcPr>
            <w:tcW w:w="10035" w:type="dxa"/>
          </w:tcPr>
          <w:p w:rsidR="00C25620" w:rsidRPr="00A873CB" w:rsidRDefault="00764C8C" w:rsidP="00C25620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Pr="00764C8C">
              <w:rPr>
                <w:color w:val="000000"/>
                <w:sz w:val="24"/>
                <w:szCs w:val="24"/>
              </w:rPr>
              <w:t xml:space="preserve">Соціально-історичний зміст </w:t>
            </w:r>
            <w:proofErr w:type="spellStart"/>
            <w:r w:rsidRPr="00764C8C">
              <w:rPr>
                <w:color w:val="000000"/>
                <w:sz w:val="24"/>
                <w:szCs w:val="24"/>
              </w:rPr>
              <w:t>громадівського</w:t>
            </w:r>
            <w:proofErr w:type="spellEnd"/>
            <w:r w:rsidRPr="00764C8C">
              <w:rPr>
                <w:color w:val="000000"/>
                <w:sz w:val="24"/>
                <w:szCs w:val="24"/>
              </w:rPr>
              <w:t xml:space="preserve"> руху в Україні. </w:t>
            </w:r>
          </w:p>
        </w:tc>
      </w:tr>
    </w:tbl>
    <w:p w:rsidR="00C25620" w:rsidRPr="00A873CB" w:rsidRDefault="00C25620" w:rsidP="00C25620">
      <w:pPr>
        <w:ind w:left="-567"/>
        <w:jc w:val="center"/>
        <w:rPr>
          <w:b/>
          <w:sz w:val="24"/>
          <w:szCs w:val="24"/>
        </w:rPr>
      </w:pPr>
      <w:r w:rsidRPr="00A873CB">
        <w:rPr>
          <w:sz w:val="24"/>
          <w:szCs w:val="24"/>
        </w:rPr>
        <w:t xml:space="preserve"> </w:t>
      </w:r>
    </w:p>
    <w:p w:rsidR="00C25620" w:rsidRPr="00A873CB" w:rsidRDefault="00C25620" w:rsidP="00C25620">
      <w:pPr>
        <w:ind w:left="-567" w:firstLine="0"/>
        <w:jc w:val="left"/>
        <w:rPr>
          <w:sz w:val="24"/>
          <w:szCs w:val="24"/>
        </w:rPr>
      </w:pPr>
      <w:r w:rsidRPr="00A873CB">
        <w:rPr>
          <w:sz w:val="24"/>
          <w:szCs w:val="24"/>
        </w:rPr>
        <w:t>Затверджено на засіданні кафедри філософії</w:t>
      </w:r>
    </w:p>
    <w:p w:rsidR="00C25620" w:rsidRPr="00A873CB" w:rsidRDefault="00C25620" w:rsidP="00C25620">
      <w:pPr>
        <w:ind w:left="-567" w:firstLine="0"/>
        <w:jc w:val="left"/>
        <w:rPr>
          <w:sz w:val="24"/>
          <w:szCs w:val="24"/>
        </w:rPr>
      </w:pPr>
      <w:r w:rsidRPr="00A873CB">
        <w:rPr>
          <w:sz w:val="24"/>
          <w:szCs w:val="24"/>
        </w:rPr>
        <w:t>протокол №  2  від  24  вересня 2020 року</w:t>
      </w:r>
    </w:p>
    <w:p w:rsidR="00C25620" w:rsidRPr="00A873CB" w:rsidRDefault="00C25620" w:rsidP="00C25620">
      <w:pPr>
        <w:ind w:left="-567" w:firstLine="0"/>
        <w:rPr>
          <w:sz w:val="24"/>
          <w:szCs w:val="24"/>
        </w:rPr>
      </w:pPr>
    </w:p>
    <w:p w:rsidR="00C25620" w:rsidRDefault="00C25620" w:rsidP="00C25620">
      <w:pPr>
        <w:ind w:left="-567" w:firstLine="0"/>
        <w:rPr>
          <w:sz w:val="24"/>
          <w:szCs w:val="24"/>
        </w:rPr>
      </w:pPr>
      <w:r w:rsidRPr="00A873CB">
        <w:rPr>
          <w:sz w:val="24"/>
          <w:szCs w:val="24"/>
        </w:rPr>
        <w:t xml:space="preserve">Зав. кафедри________ доц. </w:t>
      </w:r>
      <w:proofErr w:type="spellStart"/>
      <w:r w:rsidRPr="00A873CB">
        <w:rPr>
          <w:sz w:val="24"/>
          <w:szCs w:val="24"/>
        </w:rPr>
        <w:t>Левкулич</w:t>
      </w:r>
      <w:proofErr w:type="spellEnd"/>
      <w:r w:rsidRPr="00A873CB">
        <w:rPr>
          <w:sz w:val="24"/>
          <w:szCs w:val="24"/>
        </w:rPr>
        <w:t xml:space="preserve"> В.В.   </w:t>
      </w:r>
      <w:proofErr w:type="spellStart"/>
      <w:r w:rsidRPr="00A873CB">
        <w:rPr>
          <w:sz w:val="24"/>
          <w:szCs w:val="24"/>
        </w:rPr>
        <w:t>Екзаменат</w:t>
      </w:r>
      <w:proofErr w:type="spellEnd"/>
      <w:r w:rsidRPr="00A873CB">
        <w:rPr>
          <w:sz w:val="24"/>
          <w:szCs w:val="24"/>
        </w:rPr>
        <w:t>ор_______доц. Шандра Б.Б.</w:t>
      </w:r>
    </w:p>
    <w:p w:rsidR="006A0AC7" w:rsidRDefault="006A0AC7" w:rsidP="00C25620">
      <w:pPr>
        <w:ind w:left="-567" w:firstLine="0"/>
        <w:rPr>
          <w:sz w:val="24"/>
          <w:szCs w:val="24"/>
        </w:rPr>
      </w:pPr>
    </w:p>
    <w:p w:rsidR="006A0AC7" w:rsidRPr="00A873CB" w:rsidRDefault="006A0AC7" w:rsidP="00C25620">
      <w:pPr>
        <w:ind w:left="-567" w:firstLine="0"/>
        <w:rPr>
          <w:sz w:val="24"/>
          <w:szCs w:val="24"/>
        </w:rPr>
      </w:pPr>
    </w:p>
    <w:p w:rsidR="00C25620" w:rsidRPr="00A873CB" w:rsidRDefault="00C25620" w:rsidP="00C25620">
      <w:pPr>
        <w:jc w:val="center"/>
        <w:rPr>
          <w:b/>
          <w:sz w:val="24"/>
          <w:szCs w:val="24"/>
        </w:rPr>
      </w:pPr>
      <w:r w:rsidRPr="00A873CB">
        <w:rPr>
          <w:b/>
          <w:sz w:val="24"/>
          <w:szCs w:val="24"/>
        </w:rPr>
        <w:t>ДВНЗ «УЖГОРОДСЬКИЙ  НАЦІОНАЛЬНИЙ УНІВЕРСИТЕТ»</w:t>
      </w:r>
    </w:p>
    <w:p w:rsidR="00C25620" w:rsidRPr="00A873CB" w:rsidRDefault="00C25620" w:rsidP="00C25620">
      <w:pPr>
        <w:jc w:val="center"/>
        <w:rPr>
          <w:sz w:val="24"/>
          <w:szCs w:val="24"/>
        </w:rPr>
      </w:pPr>
    </w:p>
    <w:p w:rsidR="00C25620" w:rsidRPr="00A873CB" w:rsidRDefault="00C25620" w:rsidP="00C25620">
      <w:pPr>
        <w:ind w:firstLine="0"/>
        <w:rPr>
          <w:sz w:val="24"/>
          <w:szCs w:val="24"/>
        </w:rPr>
      </w:pPr>
      <w:proofErr w:type="spellStart"/>
      <w:r w:rsidRPr="00A873CB">
        <w:rPr>
          <w:sz w:val="24"/>
          <w:szCs w:val="24"/>
        </w:rPr>
        <w:t>Спе</w:t>
      </w:r>
      <w:proofErr w:type="spellEnd"/>
      <w:r w:rsidRPr="00A873CB">
        <w:rPr>
          <w:sz w:val="24"/>
          <w:szCs w:val="24"/>
        </w:rPr>
        <w:t>ціальність_</w:t>
      </w:r>
      <w:r w:rsidRPr="00A873CB">
        <w:rPr>
          <w:b/>
          <w:bCs/>
          <w:sz w:val="24"/>
          <w:szCs w:val="24"/>
        </w:rPr>
        <w:t xml:space="preserve">033  Філософія </w:t>
      </w:r>
      <w:r w:rsidRPr="00A873CB">
        <w:rPr>
          <w:sz w:val="24"/>
          <w:szCs w:val="24"/>
        </w:rPr>
        <w:t>___________Семестр________________</w:t>
      </w:r>
      <w:r w:rsidRPr="00A873CB">
        <w:rPr>
          <w:b/>
          <w:sz w:val="24"/>
          <w:szCs w:val="24"/>
        </w:rPr>
        <w:t>1-й</w:t>
      </w:r>
      <w:r w:rsidR="00764C8C">
        <w:rPr>
          <w:b/>
          <w:sz w:val="24"/>
          <w:szCs w:val="24"/>
        </w:rPr>
        <w:t>______________</w:t>
      </w:r>
    </w:p>
    <w:p w:rsidR="00C25620" w:rsidRPr="00A873CB" w:rsidRDefault="00C25620" w:rsidP="00C25620">
      <w:pPr>
        <w:jc w:val="left"/>
        <w:rPr>
          <w:sz w:val="24"/>
          <w:szCs w:val="24"/>
        </w:rPr>
      </w:pPr>
    </w:p>
    <w:p w:rsidR="00C25620" w:rsidRPr="00A873CB" w:rsidRDefault="00C25620" w:rsidP="00C25620">
      <w:pPr>
        <w:ind w:firstLine="0"/>
        <w:jc w:val="left"/>
        <w:rPr>
          <w:b/>
          <w:sz w:val="24"/>
          <w:szCs w:val="24"/>
        </w:rPr>
      </w:pPr>
      <w:r w:rsidRPr="00A873CB">
        <w:rPr>
          <w:sz w:val="24"/>
          <w:szCs w:val="24"/>
        </w:rPr>
        <w:t xml:space="preserve">Навчальний предмет    </w:t>
      </w:r>
      <w:r w:rsidRPr="00A873CB">
        <w:rPr>
          <w:b/>
          <w:sz w:val="24"/>
          <w:szCs w:val="24"/>
          <w:u w:val="single"/>
        </w:rPr>
        <w:t>Історія  української соціально-філософської думки</w:t>
      </w:r>
    </w:p>
    <w:p w:rsidR="00C25620" w:rsidRPr="00A873CB" w:rsidRDefault="00C25620" w:rsidP="00C25620">
      <w:pPr>
        <w:ind w:firstLine="0"/>
        <w:rPr>
          <w:sz w:val="24"/>
          <w:szCs w:val="24"/>
        </w:rPr>
      </w:pPr>
    </w:p>
    <w:p w:rsidR="00C25620" w:rsidRPr="00A873CB" w:rsidRDefault="00C25620" w:rsidP="00C25620">
      <w:pPr>
        <w:ind w:left="-567"/>
        <w:jc w:val="center"/>
        <w:rPr>
          <w:b/>
          <w:sz w:val="24"/>
          <w:szCs w:val="24"/>
        </w:rPr>
      </w:pPr>
      <w:r w:rsidRPr="00A873CB">
        <w:rPr>
          <w:b/>
          <w:sz w:val="24"/>
          <w:szCs w:val="24"/>
        </w:rPr>
        <w:t xml:space="preserve">ЕКЗАМЕНАЦІЙНИЙ БІЛЕТ № </w:t>
      </w:r>
      <w:r w:rsidR="00764C8C">
        <w:rPr>
          <w:b/>
          <w:sz w:val="24"/>
          <w:szCs w:val="24"/>
        </w:rPr>
        <w:t>9</w:t>
      </w:r>
    </w:p>
    <w:tbl>
      <w:tblPr>
        <w:tblW w:w="0" w:type="auto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5"/>
      </w:tblGrid>
      <w:tr w:rsidR="00C25620" w:rsidRPr="00A873CB" w:rsidTr="00C25620">
        <w:trPr>
          <w:trHeight w:val="390"/>
        </w:trPr>
        <w:tc>
          <w:tcPr>
            <w:tcW w:w="10035" w:type="dxa"/>
          </w:tcPr>
          <w:p w:rsidR="00C25620" w:rsidRPr="00764C8C" w:rsidRDefault="00764C8C" w:rsidP="00764C8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64C8C">
              <w:rPr>
                <w:sz w:val="24"/>
                <w:szCs w:val="24"/>
              </w:rPr>
              <w:t>Соціально-філософські ідеї в культурі Київської Русі.</w:t>
            </w:r>
          </w:p>
        </w:tc>
      </w:tr>
      <w:tr w:rsidR="00C25620" w:rsidRPr="00A873CB" w:rsidTr="00C25620">
        <w:trPr>
          <w:trHeight w:val="345"/>
        </w:trPr>
        <w:tc>
          <w:tcPr>
            <w:tcW w:w="10035" w:type="dxa"/>
          </w:tcPr>
          <w:p w:rsidR="00C25620" w:rsidRPr="00764C8C" w:rsidRDefault="00764C8C" w:rsidP="00764C8C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64C8C">
              <w:rPr>
                <w:sz w:val="24"/>
                <w:szCs w:val="24"/>
              </w:rPr>
              <w:t>Києво-Могилянська академія як центр уславлених політичних вчених і мислителів .</w:t>
            </w:r>
          </w:p>
        </w:tc>
      </w:tr>
      <w:tr w:rsidR="00C25620" w:rsidRPr="00A873CB" w:rsidTr="00C25620">
        <w:trPr>
          <w:trHeight w:val="540"/>
        </w:trPr>
        <w:tc>
          <w:tcPr>
            <w:tcW w:w="10035" w:type="dxa"/>
          </w:tcPr>
          <w:p w:rsidR="00C25620" w:rsidRPr="00A873CB" w:rsidRDefault="00764C8C" w:rsidP="00C25620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Pr="00764C8C">
              <w:rPr>
                <w:color w:val="000000"/>
                <w:sz w:val="24"/>
                <w:szCs w:val="24"/>
              </w:rPr>
              <w:t xml:space="preserve">Основні ідеї соціальної філософії М.Драгоманова. </w:t>
            </w:r>
          </w:p>
        </w:tc>
      </w:tr>
    </w:tbl>
    <w:p w:rsidR="00C25620" w:rsidRPr="00A873CB" w:rsidRDefault="00C25620" w:rsidP="00C25620">
      <w:pPr>
        <w:ind w:left="-567"/>
        <w:jc w:val="center"/>
        <w:rPr>
          <w:b/>
          <w:sz w:val="24"/>
          <w:szCs w:val="24"/>
        </w:rPr>
      </w:pPr>
      <w:r w:rsidRPr="00A873CB">
        <w:rPr>
          <w:sz w:val="24"/>
          <w:szCs w:val="24"/>
        </w:rPr>
        <w:t xml:space="preserve"> </w:t>
      </w:r>
    </w:p>
    <w:p w:rsidR="00C25620" w:rsidRPr="00A873CB" w:rsidRDefault="00C25620" w:rsidP="00C25620">
      <w:pPr>
        <w:ind w:left="-567" w:firstLine="0"/>
        <w:jc w:val="left"/>
        <w:rPr>
          <w:sz w:val="24"/>
          <w:szCs w:val="24"/>
        </w:rPr>
      </w:pPr>
      <w:r w:rsidRPr="00A873CB">
        <w:rPr>
          <w:sz w:val="24"/>
          <w:szCs w:val="24"/>
        </w:rPr>
        <w:t>Затверджено на засіданні кафедри філософії</w:t>
      </w:r>
    </w:p>
    <w:p w:rsidR="00C25620" w:rsidRPr="00A873CB" w:rsidRDefault="00C25620" w:rsidP="00C25620">
      <w:pPr>
        <w:ind w:left="-567" w:firstLine="0"/>
        <w:jc w:val="left"/>
        <w:rPr>
          <w:sz w:val="24"/>
          <w:szCs w:val="24"/>
        </w:rPr>
      </w:pPr>
      <w:r w:rsidRPr="00A873CB">
        <w:rPr>
          <w:sz w:val="24"/>
          <w:szCs w:val="24"/>
        </w:rPr>
        <w:t>протокол №  2  від  24  вересня 2020 року</w:t>
      </w:r>
    </w:p>
    <w:p w:rsidR="00C25620" w:rsidRPr="00A873CB" w:rsidRDefault="00C25620" w:rsidP="00C25620">
      <w:pPr>
        <w:ind w:left="-567" w:firstLine="0"/>
        <w:rPr>
          <w:sz w:val="24"/>
          <w:szCs w:val="24"/>
        </w:rPr>
      </w:pPr>
    </w:p>
    <w:p w:rsidR="00C25620" w:rsidRDefault="00C25620" w:rsidP="00C25620">
      <w:pPr>
        <w:ind w:left="-567" w:firstLine="0"/>
        <w:rPr>
          <w:sz w:val="24"/>
          <w:szCs w:val="24"/>
        </w:rPr>
      </w:pPr>
      <w:r w:rsidRPr="00A873CB">
        <w:rPr>
          <w:sz w:val="24"/>
          <w:szCs w:val="24"/>
        </w:rPr>
        <w:t xml:space="preserve">Зав. кафедри________ доц. </w:t>
      </w:r>
      <w:proofErr w:type="spellStart"/>
      <w:r w:rsidRPr="00A873CB">
        <w:rPr>
          <w:sz w:val="24"/>
          <w:szCs w:val="24"/>
        </w:rPr>
        <w:t>Левкулич</w:t>
      </w:r>
      <w:proofErr w:type="spellEnd"/>
      <w:r w:rsidRPr="00A873CB">
        <w:rPr>
          <w:sz w:val="24"/>
          <w:szCs w:val="24"/>
        </w:rPr>
        <w:t xml:space="preserve"> В.В.   </w:t>
      </w:r>
      <w:proofErr w:type="spellStart"/>
      <w:r w:rsidRPr="00A873CB">
        <w:rPr>
          <w:sz w:val="24"/>
          <w:szCs w:val="24"/>
        </w:rPr>
        <w:t>Екзаменат</w:t>
      </w:r>
      <w:proofErr w:type="spellEnd"/>
      <w:r w:rsidRPr="00A873CB">
        <w:rPr>
          <w:sz w:val="24"/>
          <w:szCs w:val="24"/>
        </w:rPr>
        <w:t>ор_______доц. Шандра Б.Б.</w:t>
      </w:r>
    </w:p>
    <w:p w:rsidR="006A0AC7" w:rsidRDefault="006A0AC7" w:rsidP="00C25620">
      <w:pPr>
        <w:ind w:left="-567" w:firstLine="0"/>
        <w:rPr>
          <w:sz w:val="24"/>
          <w:szCs w:val="24"/>
        </w:rPr>
      </w:pPr>
    </w:p>
    <w:p w:rsidR="006A0AC7" w:rsidRPr="00A873CB" w:rsidRDefault="006A0AC7" w:rsidP="00C25620">
      <w:pPr>
        <w:ind w:left="-567" w:firstLine="0"/>
        <w:rPr>
          <w:sz w:val="24"/>
          <w:szCs w:val="24"/>
        </w:rPr>
      </w:pPr>
    </w:p>
    <w:p w:rsidR="00C25620" w:rsidRPr="00A873CB" w:rsidRDefault="00C25620" w:rsidP="00C25620">
      <w:pPr>
        <w:jc w:val="center"/>
        <w:rPr>
          <w:b/>
          <w:sz w:val="24"/>
          <w:szCs w:val="24"/>
        </w:rPr>
      </w:pPr>
      <w:r w:rsidRPr="00A873CB">
        <w:rPr>
          <w:b/>
          <w:sz w:val="24"/>
          <w:szCs w:val="24"/>
        </w:rPr>
        <w:t>ДВНЗ «УЖГОРОДСЬКИЙ  НАЦІОНАЛЬНИЙ УНІВЕРСИТЕТ»</w:t>
      </w:r>
    </w:p>
    <w:p w:rsidR="00C25620" w:rsidRPr="00A873CB" w:rsidRDefault="00C25620" w:rsidP="00C25620">
      <w:pPr>
        <w:jc w:val="center"/>
        <w:rPr>
          <w:sz w:val="24"/>
          <w:szCs w:val="24"/>
        </w:rPr>
      </w:pPr>
    </w:p>
    <w:p w:rsidR="00C25620" w:rsidRPr="00A873CB" w:rsidRDefault="00C25620" w:rsidP="00C25620">
      <w:pPr>
        <w:ind w:firstLine="0"/>
        <w:rPr>
          <w:sz w:val="24"/>
          <w:szCs w:val="24"/>
        </w:rPr>
      </w:pPr>
      <w:proofErr w:type="spellStart"/>
      <w:r w:rsidRPr="00A873CB">
        <w:rPr>
          <w:sz w:val="24"/>
          <w:szCs w:val="24"/>
        </w:rPr>
        <w:lastRenderedPageBreak/>
        <w:t>Спе</w:t>
      </w:r>
      <w:proofErr w:type="spellEnd"/>
      <w:r w:rsidRPr="00A873CB">
        <w:rPr>
          <w:sz w:val="24"/>
          <w:szCs w:val="24"/>
        </w:rPr>
        <w:t>ціальність_</w:t>
      </w:r>
      <w:r w:rsidRPr="00A873CB">
        <w:rPr>
          <w:b/>
          <w:bCs/>
          <w:sz w:val="24"/>
          <w:szCs w:val="24"/>
        </w:rPr>
        <w:t xml:space="preserve">033  Філософія </w:t>
      </w:r>
      <w:r w:rsidRPr="00A873CB">
        <w:rPr>
          <w:sz w:val="24"/>
          <w:szCs w:val="24"/>
        </w:rPr>
        <w:t>___________Семестр________________</w:t>
      </w:r>
      <w:r w:rsidRPr="00A873CB">
        <w:rPr>
          <w:b/>
          <w:sz w:val="24"/>
          <w:szCs w:val="24"/>
        </w:rPr>
        <w:t>1-й</w:t>
      </w:r>
      <w:r w:rsidR="006A0AC7">
        <w:rPr>
          <w:b/>
          <w:sz w:val="24"/>
          <w:szCs w:val="24"/>
        </w:rPr>
        <w:t>______________</w:t>
      </w:r>
    </w:p>
    <w:p w:rsidR="00C25620" w:rsidRPr="00A873CB" w:rsidRDefault="00C25620" w:rsidP="00C25620">
      <w:pPr>
        <w:jc w:val="left"/>
        <w:rPr>
          <w:sz w:val="24"/>
          <w:szCs w:val="24"/>
        </w:rPr>
      </w:pPr>
    </w:p>
    <w:p w:rsidR="00C25620" w:rsidRPr="00A873CB" w:rsidRDefault="00C25620" w:rsidP="00C25620">
      <w:pPr>
        <w:ind w:firstLine="0"/>
        <w:jc w:val="left"/>
        <w:rPr>
          <w:b/>
          <w:sz w:val="24"/>
          <w:szCs w:val="24"/>
        </w:rPr>
      </w:pPr>
      <w:r w:rsidRPr="00A873CB">
        <w:rPr>
          <w:sz w:val="24"/>
          <w:szCs w:val="24"/>
        </w:rPr>
        <w:t xml:space="preserve">Навчальний предмет    </w:t>
      </w:r>
      <w:r w:rsidRPr="00A873CB">
        <w:rPr>
          <w:b/>
          <w:sz w:val="24"/>
          <w:szCs w:val="24"/>
          <w:u w:val="single"/>
        </w:rPr>
        <w:t>Історія  української соціально-філософської думки</w:t>
      </w:r>
    </w:p>
    <w:p w:rsidR="00C25620" w:rsidRPr="00A873CB" w:rsidRDefault="00C25620" w:rsidP="00C25620">
      <w:pPr>
        <w:ind w:firstLine="0"/>
        <w:rPr>
          <w:sz w:val="24"/>
          <w:szCs w:val="24"/>
        </w:rPr>
      </w:pPr>
    </w:p>
    <w:p w:rsidR="00C25620" w:rsidRPr="00A873CB" w:rsidRDefault="00C25620" w:rsidP="00C25620">
      <w:pPr>
        <w:ind w:left="-567"/>
        <w:jc w:val="center"/>
        <w:rPr>
          <w:b/>
          <w:sz w:val="24"/>
          <w:szCs w:val="24"/>
        </w:rPr>
      </w:pPr>
      <w:r w:rsidRPr="00A873CB">
        <w:rPr>
          <w:b/>
          <w:sz w:val="24"/>
          <w:szCs w:val="24"/>
        </w:rPr>
        <w:t xml:space="preserve">ЕКЗАМЕНАЦІЙНИЙ БІЛЕТ № </w:t>
      </w:r>
      <w:r w:rsidR="00764C8C">
        <w:rPr>
          <w:b/>
          <w:sz w:val="24"/>
          <w:szCs w:val="24"/>
        </w:rPr>
        <w:t>10</w:t>
      </w:r>
    </w:p>
    <w:tbl>
      <w:tblPr>
        <w:tblW w:w="0" w:type="auto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5"/>
      </w:tblGrid>
      <w:tr w:rsidR="00C25620" w:rsidRPr="00A873CB" w:rsidTr="00C25620">
        <w:trPr>
          <w:trHeight w:val="390"/>
        </w:trPr>
        <w:tc>
          <w:tcPr>
            <w:tcW w:w="10035" w:type="dxa"/>
          </w:tcPr>
          <w:p w:rsidR="00C25620" w:rsidRPr="00764C8C" w:rsidRDefault="00764C8C" w:rsidP="00764C8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764C8C">
              <w:rPr>
                <w:color w:val="000000"/>
                <w:sz w:val="24"/>
                <w:szCs w:val="24"/>
              </w:rPr>
              <w:t xml:space="preserve">Цивілізаційні передумови формування суспільно-філософської думки Русі-України. </w:t>
            </w:r>
          </w:p>
        </w:tc>
      </w:tr>
      <w:tr w:rsidR="00C25620" w:rsidRPr="00A873CB" w:rsidTr="00C25620">
        <w:trPr>
          <w:trHeight w:val="345"/>
        </w:trPr>
        <w:tc>
          <w:tcPr>
            <w:tcW w:w="10035" w:type="dxa"/>
          </w:tcPr>
          <w:p w:rsidR="00C25620" w:rsidRPr="00A873CB" w:rsidRDefault="00764C8C" w:rsidP="00C25620">
            <w:pPr>
              <w:pStyle w:val="aa"/>
              <w:ind w:left="39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147A78">
              <w:rPr>
                <w:color w:val="000000"/>
                <w:sz w:val="24"/>
                <w:szCs w:val="24"/>
              </w:rPr>
              <w:t>Історіософська концепція М. Грушевського.</w:t>
            </w:r>
          </w:p>
        </w:tc>
      </w:tr>
      <w:tr w:rsidR="00C25620" w:rsidRPr="00A873CB" w:rsidTr="00C25620">
        <w:trPr>
          <w:trHeight w:val="540"/>
        </w:trPr>
        <w:tc>
          <w:tcPr>
            <w:tcW w:w="10035" w:type="dxa"/>
          </w:tcPr>
          <w:p w:rsidR="00C25620" w:rsidRPr="00A873CB" w:rsidRDefault="00764C8C" w:rsidP="00C25620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Pr="00764C8C">
              <w:rPr>
                <w:color w:val="000000"/>
                <w:sz w:val="24"/>
                <w:szCs w:val="24"/>
              </w:rPr>
              <w:t xml:space="preserve">Просвітницьке спрямування і морально-етична проблематика соціальної філософії М.Драгоманова. </w:t>
            </w:r>
          </w:p>
        </w:tc>
      </w:tr>
    </w:tbl>
    <w:p w:rsidR="00C25620" w:rsidRPr="00A873CB" w:rsidRDefault="00C25620" w:rsidP="00C25620">
      <w:pPr>
        <w:ind w:left="-567"/>
        <w:jc w:val="center"/>
        <w:rPr>
          <w:b/>
          <w:sz w:val="24"/>
          <w:szCs w:val="24"/>
        </w:rPr>
      </w:pPr>
      <w:r w:rsidRPr="00A873CB">
        <w:rPr>
          <w:sz w:val="24"/>
          <w:szCs w:val="24"/>
        </w:rPr>
        <w:t xml:space="preserve"> </w:t>
      </w:r>
    </w:p>
    <w:p w:rsidR="00C25620" w:rsidRPr="00A873CB" w:rsidRDefault="00C25620" w:rsidP="00C25620">
      <w:pPr>
        <w:ind w:left="-567" w:firstLine="0"/>
        <w:jc w:val="left"/>
        <w:rPr>
          <w:sz w:val="24"/>
          <w:szCs w:val="24"/>
        </w:rPr>
      </w:pPr>
      <w:r w:rsidRPr="00A873CB">
        <w:rPr>
          <w:sz w:val="24"/>
          <w:szCs w:val="24"/>
        </w:rPr>
        <w:t>Затверджено на засіданні кафедри філософії</w:t>
      </w:r>
    </w:p>
    <w:p w:rsidR="00C25620" w:rsidRPr="00A873CB" w:rsidRDefault="00C25620" w:rsidP="00C25620">
      <w:pPr>
        <w:ind w:left="-567" w:firstLine="0"/>
        <w:jc w:val="left"/>
        <w:rPr>
          <w:sz w:val="24"/>
          <w:szCs w:val="24"/>
        </w:rPr>
      </w:pPr>
      <w:r w:rsidRPr="00A873CB">
        <w:rPr>
          <w:sz w:val="24"/>
          <w:szCs w:val="24"/>
        </w:rPr>
        <w:t>протокол №  2  від  24  вересня 2020 року</w:t>
      </w:r>
    </w:p>
    <w:p w:rsidR="00C25620" w:rsidRPr="00A873CB" w:rsidRDefault="00C25620" w:rsidP="00C25620">
      <w:pPr>
        <w:ind w:left="-567" w:firstLine="0"/>
        <w:rPr>
          <w:sz w:val="24"/>
          <w:szCs w:val="24"/>
        </w:rPr>
      </w:pPr>
    </w:p>
    <w:p w:rsidR="00C25620" w:rsidRDefault="00C25620" w:rsidP="00C25620">
      <w:pPr>
        <w:ind w:left="-567" w:firstLine="0"/>
        <w:rPr>
          <w:sz w:val="24"/>
          <w:szCs w:val="24"/>
        </w:rPr>
      </w:pPr>
      <w:r w:rsidRPr="00A873CB">
        <w:rPr>
          <w:sz w:val="24"/>
          <w:szCs w:val="24"/>
        </w:rPr>
        <w:t xml:space="preserve">Зав. кафедри________ доц. </w:t>
      </w:r>
      <w:proofErr w:type="spellStart"/>
      <w:r w:rsidRPr="00A873CB">
        <w:rPr>
          <w:sz w:val="24"/>
          <w:szCs w:val="24"/>
        </w:rPr>
        <w:t>Левкулич</w:t>
      </w:r>
      <w:proofErr w:type="spellEnd"/>
      <w:r w:rsidRPr="00A873CB">
        <w:rPr>
          <w:sz w:val="24"/>
          <w:szCs w:val="24"/>
        </w:rPr>
        <w:t xml:space="preserve"> В.В.   </w:t>
      </w:r>
      <w:proofErr w:type="spellStart"/>
      <w:r w:rsidRPr="00A873CB">
        <w:rPr>
          <w:sz w:val="24"/>
          <w:szCs w:val="24"/>
        </w:rPr>
        <w:t>Екзаменат</w:t>
      </w:r>
      <w:proofErr w:type="spellEnd"/>
      <w:r w:rsidRPr="00A873CB">
        <w:rPr>
          <w:sz w:val="24"/>
          <w:szCs w:val="24"/>
        </w:rPr>
        <w:t>ор_______доц. Шандра Б.Б.</w:t>
      </w:r>
    </w:p>
    <w:p w:rsidR="006A0AC7" w:rsidRDefault="006A0AC7" w:rsidP="00C25620">
      <w:pPr>
        <w:ind w:left="-567" w:firstLine="0"/>
        <w:rPr>
          <w:sz w:val="24"/>
          <w:szCs w:val="24"/>
        </w:rPr>
      </w:pPr>
    </w:p>
    <w:p w:rsidR="006A0AC7" w:rsidRPr="00A873CB" w:rsidRDefault="006A0AC7" w:rsidP="00C25620">
      <w:pPr>
        <w:ind w:left="-567" w:firstLine="0"/>
        <w:rPr>
          <w:sz w:val="24"/>
          <w:szCs w:val="24"/>
        </w:rPr>
      </w:pPr>
    </w:p>
    <w:p w:rsidR="00C25620" w:rsidRPr="00A873CB" w:rsidRDefault="00C25620" w:rsidP="00C25620">
      <w:pPr>
        <w:jc w:val="center"/>
        <w:rPr>
          <w:b/>
          <w:sz w:val="24"/>
          <w:szCs w:val="24"/>
        </w:rPr>
      </w:pPr>
      <w:r w:rsidRPr="00A873CB">
        <w:rPr>
          <w:b/>
          <w:sz w:val="24"/>
          <w:szCs w:val="24"/>
        </w:rPr>
        <w:t>ДВНЗ «УЖГОРОДСЬКИЙ  НАЦІОНАЛЬНИЙ УНІВЕРСИТЕТ»</w:t>
      </w:r>
    </w:p>
    <w:p w:rsidR="00C25620" w:rsidRPr="00A873CB" w:rsidRDefault="00C25620" w:rsidP="00C25620">
      <w:pPr>
        <w:jc w:val="center"/>
        <w:rPr>
          <w:sz w:val="24"/>
          <w:szCs w:val="24"/>
        </w:rPr>
      </w:pPr>
    </w:p>
    <w:p w:rsidR="00C25620" w:rsidRPr="00A873CB" w:rsidRDefault="00C25620" w:rsidP="00C25620">
      <w:pPr>
        <w:ind w:firstLine="0"/>
        <w:rPr>
          <w:sz w:val="24"/>
          <w:szCs w:val="24"/>
        </w:rPr>
      </w:pPr>
      <w:proofErr w:type="spellStart"/>
      <w:r w:rsidRPr="00A873CB">
        <w:rPr>
          <w:sz w:val="24"/>
          <w:szCs w:val="24"/>
        </w:rPr>
        <w:t>Спе</w:t>
      </w:r>
      <w:proofErr w:type="spellEnd"/>
      <w:r w:rsidRPr="00A873CB">
        <w:rPr>
          <w:sz w:val="24"/>
          <w:szCs w:val="24"/>
        </w:rPr>
        <w:t>ціальність_</w:t>
      </w:r>
      <w:r w:rsidRPr="00A873CB">
        <w:rPr>
          <w:b/>
          <w:bCs/>
          <w:sz w:val="24"/>
          <w:szCs w:val="24"/>
        </w:rPr>
        <w:t xml:space="preserve">033  Філософія </w:t>
      </w:r>
      <w:r w:rsidRPr="00A873CB">
        <w:rPr>
          <w:sz w:val="24"/>
          <w:szCs w:val="24"/>
        </w:rPr>
        <w:t>___________Семестр________________</w:t>
      </w:r>
      <w:r w:rsidRPr="00A873CB">
        <w:rPr>
          <w:b/>
          <w:sz w:val="24"/>
          <w:szCs w:val="24"/>
        </w:rPr>
        <w:t>1-й</w:t>
      </w:r>
      <w:r w:rsidR="006A0AC7">
        <w:rPr>
          <w:b/>
          <w:sz w:val="24"/>
          <w:szCs w:val="24"/>
        </w:rPr>
        <w:t>_____________</w:t>
      </w:r>
    </w:p>
    <w:p w:rsidR="00C25620" w:rsidRPr="00A873CB" w:rsidRDefault="00C25620" w:rsidP="00C25620">
      <w:pPr>
        <w:jc w:val="left"/>
        <w:rPr>
          <w:sz w:val="24"/>
          <w:szCs w:val="24"/>
        </w:rPr>
      </w:pPr>
    </w:p>
    <w:p w:rsidR="00C25620" w:rsidRPr="00A873CB" w:rsidRDefault="00C25620" w:rsidP="00C25620">
      <w:pPr>
        <w:ind w:firstLine="0"/>
        <w:jc w:val="left"/>
        <w:rPr>
          <w:b/>
          <w:sz w:val="24"/>
          <w:szCs w:val="24"/>
        </w:rPr>
      </w:pPr>
      <w:r w:rsidRPr="00A873CB">
        <w:rPr>
          <w:sz w:val="24"/>
          <w:szCs w:val="24"/>
        </w:rPr>
        <w:t xml:space="preserve">Навчальний предмет    </w:t>
      </w:r>
      <w:r w:rsidRPr="00A873CB">
        <w:rPr>
          <w:b/>
          <w:sz w:val="24"/>
          <w:szCs w:val="24"/>
          <w:u w:val="single"/>
        </w:rPr>
        <w:t>Історія  української соціально-філософської думки</w:t>
      </w:r>
    </w:p>
    <w:p w:rsidR="00C25620" w:rsidRPr="00A873CB" w:rsidRDefault="00C25620" w:rsidP="00C25620">
      <w:pPr>
        <w:ind w:firstLine="0"/>
        <w:rPr>
          <w:sz w:val="24"/>
          <w:szCs w:val="24"/>
        </w:rPr>
      </w:pPr>
    </w:p>
    <w:p w:rsidR="00C25620" w:rsidRPr="00A873CB" w:rsidRDefault="00C25620" w:rsidP="00C25620">
      <w:pPr>
        <w:ind w:left="-567"/>
        <w:jc w:val="center"/>
        <w:rPr>
          <w:b/>
          <w:sz w:val="24"/>
          <w:szCs w:val="24"/>
        </w:rPr>
      </w:pPr>
      <w:r w:rsidRPr="00A873CB">
        <w:rPr>
          <w:b/>
          <w:sz w:val="24"/>
          <w:szCs w:val="24"/>
        </w:rPr>
        <w:t xml:space="preserve">ЕКЗАМЕНАЦІЙНИЙ БІЛЕТ № </w:t>
      </w:r>
      <w:r w:rsidR="00764C8C">
        <w:rPr>
          <w:b/>
          <w:sz w:val="24"/>
          <w:szCs w:val="24"/>
        </w:rPr>
        <w:t>11</w:t>
      </w:r>
    </w:p>
    <w:tbl>
      <w:tblPr>
        <w:tblW w:w="0" w:type="auto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5"/>
      </w:tblGrid>
      <w:tr w:rsidR="00C25620" w:rsidRPr="00A873CB" w:rsidTr="00C25620">
        <w:trPr>
          <w:trHeight w:val="390"/>
        </w:trPr>
        <w:tc>
          <w:tcPr>
            <w:tcW w:w="10035" w:type="dxa"/>
          </w:tcPr>
          <w:p w:rsidR="00C25620" w:rsidRPr="00764C8C" w:rsidRDefault="00764C8C" w:rsidP="00764C8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764C8C">
              <w:rPr>
                <w:color w:val="000000"/>
                <w:sz w:val="24"/>
                <w:szCs w:val="24"/>
              </w:rPr>
              <w:t>Християнство як основний чинник формування філософського мислення в цілому та  суспільно-політичного зокрема.</w:t>
            </w:r>
          </w:p>
        </w:tc>
      </w:tr>
      <w:tr w:rsidR="00C25620" w:rsidRPr="00A873CB" w:rsidTr="00C25620">
        <w:trPr>
          <w:trHeight w:val="345"/>
        </w:trPr>
        <w:tc>
          <w:tcPr>
            <w:tcW w:w="10035" w:type="dxa"/>
          </w:tcPr>
          <w:p w:rsidR="00C25620" w:rsidRPr="00764C8C" w:rsidRDefault="00764C8C" w:rsidP="00764C8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764C8C">
              <w:rPr>
                <w:color w:val="000000"/>
                <w:sz w:val="24"/>
                <w:szCs w:val="24"/>
              </w:rPr>
              <w:t xml:space="preserve">Філософські погляди О. Духновича через призму соціально-етичної проблеми. </w:t>
            </w:r>
          </w:p>
        </w:tc>
      </w:tr>
      <w:tr w:rsidR="00C25620" w:rsidRPr="00A873CB" w:rsidTr="00C25620">
        <w:trPr>
          <w:trHeight w:val="540"/>
        </w:trPr>
        <w:tc>
          <w:tcPr>
            <w:tcW w:w="10035" w:type="dxa"/>
          </w:tcPr>
          <w:p w:rsidR="00C25620" w:rsidRPr="00A873CB" w:rsidRDefault="00764C8C" w:rsidP="00C25620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Pr="00764C8C">
              <w:rPr>
                <w:color w:val="000000"/>
                <w:sz w:val="24"/>
                <w:szCs w:val="24"/>
              </w:rPr>
              <w:t>Історіософські ідей Т.</w:t>
            </w:r>
            <w:proofErr w:type="spellStart"/>
            <w:r w:rsidRPr="00764C8C">
              <w:rPr>
                <w:color w:val="000000"/>
                <w:sz w:val="24"/>
                <w:szCs w:val="24"/>
              </w:rPr>
              <w:t>Зіньківського</w:t>
            </w:r>
            <w:proofErr w:type="spellEnd"/>
            <w:r w:rsidRPr="00764C8C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C25620" w:rsidRPr="00A873CB" w:rsidRDefault="00C25620" w:rsidP="00C25620">
      <w:pPr>
        <w:ind w:left="-567"/>
        <w:jc w:val="center"/>
        <w:rPr>
          <w:b/>
          <w:sz w:val="24"/>
          <w:szCs w:val="24"/>
        </w:rPr>
      </w:pPr>
      <w:r w:rsidRPr="00A873CB">
        <w:rPr>
          <w:sz w:val="24"/>
          <w:szCs w:val="24"/>
        </w:rPr>
        <w:t xml:space="preserve"> </w:t>
      </w:r>
    </w:p>
    <w:p w:rsidR="00C25620" w:rsidRPr="00A873CB" w:rsidRDefault="00C25620" w:rsidP="00C25620">
      <w:pPr>
        <w:ind w:left="-567" w:firstLine="0"/>
        <w:jc w:val="left"/>
        <w:rPr>
          <w:sz w:val="24"/>
          <w:szCs w:val="24"/>
        </w:rPr>
      </w:pPr>
      <w:r w:rsidRPr="00A873CB">
        <w:rPr>
          <w:sz w:val="24"/>
          <w:szCs w:val="24"/>
        </w:rPr>
        <w:t>Затверджено на засіданні кафедри філософії</w:t>
      </w:r>
    </w:p>
    <w:p w:rsidR="00C25620" w:rsidRPr="00A873CB" w:rsidRDefault="00C25620" w:rsidP="00C25620">
      <w:pPr>
        <w:ind w:left="-567" w:firstLine="0"/>
        <w:jc w:val="left"/>
        <w:rPr>
          <w:sz w:val="24"/>
          <w:szCs w:val="24"/>
        </w:rPr>
      </w:pPr>
      <w:r w:rsidRPr="00A873CB">
        <w:rPr>
          <w:sz w:val="24"/>
          <w:szCs w:val="24"/>
        </w:rPr>
        <w:t>протокол №  2  від  24  вересня 2020 року</w:t>
      </w:r>
    </w:p>
    <w:p w:rsidR="00C25620" w:rsidRPr="00A873CB" w:rsidRDefault="00C25620" w:rsidP="00C25620">
      <w:pPr>
        <w:ind w:left="-567" w:firstLine="0"/>
        <w:rPr>
          <w:sz w:val="24"/>
          <w:szCs w:val="24"/>
        </w:rPr>
      </w:pPr>
    </w:p>
    <w:p w:rsidR="00C25620" w:rsidRDefault="00C25620" w:rsidP="00C25620">
      <w:pPr>
        <w:ind w:left="-567" w:firstLine="0"/>
        <w:rPr>
          <w:sz w:val="24"/>
          <w:szCs w:val="24"/>
        </w:rPr>
      </w:pPr>
      <w:r w:rsidRPr="00A873CB">
        <w:rPr>
          <w:sz w:val="24"/>
          <w:szCs w:val="24"/>
        </w:rPr>
        <w:t xml:space="preserve">Зав. кафедри________ доц. </w:t>
      </w:r>
      <w:proofErr w:type="spellStart"/>
      <w:r w:rsidRPr="00A873CB">
        <w:rPr>
          <w:sz w:val="24"/>
          <w:szCs w:val="24"/>
        </w:rPr>
        <w:t>Левкулич</w:t>
      </w:r>
      <w:proofErr w:type="spellEnd"/>
      <w:r w:rsidRPr="00A873CB">
        <w:rPr>
          <w:sz w:val="24"/>
          <w:szCs w:val="24"/>
        </w:rPr>
        <w:t xml:space="preserve"> В.В.   </w:t>
      </w:r>
      <w:proofErr w:type="spellStart"/>
      <w:r w:rsidRPr="00A873CB">
        <w:rPr>
          <w:sz w:val="24"/>
          <w:szCs w:val="24"/>
        </w:rPr>
        <w:t>Екзаменат</w:t>
      </w:r>
      <w:proofErr w:type="spellEnd"/>
      <w:r w:rsidRPr="00A873CB">
        <w:rPr>
          <w:sz w:val="24"/>
          <w:szCs w:val="24"/>
        </w:rPr>
        <w:t>ор_______доц. Шандра Б.Б.</w:t>
      </w:r>
    </w:p>
    <w:p w:rsidR="00764C8C" w:rsidRPr="00A873CB" w:rsidRDefault="00764C8C" w:rsidP="00C25620">
      <w:pPr>
        <w:ind w:left="-567" w:firstLine="0"/>
        <w:rPr>
          <w:sz w:val="24"/>
          <w:szCs w:val="24"/>
        </w:rPr>
      </w:pPr>
    </w:p>
    <w:p w:rsidR="00C25620" w:rsidRPr="00A873CB" w:rsidRDefault="00C25620" w:rsidP="00C25620">
      <w:pPr>
        <w:jc w:val="center"/>
        <w:rPr>
          <w:b/>
          <w:sz w:val="24"/>
          <w:szCs w:val="24"/>
        </w:rPr>
      </w:pPr>
      <w:r w:rsidRPr="00A873CB">
        <w:rPr>
          <w:b/>
          <w:sz w:val="24"/>
          <w:szCs w:val="24"/>
        </w:rPr>
        <w:t>ДВНЗ «УЖГОРОДСЬКИЙ  НАЦІОНАЛЬНИЙ УНІВЕРСИТЕТ»</w:t>
      </w:r>
    </w:p>
    <w:p w:rsidR="00C25620" w:rsidRPr="00A873CB" w:rsidRDefault="00C25620" w:rsidP="00C25620">
      <w:pPr>
        <w:jc w:val="center"/>
        <w:rPr>
          <w:sz w:val="24"/>
          <w:szCs w:val="24"/>
        </w:rPr>
      </w:pPr>
    </w:p>
    <w:p w:rsidR="00C25620" w:rsidRPr="00A873CB" w:rsidRDefault="00C25620" w:rsidP="00C25620">
      <w:pPr>
        <w:ind w:firstLine="0"/>
        <w:rPr>
          <w:sz w:val="24"/>
          <w:szCs w:val="24"/>
        </w:rPr>
      </w:pPr>
      <w:proofErr w:type="spellStart"/>
      <w:r w:rsidRPr="00A873CB">
        <w:rPr>
          <w:sz w:val="24"/>
          <w:szCs w:val="24"/>
        </w:rPr>
        <w:lastRenderedPageBreak/>
        <w:t>Спе</w:t>
      </w:r>
      <w:proofErr w:type="spellEnd"/>
      <w:r w:rsidRPr="00A873CB">
        <w:rPr>
          <w:sz w:val="24"/>
          <w:szCs w:val="24"/>
        </w:rPr>
        <w:t>ціальність_</w:t>
      </w:r>
      <w:r w:rsidRPr="00A873CB">
        <w:rPr>
          <w:b/>
          <w:bCs/>
          <w:sz w:val="24"/>
          <w:szCs w:val="24"/>
        </w:rPr>
        <w:t xml:space="preserve">033  Філософія </w:t>
      </w:r>
      <w:r w:rsidRPr="00A873CB">
        <w:rPr>
          <w:sz w:val="24"/>
          <w:szCs w:val="24"/>
        </w:rPr>
        <w:t>___________Семестр________________</w:t>
      </w:r>
      <w:r w:rsidRPr="00A873CB">
        <w:rPr>
          <w:b/>
          <w:sz w:val="24"/>
          <w:szCs w:val="24"/>
        </w:rPr>
        <w:t>1-й</w:t>
      </w:r>
      <w:r w:rsidR="006A0AC7">
        <w:rPr>
          <w:b/>
          <w:sz w:val="24"/>
          <w:szCs w:val="24"/>
        </w:rPr>
        <w:t>______________</w:t>
      </w:r>
    </w:p>
    <w:p w:rsidR="00C25620" w:rsidRPr="00A873CB" w:rsidRDefault="00C25620" w:rsidP="00C25620">
      <w:pPr>
        <w:jc w:val="left"/>
        <w:rPr>
          <w:sz w:val="24"/>
          <w:szCs w:val="24"/>
        </w:rPr>
      </w:pPr>
    </w:p>
    <w:p w:rsidR="00C25620" w:rsidRPr="00A873CB" w:rsidRDefault="00C25620" w:rsidP="00C25620">
      <w:pPr>
        <w:ind w:firstLine="0"/>
        <w:jc w:val="left"/>
        <w:rPr>
          <w:b/>
          <w:sz w:val="24"/>
          <w:szCs w:val="24"/>
        </w:rPr>
      </w:pPr>
      <w:r w:rsidRPr="00A873CB">
        <w:rPr>
          <w:sz w:val="24"/>
          <w:szCs w:val="24"/>
        </w:rPr>
        <w:t xml:space="preserve">Навчальний предмет    </w:t>
      </w:r>
      <w:r w:rsidRPr="00A873CB">
        <w:rPr>
          <w:b/>
          <w:sz w:val="24"/>
          <w:szCs w:val="24"/>
          <w:u w:val="single"/>
        </w:rPr>
        <w:t>Історія  української соціально-філософської думки</w:t>
      </w:r>
    </w:p>
    <w:p w:rsidR="00C25620" w:rsidRPr="00A873CB" w:rsidRDefault="00C25620" w:rsidP="00C25620">
      <w:pPr>
        <w:ind w:firstLine="0"/>
        <w:rPr>
          <w:sz w:val="24"/>
          <w:szCs w:val="24"/>
        </w:rPr>
      </w:pPr>
    </w:p>
    <w:p w:rsidR="00C25620" w:rsidRPr="00A873CB" w:rsidRDefault="00C25620" w:rsidP="00C25620">
      <w:pPr>
        <w:ind w:left="-567"/>
        <w:jc w:val="center"/>
        <w:rPr>
          <w:b/>
          <w:sz w:val="24"/>
          <w:szCs w:val="24"/>
        </w:rPr>
      </w:pPr>
      <w:r w:rsidRPr="00A873CB">
        <w:rPr>
          <w:b/>
          <w:sz w:val="24"/>
          <w:szCs w:val="24"/>
        </w:rPr>
        <w:t xml:space="preserve">ЕКЗАМЕНАЦІЙНИЙ БІЛЕТ № </w:t>
      </w:r>
      <w:r w:rsidR="00764C8C">
        <w:rPr>
          <w:b/>
          <w:sz w:val="24"/>
          <w:szCs w:val="24"/>
        </w:rPr>
        <w:t>12</w:t>
      </w:r>
    </w:p>
    <w:tbl>
      <w:tblPr>
        <w:tblW w:w="0" w:type="auto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5"/>
      </w:tblGrid>
      <w:tr w:rsidR="00C25620" w:rsidRPr="00A873CB" w:rsidTr="00C25620">
        <w:trPr>
          <w:trHeight w:val="390"/>
        </w:trPr>
        <w:tc>
          <w:tcPr>
            <w:tcW w:w="10035" w:type="dxa"/>
          </w:tcPr>
          <w:p w:rsidR="00C25620" w:rsidRPr="00764C8C" w:rsidRDefault="00764C8C" w:rsidP="00764C8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764C8C">
              <w:rPr>
                <w:color w:val="000000"/>
                <w:sz w:val="24"/>
                <w:szCs w:val="24"/>
              </w:rPr>
              <w:t xml:space="preserve">Соціально-культурна ситуація в Україні в кінці </w:t>
            </w:r>
            <w:r w:rsidRPr="00764C8C">
              <w:rPr>
                <w:i/>
                <w:iCs/>
                <w:color w:val="000000"/>
                <w:sz w:val="24"/>
                <w:szCs w:val="24"/>
              </w:rPr>
              <w:t xml:space="preserve"> ХV</w:t>
            </w:r>
            <w:r w:rsidRPr="00764C8C">
              <w:rPr>
                <w:color w:val="000000"/>
                <w:sz w:val="24"/>
                <w:szCs w:val="24"/>
              </w:rPr>
              <w:t xml:space="preserve"> ст.</w:t>
            </w:r>
          </w:p>
        </w:tc>
      </w:tr>
      <w:tr w:rsidR="00C25620" w:rsidRPr="00A873CB" w:rsidTr="00C25620">
        <w:trPr>
          <w:trHeight w:val="345"/>
        </w:trPr>
        <w:tc>
          <w:tcPr>
            <w:tcW w:w="10035" w:type="dxa"/>
          </w:tcPr>
          <w:p w:rsidR="00C25620" w:rsidRPr="00764C8C" w:rsidRDefault="00764C8C" w:rsidP="00764C8C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764C8C">
              <w:rPr>
                <w:color w:val="000000"/>
                <w:sz w:val="24"/>
                <w:szCs w:val="24"/>
              </w:rPr>
              <w:t xml:space="preserve">Суспільно-філософські погляди М. </w:t>
            </w:r>
            <w:proofErr w:type="spellStart"/>
            <w:r w:rsidRPr="00764C8C">
              <w:rPr>
                <w:color w:val="000000"/>
                <w:sz w:val="24"/>
                <w:szCs w:val="24"/>
              </w:rPr>
              <w:t>Андрелла</w:t>
            </w:r>
            <w:proofErr w:type="spellEnd"/>
            <w:r w:rsidRPr="00764C8C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C25620" w:rsidRPr="00A873CB" w:rsidTr="00C25620">
        <w:trPr>
          <w:trHeight w:val="540"/>
        </w:trPr>
        <w:tc>
          <w:tcPr>
            <w:tcW w:w="10035" w:type="dxa"/>
          </w:tcPr>
          <w:p w:rsidR="00C25620" w:rsidRPr="00A873CB" w:rsidRDefault="00764C8C" w:rsidP="00C256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64C8C">
              <w:rPr>
                <w:sz w:val="24"/>
                <w:szCs w:val="24"/>
              </w:rPr>
              <w:t>Філософські ідеї у творчості діячів укр</w:t>
            </w:r>
            <w:r>
              <w:rPr>
                <w:sz w:val="24"/>
                <w:szCs w:val="24"/>
              </w:rPr>
              <w:t>аїнської культури початку ХХ ст.</w:t>
            </w:r>
          </w:p>
        </w:tc>
      </w:tr>
    </w:tbl>
    <w:p w:rsidR="00C25620" w:rsidRPr="00A873CB" w:rsidRDefault="00C25620" w:rsidP="00C25620">
      <w:pPr>
        <w:ind w:left="-567"/>
        <w:jc w:val="center"/>
        <w:rPr>
          <w:b/>
          <w:sz w:val="24"/>
          <w:szCs w:val="24"/>
        </w:rPr>
      </w:pPr>
      <w:r w:rsidRPr="00A873CB">
        <w:rPr>
          <w:sz w:val="24"/>
          <w:szCs w:val="24"/>
        </w:rPr>
        <w:t xml:space="preserve"> </w:t>
      </w:r>
    </w:p>
    <w:p w:rsidR="00C25620" w:rsidRPr="00A873CB" w:rsidRDefault="00C25620" w:rsidP="00C25620">
      <w:pPr>
        <w:ind w:left="-567" w:firstLine="0"/>
        <w:jc w:val="left"/>
        <w:rPr>
          <w:sz w:val="24"/>
          <w:szCs w:val="24"/>
        </w:rPr>
      </w:pPr>
      <w:r w:rsidRPr="00A873CB">
        <w:rPr>
          <w:sz w:val="24"/>
          <w:szCs w:val="24"/>
        </w:rPr>
        <w:t>Затверджено на засіданні кафедри філософії</w:t>
      </w:r>
    </w:p>
    <w:p w:rsidR="00C25620" w:rsidRPr="00A873CB" w:rsidRDefault="00C25620" w:rsidP="00C25620">
      <w:pPr>
        <w:ind w:left="-567" w:firstLine="0"/>
        <w:jc w:val="left"/>
        <w:rPr>
          <w:sz w:val="24"/>
          <w:szCs w:val="24"/>
        </w:rPr>
      </w:pPr>
      <w:r w:rsidRPr="00A873CB">
        <w:rPr>
          <w:sz w:val="24"/>
          <w:szCs w:val="24"/>
        </w:rPr>
        <w:t>протокол №  2  від  24  вересня 2020 року</w:t>
      </w:r>
    </w:p>
    <w:p w:rsidR="00C25620" w:rsidRPr="00A873CB" w:rsidRDefault="00C25620" w:rsidP="00C25620">
      <w:pPr>
        <w:ind w:left="-567" w:firstLine="0"/>
        <w:rPr>
          <w:sz w:val="24"/>
          <w:szCs w:val="24"/>
        </w:rPr>
      </w:pPr>
    </w:p>
    <w:p w:rsidR="00C25620" w:rsidRDefault="00C25620" w:rsidP="00C25620">
      <w:pPr>
        <w:ind w:left="-567" w:firstLine="0"/>
        <w:rPr>
          <w:sz w:val="24"/>
          <w:szCs w:val="24"/>
        </w:rPr>
      </w:pPr>
      <w:r w:rsidRPr="00A873CB">
        <w:rPr>
          <w:sz w:val="24"/>
          <w:szCs w:val="24"/>
        </w:rPr>
        <w:t xml:space="preserve">Зав. кафедри________ доц. </w:t>
      </w:r>
      <w:proofErr w:type="spellStart"/>
      <w:r w:rsidRPr="00A873CB">
        <w:rPr>
          <w:sz w:val="24"/>
          <w:szCs w:val="24"/>
        </w:rPr>
        <w:t>Левкулич</w:t>
      </w:r>
      <w:proofErr w:type="spellEnd"/>
      <w:r w:rsidRPr="00A873CB">
        <w:rPr>
          <w:sz w:val="24"/>
          <w:szCs w:val="24"/>
        </w:rPr>
        <w:t xml:space="preserve"> В.В.   </w:t>
      </w:r>
      <w:proofErr w:type="spellStart"/>
      <w:r w:rsidRPr="00A873CB">
        <w:rPr>
          <w:sz w:val="24"/>
          <w:szCs w:val="24"/>
        </w:rPr>
        <w:t>Екзаменат</w:t>
      </w:r>
      <w:proofErr w:type="spellEnd"/>
      <w:r w:rsidRPr="00A873CB">
        <w:rPr>
          <w:sz w:val="24"/>
          <w:szCs w:val="24"/>
        </w:rPr>
        <w:t>ор_______доц. Шандра Б.Б.</w:t>
      </w:r>
    </w:p>
    <w:p w:rsidR="00764C8C" w:rsidRDefault="00764C8C" w:rsidP="00C25620">
      <w:pPr>
        <w:ind w:left="-567" w:firstLine="0"/>
        <w:rPr>
          <w:sz w:val="24"/>
          <w:szCs w:val="24"/>
        </w:rPr>
      </w:pPr>
    </w:p>
    <w:p w:rsidR="00764C8C" w:rsidRPr="00A873CB" w:rsidRDefault="00764C8C" w:rsidP="00C25620">
      <w:pPr>
        <w:ind w:left="-567" w:firstLine="0"/>
        <w:rPr>
          <w:sz w:val="24"/>
          <w:szCs w:val="24"/>
        </w:rPr>
      </w:pPr>
    </w:p>
    <w:p w:rsidR="00C25620" w:rsidRPr="00A873CB" w:rsidRDefault="00C25620" w:rsidP="00C25620">
      <w:pPr>
        <w:jc w:val="center"/>
        <w:rPr>
          <w:b/>
          <w:sz w:val="24"/>
          <w:szCs w:val="24"/>
        </w:rPr>
      </w:pPr>
      <w:r w:rsidRPr="00A873CB">
        <w:rPr>
          <w:b/>
          <w:sz w:val="24"/>
          <w:szCs w:val="24"/>
        </w:rPr>
        <w:t>ДВНЗ «УЖГОРОДСЬКИЙ  НАЦІОНАЛЬНИЙ УНІВЕРСИТЕТ»</w:t>
      </w:r>
    </w:p>
    <w:p w:rsidR="00C25620" w:rsidRPr="00A873CB" w:rsidRDefault="00C25620" w:rsidP="00C25620">
      <w:pPr>
        <w:jc w:val="center"/>
        <w:rPr>
          <w:sz w:val="24"/>
          <w:szCs w:val="24"/>
        </w:rPr>
      </w:pPr>
    </w:p>
    <w:p w:rsidR="00C25620" w:rsidRPr="00A873CB" w:rsidRDefault="00C25620" w:rsidP="00C25620">
      <w:pPr>
        <w:ind w:firstLine="0"/>
        <w:rPr>
          <w:sz w:val="24"/>
          <w:szCs w:val="24"/>
        </w:rPr>
      </w:pPr>
      <w:proofErr w:type="spellStart"/>
      <w:r w:rsidRPr="00A873CB">
        <w:rPr>
          <w:sz w:val="24"/>
          <w:szCs w:val="24"/>
        </w:rPr>
        <w:t>Спе</w:t>
      </w:r>
      <w:proofErr w:type="spellEnd"/>
      <w:r w:rsidRPr="00A873CB">
        <w:rPr>
          <w:sz w:val="24"/>
          <w:szCs w:val="24"/>
        </w:rPr>
        <w:t>ціальність_</w:t>
      </w:r>
      <w:r w:rsidRPr="00A873CB">
        <w:rPr>
          <w:b/>
          <w:bCs/>
          <w:sz w:val="24"/>
          <w:szCs w:val="24"/>
        </w:rPr>
        <w:t xml:space="preserve">033  Філософія </w:t>
      </w:r>
      <w:r w:rsidRPr="00A873CB">
        <w:rPr>
          <w:sz w:val="24"/>
          <w:szCs w:val="24"/>
        </w:rPr>
        <w:t>___________Семестр________________</w:t>
      </w:r>
      <w:r w:rsidRPr="00A873CB">
        <w:rPr>
          <w:b/>
          <w:sz w:val="24"/>
          <w:szCs w:val="24"/>
        </w:rPr>
        <w:t>1-й</w:t>
      </w:r>
      <w:r w:rsidR="006A0AC7">
        <w:rPr>
          <w:b/>
          <w:sz w:val="24"/>
          <w:szCs w:val="24"/>
        </w:rPr>
        <w:t>______________</w:t>
      </w:r>
    </w:p>
    <w:p w:rsidR="00C25620" w:rsidRPr="00A873CB" w:rsidRDefault="00C25620" w:rsidP="00C25620">
      <w:pPr>
        <w:jc w:val="left"/>
        <w:rPr>
          <w:sz w:val="24"/>
          <w:szCs w:val="24"/>
        </w:rPr>
      </w:pPr>
    </w:p>
    <w:p w:rsidR="00C25620" w:rsidRPr="00A873CB" w:rsidRDefault="00C25620" w:rsidP="00C25620">
      <w:pPr>
        <w:ind w:firstLine="0"/>
        <w:jc w:val="left"/>
        <w:rPr>
          <w:b/>
          <w:sz w:val="24"/>
          <w:szCs w:val="24"/>
        </w:rPr>
      </w:pPr>
      <w:r w:rsidRPr="00A873CB">
        <w:rPr>
          <w:sz w:val="24"/>
          <w:szCs w:val="24"/>
        </w:rPr>
        <w:t xml:space="preserve">Навчальний предмет    </w:t>
      </w:r>
      <w:r w:rsidRPr="00A873CB">
        <w:rPr>
          <w:b/>
          <w:sz w:val="24"/>
          <w:szCs w:val="24"/>
          <w:u w:val="single"/>
        </w:rPr>
        <w:t>Історія  української соціально-філософської думки</w:t>
      </w:r>
    </w:p>
    <w:p w:rsidR="00C25620" w:rsidRPr="00A873CB" w:rsidRDefault="00C25620" w:rsidP="00C25620">
      <w:pPr>
        <w:ind w:firstLine="0"/>
        <w:rPr>
          <w:sz w:val="24"/>
          <w:szCs w:val="24"/>
        </w:rPr>
      </w:pPr>
    </w:p>
    <w:p w:rsidR="00C25620" w:rsidRPr="00A873CB" w:rsidRDefault="00C25620" w:rsidP="00C25620">
      <w:pPr>
        <w:ind w:left="-567"/>
        <w:jc w:val="center"/>
        <w:rPr>
          <w:b/>
          <w:sz w:val="24"/>
          <w:szCs w:val="24"/>
        </w:rPr>
      </w:pPr>
      <w:r w:rsidRPr="00A873CB">
        <w:rPr>
          <w:b/>
          <w:sz w:val="24"/>
          <w:szCs w:val="24"/>
        </w:rPr>
        <w:t xml:space="preserve">ЕКЗАМЕНАЦІЙНИЙ БІЛЕТ № </w:t>
      </w:r>
      <w:r w:rsidR="00764C8C">
        <w:rPr>
          <w:b/>
          <w:sz w:val="24"/>
          <w:szCs w:val="24"/>
        </w:rPr>
        <w:t>13</w:t>
      </w:r>
    </w:p>
    <w:tbl>
      <w:tblPr>
        <w:tblW w:w="0" w:type="auto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5"/>
      </w:tblGrid>
      <w:tr w:rsidR="00C25620" w:rsidRPr="00A873CB" w:rsidTr="00C25620">
        <w:trPr>
          <w:trHeight w:val="390"/>
        </w:trPr>
        <w:tc>
          <w:tcPr>
            <w:tcW w:w="10035" w:type="dxa"/>
          </w:tcPr>
          <w:p w:rsidR="00C25620" w:rsidRPr="00764C8C" w:rsidRDefault="00764C8C" w:rsidP="00764C8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64C8C">
              <w:rPr>
                <w:sz w:val="24"/>
                <w:szCs w:val="24"/>
              </w:rPr>
              <w:t xml:space="preserve">Гуманістичні та реформаційні ідеї у філософській думці України (кінець </w:t>
            </w:r>
            <w:r w:rsidRPr="00764C8C">
              <w:rPr>
                <w:sz w:val="24"/>
                <w:szCs w:val="24"/>
                <w:lang w:val="en-US"/>
              </w:rPr>
              <w:t>XV</w:t>
            </w:r>
            <w:r w:rsidRPr="00764C8C">
              <w:rPr>
                <w:sz w:val="24"/>
                <w:szCs w:val="24"/>
              </w:rPr>
              <w:t xml:space="preserve"> – початок </w:t>
            </w:r>
            <w:r w:rsidRPr="00764C8C">
              <w:rPr>
                <w:sz w:val="24"/>
                <w:szCs w:val="24"/>
                <w:lang w:val="en-US"/>
              </w:rPr>
              <w:t>XVII</w:t>
            </w:r>
            <w:r w:rsidRPr="00764C8C">
              <w:rPr>
                <w:sz w:val="24"/>
                <w:szCs w:val="24"/>
              </w:rPr>
              <w:t xml:space="preserve"> ст.)</w:t>
            </w:r>
            <w:r>
              <w:rPr>
                <w:sz w:val="24"/>
                <w:szCs w:val="24"/>
              </w:rPr>
              <w:t>.</w:t>
            </w:r>
          </w:p>
        </w:tc>
      </w:tr>
      <w:tr w:rsidR="00C25620" w:rsidRPr="00A873CB" w:rsidTr="00C25620">
        <w:trPr>
          <w:trHeight w:val="345"/>
        </w:trPr>
        <w:tc>
          <w:tcPr>
            <w:tcW w:w="10035" w:type="dxa"/>
          </w:tcPr>
          <w:p w:rsidR="00C25620" w:rsidRPr="00A873CB" w:rsidRDefault="00764C8C" w:rsidP="00C25620">
            <w:pPr>
              <w:pStyle w:val="aa"/>
              <w:ind w:left="39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A5C0B">
              <w:rPr>
                <w:sz w:val="24"/>
                <w:szCs w:val="24"/>
              </w:rPr>
              <w:t xml:space="preserve">Розвиток суспільно-філософської думки в Києво-Могилянській академії </w:t>
            </w:r>
            <w:r>
              <w:rPr>
                <w:sz w:val="24"/>
                <w:szCs w:val="24"/>
              </w:rPr>
              <w:t>.</w:t>
            </w:r>
          </w:p>
        </w:tc>
      </w:tr>
      <w:tr w:rsidR="00C25620" w:rsidRPr="00A873CB" w:rsidTr="00C25620">
        <w:trPr>
          <w:trHeight w:val="540"/>
        </w:trPr>
        <w:tc>
          <w:tcPr>
            <w:tcW w:w="10035" w:type="dxa"/>
          </w:tcPr>
          <w:p w:rsidR="00C25620" w:rsidRPr="00A873CB" w:rsidRDefault="00764C8C" w:rsidP="00C25620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Pr="00764C8C">
              <w:rPr>
                <w:color w:val="000000"/>
                <w:sz w:val="24"/>
                <w:szCs w:val="24"/>
              </w:rPr>
              <w:t xml:space="preserve">Особливості соціально-економічної та духовної ситуації в Україні в перші десятиліття </w:t>
            </w:r>
            <w:proofErr w:type="spellStart"/>
            <w:r w:rsidRPr="00764C8C">
              <w:rPr>
                <w:color w:val="000000"/>
                <w:sz w:val="24"/>
                <w:szCs w:val="24"/>
              </w:rPr>
              <w:t>хх</w:t>
            </w:r>
            <w:proofErr w:type="spellEnd"/>
            <w:r w:rsidRPr="00764C8C">
              <w:rPr>
                <w:color w:val="000000"/>
                <w:sz w:val="24"/>
                <w:szCs w:val="24"/>
              </w:rPr>
              <w:t xml:space="preserve"> ст. І.Франко про завдання нової української молоді. </w:t>
            </w:r>
          </w:p>
        </w:tc>
      </w:tr>
    </w:tbl>
    <w:p w:rsidR="00C25620" w:rsidRPr="00A873CB" w:rsidRDefault="00C25620" w:rsidP="00C25620">
      <w:pPr>
        <w:ind w:left="-567"/>
        <w:jc w:val="center"/>
        <w:rPr>
          <w:b/>
          <w:sz w:val="24"/>
          <w:szCs w:val="24"/>
        </w:rPr>
      </w:pPr>
      <w:r w:rsidRPr="00A873CB">
        <w:rPr>
          <w:sz w:val="24"/>
          <w:szCs w:val="24"/>
        </w:rPr>
        <w:t xml:space="preserve"> </w:t>
      </w:r>
    </w:p>
    <w:p w:rsidR="00C25620" w:rsidRPr="00A873CB" w:rsidRDefault="00C25620" w:rsidP="00C25620">
      <w:pPr>
        <w:ind w:left="-567" w:firstLine="0"/>
        <w:jc w:val="left"/>
        <w:rPr>
          <w:sz w:val="24"/>
          <w:szCs w:val="24"/>
        </w:rPr>
      </w:pPr>
      <w:r w:rsidRPr="00A873CB">
        <w:rPr>
          <w:sz w:val="24"/>
          <w:szCs w:val="24"/>
        </w:rPr>
        <w:t>Затверджено на засіданні кафедри філософії</w:t>
      </w:r>
    </w:p>
    <w:p w:rsidR="00C25620" w:rsidRPr="00A873CB" w:rsidRDefault="00C25620" w:rsidP="00C25620">
      <w:pPr>
        <w:ind w:left="-567" w:firstLine="0"/>
        <w:jc w:val="left"/>
        <w:rPr>
          <w:sz w:val="24"/>
          <w:szCs w:val="24"/>
        </w:rPr>
      </w:pPr>
      <w:r w:rsidRPr="00A873CB">
        <w:rPr>
          <w:sz w:val="24"/>
          <w:szCs w:val="24"/>
        </w:rPr>
        <w:t>протокол №  2  від  24  вересня 2020 року</w:t>
      </w:r>
    </w:p>
    <w:p w:rsidR="00C25620" w:rsidRPr="00A873CB" w:rsidRDefault="00C25620" w:rsidP="00C25620">
      <w:pPr>
        <w:ind w:left="-567" w:firstLine="0"/>
        <w:rPr>
          <w:sz w:val="24"/>
          <w:szCs w:val="24"/>
        </w:rPr>
      </w:pPr>
    </w:p>
    <w:p w:rsidR="00C25620" w:rsidRDefault="00C25620" w:rsidP="00C25620">
      <w:pPr>
        <w:ind w:left="-567" w:firstLine="0"/>
        <w:rPr>
          <w:sz w:val="24"/>
          <w:szCs w:val="24"/>
        </w:rPr>
      </w:pPr>
      <w:r w:rsidRPr="00A873CB">
        <w:rPr>
          <w:sz w:val="24"/>
          <w:szCs w:val="24"/>
        </w:rPr>
        <w:t xml:space="preserve">Зав. кафедри________ доц. </w:t>
      </w:r>
      <w:proofErr w:type="spellStart"/>
      <w:r w:rsidRPr="00A873CB">
        <w:rPr>
          <w:sz w:val="24"/>
          <w:szCs w:val="24"/>
        </w:rPr>
        <w:t>Левкулич</w:t>
      </w:r>
      <w:proofErr w:type="spellEnd"/>
      <w:r w:rsidRPr="00A873CB">
        <w:rPr>
          <w:sz w:val="24"/>
          <w:szCs w:val="24"/>
        </w:rPr>
        <w:t xml:space="preserve"> В.В.   </w:t>
      </w:r>
      <w:proofErr w:type="spellStart"/>
      <w:r w:rsidRPr="00A873CB">
        <w:rPr>
          <w:sz w:val="24"/>
          <w:szCs w:val="24"/>
        </w:rPr>
        <w:t>Екзаменат</w:t>
      </w:r>
      <w:proofErr w:type="spellEnd"/>
      <w:r w:rsidRPr="00A873CB">
        <w:rPr>
          <w:sz w:val="24"/>
          <w:szCs w:val="24"/>
        </w:rPr>
        <w:t>ор_______доц. Шандра Б.Б.</w:t>
      </w:r>
    </w:p>
    <w:p w:rsidR="00764C8C" w:rsidRPr="00A873CB" w:rsidRDefault="00764C8C" w:rsidP="00C25620">
      <w:pPr>
        <w:ind w:left="-567" w:firstLine="0"/>
        <w:rPr>
          <w:sz w:val="24"/>
          <w:szCs w:val="24"/>
        </w:rPr>
      </w:pPr>
    </w:p>
    <w:p w:rsidR="00C25620" w:rsidRPr="00A873CB" w:rsidRDefault="00C25620" w:rsidP="00C25620">
      <w:pPr>
        <w:jc w:val="center"/>
        <w:rPr>
          <w:b/>
          <w:sz w:val="24"/>
          <w:szCs w:val="24"/>
        </w:rPr>
      </w:pPr>
      <w:r w:rsidRPr="00A873CB">
        <w:rPr>
          <w:b/>
          <w:sz w:val="24"/>
          <w:szCs w:val="24"/>
        </w:rPr>
        <w:t>ДВНЗ «УЖГОРОДСЬКИЙ  НАЦІОНАЛЬНИЙ УНІВЕРСИТЕТ»</w:t>
      </w:r>
    </w:p>
    <w:p w:rsidR="00C25620" w:rsidRPr="00A873CB" w:rsidRDefault="00C25620" w:rsidP="00C25620">
      <w:pPr>
        <w:jc w:val="center"/>
        <w:rPr>
          <w:sz w:val="24"/>
          <w:szCs w:val="24"/>
        </w:rPr>
      </w:pPr>
    </w:p>
    <w:p w:rsidR="00C25620" w:rsidRPr="00A873CB" w:rsidRDefault="00C25620" w:rsidP="00C25620">
      <w:pPr>
        <w:ind w:firstLine="0"/>
        <w:rPr>
          <w:sz w:val="24"/>
          <w:szCs w:val="24"/>
        </w:rPr>
      </w:pPr>
      <w:proofErr w:type="spellStart"/>
      <w:r w:rsidRPr="00A873CB">
        <w:rPr>
          <w:sz w:val="24"/>
          <w:szCs w:val="24"/>
        </w:rPr>
        <w:lastRenderedPageBreak/>
        <w:t>Спе</w:t>
      </w:r>
      <w:proofErr w:type="spellEnd"/>
      <w:r w:rsidRPr="00A873CB">
        <w:rPr>
          <w:sz w:val="24"/>
          <w:szCs w:val="24"/>
        </w:rPr>
        <w:t>ціальність_</w:t>
      </w:r>
      <w:r w:rsidRPr="00A873CB">
        <w:rPr>
          <w:b/>
          <w:bCs/>
          <w:sz w:val="24"/>
          <w:szCs w:val="24"/>
        </w:rPr>
        <w:t xml:space="preserve">033  Філософія </w:t>
      </w:r>
      <w:r w:rsidRPr="00A873CB">
        <w:rPr>
          <w:sz w:val="24"/>
          <w:szCs w:val="24"/>
        </w:rPr>
        <w:t>___________Семестр________________</w:t>
      </w:r>
      <w:r w:rsidRPr="00A873CB">
        <w:rPr>
          <w:b/>
          <w:sz w:val="24"/>
          <w:szCs w:val="24"/>
        </w:rPr>
        <w:t>1-й</w:t>
      </w:r>
      <w:r w:rsidR="006A0AC7">
        <w:rPr>
          <w:b/>
          <w:sz w:val="24"/>
          <w:szCs w:val="24"/>
        </w:rPr>
        <w:t>______________</w:t>
      </w:r>
    </w:p>
    <w:p w:rsidR="00C25620" w:rsidRPr="00A873CB" w:rsidRDefault="00C25620" w:rsidP="00C25620">
      <w:pPr>
        <w:jc w:val="left"/>
        <w:rPr>
          <w:sz w:val="24"/>
          <w:szCs w:val="24"/>
        </w:rPr>
      </w:pPr>
    </w:p>
    <w:p w:rsidR="00C25620" w:rsidRPr="00A873CB" w:rsidRDefault="00C25620" w:rsidP="00C25620">
      <w:pPr>
        <w:ind w:firstLine="0"/>
        <w:jc w:val="left"/>
        <w:rPr>
          <w:b/>
          <w:sz w:val="24"/>
          <w:szCs w:val="24"/>
        </w:rPr>
      </w:pPr>
      <w:r w:rsidRPr="00A873CB">
        <w:rPr>
          <w:sz w:val="24"/>
          <w:szCs w:val="24"/>
        </w:rPr>
        <w:t xml:space="preserve">Навчальний предмет    </w:t>
      </w:r>
      <w:r w:rsidRPr="00A873CB">
        <w:rPr>
          <w:b/>
          <w:sz w:val="24"/>
          <w:szCs w:val="24"/>
          <w:u w:val="single"/>
        </w:rPr>
        <w:t>Історія  української соціально-філософської думки</w:t>
      </w:r>
    </w:p>
    <w:p w:rsidR="00C25620" w:rsidRPr="00A873CB" w:rsidRDefault="00C25620" w:rsidP="00C25620">
      <w:pPr>
        <w:ind w:firstLine="0"/>
        <w:rPr>
          <w:sz w:val="24"/>
          <w:szCs w:val="24"/>
        </w:rPr>
      </w:pPr>
    </w:p>
    <w:p w:rsidR="00C25620" w:rsidRPr="00A873CB" w:rsidRDefault="00C25620" w:rsidP="00C25620">
      <w:pPr>
        <w:ind w:left="-567"/>
        <w:jc w:val="center"/>
        <w:rPr>
          <w:b/>
          <w:sz w:val="24"/>
          <w:szCs w:val="24"/>
        </w:rPr>
      </w:pPr>
      <w:r w:rsidRPr="00A873CB">
        <w:rPr>
          <w:b/>
          <w:sz w:val="24"/>
          <w:szCs w:val="24"/>
        </w:rPr>
        <w:t xml:space="preserve">ЕКЗАМЕНАЦІЙНИЙ БІЛЕТ № </w:t>
      </w:r>
      <w:r w:rsidR="00764C8C">
        <w:rPr>
          <w:b/>
          <w:sz w:val="24"/>
          <w:szCs w:val="24"/>
        </w:rPr>
        <w:t>14</w:t>
      </w:r>
    </w:p>
    <w:tbl>
      <w:tblPr>
        <w:tblW w:w="0" w:type="auto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5"/>
      </w:tblGrid>
      <w:tr w:rsidR="00C25620" w:rsidRPr="00A873CB" w:rsidTr="00C25620">
        <w:trPr>
          <w:trHeight w:val="390"/>
        </w:trPr>
        <w:tc>
          <w:tcPr>
            <w:tcW w:w="10035" w:type="dxa"/>
          </w:tcPr>
          <w:p w:rsidR="00C25620" w:rsidRPr="00D06615" w:rsidRDefault="00D06615" w:rsidP="00D066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06615">
              <w:rPr>
                <w:sz w:val="24"/>
                <w:szCs w:val="24"/>
              </w:rPr>
              <w:t xml:space="preserve"> </w:t>
            </w:r>
            <w:r w:rsidRPr="00D06615">
              <w:rPr>
                <w:color w:val="000000"/>
                <w:sz w:val="24"/>
                <w:szCs w:val="24"/>
              </w:rPr>
              <w:t xml:space="preserve">Вплив ідей неоплатонізму, </w:t>
            </w:r>
            <w:proofErr w:type="spellStart"/>
            <w:r w:rsidRPr="00D06615">
              <w:rPr>
                <w:color w:val="000000"/>
                <w:sz w:val="24"/>
                <w:szCs w:val="24"/>
              </w:rPr>
              <w:t>ісихазму</w:t>
            </w:r>
            <w:proofErr w:type="spellEnd"/>
            <w:r w:rsidRPr="00D06615">
              <w:rPr>
                <w:color w:val="000000"/>
                <w:sz w:val="24"/>
                <w:szCs w:val="24"/>
              </w:rPr>
              <w:t xml:space="preserve"> та «</w:t>
            </w:r>
            <w:proofErr w:type="spellStart"/>
            <w:r w:rsidRPr="00D06615">
              <w:rPr>
                <w:color w:val="000000"/>
                <w:sz w:val="24"/>
                <w:szCs w:val="24"/>
              </w:rPr>
              <w:t>Ареопагітиків</w:t>
            </w:r>
            <w:proofErr w:type="spellEnd"/>
            <w:r w:rsidRPr="00D06615">
              <w:rPr>
                <w:color w:val="000000"/>
                <w:sz w:val="24"/>
                <w:szCs w:val="24"/>
              </w:rPr>
              <w:t>» на формування української світоглядно-філософської культури.</w:t>
            </w:r>
          </w:p>
        </w:tc>
      </w:tr>
      <w:tr w:rsidR="00C25620" w:rsidRPr="00A873CB" w:rsidTr="00C25620">
        <w:trPr>
          <w:trHeight w:val="345"/>
        </w:trPr>
        <w:tc>
          <w:tcPr>
            <w:tcW w:w="10035" w:type="dxa"/>
          </w:tcPr>
          <w:p w:rsidR="00C25620" w:rsidRPr="00D06615" w:rsidRDefault="00D06615" w:rsidP="00D06615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D06615">
              <w:rPr>
                <w:color w:val="000000"/>
                <w:sz w:val="24"/>
                <w:szCs w:val="24"/>
              </w:rPr>
              <w:t xml:space="preserve">Соціологічні погляди Б. </w:t>
            </w:r>
            <w:proofErr w:type="spellStart"/>
            <w:r w:rsidRPr="00D06615">
              <w:rPr>
                <w:color w:val="000000"/>
                <w:sz w:val="24"/>
                <w:szCs w:val="24"/>
              </w:rPr>
              <w:t>Кістяківського</w:t>
            </w:r>
            <w:proofErr w:type="spellEnd"/>
            <w:r w:rsidRPr="00D06615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C25620" w:rsidRPr="00A873CB" w:rsidTr="00C25620">
        <w:trPr>
          <w:trHeight w:val="540"/>
        </w:trPr>
        <w:tc>
          <w:tcPr>
            <w:tcW w:w="10035" w:type="dxa"/>
          </w:tcPr>
          <w:p w:rsidR="00C25620" w:rsidRPr="00A873CB" w:rsidRDefault="00D06615" w:rsidP="00C25620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Pr="00D06615">
              <w:rPr>
                <w:color w:val="000000"/>
                <w:sz w:val="24"/>
                <w:szCs w:val="24"/>
              </w:rPr>
              <w:t xml:space="preserve">Роль філософії у формуванні громадянського суспільства в Україні. </w:t>
            </w:r>
          </w:p>
        </w:tc>
      </w:tr>
    </w:tbl>
    <w:p w:rsidR="00C25620" w:rsidRPr="00A873CB" w:rsidRDefault="00C25620" w:rsidP="00C25620">
      <w:pPr>
        <w:ind w:left="-567"/>
        <w:jc w:val="center"/>
        <w:rPr>
          <w:b/>
          <w:sz w:val="24"/>
          <w:szCs w:val="24"/>
        </w:rPr>
      </w:pPr>
      <w:r w:rsidRPr="00A873CB">
        <w:rPr>
          <w:sz w:val="24"/>
          <w:szCs w:val="24"/>
        </w:rPr>
        <w:t xml:space="preserve"> </w:t>
      </w:r>
    </w:p>
    <w:p w:rsidR="00C25620" w:rsidRPr="00A873CB" w:rsidRDefault="00C25620" w:rsidP="00C25620">
      <w:pPr>
        <w:ind w:left="-567" w:firstLine="0"/>
        <w:jc w:val="left"/>
        <w:rPr>
          <w:sz w:val="24"/>
          <w:szCs w:val="24"/>
        </w:rPr>
      </w:pPr>
      <w:r w:rsidRPr="00A873CB">
        <w:rPr>
          <w:sz w:val="24"/>
          <w:szCs w:val="24"/>
        </w:rPr>
        <w:t>Затверджено на засіданні кафедри філософії</w:t>
      </w:r>
    </w:p>
    <w:p w:rsidR="00C25620" w:rsidRPr="00A873CB" w:rsidRDefault="00C25620" w:rsidP="00C25620">
      <w:pPr>
        <w:ind w:left="-567" w:firstLine="0"/>
        <w:jc w:val="left"/>
        <w:rPr>
          <w:sz w:val="24"/>
          <w:szCs w:val="24"/>
        </w:rPr>
      </w:pPr>
      <w:r w:rsidRPr="00A873CB">
        <w:rPr>
          <w:sz w:val="24"/>
          <w:szCs w:val="24"/>
        </w:rPr>
        <w:t>протокол №  2  від  24  вересня 2020 року</w:t>
      </w:r>
    </w:p>
    <w:p w:rsidR="00C25620" w:rsidRPr="00A873CB" w:rsidRDefault="00C25620" w:rsidP="00C25620">
      <w:pPr>
        <w:ind w:left="-567" w:firstLine="0"/>
        <w:rPr>
          <w:sz w:val="24"/>
          <w:szCs w:val="24"/>
        </w:rPr>
      </w:pPr>
    </w:p>
    <w:p w:rsidR="00C25620" w:rsidRDefault="00C25620" w:rsidP="00C25620">
      <w:pPr>
        <w:ind w:left="-567" w:firstLine="0"/>
        <w:rPr>
          <w:sz w:val="24"/>
          <w:szCs w:val="24"/>
        </w:rPr>
      </w:pPr>
      <w:r w:rsidRPr="00A873CB">
        <w:rPr>
          <w:sz w:val="24"/>
          <w:szCs w:val="24"/>
        </w:rPr>
        <w:t xml:space="preserve">Зав. кафедри________ доц. </w:t>
      </w:r>
      <w:proofErr w:type="spellStart"/>
      <w:r w:rsidRPr="00A873CB">
        <w:rPr>
          <w:sz w:val="24"/>
          <w:szCs w:val="24"/>
        </w:rPr>
        <w:t>Левкулич</w:t>
      </w:r>
      <w:proofErr w:type="spellEnd"/>
      <w:r w:rsidRPr="00A873CB">
        <w:rPr>
          <w:sz w:val="24"/>
          <w:szCs w:val="24"/>
        </w:rPr>
        <w:t xml:space="preserve"> В.В.   </w:t>
      </w:r>
      <w:proofErr w:type="spellStart"/>
      <w:r w:rsidRPr="00A873CB">
        <w:rPr>
          <w:sz w:val="24"/>
          <w:szCs w:val="24"/>
        </w:rPr>
        <w:t>Екзаменат</w:t>
      </w:r>
      <w:proofErr w:type="spellEnd"/>
      <w:r w:rsidRPr="00A873CB">
        <w:rPr>
          <w:sz w:val="24"/>
          <w:szCs w:val="24"/>
        </w:rPr>
        <w:t>ор_______доц. Шандра Б.Б.</w:t>
      </w:r>
    </w:p>
    <w:p w:rsidR="006A0AC7" w:rsidRDefault="006A0AC7" w:rsidP="00C25620">
      <w:pPr>
        <w:ind w:left="-567" w:firstLine="0"/>
        <w:rPr>
          <w:sz w:val="24"/>
          <w:szCs w:val="24"/>
        </w:rPr>
      </w:pPr>
    </w:p>
    <w:p w:rsidR="006A0AC7" w:rsidRPr="00A873CB" w:rsidRDefault="006A0AC7" w:rsidP="00C25620">
      <w:pPr>
        <w:ind w:left="-567" w:firstLine="0"/>
        <w:rPr>
          <w:sz w:val="24"/>
          <w:szCs w:val="24"/>
        </w:rPr>
      </w:pPr>
    </w:p>
    <w:p w:rsidR="00C25620" w:rsidRPr="00A873CB" w:rsidRDefault="00C25620" w:rsidP="00C25620">
      <w:pPr>
        <w:jc w:val="center"/>
        <w:rPr>
          <w:b/>
          <w:sz w:val="24"/>
          <w:szCs w:val="24"/>
        </w:rPr>
      </w:pPr>
      <w:r w:rsidRPr="00A873CB">
        <w:rPr>
          <w:b/>
          <w:sz w:val="24"/>
          <w:szCs w:val="24"/>
        </w:rPr>
        <w:t>ДВНЗ «УЖГОРОДСЬКИЙ  НАЦІОНАЛЬНИЙ УНІВЕРСИТЕТ»</w:t>
      </w:r>
    </w:p>
    <w:p w:rsidR="00C25620" w:rsidRPr="00A873CB" w:rsidRDefault="00C25620" w:rsidP="00C25620">
      <w:pPr>
        <w:jc w:val="center"/>
        <w:rPr>
          <w:sz w:val="24"/>
          <w:szCs w:val="24"/>
        </w:rPr>
      </w:pPr>
    </w:p>
    <w:p w:rsidR="00C25620" w:rsidRPr="00A873CB" w:rsidRDefault="00C25620" w:rsidP="00C25620">
      <w:pPr>
        <w:ind w:firstLine="0"/>
        <w:rPr>
          <w:sz w:val="24"/>
          <w:szCs w:val="24"/>
        </w:rPr>
      </w:pPr>
      <w:proofErr w:type="spellStart"/>
      <w:r w:rsidRPr="00A873CB">
        <w:rPr>
          <w:sz w:val="24"/>
          <w:szCs w:val="24"/>
        </w:rPr>
        <w:t>Спе</w:t>
      </w:r>
      <w:proofErr w:type="spellEnd"/>
      <w:r w:rsidRPr="00A873CB">
        <w:rPr>
          <w:sz w:val="24"/>
          <w:szCs w:val="24"/>
        </w:rPr>
        <w:t>ціальність_</w:t>
      </w:r>
      <w:r w:rsidRPr="00A873CB">
        <w:rPr>
          <w:b/>
          <w:bCs/>
          <w:sz w:val="24"/>
          <w:szCs w:val="24"/>
        </w:rPr>
        <w:t xml:space="preserve">033  Філософія </w:t>
      </w:r>
      <w:r w:rsidRPr="00A873CB">
        <w:rPr>
          <w:sz w:val="24"/>
          <w:szCs w:val="24"/>
        </w:rPr>
        <w:t>___________Семестр________________</w:t>
      </w:r>
      <w:r w:rsidRPr="00A873CB">
        <w:rPr>
          <w:b/>
          <w:sz w:val="24"/>
          <w:szCs w:val="24"/>
        </w:rPr>
        <w:t>1-й</w:t>
      </w:r>
      <w:r w:rsidR="006A0AC7">
        <w:rPr>
          <w:b/>
          <w:sz w:val="24"/>
          <w:szCs w:val="24"/>
        </w:rPr>
        <w:t>______________</w:t>
      </w:r>
    </w:p>
    <w:p w:rsidR="00C25620" w:rsidRPr="00A873CB" w:rsidRDefault="00C25620" w:rsidP="00C25620">
      <w:pPr>
        <w:jc w:val="left"/>
        <w:rPr>
          <w:sz w:val="24"/>
          <w:szCs w:val="24"/>
        </w:rPr>
      </w:pPr>
    </w:p>
    <w:p w:rsidR="00C25620" w:rsidRPr="00A873CB" w:rsidRDefault="00C25620" w:rsidP="00C25620">
      <w:pPr>
        <w:ind w:firstLine="0"/>
        <w:jc w:val="left"/>
        <w:rPr>
          <w:b/>
          <w:sz w:val="24"/>
          <w:szCs w:val="24"/>
        </w:rPr>
      </w:pPr>
      <w:r w:rsidRPr="00A873CB">
        <w:rPr>
          <w:sz w:val="24"/>
          <w:szCs w:val="24"/>
        </w:rPr>
        <w:t xml:space="preserve">Навчальний предмет    </w:t>
      </w:r>
      <w:r w:rsidRPr="00A873CB">
        <w:rPr>
          <w:b/>
          <w:sz w:val="24"/>
          <w:szCs w:val="24"/>
          <w:u w:val="single"/>
        </w:rPr>
        <w:t>Історія  української соціально-філософської думки</w:t>
      </w:r>
    </w:p>
    <w:p w:rsidR="00C25620" w:rsidRPr="00A873CB" w:rsidRDefault="00C25620" w:rsidP="00C25620">
      <w:pPr>
        <w:ind w:firstLine="0"/>
        <w:rPr>
          <w:sz w:val="24"/>
          <w:szCs w:val="24"/>
        </w:rPr>
      </w:pPr>
    </w:p>
    <w:p w:rsidR="00C25620" w:rsidRPr="00A873CB" w:rsidRDefault="00C25620" w:rsidP="00C25620">
      <w:pPr>
        <w:ind w:left="-567"/>
        <w:jc w:val="center"/>
        <w:rPr>
          <w:b/>
          <w:sz w:val="24"/>
          <w:szCs w:val="24"/>
        </w:rPr>
      </w:pPr>
      <w:r w:rsidRPr="00A873CB">
        <w:rPr>
          <w:b/>
          <w:sz w:val="24"/>
          <w:szCs w:val="24"/>
        </w:rPr>
        <w:t xml:space="preserve">ЕКЗАМЕНАЦІЙНИЙ БІЛЕТ № </w:t>
      </w:r>
      <w:r w:rsidR="00D06615">
        <w:rPr>
          <w:b/>
          <w:sz w:val="24"/>
          <w:szCs w:val="24"/>
        </w:rPr>
        <w:t>15</w:t>
      </w:r>
    </w:p>
    <w:tbl>
      <w:tblPr>
        <w:tblW w:w="0" w:type="auto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5"/>
      </w:tblGrid>
      <w:tr w:rsidR="00C25620" w:rsidRPr="00A873CB" w:rsidTr="00C25620">
        <w:trPr>
          <w:trHeight w:val="390"/>
        </w:trPr>
        <w:tc>
          <w:tcPr>
            <w:tcW w:w="10035" w:type="dxa"/>
          </w:tcPr>
          <w:p w:rsidR="00C25620" w:rsidRPr="00D06615" w:rsidRDefault="00D06615" w:rsidP="00D066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06615">
              <w:rPr>
                <w:sz w:val="24"/>
                <w:szCs w:val="24"/>
              </w:rPr>
              <w:t>Соціально-філософські ідеї в культурі Київської Русі.</w:t>
            </w:r>
          </w:p>
        </w:tc>
      </w:tr>
      <w:tr w:rsidR="00C25620" w:rsidRPr="00A873CB" w:rsidTr="00C25620">
        <w:trPr>
          <w:trHeight w:val="345"/>
        </w:trPr>
        <w:tc>
          <w:tcPr>
            <w:tcW w:w="10035" w:type="dxa"/>
          </w:tcPr>
          <w:p w:rsidR="00C25620" w:rsidRPr="00D06615" w:rsidRDefault="00D06615" w:rsidP="00D06615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D06615">
              <w:rPr>
                <w:color w:val="000000"/>
                <w:sz w:val="24"/>
                <w:szCs w:val="24"/>
              </w:rPr>
              <w:t xml:space="preserve">Духовно-культурна роль і значення філософських ідей діячів Острозького культурно-освітнього центру. </w:t>
            </w:r>
          </w:p>
        </w:tc>
      </w:tr>
      <w:tr w:rsidR="00C25620" w:rsidRPr="00A873CB" w:rsidTr="00C25620">
        <w:trPr>
          <w:trHeight w:val="540"/>
        </w:trPr>
        <w:tc>
          <w:tcPr>
            <w:tcW w:w="10035" w:type="dxa"/>
          </w:tcPr>
          <w:p w:rsidR="00C25620" w:rsidRPr="00D06615" w:rsidRDefault="00D06615" w:rsidP="00D06615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Pr="00D06615">
              <w:rPr>
                <w:color w:val="000000"/>
                <w:sz w:val="24"/>
                <w:szCs w:val="24"/>
              </w:rPr>
              <w:t xml:space="preserve">Філософські погляди О. Духновича через призму соціально-етичної проблеми. </w:t>
            </w:r>
          </w:p>
        </w:tc>
      </w:tr>
    </w:tbl>
    <w:p w:rsidR="00C25620" w:rsidRPr="00A873CB" w:rsidRDefault="00C25620" w:rsidP="00C25620">
      <w:pPr>
        <w:ind w:left="-567"/>
        <w:jc w:val="center"/>
        <w:rPr>
          <w:b/>
          <w:sz w:val="24"/>
          <w:szCs w:val="24"/>
        </w:rPr>
      </w:pPr>
      <w:r w:rsidRPr="00A873CB">
        <w:rPr>
          <w:sz w:val="24"/>
          <w:szCs w:val="24"/>
        </w:rPr>
        <w:t xml:space="preserve"> </w:t>
      </w:r>
    </w:p>
    <w:p w:rsidR="00C25620" w:rsidRPr="00A873CB" w:rsidRDefault="00C25620" w:rsidP="00C25620">
      <w:pPr>
        <w:ind w:left="-567" w:firstLine="0"/>
        <w:jc w:val="left"/>
        <w:rPr>
          <w:sz w:val="24"/>
          <w:szCs w:val="24"/>
        </w:rPr>
      </w:pPr>
      <w:r w:rsidRPr="00A873CB">
        <w:rPr>
          <w:sz w:val="24"/>
          <w:szCs w:val="24"/>
        </w:rPr>
        <w:t>Затверджено на засіданні кафедри філософії</w:t>
      </w:r>
    </w:p>
    <w:p w:rsidR="00C25620" w:rsidRPr="00A873CB" w:rsidRDefault="00C25620" w:rsidP="00C25620">
      <w:pPr>
        <w:ind w:left="-567" w:firstLine="0"/>
        <w:jc w:val="left"/>
        <w:rPr>
          <w:sz w:val="24"/>
          <w:szCs w:val="24"/>
        </w:rPr>
      </w:pPr>
      <w:r w:rsidRPr="00A873CB">
        <w:rPr>
          <w:sz w:val="24"/>
          <w:szCs w:val="24"/>
        </w:rPr>
        <w:t>протокол №  2  від  24  вересня 2020 року</w:t>
      </w:r>
    </w:p>
    <w:p w:rsidR="00C25620" w:rsidRPr="00A873CB" w:rsidRDefault="00C25620" w:rsidP="00C25620">
      <w:pPr>
        <w:ind w:left="-567" w:firstLine="0"/>
        <w:rPr>
          <w:sz w:val="24"/>
          <w:szCs w:val="24"/>
        </w:rPr>
      </w:pPr>
    </w:p>
    <w:p w:rsidR="00C25620" w:rsidRDefault="00C25620" w:rsidP="00C25620">
      <w:pPr>
        <w:ind w:left="-567" w:firstLine="0"/>
        <w:rPr>
          <w:sz w:val="24"/>
          <w:szCs w:val="24"/>
        </w:rPr>
      </w:pPr>
      <w:r w:rsidRPr="00A873CB">
        <w:rPr>
          <w:sz w:val="24"/>
          <w:szCs w:val="24"/>
        </w:rPr>
        <w:t xml:space="preserve">Зав. кафедри________ доц. </w:t>
      </w:r>
      <w:proofErr w:type="spellStart"/>
      <w:r w:rsidRPr="00A873CB">
        <w:rPr>
          <w:sz w:val="24"/>
          <w:szCs w:val="24"/>
        </w:rPr>
        <w:t>Левкулич</w:t>
      </w:r>
      <w:proofErr w:type="spellEnd"/>
      <w:r w:rsidRPr="00A873CB">
        <w:rPr>
          <w:sz w:val="24"/>
          <w:szCs w:val="24"/>
        </w:rPr>
        <w:t xml:space="preserve"> В.В.   </w:t>
      </w:r>
      <w:proofErr w:type="spellStart"/>
      <w:r w:rsidRPr="00A873CB">
        <w:rPr>
          <w:sz w:val="24"/>
          <w:szCs w:val="24"/>
        </w:rPr>
        <w:t>Екзаменат</w:t>
      </w:r>
      <w:proofErr w:type="spellEnd"/>
      <w:r w:rsidRPr="00A873CB">
        <w:rPr>
          <w:sz w:val="24"/>
          <w:szCs w:val="24"/>
        </w:rPr>
        <w:t>ор_______доц. Шандра Б.Б.</w:t>
      </w:r>
    </w:p>
    <w:p w:rsidR="006A0AC7" w:rsidRDefault="006A0AC7" w:rsidP="00C25620">
      <w:pPr>
        <w:ind w:left="-567" w:firstLine="0"/>
        <w:rPr>
          <w:sz w:val="24"/>
          <w:szCs w:val="24"/>
        </w:rPr>
      </w:pPr>
    </w:p>
    <w:p w:rsidR="006A0AC7" w:rsidRPr="00A873CB" w:rsidRDefault="006A0AC7" w:rsidP="00C25620">
      <w:pPr>
        <w:ind w:left="-567" w:firstLine="0"/>
        <w:rPr>
          <w:sz w:val="24"/>
          <w:szCs w:val="24"/>
        </w:rPr>
      </w:pPr>
    </w:p>
    <w:p w:rsidR="00C25620" w:rsidRPr="00A873CB" w:rsidRDefault="00C25620" w:rsidP="00C25620">
      <w:pPr>
        <w:jc w:val="center"/>
        <w:rPr>
          <w:b/>
          <w:sz w:val="24"/>
          <w:szCs w:val="24"/>
        </w:rPr>
      </w:pPr>
      <w:r w:rsidRPr="00A873CB">
        <w:rPr>
          <w:b/>
          <w:sz w:val="24"/>
          <w:szCs w:val="24"/>
        </w:rPr>
        <w:lastRenderedPageBreak/>
        <w:t>ДВНЗ «УЖГОРОДСЬКИЙ  НАЦІОНАЛЬНИЙ УНІВЕРСИТЕТ»</w:t>
      </w:r>
    </w:p>
    <w:p w:rsidR="00C25620" w:rsidRPr="00A873CB" w:rsidRDefault="00C25620" w:rsidP="00C25620">
      <w:pPr>
        <w:jc w:val="center"/>
        <w:rPr>
          <w:sz w:val="24"/>
          <w:szCs w:val="24"/>
        </w:rPr>
      </w:pPr>
    </w:p>
    <w:p w:rsidR="00C25620" w:rsidRPr="00A873CB" w:rsidRDefault="00C25620" w:rsidP="00C25620">
      <w:pPr>
        <w:ind w:firstLine="0"/>
        <w:rPr>
          <w:sz w:val="24"/>
          <w:szCs w:val="24"/>
        </w:rPr>
      </w:pPr>
      <w:proofErr w:type="spellStart"/>
      <w:r w:rsidRPr="00A873CB">
        <w:rPr>
          <w:sz w:val="24"/>
          <w:szCs w:val="24"/>
        </w:rPr>
        <w:t>Спе</w:t>
      </w:r>
      <w:proofErr w:type="spellEnd"/>
      <w:r w:rsidRPr="00A873CB">
        <w:rPr>
          <w:sz w:val="24"/>
          <w:szCs w:val="24"/>
        </w:rPr>
        <w:t>ціальність_</w:t>
      </w:r>
      <w:r w:rsidRPr="00A873CB">
        <w:rPr>
          <w:b/>
          <w:bCs/>
          <w:sz w:val="24"/>
          <w:szCs w:val="24"/>
        </w:rPr>
        <w:t xml:space="preserve">033  Філософія </w:t>
      </w:r>
      <w:r w:rsidRPr="00A873CB">
        <w:rPr>
          <w:sz w:val="24"/>
          <w:szCs w:val="24"/>
        </w:rPr>
        <w:t>___________Семестр________________</w:t>
      </w:r>
      <w:r w:rsidRPr="00A873CB">
        <w:rPr>
          <w:b/>
          <w:sz w:val="24"/>
          <w:szCs w:val="24"/>
        </w:rPr>
        <w:t>1-й</w:t>
      </w:r>
      <w:r w:rsidR="006A0AC7">
        <w:rPr>
          <w:b/>
          <w:sz w:val="24"/>
          <w:szCs w:val="24"/>
        </w:rPr>
        <w:t>______________</w:t>
      </w:r>
    </w:p>
    <w:p w:rsidR="00C25620" w:rsidRPr="00A873CB" w:rsidRDefault="00C25620" w:rsidP="00C25620">
      <w:pPr>
        <w:jc w:val="left"/>
        <w:rPr>
          <w:sz w:val="24"/>
          <w:szCs w:val="24"/>
        </w:rPr>
      </w:pPr>
    </w:p>
    <w:p w:rsidR="00C25620" w:rsidRPr="00A873CB" w:rsidRDefault="00C25620" w:rsidP="00C25620">
      <w:pPr>
        <w:ind w:firstLine="0"/>
        <w:jc w:val="left"/>
        <w:rPr>
          <w:b/>
          <w:sz w:val="24"/>
          <w:szCs w:val="24"/>
        </w:rPr>
      </w:pPr>
      <w:r w:rsidRPr="00A873CB">
        <w:rPr>
          <w:sz w:val="24"/>
          <w:szCs w:val="24"/>
        </w:rPr>
        <w:t xml:space="preserve">Навчальний предмет    </w:t>
      </w:r>
      <w:r w:rsidRPr="00A873CB">
        <w:rPr>
          <w:b/>
          <w:sz w:val="24"/>
          <w:szCs w:val="24"/>
          <w:u w:val="single"/>
        </w:rPr>
        <w:t>Історія  української соціально-філософської думки</w:t>
      </w:r>
    </w:p>
    <w:p w:rsidR="00C25620" w:rsidRPr="00A873CB" w:rsidRDefault="00C25620" w:rsidP="00C25620">
      <w:pPr>
        <w:ind w:firstLine="0"/>
        <w:rPr>
          <w:sz w:val="24"/>
          <w:szCs w:val="24"/>
        </w:rPr>
      </w:pPr>
    </w:p>
    <w:p w:rsidR="00C25620" w:rsidRPr="00A873CB" w:rsidRDefault="00C25620" w:rsidP="00C25620">
      <w:pPr>
        <w:ind w:left="-567"/>
        <w:jc w:val="center"/>
        <w:rPr>
          <w:b/>
          <w:sz w:val="24"/>
          <w:szCs w:val="24"/>
        </w:rPr>
      </w:pPr>
      <w:r w:rsidRPr="00A873CB">
        <w:rPr>
          <w:b/>
          <w:sz w:val="24"/>
          <w:szCs w:val="24"/>
        </w:rPr>
        <w:t xml:space="preserve">ЕКЗАМЕНАЦІЙНИЙ БІЛЕТ № </w:t>
      </w:r>
      <w:r w:rsidR="00D06615">
        <w:rPr>
          <w:b/>
          <w:sz w:val="24"/>
          <w:szCs w:val="24"/>
        </w:rPr>
        <w:t>16</w:t>
      </w:r>
    </w:p>
    <w:tbl>
      <w:tblPr>
        <w:tblW w:w="0" w:type="auto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5"/>
      </w:tblGrid>
      <w:tr w:rsidR="00C25620" w:rsidRPr="00A873CB" w:rsidTr="00C25620">
        <w:trPr>
          <w:trHeight w:val="390"/>
        </w:trPr>
        <w:tc>
          <w:tcPr>
            <w:tcW w:w="10035" w:type="dxa"/>
          </w:tcPr>
          <w:p w:rsidR="00C25620" w:rsidRPr="00D06615" w:rsidRDefault="00D06615" w:rsidP="00D06615">
            <w:pPr>
              <w:pStyle w:val="2"/>
              <w:spacing w:after="0" w:line="276" w:lineRule="auto"/>
              <w:ind w:firstLine="0"/>
              <w:rPr>
                <w:bCs/>
                <w:color w:val="333333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672985">
              <w:rPr>
                <w:color w:val="000000"/>
                <w:sz w:val="24"/>
                <w:szCs w:val="24"/>
              </w:rPr>
              <w:t xml:space="preserve">Роль полемістів в утвердженні самобутності українського християнства. </w:t>
            </w:r>
          </w:p>
        </w:tc>
      </w:tr>
      <w:tr w:rsidR="00C25620" w:rsidRPr="00A873CB" w:rsidTr="00C25620">
        <w:trPr>
          <w:trHeight w:val="345"/>
        </w:trPr>
        <w:tc>
          <w:tcPr>
            <w:tcW w:w="10035" w:type="dxa"/>
          </w:tcPr>
          <w:p w:rsidR="00C25620" w:rsidRPr="00D06615" w:rsidRDefault="00D06615" w:rsidP="00D06615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D06615">
              <w:rPr>
                <w:color w:val="000000"/>
                <w:sz w:val="24"/>
                <w:szCs w:val="24"/>
              </w:rPr>
              <w:t xml:space="preserve">Суспільно-політична позиція В. Вернадського. </w:t>
            </w:r>
          </w:p>
        </w:tc>
      </w:tr>
      <w:tr w:rsidR="00C25620" w:rsidRPr="00A873CB" w:rsidTr="00C25620">
        <w:trPr>
          <w:trHeight w:val="540"/>
        </w:trPr>
        <w:tc>
          <w:tcPr>
            <w:tcW w:w="10035" w:type="dxa"/>
          </w:tcPr>
          <w:p w:rsidR="00C25620" w:rsidRPr="00D06615" w:rsidRDefault="00D06615" w:rsidP="00D06615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Pr="00D06615">
              <w:rPr>
                <w:color w:val="000000"/>
                <w:sz w:val="24"/>
                <w:szCs w:val="24"/>
              </w:rPr>
              <w:t xml:space="preserve">Погляди </w:t>
            </w:r>
            <w:proofErr w:type="spellStart"/>
            <w:r w:rsidRPr="00D06615">
              <w:rPr>
                <w:color w:val="000000"/>
                <w:sz w:val="24"/>
                <w:szCs w:val="24"/>
              </w:rPr>
              <w:t>Гуци-Венеліна</w:t>
            </w:r>
            <w:proofErr w:type="spellEnd"/>
            <w:r w:rsidRPr="00D06615">
              <w:rPr>
                <w:color w:val="000000"/>
                <w:sz w:val="24"/>
                <w:szCs w:val="24"/>
              </w:rPr>
              <w:t xml:space="preserve"> стосовно ролі народних мас в історії. </w:t>
            </w:r>
          </w:p>
        </w:tc>
      </w:tr>
    </w:tbl>
    <w:p w:rsidR="00C25620" w:rsidRPr="00A873CB" w:rsidRDefault="00C25620" w:rsidP="00C25620">
      <w:pPr>
        <w:ind w:left="-567"/>
        <w:jc w:val="center"/>
        <w:rPr>
          <w:b/>
          <w:sz w:val="24"/>
          <w:szCs w:val="24"/>
        </w:rPr>
      </w:pPr>
      <w:r w:rsidRPr="00A873CB">
        <w:rPr>
          <w:sz w:val="24"/>
          <w:szCs w:val="24"/>
        </w:rPr>
        <w:t xml:space="preserve"> </w:t>
      </w:r>
    </w:p>
    <w:p w:rsidR="00C25620" w:rsidRPr="00A873CB" w:rsidRDefault="00C25620" w:rsidP="00C25620">
      <w:pPr>
        <w:ind w:left="-567" w:firstLine="0"/>
        <w:jc w:val="left"/>
        <w:rPr>
          <w:sz w:val="24"/>
          <w:szCs w:val="24"/>
        </w:rPr>
      </w:pPr>
      <w:r w:rsidRPr="00A873CB">
        <w:rPr>
          <w:sz w:val="24"/>
          <w:szCs w:val="24"/>
        </w:rPr>
        <w:t>Затверджено на засіданні кафедри філософії</w:t>
      </w:r>
    </w:p>
    <w:p w:rsidR="00C25620" w:rsidRPr="00A873CB" w:rsidRDefault="00C25620" w:rsidP="00C25620">
      <w:pPr>
        <w:ind w:left="-567" w:firstLine="0"/>
        <w:jc w:val="left"/>
        <w:rPr>
          <w:sz w:val="24"/>
          <w:szCs w:val="24"/>
        </w:rPr>
      </w:pPr>
      <w:r w:rsidRPr="00A873CB">
        <w:rPr>
          <w:sz w:val="24"/>
          <w:szCs w:val="24"/>
        </w:rPr>
        <w:t>протокол №  2  від  24  вересня 2020 року</w:t>
      </w:r>
    </w:p>
    <w:p w:rsidR="00C25620" w:rsidRPr="00A873CB" w:rsidRDefault="00C25620" w:rsidP="00C25620">
      <w:pPr>
        <w:ind w:left="-567" w:firstLine="0"/>
        <w:rPr>
          <w:sz w:val="24"/>
          <w:szCs w:val="24"/>
        </w:rPr>
      </w:pPr>
    </w:p>
    <w:p w:rsidR="00C25620" w:rsidRDefault="00C25620" w:rsidP="00C25620">
      <w:pPr>
        <w:ind w:left="-567" w:firstLine="0"/>
        <w:rPr>
          <w:sz w:val="24"/>
          <w:szCs w:val="24"/>
        </w:rPr>
      </w:pPr>
      <w:r w:rsidRPr="00A873CB">
        <w:rPr>
          <w:sz w:val="24"/>
          <w:szCs w:val="24"/>
        </w:rPr>
        <w:t xml:space="preserve">Зав. кафедри________ доц. </w:t>
      </w:r>
      <w:proofErr w:type="spellStart"/>
      <w:r w:rsidRPr="00A873CB">
        <w:rPr>
          <w:sz w:val="24"/>
          <w:szCs w:val="24"/>
        </w:rPr>
        <w:t>Левкулич</w:t>
      </w:r>
      <w:proofErr w:type="spellEnd"/>
      <w:r w:rsidRPr="00A873CB">
        <w:rPr>
          <w:sz w:val="24"/>
          <w:szCs w:val="24"/>
        </w:rPr>
        <w:t xml:space="preserve"> В.В.   </w:t>
      </w:r>
      <w:proofErr w:type="spellStart"/>
      <w:r w:rsidRPr="00A873CB">
        <w:rPr>
          <w:sz w:val="24"/>
          <w:szCs w:val="24"/>
        </w:rPr>
        <w:t>Екзаменат</w:t>
      </w:r>
      <w:proofErr w:type="spellEnd"/>
      <w:r w:rsidRPr="00A873CB">
        <w:rPr>
          <w:sz w:val="24"/>
          <w:szCs w:val="24"/>
        </w:rPr>
        <w:t>ор_______доц. Шандра Б.Б.</w:t>
      </w:r>
    </w:p>
    <w:p w:rsidR="006A0AC7" w:rsidRDefault="006A0AC7" w:rsidP="00C25620">
      <w:pPr>
        <w:ind w:left="-567" w:firstLine="0"/>
        <w:rPr>
          <w:sz w:val="24"/>
          <w:szCs w:val="24"/>
        </w:rPr>
      </w:pPr>
    </w:p>
    <w:p w:rsidR="006A0AC7" w:rsidRPr="00A873CB" w:rsidRDefault="006A0AC7" w:rsidP="00C25620">
      <w:pPr>
        <w:ind w:left="-567" w:firstLine="0"/>
        <w:rPr>
          <w:sz w:val="24"/>
          <w:szCs w:val="24"/>
        </w:rPr>
      </w:pPr>
    </w:p>
    <w:p w:rsidR="00C25620" w:rsidRPr="00A873CB" w:rsidRDefault="00C25620" w:rsidP="00C25620">
      <w:pPr>
        <w:jc w:val="center"/>
        <w:rPr>
          <w:b/>
          <w:sz w:val="24"/>
          <w:szCs w:val="24"/>
        </w:rPr>
      </w:pPr>
      <w:r w:rsidRPr="00A873CB">
        <w:rPr>
          <w:b/>
          <w:sz w:val="24"/>
          <w:szCs w:val="24"/>
        </w:rPr>
        <w:t>ДВНЗ «УЖГОРОДСЬКИЙ  НАЦІОНАЛЬНИЙ УНІВЕРСИТЕТ»</w:t>
      </w:r>
    </w:p>
    <w:p w:rsidR="00C25620" w:rsidRPr="00A873CB" w:rsidRDefault="00C25620" w:rsidP="00C25620">
      <w:pPr>
        <w:jc w:val="center"/>
        <w:rPr>
          <w:sz w:val="24"/>
          <w:szCs w:val="24"/>
        </w:rPr>
      </w:pPr>
    </w:p>
    <w:p w:rsidR="00C25620" w:rsidRPr="00A873CB" w:rsidRDefault="00C25620" w:rsidP="00C25620">
      <w:pPr>
        <w:ind w:firstLine="0"/>
        <w:rPr>
          <w:sz w:val="24"/>
          <w:szCs w:val="24"/>
        </w:rPr>
      </w:pPr>
      <w:proofErr w:type="spellStart"/>
      <w:r w:rsidRPr="00A873CB">
        <w:rPr>
          <w:sz w:val="24"/>
          <w:szCs w:val="24"/>
        </w:rPr>
        <w:t>Спе</w:t>
      </w:r>
      <w:proofErr w:type="spellEnd"/>
      <w:r w:rsidRPr="00A873CB">
        <w:rPr>
          <w:sz w:val="24"/>
          <w:szCs w:val="24"/>
        </w:rPr>
        <w:t>ціальність_</w:t>
      </w:r>
      <w:r w:rsidRPr="00A873CB">
        <w:rPr>
          <w:b/>
          <w:bCs/>
          <w:sz w:val="24"/>
          <w:szCs w:val="24"/>
        </w:rPr>
        <w:t xml:space="preserve">033  Філософія </w:t>
      </w:r>
      <w:r w:rsidRPr="00A873CB">
        <w:rPr>
          <w:sz w:val="24"/>
          <w:szCs w:val="24"/>
        </w:rPr>
        <w:t>___________Семестр________________</w:t>
      </w:r>
      <w:r w:rsidRPr="00A873CB">
        <w:rPr>
          <w:b/>
          <w:sz w:val="24"/>
          <w:szCs w:val="24"/>
        </w:rPr>
        <w:t>1-й</w:t>
      </w:r>
      <w:r w:rsidR="006A0AC7">
        <w:rPr>
          <w:b/>
          <w:sz w:val="24"/>
          <w:szCs w:val="24"/>
        </w:rPr>
        <w:t>______________</w:t>
      </w:r>
    </w:p>
    <w:p w:rsidR="00C25620" w:rsidRPr="00A873CB" w:rsidRDefault="00C25620" w:rsidP="00C25620">
      <w:pPr>
        <w:jc w:val="left"/>
        <w:rPr>
          <w:sz w:val="24"/>
          <w:szCs w:val="24"/>
        </w:rPr>
      </w:pPr>
    </w:p>
    <w:p w:rsidR="00C25620" w:rsidRPr="00A873CB" w:rsidRDefault="00C25620" w:rsidP="00C25620">
      <w:pPr>
        <w:ind w:firstLine="0"/>
        <w:jc w:val="left"/>
        <w:rPr>
          <w:b/>
          <w:sz w:val="24"/>
          <w:szCs w:val="24"/>
        </w:rPr>
      </w:pPr>
      <w:r w:rsidRPr="00A873CB">
        <w:rPr>
          <w:sz w:val="24"/>
          <w:szCs w:val="24"/>
        </w:rPr>
        <w:t xml:space="preserve">Навчальний предмет    </w:t>
      </w:r>
      <w:r w:rsidRPr="00A873CB">
        <w:rPr>
          <w:b/>
          <w:sz w:val="24"/>
          <w:szCs w:val="24"/>
          <w:u w:val="single"/>
        </w:rPr>
        <w:t>Історія  української соціально-філософської думки</w:t>
      </w:r>
    </w:p>
    <w:p w:rsidR="00C25620" w:rsidRPr="00A873CB" w:rsidRDefault="00C25620" w:rsidP="00C25620">
      <w:pPr>
        <w:ind w:firstLine="0"/>
        <w:rPr>
          <w:sz w:val="24"/>
          <w:szCs w:val="24"/>
        </w:rPr>
      </w:pPr>
    </w:p>
    <w:p w:rsidR="00C25620" w:rsidRPr="00A873CB" w:rsidRDefault="00C25620" w:rsidP="00C25620">
      <w:pPr>
        <w:ind w:left="-567"/>
        <w:jc w:val="center"/>
        <w:rPr>
          <w:b/>
          <w:sz w:val="24"/>
          <w:szCs w:val="24"/>
        </w:rPr>
      </w:pPr>
      <w:r w:rsidRPr="00A873CB">
        <w:rPr>
          <w:b/>
          <w:sz w:val="24"/>
          <w:szCs w:val="24"/>
        </w:rPr>
        <w:t xml:space="preserve">ЕКЗАМЕНАЦІЙНИЙ БІЛЕТ № </w:t>
      </w:r>
      <w:r w:rsidR="00D06615">
        <w:rPr>
          <w:b/>
          <w:sz w:val="24"/>
          <w:szCs w:val="24"/>
        </w:rPr>
        <w:t>17</w:t>
      </w:r>
    </w:p>
    <w:tbl>
      <w:tblPr>
        <w:tblW w:w="0" w:type="auto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5"/>
      </w:tblGrid>
      <w:tr w:rsidR="00C25620" w:rsidRPr="00A873CB" w:rsidTr="00C25620">
        <w:trPr>
          <w:trHeight w:val="390"/>
        </w:trPr>
        <w:tc>
          <w:tcPr>
            <w:tcW w:w="10035" w:type="dxa"/>
          </w:tcPr>
          <w:p w:rsidR="00C25620" w:rsidRPr="00D06615" w:rsidRDefault="00D06615" w:rsidP="00D06615">
            <w:pPr>
              <w:pStyle w:val="2"/>
              <w:spacing w:after="0" w:line="276" w:lineRule="auto"/>
              <w:ind w:firstLine="0"/>
              <w:rPr>
                <w:bCs/>
                <w:color w:val="333333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672985">
              <w:rPr>
                <w:color w:val="000000"/>
                <w:sz w:val="24"/>
                <w:szCs w:val="24"/>
              </w:rPr>
              <w:t>Іван Вишенський та його орієнтація на візантійські й давньоруські традиції.</w:t>
            </w:r>
          </w:p>
        </w:tc>
      </w:tr>
      <w:tr w:rsidR="00C25620" w:rsidRPr="00A873CB" w:rsidTr="00C25620">
        <w:trPr>
          <w:trHeight w:val="345"/>
        </w:trPr>
        <w:tc>
          <w:tcPr>
            <w:tcW w:w="10035" w:type="dxa"/>
          </w:tcPr>
          <w:p w:rsidR="00C25620" w:rsidRPr="00D06615" w:rsidRDefault="00D06615" w:rsidP="00D06615">
            <w:pPr>
              <w:pStyle w:val="2"/>
              <w:spacing w:after="0" w:line="276" w:lineRule="auto"/>
              <w:ind w:firstLine="0"/>
              <w:rPr>
                <w:bCs/>
                <w:color w:val="333333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672985">
              <w:rPr>
                <w:color w:val="000000"/>
                <w:sz w:val="24"/>
                <w:szCs w:val="24"/>
              </w:rPr>
              <w:t>Іван Вишенський та його орієнтація на візантійські й давньоруські традиції.</w:t>
            </w:r>
          </w:p>
        </w:tc>
      </w:tr>
      <w:tr w:rsidR="00C25620" w:rsidRPr="00A873CB" w:rsidTr="00C25620">
        <w:trPr>
          <w:trHeight w:val="540"/>
        </w:trPr>
        <w:tc>
          <w:tcPr>
            <w:tcW w:w="10035" w:type="dxa"/>
          </w:tcPr>
          <w:p w:rsidR="00C25620" w:rsidRPr="00A873CB" w:rsidRDefault="00D06615" w:rsidP="00C25620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Pr="00D06615">
              <w:rPr>
                <w:color w:val="000000"/>
                <w:sz w:val="24"/>
                <w:szCs w:val="24"/>
              </w:rPr>
              <w:t>Морально-етичні засади «</w:t>
            </w:r>
            <w:proofErr w:type="spellStart"/>
            <w:r w:rsidRPr="00D06615">
              <w:rPr>
                <w:color w:val="000000"/>
                <w:sz w:val="24"/>
                <w:szCs w:val="24"/>
              </w:rPr>
              <w:t>конкордизму</w:t>
            </w:r>
            <w:proofErr w:type="spellEnd"/>
            <w:r w:rsidRPr="00D06615">
              <w:rPr>
                <w:color w:val="000000"/>
                <w:sz w:val="24"/>
                <w:szCs w:val="24"/>
              </w:rPr>
              <w:t>» В. Винниченка.</w:t>
            </w:r>
          </w:p>
        </w:tc>
      </w:tr>
    </w:tbl>
    <w:p w:rsidR="00C25620" w:rsidRPr="00A873CB" w:rsidRDefault="00C25620" w:rsidP="00C25620">
      <w:pPr>
        <w:ind w:left="-567"/>
        <w:jc w:val="center"/>
        <w:rPr>
          <w:b/>
          <w:sz w:val="24"/>
          <w:szCs w:val="24"/>
        </w:rPr>
      </w:pPr>
      <w:r w:rsidRPr="00A873CB">
        <w:rPr>
          <w:sz w:val="24"/>
          <w:szCs w:val="24"/>
        </w:rPr>
        <w:t xml:space="preserve"> </w:t>
      </w:r>
    </w:p>
    <w:p w:rsidR="00C25620" w:rsidRPr="00A873CB" w:rsidRDefault="00C25620" w:rsidP="00C25620">
      <w:pPr>
        <w:ind w:left="-567" w:firstLine="0"/>
        <w:jc w:val="left"/>
        <w:rPr>
          <w:sz w:val="24"/>
          <w:szCs w:val="24"/>
        </w:rPr>
      </w:pPr>
      <w:r w:rsidRPr="00A873CB">
        <w:rPr>
          <w:sz w:val="24"/>
          <w:szCs w:val="24"/>
        </w:rPr>
        <w:t>Затверджено на засіданні кафедри філософії</w:t>
      </w:r>
    </w:p>
    <w:p w:rsidR="00C25620" w:rsidRPr="00A873CB" w:rsidRDefault="00C25620" w:rsidP="00C25620">
      <w:pPr>
        <w:ind w:left="-567" w:firstLine="0"/>
        <w:jc w:val="left"/>
        <w:rPr>
          <w:sz w:val="24"/>
          <w:szCs w:val="24"/>
        </w:rPr>
      </w:pPr>
      <w:r w:rsidRPr="00A873CB">
        <w:rPr>
          <w:sz w:val="24"/>
          <w:szCs w:val="24"/>
        </w:rPr>
        <w:t>протокол №  2  від  24  вересня 2020 року</w:t>
      </w:r>
    </w:p>
    <w:p w:rsidR="00C25620" w:rsidRPr="00A873CB" w:rsidRDefault="00C25620" w:rsidP="00C25620">
      <w:pPr>
        <w:ind w:left="-567" w:firstLine="0"/>
        <w:rPr>
          <w:sz w:val="24"/>
          <w:szCs w:val="24"/>
        </w:rPr>
      </w:pPr>
    </w:p>
    <w:p w:rsidR="00C25620" w:rsidRDefault="00C25620" w:rsidP="00C25620">
      <w:pPr>
        <w:ind w:left="-567" w:firstLine="0"/>
        <w:rPr>
          <w:sz w:val="24"/>
          <w:szCs w:val="24"/>
        </w:rPr>
      </w:pPr>
      <w:r w:rsidRPr="00A873CB">
        <w:rPr>
          <w:sz w:val="24"/>
          <w:szCs w:val="24"/>
        </w:rPr>
        <w:t xml:space="preserve">Зав. кафедри________ доц. </w:t>
      </w:r>
      <w:proofErr w:type="spellStart"/>
      <w:r w:rsidRPr="00A873CB">
        <w:rPr>
          <w:sz w:val="24"/>
          <w:szCs w:val="24"/>
        </w:rPr>
        <w:t>Левкулич</w:t>
      </w:r>
      <w:proofErr w:type="spellEnd"/>
      <w:r w:rsidRPr="00A873CB">
        <w:rPr>
          <w:sz w:val="24"/>
          <w:szCs w:val="24"/>
        </w:rPr>
        <w:t xml:space="preserve"> В.В.   </w:t>
      </w:r>
      <w:proofErr w:type="spellStart"/>
      <w:r w:rsidRPr="00A873CB">
        <w:rPr>
          <w:sz w:val="24"/>
          <w:szCs w:val="24"/>
        </w:rPr>
        <w:t>Екзаменат</w:t>
      </w:r>
      <w:proofErr w:type="spellEnd"/>
      <w:r w:rsidRPr="00A873CB">
        <w:rPr>
          <w:sz w:val="24"/>
          <w:szCs w:val="24"/>
        </w:rPr>
        <w:t>ор_______доц. Шандра Б.Б.</w:t>
      </w:r>
    </w:p>
    <w:p w:rsidR="006A0AC7" w:rsidRDefault="006A0AC7" w:rsidP="00C25620">
      <w:pPr>
        <w:ind w:left="-567" w:firstLine="0"/>
        <w:rPr>
          <w:sz w:val="24"/>
          <w:szCs w:val="24"/>
        </w:rPr>
      </w:pPr>
    </w:p>
    <w:p w:rsidR="006A0AC7" w:rsidRPr="00A873CB" w:rsidRDefault="006A0AC7" w:rsidP="00C25620">
      <w:pPr>
        <w:ind w:left="-567" w:firstLine="0"/>
        <w:rPr>
          <w:sz w:val="24"/>
          <w:szCs w:val="24"/>
        </w:rPr>
      </w:pPr>
    </w:p>
    <w:p w:rsidR="00C25620" w:rsidRPr="00A873CB" w:rsidRDefault="00C25620" w:rsidP="00C25620">
      <w:pPr>
        <w:jc w:val="center"/>
        <w:rPr>
          <w:b/>
          <w:sz w:val="24"/>
          <w:szCs w:val="24"/>
        </w:rPr>
      </w:pPr>
      <w:r w:rsidRPr="00A873CB">
        <w:rPr>
          <w:b/>
          <w:sz w:val="24"/>
          <w:szCs w:val="24"/>
        </w:rPr>
        <w:t>ДВНЗ «УЖГОРОДСЬКИЙ  НАЦІОНАЛЬНИЙ УНІВЕРСИТЕТ»</w:t>
      </w:r>
    </w:p>
    <w:p w:rsidR="00C25620" w:rsidRPr="00A873CB" w:rsidRDefault="00C25620" w:rsidP="00C25620">
      <w:pPr>
        <w:jc w:val="center"/>
        <w:rPr>
          <w:sz w:val="24"/>
          <w:szCs w:val="24"/>
        </w:rPr>
      </w:pPr>
    </w:p>
    <w:p w:rsidR="00C25620" w:rsidRPr="00A873CB" w:rsidRDefault="00C25620" w:rsidP="00C25620">
      <w:pPr>
        <w:ind w:firstLine="0"/>
        <w:rPr>
          <w:sz w:val="24"/>
          <w:szCs w:val="24"/>
        </w:rPr>
      </w:pPr>
      <w:proofErr w:type="spellStart"/>
      <w:r w:rsidRPr="00A873CB">
        <w:rPr>
          <w:sz w:val="24"/>
          <w:szCs w:val="24"/>
        </w:rPr>
        <w:t>Спе</w:t>
      </w:r>
      <w:proofErr w:type="spellEnd"/>
      <w:r w:rsidRPr="00A873CB">
        <w:rPr>
          <w:sz w:val="24"/>
          <w:szCs w:val="24"/>
        </w:rPr>
        <w:t>ціальність_</w:t>
      </w:r>
      <w:r w:rsidRPr="00A873CB">
        <w:rPr>
          <w:b/>
          <w:bCs/>
          <w:sz w:val="24"/>
          <w:szCs w:val="24"/>
        </w:rPr>
        <w:t xml:space="preserve">033  Філософія </w:t>
      </w:r>
      <w:r w:rsidRPr="00A873CB">
        <w:rPr>
          <w:sz w:val="24"/>
          <w:szCs w:val="24"/>
        </w:rPr>
        <w:t>___________Семестр________________</w:t>
      </w:r>
      <w:r w:rsidRPr="00A873CB">
        <w:rPr>
          <w:b/>
          <w:sz w:val="24"/>
          <w:szCs w:val="24"/>
        </w:rPr>
        <w:t>1-й</w:t>
      </w:r>
      <w:r w:rsidR="006A0AC7">
        <w:rPr>
          <w:b/>
          <w:sz w:val="24"/>
          <w:szCs w:val="24"/>
        </w:rPr>
        <w:t>______________</w:t>
      </w:r>
    </w:p>
    <w:p w:rsidR="00C25620" w:rsidRPr="00A873CB" w:rsidRDefault="00C25620" w:rsidP="00C25620">
      <w:pPr>
        <w:jc w:val="left"/>
        <w:rPr>
          <w:sz w:val="24"/>
          <w:szCs w:val="24"/>
        </w:rPr>
      </w:pPr>
    </w:p>
    <w:p w:rsidR="00C25620" w:rsidRPr="00A873CB" w:rsidRDefault="00C25620" w:rsidP="00C25620">
      <w:pPr>
        <w:ind w:firstLine="0"/>
        <w:jc w:val="left"/>
        <w:rPr>
          <w:b/>
          <w:sz w:val="24"/>
          <w:szCs w:val="24"/>
        </w:rPr>
      </w:pPr>
      <w:r w:rsidRPr="00A873CB">
        <w:rPr>
          <w:sz w:val="24"/>
          <w:szCs w:val="24"/>
        </w:rPr>
        <w:t xml:space="preserve">Навчальний предмет    </w:t>
      </w:r>
      <w:r w:rsidRPr="00A873CB">
        <w:rPr>
          <w:b/>
          <w:sz w:val="24"/>
          <w:szCs w:val="24"/>
          <w:u w:val="single"/>
        </w:rPr>
        <w:t>Історія  української соціально-філософської думки</w:t>
      </w:r>
    </w:p>
    <w:p w:rsidR="00C25620" w:rsidRPr="00A873CB" w:rsidRDefault="00C25620" w:rsidP="00C25620">
      <w:pPr>
        <w:ind w:firstLine="0"/>
        <w:rPr>
          <w:sz w:val="24"/>
          <w:szCs w:val="24"/>
        </w:rPr>
      </w:pPr>
    </w:p>
    <w:p w:rsidR="00C25620" w:rsidRPr="00A873CB" w:rsidRDefault="00C25620" w:rsidP="00C25620">
      <w:pPr>
        <w:ind w:left="-567"/>
        <w:jc w:val="center"/>
        <w:rPr>
          <w:b/>
          <w:sz w:val="24"/>
          <w:szCs w:val="24"/>
        </w:rPr>
      </w:pPr>
      <w:r w:rsidRPr="00A873CB">
        <w:rPr>
          <w:b/>
          <w:sz w:val="24"/>
          <w:szCs w:val="24"/>
        </w:rPr>
        <w:t xml:space="preserve">ЕКЗАМЕНАЦІЙНИЙ БІЛЕТ № </w:t>
      </w:r>
      <w:r w:rsidR="00D06615">
        <w:rPr>
          <w:b/>
          <w:sz w:val="24"/>
          <w:szCs w:val="24"/>
        </w:rPr>
        <w:t>18</w:t>
      </w:r>
    </w:p>
    <w:tbl>
      <w:tblPr>
        <w:tblW w:w="0" w:type="auto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5"/>
      </w:tblGrid>
      <w:tr w:rsidR="00C25620" w:rsidRPr="00A873CB" w:rsidTr="00C25620">
        <w:trPr>
          <w:trHeight w:val="390"/>
        </w:trPr>
        <w:tc>
          <w:tcPr>
            <w:tcW w:w="10035" w:type="dxa"/>
          </w:tcPr>
          <w:p w:rsidR="00C25620" w:rsidRPr="00D06615" w:rsidRDefault="00D06615" w:rsidP="00D06615">
            <w:pPr>
              <w:pStyle w:val="2"/>
              <w:spacing w:after="0" w:line="276" w:lineRule="auto"/>
              <w:ind w:firstLine="0"/>
              <w:rPr>
                <w:bCs/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A5C0B">
              <w:rPr>
                <w:sz w:val="24"/>
                <w:szCs w:val="24"/>
              </w:rPr>
              <w:t xml:space="preserve">Розвиток суспільно-філософської думки в Києво-Могилянській академії </w:t>
            </w:r>
            <w:r>
              <w:rPr>
                <w:sz w:val="24"/>
                <w:szCs w:val="24"/>
              </w:rPr>
              <w:t>.</w:t>
            </w:r>
          </w:p>
        </w:tc>
      </w:tr>
      <w:tr w:rsidR="00C25620" w:rsidRPr="00A873CB" w:rsidTr="00C25620">
        <w:trPr>
          <w:trHeight w:val="345"/>
        </w:trPr>
        <w:tc>
          <w:tcPr>
            <w:tcW w:w="10035" w:type="dxa"/>
          </w:tcPr>
          <w:p w:rsidR="00C25620" w:rsidRPr="00D06615" w:rsidRDefault="00D06615" w:rsidP="00D066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D06615">
              <w:rPr>
                <w:sz w:val="24"/>
                <w:szCs w:val="24"/>
              </w:rPr>
              <w:t>Історичні витоки та особливості формування соціально-філософської думки на Закарпатті.</w:t>
            </w:r>
          </w:p>
        </w:tc>
      </w:tr>
      <w:tr w:rsidR="00C25620" w:rsidRPr="00A873CB" w:rsidTr="00C25620">
        <w:trPr>
          <w:trHeight w:val="540"/>
        </w:trPr>
        <w:tc>
          <w:tcPr>
            <w:tcW w:w="10035" w:type="dxa"/>
          </w:tcPr>
          <w:p w:rsidR="00C25620" w:rsidRPr="00D06615" w:rsidRDefault="00D06615" w:rsidP="00D066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D06615">
              <w:rPr>
                <w:sz w:val="24"/>
                <w:szCs w:val="24"/>
              </w:rPr>
              <w:t>Розвиток суспільно-філософської думки України в радянській і пострадянській період.</w:t>
            </w:r>
          </w:p>
        </w:tc>
      </w:tr>
    </w:tbl>
    <w:p w:rsidR="00C25620" w:rsidRPr="00A873CB" w:rsidRDefault="00C25620" w:rsidP="00C25620">
      <w:pPr>
        <w:ind w:left="-567"/>
        <w:jc w:val="center"/>
        <w:rPr>
          <w:b/>
          <w:sz w:val="24"/>
          <w:szCs w:val="24"/>
        </w:rPr>
      </w:pPr>
      <w:r w:rsidRPr="00A873CB">
        <w:rPr>
          <w:sz w:val="24"/>
          <w:szCs w:val="24"/>
        </w:rPr>
        <w:t xml:space="preserve"> </w:t>
      </w:r>
    </w:p>
    <w:p w:rsidR="00C25620" w:rsidRPr="00A873CB" w:rsidRDefault="00C25620" w:rsidP="00C25620">
      <w:pPr>
        <w:ind w:left="-567" w:firstLine="0"/>
        <w:jc w:val="left"/>
        <w:rPr>
          <w:sz w:val="24"/>
          <w:szCs w:val="24"/>
        </w:rPr>
      </w:pPr>
      <w:r w:rsidRPr="00A873CB">
        <w:rPr>
          <w:sz w:val="24"/>
          <w:szCs w:val="24"/>
        </w:rPr>
        <w:t>Затверджено на засіданні кафедри філософії</w:t>
      </w:r>
    </w:p>
    <w:p w:rsidR="00C25620" w:rsidRPr="00A873CB" w:rsidRDefault="00C25620" w:rsidP="00C25620">
      <w:pPr>
        <w:ind w:left="-567" w:firstLine="0"/>
        <w:jc w:val="left"/>
        <w:rPr>
          <w:sz w:val="24"/>
          <w:szCs w:val="24"/>
        </w:rPr>
      </w:pPr>
      <w:r w:rsidRPr="00A873CB">
        <w:rPr>
          <w:sz w:val="24"/>
          <w:szCs w:val="24"/>
        </w:rPr>
        <w:t>протокол №  2  від  24  вересня 2020 року</w:t>
      </w:r>
    </w:p>
    <w:p w:rsidR="00C25620" w:rsidRPr="00A873CB" w:rsidRDefault="00C25620" w:rsidP="00C25620">
      <w:pPr>
        <w:ind w:left="-567" w:firstLine="0"/>
        <w:rPr>
          <w:sz w:val="24"/>
          <w:szCs w:val="24"/>
        </w:rPr>
      </w:pPr>
    </w:p>
    <w:p w:rsidR="00C25620" w:rsidRDefault="00C25620" w:rsidP="00C25620">
      <w:pPr>
        <w:ind w:left="-567" w:firstLine="0"/>
        <w:rPr>
          <w:sz w:val="24"/>
          <w:szCs w:val="24"/>
        </w:rPr>
      </w:pPr>
      <w:r w:rsidRPr="00A873CB">
        <w:rPr>
          <w:sz w:val="24"/>
          <w:szCs w:val="24"/>
        </w:rPr>
        <w:t xml:space="preserve">Зав. кафедри________ доц. </w:t>
      </w:r>
      <w:proofErr w:type="spellStart"/>
      <w:r w:rsidRPr="00A873CB">
        <w:rPr>
          <w:sz w:val="24"/>
          <w:szCs w:val="24"/>
        </w:rPr>
        <w:t>Левкулич</w:t>
      </w:r>
      <w:proofErr w:type="spellEnd"/>
      <w:r w:rsidRPr="00A873CB">
        <w:rPr>
          <w:sz w:val="24"/>
          <w:szCs w:val="24"/>
        </w:rPr>
        <w:t xml:space="preserve"> В.В.   </w:t>
      </w:r>
      <w:proofErr w:type="spellStart"/>
      <w:r w:rsidRPr="00A873CB">
        <w:rPr>
          <w:sz w:val="24"/>
          <w:szCs w:val="24"/>
        </w:rPr>
        <w:t>Екзаменат</w:t>
      </w:r>
      <w:proofErr w:type="spellEnd"/>
      <w:r w:rsidRPr="00A873CB">
        <w:rPr>
          <w:sz w:val="24"/>
          <w:szCs w:val="24"/>
        </w:rPr>
        <w:t>ор_______доц. Шандра Б.Б.</w:t>
      </w:r>
    </w:p>
    <w:p w:rsidR="006A0AC7" w:rsidRDefault="006A0AC7" w:rsidP="00C25620">
      <w:pPr>
        <w:ind w:left="-567" w:firstLine="0"/>
        <w:rPr>
          <w:sz w:val="24"/>
          <w:szCs w:val="24"/>
        </w:rPr>
      </w:pPr>
    </w:p>
    <w:p w:rsidR="006A0AC7" w:rsidRPr="00A873CB" w:rsidRDefault="006A0AC7" w:rsidP="00C25620">
      <w:pPr>
        <w:ind w:left="-567" w:firstLine="0"/>
        <w:rPr>
          <w:sz w:val="24"/>
          <w:szCs w:val="24"/>
        </w:rPr>
      </w:pPr>
    </w:p>
    <w:p w:rsidR="00C25620" w:rsidRPr="00A873CB" w:rsidRDefault="00C25620" w:rsidP="00C25620">
      <w:pPr>
        <w:jc w:val="center"/>
        <w:rPr>
          <w:b/>
          <w:sz w:val="24"/>
          <w:szCs w:val="24"/>
        </w:rPr>
      </w:pPr>
      <w:r w:rsidRPr="00A873CB">
        <w:rPr>
          <w:b/>
          <w:sz w:val="24"/>
          <w:szCs w:val="24"/>
        </w:rPr>
        <w:t>ДВНЗ «УЖГОРОДСЬКИЙ  НАЦІОНАЛЬНИЙ УНІВЕРСИТЕТ»</w:t>
      </w:r>
    </w:p>
    <w:p w:rsidR="00C25620" w:rsidRPr="00A873CB" w:rsidRDefault="00C25620" w:rsidP="00C25620">
      <w:pPr>
        <w:jc w:val="center"/>
        <w:rPr>
          <w:sz w:val="24"/>
          <w:szCs w:val="24"/>
        </w:rPr>
      </w:pPr>
    </w:p>
    <w:p w:rsidR="00C25620" w:rsidRPr="00A873CB" w:rsidRDefault="00C25620" w:rsidP="00C25620">
      <w:pPr>
        <w:ind w:firstLine="0"/>
        <w:rPr>
          <w:sz w:val="24"/>
          <w:szCs w:val="24"/>
        </w:rPr>
      </w:pPr>
      <w:proofErr w:type="spellStart"/>
      <w:r w:rsidRPr="00A873CB">
        <w:rPr>
          <w:sz w:val="24"/>
          <w:szCs w:val="24"/>
        </w:rPr>
        <w:t>Спе</w:t>
      </w:r>
      <w:proofErr w:type="spellEnd"/>
      <w:r w:rsidRPr="00A873CB">
        <w:rPr>
          <w:sz w:val="24"/>
          <w:szCs w:val="24"/>
        </w:rPr>
        <w:t>ціальність_</w:t>
      </w:r>
      <w:r w:rsidRPr="00A873CB">
        <w:rPr>
          <w:b/>
          <w:bCs/>
          <w:sz w:val="24"/>
          <w:szCs w:val="24"/>
        </w:rPr>
        <w:t xml:space="preserve">033  Філософія </w:t>
      </w:r>
      <w:r w:rsidRPr="00A873CB">
        <w:rPr>
          <w:sz w:val="24"/>
          <w:szCs w:val="24"/>
        </w:rPr>
        <w:t>___________Семестр________________</w:t>
      </w:r>
      <w:r w:rsidRPr="00A873CB">
        <w:rPr>
          <w:b/>
          <w:sz w:val="24"/>
          <w:szCs w:val="24"/>
        </w:rPr>
        <w:t>1-й</w:t>
      </w:r>
      <w:r w:rsidR="006A0AC7">
        <w:rPr>
          <w:b/>
          <w:sz w:val="24"/>
          <w:szCs w:val="24"/>
        </w:rPr>
        <w:t>______________</w:t>
      </w:r>
    </w:p>
    <w:p w:rsidR="00C25620" w:rsidRPr="00A873CB" w:rsidRDefault="00C25620" w:rsidP="00C25620">
      <w:pPr>
        <w:jc w:val="left"/>
        <w:rPr>
          <w:sz w:val="24"/>
          <w:szCs w:val="24"/>
        </w:rPr>
      </w:pPr>
    </w:p>
    <w:p w:rsidR="00C25620" w:rsidRPr="00A873CB" w:rsidRDefault="00C25620" w:rsidP="00C25620">
      <w:pPr>
        <w:ind w:firstLine="0"/>
        <w:jc w:val="left"/>
        <w:rPr>
          <w:b/>
          <w:sz w:val="24"/>
          <w:szCs w:val="24"/>
        </w:rPr>
      </w:pPr>
      <w:r w:rsidRPr="00A873CB">
        <w:rPr>
          <w:sz w:val="24"/>
          <w:szCs w:val="24"/>
        </w:rPr>
        <w:t xml:space="preserve">Навчальний предмет    </w:t>
      </w:r>
      <w:r w:rsidRPr="00A873CB">
        <w:rPr>
          <w:b/>
          <w:sz w:val="24"/>
          <w:szCs w:val="24"/>
          <w:u w:val="single"/>
        </w:rPr>
        <w:t>Історія  української соціально-філософської думки</w:t>
      </w:r>
    </w:p>
    <w:p w:rsidR="00C25620" w:rsidRPr="00A873CB" w:rsidRDefault="00C25620" w:rsidP="00C25620">
      <w:pPr>
        <w:ind w:firstLine="0"/>
        <w:rPr>
          <w:sz w:val="24"/>
          <w:szCs w:val="24"/>
        </w:rPr>
      </w:pPr>
    </w:p>
    <w:p w:rsidR="00C25620" w:rsidRPr="00A873CB" w:rsidRDefault="00C25620" w:rsidP="00C25620">
      <w:pPr>
        <w:ind w:left="-567"/>
        <w:jc w:val="center"/>
        <w:rPr>
          <w:b/>
          <w:sz w:val="24"/>
          <w:szCs w:val="24"/>
        </w:rPr>
      </w:pPr>
      <w:r w:rsidRPr="00A873CB">
        <w:rPr>
          <w:b/>
          <w:sz w:val="24"/>
          <w:szCs w:val="24"/>
        </w:rPr>
        <w:t xml:space="preserve">ЕКЗАМЕНАЦІЙНИЙ БІЛЕТ № </w:t>
      </w:r>
      <w:r w:rsidR="00D06615">
        <w:rPr>
          <w:b/>
          <w:sz w:val="24"/>
          <w:szCs w:val="24"/>
        </w:rPr>
        <w:t>19</w:t>
      </w:r>
    </w:p>
    <w:tbl>
      <w:tblPr>
        <w:tblW w:w="0" w:type="auto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5"/>
      </w:tblGrid>
      <w:tr w:rsidR="00C25620" w:rsidRPr="00A873CB" w:rsidTr="00C25620">
        <w:trPr>
          <w:trHeight w:val="390"/>
        </w:trPr>
        <w:tc>
          <w:tcPr>
            <w:tcW w:w="10035" w:type="dxa"/>
          </w:tcPr>
          <w:p w:rsidR="00C25620" w:rsidRPr="00D06615" w:rsidRDefault="00D06615" w:rsidP="00D066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06615">
              <w:rPr>
                <w:sz w:val="24"/>
                <w:szCs w:val="24"/>
              </w:rPr>
              <w:t>Особливості розвитку</w:t>
            </w:r>
            <w:r w:rsidRPr="00D06615">
              <w:rPr>
                <w:color w:val="000000"/>
                <w:sz w:val="24"/>
                <w:szCs w:val="24"/>
              </w:rPr>
              <w:t xml:space="preserve"> соціально-філософської думки на Закарпатті . </w:t>
            </w:r>
          </w:p>
        </w:tc>
      </w:tr>
      <w:tr w:rsidR="00C25620" w:rsidRPr="00A873CB" w:rsidTr="00C25620">
        <w:trPr>
          <w:trHeight w:val="345"/>
        </w:trPr>
        <w:tc>
          <w:tcPr>
            <w:tcW w:w="10035" w:type="dxa"/>
          </w:tcPr>
          <w:p w:rsidR="00C25620" w:rsidRPr="00D06615" w:rsidRDefault="00D06615" w:rsidP="00D06615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D06615">
              <w:rPr>
                <w:color w:val="000000"/>
                <w:sz w:val="24"/>
                <w:szCs w:val="24"/>
              </w:rPr>
              <w:t xml:space="preserve">Основні ідеї соціальної філософії М.Драгоманова. </w:t>
            </w:r>
          </w:p>
        </w:tc>
      </w:tr>
      <w:tr w:rsidR="00C25620" w:rsidRPr="00A873CB" w:rsidTr="00C25620">
        <w:trPr>
          <w:trHeight w:val="540"/>
        </w:trPr>
        <w:tc>
          <w:tcPr>
            <w:tcW w:w="10035" w:type="dxa"/>
          </w:tcPr>
          <w:p w:rsidR="00C25620" w:rsidRPr="00A873CB" w:rsidRDefault="00D06615" w:rsidP="00C256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D06615">
              <w:rPr>
                <w:sz w:val="24"/>
                <w:szCs w:val="24"/>
              </w:rPr>
              <w:t>Розвиток суспільно-філософської думки України в радянській і пострадянській період.</w:t>
            </w:r>
          </w:p>
        </w:tc>
      </w:tr>
    </w:tbl>
    <w:p w:rsidR="00C25620" w:rsidRPr="00A873CB" w:rsidRDefault="00C25620" w:rsidP="00C25620">
      <w:pPr>
        <w:ind w:left="-567"/>
        <w:jc w:val="center"/>
        <w:rPr>
          <w:b/>
          <w:sz w:val="24"/>
          <w:szCs w:val="24"/>
        </w:rPr>
      </w:pPr>
      <w:r w:rsidRPr="00A873CB">
        <w:rPr>
          <w:sz w:val="24"/>
          <w:szCs w:val="24"/>
        </w:rPr>
        <w:t xml:space="preserve"> </w:t>
      </w:r>
    </w:p>
    <w:p w:rsidR="00C25620" w:rsidRPr="00A873CB" w:rsidRDefault="00C25620" w:rsidP="00C25620">
      <w:pPr>
        <w:ind w:left="-567" w:firstLine="0"/>
        <w:jc w:val="left"/>
        <w:rPr>
          <w:sz w:val="24"/>
          <w:szCs w:val="24"/>
        </w:rPr>
      </w:pPr>
      <w:r w:rsidRPr="00A873CB">
        <w:rPr>
          <w:sz w:val="24"/>
          <w:szCs w:val="24"/>
        </w:rPr>
        <w:t>Затверджено на засіданні кафедри філософії</w:t>
      </w:r>
    </w:p>
    <w:p w:rsidR="00C25620" w:rsidRPr="00A873CB" w:rsidRDefault="00C25620" w:rsidP="00C25620">
      <w:pPr>
        <w:ind w:left="-567" w:firstLine="0"/>
        <w:jc w:val="left"/>
        <w:rPr>
          <w:sz w:val="24"/>
          <w:szCs w:val="24"/>
        </w:rPr>
      </w:pPr>
      <w:r w:rsidRPr="00A873CB">
        <w:rPr>
          <w:sz w:val="24"/>
          <w:szCs w:val="24"/>
        </w:rPr>
        <w:t>протокол №  2  від  24  вересня 2020 року</w:t>
      </w:r>
    </w:p>
    <w:p w:rsidR="00C25620" w:rsidRPr="00A873CB" w:rsidRDefault="00C25620" w:rsidP="00C25620">
      <w:pPr>
        <w:ind w:left="-567" w:firstLine="0"/>
        <w:rPr>
          <w:sz w:val="24"/>
          <w:szCs w:val="24"/>
        </w:rPr>
      </w:pPr>
    </w:p>
    <w:p w:rsidR="00C25620" w:rsidRDefault="00C25620" w:rsidP="00C25620">
      <w:pPr>
        <w:ind w:left="-567" w:firstLine="0"/>
        <w:rPr>
          <w:sz w:val="24"/>
          <w:szCs w:val="24"/>
        </w:rPr>
      </w:pPr>
      <w:r w:rsidRPr="00A873CB">
        <w:rPr>
          <w:sz w:val="24"/>
          <w:szCs w:val="24"/>
        </w:rPr>
        <w:t xml:space="preserve">Зав. кафедри________ доц. </w:t>
      </w:r>
      <w:proofErr w:type="spellStart"/>
      <w:r w:rsidRPr="00A873CB">
        <w:rPr>
          <w:sz w:val="24"/>
          <w:szCs w:val="24"/>
        </w:rPr>
        <w:t>Левкулич</w:t>
      </w:r>
      <w:proofErr w:type="spellEnd"/>
      <w:r w:rsidRPr="00A873CB">
        <w:rPr>
          <w:sz w:val="24"/>
          <w:szCs w:val="24"/>
        </w:rPr>
        <w:t xml:space="preserve"> В.В.   </w:t>
      </w:r>
      <w:proofErr w:type="spellStart"/>
      <w:r w:rsidRPr="00A873CB">
        <w:rPr>
          <w:sz w:val="24"/>
          <w:szCs w:val="24"/>
        </w:rPr>
        <w:t>Екзаменат</w:t>
      </w:r>
      <w:proofErr w:type="spellEnd"/>
      <w:r w:rsidRPr="00A873CB">
        <w:rPr>
          <w:sz w:val="24"/>
          <w:szCs w:val="24"/>
        </w:rPr>
        <w:t>ор_______доц. Шандра Б.Б.</w:t>
      </w:r>
    </w:p>
    <w:p w:rsidR="006A0AC7" w:rsidRDefault="006A0AC7" w:rsidP="00C25620">
      <w:pPr>
        <w:ind w:left="-567" w:firstLine="0"/>
        <w:rPr>
          <w:sz w:val="24"/>
          <w:szCs w:val="24"/>
        </w:rPr>
      </w:pPr>
    </w:p>
    <w:p w:rsidR="006A0AC7" w:rsidRPr="00A873CB" w:rsidRDefault="006A0AC7" w:rsidP="00C25620">
      <w:pPr>
        <w:ind w:left="-567" w:firstLine="0"/>
        <w:rPr>
          <w:sz w:val="24"/>
          <w:szCs w:val="24"/>
        </w:rPr>
      </w:pPr>
    </w:p>
    <w:p w:rsidR="00C25620" w:rsidRPr="00A873CB" w:rsidRDefault="00C25620" w:rsidP="00C25620">
      <w:pPr>
        <w:jc w:val="center"/>
        <w:rPr>
          <w:b/>
          <w:sz w:val="24"/>
          <w:szCs w:val="24"/>
        </w:rPr>
      </w:pPr>
      <w:r w:rsidRPr="00A873CB">
        <w:rPr>
          <w:b/>
          <w:sz w:val="24"/>
          <w:szCs w:val="24"/>
        </w:rPr>
        <w:t>ДВНЗ «УЖГОРОДСЬКИЙ  НАЦІОНАЛЬНИЙ УНІВЕРСИТЕТ»</w:t>
      </w:r>
    </w:p>
    <w:p w:rsidR="00C25620" w:rsidRPr="00A873CB" w:rsidRDefault="00C25620" w:rsidP="00C25620">
      <w:pPr>
        <w:jc w:val="center"/>
        <w:rPr>
          <w:sz w:val="24"/>
          <w:szCs w:val="24"/>
        </w:rPr>
      </w:pPr>
    </w:p>
    <w:p w:rsidR="00C25620" w:rsidRPr="00A873CB" w:rsidRDefault="00C25620" w:rsidP="00C25620">
      <w:pPr>
        <w:ind w:firstLine="0"/>
        <w:rPr>
          <w:sz w:val="24"/>
          <w:szCs w:val="24"/>
        </w:rPr>
      </w:pPr>
      <w:proofErr w:type="spellStart"/>
      <w:r w:rsidRPr="00A873CB">
        <w:rPr>
          <w:sz w:val="24"/>
          <w:szCs w:val="24"/>
        </w:rPr>
        <w:t>Спе</w:t>
      </w:r>
      <w:proofErr w:type="spellEnd"/>
      <w:r w:rsidRPr="00A873CB">
        <w:rPr>
          <w:sz w:val="24"/>
          <w:szCs w:val="24"/>
        </w:rPr>
        <w:t>ціальність_</w:t>
      </w:r>
      <w:r w:rsidRPr="00A873CB">
        <w:rPr>
          <w:b/>
          <w:bCs/>
          <w:sz w:val="24"/>
          <w:szCs w:val="24"/>
        </w:rPr>
        <w:t xml:space="preserve">033  Філософія </w:t>
      </w:r>
      <w:r w:rsidRPr="00A873CB">
        <w:rPr>
          <w:sz w:val="24"/>
          <w:szCs w:val="24"/>
        </w:rPr>
        <w:t>___________Семестр________________</w:t>
      </w:r>
      <w:r w:rsidRPr="00A873CB">
        <w:rPr>
          <w:b/>
          <w:sz w:val="24"/>
          <w:szCs w:val="24"/>
        </w:rPr>
        <w:t>1-й</w:t>
      </w:r>
      <w:r w:rsidR="006A0AC7">
        <w:rPr>
          <w:b/>
          <w:sz w:val="24"/>
          <w:szCs w:val="24"/>
        </w:rPr>
        <w:t>______________</w:t>
      </w:r>
    </w:p>
    <w:p w:rsidR="00C25620" w:rsidRPr="00A873CB" w:rsidRDefault="00C25620" w:rsidP="00C25620">
      <w:pPr>
        <w:jc w:val="left"/>
        <w:rPr>
          <w:sz w:val="24"/>
          <w:szCs w:val="24"/>
        </w:rPr>
      </w:pPr>
    </w:p>
    <w:p w:rsidR="00C25620" w:rsidRPr="00A873CB" w:rsidRDefault="00C25620" w:rsidP="00C25620">
      <w:pPr>
        <w:ind w:firstLine="0"/>
        <w:jc w:val="left"/>
        <w:rPr>
          <w:b/>
          <w:sz w:val="24"/>
          <w:szCs w:val="24"/>
        </w:rPr>
      </w:pPr>
      <w:r w:rsidRPr="00A873CB">
        <w:rPr>
          <w:sz w:val="24"/>
          <w:szCs w:val="24"/>
        </w:rPr>
        <w:t xml:space="preserve">Навчальний предмет    </w:t>
      </w:r>
      <w:r w:rsidRPr="00A873CB">
        <w:rPr>
          <w:b/>
          <w:sz w:val="24"/>
          <w:szCs w:val="24"/>
          <w:u w:val="single"/>
        </w:rPr>
        <w:t>Історія  української соціально-філософської думки</w:t>
      </w:r>
    </w:p>
    <w:p w:rsidR="00C25620" w:rsidRPr="00A873CB" w:rsidRDefault="00C25620" w:rsidP="00C25620">
      <w:pPr>
        <w:ind w:firstLine="0"/>
        <w:rPr>
          <w:sz w:val="24"/>
          <w:szCs w:val="24"/>
        </w:rPr>
      </w:pPr>
    </w:p>
    <w:p w:rsidR="00C25620" w:rsidRPr="00A873CB" w:rsidRDefault="00C25620" w:rsidP="00C25620">
      <w:pPr>
        <w:ind w:left="-567"/>
        <w:jc w:val="center"/>
        <w:rPr>
          <w:b/>
          <w:sz w:val="24"/>
          <w:szCs w:val="24"/>
        </w:rPr>
      </w:pPr>
      <w:r w:rsidRPr="00A873CB">
        <w:rPr>
          <w:b/>
          <w:sz w:val="24"/>
          <w:szCs w:val="24"/>
        </w:rPr>
        <w:t xml:space="preserve">ЕКЗАМЕНАЦІЙНИЙ БІЛЕТ № </w:t>
      </w:r>
      <w:r w:rsidR="00D06615">
        <w:rPr>
          <w:b/>
          <w:sz w:val="24"/>
          <w:szCs w:val="24"/>
        </w:rPr>
        <w:t>20</w:t>
      </w:r>
    </w:p>
    <w:tbl>
      <w:tblPr>
        <w:tblW w:w="0" w:type="auto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5"/>
      </w:tblGrid>
      <w:tr w:rsidR="00C25620" w:rsidRPr="00A873CB" w:rsidTr="00C25620">
        <w:trPr>
          <w:trHeight w:val="390"/>
        </w:trPr>
        <w:tc>
          <w:tcPr>
            <w:tcW w:w="10035" w:type="dxa"/>
          </w:tcPr>
          <w:p w:rsidR="00C25620" w:rsidRPr="00D06615" w:rsidRDefault="00D06615" w:rsidP="00D06615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06615">
              <w:rPr>
                <w:sz w:val="24"/>
                <w:szCs w:val="24"/>
              </w:rPr>
              <w:t>Православні братства і колегії та поширення ними суспільно-філософських ідей, захист ними духовних цінностей українського народу.</w:t>
            </w:r>
          </w:p>
        </w:tc>
      </w:tr>
      <w:tr w:rsidR="00C25620" w:rsidRPr="00A873CB" w:rsidTr="00C25620">
        <w:trPr>
          <w:trHeight w:val="345"/>
        </w:trPr>
        <w:tc>
          <w:tcPr>
            <w:tcW w:w="10035" w:type="dxa"/>
          </w:tcPr>
          <w:p w:rsidR="00C25620" w:rsidRPr="00D06615" w:rsidRDefault="00D06615" w:rsidP="00D06615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D06615">
              <w:rPr>
                <w:color w:val="000000"/>
                <w:sz w:val="24"/>
                <w:szCs w:val="24"/>
              </w:rPr>
              <w:t xml:space="preserve">Суспільно-філософські погляди М. </w:t>
            </w:r>
            <w:proofErr w:type="spellStart"/>
            <w:r w:rsidRPr="00D06615">
              <w:rPr>
                <w:color w:val="000000"/>
                <w:sz w:val="24"/>
                <w:szCs w:val="24"/>
              </w:rPr>
              <w:t>Андрелла</w:t>
            </w:r>
            <w:proofErr w:type="spellEnd"/>
            <w:r w:rsidRPr="00D06615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C25620" w:rsidRPr="00A873CB" w:rsidTr="00C25620">
        <w:trPr>
          <w:trHeight w:val="540"/>
        </w:trPr>
        <w:tc>
          <w:tcPr>
            <w:tcW w:w="10035" w:type="dxa"/>
          </w:tcPr>
          <w:p w:rsidR="00C25620" w:rsidRPr="00A873CB" w:rsidRDefault="00D06615" w:rsidP="00C25620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Pr="00D06615">
              <w:rPr>
                <w:color w:val="000000"/>
                <w:sz w:val="24"/>
                <w:szCs w:val="24"/>
              </w:rPr>
              <w:t xml:space="preserve">Соціально-економічні та духовно-культурні передумови формування національної ідеї. </w:t>
            </w:r>
          </w:p>
        </w:tc>
      </w:tr>
    </w:tbl>
    <w:p w:rsidR="00C25620" w:rsidRPr="00A873CB" w:rsidRDefault="00C25620" w:rsidP="00C25620">
      <w:pPr>
        <w:ind w:left="-567"/>
        <w:jc w:val="center"/>
        <w:rPr>
          <w:b/>
          <w:sz w:val="24"/>
          <w:szCs w:val="24"/>
        </w:rPr>
      </w:pPr>
      <w:r w:rsidRPr="00A873CB">
        <w:rPr>
          <w:sz w:val="24"/>
          <w:szCs w:val="24"/>
        </w:rPr>
        <w:t xml:space="preserve"> </w:t>
      </w:r>
    </w:p>
    <w:p w:rsidR="00C25620" w:rsidRPr="00A873CB" w:rsidRDefault="00C25620" w:rsidP="00C25620">
      <w:pPr>
        <w:ind w:left="-567" w:firstLine="0"/>
        <w:jc w:val="left"/>
        <w:rPr>
          <w:sz w:val="24"/>
          <w:szCs w:val="24"/>
        </w:rPr>
      </w:pPr>
      <w:r w:rsidRPr="00A873CB">
        <w:rPr>
          <w:sz w:val="24"/>
          <w:szCs w:val="24"/>
        </w:rPr>
        <w:t>Затверджено на засіданні кафедри філософії</w:t>
      </w:r>
    </w:p>
    <w:p w:rsidR="00C25620" w:rsidRPr="00A873CB" w:rsidRDefault="00C25620" w:rsidP="00C25620">
      <w:pPr>
        <w:ind w:left="-567" w:firstLine="0"/>
        <w:jc w:val="left"/>
        <w:rPr>
          <w:sz w:val="24"/>
          <w:szCs w:val="24"/>
        </w:rPr>
      </w:pPr>
      <w:r w:rsidRPr="00A873CB">
        <w:rPr>
          <w:sz w:val="24"/>
          <w:szCs w:val="24"/>
        </w:rPr>
        <w:t>протокол №  2  від  24  вересня 2020 року</w:t>
      </w:r>
    </w:p>
    <w:p w:rsidR="00C25620" w:rsidRPr="00A873CB" w:rsidRDefault="00C25620" w:rsidP="00C25620">
      <w:pPr>
        <w:ind w:left="-567" w:firstLine="0"/>
        <w:rPr>
          <w:sz w:val="24"/>
          <w:szCs w:val="24"/>
        </w:rPr>
      </w:pPr>
    </w:p>
    <w:p w:rsidR="00C25620" w:rsidRDefault="00C25620" w:rsidP="00C25620">
      <w:pPr>
        <w:ind w:left="-567" w:firstLine="0"/>
        <w:rPr>
          <w:sz w:val="24"/>
          <w:szCs w:val="24"/>
        </w:rPr>
      </w:pPr>
      <w:r w:rsidRPr="00A873CB">
        <w:rPr>
          <w:sz w:val="24"/>
          <w:szCs w:val="24"/>
        </w:rPr>
        <w:t>Зав. кафедри________</w:t>
      </w:r>
      <w:r w:rsidR="00D06615">
        <w:rPr>
          <w:sz w:val="24"/>
          <w:szCs w:val="24"/>
        </w:rPr>
        <w:t>___</w:t>
      </w:r>
      <w:r w:rsidRPr="00A873CB">
        <w:rPr>
          <w:sz w:val="24"/>
          <w:szCs w:val="24"/>
        </w:rPr>
        <w:t xml:space="preserve"> доц. </w:t>
      </w:r>
      <w:proofErr w:type="spellStart"/>
      <w:r w:rsidRPr="00A873CB">
        <w:rPr>
          <w:sz w:val="24"/>
          <w:szCs w:val="24"/>
        </w:rPr>
        <w:t>Левкулич</w:t>
      </w:r>
      <w:proofErr w:type="spellEnd"/>
      <w:r w:rsidRPr="00A873CB">
        <w:rPr>
          <w:sz w:val="24"/>
          <w:szCs w:val="24"/>
        </w:rPr>
        <w:t xml:space="preserve"> В.В.   </w:t>
      </w:r>
      <w:r w:rsidR="00D06615">
        <w:rPr>
          <w:sz w:val="24"/>
          <w:szCs w:val="24"/>
        </w:rPr>
        <w:t xml:space="preserve">         </w:t>
      </w:r>
      <w:proofErr w:type="spellStart"/>
      <w:r w:rsidRPr="00A873CB">
        <w:rPr>
          <w:sz w:val="24"/>
          <w:szCs w:val="24"/>
        </w:rPr>
        <w:t>Екзаменатор___</w:t>
      </w:r>
      <w:proofErr w:type="spellEnd"/>
      <w:r w:rsidRPr="00A873CB">
        <w:rPr>
          <w:sz w:val="24"/>
          <w:szCs w:val="24"/>
        </w:rPr>
        <w:t>____</w:t>
      </w:r>
      <w:r w:rsidR="00D06615">
        <w:rPr>
          <w:sz w:val="24"/>
          <w:szCs w:val="24"/>
        </w:rPr>
        <w:softHyphen/>
      </w:r>
      <w:r w:rsidR="00D06615">
        <w:rPr>
          <w:sz w:val="24"/>
          <w:szCs w:val="24"/>
        </w:rPr>
        <w:softHyphen/>
      </w:r>
      <w:r w:rsidR="00D06615">
        <w:rPr>
          <w:sz w:val="24"/>
          <w:szCs w:val="24"/>
        </w:rPr>
        <w:softHyphen/>
      </w:r>
      <w:r w:rsidR="00D06615">
        <w:rPr>
          <w:sz w:val="24"/>
          <w:szCs w:val="24"/>
        </w:rPr>
        <w:softHyphen/>
      </w:r>
      <w:r w:rsidR="00D06615">
        <w:rPr>
          <w:sz w:val="24"/>
          <w:szCs w:val="24"/>
        </w:rPr>
        <w:softHyphen/>
      </w:r>
      <w:r w:rsidR="00D06615">
        <w:rPr>
          <w:sz w:val="24"/>
          <w:szCs w:val="24"/>
        </w:rPr>
        <w:softHyphen/>
      </w:r>
      <w:r w:rsidR="00D06615">
        <w:rPr>
          <w:sz w:val="24"/>
          <w:szCs w:val="24"/>
        </w:rPr>
        <w:softHyphen/>
      </w:r>
      <w:r w:rsidR="00D06615">
        <w:rPr>
          <w:sz w:val="24"/>
          <w:szCs w:val="24"/>
        </w:rPr>
        <w:softHyphen/>
      </w:r>
      <w:r w:rsidR="00D06615">
        <w:rPr>
          <w:sz w:val="24"/>
          <w:szCs w:val="24"/>
        </w:rPr>
        <w:softHyphen/>
      </w:r>
      <w:r w:rsidR="00D06615">
        <w:rPr>
          <w:sz w:val="24"/>
          <w:szCs w:val="24"/>
        </w:rPr>
        <w:softHyphen/>
      </w:r>
      <w:r w:rsidR="00D06615">
        <w:rPr>
          <w:sz w:val="24"/>
          <w:szCs w:val="24"/>
        </w:rPr>
        <w:softHyphen/>
      </w:r>
      <w:r w:rsidR="00D06615">
        <w:rPr>
          <w:sz w:val="24"/>
          <w:szCs w:val="24"/>
        </w:rPr>
        <w:softHyphen/>
      </w:r>
      <w:r w:rsidR="00D06615">
        <w:rPr>
          <w:sz w:val="24"/>
          <w:szCs w:val="24"/>
        </w:rPr>
        <w:softHyphen/>
      </w:r>
      <w:r w:rsidR="00D06615">
        <w:rPr>
          <w:sz w:val="24"/>
          <w:szCs w:val="24"/>
        </w:rPr>
        <w:softHyphen/>
      </w:r>
      <w:r w:rsidR="00D06615">
        <w:rPr>
          <w:sz w:val="24"/>
          <w:szCs w:val="24"/>
        </w:rPr>
        <w:softHyphen/>
      </w:r>
      <w:r w:rsidR="00D06615">
        <w:rPr>
          <w:sz w:val="24"/>
          <w:szCs w:val="24"/>
        </w:rPr>
        <w:softHyphen/>
      </w:r>
      <w:r w:rsidR="00D06615">
        <w:rPr>
          <w:sz w:val="24"/>
          <w:szCs w:val="24"/>
        </w:rPr>
        <w:softHyphen/>
      </w:r>
      <w:r w:rsidR="00D06615">
        <w:rPr>
          <w:sz w:val="24"/>
          <w:szCs w:val="24"/>
        </w:rPr>
        <w:softHyphen/>
      </w:r>
      <w:r w:rsidR="00D06615">
        <w:rPr>
          <w:sz w:val="24"/>
          <w:szCs w:val="24"/>
        </w:rPr>
        <w:softHyphen/>
        <w:t>_____</w:t>
      </w:r>
      <w:r w:rsidRPr="00A873CB">
        <w:rPr>
          <w:sz w:val="24"/>
          <w:szCs w:val="24"/>
        </w:rPr>
        <w:t>доц. Шандра Б.Б.</w:t>
      </w:r>
    </w:p>
    <w:p w:rsidR="00D06615" w:rsidRPr="00A873CB" w:rsidRDefault="00D06615" w:rsidP="00C25620">
      <w:pPr>
        <w:ind w:left="-567" w:firstLine="0"/>
        <w:rPr>
          <w:sz w:val="24"/>
          <w:szCs w:val="24"/>
        </w:rPr>
      </w:pPr>
    </w:p>
    <w:p w:rsidR="00C25620" w:rsidRPr="00A873CB" w:rsidRDefault="00C25620" w:rsidP="00C25620">
      <w:pPr>
        <w:jc w:val="center"/>
        <w:rPr>
          <w:b/>
          <w:sz w:val="24"/>
          <w:szCs w:val="24"/>
        </w:rPr>
      </w:pPr>
      <w:r w:rsidRPr="00A873CB">
        <w:rPr>
          <w:b/>
          <w:sz w:val="24"/>
          <w:szCs w:val="24"/>
        </w:rPr>
        <w:t>ДВНЗ «УЖГОРОДСЬКИЙ  НАЦІОНАЛЬНИЙ УНІВЕРСИТЕТ»</w:t>
      </w:r>
    </w:p>
    <w:p w:rsidR="00C25620" w:rsidRPr="00A873CB" w:rsidRDefault="00C25620" w:rsidP="00C25620">
      <w:pPr>
        <w:jc w:val="center"/>
        <w:rPr>
          <w:sz w:val="24"/>
          <w:szCs w:val="24"/>
        </w:rPr>
      </w:pPr>
    </w:p>
    <w:p w:rsidR="00C25620" w:rsidRPr="00A873CB" w:rsidRDefault="00C25620" w:rsidP="00C25620">
      <w:pPr>
        <w:ind w:firstLine="0"/>
        <w:rPr>
          <w:sz w:val="24"/>
          <w:szCs w:val="24"/>
        </w:rPr>
      </w:pPr>
      <w:proofErr w:type="spellStart"/>
      <w:r w:rsidRPr="00A873CB">
        <w:rPr>
          <w:sz w:val="24"/>
          <w:szCs w:val="24"/>
        </w:rPr>
        <w:t>Спе</w:t>
      </w:r>
      <w:proofErr w:type="spellEnd"/>
      <w:r w:rsidRPr="00A873CB">
        <w:rPr>
          <w:sz w:val="24"/>
          <w:szCs w:val="24"/>
        </w:rPr>
        <w:t>ціальність_</w:t>
      </w:r>
      <w:r w:rsidRPr="00A873CB">
        <w:rPr>
          <w:b/>
          <w:bCs/>
          <w:sz w:val="24"/>
          <w:szCs w:val="24"/>
        </w:rPr>
        <w:t xml:space="preserve">033  Філософія </w:t>
      </w:r>
      <w:r w:rsidRPr="00A873CB">
        <w:rPr>
          <w:sz w:val="24"/>
          <w:szCs w:val="24"/>
        </w:rPr>
        <w:t>___________Семестр________________</w:t>
      </w:r>
      <w:r w:rsidRPr="00A873CB">
        <w:rPr>
          <w:b/>
          <w:sz w:val="24"/>
          <w:szCs w:val="24"/>
        </w:rPr>
        <w:t>1-й</w:t>
      </w:r>
      <w:r w:rsidR="006A0AC7">
        <w:rPr>
          <w:b/>
          <w:sz w:val="24"/>
          <w:szCs w:val="24"/>
        </w:rPr>
        <w:t>______________</w:t>
      </w:r>
    </w:p>
    <w:p w:rsidR="00C25620" w:rsidRPr="00A873CB" w:rsidRDefault="00C25620" w:rsidP="00C25620">
      <w:pPr>
        <w:jc w:val="left"/>
        <w:rPr>
          <w:sz w:val="24"/>
          <w:szCs w:val="24"/>
        </w:rPr>
      </w:pPr>
    </w:p>
    <w:p w:rsidR="00C25620" w:rsidRPr="00A873CB" w:rsidRDefault="00C25620" w:rsidP="00C25620">
      <w:pPr>
        <w:ind w:firstLine="0"/>
        <w:jc w:val="left"/>
        <w:rPr>
          <w:b/>
          <w:sz w:val="24"/>
          <w:szCs w:val="24"/>
        </w:rPr>
      </w:pPr>
      <w:r w:rsidRPr="00A873CB">
        <w:rPr>
          <w:sz w:val="24"/>
          <w:szCs w:val="24"/>
        </w:rPr>
        <w:t xml:space="preserve">Навчальний предмет    </w:t>
      </w:r>
      <w:r w:rsidRPr="00A873CB">
        <w:rPr>
          <w:b/>
          <w:sz w:val="24"/>
          <w:szCs w:val="24"/>
          <w:u w:val="single"/>
        </w:rPr>
        <w:t>Історія  української соціально-філософської думки</w:t>
      </w:r>
    </w:p>
    <w:p w:rsidR="00C25620" w:rsidRPr="00A873CB" w:rsidRDefault="00C25620" w:rsidP="00C25620">
      <w:pPr>
        <w:ind w:firstLine="0"/>
        <w:rPr>
          <w:sz w:val="24"/>
          <w:szCs w:val="24"/>
        </w:rPr>
      </w:pPr>
    </w:p>
    <w:p w:rsidR="00C25620" w:rsidRPr="00A873CB" w:rsidRDefault="00C25620" w:rsidP="00C25620">
      <w:pPr>
        <w:ind w:left="-567"/>
        <w:jc w:val="center"/>
        <w:rPr>
          <w:b/>
          <w:sz w:val="24"/>
          <w:szCs w:val="24"/>
        </w:rPr>
      </w:pPr>
      <w:r w:rsidRPr="00A873CB">
        <w:rPr>
          <w:b/>
          <w:sz w:val="24"/>
          <w:szCs w:val="24"/>
        </w:rPr>
        <w:t xml:space="preserve">ЕКЗАМЕНАЦІЙНИЙ БІЛЕТ № </w:t>
      </w:r>
      <w:r w:rsidR="00D06615">
        <w:rPr>
          <w:b/>
          <w:sz w:val="24"/>
          <w:szCs w:val="24"/>
        </w:rPr>
        <w:t>21</w:t>
      </w:r>
    </w:p>
    <w:tbl>
      <w:tblPr>
        <w:tblW w:w="0" w:type="auto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5"/>
      </w:tblGrid>
      <w:tr w:rsidR="00C25620" w:rsidRPr="00A873CB" w:rsidTr="00C25620">
        <w:trPr>
          <w:trHeight w:val="390"/>
        </w:trPr>
        <w:tc>
          <w:tcPr>
            <w:tcW w:w="10035" w:type="dxa"/>
          </w:tcPr>
          <w:p w:rsidR="00C25620" w:rsidRPr="00D06615" w:rsidRDefault="00D06615" w:rsidP="00D06615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06615">
              <w:rPr>
                <w:sz w:val="24"/>
                <w:szCs w:val="24"/>
              </w:rPr>
              <w:t>Соціально-філософські мотиви у творчості Т. Шевченка і І. Франка.</w:t>
            </w:r>
          </w:p>
        </w:tc>
      </w:tr>
      <w:tr w:rsidR="00C25620" w:rsidRPr="00A873CB" w:rsidTr="00C25620">
        <w:trPr>
          <w:trHeight w:val="345"/>
        </w:trPr>
        <w:tc>
          <w:tcPr>
            <w:tcW w:w="10035" w:type="dxa"/>
          </w:tcPr>
          <w:p w:rsidR="00C25620" w:rsidRPr="00D06615" w:rsidRDefault="00D06615" w:rsidP="00D06615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D06615">
              <w:rPr>
                <w:sz w:val="24"/>
                <w:szCs w:val="24"/>
              </w:rPr>
              <w:t>Києво-Могилянська академія як центр уславлених політичних вчених і мислителів .</w:t>
            </w:r>
          </w:p>
        </w:tc>
      </w:tr>
      <w:tr w:rsidR="00C25620" w:rsidRPr="00A873CB" w:rsidTr="00C25620">
        <w:trPr>
          <w:trHeight w:val="540"/>
        </w:trPr>
        <w:tc>
          <w:tcPr>
            <w:tcW w:w="10035" w:type="dxa"/>
          </w:tcPr>
          <w:p w:rsidR="00C25620" w:rsidRPr="00A873CB" w:rsidRDefault="00D06615" w:rsidP="00C25620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Pr="00D06615">
              <w:rPr>
                <w:color w:val="000000"/>
                <w:sz w:val="24"/>
                <w:szCs w:val="24"/>
              </w:rPr>
              <w:t xml:space="preserve">А.Ф. Бачинський та його роль у становленні ідеології просвітництва. </w:t>
            </w:r>
          </w:p>
        </w:tc>
      </w:tr>
    </w:tbl>
    <w:p w:rsidR="00C25620" w:rsidRPr="00A873CB" w:rsidRDefault="00C25620" w:rsidP="00C25620">
      <w:pPr>
        <w:ind w:left="-567"/>
        <w:jc w:val="center"/>
        <w:rPr>
          <w:b/>
          <w:sz w:val="24"/>
          <w:szCs w:val="24"/>
        </w:rPr>
      </w:pPr>
      <w:r w:rsidRPr="00A873CB">
        <w:rPr>
          <w:sz w:val="24"/>
          <w:szCs w:val="24"/>
        </w:rPr>
        <w:t xml:space="preserve"> </w:t>
      </w:r>
    </w:p>
    <w:p w:rsidR="00C25620" w:rsidRPr="00A873CB" w:rsidRDefault="00C25620" w:rsidP="00C25620">
      <w:pPr>
        <w:ind w:left="-567" w:firstLine="0"/>
        <w:jc w:val="left"/>
        <w:rPr>
          <w:sz w:val="24"/>
          <w:szCs w:val="24"/>
        </w:rPr>
      </w:pPr>
      <w:r w:rsidRPr="00A873CB">
        <w:rPr>
          <w:sz w:val="24"/>
          <w:szCs w:val="24"/>
        </w:rPr>
        <w:t>Затверджено на засіданні кафедри філософії</w:t>
      </w:r>
    </w:p>
    <w:p w:rsidR="00C25620" w:rsidRPr="00A873CB" w:rsidRDefault="00C25620" w:rsidP="00C25620">
      <w:pPr>
        <w:ind w:left="-567" w:firstLine="0"/>
        <w:jc w:val="left"/>
        <w:rPr>
          <w:sz w:val="24"/>
          <w:szCs w:val="24"/>
        </w:rPr>
      </w:pPr>
      <w:r w:rsidRPr="00A873CB">
        <w:rPr>
          <w:sz w:val="24"/>
          <w:szCs w:val="24"/>
        </w:rPr>
        <w:t>протокол №  2  від  24  вересня 2020 року</w:t>
      </w:r>
    </w:p>
    <w:p w:rsidR="00C25620" w:rsidRPr="00A873CB" w:rsidRDefault="00C25620" w:rsidP="00C25620">
      <w:pPr>
        <w:ind w:left="-567" w:firstLine="0"/>
        <w:rPr>
          <w:sz w:val="24"/>
          <w:szCs w:val="24"/>
        </w:rPr>
      </w:pPr>
    </w:p>
    <w:p w:rsidR="00C25620" w:rsidRDefault="00C25620" w:rsidP="00C25620">
      <w:pPr>
        <w:ind w:left="-567" w:firstLine="0"/>
        <w:rPr>
          <w:sz w:val="24"/>
          <w:szCs w:val="24"/>
        </w:rPr>
      </w:pPr>
      <w:r w:rsidRPr="00A873CB">
        <w:rPr>
          <w:sz w:val="24"/>
          <w:szCs w:val="24"/>
        </w:rPr>
        <w:t xml:space="preserve">Зав. кафедри________ доц. </w:t>
      </w:r>
      <w:proofErr w:type="spellStart"/>
      <w:r w:rsidRPr="00A873CB">
        <w:rPr>
          <w:sz w:val="24"/>
          <w:szCs w:val="24"/>
        </w:rPr>
        <w:t>Левкулич</w:t>
      </w:r>
      <w:proofErr w:type="spellEnd"/>
      <w:r w:rsidRPr="00A873CB">
        <w:rPr>
          <w:sz w:val="24"/>
          <w:szCs w:val="24"/>
        </w:rPr>
        <w:t xml:space="preserve"> В.В.   </w:t>
      </w:r>
      <w:proofErr w:type="spellStart"/>
      <w:r w:rsidRPr="00A873CB">
        <w:rPr>
          <w:sz w:val="24"/>
          <w:szCs w:val="24"/>
        </w:rPr>
        <w:t>Екзаменат</w:t>
      </w:r>
      <w:proofErr w:type="spellEnd"/>
      <w:r w:rsidRPr="00A873CB">
        <w:rPr>
          <w:sz w:val="24"/>
          <w:szCs w:val="24"/>
        </w:rPr>
        <w:t>ор_______доц. Шандра Б.Б.</w:t>
      </w:r>
    </w:p>
    <w:p w:rsidR="00D06615" w:rsidRDefault="00D06615" w:rsidP="00C25620">
      <w:pPr>
        <w:ind w:left="-567" w:firstLine="0"/>
        <w:rPr>
          <w:sz w:val="24"/>
          <w:szCs w:val="24"/>
        </w:rPr>
      </w:pPr>
    </w:p>
    <w:p w:rsidR="00D06615" w:rsidRPr="00A873CB" w:rsidRDefault="00D06615" w:rsidP="00C25620">
      <w:pPr>
        <w:ind w:left="-567" w:firstLine="0"/>
        <w:rPr>
          <w:sz w:val="24"/>
          <w:szCs w:val="24"/>
        </w:rPr>
      </w:pPr>
    </w:p>
    <w:p w:rsidR="00C25620" w:rsidRPr="00A873CB" w:rsidRDefault="00C25620" w:rsidP="00C25620">
      <w:pPr>
        <w:jc w:val="center"/>
        <w:rPr>
          <w:b/>
          <w:sz w:val="24"/>
          <w:szCs w:val="24"/>
        </w:rPr>
      </w:pPr>
      <w:r w:rsidRPr="00A873CB">
        <w:rPr>
          <w:b/>
          <w:sz w:val="24"/>
          <w:szCs w:val="24"/>
        </w:rPr>
        <w:t>ДВНЗ «УЖГОРОДСЬКИЙ  НАЦІОНАЛЬНИЙ УНІВЕРСИТЕТ»</w:t>
      </w:r>
    </w:p>
    <w:p w:rsidR="00C25620" w:rsidRPr="00A873CB" w:rsidRDefault="00C25620" w:rsidP="00C25620">
      <w:pPr>
        <w:jc w:val="center"/>
        <w:rPr>
          <w:sz w:val="24"/>
          <w:szCs w:val="24"/>
        </w:rPr>
      </w:pPr>
    </w:p>
    <w:p w:rsidR="00C25620" w:rsidRPr="00A873CB" w:rsidRDefault="00C25620" w:rsidP="00C25620">
      <w:pPr>
        <w:ind w:firstLine="0"/>
        <w:rPr>
          <w:sz w:val="24"/>
          <w:szCs w:val="24"/>
        </w:rPr>
      </w:pPr>
      <w:proofErr w:type="spellStart"/>
      <w:r w:rsidRPr="00A873CB">
        <w:rPr>
          <w:sz w:val="24"/>
          <w:szCs w:val="24"/>
        </w:rPr>
        <w:lastRenderedPageBreak/>
        <w:t>Спе</w:t>
      </w:r>
      <w:proofErr w:type="spellEnd"/>
      <w:r w:rsidRPr="00A873CB">
        <w:rPr>
          <w:sz w:val="24"/>
          <w:szCs w:val="24"/>
        </w:rPr>
        <w:t>ціальність_</w:t>
      </w:r>
      <w:r w:rsidRPr="00A873CB">
        <w:rPr>
          <w:b/>
          <w:bCs/>
          <w:sz w:val="24"/>
          <w:szCs w:val="24"/>
        </w:rPr>
        <w:t xml:space="preserve">033  Філософія </w:t>
      </w:r>
      <w:r w:rsidRPr="00A873CB">
        <w:rPr>
          <w:sz w:val="24"/>
          <w:szCs w:val="24"/>
        </w:rPr>
        <w:t>___________Семестр________________</w:t>
      </w:r>
      <w:r w:rsidRPr="00A873CB">
        <w:rPr>
          <w:b/>
          <w:sz w:val="24"/>
          <w:szCs w:val="24"/>
        </w:rPr>
        <w:t>1-й</w:t>
      </w:r>
      <w:r w:rsidR="006A0AC7">
        <w:rPr>
          <w:b/>
          <w:sz w:val="24"/>
          <w:szCs w:val="24"/>
        </w:rPr>
        <w:t>______________</w:t>
      </w:r>
    </w:p>
    <w:p w:rsidR="00C25620" w:rsidRPr="00A873CB" w:rsidRDefault="00C25620" w:rsidP="00C25620">
      <w:pPr>
        <w:jc w:val="left"/>
        <w:rPr>
          <w:sz w:val="24"/>
          <w:szCs w:val="24"/>
        </w:rPr>
      </w:pPr>
    </w:p>
    <w:p w:rsidR="00C25620" w:rsidRPr="00A873CB" w:rsidRDefault="00C25620" w:rsidP="00C25620">
      <w:pPr>
        <w:ind w:firstLine="0"/>
        <w:jc w:val="left"/>
        <w:rPr>
          <w:b/>
          <w:sz w:val="24"/>
          <w:szCs w:val="24"/>
        </w:rPr>
      </w:pPr>
      <w:r w:rsidRPr="00A873CB">
        <w:rPr>
          <w:sz w:val="24"/>
          <w:szCs w:val="24"/>
        </w:rPr>
        <w:t xml:space="preserve">Навчальний предмет    </w:t>
      </w:r>
      <w:r w:rsidRPr="00A873CB">
        <w:rPr>
          <w:b/>
          <w:sz w:val="24"/>
          <w:szCs w:val="24"/>
          <w:u w:val="single"/>
        </w:rPr>
        <w:t>Історія  української соціально-філософської думки</w:t>
      </w:r>
    </w:p>
    <w:p w:rsidR="00C25620" w:rsidRPr="00A873CB" w:rsidRDefault="00C25620" w:rsidP="00C25620">
      <w:pPr>
        <w:ind w:firstLine="0"/>
        <w:rPr>
          <w:sz w:val="24"/>
          <w:szCs w:val="24"/>
        </w:rPr>
      </w:pPr>
    </w:p>
    <w:p w:rsidR="00C25620" w:rsidRPr="00A873CB" w:rsidRDefault="00C25620" w:rsidP="00C25620">
      <w:pPr>
        <w:ind w:left="-567"/>
        <w:jc w:val="center"/>
        <w:rPr>
          <w:b/>
          <w:sz w:val="24"/>
          <w:szCs w:val="24"/>
        </w:rPr>
      </w:pPr>
      <w:r w:rsidRPr="00A873CB">
        <w:rPr>
          <w:b/>
          <w:sz w:val="24"/>
          <w:szCs w:val="24"/>
        </w:rPr>
        <w:t xml:space="preserve">ЕКЗАМЕНАЦІЙНИЙ БІЛЕТ № </w:t>
      </w:r>
      <w:r w:rsidR="00D06615">
        <w:rPr>
          <w:b/>
          <w:sz w:val="24"/>
          <w:szCs w:val="24"/>
        </w:rPr>
        <w:t>22</w:t>
      </w:r>
    </w:p>
    <w:tbl>
      <w:tblPr>
        <w:tblW w:w="0" w:type="auto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5"/>
      </w:tblGrid>
      <w:tr w:rsidR="00C25620" w:rsidRPr="00A873CB" w:rsidTr="00C25620">
        <w:trPr>
          <w:trHeight w:val="390"/>
        </w:trPr>
        <w:tc>
          <w:tcPr>
            <w:tcW w:w="10035" w:type="dxa"/>
          </w:tcPr>
          <w:p w:rsidR="00C25620" w:rsidRPr="00D06615" w:rsidRDefault="00D06615" w:rsidP="00D06615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06615">
              <w:rPr>
                <w:sz w:val="24"/>
                <w:szCs w:val="24"/>
              </w:rPr>
              <w:t xml:space="preserve">Особливості соціально-філософського вчення та життєвої позиції Г. Сковороди. </w:t>
            </w:r>
          </w:p>
        </w:tc>
      </w:tr>
      <w:tr w:rsidR="00C25620" w:rsidRPr="00A873CB" w:rsidTr="00C25620">
        <w:trPr>
          <w:trHeight w:val="345"/>
        </w:trPr>
        <w:tc>
          <w:tcPr>
            <w:tcW w:w="10035" w:type="dxa"/>
          </w:tcPr>
          <w:p w:rsidR="00C25620" w:rsidRPr="00D06615" w:rsidRDefault="00D06615" w:rsidP="00D06615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D06615">
              <w:rPr>
                <w:color w:val="000000"/>
                <w:sz w:val="24"/>
                <w:szCs w:val="24"/>
              </w:rPr>
              <w:t>Основний зміст філософських та правничих ідей у творах та університетських курсах П.</w:t>
            </w:r>
            <w:proofErr w:type="spellStart"/>
            <w:r w:rsidRPr="00D06615">
              <w:rPr>
                <w:color w:val="000000"/>
                <w:sz w:val="24"/>
                <w:szCs w:val="24"/>
              </w:rPr>
              <w:t>Лодія</w:t>
            </w:r>
            <w:proofErr w:type="spellEnd"/>
            <w:r w:rsidRPr="00D06615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C25620" w:rsidRPr="00A873CB" w:rsidTr="00C25620">
        <w:trPr>
          <w:trHeight w:val="540"/>
        </w:trPr>
        <w:tc>
          <w:tcPr>
            <w:tcW w:w="10035" w:type="dxa"/>
          </w:tcPr>
          <w:p w:rsidR="00C25620" w:rsidRPr="00D06615" w:rsidRDefault="00D06615" w:rsidP="00D06615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Pr="00D06615">
              <w:rPr>
                <w:color w:val="000000"/>
                <w:sz w:val="24"/>
                <w:szCs w:val="24"/>
              </w:rPr>
              <w:t>Згубна роль офіційної філософії в долі української культури та її діячів у 20-х – 30-х роках 20 ст.</w:t>
            </w:r>
          </w:p>
        </w:tc>
      </w:tr>
    </w:tbl>
    <w:p w:rsidR="00C25620" w:rsidRPr="00A873CB" w:rsidRDefault="00C25620" w:rsidP="00C25620">
      <w:pPr>
        <w:ind w:left="-567"/>
        <w:jc w:val="center"/>
        <w:rPr>
          <w:b/>
          <w:sz w:val="24"/>
          <w:szCs w:val="24"/>
        </w:rPr>
      </w:pPr>
      <w:r w:rsidRPr="00A873CB">
        <w:rPr>
          <w:sz w:val="24"/>
          <w:szCs w:val="24"/>
        </w:rPr>
        <w:t xml:space="preserve"> </w:t>
      </w:r>
    </w:p>
    <w:p w:rsidR="00C25620" w:rsidRPr="00A873CB" w:rsidRDefault="00C25620" w:rsidP="00C25620">
      <w:pPr>
        <w:ind w:left="-567" w:firstLine="0"/>
        <w:jc w:val="left"/>
        <w:rPr>
          <w:sz w:val="24"/>
          <w:szCs w:val="24"/>
        </w:rPr>
      </w:pPr>
      <w:r w:rsidRPr="00A873CB">
        <w:rPr>
          <w:sz w:val="24"/>
          <w:szCs w:val="24"/>
        </w:rPr>
        <w:t>Затверджено на засіданні кафедри філософії</w:t>
      </w:r>
    </w:p>
    <w:p w:rsidR="00C25620" w:rsidRPr="00A873CB" w:rsidRDefault="00C25620" w:rsidP="00C25620">
      <w:pPr>
        <w:ind w:left="-567" w:firstLine="0"/>
        <w:jc w:val="left"/>
        <w:rPr>
          <w:sz w:val="24"/>
          <w:szCs w:val="24"/>
        </w:rPr>
      </w:pPr>
      <w:r w:rsidRPr="00A873CB">
        <w:rPr>
          <w:sz w:val="24"/>
          <w:szCs w:val="24"/>
        </w:rPr>
        <w:t>протокол №  2  від  24  вересня 2020 року</w:t>
      </w:r>
    </w:p>
    <w:p w:rsidR="00C25620" w:rsidRPr="00A873CB" w:rsidRDefault="00C25620" w:rsidP="00C25620">
      <w:pPr>
        <w:ind w:left="-567" w:firstLine="0"/>
        <w:rPr>
          <w:sz w:val="24"/>
          <w:szCs w:val="24"/>
        </w:rPr>
      </w:pPr>
    </w:p>
    <w:p w:rsidR="00C25620" w:rsidRPr="00A873CB" w:rsidRDefault="00C25620" w:rsidP="00C25620">
      <w:pPr>
        <w:ind w:left="-567" w:firstLine="0"/>
        <w:rPr>
          <w:sz w:val="24"/>
          <w:szCs w:val="24"/>
        </w:rPr>
      </w:pPr>
      <w:r w:rsidRPr="00A873CB">
        <w:rPr>
          <w:sz w:val="24"/>
          <w:szCs w:val="24"/>
        </w:rPr>
        <w:t xml:space="preserve">Зав. кафедри________ доц. </w:t>
      </w:r>
      <w:proofErr w:type="spellStart"/>
      <w:r w:rsidRPr="00A873CB">
        <w:rPr>
          <w:sz w:val="24"/>
          <w:szCs w:val="24"/>
        </w:rPr>
        <w:t>Левкулич</w:t>
      </w:r>
      <w:proofErr w:type="spellEnd"/>
      <w:r w:rsidRPr="00A873CB">
        <w:rPr>
          <w:sz w:val="24"/>
          <w:szCs w:val="24"/>
        </w:rPr>
        <w:t xml:space="preserve"> В.В.   </w:t>
      </w:r>
      <w:proofErr w:type="spellStart"/>
      <w:r w:rsidRPr="00A873CB">
        <w:rPr>
          <w:sz w:val="24"/>
          <w:szCs w:val="24"/>
        </w:rPr>
        <w:t>Екзаменат</w:t>
      </w:r>
      <w:proofErr w:type="spellEnd"/>
      <w:r w:rsidRPr="00A873CB">
        <w:rPr>
          <w:sz w:val="24"/>
          <w:szCs w:val="24"/>
        </w:rPr>
        <w:t>ор_______доц. Шандра Б.Б.</w:t>
      </w:r>
    </w:p>
    <w:p w:rsidR="00C25620" w:rsidRPr="00A873CB" w:rsidRDefault="00C25620" w:rsidP="00C25620">
      <w:pPr>
        <w:jc w:val="center"/>
        <w:rPr>
          <w:b/>
          <w:sz w:val="24"/>
          <w:szCs w:val="24"/>
        </w:rPr>
      </w:pPr>
      <w:r w:rsidRPr="00A873CB">
        <w:rPr>
          <w:b/>
          <w:sz w:val="24"/>
          <w:szCs w:val="24"/>
        </w:rPr>
        <w:t>ДВНЗ «УЖГОРОДСЬКИЙ  НАЦІОНАЛЬНИЙ УНІВЕРСИТЕТ»</w:t>
      </w:r>
    </w:p>
    <w:p w:rsidR="00C25620" w:rsidRPr="00A873CB" w:rsidRDefault="00C25620" w:rsidP="00C25620">
      <w:pPr>
        <w:jc w:val="center"/>
        <w:rPr>
          <w:sz w:val="24"/>
          <w:szCs w:val="24"/>
        </w:rPr>
      </w:pPr>
    </w:p>
    <w:p w:rsidR="00C25620" w:rsidRPr="00A873CB" w:rsidRDefault="00C25620" w:rsidP="00C25620">
      <w:pPr>
        <w:ind w:firstLine="0"/>
        <w:rPr>
          <w:sz w:val="24"/>
          <w:szCs w:val="24"/>
        </w:rPr>
      </w:pPr>
      <w:proofErr w:type="spellStart"/>
      <w:r w:rsidRPr="00A873CB">
        <w:rPr>
          <w:sz w:val="24"/>
          <w:szCs w:val="24"/>
        </w:rPr>
        <w:t>Спе</w:t>
      </w:r>
      <w:proofErr w:type="spellEnd"/>
      <w:r w:rsidRPr="00A873CB">
        <w:rPr>
          <w:sz w:val="24"/>
          <w:szCs w:val="24"/>
        </w:rPr>
        <w:t>ціальність_</w:t>
      </w:r>
      <w:r w:rsidRPr="00A873CB">
        <w:rPr>
          <w:b/>
          <w:bCs/>
          <w:sz w:val="24"/>
          <w:szCs w:val="24"/>
        </w:rPr>
        <w:t xml:space="preserve">033  Філософія </w:t>
      </w:r>
      <w:r w:rsidRPr="00A873CB">
        <w:rPr>
          <w:sz w:val="24"/>
          <w:szCs w:val="24"/>
        </w:rPr>
        <w:t>___________Семестр________________</w:t>
      </w:r>
      <w:r w:rsidRPr="00A873CB">
        <w:rPr>
          <w:b/>
          <w:sz w:val="24"/>
          <w:szCs w:val="24"/>
        </w:rPr>
        <w:t>1-й</w:t>
      </w:r>
      <w:r w:rsidR="006A0AC7">
        <w:rPr>
          <w:b/>
          <w:sz w:val="24"/>
          <w:szCs w:val="24"/>
        </w:rPr>
        <w:t>______________</w:t>
      </w:r>
    </w:p>
    <w:p w:rsidR="00C25620" w:rsidRPr="00A873CB" w:rsidRDefault="00C25620" w:rsidP="00C25620">
      <w:pPr>
        <w:jc w:val="left"/>
        <w:rPr>
          <w:sz w:val="24"/>
          <w:szCs w:val="24"/>
        </w:rPr>
      </w:pPr>
    </w:p>
    <w:p w:rsidR="00C25620" w:rsidRPr="00A873CB" w:rsidRDefault="00C25620" w:rsidP="00C25620">
      <w:pPr>
        <w:ind w:firstLine="0"/>
        <w:jc w:val="left"/>
        <w:rPr>
          <w:b/>
          <w:sz w:val="24"/>
          <w:szCs w:val="24"/>
        </w:rPr>
      </w:pPr>
      <w:r w:rsidRPr="00A873CB">
        <w:rPr>
          <w:sz w:val="24"/>
          <w:szCs w:val="24"/>
        </w:rPr>
        <w:t xml:space="preserve">Навчальний предмет    </w:t>
      </w:r>
      <w:r w:rsidRPr="00A873CB">
        <w:rPr>
          <w:b/>
          <w:sz w:val="24"/>
          <w:szCs w:val="24"/>
          <w:u w:val="single"/>
        </w:rPr>
        <w:t>Історія  української соціально-філософської думки</w:t>
      </w:r>
    </w:p>
    <w:p w:rsidR="00C25620" w:rsidRPr="00A873CB" w:rsidRDefault="00C25620" w:rsidP="00C25620">
      <w:pPr>
        <w:ind w:firstLine="0"/>
        <w:rPr>
          <w:sz w:val="24"/>
          <w:szCs w:val="24"/>
        </w:rPr>
      </w:pPr>
    </w:p>
    <w:p w:rsidR="00C25620" w:rsidRPr="00A873CB" w:rsidRDefault="00C25620" w:rsidP="00C25620">
      <w:pPr>
        <w:ind w:left="-567"/>
        <w:jc w:val="center"/>
        <w:rPr>
          <w:b/>
          <w:sz w:val="24"/>
          <w:szCs w:val="24"/>
        </w:rPr>
      </w:pPr>
      <w:r w:rsidRPr="00A873CB">
        <w:rPr>
          <w:b/>
          <w:sz w:val="24"/>
          <w:szCs w:val="24"/>
        </w:rPr>
        <w:t xml:space="preserve">ЕКЗАМЕНАЦІЙНИЙ БІЛЕТ № </w:t>
      </w:r>
      <w:r w:rsidR="00D06615">
        <w:rPr>
          <w:b/>
          <w:sz w:val="24"/>
          <w:szCs w:val="24"/>
        </w:rPr>
        <w:t>23</w:t>
      </w:r>
    </w:p>
    <w:tbl>
      <w:tblPr>
        <w:tblW w:w="0" w:type="auto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5"/>
      </w:tblGrid>
      <w:tr w:rsidR="00C25620" w:rsidRPr="00A873CB" w:rsidTr="00C25620">
        <w:trPr>
          <w:trHeight w:val="390"/>
        </w:trPr>
        <w:tc>
          <w:tcPr>
            <w:tcW w:w="10035" w:type="dxa"/>
          </w:tcPr>
          <w:p w:rsidR="00C25620" w:rsidRPr="00D06615" w:rsidRDefault="00D06615" w:rsidP="00D06615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D06615">
              <w:rPr>
                <w:color w:val="000000"/>
                <w:sz w:val="24"/>
                <w:szCs w:val="24"/>
              </w:rPr>
              <w:t xml:space="preserve">Подолання бідності та соціального зла у просвітницьких позиціях І. Орлая. </w:t>
            </w:r>
          </w:p>
        </w:tc>
      </w:tr>
      <w:tr w:rsidR="00C25620" w:rsidRPr="00A873CB" w:rsidTr="00C25620">
        <w:trPr>
          <w:trHeight w:val="345"/>
        </w:trPr>
        <w:tc>
          <w:tcPr>
            <w:tcW w:w="10035" w:type="dxa"/>
          </w:tcPr>
          <w:p w:rsidR="00C25620" w:rsidRPr="00D06615" w:rsidRDefault="00D06615" w:rsidP="00D066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D06615">
              <w:rPr>
                <w:sz w:val="24"/>
                <w:szCs w:val="24"/>
              </w:rPr>
              <w:t>Розвиток суспільно-філософської думки України в радянській і пострадянській період.</w:t>
            </w:r>
          </w:p>
        </w:tc>
      </w:tr>
      <w:tr w:rsidR="00C25620" w:rsidRPr="00A873CB" w:rsidTr="00C25620">
        <w:trPr>
          <w:trHeight w:val="540"/>
        </w:trPr>
        <w:tc>
          <w:tcPr>
            <w:tcW w:w="10035" w:type="dxa"/>
          </w:tcPr>
          <w:p w:rsidR="00C25620" w:rsidRPr="00D06615" w:rsidRDefault="00D06615" w:rsidP="00D06615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Pr="00D06615">
              <w:rPr>
                <w:color w:val="000000"/>
                <w:sz w:val="24"/>
                <w:szCs w:val="24"/>
              </w:rPr>
              <w:t xml:space="preserve">Соціологічні погляди Б. </w:t>
            </w:r>
            <w:proofErr w:type="spellStart"/>
            <w:r w:rsidRPr="00D06615">
              <w:rPr>
                <w:color w:val="000000"/>
                <w:sz w:val="24"/>
                <w:szCs w:val="24"/>
              </w:rPr>
              <w:t>Кістяківського</w:t>
            </w:r>
            <w:proofErr w:type="spellEnd"/>
            <w:r w:rsidRPr="00D06615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C25620" w:rsidRPr="00A873CB" w:rsidRDefault="00C25620" w:rsidP="00C25620">
      <w:pPr>
        <w:ind w:left="-567"/>
        <w:jc w:val="center"/>
        <w:rPr>
          <w:b/>
          <w:sz w:val="24"/>
          <w:szCs w:val="24"/>
        </w:rPr>
      </w:pPr>
      <w:r w:rsidRPr="00A873CB">
        <w:rPr>
          <w:sz w:val="24"/>
          <w:szCs w:val="24"/>
        </w:rPr>
        <w:t xml:space="preserve"> </w:t>
      </w:r>
    </w:p>
    <w:p w:rsidR="00C25620" w:rsidRPr="00A873CB" w:rsidRDefault="00C25620" w:rsidP="00C25620">
      <w:pPr>
        <w:ind w:left="-567" w:firstLine="0"/>
        <w:jc w:val="left"/>
        <w:rPr>
          <w:sz w:val="24"/>
          <w:szCs w:val="24"/>
        </w:rPr>
      </w:pPr>
      <w:r w:rsidRPr="00A873CB">
        <w:rPr>
          <w:sz w:val="24"/>
          <w:szCs w:val="24"/>
        </w:rPr>
        <w:t>Затверджено на засіданні кафедри філософії</w:t>
      </w:r>
    </w:p>
    <w:p w:rsidR="00C25620" w:rsidRPr="00A873CB" w:rsidRDefault="00C25620" w:rsidP="00C25620">
      <w:pPr>
        <w:ind w:left="-567" w:firstLine="0"/>
        <w:jc w:val="left"/>
        <w:rPr>
          <w:sz w:val="24"/>
          <w:szCs w:val="24"/>
        </w:rPr>
      </w:pPr>
      <w:r w:rsidRPr="00A873CB">
        <w:rPr>
          <w:sz w:val="24"/>
          <w:szCs w:val="24"/>
        </w:rPr>
        <w:t>протокол №  2  від  24  вересня 2020 року</w:t>
      </w:r>
    </w:p>
    <w:p w:rsidR="00C25620" w:rsidRPr="00A873CB" w:rsidRDefault="00C25620" w:rsidP="00C25620">
      <w:pPr>
        <w:ind w:left="-567" w:firstLine="0"/>
        <w:rPr>
          <w:sz w:val="24"/>
          <w:szCs w:val="24"/>
        </w:rPr>
      </w:pPr>
    </w:p>
    <w:p w:rsidR="00C25620" w:rsidRDefault="00C25620" w:rsidP="00C25620">
      <w:pPr>
        <w:ind w:left="-567" w:firstLine="0"/>
        <w:rPr>
          <w:sz w:val="24"/>
          <w:szCs w:val="24"/>
        </w:rPr>
      </w:pPr>
      <w:r w:rsidRPr="00A873CB">
        <w:rPr>
          <w:sz w:val="24"/>
          <w:szCs w:val="24"/>
        </w:rPr>
        <w:t xml:space="preserve">Зав. кафедри________ доц. </w:t>
      </w:r>
      <w:proofErr w:type="spellStart"/>
      <w:r w:rsidRPr="00A873CB">
        <w:rPr>
          <w:sz w:val="24"/>
          <w:szCs w:val="24"/>
        </w:rPr>
        <w:t>Левкулич</w:t>
      </w:r>
      <w:proofErr w:type="spellEnd"/>
      <w:r w:rsidRPr="00A873CB">
        <w:rPr>
          <w:sz w:val="24"/>
          <w:szCs w:val="24"/>
        </w:rPr>
        <w:t xml:space="preserve"> В.В.   </w:t>
      </w:r>
      <w:proofErr w:type="spellStart"/>
      <w:r w:rsidRPr="00A873CB">
        <w:rPr>
          <w:sz w:val="24"/>
          <w:szCs w:val="24"/>
        </w:rPr>
        <w:t>Екзаменат</w:t>
      </w:r>
      <w:proofErr w:type="spellEnd"/>
      <w:r w:rsidRPr="00A873CB">
        <w:rPr>
          <w:sz w:val="24"/>
          <w:szCs w:val="24"/>
        </w:rPr>
        <w:t>ор_______доц. Шандра Б.Б.</w:t>
      </w:r>
    </w:p>
    <w:p w:rsidR="00D06615" w:rsidRDefault="00D06615" w:rsidP="00C25620">
      <w:pPr>
        <w:ind w:left="-567" w:firstLine="0"/>
        <w:rPr>
          <w:sz w:val="24"/>
          <w:szCs w:val="24"/>
        </w:rPr>
      </w:pPr>
    </w:p>
    <w:p w:rsidR="00D06615" w:rsidRPr="00A873CB" w:rsidRDefault="00D06615" w:rsidP="00C25620">
      <w:pPr>
        <w:ind w:left="-567" w:firstLine="0"/>
        <w:rPr>
          <w:sz w:val="24"/>
          <w:szCs w:val="24"/>
        </w:rPr>
      </w:pPr>
    </w:p>
    <w:p w:rsidR="00C25620" w:rsidRPr="00A873CB" w:rsidRDefault="00C25620" w:rsidP="00C25620">
      <w:pPr>
        <w:jc w:val="center"/>
        <w:rPr>
          <w:b/>
          <w:sz w:val="24"/>
          <w:szCs w:val="24"/>
        </w:rPr>
      </w:pPr>
      <w:r w:rsidRPr="00A873CB">
        <w:rPr>
          <w:b/>
          <w:sz w:val="24"/>
          <w:szCs w:val="24"/>
        </w:rPr>
        <w:t>ДВНЗ «УЖГОРОДСЬКИЙ  НАЦІОНАЛЬНИЙ УНІВЕРСИТЕТ»</w:t>
      </w:r>
    </w:p>
    <w:p w:rsidR="00C25620" w:rsidRPr="00A873CB" w:rsidRDefault="00C25620" w:rsidP="00C25620">
      <w:pPr>
        <w:jc w:val="center"/>
        <w:rPr>
          <w:sz w:val="24"/>
          <w:szCs w:val="24"/>
        </w:rPr>
      </w:pPr>
    </w:p>
    <w:p w:rsidR="00C25620" w:rsidRPr="00A873CB" w:rsidRDefault="00C25620" w:rsidP="00C25620">
      <w:pPr>
        <w:ind w:firstLine="0"/>
        <w:rPr>
          <w:sz w:val="24"/>
          <w:szCs w:val="24"/>
        </w:rPr>
      </w:pPr>
      <w:proofErr w:type="spellStart"/>
      <w:r w:rsidRPr="00A873CB">
        <w:rPr>
          <w:sz w:val="24"/>
          <w:szCs w:val="24"/>
        </w:rPr>
        <w:t>Спе</w:t>
      </w:r>
      <w:proofErr w:type="spellEnd"/>
      <w:r w:rsidRPr="00A873CB">
        <w:rPr>
          <w:sz w:val="24"/>
          <w:szCs w:val="24"/>
        </w:rPr>
        <w:t>ціальність_</w:t>
      </w:r>
      <w:r w:rsidRPr="00A873CB">
        <w:rPr>
          <w:b/>
          <w:bCs/>
          <w:sz w:val="24"/>
          <w:szCs w:val="24"/>
        </w:rPr>
        <w:t xml:space="preserve">033  Філософія </w:t>
      </w:r>
      <w:r w:rsidRPr="00A873CB">
        <w:rPr>
          <w:sz w:val="24"/>
          <w:szCs w:val="24"/>
        </w:rPr>
        <w:t>___________Семестр________________</w:t>
      </w:r>
      <w:r w:rsidRPr="00A873CB">
        <w:rPr>
          <w:b/>
          <w:sz w:val="24"/>
          <w:szCs w:val="24"/>
        </w:rPr>
        <w:t>1-й</w:t>
      </w:r>
      <w:r w:rsidR="006A0AC7">
        <w:rPr>
          <w:b/>
          <w:sz w:val="24"/>
          <w:szCs w:val="24"/>
        </w:rPr>
        <w:t>_____________</w:t>
      </w:r>
    </w:p>
    <w:p w:rsidR="00C25620" w:rsidRPr="00A873CB" w:rsidRDefault="00C25620" w:rsidP="00C25620">
      <w:pPr>
        <w:jc w:val="left"/>
        <w:rPr>
          <w:sz w:val="24"/>
          <w:szCs w:val="24"/>
        </w:rPr>
      </w:pPr>
    </w:p>
    <w:p w:rsidR="00C25620" w:rsidRPr="00A873CB" w:rsidRDefault="00C25620" w:rsidP="00C25620">
      <w:pPr>
        <w:ind w:firstLine="0"/>
        <w:jc w:val="left"/>
        <w:rPr>
          <w:b/>
          <w:sz w:val="24"/>
          <w:szCs w:val="24"/>
        </w:rPr>
      </w:pPr>
      <w:r w:rsidRPr="00A873CB">
        <w:rPr>
          <w:sz w:val="24"/>
          <w:szCs w:val="24"/>
        </w:rPr>
        <w:t xml:space="preserve">Навчальний предмет    </w:t>
      </w:r>
      <w:r w:rsidRPr="00A873CB">
        <w:rPr>
          <w:b/>
          <w:sz w:val="24"/>
          <w:szCs w:val="24"/>
          <w:u w:val="single"/>
        </w:rPr>
        <w:t>Історія  української соціально-філософської думки</w:t>
      </w:r>
    </w:p>
    <w:p w:rsidR="00C25620" w:rsidRPr="00A873CB" w:rsidRDefault="00C25620" w:rsidP="00C25620">
      <w:pPr>
        <w:ind w:firstLine="0"/>
        <w:rPr>
          <w:sz w:val="24"/>
          <w:szCs w:val="24"/>
        </w:rPr>
      </w:pPr>
    </w:p>
    <w:p w:rsidR="00C25620" w:rsidRPr="00A873CB" w:rsidRDefault="00C25620" w:rsidP="00C25620">
      <w:pPr>
        <w:ind w:left="-567"/>
        <w:jc w:val="center"/>
        <w:rPr>
          <w:b/>
          <w:sz w:val="24"/>
          <w:szCs w:val="24"/>
        </w:rPr>
      </w:pPr>
      <w:r w:rsidRPr="00A873CB">
        <w:rPr>
          <w:b/>
          <w:sz w:val="24"/>
          <w:szCs w:val="24"/>
        </w:rPr>
        <w:t xml:space="preserve">ЕКЗАМЕНАЦІЙНИЙ БІЛЕТ № </w:t>
      </w:r>
      <w:r w:rsidR="00D06615">
        <w:rPr>
          <w:b/>
          <w:sz w:val="24"/>
          <w:szCs w:val="24"/>
        </w:rPr>
        <w:t>24</w:t>
      </w:r>
    </w:p>
    <w:tbl>
      <w:tblPr>
        <w:tblW w:w="0" w:type="auto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5"/>
      </w:tblGrid>
      <w:tr w:rsidR="00C25620" w:rsidRPr="00A873CB" w:rsidTr="00C25620">
        <w:trPr>
          <w:trHeight w:val="390"/>
        </w:trPr>
        <w:tc>
          <w:tcPr>
            <w:tcW w:w="10035" w:type="dxa"/>
          </w:tcPr>
          <w:p w:rsidR="00C25620" w:rsidRPr="00D06615" w:rsidRDefault="00D06615" w:rsidP="00D06615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06615">
              <w:rPr>
                <w:sz w:val="24"/>
                <w:szCs w:val="24"/>
              </w:rPr>
              <w:t>Соціально-філософські мотиви у творчості Т. Шевченка і І. Франка.</w:t>
            </w:r>
          </w:p>
        </w:tc>
      </w:tr>
      <w:tr w:rsidR="00C25620" w:rsidRPr="00A873CB" w:rsidTr="00C25620">
        <w:trPr>
          <w:trHeight w:val="345"/>
        </w:trPr>
        <w:tc>
          <w:tcPr>
            <w:tcW w:w="10035" w:type="dxa"/>
          </w:tcPr>
          <w:p w:rsidR="00C25620" w:rsidRPr="00D06615" w:rsidRDefault="00D06615" w:rsidP="00D06615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D06615">
              <w:rPr>
                <w:color w:val="000000"/>
                <w:sz w:val="24"/>
                <w:szCs w:val="24"/>
              </w:rPr>
              <w:t>Теоричні побудови М.</w:t>
            </w:r>
            <w:proofErr w:type="spellStart"/>
            <w:r w:rsidRPr="00D06615">
              <w:rPr>
                <w:color w:val="000000"/>
                <w:sz w:val="24"/>
                <w:szCs w:val="24"/>
              </w:rPr>
              <w:t>Болудянського</w:t>
            </w:r>
            <w:proofErr w:type="spellEnd"/>
            <w:r w:rsidRPr="00D06615">
              <w:rPr>
                <w:color w:val="000000"/>
                <w:sz w:val="24"/>
                <w:szCs w:val="24"/>
              </w:rPr>
              <w:t xml:space="preserve"> щодо відміни кріпосного права. </w:t>
            </w:r>
          </w:p>
        </w:tc>
      </w:tr>
      <w:tr w:rsidR="00C25620" w:rsidRPr="00A873CB" w:rsidTr="00C25620">
        <w:trPr>
          <w:trHeight w:val="540"/>
        </w:trPr>
        <w:tc>
          <w:tcPr>
            <w:tcW w:w="10035" w:type="dxa"/>
          </w:tcPr>
          <w:p w:rsidR="00C25620" w:rsidRPr="00D06615" w:rsidRDefault="00D06615" w:rsidP="00D06615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Pr="00D06615">
              <w:rPr>
                <w:color w:val="000000"/>
                <w:sz w:val="24"/>
                <w:szCs w:val="24"/>
              </w:rPr>
              <w:t xml:space="preserve">Дослідження М. </w:t>
            </w:r>
            <w:proofErr w:type="spellStart"/>
            <w:r w:rsidRPr="00D06615">
              <w:rPr>
                <w:color w:val="000000"/>
                <w:sz w:val="24"/>
                <w:szCs w:val="24"/>
              </w:rPr>
              <w:t>Лучкая</w:t>
            </w:r>
            <w:proofErr w:type="spellEnd"/>
            <w:r w:rsidRPr="00D06615">
              <w:rPr>
                <w:color w:val="000000"/>
                <w:sz w:val="24"/>
                <w:szCs w:val="24"/>
              </w:rPr>
              <w:t xml:space="preserve"> з питань соціально-економічного та культурного розвитку краю доби феодалізму. </w:t>
            </w:r>
          </w:p>
        </w:tc>
      </w:tr>
    </w:tbl>
    <w:p w:rsidR="00C25620" w:rsidRPr="00A873CB" w:rsidRDefault="00C25620" w:rsidP="00C25620">
      <w:pPr>
        <w:ind w:left="-567"/>
        <w:jc w:val="center"/>
        <w:rPr>
          <w:b/>
          <w:sz w:val="24"/>
          <w:szCs w:val="24"/>
        </w:rPr>
      </w:pPr>
      <w:r w:rsidRPr="00A873CB">
        <w:rPr>
          <w:sz w:val="24"/>
          <w:szCs w:val="24"/>
        </w:rPr>
        <w:t xml:space="preserve"> </w:t>
      </w:r>
    </w:p>
    <w:p w:rsidR="00C25620" w:rsidRPr="00A873CB" w:rsidRDefault="00C25620" w:rsidP="00C25620">
      <w:pPr>
        <w:ind w:left="-567" w:firstLine="0"/>
        <w:jc w:val="left"/>
        <w:rPr>
          <w:sz w:val="24"/>
          <w:szCs w:val="24"/>
        </w:rPr>
      </w:pPr>
      <w:r w:rsidRPr="00A873CB">
        <w:rPr>
          <w:sz w:val="24"/>
          <w:szCs w:val="24"/>
        </w:rPr>
        <w:t>Затверджено на засіданні кафедри філософії</w:t>
      </w:r>
    </w:p>
    <w:p w:rsidR="00C25620" w:rsidRPr="00A873CB" w:rsidRDefault="00C25620" w:rsidP="00C25620">
      <w:pPr>
        <w:ind w:left="-567" w:firstLine="0"/>
        <w:jc w:val="left"/>
        <w:rPr>
          <w:sz w:val="24"/>
          <w:szCs w:val="24"/>
        </w:rPr>
      </w:pPr>
      <w:r w:rsidRPr="00A873CB">
        <w:rPr>
          <w:sz w:val="24"/>
          <w:szCs w:val="24"/>
        </w:rPr>
        <w:t>протокол №  2  від  24  вересня 2020 року</w:t>
      </w:r>
    </w:p>
    <w:p w:rsidR="00C25620" w:rsidRPr="00A873CB" w:rsidRDefault="00C25620" w:rsidP="00C25620">
      <w:pPr>
        <w:ind w:left="-567" w:firstLine="0"/>
        <w:rPr>
          <w:sz w:val="24"/>
          <w:szCs w:val="24"/>
        </w:rPr>
      </w:pPr>
    </w:p>
    <w:p w:rsidR="00C25620" w:rsidRDefault="00C25620" w:rsidP="00C25620">
      <w:pPr>
        <w:ind w:left="-567" w:firstLine="0"/>
        <w:rPr>
          <w:sz w:val="24"/>
          <w:szCs w:val="24"/>
        </w:rPr>
      </w:pPr>
      <w:r w:rsidRPr="00A873CB">
        <w:rPr>
          <w:sz w:val="24"/>
          <w:szCs w:val="24"/>
        </w:rPr>
        <w:t xml:space="preserve">Зав. кафедри________ доц. </w:t>
      </w:r>
      <w:proofErr w:type="spellStart"/>
      <w:r w:rsidRPr="00A873CB">
        <w:rPr>
          <w:sz w:val="24"/>
          <w:szCs w:val="24"/>
        </w:rPr>
        <w:t>Левкулич</w:t>
      </w:r>
      <w:proofErr w:type="spellEnd"/>
      <w:r w:rsidRPr="00A873CB">
        <w:rPr>
          <w:sz w:val="24"/>
          <w:szCs w:val="24"/>
        </w:rPr>
        <w:t xml:space="preserve"> В.В.   </w:t>
      </w:r>
      <w:proofErr w:type="spellStart"/>
      <w:r w:rsidRPr="00A873CB">
        <w:rPr>
          <w:sz w:val="24"/>
          <w:szCs w:val="24"/>
        </w:rPr>
        <w:t>Екзаменат</w:t>
      </w:r>
      <w:proofErr w:type="spellEnd"/>
      <w:r w:rsidRPr="00A873CB">
        <w:rPr>
          <w:sz w:val="24"/>
          <w:szCs w:val="24"/>
        </w:rPr>
        <w:t>ор_______доц. Шандра Б.Б.</w:t>
      </w:r>
    </w:p>
    <w:p w:rsidR="00D06615" w:rsidRDefault="00D06615" w:rsidP="00C25620">
      <w:pPr>
        <w:ind w:left="-567" w:firstLine="0"/>
        <w:rPr>
          <w:sz w:val="24"/>
          <w:szCs w:val="24"/>
        </w:rPr>
      </w:pPr>
    </w:p>
    <w:p w:rsidR="00D06615" w:rsidRPr="00A873CB" w:rsidRDefault="00D06615" w:rsidP="00C25620">
      <w:pPr>
        <w:ind w:left="-567" w:firstLine="0"/>
        <w:rPr>
          <w:sz w:val="24"/>
          <w:szCs w:val="24"/>
        </w:rPr>
      </w:pPr>
    </w:p>
    <w:p w:rsidR="00C25620" w:rsidRPr="00A873CB" w:rsidRDefault="00C25620" w:rsidP="00C25620">
      <w:pPr>
        <w:jc w:val="center"/>
        <w:rPr>
          <w:b/>
          <w:sz w:val="24"/>
          <w:szCs w:val="24"/>
        </w:rPr>
      </w:pPr>
      <w:r w:rsidRPr="00A873CB">
        <w:rPr>
          <w:b/>
          <w:sz w:val="24"/>
          <w:szCs w:val="24"/>
        </w:rPr>
        <w:t>ДВНЗ «УЖГОРОДСЬКИЙ  НАЦІОНАЛЬНИЙ УНІВЕРСИТЕТ»</w:t>
      </w:r>
    </w:p>
    <w:p w:rsidR="00C25620" w:rsidRPr="00A873CB" w:rsidRDefault="00C25620" w:rsidP="00C25620">
      <w:pPr>
        <w:jc w:val="center"/>
        <w:rPr>
          <w:sz w:val="24"/>
          <w:szCs w:val="24"/>
        </w:rPr>
      </w:pPr>
    </w:p>
    <w:p w:rsidR="00C25620" w:rsidRPr="00A873CB" w:rsidRDefault="00C25620" w:rsidP="00C25620">
      <w:pPr>
        <w:ind w:firstLine="0"/>
        <w:rPr>
          <w:sz w:val="24"/>
          <w:szCs w:val="24"/>
        </w:rPr>
      </w:pPr>
      <w:proofErr w:type="spellStart"/>
      <w:r w:rsidRPr="00A873CB">
        <w:rPr>
          <w:sz w:val="24"/>
          <w:szCs w:val="24"/>
        </w:rPr>
        <w:t>Спе</w:t>
      </w:r>
      <w:proofErr w:type="spellEnd"/>
      <w:r w:rsidRPr="00A873CB">
        <w:rPr>
          <w:sz w:val="24"/>
          <w:szCs w:val="24"/>
        </w:rPr>
        <w:t>ціальність_</w:t>
      </w:r>
      <w:r w:rsidRPr="00A873CB">
        <w:rPr>
          <w:b/>
          <w:bCs/>
          <w:sz w:val="24"/>
          <w:szCs w:val="24"/>
        </w:rPr>
        <w:t xml:space="preserve">033  Філософія </w:t>
      </w:r>
      <w:r w:rsidRPr="00A873CB">
        <w:rPr>
          <w:sz w:val="24"/>
          <w:szCs w:val="24"/>
        </w:rPr>
        <w:t>___________Семестр________________</w:t>
      </w:r>
      <w:r w:rsidRPr="00A873CB">
        <w:rPr>
          <w:b/>
          <w:sz w:val="24"/>
          <w:szCs w:val="24"/>
        </w:rPr>
        <w:t>1-й</w:t>
      </w:r>
      <w:r w:rsidR="006A0AC7">
        <w:rPr>
          <w:b/>
          <w:sz w:val="24"/>
          <w:szCs w:val="24"/>
        </w:rPr>
        <w:t>______________</w:t>
      </w:r>
    </w:p>
    <w:p w:rsidR="00C25620" w:rsidRPr="00A873CB" w:rsidRDefault="00C25620" w:rsidP="00C25620">
      <w:pPr>
        <w:jc w:val="left"/>
        <w:rPr>
          <w:sz w:val="24"/>
          <w:szCs w:val="24"/>
        </w:rPr>
      </w:pPr>
    </w:p>
    <w:p w:rsidR="00C25620" w:rsidRPr="00A873CB" w:rsidRDefault="00C25620" w:rsidP="00C25620">
      <w:pPr>
        <w:ind w:firstLine="0"/>
        <w:jc w:val="left"/>
        <w:rPr>
          <w:b/>
          <w:sz w:val="24"/>
          <w:szCs w:val="24"/>
        </w:rPr>
      </w:pPr>
      <w:r w:rsidRPr="00A873CB">
        <w:rPr>
          <w:sz w:val="24"/>
          <w:szCs w:val="24"/>
        </w:rPr>
        <w:t xml:space="preserve">Навчальний предмет    </w:t>
      </w:r>
      <w:r w:rsidRPr="00A873CB">
        <w:rPr>
          <w:b/>
          <w:sz w:val="24"/>
          <w:szCs w:val="24"/>
          <w:u w:val="single"/>
        </w:rPr>
        <w:t>Історія  української соціально-філософської думки</w:t>
      </w:r>
    </w:p>
    <w:p w:rsidR="00C25620" w:rsidRPr="00A873CB" w:rsidRDefault="00C25620" w:rsidP="00C25620">
      <w:pPr>
        <w:ind w:firstLine="0"/>
        <w:rPr>
          <w:sz w:val="24"/>
          <w:szCs w:val="24"/>
        </w:rPr>
      </w:pPr>
    </w:p>
    <w:p w:rsidR="00C25620" w:rsidRPr="00A873CB" w:rsidRDefault="00C25620" w:rsidP="00C25620">
      <w:pPr>
        <w:ind w:left="-567"/>
        <w:jc w:val="center"/>
        <w:rPr>
          <w:b/>
          <w:sz w:val="24"/>
          <w:szCs w:val="24"/>
        </w:rPr>
      </w:pPr>
      <w:r w:rsidRPr="00A873CB">
        <w:rPr>
          <w:b/>
          <w:sz w:val="24"/>
          <w:szCs w:val="24"/>
        </w:rPr>
        <w:t xml:space="preserve">ЕКЗАМЕНАЦІЙНИЙ БІЛЕТ № </w:t>
      </w:r>
      <w:r w:rsidR="00D06615">
        <w:rPr>
          <w:b/>
          <w:sz w:val="24"/>
          <w:szCs w:val="24"/>
        </w:rPr>
        <w:t>25</w:t>
      </w:r>
    </w:p>
    <w:tbl>
      <w:tblPr>
        <w:tblW w:w="0" w:type="auto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5"/>
      </w:tblGrid>
      <w:tr w:rsidR="00C25620" w:rsidRPr="00A873CB" w:rsidTr="00C25620">
        <w:trPr>
          <w:trHeight w:val="390"/>
        </w:trPr>
        <w:tc>
          <w:tcPr>
            <w:tcW w:w="10035" w:type="dxa"/>
          </w:tcPr>
          <w:p w:rsidR="00C25620" w:rsidRPr="00D06615" w:rsidRDefault="00D06615" w:rsidP="00D06615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06615">
              <w:rPr>
                <w:sz w:val="24"/>
                <w:szCs w:val="24"/>
              </w:rPr>
              <w:t>Етичні погляди Г. Сковороди, які засновані на критиці соціальної нерівності.</w:t>
            </w:r>
          </w:p>
        </w:tc>
      </w:tr>
      <w:tr w:rsidR="00C25620" w:rsidRPr="00A873CB" w:rsidTr="00C25620">
        <w:trPr>
          <w:trHeight w:val="345"/>
        </w:trPr>
        <w:tc>
          <w:tcPr>
            <w:tcW w:w="10035" w:type="dxa"/>
          </w:tcPr>
          <w:p w:rsidR="00C25620" w:rsidRPr="00D06615" w:rsidRDefault="00D06615" w:rsidP="00D06615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D06615">
              <w:rPr>
                <w:color w:val="000000"/>
                <w:sz w:val="24"/>
                <w:szCs w:val="24"/>
              </w:rPr>
              <w:t xml:space="preserve">Філософський аналіз суспільних явищ Ф. </w:t>
            </w:r>
            <w:proofErr w:type="spellStart"/>
            <w:r w:rsidRPr="00D06615">
              <w:rPr>
                <w:color w:val="000000"/>
                <w:sz w:val="24"/>
                <w:szCs w:val="24"/>
              </w:rPr>
              <w:t>Потушняк</w:t>
            </w:r>
            <w:proofErr w:type="spellEnd"/>
            <w:r w:rsidRPr="00D06615">
              <w:rPr>
                <w:color w:val="000000"/>
                <w:sz w:val="24"/>
                <w:szCs w:val="24"/>
              </w:rPr>
              <w:t>.</w:t>
            </w:r>
          </w:p>
        </w:tc>
      </w:tr>
      <w:tr w:rsidR="00C25620" w:rsidRPr="00A873CB" w:rsidTr="00C25620">
        <w:trPr>
          <w:trHeight w:val="540"/>
        </w:trPr>
        <w:tc>
          <w:tcPr>
            <w:tcW w:w="10035" w:type="dxa"/>
          </w:tcPr>
          <w:p w:rsidR="00C25620" w:rsidRPr="00D06615" w:rsidRDefault="00D06615" w:rsidP="00D06615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Pr="00D06615">
              <w:rPr>
                <w:color w:val="000000"/>
                <w:sz w:val="24"/>
                <w:szCs w:val="24"/>
              </w:rPr>
              <w:t xml:space="preserve">Роль філософії у формуванні громадянського суспільства в Україні. </w:t>
            </w:r>
          </w:p>
        </w:tc>
      </w:tr>
    </w:tbl>
    <w:p w:rsidR="00C25620" w:rsidRPr="00A873CB" w:rsidRDefault="00C25620" w:rsidP="00C25620">
      <w:pPr>
        <w:ind w:left="-567"/>
        <w:jc w:val="center"/>
        <w:rPr>
          <w:b/>
          <w:sz w:val="24"/>
          <w:szCs w:val="24"/>
        </w:rPr>
      </w:pPr>
      <w:r w:rsidRPr="00A873CB">
        <w:rPr>
          <w:sz w:val="24"/>
          <w:szCs w:val="24"/>
        </w:rPr>
        <w:t xml:space="preserve"> </w:t>
      </w:r>
    </w:p>
    <w:p w:rsidR="00C25620" w:rsidRPr="00A873CB" w:rsidRDefault="00C25620" w:rsidP="00C25620">
      <w:pPr>
        <w:ind w:left="-567" w:firstLine="0"/>
        <w:jc w:val="left"/>
        <w:rPr>
          <w:sz w:val="24"/>
          <w:szCs w:val="24"/>
        </w:rPr>
      </w:pPr>
      <w:r w:rsidRPr="00A873CB">
        <w:rPr>
          <w:sz w:val="24"/>
          <w:szCs w:val="24"/>
        </w:rPr>
        <w:t>Затверджено на засіданні кафедри філософії</w:t>
      </w:r>
    </w:p>
    <w:p w:rsidR="00C25620" w:rsidRPr="00A873CB" w:rsidRDefault="00C25620" w:rsidP="00C25620">
      <w:pPr>
        <w:ind w:left="-567" w:firstLine="0"/>
        <w:jc w:val="left"/>
        <w:rPr>
          <w:sz w:val="24"/>
          <w:szCs w:val="24"/>
        </w:rPr>
      </w:pPr>
      <w:r w:rsidRPr="00A873CB">
        <w:rPr>
          <w:sz w:val="24"/>
          <w:szCs w:val="24"/>
        </w:rPr>
        <w:t>протокол №  2  від  24  вересня 2020 року</w:t>
      </w:r>
    </w:p>
    <w:p w:rsidR="00C25620" w:rsidRPr="00A873CB" w:rsidRDefault="00C25620" w:rsidP="00C25620">
      <w:pPr>
        <w:ind w:left="-567" w:firstLine="0"/>
        <w:rPr>
          <w:sz w:val="24"/>
          <w:szCs w:val="24"/>
        </w:rPr>
      </w:pPr>
    </w:p>
    <w:p w:rsidR="00C25620" w:rsidRPr="00A873CB" w:rsidRDefault="006A0AC7" w:rsidP="00C25620">
      <w:pPr>
        <w:ind w:left="-567" w:firstLine="0"/>
        <w:rPr>
          <w:sz w:val="24"/>
          <w:szCs w:val="24"/>
        </w:rPr>
      </w:pPr>
      <w:r>
        <w:rPr>
          <w:sz w:val="24"/>
          <w:szCs w:val="24"/>
        </w:rPr>
        <w:t xml:space="preserve">Зав. </w:t>
      </w:r>
      <w:proofErr w:type="spellStart"/>
      <w:r>
        <w:rPr>
          <w:sz w:val="24"/>
          <w:szCs w:val="24"/>
        </w:rPr>
        <w:t>кафедри______</w:t>
      </w:r>
      <w:proofErr w:type="spellEnd"/>
      <w:r>
        <w:rPr>
          <w:sz w:val="24"/>
          <w:szCs w:val="24"/>
        </w:rPr>
        <w:t>_____</w:t>
      </w:r>
      <w:r w:rsidR="00C25620" w:rsidRPr="00A873CB">
        <w:rPr>
          <w:sz w:val="24"/>
          <w:szCs w:val="24"/>
        </w:rPr>
        <w:t xml:space="preserve">доц. </w:t>
      </w:r>
      <w:proofErr w:type="spellStart"/>
      <w:r w:rsidR="00C25620" w:rsidRPr="00A873CB">
        <w:rPr>
          <w:sz w:val="24"/>
          <w:szCs w:val="24"/>
        </w:rPr>
        <w:t>Левкулич</w:t>
      </w:r>
      <w:proofErr w:type="spellEnd"/>
      <w:r w:rsidR="00C25620" w:rsidRPr="00A873CB">
        <w:rPr>
          <w:sz w:val="24"/>
          <w:szCs w:val="24"/>
        </w:rPr>
        <w:t xml:space="preserve"> В.В.   </w:t>
      </w:r>
      <w:r>
        <w:rPr>
          <w:sz w:val="24"/>
          <w:szCs w:val="24"/>
        </w:rPr>
        <w:t xml:space="preserve">        </w:t>
      </w:r>
      <w:proofErr w:type="spellStart"/>
      <w:r w:rsidR="00C25620" w:rsidRPr="00A873CB">
        <w:rPr>
          <w:sz w:val="24"/>
          <w:szCs w:val="24"/>
        </w:rPr>
        <w:t>Екзаменатор____</w:t>
      </w:r>
      <w:proofErr w:type="spellEnd"/>
      <w:r w:rsidR="00C25620" w:rsidRPr="00A873CB">
        <w:rPr>
          <w:sz w:val="24"/>
          <w:szCs w:val="24"/>
        </w:rPr>
        <w:t>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</w:t>
      </w:r>
      <w:r w:rsidR="00C25620" w:rsidRPr="00A873CB">
        <w:rPr>
          <w:sz w:val="24"/>
          <w:szCs w:val="24"/>
        </w:rPr>
        <w:t>доц. Шандра Б.Б.</w:t>
      </w:r>
    </w:p>
    <w:sectPr w:rsidR="00C25620" w:rsidRPr="00A87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7FD6"/>
    <w:multiLevelType w:val="hybridMultilevel"/>
    <w:tmpl w:val="1916D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25B9"/>
    <w:multiLevelType w:val="hybridMultilevel"/>
    <w:tmpl w:val="0C1E1C12"/>
    <w:lvl w:ilvl="0" w:tplc="72B865E8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2EBC1178"/>
    <w:multiLevelType w:val="hybridMultilevel"/>
    <w:tmpl w:val="ED9AADE0"/>
    <w:lvl w:ilvl="0" w:tplc="F264925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44D1B"/>
    <w:multiLevelType w:val="hybridMultilevel"/>
    <w:tmpl w:val="9CAE3670"/>
    <w:lvl w:ilvl="0" w:tplc="0419000F">
      <w:start w:val="1"/>
      <w:numFmt w:val="decimal"/>
      <w:lvlText w:val="%1."/>
      <w:lvlJc w:val="left"/>
      <w:pPr>
        <w:ind w:left="1372" w:hanging="360"/>
      </w:p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4">
    <w:nsid w:val="56571863"/>
    <w:multiLevelType w:val="hybridMultilevel"/>
    <w:tmpl w:val="872E5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00AF7"/>
    <w:multiLevelType w:val="hybridMultilevel"/>
    <w:tmpl w:val="F90031F0"/>
    <w:lvl w:ilvl="0" w:tplc="86247EA4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900CCA"/>
    <w:multiLevelType w:val="hybridMultilevel"/>
    <w:tmpl w:val="BEE616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3717A72"/>
    <w:multiLevelType w:val="hybridMultilevel"/>
    <w:tmpl w:val="5E6248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95B02"/>
    <w:multiLevelType w:val="hybridMultilevel"/>
    <w:tmpl w:val="D6702B22"/>
    <w:lvl w:ilvl="0" w:tplc="A64637FA">
      <w:start w:val="3"/>
      <w:numFmt w:val="decimal"/>
      <w:lvlText w:val="%1."/>
      <w:lvlJc w:val="left"/>
      <w:pPr>
        <w:ind w:left="1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C9"/>
    <w:rsid w:val="00000693"/>
    <w:rsid w:val="00005D03"/>
    <w:rsid w:val="00012D9A"/>
    <w:rsid w:val="00017CF0"/>
    <w:rsid w:val="000A5156"/>
    <w:rsid w:val="000C451C"/>
    <w:rsid w:val="000C77D4"/>
    <w:rsid w:val="000F1BAF"/>
    <w:rsid w:val="001266A0"/>
    <w:rsid w:val="001449F7"/>
    <w:rsid w:val="0014533D"/>
    <w:rsid w:val="00147A78"/>
    <w:rsid w:val="001522FE"/>
    <w:rsid w:val="00167A17"/>
    <w:rsid w:val="001871CF"/>
    <w:rsid w:val="001953EA"/>
    <w:rsid w:val="001A0660"/>
    <w:rsid w:val="001A5917"/>
    <w:rsid w:val="001B3690"/>
    <w:rsid w:val="001D0422"/>
    <w:rsid w:val="001D6AF1"/>
    <w:rsid w:val="001E6072"/>
    <w:rsid w:val="00205FE2"/>
    <w:rsid w:val="00206BED"/>
    <w:rsid w:val="00216571"/>
    <w:rsid w:val="002477F8"/>
    <w:rsid w:val="00260BCB"/>
    <w:rsid w:val="00283D42"/>
    <w:rsid w:val="002B2378"/>
    <w:rsid w:val="002C5864"/>
    <w:rsid w:val="002D7553"/>
    <w:rsid w:val="002E0987"/>
    <w:rsid w:val="002E0C17"/>
    <w:rsid w:val="002F65C2"/>
    <w:rsid w:val="003306E3"/>
    <w:rsid w:val="00345764"/>
    <w:rsid w:val="003476CE"/>
    <w:rsid w:val="00367446"/>
    <w:rsid w:val="00377A72"/>
    <w:rsid w:val="0038392F"/>
    <w:rsid w:val="0039630C"/>
    <w:rsid w:val="003A5C0B"/>
    <w:rsid w:val="003A700B"/>
    <w:rsid w:val="003B391B"/>
    <w:rsid w:val="003E76A1"/>
    <w:rsid w:val="00425AF5"/>
    <w:rsid w:val="00433BBC"/>
    <w:rsid w:val="00436255"/>
    <w:rsid w:val="00442E3E"/>
    <w:rsid w:val="004601DD"/>
    <w:rsid w:val="004817C5"/>
    <w:rsid w:val="004B3DB1"/>
    <w:rsid w:val="004E717B"/>
    <w:rsid w:val="004F7A2D"/>
    <w:rsid w:val="0050246F"/>
    <w:rsid w:val="005029BC"/>
    <w:rsid w:val="00507C86"/>
    <w:rsid w:val="0054466F"/>
    <w:rsid w:val="0056342E"/>
    <w:rsid w:val="00566BF1"/>
    <w:rsid w:val="005747DD"/>
    <w:rsid w:val="005952CB"/>
    <w:rsid w:val="0059553F"/>
    <w:rsid w:val="005957FE"/>
    <w:rsid w:val="005B4FB6"/>
    <w:rsid w:val="005E0DA3"/>
    <w:rsid w:val="006340A4"/>
    <w:rsid w:val="0064243C"/>
    <w:rsid w:val="0064357A"/>
    <w:rsid w:val="00672985"/>
    <w:rsid w:val="00692260"/>
    <w:rsid w:val="006A0AC7"/>
    <w:rsid w:val="006D12CF"/>
    <w:rsid w:val="006D1B14"/>
    <w:rsid w:val="006D2D98"/>
    <w:rsid w:val="006F06C8"/>
    <w:rsid w:val="00700CA0"/>
    <w:rsid w:val="00701106"/>
    <w:rsid w:val="00712C2D"/>
    <w:rsid w:val="007454C4"/>
    <w:rsid w:val="007641DD"/>
    <w:rsid w:val="00764C8C"/>
    <w:rsid w:val="00774566"/>
    <w:rsid w:val="00776E25"/>
    <w:rsid w:val="007C0486"/>
    <w:rsid w:val="007C44C1"/>
    <w:rsid w:val="007C6C33"/>
    <w:rsid w:val="007D518C"/>
    <w:rsid w:val="007E399C"/>
    <w:rsid w:val="00803883"/>
    <w:rsid w:val="00817343"/>
    <w:rsid w:val="0082312D"/>
    <w:rsid w:val="0082749F"/>
    <w:rsid w:val="00834E06"/>
    <w:rsid w:val="00875F49"/>
    <w:rsid w:val="00877A3B"/>
    <w:rsid w:val="008918BB"/>
    <w:rsid w:val="008C7ED8"/>
    <w:rsid w:val="008E74A1"/>
    <w:rsid w:val="008F259B"/>
    <w:rsid w:val="008F4F6C"/>
    <w:rsid w:val="00927436"/>
    <w:rsid w:val="00934CAA"/>
    <w:rsid w:val="00946683"/>
    <w:rsid w:val="009530DD"/>
    <w:rsid w:val="0095489D"/>
    <w:rsid w:val="009730B2"/>
    <w:rsid w:val="009A4AF0"/>
    <w:rsid w:val="009C7B2D"/>
    <w:rsid w:val="009D4755"/>
    <w:rsid w:val="009F269E"/>
    <w:rsid w:val="00A02ACD"/>
    <w:rsid w:val="00A5782A"/>
    <w:rsid w:val="00A61300"/>
    <w:rsid w:val="00A873CB"/>
    <w:rsid w:val="00AA196C"/>
    <w:rsid w:val="00AA6256"/>
    <w:rsid w:val="00AB442F"/>
    <w:rsid w:val="00AD7EE4"/>
    <w:rsid w:val="00AF54D2"/>
    <w:rsid w:val="00AF5931"/>
    <w:rsid w:val="00AF6700"/>
    <w:rsid w:val="00B21A4A"/>
    <w:rsid w:val="00B4538A"/>
    <w:rsid w:val="00B52C88"/>
    <w:rsid w:val="00B82614"/>
    <w:rsid w:val="00B852CC"/>
    <w:rsid w:val="00BA7F79"/>
    <w:rsid w:val="00BD2C05"/>
    <w:rsid w:val="00BD7846"/>
    <w:rsid w:val="00C135EC"/>
    <w:rsid w:val="00C25620"/>
    <w:rsid w:val="00C31637"/>
    <w:rsid w:val="00C46CD0"/>
    <w:rsid w:val="00C61D86"/>
    <w:rsid w:val="00C66397"/>
    <w:rsid w:val="00C76A51"/>
    <w:rsid w:val="00C80A61"/>
    <w:rsid w:val="00CA55EB"/>
    <w:rsid w:val="00CF69F1"/>
    <w:rsid w:val="00D02701"/>
    <w:rsid w:val="00D06615"/>
    <w:rsid w:val="00D13D34"/>
    <w:rsid w:val="00D521E7"/>
    <w:rsid w:val="00D66D5D"/>
    <w:rsid w:val="00D739D3"/>
    <w:rsid w:val="00D81E06"/>
    <w:rsid w:val="00D82E8C"/>
    <w:rsid w:val="00DA5CB9"/>
    <w:rsid w:val="00DC0748"/>
    <w:rsid w:val="00DE2ED0"/>
    <w:rsid w:val="00DE3785"/>
    <w:rsid w:val="00DE5392"/>
    <w:rsid w:val="00DE56E1"/>
    <w:rsid w:val="00E02E06"/>
    <w:rsid w:val="00E262DE"/>
    <w:rsid w:val="00E41FE5"/>
    <w:rsid w:val="00E43BC3"/>
    <w:rsid w:val="00E572A8"/>
    <w:rsid w:val="00EA5A20"/>
    <w:rsid w:val="00EC530B"/>
    <w:rsid w:val="00EC56A7"/>
    <w:rsid w:val="00F060F0"/>
    <w:rsid w:val="00F2275C"/>
    <w:rsid w:val="00F22F53"/>
    <w:rsid w:val="00F301BC"/>
    <w:rsid w:val="00F3028E"/>
    <w:rsid w:val="00F36A4C"/>
    <w:rsid w:val="00F4345A"/>
    <w:rsid w:val="00F463B6"/>
    <w:rsid w:val="00F51CA1"/>
    <w:rsid w:val="00F94B19"/>
    <w:rsid w:val="00FA5F3D"/>
    <w:rsid w:val="00F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C9"/>
    <w:pPr>
      <w:spacing w:after="0" w:line="360" w:lineRule="auto"/>
      <w:ind w:firstLine="652"/>
      <w:jc w:val="both"/>
    </w:pPr>
    <w:rPr>
      <w:rFonts w:ascii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5024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unhideWhenUsed/>
    <w:qFormat/>
    <w:rsid w:val="00FE7DC9"/>
    <w:pPr>
      <w:spacing w:before="240" w:after="60" w:line="240" w:lineRule="auto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700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E7DC9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FE7DC9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FE7D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FE7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4">
    <w:name w:val="Strong"/>
    <w:uiPriority w:val="22"/>
    <w:qFormat/>
    <w:rsid w:val="00FE7DC9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nhideWhenUsed/>
    <w:rsid w:val="00FE7DC9"/>
    <w:pPr>
      <w:spacing w:before="100" w:beforeAutospacing="1" w:after="100" w:afterAutospacing="1" w:line="240" w:lineRule="atLeast"/>
      <w:ind w:firstLine="0"/>
      <w:jc w:val="left"/>
    </w:pPr>
    <w:rPr>
      <w:rFonts w:ascii="Arial" w:eastAsia="Calibri" w:hAnsi="Arial" w:cs="Arial"/>
      <w:color w:val="926546"/>
      <w:sz w:val="17"/>
      <w:szCs w:val="17"/>
      <w:lang w:val="ru-RU" w:eastAsia="ru-RU"/>
    </w:rPr>
  </w:style>
  <w:style w:type="paragraph" w:styleId="a6">
    <w:name w:val="Body Text"/>
    <w:basedOn w:val="a"/>
    <w:link w:val="a7"/>
    <w:unhideWhenUsed/>
    <w:rsid w:val="00FE7DC9"/>
    <w:pPr>
      <w:spacing w:after="120" w:line="240" w:lineRule="auto"/>
      <w:ind w:firstLine="0"/>
      <w:jc w:val="left"/>
    </w:pPr>
    <w:rPr>
      <w:rFonts w:eastAsia="Calibri" w:cs="Times New Roman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FE7DC9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9"/>
    <w:uiPriority w:val="99"/>
    <w:rsid w:val="00FE7D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8"/>
    <w:uiPriority w:val="99"/>
    <w:unhideWhenUsed/>
    <w:rsid w:val="00FE7DC9"/>
    <w:pPr>
      <w:spacing w:after="120" w:line="240" w:lineRule="auto"/>
      <w:ind w:left="283" w:firstLine="0"/>
      <w:jc w:val="left"/>
    </w:pPr>
    <w:rPr>
      <w:rFonts w:eastAsia="Times New Roman" w:cs="Times New Roman"/>
      <w:szCs w:val="24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FE7D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E7DC9"/>
    <w:rPr>
      <w:rFonts w:ascii="Times New Roman" w:hAnsi="Times New Roman"/>
      <w:sz w:val="28"/>
      <w:lang w:val="uk-UA"/>
    </w:rPr>
  </w:style>
  <w:style w:type="paragraph" w:styleId="21">
    <w:name w:val="Body Text Indent 2"/>
    <w:basedOn w:val="a"/>
    <w:link w:val="22"/>
    <w:uiPriority w:val="99"/>
    <w:unhideWhenUsed/>
    <w:rsid w:val="00FE7DC9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E7D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FE7DC9"/>
    <w:pPr>
      <w:ind w:left="720"/>
      <w:contextualSpacing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uiPriority w:val="99"/>
    <w:rsid w:val="00FE7DC9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FE7D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rsid w:val="00FE7DC9"/>
    <w:rPr>
      <w:rFonts w:ascii="Times New Roman" w:hAnsi="Times New Roman" w:cs="Times New Roman" w:hint="default"/>
      <w:sz w:val="26"/>
      <w:szCs w:val="26"/>
    </w:rPr>
  </w:style>
  <w:style w:type="table" w:styleId="ab">
    <w:name w:val="Table Grid"/>
    <w:basedOn w:val="a1"/>
    <w:uiPriority w:val="39"/>
    <w:rsid w:val="00FE7DC9"/>
    <w:pPr>
      <w:spacing w:after="0" w:line="240" w:lineRule="auto"/>
      <w:ind w:firstLine="652"/>
      <w:jc w:val="both"/>
    </w:pPr>
    <w:rPr>
      <w:rFonts w:ascii="Times New Roman" w:hAnsi="Times New Roman"/>
      <w:sz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024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1D6A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6AF1"/>
    <w:rPr>
      <w:rFonts w:ascii="Tahoma" w:hAnsi="Tahoma" w:cs="Tahoma"/>
      <w:sz w:val="16"/>
      <w:szCs w:val="16"/>
      <w:lang w:val="uk-UA"/>
    </w:rPr>
  </w:style>
  <w:style w:type="paragraph" w:customStyle="1" w:styleId="ae">
    <w:name w:val="Обычный с отступом"/>
    <w:basedOn w:val="a"/>
    <w:autoRedefine/>
    <w:uiPriority w:val="99"/>
    <w:rsid w:val="005E0DA3"/>
    <w:pPr>
      <w:spacing w:line="276" w:lineRule="auto"/>
      <w:ind w:left="34" w:firstLine="0"/>
    </w:pPr>
    <w:rPr>
      <w:rFonts w:eastAsia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F463B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463B6"/>
    <w:pPr>
      <w:spacing w:after="200" w:line="240" w:lineRule="auto"/>
      <w:ind w:firstLine="0"/>
      <w:jc w:val="left"/>
    </w:pPr>
    <w:rPr>
      <w:rFonts w:asciiTheme="minorHAnsi" w:hAnsiTheme="minorHAns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463B6"/>
    <w:rPr>
      <w:sz w:val="20"/>
      <w:szCs w:val="20"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3A700B"/>
    <w:rPr>
      <w:rFonts w:asciiTheme="majorHAnsi" w:eastAsiaTheme="majorEastAsia" w:hAnsiTheme="majorHAnsi" w:cstheme="majorBidi"/>
      <w:i/>
      <w:iCs/>
      <w:color w:val="404040" w:themeColor="text1" w:themeTint="BF"/>
      <w:sz w:val="28"/>
      <w:lang w:val="uk-UA"/>
    </w:rPr>
  </w:style>
  <w:style w:type="paragraph" w:customStyle="1" w:styleId="af2">
    <w:name w:val="Знак Знак"/>
    <w:basedOn w:val="a"/>
    <w:rsid w:val="004F7A2D"/>
    <w:pPr>
      <w:spacing w:line="240" w:lineRule="auto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C9"/>
    <w:pPr>
      <w:spacing w:after="0" w:line="360" w:lineRule="auto"/>
      <w:ind w:firstLine="652"/>
      <w:jc w:val="both"/>
    </w:pPr>
    <w:rPr>
      <w:rFonts w:ascii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5024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unhideWhenUsed/>
    <w:qFormat/>
    <w:rsid w:val="00FE7DC9"/>
    <w:pPr>
      <w:spacing w:before="240" w:after="60" w:line="240" w:lineRule="auto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700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E7DC9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FE7DC9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FE7D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FE7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4">
    <w:name w:val="Strong"/>
    <w:uiPriority w:val="22"/>
    <w:qFormat/>
    <w:rsid w:val="00FE7DC9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nhideWhenUsed/>
    <w:rsid w:val="00FE7DC9"/>
    <w:pPr>
      <w:spacing w:before="100" w:beforeAutospacing="1" w:after="100" w:afterAutospacing="1" w:line="240" w:lineRule="atLeast"/>
      <w:ind w:firstLine="0"/>
      <w:jc w:val="left"/>
    </w:pPr>
    <w:rPr>
      <w:rFonts w:ascii="Arial" w:eastAsia="Calibri" w:hAnsi="Arial" w:cs="Arial"/>
      <w:color w:val="926546"/>
      <w:sz w:val="17"/>
      <w:szCs w:val="17"/>
      <w:lang w:val="ru-RU" w:eastAsia="ru-RU"/>
    </w:rPr>
  </w:style>
  <w:style w:type="paragraph" w:styleId="a6">
    <w:name w:val="Body Text"/>
    <w:basedOn w:val="a"/>
    <w:link w:val="a7"/>
    <w:unhideWhenUsed/>
    <w:rsid w:val="00FE7DC9"/>
    <w:pPr>
      <w:spacing w:after="120" w:line="240" w:lineRule="auto"/>
      <w:ind w:firstLine="0"/>
      <w:jc w:val="left"/>
    </w:pPr>
    <w:rPr>
      <w:rFonts w:eastAsia="Calibri" w:cs="Times New Roman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FE7DC9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9"/>
    <w:uiPriority w:val="99"/>
    <w:rsid w:val="00FE7D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8"/>
    <w:uiPriority w:val="99"/>
    <w:unhideWhenUsed/>
    <w:rsid w:val="00FE7DC9"/>
    <w:pPr>
      <w:spacing w:after="120" w:line="240" w:lineRule="auto"/>
      <w:ind w:left="283" w:firstLine="0"/>
      <w:jc w:val="left"/>
    </w:pPr>
    <w:rPr>
      <w:rFonts w:eastAsia="Times New Roman" w:cs="Times New Roman"/>
      <w:szCs w:val="24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FE7D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E7DC9"/>
    <w:rPr>
      <w:rFonts w:ascii="Times New Roman" w:hAnsi="Times New Roman"/>
      <w:sz w:val="28"/>
      <w:lang w:val="uk-UA"/>
    </w:rPr>
  </w:style>
  <w:style w:type="paragraph" w:styleId="21">
    <w:name w:val="Body Text Indent 2"/>
    <w:basedOn w:val="a"/>
    <w:link w:val="22"/>
    <w:uiPriority w:val="99"/>
    <w:unhideWhenUsed/>
    <w:rsid w:val="00FE7DC9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E7D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FE7DC9"/>
    <w:pPr>
      <w:ind w:left="720"/>
      <w:contextualSpacing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uiPriority w:val="99"/>
    <w:rsid w:val="00FE7DC9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FE7D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rsid w:val="00FE7DC9"/>
    <w:rPr>
      <w:rFonts w:ascii="Times New Roman" w:hAnsi="Times New Roman" w:cs="Times New Roman" w:hint="default"/>
      <w:sz w:val="26"/>
      <w:szCs w:val="26"/>
    </w:rPr>
  </w:style>
  <w:style w:type="table" w:styleId="ab">
    <w:name w:val="Table Grid"/>
    <w:basedOn w:val="a1"/>
    <w:uiPriority w:val="39"/>
    <w:rsid w:val="00FE7DC9"/>
    <w:pPr>
      <w:spacing w:after="0" w:line="240" w:lineRule="auto"/>
      <w:ind w:firstLine="652"/>
      <w:jc w:val="both"/>
    </w:pPr>
    <w:rPr>
      <w:rFonts w:ascii="Times New Roman" w:hAnsi="Times New Roman"/>
      <w:sz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024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1D6A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6AF1"/>
    <w:rPr>
      <w:rFonts w:ascii="Tahoma" w:hAnsi="Tahoma" w:cs="Tahoma"/>
      <w:sz w:val="16"/>
      <w:szCs w:val="16"/>
      <w:lang w:val="uk-UA"/>
    </w:rPr>
  </w:style>
  <w:style w:type="paragraph" w:customStyle="1" w:styleId="ae">
    <w:name w:val="Обычный с отступом"/>
    <w:basedOn w:val="a"/>
    <w:autoRedefine/>
    <w:uiPriority w:val="99"/>
    <w:rsid w:val="005E0DA3"/>
    <w:pPr>
      <w:spacing w:line="276" w:lineRule="auto"/>
      <w:ind w:left="34" w:firstLine="0"/>
    </w:pPr>
    <w:rPr>
      <w:rFonts w:eastAsia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F463B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463B6"/>
    <w:pPr>
      <w:spacing w:after="200" w:line="240" w:lineRule="auto"/>
      <w:ind w:firstLine="0"/>
      <w:jc w:val="left"/>
    </w:pPr>
    <w:rPr>
      <w:rFonts w:asciiTheme="minorHAnsi" w:hAnsiTheme="minorHAns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463B6"/>
    <w:rPr>
      <w:sz w:val="20"/>
      <w:szCs w:val="20"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3A700B"/>
    <w:rPr>
      <w:rFonts w:asciiTheme="majorHAnsi" w:eastAsiaTheme="majorEastAsia" w:hAnsiTheme="majorHAnsi" w:cstheme="majorBidi"/>
      <w:i/>
      <w:iCs/>
      <w:color w:val="404040" w:themeColor="text1" w:themeTint="BF"/>
      <w:sz w:val="28"/>
      <w:lang w:val="uk-UA"/>
    </w:rPr>
  </w:style>
  <w:style w:type="paragraph" w:customStyle="1" w:styleId="af2">
    <w:name w:val="Знак Знак"/>
    <w:basedOn w:val="a"/>
    <w:rsid w:val="004F7A2D"/>
    <w:pPr>
      <w:spacing w:line="240" w:lineRule="auto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nauk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losof.com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E4391-B349-4315-A2A3-CBBD719F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10657</Words>
  <Characters>60747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Богдана</dc:creator>
  <cp:lastModifiedBy>Богдана</cp:lastModifiedBy>
  <cp:revision>37</cp:revision>
  <cp:lastPrinted>2020-08-19T18:25:00Z</cp:lastPrinted>
  <dcterms:created xsi:type="dcterms:W3CDTF">2020-09-29T17:52:00Z</dcterms:created>
  <dcterms:modified xsi:type="dcterms:W3CDTF">2020-10-19T05:27:00Z</dcterms:modified>
</cp:coreProperties>
</file>