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25" w:rsidRPr="00F16CAE" w:rsidRDefault="00BA5225" w:rsidP="00BA5225">
      <w:pPr>
        <w:shd w:val="clear" w:color="auto" w:fill="FFFFFF"/>
        <w:jc w:val="center"/>
        <w:rPr>
          <w:rFonts w:ascii="Arial" w:eastAsia="Times New Roman" w:hAnsi="Arial" w:cs="Arial"/>
          <w:sz w:val="24"/>
          <w:szCs w:val="24"/>
          <w:lang w:val="en-US" w:eastAsia="ru-RU"/>
        </w:rPr>
      </w:pPr>
      <w:r w:rsidRPr="00F16CAE">
        <w:rPr>
          <w:rFonts w:eastAsia="Times New Roman"/>
          <w:b/>
          <w:bCs/>
          <w:sz w:val="24"/>
          <w:szCs w:val="24"/>
          <w:lang w:val="en-US" w:eastAsia="ru-RU"/>
        </w:rPr>
        <w:t>COMPARISON OF PERFORMATIVE AND NON-PERFORMATIVE SPEECH ACTS</w:t>
      </w:r>
    </w:p>
    <w:p w:rsidR="00BA5225" w:rsidRPr="00F16CAE" w:rsidRDefault="00BA5225" w:rsidP="00BA5225">
      <w:pPr>
        <w:shd w:val="clear" w:color="auto" w:fill="FFFFFF"/>
        <w:jc w:val="both"/>
        <w:rPr>
          <w:rFonts w:ascii="Arial" w:eastAsia="Times New Roman" w:hAnsi="Arial" w:cs="Arial"/>
          <w:sz w:val="24"/>
          <w:szCs w:val="24"/>
          <w:lang w:val="en-US" w:eastAsia="ru-RU"/>
        </w:rPr>
      </w:pPr>
      <w:r w:rsidRPr="00F16CAE">
        <w:rPr>
          <w:rFonts w:eastAsia="Times New Roman"/>
          <w:b/>
          <w:bCs/>
          <w:sz w:val="24"/>
          <w:szCs w:val="24"/>
          <w:lang w:val="en-US" w:eastAsia="ru-RU"/>
        </w:rPr>
        <w:t> </w:t>
      </w:r>
    </w:p>
    <w:p w:rsidR="00BA5225" w:rsidRPr="00F16CAE" w:rsidRDefault="00BA5225" w:rsidP="00BA5225">
      <w:pPr>
        <w:shd w:val="clear" w:color="auto" w:fill="FFFFFF"/>
        <w:jc w:val="both"/>
        <w:rPr>
          <w:rFonts w:ascii="Arial" w:eastAsia="Times New Roman" w:hAnsi="Arial" w:cs="Arial"/>
          <w:sz w:val="24"/>
          <w:szCs w:val="24"/>
          <w:lang w:val="en-US" w:eastAsia="ru-RU"/>
        </w:rPr>
      </w:pPr>
      <w:r w:rsidRPr="00F16CAE">
        <w:rPr>
          <w:rFonts w:eastAsia="Times New Roman"/>
          <w:sz w:val="24"/>
          <w:szCs w:val="24"/>
          <w:lang w:val="en-US" w:eastAsia="ru-RU"/>
        </w:rPr>
        <w:t xml:space="preserve">Any speech act may be expressed either </w:t>
      </w:r>
      <w:proofErr w:type="spellStart"/>
      <w:r w:rsidRPr="00F16CAE">
        <w:rPr>
          <w:rFonts w:eastAsia="Times New Roman"/>
          <w:sz w:val="24"/>
          <w:szCs w:val="24"/>
          <w:lang w:val="en-US" w:eastAsia="ru-RU"/>
        </w:rPr>
        <w:t>performatively</w:t>
      </w:r>
      <w:proofErr w:type="spellEnd"/>
      <w:r w:rsidRPr="00F16CAE">
        <w:rPr>
          <w:rFonts w:eastAsia="Times New Roman"/>
          <w:sz w:val="24"/>
          <w:szCs w:val="24"/>
          <w:lang w:val="en-US" w:eastAsia="ru-RU"/>
        </w:rPr>
        <w:t xml:space="preserve"> or in a non-</w:t>
      </w:r>
      <w:proofErr w:type="spellStart"/>
      <w:r w:rsidRPr="00F16CAE">
        <w:rPr>
          <w:rFonts w:eastAsia="Times New Roman"/>
          <w:sz w:val="24"/>
          <w:szCs w:val="24"/>
          <w:lang w:val="en-US" w:eastAsia="ru-RU"/>
        </w:rPr>
        <w:t>performative</w:t>
      </w:r>
      <w:proofErr w:type="spellEnd"/>
      <w:r w:rsidRPr="00F16CAE">
        <w:rPr>
          <w:rFonts w:eastAsia="Times New Roman"/>
          <w:sz w:val="24"/>
          <w:szCs w:val="24"/>
          <w:lang w:val="en-US" w:eastAsia="ru-RU"/>
        </w:rPr>
        <w:t xml:space="preserve"> way. </w:t>
      </w:r>
      <w:r w:rsidRPr="00F16CAE">
        <w:rPr>
          <w:rFonts w:eastAsia="Times New Roman"/>
          <w:b/>
          <w:bCs/>
          <w:sz w:val="24"/>
          <w:szCs w:val="24"/>
          <w:lang w:val="en-US" w:eastAsia="ru-RU"/>
        </w:rPr>
        <w:t>The research question</w:t>
      </w:r>
      <w:r w:rsidRPr="00F16CAE">
        <w:rPr>
          <w:rFonts w:eastAsia="Times New Roman"/>
          <w:sz w:val="24"/>
          <w:szCs w:val="24"/>
          <w:lang w:val="en-US" w:eastAsia="ru-RU"/>
        </w:rPr>
        <w:t xml:space="preserve"> of this paper consists in clarifying whether the </w:t>
      </w:r>
      <w:proofErr w:type="spellStart"/>
      <w:r w:rsidRPr="00F16CAE">
        <w:rPr>
          <w:rFonts w:eastAsia="Times New Roman"/>
          <w:sz w:val="24"/>
          <w:szCs w:val="24"/>
          <w:lang w:val="en-US" w:eastAsia="ru-RU"/>
        </w:rPr>
        <w:t>performative</w:t>
      </w:r>
      <w:proofErr w:type="spellEnd"/>
      <w:r w:rsidRPr="00F16CAE">
        <w:rPr>
          <w:rFonts w:eastAsia="Times New Roman"/>
          <w:sz w:val="24"/>
          <w:szCs w:val="24"/>
          <w:lang w:val="en-US" w:eastAsia="ru-RU"/>
        </w:rPr>
        <w:t xml:space="preserve"> (PSA) and non-</w:t>
      </w:r>
      <w:proofErr w:type="spellStart"/>
      <w:r w:rsidRPr="00F16CAE">
        <w:rPr>
          <w:rFonts w:eastAsia="Times New Roman"/>
          <w:sz w:val="24"/>
          <w:szCs w:val="24"/>
          <w:lang w:val="en-US" w:eastAsia="ru-RU"/>
        </w:rPr>
        <w:t>performative</w:t>
      </w:r>
      <w:proofErr w:type="spellEnd"/>
      <w:r w:rsidRPr="00F16CAE">
        <w:rPr>
          <w:rFonts w:eastAsia="Times New Roman"/>
          <w:sz w:val="24"/>
          <w:szCs w:val="24"/>
          <w:lang w:val="en-US" w:eastAsia="ru-RU"/>
        </w:rPr>
        <w:t xml:space="preserve"> speech acts (NPSA) differ solely in the way of naming the illocutionary force, or t</w:t>
      </w:r>
      <w:bookmarkStart w:id="0" w:name="_GoBack"/>
      <w:bookmarkEnd w:id="0"/>
      <w:r w:rsidRPr="00F16CAE">
        <w:rPr>
          <w:rFonts w:eastAsia="Times New Roman"/>
          <w:sz w:val="24"/>
          <w:szCs w:val="24"/>
          <w:lang w:val="en-US" w:eastAsia="ru-RU"/>
        </w:rPr>
        <w:t>here are other distinctions between the two. The qualitative </w:t>
      </w:r>
      <w:r w:rsidRPr="00F16CAE">
        <w:rPr>
          <w:rFonts w:eastAsia="Times New Roman"/>
          <w:b/>
          <w:bCs/>
          <w:sz w:val="24"/>
          <w:szCs w:val="24"/>
          <w:lang w:val="en-US" w:eastAsia="ru-RU"/>
        </w:rPr>
        <w:t>approach</w:t>
      </w:r>
      <w:r w:rsidRPr="00F16CAE">
        <w:rPr>
          <w:rFonts w:eastAsia="Times New Roman"/>
          <w:sz w:val="24"/>
          <w:szCs w:val="24"/>
          <w:lang w:val="en-US" w:eastAsia="ru-RU"/>
        </w:rPr>
        <w:t> serves for revealing these peculiarities and involves the analysis of the collected language material with the help of pragmatic and contextual </w:t>
      </w:r>
      <w:r w:rsidRPr="00F16CAE">
        <w:rPr>
          <w:rFonts w:eastAsia="Times New Roman"/>
          <w:b/>
          <w:bCs/>
          <w:sz w:val="24"/>
          <w:szCs w:val="24"/>
          <w:lang w:val="en-US" w:eastAsia="ru-RU"/>
        </w:rPr>
        <w:t>methods</w:t>
      </w:r>
      <w:r w:rsidRPr="00F16CAE">
        <w:rPr>
          <w:rFonts w:eastAsia="Times New Roman"/>
          <w:sz w:val="24"/>
          <w:szCs w:val="24"/>
          <w:lang w:val="en-US" w:eastAsia="ru-RU"/>
        </w:rPr>
        <w:t>. A corpus of contemporary protestant sermons in English has been chosen as the material for the</w:t>
      </w:r>
      <w:r w:rsidR="003B16B7" w:rsidRPr="00F16CAE">
        <w:rPr>
          <w:rFonts w:eastAsia="Times New Roman"/>
          <w:sz w:val="24"/>
          <w:szCs w:val="24"/>
          <w:lang w:val="en-US" w:eastAsia="ru-RU"/>
        </w:rPr>
        <w:t xml:space="preserve"> </w:t>
      </w:r>
      <w:r w:rsidRPr="00F16CAE">
        <w:rPr>
          <w:rFonts w:eastAsia="Times New Roman"/>
          <w:sz w:val="24"/>
          <w:szCs w:val="24"/>
          <w:lang w:val="en-US" w:eastAsia="ru-RU"/>
        </w:rPr>
        <w:t>undertaken research.</w:t>
      </w:r>
    </w:p>
    <w:p w:rsidR="00BA5225" w:rsidRPr="00F16CAE" w:rsidRDefault="00BA5225" w:rsidP="00BA5225">
      <w:pPr>
        <w:shd w:val="clear" w:color="auto" w:fill="FFFFFF"/>
        <w:jc w:val="both"/>
        <w:rPr>
          <w:rFonts w:ascii="Arial" w:eastAsia="Times New Roman" w:hAnsi="Arial" w:cs="Arial"/>
          <w:sz w:val="24"/>
          <w:szCs w:val="24"/>
          <w:lang w:val="en-US" w:eastAsia="ru-RU"/>
        </w:rPr>
      </w:pPr>
      <w:r w:rsidRPr="00F16CAE">
        <w:rPr>
          <w:rFonts w:eastAsia="Times New Roman"/>
          <w:sz w:val="24"/>
          <w:szCs w:val="24"/>
          <w:lang w:val="en-US" w:eastAsia="ru-RU"/>
        </w:rPr>
        <w:t>The results of our analysis show the distinction of PSA and NPSA in the following parameters:</w:t>
      </w:r>
    </w:p>
    <w:p w:rsidR="00BA5225" w:rsidRPr="00F16CAE" w:rsidRDefault="00BA5225" w:rsidP="00BA5225">
      <w:pPr>
        <w:shd w:val="clear" w:color="auto" w:fill="FFFFFF"/>
        <w:jc w:val="both"/>
        <w:rPr>
          <w:rFonts w:ascii="Arial" w:eastAsia="Times New Roman" w:hAnsi="Arial" w:cs="Arial"/>
          <w:sz w:val="24"/>
          <w:szCs w:val="24"/>
          <w:lang w:val="en-US" w:eastAsia="ru-RU"/>
        </w:rPr>
      </w:pPr>
      <w:r w:rsidRPr="00F16CAE">
        <w:rPr>
          <w:rFonts w:eastAsia="Times New Roman"/>
          <w:sz w:val="24"/>
          <w:szCs w:val="24"/>
          <w:lang w:val="en-US" w:eastAsia="ru-RU"/>
        </w:rPr>
        <w:t>a) </w:t>
      </w:r>
      <w:r w:rsidRPr="00F16CAE">
        <w:rPr>
          <w:rFonts w:eastAsia="Times New Roman"/>
          <w:b/>
          <w:bCs/>
          <w:sz w:val="24"/>
          <w:szCs w:val="24"/>
          <w:lang w:val="en-US" w:eastAsia="ru-RU"/>
        </w:rPr>
        <w:t>The syntactic structure</w:t>
      </w:r>
      <w:r w:rsidRPr="00F16CAE">
        <w:rPr>
          <w:rFonts w:eastAsia="Times New Roman"/>
          <w:sz w:val="24"/>
          <w:szCs w:val="24"/>
          <w:lang w:val="en-US" w:eastAsia="ru-RU"/>
        </w:rPr>
        <w:t>. Being expressed by utterances composed of two or more sentences is more characteristic for NPSA than for PSA: 40% of the</w:t>
      </w:r>
      <w:r w:rsidR="002C0D41" w:rsidRPr="00F16CAE">
        <w:rPr>
          <w:rFonts w:eastAsia="Times New Roman"/>
          <w:sz w:val="24"/>
          <w:szCs w:val="24"/>
          <w:lang w:val="en-US" w:eastAsia="ru-RU"/>
        </w:rPr>
        <w:t xml:space="preserve"> </w:t>
      </w:r>
      <w:r w:rsidRPr="00F16CAE">
        <w:rPr>
          <w:rFonts w:eastAsia="Times New Roman"/>
          <w:sz w:val="24"/>
          <w:szCs w:val="24"/>
          <w:lang w:val="en-US" w:eastAsia="ru-RU"/>
        </w:rPr>
        <w:t xml:space="preserve">former and 17% of the latter. </w:t>
      </w:r>
      <w:proofErr w:type="spellStart"/>
      <w:r w:rsidRPr="00F16CAE">
        <w:rPr>
          <w:rFonts w:eastAsia="Times New Roman"/>
          <w:sz w:val="24"/>
          <w:szCs w:val="24"/>
          <w:lang w:val="en-US" w:eastAsia="ru-RU"/>
        </w:rPr>
        <w:t>Monocomponential</w:t>
      </w:r>
      <w:proofErr w:type="spellEnd"/>
      <w:r w:rsidRPr="00F16CAE">
        <w:rPr>
          <w:rFonts w:eastAsia="Times New Roman"/>
          <w:sz w:val="24"/>
          <w:szCs w:val="24"/>
          <w:lang w:val="en-US" w:eastAsia="ru-RU"/>
        </w:rPr>
        <w:t xml:space="preserve"> speech acts prevail over </w:t>
      </w:r>
      <w:proofErr w:type="spellStart"/>
      <w:r w:rsidRPr="00F16CAE">
        <w:rPr>
          <w:rFonts w:eastAsia="Times New Roman"/>
          <w:sz w:val="24"/>
          <w:szCs w:val="24"/>
          <w:lang w:val="en-US" w:eastAsia="ru-RU"/>
        </w:rPr>
        <w:t>bicomponential</w:t>
      </w:r>
      <w:proofErr w:type="spellEnd"/>
      <w:r w:rsidRPr="00F16CAE">
        <w:rPr>
          <w:rFonts w:eastAsia="Times New Roman"/>
          <w:sz w:val="24"/>
          <w:szCs w:val="24"/>
          <w:lang w:val="en-US" w:eastAsia="ru-RU"/>
        </w:rPr>
        <w:t xml:space="preserve"> in PSA, which are more aptly expressed by a single sentence (83%).</w:t>
      </w:r>
    </w:p>
    <w:p w:rsidR="00BA5225" w:rsidRPr="00F16CAE" w:rsidRDefault="00BA5225" w:rsidP="00BA5225">
      <w:pPr>
        <w:shd w:val="clear" w:color="auto" w:fill="FFFFFF"/>
        <w:jc w:val="both"/>
        <w:rPr>
          <w:rFonts w:ascii="Arial" w:eastAsia="Times New Roman" w:hAnsi="Arial" w:cs="Arial"/>
          <w:sz w:val="24"/>
          <w:szCs w:val="24"/>
          <w:lang w:val="en-US" w:eastAsia="ru-RU"/>
        </w:rPr>
      </w:pPr>
      <w:r w:rsidRPr="00F16CAE">
        <w:rPr>
          <w:rFonts w:eastAsia="Times New Roman"/>
          <w:sz w:val="24"/>
          <w:szCs w:val="24"/>
          <w:lang w:val="en-US" w:eastAsia="ru-RU"/>
        </w:rPr>
        <w:t>b) </w:t>
      </w:r>
      <w:r w:rsidRPr="00F16CAE">
        <w:rPr>
          <w:rFonts w:eastAsia="Times New Roman"/>
          <w:b/>
          <w:bCs/>
          <w:sz w:val="24"/>
          <w:szCs w:val="24"/>
          <w:lang w:val="en-US" w:eastAsia="ru-RU"/>
        </w:rPr>
        <w:t>Indicating the subject of discourse</w:t>
      </w:r>
      <w:r w:rsidRPr="00F16CAE">
        <w:rPr>
          <w:rFonts w:eastAsia="Times New Roman"/>
          <w:sz w:val="24"/>
          <w:szCs w:val="24"/>
          <w:lang w:val="en-US" w:eastAsia="ru-RU"/>
        </w:rPr>
        <w:t>. In NPSA the discourse producer (preacher</w:t>
      </w:r>
      <w:r w:rsidRPr="00F16CAE">
        <w:rPr>
          <w:rFonts w:eastAsia="Times New Roman"/>
          <w:sz w:val="24"/>
          <w:szCs w:val="24"/>
          <w:lang w:val="uk-UA" w:eastAsia="ru-RU"/>
        </w:rPr>
        <w:t>,</w:t>
      </w:r>
      <w:proofErr w:type="gramStart"/>
      <w:r w:rsidRPr="00F16CAE">
        <w:rPr>
          <w:rFonts w:eastAsia="Times New Roman"/>
          <w:sz w:val="24"/>
          <w:szCs w:val="24"/>
          <w:lang w:val="uk-UA" w:eastAsia="ru-RU"/>
        </w:rPr>
        <w:t>  </w:t>
      </w:r>
      <w:r w:rsidRPr="00F16CAE">
        <w:rPr>
          <w:rFonts w:eastAsia="Times New Roman"/>
          <w:sz w:val="24"/>
          <w:szCs w:val="24"/>
          <w:lang w:val="en-US" w:eastAsia="ru-RU"/>
        </w:rPr>
        <w:t>preaching</w:t>
      </w:r>
      <w:proofErr w:type="gramEnd"/>
      <w:r w:rsidRPr="00F16CAE">
        <w:rPr>
          <w:rFonts w:eastAsia="Times New Roman"/>
          <w:sz w:val="24"/>
          <w:szCs w:val="24"/>
          <w:lang w:val="en-US" w:eastAsia="ru-RU"/>
        </w:rPr>
        <w:t> minister</w:t>
      </w:r>
      <w:r w:rsidRPr="00F16CAE">
        <w:rPr>
          <w:rFonts w:eastAsia="Times New Roman"/>
          <w:sz w:val="24"/>
          <w:szCs w:val="24"/>
          <w:lang w:val="uk-UA" w:eastAsia="ru-RU"/>
        </w:rPr>
        <w:t>, </w:t>
      </w:r>
      <w:r w:rsidRPr="00F16CAE">
        <w:rPr>
          <w:rFonts w:eastAsia="Times New Roman"/>
          <w:sz w:val="24"/>
          <w:szCs w:val="24"/>
          <w:lang w:val="en-US" w:eastAsia="ru-RU"/>
        </w:rPr>
        <w:t>reverend) is mostly not mentioned at all, or, alternatively, is named by the indefinite pronouns ‘it’ and ‘one’. The proportion of such speech acts without a subject is reaching 52% of all NPSA. Fewer</w:t>
      </w:r>
      <w:r w:rsidR="008F572A" w:rsidRPr="00F16CAE">
        <w:rPr>
          <w:rFonts w:eastAsia="Times New Roman"/>
          <w:sz w:val="24"/>
          <w:szCs w:val="24"/>
          <w:lang w:val="en-US" w:eastAsia="ru-RU"/>
        </w:rPr>
        <w:t xml:space="preserve"> </w:t>
      </w:r>
      <w:r w:rsidRPr="00F16CAE">
        <w:rPr>
          <w:rFonts w:eastAsia="Times New Roman"/>
          <w:sz w:val="24"/>
          <w:szCs w:val="24"/>
          <w:lang w:val="en-US" w:eastAsia="ru-RU"/>
        </w:rPr>
        <w:t>tokens are expressed with the inclusive pronoun ‘we’ – 29% and </w:t>
      </w:r>
      <w:bookmarkStart w:id="1" w:name="14b3bf58b7adfbae__GoBack"/>
      <w:bookmarkEnd w:id="1"/>
      <w:r w:rsidRPr="00F16CAE">
        <w:rPr>
          <w:rFonts w:eastAsia="Times New Roman"/>
          <w:sz w:val="24"/>
          <w:szCs w:val="24"/>
          <w:lang w:val="en-US" w:eastAsia="ru-RU"/>
        </w:rPr>
        <w:t>only in 19% of NPSA the preacher refers to himself as ‘I’. The indexes with PSA differ greatly: in 78% of PSA the preacher reveals his own person through the pronoun ‘I’, in 19% he uses the inclusive pronoun ‘we’ and hiding the person behind the missing pronoun is observed only in a very small number of cases – in 6,8%.</w:t>
      </w:r>
    </w:p>
    <w:p w:rsidR="00BA5225" w:rsidRPr="00F16CAE" w:rsidRDefault="00BA5225" w:rsidP="00BA5225">
      <w:pPr>
        <w:shd w:val="clear" w:color="auto" w:fill="FFFFFF"/>
        <w:jc w:val="both"/>
        <w:rPr>
          <w:rFonts w:ascii="Arial" w:eastAsia="Times New Roman" w:hAnsi="Arial" w:cs="Arial"/>
          <w:sz w:val="24"/>
          <w:szCs w:val="24"/>
          <w:lang w:val="en-US" w:eastAsia="ru-RU"/>
        </w:rPr>
      </w:pPr>
      <w:r w:rsidRPr="00F16CAE">
        <w:rPr>
          <w:rFonts w:eastAsia="Times New Roman"/>
          <w:sz w:val="24"/>
          <w:szCs w:val="24"/>
          <w:lang w:val="en-US" w:eastAsia="ru-RU"/>
        </w:rPr>
        <w:t>c) </w:t>
      </w:r>
      <w:r w:rsidRPr="00F16CAE">
        <w:rPr>
          <w:rFonts w:eastAsia="Times New Roman"/>
          <w:b/>
          <w:bCs/>
          <w:sz w:val="24"/>
          <w:szCs w:val="24"/>
          <w:lang w:val="en-US" w:eastAsia="ru-RU"/>
        </w:rPr>
        <w:t>The illocutionary goals sought</w:t>
      </w:r>
      <w:r w:rsidRPr="00F16CAE">
        <w:rPr>
          <w:rFonts w:eastAsia="Times New Roman"/>
          <w:sz w:val="24"/>
          <w:szCs w:val="24"/>
          <w:lang w:val="en-US" w:eastAsia="ru-RU"/>
        </w:rPr>
        <w:t>. In theological discourse the NPSA prevailingly express the declarative-expressive type of illocutions. By contrast, the PSA`s illocutions show the opposite trend. The illocutions which dominated in NPSA are not observed in the same number, instead giving place to the directive type of illocutions.</w:t>
      </w:r>
    </w:p>
    <w:p w:rsidR="00BA5225" w:rsidRPr="00F16CAE" w:rsidRDefault="00BA5225" w:rsidP="00BA5225">
      <w:pPr>
        <w:shd w:val="clear" w:color="auto" w:fill="FFFFFF"/>
        <w:jc w:val="both"/>
        <w:rPr>
          <w:rFonts w:ascii="Arial" w:eastAsia="Times New Roman" w:hAnsi="Arial" w:cs="Arial"/>
          <w:sz w:val="24"/>
          <w:szCs w:val="24"/>
          <w:lang w:val="en-US" w:eastAsia="ru-RU"/>
        </w:rPr>
      </w:pPr>
      <w:r w:rsidRPr="00F16CAE">
        <w:rPr>
          <w:rFonts w:eastAsia="Times New Roman"/>
          <w:sz w:val="24"/>
          <w:szCs w:val="24"/>
          <w:lang w:val="en-US" w:eastAsia="ru-RU"/>
        </w:rPr>
        <w:t>Thus, in addition to the well-known distinction of illocutionary force indicating, the NPSA and PSA differ in three other aspects. These findings lead to a conclusion that the speaker`s choice as for using a </w:t>
      </w:r>
      <w:proofErr w:type="spellStart"/>
      <w:r w:rsidRPr="00F16CAE">
        <w:rPr>
          <w:rFonts w:eastAsia="Times New Roman"/>
          <w:sz w:val="24"/>
          <w:szCs w:val="24"/>
          <w:lang w:val="en-US" w:eastAsia="ru-RU"/>
        </w:rPr>
        <w:t>performative</w:t>
      </w:r>
      <w:proofErr w:type="spellEnd"/>
      <w:r w:rsidRPr="00F16CAE">
        <w:rPr>
          <w:rFonts w:eastAsia="Times New Roman"/>
          <w:sz w:val="24"/>
          <w:szCs w:val="24"/>
          <w:lang w:val="en-US" w:eastAsia="ru-RU"/>
        </w:rPr>
        <w:t xml:space="preserve"> or non-</w:t>
      </w:r>
      <w:proofErr w:type="spellStart"/>
      <w:r w:rsidRPr="00F16CAE">
        <w:rPr>
          <w:rFonts w:eastAsia="Times New Roman"/>
          <w:sz w:val="24"/>
          <w:szCs w:val="24"/>
          <w:lang w:val="en-US" w:eastAsia="ru-RU"/>
        </w:rPr>
        <w:t>performative</w:t>
      </w:r>
      <w:proofErr w:type="spellEnd"/>
      <w:r w:rsidRPr="00F16CAE">
        <w:rPr>
          <w:rFonts w:eastAsia="Times New Roman"/>
          <w:sz w:val="24"/>
          <w:szCs w:val="24"/>
          <w:lang w:val="en-US" w:eastAsia="ru-RU"/>
        </w:rPr>
        <w:t xml:space="preserve"> way for producing a speech act depends on his willingness to be open to the addressee, on his need for the most unambiguous perception of the message and on his readiness to maintain the addressee`s positive ‘face’.</w:t>
      </w:r>
    </w:p>
    <w:p w:rsidR="00BA5225" w:rsidRPr="00F16CAE" w:rsidRDefault="00BA5225" w:rsidP="0007413B">
      <w:pPr>
        <w:jc w:val="center"/>
        <w:rPr>
          <w:rFonts w:eastAsiaTheme="majorEastAsia"/>
          <w:b/>
          <w:bCs/>
          <w:sz w:val="24"/>
          <w:szCs w:val="24"/>
          <w:lang w:val="en-US"/>
        </w:rPr>
      </w:pPr>
    </w:p>
    <w:p w:rsidR="00275D6B" w:rsidRPr="00F16CAE" w:rsidRDefault="00275D6B" w:rsidP="0007413B">
      <w:pPr>
        <w:jc w:val="both"/>
        <w:rPr>
          <w:sz w:val="24"/>
          <w:szCs w:val="24"/>
          <w:lang w:val="en-US"/>
        </w:rPr>
      </w:pPr>
    </w:p>
    <w:p w:rsidR="00E574AE" w:rsidRPr="00F16CAE" w:rsidRDefault="00E574AE" w:rsidP="0007413B">
      <w:pPr>
        <w:jc w:val="both"/>
        <w:rPr>
          <w:sz w:val="24"/>
          <w:szCs w:val="24"/>
          <w:lang w:val="en-US"/>
        </w:rPr>
      </w:pPr>
    </w:p>
    <w:p w:rsidR="00E574AE" w:rsidRPr="00F16CAE" w:rsidRDefault="00E574AE" w:rsidP="0007413B">
      <w:pPr>
        <w:jc w:val="both"/>
        <w:rPr>
          <w:sz w:val="24"/>
          <w:szCs w:val="24"/>
          <w:lang w:val="en-US"/>
        </w:rPr>
      </w:pPr>
    </w:p>
    <w:sectPr w:rsidR="00E574AE" w:rsidRPr="00F16CAE" w:rsidSect="00F9242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Times">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CC0578"/>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EC"/>
    <w:rsid w:val="0007011D"/>
    <w:rsid w:val="0007413B"/>
    <w:rsid w:val="000D68AE"/>
    <w:rsid w:val="000E31D1"/>
    <w:rsid w:val="000E6861"/>
    <w:rsid w:val="00101944"/>
    <w:rsid w:val="0015099A"/>
    <w:rsid w:val="00166490"/>
    <w:rsid w:val="00192D7B"/>
    <w:rsid w:val="001C7587"/>
    <w:rsid w:val="00203F05"/>
    <w:rsid w:val="00227426"/>
    <w:rsid w:val="002311B9"/>
    <w:rsid w:val="00275D6B"/>
    <w:rsid w:val="002A6166"/>
    <w:rsid w:val="002C0D41"/>
    <w:rsid w:val="003463A7"/>
    <w:rsid w:val="003505D2"/>
    <w:rsid w:val="003B0BB4"/>
    <w:rsid w:val="003B16B7"/>
    <w:rsid w:val="004073E3"/>
    <w:rsid w:val="00420060"/>
    <w:rsid w:val="00420B8F"/>
    <w:rsid w:val="00426AF4"/>
    <w:rsid w:val="00487F1D"/>
    <w:rsid w:val="004900EC"/>
    <w:rsid w:val="004B39B5"/>
    <w:rsid w:val="004D0850"/>
    <w:rsid w:val="004E50FB"/>
    <w:rsid w:val="00514740"/>
    <w:rsid w:val="005274BF"/>
    <w:rsid w:val="00543F74"/>
    <w:rsid w:val="005666B5"/>
    <w:rsid w:val="00574275"/>
    <w:rsid w:val="00581410"/>
    <w:rsid w:val="005875F4"/>
    <w:rsid w:val="005959A0"/>
    <w:rsid w:val="005C1922"/>
    <w:rsid w:val="00604718"/>
    <w:rsid w:val="00606D53"/>
    <w:rsid w:val="0061629B"/>
    <w:rsid w:val="00631F1A"/>
    <w:rsid w:val="00635274"/>
    <w:rsid w:val="006420F2"/>
    <w:rsid w:val="0064499B"/>
    <w:rsid w:val="00692CC0"/>
    <w:rsid w:val="006A53D3"/>
    <w:rsid w:val="0070365E"/>
    <w:rsid w:val="00704165"/>
    <w:rsid w:val="00706D7C"/>
    <w:rsid w:val="00730CC7"/>
    <w:rsid w:val="007444DE"/>
    <w:rsid w:val="00781D21"/>
    <w:rsid w:val="007E04E5"/>
    <w:rsid w:val="007E1307"/>
    <w:rsid w:val="00811CDE"/>
    <w:rsid w:val="008348D7"/>
    <w:rsid w:val="0088009C"/>
    <w:rsid w:val="00884010"/>
    <w:rsid w:val="008E0521"/>
    <w:rsid w:val="008F572A"/>
    <w:rsid w:val="009305F3"/>
    <w:rsid w:val="009315C2"/>
    <w:rsid w:val="0097254A"/>
    <w:rsid w:val="009A3CE3"/>
    <w:rsid w:val="009D104D"/>
    <w:rsid w:val="00A33710"/>
    <w:rsid w:val="00B12F81"/>
    <w:rsid w:val="00B44B71"/>
    <w:rsid w:val="00B86FA4"/>
    <w:rsid w:val="00BA5225"/>
    <w:rsid w:val="00BB6FE8"/>
    <w:rsid w:val="00BC5093"/>
    <w:rsid w:val="00BF7E87"/>
    <w:rsid w:val="00C42F37"/>
    <w:rsid w:val="00C655EB"/>
    <w:rsid w:val="00C70F12"/>
    <w:rsid w:val="00CB789C"/>
    <w:rsid w:val="00CD4DB5"/>
    <w:rsid w:val="00CD784F"/>
    <w:rsid w:val="00CE2CBC"/>
    <w:rsid w:val="00D328CA"/>
    <w:rsid w:val="00DA3CDD"/>
    <w:rsid w:val="00DC2F10"/>
    <w:rsid w:val="00DF2D25"/>
    <w:rsid w:val="00E36E80"/>
    <w:rsid w:val="00E574AE"/>
    <w:rsid w:val="00E62584"/>
    <w:rsid w:val="00E6533B"/>
    <w:rsid w:val="00F128C4"/>
    <w:rsid w:val="00F16CAE"/>
    <w:rsid w:val="00F64BA0"/>
    <w:rsid w:val="00F82C30"/>
    <w:rsid w:val="00F92425"/>
    <w:rsid w:val="00FE0C9D"/>
    <w:rsid w:val="00FF3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55EB"/>
    <w:pPr>
      <w:spacing w:after="0" w:line="240" w:lineRule="auto"/>
    </w:pPr>
  </w:style>
  <w:style w:type="paragraph" w:styleId="1">
    <w:name w:val="heading 1"/>
    <w:basedOn w:val="a0"/>
    <w:next w:val="a0"/>
    <w:link w:val="10"/>
    <w:qFormat/>
    <w:rsid w:val="00C655EB"/>
    <w:pPr>
      <w:keepNext/>
      <w:keepLines/>
      <w:jc w:val="center"/>
      <w:outlineLvl w:val="0"/>
    </w:pPr>
    <w:rPr>
      <w:rFonts w:eastAsiaTheme="majorEastAsia" w:cstheme="majorBidi"/>
      <w:b/>
      <w:bCs/>
      <w:szCs w:val="28"/>
    </w:rPr>
  </w:style>
  <w:style w:type="paragraph" w:styleId="2">
    <w:name w:val="heading 2"/>
    <w:basedOn w:val="a0"/>
    <w:next w:val="a0"/>
    <w:link w:val="20"/>
    <w:unhideWhenUsed/>
    <w:qFormat/>
    <w:rsid w:val="00C655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rsid w:val="00C655EB"/>
    <w:pPr>
      <w:spacing w:before="280" w:after="80" w:line="276" w:lineRule="auto"/>
      <w:outlineLvl w:val="2"/>
    </w:pPr>
    <w:rPr>
      <w:rFonts w:ascii="Arial" w:eastAsia="Arial" w:hAnsi="Arial"/>
      <w:b/>
      <w:color w:val="000000"/>
      <w:lang w:eastAsia="ru-RU"/>
    </w:rPr>
  </w:style>
  <w:style w:type="paragraph" w:styleId="4">
    <w:name w:val="heading 4"/>
    <w:basedOn w:val="a0"/>
    <w:next w:val="a0"/>
    <w:link w:val="40"/>
    <w:rsid w:val="00C655EB"/>
    <w:pPr>
      <w:spacing w:before="240" w:after="40" w:line="276" w:lineRule="auto"/>
      <w:outlineLvl w:val="3"/>
    </w:pPr>
    <w:rPr>
      <w:rFonts w:ascii="Arial" w:eastAsia="Arial" w:hAnsi="Arial"/>
      <w:b/>
      <w:color w:val="000000"/>
      <w:lang w:eastAsia="ru-RU"/>
    </w:rPr>
  </w:style>
  <w:style w:type="paragraph" w:styleId="5">
    <w:name w:val="heading 5"/>
    <w:basedOn w:val="a0"/>
    <w:next w:val="a0"/>
    <w:link w:val="50"/>
    <w:rsid w:val="00C655EB"/>
    <w:pPr>
      <w:spacing w:before="220" w:after="40" w:line="276" w:lineRule="auto"/>
      <w:outlineLvl w:val="4"/>
    </w:pPr>
    <w:rPr>
      <w:rFonts w:ascii="Arial" w:eastAsia="Arial" w:hAnsi="Arial"/>
      <w:b/>
      <w:color w:val="000000"/>
      <w:lang w:eastAsia="ru-RU"/>
    </w:rPr>
  </w:style>
  <w:style w:type="paragraph" w:styleId="6">
    <w:name w:val="heading 6"/>
    <w:basedOn w:val="a0"/>
    <w:next w:val="a0"/>
    <w:link w:val="60"/>
    <w:rsid w:val="00C655EB"/>
    <w:pPr>
      <w:spacing w:before="200" w:after="40" w:line="276" w:lineRule="auto"/>
      <w:outlineLvl w:val="5"/>
    </w:pPr>
    <w:rPr>
      <w:rFonts w:ascii="Arial" w:eastAsia="Arial" w:hAnsi="Arial"/>
      <w:b/>
      <w:color w:val="000000"/>
      <w:sz w:val="20"/>
      <w:lang w:eastAsia="ru-RU"/>
    </w:rPr>
  </w:style>
  <w:style w:type="paragraph" w:styleId="7">
    <w:name w:val="heading 7"/>
    <w:basedOn w:val="a0"/>
    <w:next w:val="a0"/>
    <w:link w:val="70"/>
    <w:uiPriority w:val="9"/>
    <w:unhideWhenUsed/>
    <w:qFormat/>
    <w:rsid w:val="00C655EB"/>
    <w:pPr>
      <w:keepNext/>
      <w:keepLines/>
      <w:spacing w:before="200" w:line="276" w:lineRule="auto"/>
      <w:outlineLvl w:val="6"/>
    </w:pPr>
    <w:rPr>
      <w:rFonts w:asciiTheme="majorHAnsi" w:eastAsiaTheme="majorEastAsia" w:hAnsiTheme="majorHAnsi" w:cstheme="majorBidi"/>
      <w:i/>
      <w:iCs/>
      <w:color w:val="404040" w:themeColor="text1" w:themeTint="B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655EB"/>
    <w:rPr>
      <w:rFonts w:eastAsiaTheme="majorEastAsia" w:cstheme="majorBidi"/>
      <w:b/>
      <w:bCs/>
      <w:color w:val="auto"/>
      <w:szCs w:val="28"/>
      <w:lang w:val="uk-UA" w:eastAsia="uk-UA"/>
    </w:rPr>
  </w:style>
  <w:style w:type="paragraph" w:styleId="11">
    <w:name w:val="toc 1"/>
    <w:basedOn w:val="a0"/>
    <w:next w:val="a0"/>
    <w:autoRedefine/>
    <w:uiPriority w:val="39"/>
    <w:rsid w:val="00C655EB"/>
    <w:rPr>
      <w:lang w:val="en-GB"/>
    </w:rPr>
  </w:style>
  <w:style w:type="character" w:customStyle="1" w:styleId="20">
    <w:name w:val="Заголовок 2 Знак"/>
    <w:basedOn w:val="a1"/>
    <w:link w:val="2"/>
    <w:rsid w:val="00C655EB"/>
    <w:rPr>
      <w:rFonts w:asciiTheme="majorHAnsi" w:eastAsiaTheme="majorEastAsia" w:hAnsiTheme="majorHAnsi" w:cstheme="majorBidi"/>
      <w:b/>
      <w:bCs/>
      <w:color w:val="4F81BD" w:themeColor="accent1"/>
      <w:sz w:val="26"/>
      <w:szCs w:val="26"/>
      <w:lang w:val="uk-UA" w:eastAsia="uk-UA"/>
    </w:rPr>
  </w:style>
  <w:style w:type="character" w:customStyle="1" w:styleId="hps">
    <w:name w:val="hps"/>
    <w:basedOn w:val="a1"/>
    <w:rsid w:val="00C655EB"/>
  </w:style>
  <w:style w:type="character" w:customStyle="1" w:styleId="apple-style-span">
    <w:name w:val="apple-style-span"/>
    <w:basedOn w:val="a1"/>
    <w:rsid w:val="00C655EB"/>
  </w:style>
  <w:style w:type="character" w:customStyle="1" w:styleId="foreign">
    <w:name w:val="foreign"/>
    <w:basedOn w:val="a1"/>
    <w:rsid w:val="00C655EB"/>
  </w:style>
  <w:style w:type="character" w:customStyle="1" w:styleId="apple-converted-space">
    <w:name w:val="apple-converted-space"/>
    <w:basedOn w:val="a1"/>
    <w:rsid w:val="00C655EB"/>
  </w:style>
  <w:style w:type="character" w:customStyle="1" w:styleId="hpsatn">
    <w:name w:val="hps atn"/>
    <w:basedOn w:val="a1"/>
    <w:rsid w:val="00C655EB"/>
  </w:style>
  <w:style w:type="character" w:customStyle="1" w:styleId="atn">
    <w:name w:val="atn"/>
    <w:basedOn w:val="a1"/>
    <w:rsid w:val="00C655EB"/>
  </w:style>
  <w:style w:type="character" w:customStyle="1" w:styleId="hl">
    <w:name w:val="hl"/>
    <w:basedOn w:val="a1"/>
    <w:rsid w:val="00C655EB"/>
  </w:style>
  <w:style w:type="paragraph" w:customStyle="1" w:styleId="a4">
    <w:name w:val="текст"/>
    <w:basedOn w:val="a0"/>
    <w:uiPriority w:val="99"/>
    <w:rsid w:val="00C655EB"/>
    <w:pPr>
      <w:widowControl w:val="0"/>
      <w:tabs>
        <w:tab w:val="left" w:pos="9356"/>
      </w:tabs>
      <w:autoSpaceDE w:val="0"/>
      <w:autoSpaceDN w:val="0"/>
      <w:spacing w:before="40" w:line="288" w:lineRule="auto"/>
      <w:ind w:firstLine="567"/>
      <w:jc w:val="both"/>
    </w:pPr>
    <w:rPr>
      <w:rFonts w:eastAsia="Times New Roman"/>
      <w:szCs w:val="28"/>
      <w:lang w:eastAsia="ru-RU"/>
    </w:rPr>
  </w:style>
  <w:style w:type="character" w:customStyle="1" w:styleId="rvts11">
    <w:name w:val="rvts11"/>
    <w:basedOn w:val="a1"/>
    <w:rsid w:val="00C655EB"/>
  </w:style>
  <w:style w:type="paragraph" w:customStyle="1" w:styleId="Default">
    <w:name w:val="Default"/>
    <w:rsid w:val="00C655EB"/>
    <w:pPr>
      <w:autoSpaceDE w:val="0"/>
      <w:autoSpaceDN w:val="0"/>
      <w:adjustRightInd w:val="0"/>
      <w:spacing w:after="0" w:line="240" w:lineRule="auto"/>
    </w:pPr>
    <w:rPr>
      <w:rFonts w:ascii="Arial" w:hAnsi="Arial"/>
      <w:sz w:val="24"/>
      <w:szCs w:val="24"/>
    </w:rPr>
  </w:style>
  <w:style w:type="character" w:customStyle="1" w:styleId="rvts6">
    <w:name w:val="rvts6"/>
    <w:basedOn w:val="a1"/>
    <w:rsid w:val="00C655EB"/>
  </w:style>
  <w:style w:type="character" w:customStyle="1" w:styleId="30">
    <w:name w:val="Заголовок 3 Знак"/>
    <w:basedOn w:val="a1"/>
    <w:link w:val="3"/>
    <w:rsid w:val="00C655EB"/>
    <w:rPr>
      <w:rFonts w:ascii="Arial" w:eastAsia="Arial" w:hAnsi="Arial"/>
      <w:b/>
      <w:lang w:eastAsia="ru-RU"/>
    </w:rPr>
  </w:style>
  <w:style w:type="character" w:customStyle="1" w:styleId="40">
    <w:name w:val="Заголовок 4 Знак"/>
    <w:basedOn w:val="a1"/>
    <w:link w:val="4"/>
    <w:rsid w:val="00C655EB"/>
    <w:rPr>
      <w:rFonts w:ascii="Arial" w:eastAsia="Arial" w:hAnsi="Arial"/>
      <w:b/>
      <w:sz w:val="24"/>
      <w:lang w:eastAsia="ru-RU"/>
    </w:rPr>
  </w:style>
  <w:style w:type="character" w:customStyle="1" w:styleId="50">
    <w:name w:val="Заголовок 5 Знак"/>
    <w:basedOn w:val="a1"/>
    <w:link w:val="5"/>
    <w:rsid w:val="00C655EB"/>
    <w:rPr>
      <w:rFonts w:ascii="Arial" w:eastAsia="Arial" w:hAnsi="Arial"/>
      <w:b/>
      <w:sz w:val="22"/>
      <w:lang w:eastAsia="ru-RU"/>
    </w:rPr>
  </w:style>
  <w:style w:type="character" w:customStyle="1" w:styleId="60">
    <w:name w:val="Заголовок 6 Знак"/>
    <w:basedOn w:val="a1"/>
    <w:link w:val="6"/>
    <w:rsid w:val="00C655EB"/>
    <w:rPr>
      <w:rFonts w:ascii="Arial" w:eastAsia="Arial" w:hAnsi="Arial"/>
      <w:b/>
      <w:sz w:val="20"/>
      <w:lang w:eastAsia="ru-RU"/>
    </w:rPr>
  </w:style>
  <w:style w:type="character" w:customStyle="1" w:styleId="70">
    <w:name w:val="Заголовок 7 Знак"/>
    <w:basedOn w:val="a1"/>
    <w:link w:val="7"/>
    <w:uiPriority w:val="9"/>
    <w:rsid w:val="00C655EB"/>
    <w:rPr>
      <w:rFonts w:asciiTheme="majorHAnsi" w:eastAsiaTheme="majorEastAsia" w:hAnsiTheme="majorHAnsi" w:cstheme="majorBidi"/>
      <w:i/>
      <w:iCs/>
      <w:color w:val="404040" w:themeColor="text1" w:themeTint="BF"/>
      <w:sz w:val="22"/>
      <w:lang w:eastAsia="ru-RU"/>
    </w:rPr>
  </w:style>
  <w:style w:type="paragraph" w:styleId="a5">
    <w:name w:val="footnote text"/>
    <w:basedOn w:val="a0"/>
    <w:link w:val="a6"/>
    <w:rsid w:val="00C655EB"/>
    <w:rPr>
      <w:rFonts w:eastAsia="Times New Roman"/>
      <w:sz w:val="20"/>
      <w:szCs w:val="20"/>
      <w:lang w:val="en-GB"/>
    </w:rPr>
  </w:style>
  <w:style w:type="character" w:customStyle="1" w:styleId="a6">
    <w:name w:val="Текст сноски Знак"/>
    <w:basedOn w:val="a1"/>
    <w:link w:val="a5"/>
    <w:rsid w:val="00C655EB"/>
    <w:rPr>
      <w:rFonts w:eastAsia="Times New Roman" w:cs="Times New Roman"/>
      <w:color w:val="auto"/>
      <w:sz w:val="20"/>
      <w:szCs w:val="20"/>
      <w:lang w:val="en-GB" w:eastAsia="uk-UA"/>
    </w:rPr>
  </w:style>
  <w:style w:type="paragraph" w:styleId="a7">
    <w:name w:val="annotation text"/>
    <w:basedOn w:val="a0"/>
    <w:link w:val="a8"/>
    <w:rsid w:val="00C655EB"/>
    <w:rPr>
      <w:rFonts w:eastAsia="Times New Roman"/>
      <w:sz w:val="20"/>
      <w:szCs w:val="20"/>
      <w:lang w:val="en-GB"/>
    </w:rPr>
  </w:style>
  <w:style w:type="character" w:customStyle="1" w:styleId="a8">
    <w:name w:val="Текст примечания Знак"/>
    <w:basedOn w:val="a1"/>
    <w:link w:val="a7"/>
    <w:rsid w:val="00C655EB"/>
    <w:rPr>
      <w:rFonts w:eastAsia="Times New Roman" w:cs="Times New Roman"/>
      <w:color w:val="auto"/>
      <w:sz w:val="20"/>
      <w:szCs w:val="20"/>
      <w:lang w:val="en-GB" w:eastAsia="uk-UA"/>
    </w:rPr>
  </w:style>
  <w:style w:type="paragraph" w:styleId="a9">
    <w:name w:val="header"/>
    <w:basedOn w:val="a0"/>
    <w:link w:val="aa"/>
    <w:uiPriority w:val="99"/>
    <w:unhideWhenUsed/>
    <w:rsid w:val="00C655EB"/>
    <w:pPr>
      <w:tabs>
        <w:tab w:val="center" w:pos="4819"/>
        <w:tab w:val="right" w:pos="9639"/>
      </w:tabs>
    </w:pPr>
    <w:rPr>
      <w:rFonts w:eastAsia="Times New Roman"/>
    </w:rPr>
  </w:style>
  <w:style w:type="character" w:customStyle="1" w:styleId="aa">
    <w:name w:val="Верхний колонтитул Знак"/>
    <w:basedOn w:val="a1"/>
    <w:link w:val="a9"/>
    <w:uiPriority w:val="99"/>
    <w:rsid w:val="00C655EB"/>
    <w:rPr>
      <w:rFonts w:eastAsia="Times New Roman" w:cs="Times New Roman"/>
      <w:color w:val="auto"/>
      <w:sz w:val="24"/>
      <w:szCs w:val="24"/>
      <w:lang w:val="uk-UA" w:eastAsia="uk-UA"/>
    </w:rPr>
  </w:style>
  <w:style w:type="paragraph" w:styleId="ab">
    <w:name w:val="footer"/>
    <w:basedOn w:val="a0"/>
    <w:link w:val="ac"/>
    <w:uiPriority w:val="99"/>
    <w:unhideWhenUsed/>
    <w:rsid w:val="00C655EB"/>
    <w:pPr>
      <w:tabs>
        <w:tab w:val="center" w:pos="4819"/>
        <w:tab w:val="right" w:pos="9639"/>
      </w:tabs>
    </w:pPr>
    <w:rPr>
      <w:rFonts w:eastAsia="Times New Roman"/>
    </w:rPr>
  </w:style>
  <w:style w:type="character" w:customStyle="1" w:styleId="ac">
    <w:name w:val="Нижний колонтитул Знак"/>
    <w:basedOn w:val="a1"/>
    <w:link w:val="ab"/>
    <w:uiPriority w:val="99"/>
    <w:rsid w:val="00C655EB"/>
    <w:rPr>
      <w:rFonts w:eastAsia="Times New Roman" w:cs="Times New Roman"/>
      <w:color w:val="auto"/>
      <w:sz w:val="24"/>
      <w:szCs w:val="24"/>
      <w:lang w:val="uk-UA" w:eastAsia="uk-UA"/>
    </w:rPr>
  </w:style>
  <w:style w:type="paragraph" w:styleId="ad">
    <w:name w:val="caption"/>
    <w:basedOn w:val="a0"/>
    <w:next w:val="a0"/>
    <w:uiPriority w:val="35"/>
    <w:unhideWhenUsed/>
    <w:qFormat/>
    <w:rsid w:val="00C655EB"/>
    <w:pPr>
      <w:spacing w:after="200"/>
    </w:pPr>
    <w:rPr>
      <w:rFonts w:eastAsia="Times New Roman"/>
      <w:b/>
      <w:bCs/>
      <w:color w:val="4F81BD" w:themeColor="accent1"/>
      <w:sz w:val="18"/>
      <w:szCs w:val="18"/>
    </w:rPr>
  </w:style>
  <w:style w:type="character" w:styleId="ae">
    <w:name w:val="footnote reference"/>
    <w:basedOn w:val="a1"/>
    <w:rsid w:val="00C655EB"/>
    <w:rPr>
      <w:vertAlign w:val="superscript"/>
    </w:rPr>
  </w:style>
  <w:style w:type="character" w:styleId="af">
    <w:name w:val="annotation reference"/>
    <w:basedOn w:val="a1"/>
    <w:uiPriority w:val="99"/>
    <w:semiHidden/>
    <w:unhideWhenUsed/>
    <w:rsid w:val="00C655EB"/>
    <w:rPr>
      <w:sz w:val="16"/>
      <w:szCs w:val="16"/>
    </w:rPr>
  </w:style>
  <w:style w:type="paragraph" w:styleId="a">
    <w:name w:val="List Bullet"/>
    <w:basedOn w:val="a0"/>
    <w:uiPriority w:val="99"/>
    <w:unhideWhenUsed/>
    <w:rsid w:val="00C655EB"/>
    <w:pPr>
      <w:numPr>
        <w:numId w:val="2"/>
      </w:numPr>
      <w:contextualSpacing/>
    </w:pPr>
    <w:rPr>
      <w:rFonts w:eastAsia="Times New Roman"/>
    </w:rPr>
  </w:style>
  <w:style w:type="paragraph" w:styleId="af0">
    <w:name w:val="Title"/>
    <w:basedOn w:val="a0"/>
    <w:next w:val="a0"/>
    <w:link w:val="af1"/>
    <w:qFormat/>
    <w:rsid w:val="00C655EB"/>
    <w:pPr>
      <w:spacing w:before="240" w:after="60"/>
      <w:jc w:val="center"/>
      <w:outlineLvl w:val="0"/>
    </w:pPr>
    <w:rPr>
      <w:rFonts w:ascii="Cambria" w:eastAsia="Times New Roman" w:hAnsi="Cambria"/>
      <w:b/>
      <w:bCs/>
      <w:kern w:val="28"/>
      <w:sz w:val="32"/>
      <w:szCs w:val="32"/>
      <w:lang w:val="en-GB"/>
    </w:rPr>
  </w:style>
  <w:style w:type="character" w:customStyle="1" w:styleId="af1">
    <w:name w:val="Название Знак"/>
    <w:basedOn w:val="a1"/>
    <w:link w:val="af0"/>
    <w:rsid w:val="00C655EB"/>
    <w:rPr>
      <w:rFonts w:ascii="Cambria" w:eastAsia="Times New Roman" w:hAnsi="Cambria" w:cs="Times New Roman"/>
      <w:b/>
      <w:bCs/>
      <w:color w:val="auto"/>
      <w:kern w:val="28"/>
      <w:sz w:val="32"/>
      <w:szCs w:val="32"/>
      <w:lang w:val="en-GB" w:eastAsia="uk-UA"/>
    </w:rPr>
  </w:style>
  <w:style w:type="paragraph" w:styleId="af2">
    <w:name w:val="Body Text Indent"/>
    <w:basedOn w:val="a0"/>
    <w:link w:val="af3"/>
    <w:rsid w:val="00C655EB"/>
    <w:pPr>
      <w:spacing w:before="120" w:line="235" w:lineRule="auto"/>
      <w:jc w:val="both"/>
    </w:pPr>
    <w:rPr>
      <w:rFonts w:ascii="SchoolDL" w:eastAsia="Times New Roman" w:hAnsi="SchoolDL"/>
      <w:color w:val="000000"/>
      <w:lang w:eastAsia="ru-RU"/>
    </w:rPr>
  </w:style>
  <w:style w:type="character" w:customStyle="1" w:styleId="af3">
    <w:name w:val="Основной текст с отступом Знак"/>
    <w:basedOn w:val="a1"/>
    <w:link w:val="af2"/>
    <w:rsid w:val="00C655EB"/>
    <w:rPr>
      <w:rFonts w:ascii="SchoolDL" w:eastAsia="Times New Roman" w:hAnsi="SchoolDL" w:cs="Times New Roman"/>
      <w:sz w:val="22"/>
      <w:lang w:eastAsia="ru-RU"/>
    </w:rPr>
  </w:style>
  <w:style w:type="paragraph" w:styleId="af4">
    <w:name w:val="Subtitle"/>
    <w:basedOn w:val="a0"/>
    <w:next w:val="a0"/>
    <w:link w:val="af5"/>
    <w:uiPriority w:val="11"/>
    <w:qFormat/>
    <w:rsid w:val="00C655EB"/>
    <w:pPr>
      <w:spacing w:after="60"/>
      <w:jc w:val="center"/>
      <w:outlineLvl w:val="1"/>
    </w:pPr>
    <w:rPr>
      <w:rFonts w:ascii="Cambria" w:eastAsia="Times New Roman" w:hAnsi="Cambria"/>
      <w:lang w:val="en-GB"/>
    </w:rPr>
  </w:style>
  <w:style w:type="character" w:customStyle="1" w:styleId="af5">
    <w:name w:val="Подзаголовок Знак"/>
    <w:basedOn w:val="a1"/>
    <w:link w:val="af4"/>
    <w:uiPriority w:val="11"/>
    <w:rsid w:val="00C655EB"/>
    <w:rPr>
      <w:rFonts w:ascii="Cambria" w:eastAsia="Times New Roman" w:hAnsi="Cambria" w:cs="Times New Roman"/>
      <w:color w:val="auto"/>
      <w:sz w:val="24"/>
      <w:szCs w:val="24"/>
      <w:lang w:val="en-GB" w:eastAsia="uk-UA"/>
    </w:rPr>
  </w:style>
  <w:style w:type="paragraph" w:styleId="21">
    <w:name w:val="Body Text Indent 2"/>
    <w:basedOn w:val="a0"/>
    <w:link w:val="22"/>
    <w:rsid w:val="00C655EB"/>
    <w:pPr>
      <w:ind w:firstLine="567"/>
      <w:jc w:val="both"/>
    </w:pPr>
    <w:rPr>
      <w:rFonts w:ascii="Times" w:eastAsia="Times New Roman" w:hAnsi="Times" w:cs="Times"/>
      <w:color w:val="000000"/>
      <w:lang w:val="fr-FR" w:eastAsia="fr-FR"/>
    </w:rPr>
  </w:style>
  <w:style w:type="character" w:customStyle="1" w:styleId="22">
    <w:name w:val="Основной текст с отступом 2 Знак"/>
    <w:basedOn w:val="a1"/>
    <w:link w:val="21"/>
    <w:rsid w:val="00C655EB"/>
    <w:rPr>
      <w:rFonts w:ascii="Times" w:eastAsia="Times New Roman" w:hAnsi="Times" w:cs="Times"/>
      <w:sz w:val="24"/>
      <w:szCs w:val="24"/>
      <w:lang w:val="fr-FR" w:eastAsia="fr-FR"/>
    </w:rPr>
  </w:style>
  <w:style w:type="character" w:styleId="af6">
    <w:name w:val="Hyperlink"/>
    <w:basedOn w:val="a1"/>
    <w:unhideWhenUsed/>
    <w:rsid w:val="00C655EB"/>
    <w:rPr>
      <w:color w:val="0000FF"/>
      <w:u w:val="single"/>
    </w:rPr>
  </w:style>
  <w:style w:type="character" w:styleId="af7">
    <w:name w:val="FollowedHyperlink"/>
    <w:rsid w:val="00C655EB"/>
    <w:rPr>
      <w:color w:val="800080"/>
      <w:u w:val="single"/>
    </w:rPr>
  </w:style>
  <w:style w:type="character" w:styleId="af8">
    <w:name w:val="Strong"/>
    <w:uiPriority w:val="22"/>
    <w:qFormat/>
    <w:rsid w:val="00C655EB"/>
    <w:rPr>
      <w:b/>
      <w:bCs/>
    </w:rPr>
  </w:style>
  <w:style w:type="character" w:styleId="af9">
    <w:name w:val="Emphasis"/>
    <w:qFormat/>
    <w:rsid w:val="00C655EB"/>
    <w:rPr>
      <w:i/>
      <w:iCs/>
    </w:rPr>
  </w:style>
  <w:style w:type="paragraph" w:styleId="afa">
    <w:name w:val="Normal (Web)"/>
    <w:basedOn w:val="a0"/>
    <w:uiPriority w:val="99"/>
    <w:rsid w:val="00C655EB"/>
    <w:pPr>
      <w:spacing w:before="100" w:beforeAutospacing="1" w:after="100" w:afterAutospacing="1"/>
    </w:pPr>
    <w:rPr>
      <w:rFonts w:eastAsia="Times New Roman"/>
    </w:rPr>
  </w:style>
  <w:style w:type="paragraph" w:styleId="afb">
    <w:name w:val="annotation subject"/>
    <w:basedOn w:val="a7"/>
    <w:next w:val="a7"/>
    <w:link w:val="afc"/>
    <w:rsid w:val="00C655EB"/>
    <w:rPr>
      <w:b/>
      <w:bCs/>
    </w:rPr>
  </w:style>
  <w:style w:type="character" w:customStyle="1" w:styleId="afc">
    <w:name w:val="Тема примечания Знак"/>
    <w:basedOn w:val="a8"/>
    <w:link w:val="afb"/>
    <w:rsid w:val="00C655EB"/>
    <w:rPr>
      <w:rFonts w:eastAsia="Times New Roman" w:cs="Times New Roman"/>
      <w:b/>
      <w:bCs/>
      <w:color w:val="auto"/>
      <w:sz w:val="20"/>
      <w:szCs w:val="20"/>
      <w:lang w:val="en-GB" w:eastAsia="uk-UA"/>
    </w:rPr>
  </w:style>
  <w:style w:type="paragraph" w:styleId="afd">
    <w:name w:val="Balloon Text"/>
    <w:basedOn w:val="a0"/>
    <w:link w:val="afe"/>
    <w:uiPriority w:val="99"/>
    <w:semiHidden/>
    <w:unhideWhenUsed/>
    <w:rsid w:val="00C655EB"/>
    <w:rPr>
      <w:rFonts w:ascii="Tahoma" w:eastAsia="Times New Roman" w:hAnsi="Tahoma" w:cs="Tahoma"/>
      <w:sz w:val="16"/>
      <w:szCs w:val="16"/>
    </w:rPr>
  </w:style>
  <w:style w:type="character" w:customStyle="1" w:styleId="afe">
    <w:name w:val="Текст выноски Знак"/>
    <w:basedOn w:val="a1"/>
    <w:link w:val="afd"/>
    <w:uiPriority w:val="99"/>
    <w:semiHidden/>
    <w:rsid w:val="00C655EB"/>
    <w:rPr>
      <w:rFonts w:ascii="Tahoma" w:eastAsia="Times New Roman" w:hAnsi="Tahoma" w:cs="Tahoma"/>
      <w:color w:val="auto"/>
      <w:sz w:val="16"/>
      <w:szCs w:val="16"/>
      <w:lang w:val="uk-UA" w:eastAsia="uk-UA"/>
    </w:rPr>
  </w:style>
  <w:style w:type="table" w:styleId="aff">
    <w:name w:val="Table Grid"/>
    <w:basedOn w:val="a2"/>
    <w:uiPriority w:val="59"/>
    <w:rsid w:val="00C655E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0"/>
    <w:uiPriority w:val="34"/>
    <w:qFormat/>
    <w:rsid w:val="00C655EB"/>
    <w:pPr>
      <w:spacing w:after="200" w:line="360" w:lineRule="auto"/>
      <w:ind w:right="99" w:firstLine="708"/>
      <w:contextualSpacing/>
      <w:jc w:val="both"/>
    </w:pPr>
    <w:rPr>
      <w:szCs w:val="28"/>
    </w:rPr>
  </w:style>
  <w:style w:type="paragraph" w:customStyle="1" w:styleId="12">
    <w:name w:val="Стиль1"/>
    <w:basedOn w:val="a0"/>
    <w:next w:val="1"/>
    <w:qFormat/>
    <w:rsid w:val="00C655EB"/>
    <w:rPr>
      <w:rFonts w:eastAsia="Times New Roman"/>
      <w:b/>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55EB"/>
    <w:pPr>
      <w:spacing w:after="0" w:line="240" w:lineRule="auto"/>
    </w:pPr>
  </w:style>
  <w:style w:type="paragraph" w:styleId="1">
    <w:name w:val="heading 1"/>
    <w:basedOn w:val="a0"/>
    <w:next w:val="a0"/>
    <w:link w:val="10"/>
    <w:qFormat/>
    <w:rsid w:val="00C655EB"/>
    <w:pPr>
      <w:keepNext/>
      <w:keepLines/>
      <w:jc w:val="center"/>
      <w:outlineLvl w:val="0"/>
    </w:pPr>
    <w:rPr>
      <w:rFonts w:eastAsiaTheme="majorEastAsia" w:cstheme="majorBidi"/>
      <w:b/>
      <w:bCs/>
      <w:szCs w:val="28"/>
    </w:rPr>
  </w:style>
  <w:style w:type="paragraph" w:styleId="2">
    <w:name w:val="heading 2"/>
    <w:basedOn w:val="a0"/>
    <w:next w:val="a0"/>
    <w:link w:val="20"/>
    <w:unhideWhenUsed/>
    <w:qFormat/>
    <w:rsid w:val="00C655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rsid w:val="00C655EB"/>
    <w:pPr>
      <w:spacing w:before="280" w:after="80" w:line="276" w:lineRule="auto"/>
      <w:outlineLvl w:val="2"/>
    </w:pPr>
    <w:rPr>
      <w:rFonts w:ascii="Arial" w:eastAsia="Arial" w:hAnsi="Arial"/>
      <w:b/>
      <w:color w:val="000000"/>
      <w:lang w:eastAsia="ru-RU"/>
    </w:rPr>
  </w:style>
  <w:style w:type="paragraph" w:styleId="4">
    <w:name w:val="heading 4"/>
    <w:basedOn w:val="a0"/>
    <w:next w:val="a0"/>
    <w:link w:val="40"/>
    <w:rsid w:val="00C655EB"/>
    <w:pPr>
      <w:spacing w:before="240" w:after="40" w:line="276" w:lineRule="auto"/>
      <w:outlineLvl w:val="3"/>
    </w:pPr>
    <w:rPr>
      <w:rFonts w:ascii="Arial" w:eastAsia="Arial" w:hAnsi="Arial"/>
      <w:b/>
      <w:color w:val="000000"/>
      <w:lang w:eastAsia="ru-RU"/>
    </w:rPr>
  </w:style>
  <w:style w:type="paragraph" w:styleId="5">
    <w:name w:val="heading 5"/>
    <w:basedOn w:val="a0"/>
    <w:next w:val="a0"/>
    <w:link w:val="50"/>
    <w:rsid w:val="00C655EB"/>
    <w:pPr>
      <w:spacing w:before="220" w:after="40" w:line="276" w:lineRule="auto"/>
      <w:outlineLvl w:val="4"/>
    </w:pPr>
    <w:rPr>
      <w:rFonts w:ascii="Arial" w:eastAsia="Arial" w:hAnsi="Arial"/>
      <w:b/>
      <w:color w:val="000000"/>
      <w:lang w:eastAsia="ru-RU"/>
    </w:rPr>
  </w:style>
  <w:style w:type="paragraph" w:styleId="6">
    <w:name w:val="heading 6"/>
    <w:basedOn w:val="a0"/>
    <w:next w:val="a0"/>
    <w:link w:val="60"/>
    <w:rsid w:val="00C655EB"/>
    <w:pPr>
      <w:spacing w:before="200" w:after="40" w:line="276" w:lineRule="auto"/>
      <w:outlineLvl w:val="5"/>
    </w:pPr>
    <w:rPr>
      <w:rFonts w:ascii="Arial" w:eastAsia="Arial" w:hAnsi="Arial"/>
      <w:b/>
      <w:color w:val="000000"/>
      <w:sz w:val="20"/>
      <w:lang w:eastAsia="ru-RU"/>
    </w:rPr>
  </w:style>
  <w:style w:type="paragraph" w:styleId="7">
    <w:name w:val="heading 7"/>
    <w:basedOn w:val="a0"/>
    <w:next w:val="a0"/>
    <w:link w:val="70"/>
    <w:uiPriority w:val="9"/>
    <w:unhideWhenUsed/>
    <w:qFormat/>
    <w:rsid w:val="00C655EB"/>
    <w:pPr>
      <w:keepNext/>
      <w:keepLines/>
      <w:spacing w:before="200" w:line="276" w:lineRule="auto"/>
      <w:outlineLvl w:val="6"/>
    </w:pPr>
    <w:rPr>
      <w:rFonts w:asciiTheme="majorHAnsi" w:eastAsiaTheme="majorEastAsia" w:hAnsiTheme="majorHAnsi" w:cstheme="majorBidi"/>
      <w:i/>
      <w:iCs/>
      <w:color w:val="404040" w:themeColor="text1" w:themeTint="B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655EB"/>
    <w:rPr>
      <w:rFonts w:eastAsiaTheme="majorEastAsia" w:cstheme="majorBidi"/>
      <w:b/>
      <w:bCs/>
      <w:color w:val="auto"/>
      <w:szCs w:val="28"/>
      <w:lang w:val="uk-UA" w:eastAsia="uk-UA"/>
    </w:rPr>
  </w:style>
  <w:style w:type="paragraph" w:styleId="11">
    <w:name w:val="toc 1"/>
    <w:basedOn w:val="a0"/>
    <w:next w:val="a0"/>
    <w:autoRedefine/>
    <w:uiPriority w:val="39"/>
    <w:rsid w:val="00C655EB"/>
    <w:rPr>
      <w:lang w:val="en-GB"/>
    </w:rPr>
  </w:style>
  <w:style w:type="character" w:customStyle="1" w:styleId="20">
    <w:name w:val="Заголовок 2 Знак"/>
    <w:basedOn w:val="a1"/>
    <w:link w:val="2"/>
    <w:rsid w:val="00C655EB"/>
    <w:rPr>
      <w:rFonts w:asciiTheme="majorHAnsi" w:eastAsiaTheme="majorEastAsia" w:hAnsiTheme="majorHAnsi" w:cstheme="majorBidi"/>
      <w:b/>
      <w:bCs/>
      <w:color w:val="4F81BD" w:themeColor="accent1"/>
      <w:sz w:val="26"/>
      <w:szCs w:val="26"/>
      <w:lang w:val="uk-UA" w:eastAsia="uk-UA"/>
    </w:rPr>
  </w:style>
  <w:style w:type="character" w:customStyle="1" w:styleId="hps">
    <w:name w:val="hps"/>
    <w:basedOn w:val="a1"/>
    <w:rsid w:val="00C655EB"/>
  </w:style>
  <w:style w:type="character" w:customStyle="1" w:styleId="apple-style-span">
    <w:name w:val="apple-style-span"/>
    <w:basedOn w:val="a1"/>
    <w:rsid w:val="00C655EB"/>
  </w:style>
  <w:style w:type="character" w:customStyle="1" w:styleId="foreign">
    <w:name w:val="foreign"/>
    <w:basedOn w:val="a1"/>
    <w:rsid w:val="00C655EB"/>
  </w:style>
  <w:style w:type="character" w:customStyle="1" w:styleId="apple-converted-space">
    <w:name w:val="apple-converted-space"/>
    <w:basedOn w:val="a1"/>
    <w:rsid w:val="00C655EB"/>
  </w:style>
  <w:style w:type="character" w:customStyle="1" w:styleId="hpsatn">
    <w:name w:val="hps atn"/>
    <w:basedOn w:val="a1"/>
    <w:rsid w:val="00C655EB"/>
  </w:style>
  <w:style w:type="character" w:customStyle="1" w:styleId="atn">
    <w:name w:val="atn"/>
    <w:basedOn w:val="a1"/>
    <w:rsid w:val="00C655EB"/>
  </w:style>
  <w:style w:type="character" w:customStyle="1" w:styleId="hl">
    <w:name w:val="hl"/>
    <w:basedOn w:val="a1"/>
    <w:rsid w:val="00C655EB"/>
  </w:style>
  <w:style w:type="paragraph" w:customStyle="1" w:styleId="a4">
    <w:name w:val="текст"/>
    <w:basedOn w:val="a0"/>
    <w:uiPriority w:val="99"/>
    <w:rsid w:val="00C655EB"/>
    <w:pPr>
      <w:widowControl w:val="0"/>
      <w:tabs>
        <w:tab w:val="left" w:pos="9356"/>
      </w:tabs>
      <w:autoSpaceDE w:val="0"/>
      <w:autoSpaceDN w:val="0"/>
      <w:spacing w:before="40" w:line="288" w:lineRule="auto"/>
      <w:ind w:firstLine="567"/>
      <w:jc w:val="both"/>
    </w:pPr>
    <w:rPr>
      <w:rFonts w:eastAsia="Times New Roman"/>
      <w:szCs w:val="28"/>
      <w:lang w:eastAsia="ru-RU"/>
    </w:rPr>
  </w:style>
  <w:style w:type="character" w:customStyle="1" w:styleId="rvts11">
    <w:name w:val="rvts11"/>
    <w:basedOn w:val="a1"/>
    <w:rsid w:val="00C655EB"/>
  </w:style>
  <w:style w:type="paragraph" w:customStyle="1" w:styleId="Default">
    <w:name w:val="Default"/>
    <w:rsid w:val="00C655EB"/>
    <w:pPr>
      <w:autoSpaceDE w:val="0"/>
      <w:autoSpaceDN w:val="0"/>
      <w:adjustRightInd w:val="0"/>
      <w:spacing w:after="0" w:line="240" w:lineRule="auto"/>
    </w:pPr>
    <w:rPr>
      <w:rFonts w:ascii="Arial" w:hAnsi="Arial"/>
      <w:sz w:val="24"/>
      <w:szCs w:val="24"/>
    </w:rPr>
  </w:style>
  <w:style w:type="character" w:customStyle="1" w:styleId="rvts6">
    <w:name w:val="rvts6"/>
    <w:basedOn w:val="a1"/>
    <w:rsid w:val="00C655EB"/>
  </w:style>
  <w:style w:type="character" w:customStyle="1" w:styleId="30">
    <w:name w:val="Заголовок 3 Знак"/>
    <w:basedOn w:val="a1"/>
    <w:link w:val="3"/>
    <w:rsid w:val="00C655EB"/>
    <w:rPr>
      <w:rFonts w:ascii="Arial" w:eastAsia="Arial" w:hAnsi="Arial"/>
      <w:b/>
      <w:lang w:eastAsia="ru-RU"/>
    </w:rPr>
  </w:style>
  <w:style w:type="character" w:customStyle="1" w:styleId="40">
    <w:name w:val="Заголовок 4 Знак"/>
    <w:basedOn w:val="a1"/>
    <w:link w:val="4"/>
    <w:rsid w:val="00C655EB"/>
    <w:rPr>
      <w:rFonts w:ascii="Arial" w:eastAsia="Arial" w:hAnsi="Arial"/>
      <w:b/>
      <w:sz w:val="24"/>
      <w:lang w:eastAsia="ru-RU"/>
    </w:rPr>
  </w:style>
  <w:style w:type="character" w:customStyle="1" w:styleId="50">
    <w:name w:val="Заголовок 5 Знак"/>
    <w:basedOn w:val="a1"/>
    <w:link w:val="5"/>
    <w:rsid w:val="00C655EB"/>
    <w:rPr>
      <w:rFonts w:ascii="Arial" w:eastAsia="Arial" w:hAnsi="Arial"/>
      <w:b/>
      <w:sz w:val="22"/>
      <w:lang w:eastAsia="ru-RU"/>
    </w:rPr>
  </w:style>
  <w:style w:type="character" w:customStyle="1" w:styleId="60">
    <w:name w:val="Заголовок 6 Знак"/>
    <w:basedOn w:val="a1"/>
    <w:link w:val="6"/>
    <w:rsid w:val="00C655EB"/>
    <w:rPr>
      <w:rFonts w:ascii="Arial" w:eastAsia="Arial" w:hAnsi="Arial"/>
      <w:b/>
      <w:sz w:val="20"/>
      <w:lang w:eastAsia="ru-RU"/>
    </w:rPr>
  </w:style>
  <w:style w:type="character" w:customStyle="1" w:styleId="70">
    <w:name w:val="Заголовок 7 Знак"/>
    <w:basedOn w:val="a1"/>
    <w:link w:val="7"/>
    <w:uiPriority w:val="9"/>
    <w:rsid w:val="00C655EB"/>
    <w:rPr>
      <w:rFonts w:asciiTheme="majorHAnsi" w:eastAsiaTheme="majorEastAsia" w:hAnsiTheme="majorHAnsi" w:cstheme="majorBidi"/>
      <w:i/>
      <w:iCs/>
      <w:color w:val="404040" w:themeColor="text1" w:themeTint="BF"/>
      <w:sz w:val="22"/>
      <w:lang w:eastAsia="ru-RU"/>
    </w:rPr>
  </w:style>
  <w:style w:type="paragraph" w:styleId="a5">
    <w:name w:val="footnote text"/>
    <w:basedOn w:val="a0"/>
    <w:link w:val="a6"/>
    <w:rsid w:val="00C655EB"/>
    <w:rPr>
      <w:rFonts w:eastAsia="Times New Roman"/>
      <w:sz w:val="20"/>
      <w:szCs w:val="20"/>
      <w:lang w:val="en-GB"/>
    </w:rPr>
  </w:style>
  <w:style w:type="character" w:customStyle="1" w:styleId="a6">
    <w:name w:val="Текст сноски Знак"/>
    <w:basedOn w:val="a1"/>
    <w:link w:val="a5"/>
    <w:rsid w:val="00C655EB"/>
    <w:rPr>
      <w:rFonts w:eastAsia="Times New Roman" w:cs="Times New Roman"/>
      <w:color w:val="auto"/>
      <w:sz w:val="20"/>
      <w:szCs w:val="20"/>
      <w:lang w:val="en-GB" w:eastAsia="uk-UA"/>
    </w:rPr>
  </w:style>
  <w:style w:type="paragraph" w:styleId="a7">
    <w:name w:val="annotation text"/>
    <w:basedOn w:val="a0"/>
    <w:link w:val="a8"/>
    <w:rsid w:val="00C655EB"/>
    <w:rPr>
      <w:rFonts w:eastAsia="Times New Roman"/>
      <w:sz w:val="20"/>
      <w:szCs w:val="20"/>
      <w:lang w:val="en-GB"/>
    </w:rPr>
  </w:style>
  <w:style w:type="character" w:customStyle="1" w:styleId="a8">
    <w:name w:val="Текст примечания Знак"/>
    <w:basedOn w:val="a1"/>
    <w:link w:val="a7"/>
    <w:rsid w:val="00C655EB"/>
    <w:rPr>
      <w:rFonts w:eastAsia="Times New Roman" w:cs="Times New Roman"/>
      <w:color w:val="auto"/>
      <w:sz w:val="20"/>
      <w:szCs w:val="20"/>
      <w:lang w:val="en-GB" w:eastAsia="uk-UA"/>
    </w:rPr>
  </w:style>
  <w:style w:type="paragraph" w:styleId="a9">
    <w:name w:val="header"/>
    <w:basedOn w:val="a0"/>
    <w:link w:val="aa"/>
    <w:uiPriority w:val="99"/>
    <w:unhideWhenUsed/>
    <w:rsid w:val="00C655EB"/>
    <w:pPr>
      <w:tabs>
        <w:tab w:val="center" w:pos="4819"/>
        <w:tab w:val="right" w:pos="9639"/>
      </w:tabs>
    </w:pPr>
    <w:rPr>
      <w:rFonts w:eastAsia="Times New Roman"/>
    </w:rPr>
  </w:style>
  <w:style w:type="character" w:customStyle="1" w:styleId="aa">
    <w:name w:val="Верхний колонтитул Знак"/>
    <w:basedOn w:val="a1"/>
    <w:link w:val="a9"/>
    <w:uiPriority w:val="99"/>
    <w:rsid w:val="00C655EB"/>
    <w:rPr>
      <w:rFonts w:eastAsia="Times New Roman" w:cs="Times New Roman"/>
      <w:color w:val="auto"/>
      <w:sz w:val="24"/>
      <w:szCs w:val="24"/>
      <w:lang w:val="uk-UA" w:eastAsia="uk-UA"/>
    </w:rPr>
  </w:style>
  <w:style w:type="paragraph" w:styleId="ab">
    <w:name w:val="footer"/>
    <w:basedOn w:val="a0"/>
    <w:link w:val="ac"/>
    <w:uiPriority w:val="99"/>
    <w:unhideWhenUsed/>
    <w:rsid w:val="00C655EB"/>
    <w:pPr>
      <w:tabs>
        <w:tab w:val="center" w:pos="4819"/>
        <w:tab w:val="right" w:pos="9639"/>
      </w:tabs>
    </w:pPr>
    <w:rPr>
      <w:rFonts w:eastAsia="Times New Roman"/>
    </w:rPr>
  </w:style>
  <w:style w:type="character" w:customStyle="1" w:styleId="ac">
    <w:name w:val="Нижний колонтитул Знак"/>
    <w:basedOn w:val="a1"/>
    <w:link w:val="ab"/>
    <w:uiPriority w:val="99"/>
    <w:rsid w:val="00C655EB"/>
    <w:rPr>
      <w:rFonts w:eastAsia="Times New Roman" w:cs="Times New Roman"/>
      <w:color w:val="auto"/>
      <w:sz w:val="24"/>
      <w:szCs w:val="24"/>
      <w:lang w:val="uk-UA" w:eastAsia="uk-UA"/>
    </w:rPr>
  </w:style>
  <w:style w:type="paragraph" w:styleId="ad">
    <w:name w:val="caption"/>
    <w:basedOn w:val="a0"/>
    <w:next w:val="a0"/>
    <w:uiPriority w:val="35"/>
    <w:unhideWhenUsed/>
    <w:qFormat/>
    <w:rsid w:val="00C655EB"/>
    <w:pPr>
      <w:spacing w:after="200"/>
    </w:pPr>
    <w:rPr>
      <w:rFonts w:eastAsia="Times New Roman"/>
      <w:b/>
      <w:bCs/>
      <w:color w:val="4F81BD" w:themeColor="accent1"/>
      <w:sz w:val="18"/>
      <w:szCs w:val="18"/>
    </w:rPr>
  </w:style>
  <w:style w:type="character" w:styleId="ae">
    <w:name w:val="footnote reference"/>
    <w:basedOn w:val="a1"/>
    <w:rsid w:val="00C655EB"/>
    <w:rPr>
      <w:vertAlign w:val="superscript"/>
    </w:rPr>
  </w:style>
  <w:style w:type="character" w:styleId="af">
    <w:name w:val="annotation reference"/>
    <w:basedOn w:val="a1"/>
    <w:uiPriority w:val="99"/>
    <w:semiHidden/>
    <w:unhideWhenUsed/>
    <w:rsid w:val="00C655EB"/>
    <w:rPr>
      <w:sz w:val="16"/>
      <w:szCs w:val="16"/>
    </w:rPr>
  </w:style>
  <w:style w:type="paragraph" w:styleId="a">
    <w:name w:val="List Bullet"/>
    <w:basedOn w:val="a0"/>
    <w:uiPriority w:val="99"/>
    <w:unhideWhenUsed/>
    <w:rsid w:val="00C655EB"/>
    <w:pPr>
      <w:numPr>
        <w:numId w:val="2"/>
      </w:numPr>
      <w:contextualSpacing/>
    </w:pPr>
    <w:rPr>
      <w:rFonts w:eastAsia="Times New Roman"/>
    </w:rPr>
  </w:style>
  <w:style w:type="paragraph" w:styleId="af0">
    <w:name w:val="Title"/>
    <w:basedOn w:val="a0"/>
    <w:next w:val="a0"/>
    <w:link w:val="af1"/>
    <w:qFormat/>
    <w:rsid w:val="00C655EB"/>
    <w:pPr>
      <w:spacing w:before="240" w:after="60"/>
      <w:jc w:val="center"/>
      <w:outlineLvl w:val="0"/>
    </w:pPr>
    <w:rPr>
      <w:rFonts w:ascii="Cambria" w:eastAsia="Times New Roman" w:hAnsi="Cambria"/>
      <w:b/>
      <w:bCs/>
      <w:kern w:val="28"/>
      <w:sz w:val="32"/>
      <w:szCs w:val="32"/>
      <w:lang w:val="en-GB"/>
    </w:rPr>
  </w:style>
  <w:style w:type="character" w:customStyle="1" w:styleId="af1">
    <w:name w:val="Название Знак"/>
    <w:basedOn w:val="a1"/>
    <w:link w:val="af0"/>
    <w:rsid w:val="00C655EB"/>
    <w:rPr>
      <w:rFonts w:ascii="Cambria" w:eastAsia="Times New Roman" w:hAnsi="Cambria" w:cs="Times New Roman"/>
      <w:b/>
      <w:bCs/>
      <w:color w:val="auto"/>
      <w:kern w:val="28"/>
      <w:sz w:val="32"/>
      <w:szCs w:val="32"/>
      <w:lang w:val="en-GB" w:eastAsia="uk-UA"/>
    </w:rPr>
  </w:style>
  <w:style w:type="paragraph" w:styleId="af2">
    <w:name w:val="Body Text Indent"/>
    <w:basedOn w:val="a0"/>
    <w:link w:val="af3"/>
    <w:rsid w:val="00C655EB"/>
    <w:pPr>
      <w:spacing w:before="120" w:line="235" w:lineRule="auto"/>
      <w:jc w:val="both"/>
    </w:pPr>
    <w:rPr>
      <w:rFonts w:ascii="SchoolDL" w:eastAsia="Times New Roman" w:hAnsi="SchoolDL"/>
      <w:color w:val="000000"/>
      <w:lang w:eastAsia="ru-RU"/>
    </w:rPr>
  </w:style>
  <w:style w:type="character" w:customStyle="1" w:styleId="af3">
    <w:name w:val="Основной текст с отступом Знак"/>
    <w:basedOn w:val="a1"/>
    <w:link w:val="af2"/>
    <w:rsid w:val="00C655EB"/>
    <w:rPr>
      <w:rFonts w:ascii="SchoolDL" w:eastAsia="Times New Roman" w:hAnsi="SchoolDL" w:cs="Times New Roman"/>
      <w:sz w:val="22"/>
      <w:lang w:eastAsia="ru-RU"/>
    </w:rPr>
  </w:style>
  <w:style w:type="paragraph" w:styleId="af4">
    <w:name w:val="Subtitle"/>
    <w:basedOn w:val="a0"/>
    <w:next w:val="a0"/>
    <w:link w:val="af5"/>
    <w:uiPriority w:val="11"/>
    <w:qFormat/>
    <w:rsid w:val="00C655EB"/>
    <w:pPr>
      <w:spacing w:after="60"/>
      <w:jc w:val="center"/>
      <w:outlineLvl w:val="1"/>
    </w:pPr>
    <w:rPr>
      <w:rFonts w:ascii="Cambria" w:eastAsia="Times New Roman" w:hAnsi="Cambria"/>
      <w:lang w:val="en-GB"/>
    </w:rPr>
  </w:style>
  <w:style w:type="character" w:customStyle="1" w:styleId="af5">
    <w:name w:val="Подзаголовок Знак"/>
    <w:basedOn w:val="a1"/>
    <w:link w:val="af4"/>
    <w:uiPriority w:val="11"/>
    <w:rsid w:val="00C655EB"/>
    <w:rPr>
      <w:rFonts w:ascii="Cambria" w:eastAsia="Times New Roman" w:hAnsi="Cambria" w:cs="Times New Roman"/>
      <w:color w:val="auto"/>
      <w:sz w:val="24"/>
      <w:szCs w:val="24"/>
      <w:lang w:val="en-GB" w:eastAsia="uk-UA"/>
    </w:rPr>
  </w:style>
  <w:style w:type="paragraph" w:styleId="21">
    <w:name w:val="Body Text Indent 2"/>
    <w:basedOn w:val="a0"/>
    <w:link w:val="22"/>
    <w:rsid w:val="00C655EB"/>
    <w:pPr>
      <w:ind w:firstLine="567"/>
      <w:jc w:val="both"/>
    </w:pPr>
    <w:rPr>
      <w:rFonts w:ascii="Times" w:eastAsia="Times New Roman" w:hAnsi="Times" w:cs="Times"/>
      <w:color w:val="000000"/>
      <w:lang w:val="fr-FR" w:eastAsia="fr-FR"/>
    </w:rPr>
  </w:style>
  <w:style w:type="character" w:customStyle="1" w:styleId="22">
    <w:name w:val="Основной текст с отступом 2 Знак"/>
    <w:basedOn w:val="a1"/>
    <w:link w:val="21"/>
    <w:rsid w:val="00C655EB"/>
    <w:rPr>
      <w:rFonts w:ascii="Times" w:eastAsia="Times New Roman" w:hAnsi="Times" w:cs="Times"/>
      <w:sz w:val="24"/>
      <w:szCs w:val="24"/>
      <w:lang w:val="fr-FR" w:eastAsia="fr-FR"/>
    </w:rPr>
  </w:style>
  <w:style w:type="character" w:styleId="af6">
    <w:name w:val="Hyperlink"/>
    <w:basedOn w:val="a1"/>
    <w:unhideWhenUsed/>
    <w:rsid w:val="00C655EB"/>
    <w:rPr>
      <w:color w:val="0000FF"/>
      <w:u w:val="single"/>
    </w:rPr>
  </w:style>
  <w:style w:type="character" w:styleId="af7">
    <w:name w:val="FollowedHyperlink"/>
    <w:rsid w:val="00C655EB"/>
    <w:rPr>
      <w:color w:val="800080"/>
      <w:u w:val="single"/>
    </w:rPr>
  </w:style>
  <w:style w:type="character" w:styleId="af8">
    <w:name w:val="Strong"/>
    <w:uiPriority w:val="22"/>
    <w:qFormat/>
    <w:rsid w:val="00C655EB"/>
    <w:rPr>
      <w:b/>
      <w:bCs/>
    </w:rPr>
  </w:style>
  <w:style w:type="character" w:styleId="af9">
    <w:name w:val="Emphasis"/>
    <w:qFormat/>
    <w:rsid w:val="00C655EB"/>
    <w:rPr>
      <w:i/>
      <w:iCs/>
    </w:rPr>
  </w:style>
  <w:style w:type="paragraph" w:styleId="afa">
    <w:name w:val="Normal (Web)"/>
    <w:basedOn w:val="a0"/>
    <w:uiPriority w:val="99"/>
    <w:rsid w:val="00C655EB"/>
    <w:pPr>
      <w:spacing w:before="100" w:beforeAutospacing="1" w:after="100" w:afterAutospacing="1"/>
    </w:pPr>
    <w:rPr>
      <w:rFonts w:eastAsia="Times New Roman"/>
    </w:rPr>
  </w:style>
  <w:style w:type="paragraph" w:styleId="afb">
    <w:name w:val="annotation subject"/>
    <w:basedOn w:val="a7"/>
    <w:next w:val="a7"/>
    <w:link w:val="afc"/>
    <w:rsid w:val="00C655EB"/>
    <w:rPr>
      <w:b/>
      <w:bCs/>
    </w:rPr>
  </w:style>
  <w:style w:type="character" w:customStyle="1" w:styleId="afc">
    <w:name w:val="Тема примечания Знак"/>
    <w:basedOn w:val="a8"/>
    <w:link w:val="afb"/>
    <w:rsid w:val="00C655EB"/>
    <w:rPr>
      <w:rFonts w:eastAsia="Times New Roman" w:cs="Times New Roman"/>
      <w:b/>
      <w:bCs/>
      <w:color w:val="auto"/>
      <w:sz w:val="20"/>
      <w:szCs w:val="20"/>
      <w:lang w:val="en-GB" w:eastAsia="uk-UA"/>
    </w:rPr>
  </w:style>
  <w:style w:type="paragraph" w:styleId="afd">
    <w:name w:val="Balloon Text"/>
    <w:basedOn w:val="a0"/>
    <w:link w:val="afe"/>
    <w:uiPriority w:val="99"/>
    <w:semiHidden/>
    <w:unhideWhenUsed/>
    <w:rsid w:val="00C655EB"/>
    <w:rPr>
      <w:rFonts w:ascii="Tahoma" w:eastAsia="Times New Roman" w:hAnsi="Tahoma" w:cs="Tahoma"/>
      <w:sz w:val="16"/>
      <w:szCs w:val="16"/>
    </w:rPr>
  </w:style>
  <w:style w:type="character" w:customStyle="1" w:styleId="afe">
    <w:name w:val="Текст выноски Знак"/>
    <w:basedOn w:val="a1"/>
    <w:link w:val="afd"/>
    <w:uiPriority w:val="99"/>
    <w:semiHidden/>
    <w:rsid w:val="00C655EB"/>
    <w:rPr>
      <w:rFonts w:ascii="Tahoma" w:eastAsia="Times New Roman" w:hAnsi="Tahoma" w:cs="Tahoma"/>
      <w:color w:val="auto"/>
      <w:sz w:val="16"/>
      <w:szCs w:val="16"/>
      <w:lang w:val="uk-UA" w:eastAsia="uk-UA"/>
    </w:rPr>
  </w:style>
  <w:style w:type="table" w:styleId="aff">
    <w:name w:val="Table Grid"/>
    <w:basedOn w:val="a2"/>
    <w:uiPriority w:val="59"/>
    <w:rsid w:val="00C655E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0"/>
    <w:uiPriority w:val="34"/>
    <w:qFormat/>
    <w:rsid w:val="00C655EB"/>
    <w:pPr>
      <w:spacing w:after="200" w:line="360" w:lineRule="auto"/>
      <w:ind w:right="99" w:firstLine="708"/>
      <w:contextualSpacing/>
      <w:jc w:val="both"/>
    </w:pPr>
    <w:rPr>
      <w:szCs w:val="28"/>
    </w:rPr>
  </w:style>
  <w:style w:type="paragraph" w:customStyle="1" w:styleId="12">
    <w:name w:val="Стиль1"/>
    <w:basedOn w:val="a0"/>
    <w:next w:val="1"/>
    <w:qFormat/>
    <w:rsid w:val="00C655EB"/>
    <w:rPr>
      <w:rFonts w:eastAsia="Times New Roman"/>
      <w:b/>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dc:creator>
  <cp:keywords/>
  <dc:description/>
  <cp:lastModifiedBy>вик</cp:lastModifiedBy>
  <cp:revision>87</cp:revision>
  <dcterms:created xsi:type="dcterms:W3CDTF">2014-11-23T16:24:00Z</dcterms:created>
  <dcterms:modified xsi:type="dcterms:W3CDTF">2015-02-01T10:00:00Z</dcterms:modified>
</cp:coreProperties>
</file>