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25" w:rsidRPr="00DD3025" w:rsidRDefault="00DD3025" w:rsidP="00DD3025">
      <w:pPr>
        <w:widowControl w:val="0"/>
        <w:jc w:val="center"/>
        <w:rPr>
          <w:b/>
        </w:rPr>
      </w:pPr>
      <w:r w:rsidRPr="00DD3025">
        <w:rPr>
          <w:b/>
        </w:rPr>
        <w:t>МІНІСТЕРСТВО ОСВІТИ І НАУКИ УКРАЇНИ</w:t>
      </w:r>
    </w:p>
    <w:p w:rsidR="00DD3025" w:rsidRPr="00DD3025" w:rsidRDefault="00DD3025" w:rsidP="00DD3025">
      <w:pPr>
        <w:widowControl w:val="0"/>
        <w:jc w:val="center"/>
        <w:rPr>
          <w:b/>
        </w:rPr>
      </w:pPr>
      <w:r w:rsidRPr="00DD3025">
        <w:rPr>
          <w:b/>
        </w:rPr>
        <w:t>ДЕРЖАВНИЙ ВИЩИЙ НАВЧАЛЬНИЙ ЗАКЛАД</w:t>
      </w:r>
    </w:p>
    <w:p w:rsidR="00DD3025" w:rsidRPr="00DD3025" w:rsidRDefault="00DD3025" w:rsidP="00DD3025">
      <w:pPr>
        <w:widowControl w:val="0"/>
        <w:jc w:val="center"/>
        <w:rPr>
          <w:b/>
        </w:rPr>
      </w:pPr>
      <w:r w:rsidRPr="00DD3025">
        <w:rPr>
          <w:b/>
        </w:rPr>
        <w:t>УЖГОРОДСЬКИЙ НАЦІОНАЛЬНИЙ УНІВЕРСИТЕТ</w:t>
      </w:r>
    </w:p>
    <w:p w:rsidR="00DD3025" w:rsidRPr="00DD3025" w:rsidRDefault="00DD3025" w:rsidP="00DD3025">
      <w:pPr>
        <w:widowControl w:val="0"/>
        <w:jc w:val="center"/>
        <w:rPr>
          <w:b/>
        </w:rPr>
      </w:pPr>
      <w:r w:rsidRPr="00DD3025">
        <w:rPr>
          <w:b/>
        </w:rPr>
        <w:t>ЮРИДИЧНИЙ ФАКУЛЬТЕТ</w:t>
      </w:r>
    </w:p>
    <w:p w:rsidR="00B52C8D" w:rsidRPr="00FB553D" w:rsidRDefault="00FB553D" w:rsidP="005350BD">
      <w:pPr>
        <w:widowControl w:val="0"/>
        <w:jc w:val="center"/>
        <w:rPr>
          <w:b/>
          <w:sz w:val="22"/>
          <w:szCs w:val="22"/>
        </w:rPr>
      </w:pPr>
      <w:r w:rsidRPr="00FB553D">
        <w:rPr>
          <w:b/>
          <w:sz w:val="22"/>
          <w:szCs w:val="22"/>
        </w:rPr>
        <w:t>КАФЕДРА КОНСТИТУЦІЙНОГО ПРАВА ТА ПОРІВНЯЛЬНОГО ПРАВОЗНАВСТВА</w:t>
      </w:r>
    </w:p>
    <w:p w:rsidR="00FB553D" w:rsidRPr="00FB553D" w:rsidRDefault="00FB553D" w:rsidP="005350BD">
      <w:pPr>
        <w:widowControl w:val="0"/>
        <w:jc w:val="center"/>
        <w:rPr>
          <w:b/>
          <w:sz w:val="22"/>
          <w:szCs w:val="22"/>
        </w:rPr>
      </w:pPr>
      <w:r w:rsidRPr="00FB553D">
        <w:rPr>
          <w:b/>
          <w:sz w:val="22"/>
          <w:szCs w:val="22"/>
        </w:rPr>
        <w:t>КАФЕДРА АДМІНІСТРАТИВНОГО, ФІНАНСОВОГО ТА ІНФОРМАЦІЙНОГО ПРАВА</w:t>
      </w:r>
    </w:p>
    <w:p w:rsidR="00B52C8D" w:rsidRPr="0054385E" w:rsidRDefault="00B52C8D" w:rsidP="00B52C8D">
      <w:pPr>
        <w:pStyle w:val="4"/>
        <w:widowControl w:val="0"/>
        <w:jc w:val="center"/>
        <w:rPr>
          <w:bCs/>
        </w:rPr>
      </w:pPr>
    </w:p>
    <w:p w:rsidR="00B52C8D" w:rsidRPr="00DD3025" w:rsidRDefault="00B52C8D" w:rsidP="00B52C8D">
      <w:pPr>
        <w:pStyle w:val="4"/>
        <w:widowControl w:val="0"/>
        <w:jc w:val="center"/>
        <w:rPr>
          <w:b/>
          <w:bCs/>
          <w:lang w:val="ru-RU"/>
        </w:rPr>
      </w:pPr>
    </w:p>
    <w:p w:rsidR="00B52C8D" w:rsidRDefault="00B52C8D" w:rsidP="00B52C8D">
      <w:pPr>
        <w:widowControl w:val="0"/>
      </w:pPr>
    </w:p>
    <w:p w:rsidR="00B52C8D" w:rsidRPr="0054385E" w:rsidRDefault="00B52C8D" w:rsidP="00B52C8D">
      <w:pPr>
        <w:pStyle w:val="4"/>
        <w:widowControl w:val="0"/>
        <w:jc w:val="center"/>
        <w:rPr>
          <w:bCs/>
        </w:rPr>
      </w:pPr>
    </w:p>
    <w:p w:rsidR="00B52C8D" w:rsidRPr="0054385E" w:rsidRDefault="00B52C8D" w:rsidP="00B52C8D">
      <w:pPr>
        <w:widowControl w:val="0"/>
      </w:pPr>
    </w:p>
    <w:p w:rsidR="00B52C8D" w:rsidRPr="0054385E" w:rsidRDefault="00B52C8D" w:rsidP="00B52C8D">
      <w:pPr>
        <w:widowControl w:val="0"/>
      </w:pPr>
    </w:p>
    <w:p w:rsidR="00B52C8D" w:rsidRPr="0054385E" w:rsidRDefault="00B52C8D" w:rsidP="00B52C8D">
      <w:pPr>
        <w:pStyle w:val="a7"/>
        <w:widowControl w:val="0"/>
        <w:jc w:val="center"/>
        <w:rPr>
          <w:b/>
          <w:bCs/>
          <w:sz w:val="32"/>
        </w:rPr>
      </w:pPr>
    </w:p>
    <w:p w:rsidR="00B52C8D" w:rsidRDefault="00B52C8D" w:rsidP="00B52C8D">
      <w:pPr>
        <w:widowControl w:val="0"/>
        <w:jc w:val="center"/>
      </w:pPr>
      <w:r>
        <w:rPr>
          <w:b/>
          <w:sz w:val="40"/>
          <w:szCs w:val="40"/>
        </w:rPr>
        <w:t>Муніципальне право</w:t>
      </w:r>
    </w:p>
    <w:p w:rsidR="00B52C8D" w:rsidRPr="0054385E" w:rsidRDefault="00DD3025" w:rsidP="00B52C8D">
      <w:pPr>
        <w:widowControl w:val="0"/>
        <w:jc w:val="center"/>
      </w:pPr>
      <w:r>
        <w:t>Навчально-методична розробка</w:t>
      </w:r>
    </w:p>
    <w:p w:rsidR="00B52C8D" w:rsidRPr="0054385E" w:rsidRDefault="00B52C8D" w:rsidP="00B52C8D">
      <w:pPr>
        <w:widowControl w:val="0"/>
      </w:pPr>
    </w:p>
    <w:p w:rsidR="00B52C8D" w:rsidRPr="0054385E" w:rsidRDefault="00B52C8D" w:rsidP="00B52C8D">
      <w:pPr>
        <w:widowControl w:val="0"/>
      </w:pPr>
    </w:p>
    <w:p w:rsidR="00B52C8D" w:rsidRPr="0054385E" w:rsidRDefault="00B52C8D" w:rsidP="00B52C8D">
      <w:pPr>
        <w:widowControl w:val="0"/>
      </w:pPr>
    </w:p>
    <w:p w:rsidR="00B52C8D" w:rsidRPr="0054385E" w:rsidRDefault="00B52C8D" w:rsidP="00B52C8D">
      <w:pPr>
        <w:widowControl w:val="0"/>
      </w:pPr>
    </w:p>
    <w:p w:rsidR="00B52C8D" w:rsidRPr="0054385E" w:rsidRDefault="00B52C8D" w:rsidP="00B52C8D">
      <w:pPr>
        <w:widowControl w:val="0"/>
      </w:pPr>
    </w:p>
    <w:p w:rsidR="00B52C8D" w:rsidRDefault="00B52C8D" w:rsidP="00B52C8D">
      <w:pPr>
        <w:widowControl w:val="0"/>
      </w:pPr>
    </w:p>
    <w:p w:rsidR="00A66434" w:rsidRPr="0054385E" w:rsidRDefault="00A66434" w:rsidP="00B52C8D">
      <w:pPr>
        <w:widowControl w:val="0"/>
      </w:pPr>
    </w:p>
    <w:p w:rsidR="00B52C8D" w:rsidRPr="0054385E" w:rsidRDefault="00B52C8D" w:rsidP="00B52C8D">
      <w:pPr>
        <w:widowControl w:val="0"/>
      </w:pPr>
    </w:p>
    <w:p w:rsidR="00B52C8D" w:rsidRPr="0054385E" w:rsidRDefault="00B52C8D" w:rsidP="00B52C8D">
      <w:pPr>
        <w:widowControl w:val="0"/>
      </w:pPr>
    </w:p>
    <w:p w:rsidR="00B52C8D" w:rsidRPr="0054385E" w:rsidRDefault="00B52C8D" w:rsidP="00B52C8D">
      <w:pPr>
        <w:widowControl w:val="0"/>
      </w:pPr>
    </w:p>
    <w:p w:rsidR="00B52C8D" w:rsidRPr="0054385E" w:rsidRDefault="00B52C8D" w:rsidP="00B52C8D">
      <w:pPr>
        <w:pStyle w:val="1"/>
        <w:widowControl w:val="0"/>
        <w:rPr>
          <w:b/>
        </w:rPr>
      </w:pPr>
      <w:r w:rsidRPr="0054385E">
        <w:rPr>
          <w:b/>
        </w:rPr>
        <w:t>Ужгород – 201</w:t>
      </w:r>
      <w:r w:rsidR="00882F4B">
        <w:rPr>
          <w:b/>
        </w:rPr>
        <w:t>7</w:t>
      </w:r>
    </w:p>
    <w:p w:rsidR="00B52C8D" w:rsidRPr="0054385E" w:rsidRDefault="00B52C8D" w:rsidP="00B52C8D">
      <w:pPr>
        <w:widowControl w:val="0"/>
      </w:pPr>
    </w:p>
    <w:p w:rsidR="00B52C8D" w:rsidRDefault="00B52C8D" w:rsidP="00B52C8D">
      <w:pPr>
        <w:widowControl w:val="0"/>
      </w:pPr>
    </w:p>
    <w:p w:rsidR="00DD3025" w:rsidRDefault="00DD3025" w:rsidP="00B52C8D">
      <w:pPr>
        <w:widowControl w:val="0"/>
      </w:pPr>
    </w:p>
    <w:p w:rsidR="00DD3025" w:rsidRDefault="00DD3025" w:rsidP="00B52C8D">
      <w:pPr>
        <w:widowControl w:val="0"/>
      </w:pPr>
    </w:p>
    <w:p w:rsidR="005350BD" w:rsidRDefault="005350BD" w:rsidP="00B52C8D">
      <w:pPr>
        <w:widowControl w:val="0"/>
      </w:pPr>
    </w:p>
    <w:p w:rsidR="00B52C8D" w:rsidRPr="00CE7B56" w:rsidRDefault="00B52C8D" w:rsidP="00880BAE">
      <w:pPr>
        <w:pStyle w:val="1"/>
        <w:widowControl w:val="0"/>
        <w:ind w:firstLine="708"/>
        <w:jc w:val="both"/>
        <w:rPr>
          <w:b/>
          <w:bCs w:val="0"/>
          <w:sz w:val="24"/>
          <w:szCs w:val="24"/>
        </w:rPr>
      </w:pPr>
      <w:r w:rsidRPr="00CE7B56">
        <w:rPr>
          <w:bCs w:val="0"/>
          <w:sz w:val="24"/>
          <w:szCs w:val="24"/>
        </w:rPr>
        <w:t>Карабін Т.О.</w:t>
      </w:r>
      <w:r w:rsidR="00880BAE">
        <w:rPr>
          <w:bCs w:val="0"/>
          <w:sz w:val="24"/>
          <w:szCs w:val="24"/>
        </w:rPr>
        <w:t>,</w:t>
      </w:r>
      <w:r w:rsidR="00882F4B">
        <w:rPr>
          <w:bCs w:val="0"/>
          <w:sz w:val="24"/>
          <w:szCs w:val="24"/>
        </w:rPr>
        <w:t>Ленгер Я.І.</w:t>
      </w:r>
      <w:r w:rsidR="00880BAE">
        <w:rPr>
          <w:bCs w:val="0"/>
          <w:sz w:val="24"/>
          <w:szCs w:val="24"/>
        </w:rPr>
        <w:t>,</w:t>
      </w:r>
      <w:r w:rsidR="00714331" w:rsidRPr="00DD3025">
        <w:rPr>
          <w:bCs w:val="0"/>
          <w:sz w:val="24"/>
          <w:szCs w:val="24"/>
        </w:rPr>
        <w:t xml:space="preserve">Шелевер Н.В. </w:t>
      </w:r>
      <w:r w:rsidR="00DD3025" w:rsidRPr="00DD3025">
        <w:rPr>
          <w:bCs w:val="0"/>
          <w:sz w:val="24"/>
          <w:szCs w:val="24"/>
        </w:rPr>
        <w:t xml:space="preserve">Муніципальне право. Навчально-методична розробка для студентів юридичного факультету (відповідно до умов </w:t>
      </w:r>
      <w:r w:rsidR="00DD3025">
        <w:rPr>
          <w:bCs w:val="0"/>
          <w:sz w:val="24"/>
          <w:szCs w:val="24"/>
        </w:rPr>
        <w:t>Болонського процесу). – Ужгород: ДВНЗ</w:t>
      </w:r>
      <w:r>
        <w:rPr>
          <w:sz w:val="24"/>
          <w:szCs w:val="24"/>
        </w:rPr>
        <w:t xml:space="preserve"> «УжНУ»</w:t>
      </w:r>
      <w:r w:rsidRPr="00CE7B56">
        <w:rPr>
          <w:sz w:val="24"/>
          <w:szCs w:val="24"/>
        </w:rPr>
        <w:t>, 201</w:t>
      </w:r>
      <w:r w:rsidR="00882F4B">
        <w:rPr>
          <w:sz w:val="24"/>
          <w:szCs w:val="24"/>
        </w:rPr>
        <w:t>7</w:t>
      </w:r>
      <w:r w:rsidRPr="00CE7B56">
        <w:rPr>
          <w:sz w:val="24"/>
          <w:szCs w:val="24"/>
        </w:rPr>
        <w:t xml:space="preserve">. – </w:t>
      </w:r>
      <w:r w:rsidR="00163FE7">
        <w:rPr>
          <w:sz w:val="24"/>
          <w:szCs w:val="24"/>
        </w:rPr>
        <w:t>73</w:t>
      </w:r>
      <w:r w:rsidRPr="00CE7B56">
        <w:rPr>
          <w:sz w:val="24"/>
          <w:szCs w:val="24"/>
        </w:rPr>
        <w:t>с.</w:t>
      </w:r>
    </w:p>
    <w:p w:rsidR="00B52C8D" w:rsidRDefault="00B52C8D" w:rsidP="00B52C8D">
      <w:pPr>
        <w:widowControl w:val="0"/>
        <w:jc w:val="both"/>
      </w:pPr>
    </w:p>
    <w:p w:rsidR="00DD3025" w:rsidRDefault="00DD3025" w:rsidP="00B52C8D">
      <w:pPr>
        <w:widowControl w:val="0"/>
        <w:jc w:val="both"/>
      </w:pPr>
      <w:r>
        <w:t>Підготували:</w:t>
      </w:r>
    </w:p>
    <w:p w:rsidR="00DD3025" w:rsidRDefault="00DD3025" w:rsidP="00B52C8D">
      <w:pPr>
        <w:widowControl w:val="0"/>
        <w:jc w:val="both"/>
      </w:pPr>
    </w:p>
    <w:p w:rsidR="00880BAE" w:rsidRDefault="00880BAE" w:rsidP="00880BAE">
      <w:pPr>
        <w:widowControl w:val="0"/>
        <w:ind w:left="851" w:hanging="851"/>
        <w:jc w:val="both"/>
      </w:pPr>
      <w:r>
        <w:t>Бисага Ю.М., доктор юридичних наук, професор, завідувач кафедри конституційного права та порівняльного правознавства ДВНЗ «УжНУ»;</w:t>
      </w:r>
    </w:p>
    <w:p w:rsidR="00DD3025" w:rsidRDefault="00DD3025" w:rsidP="00BF33D6">
      <w:pPr>
        <w:ind w:left="709" w:hanging="709"/>
        <w:jc w:val="both"/>
      </w:pPr>
      <w:r>
        <w:t xml:space="preserve">Карабін Т.О. – </w:t>
      </w:r>
      <w:r w:rsidR="00A66434">
        <w:t>д</w:t>
      </w:r>
      <w:r>
        <w:t>.ю.н., доцент, завідувач кафедри адміністративного, фінансового та інформаційного права</w:t>
      </w:r>
      <w:r w:rsidR="00BF33D6">
        <w:t xml:space="preserve"> ДВНЗ «УжНУ»;</w:t>
      </w:r>
    </w:p>
    <w:p w:rsidR="00DD3025" w:rsidRDefault="00DD3025" w:rsidP="00BF33D6">
      <w:pPr>
        <w:ind w:left="709" w:hanging="709"/>
        <w:jc w:val="both"/>
      </w:pPr>
      <w:r>
        <w:t>Ленгер Я.І. – к.ю.н., доцент, доцент кафедри конституційного права та порівняльного правознавства</w:t>
      </w:r>
      <w:r w:rsidR="00BF33D6" w:rsidRPr="00BF33D6">
        <w:t xml:space="preserve"> ДВНЗ «УжНУ»</w:t>
      </w:r>
      <w:r>
        <w:t>;</w:t>
      </w:r>
    </w:p>
    <w:p w:rsidR="00BF33D6" w:rsidRPr="00BF33D6" w:rsidRDefault="00DD3025" w:rsidP="00BF33D6">
      <w:pPr>
        <w:ind w:left="709" w:hanging="709"/>
        <w:jc w:val="both"/>
      </w:pPr>
      <w:r>
        <w:t>Шелевер Н.В.</w:t>
      </w:r>
      <w:r w:rsidR="00BF33D6">
        <w:t xml:space="preserve"> –к.ю.н., доцент кафедри адміністративного, фінансового та інформаційного права </w:t>
      </w:r>
      <w:r w:rsidR="00BF33D6" w:rsidRPr="00BF33D6">
        <w:t xml:space="preserve">ДВНЗ «УжНУ» </w:t>
      </w:r>
    </w:p>
    <w:p w:rsidR="00BF33D6" w:rsidRDefault="00BF33D6" w:rsidP="00B52C8D">
      <w:pPr>
        <w:widowControl w:val="0"/>
        <w:jc w:val="both"/>
      </w:pPr>
    </w:p>
    <w:p w:rsidR="00BF33D6" w:rsidRDefault="00BF33D6" w:rsidP="00B52C8D">
      <w:pPr>
        <w:widowControl w:val="0"/>
        <w:jc w:val="both"/>
      </w:pPr>
    </w:p>
    <w:p w:rsidR="00BF33D6" w:rsidRDefault="00BF33D6" w:rsidP="00B52C8D">
      <w:pPr>
        <w:widowControl w:val="0"/>
        <w:jc w:val="both"/>
      </w:pPr>
    </w:p>
    <w:p w:rsidR="00880BAE" w:rsidRDefault="00880BAE" w:rsidP="00B52C8D">
      <w:pPr>
        <w:widowControl w:val="0"/>
        <w:jc w:val="both"/>
      </w:pPr>
    </w:p>
    <w:p w:rsidR="00880BAE" w:rsidRDefault="00A66434" w:rsidP="00A66434">
      <w:pPr>
        <w:widowControl w:val="0"/>
        <w:ind w:firstLine="708"/>
        <w:jc w:val="both"/>
      </w:pPr>
      <w:r>
        <w:t>Рекомендовано до друку на засіданні кафедри конституційного права та порівняльного правознавства юридичного факультету ДВНЗ «Ужгородський національний університет» протоколом № 1 від 31 серпня 2017 року.</w:t>
      </w:r>
    </w:p>
    <w:p w:rsidR="00880BAE" w:rsidRDefault="00880BAE" w:rsidP="00B52C8D">
      <w:pPr>
        <w:widowControl w:val="0"/>
        <w:jc w:val="both"/>
      </w:pPr>
    </w:p>
    <w:p w:rsidR="00880BAE" w:rsidRDefault="00880BAE" w:rsidP="00B52C8D">
      <w:pPr>
        <w:widowControl w:val="0"/>
        <w:jc w:val="both"/>
      </w:pPr>
    </w:p>
    <w:p w:rsidR="00BF33D6" w:rsidRDefault="00BF33D6" w:rsidP="00B52C8D">
      <w:pPr>
        <w:widowControl w:val="0"/>
        <w:jc w:val="both"/>
      </w:pPr>
    </w:p>
    <w:p w:rsidR="00BF33D6" w:rsidRDefault="00BF33D6" w:rsidP="00A66434">
      <w:pPr>
        <w:widowControl w:val="0"/>
        <w:ind w:firstLine="708"/>
        <w:jc w:val="both"/>
      </w:pPr>
      <w:r w:rsidRPr="00BF33D6">
        <w:t>Навчально-методична розробка затвердження на  засіданні на</w:t>
      </w:r>
      <w:r w:rsidR="00880BAE">
        <w:t>уково</w:t>
      </w:r>
      <w:r w:rsidR="003E1F47">
        <w:t>-</w:t>
      </w:r>
      <w:r w:rsidR="00880BAE">
        <w:t xml:space="preserve">методичної </w:t>
      </w:r>
      <w:r w:rsidRPr="00BF33D6">
        <w:t xml:space="preserve">комісії юридичного факультету УжНУ від </w:t>
      </w:r>
      <w:r w:rsidR="00880BAE">
        <w:t>08.09.2917 року</w:t>
      </w:r>
      <w:r w:rsidRPr="00BF33D6">
        <w:t>, протокол №</w:t>
      </w:r>
      <w:r w:rsidR="00880BAE">
        <w:t xml:space="preserve"> 1.</w:t>
      </w:r>
    </w:p>
    <w:p w:rsidR="00BF33D6" w:rsidRDefault="00BF33D6" w:rsidP="00B52C8D">
      <w:pPr>
        <w:widowControl w:val="0"/>
        <w:jc w:val="both"/>
      </w:pPr>
    </w:p>
    <w:p w:rsidR="00BF33D6" w:rsidRDefault="00BF33D6" w:rsidP="00B52C8D">
      <w:pPr>
        <w:widowControl w:val="0"/>
        <w:jc w:val="both"/>
      </w:pPr>
    </w:p>
    <w:p w:rsidR="00BF33D6" w:rsidRPr="00BF33D6" w:rsidRDefault="00BF33D6" w:rsidP="00BF33D6">
      <w:pPr>
        <w:widowControl w:val="0"/>
        <w:jc w:val="center"/>
        <w:rPr>
          <w:b/>
        </w:rPr>
      </w:pPr>
      <w:r w:rsidRPr="00BF33D6">
        <w:rPr>
          <w:b/>
        </w:rPr>
        <w:lastRenderedPageBreak/>
        <w:t>ВСТУП</w:t>
      </w:r>
    </w:p>
    <w:p w:rsidR="00BF33D6" w:rsidRPr="00BF33D6" w:rsidRDefault="00BF33D6" w:rsidP="008B3ED7">
      <w:pPr>
        <w:widowControl w:val="0"/>
        <w:ind w:firstLine="708"/>
        <w:jc w:val="both"/>
      </w:pPr>
      <w:r w:rsidRPr="00BF33D6">
        <w:t>Формування системи місцевого самоврядування активізує глибинні процеси політичної і соціально-економічної реновації суспільства і держави, є об'єктивною і тому неодмінною передумовою та вагомим чинником процесу реформування, який відбувається в нашій країні та має на меті побудову демократичної, правової та соціальної держави. Така об'єктивація викликана тим, що, по-перше, в місцеве самоврядування включені всі громадяни України — жителі певних адміністративно-територіальних одиниць, а, по-друге, всі реформи, які здійснюються в Україні — політична, економічна тощо, або безпосередньо здійснюються на місцях, або мають вихід на локальний рівень. Таким чином, місцеве самоврядування, відображаючи політичні, географічні, соціально-економічні, національно-культурні та інші особливості різних територіальних одиниць, сприяє набуттю ними своєї індивідуальності, посилює почуття належності людини до певної територіальної громади, має стратегічне значення в процесі соціальної інтеграції та політичної мобілізації суспільства.</w:t>
      </w:r>
    </w:p>
    <w:p w:rsidR="00BF33D6" w:rsidRPr="00BF33D6" w:rsidRDefault="00BF33D6" w:rsidP="008B3ED7">
      <w:pPr>
        <w:widowControl w:val="0"/>
        <w:ind w:firstLine="708"/>
        <w:jc w:val="both"/>
      </w:pPr>
      <w:r w:rsidRPr="00BF33D6">
        <w:t>Місцеве самоврядування є важливим засобом включення населення в сучасні демократичні процеси. Воно виховує почуття відповідальності і громадянськості та, за влучним висловом одного з найвидатніших теоретиків місцевого самоврядування Алексіса де Токвіля, покликане відігравати для демократії, встановлення незалежності ту саму роль, що й початкові школи для науки; громадські інститути відкривають народові шлях до свободи й навчають його послуговуватися тією свободою, втішатися її мирним характером. Без громадських інститутів нація може сформувати вільний простір, одначе справжнього духу свободи вона так і не набуде. Скороминущі пристрасті, хвилинні інтереси, випад</w:t>
      </w:r>
      <w:r w:rsidRPr="00BF33D6">
        <w:rPr>
          <w:b/>
        </w:rPr>
        <w:t xml:space="preserve">кові </w:t>
      </w:r>
      <w:r w:rsidRPr="00BF33D6">
        <w:t>обставини можуть тільки створити видимість незалежності, але деспотизм, загнаний усередину громадського організму, рано чи пізно знову з'явиться на поверхні.</w:t>
      </w:r>
    </w:p>
    <w:p w:rsidR="00BF33D6" w:rsidRPr="00BF33D6" w:rsidRDefault="00BF33D6" w:rsidP="008B3ED7">
      <w:pPr>
        <w:widowControl w:val="0"/>
        <w:ind w:firstLine="708"/>
        <w:jc w:val="both"/>
      </w:pPr>
      <w:r w:rsidRPr="00BF33D6">
        <w:t xml:space="preserve">Розвиток ефективного місцевого самоврядування в сучасній </w:t>
      </w:r>
      <w:r w:rsidRPr="00BF33D6">
        <w:lastRenderedPageBreak/>
        <w:t>Україні значною мірою стримується як внаслідок об'єктивних (наприклад слабка фінансово-економічна база), так і суб'єктивних факторів, як-то наявність суперечливих, а часом і діаметрально протилежних підходів до розуміння справжньої природи, функцій та завдань місцевого самоврядування. Тому в зв'язку з новизною інституту місцевого самоврядування для конституційно-правового механізму здійснення публічної влади в Україні в даний час виникає необхідність ґрунтовної наукової та правової розробки питань щодо природи, основ, принципів організації та діяльності системи місцевого самоврядування, місцевого самоврядування.</w:t>
      </w:r>
    </w:p>
    <w:p w:rsidR="00BF33D6" w:rsidRPr="00BF33D6" w:rsidRDefault="00BF33D6" w:rsidP="008B3ED7">
      <w:pPr>
        <w:widowControl w:val="0"/>
        <w:ind w:firstLine="708"/>
        <w:jc w:val="both"/>
      </w:pPr>
      <w:r w:rsidRPr="00BF33D6">
        <w:t>Становлення місцевого самоврядування супроводжується бурхливим розвитком законодавства в цій галузі, багатогранною локальною нормотворчістю і ратифікацією відповідних міжнародно-правових актів.</w:t>
      </w:r>
    </w:p>
    <w:p w:rsidR="00BF33D6" w:rsidRPr="00BF33D6" w:rsidRDefault="00BF33D6" w:rsidP="008B3ED7">
      <w:pPr>
        <w:widowControl w:val="0"/>
        <w:ind w:firstLine="708"/>
        <w:jc w:val="both"/>
      </w:pPr>
      <w:r w:rsidRPr="00BF33D6">
        <w:t>Закономірним наслідком цього нормотворчого процесу є становлення якісно нового інституту конституційного права та нової галузі права — муніципального права України.</w:t>
      </w:r>
    </w:p>
    <w:p w:rsidR="00BF33D6" w:rsidRPr="00BF33D6" w:rsidRDefault="00BF33D6" w:rsidP="00A66434">
      <w:pPr>
        <w:widowControl w:val="0"/>
        <w:ind w:firstLine="708"/>
        <w:jc w:val="both"/>
        <w:rPr>
          <w:b/>
        </w:rPr>
      </w:pPr>
      <w:r w:rsidRPr="00BF33D6">
        <w:t>Курс «Муніципальне право» має проблемний характер. У ньому знаходить своє відображення не тільки вивчення нормативно-правового матеріалу, який регулює правове становище та компетенцію місцевого самоврядування у всіх сферах громадського та державного життя, але й конкретні причини об'єктивного та суб'єктивного характеру, які призвели до того, що законодавчі установлення про місцеве самоврядування, незважаючи на вагомість, актуальність та значущість питань місцевого значення, не отримали на загальнодержавному відповідної реалізації.</w:t>
      </w:r>
    </w:p>
    <w:p w:rsidR="008B3ED7" w:rsidRPr="008B3ED7" w:rsidRDefault="008B3ED7" w:rsidP="00A66434">
      <w:pPr>
        <w:widowControl w:val="0"/>
        <w:ind w:firstLine="708"/>
        <w:jc w:val="both"/>
      </w:pPr>
      <w:r w:rsidRPr="008B3ED7">
        <w:t xml:space="preserve">Становлення законодавства, що регулює відносини у сфері організації та діяльності місцевого самоврядування, зумовило формування нової комплексної галузі права, муніципального права, і відповідно призвело до появи однойменної навчальної дисципліни – “Муніципальне право України”, яка включена до переліку обов’язкових курсів навчальної програми по підготовці бакалаврів </w:t>
      </w:r>
      <w:r w:rsidRPr="008B3ED7">
        <w:lastRenderedPageBreak/>
        <w:t xml:space="preserve">та спеціалістів за спеціальністю «Правознавство».  </w:t>
      </w:r>
    </w:p>
    <w:p w:rsidR="008B3ED7" w:rsidRPr="008B3ED7" w:rsidRDefault="008B3ED7" w:rsidP="008B3ED7">
      <w:pPr>
        <w:widowControl w:val="0"/>
        <w:jc w:val="both"/>
      </w:pPr>
      <w:r w:rsidRPr="008B3ED7">
        <w:t>Предметом даного курсу є правове регулювання організації та діяльності  місцевого самоврядування в Україні.</w:t>
      </w:r>
    </w:p>
    <w:p w:rsidR="008B3ED7" w:rsidRPr="008B3ED7" w:rsidRDefault="008B3ED7" w:rsidP="00A66434">
      <w:pPr>
        <w:widowControl w:val="0"/>
        <w:ind w:firstLine="708"/>
        <w:jc w:val="both"/>
      </w:pPr>
      <w:r w:rsidRPr="008B3ED7">
        <w:t xml:space="preserve">Актуальність навчального курсу обумовлена самим предметом навчальної дисципліни. Вивчення таких питань як система місцевого самоврядування, функцій і повноважень суб’єктів місцевого самоврядування, державних гарантій його здійснення тощо є важливим елементом у системі професійної підготовки студентів-юристів загалом, та  студентів – майбутніх службовців органів місцевого самоврядування зокрема.   </w:t>
      </w:r>
    </w:p>
    <w:p w:rsidR="008B3ED7" w:rsidRPr="008B3ED7" w:rsidRDefault="008B3ED7" w:rsidP="00A66434">
      <w:pPr>
        <w:widowControl w:val="0"/>
        <w:ind w:firstLine="708"/>
        <w:jc w:val="both"/>
      </w:pPr>
      <w:r w:rsidRPr="008B3ED7">
        <w:t>Метою вивчення цієї навчальної дисципліни у вищих юридичних навчальних закладах є набуття знань з питань організації та діяльності органів місцевого самоврядування в Україні, їх нормативно-правового регулювання, сприяння вихованню поваги до найважливіших муніципально-правових інститутів та ознайомлення з зарубіжним досвідом функціонування інститутів локальної демократії.</w:t>
      </w:r>
    </w:p>
    <w:p w:rsidR="008B3ED7" w:rsidRPr="008B3ED7" w:rsidRDefault="008B3ED7" w:rsidP="00A66434">
      <w:pPr>
        <w:widowControl w:val="0"/>
        <w:ind w:firstLine="708"/>
        <w:jc w:val="both"/>
      </w:pPr>
      <w:r w:rsidRPr="008B3ED7">
        <w:t>Завданням для досягнення цієї мети є викладання лекцій, проведення практичних занять, організація самостійної підготовки студентів по окремим темам, написання рефератів.</w:t>
      </w:r>
    </w:p>
    <w:p w:rsidR="008B3ED7" w:rsidRPr="008B3ED7" w:rsidRDefault="008B3ED7" w:rsidP="00A66434">
      <w:pPr>
        <w:widowControl w:val="0"/>
        <w:ind w:firstLine="708"/>
        <w:jc w:val="both"/>
      </w:pPr>
      <w:r w:rsidRPr="008B3ED7">
        <w:t>Для досягнення мети вивчення даної навчальної дисципліни студентам необхідно засвоїти наступні дисципліни: «Теорія держави і права», «Конституційне право», «Адміністративне право».</w:t>
      </w:r>
    </w:p>
    <w:p w:rsidR="008B3ED7" w:rsidRPr="008B3ED7" w:rsidRDefault="008B3ED7" w:rsidP="00A66434">
      <w:pPr>
        <w:widowControl w:val="0"/>
        <w:ind w:firstLine="708"/>
        <w:jc w:val="both"/>
      </w:pPr>
      <w:r w:rsidRPr="008B3ED7">
        <w:t>За наслідками вивчення дисципліни студент повинен знати:</w:t>
      </w:r>
    </w:p>
    <w:p w:rsidR="008B3ED7" w:rsidRPr="008B3ED7" w:rsidRDefault="008B3ED7" w:rsidP="008B3ED7">
      <w:pPr>
        <w:widowControl w:val="0"/>
        <w:jc w:val="both"/>
      </w:pPr>
      <w:r w:rsidRPr="008B3ED7">
        <w:t>-</w:t>
      </w:r>
      <w:r w:rsidRPr="008B3ED7">
        <w:tab/>
        <w:t>поняття, предмет, метод і джерела муніципального права;</w:t>
      </w:r>
    </w:p>
    <w:p w:rsidR="008B3ED7" w:rsidRPr="008B3ED7" w:rsidRDefault="008B3ED7" w:rsidP="008B3ED7">
      <w:pPr>
        <w:widowControl w:val="0"/>
        <w:jc w:val="both"/>
      </w:pPr>
      <w:r w:rsidRPr="008B3ED7">
        <w:t>-</w:t>
      </w:r>
      <w:r w:rsidRPr="008B3ED7">
        <w:tab/>
        <w:t>історичні та теоретичні основи місцевого самоврядування;</w:t>
      </w:r>
    </w:p>
    <w:p w:rsidR="008B3ED7" w:rsidRPr="008B3ED7" w:rsidRDefault="008B3ED7" w:rsidP="008B3ED7">
      <w:pPr>
        <w:widowControl w:val="0"/>
        <w:jc w:val="both"/>
      </w:pPr>
      <w:r w:rsidRPr="008B3ED7">
        <w:t>-</w:t>
      </w:r>
      <w:r w:rsidRPr="008B3ED7">
        <w:tab/>
        <w:t>поняття, правову природу та конституційно-правові принципи місцевого самоврядування;</w:t>
      </w:r>
    </w:p>
    <w:p w:rsidR="008B3ED7" w:rsidRPr="008B3ED7" w:rsidRDefault="008B3ED7" w:rsidP="008B3ED7">
      <w:pPr>
        <w:widowControl w:val="0"/>
        <w:jc w:val="both"/>
      </w:pPr>
      <w:r w:rsidRPr="008B3ED7">
        <w:t>-</w:t>
      </w:r>
      <w:r w:rsidRPr="008B3ED7">
        <w:tab/>
        <w:t>форми безпосередньої демократії в місцевому самоврядуванні;</w:t>
      </w:r>
    </w:p>
    <w:p w:rsidR="008B3ED7" w:rsidRPr="008B3ED7" w:rsidRDefault="008B3ED7" w:rsidP="008B3ED7">
      <w:pPr>
        <w:widowControl w:val="0"/>
        <w:jc w:val="both"/>
      </w:pPr>
      <w:r w:rsidRPr="008B3ED7">
        <w:t>-</w:t>
      </w:r>
      <w:r w:rsidRPr="008B3ED7">
        <w:tab/>
        <w:t>систему місцевого самоврядування;</w:t>
      </w:r>
    </w:p>
    <w:p w:rsidR="008B3ED7" w:rsidRPr="008B3ED7" w:rsidRDefault="008B3ED7" w:rsidP="008B3ED7">
      <w:pPr>
        <w:widowControl w:val="0"/>
        <w:jc w:val="both"/>
      </w:pPr>
      <w:r w:rsidRPr="008B3ED7">
        <w:t>-</w:t>
      </w:r>
      <w:r w:rsidRPr="008B3ED7">
        <w:tab/>
        <w:t xml:space="preserve">основні функції місцевого самоврядування та механізм їх </w:t>
      </w:r>
      <w:r w:rsidRPr="008B3ED7">
        <w:lastRenderedPageBreak/>
        <w:t>реалізації;</w:t>
      </w:r>
    </w:p>
    <w:p w:rsidR="008B3ED7" w:rsidRPr="008B3ED7" w:rsidRDefault="008B3ED7" w:rsidP="008B3ED7">
      <w:pPr>
        <w:widowControl w:val="0"/>
        <w:jc w:val="both"/>
      </w:pPr>
      <w:r w:rsidRPr="008B3ED7">
        <w:t>-</w:t>
      </w:r>
      <w:r w:rsidRPr="008B3ED7">
        <w:tab/>
        <w:t>гарантії місцевого самоврядування;</w:t>
      </w:r>
    </w:p>
    <w:p w:rsidR="008B3ED7" w:rsidRPr="008B3ED7" w:rsidRDefault="008B3ED7" w:rsidP="008B3ED7">
      <w:pPr>
        <w:widowControl w:val="0"/>
        <w:jc w:val="both"/>
      </w:pPr>
      <w:r w:rsidRPr="008B3ED7">
        <w:t>-</w:t>
      </w:r>
      <w:r w:rsidRPr="008B3ED7">
        <w:tab/>
        <w:t>відповідальність в системі місцевого самоврядування.</w:t>
      </w:r>
    </w:p>
    <w:p w:rsidR="008B3ED7" w:rsidRPr="008B3ED7" w:rsidRDefault="008B3ED7" w:rsidP="00A66434">
      <w:pPr>
        <w:widowControl w:val="0"/>
        <w:ind w:firstLine="708"/>
        <w:jc w:val="both"/>
      </w:pPr>
      <w:r w:rsidRPr="008B3ED7">
        <w:t>Студент повинен вміти:</w:t>
      </w:r>
    </w:p>
    <w:p w:rsidR="008B3ED7" w:rsidRPr="008B3ED7" w:rsidRDefault="008B3ED7" w:rsidP="008B3ED7">
      <w:pPr>
        <w:widowControl w:val="0"/>
        <w:jc w:val="both"/>
      </w:pPr>
      <w:r w:rsidRPr="008B3ED7">
        <w:t>- орієнтуватися в законодавстві, що регулює порядок здійснення місцевого самоврядування в Україні;</w:t>
      </w:r>
    </w:p>
    <w:p w:rsidR="008B3ED7" w:rsidRPr="008B3ED7" w:rsidRDefault="008B3ED7" w:rsidP="008B3ED7">
      <w:pPr>
        <w:widowControl w:val="0"/>
        <w:jc w:val="both"/>
      </w:pPr>
      <w:r w:rsidRPr="008B3ED7">
        <w:t>- аналізувати та тлумачити законодавство про місцеве самоврядування;</w:t>
      </w:r>
    </w:p>
    <w:p w:rsidR="008B3ED7" w:rsidRPr="008B3ED7" w:rsidRDefault="008B3ED7" w:rsidP="008B3ED7">
      <w:pPr>
        <w:widowControl w:val="0"/>
        <w:jc w:val="both"/>
      </w:pPr>
      <w:r w:rsidRPr="008B3ED7">
        <w:t xml:space="preserve">   - застосовувати одержані знання на практиці.</w:t>
      </w:r>
    </w:p>
    <w:p w:rsidR="00BF33D6" w:rsidRDefault="00BF33D6" w:rsidP="00B52C8D">
      <w:pPr>
        <w:widowControl w:val="0"/>
        <w:jc w:val="center"/>
        <w:rPr>
          <w:b/>
        </w:rPr>
      </w:pPr>
    </w:p>
    <w:p w:rsidR="00BF33D6" w:rsidRDefault="00BF33D6"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307C6E" w:rsidRDefault="00307C6E" w:rsidP="00B52C8D">
      <w:pPr>
        <w:widowControl w:val="0"/>
        <w:jc w:val="center"/>
        <w:rPr>
          <w:b/>
        </w:rPr>
      </w:pPr>
    </w:p>
    <w:p w:rsidR="00307C6E" w:rsidRDefault="00307C6E" w:rsidP="00B52C8D">
      <w:pPr>
        <w:widowControl w:val="0"/>
        <w:jc w:val="center"/>
        <w:rPr>
          <w:b/>
        </w:rPr>
      </w:pPr>
    </w:p>
    <w:p w:rsidR="00307C6E" w:rsidRDefault="00307C6E"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8B3ED7" w:rsidRDefault="008B3ED7" w:rsidP="00B52C8D">
      <w:pPr>
        <w:widowControl w:val="0"/>
        <w:jc w:val="center"/>
        <w:rPr>
          <w:b/>
        </w:rPr>
      </w:pPr>
    </w:p>
    <w:p w:rsidR="007A797E" w:rsidRDefault="007A797E" w:rsidP="00B52C8D">
      <w:pPr>
        <w:widowControl w:val="0"/>
        <w:jc w:val="center"/>
        <w:rPr>
          <w:b/>
        </w:rPr>
      </w:pPr>
    </w:p>
    <w:p w:rsidR="00B52C8D" w:rsidRDefault="00B52C8D" w:rsidP="00B52C8D">
      <w:pPr>
        <w:widowControl w:val="0"/>
        <w:jc w:val="center"/>
        <w:rPr>
          <w:b/>
        </w:rPr>
      </w:pPr>
      <w:r w:rsidRPr="00E72929">
        <w:rPr>
          <w:b/>
        </w:rPr>
        <w:lastRenderedPageBreak/>
        <w:t>ЗАГАЛЬНА ХАРАКТЕРИСТИКА ДИСЦИПЛІНИ</w:t>
      </w:r>
    </w:p>
    <w:p w:rsidR="00A66434" w:rsidRPr="00E72929" w:rsidRDefault="00A66434" w:rsidP="00B52C8D">
      <w:pPr>
        <w:widowControl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0"/>
        <w:gridCol w:w="3624"/>
      </w:tblGrid>
      <w:tr w:rsidR="00B52C8D" w:rsidRPr="00E72929" w:rsidTr="00B52C8D">
        <w:tc>
          <w:tcPr>
            <w:tcW w:w="4785" w:type="dxa"/>
            <w:shd w:val="clear" w:color="auto" w:fill="auto"/>
          </w:tcPr>
          <w:p w:rsidR="00B52C8D" w:rsidRPr="00E72929" w:rsidRDefault="00B52C8D" w:rsidP="00B52C8D">
            <w:pPr>
              <w:widowControl w:val="0"/>
              <w:jc w:val="center"/>
              <w:rPr>
                <w:b/>
              </w:rPr>
            </w:pPr>
            <w:r w:rsidRPr="00E72929">
              <w:rPr>
                <w:b/>
              </w:rPr>
              <w:t xml:space="preserve">Характеристика </w:t>
            </w:r>
          </w:p>
        </w:tc>
        <w:tc>
          <w:tcPr>
            <w:tcW w:w="4786" w:type="dxa"/>
            <w:shd w:val="clear" w:color="auto" w:fill="auto"/>
          </w:tcPr>
          <w:p w:rsidR="00B52C8D" w:rsidRPr="00E72929" w:rsidRDefault="00B52C8D" w:rsidP="00B52C8D">
            <w:pPr>
              <w:widowControl w:val="0"/>
              <w:jc w:val="center"/>
              <w:rPr>
                <w:b/>
              </w:rPr>
            </w:pPr>
            <w:r w:rsidRPr="00E72929">
              <w:rPr>
                <w:b/>
              </w:rPr>
              <w:t xml:space="preserve">Значення </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 xml:space="preserve">Назва </w:t>
            </w:r>
          </w:p>
        </w:tc>
        <w:tc>
          <w:tcPr>
            <w:tcW w:w="4786" w:type="dxa"/>
            <w:shd w:val="clear" w:color="auto" w:fill="auto"/>
          </w:tcPr>
          <w:p w:rsidR="00B52C8D" w:rsidRPr="00E72929" w:rsidRDefault="00B52C8D" w:rsidP="00B52C8D">
            <w:pPr>
              <w:widowControl w:val="0"/>
              <w:jc w:val="center"/>
            </w:pPr>
            <w:r>
              <w:rPr>
                <w:bCs/>
              </w:rPr>
              <w:t>Муніципальне право</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Шифр та назва напряму</w:t>
            </w:r>
          </w:p>
        </w:tc>
        <w:tc>
          <w:tcPr>
            <w:tcW w:w="4786" w:type="dxa"/>
            <w:shd w:val="clear" w:color="auto" w:fill="auto"/>
          </w:tcPr>
          <w:p w:rsidR="00B52C8D" w:rsidRPr="00E72929" w:rsidRDefault="00B52C8D" w:rsidP="00B52C8D">
            <w:pPr>
              <w:widowControl w:val="0"/>
              <w:jc w:val="center"/>
            </w:pPr>
            <w:r w:rsidRPr="00E72929">
              <w:t>0304 «Право»</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Шифр спеціальності</w:t>
            </w:r>
          </w:p>
        </w:tc>
        <w:tc>
          <w:tcPr>
            <w:tcW w:w="4786" w:type="dxa"/>
            <w:shd w:val="clear" w:color="auto" w:fill="auto"/>
          </w:tcPr>
          <w:p w:rsidR="00B52C8D" w:rsidRPr="00E72929" w:rsidRDefault="00B52C8D" w:rsidP="00B52C8D">
            <w:pPr>
              <w:widowControl w:val="0"/>
              <w:jc w:val="center"/>
              <w:rPr>
                <w:lang w:val="en-US"/>
              </w:rPr>
            </w:pPr>
            <w:r>
              <w:t>7</w:t>
            </w:r>
            <w:r w:rsidRPr="00E72929">
              <w:t>.0</w:t>
            </w:r>
            <w:r w:rsidRPr="00E72929">
              <w:rPr>
                <w:lang w:val="en-US"/>
              </w:rPr>
              <w:t>3040201</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Назва спеціальності</w:t>
            </w:r>
          </w:p>
        </w:tc>
        <w:tc>
          <w:tcPr>
            <w:tcW w:w="4786" w:type="dxa"/>
            <w:shd w:val="clear" w:color="auto" w:fill="auto"/>
          </w:tcPr>
          <w:p w:rsidR="00B52C8D" w:rsidRPr="00E72929" w:rsidRDefault="00B52C8D" w:rsidP="00B52C8D">
            <w:pPr>
              <w:widowControl w:val="0"/>
              <w:jc w:val="center"/>
            </w:pPr>
            <w:r w:rsidRPr="00E72929">
              <w:t>«Правознавство»</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Освітньо-кваліфікаційний рівень</w:t>
            </w:r>
          </w:p>
        </w:tc>
        <w:tc>
          <w:tcPr>
            <w:tcW w:w="4786" w:type="dxa"/>
            <w:shd w:val="clear" w:color="auto" w:fill="auto"/>
          </w:tcPr>
          <w:p w:rsidR="00B52C8D" w:rsidRPr="00E72929" w:rsidRDefault="00B52C8D" w:rsidP="00B52C8D">
            <w:pPr>
              <w:widowControl w:val="0"/>
              <w:jc w:val="center"/>
            </w:pPr>
            <w:r>
              <w:t>спеціаліст</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 xml:space="preserve">Характеристика </w:t>
            </w:r>
          </w:p>
        </w:tc>
        <w:tc>
          <w:tcPr>
            <w:tcW w:w="4786" w:type="dxa"/>
            <w:shd w:val="clear" w:color="auto" w:fill="auto"/>
          </w:tcPr>
          <w:p w:rsidR="00B52C8D" w:rsidRPr="00E72929" w:rsidRDefault="00B52C8D" w:rsidP="00B52C8D">
            <w:pPr>
              <w:widowControl w:val="0"/>
              <w:jc w:val="center"/>
            </w:pPr>
            <w:r w:rsidRPr="00E72929">
              <w:t>нормативна</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Курс на якому вивчається</w:t>
            </w:r>
          </w:p>
        </w:tc>
        <w:tc>
          <w:tcPr>
            <w:tcW w:w="4786" w:type="dxa"/>
            <w:shd w:val="clear" w:color="auto" w:fill="auto"/>
          </w:tcPr>
          <w:p w:rsidR="00B52C8D" w:rsidRPr="00E72929" w:rsidRDefault="00B52C8D" w:rsidP="00B52C8D">
            <w:pPr>
              <w:widowControl w:val="0"/>
              <w:jc w:val="center"/>
            </w:pPr>
            <w:r>
              <w:t>3</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Семестр навчання</w:t>
            </w:r>
          </w:p>
        </w:tc>
        <w:tc>
          <w:tcPr>
            <w:tcW w:w="4786" w:type="dxa"/>
            <w:shd w:val="clear" w:color="auto" w:fill="auto"/>
          </w:tcPr>
          <w:p w:rsidR="00B52C8D" w:rsidRPr="00E72929" w:rsidRDefault="00B52C8D" w:rsidP="00B52C8D">
            <w:pPr>
              <w:widowControl w:val="0"/>
              <w:jc w:val="center"/>
            </w:pPr>
            <w:r>
              <w:t>5</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Кількість кредитів відповідних ЕСТS</w:t>
            </w:r>
          </w:p>
        </w:tc>
        <w:tc>
          <w:tcPr>
            <w:tcW w:w="4786" w:type="dxa"/>
            <w:shd w:val="clear" w:color="auto" w:fill="auto"/>
          </w:tcPr>
          <w:p w:rsidR="00B52C8D" w:rsidRPr="00E72929" w:rsidRDefault="00B52C8D" w:rsidP="00B52C8D">
            <w:pPr>
              <w:widowControl w:val="0"/>
              <w:jc w:val="center"/>
            </w:pPr>
            <w:r w:rsidRPr="0051007F">
              <w:t>4</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 xml:space="preserve">Модулів </w:t>
            </w:r>
          </w:p>
        </w:tc>
        <w:tc>
          <w:tcPr>
            <w:tcW w:w="4786" w:type="dxa"/>
            <w:shd w:val="clear" w:color="auto" w:fill="auto"/>
          </w:tcPr>
          <w:p w:rsidR="00B52C8D" w:rsidRPr="00E72929" w:rsidRDefault="00B52C8D" w:rsidP="00B52C8D">
            <w:pPr>
              <w:widowControl w:val="0"/>
              <w:jc w:val="center"/>
            </w:pPr>
            <w:r>
              <w:t>1</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Змістовні модулі</w:t>
            </w:r>
          </w:p>
        </w:tc>
        <w:tc>
          <w:tcPr>
            <w:tcW w:w="4786" w:type="dxa"/>
            <w:shd w:val="clear" w:color="auto" w:fill="auto"/>
          </w:tcPr>
          <w:p w:rsidR="00B52C8D" w:rsidRPr="00E72929" w:rsidRDefault="00B52C8D" w:rsidP="00B52C8D">
            <w:pPr>
              <w:widowControl w:val="0"/>
              <w:jc w:val="center"/>
            </w:pPr>
            <w:r>
              <w:t>2</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 xml:space="preserve">Загальна кількість </w:t>
            </w:r>
          </w:p>
        </w:tc>
        <w:tc>
          <w:tcPr>
            <w:tcW w:w="4786" w:type="dxa"/>
            <w:shd w:val="clear" w:color="auto" w:fill="auto"/>
          </w:tcPr>
          <w:p w:rsidR="00B52C8D" w:rsidRPr="00E72929" w:rsidRDefault="0051007F" w:rsidP="0051007F">
            <w:pPr>
              <w:widowControl w:val="0"/>
              <w:jc w:val="center"/>
            </w:pPr>
            <w:r>
              <w:t>120</w:t>
            </w:r>
          </w:p>
        </w:tc>
      </w:tr>
      <w:tr w:rsidR="00B52C8D" w:rsidRPr="00E72929" w:rsidTr="00B52C8D">
        <w:tc>
          <w:tcPr>
            <w:tcW w:w="4785" w:type="dxa"/>
            <w:shd w:val="clear" w:color="auto" w:fill="auto"/>
          </w:tcPr>
          <w:p w:rsidR="00B52C8D" w:rsidRPr="00E72929" w:rsidRDefault="00B52C8D" w:rsidP="00B52C8D">
            <w:pPr>
              <w:widowControl w:val="0"/>
              <w:jc w:val="center"/>
            </w:pPr>
            <w:r w:rsidRPr="00E72929">
              <w:t>Тижневих годин</w:t>
            </w:r>
          </w:p>
        </w:tc>
        <w:tc>
          <w:tcPr>
            <w:tcW w:w="4786" w:type="dxa"/>
            <w:shd w:val="clear" w:color="auto" w:fill="auto"/>
          </w:tcPr>
          <w:p w:rsidR="00B52C8D" w:rsidRPr="00E72929" w:rsidRDefault="006B494E" w:rsidP="00B52C8D">
            <w:pPr>
              <w:widowControl w:val="0"/>
              <w:jc w:val="center"/>
            </w:pPr>
            <w:r w:rsidRPr="00B3557E">
              <w:t>4</w:t>
            </w:r>
          </w:p>
        </w:tc>
      </w:tr>
    </w:tbl>
    <w:p w:rsidR="00B52C8D" w:rsidRPr="00E72929" w:rsidRDefault="00B52C8D" w:rsidP="00B52C8D">
      <w:pPr>
        <w:widowControl w:val="0"/>
        <w:jc w:val="center"/>
      </w:pPr>
    </w:p>
    <w:p w:rsidR="00B52C8D" w:rsidRDefault="00B52C8D" w:rsidP="00B52C8D">
      <w:pPr>
        <w:widowControl w:val="0"/>
        <w:jc w:val="center"/>
        <w:rPr>
          <w:b/>
        </w:rPr>
      </w:pPr>
    </w:p>
    <w:p w:rsidR="00B52C8D" w:rsidRDefault="00B52C8D" w:rsidP="00B52C8D">
      <w:pPr>
        <w:widowControl w:val="0"/>
        <w:jc w:val="center"/>
        <w:rPr>
          <w:b/>
        </w:rPr>
      </w:pPr>
      <w:r w:rsidRPr="00E72929">
        <w:rPr>
          <w:b/>
        </w:rPr>
        <w:t>Графік вивчення дисципліни</w:t>
      </w:r>
    </w:p>
    <w:p w:rsidR="00B52C8D" w:rsidRPr="00E72929" w:rsidRDefault="00B52C8D" w:rsidP="00B52C8D">
      <w:pPr>
        <w:widowControl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659"/>
        <w:gridCol w:w="658"/>
        <w:gridCol w:w="640"/>
        <w:gridCol w:w="658"/>
        <w:gridCol w:w="658"/>
        <w:gridCol w:w="659"/>
        <w:gridCol w:w="724"/>
        <w:gridCol w:w="1163"/>
        <w:gridCol w:w="668"/>
      </w:tblGrid>
      <w:tr w:rsidR="00B52C8D" w:rsidRPr="00E72929" w:rsidTr="00B52C8D">
        <w:tc>
          <w:tcPr>
            <w:tcW w:w="659" w:type="dxa"/>
            <w:vMerge w:val="restart"/>
            <w:shd w:val="clear" w:color="auto" w:fill="auto"/>
            <w:textDirection w:val="btLr"/>
            <w:vAlign w:val="center"/>
          </w:tcPr>
          <w:p w:rsidR="00B52C8D" w:rsidRPr="00E72929" w:rsidRDefault="00B52C8D" w:rsidP="00B52C8D">
            <w:pPr>
              <w:widowControl w:val="0"/>
              <w:ind w:left="113" w:right="113"/>
              <w:jc w:val="center"/>
              <w:rPr>
                <w:b/>
              </w:rPr>
            </w:pPr>
            <w:r w:rsidRPr="00E72929">
              <w:rPr>
                <w:b/>
              </w:rPr>
              <w:t>курс</w:t>
            </w:r>
          </w:p>
        </w:tc>
        <w:tc>
          <w:tcPr>
            <w:tcW w:w="659" w:type="dxa"/>
            <w:vMerge w:val="restart"/>
            <w:shd w:val="clear" w:color="auto" w:fill="auto"/>
            <w:textDirection w:val="btLr"/>
            <w:vAlign w:val="center"/>
          </w:tcPr>
          <w:p w:rsidR="00B52C8D" w:rsidRPr="00E72929" w:rsidRDefault="00B52C8D" w:rsidP="00B52C8D">
            <w:pPr>
              <w:widowControl w:val="0"/>
              <w:ind w:left="113" w:right="113"/>
              <w:jc w:val="center"/>
              <w:rPr>
                <w:b/>
              </w:rPr>
            </w:pPr>
            <w:r w:rsidRPr="00E72929">
              <w:rPr>
                <w:b/>
              </w:rPr>
              <w:t>семестр</w:t>
            </w:r>
          </w:p>
        </w:tc>
        <w:tc>
          <w:tcPr>
            <w:tcW w:w="3273" w:type="dxa"/>
            <w:gridSpan w:val="5"/>
            <w:shd w:val="clear" w:color="auto" w:fill="auto"/>
          </w:tcPr>
          <w:p w:rsidR="00B52C8D" w:rsidRPr="00E72929" w:rsidRDefault="00B52C8D" w:rsidP="00B52C8D">
            <w:pPr>
              <w:widowControl w:val="0"/>
              <w:jc w:val="center"/>
              <w:rPr>
                <w:b/>
              </w:rPr>
            </w:pPr>
            <w:r w:rsidRPr="00E72929">
              <w:rPr>
                <w:b/>
              </w:rPr>
              <w:t>Заняття, час</w:t>
            </w:r>
          </w:p>
        </w:tc>
        <w:tc>
          <w:tcPr>
            <w:tcW w:w="724" w:type="dxa"/>
            <w:vMerge w:val="restart"/>
            <w:shd w:val="clear" w:color="auto" w:fill="auto"/>
            <w:textDirection w:val="btLr"/>
            <w:vAlign w:val="center"/>
          </w:tcPr>
          <w:p w:rsidR="00B52C8D" w:rsidRPr="00E72929" w:rsidRDefault="00B52C8D" w:rsidP="00B52C8D">
            <w:pPr>
              <w:widowControl w:val="0"/>
              <w:ind w:left="113" w:right="113"/>
              <w:jc w:val="center"/>
              <w:rPr>
                <w:b/>
              </w:rPr>
            </w:pPr>
            <w:r w:rsidRPr="00E72929">
              <w:rPr>
                <w:b/>
              </w:rPr>
              <w:t>Разом за семестр</w:t>
            </w:r>
          </w:p>
        </w:tc>
        <w:tc>
          <w:tcPr>
            <w:tcW w:w="1163" w:type="dxa"/>
            <w:vMerge w:val="restart"/>
            <w:shd w:val="clear" w:color="auto" w:fill="auto"/>
            <w:textDirection w:val="btLr"/>
            <w:vAlign w:val="center"/>
          </w:tcPr>
          <w:p w:rsidR="00B52C8D" w:rsidRPr="00E72929" w:rsidRDefault="00B52C8D" w:rsidP="00B52C8D">
            <w:pPr>
              <w:widowControl w:val="0"/>
              <w:ind w:left="113" w:right="113"/>
              <w:jc w:val="center"/>
              <w:rPr>
                <w:b/>
              </w:rPr>
            </w:pPr>
            <w:r w:rsidRPr="00E72929">
              <w:rPr>
                <w:b/>
              </w:rPr>
              <w:t>Контроль</w:t>
            </w:r>
          </w:p>
          <w:p w:rsidR="00B52C8D" w:rsidRPr="00E72929" w:rsidRDefault="00B52C8D" w:rsidP="00B52C8D">
            <w:pPr>
              <w:widowControl w:val="0"/>
              <w:ind w:left="113" w:right="113"/>
              <w:jc w:val="center"/>
              <w:rPr>
                <w:b/>
              </w:rPr>
            </w:pPr>
            <w:r w:rsidRPr="00E72929">
              <w:rPr>
                <w:b/>
              </w:rPr>
              <w:t>Екзамен/залік</w:t>
            </w:r>
          </w:p>
        </w:tc>
        <w:tc>
          <w:tcPr>
            <w:tcW w:w="668" w:type="dxa"/>
            <w:vMerge w:val="restart"/>
            <w:shd w:val="clear" w:color="auto" w:fill="auto"/>
            <w:textDirection w:val="btLr"/>
            <w:vAlign w:val="center"/>
          </w:tcPr>
          <w:p w:rsidR="00B52C8D" w:rsidRPr="00E72929" w:rsidRDefault="00B52C8D" w:rsidP="00B52C8D">
            <w:pPr>
              <w:widowControl w:val="0"/>
              <w:ind w:left="113" w:right="113"/>
              <w:jc w:val="center"/>
              <w:rPr>
                <w:b/>
              </w:rPr>
            </w:pPr>
            <w:r w:rsidRPr="00E72929">
              <w:rPr>
                <w:b/>
              </w:rPr>
              <w:t>кредити</w:t>
            </w:r>
          </w:p>
        </w:tc>
      </w:tr>
      <w:tr w:rsidR="00B52C8D" w:rsidRPr="00E72929" w:rsidTr="00B52C8D">
        <w:trPr>
          <w:cantSplit/>
          <w:trHeight w:val="1885"/>
        </w:trPr>
        <w:tc>
          <w:tcPr>
            <w:tcW w:w="659" w:type="dxa"/>
            <w:vMerge/>
            <w:shd w:val="clear" w:color="auto" w:fill="auto"/>
            <w:vAlign w:val="center"/>
          </w:tcPr>
          <w:p w:rsidR="00B52C8D" w:rsidRPr="00E72929" w:rsidRDefault="00B52C8D" w:rsidP="00B52C8D">
            <w:pPr>
              <w:widowControl w:val="0"/>
              <w:jc w:val="center"/>
            </w:pPr>
          </w:p>
        </w:tc>
        <w:tc>
          <w:tcPr>
            <w:tcW w:w="659" w:type="dxa"/>
            <w:vMerge/>
            <w:shd w:val="clear" w:color="auto" w:fill="auto"/>
            <w:vAlign w:val="center"/>
          </w:tcPr>
          <w:p w:rsidR="00B52C8D" w:rsidRPr="00E72929" w:rsidRDefault="00B52C8D" w:rsidP="00B52C8D">
            <w:pPr>
              <w:widowControl w:val="0"/>
              <w:jc w:val="center"/>
            </w:pPr>
          </w:p>
        </w:tc>
        <w:tc>
          <w:tcPr>
            <w:tcW w:w="658" w:type="dxa"/>
            <w:shd w:val="clear" w:color="auto" w:fill="auto"/>
            <w:textDirection w:val="btLr"/>
            <w:vAlign w:val="center"/>
          </w:tcPr>
          <w:p w:rsidR="00B52C8D" w:rsidRPr="00E72929" w:rsidRDefault="00B52C8D" w:rsidP="00B52C8D">
            <w:pPr>
              <w:widowControl w:val="0"/>
              <w:ind w:left="113" w:right="113"/>
              <w:jc w:val="center"/>
              <w:rPr>
                <w:b/>
              </w:rPr>
            </w:pPr>
            <w:r w:rsidRPr="00E72929">
              <w:rPr>
                <w:b/>
              </w:rPr>
              <w:t>Лекції</w:t>
            </w:r>
          </w:p>
        </w:tc>
        <w:tc>
          <w:tcPr>
            <w:tcW w:w="640" w:type="dxa"/>
            <w:shd w:val="clear" w:color="auto" w:fill="auto"/>
            <w:textDirection w:val="btLr"/>
          </w:tcPr>
          <w:p w:rsidR="00B52C8D" w:rsidRPr="00E72929" w:rsidRDefault="00B52C8D" w:rsidP="00B52C8D">
            <w:pPr>
              <w:widowControl w:val="0"/>
              <w:ind w:left="113" w:right="113"/>
              <w:jc w:val="center"/>
              <w:rPr>
                <w:b/>
              </w:rPr>
            </w:pPr>
            <w:r w:rsidRPr="00E72929">
              <w:rPr>
                <w:b/>
              </w:rPr>
              <w:t>консультації</w:t>
            </w:r>
          </w:p>
        </w:tc>
        <w:tc>
          <w:tcPr>
            <w:tcW w:w="658" w:type="dxa"/>
            <w:shd w:val="clear" w:color="auto" w:fill="auto"/>
            <w:textDirection w:val="btLr"/>
            <w:vAlign w:val="center"/>
          </w:tcPr>
          <w:p w:rsidR="00B52C8D" w:rsidRPr="00E72929" w:rsidRDefault="00B52C8D" w:rsidP="00B52C8D">
            <w:pPr>
              <w:widowControl w:val="0"/>
              <w:ind w:left="113" w:right="113"/>
              <w:jc w:val="center"/>
              <w:rPr>
                <w:b/>
              </w:rPr>
            </w:pPr>
            <w:r w:rsidRPr="00E72929">
              <w:rPr>
                <w:b/>
              </w:rPr>
              <w:t>Семінарські заняття</w:t>
            </w:r>
          </w:p>
        </w:tc>
        <w:tc>
          <w:tcPr>
            <w:tcW w:w="658" w:type="dxa"/>
            <w:shd w:val="clear" w:color="auto" w:fill="auto"/>
            <w:textDirection w:val="btLr"/>
            <w:vAlign w:val="center"/>
          </w:tcPr>
          <w:p w:rsidR="00B52C8D" w:rsidRPr="00E72929" w:rsidRDefault="00B52C8D" w:rsidP="00B52C8D">
            <w:pPr>
              <w:widowControl w:val="0"/>
              <w:ind w:left="113" w:right="113"/>
              <w:jc w:val="center"/>
              <w:rPr>
                <w:b/>
              </w:rPr>
            </w:pPr>
            <w:r w:rsidRPr="00E72929">
              <w:rPr>
                <w:b/>
              </w:rPr>
              <w:t>Всього аудиторних годин</w:t>
            </w:r>
          </w:p>
        </w:tc>
        <w:tc>
          <w:tcPr>
            <w:tcW w:w="659" w:type="dxa"/>
            <w:shd w:val="clear" w:color="auto" w:fill="auto"/>
            <w:textDirection w:val="btLr"/>
            <w:vAlign w:val="center"/>
          </w:tcPr>
          <w:p w:rsidR="00B52C8D" w:rsidRPr="00E72929" w:rsidRDefault="00B52C8D" w:rsidP="00B52C8D">
            <w:pPr>
              <w:widowControl w:val="0"/>
              <w:ind w:left="113" w:right="113"/>
              <w:jc w:val="center"/>
              <w:rPr>
                <w:b/>
              </w:rPr>
            </w:pPr>
            <w:r w:rsidRPr="00E72929">
              <w:rPr>
                <w:b/>
              </w:rPr>
              <w:t>Самостійна робота</w:t>
            </w:r>
          </w:p>
        </w:tc>
        <w:tc>
          <w:tcPr>
            <w:tcW w:w="724" w:type="dxa"/>
            <w:vMerge/>
            <w:shd w:val="clear" w:color="auto" w:fill="auto"/>
            <w:vAlign w:val="center"/>
          </w:tcPr>
          <w:p w:rsidR="00B52C8D" w:rsidRPr="00E72929" w:rsidRDefault="00B52C8D" w:rsidP="00B52C8D">
            <w:pPr>
              <w:widowControl w:val="0"/>
              <w:jc w:val="center"/>
              <w:rPr>
                <w:b/>
              </w:rPr>
            </w:pPr>
          </w:p>
        </w:tc>
        <w:tc>
          <w:tcPr>
            <w:tcW w:w="1163" w:type="dxa"/>
            <w:vMerge/>
            <w:shd w:val="clear" w:color="auto" w:fill="auto"/>
            <w:vAlign w:val="center"/>
          </w:tcPr>
          <w:p w:rsidR="00B52C8D" w:rsidRPr="00E72929" w:rsidRDefault="00B52C8D" w:rsidP="00B52C8D">
            <w:pPr>
              <w:widowControl w:val="0"/>
              <w:jc w:val="center"/>
              <w:rPr>
                <w:b/>
              </w:rPr>
            </w:pPr>
          </w:p>
        </w:tc>
        <w:tc>
          <w:tcPr>
            <w:tcW w:w="668" w:type="dxa"/>
            <w:vMerge/>
            <w:shd w:val="clear" w:color="auto" w:fill="auto"/>
            <w:vAlign w:val="center"/>
          </w:tcPr>
          <w:p w:rsidR="00B52C8D" w:rsidRPr="00E72929" w:rsidRDefault="00B52C8D" w:rsidP="00B52C8D">
            <w:pPr>
              <w:widowControl w:val="0"/>
              <w:jc w:val="center"/>
              <w:rPr>
                <w:b/>
              </w:rPr>
            </w:pPr>
          </w:p>
        </w:tc>
      </w:tr>
      <w:tr w:rsidR="00B52C8D" w:rsidRPr="00E72929" w:rsidTr="00B52C8D">
        <w:tc>
          <w:tcPr>
            <w:tcW w:w="659" w:type="dxa"/>
            <w:shd w:val="clear" w:color="auto" w:fill="auto"/>
            <w:vAlign w:val="center"/>
          </w:tcPr>
          <w:p w:rsidR="00B52C8D" w:rsidRPr="00E72929" w:rsidRDefault="00B52C8D" w:rsidP="00B52C8D">
            <w:pPr>
              <w:widowControl w:val="0"/>
              <w:jc w:val="center"/>
            </w:pPr>
            <w:r>
              <w:t>3</w:t>
            </w:r>
          </w:p>
        </w:tc>
        <w:tc>
          <w:tcPr>
            <w:tcW w:w="659" w:type="dxa"/>
            <w:shd w:val="clear" w:color="auto" w:fill="auto"/>
            <w:vAlign w:val="center"/>
          </w:tcPr>
          <w:p w:rsidR="00B52C8D" w:rsidRPr="00E72929" w:rsidRDefault="00B52C8D" w:rsidP="00B52C8D">
            <w:pPr>
              <w:widowControl w:val="0"/>
              <w:jc w:val="center"/>
            </w:pPr>
            <w:r>
              <w:t>5</w:t>
            </w:r>
          </w:p>
        </w:tc>
        <w:tc>
          <w:tcPr>
            <w:tcW w:w="658" w:type="dxa"/>
            <w:shd w:val="clear" w:color="auto" w:fill="auto"/>
            <w:vAlign w:val="center"/>
          </w:tcPr>
          <w:p w:rsidR="00B52C8D" w:rsidRPr="00E72929" w:rsidRDefault="00B52C8D" w:rsidP="00882F4B">
            <w:pPr>
              <w:widowControl w:val="0"/>
              <w:jc w:val="center"/>
            </w:pPr>
            <w:r>
              <w:t>3</w:t>
            </w:r>
            <w:r w:rsidR="00882F4B">
              <w:t>0</w:t>
            </w:r>
          </w:p>
        </w:tc>
        <w:tc>
          <w:tcPr>
            <w:tcW w:w="640" w:type="dxa"/>
            <w:shd w:val="clear" w:color="auto" w:fill="auto"/>
          </w:tcPr>
          <w:p w:rsidR="00B52C8D" w:rsidRPr="00E72929" w:rsidRDefault="00882F4B" w:rsidP="00B52C8D">
            <w:pPr>
              <w:widowControl w:val="0"/>
              <w:jc w:val="center"/>
            </w:pPr>
            <w:r>
              <w:t>4</w:t>
            </w:r>
          </w:p>
        </w:tc>
        <w:tc>
          <w:tcPr>
            <w:tcW w:w="658" w:type="dxa"/>
            <w:shd w:val="clear" w:color="auto" w:fill="auto"/>
            <w:vAlign w:val="center"/>
          </w:tcPr>
          <w:p w:rsidR="00B52C8D" w:rsidRPr="00E72929" w:rsidRDefault="00B52C8D" w:rsidP="00B52C8D">
            <w:pPr>
              <w:widowControl w:val="0"/>
              <w:jc w:val="center"/>
            </w:pPr>
            <w:r>
              <w:t>30</w:t>
            </w:r>
          </w:p>
        </w:tc>
        <w:tc>
          <w:tcPr>
            <w:tcW w:w="658" w:type="dxa"/>
            <w:shd w:val="clear" w:color="auto" w:fill="auto"/>
            <w:vAlign w:val="center"/>
          </w:tcPr>
          <w:p w:rsidR="00B52C8D" w:rsidRPr="00E72929" w:rsidRDefault="00B52C8D" w:rsidP="00882F4B">
            <w:pPr>
              <w:widowControl w:val="0"/>
              <w:jc w:val="center"/>
            </w:pPr>
            <w:r>
              <w:t>6</w:t>
            </w:r>
            <w:r w:rsidR="00882F4B">
              <w:t>0</w:t>
            </w:r>
          </w:p>
        </w:tc>
        <w:tc>
          <w:tcPr>
            <w:tcW w:w="659" w:type="dxa"/>
            <w:shd w:val="clear" w:color="auto" w:fill="auto"/>
            <w:vAlign w:val="center"/>
          </w:tcPr>
          <w:p w:rsidR="00B52C8D" w:rsidRPr="00E72929" w:rsidRDefault="0051007F" w:rsidP="00B52C8D">
            <w:pPr>
              <w:widowControl w:val="0"/>
              <w:jc w:val="center"/>
            </w:pPr>
            <w:r>
              <w:t>60</w:t>
            </w:r>
          </w:p>
        </w:tc>
        <w:tc>
          <w:tcPr>
            <w:tcW w:w="724" w:type="dxa"/>
            <w:shd w:val="clear" w:color="auto" w:fill="auto"/>
            <w:vAlign w:val="center"/>
          </w:tcPr>
          <w:p w:rsidR="00B52C8D" w:rsidRPr="00E72929" w:rsidRDefault="0051007F" w:rsidP="00B52C8D">
            <w:pPr>
              <w:widowControl w:val="0"/>
              <w:jc w:val="center"/>
            </w:pPr>
            <w:r>
              <w:t>120</w:t>
            </w:r>
          </w:p>
        </w:tc>
        <w:tc>
          <w:tcPr>
            <w:tcW w:w="1163" w:type="dxa"/>
            <w:shd w:val="clear" w:color="auto" w:fill="auto"/>
            <w:vAlign w:val="center"/>
          </w:tcPr>
          <w:p w:rsidR="00B52C8D" w:rsidRPr="00E72929" w:rsidRDefault="00B52C8D" w:rsidP="00B52C8D">
            <w:pPr>
              <w:widowControl w:val="0"/>
              <w:jc w:val="center"/>
            </w:pPr>
            <w:r>
              <w:t>іспит</w:t>
            </w:r>
          </w:p>
        </w:tc>
        <w:tc>
          <w:tcPr>
            <w:tcW w:w="668" w:type="dxa"/>
            <w:shd w:val="clear" w:color="auto" w:fill="auto"/>
            <w:vAlign w:val="center"/>
          </w:tcPr>
          <w:p w:rsidR="00B52C8D" w:rsidRPr="00E72929" w:rsidRDefault="0051007F" w:rsidP="00B52C8D">
            <w:pPr>
              <w:widowControl w:val="0"/>
              <w:jc w:val="center"/>
            </w:pPr>
            <w:r>
              <w:t>4</w:t>
            </w:r>
          </w:p>
        </w:tc>
      </w:tr>
    </w:tbl>
    <w:p w:rsidR="00B52C8D" w:rsidRPr="0064341B" w:rsidRDefault="00A66434" w:rsidP="00B52C8D">
      <w:pPr>
        <w:pageBreakBefore/>
        <w:ind w:firstLine="709"/>
        <w:jc w:val="center"/>
        <w:rPr>
          <w:b/>
          <w:bCs/>
          <w:szCs w:val="28"/>
        </w:rPr>
      </w:pPr>
      <w:r>
        <w:rPr>
          <w:b/>
          <w:bCs/>
          <w:szCs w:val="28"/>
        </w:rPr>
        <w:t>Ст</w:t>
      </w:r>
      <w:r w:rsidR="00B52C8D" w:rsidRPr="0064341B">
        <w:rPr>
          <w:b/>
          <w:bCs/>
          <w:szCs w:val="28"/>
        </w:rPr>
        <w:t>руктура навчальної дисципліни</w:t>
      </w:r>
    </w:p>
    <w:p w:rsidR="00365B59" w:rsidRPr="0054385E" w:rsidRDefault="00365B59" w:rsidP="00B52C8D"/>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04"/>
        <w:gridCol w:w="400"/>
        <w:gridCol w:w="106"/>
        <w:gridCol w:w="198"/>
        <w:gridCol w:w="221"/>
        <w:gridCol w:w="16"/>
        <w:gridCol w:w="268"/>
        <w:gridCol w:w="239"/>
        <w:gridCol w:w="47"/>
        <w:gridCol w:w="285"/>
        <w:gridCol w:w="174"/>
        <w:gridCol w:w="393"/>
        <w:gridCol w:w="120"/>
        <w:gridCol w:w="394"/>
        <w:gridCol w:w="54"/>
        <w:gridCol w:w="200"/>
        <w:gridCol w:w="222"/>
        <w:gridCol w:w="129"/>
        <w:gridCol w:w="154"/>
        <w:gridCol w:w="290"/>
        <w:gridCol w:w="286"/>
        <w:gridCol w:w="132"/>
        <w:gridCol w:w="427"/>
      </w:tblGrid>
      <w:tr w:rsidR="00B52C8D" w:rsidRPr="0064341B" w:rsidTr="00B47013">
        <w:trPr>
          <w:cantSplit/>
        </w:trPr>
        <w:tc>
          <w:tcPr>
            <w:tcW w:w="1644" w:type="pct"/>
            <w:gridSpan w:val="2"/>
            <w:vMerge w:val="restart"/>
          </w:tcPr>
          <w:p w:rsidR="00B52C8D" w:rsidRPr="0064341B" w:rsidRDefault="00B52C8D" w:rsidP="00B52C8D">
            <w:pPr>
              <w:jc w:val="center"/>
            </w:pPr>
            <w:r w:rsidRPr="0064341B">
              <w:t>Назви змістових модулів і тем</w:t>
            </w:r>
          </w:p>
        </w:tc>
        <w:tc>
          <w:tcPr>
            <w:tcW w:w="3356" w:type="pct"/>
            <w:gridSpan w:val="22"/>
          </w:tcPr>
          <w:p w:rsidR="00B52C8D" w:rsidRPr="0064341B" w:rsidRDefault="00B52C8D" w:rsidP="00B52C8D">
            <w:pPr>
              <w:jc w:val="center"/>
            </w:pPr>
            <w:r w:rsidRPr="0064341B">
              <w:t>Кількість годин</w:t>
            </w:r>
          </w:p>
        </w:tc>
      </w:tr>
      <w:tr w:rsidR="00B52C8D" w:rsidRPr="0064341B" w:rsidTr="00B47013">
        <w:trPr>
          <w:cantSplit/>
          <w:trHeight w:val="199"/>
        </w:trPr>
        <w:tc>
          <w:tcPr>
            <w:tcW w:w="1644" w:type="pct"/>
            <w:gridSpan w:val="2"/>
            <w:vMerge/>
          </w:tcPr>
          <w:p w:rsidR="00B52C8D" w:rsidRPr="0064341B" w:rsidRDefault="00B52C8D" w:rsidP="00B52C8D">
            <w:pPr>
              <w:jc w:val="center"/>
            </w:pPr>
          </w:p>
        </w:tc>
        <w:tc>
          <w:tcPr>
            <w:tcW w:w="1741" w:type="pct"/>
            <w:gridSpan w:val="12"/>
          </w:tcPr>
          <w:p w:rsidR="00B52C8D" w:rsidRPr="0064341B" w:rsidRDefault="00B52C8D" w:rsidP="00B52C8D">
            <w:pPr>
              <w:jc w:val="center"/>
            </w:pPr>
            <w:r w:rsidRPr="0064341B">
              <w:t>денна форма</w:t>
            </w:r>
          </w:p>
        </w:tc>
        <w:tc>
          <w:tcPr>
            <w:tcW w:w="1615" w:type="pct"/>
            <w:gridSpan w:val="10"/>
          </w:tcPr>
          <w:p w:rsidR="00B52C8D" w:rsidRPr="0064341B" w:rsidRDefault="00B52C8D" w:rsidP="00B52C8D">
            <w:pPr>
              <w:jc w:val="center"/>
            </w:pPr>
            <w:r w:rsidRPr="0064341B">
              <w:t>Заочна форма</w:t>
            </w:r>
          </w:p>
        </w:tc>
      </w:tr>
      <w:tr w:rsidR="00B52C8D" w:rsidRPr="0064341B" w:rsidTr="00B47013">
        <w:trPr>
          <w:cantSplit/>
        </w:trPr>
        <w:tc>
          <w:tcPr>
            <w:tcW w:w="1644" w:type="pct"/>
            <w:gridSpan w:val="2"/>
            <w:vMerge/>
          </w:tcPr>
          <w:p w:rsidR="00B52C8D" w:rsidRPr="0064341B" w:rsidRDefault="00B52C8D" w:rsidP="00B52C8D">
            <w:pPr>
              <w:jc w:val="center"/>
            </w:pPr>
          </w:p>
        </w:tc>
        <w:tc>
          <w:tcPr>
            <w:tcW w:w="282" w:type="pct"/>
            <w:vMerge w:val="restart"/>
            <w:shd w:val="clear" w:color="auto" w:fill="auto"/>
            <w:textDirection w:val="btLr"/>
          </w:tcPr>
          <w:p w:rsidR="00B52C8D" w:rsidRPr="0064341B" w:rsidRDefault="00B52C8D" w:rsidP="00B52C8D">
            <w:pPr>
              <w:ind w:left="113" w:right="113"/>
              <w:jc w:val="center"/>
            </w:pPr>
            <w:r w:rsidRPr="0064341B">
              <w:t xml:space="preserve">усього </w:t>
            </w:r>
          </w:p>
        </w:tc>
        <w:tc>
          <w:tcPr>
            <w:tcW w:w="1459" w:type="pct"/>
            <w:gridSpan w:val="11"/>
            <w:shd w:val="clear" w:color="auto" w:fill="auto"/>
          </w:tcPr>
          <w:p w:rsidR="00B52C8D" w:rsidRPr="0064341B" w:rsidRDefault="00B52C8D" w:rsidP="00B52C8D">
            <w:pPr>
              <w:jc w:val="center"/>
            </w:pPr>
            <w:r w:rsidRPr="0064341B">
              <w:t>у тому числі</w:t>
            </w:r>
          </w:p>
        </w:tc>
        <w:tc>
          <w:tcPr>
            <w:tcW w:w="278" w:type="pct"/>
            <w:vMerge w:val="restart"/>
            <w:shd w:val="clear" w:color="auto" w:fill="auto"/>
            <w:textDirection w:val="btLr"/>
          </w:tcPr>
          <w:p w:rsidR="00B52C8D" w:rsidRPr="0064341B" w:rsidRDefault="00B52C8D" w:rsidP="00B52C8D">
            <w:pPr>
              <w:ind w:left="113" w:right="113"/>
              <w:jc w:val="center"/>
            </w:pPr>
            <w:r w:rsidRPr="0064341B">
              <w:t xml:space="preserve">усього </w:t>
            </w:r>
          </w:p>
        </w:tc>
        <w:tc>
          <w:tcPr>
            <w:tcW w:w="1337" w:type="pct"/>
            <w:gridSpan w:val="9"/>
            <w:shd w:val="clear" w:color="auto" w:fill="auto"/>
          </w:tcPr>
          <w:p w:rsidR="00B52C8D" w:rsidRPr="0064341B" w:rsidRDefault="00B52C8D" w:rsidP="00B52C8D">
            <w:pPr>
              <w:jc w:val="center"/>
            </w:pPr>
            <w:r w:rsidRPr="0064341B">
              <w:t>у тому числі</w:t>
            </w:r>
          </w:p>
        </w:tc>
      </w:tr>
      <w:tr w:rsidR="00B52C8D" w:rsidRPr="0064341B" w:rsidTr="00882F4B">
        <w:trPr>
          <w:cantSplit/>
          <w:trHeight w:val="816"/>
        </w:trPr>
        <w:tc>
          <w:tcPr>
            <w:tcW w:w="1644" w:type="pct"/>
            <w:gridSpan w:val="2"/>
            <w:vMerge/>
          </w:tcPr>
          <w:p w:rsidR="00B52C8D" w:rsidRPr="0064341B" w:rsidRDefault="00B52C8D" w:rsidP="00B52C8D">
            <w:pPr>
              <w:jc w:val="center"/>
            </w:pPr>
          </w:p>
        </w:tc>
        <w:tc>
          <w:tcPr>
            <w:tcW w:w="282" w:type="pct"/>
            <w:vMerge/>
            <w:shd w:val="clear" w:color="auto" w:fill="auto"/>
          </w:tcPr>
          <w:p w:rsidR="00B52C8D" w:rsidRPr="0064341B" w:rsidRDefault="00B52C8D" w:rsidP="00B52C8D">
            <w:pPr>
              <w:jc w:val="center"/>
            </w:pPr>
          </w:p>
        </w:tc>
        <w:tc>
          <w:tcPr>
            <w:tcW w:w="215" w:type="pct"/>
            <w:gridSpan w:val="2"/>
            <w:shd w:val="clear" w:color="auto" w:fill="auto"/>
          </w:tcPr>
          <w:p w:rsidR="00B52C8D" w:rsidRPr="0064341B" w:rsidRDefault="00B52C8D" w:rsidP="00B52C8D">
            <w:pPr>
              <w:jc w:val="center"/>
            </w:pPr>
            <w:r w:rsidRPr="0064341B">
              <w:t>л</w:t>
            </w:r>
          </w:p>
        </w:tc>
        <w:tc>
          <w:tcPr>
            <w:tcW w:w="167" w:type="pct"/>
            <w:gridSpan w:val="2"/>
          </w:tcPr>
          <w:p w:rsidR="00B52C8D" w:rsidRPr="0064341B" w:rsidRDefault="00B52C8D" w:rsidP="00B52C8D">
            <w:pPr>
              <w:jc w:val="center"/>
            </w:pPr>
            <w:r w:rsidRPr="0064341B">
              <w:t>п</w:t>
            </w:r>
          </w:p>
        </w:tc>
        <w:tc>
          <w:tcPr>
            <w:tcW w:w="358" w:type="pct"/>
            <w:gridSpan w:val="2"/>
          </w:tcPr>
          <w:p w:rsidR="00B52C8D" w:rsidRPr="0064341B" w:rsidRDefault="00B52C8D" w:rsidP="00B52C8D">
            <w:pPr>
              <w:jc w:val="center"/>
            </w:pPr>
            <w:r w:rsidRPr="0064341B">
              <w:t>лаб</w:t>
            </w:r>
          </w:p>
        </w:tc>
        <w:tc>
          <w:tcPr>
            <w:tcW w:w="357" w:type="pct"/>
            <w:gridSpan w:val="3"/>
          </w:tcPr>
          <w:p w:rsidR="00B52C8D" w:rsidRPr="0064341B" w:rsidRDefault="00B52C8D" w:rsidP="00B52C8D">
            <w:pPr>
              <w:jc w:val="center"/>
            </w:pPr>
            <w:r w:rsidRPr="0064341B">
              <w:t>інд</w:t>
            </w:r>
          </w:p>
        </w:tc>
        <w:tc>
          <w:tcPr>
            <w:tcW w:w="362" w:type="pct"/>
            <w:gridSpan w:val="2"/>
          </w:tcPr>
          <w:p w:rsidR="00B52C8D" w:rsidRPr="0064341B" w:rsidRDefault="00B52C8D" w:rsidP="00B52C8D">
            <w:pPr>
              <w:jc w:val="center"/>
            </w:pPr>
            <w:r w:rsidRPr="0064341B">
              <w:t>с.р.</w:t>
            </w:r>
          </w:p>
        </w:tc>
        <w:tc>
          <w:tcPr>
            <w:tcW w:w="278" w:type="pct"/>
            <w:vMerge/>
            <w:shd w:val="clear" w:color="auto" w:fill="auto"/>
          </w:tcPr>
          <w:p w:rsidR="00B52C8D" w:rsidRPr="0064341B" w:rsidRDefault="00B52C8D" w:rsidP="00B52C8D">
            <w:pPr>
              <w:jc w:val="center"/>
            </w:pPr>
          </w:p>
        </w:tc>
        <w:tc>
          <w:tcPr>
            <w:tcW w:w="179" w:type="pct"/>
            <w:gridSpan w:val="2"/>
            <w:shd w:val="clear" w:color="auto" w:fill="auto"/>
          </w:tcPr>
          <w:p w:rsidR="00B52C8D" w:rsidRPr="0064341B" w:rsidRDefault="00B52C8D" w:rsidP="00B52C8D">
            <w:pPr>
              <w:jc w:val="center"/>
            </w:pPr>
            <w:r w:rsidRPr="0064341B">
              <w:t>л</w:t>
            </w:r>
          </w:p>
        </w:tc>
        <w:tc>
          <w:tcPr>
            <w:tcW w:w="248" w:type="pct"/>
            <w:gridSpan w:val="2"/>
          </w:tcPr>
          <w:p w:rsidR="00B52C8D" w:rsidRPr="0064341B" w:rsidRDefault="00B52C8D" w:rsidP="00B52C8D">
            <w:pPr>
              <w:jc w:val="center"/>
            </w:pPr>
            <w:r w:rsidRPr="0064341B">
              <w:t>п</w:t>
            </w:r>
          </w:p>
        </w:tc>
        <w:tc>
          <w:tcPr>
            <w:tcW w:w="313" w:type="pct"/>
            <w:gridSpan w:val="2"/>
          </w:tcPr>
          <w:p w:rsidR="00B52C8D" w:rsidRPr="0064341B" w:rsidRDefault="00B52C8D" w:rsidP="00B52C8D">
            <w:pPr>
              <w:jc w:val="center"/>
            </w:pPr>
            <w:r w:rsidRPr="0064341B">
              <w:t>лаб</w:t>
            </w:r>
          </w:p>
        </w:tc>
        <w:tc>
          <w:tcPr>
            <w:tcW w:w="295" w:type="pct"/>
            <w:gridSpan w:val="2"/>
          </w:tcPr>
          <w:p w:rsidR="00B52C8D" w:rsidRPr="0064341B" w:rsidRDefault="00B52C8D" w:rsidP="00B52C8D">
            <w:pPr>
              <w:jc w:val="center"/>
            </w:pPr>
            <w:r w:rsidRPr="0064341B">
              <w:t>інд</w:t>
            </w:r>
          </w:p>
        </w:tc>
        <w:tc>
          <w:tcPr>
            <w:tcW w:w="301" w:type="pct"/>
          </w:tcPr>
          <w:p w:rsidR="00B52C8D" w:rsidRPr="0064341B" w:rsidRDefault="00B52C8D" w:rsidP="00B52C8D">
            <w:pPr>
              <w:ind w:left="-35"/>
              <w:jc w:val="center"/>
            </w:pPr>
            <w:r w:rsidRPr="0064341B">
              <w:t>с.р.</w:t>
            </w:r>
          </w:p>
        </w:tc>
      </w:tr>
      <w:tr w:rsidR="00B52C8D" w:rsidRPr="0064341B" w:rsidTr="00882F4B">
        <w:trPr>
          <w:trHeight w:val="571"/>
        </w:trPr>
        <w:tc>
          <w:tcPr>
            <w:tcW w:w="1644" w:type="pct"/>
            <w:gridSpan w:val="2"/>
          </w:tcPr>
          <w:p w:rsidR="00B52C8D" w:rsidRPr="0064341B" w:rsidRDefault="00B52C8D" w:rsidP="00B52C8D">
            <w:pPr>
              <w:jc w:val="center"/>
              <w:rPr>
                <w:bCs/>
              </w:rPr>
            </w:pPr>
            <w:r w:rsidRPr="0064341B">
              <w:rPr>
                <w:bCs/>
              </w:rPr>
              <w:t>1</w:t>
            </w:r>
          </w:p>
        </w:tc>
        <w:tc>
          <w:tcPr>
            <w:tcW w:w="282" w:type="pct"/>
            <w:shd w:val="clear" w:color="auto" w:fill="auto"/>
          </w:tcPr>
          <w:p w:rsidR="00B52C8D" w:rsidRPr="0064341B" w:rsidRDefault="00B52C8D" w:rsidP="00B52C8D">
            <w:pPr>
              <w:jc w:val="center"/>
              <w:rPr>
                <w:bCs/>
              </w:rPr>
            </w:pPr>
            <w:r w:rsidRPr="0064341B">
              <w:rPr>
                <w:bCs/>
              </w:rPr>
              <w:t>2</w:t>
            </w:r>
          </w:p>
        </w:tc>
        <w:tc>
          <w:tcPr>
            <w:tcW w:w="215" w:type="pct"/>
            <w:gridSpan w:val="2"/>
            <w:shd w:val="clear" w:color="auto" w:fill="auto"/>
          </w:tcPr>
          <w:p w:rsidR="00B52C8D" w:rsidRPr="0064341B" w:rsidRDefault="00B52C8D" w:rsidP="00B52C8D">
            <w:pPr>
              <w:jc w:val="center"/>
              <w:rPr>
                <w:bCs/>
              </w:rPr>
            </w:pPr>
            <w:r w:rsidRPr="0064341B">
              <w:rPr>
                <w:bCs/>
              </w:rPr>
              <w:t>3</w:t>
            </w:r>
          </w:p>
        </w:tc>
        <w:tc>
          <w:tcPr>
            <w:tcW w:w="167" w:type="pct"/>
            <w:gridSpan w:val="2"/>
          </w:tcPr>
          <w:p w:rsidR="00B52C8D" w:rsidRPr="0064341B" w:rsidRDefault="00B52C8D" w:rsidP="00B52C8D">
            <w:pPr>
              <w:jc w:val="center"/>
              <w:rPr>
                <w:bCs/>
              </w:rPr>
            </w:pPr>
            <w:r w:rsidRPr="0064341B">
              <w:rPr>
                <w:bCs/>
              </w:rPr>
              <w:t>4</w:t>
            </w:r>
          </w:p>
        </w:tc>
        <w:tc>
          <w:tcPr>
            <w:tcW w:w="358" w:type="pct"/>
            <w:gridSpan w:val="2"/>
          </w:tcPr>
          <w:p w:rsidR="00B52C8D" w:rsidRPr="0064341B" w:rsidRDefault="00B52C8D" w:rsidP="00B52C8D">
            <w:pPr>
              <w:jc w:val="center"/>
              <w:rPr>
                <w:bCs/>
              </w:rPr>
            </w:pPr>
            <w:r w:rsidRPr="0064341B">
              <w:rPr>
                <w:bCs/>
              </w:rPr>
              <w:t>5</w:t>
            </w:r>
          </w:p>
        </w:tc>
        <w:tc>
          <w:tcPr>
            <w:tcW w:w="357" w:type="pct"/>
            <w:gridSpan w:val="3"/>
          </w:tcPr>
          <w:p w:rsidR="00B52C8D" w:rsidRPr="0064341B" w:rsidRDefault="00B52C8D" w:rsidP="00B52C8D">
            <w:pPr>
              <w:jc w:val="center"/>
              <w:rPr>
                <w:bCs/>
              </w:rPr>
            </w:pPr>
            <w:r w:rsidRPr="0064341B">
              <w:rPr>
                <w:bCs/>
              </w:rPr>
              <w:t>6</w:t>
            </w:r>
          </w:p>
        </w:tc>
        <w:tc>
          <w:tcPr>
            <w:tcW w:w="362" w:type="pct"/>
            <w:gridSpan w:val="2"/>
          </w:tcPr>
          <w:p w:rsidR="00B52C8D" w:rsidRPr="0064341B" w:rsidRDefault="00B52C8D" w:rsidP="00B52C8D">
            <w:pPr>
              <w:jc w:val="center"/>
              <w:rPr>
                <w:bCs/>
              </w:rPr>
            </w:pPr>
            <w:r w:rsidRPr="0064341B">
              <w:rPr>
                <w:bCs/>
              </w:rPr>
              <w:t>7</w:t>
            </w:r>
          </w:p>
        </w:tc>
        <w:tc>
          <w:tcPr>
            <w:tcW w:w="278" w:type="pct"/>
            <w:shd w:val="clear" w:color="auto" w:fill="auto"/>
          </w:tcPr>
          <w:p w:rsidR="00B52C8D" w:rsidRPr="0064341B" w:rsidRDefault="00B52C8D" w:rsidP="00B52C8D">
            <w:pPr>
              <w:jc w:val="center"/>
              <w:rPr>
                <w:bCs/>
              </w:rPr>
            </w:pPr>
            <w:r w:rsidRPr="0064341B">
              <w:rPr>
                <w:bCs/>
              </w:rPr>
              <w:t>8</w:t>
            </w:r>
          </w:p>
        </w:tc>
        <w:tc>
          <w:tcPr>
            <w:tcW w:w="179" w:type="pct"/>
            <w:gridSpan w:val="2"/>
            <w:shd w:val="clear" w:color="auto" w:fill="auto"/>
          </w:tcPr>
          <w:p w:rsidR="00B52C8D" w:rsidRPr="0064341B" w:rsidRDefault="00B52C8D" w:rsidP="00B52C8D">
            <w:pPr>
              <w:jc w:val="center"/>
              <w:rPr>
                <w:bCs/>
              </w:rPr>
            </w:pPr>
            <w:r w:rsidRPr="0064341B">
              <w:rPr>
                <w:bCs/>
              </w:rPr>
              <w:t>9</w:t>
            </w:r>
          </w:p>
        </w:tc>
        <w:tc>
          <w:tcPr>
            <w:tcW w:w="248" w:type="pct"/>
            <w:gridSpan w:val="2"/>
          </w:tcPr>
          <w:p w:rsidR="00B52C8D" w:rsidRPr="0064341B" w:rsidRDefault="00B52C8D" w:rsidP="00B52C8D">
            <w:pPr>
              <w:jc w:val="center"/>
              <w:rPr>
                <w:bCs/>
              </w:rPr>
            </w:pPr>
            <w:r w:rsidRPr="0064341B">
              <w:rPr>
                <w:bCs/>
              </w:rPr>
              <w:t>10</w:t>
            </w:r>
          </w:p>
        </w:tc>
        <w:tc>
          <w:tcPr>
            <w:tcW w:w="313" w:type="pct"/>
            <w:gridSpan w:val="2"/>
          </w:tcPr>
          <w:p w:rsidR="00B52C8D" w:rsidRPr="0064341B" w:rsidRDefault="00B52C8D" w:rsidP="00B52C8D">
            <w:pPr>
              <w:jc w:val="center"/>
              <w:rPr>
                <w:bCs/>
              </w:rPr>
            </w:pPr>
            <w:r w:rsidRPr="0064341B">
              <w:rPr>
                <w:bCs/>
              </w:rPr>
              <w:t>11</w:t>
            </w:r>
          </w:p>
        </w:tc>
        <w:tc>
          <w:tcPr>
            <w:tcW w:w="295" w:type="pct"/>
            <w:gridSpan w:val="2"/>
          </w:tcPr>
          <w:p w:rsidR="00B52C8D" w:rsidRPr="0064341B" w:rsidRDefault="00B52C8D" w:rsidP="00B52C8D">
            <w:pPr>
              <w:jc w:val="center"/>
              <w:rPr>
                <w:bCs/>
              </w:rPr>
            </w:pPr>
            <w:r w:rsidRPr="0064341B">
              <w:rPr>
                <w:bCs/>
              </w:rPr>
              <w:t>12</w:t>
            </w:r>
          </w:p>
        </w:tc>
        <w:tc>
          <w:tcPr>
            <w:tcW w:w="301" w:type="pct"/>
          </w:tcPr>
          <w:p w:rsidR="00B52C8D" w:rsidRPr="0064341B" w:rsidRDefault="00B52C8D" w:rsidP="00B52C8D">
            <w:pPr>
              <w:jc w:val="center"/>
              <w:rPr>
                <w:bCs/>
              </w:rPr>
            </w:pPr>
            <w:r w:rsidRPr="0064341B">
              <w:rPr>
                <w:bCs/>
              </w:rPr>
              <w:t>13</w:t>
            </w:r>
          </w:p>
        </w:tc>
      </w:tr>
      <w:tr w:rsidR="00B52C8D" w:rsidRPr="0064341B" w:rsidTr="00B52C8D">
        <w:trPr>
          <w:cantSplit/>
          <w:trHeight w:val="372"/>
        </w:trPr>
        <w:tc>
          <w:tcPr>
            <w:tcW w:w="5000" w:type="pct"/>
            <w:gridSpan w:val="24"/>
          </w:tcPr>
          <w:p w:rsidR="00B52C8D" w:rsidRPr="0064341B" w:rsidRDefault="00B52C8D" w:rsidP="00B52C8D">
            <w:pPr>
              <w:jc w:val="center"/>
              <w:rPr>
                <w:b/>
                <w:bCs/>
              </w:rPr>
            </w:pPr>
            <w:r w:rsidRPr="0064341B">
              <w:rPr>
                <w:b/>
                <w:bCs/>
              </w:rPr>
              <w:t>Модуль 1</w:t>
            </w:r>
          </w:p>
        </w:tc>
      </w:tr>
      <w:tr w:rsidR="00B52C8D" w:rsidRPr="0064341B" w:rsidTr="00B52C8D">
        <w:trPr>
          <w:cantSplit/>
          <w:trHeight w:val="252"/>
        </w:trPr>
        <w:tc>
          <w:tcPr>
            <w:tcW w:w="5000" w:type="pct"/>
            <w:gridSpan w:val="24"/>
          </w:tcPr>
          <w:p w:rsidR="00B52C8D" w:rsidRPr="0064341B" w:rsidRDefault="00B52C8D" w:rsidP="00B52C8D">
            <w:pPr>
              <w:jc w:val="center"/>
            </w:pPr>
            <w:r w:rsidRPr="0064341B">
              <w:rPr>
                <w:b/>
                <w:bCs/>
              </w:rPr>
              <w:t>Змістовий модуль 1</w:t>
            </w:r>
            <w:r w:rsidRPr="0064341B">
              <w:t xml:space="preserve">. </w:t>
            </w:r>
          </w:p>
        </w:tc>
      </w:tr>
      <w:tr w:rsidR="00B52C8D" w:rsidRPr="0064341B" w:rsidTr="00882F4B">
        <w:tc>
          <w:tcPr>
            <w:tcW w:w="1644" w:type="pct"/>
            <w:gridSpan w:val="2"/>
          </w:tcPr>
          <w:p w:rsidR="00B52C8D" w:rsidRPr="00B52C8D" w:rsidRDefault="00B52C8D" w:rsidP="0066330C">
            <w:pPr>
              <w:ind w:left="-108" w:right="-109"/>
            </w:pPr>
            <w:r w:rsidRPr="00B52C8D">
              <w:t xml:space="preserve">Тема 1. </w:t>
            </w:r>
            <w:r w:rsidR="00882F4B" w:rsidRPr="00B52C8D">
              <w:t xml:space="preserve">Муніципальне право як </w:t>
            </w:r>
            <w:r w:rsidR="0066330C">
              <w:t>галузь права та</w:t>
            </w:r>
            <w:r w:rsidR="00882F4B" w:rsidRPr="00B52C8D">
              <w:t xml:space="preserve"> навчальна дисципліна </w:t>
            </w:r>
          </w:p>
        </w:tc>
        <w:tc>
          <w:tcPr>
            <w:tcW w:w="282" w:type="pct"/>
            <w:shd w:val="clear" w:color="auto" w:fill="auto"/>
          </w:tcPr>
          <w:p w:rsidR="00B52C8D" w:rsidRPr="00B52C8D" w:rsidRDefault="0051007F" w:rsidP="00B52C8D">
            <w:r>
              <w:t>8</w:t>
            </w:r>
          </w:p>
        </w:tc>
        <w:tc>
          <w:tcPr>
            <w:tcW w:w="215" w:type="pct"/>
            <w:gridSpan w:val="2"/>
            <w:shd w:val="clear" w:color="auto" w:fill="auto"/>
          </w:tcPr>
          <w:p w:rsidR="00B52C8D" w:rsidRPr="00B52C8D" w:rsidRDefault="00B52C8D" w:rsidP="00B52C8D">
            <w:r w:rsidRPr="00B52C8D">
              <w:t>2</w:t>
            </w:r>
          </w:p>
        </w:tc>
        <w:tc>
          <w:tcPr>
            <w:tcW w:w="167" w:type="pct"/>
            <w:gridSpan w:val="2"/>
          </w:tcPr>
          <w:p w:rsidR="00B52C8D" w:rsidRPr="00B52C8D" w:rsidRDefault="00B52C8D" w:rsidP="00B52C8D">
            <w:r w:rsidRPr="00B52C8D">
              <w:t>2</w:t>
            </w:r>
          </w:p>
        </w:tc>
        <w:tc>
          <w:tcPr>
            <w:tcW w:w="358" w:type="pct"/>
            <w:gridSpan w:val="2"/>
          </w:tcPr>
          <w:p w:rsidR="00B52C8D" w:rsidRPr="00B52C8D" w:rsidRDefault="00B52C8D" w:rsidP="00B52C8D"/>
        </w:tc>
        <w:tc>
          <w:tcPr>
            <w:tcW w:w="357" w:type="pct"/>
            <w:gridSpan w:val="3"/>
          </w:tcPr>
          <w:p w:rsidR="00B52C8D" w:rsidRPr="00B52C8D" w:rsidRDefault="00B52C8D" w:rsidP="00B52C8D"/>
        </w:tc>
        <w:tc>
          <w:tcPr>
            <w:tcW w:w="362" w:type="pct"/>
            <w:gridSpan w:val="2"/>
          </w:tcPr>
          <w:p w:rsidR="00B52C8D" w:rsidRPr="00B52C8D" w:rsidRDefault="002817E2" w:rsidP="00B52C8D">
            <w:r>
              <w:t>4</w:t>
            </w:r>
          </w:p>
        </w:tc>
        <w:tc>
          <w:tcPr>
            <w:tcW w:w="278" w:type="pct"/>
            <w:shd w:val="clear" w:color="auto" w:fill="auto"/>
          </w:tcPr>
          <w:p w:rsidR="00B52C8D" w:rsidRPr="00B52C8D" w:rsidRDefault="006306DB" w:rsidP="00B52C8D">
            <w:r>
              <w:t>7</w:t>
            </w:r>
          </w:p>
        </w:tc>
        <w:tc>
          <w:tcPr>
            <w:tcW w:w="179" w:type="pct"/>
            <w:gridSpan w:val="2"/>
            <w:shd w:val="clear" w:color="auto" w:fill="auto"/>
          </w:tcPr>
          <w:p w:rsidR="00B52C8D" w:rsidRPr="00B52C8D" w:rsidRDefault="00B52C8D" w:rsidP="00B52C8D">
            <w:r w:rsidRPr="00B52C8D">
              <w:t>2</w:t>
            </w:r>
          </w:p>
        </w:tc>
        <w:tc>
          <w:tcPr>
            <w:tcW w:w="248" w:type="pct"/>
            <w:gridSpan w:val="2"/>
          </w:tcPr>
          <w:p w:rsidR="00B52C8D" w:rsidRPr="00B52C8D" w:rsidRDefault="00B52C8D" w:rsidP="00B52C8D"/>
        </w:tc>
        <w:tc>
          <w:tcPr>
            <w:tcW w:w="313" w:type="pct"/>
            <w:gridSpan w:val="2"/>
          </w:tcPr>
          <w:p w:rsidR="00B52C8D" w:rsidRPr="00B52C8D" w:rsidRDefault="00B52C8D" w:rsidP="00B52C8D"/>
        </w:tc>
        <w:tc>
          <w:tcPr>
            <w:tcW w:w="295" w:type="pct"/>
            <w:gridSpan w:val="2"/>
          </w:tcPr>
          <w:p w:rsidR="00B52C8D" w:rsidRPr="00B52C8D" w:rsidRDefault="00B52C8D" w:rsidP="00B52C8D"/>
        </w:tc>
        <w:tc>
          <w:tcPr>
            <w:tcW w:w="301" w:type="pct"/>
          </w:tcPr>
          <w:p w:rsidR="00B52C8D" w:rsidRPr="00B52C8D" w:rsidRDefault="00CE0F8D" w:rsidP="00B52C8D">
            <w:r>
              <w:t>6</w:t>
            </w:r>
          </w:p>
        </w:tc>
      </w:tr>
      <w:tr w:rsidR="00B52C8D" w:rsidRPr="0064341B" w:rsidTr="00882F4B">
        <w:tc>
          <w:tcPr>
            <w:tcW w:w="1644" w:type="pct"/>
            <w:gridSpan w:val="2"/>
          </w:tcPr>
          <w:p w:rsidR="00B52C8D" w:rsidRPr="00B52C8D" w:rsidRDefault="00B52C8D" w:rsidP="00882F4B">
            <w:pPr>
              <w:ind w:left="-108" w:right="-109"/>
            </w:pPr>
            <w:r w:rsidRPr="00B52C8D">
              <w:t xml:space="preserve">Тема </w:t>
            </w:r>
            <w:r w:rsidR="00882F4B">
              <w:t>2</w:t>
            </w:r>
            <w:r w:rsidRPr="00B52C8D">
              <w:t xml:space="preserve">. Основні теорії походження місцевого самоврядування </w:t>
            </w:r>
          </w:p>
        </w:tc>
        <w:tc>
          <w:tcPr>
            <w:tcW w:w="282" w:type="pct"/>
            <w:shd w:val="clear" w:color="auto" w:fill="auto"/>
          </w:tcPr>
          <w:p w:rsidR="00B52C8D" w:rsidRPr="00B52C8D" w:rsidRDefault="0051007F" w:rsidP="00B52C8D">
            <w:r>
              <w:t>8</w:t>
            </w:r>
          </w:p>
        </w:tc>
        <w:tc>
          <w:tcPr>
            <w:tcW w:w="215" w:type="pct"/>
            <w:gridSpan w:val="2"/>
            <w:shd w:val="clear" w:color="auto" w:fill="auto"/>
          </w:tcPr>
          <w:p w:rsidR="00B52C8D" w:rsidRPr="00B52C8D" w:rsidRDefault="00B52C8D" w:rsidP="00B52C8D">
            <w:r w:rsidRPr="00B52C8D">
              <w:t>2</w:t>
            </w:r>
          </w:p>
        </w:tc>
        <w:tc>
          <w:tcPr>
            <w:tcW w:w="167" w:type="pct"/>
            <w:gridSpan w:val="2"/>
          </w:tcPr>
          <w:p w:rsidR="00B52C8D" w:rsidRPr="00B52C8D" w:rsidRDefault="00B52C8D" w:rsidP="00B52C8D">
            <w:r w:rsidRPr="00B52C8D">
              <w:t>2</w:t>
            </w:r>
          </w:p>
        </w:tc>
        <w:tc>
          <w:tcPr>
            <w:tcW w:w="358" w:type="pct"/>
            <w:gridSpan w:val="2"/>
          </w:tcPr>
          <w:p w:rsidR="00B52C8D" w:rsidRPr="00B52C8D" w:rsidRDefault="00B52C8D" w:rsidP="00B52C8D"/>
        </w:tc>
        <w:tc>
          <w:tcPr>
            <w:tcW w:w="357" w:type="pct"/>
            <w:gridSpan w:val="3"/>
          </w:tcPr>
          <w:p w:rsidR="00B52C8D" w:rsidRPr="00B52C8D" w:rsidRDefault="00B52C8D" w:rsidP="00B52C8D"/>
        </w:tc>
        <w:tc>
          <w:tcPr>
            <w:tcW w:w="362" w:type="pct"/>
            <w:gridSpan w:val="2"/>
          </w:tcPr>
          <w:p w:rsidR="00B52C8D" w:rsidRPr="00B52C8D" w:rsidRDefault="002817E2" w:rsidP="00B52C8D">
            <w:r>
              <w:t>4</w:t>
            </w:r>
          </w:p>
        </w:tc>
        <w:tc>
          <w:tcPr>
            <w:tcW w:w="278" w:type="pct"/>
            <w:shd w:val="clear" w:color="auto" w:fill="auto"/>
          </w:tcPr>
          <w:p w:rsidR="00B52C8D" w:rsidRPr="00B52C8D" w:rsidRDefault="00CE0F8D" w:rsidP="00B52C8D">
            <w:r>
              <w:t>7</w:t>
            </w:r>
          </w:p>
        </w:tc>
        <w:tc>
          <w:tcPr>
            <w:tcW w:w="179" w:type="pct"/>
            <w:gridSpan w:val="2"/>
            <w:shd w:val="clear" w:color="auto" w:fill="auto"/>
          </w:tcPr>
          <w:p w:rsidR="00B52C8D" w:rsidRPr="00B52C8D" w:rsidRDefault="00B52C8D" w:rsidP="00B52C8D">
            <w:r w:rsidRPr="00B52C8D">
              <w:t>2</w:t>
            </w:r>
          </w:p>
        </w:tc>
        <w:tc>
          <w:tcPr>
            <w:tcW w:w="248" w:type="pct"/>
            <w:gridSpan w:val="2"/>
          </w:tcPr>
          <w:p w:rsidR="00B52C8D" w:rsidRPr="00B52C8D" w:rsidRDefault="00B52C8D" w:rsidP="00B52C8D"/>
        </w:tc>
        <w:tc>
          <w:tcPr>
            <w:tcW w:w="313" w:type="pct"/>
            <w:gridSpan w:val="2"/>
          </w:tcPr>
          <w:p w:rsidR="00B52C8D" w:rsidRPr="00B52C8D" w:rsidRDefault="00B52C8D" w:rsidP="00B52C8D"/>
        </w:tc>
        <w:tc>
          <w:tcPr>
            <w:tcW w:w="295" w:type="pct"/>
            <w:gridSpan w:val="2"/>
          </w:tcPr>
          <w:p w:rsidR="00B52C8D" w:rsidRPr="00B52C8D" w:rsidRDefault="00B52C8D" w:rsidP="00B52C8D"/>
        </w:tc>
        <w:tc>
          <w:tcPr>
            <w:tcW w:w="301" w:type="pct"/>
          </w:tcPr>
          <w:p w:rsidR="00B52C8D" w:rsidRPr="00B52C8D" w:rsidRDefault="00CE0F8D" w:rsidP="00B52C8D">
            <w:r>
              <w:t>6</w:t>
            </w:r>
          </w:p>
        </w:tc>
      </w:tr>
      <w:tr w:rsidR="00B52C8D" w:rsidRPr="0064341B" w:rsidTr="00882F4B">
        <w:tc>
          <w:tcPr>
            <w:tcW w:w="1644" w:type="pct"/>
            <w:gridSpan w:val="2"/>
          </w:tcPr>
          <w:p w:rsidR="00B52C8D" w:rsidRPr="00B52C8D" w:rsidRDefault="00B52C8D" w:rsidP="00882F4B">
            <w:pPr>
              <w:ind w:left="-108" w:right="-109"/>
            </w:pPr>
            <w:r w:rsidRPr="00B52C8D">
              <w:t xml:space="preserve">Тема </w:t>
            </w:r>
            <w:r w:rsidR="00882F4B">
              <w:t>3</w:t>
            </w:r>
            <w:r w:rsidRPr="00B52C8D">
              <w:t>. Міжнародно-правова регламентація місцевого самоврядування</w:t>
            </w:r>
          </w:p>
        </w:tc>
        <w:tc>
          <w:tcPr>
            <w:tcW w:w="282" w:type="pct"/>
            <w:shd w:val="clear" w:color="auto" w:fill="auto"/>
          </w:tcPr>
          <w:p w:rsidR="00B52C8D" w:rsidRPr="00B52C8D" w:rsidRDefault="0051007F" w:rsidP="00B52C8D">
            <w:r>
              <w:t>8</w:t>
            </w:r>
          </w:p>
        </w:tc>
        <w:tc>
          <w:tcPr>
            <w:tcW w:w="215" w:type="pct"/>
            <w:gridSpan w:val="2"/>
            <w:shd w:val="clear" w:color="auto" w:fill="auto"/>
          </w:tcPr>
          <w:p w:rsidR="00B52C8D" w:rsidRPr="00B52C8D" w:rsidRDefault="00B52C8D" w:rsidP="00B52C8D">
            <w:r w:rsidRPr="00B52C8D">
              <w:t>2</w:t>
            </w:r>
          </w:p>
        </w:tc>
        <w:tc>
          <w:tcPr>
            <w:tcW w:w="167" w:type="pct"/>
            <w:gridSpan w:val="2"/>
          </w:tcPr>
          <w:p w:rsidR="00B52C8D" w:rsidRPr="00B52C8D" w:rsidRDefault="00B52C8D" w:rsidP="00B52C8D">
            <w:r w:rsidRPr="00B52C8D">
              <w:t>2</w:t>
            </w:r>
          </w:p>
        </w:tc>
        <w:tc>
          <w:tcPr>
            <w:tcW w:w="358" w:type="pct"/>
            <w:gridSpan w:val="2"/>
          </w:tcPr>
          <w:p w:rsidR="00B52C8D" w:rsidRPr="00B52C8D" w:rsidRDefault="00B52C8D" w:rsidP="00B52C8D"/>
        </w:tc>
        <w:tc>
          <w:tcPr>
            <w:tcW w:w="357" w:type="pct"/>
            <w:gridSpan w:val="3"/>
          </w:tcPr>
          <w:p w:rsidR="00B52C8D" w:rsidRPr="00B52C8D" w:rsidRDefault="00B52C8D" w:rsidP="00B52C8D"/>
        </w:tc>
        <w:tc>
          <w:tcPr>
            <w:tcW w:w="362" w:type="pct"/>
            <w:gridSpan w:val="2"/>
          </w:tcPr>
          <w:p w:rsidR="00B52C8D" w:rsidRPr="00B52C8D" w:rsidRDefault="002817E2" w:rsidP="00B52C8D">
            <w:r>
              <w:t>5</w:t>
            </w:r>
          </w:p>
        </w:tc>
        <w:tc>
          <w:tcPr>
            <w:tcW w:w="278" w:type="pct"/>
            <w:shd w:val="clear" w:color="auto" w:fill="auto"/>
          </w:tcPr>
          <w:p w:rsidR="00B52C8D" w:rsidRPr="00B52C8D" w:rsidRDefault="00CE0F8D" w:rsidP="00B52C8D">
            <w:r>
              <w:t>7</w:t>
            </w:r>
          </w:p>
        </w:tc>
        <w:tc>
          <w:tcPr>
            <w:tcW w:w="179" w:type="pct"/>
            <w:gridSpan w:val="2"/>
            <w:shd w:val="clear" w:color="auto" w:fill="auto"/>
          </w:tcPr>
          <w:p w:rsidR="00B52C8D" w:rsidRPr="00B52C8D" w:rsidRDefault="00B52C8D" w:rsidP="00B52C8D">
            <w:r w:rsidRPr="00B52C8D">
              <w:t>2</w:t>
            </w:r>
          </w:p>
        </w:tc>
        <w:tc>
          <w:tcPr>
            <w:tcW w:w="248" w:type="pct"/>
            <w:gridSpan w:val="2"/>
          </w:tcPr>
          <w:p w:rsidR="00B52C8D" w:rsidRPr="00B52C8D" w:rsidRDefault="00B52C8D" w:rsidP="00B52C8D"/>
        </w:tc>
        <w:tc>
          <w:tcPr>
            <w:tcW w:w="313" w:type="pct"/>
            <w:gridSpan w:val="2"/>
          </w:tcPr>
          <w:p w:rsidR="00B52C8D" w:rsidRPr="00B52C8D" w:rsidRDefault="00B52C8D" w:rsidP="00B52C8D"/>
        </w:tc>
        <w:tc>
          <w:tcPr>
            <w:tcW w:w="295" w:type="pct"/>
            <w:gridSpan w:val="2"/>
          </w:tcPr>
          <w:p w:rsidR="00B52C8D" w:rsidRPr="00B52C8D" w:rsidRDefault="00B52C8D" w:rsidP="00B52C8D"/>
        </w:tc>
        <w:tc>
          <w:tcPr>
            <w:tcW w:w="301" w:type="pct"/>
          </w:tcPr>
          <w:p w:rsidR="00B52C8D" w:rsidRPr="00B52C8D" w:rsidRDefault="00CE0F8D" w:rsidP="00B52C8D">
            <w:r>
              <w:t>5</w:t>
            </w:r>
          </w:p>
        </w:tc>
      </w:tr>
      <w:tr w:rsidR="00B52C8D" w:rsidRPr="0064341B" w:rsidTr="00882F4B">
        <w:tc>
          <w:tcPr>
            <w:tcW w:w="1644" w:type="pct"/>
            <w:gridSpan w:val="2"/>
          </w:tcPr>
          <w:p w:rsidR="00B52C8D" w:rsidRPr="00B52C8D" w:rsidRDefault="00B52C8D" w:rsidP="00882F4B">
            <w:pPr>
              <w:ind w:left="-108" w:right="-109"/>
            </w:pPr>
            <w:r w:rsidRPr="00B52C8D">
              <w:t xml:space="preserve">Тема </w:t>
            </w:r>
            <w:r w:rsidR="00882F4B">
              <w:t>4</w:t>
            </w:r>
            <w:r w:rsidRPr="00B52C8D">
              <w:t>. Конституційно-правова регламентація місцевого самоврядування в Україні</w:t>
            </w:r>
          </w:p>
        </w:tc>
        <w:tc>
          <w:tcPr>
            <w:tcW w:w="282" w:type="pct"/>
            <w:shd w:val="clear" w:color="auto" w:fill="auto"/>
          </w:tcPr>
          <w:p w:rsidR="00B52C8D" w:rsidRPr="00B52C8D" w:rsidRDefault="00B52C8D" w:rsidP="00B52C8D">
            <w:r w:rsidRPr="00B52C8D">
              <w:t>8</w:t>
            </w:r>
          </w:p>
        </w:tc>
        <w:tc>
          <w:tcPr>
            <w:tcW w:w="215" w:type="pct"/>
            <w:gridSpan w:val="2"/>
            <w:shd w:val="clear" w:color="auto" w:fill="auto"/>
          </w:tcPr>
          <w:p w:rsidR="00B52C8D" w:rsidRPr="00B52C8D" w:rsidRDefault="00B52C8D" w:rsidP="00B52C8D">
            <w:r w:rsidRPr="00B52C8D">
              <w:t>2</w:t>
            </w:r>
          </w:p>
        </w:tc>
        <w:tc>
          <w:tcPr>
            <w:tcW w:w="167" w:type="pct"/>
            <w:gridSpan w:val="2"/>
          </w:tcPr>
          <w:p w:rsidR="00B52C8D" w:rsidRPr="00B52C8D" w:rsidRDefault="00B52C8D" w:rsidP="00B52C8D">
            <w:r w:rsidRPr="00B52C8D">
              <w:t>2</w:t>
            </w:r>
          </w:p>
        </w:tc>
        <w:tc>
          <w:tcPr>
            <w:tcW w:w="358" w:type="pct"/>
            <w:gridSpan w:val="2"/>
          </w:tcPr>
          <w:p w:rsidR="00B52C8D" w:rsidRPr="00B52C8D" w:rsidRDefault="00B52C8D" w:rsidP="00B52C8D"/>
        </w:tc>
        <w:tc>
          <w:tcPr>
            <w:tcW w:w="357" w:type="pct"/>
            <w:gridSpan w:val="3"/>
          </w:tcPr>
          <w:p w:rsidR="00B52C8D" w:rsidRPr="00B52C8D" w:rsidRDefault="00B52C8D" w:rsidP="00B52C8D"/>
        </w:tc>
        <w:tc>
          <w:tcPr>
            <w:tcW w:w="362" w:type="pct"/>
            <w:gridSpan w:val="2"/>
          </w:tcPr>
          <w:p w:rsidR="00B52C8D" w:rsidRPr="00B52C8D" w:rsidRDefault="002817E2" w:rsidP="00B52C8D">
            <w:r>
              <w:t>5</w:t>
            </w:r>
          </w:p>
        </w:tc>
        <w:tc>
          <w:tcPr>
            <w:tcW w:w="278" w:type="pct"/>
            <w:shd w:val="clear" w:color="auto" w:fill="auto"/>
          </w:tcPr>
          <w:p w:rsidR="00B52C8D" w:rsidRPr="00B52C8D" w:rsidRDefault="00CE0F8D" w:rsidP="00B52C8D">
            <w:r>
              <w:t>7</w:t>
            </w:r>
          </w:p>
        </w:tc>
        <w:tc>
          <w:tcPr>
            <w:tcW w:w="179" w:type="pct"/>
            <w:gridSpan w:val="2"/>
            <w:shd w:val="clear" w:color="auto" w:fill="auto"/>
          </w:tcPr>
          <w:p w:rsidR="00B52C8D" w:rsidRPr="00B52C8D" w:rsidRDefault="00CE0F8D" w:rsidP="00B52C8D">
            <w:r>
              <w:t>4</w:t>
            </w:r>
          </w:p>
        </w:tc>
        <w:tc>
          <w:tcPr>
            <w:tcW w:w="248" w:type="pct"/>
            <w:gridSpan w:val="2"/>
          </w:tcPr>
          <w:p w:rsidR="00B52C8D" w:rsidRPr="00B52C8D" w:rsidRDefault="00B52C8D" w:rsidP="00B52C8D"/>
        </w:tc>
        <w:tc>
          <w:tcPr>
            <w:tcW w:w="313" w:type="pct"/>
            <w:gridSpan w:val="2"/>
          </w:tcPr>
          <w:p w:rsidR="00B52C8D" w:rsidRPr="00B52C8D" w:rsidRDefault="00B52C8D" w:rsidP="00B52C8D"/>
        </w:tc>
        <w:tc>
          <w:tcPr>
            <w:tcW w:w="295" w:type="pct"/>
            <w:gridSpan w:val="2"/>
          </w:tcPr>
          <w:p w:rsidR="00B52C8D" w:rsidRPr="00B52C8D" w:rsidRDefault="00B52C8D" w:rsidP="00B52C8D"/>
        </w:tc>
        <w:tc>
          <w:tcPr>
            <w:tcW w:w="301" w:type="pct"/>
          </w:tcPr>
          <w:p w:rsidR="00B52C8D" w:rsidRPr="00B52C8D" w:rsidRDefault="00CE0F8D" w:rsidP="00B52C8D">
            <w:r>
              <w:t>5</w:t>
            </w:r>
          </w:p>
        </w:tc>
      </w:tr>
      <w:tr w:rsidR="00B52C8D" w:rsidRPr="0064341B" w:rsidTr="00882F4B">
        <w:tc>
          <w:tcPr>
            <w:tcW w:w="1644" w:type="pct"/>
            <w:gridSpan w:val="2"/>
          </w:tcPr>
          <w:p w:rsidR="00B52C8D" w:rsidRPr="00B52C8D" w:rsidRDefault="00B52C8D" w:rsidP="00882F4B">
            <w:pPr>
              <w:ind w:left="-108" w:right="-109"/>
            </w:pPr>
            <w:r w:rsidRPr="00B52C8D">
              <w:t xml:space="preserve">Тема </w:t>
            </w:r>
            <w:r w:rsidR="00882F4B">
              <w:t>5</w:t>
            </w:r>
            <w:r w:rsidRPr="00B52C8D">
              <w:t xml:space="preserve">. Територіальна громада – первинний суб’єкт місцевого самоврядування </w:t>
            </w:r>
          </w:p>
        </w:tc>
        <w:tc>
          <w:tcPr>
            <w:tcW w:w="282" w:type="pct"/>
            <w:shd w:val="clear" w:color="auto" w:fill="auto"/>
          </w:tcPr>
          <w:p w:rsidR="00B52C8D" w:rsidRPr="00B52C8D" w:rsidRDefault="0051007F" w:rsidP="00B52C8D">
            <w:r>
              <w:t>8</w:t>
            </w:r>
          </w:p>
        </w:tc>
        <w:tc>
          <w:tcPr>
            <w:tcW w:w="215" w:type="pct"/>
            <w:gridSpan w:val="2"/>
            <w:shd w:val="clear" w:color="auto" w:fill="auto"/>
          </w:tcPr>
          <w:p w:rsidR="00B52C8D" w:rsidRPr="00B52C8D" w:rsidRDefault="00B52C8D" w:rsidP="00B52C8D">
            <w:r w:rsidRPr="00B52C8D">
              <w:t>2</w:t>
            </w:r>
          </w:p>
        </w:tc>
        <w:tc>
          <w:tcPr>
            <w:tcW w:w="167" w:type="pct"/>
            <w:gridSpan w:val="2"/>
          </w:tcPr>
          <w:p w:rsidR="00B52C8D" w:rsidRPr="00B52C8D" w:rsidRDefault="00B52C8D" w:rsidP="00B52C8D">
            <w:r w:rsidRPr="00B52C8D">
              <w:t>2</w:t>
            </w:r>
          </w:p>
        </w:tc>
        <w:tc>
          <w:tcPr>
            <w:tcW w:w="358" w:type="pct"/>
            <w:gridSpan w:val="2"/>
          </w:tcPr>
          <w:p w:rsidR="00B52C8D" w:rsidRPr="00B52C8D" w:rsidRDefault="00B52C8D" w:rsidP="00B52C8D"/>
        </w:tc>
        <w:tc>
          <w:tcPr>
            <w:tcW w:w="357" w:type="pct"/>
            <w:gridSpan w:val="3"/>
          </w:tcPr>
          <w:p w:rsidR="00B52C8D" w:rsidRPr="00B52C8D" w:rsidRDefault="00B52C8D" w:rsidP="00B52C8D"/>
        </w:tc>
        <w:tc>
          <w:tcPr>
            <w:tcW w:w="362" w:type="pct"/>
            <w:gridSpan w:val="2"/>
          </w:tcPr>
          <w:p w:rsidR="00B52C8D" w:rsidRPr="00B52C8D" w:rsidRDefault="002817E2" w:rsidP="00B52C8D">
            <w:r>
              <w:t>4</w:t>
            </w:r>
          </w:p>
        </w:tc>
        <w:tc>
          <w:tcPr>
            <w:tcW w:w="278" w:type="pct"/>
            <w:shd w:val="clear" w:color="auto" w:fill="auto"/>
          </w:tcPr>
          <w:p w:rsidR="00B52C8D" w:rsidRPr="00B52C8D" w:rsidRDefault="006306DB" w:rsidP="00B52C8D">
            <w:r>
              <w:t>7</w:t>
            </w:r>
          </w:p>
        </w:tc>
        <w:tc>
          <w:tcPr>
            <w:tcW w:w="179" w:type="pct"/>
            <w:gridSpan w:val="2"/>
            <w:shd w:val="clear" w:color="auto" w:fill="auto"/>
          </w:tcPr>
          <w:p w:rsidR="00B52C8D" w:rsidRPr="00B52C8D" w:rsidRDefault="00B52C8D" w:rsidP="00B52C8D"/>
        </w:tc>
        <w:tc>
          <w:tcPr>
            <w:tcW w:w="248" w:type="pct"/>
            <w:gridSpan w:val="2"/>
          </w:tcPr>
          <w:p w:rsidR="00B52C8D" w:rsidRPr="00B52C8D" w:rsidRDefault="00B52C8D" w:rsidP="00B52C8D"/>
        </w:tc>
        <w:tc>
          <w:tcPr>
            <w:tcW w:w="313" w:type="pct"/>
            <w:gridSpan w:val="2"/>
          </w:tcPr>
          <w:p w:rsidR="00B52C8D" w:rsidRPr="00B52C8D" w:rsidRDefault="00B52C8D" w:rsidP="00B52C8D"/>
        </w:tc>
        <w:tc>
          <w:tcPr>
            <w:tcW w:w="295" w:type="pct"/>
            <w:gridSpan w:val="2"/>
          </w:tcPr>
          <w:p w:rsidR="00B52C8D" w:rsidRPr="00B52C8D" w:rsidRDefault="00B52C8D" w:rsidP="00B52C8D"/>
        </w:tc>
        <w:tc>
          <w:tcPr>
            <w:tcW w:w="301" w:type="pct"/>
          </w:tcPr>
          <w:p w:rsidR="00B52C8D" w:rsidRPr="00B52C8D" w:rsidRDefault="00CE0F8D" w:rsidP="00B52C8D">
            <w:r>
              <w:t>6</w:t>
            </w:r>
          </w:p>
        </w:tc>
      </w:tr>
      <w:tr w:rsidR="00B52C8D" w:rsidRPr="0064341B" w:rsidTr="00882F4B">
        <w:tc>
          <w:tcPr>
            <w:tcW w:w="1644" w:type="pct"/>
            <w:gridSpan w:val="2"/>
          </w:tcPr>
          <w:p w:rsidR="00B52C8D" w:rsidRPr="00B52C8D" w:rsidRDefault="00B52C8D" w:rsidP="00882F4B">
            <w:pPr>
              <w:ind w:left="-108" w:right="-109"/>
            </w:pPr>
            <w:r w:rsidRPr="00B52C8D">
              <w:t xml:space="preserve">Тема </w:t>
            </w:r>
            <w:r w:rsidR="00882F4B">
              <w:t>6</w:t>
            </w:r>
            <w:r w:rsidRPr="00B52C8D">
              <w:t xml:space="preserve">. Правовий статус місцевих рад </w:t>
            </w:r>
          </w:p>
        </w:tc>
        <w:tc>
          <w:tcPr>
            <w:tcW w:w="282" w:type="pct"/>
            <w:shd w:val="clear" w:color="auto" w:fill="auto"/>
          </w:tcPr>
          <w:p w:rsidR="00B52C8D" w:rsidRPr="00B52C8D" w:rsidRDefault="00B52C8D" w:rsidP="00B52C8D">
            <w:r w:rsidRPr="00B52C8D">
              <w:t>10</w:t>
            </w:r>
          </w:p>
        </w:tc>
        <w:tc>
          <w:tcPr>
            <w:tcW w:w="215" w:type="pct"/>
            <w:gridSpan w:val="2"/>
            <w:shd w:val="clear" w:color="auto" w:fill="auto"/>
          </w:tcPr>
          <w:p w:rsidR="00B52C8D" w:rsidRPr="00B52C8D" w:rsidRDefault="00B52C8D" w:rsidP="00B52C8D">
            <w:r w:rsidRPr="00B52C8D">
              <w:t>2</w:t>
            </w:r>
          </w:p>
        </w:tc>
        <w:tc>
          <w:tcPr>
            <w:tcW w:w="167" w:type="pct"/>
            <w:gridSpan w:val="2"/>
          </w:tcPr>
          <w:p w:rsidR="00B52C8D" w:rsidRPr="00B52C8D" w:rsidRDefault="00B52C8D" w:rsidP="00B52C8D">
            <w:r w:rsidRPr="00B52C8D">
              <w:t>2</w:t>
            </w:r>
          </w:p>
        </w:tc>
        <w:tc>
          <w:tcPr>
            <w:tcW w:w="358" w:type="pct"/>
            <w:gridSpan w:val="2"/>
          </w:tcPr>
          <w:p w:rsidR="00B52C8D" w:rsidRPr="00B52C8D" w:rsidRDefault="00B52C8D" w:rsidP="00B52C8D"/>
        </w:tc>
        <w:tc>
          <w:tcPr>
            <w:tcW w:w="357" w:type="pct"/>
            <w:gridSpan w:val="3"/>
          </w:tcPr>
          <w:p w:rsidR="00B52C8D" w:rsidRPr="00B52C8D" w:rsidRDefault="00B52C8D" w:rsidP="00B52C8D"/>
        </w:tc>
        <w:tc>
          <w:tcPr>
            <w:tcW w:w="362" w:type="pct"/>
            <w:gridSpan w:val="2"/>
          </w:tcPr>
          <w:p w:rsidR="00B52C8D" w:rsidRPr="00B52C8D" w:rsidRDefault="002817E2" w:rsidP="00B52C8D">
            <w:r>
              <w:t>4</w:t>
            </w:r>
          </w:p>
        </w:tc>
        <w:tc>
          <w:tcPr>
            <w:tcW w:w="278" w:type="pct"/>
            <w:shd w:val="clear" w:color="auto" w:fill="auto"/>
          </w:tcPr>
          <w:p w:rsidR="00B52C8D" w:rsidRPr="00B52C8D" w:rsidRDefault="006306DB" w:rsidP="00B52C8D">
            <w:r>
              <w:t>8</w:t>
            </w:r>
          </w:p>
        </w:tc>
        <w:tc>
          <w:tcPr>
            <w:tcW w:w="179" w:type="pct"/>
            <w:gridSpan w:val="2"/>
            <w:shd w:val="clear" w:color="auto" w:fill="auto"/>
          </w:tcPr>
          <w:p w:rsidR="00B52C8D" w:rsidRPr="00B52C8D" w:rsidRDefault="00B52C8D" w:rsidP="00B52C8D">
            <w:r w:rsidRPr="00B52C8D">
              <w:t>2</w:t>
            </w:r>
          </w:p>
        </w:tc>
        <w:tc>
          <w:tcPr>
            <w:tcW w:w="248" w:type="pct"/>
            <w:gridSpan w:val="2"/>
          </w:tcPr>
          <w:p w:rsidR="00B52C8D" w:rsidRPr="00B52C8D" w:rsidRDefault="00B52C8D" w:rsidP="00B52C8D"/>
        </w:tc>
        <w:tc>
          <w:tcPr>
            <w:tcW w:w="313" w:type="pct"/>
            <w:gridSpan w:val="2"/>
          </w:tcPr>
          <w:p w:rsidR="00B52C8D" w:rsidRPr="00B52C8D" w:rsidRDefault="00B52C8D" w:rsidP="00B52C8D"/>
        </w:tc>
        <w:tc>
          <w:tcPr>
            <w:tcW w:w="295" w:type="pct"/>
            <w:gridSpan w:val="2"/>
          </w:tcPr>
          <w:p w:rsidR="00B52C8D" w:rsidRPr="00B52C8D" w:rsidRDefault="00B52C8D" w:rsidP="00B52C8D"/>
        </w:tc>
        <w:tc>
          <w:tcPr>
            <w:tcW w:w="301" w:type="pct"/>
          </w:tcPr>
          <w:p w:rsidR="00B52C8D" w:rsidRPr="00B52C8D" w:rsidRDefault="00CE0F8D" w:rsidP="00B52C8D">
            <w:r>
              <w:t>7</w:t>
            </w:r>
          </w:p>
        </w:tc>
      </w:tr>
      <w:tr w:rsidR="00B52C8D" w:rsidRPr="0064341B" w:rsidTr="00882F4B">
        <w:tc>
          <w:tcPr>
            <w:tcW w:w="1644" w:type="pct"/>
            <w:gridSpan w:val="2"/>
          </w:tcPr>
          <w:p w:rsidR="00B52C8D" w:rsidRPr="00B52C8D" w:rsidRDefault="00B52C8D" w:rsidP="00882F4B">
            <w:pPr>
              <w:ind w:left="-108" w:right="-109"/>
            </w:pPr>
            <w:r w:rsidRPr="00B52C8D">
              <w:t xml:space="preserve">Тема </w:t>
            </w:r>
            <w:r w:rsidR="00882F4B">
              <w:t>7</w:t>
            </w:r>
            <w:r w:rsidRPr="00B52C8D">
              <w:t>. Правове регулювання порядку діяльності місцевих рад</w:t>
            </w:r>
          </w:p>
        </w:tc>
        <w:tc>
          <w:tcPr>
            <w:tcW w:w="282" w:type="pct"/>
            <w:shd w:val="clear" w:color="auto" w:fill="auto"/>
          </w:tcPr>
          <w:p w:rsidR="00B52C8D" w:rsidRPr="00B52C8D" w:rsidRDefault="00B52C8D" w:rsidP="00B52C8D"/>
          <w:p w:rsidR="00B52C8D" w:rsidRPr="00B52C8D" w:rsidRDefault="0051007F" w:rsidP="00B52C8D">
            <w:r>
              <w:t>10</w:t>
            </w:r>
          </w:p>
        </w:tc>
        <w:tc>
          <w:tcPr>
            <w:tcW w:w="215" w:type="pct"/>
            <w:gridSpan w:val="2"/>
            <w:shd w:val="clear" w:color="auto" w:fill="auto"/>
          </w:tcPr>
          <w:p w:rsidR="00B52C8D" w:rsidRPr="00B52C8D" w:rsidRDefault="00B52C8D" w:rsidP="00B52C8D"/>
          <w:p w:rsidR="00B52C8D" w:rsidRPr="00B52C8D" w:rsidRDefault="00B52C8D" w:rsidP="00B52C8D">
            <w:r w:rsidRPr="00B52C8D">
              <w:t>2</w:t>
            </w:r>
          </w:p>
        </w:tc>
        <w:tc>
          <w:tcPr>
            <w:tcW w:w="167" w:type="pct"/>
            <w:gridSpan w:val="2"/>
          </w:tcPr>
          <w:p w:rsidR="00B52C8D" w:rsidRPr="00B52C8D" w:rsidRDefault="00B52C8D" w:rsidP="00B52C8D"/>
          <w:p w:rsidR="00B52C8D" w:rsidRPr="00B52C8D" w:rsidRDefault="00B52C8D" w:rsidP="00B52C8D">
            <w:r w:rsidRPr="00B52C8D">
              <w:t>2</w:t>
            </w:r>
          </w:p>
        </w:tc>
        <w:tc>
          <w:tcPr>
            <w:tcW w:w="358" w:type="pct"/>
            <w:gridSpan w:val="2"/>
          </w:tcPr>
          <w:p w:rsidR="00B52C8D" w:rsidRPr="00B52C8D" w:rsidRDefault="00B52C8D" w:rsidP="00B52C8D"/>
        </w:tc>
        <w:tc>
          <w:tcPr>
            <w:tcW w:w="357" w:type="pct"/>
            <w:gridSpan w:val="3"/>
          </w:tcPr>
          <w:p w:rsidR="00B52C8D" w:rsidRPr="00B52C8D" w:rsidRDefault="00B52C8D" w:rsidP="00B52C8D"/>
        </w:tc>
        <w:tc>
          <w:tcPr>
            <w:tcW w:w="362" w:type="pct"/>
            <w:gridSpan w:val="2"/>
          </w:tcPr>
          <w:p w:rsidR="00B52C8D" w:rsidRPr="00B52C8D" w:rsidRDefault="00B52C8D" w:rsidP="00B52C8D"/>
          <w:p w:rsidR="00B52C8D" w:rsidRPr="00B52C8D" w:rsidRDefault="002817E2" w:rsidP="00B52C8D">
            <w:r>
              <w:t>4</w:t>
            </w:r>
          </w:p>
        </w:tc>
        <w:tc>
          <w:tcPr>
            <w:tcW w:w="278" w:type="pct"/>
            <w:shd w:val="clear" w:color="auto" w:fill="auto"/>
          </w:tcPr>
          <w:p w:rsidR="00B52C8D" w:rsidRPr="00B52C8D" w:rsidRDefault="006306DB" w:rsidP="00B52C8D">
            <w:r>
              <w:t>8</w:t>
            </w:r>
          </w:p>
        </w:tc>
        <w:tc>
          <w:tcPr>
            <w:tcW w:w="179" w:type="pct"/>
            <w:gridSpan w:val="2"/>
            <w:shd w:val="clear" w:color="auto" w:fill="auto"/>
          </w:tcPr>
          <w:p w:rsidR="00B52C8D" w:rsidRPr="00B52C8D" w:rsidRDefault="00B52C8D" w:rsidP="00B52C8D"/>
        </w:tc>
        <w:tc>
          <w:tcPr>
            <w:tcW w:w="248" w:type="pct"/>
            <w:gridSpan w:val="2"/>
          </w:tcPr>
          <w:p w:rsidR="00B52C8D" w:rsidRPr="00B52C8D" w:rsidRDefault="00B52C8D" w:rsidP="00B52C8D"/>
        </w:tc>
        <w:tc>
          <w:tcPr>
            <w:tcW w:w="313" w:type="pct"/>
            <w:gridSpan w:val="2"/>
          </w:tcPr>
          <w:p w:rsidR="00B52C8D" w:rsidRPr="00B52C8D" w:rsidRDefault="00B52C8D" w:rsidP="00B52C8D"/>
        </w:tc>
        <w:tc>
          <w:tcPr>
            <w:tcW w:w="295" w:type="pct"/>
            <w:gridSpan w:val="2"/>
          </w:tcPr>
          <w:p w:rsidR="00B52C8D" w:rsidRPr="00B52C8D" w:rsidRDefault="00B52C8D" w:rsidP="00B52C8D"/>
        </w:tc>
        <w:tc>
          <w:tcPr>
            <w:tcW w:w="301" w:type="pct"/>
          </w:tcPr>
          <w:p w:rsidR="00B52C8D" w:rsidRPr="00B52C8D" w:rsidRDefault="00CE0F8D" w:rsidP="00B52C8D">
            <w:r>
              <w:t>7</w:t>
            </w:r>
          </w:p>
        </w:tc>
      </w:tr>
      <w:tr w:rsidR="00B52C8D" w:rsidRPr="0064341B" w:rsidTr="00B52C8D">
        <w:trPr>
          <w:trHeight w:val="269"/>
        </w:trPr>
        <w:tc>
          <w:tcPr>
            <w:tcW w:w="5000" w:type="pct"/>
            <w:gridSpan w:val="24"/>
          </w:tcPr>
          <w:p w:rsidR="00B52C8D" w:rsidRPr="00B52C8D" w:rsidRDefault="00B52C8D" w:rsidP="00B52C8D">
            <w:pPr>
              <w:jc w:val="center"/>
            </w:pPr>
            <w:r w:rsidRPr="00B52C8D">
              <w:rPr>
                <w:b/>
                <w:bCs/>
              </w:rPr>
              <w:t>Змістовий модуль 2</w:t>
            </w:r>
          </w:p>
        </w:tc>
      </w:tr>
      <w:tr w:rsidR="00B47013" w:rsidRPr="0064341B" w:rsidTr="002817E2">
        <w:tc>
          <w:tcPr>
            <w:tcW w:w="1500" w:type="pct"/>
          </w:tcPr>
          <w:p w:rsidR="00B52C8D" w:rsidRPr="00B52C8D" w:rsidRDefault="00B52C8D" w:rsidP="00882F4B">
            <w:pPr>
              <w:ind w:left="-108" w:right="-109"/>
            </w:pPr>
            <w:r w:rsidRPr="00B52C8D">
              <w:t xml:space="preserve">Тема </w:t>
            </w:r>
            <w:r w:rsidR="00882F4B">
              <w:t>8</w:t>
            </w:r>
            <w:r w:rsidRPr="00B52C8D">
              <w:t>. Правовий статус сільських, селищних, міських голів</w:t>
            </w:r>
          </w:p>
        </w:tc>
        <w:tc>
          <w:tcPr>
            <w:tcW w:w="501" w:type="pct"/>
            <w:gridSpan w:val="3"/>
            <w:shd w:val="clear" w:color="auto" w:fill="auto"/>
          </w:tcPr>
          <w:p w:rsidR="00B52C8D" w:rsidRPr="00B52C8D" w:rsidRDefault="00B52C8D" w:rsidP="00B52C8D">
            <w:r w:rsidRPr="00B52C8D">
              <w:t>8</w:t>
            </w:r>
          </w:p>
        </w:tc>
        <w:tc>
          <w:tcPr>
            <w:tcW w:w="296" w:type="pct"/>
            <w:gridSpan w:val="2"/>
            <w:shd w:val="clear" w:color="auto" w:fill="auto"/>
          </w:tcPr>
          <w:p w:rsidR="00B52C8D" w:rsidRPr="00B52C8D" w:rsidRDefault="00B52C8D" w:rsidP="00B52C8D">
            <w:r w:rsidRPr="00B52C8D">
              <w:t>2</w:t>
            </w:r>
          </w:p>
        </w:tc>
        <w:tc>
          <w:tcPr>
            <w:tcW w:w="200" w:type="pct"/>
            <w:gridSpan w:val="2"/>
          </w:tcPr>
          <w:p w:rsidR="00B52C8D" w:rsidRPr="00B52C8D" w:rsidRDefault="00B52C8D" w:rsidP="00B52C8D">
            <w:r w:rsidRPr="00B52C8D">
              <w:t>2</w:t>
            </w:r>
          </w:p>
        </w:tc>
        <w:tc>
          <w:tcPr>
            <w:tcW w:w="202" w:type="pct"/>
            <w:gridSpan w:val="2"/>
          </w:tcPr>
          <w:p w:rsidR="00B52C8D" w:rsidRPr="00B52C8D" w:rsidRDefault="00B52C8D" w:rsidP="00B52C8D"/>
        </w:tc>
        <w:tc>
          <w:tcPr>
            <w:tcW w:w="201" w:type="pct"/>
          </w:tcPr>
          <w:p w:rsidR="00B52C8D" w:rsidRPr="00B52C8D" w:rsidRDefault="00B52C8D" w:rsidP="00B52C8D"/>
        </w:tc>
        <w:tc>
          <w:tcPr>
            <w:tcW w:w="400" w:type="pct"/>
            <w:gridSpan w:val="2"/>
          </w:tcPr>
          <w:p w:rsidR="00B52C8D" w:rsidRPr="00B52C8D" w:rsidRDefault="00B52C8D" w:rsidP="00B52C8D">
            <w:r w:rsidRPr="00B52C8D">
              <w:t>4</w:t>
            </w:r>
          </w:p>
        </w:tc>
        <w:tc>
          <w:tcPr>
            <w:tcW w:w="401" w:type="pct"/>
            <w:gridSpan w:val="3"/>
            <w:shd w:val="clear" w:color="auto" w:fill="auto"/>
          </w:tcPr>
          <w:p w:rsidR="00B52C8D" w:rsidRPr="00B52C8D" w:rsidRDefault="00CE0F8D" w:rsidP="00B52C8D">
            <w:r>
              <w:t>7</w:t>
            </w:r>
          </w:p>
        </w:tc>
        <w:tc>
          <w:tcPr>
            <w:tcW w:w="298" w:type="pct"/>
            <w:gridSpan w:val="2"/>
            <w:shd w:val="clear" w:color="auto" w:fill="auto"/>
          </w:tcPr>
          <w:p w:rsidR="00B52C8D" w:rsidRPr="00B52C8D" w:rsidRDefault="00B52C8D" w:rsidP="00B52C8D">
            <w:r w:rsidRPr="00B52C8D">
              <w:t>2</w:t>
            </w:r>
          </w:p>
        </w:tc>
        <w:tc>
          <w:tcPr>
            <w:tcW w:w="200" w:type="pct"/>
            <w:gridSpan w:val="2"/>
          </w:tcPr>
          <w:p w:rsidR="00B52C8D" w:rsidRPr="00B52C8D" w:rsidRDefault="00B52C8D" w:rsidP="00B52C8D"/>
        </w:tc>
        <w:tc>
          <w:tcPr>
            <w:tcW w:w="205" w:type="pct"/>
          </w:tcPr>
          <w:p w:rsidR="00B52C8D" w:rsidRPr="00B52C8D" w:rsidRDefault="00B52C8D" w:rsidP="00B52C8D"/>
        </w:tc>
        <w:tc>
          <w:tcPr>
            <w:tcW w:w="202" w:type="pct"/>
          </w:tcPr>
          <w:p w:rsidR="00B52C8D" w:rsidRPr="00B52C8D" w:rsidRDefault="00B52C8D" w:rsidP="00B52C8D"/>
        </w:tc>
        <w:tc>
          <w:tcPr>
            <w:tcW w:w="394" w:type="pct"/>
            <w:gridSpan w:val="2"/>
          </w:tcPr>
          <w:p w:rsidR="00B52C8D" w:rsidRPr="00B52C8D" w:rsidRDefault="00CE0F8D" w:rsidP="00B52C8D">
            <w:r>
              <w:t>5</w:t>
            </w:r>
          </w:p>
        </w:tc>
      </w:tr>
      <w:tr w:rsidR="00B47013" w:rsidRPr="0064341B" w:rsidTr="002817E2">
        <w:tc>
          <w:tcPr>
            <w:tcW w:w="1500" w:type="pct"/>
          </w:tcPr>
          <w:p w:rsidR="00B52C8D" w:rsidRPr="00B52C8D" w:rsidRDefault="00B52C8D" w:rsidP="00882F4B">
            <w:pPr>
              <w:ind w:left="-108" w:right="-109"/>
            </w:pPr>
            <w:r w:rsidRPr="00B52C8D">
              <w:t xml:space="preserve">Тема </w:t>
            </w:r>
            <w:r w:rsidR="00882F4B">
              <w:t>9</w:t>
            </w:r>
            <w:r w:rsidRPr="00B52C8D">
              <w:t>. Правовий статус виконавчих органів місцевого самоврядування</w:t>
            </w:r>
          </w:p>
        </w:tc>
        <w:tc>
          <w:tcPr>
            <w:tcW w:w="501" w:type="pct"/>
            <w:gridSpan w:val="3"/>
            <w:shd w:val="clear" w:color="auto" w:fill="auto"/>
          </w:tcPr>
          <w:p w:rsidR="00B52C8D" w:rsidRPr="00B52C8D" w:rsidRDefault="002817E2" w:rsidP="00B52C8D">
            <w:r>
              <w:t>10</w:t>
            </w:r>
          </w:p>
        </w:tc>
        <w:tc>
          <w:tcPr>
            <w:tcW w:w="296" w:type="pct"/>
            <w:gridSpan w:val="2"/>
            <w:shd w:val="clear" w:color="auto" w:fill="auto"/>
          </w:tcPr>
          <w:p w:rsidR="00B52C8D" w:rsidRPr="00B52C8D" w:rsidRDefault="00B52C8D" w:rsidP="00B52C8D">
            <w:r w:rsidRPr="00B52C8D">
              <w:t>2</w:t>
            </w:r>
          </w:p>
        </w:tc>
        <w:tc>
          <w:tcPr>
            <w:tcW w:w="200" w:type="pct"/>
            <w:gridSpan w:val="2"/>
          </w:tcPr>
          <w:p w:rsidR="00B52C8D" w:rsidRPr="00B52C8D" w:rsidRDefault="00B52C8D" w:rsidP="00B52C8D">
            <w:r w:rsidRPr="00B52C8D">
              <w:t>2</w:t>
            </w:r>
          </w:p>
        </w:tc>
        <w:tc>
          <w:tcPr>
            <w:tcW w:w="202" w:type="pct"/>
            <w:gridSpan w:val="2"/>
          </w:tcPr>
          <w:p w:rsidR="00B52C8D" w:rsidRPr="00B52C8D" w:rsidRDefault="00B52C8D" w:rsidP="00B52C8D"/>
        </w:tc>
        <w:tc>
          <w:tcPr>
            <w:tcW w:w="201" w:type="pct"/>
          </w:tcPr>
          <w:p w:rsidR="00B52C8D" w:rsidRPr="00B52C8D" w:rsidRDefault="00B52C8D" w:rsidP="00B52C8D"/>
        </w:tc>
        <w:tc>
          <w:tcPr>
            <w:tcW w:w="400" w:type="pct"/>
            <w:gridSpan w:val="2"/>
          </w:tcPr>
          <w:p w:rsidR="00B52C8D" w:rsidRPr="00B52C8D" w:rsidRDefault="002817E2" w:rsidP="00B52C8D">
            <w:r>
              <w:t>4</w:t>
            </w:r>
          </w:p>
        </w:tc>
        <w:tc>
          <w:tcPr>
            <w:tcW w:w="401" w:type="pct"/>
            <w:gridSpan w:val="3"/>
            <w:shd w:val="clear" w:color="auto" w:fill="auto"/>
          </w:tcPr>
          <w:p w:rsidR="00B52C8D" w:rsidRPr="00B52C8D" w:rsidRDefault="00CE0F8D" w:rsidP="00B52C8D">
            <w:r>
              <w:t>7</w:t>
            </w:r>
          </w:p>
        </w:tc>
        <w:tc>
          <w:tcPr>
            <w:tcW w:w="298" w:type="pct"/>
            <w:gridSpan w:val="2"/>
            <w:shd w:val="clear" w:color="auto" w:fill="auto"/>
          </w:tcPr>
          <w:p w:rsidR="00B52C8D" w:rsidRPr="00B52C8D" w:rsidRDefault="00CE0F8D" w:rsidP="00B52C8D">
            <w:r>
              <w:t>2</w:t>
            </w:r>
          </w:p>
        </w:tc>
        <w:tc>
          <w:tcPr>
            <w:tcW w:w="200" w:type="pct"/>
            <w:gridSpan w:val="2"/>
          </w:tcPr>
          <w:p w:rsidR="00B52C8D" w:rsidRPr="00B52C8D" w:rsidRDefault="00B52C8D" w:rsidP="00B52C8D"/>
        </w:tc>
        <w:tc>
          <w:tcPr>
            <w:tcW w:w="205" w:type="pct"/>
          </w:tcPr>
          <w:p w:rsidR="00B52C8D" w:rsidRPr="00B52C8D" w:rsidRDefault="00B52C8D" w:rsidP="00B52C8D"/>
        </w:tc>
        <w:tc>
          <w:tcPr>
            <w:tcW w:w="202" w:type="pct"/>
          </w:tcPr>
          <w:p w:rsidR="00B52C8D" w:rsidRPr="00B52C8D" w:rsidRDefault="00B52C8D" w:rsidP="00B52C8D"/>
        </w:tc>
        <w:tc>
          <w:tcPr>
            <w:tcW w:w="394" w:type="pct"/>
            <w:gridSpan w:val="2"/>
          </w:tcPr>
          <w:p w:rsidR="00B52C8D" w:rsidRPr="00B52C8D" w:rsidRDefault="00CE0F8D" w:rsidP="00B52C8D">
            <w:r>
              <w:t>5</w:t>
            </w:r>
          </w:p>
        </w:tc>
      </w:tr>
      <w:tr w:rsidR="00B47013" w:rsidRPr="0064341B" w:rsidTr="002817E2">
        <w:tc>
          <w:tcPr>
            <w:tcW w:w="1500" w:type="pct"/>
          </w:tcPr>
          <w:p w:rsidR="00B52C8D" w:rsidRPr="00B52C8D" w:rsidRDefault="00B52C8D" w:rsidP="00882F4B">
            <w:pPr>
              <w:ind w:left="-108" w:right="-109"/>
            </w:pPr>
            <w:r w:rsidRPr="00B52C8D">
              <w:t>Тема 1</w:t>
            </w:r>
            <w:r w:rsidR="00882F4B">
              <w:t>0</w:t>
            </w:r>
            <w:r w:rsidRPr="00B52C8D">
              <w:t>. Правове регулювання служби в органах місцевого самоврядування</w:t>
            </w:r>
          </w:p>
        </w:tc>
        <w:tc>
          <w:tcPr>
            <w:tcW w:w="501" w:type="pct"/>
            <w:gridSpan w:val="3"/>
            <w:shd w:val="clear" w:color="auto" w:fill="auto"/>
          </w:tcPr>
          <w:p w:rsidR="00B52C8D" w:rsidRPr="00B52C8D" w:rsidRDefault="0051007F" w:rsidP="00B52C8D">
            <w:r>
              <w:t>8</w:t>
            </w:r>
          </w:p>
        </w:tc>
        <w:tc>
          <w:tcPr>
            <w:tcW w:w="296" w:type="pct"/>
            <w:gridSpan w:val="2"/>
            <w:shd w:val="clear" w:color="auto" w:fill="auto"/>
          </w:tcPr>
          <w:p w:rsidR="00B52C8D" w:rsidRPr="00B52C8D" w:rsidRDefault="00B52C8D" w:rsidP="00B52C8D">
            <w:r w:rsidRPr="00B52C8D">
              <w:t>2</w:t>
            </w:r>
          </w:p>
        </w:tc>
        <w:tc>
          <w:tcPr>
            <w:tcW w:w="200" w:type="pct"/>
            <w:gridSpan w:val="2"/>
          </w:tcPr>
          <w:p w:rsidR="00B52C8D" w:rsidRPr="00B52C8D" w:rsidRDefault="00B52C8D" w:rsidP="00B52C8D">
            <w:r w:rsidRPr="00B52C8D">
              <w:t>2</w:t>
            </w:r>
          </w:p>
        </w:tc>
        <w:tc>
          <w:tcPr>
            <w:tcW w:w="202" w:type="pct"/>
            <w:gridSpan w:val="2"/>
          </w:tcPr>
          <w:p w:rsidR="00B52C8D" w:rsidRPr="00B52C8D" w:rsidRDefault="00B52C8D" w:rsidP="00B52C8D"/>
        </w:tc>
        <w:tc>
          <w:tcPr>
            <w:tcW w:w="201" w:type="pct"/>
          </w:tcPr>
          <w:p w:rsidR="00B52C8D" w:rsidRPr="00B52C8D" w:rsidRDefault="00B52C8D" w:rsidP="00B52C8D"/>
        </w:tc>
        <w:tc>
          <w:tcPr>
            <w:tcW w:w="400" w:type="pct"/>
            <w:gridSpan w:val="2"/>
          </w:tcPr>
          <w:p w:rsidR="00B52C8D" w:rsidRPr="00B52C8D" w:rsidRDefault="00B52C8D" w:rsidP="00B52C8D">
            <w:r w:rsidRPr="00B52C8D">
              <w:t>4</w:t>
            </w:r>
          </w:p>
        </w:tc>
        <w:tc>
          <w:tcPr>
            <w:tcW w:w="401" w:type="pct"/>
            <w:gridSpan w:val="3"/>
            <w:shd w:val="clear" w:color="auto" w:fill="auto"/>
          </w:tcPr>
          <w:p w:rsidR="00B52C8D" w:rsidRPr="00B52C8D" w:rsidRDefault="00CE0F8D" w:rsidP="00B52C8D">
            <w:r>
              <w:t>8</w:t>
            </w:r>
          </w:p>
        </w:tc>
        <w:tc>
          <w:tcPr>
            <w:tcW w:w="298" w:type="pct"/>
            <w:gridSpan w:val="2"/>
            <w:shd w:val="clear" w:color="auto" w:fill="auto"/>
          </w:tcPr>
          <w:p w:rsidR="00B52C8D" w:rsidRPr="00B52C8D" w:rsidRDefault="00B52C8D" w:rsidP="00B52C8D">
            <w:r w:rsidRPr="00B52C8D">
              <w:t>2</w:t>
            </w:r>
          </w:p>
        </w:tc>
        <w:tc>
          <w:tcPr>
            <w:tcW w:w="200" w:type="pct"/>
            <w:gridSpan w:val="2"/>
          </w:tcPr>
          <w:p w:rsidR="00B52C8D" w:rsidRPr="00B52C8D" w:rsidRDefault="00B52C8D" w:rsidP="00B52C8D"/>
        </w:tc>
        <w:tc>
          <w:tcPr>
            <w:tcW w:w="205" w:type="pct"/>
          </w:tcPr>
          <w:p w:rsidR="00B52C8D" w:rsidRPr="00B52C8D" w:rsidRDefault="00B52C8D" w:rsidP="00B52C8D"/>
        </w:tc>
        <w:tc>
          <w:tcPr>
            <w:tcW w:w="202" w:type="pct"/>
          </w:tcPr>
          <w:p w:rsidR="00B52C8D" w:rsidRPr="00B52C8D" w:rsidRDefault="00B52C8D" w:rsidP="00B52C8D"/>
        </w:tc>
        <w:tc>
          <w:tcPr>
            <w:tcW w:w="394" w:type="pct"/>
            <w:gridSpan w:val="2"/>
          </w:tcPr>
          <w:p w:rsidR="00B52C8D" w:rsidRPr="00B52C8D" w:rsidRDefault="00CE0F8D" w:rsidP="00B52C8D">
            <w:r>
              <w:t>5</w:t>
            </w:r>
          </w:p>
        </w:tc>
      </w:tr>
      <w:tr w:rsidR="00B47013" w:rsidRPr="0064341B" w:rsidTr="002817E2">
        <w:tc>
          <w:tcPr>
            <w:tcW w:w="1500" w:type="pct"/>
          </w:tcPr>
          <w:p w:rsidR="00B52C8D" w:rsidRPr="00B52C8D" w:rsidRDefault="00B52C8D" w:rsidP="00882F4B">
            <w:pPr>
              <w:ind w:left="-108" w:right="-109"/>
            </w:pPr>
            <w:r w:rsidRPr="00B52C8D">
              <w:t>Тема 1</w:t>
            </w:r>
            <w:r w:rsidR="00882F4B">
              <w:t>1</w:t>
            </w:r>
            <w:r w:rsidRPr="00B52C8D">
              <w:t>. Матеріально-фінансова основа місцевого самоврядування</w:t>
            </w:r>
          </w:p>
        </w:tc>
        <w:tc>
          <w:tcPr>
            <w:tcW w:w="501" w:type="pct"/>
            <w:gridSpan w:val="3"/>
            <w:shd w:val="clear" w:color="auto" w:fill="auto"/>
          </w:tcPr>
          <w:p w:rsidR="00B52C8D" w:rsidRPr="00B52C8D" w:rsidRDefault="0051007F" w:rsidP="00B52C8D">
            <w:r>
              <w:t>8</w:t>
            </w:r>
          </w:p>
        </w:tc>
        <w:tc>
          <w:tcPr>
            <w:tcW w:w="296" w:type="pct"/>
            <w:gridSpan w:val="2"/>
            <w:shd w:val="clear" w:color="auto" w:fill="auto"/>
          </w:tcPr>
          <w:p w:rsidR="00B52C8D" w:rsidRPr="00B52C8D" w:rsidRDefault="00B52C8D" w:rsidP="00B52C8D">
            <w:r w:rsidRPr="00B52C8D">
              <w:t>2</w:t>
            </w:r>
          </w:p>
        </w:tc>
        <w:tc>
          <w:tcPr>
            <w:tcW w:w="200" w:type="pct"/>
            <w:gridSpan w:val="2"/>
          </w:tcPr>
          <w:p w:rsidR="00B52C8D" w:rsidRPr="00B52C8D" w:rsidRDefault="00B52C8D" w:rsidP="00B52C8D">
            <w:r w:rsidRPr="00B52C8D">
              <w:t>2</w:t>
            </w:r>
          </w:p>
        </w:tc>
        <w:tc>
          <w:tcPr>
            <w:tcW w:w="202" w:type="pct"/>
            <w:gridSpan w:val="2"/>
          </w:tcPr>
          <w:p w:rsidR="00B52C8D" w:rsidRPr="00B52C8D" w:rsidRDefault="00B52C8D" w:rsidP="00B52C8D"/>
        </w:tc>
        <w:tc>
          <w:tcPr>
            <w:tcW w:w="201" w:type="pct"/>
          </w:tcPr>
          <w:p w:rsidR="00B52C8D" w:rsidRPr="00B52C8D" w:rsidRDefault="00B52C8D" w:rsidP="00B52C8D"/>
        </w:tc>
        <w:tc>
          <w:tcPr>
            <w:tcW w:w="400" w:type="pct"/>
            <w:gridSpan w:val="2"/>
          </w:tcPr>
          <w:p w:rsidR="00B52C8D" w:rsidRPr="00B52C8D" w:rsidRDefault="002817E2" w:rsidP="00B52C8D">
            <w:r>
              <w:t>5</w:t>
            </w:r>
          </w:p>
        </w:tc>
        <w:tc>
          <w:tcPr>
            <w:tcW w:w="401" w:type="pct"/>
            <w:gridSpan w:val="3"/>
            <w:shd w:val="clear" w:color="auto" w:fill="auto"/>
          </w:tcPr>
          <w:p w:rsidR="00B52C8D" w:rsidRPr="00B52C8D" w:rsidRDefault="00CE0F8D" w:rsidP="00B52C8D">
            <w:r>
              <w:t>8</w:t>
            </w:r>
          </w:p>
        </w:tc>
        <w:tc>
          <w:tcPr>
            <w:tcW w:w="298" w:type="pct"/>
            <w:gridSpan w:val="2"/>
            <w:shd w:val="clear" w:color="auto" w:fill="auto"/>
          </w:tcPr>
          <w:p w:rsidR="00B52C8D" w:rsidRPr="00B52C8D" w:rsidRDefault="00B52C8D" w:rsidP="00B52C8D"/>
        </w:tc>
        <w:tc>
          <w:tcPr>
            <w:tcW w:w="200" w:type="pct"/>
            <w:gridSpan w:val="2"/>
          </w:tcPr>
          <w:p w:rsidR="00B52C8D" w:rsidRPr="00B52C8D" w:rsidRDefault="00B52C8D" w:rsidP="00B52C8D"/>
        </w:tc>
        <w:tc>
          <w:tcPr>
            <w:tcW w:w="205" w:type="pct"/>
          </w:tcPr>
          <w:p w:rsidR="00B52C8D" w:rsidRPr="00B52C8D" w:rsidRDefault="00B52C8D" w:rsidP="00B52C8D"/>
        </w:tc>
        <w:tc>
          <w:tcPr>
            <w:tcW w:w="202" w:type="pct"/>
          </w:tcPr>
          <w:p w:rsidR="00B52C8D" w:rsidRPr="00B52C8D" w:rsidRDefault="00B52C8D" w:rsidP="00B52C8D"/>
        </w:tc>
        <w:tc>
          <w:tcPr>
            <w:tcW w:w="394" w:type="pct"/>
            <w:gridSpan w:val="2"/>
          </w:tcPr>
          <w:p w:rsidR="00B52C8D" w:rsidRPr="00B52C8D" w:rsidRDefault="00CE0F8D" w:rsidP="00B52C8D">
            <w:r>
              <w:t>5</w:t>
            </w:r>
          </w:p>
        </w:tc>
      </w:tr>
      <w:tr w:rsidR="00B47013" w:rsidRPr="0064341B" w:rsidTr="002817E2">
        <w:tc>
          <w:tcPr>
            <w:tcW w:w="1500" w:type="pct"/>
          </w:tcPr>
          <w:p w:rsidR="00B52C8D" w:rsidRPr="00B52C8D" w:rsidRDefault="00B52C8D" w:rsidP="00882F4B">
            <w:pPr>
              <w:ind w:left="-108" w:right="-109"/>
            </w:pPr>
            <w:r w:rsidRPr="00B52C8D">
              <w:t>Тема 1</w:t>
            </w:r>
            <w:r w:rsidR="00882F4B">
              <w:t>2</w:t>
            </w:r>
            <w:r w:rsidRPr="00B52C8D">
              <w:t>. Відповідальність в системі місцевого самоврядування</w:t>
            </w:r>
          </w:p>
        </w:tc>
        <w:tc>
          <w:tcPr>
            <w:tcW w:w="501" w:type="pct"/>
            <w:gridSpan w:val="3"/>
            <w:shd w:val="clear" w:color="auto" w:fill="auto"/>
          </w:tcPr>
          <w:p w:rsidR="00B52C8D" w:rsidRPr="00B52C8D" w:rsidRDefault="0051007F" w:rsidP="00B52C8D">
            <w:r>
              <w:t>8</w:t>
            </w:r>
          </w:p>
        </w:tc>
        <w:tc>
          <w:tcPr>
            <w:tcW w:w="296" w:type="pct"/>
            <w:gridSpan w:val="2"/>
            <w:shd w:val="clear" w:color="auto" w:fill="auto"/>
          </w:tcPr>
          <w:p w:rsidR="00B52C8D" w:rsidRPr="00B52C8D" w:rsidRDefault="00B52C8D" w:rsidP="00B52C8D">
            <w:r w:rsidRPr="00B52C8D">
              <w:t>2</w:t>
            </w:r>
          </w:p>
        </w:tc>
        <w:tc>
          <w:tcPr>
            <w:tcW w:w="200" w:type="pct"/>
            <w:gridSpan w:val="2"/>
          </w:tcPr>
          <w:p w:rsidR="00B52C8D" w:rsidRPr="00B52C8D" w:rsidRDefault="00B52C8D" w:rsidP="00B52C8D">
            <w:r w:rsidRPr="00B52C8D">
              <w:t>2</w:t>
            </w:r>
          </w:p>
        </w:tc>
        <w:tc>
          <w:tcPr>
            <w:tcW w:w="202" w:type="pct"/>
            <w:gridSpan w:val="2"/>
          </w:tcPr>
          <w:p w:rsidR="00B52C8D" w:rsidRPr="00B52C8D" w:rsidRDefault="00B52C8D" w:rsidP="00B52C8D"/>
        </w:tc>
        <w:tc>
          <w:tcPr>
            <w:tcW w:w="201" w:type="pct"/>
          </w:tcPr>
          <w:p w:rsidR="00B52C8D" w:rsidRPr="00B52C8D" w:rsidRDefault="00B52C8D" w:rsidP="00B52C8D"/>
        </w:tc>
        <w:tc>
          <w:tcPr>
            <w:tcW w:w="400" w:type="pct"/>
            <w:gridSpan w:val="2"/>
          </w:tcPr>
          <w:p w:rsidR="00B52C8D" w:rsidRPr="00B52C8D" w:rsidRDefault="002817E2" w:rsidP="00B52C8D">
            <w:r>
              <w:t>5</w:t>
            </w:r>
          </w:p>
        </w:tc>
        <w:tc>
          <w:tcPr>
            <w:tcW w:w="401" w:type="pct"/>
            <w:gridSpan w:val="3"/>
            <w:shd w:val="clear" w:color="auto" w:fill="auto"/>
          </w:tcPr>
          <w:p w:rsidR="00B52C8D" w:rsidRPr="00B52C8D" w:rsidRDefault="00CE0F8D" w:rsidP="00B52C8D">
            <w:r>
              <w:t>8</w:t>
            </w:r>
          </w:p>
        </w:tc>
        <w:tc>
          <w:tcPr>
            <w:tcW w:w="298" w:type="pct"/>
            <w:gridSpan w:val="2"/>
            <w:shd w:val="clear" w:color="auto" w:fill="auto"/>
          </w:tcPr>
          <w:p w:rsidR="00B52C8D" w:rsidRPr="00B52C8D" w:rsidRDefault="00B52C8D" w:rsidP="00B52C8D"/>
        </w:tc>
        <w:tc>
          <w:tcPr>
            <w:tcW w:w="200" w:type="pct"/>
            <w:gridSpan w:val="2"/>
          </w:tcPr>
          <w:p w:rsidR="00B52C8D" w:rsidRPr="00B52C8D" w:rsidRDefault="00B52C8D" w:rsidP="00B52C8D"/>
        </w:tc>
        <w:tc>
          <w:tcPr>
            <w:tcW w:w="205" w:type="pct"/>
          </w:tcPr>
          <w:p w:rsidR="00B52C8D" w:rsidRPr="00B52C8D" w:rsidRDefault="00B52C8D" w:rsidP="00B52C8D"/>
        </w:tc>
        <w:tc>
          <w:tcPr>
            <w:tcW w:w="202" w:type="pct"/>
          </w:tcPr>
          <w:p w:rsidR="00B52C8D" w:rsidRPr="00B52C8D" w:rsidRDefault="00B52C8D" w:rsidP="00B52C8D"/>
        </w:tc>
        <w:tc>
          <w:tcPr>
            <w:tcW w:w="394" w:type="pct"/>
            <w:gridSpan w:val="2"/>
          </w:tcPr>
          <w:p w:rsidR="00B52C8D" w:rsidRPr="00B52C8D" w:rsidRDefault="00CE0F8D" w:rsidP="00B52C8D">
            <w:r>
              <w:t>6</w:t>
            </w:r>
          </w:p>
        </w:tc>
      </w:tr>
      <w:tr w:rsidR="00B47013" w:rsidRPr="0064341B" w:rsidTr="002817E2">
        <w:tc>
          <w:tcPr>
            <w:tcW w:w="1500" w:type="pct"/>
          </w:tcPr>
          <w:p w:rsidR="00B52C8D" w:rsidRPr="00B52C8D" w:rsidRDefault="00B52C8D" w:rsidP="00882F4B">
            <w:pPr>
              <w:ind w:left="-108" w:right="-109"/>
            </w:pPr>
            <w:r w:rsidRPr="00B52C8D">
              <w:t>Тема 1</w:t>
            </w:r>
            <w:r w:rsidR="00882F4B">
              <w:t>3</w:t>
            </w:r>
            <w:r w:rsidRPr="00B52C8D">
              <w:t>. Місцеве самоврядування і державна влада: взаємозв’язок.</w:t>
            </w:r>
          </w:p>
        </w:tc>
        <w:tc>
          <w:tcPr>
            <w:tcW w:w="501" w:type="pct"/>
            <w:gridSpan w:val="3"/>
            <w:shd w:val="clear" w:color="auto" w:fill="auto"/>
          </w:tcPr>
          <w:p w:rsidR="00B52C8D" w:rsidRPr="00B52C8D" w:rsidRDefault="00B52C8D" w:rsidP="00B52C8D">
            <w:r w:rsidRPr="00B52C8D">
              <w:t>8</w:t>
            </w:r>
          </w:p>
        </w:tc>
        <w:tc>
          <w:tcPr>
            <w:tcW w:w="296" w:type="pct"/>
            <w:gridSpan w:val="2"/>
            <w:shd w:val="clear" w:color="auto" w:fill="auto"/>
          </w:tcPr>
          <w:p w:rsidR="00B52C8D" w:rsidRPr="00B52C8D" w:rsidRDefault="00B52C8D" w:rsidP="00B52C8D">
            <w:r w:rsidRPr="00B52C8D">
              <w:t>2</w:t>
            </w:r>
          </w:p>
        </w:tc>
        <w:tc>
          <w:tcPr>
            <w:tcW w:w="200" w:type="pct"/>
            <w:gridSpan w:val="2"/>
          </w:tcPr>
          <w:p w:rsidR="00B52C8D" w:rsidRPr="00B52C8D" w:rsidRDefault="00B52C8D" w:rsidP="00B52C8D">
            <w:r w:rsidRPr="00B52C8D">
              <w:t>2</w:t>
            </w:r>
          </w:p>
        </w:tc>
        <w:tc>
          <w:tcPr>
            <w:tcW w:w="202" w:type="pct"/>
            <w:gridSpan w:val="2"/>
          </w:tcPr>
          <w:p w:rsidR="00B52C8D" w:rsidRPr="00B52C8D" w:rsidRDefault="00B52C8D" w:rsidP="00B52C8D"/>
        </w:tc>
        <w:tc>
          <w:tcPr>
            <w:tcW w:w="201" w:type="pct"/>
          </w:tcPr>
          <w:p w:rsidR="00B52C8D" w:rsidRPr="00B52C8D" w:rsidRDefault="00B52C8D" w:rsidP="00B52C8D"/>
        </w:tc>
        <w:tc>
          <w:tcPr>
            <w:tcW w:w="400" w:type="pct"/>
            <w:gridSpan w:val="2"/>
          </w:tcPr>
          <w:p w:rsidR="00B52C8D" w:rsidRPr="00B52C8D" w:rsidRDefault="00B52C8D" w:rsidP="00B52C8D">
            <w:r w:rsidRPr="00B52C8D">
              <w:t>4</w:t>
            </w:r>
          </w:p>
        </w:tc>
        <w:tc>
          <w:tcPr>
            <w:tcW w:w="401" w:type="pct"/>
            <w:gridSpan w:val="3"/>
            <w:shd w:val="clear" w:color="auto" w:fill="auto"/>
          </w:tcPr>
          <w:p w:rsidR="00B52C8D" w:rsidRPr="00B52C8D" w:rsidRDefault="00CE0F8D" w:rsidP="00B52C8D">
            <w:r>
              <w:t>8</w:t>
            </w:r>
          </w:p>
        </w:tc>
        <w:tc>
          <w:tcPr>
            <w:tcW w:w="298" w:type="pct"/>
            <w:gridSpan w:val="2"/>
            <w:shd w:val="clear" w:color="auto" w:fill="auto"/>
          </w:tcPr>
          <w:p w:rsidR="00B52C8D" w:rsidRPr="00B52C8D" w:rsidRDefault="00B52C8D" w:rsidP="00B52C8D"/>
        </w:tc>
        <w:tc>
          <w:tcPr>
            <w:tcW w:w="200" w:type="pct"/>
            <w:gridSpan w:val="2"/>
          </w:tcPr>
          <w:p w:rsidR="00B52C8D" w:rsidRPr="00B52C8D" w:rsidRDefault="00B52C8D" w:rsidP="00B52C8D"/>
        </w:tc>
        <w:tc>
          <w:tcPr>
            <w:tcW w:w="205" w:type="pct"/>
          </w:tcPr>
          <w:p w:rsidR="00B52C8D" w:rsidRPr="00B52C8D" w:rsidRDefault="00B52C8D" w:rsidP="00B52C8D"/>
        </w:tc>
        <w:tc>
          <w:tcPr>
            <w:tcW w:w="202" w:type="pct"/>
          </w:tcPr>
          <w:p w:rsidR="00B52C8D" w:rsidRPr="00B52C8D" w:rsidRDefault="00B52C8D" w:rsidP="00B52C8D"/>
        </w:tc>
        <w:tc>
          <w:tcPr>
            <w:tcW w:w="394" w:type="pct"/>
            <w:gridSpan w:val="2"/>
          </w:tcPr>
          <w:p w:rsidR="00B52C8D" w:rsidRPr="00B52C8D" w:rsidRDefault="00CE0F8D" w:rsidP="00B52C8D">
            <w:r>
              <w:t>6</w:t>
            </w:r>
          </w:p>
        </w:tc>
      </w:tr>
      <w:tr w:rsidR="00B47013" w:rsidRPr="0064341B" w:rsidTr="002817E2">
        <w:tc>
          <w:tcPr>
            <w:tcW w:w="1500" w:type="pct"/>
          </w:tcPr>
          <w:p w:rsidR="00B52C8D" w:rsidRPr="00B52C8D" w:rsidRDefault="00B52C8D" w:rsidP="00882F4B">
            <w:pPr>
              <w:ind w:left="-108" w:right="-109"/>
            </w:pPr>
            <w:r w:rsidRPr="00B52C8D">
              <w:t>Тема 1</w:t>
            </w:r>
            <w:r w:rsidR="00882F4B">
              <w:t>4</w:t>
            </w:r>
            <w:r w:rsidRPr="00B52C8D">
              <w:t>. Досвід організації та функціонування органів місцевого самоврядування в зарубіжних країнах</w:t>
            </w:r>
          </w:p>
        </w:tc>
        <w:tc>
          <w:tcPr>
            <w:tcW w:w="501" w:type="pct"/>
            <w:gridSpan w:val="3"/>
            <w:shd w:val="clear" w:color="auto" w:fill="auto"/>
          </w:tcPr>
          <w:p w:rsidR="00B52C8D" w:rsidRPr="00B52C8D" w:rsidRDefault="002817E2" w:rsidP="00B52C8D">
            <w:r>
              <w:t>10</w:t>
            </w:r>
          </w:p>
        </w:tc>
        <w:tc>
          <w:tcPr>
            <w:tcW w:w="296" w:type="pct"/>
            <w:gridSpan w:val="2"/>
            <w:shd w:val="clear" w:color="auto" w:fill="auto"/>
          </w:tcPr>
          <w:p w:rsidR="00B52C8D" w:rsidRPr="00B52C8D" w:rsidRDefault="00B52C8D" w:rsidP="00B52C8D">
            <w:r w:rsidRPr="00B52C8D">
              <w:t>2</w:t>
            </w:r>
          </w:p>
        </w:tc>
        <w:tc>
          <w:tcPr>
            <w:tcW w:w="200" w:type="pct"/>
            <w:gridSpan w:val="2"/>
          </w:tcPr>
          <w:p w:rsidR="00B52C8D" w:rsidRPr="00B52C8D" w:rsidRDefault="00B52C8D" w:rsidP="00B52C8D">
            <w:r w:rsidRPr="00B52C8D">
              <w:t>2</w:t>
            </w:r>
          </w:p>
        </w:tc>
        <w:tc>
          <w:tcPr>
            <w:tcW w:w="202" w:type="pct"/>
            <w:gridSpan w:val="2"/>
          </w:tcPr>
          <w:p w:rsidR="00B52C8D" w:rsidRPr="00B52C8D" w:rsidRDefault="00B52C8D" w:rsidP="00B52C8D"/>
        </w:tc>
        <w:tc>
          <w:tcPr>
            <w:tcW w:w="201" w:type="pct"/>
          </w:tcPr>
          <w:p w:rsidR="00B52C8D" w:rsidRPr="00B52C8D" w:rsidRDefault="00B52C8D" w:rsidP="00B52C8D"/>
        </w:tc>
        <w:tc>
          <w:tcPr>
            <w:tcW w:w="400" w:type="pct"/>
            <w:gridSpan w:val="2"/>
          </w:tcPr>
          <w:p w:rsidR="00B52C8D" w:rsidRPr="00B52C8D" w:rsidRDefault="002817E2" w:rsidP="00B52C8D">
            <w:r>
              <w:t>4</w:t>
            </w:r>
          </w:p>
        </w:tc>
        <w:tc>
          <w:tcPr>
            <w:tcW w:w="401" w:type="pct"/>
            <w:gridSpan w:val="3"/>
            <w:shd w:val="clear" w:color="auto" w:fill="auto"/>
          </w:tcPr>
          <w:p w:rsidR="00B52C8D" w:rsidRPr="00B52C8D" w:rsidRDefault="00CE0F8D" w:rsidP="00B52C8D">
            <w:r>
              <w:t>8</w:t>
            </w:r>
          </w:p>
        </w:tc>
        <w:tc>
          <w:tcPr>
            <w:tcW w:w="298" w:type="pct"/>
            <w:gridSpan w:val="2"/>
            <w:shd w:val="clear" w:color="auto" w:fill="auto"/>
          </w:tcPr>
          <w:p w:rsidR="00B52C8D" w:rsidRPr="00B52C8D" w:rsidRDefault="00B52C8D" w:rsidP="00B52C8D"/>
        </w:tc>
        <w:tc>
          <w:tcPr>
            <w:tcW w:w="200" w:type="pct"/>
            <w:gridSpan w:val="2"/>
          </w:tcPr>
          <w:p w:rsidR="00B52C8D" w:rsidRPr="00B52C8D" w:rsidRDefault="00B52C8D" w:rsidP="00B52C8D"/>
        </w:tc>
        <w:tc>
          <w:tcPr>
            <w:tcW w:w="205" w:type="pct"/>
          </w:tcPr>
          <w:p w:rsidR="00B52C8D" w:rsidRPr="00B52C8D" w:rsidRDefault="00B52C8D" w:rsidP="00B52C8D"/>
        </w:tc>
        <w:tc>
          <w:tcPr>
            <w:tcW w:w="202" w:type="pct"/>
          </w:tcPr>
          <w:p w:rsidR="00B52C8D" w:rsidRPr="00B52C8D" w:rsidRDefault="00B52C8D" w:rsidP="00B52C8D"/>
        </w:tc>
        <w:tc>
          <w:tcPr>
            <w:tcW w:w="394" w:type="pct"/>
            <w:gridSpan w:val="2"/>
          </w:tcPr>
          <w:p w:rsidR="00B52C8D" w:rsidRPr="00B52C8D" w:rsidRDefault="006466B8" w:rsidP="00B52C8D">
            <w:r>
              <w:t>5</w:t>
            </w:r>
          </w:p>
        </w:tc>
      </w:tr>
      <w:tr w:rsidR="00B47013" w:rsidRPr="0064341B" w:rsidTr="002817E2">
        <w:tc>
          <w:tcPr>
            <w:tcW w:w="1500" w:type="pct"/>
          </w:tcPr>
          <w:p w:rsidR="00B52C8D" w:rsidRPr="00B52C8D" w:rsidRDefault="00B52C8D" w:rsidP="00B52C8D">
            <w:pPr>
              <w:pStyle w:val="4"/>
              <w:jc w:val="right"/>
              <w:rPr>
                <w:sz w:val="24"/>
              </w:rPr>
            </w:pPr>
            <w:r w:rsidRPr="00B52C8D">
              <w:rPr>
                <w:sz w:val="24"/>
              </w:rPr>
              <w:t>Усього годин</w:t>
            </w:r>
          </w:p>
        </w:tc>
        <w:tc>
          <w:tcPr>
            <w:tcW w:w="501" w:type="pct"/>
            <w:gridSpan w:val="3"/>
            <w:shd w:val="clear" w:color="auto" w:fill="auto"/>
          </w:tcPr>
          <w:p w:rsidR="00B52C8D" w:rsidRPr="0066330C" w:rsidRDefault="002817E2" w:rsidP="002817E2">
            <w:pPr>
              <w:rPr>
                <w:highlight w:val="yellow"/>
              </w:rPr>
            </w:pPr>
            <w:r w:rsidRPr="002817E2">
              <w:t>120</w:t>
            </w:r>
          </w:p>
        </w:tc>
        <w:tc>
          <w:tcPr>
            <w:tcW w:w="296" w:type="pct"/>
            <w:gridSpan w:val="2"/>
            <w:shd w:val="clear" w:color="auto" w:fill="auto"/>
          </w:tcPr>
          <w:p w:rsidR="00B52C8D" w:rsidRPr="002817E2" w:rsidRDefault="00B52C8D" w:rsidP="00882F4B">
            <w:pPr>
              <w:ind w:left="-108"/>
            </w:pPr>
            <w:r w:rsidRPr="002817E2">
              <w:t>3</w:t>
            </w:r>
            <w:r w:rsidR="00882F4B" w:rsidRPr="002817E2">
              <w:t>0</w:t>
            </w:r>
          </w:p>
        </w:tc>
        <w:tc>
          <w:tcPr>
            <w:tcW w:w="200" w:type="pct"/>
            <w:gridSpan w:val="2"/>
          </w:tcPr>
          <w:p w:rsidR="00B52C8D" w:rsidRPr="002817E2" w:rsidRDefault="00B52C8D" w:rsidP="00B52C8D">
            <w:pPr>
              <w:ind w:left="-107" w:right="-109"/>
            </w:pPr>
            <w:r w:rsidRPr="002817E2">
              <w:t>30</w:t>
            </w:r>
          </w:p>
        </w:tc>
        <w:tc>
          <w:tcPr>
            <w:tcW w:w="202" w:type="pct"/>
            <w:gridSpan w:val="2"/>
          </w:tcPr>
          <w:p w:rsidR="00B52C8D" w:rsidRPr="0066330C" w:rsidRDefault="00B52C8D" w:rsidP="00B52C8D">
            <w:pPr>
              <w:rPr>
                <w:highlight w:val="yellow"/>
              </w:rPr>
            </w:pPr>
          </w:p>
        </w:tc>
        <w:tc>
          <w:tcPr>
            <w:tcW w:w="201" w:type="pct"/>
          </w:tcPr>
          <w:p w:rsidR="00B52C8D" w:rsidRPr="0066330C" w:rsidRDefault="00B52C8D" w:rsidP="00B52C8D">
            <w:pPr>
              <w:rPr>
                <w:highlight w:val="yellow"/>
              </w:rPr>
            </w:pPr>
          </w:p>
        </w:tc>
        <w:tc>
          <w:tcPr>
            <w:tcW w:w="400" w:type="pct"/>
            <w:gridSpan w:val="2"/>
          </w:tcPr>
          <w:p w:rsidR="00B52C8D" w:rsidRPr="002817E2" w:rsidRDefault="002817E2" w:rsidP="00B52C8D">
            <w:r>
              <w:t>60</w:t>
            </w:r>
          </w:p>
        </w:tc>
        <w:tc>
          <w:tcPr>
            <w:tcW w:w="401" w:type="pct"/>
            <w:gridSpan w:val="3"/>
            <w:shd w:val="clear" w:color="auto" w:fill="auto"/>
          </w:tcPr>
          <w:p w:rsidR="00B52C8D" w:rsidRPr="0066330C" w:rsidRDefault="006306DB" w:rsidP="00B52C8D">
            <w:pPr>
              <w:ind w:right="-118"/>
              <w:rPr>
                <w:highlight w:val="yellow"/>
              </w:rPr>
            </w:pPr>
            <w:r w:rsidRPr="006306DB">
              <w:t>105</w:t>
            </w:r>
          </w:p>
        </w:tc>
        <w:tc>
          <w:tcPr>
            <w:tcW w:w="298" w:type="pct"/>
            <w:gridSpan w:val="2"/>
            <w:shd w:val="clear" w:color="auto" w:fill="auto"/>
          </w:tcPr>
          <w:p w:rsidR="00B52C8D" w:rsidRPr="0066330C" w:rsidRDefault="00CE0F8D" w:rsidP="00CE0F8D">
            <w:pPr>
              <w:ind w:right="-46"/>
              <w:rPr>
                <w:highlight w:val="yellow"/>
              </w:rPr>
            </w:pPr>
            <w:r w:rsidRPr="00CE0F8D">
              <w:t>18</w:t>
            </w:r>
          </w:p>
        </w:tc>
        <w:tc>
          <w:tcPr>
            <w:tcW w:w="200" w:type="pct"/>
            <w:gridSpan w:val="2"/>
          </w:tcPr>
          <w:p w:rsidR="00B52C8D" w:rsidRPr="0066330C" w:rsidRDefault="00B52C8D" w:rsidP="00B52C8D">
            <w:pPr>
              <w:rPr>
                <w:highlight w:val="yellow"/>
              </w:rPr>
            </w:pPr>
          </w:p>
        </w:tc>
        <w:tc>
          <w:tcPr>
            <w:tcW w:w="205" w:type="pct"/>
          </w:tcPr>
          <w:p w:rsidR="00B52C8D" w:rsidRPr="0066330C" w:rsidRDefault="00B52C8D" w:rsidP="00B52C8D">
            <w:pPr>
              <w:rPr>
                <w:highlight w:val="yellow"/>
              </w:rPr>
            </w:pPr>
          </w:p>
        </w:tc>
        <w:tc>
          <w:tcPr>
            <w:tcW w:w="202" w:type="pct"/>
          </w:tcPr>
          <w:p w:rsidR="00B52C8D" w:rsidRPr="0066330C" w:rsidRDefault="00B52C8D" w:rsidP="00B52C8D">
            <w:pPr>
              <w:rPr>
                <w:highlight w:val="yellow"/>
              </w:rPr>
            </w:pPr>
          </w:p>
        </w:tc>
        <w:tc>
          <w:tcPr>
            <w:tcW w:w="394" w:type="pct"/>
            <w:gridSpan w:val="2"/>
          </w:tcPr>
          <w:p w:rsidR="00B52C8D" w:rsidRPr="0066330C" w:rsidRDefault="00CE0F8D" w:rsidP="00B52C8D">
            <w:pPr>
              <w:ind w:right="-143"/>
              <w:rPr>
                <w:highlight w:val="yellow"/>
              </w:rPr>
            </w:pPr>
            <w:r w:rsidRPr="00CE0F8D">
              <w:t>79</w:t>
            </w:r>
          </w:p>
        </w:tc>
      </w:tr>
    </w:tbl>
    <w:p w:rsidR="00B47013" w:rsidRDefault="00B47013" w:rsidP="00B52C8D">
      <w:pPr>
        <w:jc w:val="center"/>
        <w:rPr>
          <w:b/>
          <w:sz w:val="28"/>
          <w:szCs w:val="28"/>
        </w:rPr>
      </w:pPr>
    </w:p>
    <w:p w:rsidR="00B47013" w:rsidRDefault="00B47013" w:rsidP="00B52C8D">
      <w:pPr>
        <w:jc w:val="center"/>
        <w:rPr>
          <w:b/>
          <w:sz w:val="28"/>
          <w:szCs w:val="28"/>
        </w:rPr>
      </w:pPr>
    </w:p>
    <w:p w:rsidR="00365B59" w:rsidRPr="00163FE7" w:rsidRDefault="008B3ED7" w:rsidP="00163FE7">
      <w:pPr>
        <w:jc w:val="center"/>
        <w:rPr>
          <w:b/>
        </w:rPr>
      </w:pPr>
      <w:r>
        <w:rPr>
          <w:b/>
          <w:sz w:val="28"/>
          <w:szCs w:val="28"/>
        </w:rPr>
        <w:t>Ле</w:t>
      </w:r>
      <w:r w:rsidR="00365B59" w:rsidRPr="0054385E">
        <w:rPr>
          <w:b/>
          <w:sz w:val="28"/>
          <w:szCs w:val="28"/>
        </w:rPr>
        <w:t>кційна програма курсу</w:t>
      </w:r>
    </w:p>
    <w:p w:rsidR="00365B59" w:rsidRPr="0054385E" w:rsidRDefault="00365B59" w:rsidP="00B52C8D">
      <w:pPr>
        <w:jc w:val="both"/>
        <w:rPr>
          <w:b/>
        </w:rPr>
      </w:pPr>
    </w:p>
    <w:p w:rsidR="0066330C" w:rsidRPr="0054385E" w:rsidRDefault="00365B59" w:rsidP="008B3ED7">
      <w:pPr>
        <w:ind w:firstLine="708"/>
        <w:jc w:val="both"/>
        <w:rPr>
          <w:b/>
        </w:rPr>
      </w:pPr>
      <w:r w:rsidRPr="0054385E">
        <w:rPr>
          <w:b/>
        </w:rPr>
        <w:t xml:space="preserve">Лекція 1. </w:t>
      </w:r>
      <w:r w:rsidR="0066330C" w:rsidRPr="0054385E">
        <w:rPr>
          <w:b/>
        </w:rPr>
        <w:t xml:space="preserve">Муніципальне право як </w:t>
      </w:r>
      <w:r w:rsidR="0066330C">
        <w:rPr>
          <w:b/>
        </w:rPr>
        <w:t>галузь права та</w:t>
      </w:r>
      <w:r w:rsidR="0066330C" w:rsidRPr="0054385E">
        <w:rPr>
          <w:b/>
        </w:rPr>
        <w:t xml:space="preserve"> навчальна дисципліна</w:t>
      </w:r>
    </w:p>
    <w:p w:rsidR="00365B59" w:rsidRPr="0054385E" w:rsidRDefault="00365B59" w:rsidP="00B52C8D">
      <w:pPr>
        <w:jc w:val="both"/>
        <w:rPr>
          <w:b/>
        </w:rPr>
      </w:pPr>
    </w:p>
    <w:p w:rsidR="00365B59" w:rsidRPr="0054385E" w:rsidRDefault="00365B59" w:rsidP="0089084D">
      <w:pPr>
        <w:pStyle w:val="af0"/>
        <w:numPr>
          <w:ilvl w:val="0"/>
          <w:numId w:val="4"/>
        </w:numPr>
        <w:ind w:left="0" w:firstLine="0"/>
        <w:jc w:val="both"/>
      </w:pPr>
      <w:r w:rsidRPr="0054385E">
        <w:t>Поняття муніципального права України</w:t>
      </w:r>
    </w:p>
    <w:p w:rsidR="00365B59" w:rsidRPr="0054385E" w:rsidRDefault="00365B59" w:rsidP="0089084D">
      <w:pPr>
        <w:pStyle w:val="af0"/>
        <w:numPr>
          <w:ilvl w:val="0"/>
          <w:numId w:val="4"/>
        </w:numPr>
        <w:ind w:left="0" w:firstLine="0"/>
        <w:jc w:val="both"/>
      </w:pPr>
      <w:r w:rsidRPr="0054385E">
        <w:t>Історія муніципального права України</w:t>
      </w:r>
    </w:p>
    <w:p w:rsidR="00365B59" w:rsidRPr="0054385E" w:rsidRDefault="00365B59" w:rsidP="0089084D">
      <w:pPr>
        <w:pStyle w:val="af0"/>
        <w:numPr>
          <w:ilvl w:val="0"/>
          <w:numId w:val="4"/>
        </w:numPr>
        <w:ind w:left="0" w:firstLine="0"/>
        <w:jc w:val="both"/>
      </w:pPr>
      <w:r w:rsidRPr="0054385E">
        <w:t xml:space="preserve">Джерела муніципального права України </w:t>
      </w:r>
    </w:p>
    <w:p w:rsidR="00365B59" w:rsidRDefault="00365B59" w:rsidP="0089084D">
      <w:pPr>
        <w:pStyle w:val="af0"/>
        <w:numPr>
          <w:ilvl w:val="0"/>
          <w:numId w:val="4"/>
        </w:numPr>
        <w:ind w:left="0" w:firstLine="0"/>
        <w:jc w:val="both"/>
      </w:pPr>
      <w:r w:rsidRPr="0054385E">
        <w:t>Муніципально-правові відносини</w:t>
      </w:r>
    </w:p>
    <w:p w:rsidR="0066330C" w:rsidRPr="0054385E" w:rsidRDefault="0066330C" w:rsidP="0089084D">
      <w:pPr>
        <w:pStyle w:val="af0"/>
        <w:numPr>
          <w:ilvl w:val="0"/>
          <w:numId w:val="4"/>
        </w:numPr>
        <w:ind w:left="0" w:firstLine="0"/>
        <w:jc w:val="both"/>
      </w:pPr>
      <w:r w:rsidRPr="0054385E">
        <w:t>Муніципальне право як навчальна дисципліна</w:t>
      </w:r>
    </w:p>
    <w:p w:rsidR="00365B59" w:rsidRPr="0054385E" w:rsidRDefault="00365B59" w:rsidP="00B52C8D">
      <w:pPr>
        <w:jc w:val="both"/>
      </w:pPr>
    </w:p>
    <w:p w:rsidR="00365B59" w:rsidRPr="0054385E" w:rsidRDefault="00365B59" w:rsidP="00B73868">
      <w:pPr>
        <w:ind w:firstLine="708"/>
        <w:jc w:val="both"/>
      </w:pPr>
      <w:r w:rsidRPr="0054385E">
        <w:t>Муніципальне право – комплексна галузь публічного права.  Предмет муніципального права України. Муніципальне право і місцеве самоврядування: співвідношення понять. Система муніципального права, її елементна характеристика. Інститути муніципального права. Зв’язок муніципального права із іншими галузями права України. Імперативний метод як основний метод правового регулювання муніципального права. Особливості диспозитивного методу в муніципально-правовому регулюванні.</w:t>
      </w:r>
    </w:p>
    <w:p w:rsidR="00365B59" w:rsidRPr="0054385E" w:rsidRDefault="00365B59" w:rsidP="00B73868">
      <w:pPr>
        <w:ind w:firstLine="708"/>
        <w:jc w:val="both"/>
      </w:pPr>
      <w:r w:rsidRPr="0054385E">
        <w:t xml:space="preserve">Періодизація розвитку місцевого самоврядування в Україні. Зародження місцевого самоврядування в Україні та світі. Місцеве самоврядування в Україні у феодальний період. Місцеве самоврядування в дорадянській Українській державі. Радянська влада і місцеве самоврядування. Відродження та розвиток місцевого самоврядування в кінці ХХ ст. </w:t>
      </w:r>
    </w:p>
    <w:p w:rsidR="00365B59" w:rsidRPr="0054385E" w:rsidRDefault="00365B59" w:rsidP="00B73868">
      <w:pPr>
        <w:ind w:firstLine="708"/>
        <w:jc w:val="both"/>
      </w:pPr>
      <w:r w:rsidRPr="0054385E">
        <w:t>Види джерел муніципального права. Нормативно-правові акти – основне джерело муніципального права. Конституція України, Закон України «Про місцеве самоврядування в Україні», спеціальні закони. Акти локальної саморегуляції як джерело муніципального права.</w:t>
      </w:r>
    </w:p>
    <w:p w:rsidR="00365B59" w:rsidRPr="0054385E" w:rsidRDefault="00365B59" w:rsidP="00B73868">
      <w:pPr>
        <w:autoSpaceDE w:val="0"/>
        <w:autoSpaceDN w:val="0"/>
        <w:adjustRightInd w:val="0"/>
        <w:ind w:firstLine="708"/>
        <w:jc w:val="both"/>
      </w:pPr>
      <w:r w:rsidRPr="0054385E">
        <w:t xml:space="preserve">Поняття муніципально-правових відносин. Організація і здійснення муніципальної публічної влади як зміст муніципально-правових відносин. Структура муніципально-правових відносин </w:t>
      </w:r>
    </w:p>
    <w:p w:rsidR="0066330C" w:rsidRPr="0054385E" w:rsidRDefault="0066330C" w:rsidP="0066330C">
      <w:pPr>
        <w:jc w:val="both"/>
      </w:pPr>
      <w:r w:rsidRPr="0054385E">
        <w:t xml:space="preserve">Муніципальне право як навчальна дисципліна. Предмет та структура навчальної дисципліни муніципальне право.  </w:t>
      </w:r>
    </w:p>
    <w:p w:rsidR="00365B59" w:rsidRPr="0054385E" w:rsidRDefault="00365B59" w:rsidP="00B73868">
      <w:pPr>
        <w:autoSpaceDE w:val="0"/>
        <w:autoSpaceDN w:val="0"/>
        <w:adjustRightInd w:val="0"/>
        <w:ind w:firstLine="708"/>
        <w:jc w:val="both"/>
      </w:pPr>
      <w:r w:rsidRPr="0054385E">
        <w:rPr>
          <w:b/>
        </w:rPr>
        <w:t>Ключові терміни:</w:t>
      </w:r>
      <w:r w:rsidRPr="0054385E">
        <w:t xml:space="preserve"> місцеве самоврядування, муніципальне право, предмет муніципального права, метод муніципального права, норма муніципального права, інститут муніципального права, джерела муніципального права, муніципально-правові відносини.</w:t>
      </w:r>
    </w:p>
    <w:p w:rsidR="00365B59" w:rsidRPr="0054385E" w:rsidRDefault="00365B59" w:rsidP="00B52C8D">
      <w:pPr>
        <w:autoSpaceDE w:val="0"/>
        <w:autoSpaceDN w:val="0"/>
        <w:adjustRightInd w:val="0"/>
        <w:jc w:val="both"/>
      </w:pPr>
    </w:p>
    <w:p w:rsidR="00365B59" w:rsidRPr="0054385E" w:rsidRDefault="00365B59" w:rsidP="00B52C8D">
      <w:pPr>
        <w:jc w:val="both"/>
      </w:pPr>
    </w:p>
    <w:p w:rsidR="00365B59" w:rsidRPr="0054385E" w:rsidRDefault="00365B59" w:rsidP="008B3ED7">
      <w:pPr>
        <w:ind w:firstLine="708"/>
        <w:jc w:val="both"/>
        <w:rPr>
          <w:b/>
        </w:rPr>
      </w:pPr>
      <w:r w:rsidRPr="0054385E">
        <w:rPr>
          <w:b/>
        </w:rPr>
        <w:t xml:space="preserve">Лекція </w:t>
      </w:r>
      <w:r w:rsidR="0066330C">
        <w:rPr>
          <w:b/>
        </w:rPr>
        <w:t>2</w:t>
      </w:r>
      <w:r w:rsidRPr="0054385E">
        <w:rPr>
          <w:b/>
        </w:rPr>
        <w:t xml:space="preserve">. Основні теорії походження місцевого самоврядування </w:t>
      </w:r>
    </w:p>
    <w:p w:rsidR="00365B59" w:rsidRPr="0054385E" w:rsidRDefault="00365B59" w:rsidP="0089084D">
      <w:pPr>
        <w:pStyle w:val="af0"/>
        <w:numPr>
          <w:ilvl w:val="0"/>
          <w:numId w:val="6"/>
        </w:numPr>
        <w:ind w:left="0" w:firstLine="0"/>
        <w:jc w:val="both"/>
      </w:pPr>
      <w:r w:rsidRPr="0054385E">
        <w:t>Громадівська концепція походження місцевого самоврядування</w:t>
      </w:r>
    </w:p>
    <w:p w:rsidR="00365B59" w:rsidRPr="0054385E" w:rsidRDefault="00365B59" w:rsidP="0089084D">
      <w:pPr>
        <w:pStyle w:val="af0"/>
        <w:numPr>
          <w:ilvl w:val="0"/>
          <w:numId w:val="6"/>
        </w:numPr>
        <w:ind w:left="0" w:firstLine="0"/>
        <w:jc w:val="both"/>
      </w:pPr>
      <w:r w:rsidRPr="0054385E">
        <w:t>Державницька концепція походження місцевого самоврядування</w:t>
      </w:r>
    </w:p>
    <w:p w:rsidR="00365B59" w:rsidRPr="0054385E" w:rsidRDefault="00365B59" w:rsidP="0089084D">
      <w:pPr>
        <w:pStyle w:val="af0"/>
        <w:numPr>
          <w:ilvl w:val="0"/>
          <w:numId w:val="6"/>
        </w:numPr>
        <w:ind w:left="0" w:firstLine="0"/>
        <w:jc w:val="both"/>
      </w:pPr>
      <w:r w:rsidRPr="0054385E">
        <w:t>Сучасні теорії місцевого самоврядування</w:t>
      </w:r>
    </w:p>
    <w:p w:rsidR="00365B59" w:rsidRPr="0054385E" w:rsidRDefault="00365B59" w:rsidP="00B73868">
      <w:pPr>
        <w:ind w:firstLine="708"/>
        <w:jc w:val="both"/>
      </w:pPr>
      <w:r w:rsidRPr="0054385E">
        <w:t xml:space="preserve">Основні теоретичні концепції місцевого самоврядування, їх вплив на практику розвитку муніципального права.  Громадівська концепція походження місцевого самоврядування.  Державницька концепція місцевого самоврядування. Недоліки державницької та громадівської концепцій. </w:t>
      </w:r>
    </w:p>
    <w:p w:rsidR="00365B59" w:rsidRPr="0054385E" w:rsidRDefault="00365B59" w:rsidP="00B73868">
      <w:pPr>
        <w:ind w:firstLine="708"/>
        <w:jc w:val="both"/>
      </w:pPr>
      <w:r w:rsidRPr="0054385E">
        <w:t xml:space="preserve">Сучасні теорії місцевого самоврядування. Теорія муніципального дуалізму. Соціологічні концепції місцевого самоврядування. Теорія соціального обслуговування.  </w:t>
      </w:r>
    </w:p>
    <w:p w:rsidR="00365B59" w:rsidRPr="0054385E" w:rsidRDefault="00365B59" w:rsidP="00B73868">
      <w:pPr>
        <w:ind w:firstLine="708"/>
        <w:jc w:val="both"/>
      </w:pPr>
      <w:r w:rsidRPr="0054385E">
        <w:rPr>
          <w:b/>
        </w:rPr>
        <w:t>Ключові терміни:</w:t>
      </w:r>
      <w:r w:rsidRPr="0054385E">
        <w:t xml:space="preserve">Громадівська теорія місцевого самоврядування.  Державницька теорія місцевого самоврядування. Теорія муніципального дуалізму. Теорія соціального обслуговування.  </w:t>
      </w:r>
    </w:p>
    <w:p w:rsidR="00365B59" w:rsidRPr="0054385E" w:rsidRDefault="00365B59" w:rsidP="00B52C8D">
      <w:pPr>
        <w:jc w:val="both"/>
      </w:pPr>
    </w:p>
    <w:p w:rsidR="00365B59" w:rsidRPr="0054385E" w:rsidRDefault="00365B59" w:rsidP="008B3ED7">
      <w:pPr>
        <w:ind w:firstLine="708"/>
        <w:jc w:val="both"/>
        <w:rPr>
          <w:b/>
        </w:rPr>
      </w:pPr>
      <w:r w:rsidRPr="0054385E">
        <w:rPr>
          <w:b/>
        </w:rPr>
        <w:t xml:space="preserve">Лекція </w:t>
      </w:r>
      <w:r w:rsidR="0066330C">
        <w:rPr>
          <w:b/>
        </w:rPr>
        <w:t>3</w:t>
      </w:r>
      <w:r w:rsidRPr="0054385E">
        <w:rPr>
          <w:b/>
        </w:rPr>
        <w:t>. Міжнародно-правове регулювання місцевого самоврядування</w:t>
      </w:r>
    </w:p>
    <w:p w:rsidR="00365B59" w:rsidRPr="0054385E" w:rsidRDefault="00365B59" w:rsidP="0089084D">
      <w:pPr>
        <w:pStyle w:val="af0"/>
        <w:numPr>
          <w:ilvl w:val="0"/>
          <w:numId w:val="7"/>
        </w:numPr>
        <w:ind w:left="0" w:firstLine="0"/>
        <w:jc w:val="both"/>
      </w:pPr>
      <w:r w:rsidRPr="0054385E">
        <w:t>Європейська хартія місцевого самоврядування</w:t>
      </w:r>
    </w:p>
    <w:p w:rsidR="00365B59" w:rsidRPr="0054385E" w:rsidRDefault="00365B59" w:rsidP="0089084D">
      <w:pPr>
        <w:pStyle w:val="af0"/>
        <w:numPr>
          <w:ilvl w:val="0"/>
          <w:numId w:val="7"/>
        </w:numPr>
        <w:ind w:left="0" w:firstLine="0"/>
        <w:jc w:val="both"/>
      </w:pPr>
      <w:r w:rsidRPr="0054385E">
        <w:t>Всесвітня декларація місцевого самоврядування</w:t>
      </w:r>
    </w:p>
    <w:p w:rsidR="00365B59" w:rsidRPr="0054385E" w:rsidRDefault="00365B59" w:rsidP="0089084D">
      <w:pPr>
        <w:pStyle w:val="af0"/>
        <w:numPr>
          <w:ilvl w:val="0"/>
          <w:numId w:val="7"/>
        </w:numPr>
        <w:ind w:left="0" w:firstLine="0"/>
        <w:jc w:val="both"/>
      </w:pPr>
      <w:r w:rsidRPr="0054385E">
        <w:t>Європейська рамкова конвенція про транскордонне співробітництво</w:t>
      </w:r>
    </w:p>
    <w:p w:rsidR="00365B59" w:rsidRPr="0054385E" w:rsidRDefault="008B3ED7" w:rsidP="00B52C8D">
      <w:pPr>
        <w:tabs>
          <w:tab w:val="left" w:pos="2025"/>
        </w:tabs>
        <w:jc w:val="both"/>
      </w:pPr>
      <w:r>
        <w:tab/>
      </w:r>
      <w:r w:rsidR="00365B59" w:rsidRPr="0054385E">
        <w:t xml:space="preserve">Міжнародні стандарти місцевого самоврядування та їх правова природа. Європейська Хартія місцевого самоврядування та стандарти, що в ній містяться. Зміст принципу субсидіарності. Концепція місцевого самоврядування в  Хартії. Процесуальний механізм Європейської хартії. </w:t>
      </w:r>
    </w:p>
    <w:p w:rsidR="00365B59" w:rsidRPr="0054385E" w:rsidRDefault="008B3ED7" w:rsidP="00B52C8D">
      <w:pPr>
        <w:tabs>
          <w:tab w:val="left" w:pos="2025"/>
        </w:tabs>
        <w:jc w:val="both"/>
      </w:pPr>
      <w:r>
        <w:tab/>
      </w:r>
      <w:r w:rsidR="00365B59" w:rsidRPr="0054385E">
        <w:t>Правова природа норм Всесвітньої декларації місцевого самоврядування. Структура та зміст Всесвітньої декларації. Порівняльний аналіз норм Європейської Хартії і Всесвітньої декларації.</w:t>
      </w:r>
    </w:p>
    <w:p w:rsidR="00365B59" w:rsidRPr="0054385E" w:rsidRDefault="00365B59" w:rsidP="00B52C8D">
      <w:pPr>
        <w:jc w:val="both"/>
      </w:pPr>
      <w:r w:rsidRPr="0054385E">
        <w:t xml:space="preserve">Зміст Європейської рамкової конвенції про транскордонне співробітництво. Вплив норм конвенції на розвиток правового регулювання місцевого самоврядування.  </w:t>
      </w:r>
    </w:p>
    <w:p w:rsidR="00365B59" w:rsidRPr="0054385E" w:rsidRDefault="00D74D5D" w:rsidP="00B52C8D">
      <w:pPr>
        <w:tabs>
          <w:tab w:val="left" w:pos="2025"/>
        </w:tabs>
        <w:jc w:val="both"/>
      </w:pPr>
      <w:r>
        <w:rPr>
          <w:b/>
        </w:rPr>
        <w:tab/>
      </w:r>
      <w:r w:rsidR="00365B59" w:rsidRPr="0054385E">
        <w:rPr>
          <w:b/>
        </w:rPr>
        <w:t>Ключові терміни:</w:t>
      </w:r>
      <w:r w:rsidR="00365B59" w:rsidRPr="0054385E">
        <w:tab/>
        <w:t xml:space="preserve">стандарти місцевого самоврядування. Європейська Хартія місцевого самоврядування. Принцип субсидіарності. Всесвітня декларація місцевого самоврядування. Європейська рамкова конвенція про транскордонне співробітництво.   </w:t>
      </w:r>
    </w:p>
    <w:p w:rsidR="00365B59" w:rsidRPr="0054385E" w:rsidRDefault="00365B59" w:rsidP="00B52C8D">
      <w:pPr>
        <w:tabs>
          <w:tab w:val="left" w:pos="2025"/>
        </w:tabs>
        <w:jc w:val="both"/>
      </w:pPr>
    </w:p>
    <w:p w:rsidR="00365B59" w:rsidRPr="0054385E" w:rsidRDefault="00365B59" w:rsidP="008B3ED7">
      <w:pPr>
        <w:ind w:firstLine="708"/>
        <w:jc w:val="both"/>
        <w:rPr>
          <w:b/>
        </w:rPr>
      </w:pPr>
      <w:r w:rsidRPr="0054385E">
        <w:rPr>
          <w:b/>
        </w:rPr>
        <w:t xml:space="preserve">Лекція </w:t>
      </w:r>
      <w:r w:rsidR="005057EC">
        <w:rPr>
          <w:b/>
        </w:rPr>
        <w:t>4</w:t>
      </w:r>
      <w:r w:rsidRPr="0054385E">
        <w:rPr>
          <w:b/>
        </w:rPr>
        <w:t>. Конституційно-правове регулювання місцевого самоврядування</w:t>
      </w:r>
    </w:p>
    <w:p w:rsidR="00365B59" w:rsidRPr="0054385E" w:rsidRDefault="00365B59" w:rsidP="0089084D">
      <w:pPr>
        <w:pStyle w:val="af0"/>
        <w:numPr>
          <w:ilvl w:val="0"/>
          <w:numId w:val="13"/>
        </w:numPr>
        <w:ind w:left="0" w:firstLine="0"/>
        <w:jc w:val="both"/>
      </w:pPr>
      <w:r w:rsidRPr="0054385E">
        <w:t>Поняття місцевого самоврядування</w:t>
      </w:r>
    </w:p>
    <w:p w:rsidR="00365B59" w:rsidRPr="0054385E" w:rsidRDefault="00365B59" w:rsidP="0089084D">
      <w:pPr>
        <w:pStyle w:val="af0"/>
        <w:numPr>
          <w:ilvl w:val="0"/>
          <w:numId w:val="13"/>
        </w:numPr>
        <w:ind w:left="0" w:firstLine="0"/>
        <w:jc w:val="both"/>
      </w:pPr>
      <w:r w:rsidRPr="0054385E">
        <w:t>Конституційні принципи місцевого самоврядування</w:t>
      </w:r>
    </w:p>
    <w:p w:rsidR="00365B59" w:rsidRPr="0054385E" w:rsidRDefault="00365B59" w:rsidP="0089084D">
      <w:pPr>
        <w:pStyle w:val="af0"/>
        <w:numPr>
          <w:ilvl w:val="0"/>
          <w:numId w:val="13"/>
        </w:numPr>
        <w:ind w:left="0" w:firstLine="0"/>
        <w:jc w:val="both"/>
      </w:pPr>
      <w:r w:rsidRPr="0054385E">
        <w:t xml:space="preserve">Система місцевого самоврядування </w:t>
      </w:r>
    </w:p>
    <w:p w:rsidR="00365B59" w:rsidRPr="0054385E" w:rsidRDefault="00365B59" w:rsidP="0089084D">
      <w:pPr>
        <w:pStyle w:val="af0"/>
        <w:numPr>
          <w:ilvl w:val="0"/>
          <w:numId w:val="13"/>
        </w:numPr>
        <w:ind w:left="0" w:firstLine="0"/>
        <w:jc w:val="both"/>
      </w:pPr>
      <w:r w:rsidRPr="0054385E">
        <w:t>Місцеве самоврядування і територіальна автономія</w:t>
      </w:r>
    </w:p>
    <w:p w:rsidR="00365B59" w:rsidRPr="0054385E" w:rsidRDefault="00365B59" w:rsidP="00D74D5D">
      <w:pPr>
        <w:ind w:firstLine="708"/>
        <w:jc w:val="both"/>
      </w:pPr>
      <w:r w:rsidRPr="0054385E">
        <w:t xml:space="preserve">Зміст конституційного визначення місцевого самоврядування. Концепція місцевого самоврядування в Конституції України. Відтворення в Конституції України основних принципів Європейської Хартії місцевого самоврядування. </w:t>
      </w:r>
    </w:p>
    <w:p w:rsidR="00365B59" w:rsidRPr="0054385E" w:rsidRDefault="00365B59" w:rsidP="00D74D5D">
      <w:pPr>
        <w:ind w:firstLine="708"/>
        <w:jc w:val="both"/>
      </w:pPr>
      <w:r w:rsidRPr="0054385E">
        <w:t xml:space="preserve">Конституційні принципи місцевого самоврядування. Універсальні та спеціальні принципи місцевого самоврядування Закону «Про місцеве самоврядування в Україні». Правова, організаційна та матеріально-фінансова самостійність місцевого самоврядування. Принципи поєднання місцевих і державних інтересів, підзвітності та відповідальності перед територіальними громадами їх органів і посадових осіб, судового захисту прав місцевого самоврядування. </w:t>
      </w:r>
    </w:p>
    <w:p w:rsidR="00365B59" w:rsidRPr="0054385E" w:rsidRDefault="00365B59" w:rsidP="00D74D5D">
      <w:pPr>
        <w:ind w:firstLine="708"/>
        <w:jc w:val="both"/>
      </w:pPr>
      <w:r w:rsidRPr="0054385E">
        <w:t>Система місцевого самоврядування в Україні та система місцевого самоврядування конкретного села, селища, міста.</w:t>
      </w:r>
    </w:p>
    <w:p w:rsidR="00365B59" w:rsidRPr="0054385E" w:rsidRDefault="00365B59" w:rsidP="00D74D5D">
      <w:pPr>
        <w:ind w:firstLine="708"/>
        <w:jc w:val="both"/>
      </w:pPr>
      <w:r w:rsidRPr="0054385E">
        <w:rPr>
          <w:b/>
        </w:rPr>
        <w:t>Ключові терміни:</w:t>
      </w:r>
      <w:r w:rsidRPr="0054385E">
        <w:t xml:space="preserve"> Принципи місцевого самоврядування. Універсальні принципи місцевого самоврядування. Спеціальні принципи місцевого самоврядування. Правова самостійність місцевого самоврядування. Організаційна самостійність місцевого самоврядування. Матеріально-фінансова самостійність місцевого самоврядування. Принцип поєднання місцевих і державних інтересів. Принцип підзвітності та відповідальності перед територіальними громадами їх органів і посадових осіб. Принцип судового захисту прав місцевого самоврядування. Система місцевого самоврядування.</w:t>
      </w:r>
    </w:p>
    <w:p w:rsidR="00365B59" w:rsidRPr="0054385E" w:rsidRDefault="00365B59" w:rsidP="00B52C8D">
      <w:pPr>
        <w:tabs>
          <w:tab w:val="left" w:pos="3615"/>
        </w:tabs>
        <w:jc w:val="both"/>
      </w:pPr>
      <w:r w:rsidRPr="0054385E">
        <w:tab/>
      </w:r>
    </w:p>
    <w:p w:rsidR="00365B59" w:rsidRPr="0054385E" w:rsidRDefault="00365B59" w:rsidP="00B52C8D">
      <w:pPr>
        <w:jc w:val="both"/>
        <w:rPr>
          <w:b/>
        </w:rPr>
      </w:pPr>
    </w:p>
    <w:p w:rsidR="00365B59" w:rsidRPr="0054385E" w:rsidRDefault="00365B59" w:rsidP="008B3ED7">
      <w:pPr>
        <w:ind w:firstLine="708"/>
        <w:jc w:val="both"/>
        <w:rPr>
          <w:b/>
        </w:rPr>
      </w:pPr>
      <w:r w:rsidRPr="0054385E">
        <w:rPr>
          <w:b/>
        </w:rPr>
        <w:t xml:space="preserve">Лекція </w:t>
      </w:r>
      <w:r w:rsidR="005057EC">
        <w:rPr>
          <w:b/>
        </w:rPr>
        <w:t>5</w:t>
      </w:r>
      <w:r w:rsidRPr="0054385E">
        <w:rPr>
          <w:b/>
        </w:rPr>
        <w:t>. Територіальна громада – первинний суб’єкт місцевого самоврядування</w:t>
      </w:r>
    </w:p>
    <w:p w:rsidR="00365B59" w:rsidRPr="0054385E" w:rsidRDefault="00365B59" w:rsidP="0089084D">
      <w:pPr>
        <w:pStyle w:val="af0"/>
        <w:numPr>
          <w:ilvl w:val="0"/>
          <w:numId w:val="14"/>
        </w:numPr>
        <w:ind w:left="0" w:firstLine="0"/>
        <w:jc w:val="both"/>
      </w:pPr>
      <w:r w:rsidRPr="0054385E">
        <w:t>Поняття та особливості територіальної громади</w:t>
      </w:r>
    </w:p>
    <w:p w:rsidR="00365B59" w:rsidRPr="0054385E" w:rsidRDefault="00365B59" w:rsidP="0089084D">
      <w:pPr>
        <w:pStyle w:val="af0"/>
        <w:numPr>
          <w:ilvl w:val="0"/>
          <w:numId w:val="14"/>
        </w:numPr>
        <w:ind w:left="0" w:firstLine="0"/>
        <w:jc w:val="both"/>
      </w:pPr>
      <w:r w:rsidRPr="0054385E">
        <w:t>Види територіальних громад в Україні</w:t>
      </w:r>
    </w:p>
    <w:p w:rsidR="00365B59" w:rsidRPr="0054385E" w:rsidRDefault="00365B59" w:rsidP="0089084D">
      <w:pPr>
        <w:pStyle w:val="af0"/>
        <w:numPr>
          <w:ilvl w:val="0"/>
          <w:numId w:val="14"/>
        </w:numPr>
        <w:ind w:left="0" w:firstLine="0"/>
        <w:jc w:val="both"/>
      </w:pPr>
      <w:r w:rsidRPr="0054385E">
        <w:t>Функції територіальних громад</w:t>
      </w:r>
    </w:p>
    <w:p w:rsidR="00365B59" w:rsidRPr="0054385E" w:rsidRDefault="00365B59" w:rsidP="0089084D">
      <w:pPr>
        <w:pStyle w:val="af0"/>
        <w:numPr>
          <w:ilvl w:val="0"/>
          <w:numId w:val="14"/>
        </w:numPr>
        <w:ind w:left="0" w:firstLine="0"/>
        <w:jc w:val="both"/>
      </w:pPr>
      <w:r w:rsidRPr="0054385E">
        <w:t>Статут територіальної громади</w:t>
      </w:r>
    </w:p>
    <w:p w:rsidR="00365B59" w:rsidRPr="0054385E" w:rsidRDefault="00365B59" w:rsidP="00D74D5D">
      <w:pPr>
        <w:ind w:firstLine="708"/>
        <w:jc w:val="both"/>
      </w:pPr>
      <w:r w:rsidRPr="0054385E">
        <w:t xml:space="preserve">Поняття територіальної громади та її нормативне визначення. Ознаки територіальної громади, закріплені нормативно. Класифікаційні моделі територіальних громад України. Територіальні громади базового та асоційованого рівня. </w:t>
      </w:r>
    </w:p>
    <w:p w:rsidR="00365B59" w:rsidRPr="0054385E" w:rsidRDefault="00365B59" w:rsidP="00B52C8D">
      <w:pPr>
        <w:jc w:val="both"/>
      </w:pPr>
      <w:r w:rsidRPr="0054385E">
        <w:t xml:space="preserve">Проблеми визначення правосуб’єктності територіальних громад. Функції і повноваження територіальних громад. </w:t>
      </w:r>
    </w:p>
    <w:p w:rsidR="00365B59" w:rsidRPr="0054385E" w:rsidRDefault="00365B59" w:rsidP="00D74D5D">
      <w:pPr>
        <w:ind w:firstLine="708"/>
        <w:jc w:val="both"/>
      </w:pPr>
      <w:r w:rsidRPr="0054385E">
        <w:t>Форми діяльності територіальних громад. Місцеві референдуми: правове регулювання та порядок проведення. Питання, що можуть бути винесені на місцевий референдум.   Місцеві вибори – основна форма діяльності територіальних громад. Загальні збори громадян за місцем проживання як форма безпосередньої участі громадян у вирішенні питань місцевого значення. Порядок проведення загальних зборів громадян. Питання, що можуть бут вирішені загальними зборами громадян. Правовий статус місцевих ініціатив і громадських слухань.</w:t>
      </w:r>
    </w:p>
    <w:p w:rsidR="00365B59" w:rsidRPr="0054385E" w:rsidRDefault="00365B59" w:rsidP="00D74D5D">
      <w:pPr>
        <w:ind w:firstLine="708"/>
        <w:jc w:val="both"/>
      </w:pPr>
      <w:r w:rsidRPr="0054385E">
        <w:t xml:space="preserve">Правова природа статуту територіальної громади. Зміст і структура статуту. Порядок затвердження та внесення змін до статутів територіальних громад.  </w:t>
      </w:r>
    </w:p>
    <w:p w:rsidR="00365B59" w:rsidRPr="0054385E" w:rsidRDefault="00365B59" w:rsidP="00D74D5D">
      <w:pPr>
        <w:ind w:firstLine="708"/>
        <w:jc w:val="both"/>
      </w:pPr>
      <w:r w:rsidRPr="0054385E">
        <w:rPr>
          <w:b/>
        </w:rPr>
        <w:t xml:space="preserve">Ключові терміни: </w:t>
      </w:r>
      <w:r w:rsidRPr="0054385E">
        <w:t xml:space="preserve">Територіальна громада, територіальні громади базового рівня, територіальні громади асоційованого рівня, правосуб’єктність територіальних громад, місцевий референдум, місцеві вибори, загальні збори громадян за місцем проживання, місцеві ініціативи, громадські слухання, статут територіальної громади.  </w:t>
      </w:r>
    </w:p>
    <w:p w:rsidR="00365B59" w:rsidRPr="0054385E" w:rsidRDefault="00365B59" w:rsidP="00B52C8D">
      <w:pPr>
        <w:pStyle w:val="af0"/>
        <w:ind w:left="0"/>
        <w:jc w:val="both"/>
      </w:pPr>
    </w:p>
    <w:p w:rsidR="007A797E" w:rsidRDefault="007A797E" w:rsidP="008B3ED7">
      <w:pPr>
        <w:ind w:firstLine="708"/>
        <w:jc w:val="both"/>
        <w:rPr>
          <w:b/>
        </w:rPr>
      </w:pPr>
    </w:p>
    <w:p w:rsidR="007A797E" w:rsidRDefault="007A797E" w:rsidP="008B3ED7">
      <w:pPr>
        <w:ind w:firstLine="708"/>
        <w:jc w:val="both"/>
        <w:rPr>
          <w:b/>
        </w:rPr>
      </w:pPr>
    </w:p>
    <w:p w:rsidR="00365B59" w:rsidRPr="0054385E" w:rsidRDefault="007A797E" w:rsidP="008B3ED7">
      <w:pPr>
        <w:ind w:firstLine="708"/>
        <w:jc w:val="both"/>
        <w:rPr>
          <w:b/>
        </w:rPr>
      </w:pPr>
      <w:r>
        <w:rPr>
          <w:b/>
        </w:rPr>
        <w:t>Л</w:t>
      </w:r>
      <w:r w:rsidR="00365B59" w:rsidRPr="0054385E">
        <w:rPr>
          <w:b/>
        </w:rPr>
        <w:t xml:space="preserve">екція </w:t>
      </w:r>
      <w:r w:rsidR="005057EC">
        <w:rPr>
          <w:b/>
        </w:rPr>
        <w:t>6</w:t>
      </w:r>
      <w:r w:rsidR="00365B59" w:rsidRPr="0054385E">
        <w:rPr>
          <w:b/>
        </w:rPr>
        <w:t>. Правовий статус місцевих рад</w:t>
      </w:r>
    </w:p>
    <w:p w:rsidR="00365B59" w:rsidRPr="0054385E" w:rsidRDefault="00365B59" w:rsidP="0089084D">
      <w:pPr>
        <w:pStyle w:val="af0"/>
        <w:numPr>
          <w:ilvl w:val="0"/>
          <w:numId w:val="17"/>
        </w:numPr>
        <w:ind w:left="0" w:firstLine="0"/>
        <w:jc w:val="both"/>
      </w:pPr>
      <w:r w:rsidRPr="0054385E">
        <w:t>Поняття, види і структура місцевих рад</w:t>
      </w:r>
    </w:p>
    <w:p w:rsidR="00365B59" w:rsidRPr="0054385E" w:rsidRDefault="00365B59" w:rsidP="0089084D">
      <w:pPr>
        <w:pStyle w:val="af0"/>
        <w:numPr>
          <w:ilvl w:val="0"/>
          <w:numId w:val="17"/>
        </w:numPr>
        <w:ind w:left="0" w:firstLine="0"/>
        <w:jc w:val="both"/>
      </w:pPr>
      <w:r w:rsidRPr="0054385E">
        <w:t>Порядок формування місцевих рад</w:t>
      </w:r>
    </w:p>
    <w:p w:rsidR="00365B59" w:rsidRPr="0054385E" w:rsidRDefault="00365B59" w:rsidP="0089084D">
      <w:pPr>
        <w:pStyle w:val="af0"/>
        <w:numPr>
          <w:ilvl w:val="0"/>
          <w:numId w:val="17"/>
        </w:numPr>
        <w:ind w:left="0" w:firstLine="0"/>
        <w:jc w:val="both"/>
      </w:pPr>
      <w:r w:rsidRPr="0054385E">
        <w:t>Загальна і виключна компетенція сільських, селищних, міських рад</w:t>
      </w:r>
    </w:p>
    <w:p w:rsidR="00365B59" w:rsidRPr="0054385E" w:rsidRDefault="00365B59" w:rsidP="0089084D">
      <w:pPr>
        <w:pStyle w:val="af0"/>
        <w:numPr>
          <w:ilvl w:val="0"/>
          <w:numId w:val="17"/>
        </w:numPr>
        <w:ind w:left="0" w:firstLine="0"/>
        <w:jc w:val="both"/>
      </w:pPr>
      <w:r w:rsidRPr="0054385E">
        <w:t>Компетенція районних і обласних рад</w:t>
      </w:r>
    </w:p>
    <w:p w:rsidR="00365B59" w:rsidRPr="0054385E" w:rsidRDefault="00D74D5D" w:rsidP="00B52C8D">
      <w:pPr>
        <w:tabs>
          <w:tab w:val="left" w:pos="1185"/>
        </w:tabs>
        <w:jc w:val="both"/>
      </w:pPr>
      <w:r>
        <w:tab/>
      </w:r>
      <w:r w:rsidR="00365B59" w:rsidRPr="0054385E">
        <w:t>Місцеві ради як представницькі органи місцевого самоврядування та їх основні ознаки. Адміністративно-територіальний устрій та формування базового і регіонального рівня місцевих рад. Критерії віднесення міст до міст районного значення, обласного та республіканського значення. Порядок формування місцевих рад. Правове регулювання місцевих виборів. Види місцевих виборів. Вибори депутатів сільських рад. Вибори депутатів міських, районних та обласних рад. Підстави та процедура дострокового припинення повноважень місцевої ради. Суб’єкти дострокового припинення повноважень відповідних рад. Компетенція сільських, селищних, міських рад. Загальна компетенція сільських, селищних, міських рад. Правова регламентація виключної компетенції місцевих рад.</w:t>
      </w:r>
    </w:p>
    <w:p w:rsidR="00365B59" w:rsidRPr="0054385E" w:rsidRDefault="00D74D5D" w:rsidP="00B52C8D">
      <w:pPr>
        <w:tabs>
          <w:tab w:val="left" w:pos="1185"/>
        </w:tabs>
        <w:jc w:val="both"/>
      </w:pPr>
      <w:r>
        <w:rPr>
          <w:b/>
        </w:rPr>
        <w:tab/>
      </w:r>
      <w:r w:rsidR="00365B59" w:rsidRPr="0054385E">
        <w:rPr>
          <w:b/>
        </w:rPr>
        <w:t>Ключові терміни:</w:t>
      </w:r>
      <w:r w:rsidR="00365B59" w:rsidRPr="0054385E">
        <w:t xml:space="preserve">  місцеві ради, адміністративно-територіальний устрій, сільська рада, селищна рада, міська рада, районна рада, обласна рада, Верховна Рада Автономної Республіки Крим, місто районного значення, місто обласного значення, місто республіканського значення, місцеві вибори, вибори депутатів сільських рад, вибори депутатів міських, районних та обласних рад, мажоритарна виборча система, змішана виборча система, дострокове припинення повноважень місцевої ради, компетенція сільських, селищних, міських рад, загальна компетенція сільських, селищних, міських рад, виключна компетенція місцевих рад.</w:t>
      </w:r>
    </w:p>
    <w:p w:rsidR="00365B59" w:rsidRPr="0054385E" w:rsidRDefault="00365B59" w:rsidP="00B52C8D">
      <w:pPr>
        <w:tabs>
          <w:tab w:val="left" w:pos="1185"/>
          <w:tab w:val="left" w:pos="3780"/>
        </w:tabs>
        <w:jc w:val="both"/>
      </w:pPr>
      <w:r w:rsidRPr="0054385E">
        <w:tab/>
      </w:r>
    </w:p>
    <w:p w:rsidR="007A797E" w:rsidRDefault="007A797E" w:rsidP="008B3ED7">
      <w:pPr>
        <w:ind w:firstLine="708"/>
        <w:jc w:val="both"/>
        <w:rPr>
          <w:b/>
        </w:rPr>
      </w:pPr>
    </w:p>
    <w:p w:rsidR="007A797E" w:rsidRDefault="007A797E" w:rsidP="008B3ED7">
      <w:pPr>
        <w:ind w:firstLine="708"/>
        <w:jc w:val="both"/>
        <w:rPr>
          <w:b/>
        </w:rPr>
      </w:pPr>
    </w:p>
    <w:p w:rsidR="007A797E" w:rsidRDefault="007A797E" w:rsidP="008B3ED7">
      <w:pPr>
        <w:ind w:firstLine="708"/>
        <w:jc w:val="both"/>
        <w:rPr>
          <w:b/>
        </w:rPr>
      </w:pPr>
    </w:p>
    <w:p w:rsidR="00365B59" w:rsidRPr="0054385E" w:rsidRDefault="00365B59" w:rsidP="008B3ED7">
      <w:pPr>
        <w:ind w:firstLine="708"/>
        <w:jc w:val="both"/>
        <w:rPr>
          <w:b/>
        </w:rPr>
      </w:pPr>
      <w:r w:rsidRPr="0054385E">
        <w:rPr>
          <w:b/>
        </w:rPr>
        <w:t xml:space="preserve">Лекція </w:t>
      </w:r>
      <w:r w:rsidR="005057EC">
        <w:rPr>
          <w:b/>
        </w:rPr>
        <w:t>7</w:t>
      </w:r>
      <w:r w:rsidRPr="0054385E">
        <w:rPr>
          <w:b/>
        </w:rPr>
        <w:t>. Порядок діяльності місцевих рад</w:t>
      </w:r>
    </w:p>
    <w:p w:rsidR="00365B59" w:rsidRPr="0054385E" w:rsidRDefault="00365B59" w:rsidP="0089084D">
      <w:pPr>
        <w:pStyle w:val="af0"/>
        <w:numPr>
          <w:ilvl w:val="0"/>
          <w:numId w:val="18"/>
        </w:numPr>
        <w:ind w:left="0" w:firstLine="0"/>
        <w:jc w:val="both"/>
      </w:pPr>
      <w:r w:rsidRPr="0054385E">
        <w:t>Форми діяльності місцевих рад</w:t>
      </w:r>
    </w:p>
    <w:p w:rsidR="00365B59" w:rsidRPr="0054385E" w:rsidRDefault="00365B59" w:rsidP="0089084D">
      <w:pPr>
        <w:pStyle w:val="af0"/>
        <w:numPr>
          <w:ilvl w:val="0"/>
          <w:numId w:val="18"/>
        </w:numPr>
        <w:ind w:left="0" w:firstLine="0"/>
        <w:jc w:val="both"/>
      </w:pPr>
      <w:r w:rsidRPr="0054385E">
        <w:t>Сесія – основна форма діяльності місцевої ради</w:t>
      </w:r>
    </w:p>
    <w:p w:rsidR="00365B59" w:rsidRPr="0054385E" w:rsidRDefault="00365B59" w:rsidP="0089084D">
      <w:pPr>
        <w:pStyle w:val="af0"/>
        <w:numPr>
          <w:ilvl w:val="0"/>
          <w:numId w:val="18"/>
        </w:numPr>
        <w:ind w:left="0" w:firstLine="0"/>
        <w:jc w:val="both"/>
      </w:pPr>
      <w:r w:rsidRPr="0054385E">
        <w:t>Форми та методи роботи комісій місцевих рад</w:t>
      </w:r>
    </w:p>
    <w:p w:rsidR="00365B59" w:rsidRPr="0054385E" w:rsidRDefault="00365B59" w:rsidP="0089084D">
      <w:pPr>
        <w:pStyle w:val="af0"/>
        <w:numPr>
          <w:ilvl w:val="0"/>
          <w:numId w:val="18"/>
        </w:numPr>
        <w:ind w:left="0" w:firstLine="0"/>
        <w:jc w:val="both"/>
      </w:pPr>
      <w:r w:rsidRPr="0054385E">
        <w:t>Порядок прийняття та набуття чинності рішення ради</w:t>
      </w:r>
    </w:p>
    <w:p w:rsidR="00365B59" w:rsidRPr="0054385E" w:rsidRDefault="00365B59" w:rsidP="0089084D">
      <w:pPr>
        <w:pStyle w:val="af0"/>
        <w:numPr>
          <w:ilvl w:val="0"/>
          <w:numId w:val="18"/>
        </w:numPr>
        <w:ind w:left="0" w:firstLine="0"/>
        <w:jc w:val="both"/>
      </w:pPr>
      <w:r w:rsidRPr="0054385E">
        <w:t>Правовий статус депутата місцевої ради</w:t>
      </w:r>
    </w:p>
    <w:p w:rsidR="00365B59" w:rsidRPr="0054385E" w:rsidRDefault="00365B59" w:rsidP="00D74D5D">
      <w:pPr>
        <w:ind w:firstLine="708"/>
        <w:jc w:val="both"/>
      </w:pPr>
      <w:r w:rsidRPr="0054385E">
        <w:t>Поняття форм і методів діяльності владних суб’єктів. Співвідношення форм діяльності і повноважень органу. Правові та неправові форми діяльності місцевих рад. Організаційні та матеріально-технічні форми діяльності рад. Сесія як основна організаційно-правова форма роботи ради. Порядок скликання першої та наступних сесій місцевої ради. Чергові та позачергові сесії ради. Регламент ради, порядок його прийняття та зміст. Стадії  формування порядку денного сесії та підготовка проектів рішень сесії. Відкрите та таємне голосування на сесії місцевої ради. Правовий статус секретаря сільської, селищної, міської ради. Порядок набрання рішенням ради законної сили. Постійні та тимчасові контрольні комісії місцевих рад.  Порядок утворення, склад та повноваження комісій місцевих рад. Форми роботи постійних та тимчасових контрольних комісій місцевих рад. Правовий статус депутата місцевої ради. Набуття та припинення повноважень депутатом місцевої ради. Дострокове припинення повноважень депутата місцевої ради. Порядок відкликання депутата місцевої ради. Права та обов’язки депутата місцевої ради. Гарантії депутатської діяльності. Депутатський запит, депутатське запитання, депутатське звернення. Порядок утворення депутатських груп та фракцій. Організація та повноваження, які здійснюють депутатські групи і фракції.</w:t>
      </w:r>
    </w:p>
    <w:p w:rsidR="00365B59" w:rsidRPr="0054385E" w:rsidRDefault="00365B59" w:rsidP="00D74D5D">
      <w:pPr>
        <w:ind w:firstLine="708"/>
        <w:jc w:val="both"/>
      </w:pPr>
      <w:r w:rsidRPr="0054385E">
        <w:rPr>
          <w:b/>
        </w:rPr>
        <w:t xml:space="preserve">Ключові терміни: </w:t>
      </w:r>
      <w:r w:rsidRPr="0054385E">
        <w:t xml:space="preserve"> правові форми діяльності місцевих рад, неправові форми діяльності місцевих рад, сесія, регламент, порядок денний сесії, секретар сільської, селищної, міської ради, рішення ради, постійна комісія, тимчасова контрольна комісія, депутат місцевої ради, дострокове припинення повноважень, відкликання депутата, депутатський запит, депутатське запитання, депутатське звернення, депутатська група, депутатська фракція. </w:t>
      </w:r>
    </w:p>
    <w:p w:rsidR="00365B59" w:rsidRPr="0054385E" w:rsidRDefault="00365B59" w:rsidP="00B52C8D">
      <w:pPr>
        <w:jc w:val="both"/>
      </w:pPr>
    </w:p>
    <w:p w:rsidR="00365B59" w:rsidRPr="0054385E" w:rsidRDefault="00365B59" w:rsidP="008B3ED7">
      <w:pPr>
        <w:ind w:firstLine="708"/>
        <w:jc w:val="both"/>
        <w:rPr>
          <w:b/>
        </w:rPr>
      </w:pPr>
      <w:r w:rsidRPr="0054385E">
        <w:rPr>
          <w:b/>
        </w:rPr>
        <w:t xml:space="preserve">Лекція </w:t>
      </w:r>
      <w:r w:rsidR="005057EC">
        <w:rPr>
          <w:b/>
        </w:rPr>
        <w:t>8</w:t>
      </w:r>
      <w:r w:rsidRPr="0054385E">
        <w:rPr>
          <w:b/>
        </w:rPr>
        <w:t>. Правовий статус сільських, селищних, міських голів</w:t>
      </w:r>
      <w:r w:rsidR="005057EC">
        <w:rPr>
          <w:b/>
        </w:rPr>
        <w:t>, старост</w:t>
      </w:r>
    </w:p>
    <w:p w:rsidR="00365B59" w:rsidRPr="0054385E" w:rsidRDefault="00365B59" w:rsidP="00B52C8D">
      <w:pPr>
        <w:autoSpaceDE w:val="0"/>
        <w:autoSpaceDN w:val="0"/>
        <w:adjustRightInd w:val="0"/>
        <w:jc w:val="both"/>
        <w:rPr>
          <w:rFonts w:ascii="PetersburgC" w:eastAsiaTheme="minorHAnsi" w:hAnsi="PetersburgC" w:cs="PetersburgC"/>
          <w:sz w:val="16"/>
          <w:szCs w:val="16"/>
          <w:lang w:eastAsia="en-US"/>
        </w:rPr>
      </w:pPr>
    </w:p>
    <w:p w:rsidR="00365B59" w:rsidRPr="0054385E" w:rsidRDefault="00365B59" w:rsidP="0089084D">
      <w:pPr>
        <w:pStyle w:val="af0"/>
        <w:numPr>
          <w:ilvl w:val="0"/>
          <w:numId w:val="29"/>
        </w:numPr>
        <w:autoSpaceDE w:val="0"/>
        <w:autoSpaceDN w:val="0"/>
        <w:adjustRightInd w:val="0"/>
        <w:ind w:left="0" w:firstLine="0"/>
        <w:jc w:val="both"/>
        <w:rPr>
          <w:rFonts w:eastAsiaTheme="minorHAnsi"/>
          <w:lang w:eastAsia="en-US"/>
        </w:rPr>
      </w:pPr>
      <w:r w:rsidRPr="0054385E">
        <w:rPr>
          <w:rFonts w:eastAsiaTheme="minorHAnsi"/>
          <w:lang w:eastAsia="en-US"/>
        </w:rPr>
        <w:t>Правовий статус  сільських, селищних, міських голів</w:t>
      </w:r>
      <w:r w:rsidR="005057EC">
        <w:rPr>
          <w:rFonts w:eastAsiaTheme="minorHAnsi"/>
          <w:lang w:eastAsia="en-US"/>
        </w:rPr>
        <w:t xml:space="preserve"> та старост</w:t>
      </w:r>
    </w:p>
    <w:p w:rsidR="00365B59" w:rsidRPr="0054385E" w:rsidRDefault="00365B59" w:rsidP="0089084D">
      <w:pPr>
        <w:pStyle w:val="af0"/>
        <w:numPr>
          <w:ilvl w:val="0"/>
          <w:numId w:val="29"/>
        </w:numPr>
        <w:autoSpaceDE w:val="0"/>
        <w:autoSpaceDN w:val="0"/>
        <w:adjustRightInd w:val="0"/>
        <w:ind w:left="0" w:firstLine="0"/>
        <w:jc w:val="both"/>
        <w:rPr>
          <w:rFonts w:eastAsiaTheme="minorHAnsi"/>
          <w:lang w:eastAsia="en-US"/>
        </w:rPr>
      </w:pPr>
      <w:r w:rsidRPr="0054385E">
        <w:rPr>
          <w:rFonts w:eastAsiaTheme="minorHAnsi"/>
          <w:lang w:eastAsia="en-US"/>
        </w:rPr>
        <w:t>Повноваження сільських, селищних, міських голів</w:t>
      </w:r>
      <w:r w:rsidR="005057EC">
        <w:rPr>
          <w:rFonts w:eastAsiaTheme="minorHAnsi"/>
          <w:lang w:eastAsia="en-US"/>
        </w:rPr>
        <w:t xml:space="preserve"> та старост</w:t>
      </w:r>
    </w:p>
    <w:p w:rsidR="00365B59" w:rsidRPr="0054385E" w:rsidRDefault="00365B59" w:rsidP="0089084D">
      <w:pPr>
        <w:pStyle w:val="af0"/>
        <w:numPr>
          <w:ilvl w:val="0"/>
          <w:numId w:val="29"/>
        </w:numPr>
        <w:autoSpaceDE w:val="0"/>
        <w:autoSpaceDN w:val="0"/>
        <w:adjustRightInd w:val="0"/>
        <w:ind w:left="0" w:firstLine="0"/>
        <w:jc w:val="both"/>
        <w:rPr>
          <w:rFonts w:eastAsiaTheme="minorHAnsi"/>
          <w:lang w:eastAsia="en-US"/>
        </w:rPr>
      </w:pPr>
      <w:r w:rsidRPr="0054385E">
        <w:rPr>
          <w:rFonts w:eastAsiaTheme="minorHAnsi"/>
          <w:lang w:eastAsia="en-US"/>
        </w:rPr>
        <w:t>Правовий статус голів районної, обласної, районної у місті ради</w:t>
      </w:r>
    </w:p>
    <w:p w:rsidR="00365B59" w:rsidRPr="0054385E" w:rsidRDefault="00365B59" w:rsidP="0089084D">
      <w:pPr>
        <w:pStyle w:val="af0"/>
        <w:numPr>
          <w:ilvl w:val="0"/>
          <w:numId w:val="29"/>
        </w:numPr>
        <w:autoSpaceDE w:val="0"/>
        <w:autoSpaceDN w:val="0"/>
        <w:adjustRightInd w:val="0"/>
        <w:ind w:left="0" w:firstLine="0"/>
        <w:jc w:val="both"/>
        <w:rPr>
          <w:rFonts w:eastAsiaTheme="minorHAnsi"/>
          <w:lang w:eastAsia="en-US"/>
        </w:rPr>
      </w:pPr>
      <w:r w:rsidRPr="0054385E">
        <w:rPr>
          <w:rFonts w:eastAsiaTheme="minorHAnsi"/>
          <w:lang w:eastAsia="en-US"/>
        </w:rPr>
        <w:t>Особливості правового статусу голів міст Києва і Севастополя</w:t>
      </w:r>
    </w:p>
    <w:p w:rsidR="00365B59" w:rsidRPr="0054385E" w:rsidRDefault="00365B59" w:rsidP="00D74D5D">
      <w:pPr>
        <w:autoSpaceDE w:val="0"/>
        <w:autoSpaceDN w:val="0"/>
        <w:adjustRightInd w:val="0"/>
        <w:ind w:firstLine="708"/>
        <w:jc w:val="both"/>
        <w:rPr>
          <w:rFonts w:eastAsiaTheme="minorHAnsi"/>
          <w:lang w:eastAsia="en-US"/>
        </w:rPr>
      </w:pPr>
      <w:r w:rsidRPr="0054385E">
        <w:rPr>
          <w:rFonts w:eastAsiaTheme="minorHAnsi"/>
          <w:lang w:eastAsia="en-US"/>
        </w:rPr>
        <w:t>Правовий статус  сільських, селищних, міських голів</w:t>
      </w:r>
      <w:r w:rsidR="00D40F9C">
        <w:rPr>
          <w:rFonts w:eastAsiaTheme="minorHAnsi"/>
          <w:lang w:eastAsia="en-US"/>
        </w:rPr>
        <w:t xml:space="preserve"> та старост</w:t>
      </w:r>
      <w:r w:rsidRPr="0054385E">
        <w:rPr>
          <w:rFonts w:eastAsiaTheme="minorHAnsi"/>
          <w:lang w:eastAsia="en-US"/>
        </w:rPr>
        <w:t>. Вимоги, що пред’являються на посаду сільського, селищного, міського голови</w:t>
      </w:r>
      <w:r w:rsidR="00D40F9C">
        <w:rPr>
          <w:rFonts w:eastAsiaTheme="minorHAnsi"/>
          <w:lang w:eastAsia="en-US"/>
        </w:rPr>
        <w:t>, та старости</w:t>
      </w:r>
      <w:r w:rsidRPr="0054385E">
        <w:rPr>
          <w:rFonts w:eastAsiaTheme="minorHAnsi"/>
          <w:lang w:eastAsia="en-US"/>
        </w:rPr>
        <w:t>. Порядок обрання на посаду сільського, селищного, міського голови</w:t>
      </w:r>
      <w:r w:rsidR="00D40F9C">
        <w:rPr>
          <w:rFonts w:eastAsiaTheme="minorHAnsi"/>
          <w:lang w:eastAsia="en-US"/>
        </w:rPr>
        <w:t xml:space="preserve"> та старости</w:t>
      </w:r>
      <w:r w:rsidRPr="0054385E">
        <w:rPr>
          <w:rFonts w:eastAsiaTheme="minorHAnsi"/>
          <w:lang w:eastAsia="en-US"/>
        </w:rPr>
        <w:t>. Повноваження сільських, селищних, міських голів</w:t>
      </w:r>
      <w:r w:rsidR="00D40F9C">
        <w:rPr>
          <w:rFonts w:eastAsiaTheme="minorHAnsi"/>
          <w:lang w:eastAsia="en-US"/>
        </w:rPr>
        <w:t xml:space="preserve"> та старост</w:t>
      </w:r>
      <w:r w:rsidRPr="0054385E">
        <w:rPr>
          <w:rFonts w:eastAsiaTheme="minorHAnsi"/>
          <w:lang w:eastAsia="en-US"/>
        </w:rPr>
        <w:t>. Дострокове припинення повноважень сільських, селищних, міських голів</w:t>
      </w:r>
      <w:r w:rsidR="00D40F9C">
        <w:rPr>
          <w:rFonts w:eastAsiaTheme="minorHAnsi"/>
          <w:lang w:eastAsia="en-US"/>
        </w:rPr>
        <w:t xml:space="preserve"> та старост</w:t>
      </w:r>
      <w:r w:rsidRPr="0054385E">
        <w:rPr>
          <w:rFonts w:eastAsiaTheme="minorHAnsi"/>
          <w:lang w:eastAsia="en-US"/>
        </w:rPr>
        <w:t>. Порядок підготовки та видання розпоряджень сільського, селищного, міського голови. Правовий статус голів районної, обласної, районної у місті рад. Порядок обрання на посаду та дострокове припинення повноважень голови районної, обласної, районної у місті рад. Повноваження голів районної та обласної рад по організації роботи ради. Особливості правового статусу голів міст Києва і Севастополя.</w:t>
      </w:r>
    </w:p>
    <w:p w:rsidR="00365B59" w:rsidRPr="0054385E" w:rsidRDefault="00365B59" w:rsidP="00D74D5D">
      <w:pPr>
        <w:autoSpaceDE w:val="0"/>
        <w:autoSpaceDN w:val="0"/>
        <w:adjustRightInd w:val="0"/>
        <w:ind w:firstLine="708"/>
        <w:jc w:val="both"/>
        <w:rPr>
          <w:rFonts w:eastAsiaTheme="minorHAnsi"/>
          <w:lang w:eastAsia="en-US"/>
        </w:rPr>
      </w:pPr>
      <w:r w:rsidRPr="0054385E">
        <w:rPr>
          <w:rFonts w:eastAsiaTheme="minorHAnsi"/>
          <w:b/>
          <w:lang w:eastAsia="en-US"/>
        </w:rPr>
        <w:t>Ключові терміни:</w:t>
      </w:r>
      <w:r w:rsidRPr="0054385E">
        <w:rPr>
          <w:rFonts w:eastAsiaTheme="minorHAnsi"/>
          <w:lang w:eastAsia="en-US"/>
        </w:rPr>
        <w:t xml:space="preserve"> сільський, селищний, міський голова, розпорядження місцевого голови, голова районної, обласної, районної у місті рад, голова міст Києва і Севастополя.</w:t>
      </w:r>
    </w:p>
    <w:p w:rsidR="00365B59" w:rsidRPr="0054385E" w:rsidRDefault="00365B59" w:rsidP="00B52C8D">
      <w:pPr>
        <w:autoSpaceDE w:val="0"/>
        <w:autoSpaceDN w:val="0"/>
        <w:adjustRightInd w:val="0"/>
        <w:jc w:val="both"/>
        <w:rPr>
          <w:rFonts w:eastAsiaTheme="minorHAnsi"/>
          <w:lang w:eastAsia="en-US"/>
        </w:rPr>
      </w:pPr>
    </w:p>
    <w:p w:rsidR="007A797E" w:rsidRDefault="007A797E" w:rsidP="00B52C8D">
      <w:pPr>
        <w:tabs>
          <w:tab w:val="left" w:pos="8160"/>
        </w:tabs>
        <w:jc w:val="both"/>
        <w:rPr>
          <w:b/>
        </w:rPr>
      </w:pPr>
    </w:p>
    <w:p w:rsidR="007A797E" w:rsidRDefault="007A797E" w:rsidP="00B52C8D">
      <w:pPr>
        <w:tabs>
          <w:tab w:val="left" w:pos="8160"/>
        </w:tabs>
        <w:jc w:val="both"/>
        <w:rPr>
          <w:b/>
        </w:rPr>
      </w:pPr>
    </w:p>
    <w:p w:rsidR="00365B59" w:rsidRPr="0054385E" w:rsidRDefault="005057EC" w:rsidP="00B52C8D">
      <w:pPr>
        <w:tabs>
          <w:tab w:val="left" w:pos="8160"/>
        </w:tabs>
        <w:jc w:val="both"/>
        <w:rPr>
          <w:b/>
        </w:rPr>
      </w:pPr>
      <w:r>
        <w:rPr>
          <w:b/>
        </w:rPr>
        <w:t>Лекція 9</w:t>
      </w:r>
      <w:r w:rsidR="00365B59" w:rsidRPr="0054385E">
        <w:rPr>
          <w:b/>
        </w:rPr>
        <w:t>. Правовий статус виконавчих органів місцевого самоврядування</w:t>
      </w:r>
      <w:r w:rsidR="00365B59" w:rsidRPr="0054385E">
        <w:rPr>
          <w:b/>
        </w:rPr>
        <w:tab/>
      </w:r>
    </w:p>
    <w:p w:rsidR="00365B59" w:rsidRPr="0054385E" w:rsidRDefault="00365B59" w:rsidP="0089084D">
      <w:pPr>
        <w:pStyle w:val="af0"/>
        <w:numPr>
          <w:ilvl w:val="0"/>
          <w:numId w:val="31"/>
        </w:numPr>
        <w:ind w:left="0" w:firstLine="0"/>
        <w:jc w:val="both"/>
      </w:pPr>
      <w:r w:rsidRPr="0054385E">
        <w:t>Система виконавчих комітетів місцевих рад, їх повноваження</w:t>
      </w:r>
    </w:p>
    <w:p w:rsidR="00365B59" w:rsidRPr="0054385E" w:rsidRDefault="00365B59" w:rsidP="0089084D">
      <w:pPr>
        <w:pStyle w:val="af0"/>
        <w:numPr>
          <w:ilvl w:val="0"/>
          <w:numId w:val="31"/>
        </w:numPr>
        <w:ind w:left="0" w:firstLine="0"/>
        <w:jc w:val="both"/>
      </w:pPr>
      <w:r w:rsidRPr="0054385E">
        <w:t>Відділи та управління виконавчих комітетів місцевих рад</w:t>
      </w:r>
    </w:p>
    <w:p w:rsidR="00365B59" w:rsidRPr="0054385E" w:rsidRDefault="00365B59" w:rsidP="0089084D">
      <w:pPr>
        <w:pStyle w:val="af0"/>
        <w:numPr>
          <w:ilvl w:val="0"/>
          <w:numId w:val="31"/>
        </w:numPr>
        <w:ind w:left="0" w:firstLine="0"/>
        <w:jc w:val="both"/>
      </w:pPr>
      <w:r w:rsidRPr="0054385E">
        <w:t>Організація роботи виконавчого комітету місцевої ради</w:t>
      </w:r>
    </w:p>
    <w:p w:rsidR="00365B59" w:rsidRDefault="00365B59" w:rsidP="0089084D">
      <w:pPr>
        <w:pStyle w:val="af0"/>
        <w:numPr>
          <w:ilvl w:val="0"/>
          <w:numId w:val="31"/>
        </w:numPr>
        <w:ind w:left="0" w:firstLine="0"/>
        <w:jc w:val="both"/>
      </w:pPr>
      <w:r w:rsidRPr="0054385E">
        <w:t>Виконавчих апарат обласних, районних рад</w:t>
      </w:r>
    </w:p>
    <w:p w:rsidR="005057EC" w:rsidRPr="0054385E" w:rsidRDefault="005057EC" w:rsidP="0089084D">
      <w:pPr>
        <w:pStyle w:val="af0"/>
        <w:numPr>
          <w:ilvl w:val="0"/>
          <w:numId w:val="31"/>
        </w:numPr>
        <w:ind w:left="0" w:firstLine="0"/>
        <w:jc w:val="both"/>
      </w:pPr>
      <w:r>
        <w:t>Органи самоорганізації населення</w:t>
      </w:r>
    </w:p>
    <w:p w:rsidR="00365B59" w:rsidRDefault="00365B59" w:rsidP="00D74D5D">
      <w:pPr>
        <w:ind w:firstLine="708"/>
        <w:jc w:val="both"/>
      </w:pPr>
      <w:r w:rsidRPr="0054385E">
        <w:t>Поняття та система виконавчих органів місцевих рад. Порядок утворення та склад виконавчих органів місцевих рад. Виконавчий комітет ради та його правовий статус. Функції та повноваження виконавчих органів місцевого самоврядування. Класифікація повноважень. Власні та делеговані повноваження, відмінності у їх здійсненні. Відділи та управління виконавчого комітету. Правовий статус керівників відділів та управлінь виконкому. Організація роботи виконавчого комітету ради. Зміст регламенту виконкому ради. Порядок підготовки та проведення засідань виконкому. Повноваження керуючого справами виконкому. Процес підготовки та прийняття рішень виконкому. Введення в дію, призупинення та скасування рішень виконкому. Правовий статус виконавчих апаратів районних та обласних рад: порядок утворення, склад і повноваження. Порівняльний аналіз виконавчих структур сільської, селищної, міської ради та виконавчих апаратів районних та обласних рад.</w:t>
      </w:r>
    </w:p>
    <w:p w:rsidR="005057EC" w:rsidRPr="0054385E" w:rsidRDefault="005057EC" w:rsidP="00D74D5D">
      <w:pPr>
        <w:ind w:firstLine="708"/>
        <w:jc w:val="both"/>
      </w:pPr>
      <w:r w:rsidRPr="0054385E">
        <w:t xml:space="preserve">Органи самоорганізації населення як елемент системи місцевого самоврядування, їх види. Порядок ініціювання, надання згоди, обрання та легалізація органів самоорганізації населення. Види повноважень органів самоорганізації населення (власні і делеговані). Склад органів самоорганізації населення. Форми роботи органів самоорганізації населення. Поняття об’єднання органів місцевого самоврядування в Україні. Історія створення муніципальних спілок. Нормативна легітимація права органів місцевого самоврядування на об’єднання. Види муніципальних спілок в Україні та їх правовий статус. Реєстрація асоціацій та інших муніципальних спілок в Україні. </w:t>
      </w:r>
    </w:p>
    <w:p w:rsidR="00365B59" w:rsidRPr="0054385E" w:rsidRDefault="00365B59" w:rsidP="00D74D5D">
      <w:pPr>
        <w:ind w:firstLine="708"/>
        <w:jc w:val="both"/>
      </w:pPr>
      <w:r w:rsidRPr="0054385E">
        <w:rPr>
          <w:rFonts w:eastAsiaTheme="minorHAnsi"/>
          <w:b/>
          <w:lang w:eastAsia="en-US"/>
        </w:rPr>
        <w:t xml:space="preserve">Ключові терміни: </w:t>
      </w:r>
      <w:r w:rsidRPr="0054385E">
        <w:t>виконавчі органи місцевих рад, виконавчий комітет ради, відділи та управління виконавчого комітету, власні повноваження, делеговані повноваження, регламент виконкому ради, засідання виконкому, керуючий справами виконкому, рішення виконкому, виконавчі апарат районних та обласних рад.</w:t>
      </w:r>
    </w:p>
    <w:p w:rsidR="00365B59" w:rsidRPr="0054385E" w:rsidRDefault="00365B59" w:rsidP="00B52C8D">
      <w:pPr>
        <w:jc w:val="both"/>
      </w:pPr>
    </w:p>
    <w:p w:rsidR="00365B59" w:rsidRPr="0054385E" w:rsidRDefault="00365B59" w:rsidP="00B52C8D">
      <w:pPr>
        <w:jc w:val="both"/>
        <w:rPr>
          <w:b/>
        </w:rPr>
      </w:pPr>
      <w:r w:rsidRPr="0054385E">
        <w:rPr>
          <w:b/>
        </w:rPr>
        <w:t>Лекція 1</w:t>
      </w:r>
      <w:r w:rsidR="005057EC">
        <w:rPr>
          <w:b/>
        </w:rPr>
        <w:t>0</w:t>
      </w:r>
      <w:r w:rsidRPr="0054385E">
        <w:rPr>
          <w:b/>
        </w:rPr>
        <w:t>. Правове регулювання служби в органах місцевого самоврядування</w:t>
      </w:r>
    </w:p>
    <w:p w:rsidR="00365B59" w:rsidRPr="0054385E" w:rsidRDefault="00365B59" w:rsidP="0089084D">
      <w:pPr>
        <w:pStyle w:val="af0"/>
        <w:numPr>
          <w:ilvl w:val="0"/>
          <w:numId w:val="30"/>
        </w:numPr>
        <w:ind w:left="0" w:firstLine="0"/>
        <w:jc w:val="both"/>
      </w:pPr>
      <w:r w:rsidRPr="0054385E">
        <w:t>Поняття та ознаки муніципальної служби</w:t>
      </w:r>
    </w:p>
    <w:p w:rsidR="00365B59" w:rsidRPr="0054385E" w:rsidRDefault="00365B59" w:rsidP="0089084D">
      <w:pPr>
        <w:pStyle w:val="af0"/>
        <w:numPr>
          <w:ilvl w:val="0"/>
          <w:numId w:val="30"/>
        </w:numPr>
        <w:ind w:left="0" w:firstLine="0"/>
        <w:jc w:val="both"/>
      </w:pPr>
      <w:r w:rsidRPr="0054385E">
        <w:t>Правовий статус посадових осіб місцевого самоврядування</w:t>
      </w:r>
    </w:p>
    <w:p w:rsidR="00365B59" w:rsidRPr="0054385E" w:rsidRDefault="00365B59" w:rsidP="0089084D">
      <w:pPr>
        <w:pStyle w:val="af0"/>
        <w:numPr>
          <w:ilvl w:val="0"/>
          <w:numId w:val="30"/>
        </w:numPr>
        <w:ind w:left="0" w:firstLine="0"/>
        <w:jc w:val="both"/>
      </w:pPr>
      <w:r w:rsidRPr="0054385E">
        <w:t>Проходження та припинення служби в органах місцевого самоврядування</w:t>
      </w:r>
    </w:p>
    <w:p w:rsidR="00365B59" w:rsidRPr="0054385E" w:rsidRDefault="00365B59" w:rsidP="0089084D">
      <w:pPr>
        <w:pStyle w:val="af0"/>
        <w:numPr>
          <w:ilvl w:val="0"/>
          <w:numId w:val="30"/>
        </w:numPr>
        <w:ind w:left="0" w:firstLine="0"/>
        <w:jc w:val="both"/>
      </w:pPr>
      <w:r w:rsidRPr="0054385E">
        <w:t>Матеріальне забезпечення осіб, які проходять службу в органах місцевого самоврядування</w:t>
      </w:r>
    </w:p>
    <w:p w:rsidR="00365B59" w:rsidRPr="0054385E" w:rsidRDefault="00365B59" w:rsidP="00D74D5D">
      <w:pPr>
        <w:pStyle w:val="af0"/>
        <w:ind w:left="0" w:firstLine="708"/>
        <w:jc w:val="both"/>
      </w:pPr>
      <w:r w:rsidRPr="0054385E">
        <w:t>Правове регулювання служби в органах місцевого самоврядування. Поняття та ознаки служби в органах місцевого самоврядування. Муніципальна служба. Нормативно визначені принципи служби в органах місцевого самоврядування. Посада та посадова особа місцевого самоврядування. Види посад (виборні та призначувані). Вимоги, що пред’являються до посадових осіб органів місцевого самоврядування. Основні права та обв’язки посадових осіб місцевого самоврядування. Прийняття на службу, проходження служби та припинення служби в органах місцевого самоврядування. Ранги та категорії посад. Службова кар’єра. Матеріальне та соціально-побутове забезпечення осіб, які проходять службу в органах місцевого самоврядування. Відповідальність за порушення законодавства про службу в органах місцевого самоврядування.</w:t>
      </w:r>
    </w:p>
    <w:p w:rsidR="00365B59" w:rsidRPr="0054385E" w:rsidRDefault="00365B59" w:rsidP="00D74D5D">
      <w:pPr>
        <w:pStyle w:val="af0"/>
        <w:ind w:left="0" w:firstLine="708"/>
        <w:jc w:val="both"/>
      </w:pPr>
      <w:r w:rsidRPr="0054385E">
        <w:rPr>
          <w:rFonts w:eastAsiaTheme="minorHAnsi"/>
          <w:b/>
          <w:lang w:eastAsia="en-US"/>
        </w:rPr>
        <w:t>Ключові терміни: с</w:t>
      </w:r>
      <w:r w:rsidRPr="0054385E">
        <w:t xml:space="preserve">лужба в органах місцевого самоврядування, посада,  посадова особа місцевого самоврядування, ранг, категорія посади, службова кар’єра, відповідальність. </w:t>
      </w:r>
    </w:p>
    <w:p w:rsidR="007A797E" w:rsidRDefault="007A797E" w:rsidP="00B52C8D">
      <w:pPr>
        <w:jc w:val="both"/>
        <w:rPr>
          <w:b/>
        </w:rPr>
      </w:pPr>
    </w:p>
    <w:p w:rsidR="00365B59" w:rsidRPr="0054385E" w:rsidRDefault="00365B59" w:rsidP="00B52C8D">
      <w:pPr>
        <w:jc w:val="both"/>
        <w:rPr>
          <w:b/>
        </w:rPr>
      </w:pPr>
      <w:r w:rsidRPr="0054385E">
        <w:rPr>
          <w:b/>
        </w:rPr>
        <w:t>Лекція 1</w:t>
      </w:r>
      <w:r w:rsidR="005057EC">
        <w:rPr>
          <w:b/>
        </w:rPr>
        <w:t>1</w:t>
      </w:r>
      <w:r w:rsidRPr="0054385E">
        <w:rPr>
          <w:b/>
        </w:rPr>
        <w:t>. Матеріально-фінансова основа місцевого самоврядування</w:t>
      </w:r>
    </w:p>
    <w:p w:rsidR="00365B59" w:rsidRPr="0054385E" w:rsidRDefault="00365B59" w:rsidP="0089084D">
      <w:pPr>
        <w:pStyle w:val="af0"/>
        <w:numPr>
          <w:ilvl w:val="0"/>
          <w:numId w:val="33"/>
        </w:numPr>
        <w:ind w:left="0" w:firstLine="0"/>
        <w:jc w:val="both"/>
      </w:pPr>
      <w:r w:rsidRPr="0054385E">
        <w:t>Муніципально-правова природа матеріально-фінансової основи місцевого самоврядування</w:t>
      </w:r>
    </w:p>
    <w:p w:rsidR="00365B59" w:rsidRPr="0054385E" w:rsidRDefault="00365B59" w:rsidP="0089084D">
      <w:pPr>
        <w:pStyle w:val="af0"/>
        <w:numPr>
          <w:ilvl w:val="0"/>
          <w:numId w:val="33"/>
        </w:numPr>
        <w:ind w:left="0" w:firstLine="0"/>
        <w:jc w:val="both"/>
      </w:pPr>
      <w:r w:rsidRPr="0054385E">
        <w:t>Правове регулювання об’єктів комунальної власності</w:t>
      </w:r>
    </w:p>
    <w:p w:rsidR="00365B59" w:rsidRPr="0054385E" w:rsidRDefault="00365B59" w:rsidP="0089084D">
      <w:pPr>
        <w:pStyle w:val="af0"/>
        <w:numPr>
          <w:ilvl w:val="0"/>
          <w:numId w:val="33"/>
        </w:numPr>
        <w:ind w:left="0" w:firstLine="0"/>
        <w:jc w:val="both"/>
      </w:pPr>
      <w:r w:rsidRPr="0054385E">
        <w:t>Особливості відносин органів місцевого самоврядування з підприємствами, установами, організаціями</w:t>
      </w:r>
    </w:p>
    <w:p w:rsidR="00365B59" w:rsidRPr="0054385E" w:rsidRDefault="00365B59" w:rsidP="0089084D">
      <w:pPr>
        <w:pStyle w:val="af0"/>
        <w:numPr>
          <w:ilvl w:val="0"/>
          <w:numId w:val="33"/>
        </w:numPr>
        <w:ind w:left="0" w:firstLine="0"/>
        <w:jc w:val="both"/>
      </w:pPr>
      <w:r w:rsidRPr="0054385E">
        <w:t>Поняття місцевих фінансів та основ фінансової автономії місцевого самоврядування</w:t>
      </w:r>
    </w:p>
    <w:p w:rsidR="00365B59" w:rsidRPr="0054385E" w:rsidRDefault="00365B59" w:rsidP="00D74D5D">
      <w:pPr>
        <w:ind w:firstLine="708"/>
        <w:jc w:val="both"/>
      </w:pPr>
      <w:r w:rsidRPr="0054385E">
        <w:t xml:space="preserve">Поняття матеріальної і фінансової основи місцевого самоврядування, її нормативне визначення. Поняття комунальної власності та її нормативно-правове регулювання. Гарантії фінансової і матеріальної самостійності місцевого самоврядування. </w:t>
      </w:r>
    </w:p>
    <w:p w:rsidR="00365B59" w:rsidRPr="0054385E" w:rsidRDefault="00365B59" w:rsidP="00B52C8D">
      <w:pPr>
        <w:jc w:val="both"/>
      </w:pPr>
      <w:r w:rsidRPr="0054385E">
        <w:t xml:space="preserve">Об’єкти комунальної власності та їх види. Підстави набуття та припинення права комунальної власності. Повноваження щодо комунальної власності місцевих рад, сільських, селищних, міських голів, виконавчих комітетів рад, відділів та управлінь. Передача повноважень щодо управління об’єктами комунальної власності. Повноваження місцевих державних адміністрації щодо управління об’єктами комунальної власності. </w:t>
      </w:r>
    </w:p>
    <w:p w:rsidR="00365B59" w:rsidRPr="0054385E" w:rsidRDefault="00365B59" w:rsidP="00D74D5D">
      <w:pPr>
        <w:ind w:firstLine="708"/>
        <w:jc w:val="both"/>
      </w:pPr>
      <w:r w:rsidRPr="0054385E">
        <w:t>Поняття місцевих бюджетів та бюджетів місцевого самоврядування. Самостійність місцевих бюджетів. Порядок прийняття та виконання місцевих бюджетів. Міжбюджетні відносини та їх нормативно-правове регулювання. Міжбюджетні трансферти та їх види.</w:t>
      </w:r>
    </w:p>
    <w:p w:rsidR="00365B59" w:rsidRPr="0054385E" w:rsidRDefault="00365B59" w:rsidP="00B52C8D">
      <w:pPr>
        <w:jc w:val="both"/>
      </w:pPr>
      <w:r w:rsidRPr="0054385E">
        <w:t xml:space="preserve">Місцеві податки та збори. Порядок встановлення та введення в дію місцевих податків і зборів. </w:t>
      </w:r>
    </w:p>
    <w:p w:rsidR="00365B59" w:rsidRPr="0054385E" w:rsidRDefault="00365B59" w:rsidP="00D74D5D">
      <w:pPr>
        <w:ind w:firstLine="708"/>
        <w:jc w:val="both"/>
      </w:pPr>
      <w:r w:rsidRPr="0054385E">
        <w:rPr>
          <w:b/>
        </w:rPr>
        <w:t xml:space="preserve">Ключові терміни: </w:t>
      </w:r>
      <w:r w:rsidRPr="0054385E">
        <w:t>матеріальна основа місцевого самоврядування, фінансова основа місцевого самоврядування, фінансова і матеріальна самостійність місцевого самоврядування, комунальна власність, об’єкт комунальної власності, місцевий бюджет, бюджет місцевого самоврядування, місцеві податки, місцеві збори, міжбюджетні трансферти, дотація вирівнювання, субвенція.</w:t>
      </w:r>
    </w:p>
    <w:p w:rsidR="00365B59" w:rsidRPr="0054385E" w:rsidRDefault="00365B59" w:rsidP="00B52C8D">
      <w:pPr>
        <w:jc w:val="both"/>
      </w:pPr>
    </w:p>
    <w:p w:rsidR="00365B59" w:rsidRPr="0054385E" w:rsidRDefault="00365B59" w:rsidP="00B52C8D">
      <w:pPr>
        <w:jc w:val="both"/>
        <w:rPr>
          <w:b/>
        </w:rPr>
      </w:pPr>
      <w:r w:rsidRPr="0054385E">
        <w:rPr>
          <w:b/>
        </w:rPr>
        <w:t>Лекція 1</w:t>
      </w:r>
      <w:r w:rsidR="005057EC">
        <w:rPr>
          <w:b/>
        </w:rPr>
        <w:t>2</w:t>
      </w:r>
      <w:r w:rsidRPr="0054385E">
        <w:rPr>
          <w:b/>
        </w:rPr>
        <w:t>. Відповідальність в системі місцевого самоврядування</w:t>
      </w:r>
    </w:p>
    <w:p w:rsidR="00365B59" w:rsidRPr="0054385E" w:rsidRDefault="00365B59" w:rsidP="0089084D">
      <w:pPr>
        <w:pStyle w:val="af0"/>
        <w:numPr>
          <w:ilvl w:val="0"/>
          <w:numId w:val="34"/>
        </w:numPr>
        <w:ind w:left="0" w:firstLine="0"/>
        <w:jc w:val="both"/>
      </w:pPr>
      <w:r w:rsidRPr="0054385E">
        <w:t>Поняття та види конституційно-правової відповідальності в системі місцевого самоврядування</w:t>
      </w:r>
    </w:p>
    <w:p w:rsidR="00365B59" w:rsidRPr="0054385E" w:rsidRDefault="00365B59" w:rsidP="0089084D">
      <w:pPr>
        <w:pStyle w:val="af0"/>
        <w:numPr>
          <w:ilvl w:val="0"/>
          <w:numId w:val="34"/>
        </w:numPr>
        <w:ind w:left="0" w:firstLine="0"/>
        <w:jc w:val="both"/>
      </w:pPr>
      <w:r w:rsidRPr="0054385E">
        <w:t>Підстави та форми відповідальності органів та посадових осіб місцевого самоврядування</w:t>
      </w:r>
    </w:p>
    <w:p w:rsidR="00365B59" w:rsidRPr="0054385E" w:rsidRDefault="00365B59" w:rsidP="0089084D">
      <w:pPr>
        <w:pStyle w:val="af0"/>
        <w:numPr>
          <w:ilvl w:val="0"/>
          <w:numId w:val="34"/>
        </w:numPr>
        <w:ind w:left="0" w:firstLine="0"/>
        <w:jc w:val="both"/>
      </w:pPr>
      <w:r w:rsidRPr="0054385E">
        <w:t>Проблемні питання відповідальності в системі місцевого самоврядування</w:t>
      </w:r>
    </w:p>
    <w:p w:rsidR="00365B59" w:rsidRPr="0054385E" w:rsidRDefault="00365B59" w:rsidP="00D74D5D">
      <w:pPr>
        <w:ind w:firstLine="708"/>
        <w:jc w:val="both"/>
      </w:pPr>
      <w:r w:rsidRPr="0054385E">
        <w:t xml:space="preserve">Інститут відповідальності суб'єктів муніципальних правовідносин, поняття і зміст. Правове регулювання відповідальності в системі місцевого самоврядування. Поняття та види конституційно-правової відповідальності в системі місцевого самоврядування. Підстави та форми відповідальності органів та посадових осіб місцевого самоврядування. Особливості відповідальності органів та посадових осіб перед державою, територіальною громадою, юридичними та фізичними особами. Види санкцій. Дострокове позбавлення (зміна) конституційного статусу органу місцевого самоврядування. Визнання неконституційними актів або їх окремих положень, зупинення дії актів органів і посадових осіб місцевого самоврядування.  Визнання недійсним юридично значущого результату. Відкликання депутата місцевої ради виборцями та дострокове припинення його повноважень за рішенням представницького органу. Дисциплінарні санкції. Майнові санкції. Обмеження (позбавлення) або призупинення спеціального чи загального статусу фізичної особи-члена територіальної громади. Напрямки реформування відповідальності в системі органів місцевого самоврядування. </w:t>
      </w:r>
    </w:p>
    <w:p w:rsidR="00365B59" w:rsidRPr="0054385E" w:rsidRDefault="00365B59" w:rsidP="00D74D5D">
      <w:pPr>
        <w:ind w:firstLine="708"/>
        <w:jc w:val="both"/>
      </w:pPr>
      <w:r w:rsidRPr="0054385E">
        <w:rPr>
          <w:b/>
        </w:rPr>
        <w:t>Ключові категорії:</w:t>
      </w:r>
      <w:r w:rsidRPr="0054385E">
        <w:t xml:space="preserve"> Відповідальність в системі місцевого самоврядування,  конституційно-правова відповідальність, конституційно-правові санкції, дострокове припинення повноважень, визнання неконституційними актів, зупинення дії актів, визнання недійсним юридично значущого результату, відкликання депутата, дострокове припинення повноважень депутата. </w:t>
      </w:r>
    </w:p>
    <w:p w:rsidR="00365B59" w:rsidRPr="0054385E" w:rsidRDefault="00365B59" w:rsidP="00B52C8D">
      <w:pPr>
        <w:jc w:val="both"/>
      </w:pPr>
    </w:p>
    <w:p w:rsidR="00365B59" w:rsidRPr="0054385E" w:rsidRDefault="00365B59" w:rsidP="00B52C8D">
      <w:pPr>
        <w:jc w:val="both"/>
        <w:rPr>
          <w:b/>
        </w:rPr>
      </w:pPr>
      <w:r w:rsidRPr="0054385E">
        <w:rPr>
          <w:b/>
        </w:rPr>
        <w:t>Лекція 1</w:t>
      </w:r>
      <w:r w:rsidR="005057EC">
        <w:rPr>
          <w:b/>
        </w:rPr>
        <w:t>3</w:t>
      </w:r>
      <w:r w:rsidRPr="0054385E">
        <w:rPr>
          <w:b/>
        </w:rPr>
        <w:t>. Місцеве самоврядування і державна влада: взаємозв’язок.</w:t>
      </w:r>
    </w:p>
    <w:p w:rsidR="00365B59" w:rsidRPr="0054385E" w:rsidRDefault="00365B59" w:rsidP="0089084D">
      <w:pPr>
        <w:pStyle w:val="af0"/>
        <w:numPr>
          <w:ilvl w:val="0"/>
          <w:numId w:val="35"/>
        </w:numPr>
        <w:ind w:left="0" w:firstLine="0"/>
        <w:jc w:val="both"/>
      </w:pPr>
      <w:r w:rsidRPr="0054385E">
        <w:t>Конституційні принципи взаємодії органів місцевого самоврядування і державних органів</w:t>
      </w:r>
    </w:p>
    <w:p w:rsidR="00365B59" w:rsidRPr="0054385E" w:rsidRDefault="00365B59" w:rsidP="0089084D">
      <w:pPr>
        <w:pStyle w:val="af0"/>
        <w:numPr>
          <w:ilvl w:val="0"/>
          <w:numId w:val="35"/>
        </w:numPr>
        <w:ind w:left="0" w:firstLine="0"/>
        <w:jc w:val="both"/>
      </w:pPr>
      <w:r w:rsidRPr="0054385E">
        <w:t>Види взаємодії місцевих органів виконавчої влади і органів місцевого самоврядування</w:t>
      </w:r>
    </w:p>
    <w:p w:rsidR="00365B59" w:rsidRPr="0054385E" w:rsidRDefault="00365B59" w:rsidP="0089084D">
      <w:pPr>
        <w:pStyle w:val="af0"/>
        <w:numPr>
          <w:ilvl w:val="0"/>
          <w:numId w:val="35"/>
        </w:numPr>
        <w:ind w:left="0" w:firstLine="0"/>
        <w:jc w:val="both"/>
      </w:pPr>
      <w:r w:rsidRPr="0054385E">
        <w:t>Організаційно-правові форми взаємодії місцевих органів виконавчої влади та органів місцевого самоврядування</w:t>
      </w:r>
    </w:p>
    <w:p w:rsidR="00365B59" w:rsidRPr="0054385E" w:rsidRDefault="00365B59" w:rsidP="00D74D5D">
      <w:pPr>
        <w:ind w:firstLine="708"/>
        <w:jc w:val="both"/>
      </w:pPr>
      <w:r w:rsidRPr="0054385E">
        <w:t>Державна влада та актуальні проблеми становлення муніципальної влади. Конституційні принципи взаємодії органів місцевого самоврядування і державних органів. Види взаємодії місцевих органів виконавчої влади і органів місцевого самоврядування. Види повноважень органів державної влади України в галузі місцевого самоврядування. Способи та форми розмежування повноважень державних органів виконавчої влади та органів місцевого самоврядування. Організаційно-правові форми взаємодії місцевих органів виконавчої влади та органів місцевого самоврядування. Делегування повноважень. Державний та самоврядний контроль.</w:t>
      </w:r>
    </w:p>
    <w:p w:rsidR="00365B59" w:rsidRPr="0054385E" w:rsidRDefault="00365B59" w:rsidP="00D74D5D">
      <w:pPr>
        <w:ind w:firstLine="708"/>
        <w:jc w:val="both"/>
      </w:pPr>
      <w:r w:rsidRPr="0054385E">
        <w:rPr>
          <w:b/>
        </w:rPr>
        <w:t xml:space="preserve">Ключові терміни: </w:t>
      </w:r>
      <w:r w:rsidRPr="0054385E">
        <w:t xml:space="preserve">органи державної влади, органи місцевого самоврядування, взаємодія місцевих органів публічної влади, делегування, контроль. </w:t>
      </w:r>
    </w:p>
    <w:p w:rsidR="00365B59" w:rsidRPr="0054385E" w:rsidRDefault="00365B59" w:rsidP="00B52C8D">
      <w:pPr>
        <w:tabs>
          <w:tab w:val="left" w:pos="750"/>
          <w:tab w:val="left" w:pos="2175"/>
        </w:tabs>
        <w:jc w:val="both"/>
      </w:pPr>
      <w:r w:rsidRPr="0054385E">
        <w:tab/>
      </w:r>
      <w:r w:rsidRPr="0054385E">
        <w:tab/>
      </w:r>
    </w:p>
    <w:p w:rsidR="00365B59" w:rsidRPr="0054385E" w:rsidRDefault="00365B59" w:rsidP="00B52C8D">
      <w:pPr>
        <w:pStyle w:val="af0"/>
        <w:ind w:left="0"/>
        <w:jc w:val="both"/>
      </w:pPr>
    </w:p>
    <w:p w:rsidR="00365B59" w:rsidRPr="0054385E" w:rsidRDefault="00365B59" w:rsidP="00B52C8D">
      <w:pPr>
        <w:jc w:val="both"/>
        <w:rPr>
          <w:b/>
        </w:rPr>
      </w:pPr>
      <w:r w:rsidRPr="0054385E">
        <w:rPr>
          <w:b/>
        </w:rPr>
        <w:t>Лекція 1</w:t>
      </w:r>
      <w:r w:rsidR="005057EC">
        <w:rPr>
          <w:b/>
        </w:rPr>
        <w:t>4</w:t>
      </w:r>
      <w:r w:rsidRPr="0054385E">
        <w:rPr>
          <w:b/>
        </w:rPr>
        <w:t>. Основні напрямки реформування місцевого самоврядування в Україні.</w:t>
      </w:r>
    </w:p>
    <w:p w:rsidR="00365B59" w:rsidRPr="0054385E" w:rsidRDefault="00365B59" w:rsidP="0089084D">
      <w:pPr>
        <w:pStyle w:val="af0"/>
        <w:numPr>
          <w:ilvl w:val="0"/>
          <w:numId w:val="36"/>
        </w:numPr>
        <w:ind w:left="0" w:firstLine="0"/>
        <w:jc w:val="both"/>
      </w:pPr>
      <w:r w:rsidRPr="0054385E">
        <w:t>Проблемні питання правового регулювання місцевого самоврядування.</w:t>
      </w:r>
    </w:p>
    <w:p w:rsidR="00365B59" w:rsidRPr="0054385E" w:rsidRDefault="00365B59" w:rsidP="0089084D">
      <w:pPr>
        <w:pStyle w:val="af0"/>
        <w:numPr>
          <w:ilvl w:val="0"/>
          <w:numId w:val="36"/>
        </w:numPr>
        <w:ind w:left="0" w:firstLine="0"/>
        <w:jc w:val="both"/>
      </w:pPr>
      <w:r w:rsidRPr="0054385E">
        <w:t xml:space="preserve">Основні напрямки удосконалення правового регулювання місцевого самоврядування. Основні проекти нормативних актів з питань місцевого самоврядування. </w:t>
      </w:r>
    </w:p>
    <w:p w:rsidR="00365B59" w:rsidRPr="0054385E" w:rsidRDefault="00365B59" w:rsidP="00D74D5D">
      <w:pPr>
        <w:pStyle w:val="af0"/>
        <w:ind w:left="0" w:firstLine="708"/>
        <w:jc w:val="both"/>
      </w:pPr>
      <w:r w:rsidRPr="0054385E">
        <w:t xml:space="preserve">Недоліки в правовому регулюванні місцевого самоврядування. Прогалини в правовому регулюванні. Дублювання повноважень органів місцевого самоврядування та місцевих органів виконавчої влади. </w:t>
      </w:r>
      <w:r w:rsidR="005057EC">
        <w:t xml:space="preserve">Об’єднання територіальних громад. </w:t>
      </w:r>
      <w:r w:rsidRPr="0054385E">
        <w:t>Адміністративно-територіальна реформа та її зв’язок із реформою місцевого самоврядування. Можливі напрямки удосконалення законодавства та правозастосовчої практики.</w:t>
      </w:r>
    </w:p>
    <w:p w:rsidR="00365B59" w:rsidRPr="0054385E" w:rsidRDefault="00365B59" w:rsidP="00B52C8D">
      <w:pPr>
        <w:jc w:val="both"/>
      </w:pPr>
      <w:r w:rsidRPr="0054385E">
        <w:t xml:space="preserve">Основні проекти нормативних актів з питань місцевого самоврядування та проекти актів по внесенню змін до існуючих. </w:t>
      </w:r>
    </w:p>
    <w:p w:rsidR="00365B59" w:rsidRPr="0054385E" w:rsidRDefault="00365B59" w:rsidP="00D74D5D">
      <w:pPr>
        <w:pStyle w:val="af0"/>
        <w:ind w:left="0" w:firstLine="708"/>
        <w:jc w:val="both"/>
      </w:pPr>
      <w:r w:rsidRPr="0054385E">
        <w:rPr>
          <w:b/>
        </w:rPr>
        <w:t xml:space="preserve">Ключові терміни: </w:t>
      </w:r>
      <w:r w:rsidRPr="0054385E">
        <w:t>реформа місцевого самоврядування, адміністративно-територіальна реформа, адміністративна реформа.</w:t>
      </w:r>
    </w:p>
    <w:p w:rsidR="00365B59" w:rsidRPr="0054385E" w:rsidRDefault="00365B59" w:rsidP="00B52C8D">
      <w:pPr>
        <w:pStyle w:val="af0"/>
        <w:ind w:left="0"/>
        <w:jc w:val="both"/>
      </w:pPr>
    </w:p>
    <w:p w:rsidR="00365B59" w:rsidRPr="0054385E" w:rsidRDefault="00365B59" w:rsidP="00B52C8D">
      <w:pPr>
        <w:jc w:val="both"/>
        <w:rPr>
          <w:b/>
        </w:rPr>
      </w:pPr>
      <w:r w:rsidRPr="0054385E">
        <w:rPr>
          <w:b/>
        </w:rPr>
        <w:t>Лекція 1</w:t>
      </w:r>
      <w:r w:rsidR="008B3ED7">
        <w:rPr>
          <w:b/>
        </w:rPr>
        <w:t>5</w:t>
      </w:r>
      <w:r w:rsidRPr="0054385E">
        <w:rPr>
          <w:b/>
        </w:rPr>
        <w:t>. Досвід організації та функціонування органів місцевого самоврядування в зарубіжних країнах</w:t>
      </w:r>
    </w:p>
    <w:p w:rsidR="00365B59" w:rsidRPr="0054385E" w:rsidRDefault="00365B59" w:rsidP="0089084D">
      <w:pPr>
        <w:pStyle w:val="af0"/>
        <w:numPr>
          <w:ilvl w:val="0"/>
          <w:numId w:val="37"/>
        </w:numPr>
        <w:ind w:left="0" w:firstLine="0"/>
        <w:jc w:val="both"/>
      </w:pPr>
      <w:r w:rsidRPr="0054385E">
        <w:t>Поняття, зміст та види муніципально-правових систем (моделей)</w:t>
      </w:r>
    </w:p>
    <w:p w:rsidR="00365B59" w:rsidRPr="0054385E" w:rsidRDefault="00365B59" w:rsidP="0089084D">
      <w:pPr>
        <w:pStyle w:val="af0"/>
        <w:numPr>
          <w:ilvl w:val="0"/>
          <w:numId w:val="37"/>
        </w:numPr>
        <w:ind w:left="0" w:firstLine="0"/>
        <w:jc w:val="both"/>
      </w:pPr>
      <w:r w:rsidRPr="0054385E">
        <w:t>Континентальна модель місцевого самоврядування</w:t>
      </w:r>
    </w:p>
    <w:p w:rsidR="00365B59" w:rsidRPr="0054385E" w:rsidRDefault="00365B59" w:rsidP="0089084D">
      <w:pPr>
        <w:pStyle w:val="af0"/>
        <w:numPr>
          <w:ilvl w:val="0"/>
          <w:numId w:val="37"/>
        </w:numPr>
        <w:ind w:left="0" w:firstLine="0"/>
        <w:jc w:val="both"/>
      </w:pPr>
      <w:r w:rsidRPr="0054385E">
        <w:t>Англосаксонська модель місцевого самоврядування</w:t>
      </w:r>
    </w:p>
    <w:p w:rsidR="00365B59" w:rsidRPr="0054385E" w:rsidRDefault="00365B59" w:rsidP="0089084D">
      <w:pPr>
        <w:pStyle w:val="af0"/>
        <w:numPr>
          <w:ilvl w:val="0"/>
          <w:numId w:val="37"/>
        </w:numPr>
        <w:ind w:left="0" w:firstLine="0"/>
        <w:jc w:val="both"/>
      </w:pPr>
      <w:r w:rsidRPr="0054385E">
        <w:t>Особливості муніципальної системи України</w:t>
      </w:r>
    </w:p>
    <w:p w:rsidR="00365B59" w:rsidRPr="0054385E" w:rsidRDefault="00365B59" w:rsidP="00D74D5D">
      <w:pPr>
        <w:ind w:firstLine="708"/>
        <w:jc w:val="both"/>
      </w:pPr>
      <w:r w:rsidRPr="0054385E">
        <w:t xml:space="preserve">Види муніципально-правових систем (моделей) в зарубіжних країнах, система їх місцевого самоврядування. Континентальна модель місцевого самоврядування,  англосаксонська модель місцевого самоврядування, іберійська модель місцевого самоврядування, радянська модель місцевого самоврядування, змішана модель. Муніципальні системи в країнах Східної Європи. Особливості муніципальної системи України. Організаційно-правові форми місцевого самоврядування в сучасних Сучасні структурні та функціональні реформи в зарубіжних країнах. </w:t>
      </w:r>
    </w:p>
    <w:p w:rsidR="00365B59" w:rsidRPr="0054385E" w:rsidRDefault="00365B59" w:rsidP="00D74D5D">
      <w:pPr>
        <w:ind w:firstLine="708"/>
        <w:jc w:val="both"/>
      </w:pPr>
      <w:r w:rsidRPr="0054385E">
        <w:rPr>
          <w:b/>
        </w:rPr>
        <w:t xml:space="preserve">Ключові терміни: </w:t>
      </w:r>
      <w:r w:rsidRPr="0054385E">
        <w:t xml:space="preserve">муніципально-правова система, континентальна модель місцевого самоврядування,  англосаксонська модель місцевого самоврядування, іберійська модель місцевого самоврядування, радянська модель місцевого самоврядування, змішана модель місцевого самоврядування, муніципальна система України. </w:t>
      </w:r>
    </w:p>
    <w:p w:rsidR="00365B59" w:rsidRPr="0054385E" w:rsidRDefault="00365B59" w:rsidP="00B52C8D">
      <w:pPr>
        <w:jc w:val="both"/>
        <w:rPr>
          <w:b/>
        </w:rPr>
      </w:pPr>
    </w:p>
    <w:p w:rsidR="00365B59" w:rsidRPr="0054385E" w:rsidRDefault="00365B59" w:rsidP="00B52C8D">
      <w:pPr>
        <w:tabs>
          <w:tab w:val="left" w:pos="5145"/>
        </w:tabs>
        <w:jc w:val="both"/>
      </w:pPr>
      <w:r w:rsidRPr="0054385E">
        <w:tab/>
      </w:r>
    </w:p>
    <w:p w:rsidR="00365B59" w:rsidRPr="0054385E" w:rsidRDefault="00365B59" w:rsidP="00B47013">
      <w:pPr>
        <w:pStyle w:val="af0"/>
        <w:ind w:left="0"/>
        <w:jc w:val="center"/>
        <w:rPr>
          <w:b/>
          <w:sz w:val="28"/>
          <w:szCs w:val="28"/>
        </w:rPr>
      </w:pPr>
      <w:r w:rsidRPr="0054385E">
        <w:rPr>
          <w:b/>
          <w:sz w:val="28"/>
          <w:szCs w:val="28"/>
        </w:rPr>
        <w:t>Зміст практичних тем курсу</w:t>
      </w:r>
    </w:p>
    <w:p w:rsidR="00365B59" w:rsidRPr="0054385E" w:rsidRDefault="00365B59" w:rsidP="007A797E">
      <w:pPr>
        <w:tabs>
          <w:tab w:val="left" w:pos="1170"/>
        </w:tabs>
        <w:jc w:val="both"/>
        <w:rPr>
          <w:b/>
        </w:rPr>
      </w:pPr>
      <w:r w:rsidRPr="0054385E">
        <w:rPr>
          <w:b/>
        </w:rPr>
        <w:t>Семінар 1. Муніципальне право як галузь права, наука та навчальна дисципліна</w:t>
      </w:r>
    </w:p>
    <w:p w:rsidR="00365B59" w:rsidRPr="0054385E" w:rsidRDefault="00365B59" w:rsidP="0089084D">
      <w:pPr>
        <w:pStyle w:val="af0"/>
        <w:numPr>
          <w:ilvl w:val="0"/>
          <w:numId w:val="8"/>
        </w:numPr>
        <w:ind w:left="0" w:firstLine="0"/>
        <w:jc w:val="both"/>
      </w:pPr>
      <w:r w:rsidRPr="0054385E">
        <w:t>Предмет правового регулювання сучасного муніципального права України</w:t>
      </w:r>
    </w:p>
    <w:p w:rsidR="00365B59" w:rsidRPr="0054385E" w:rsidRDefault="00365B59" w:rsidP="0089084D">
      <w:pPr>
        <w:pStyle w:val="af0"/>
        <w:numPr>
          <w:ilvl w:val="0"/>
          <w:numId w:val="8"/>
        </w:numPr>
        <w:ind w:left="0" w:firstLine="0"/>
        <w:jc w:val="both"/>
      </w:pPr>
      <w:r w:rsidRPr="0054385E">
        <w:t>Джерела муніципального права України</w:t>
      </w:r>
    </w:p>
    <w:p w:rsidR="00365B59" w:rsidRPr="0054385E" w:rsidRDefault="00365B59" w:rsidP="0089084D">
      <w:pPr>
        <w:pStyle w:val="af0"/>
        <w:numPr>
          <w:ilvl w:val="0"/>
          <w:numId w:val="8"/>
        </w:numPr>
        <w:ind w:left="0" w:firstLine="0"/>
        <w:jc w:val="both"/>
      </w:pPr>
      <w:r w:rsidRPr="0054385E">
        <w:t>Система муніципального права України</w:t>
      </w:r>
    </w:p>
    <w:p w:rsidR="00365B59" w:rsidRPr="0054385E" w:rsidRDefault="00365B59" w:rsidP="0089084D">
      <w:pPr>
        <w:pStyle w:val="af0"/>
        <w:numPr>
          <w:ilvl w:val="0"/>
          <w:numId w:val="8"/>
        </w:numPr>
        <w:ind w:left="0" w:firstLine="0"/>
        <w:jc w:val="both"/>
      </w:pPr>
      <w:r w:rsidRPr="0054385E">
        <w:t>Предмет і джерела науки муніципального права</w:t>
      </w:r>
    </w:p>
    <w:p w:rsidR="00365B59" w:rsidRPr="0054385E" w:rsidRDefault="00365B59" w:rsidP="00B52C8D">
      <w:pPr>
        <w:pStyle w:val="af0"/>
        <w:ind w:left="0"/>
        <w:jc w:val="both"/>
      </w:pPr>
    </w:p>
    <w:p w:rsidR="00365B59" w:rsidRPr="0054385E" w:rsidRDefault="00365B59" w:rsidP="00B52C8D">
      <w:pPr>
        <w:pStyle w:val="af0"/>
        <w:ind w:left="0"/>
        <w:jc w:val="both"/>
      </w:pPr>
      <w:r w:rsidRPr="0054385E">
        <w:t xml:space="preserve">Література: </w:t>
      </w:r>
    </w:p>
    <w:p w:rsidR="00365B59" w:rsidRPr="0054385E" w:rsidRDefault="00365B59" w:rsidP="0089084D">
      <w:pPr>
        <w:pStyle w:val="21"/>
        <w:numPr>
          <w:ilvl w:val="0"/>
          <w:numId w:val="2"/>
        </w:numPr>
        <w:ind w:left="0" w:firstLine="0"/>
        <w:rPr>
          <w:sz w:val="20"/>
          <w:szCs w:val="20"/>
        </w:rPr>
      </w:pPr>
      <w:r w:rsidRPr="0054385E">
        <w:rPr>
          <w:sz w:val="20"/>
          <w:szCs w:val="20"/>
        </w:rPr>
        <w:t xml:space="preserve">Конституція України: прийнята 28 червня 1996 р. //Відомості Ради України. – 1996 р. - № 30. </w:t>
      </w:r>
    </w:p>
    <w:p w:rsidR="00365B59" w:rsidRPr="0054385E" w:rsidRDefault="00365B59" w:rsidP="0089084D">
      <w:pPr>
        <w:numPr>
          <w:ilvl w:val="0"/>
          <w:numId w:val="2"/>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Pr="0054385E" w:rsidRDefault="00365B59" w:rsidP="0089084D">
      <w:pPr>
        <w:numPr>
          <w:ilvl w:val="0"/>
          <w:numId w:val="2"/>
        </w:numPr>
        <w:ind w:left="0" w:firstLine="0"/>
        <w:jc w:val="both"/>
        <w:rPr>
          <w:sz w:val="20"/>
          <w:szCs w:val="20"/>
        </w:rPr>
      </w:pPr>
      <w:r w:rsidRPr="0054385E">
        <w:rPr>
          <w:sz w:val="20"/>
          <w:szCs w:val="20"/>
        </w:rPr>
        <w:t>Батанов О.В. Муніципальне право України/ Відп. Ред.. М.О. Баймуратов. Видання друге, стереотипне – Х.: «Одісей», 2012. – 528 с.</w:t>
      </w:r>
    </w:p>
    <w:p w:rsidR="00365B59" w:rsidRPr="0054385E" w:rsidRDefault="00365B59" w:rsidP="0089084D">
      <w:pPr>
        <w:numPr>
          <w:ilvl w:val="0"/>
          <w:numId w:val="2"/>
        </w:numPr>
        <w:ind w:left="0" w:firstLine="0"/>
        <w:jc w:val="both"/>
        <w:rPr>
          <w:sz w:val="20"/>
          <w:szCs w:val="20"/>
        </w:rPr>
      </w:pPr>
      <w:r w:rsidRPr="0054385E">
        <w:rPr>
          <w:sz w:val="20"/>
          <w:szCs w:val="20"/>
        </w:rPr>
        <w:t>Погорілко В.Ф., Баймуратов М.О., Бальцій Ю.Ю. та ін. Муніципальне право України: Підручник / За ред. Баймуратова М.О. — 2-ге вид. доп. – К.: «Правова єдність», 2009. – С. 182–215.</w:t>
      </w:r>
    </w:p>
    <w:p w:rsidR="00365B59" w:rsidRPr="0054385E" w:rsidRDefault="00365B59" w:rsidP="0089084D">
      <w:pPr>
        <w:numPr>
          <w:ilvl w:val="0"/>
          <w:numId w:val="2"/>
        </w:numPr>
        <w:ind w:left="0" w:firstLine="0"/>
        <w:jc w:val="both"/>
        <w:rPr>
          <w:sz w:val="20"/>
          <w:szCs w:val="20"/>
        </w:rPr>
      </w:pPr>
      <w:r w:rsidRPr="0054385E">
        <w:rPr>
          <w:sz w:val="20"/>
          <w:szCs w:val="20"/>
        </w:rPr>
        <w:t>Кампо В.М. Конституційні засади комунального права України //Місцеве самоврядування в Україні: історія, проблеми, пропозиції. – Київ, 1994. – С. 79-92</w:t>
      </w:r>
    </w:p>
    <w:p w:rsidR="00365B59" w:rsidRPr="0054385E" w:rsidRDefault="00365B59" w:rsidP="0089084D">
      <w:pPr>
        <w:numPr>
          <w:ilvl w:val="0"/>
          <w:numId w:val="2"/>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B52C8D">
      <w:pPr>
        <w:jc w:val="center"/>
        <w:rPr>
          <w:bCs/>
          <w:i/>
          <w:szCs w:val="28"/>
        </w:rPr>
      </w:pPr>
    </w:p>
    <w:p w:rsidR="00365B59" w:rsidRPr="0054385E" w:rsidRDefault="00365B59" w:rsidP="00B52C8D">
      <w:pPr>
        <w:jc w:val="center"/>
        <w:rPr>
          <w:bCs/>
          <w:i/>
          <w:szCs w:val="28"/>
        </w:rPr>
      </w:pPr>
      <w:r w:rsidRPr="0054385E">
        <w:rPr>
          <w:bCs/>
          <w:i/>
          <w:szCs w:val="28"/>
        </w:rPr>
        <w:t>Завдання для самостійної роботи:</w:t>
      </w:r>
    </w:p>
    <w:p w:rsidR="00365B59" w:rsidRPr="0054385E" w:rsidRDefault="00365B59" w:rsidP="0089084D">
      <w:pPr>
        <w:pStyle w:val="af0"/>
        <w:numPr>
          <w:ilvl w:val="0"/>
          <w:numId w:val="54"/>
        </w:numPr>
        <w:tabs>
          <w:tab w:val="left" w:pos="3270"/>
        </w:tabs>
        <w:ind w:left="0" w:firstLine="0"/>
      </w:pPr>
      <w:r w:rsidRPr="0054385E">
        <w:t>Доповніть таблицю:</w:t>
      </w:r>
      <w:r w:rsidRPr="0054385E">
        <w:tab/>
      </w:r>
    </w:p>
    <w:p w:rsidR="00365B59" w:rsidRPr="0054385E" w:rsidRDefault="00365B59" w:rsidP="00B52C8D">
      <w:pPr>
        <w:pStyle w:val="af0"/>
        <w:tabs>
          <w:tab w:val="left" w:pos="3270"/>
        </w:tabs>
        <w:ind w:left="0"/>
        <w:jc w:val="center"/>
      </w:pPr>
      <w:r w:rsidRPr="0054385E">
        <w:t>Муніципальне право України</w:t>
      </w:r>
    </w:p>
    <w:tbl>
      <w:tblPr>
        <w:tblW w:w="0" w:type="auto"/>
        <w:jc w:val="center"/>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74"/>
        <w:gridCol w:w="2073"/>
        <w:gridCol w:w="2325"/>
      </w:tblGrid>
      <w:tr w:rsidR="00365B59" w:rsidRPr="0054385E" w:rsidTr="00B52C8D">
        <w:trPr>
          <w:jc w:val="center"/>
        </w:trPr>
        <w:tc>
          <w:tcPr>
            <w:tcW w:w="3155" w:type="dxa"/>
          </w:tcPr>
          <w:p w:rsidR="00365B59" w:rsidRPr="0054385E" w:rsidRDefault="00365B59" w:rsidP="00B52C8D">
            <w:pPr>
              <w:jc w:val="center"/>
            </w:pPr>
            <w:r w:rsidRPr="0054385E">
              <w:t>Галузь національного права</w:t>
            </w:r>
          </w:p>
        </w:tc>
        <w:tc>
          <w:tcPr>
            <w:tcW w:w="3155" w:type="dxa"/>
          </w:tcPr>
          <w:p w:rsidR="00365B59" w:rsidRPr="0054385E" w:rsidRDefault="00365B59" w:rsidP="00B52C8D">
            <w:pPr>
              <w:jc w:val="center"/>
            </w:pPr>
            <w:r w:rsidRPr="0054385E">
              <w:t xml:space="preserve">Наука </w:t>
            </w:r>
          </w:p>
        </w:tc>
        <w:tc>
          <w:tcPr>
            <w:tcW w:w="3155" w:type="dxa"/>
          </w:tcPr>
          <w:p w:rsidR="00365B59" w:rsidRPr="0054385E" w:rsidRDefault="00365B59" w:rsidP="00B52C8D">
            <w:pPr>
              <w:jc w:val="center"/>
            </w:pPr>
            <w:r w:rsidRPr="0054385E">
              <w:t>Навчальна дисципліна</w:t>
            </w:r>
          </w:p>
        </w:tc>
      </w:tr>
      <w:tr w:rsidR="00365B59" w:rsidRPr="0054385E" w:rsidTr="00B52C8D">
        <w:trPr>
          <w:jc w:val="center"/>
        </w:trPr>
        <w:tc>
          <w:tcPr>
            <w:tcW w:w="3155" w:type="dxa"/>
          </w:tcPr>
          <w:p w:rsidR="00365B59" w:rsidRPr="0054385E" w:rsidRDefault="00365B59" w:rsidP="00B52C8D">
            <w:r w:rsidRPr="0054385E">
              <w:t>Сукупність правових норм, що …</w:t>
            </w:r>
          </w:p>
        </w:tc>
        <w:tc>
          <w:tcPr>
            <w:tcW w:w="3155" w:type="dxa"/>
          </w:tcPr>
          <w:p w:rsidR="00365B59" w:rsidRPr="0054385E" w:rsidRDefault="00365B59" w:rsidP="00B52C8D">
            <w:pPr>
              <w:jc w:val="center"/>
            </w:pPr>
          </w:p>
        </w:tc>
        <w:tc>
          <w:tcPr>
            <w:tcW w:w="3155" w:type="dxa"/>
          </w:tcPr>
          <w:p w:rsidR="00365B59" w:rsidRPr="0054385E" w:rsidRDefault="00365B59" w:rsidP="00B52C8D">
            <w:pPr>
              <w:jc w:val="center"/>
            </w:pPr>
          </w:p>
        </w:tc>
      </w:tr>
    </w:tbl>
    <w:p w:rsidR="00B47013" w:rsidRDefault="00B47013" w:rsidP="00B47013">
      <w:pPr>
        <w:pStyle w:val="af0"/>
        <w:ind w:left="0"/>
        <w:jc w:val="both"/>
      </w:pPr>
    </w:p>
    <w:p w:rsidR="00B47013" w:rsidRDefault="00B47013" w:rsidP="00B47013">
      <w:pPr>
        <w:pStyle w:val="af0"/>
        <w:ind w:left="0"/>
        <w:jc w:val="both"/>
      </w:pPr>
    </w:p>
    <w:p w:rsidR="00B47013" w:rsidRDefault="00B47013" w:rsidP="00B47013">
      <w:pPr>
        <w:pStyle w:val="af0"/>
        <w:ind w:left="0"/>
        <w:jc w:val="both"/>
      </w:pPr>
    </w:p>
    <w:p w:rsidR="00365B59" w:rsidRPr="0054385E" w:rsidRDefault="00365B59" w:rsidP="0089084D">
      <w:pPr>
        <w:pStyle w:val="af0"/>
        <w:numPr>
          <w:ilvl w:val="0"/>
          <w:numId w:val="54"/>
        </w:numPr>
        <w:ind w:left="0" w:firstLine="0"/>
        <w:jc w:val="both"/>
      </w:pPr>
      <w:r w:rsidRPr="0054385E">
        <w:t>Заповніть таблицю:</w:t>
      </w:r>
    </w:p>
    <w:tbl>
      <w:tblPr>
        <w:tblStyle w:val="ae"/>
        <w:tblW w:w="0" w:type="auto"/>
        <w:tblInd w:w="250" w:type="dxa"/>
        <w:tblLook w:val="04A0"/>
      </w:tblPr>
      <w:tblGrid>
        <w:gridCol w:w="2367"/>
        <w:gridCol w:w="2188"/>
        <w:gridCol w:w="2459"/>
      </w:tblGrid>
      <w:tr w:rsidR="00365B59" w:rsidRPr="0054385E" w:rsidTr="00B52C8D">
        <w:tc>
          <w:tcPr>
            <w:tcW w:w="2693" w:type="dxa"/>
          </w:tcPr>
          <w:p w:rsidR="00365B59" w:rsidRPr="0054385E" w:rsidRDefault="00365B59" w:rsidP="00B52C8D">
            <w:pPr>
              <w:pStyle w:val="af0"/>
              <w:ind w:left="0"/>
              <w:jc w:val="both"/>
            </w:pPr>
          </w:p>
        </w:tc>
        <w:tc>
          <w:tcPr>
            <w:tcW w:w="6628" w:type="dxa"/>
            <w:gridSpan w:val="2"/>
          </w:tcPr>
          <w:p w:rsidR="00365B59" w:rsidRPr="0054385E" w:rsidRDefault="00365B59" w:rsidP="00B52C8D">
            <w:pPr>
              <w:pStyle w:val="af0"/>
              <w:ind w:left="0"/>
              <w:jc w:val="center"/>
            </w:pPr>
            <w:r w:rsidRPr="0054385E">
              <w:t>Муніципальне право</w:t>
            </w:r>
          </w:p>
        </w:tc>
      </w:tr>
      <w:tr w:rsidR="00365B59" w:rsidRPr="0054385E" w:rsidTr="00B52C8D">
        <w:tc>
          <w:tcPr>
            <w:tcW w:w="2693" w:type="dxa"/>
          </w:tcPr>
          <w:p w:rsidR="00365B59" w:rsidRPr="0054385E" w:rsidRDefault="00365B59" w:rsidP="00B52C8D">
            <w:pPr>
              <w:pStyle w:val="af0"/>
              <w:ind w:left="0"/>
              <w:jc w:val="both"/>
            </w:pPr>
          </w:p>
        </w:tc>
        <w:tc>
          <w:tcPr>
            <w:tcW w:w="3119" w:type="dxa"/>
          </w:tcPr>
          <w:p w:rsidR="00365B59" w:rsidRPr="0054385E" w:rsidRDefault="00365B59" w:rsidP="00B52C8D">
            <w:pPr>
              <w:pStyle w:val="af0"/>
              <w:ind w:left="0"/>
              <w:jc w:val="center"/>
            </w:pPr>
            <w:r w:rsidRPr="0054385E">
              <w:t>спільне</w:t>
            </w:r>
          </w:p>
        </w:tc>
        <w:tc>
          <w:tcPr>
            <w:tcW w:w="3509" w:type="dxa"/>
          </w:tcPr>
          <w:p w:rsidR="00365B59" w:rsidRPr="0054385E" w:rsidRDefault="00365B59" w:rsidP="00B52C8D">
            <w:pPr>
              <w:pStyle w:val="af0"/>
              <w:ind w:left="0"/>
              <w:jc w:val="center"/>
            </w:pPr>
            <w:r w:rsidRPr="0054385E">
              <w:t>відмінне</w:t>
            </w:r>
          </w:p>
        </w:tc>
      </w:tr>
      <w:tr w:rsidR="00365B59" w:rsidRPr="0054385E" w:rsidTr="00B52C8D">
        <w:tc>
          <w:tcPr>
            <w:tcW w:w="2693" w:type="dxa"/>
          </w:tcPr>
          <w:p w:rsidR="00365B59" w:rsidRPr="0054385E" w:rsidRDefault="00365B59" w:rsidP="00B52C8D">
            <w:pPr>
              <w:pStyle w:val="af0"/>
              <w:ind w:left="0"/>
              <w:jc w:val="both"/>
            </w:pPr>
            <w:r w:rsidRPr="0054385E">
              <w:t>Конституційне право</w:t>
            </w:r>
          </w:p>
        </w:tc>
        <w:tc>
          <w:tcPr>
            <w:tcW w:w="3119" w:type="dxa"/>
          </w:tcPr>
          <w:p w:rsidR="00365B59" w:rsidRPr="0054385E" w:rsidRDefault="00365B59" w:rsidP="00B52C8D">
            <w:pPr>
              <w:pStyle w:val="af0"/>
              <w:ind w:left="0"/>
              <w:jc w:val="both"/>
            </w:pPr>
          </w:p>
        </w:tc>
        <w:tc>
          <w:tcPr>
            <w:tcW w:w="3509" w:type="dxa"/>
          </w:tcPr>
          <w:p w:rsidR="00365B59" w:rsidRPr="0054385E" w:rsidRDefault="00365B59" w:rsidP="00B52C8D">
            <w:pPr>
              <w:pStyle w:val="af0"/>
              <w:ind w:left="0"/>
              <w:jc w:val="both"/>
            </w:pPr>
          </w:p>
        </w:tc>
      </w:tr>
      <w:tr w:rsidR="00365B59" w:rsidRPr="0054385E" w:rsidTr="00B52C8D">
        <w:tc>
          <w:tcPr>
            <w:tcW w:w="2693" w:type="dxa"/>
          </w:tcPr>
          <w:p w:rsidR="00365B59" w:rsidRPr="0054385E" w:rsidRDefault="00365B59" w:rsidP="00B52C8D">
            <w:pPr>
              <w:pStyle w:val="af0"/>
              <w:ind w:left="0"/>
              <w:jc w:val="both"/>
            </w:pPr>
            <w:r w:rsidRPr="0054385E">
              <w:t>Адміністративне право</w:t>
            </w:r>
          </w:p>
        </w:tc>
        <w:tc>
          <w:tcPr>
            <w:tcW w:w="3119" w:type="dxa"/>
          </w:tcPr>
          <w:p w:rsidR="00365B59" w:rsidRPr="0054385E" w:rsidRDefault="00365B59" w:rsidP="00B52C8D">
            <w:pPr>
              <w:pStyle w:val="af0"/>
              <w:ind w:left="0"/>
              <w:jc w:val="both"/>
            </w:pPr>
          </w:p>
        </w:tc>
        <w:tc>
          <w:tcPr>
            <w:tcW w:w="3509" w:type="dxa"/>
          </w:tcPr>
          <w:p w:rsidR="00365B59" w:rsidRPr="0054385E" w:rsidRDefault="00365B59" w:rsidP="00B52C8D">
            <w:pPr>
              <w:pStyle w:val="af0"/>
              <w:ind w:left="0"/>
              <w:jc w:val="both"/>
            </w:pPr>
          </w:p>
        </w:tc>
      </w:tr>
    </w:tbl>
    <w:p w:rsidR="00365B59" w:rsidRPr="0054385E" w:rsidRDefault="00365B59" w:rsidP="00B52C8D">
      <w:pPr>
        <w:jc w:val="both"/>
      </w:pPr>
      <w:r w:rsidRPr="0054385E">
        <w:t xml:space="preserve">3. Письмово проведіть класифікацію норм муніципального права за різними критеріями (сферою виникнення, змістом, розподілом прав та обов’язків, характером зв’язків між учасниками цих відносин, виконуваними функціями тощо) та наведіть приклади кожного виду норм. Які адміністративно-правові відносини виникають на їх основі? </w:t>
      </w:r>
    </w:p>
    <w:p w:rsidR="00365B59" w:rsidRPr="0054385E" w:rsidRDefault="00365B59" w:rsidP="00B52C8D">
      <w:pPr>
        <w:tabs>
          <w:tab w:val="left" w:pos="2550"/>
        </w:tabs>
        <w:jc w:val="both"/>
        <w:rPr>
          <w:i/>
        </w:rPr>
      </w:pPr>
    </w:p>
    <w:p w:rsidR="00781BCA" w:rsidRDefault="00781BCA" w:rsidP="00B52C8D">
      <w:pPr>
        <w:tabs>
          <w:tab w:val="left" w:pos="2550"/>
        </w:tabs>
        <w:jc w:val="both"/>
        <w:rPr>
          <w:i/>
        </w:rPr>
      </w:pPr>
    </w:p>
    <w:p w:rsidR="00781BCA" w:rsidRDefault="00781BCA" w:rsidP="00B52C8D">
      <w:pPr>
        <w:tabs>
          <w:tab w:val="left" w:pos="2550"/>
        </w:tabs>
        <w:jc w:val="both"/>
        <w:rPr>
          <w:i/>
        </w:rPr>
      </w:pPr>
    </w:p>
    <w:p w:rsidR="00365B59" w:rsidRPr="0054385E" w:rsidRDefault="00365B59" w:rsidP="00B52C8D">
      <w:pPr>
        <w:tabs>
          <w:tab w:val="left" w:pos="2550"/>
        </w:tabs>
        <w:jc w:val="both"/>
        <w:rPr>
          <w:i/>
        </w:rPr>
      </w:pPr>
      <w:r w:rsidRPr="0054385E">
        <w:rPr>
          <w:i/>
        </w:rPr>
        <w:t>Тести</w:t>
      </w:r>
    </w:p>
    <w:p w:rsidR="00365B59" w:rsidRPr="0054385E" w:rsidRDefault="00365B59" w:rsidP="0089084D">
      <w:pPr>
        <w:pStyle w:val="af0"/>
        <w:numPr>
          <w:ilvl w:val="0"/>
          <w:numId w:val="26"/>
        </w:numPr>
        <w:tabs>
          <w:tab w:val="left" w:pos="2550"/>
        </w:tabs>
        <w:ind w:left="0" w:firstLine="0"/>
        <w:jc w:val="both"/>
        <w:rPr>
          <w:sz w:val="20"/>
          <w:szCs w:val="20"/>
        </w:rPr>
      </w:pPr>
      <w:r w:rsidRPr="0054385E">
        <w:rPr>
          <w:sz w:val="20"/>
          <w:szCs w:val="20"/>
        </w:rPr>
        <w:t>Елементами муніципально-правових відносин є</w:t>
      </w:r>
    </w:p>
    <w:p w:rsidR="00365B59" w:rsidRPr="0054385E" w:rsidRDefault="00365B59" w:rsidP="00B52C8D">
      <w:pPr>
        <w:tabs>
          <w:tab w:val="left" w:pos="2550"/>
        </w:tabs>
        <w:jc w:val="both"/>
        <w:rPr>
          <w:sz w:val="20"/>
          <w:szCs w:val="20"/>
        </w:rPr>
      </w:pPr>
      <w:r w:rsidRPr="0054385E">
        <w:rPr>
          <w:sz w:val="20"/>
          <w:szCs w:val="20"/>
        </w:rPr>
        <w:t>а) об’єкт та суб’єкт;</w:t>
      </w:r>
    </w:p>
    <w:p w:rsidR="00365B59" w:rsidRPr="0054385E" w:rsidRDefault="00365B59" w:rsidP="00B52C8D">
      <w:pPr>
        <w:tabs>
          <w:tab w:val="left" w:pos="2550"/>
        </w:tabs>
        <w:jc w:val="both"/>
        <w:rPr>
          <w:sz w:val="20"/>
          <w:szCs w:val="20"/>
        </w:rPr>
      </w:pPr>
      <w:r w:rsidRPr="0054385E">
        <w:rPr>
          <w:sz w:val="20"/>
          <w:szCs w:val="20"/>
        </w:rPr>
        <w:t>б) об’єкт, суб’єкт та зміст;</w:t>
      </w:r>
      <w:r w:rsidRPr="0054385E">
        <w:rPr>
          <w:sz w:val="20"/>
          <w:szCs w:val="20"/>
        </w:rPr>
        <w:tab/>
      </w:r>
    </w:p>
    <w:p w:rsidR="00365B59" w:rsidRPr="0054385E" w:rsidRDefault="00365B59" w:rsidP="00B52C8D">
      <w:pPr>
        <w:tabs>
          <w:tab w:val="left" w:pos="2550"/>
        </w:tabs>
        <w:jc w:val="both"/>
        <w:rPr>
          <w:sz w:val="20"/>
          <w:szCs w:val="20"/>
        </w:rPr>
      </w:pPr>
      <w:r w:rsidRPr="0054385E">
        <w:rPr>
          <w:sz w:val="20"/>
          <w:szCs w:val="20"/>
        </w:rPr>
        <w:t>в) об’єкт, суб’єкт та предмет.</w:t>
      </w:r>
      <w:r w:rsidRPr="0054385E">
        <w:rPr>
          <w:sz w:val="20"/>
          <w:szCs w:val="20"/>
        </w:rPr>
        <w:tab/>
      </w:r>
      <w:r w:rsidRPr="0054385E">
        <w:rPr>
          <w:sz w:val="20"/>
          <w:szCs w:val="20"/>
        </w:rPr>
        <w:tab/>
      </w:r>
    </w:p>
    <w:p w:rsidR="00365B59" w:rsidRPr="0054385E" w:rsidRDefault="00365B59" w:rsidP="00B52C8D">
      <w:pPr>
        <w:pStyle w:val="af0"/>
        <w:ind w:left="0"/>
        <w:jc w:val="both"/>
        <w:rPr>
          <w:sz w:val="20"/>
          <w:szCs w:val="20"/>
        </w:rPr>
      </w:pPr>
    </w:p>
    <w:p w:rsidR="00365B59" w:rsidRPr="0054385E" w:rsidRDefault="00365B59" w:rsidP="0089084D">
      <w:pPr>
        <w:pStyle w:val="af0"/>
        <w:numPr>
          <w:ilvl w:val="0"/>
          <w:numId w:val="26"/>
        </w:numPr>
        <w:ind w:left="0" w:firstLine="0"/>
        <w:jc w:val="both"/>
        <w:rPr>
          <w:sz w:val="20"/>
          <w:szCs w:val="20"/>
        </w:rPr>
      </w:pPr>
      <w:r w:rsidRPr="0054385E">
        <w:rPr>
          <w:sz w:val="20"/>
          <w:szCs w:val="20"/>
        </w:rPr>
        <w:t>Який характер має предмет муніципального права?</w:t>
      </w:r>
    </w:p>
    <w:p w:rsidR="00365B59" w:rsidRPr="0054385E" w:rsidRDefault="00365B59" w:rsidP="00B52C8D">
      <w:pPr>
        <w:jc w:val="both"/>
        <w:rPr>
          <w:sz w:val="20"/>
          <w:szCs w:val="20"/>
        </w:rPr>
      </w:pPr>
      <w:r w:rsidRPr="0054385E">
        <w:rPr>
          <w:sz w:val="20"/>
          <w:szCs w:val="20"/>
        </w:rPr>
        <w:t>а) загальнодержавний</w:t>
      </w:r>
    </w:p>
    <w:p w:rsidR="00365B59" w:rsidRPr="0054385E" w:rsidRDefault="00365B59" w:rsidP="00B52C8D">
      <w:pPr>
        <w:jc w:val="both"/>
        <w:rPr>
          <w:sz w:val="20"/>
          <w:szCs w:val="20"/>
        </w:rPr>
      </w:pPr>
      <w:r w:rsidRPr="0054385E">
        <w:rPr>
          <w:sz w:val="20"/>
          <w:szCs w:val="20"/>
        </w:rPr>
        <w:t>б) локальний</w:t>
      </w:r>
    </w:p>
    <w:p w:rsidR="00365B59" w:rsidRPr="0054385E" w:rsidRDefault="00365B59" w:rsidP="00B52C8D">
      <w:pPr>
        <w:jc w:val="both"/>
        <w:rPr>
          <w:sz w:val="20"/>
          <w:szCs w:val="20"/>
        </w:rPr>
      </w:pPr>
      <w:r w:rsidRPr="0054385E">
        <w:rPr>
          <w:sz w:val="20"/>
          <w:szCs w:val="20"/>
        </w:rPr>
        <w:t>в) позабюджетний</w:t>
      </w:r>
    </w:p>
    <w:p w:rsidR="00365B59" w:rsidRPr="0054385E" w:rsidRDefault="00365B59" w:rsidP="00B52C8D">
      <w:pPr>
        <w:jc w:val="both"/>
        <w:rPr>
          <w:sz w:val="20"/>
          <w:szCs w:val="20"/>
        </w:rPr>
      </w:pPr>
    </w:p>
    <w:p w:rsidR="00365B59" w:rsidRPr="0054385E" w:rsidRDefault="00365B59" w:rsidP="0089084D">
      <w:pPr>
        <w:pStyle w:val="af0"/>
        <w:numPr>
          <w:ilvl w:val="0"/>
          <w:numId w:val="26"/>
        </w:numPr>
        <w:ind w:left="0" w:firstLine="0"/>
        <w:jc w:val="both"/>
        <w:rPr>
          <w:sz w:val="20"/>
          <w:szCs w:val="20"/>
        </w:rPr>
      </w:pPr>
      <w:r w:rsidRPr="0054385E">
        <w:rPr>
          <w:sz w:val="20"/>
          <w:szCs w:val="20"/>
        </w:rPr>
        <w:t>Муніципальна правосуб’єктність включає в себе:</w:t>
      </w:r>
    </w:p>
    <w:p w:rsidR="00365B59" w:rsidRPr="0054385E" w:rsidRDefault="00365B59" w:rsidP="00B52C8D">
      <w:pPr>
        <w:jc w:val="both"/>
        <w:rPr>
          <w:sz w:val="20"/>
          <w:szCs w:val="20"/>
        </w:rPr>
      </w:pPr>
      <w:r w:rsidRPr="0054385E">
        <w:rPr>
          <w:sz w:val="20"/>
          <w:szCs w:val="20"/>
        </w:rPr>
        <w:t>а) мажоритарну систему</w:t>
      </w:r>
    </w:p>
    <w:p w:rsidR="00365B59" w:rsidRPr="0054385E" w:rsidRDefault="00365B59" w:rsidP="00B52C8D">
      <w:pPr>
        <w:jc w:val="both"/>
        <w:rPr>
          <w:sz w:val="20"/>
          <w:szCs w:val="20"/>
        </w:rPr>
      </w:pPr>
      <w:r w:rsidRPr="0054385E">
        <w:rPr>
          <w:sz w:val="20"/>
          <w:szCs w:val="20"/>
        </w:rPr>
        <w:t>б) муніципальну пропорційність</w:t>
      </w:r>
    </w:p>
    <w:p w:rsidR="00365B59" w:rsidRPr="0054385E" w:rsidRDefault="00365B59" w:rsidP="00B52C8D">
      <w:pPr>
        <w:jc w:val="both"/>
        <w:rPr>
          <w:sz w:val="20"/>
          <w:szCs w:val="20"/>
        </w:rPr>
      </w:pPr>
      <w:r w:rsidRPr="0054385E">
        <w:rPr>
          <w:sz w:val="20"/>
          <w:szCs w:val="20"/>
        </w:rPr>
        <w:t>в) муніципальну правоздатність</w:t>
      </w:r>
    </w:p>
    <w:p w:rsidR="00365B59" w:rsidRPr="0054385E" w:rsidRDefault="00365B59" w:rsidP="00B52C8D">
      <w:pPr>
        <w:jc w:val="both"/>
        <w:rPr>
          <w:sz w:val="20"/>
          <w:szCs w:val="20"/>
        </w:rPr>
      </w:pPr>
      <w:r w:rsidRPr="0054385E">
        <w:rPr>
          <w:sz w:val="20"/>
          <w:szCs w:val="20"/>
        </w:rPr>
        <w:t>г) муніципальну дієздатність</w:t>
      </w:r>
    </w:p>
    <w:p w:rsidR="00365B59" w:rsidRPr="0054385E" w:rsidRDefault="00365B59" w:rsidP="00B52C8D">
      <w:pPr>
        <w:jc w:val="both"/>
        <w:rPr>
          <w:sz w:val="20"/>
          <w:szCs w:val="20"/>
        </w:rPr>
      </w:pPr>
    </w:p>
    <w:p w:rsidR="00365B59" w:rsidRPr="0054385E" w:rsidRDefault="00365B59" w:rsidP="0089084D">
      <w:pPr>
        <w:pStyle w:val="af0"/>
        <w:numPr>
          <w:ilvl w:val="0"/>
          <w:numId w:val="26"/>
        </w:numPr>
        <w:ind w:left="0" w:firstLine="0"/>
        <w:jc w:val="both"/>
        <w:rPr>
          <w:sz w:val="20"/>
          <w:szCs w:val="20"/>
        </w:rPr>
      </w:pPr>
      <w:r w:rsidRPr="0054385E">
        <w:rPr>
          <w:sz w:val="20"/>
          <w:szCs w:val="20"/>
        </w:rPr>
        <w:t>До основних джерел муніципального права відносяться:</w:t>
      </w:r>
    </w:p>
    <w:p w:rsidR="00365B59" w:rsidRPr="0054385E" w:rsidRDefault="00365B59" w:rsidP="00B52C8D">
      <w:pPr>
        <w:jc w:val="both"/>
        <w:rPr>
          <w:sz w:val="20"/>
          <w:szCs w:val="20"/>
        </w:rPr>
      </w:pPr>
      <w:r w:rsidRPr="0054385E">
        <w:rPr>
          <w:sz w:val="20"/>
          <w:szCs w:val="20"/>
        </w:rPr>
        <w:t>а) Конституція України;</w:t>
      </w:r>
    </w:p>
    <w:p w:rsidR="00365B59" w:rsidRPr="0054385E" w:rsidRDefault="00365B59" w:rsidP="00B52C8D">
      <w:pPr>
        <w:jc w:val="both"/>
        <w:rPr>
          <w:sz w:val="20"/>
          <w:szCs w:val="20"/>
        </w:rPr>
      </w:pPr>
      <w:r w:rsidRPr="0054385E">
        <w:rPr>
          <w:sz w:val="20"/>
          <w:szCs w:val="20"/>
        </w:rPr>
        <w:t>б) нормативні акти;</w:t>
      </w:r>
    </w:p>
    <w:p w:rsidR="00365B59" w:rsidRPr="0054385E" w:rsidRDefault="00365B59" w:rsidP="00B52C8D">
      <w:pPr>
        <w:jc w:val="both"/>
        <w:rPr>
          <w:sz w:val="20"/>
          <w:szCs w:val="20"/>
        </w:rPr>
      </w:pPr>
      <w:r w:rsidRPr="0054385E">
        <w:rPr>
          <w:sz w:val="20"/>
          <w:szCs w:val="20"/>
        </w:rPr>
        <w:t>в) наукові видання;</w:t>
      </w:r>
    </w:p>
    <w:p w:rsidR="00365B59" w:rsidRDefault="00365B59" w:rsidP="00B52C8D">
      <w:pPr>
        <w:jc w:val="both"/>
        <w:rPr>
          <w:b/>
        </w:rPr>
      </w:pPr>
    </w:p>
    <w:p w:rsidR="00365B59" w:rsidRPr="0054385E" w:rsidRDefault="00365B59" w:rsidP="00B52C8D">
      <w:pPr>
        <w:jc w:val="both"/>
        <w:rPr>
          <w:b/>
        </w:rPr>
      </w:pPr>
      <w:r w:rsidRPr="0054385E">
        <w:rPr>
          <w:b/>
        </w:rPr>
        <w:t>Семінар 2. Теорії походження місцевого самоврядування</w:t>
      </w:r>
    </w:p>
    <w:p w:rsidR="00365B59" w:rsidRPr="0054385E" w:rsidRDefault="00365B59" w:rsidP="0089084D">
      <w:pPr>
        <w:pStyle w:val="af0"/>
        <w:numPr>
          <w:ilvl w:val="0"/>
          <w:numId w:val="9"/>
        </w:numPr>
        <w:ind w:left="0" w:firstLine="0"/>
        <w:jc w:val="both"/>
      </w:pPr>
      <w:r w:rsidRPr="0054385E">
        <w:t xml:space="preserve">Теорія природних прав вільної громади </w:t>
      </w:r>
    </w:p>
    <w:p w:rsidR="00365B59" w:rsidRPr="0054385E" w:rsidRDefault="00365B59" w:rsidP="0089084D">
      <w:pPr>
        <w:pStyle w:val="af0"/>
        <w:numPr>
          <w:ilvl w:val="0"/>
          <w:numId w:val="9"/>
        </w:numPr>
        <w:ind w:left="0" w:firstLine="0"/>
        <w:jc w:val="both"/>
      </w:pPr>
      <w:r w:rsidRPr="0054385E">
        <w:t>Громадівська теорія місцевого самоврядування</w:t>
      </w:r>
    </w:p>
    <w:p w:rsidR="00365B59" w:rsidRPr="0054385E" w:rsidRDefault="00365B59" w:rsidP="0089084D">
      <w:pPr>
        <w:pStyle w:val="af0"/>
        <w:numPr>
          <w:ilvl w:val="0"/>
          <w:numId w:val="9"/>
        </w:numPr>
        <w:ind w:left="0" w:firstLine="0"/>
        <w:jc w:val="both"/>
      </w:pPr>
      <w:r w:rsidRPr="0054385E">
        <w:t>Державницька теорія місцевого самоврядування</w:t>
      </w:r>
    </w:p>
    <w:p w:rsidR="00365B59" w:rsidRPr="0054385E" w:rsidRDefault="00365B59" w:rsidP="0089084D">
      <w:pPr>
        <w:pStyle w:val="af0"/>
        <w:numPr>
          <w:ilvl w:val="0"/>
          <w:numId w:val="9"/>
        </w:numPr>
        <w:ind w:left="0" w:firstLine="0"/>
        <w:jc w:val="both"/>
      </w:pPr>
      <w:r w:rsidRPr="0054385E">
        <w:t>Теорія муніципального дуалізму</w:t>
      </w:r>
    </w:p>
    <w:p w:rsidR="00365B59" w:rsidRPr="0054385E" w:rsidRDefault="00365B59" w:rsidP="0089084D">
      <w:pPr>
        <w:pStyle w:val="af0"/>
        <w:numPr>
          <w:ilvl w:val="0"/>
          <w:numId w:val="9"/>
        </w:numPr>
        <w:ind w:left="0" w:firstLine="0"/>
        <w:jc w:val="both"/>
      </w:pPr>
      <w:r w:rsidRPr="0054385E">
        <w:t>Соціологічні концепції місцевого самоврядування. Теорія соціального обслуговування.</w:t>
      </w:r>
    </w:p>
    <w:p w:rsidR="00365B59" w:rsidRPr="0054385E" w:rsidRDefault="00365B59" w:rsidP="0089084D">
      <w:pPr>
        <w:pStyle w:val="af0"/>
        <w:numPr>
          <w:ilvl w:val="0"/>
          <w:numId w:val="9"/>
        </w:numPr>
        <w:ind w:left="0" w:firstLine="0"/>
        <w:jc w:val="both"/>
      </w:pPr>
      <w:r w:rsidRPr="0054385E">
        <w:t xml:space="preserve">Соціально-класові теорії місцевого самоврядування. Теорія муніципального соціалізму. </w:t>
      </w:r>
    </w:p>
    <w:p w:rsidR="00365B59" w:rsidRPr="0054385E" w:rsidRDefault="00365B59" w:rsidP="00B52C8D">
      <w:pPr>
        <w:jc w:val="both"/>
      </w:pPr>
    </w:p>
    <w:p w:rsidR="00365B59" w:rsidRPr="0054385E" w:rsidRDefault="00365B59" w:rsidP="00B52C8D">
      <w:pPr>
        <w:jc w:val="both"/>
      </w:pPr>
      <w:r w:rsidRPr="0054385E">
        <w:t>Література:</w:t>
      </w:r>
    </w:p>
    <w:p w:rsidR="00365B59" w:rsidRPr="0054385E" w:rsidRDefault="00365B59" w:rsidP="0089084D">
      <w:pPr>
        <w:pStyle w:val="21"/>
        <w:numPr>
          <w:ilvl w:val="0"/>
          <w:numId w:val="10"/>
        </w:numPr>
        <w:ind w:left="0" w:firstLine="0"/>
        <w:rPr>
          <w:sz w:val="20"/>
          <w:szCs w:val="20"/>
        </w:rPr>
      </w:pPr>
      <w:r w:rsidRPr="0054385E">
        <w:rPr>
          <w:sz w:val="20"/>
          <w:szCs w:val="20"/>
        </w:rPr>
        <w:t xml:space="preserve">Конституція України: прийнята 28 червня 1996 р. //Відомості Ради України. – 1996 р. - № 30. </w:t>
      </w:r>
    </w:p>
    <w:p w:rsidR="00365B59" w:rsidRPr="0054385E" w:rsidRDefault="00365B59" w:rsidP="0089084D">
      <w:pPr>
        <w:numPr>
          <w:ilvl w:val="0"/>
          <w:numId w:val="10"/>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Pr="0054385E" w:rsidRDefault="00365B59" w:rsidP="0089084D">
      <w:pPr>
        <w:numPr>
          <w:ilvl w:val="0"/>
          <w:numId w:val="10"/>
        </w:numPr>
        <w:ind w:left="0" w:firstLine="0"/>
        <w:jc w:val="both"/>
        <w:rPr>
          <w:sz w:val="20"/>
          <w:szCs w:val="20"/>
        </w:rPr>
      </w:pPr>
      <w:r w:rsidRPr="0054385E">
        <w:rPr>
          <w:sz w:val="20"/>
          <w:szCs w:val="20"/>
        </w:rPr>
        <w:t>Батанов О.В. Муніципальне право України/ Відп. Ред.. М.О. Баймуратов. Видання друге, стереотипне – Х.: «Одісей», 2012. – 528 с.</w:t>
      </w:r>
    </w:p>
    <w:p w:rsidR="00365B59" w:rsidRPr="0054385E" w:rsidRDefault="00365B59" w:rsidP="0089084D">
      <w:pPr>
        <w:numPr>
          <w:ilvl w:val="0"/>
          <w:numId w:val="10"/>
        </w:numPr>
        <w:ind w:left="0" w:firstLine="0"/>
        <w:jc w:val="both"/>
        <w:rPr>
          <w:sz w:val="20"/>
          <w:szCs w:val="20"/>
        </w:rPr>
      </w:pPr>
      <w:r w:rsidRPr="0054385E">
        <w:rPr>
          <w:sz w:val="20"/>
          <w:szCs w:val="20"/>
        </w:rPr>
        <w:t>Кампо В.М.  Місцеве самоврядування в Україні. – К.: ІнЮре, 1997.</w:t>
      </w:r>
    </w:p>
    <w:p w:rsidR="00365B59" w:rsidRPr="0054385E" w:rsidRDefault="00365B59" w:rsidP="0089084D">
      <w:pPr>
        <w:numPr>
          <w:ilvl w:val="0"/>
          <w:numId w:val="10"/>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89084D">
      <w:pPr>
        <w:numPr>
          <w:ilvl w:val="0"/>
          <w:numId w:val="10"/>
        </w:numPr>
        <w:ind w:left="0" w:firstLine="0"/>
        <w:jc w:val="both"/>
        <w:rPr>
          <w:sz w:val="20"/>
          <w:szCs w:val="20"/>
        </w:rPr>
      </w:pPr>
      <w:r w:rsidRPr="0054385E">
        <w:rPr>
          <w:sz w:val="20"/>
          <w:szCs w:val="20"/>
        </w:rPr>
        <w:t>Місцеве  самоврядування: 10 років здобутків /За ред. М.Пухтинського. – К.: Атіка, 2002. – 368 с.</w:t>
      </w:r>
    </w:p>
    <w:p w:rsidR="00365B59" w:rsidRPr="0054385E" w:rsidRDefault="00365B59" w:rsidP="0089084D">
      <w:pPr>
        <w:numPr>
          <w:ilvl w:val="0"/>
          <w:numId w:val="10"/>
        </w:numPr>
        <w:ind w:left="0" w:firstLine="0"/>
        <w:jc w:val="both"/>
        <w:rPr>
          <w:sz w:val="20"/>
          <w:szCs w:val="20"/>
        </w:rPr>
      </w:pPr>
      <w:r w:rsidRPr="0054385E">
        <w:rPr>
          <w:sz w:val="20"/>
          <w:szCs w:val="20"/>
        </w:rPr>
        <w:t>Муніципальне право України. Підручник за ред. В.Ф.Погорілка, О.Ф.Фрицького. – К.: “Юрінком Інтер”, 2006. – 350 с.</w:t>
      </w:r>
    </w:p>
    <w:p w:rsidR="00365B59" w:rsidRPr="0054385E" w:rsidRDefault="00365B59" w:rsidP="0089084D">
      <w:pPr>
        <w:numPr>
          <w:ilvl w:val="0"/>
          <w:numId w:val="10"/>
        </w:numPr>
        <w:ind w:left="0" w:firstLine="0"/>
        <w:jc w:val="both"/>
        <w:rPr>
          <w:sz w:val="20"/>
          <w:szCs w:val="20"/>
        </w:rPr>
      </w:pPr>
      <w:r w:rsidRPr="0054385E">
        <w:rPr>
          <w:sz w:val="20"/>
          <w:szCs w:val="20"/>
        </w:rPr>
        <w:t>Орзіх М.П.  Концепція правового статусу самоврядних територій і органів місцевого самоврядування в Україні //Місцеве та регіональне самоврядування України. – Вип. 4(9). – К., 1994. – С.44-52</w:t>
      </w:r>
    </w:p>
    <w:p w:rsidR="00365B59" w:rsidRPr="0054385E" w:rsidRDefault="00365B59" w:rsidP="0089084D">
      <w:pPr>
        <w:numPr>
          <w:ilvl w:val="0"/>
          <w:numId w:val="10"/>
        </w:numPr>
        <w:ind w:left="0" w:firstLine="0"/>
        <w:jc w:val="both"/>
        <w:rPr>
          <w:sz w:val="20"/>
          <w:szCs w:val="20"/>
        </w:rPr>
      </w:pPr>
      <w:r w:rsidRPr="0054385E">
        <w:rPr>
          <w:sz w:val="20"/>
          <w:szCs w:val="20"/>
        </w:rPr>
        <w:t>Панейко Ю. Теоретичні основи місцевого самоврядування. - Мюнхен, - 1963</w:t>
      </w:r>
    </w:p>
    <w:p w:rsidR="00365B59" w:rsidRPr="0054385E" w:rsidRDefault="00365B59" w:rsidP="00B52C8D">
      <w:pPr>
        <w:jc w:val="center"/>
        <w:rPr>
          <w:bCs/>
          <w:i/>
          <w:szCs w:val="28"/>
        </w:rPr>
      </w:pPr>
      <w:r w:rsidRPr="0054385E">
        <w:rPr>
          <w:bCs/>
          <w:i/>
          <w:szCs w:val="28"/>
        </w:rPr>
        <w:t>Завдання для самостійної роботи:</w:t>
      </w:r>
    </w:p>
    <w:p w:rsidR="00365B59" w:rsidRPr="0054385E" w:rsidRDefault="00365B59" w:rsidP="007A797E">
      <w:pPr>
        <w:pStyle w:val="af0"/>
        <w:tabs>
          <w:tab w:val="left" w:pos="3270"/>
        </w:tabs>
        <w:ind w:left="0"/>
      </w:pPr>
      <w:r w:rsidRPr="0054385E">
        <w:t>Заповніть таблицю:</w:t>
      </w:r>
      <w:r w:rsidRPr="0054385E">
        <w:tab/>
      </w:r>
    </w:p>
    <w:p w:rsidR="00365B59" w:rsidRPr="0054385E" w:rsidRDefault="00365B59" w:rsidP="00B52C8D">
      <w:pPr>
        <w:pStyle w:val="af0"/>
        <w:tabs>
          <w:tab w:val="left" w:pos="3270"/>
        </w:tabs>
        <w:ind w:left="0"/>
        <w:jc w:val="center"/>
      </w:pPr>
      <w:r w:rsidRPr="0054385E">
        <w:t>Теорії місцевого самоврядування</w:t>
      </w:r>
    </w:p>
    <w:tbl>
      <w:tblPr>
        <w:tblStyle w:val="ae"/>
        <w:tblW w:w="0" w:type="auto"/>
        <w:tblLook w:val="04A0"/>
      </w:tblPr>
      <w:tblGrid>
        <w:gridCol w:w="1045"/>
        <w:gridCol w:w="1718"/>
        <w:gridCol w:w="1429"/>
        <w:gridCol w:w="1689"/>
        <w:gridCol w:w="1383"/>
      </w:tblGrid>
      <w:tr w:rsidR="00365B59" w:rsidRPr="0054385E" w:rsidTr="00B52C8D">
        <w:tc>
          <w:tcPr>
            <w:tcW w:w="1526" w:type="dxa"/>
          </w:tcPr>
          <w:p w:rsidR="00365B59" w:rsidRPr="0054385E" w:rsidRDefault="00365B59" w:rsidP="00B52C8D">
            <w:pPr>
              <w:jc w:val="both"/>
            </w:pPr>
            <w:r w:rsidRPr="0054385E">
              <w:t>Назва теорії</w:t>
            </w:r>
          </w:p>
        </w:tc>
        <w:tc>
          <w:tcPr>
            <w:tcW w:w="2302" w:type="dxa"/>
          </w:tcPr>
          <w:p w:rsidR="00365B59" w:rsidRPr="0054385E" w:rsidRDefault="00365B59" w:rsidP="00B52C8D">
            <w:pPr>
              <w:jc w:val="both"/>
            </w:pPr>
            <w:r w:rsidRPr="0054385E">
              <w:t>Період виникнення</w:t>
            </w:r>
          </w:p>
        </w:tc>
        <w:tc>
          <w:tcPr>
            <w:tcW w:w="1429" w:type="dxa"/>
          </w:tcPr>
          <w:p w:rsidR="00365B59" w:rsidRPr="0054385E" w:rsidRDefault="00365B59" w:rsidP="00B52C8D">
            <w:pPr>
              <w:jc w:val="both"/>
            </w:pPr>
            <w:r w:rsidRPr="0054385E">
              <w:t>Розробники</w:t>
            </w:r>
          </w:p>
        </w:tc>
        <w:tc>
          <w:tcPr>
            <w:tcW w:w="2399" w:type="dxa"/>
          </w:tcPr>
          <w:p w:rsidR="00365B59" w:rsidRPr="0054385E" w:rsidRDefault="00365B59" w:rsidP="00B52C8D">
            <w:pPr>
              <w:jc w:val="both"/>
            </w:pPr>
            <w:r w:rsidRPr="0054385E">
              <w:t>Основні положення теорії</w:t>
            </w:r>
          </w:p>
        </w:tc>
        <w:tc>
          <w:tcPr>
            <w:tcW w:w="1915" w:type="dxa"/>
          </w:tcPr>
          <w:p w:rsidR="00365B59" w:rsidRPr="0054385E" w:rsidRDefault="00365B59" w:rsidP="00B52C8D">
            <w:pPr>
              <w:jc w:val="both"/>
            </w:pPr>
            <w:r w:rsidRPr="0054385E">
              <w:t>Слабкі сторони</w:t>
            </w:r>
          </w:p>
          <w:p w:rsidR="00365B59" w:rsidRPr="0054385E" w:rsidRDefault="00365B59" w:rsidP="00B52C8D">
            <w:pPr>
              <w:jc w:val="both"/>
            </w:pPr>
            <w:r w:rsidRPr="0054385E">
              <w:t>та недоліки</w:t>
            </w:r>
          </w:p>
        </w:tc>
      </w:tr>
      <w:tr w:rsidR="00365B59" w:rsidRPr="0054385E" w:rsidTr="00B52C8D">
        <w:tc>
          <w:tcPr>
            <w:tcW w:w="1526" w:type="dxa"/>
          </w:tcPr>
          <w:p w:rsidR="00365B59" w:rsidRPr="0054385E" w:rsidRDefault="00365B59" w:rsidP="00B52C8D">
            <w:pPr>
              <w:jc w:val="both"/>
            </w:pPr>
          </w:p>
        </w:tc>
        <w:tc>
          <w:tcPr>
            <w:tcW w:w="2302" w:type="dxa"/>
          </w:tcPr>
          <w:p w:rsidR="00365B59" w:rsidRPr="0054385E" w:rsidRDefault="00365B59" w:rsidP="00B52C8D">
            <w:pPr>
              <w:jc w:val="both"/>
            </w:pPr>
          </w:p>
        </w:tc>
        <w:tc>
          <w:tcPr>
            <w:tcW w:w="1429" w:type="dxa"/>
          </w:tcPr>
          <w:p w:rsidR="00365B59" w:rsidRPr="0054385E" w:rsidRDefault="00365B59" w:rsidP="00B52C8D">
            <w:pPr>
              <w:jc w:val="both"/>
            </w:pPr>
          </w:p>
        </w:tc>
        <w:tc>
          <w:tcPr>
            <w:tcW w:w="2399" w:type="dxa"/>
          </w:tcPr>
          <w:p w:rsidR="00365B59" w:rsidRPr="0054385E" w:rsidRDefault="00365B59" w:rsidP="00B52C8D">
            <w:pPr>
              <w:jc w:val="both"/>
            </w:pPr>
          </w:p>
        </w:tc>
        <w:tc>
          <w:tcPr>
            <w:tcW w:w="1915" w:type="dxa"/>
          </w:tcPr>
          <w:p w:rsidR="00365B59" w:rsidRPr="0054385E" w:rsidRDefault="00365B59" w:rsidP="00B52C8D">
            <w:pPr>
              <w:jc w:val="both"/>
            </w:pPr>
          </w:p>
        </w:tc>
      </w:tr>
      <w:tr w:rsidR="00365B59" w:rsidRPr="0054385E" w:rsidTr="00B52C8D">
        <w:tc>
          <w:tcPr>
            <w:tcW w:w="1526" w:type="dxa"/>
          </w:tcPr>
          <w:p w:rsidR="00365B59" w:rsidRPr="0054385E" w:rsidRDefault="00365B59" w:rsidP="00B52C8D">
            <w:pPr>
              <w:jc w:val="both"/>
            </w:pPr>
          </w:p>
        </w:tc>
        <w:tc>
          <w:tcPr>
            <w:tcW w:w="2302" w:type="dxa"/>
          </w:tcPr>
          <w:p w:rsidR="00365B59" w:rsidRPr="0054385E" w:rsidRDefault="00365B59" w:rsidP="00B52C8D">
            <w:pPr>
              <w:jc w:val="both"/>
            </w:pPr>
          </w:p>
        </w:tc>
        <w:tc>
          <w:tcPr>
            <w:tcW w:w="1429" w:type="dxa"/>
          </w:tcPr>
          <w:p w:rsidR="00365B59" w:rsidRPr="0054385E" w:rsidRDefault="00365B59" w:rsidP="00B52C8D">
            <w:pPr>
              <w:jc w:val="both"/>
            </w:pPr>
          </w:p>
        </w:tc>
        <w:tc>
          <w:tcPr>
            <w:tcW w:w="2399" w:type="dxa"/>
          </w:tcPr>
          <w:p w:rsidR="00365B59" w:rsidRPr="0054385E" w:rsidRDefault="00365B59" w:rsidP="00B52C8D">
            <w:pPr>
              <w:jc w:val="both"/>
            </w:pPr>
          </w:p>
        </w:tc>
        <w:tc>
          <w:tcPr>
            <w:tcW w:w="1915" w:type="dxa"/>
          </w:tcPr>
          <w:p w:rsidR="00365B59" w:rsidRPr="0054385E" w:rsidRDefault="00365B59" w:rsidP="00B52C8D">
            <w:pPr>
              <w:jc w:val="both"/>
            </w:pPr>
          </w:p>
        </w:tc>
      </w:tr>
      <w:tr w:rsidR="00365B59" w:rsidRPr="0054385E" w:rsidTr="00B52C8D">
        <w:tc>
          <w:tcPr>
            <w:tcW w:w="1526" w:type="dxa"/>
          </w:tcPr>
          <w:p w:rsidR="00365B59" w:rsidRPr="0054385E" w:rsidRDefault="00365B59" w:rsidP="00B52C8D">
            <w:pPr>
              <w:jc w:val="both"/>
            </w:pPr>
          </w:p>
        </w:tc>
        <w:tc>
          <w:tcPr>
            <w:tcW w:w="2302" w:type="dxa"/>
          </w:tcPr>
          <w:p w:rsidR="00365B59" w:rsidRPr="0054385E" w:rsidRDefault="00365B59" w:rsidP="00B52C8D">
            <w:pPr>
              <w:jc w:val="both"/>
            </w:pPr>
          </w:p>
        </w:tc>
        <w:tc>
          <w:tcPr>
            <w:tcW w:w="1429" w:type="dxa"/>
          </w:tcPr>
          <w:p w:rsidR="00365B59" w:rsidRPr="0054385E" w:rsidRDefault="00365B59" w:rsidP="00B52C8D">
            <w:pPr>
              <w:jc w:val="both"/>
            </w:pPr>
          </w:p>
        </w:tc>
        <w:tc>
          <w:tcPr>
            <w:tcW w:w="2399" w:type="dxa"/>
          </w:tcPr>
          <w:p w:rsidR="00365B59" w:rsidRPr="0054385E" w:rsidRDefault="00365B59" w:rsidP="00B52C8D">
            <w:pPr>
              <w:jc w:val="both"/>
            </w:pPr>
          </w:p>
        </w:tc>
        <w:tc>
          <w:tcPr>
            <w:tcW w:w="1915" w:type="dxa"/>
          </w:tcPr>
          <w:p w:rsidR="00365B59" w:rsidRPr="0054385E" w:rsidRDefault="00365B59" w:rsidP="00B52C8D">
            <w:pPr>
              <w:jc w:val="both"/>
            </w:pPr>
          </w:p>
        </w:tc>
      </w:tr>
      <w:tr w:rsidR="00365B59" w:rsidRPr="0054385E" w:rsidTr="00B52C8D">
        <w:tc>
          <w:tcPr>
            <w:tcW w:w="1526" w:type="dxa"/>
          </w:tcPr>
          <w:p w:rsidR="00365B59" w:rsidRPr="0054385E" w:rsidRDefault="00365B59" w:rsidP="00B52C8D">
            <w:pPr>
              <w:jc w:val="both"/>
            </w:pPr>
          </w:p>
        </w:tc>
        <w:tc>
          <w:tcPr>
            <w:tcW w:w="2302" w:type="dxa"/>
          </w:tcPr>
          <w:p w:rsidR="00365B59" w:rsidRPr="0054385E" w:rsidRDefault="00365B59" w:rsidP="00B52C8D">
            <w:pPr>
              <w:jc w:val="both"/>
            </w:pPr>
          </w:p>
        </w:tc>
        <w:tc>
          <w:tcPr>
            <w:tcW w:w="1429" w:type="dxa"/>
          </w:tcPr>
          <w:p w:rsidR="00365B59" w:rsidRPr="0054385E" w:rsidRDefault="00365B59" w:rsidP="00B52C8D">
            <w:pPr>
              <w:jc w:val="both"/>
            </w:pPr>
          </w:p>
        </w:tc>
        <w:tc>
          <w:tcPr>
            <w:tcW w:w="2399" w:type="dxa"/>
          </w:tcPr>
          <w:p w:rsidR="00365B59" w:rsidRPr="0054385E" w:rsidRDefault="00365B59" w:rsidP="00B52C8D">
            <w:pPr>
              <w:jc w:val="both"/>
            </w:pPr>
          </w:p>
        </w:tc>
        <w:tc>
          <w:tcPr>
            <w:tcW w:w="1915" w:type="dxa"/>
          </w:tcPr>
          <w:p w:rsidR="00365B59" w:rsidRPr="0054385E" w:rsidRDefault="00365B59" w:rsidP="00B52C8D">
            <w:pPr>
              <w:jc w:val="both"/>
            </w:pPr>
          </w:p>
        </w:tc>
      </w:tr>
    </w:tbl>
    <w:p w:rsidR="00781BCA" w:rsidRDefault="00781BCA" w:rsidP="00781BCA">
      <w:pPr>
        <w:pStyle w:val="af0"/>
        <w:ind w:left="0"/>
        <w:jc w:val="both"/>
      </w:pPr>
    </w:p>
    <w:p w:rsidR="00365B59" w:rsidRPr="0054385E" w:rsidRDefault="00365B59" w:rsidP="0089084D">
      <w:pPr>
        <w:pStyle w:val="af0"/>
        <w:numPr>
          <w:ilvl w:val="0"/>
          <w:numId w:val="55"/>
        </w:numPr>
        <w:ind w:left="0" w:firstLine="0"/>
        <w:jc w:val="both"/>
      </w:pPr>
      <w:r w:rsidRPr="0054385E">
        <w:t xml:space="preserve">Вставте у відповідні схеми назви базових теорій походження місцевого самоврядування </w:t>
      </w:r>
    </w:p>
    <w:p w:rsidR="00365B59" w:rsidRPr="0054385E" w:rsidRDefault="00366E11" w:rsidP="00B52C8D">
      <w:pPr>
        <w:pStyle w:val="af0"/>
        <w:ind w:left="0"/>
        <w:jc w:val="both"/>
      </w:pPr>
      <w:r w:rsidRPr="00366E11">
        <w:rPr>
          <w:noProof/>
          <w:lang w:eastAsia="uk-U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0" o:spid="_x0000_s1026" type="#_x0000_t120" style="position:absolute;left:0;text-align:left;margin-left:225.8pt;margin-top:5.25pt;width:118.5pt;height:3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BpQIAADoFAAAOAAAAZHJzL2Uyb0RvYy54bWysVM1qGzEQvhf6DkL3ZO3UbpIl62AcXAom&#10;CSQlZ0UreZdqNaoke+3eSskD9E16KYWm9Bk2b9SRdp04P6fSPSwjze83842OjleVIkthXQk6o/3d&#10;HiVCc8hLPc/oh8vpzgElzjOdMwVaZHQtHD0evX51VJtU7EEBKheWYBDt0tpktPDepEnieCEq5nbB&#10;CI1KCbZiHo92nuSW1Ri9Usler/c2qcHmxgIXzuHtSaukoxhfSsH9mZROeKIyirX5+Lfxfx3+yeiI&#10;pXPLTFHyrgz2D1VUrNSY9D7UCfOMLGz5LFRVcgsOpN/lUCUgZclFxIBo+r0naC4KZkTEgs1x5r5N&#10;7v+F5afLc0vKPKMH2B7NKpxR8625bf40v3buvtzdND+a3833lNx9bX6ifEvQDptWG5ei74U5twG2&#10;MzPgHx0qkkeacHCdzUraKtgiaLKKE1jfT0CsPOF42R/2BodDrISjbjDcxxGHbAlLN97GOv9OQEWC&#10;kFGpoJ4UzPoJaI3TBhvHwJYz51vHjUMsE1SZT0ul4mHtJsqSJUNqIKNyqClRzHm8zOg0fl1ut+2m&#10;NKkz+qa/P8QqGVJWKuZRrAw20ek5JUzNcRe4b0t55Oye5bxE6Ft5e/F7KW/AccJc0RYco3ZmSgc4&#10;IrK9g/3Q9yBdQ77GKVto6e8Mn5YYbYZgz5lFvmPDcYf9Gf5CQzMKnURJAfbzS/fBHmmIWkpq3B/E&#10;/mnBrEAs7zUS9LA/GISFi4c4SUrstuZ6W6MX1QRwDn18LQyPIjpbrzaitFBd4aqPQ1ZUMc0xd9vl&#10;7jDx7V7jY8HFeBzNcMkM8zN9YXgIHvoU+ni5umLWdBTyOIFT2OwaS59wp7UNnhrGCw+yjMR66GvH&#10;eVzQSNTuMQkvwPY5Wj08eaO/AAAA//8DAFBLAwQUAAYACAAAACEAwZQdo90AAAAJAQAADwAAAGRy&#10;cy9kb3ducmV2LnhtbEyPwU7DMAyG70i8Q+RJXBBLN5FQlaYTQqomjhtIcMwa01ZrnKrJtu7tMSc4&#10;2v+n35/LzewHccYp9oEMrJYZCKQmuJ5aAx/v9UMOIiZLzg6B0MAVI2yq25vSFi5caIfnfWoFl1As&#10;rIEupbGQMjYdehuXYUTi7DtM3iYep1a6yV643A9ynWVaetsTX+jsiK8dNsf9yRtQTmP9db/T6ql9&#10;G+vPnpDS1pi7xfzyDCLhnP5g+NVndajY6RBO5KIYDDyqlWaUg0yBYEDnOS8OBvK1AlmV8v8H1Q8A&#10;AAD//wMAUEsBAi0AFAAGAAgAAAAhALaDOJL+AAAA4QEAABMAAAAAAAAAAAAAAAAAAAAAAFtDb250&#10;ZW50X1R5cGVzXS54bWxQSwECLQAUAAYACAAAACEAOP0h/9YAAACUAQAACwAAAAAAAAAAAAAAAAAv&#10;AQAAX3JlbHMvLnJlbHNQSwECLQAUAAYACAAAACEA7yPwwaUCAAA6BQAADgAAAAAAAAAAAAAAAAAu&#10;AgAAZHJzL2Uyb0RvYy54bWxQSwECLQAUAAYACAAAACEAwZQdo90AAAAJAQAADwAAAAAAAAAAAAAA&#10;AAD/BAAAZHJzL2Rvd25yZXYueG1sUEsFBgAAAAAEAAQA8wAAAAkGAAAAAA==&#10;" fillcolor="window" strokecolor="windowText" strokeweight=".25pt">
            <v:path arrowok="t"/>
          </v:shape>
        </w:pict>
      </w:r>
      <w:r w:rsidRPr="00366E11">
        <w:rPr>
          <w:noProof/>
          <w:lang w:eastAsia="uk-UA"/>
        </w:rPr>
        <w:pict>
          <v:shape id="Блок-схема: узел 79" o:spid="_x0000_s1033" type="#_x0000_t120" style="position:absolute;left:0;text-align:left;margin-left:13.55pt;margin-top:5.25pt;width:135pt;height:36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aZwIAAJYEAAAOAAAAZHJzL2Uyb0RvYy54bWysVF1uEzEQfkfiDpbf282WhNBVN1WVtgip&#10;QKXCARyvN2vh9SxjJ7vlDSEOwE14QUgUcYbtjRh70zSFN0QiWTMezzfzzc8eHXe1YWuFToPNebo/&#10;4kxZCYW2y5y/fXO+94wz54UthAGrcn6tHD+ePX501DaZOoAKTKGQEYh1WdvkvPK+yZLEyUrVwu1D&#10;oywZS8BaeFJxmRQoWkKvTXIwGj1NWsCiQZDKObo9HYx8FvHLUkn/uiyd8szknHLz8cR4LsKZzI5E&#10;tkTRVFpu0hD/kEUttKWgW6hT4QVbof4LqtYSwUHp9yXUCZSllipyIDbp6A82V5VoVORCxXHNtkzu&#10;/8HKV+tLZLrI+YQzK2pqUf+lv+l/9T/2bj/efu6/9T/7rxm7/dR/J/mGTQ9DzdrGZeR61VxiYO2a&#10;C5DvHLMwr4RdqhNEaCslCso0De+TBw5BceTKFu1LKCikWHmI5etKrAMgFYZ1sUvX2y6pzjNJl+k0&#10;HU9G1ExJtvFkSmMQQ4jszrtB558rqFkQcl4aaCkv9HOwliYCMMYS6wvnQ24iu3OIXMDo4lwbExVc&#10;LuYG2VrQ/JydhP8mltt9Zixrc/4knU4i8gNbHGW1BfFdGt+YVU3cB+B0FH4BWGR0TxM73N/x2kLE&#10;ZB+gI6xsER1Duc82shfaDDKRM3ZT/1DyoXW+W3TkFPqwgOKaOoEwrAatMgkV4AfOWlqLnLv3K4GK&#10;M/PCUjcP0/E47FFUYvE5w13LYtcirCSonEuPnA3K3A/bt2pQLyuKNZTDwgnNQKljQ+7z2mROwx+p&#10;bxY1bNeuHl/df05mvwEAAP//AwBQSwMEFAAGAAgAAAAhAOgNSIHgAAAACAEAAA8AAABkcnMvZG93&#10;bnJldi54bWxMj0FLw0AQhe8F/8MygpdiNwmm1phNEaEePBRMCuJtm50modnZkN226b93etLjvPd4&#10;8718PdlenHH0nSMF8SICgVQ701GjYFdtHlcgfNBkdO8IFVzRw7q4m+U6M+5CX3guQyO4hHymFbQh&#10;DJmUvm7Rar9wAxJ7BzdaHfgcG2lGfeFy28skipbS6o74Q6sHfG+xPpYnq+BnHj9FG7OrvrfHVF7n&#10;5bL6OHwq9XA/vb2CCDiFvzDc8BkdCmbauxMZL3oFyXPMSdajFAT7yctN2CtYJSnIIpf/BxS/AAAA&#10;//8DAFBLAQItABQABgAIAAAAIQC2gziS/gAAAOEBAAATAAAAAAAAAAAAAAAAAAAAAABbQ29udGVu&#10;dF9UeXBlc10ueG1sUEsBAi0AFAAGAAgAAAAhADj9If/WAAAAlAEAAAsAAAAAAAAAAAAAAAAALwEA&#10;AF9yZWxzLy5yZWxzUEsBAi0AFAAGAAgAAAAhACb6lppnAgAAlgQAAA4AAAAAAAAAAAAAAAAALgIA&#10;AGRycy9lMm9Eb2MueG1sUEsBAi0AFAAGAAgAAAAhAOgNSIHgAAAACAEAAA8AAAAAAAAAAAAAAAAA&#10;wQQAAGRycy9kb3ducmV2LnhtbFBLBQYAAAAABAAEAPMAAADOBQAAAAA=&#10;" fillcolor="#eaeaea" strokecolor="black [3213]" strokeweight=".25pt">
            <v:textbox>
              <w:txbxContent>
                <w:p w:rsidR="006B494E" w:rsidRDefault="006B494E" w:rsidP="00365B59">
                  <w:pPr>
                    <w:jc w:val="center"/>
                  </w:pPr>
                </w:p>
              </w:txbxContent>
            </v:textbox>
          </v:shape>
        </w:pict>
      </w:r>
    </w:p>
    <w:p w:rsidR="00365B59" w:rsidRPr="0054385E" w:rsidRDefault="00365B59" w:rsidP="00B52C8D">
      <w:pPr>
        <w:jc w:val="both"/>
      </w:pPr>
    </w:p>
    <w:p w:rsidR="00365B59" w:rsidRPr="0054385E" w:rsidRDefault="00365B59" w:rsidP="00B52C8D">
      <w:pPr>
        <w:tabs>
          <w:tab w:val="left" w:pos="7065"/>
        </w:tabs>
        <w:jc w:val="both"/>
        <w:rPr>
          <w:noProof/>
        </w:rPr>
      </w:pPr>
      <w:r w:rsidRPr="0054385E">
        <w:rPr>
          <w:noProof/>
        </w:rPr>
        <w:tab/>
      </w:r>
    </w:p>
    <w:p w:rsidR="00365B59" w:rsidRPr="0054385E" w:rsidRDefault="00365B59" w:rsidP="00B52C8D">
      <w:pPr>
        <w:jc w:val="center"/>
      </w:pPr>
    </w:p>
    <w:p w:rsidR="00365B59" w:rsidRPr="0054385E" w:rsidRDefault="00366E11" w:rsidP="00B52C8D">
      <w:pPr>
        <w:jc w:val="center"/>
      </w:pPr>
      <w:r w:rsidRPr="00366E11">
        <w:rPr>
          <w:noProof/>
          <w:lang w:eastAsia="uk-U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78" o:spid="_x0000_s1027" type="#_x0000_t176" style="position:absolute;left:0;text-align:left;margin-left:246.05pt;margin-top:1.05pt;width:90.75pt;height:2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Vb2QIAAHYFAAAOAAAAZHJzL2Uyb0RvYy54bWysVFtr2zAUfh/sPwi9t46zXlZTp4SUjEFo&#10;A+3osyLLsZksaZISJ3taB9vL9rJ/UgaFbV27v2D/ox3JTptensZsEOfoHJ3Ldy77B4uCoznTJpci&#10;xuFmByMmqExyMY3xm9PhxkuMjCUiIVwKFuMlM/ig9/zZfqki1pWZ5AnTCIwIE5Uqxpm1KgoCQzNW&#10;ELMpFRMgTKUuiAVWT4NEkxKsFzzodjo7QSl1orSkzBi4PWyEuOftpymj9jhNDbOIxxhis/7U/py4&#10;M+jtk2iqicpy2oZB/iGKguQCnN6aOiSWoJnOH5kqcqqlkandpLIIZJrmlPkcIJuw8yCbk4wo5nMB&#10;cIy6hcn8P7P0aD7WKE9ivAuVEqSAGlXfqqvqpvq1UZ/Xn6rL6nd1EaHqorqqv9Yfq8v6Q3VdXQD1&#10;o/peXddfqp+o+gOXN/VnEJ7X5whMAa6lMhGYP1Fj7ZAxaiTpWwOC4J7EMabVWaS6cLqAC1r4Ii1v&#10;i8QWFlG4DMPtLvwYUZC92An3tn0VAxKtXitt7CsmC+SIGKdcloOMaNvnlmlBLBs3/eILRuYjY11Q&#10;JFq989FKnifDnHPPLM2AazQn0ETQe4ksMeLEWLiM8dB/LmEwYdafcYFKCDHcdcESaO6UEwtkoQBu&#10;I6YYET6FqaFW+1DuPTaPfJ4CAmt+O/57yq/L45CYrAnYW23VuHDpMD8Xbdp38DvKLiYL3w3hqoIT&#10;mSyhQ7RsRscoOszB/gjSHxMNswJTBfNvj+FwSMdYthRGmdTvn7p3+tDCIMWohNkDNN7NiGaQ3WsB&#10;zb0Xbm25YfXM1vZuFxi9LpmsS8SsGEioTAibRlFPOn3LV2SqZXEGa6LvvIKICAq+G9xbZmCbnQCL&#10;hrJ+36vBgCpiR+JEUWfcIeeQPV2cEa3a3rJQkyO5mlMSPeimRte9FLI/szLNfas5pBtc22GA4fbt&#10;0y4itz3Wea91ty57fwEAAP//AwBQSwMEFAAGAAgAAAAhAJ4HihPgAAAACAEAAA8AAABkcnMvZG93&#10;bnJldi54bWxMj81OwzAQhO9IvIO1SNyokwKBhmyqCoEAIYRafs5uvCQh8dqKnTa8Pe4JTqPVjGa+&#10;LZaT6cWOBt9aRkhnCQjiyuqWa4T3t/uzaxA+KNaqt0wIP+RhWR4fFSrXds9r2m1CLWIJ+1whNCG4&#10;XEpfNWSUn1lHHL0vOxgV4jnUUg9qH8tNL+dJkkmjWo4LjXJ021DVbUaDMHbVx+f68SX9dqvO+eGp&#10;e314vkM8PZlWNyACTeEvDAf8iA5lZNrakbUXPcLFYp7GKMJBop9dnWcgtgiXixRkWcj/D5S/AAAA&#10;//8DAFBLAQItABQABgAIAAAAIQC2gziS/gAAAOEBAAATAAAAAAAAAAAAAAAAAAAAAABbQ29udGVu&#10;dF9UeXBlc10ueG1sUEsBAi0AFAAGAAgAAAAhADj9If/WAAAAlAEAAAsAAAAAAAAAAAAAAAAALwEA&#10;AF9yZWxzLy5yZWxzUEsBAi0AFAAGAAgAAAAhAIp2hVvZAgAAdgUAAA4AAAAAAAAAAAAAAAAALgIA&#10;AGRycy9lMm9Eb2MueG1sUEsBAi0AFAAGAAgAAAAhAJ4HihPgAAAACAEAAA8AAAAAAAAAAAAAAAAA&#10;MwUAAGRycy9kb3ducmV2LnhtbFBLBQYAAAAABAAEAPMAAABABgAAAAA=&#10;" fillcolor="window" strokecolor="windowText" strokeweight=".25pt">
            <v:path arrowok="t"/>
            <v:textbox>
              <w:txbxContent>
                <w:p w:rsidR="006B494E" w:rsidRDefault="006B494E" w:rsidP="00365B59">
                  <w:r>
                    <w:t xml:space="preserve">  ДЕРЖАВА</w:t>
                  </w:r>
                </w:p>
                <w:p w:rsidR="006B494E" w:rsidRDefault="006B494E" w:rsidP="00365B59">
                  <w:pPr>
                    <w:jc w:val="center"/>
                  </w:pPr>
                </w:p>
              </w:txbxContent>
            </v:textbox>
          </v:shape>
        </w:pict>
      </w:r>
      <w:r w:rsidRPr="00366E11">
        <w:rPr>
          <w:noProof/>
          <w:lang w:eastAsia="uk-UA"/>
        </w:rPr>
        <w:pict>
          <v:shape id="Блок-схема: альтернативный процесс 2" o:spid="_x0000_s1028" type="#_x0000_t176" style="position:absolute;left:0;text-align:left;margin-left:22.55pt;margin-top:1.05pt;width:106.5pt;height:2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7T1QIAAHQFAAAOAAAAZHJzL2Uyb0RvYy54bWysVM1uEzEQviPxDpbv7SZpUuiqmypKFYQU&#10;tZFa1LPj9WZXeG1jO9mUE0WCC1x4kwqpElBaXmH3jRh7N2n6c0L4YM14fjzzzc/+wTLnaMG0yaSI&#10;cHu7hRETVMaZmEX4zelo6yVGxhIREy4Fi/A5M/ig//zZfqFC1pGp5DHTCJwIExYqwqm1KgwCQ1OW&#10;E7MtFRMgTKTOiQVWz4JYkwK85zzotFq7QSF1rLSkzBh4PayFuO/9Jwmj9jhJDLOIRxhis/7W/p66&#10;O+jvk3CmiUoz2oRB/iGKnGQCPl27OiSWoLnOHrnKM6qlkYndpjIPZJJklPkcIJt260E2JylRzOcC&#10;4Bi1hsn8P7f0aDHRKIsj3MVIkBxKVH4rr8vb8tdWdVF9Kq/K3+VliMrL8rr6Wn0sr6oP5U15CdSP&#10;8nt5U30pf6LyDzzeVp9BeFFdoI5DtVAmBOcnaqIdLkaNJX1rQBDckzjGNDrLROdOF1BBS1+i83WJ&#10;2NIiCo/tnV6n14NKUpDt7Lb3gHZOSbiyVtrYV0zmyBERTrgshinRdsAt04JYNqm7xZeLLMbG1vYr&#10;Ox+t5Fk8yjj3zLkZco0WBFoIOi+WBUacGAuPER7504RgNs24QAWE2H7Rg2AJtHbCiQUyVwC2ETOM&#10;CJ/BzFCrfSj3jM2jP08BgY1/W/489a/L45CYtA7Ye23UuHDpMD8VTdp38DvKLqdL3wvrCk5lfA79&#10;oWU9OEbRUQb+x5D+hGiYFKgETL89hsshHWHZUBilUr9/6t3pQwODFKMCJg/QeDcnmkF2rwW09l67&#10;23Wj6plu70UHGL0pmW5KxDwfSqhMG/aMop50+pavyETL/AyWxMD9CiIiKPxd494wQ1tvBFgzlA0G&#10;Xg3GUxE7FieKOucOOYfs6fKMaNX0loWaHMnVlJLwQTfVus5SyMHcyiTzreaQrnFthgFG23dws4bc&#10;7tjkvdbdsuz/BQAA//8DAFBLAwQUAAYACAAAACEAgjDLht4AAAAHAQAADwAAAGRycy9kb3ducmV2&#10;LnhtbEyOS0vEQBCE74L/YWjBmztJMLLGdJZFFBVZZNfHeTZpk5jMg5nJbvz3tic9VRdVVH/lataj&#10;OJAPvTUI6SIBQaa2TW9ahLfX+4sliBCVadRoDSF8U4BVdXpSqqKxR7Olwy62gkdMKBRCF6MrpAx1&#10;R1qFhXVkOPu0XqvI1rey8erI43qUWZJcSa16wx865ei2o3rYTRphGur3j+3jJv1y68EF/zS8PDzf&#10;IZ6fzesbEJHm+FeGX3xGh4qZ9nYyTRAjwmWechMhY+E4y5d87BHy6xRkVcr//NUPAAAA//8DAFBL&#10;AQItABQABgAIAAAAIQC2gziS/gAAAOEBAAATAAAAAAAAAAAAAAAAAAAAAABbQ29udGVudF9UeXBl&#10;c10ueG1sUEsBAi0AFAAGAAgAAAAhADj9If/WAAAAlAEAAAsAAAAAAAAAAAAAAAAALwEAAF9yZWxz&#10;Ly5yZWxzUEsBAi0AFAAGAAgAAAAhAJVDDtPVAgAAdAUAAA4AAAAAAAAAAAAAAAAALgIAAGRycy9l&#10;Mm9Eb2MueG1sUEsBAi0AFAAGAAgAAAAhAIIwy4beAAAABwEAAA8AAAAAAAAAAAAAAAAALwUAAGRy&#10;cy9kb3ducmV2LnhtbFBLBQYAAAAABAAEAPMAAAA6BgAAAAA=&#10;" fillcolor="window" strokecolor="windowText" strokeweight=".25pt">
            <v:path arrowok="t"/>
            <v:textbox>
              <w:txbxContent>
                <w:p w:rsidR="006B494E" w:rsidRDefault="006B494E" w:rsidP="00365B59">
                  <w:r>
                    <w:t xml:space="preserve">     ДЕРЖАВА</w:t>
                  </w:r>
                </w:p>
                <w:p w:rsidR="006B494E" w:rsidRDefault="006B494E" w:rsidP="00365B59">
                  <w:pPr>
                    <w:jc w:val="center"/>
                  </w:pPr>
                </w:p>
              </w:txbxContent>
            </v:textbox>
          </v:shape>
        </w:pict>
      </w:r>
    </w:p>
    <w:p w:rsidR="00365B59" w:rsidRPr="0054385E" w:rsidRDefault="00365B59" w:rsidP="00B52C8D">
      <w:pPr>
        <w:jc w:val="both"/>
        <w:rPr>
          <w:noProof/>
        </w:rPr>
      </w:pPr>
    </w:p>
    <w:p w:rsidR="00365B59" w:rsidRPr="0054385E" w:rsidRDefault="00366E11" w:rsidP="00B52C8D">
      <w:pPr>
        <w:jc w:val="both"/>
        <w:rPr>
          <w:noProof/>
        </w:rPr>
      </w:pPr>
      <w:r w:rsidRPr="00366E11">
        <w:rPr>
          <w:noProof/>
          <w:lang w:eastAsia="uk-U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82" o:spid="_x0000_s1029" type="#_x0000_t68" style="position:absolute;left:0;text-align:left;margin-left:279.05pt;margin-top:1.2pt;width:45.65pt;height:8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ThwIAAOwEAAAOAAAAZHJzL2Uyb0RvYy54bWysVF2O0zAQfkfiDpbf2TSloW206Wq1Pwhp&#10;gZUWDuA6TmPwH7bbZHlarcRBuAFC2he4RHsjxk5asvCGSKTI45n55uebyfFJKwXaMOu4VgVOj0YY&#10;MUV1ydWqwO/fXT6bYeQ8USURWrEC3zKHTxZPnxw3JmdjXWtRMosARLm8MQWuvTd5kjhaM0nckTZM&#10;gbLSVhIPol0lpSUNoEuRjEejF0mjbWmspsw5uD3vlHgR8auKUf+2qhzzSBQYcvPxa+N3Gb7J4pjk&#10;K0tMzWmfBvmHLCThCoIeoM6JJ2ht+V9QklOrna78EdUy0VXFKYs1QDXp6I9qbmpiWKwFmuPMoU3u&#10;/8HSN5tri3hZ4OcYKSKBou3X3f3ubvuw/bn9sf2Gtt/hfdjd7b6g2Tj0qzEuB7cbc21Dxc5cafrR&#10;IaXPaqJW7NRa3dSMlJBlGuyTRw5BcOCKls1rXUI4svY6tq6trAyA0BTURoZuDwyx1iMKl9l0Ps0y&#10;jCio0tFkOs0ihQnJ997GOv+SaYnCocBrE/OJAcjmyvlIUtmXSsoPKUaVFMD5hgiUjeDpZ2JgM35k&#10;k83m81gXyXtECL8PGzuiBS8vuRBRsKvlmbAI4At8cRre3tkNzYRCDXCQTrOY6iNdXAZ2APFtGm3E&#10;WkIHO+A0JN5nDvcw8939vjsHCKADKBtGltzDBgouCzwboAQGL1QZ98MTLrozOAvVUxpY7KbBt8u2&#10;n6F+Ppa6vAWOre4WDn4QcKi1/YxRA8tWYPdpTSzDSLxSMCfzdDIJ2xmFSTYdg2CHmuVQQxQFqAJT&#10;bzHqhDPf7fTaWL6qIVbXIqVPYboq7vdj2OXVFwArFdvRr3/Y2aEcrX7/pBa/AAAA//8DAFBLAwQU&#10;AAYACAAAACEAyGcJ4tsAAAAJAQAADwAAAGRycy9kb3ducmV2LnhtbEyPwU7DMAyG70i8Q2Qkbizt&#10;1HVdaTqhSYgzYwe4ZY1pKxonSrK1vD3mBDdb/6ffn5v9YidxxRBHRwryVQYCqXNmpF7B6e35oQIR&#10;kyajJ0eo4Bsj7Nvbm0bXxs30itdj6gWXUKy1giElX0sZuwGtjivnkTj7dMHqxGvopQl65nI7yXWW&#10;ldLqkfjCoD0eBuy+jherIHo778Y8HLYMf7y4MqZ3Xyl1f7c8PYJIuKQ/GH71WR1adjq7C5koJgWb&#10;TZUzqmBdgOC8LHY8nBkstwXItpH/P2h/AAAA//8DAFBLAQItABQABgAIAAAAIQC2gziS/gAAAOEB&#10;AAATAAAAAAAAAAAAAAAAAAAAAABbQ29udGVudF9UeXBlc10ueG1sUEsBAi0AFAAGAAgAAAAhADj9&#10;If/WAAAAlAEAAAsAAAAAAAAAAAAAAAAALwEAAF9yZWxzLy5yZWxzUEsBAi0AFAAGAAgAAAAhAHof&#10;9lOHAgAA7AQAAA4AAAAAAAAAAAAAAAAALgIAAGRycy9lMm9Eb2MueG1sUEsBAi0AFAAGAAgAAAAh&#10;AMhnCeLbAAAACQEAAA8AAAAAAAAAAAAAAAAA4QQAAGRycy9kb3ducmV2LnhtbFBLBQYAAAAABAAE&#10;APMAAADpBQAAAAA=&#10;" adj="6681" fillcolor="#eaeaea" strokecolor="black [3213]" strokeweight=".25pt">
            <v:textbox>
              <w:txbxContent>
                <w:p w:rsidR="006B494E" w:rsidRDefault="006B494E" w:rsidP="00365B59">
                  <w:pPr>
                    <w:jc w:val="center"/>
                  </w:pPr>
                </w:p>
              </w:txbxContent>
            </v:textbox>
          </v:shape>
        </w:pict>
      </w:r>
      <w:r w:rsidRPr="00366E11">
        <w:rPr>
          <w:noProof/>
          <w:lang w:eastAsia="uk-UA"/>
        </w:rPr>
        <w:pict>
          <v:shape id="Стрелка вверх 81" o:spid="_x0000_s1030" type="#_x0000_t68" style="position:absolute;left:0;text-align:left;margin-left:51.45pt;margin-top:5.05pt;width:38.15pt;height:74pt;rotation:180;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7MjwIAAPoEAAAOAAAAZHJzL2Uyb0RvYy54bWysVF2O0zAQfkfiDpbf2TTdlm2jTVer/UFI&#10;C6y0cAA3cRqD/7DdJsvTComDcAOEtC9wifZGjCdpaeENkUiWxx5//uabGZ+etUqSFXdeGJ3T9GhA&#10;CdeFKYVe5PTd2+tnE0p8YLpk0mie03vu6dns6ZPTxmZ8aGojS+4IgGifNTandQg2SxJf1Fwxf2Qs&#10;17BZGadYANMtktKxBtCVTIaDwfOkMa60zhTce1i97DbpDPGrihfhTVV5HojMKXALODoc53FMZqcs&#10;Wzhma1H0NNg/sFBMaLh0B3XJAiNLJ/6CUqJwxpsqHBVGJaaqRMExBogmHfwRzV3NLMdYQBxvdzL5&#10;/wdbvF7dOiLKnA4p0UxBitZfN583D+vH9c/1j/U3sv4O/+PmYfOFTNKoV2N9Bsfu7K2LEXt7Y4oP&#10;nmhzUTO94OfOmabmrASW6J8cHIiGh6Nk3rwyJVzHlsGgdG3lFHEGUpQOJoP44TJoRFpM2P0uYbwN&#10;pIDF0WQ0HowpKWBrejyFU5FgwrKIFclZ58MLbhSJk5wuLbJDXLa68QFTVvaBs/J9SkmlJFTAikky&#10;Rg5dhez5gFCHPl2ULOsR4frttaiPkaK8FlKi4RbzC+kIwOf06jz+PWO/7yY1aXJ6nJ6MkerBHrYG&#10;34GENkUfuVSgZwecduohc1iHDujWt+rsIFCrA3QlAvSjFCqnfQ4QJebzSpc4D0zIbg6RSg0Y25x2&#10;tRHaeYsVNdpWy9yU95BxzC00ITwXkIvauE+UNNB6OfUfl8xxSuRLDVUzTUej2KtojMYnQzDc/s58&#10;f4fpAqByWgRHSWdchK7Dl9aJRR0LCiXS5hxqrRIBwkDOHa/egAZDOfrHIHbwvo1ev5+s2S8AAAD/&#10;/wMAUEsDBBQABgAIAAAAIQA1c3QC3QAAAAoBAAAPAAAAZHJzL2Rvd25yZXYueG1sTI/BTsMwEETv&#10;SPyDtUjcqO0IQhviVKECDtwairi68ZJExHYUu2n692xOcJvRPs3O5NvZ9mzCMXTeKZArAQxd7U3n&#10;GgWHj9e7NbAQtTO69w4VXDDAtri+ynVm/NntcapiwyjEhUwraGMcMs5D3aLVYeUHdHT79qPVkezY&#10;cDPqM4XbnidCpNzqztGHVg+4a7H+qU5WAX/5mtL38rkU8vPwdi9txS/pTqnbm7l8AhZxjn8wLPWp&#10;OhTU6ehPzgTWkxfJhtBFSGAL8LhJgB1JPKwl8CLn/ycUvwAAAP//AwBQSwECLQAUAAYACAAAACEA&#10;toM4kv4AAADhAQAAEwAAAAAAAAAAAAAAAAAAAAAAW0NvbnRlbnRfVHlwZXNdLnhtbFBLAQItABQA&#10;BgAIAAAAIQA4/SH/1gAAAJQBAAALAAAAAAAAAAAAAAAAAC8BAABfcmVscy8ucmVsc1BLAQItABQA&#10;BgAIAAAAIQCUL07MjwIAAPoEAAAOAAAAAAAAAAAAAAAAAC4CAABkcnMvZTJvRG9jLnhtbFBLAQIt&#10;ABQABgAIAAAAIQA1c3QC3QAAAAoBAAAPAAAAAAAAAAAAAAAAAOkEAABkcnMvZG93bnJldi54bWxQ&#10;SwUGAAAAAAQABADzAAAA8wUAAAAA&#10;" adj="5568" fillcolor="#eaeaea" strokecolor="black [3213]" strokeweight=".25pt">
            <v:textbox>
              <w:txbxContent>
                <w:p w:rsidR="006B494E" w:rsidRDefault="006B494E" w:rsidP="00365B59">
                  <w:pPr>
                    <w:jc w:val="center"/>
                  </w:pPr>
                </w:p>
              </w:txbxContent>
            </v:textbox>
          </v:shape>
        </w:pict>
      </w:r>
    </w:p>
    <w:p w:rsidR="007A797E" w:rsidRDefault="007A797E" w:rsidP="00B52C8D">
      <w:pPr>
        <w:pStyle w:val="af0"/>
        <w:ind w:left="0"/>
        <w:jc w:val="both"/>
      </w:pPr>
    </w:p>
    <w:p w:rsidR="007A797E" w:rsidRDefault="007A797E" w:rsidP="00B52C8D">
      <w:pPr>
        <w:pStyle w:val="af0"/>
        <w:ind w:left="0"/>
        <w:jc w:val="both"/>
      </w:pPr>
    </w:p>
    <w:p w:rsidR="007A797E" w:rsidRDefault="007A797E" w:rsidP="00B52C8D">
      <w:pPr>
        <w:pStyle w:val="af0"/>
        <w:ind w:left="0"/>
        <w:jc w:val="both"/>
      </w:pPr>
    </w:p>
    <w:p w:rsidR="007A797E" w:rsidRDefault="007A797E" w:rsidP="00B52C8D">
      <w:pPr>
        <w:pStyle w:val="af0"/>
        <w:ind w:left="0"/>
        <w:jc w:val="both"/>
      </w:pPr>
    </w:p>
    <w:p w:rsidR="007A797E" w:rsidRDefault="007A797E" w:rsidP="00B52C8D">
      <w:pPr>
        <w:pStyle w:val="af0"/>
        <w:ind w:left="0"/>
        <w:jc w:val="both"/>
      </w:pPr>
    </w:p>
    <w:p w:rsidR="00365B59" w:rsidRPr="0054385E" w:rsidRDefault="00366E11" w:rsidP="00B52C8D">
      <w:pPr>
        <w:pStyle w:val="af0"/>
        <w:ind w:left="0"/>
        <w:jc w:val="both"/>
      </w:pPr>
      <w:r w:rsidRPr="00366E11">
        <w:rPr>
          <w:noProof/>
          <w:lang w:eastAsia="uk-UA"/>
        </w:rPr>
        <w:pict>
          <v:shape id="Блок-схема: альтернативный процесс 1" o:spid="_x0000_s1031" type="#_x0000_t176" style="position:absolute;left:0;text-align:left;margin-left:237.8pt;margin-top:12.45pt;width:121.5pt;height:40.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zD1QIAAHQFAAAOAAAAZHJzL2Uyb0RvYy54bWysVM1uEzEQviPxDpbvbZI24WfVTRWlCkKK&#10;2kgt6tnxerMrvLaxnWzCiSLBBS68SYVUCSgtr+B9I8beTZv+nBB7WM14fjzzzTfe218WHC2YNrkU&#10;Me5stzFigsokF7MYvzkZbb3AyFgiEsKlYDFeMYP3+0+f7JUqYjsykzxhGkESYaJSxTizVkWtlqEZ&#10;K4jZlooJMKZSF8SCqmetRJMSshe8tdNuP2uVUidKS8qMgdOD2oj7IX+aMmqP0tQwi3iMoTYb/jr8&#10;p/7f6u+RaKaJynLalEH+oYqC5AIuvUl1QCxBc50/SFXkVEsjU7tNZdGSaZpTFnqAbjrte90cZ0Sx&#10;0AuAY9QNTOb/paWHi4lGeQKzw0iQAkbkvrlLd+1+bVVn1Sd34X678wi5c3dZfa0+uovqg7ty5yD9&#10;cN/dVfXF/UTuDxxeV5/BeFadoY5HtVQmguTHaqI9LkaNJX1rwNC6Y/GKaXyWqS68L6CClmFEq5sR&#10;saVFFA47ve5uuweTpGDrdbq7IPukJFpHK23sKyYL5IUYp1yWw4xoO+CWaUEsm9RsCeMii7Gxdfw6&#10;LlQreZ6Mcs6DsjJDrtGCAIWAeYksMeLEWDiM8Sh8TQlmM4wLVMZ4t/O8B8USoHbKiQWxUAC2ETOM&#10;CJ/BzlCrQyl3gs2DO08AgY172+F77F7fxwExWV1wyNq4ceHbYWErmrZv4feSXU6XgQs9H+FPpjJZ&#10;AT+0rBfHKDrKIf8Y2p8QDZsCk4Dtt0fw80jHWDYSRpnU7x879/5AYLBiVMLmARrv5kQz6O61AGq/&#10;7HS7flWD0u093wFFb1qmmxYxL4YSJgP0heqC6P0tX4uplsUpPBIDfyuYiKBwd417owxt/SLAM0PZ&#10;YBDcYD0VsWNxrKhP7pHzyJ4sT4lWDbcszORQrreURPfYVPv6SCEHcyvTPFDtFtdmGWC1A4ObZ8i/&#10;HZt68Lp9LPt/AQAA//8DAFBLAwQUAAYACAAAACEAMemHz+AAAAAKAQAADwAAAGRycy9kb3ducmV2&#10;LnhtbEyPy07DMBBF90j8gzVI7KiTqs8Qp6oQCBBCqOWxduMhCYnHke204e8ZVrCcmaM75+ab0Xbi&#10;iD40jhSkkwQEUulMQ5WCt9e7qxWIEDUZ3TlCBd8YYFOcn+U6M+5EOzzuYyU4hEKmFdQx9pmUoazR&#10;6jBxPRLfPp23OvLoK2m8PnG47eQ0SRbS6ob4Q617vKmxbPeDVTC05fvH7uE5/eq3bR/8Y/ty/3Sr&#10;1OXFuL0GEXGMfzD86rM6FOx0cAOZIDoFs+V8waiC6WwNgoFluuLFgclkvgZZ5PJ/heIHAAD//wMA&#10;UEsBAi0AFAAGAAgAAAAhALaDOJL+AAAA4QEAABMAAAAAAAAAAAAAAAAAAAAAAFtDb250ZW50X1R5&#10;cGVzXS54bWxQSwECLQAUAAYACAAAACEAOP0h/9YAAACUAQAACwAAAAAAAAAAAAAAAAAvAQAAX3Jl&#10;bHMvLnJlbHNQSwECLQAUAAYACAAAACEAqd2cw9UCAAB0BQAADgAAAAAAAAAAAAAAAAAuAgAAZHJz&#10;L2Uyb0RvYy54bWxQSwECLQAUAAYACAAAACEAMemHz+AAAAAKAQAADwAAAAAAAAAAAAAAAAAvBQAA&#10;ZHJzL2Rvd25yZXYueG1sUEsFBgAAAAAEAAQA8wAAADwGAAAAAA==&#10;" fillcolor="window" strokecolor="windowText" strokeweight=".25pt">
            <v:path arrowok="t"/>
            <v:textbox>
              <w:txbxContent>
                <w:p w:rsidR="006B494E" w:rsidRDefault="006B494E" w:rsidP="00365B59">
                  <w:pPr>
                    <w:jc w:val="center"/>
                  </w:pPr>
                  <w:r>
                    <w:t>ГРОМАДА</w:t>
                  </w:r>
                </w:p>
              </w:txbxContent>
            </v:textbox>
          </v:shape>
        </w:pict>
      </w:r>
      <w:r w:rsidRPr="00366E11">
        <w:rPr>
          <w:noProof/>
          <w:lang w:eastAsia="uk-UA"/>
        </w:rPr>
        <w:pict>
          <v:shape id="Блок-схема: альтернативный процесс 76" o:spid="_x0000_s1032" type="#_x0000_t176" style="position:absolute;left:0;text-align:left;margin-left:19.55pt;margin-top:.9pt;width:105.75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uU2gIAAHYFAAAOAAAAZHJzL2Uyb0RvYy54bWysVEtvEzEQviPxHyzf282rLay6qaJUQUhR&#10;G6lFPTteb3aF1za2k005USS4wIV/UiFVAkrLX9j9R4y9mzR9nBA+WDOe8Ty+eewfLHOOFkybTIoI&#10;t7dbGDFBZZyJWYTfnI62XmBkLBEx4VKwCJ8zgw/6z5/tFypkHZlKHjONwIgwYaEinFqrwiAwNGU5&#10;MdtSMQHCROqcWGD1LIg1KcB6zoNOq7UbFFLHSkvKjIHXw1qI+95+kjBqj5PEMIt4hCE262/t76m7&#10;g/4+CWeaqDSjTRjkH6LISSbA6drUIbEEzXX2yFSeUS2NTOw2lXkgkySjzOcA2bRbD7I5SYliPhcA&#10;x6g1TOb/maVHi4lGWRzhvV2MBMmhRuW38rq8LX9tVRfVp/Kq/F1ehqi8LK+rr9XH8qr6UN6Ul0D9&#10;KL+XN9WX8icq/8DjbfUZhBfVBQJTgGuhTAjmT9REO2SMGkv61oAguCdxjGl0lonOnS7ggpa+SOfr&#10;IrGlRRQe291et9XZwYiCbKfb7bV8FQMSrn4rbewrJnPkiAgnXBbDlGg74JZpQSyb1P3iC0YWY2Nd&#10;UCRc/fPRSp7Fo4xzz5ybIddoQaCJoPdiWWDEibHwGOGRPy5hMGE2v3GBigh323suWALNnXBigcwV&#10;wG3EDCPCZzA11Gofyr3P5pHPU0Bgw2/Ln6f8ujwOiUnrgL3VRo0Llw7zc9GkfQe/o+xyuvTdsK7g&#10;VMbn0CFa1qNjFB1lYH8M6U+IhlmBqYL5t8dwOaQjLBsKo1Tq90+9O31oYZBiVMDsARrv5kQzyO61&#10;gOZ+2e713LB6prez1wFGb0qmmxIxz4cSKtOGTaOoJ52+5Ssy0TI/gzUxcF5BRAQF3zXuDTO09U6A&#10;RUPZYODVYEAVsWNxoqgz7pBzyJ4uz4hWTW9ZqMmRXM0pCR90U63rfgo5mFuZZL7VHNI1rs0wwHD7&#10;9mkWkdsem7zXuluX/b8AAAD//wMAUEsDBBQABgAIAAAAIQDtGzS93gAAAAcBAAAPAAAAZHJzL2Rv&#10;d25yZXYueG1sTI/BTsMwEETvSPyDtUjcqJOiViHEqSoEAoQQamk5u/GShMTryHba8PcsJzjOzmjm&#10;bbGabC+O6EPrSEE6S0AgVc60VCvYvT9cZSBC1GR07wgVfGOAVXl+VujcuBNt8LiNteASCrlW0MQ4&#10;5FKGqkGrw8wNSOx9Om91ZOlrabw+cbnt5TxJltLqlnih0QPeNVh129EqGLtq/7F5ek2/hnU3BP/c&#10;vT2+3Ct1eTGtb0FEnOJfGH7xGR1KZjq4kUwQvYLrm5STfOcH2J4vkiWIg4JskYEsC/mfv/wBAAD/&#10;/wMAUEsBAi0AFAAGAAgAAAAhALaDOJL+AAAA4QEAABMAAAAAAAAAAAAAAAAAAAAAAFtDb250ZW50&#10;X1R5cGVzXS54bWxQSwECLQAUAAYACAAAACEAOP0h/9YAAACUAQAACwAAAAAAAAAAAAAAAAAvAQAA&#10;X3JlbHMvLnJlbHNQSwECLQAUAAYACAAAACEAQbtrlNoCAAB2BQAADgAAAAAAAAAAAAAAAAAuAgAA&#10;ZHJzL2Uyb0RvYy54bWxQSwECLQAUAAYACAAAACEA7Rs0vd4AAAAHAQAADwAAAAAAAAAAAAAAAAA0&#10;BQAAZHJzL2Rvd25yZXYueG1sUEsFBgAAAAAEAAQA8wAAAD8GAAAAAA==&#10;" fillcolor="window" strokecolor="windowText" strokeweight=".25pt">
            <v:path arrowok="t"/>
            <v:textbox>
              <w:txbxContent>
                <w:p w:rsidR="006B494E" w:rsidRDefault="006B494E" w:rsidP="00365B59">
                  <w:pPr>
                    <w:jc w:val="center"/>
                  </w:pPr>
                  <w:r>
                    <w:t>ГРОМАДА</w:t>
                  </w:r>
                </w:p>
              </w:txbxContent>
            </v:textbox>
          </v:shape>
        </w:pict>
      </w:r>
    </w:p>
    <w:p w:rsidR="00365B59" w:rsidRPr="0054385E" w:rsidRDefault="00365B59" w:rsidP="00B52C8D">
      <w:pPr>
        <w:pStyle w:val="af0"/>
        <w:ind w:left="0"/>
        <w:jc w:val="both"/>
      </w:pPr>
    </w:p>
    <w:p w:rsidR="00B47013" w:rsidRDefault="00B47013" w:rsidP="00B52C8D">
      <w:pPr>
        <w:jc w:val="both"/>
        <w:rPr>
          <w:i/>
        </w:rPr>
      </w:pPr>
    </w:p>
    <w:p w:rsidR="00365B59" w:rsidRPr="0054385E" w:rsidRDefault="00365B59" w:rsidP="00B52C8D">
      <w:pPr>
        <w:jc w:val="both"/>
        <w:rPr>
          <w:i/>
        </w:rPr>
      </w:pPr>
      <w:r w:rsidRPr="0054385E">
        <w:rPr>
          <w:i/>
        </w:rPr>
        <w:t xml:space="preserve">Тести: </w:t>
      </w:r>
    </w:p>
    <w:p w:rsidR="00365B59" w:rsidRPr="0054385E" w:rsidRDefault="00365B59" w:rsidP="00B52C8D">
      <w:pPr>
        <w:shd w:val="clear" w:color="auto" w:fill="FFFFFF"/>
        <w:autoSpaceDE w:val="0"/>
        <w:autoSpaceDN w:val="0"/>
        <w:adjustRightInd w:val="0"/>
        <w:jc w:val="both"/>
        <w:rPr>
          <w:sz w:val="20"/>
          <w:szCs w:val="20"/>
        </w:rPr>
      </w:pPr>
      <w:r w:rsidRPr="0054385E">
        <w:rPr>
          <w:sz w:val="20"/>
          <w:szCs w:val="20"/>
        </w:rPr>
        <w:t xml:space="preserve"> 1</w:t>
      </w:r>
      <w:r w:rsidRPr="0054385E">
        <w:rPr>
          <w:color w:val="000000"/>
          <w:sz w:val="20"/>
          <w:szCs w:val="20"/>
        </w:rPr>
        <w:t>. Оберіть правильні твердження: "В основі державницької теорії лежать ідеї...":</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а) право громади вирішувати питання місцевого значення є природним;</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б) місцеве самоврядування - форма місцевого управління;</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в) всі повноваження місцевого самоврядування вважаються такими, що передані державою;</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г) громада та її органи незалежні від держави;</w:t>
      </w:r>
    </w:p>
    <w:p w:rsidR="00365B59" w:rsidRPr="0054385E" w:rsidRDefault="00365B59" w:rsidP="00B52C8D">
      <w:pPr>
        <w:shd w:val="clear" w:color="auto" w:fill="FFFFFF"/>
        <w:autoSpaceDE w:val="0"/>
        <w:autoSpaceDN w:val="0"/>
        <w:adjustRightInd w:val="0"/>
        <w:jc w:val="both"/>
        <w:rPr>
          <w:color w:val="000000"/>
          <w:sz w:val="20"/>
          <w:szCs w:val="20"/>
        </w:rPr>
      </w:pPr>
      <w:r w:rsidRPr="0054385E">
        <w:rPr>
          <w:color w:val="000000"/>
          <w:sz w:val="20"/>
          <w:szCs w:val="20"/>
        </w:rPr>
        <w:t>д) компетенцію місцевого самоврядування становлять самоврядні та делеговані повноваження.</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2. Оберіть правильні твердження:</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а) Місцеве самоврядування виступає специфічною формою публічної влади.</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б) Місцеве самоврядування є складовою частиною державного механізму.</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в) Місцеве самоврядування здійснюється територіальною громадою межах певної території як безпосередньо, так і через органи місцевого самоврядування.</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г) Зміст та спрямованість діяльності органів місцевого самоврядування визначають права і свободи людини, а також їх гарантії.</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д) Діяльність органів місцевого самоврядування визначає права і свободи людини, а також їх гарантії.</w:t>
      </w:r>
    </w:p>
    <w:p w:rsidR="00365B59" w:rsidRPr="0054385E" w:rsidRDefault="00365B59" w:rsidP="00B52C8D">
      <w:pPr>
        <w:shd w:val="clear" w:color="auto" w:fill="FFFFFF"/>
        <w:autoSpaceDE w:val="0"/>
        <w:autoSpaceDN w:val="0"/>
        <w:adjustRightInd w:val="0"/>
        <w:jc w:val="both"/>
        <w:rPr>
          <w:color w:val="000000"/>
          <w:sz w:val="20"/>
          <w:szCs w:val="20"/>
        </w:rPr>
      </w:pPr>
      <w:r w:rsidRPr="0054385E">
        <w:rPr>
          <w:color w:val="000000"/>
          <w:sz w:val="20"/>
          <w:szCs w:val="20"/>
        </w:rPr>
        <w:t>е) Місцеве самоврядування не має особливого об'єкта управління.</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3. Оберіть правильні твердження: "В основі громадівської теорії лежать ідеї...":</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а) право громади вирішувати питання місцевого значення є природним;</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б) місцеве самоврядування - форма місцевого управління;</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в) всі повноваження місцевого самоврядування вважаються такими, що передані державою;</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г) громада та її органи незалежні від держави;</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д) компетенцію місцевого самоврядування становлять самоврядні та делеговані повноваження.</w:t>
      </w:r>
    </w:p>
    <w:p w:rsidR="00365B59" w:rsidRPr="0054385E" w:rsidRDefault="00365B59" w:rsidP="00B52C8D">
      <w:pPr>
        <w:jc w:val="both"/>
      </w:pPr>
    </w:p>
    <w:p w:rsidR="00365B59" w:rsidRPr="0054385E" w:rsidRDefault="00365B59" w:rsidP="00B52C8D">
      <w:pPr>
        <w:jc w:val="both"/>
        <w:rPr>
          <w:b/>
        </w:rPr>
      </w:pPr>
    </w:p>
    <w:p w:rsidR="00365B59" w:rsidRPr="0054385E" w:rsidRDefault="00365B59" w:rsidP="00B52C8D">
      <w:pPr>
        <w:jc w:val="both"/>
        <w:rPr>
          <w:b/>
        </w:rPr>
      </w:pPr>
      <w:r w:rsidRPr="0054385E">
        <w:rPr>
          <w:b/>
        </w:rPr>
        <w:t>Семінар 3. Міжнародно-правова регламентація місцевого самоврядування</w:t>
      </w:r>
    </w:p>
    <w:p w:rsidR="00365B59" w:rsidRPr="0054385E" w:rsidRDefault="00365B59" w:rsidP="0089084D">
      <w:pPr>
        <w:pStyle w:val="af0"/>
        <w:numPr>
          <w:ilvl w:val="0"/>
          <w:numId w:val="11"/>
        </w:numPr>
        <w:ind w:left="0" w:firstLine="0"/>
        <w:jc w:val="both"/>
      </w:pPr>
      <w:r w:rsidRPr="0054385E">
        <w:t>Стандарти місцевого самоврядування у Європейській хартії місцевого самоврядування</w:t>
      </w:r>
    </w:p>
    <w:p w:rsidR="00365B59" w:rsidRPr="0054385E" w:rsidRDefault="00365B59" w:rsidP="0089084D">
      <w:pPr>
        <w:pStyle w:val="af0"/>
        <w:numPr>
          <w:ilvl w:val="0"/>
          <w:numId w:val="11"/>
        </w:numPr>
        <w:ind w:left="0" w:firstLine="0"/>
        <w:jc w:val="both"/>
      </w:pPr>
      <w:r w:rsidRPr="0054385E">
        <w:t>Всесвітня декларація місцевого самоврядування</w:t>
      </w:r>
    </w:p>
    <w:p w:rsidR="00365B59" w:rsidRPr="0054385E" w:rsidRDefault="00365B59" w:rsidP="0089084D">
      <w:pPr>
        <w:pStyle w:val="af0"/>
        <w:numPr>
          <w:ilvl w:val="0"/>
          <w:numId w:val="11"/>
        </w:numPr>
        <w:ind w:left="0" w:firstLine="0"/>
        <w:jc w:val="both"/>
      </w:pPr>
      <w:r w:rsidRPr="0054385E">
        <w:t>Європейська рамкова конвенція про транскордонне співробітництво та місцеве самоврядування</w:t>
      </w:r>
    </w:p>
    <w:p w:rsidR="00365B59" w:rsidRPr="0054385E" w:rsidRDefault="00365B59" w:rsidP="00B52C8D">
      <w:pPr>
        <w:jc w:val="both"/>
      </w:pPr>
    </w:p>
    <w:p w:rsidR="00365B59" w:rsidRPr="0054385E" w:rsidRDefault="00365B59" w:rsidP="00B52C8D">
      <w:pPr>
        <w:jc w:val="both"/>
      </w:pPr>
      <w:r w:rsidRPr="0054385E">
        <w:t>Література:</w:t>
      </w:r>
    </w:p>
    <w:p w:rsidR="00365B59" w:rsidRPr="0054385E" w:rsidRDefault="00365B59" w:rsidP="0089084D">
      <w:pPr>
        <w:pStyle w:val="21"/>
        <w:numPr>
          <w:ilvl w:val="0"/>
          <w:numId w:val="12"/>
        </w:numPr>
        <w:ind w:left="0" w:firstLine="0"/>
        <w:rPr>
          <w:sz w:val="20"/>
          <w:szCs w:val="20"/>
        </w:rPr>
      </w:pPr>
      <w:r w:rsidRPr="0054385E">
        <w:rPr>
          <w:sz w:val="20"/>
          <w:szCs w:val="20"/>
        </w:rPr>
        <w:t xml:space="preserve">Конституція України: прийнята 28 червня 1996 р. //Відомості Ради України. – 1996 р. - № 30. </w:t>
      </w:r>
    </w:p>
    <w:p w:rsidR="00365B59" w:rsidRPr="0054385E" w:rsidRDefault="00365B59" w:rsidP="0089084D">
      <w:pPr>
        <w:numPr>
          <w:ilvl w:val="0"/>
          <w:numId w:val="12"/>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Pr="0054385E" w:rsidRDefault="00365B59" w:rsidP="0089084D">
      <w:pPr>
        <w:numPr>
          <w:ilvl w:val="0"/>
          <w:numId w:val="12"/>
        </w:numPr>
        <w:ind w:left="0" w:firstLine="0"/>
        <w:jc w:val="both"/>
        <w:rPr>
          <w:sz w:val="20"/>
          <w:szCs w:val="20"/>
        </w:rPr>
      </w:pPr>
      <w:r w:rsidRPr="0054385E">
        <w:rPr>
          <w:sz w:val="20"/>
          <w:szCs w:val="20"/>
        </w:rPr>
        <w:t>Європейська Хартія про місцеве самоврядування //Місцеве та регіональне самоврядування України. – Вип. 1-2 (6-7). – К., 1994. – С. 70-77</w:t>
      </w:r>
    </w:p>
    <w:p w:rsidR="00365B59" w:rsidRPr="0054385E" w:rsidRDefault="00365B59" w:rsidP="0089084D">
      <w:pPr>
        <w:numPr>
          <w:ilvl w:val="0"/>
          <w:numId w:val="12"/>
        </w:numPr>
        <w:ind w:left="0" w:firstLine="0"/>
        <w:jc w:val="both"/>
        <w:rPr>
          <w:sz w:val="20"/>
          <w:szCs w:val="20"/>
        </w:rPr>
      </w:pPr>
      <w:r w:rsidRPr="0054385E">
        <w:rPr>
          <w:sz w:val="20"/>
          <w:szCs w:val="20"/>
        </w:rPr>
        <w:t>Всесвітня Декларація місцевого самоврядування //Місцеве та регіональне самоврядування України. – Вип. 1-2 (6-7). – К., 1994. – С. 65-69</w:t>
      </w:r>
    </w:p>
    <w:p w:rsidR="00365B59" w:rsidRPr="0054385E" w:rsidRDefault="00365B59" w:rsidP="0089084D">
      <w:pPr>
        <w:numPr>
          <w:ilvl w:val="0"/>
          <w:numId w:val="12"/>
        </w:numPr>
        <w:ind w:left="0" w:firstLine="0"/>
        <w:jc w:val="both"/>
        <w:rPr>
          <w:sz w:val="20"/>
          <w:szCs w:val="20"/>
        </w:rPr>
      </w:pPr>
      <w:r w:rsidRPr="0054385E">
        <w:rPr>
          <w:sz w:val="20"/>
          <w:szCs w:val="20"/>
        </w:rPr>
        <w:t>Баймуратов М.О. Правова природа міжнародних (європейських) стандартів локальної демократії та їх роль у становленні місцевого самоврядування в Україні: питання сприйняття та імплементації / М.О. Баймуратов // Наукові читання. Присвячені пам’яті В.М. Корецького: Зб. наук. Праць / Київський університет права НАН України. – К.: Вид-во Європ. ун-ту, 2008. – С. 12–21.</w:t>
      </w:r>
    </w:p>
    <w:p w:rsidR="00365B59" w:rsidRPr="0054385E" w:rsidRDefault="00365B59" w:rsidP="0089084D">
      <w:pPr>
        <w:numPr>
          <w:ilvl w:val="0"/>
          <w:numId w:val="12"/>
        </w:numPr>
        <w:ind w:left="0" w:firstLine="0"/>
        <w:jc w:val="both"/>
        <w:rPr>
          <w:sz w:val="20"/>
          <w:szCs w:val="20"/>
        </w:rPr>
      </w:pPr>
      <w:r w:rsidRPr="0054385E">
        <w:rPr>
          <w:sz w:val="20"/>
          <w:szCs w:val="20"/>
        </w:rPr>
        <w:t>Кампо В.М. Європейська модель місцевого самоврядування: проблеми і перспективи реалізації в Україні //Українсько-європейський журнал міжнародного і порівняльного права. Т. 1. Вип. 2. – 2001. – С. 71-94</w:t>
      </w:r>
    </w:p>
    <w:p w:rsidR="00365B59" w:rsidRPr="0054385E" w:rsidRDefault="00365B59" w:rsidP="0089084D">
      <w:pPr>
        <w:numPr>
          <w:ilvl w:val="0"/>
          <w:numId w:val="12"/>
        </w:numPr>
        <w:ind w:left="0" w:firstLine="0"/>
        <w:jc w:val="both"/>
        <w:rPr>
          <w:sz w:val="20"/>
          <w:szCs w:val="20"/>
        </w:rPr>
      </w:pPr>
      <w:r w:rsidRPr="0054385E">
        <w:rPr>
          <w:sz w:val="20"/>
          <w:szCs w:val="20"/>
        </w:rPr>
        <w:t>Фадеев В.И. Система гарантийместногосамоуправления //Право и жизнь. – 1995. - №5. – С. 184-217</w:t>
      </w:r>
    </w:p>
    <w:p w:rsidR="00365B59" w:rsidRPr="0054385E" w:rsidRDefault="00365B59" w:rsidP="00B52C8D">
      <w:pPr>
        <w:tabs>
          <w:tab w:val="left" w:pos="8483"/>
        </w:tabs>
        <w:jc w:val="both"/>
        <w:rPr>
          <w:sz w:val="20"/>
          <w:szCs w:val="20"/>
        </w:rPr>
      </w:pPr>
    </w:p>
    <w:p w:rsidR="00365B59" w:rsidRPr="0054385E" w:rsidRDefault="00365B59" w:rsidP="00B52C8D">
      <w:pPr>
        <w:jc w:val="center"/>
        <w:rPr>
          <w:bCs/>
          <w:i/>
        </w:rPr>
      </w:pPr>
      <w:r w:rsidRPr="0054385E">
        <w:rPr>
          <w:bCs/>
          <w:i/>
        </w:rPr>
        <w:t>Завдання для самостійної роботи:</w:t>
      </w:r>
    </w:p>
    <w:p w:rsidR="00365B59" w:rsidRPr="0054385E" w:rsidRDefault="00365B59" w:rsidP="0089084D">
      <w:pPr>
        <w:pStyle w:val="af0"/>
        <w:numPr>
          <w:ilvl w:val="0"/>
          <w:numId w:val="57"/>
        </w:numPr>
        <w:tabs>
          <w:tab w:val="left" w:pos="8483"/>
        </w:tabs>
        <w:ind w:left="0" w:firstLine="0"/>
        <w:jc w:val="both"/>
      </w:pPr>
      <w:r w:rsidRPr="0054385E">
        <w:t>Проаналізуйте норми Європейської хартії місцевого самоврядування та Всесвітньої декларації. Знайдіть та випишіть статті,  де є суттєві відмінності у регулюванні питань місцевого самоврядування. Чим вони обумовлюються?</w:t>
      </w:r>
    </w:p>
    <w:p w:rsidR="00365B59" w:rsidRPr="0054385E" w:rsidRDefault="00365B59" w:rsidP="0089084D">
      <w:pPr>
        <w:pStyle w:val="af0"/>
        <w:numPr>
          <w:ilvl w:val="0"/>
          <w:numId w:val="57"/>
        </w:numPr>
        <w:tabs>
          <w:tab w:val="left" w:pos="8483"/>
        </w:tabs>
        <w:ind w:left="0" w:firstLine="0"/>
        <w:jc w:val="both"/>
      </w:pPr>
      <w:r w:rsidRPr="0054385E">
        <w:t>Які принципи Європейської хартії місцевого самоврядування, на Вашу думку, не отримали належного відтворення в національному законодавстві та суспільній практиці України.  Відповідь обґрунтувати юридично з посиланням на конкретні норми права.</w:t>
      </w:r>
    </w:p>
    <w:p w:rsidR="00365B59" w:rsidRPr="0054385E" w:rsidRDefault="00365B59" w:rsidP="0089084D">
      <w:pPr>
        <w:pStyle w:val="af0"/>
        <w:numPr>
          <w:ilvl w:val="0"/>
          <w:numId w:val="57"/>
        </w:numPr>
        <w:tabs>
          <w:tab w:val="left" w:pos="8483"/>
        </w:tabs>
        <w:ind w:left="0" w:firstLine="0"/>
        <w:jc w:val="both"/>
      </w:pPr>
      <w:r w:rsidRPr="0054385E">
        <w:t>Проаналізуйте особливості та форми сприйняття Україною міжнародно-правових стандартів місцевого самоврядування та місцевої демократії.</w:t>
      </w:r>
    </w:p>
    <w:p w:rsidR="00365B59" w:rsidRPr="0054385E" w:rsidRDefault="00365B59" w:rsidP="00B52C8D">
      <w:pPr>
        <w:tabs>
          <w:tab w:val="left" w:pos="8483"/>
        </w:tabs>
        <w:jc w:val="both"/>
      </w:pPr>
    </w:p>
    <w:p w:rsidR="00365B59" w:rsidRPr="0054385E" w:rsidRDefault="00365B59" w:rsidP="00B52C8D">
      <w:pPr>
        <w:jc w:val="both"/>
        <w:rPr>
          <w:b/>
        </w:rPr>
      </w:pPr>
      <w:r w:rsidRPr="0054385E">
        <w:rPr>
          <w:b/>
        </w:rPr>
        <w:t>Семінар 4. Конституційно правове регулювання місцевого самоврядування</w:t>
      </w:r>
    </w:p>
    <w:p w:rsidR="00365B59" w:rsidRPr="0054385E" w:rsidRDefault="00365B59" w:rsidP="0089084D">
      <w:pPr>
        <w:pStyle w:val="af0"/>
        <w:numPr>
          <w:ilvl w:val="0"/>
          <w:numId w:val="19"/>
        </w:numPr>
        <w:ind w:left="0" w:firstLine="0"/>
        <w:jc w:val="both"/>
      </w:pPr>
      <w:r w:rsidRPr="0054385E">
        <w:t>Поняття місцевого самоврядування</w:t>
      </w:r>
    </w:p>
    <w:p w:rsidR="00365B59" w:rsidRPr="0054385E" w:rsidRDefault="00365B59" w:rsidP="0089084D">
      <w:pPr>
        <w:pStyle w:val="af0"/>
        <w:numPr>
          <w:ilvl w:val="0"/>
          <w:numId w:val="19"/>
        </w:numPr>
        <w:ind w:left="0" w:firstLine="0"/>
        <w:jc w:val="both"/>
      </w:pPr>
      <w:r w:rsidRPr="0054385E">
        <w:t>Конституційні принципи місцевого самоврядування</w:t>
      </w:r>
    </w:p>
    <w:p w:rsidR="00365B59" w:rsidRPr="0054385E" w:rsidRDefault="00365B59" w:rsidP="0089084D">
      <w:pPr>
        <w:pStyle w:val="af0"/>
        <w:numPr>
          <w:ilvl w:val="0"/>
          <w:numId w:val="19"/>
        </w:numPr>
        <w:ind w:left="0" w:firstLine="0"/>
        <w:jc w:val="both"/>
      </w:pPr>
      <w:r w:rsidRPr="0054385E">
        <w:t>Система місцевого самоврядування</w:t>
      </w:r>
    </w:p>
    <w:p w:rsidR="00365B59" w:rsidRPr="0054385E" w:rsidRDefault="00365B59" w:rsidP="0089084D">
      <w:pPr>
        <w:pStyle w:val="af0"/>
        <w:numPr>
          <w:ilvl w:val="0"/>
          <w:numId w:val="19"/>
        </w:numPr>
        <w:ind w:left="0" w:firstLine="0"/>
        <w:jc w:val="both"/>
      </w:pPr>
      <w:r w:rsidRPr="0054385E">
        <w:t>Місцеве самоврядування і територіальна автономія</w:t>
      </w:r>
    </w:p>
    <w:p w:rsidR="00365B59" w:rsidRPr="0054385E" w:rsidRDefault="00365B59" w:rsidP="00B52C8D">
      <w:pPr>
        <w:pStyle w:val="af0"/>
        <w:ind w:left="0"/>
        <w:jc w:val="both"/>
      </w:pPr>
    </w:p>
    <w:p w:rsidR="00365B59" w:rsidRPr="0054385E" w:rsidRDefault="00365B59" w:rsidP="00B52C8D">
      <w:pPr>
        <w:pStyle w:val="af0"/>
        <w:ind w:left="0"/>
        <w:jc w:val="both"/>
      </w:pPr>
      <w:r w:rsidRPr="0054385E">
        <w:t>Література:</w:t>
      </w:r>
    </w:p>
    <w:p w:rsidR="00365B59" w:rsidRPr="0054385E" w:rsidRDefault="00365B59" w:rsidP="0089084D">
      <w:pPr>
        <w:pStyle w:val="21"/>
        <w:numPr>
          <w:ilvl w:val="0"/>
          <w:numId w:val="22"/>
        </w:numPr>
        <w:tabs>
          <w:tab w:val="left" w:pos="1125"/>
        </w:tabs>
        <w:ind w:left="0" w:firstLine="0"/>
        <w:rPr>
          <w:sz w:val="20"/>
          <w:szCs w:val="20"/>
        </w:rPr>
      </w:pPr>
      <w:r w:rsidRPr="0054385E">
        <w:rPr>
          <w:sz w:val="20"/>
          <w:szCs w:val="20"/>
        </w:rPr>
        <w:t xml:space="preserve">Конституція України: прийнята 28 червня 1996 р. //Відомості Ради України. – 1996 р. - № 30. </w:t>
      </w:r>
    </w:p>
    <w:p w:rsidR="00365B59" w:rsidRPr="0054385E" w:rsidRDefault="00365B59" w:rsidP="0089084D">
      <w:pPr>
        <w:numPr>
          <w:ilvl w:val="0"/>
          <w:numId w:val="22"/>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Pr="0054385E" w:rsidRDefault="00365B59" w:rsidP="0089084D">
      <w:pPr>
        <w:numPr>
          <w:ilvl w:val="0"/>
          <w:numId w:val="22"/>
        </w:numPr>
        <w:ind w:left="0" w:firstLine="0"/>
        <w:jc w:val="both"/>
        <w:rPr>
          <w:sz w:val="20"/>
          <w:szCs w:val="20"/>
        </w:rPr>
      </w:pPr>
      <w:r w:rsidRPr="0054385E">
        <w:rPr>
          <w:sz w:val="20"/>
          <w:szCs w:val="20"/>
        </w:rPr>
        <w:t>Батанов О.В. Муніципальне право України/ Відп. Ред.. М.О. Баймуратов. Видання друге, стереотипне – Х.: «Одісей», 2012. – 528 с.</w:t>
      </w:r>
    </w:p>
    <w:p w:rsidR="00365B59" w:rsidRPr="0054385E" w:rsidRDefault="00365B59" w:rsidP="0089084D">
      <w:pPr>
        <w:numPr>
          <w:ilvl w:val="0"/>
          <w:numId w:val="22"/>
        </w:numPr>
        <w:ind w:left="0" w:firstLine="0"/>
        <w:jc w:val="both"/>
        <w:rPr>
          <w:sz w:val="20"/>
          <w:szCs w:val="20"/>
        </w:rPr>
      </w:pPr>
      <w:r w:rsidRPr="0054385E">
        <w:rPr>
          <w:sz w:val="20"/>
          <w:szCs w:val="20"/>
        </w:rPr>
        <w:t>Давидов Р. Конституционные начала и принципыместногосамоуправления в Украине. //Місцеве та регіональне самоврядування України. - Вип. 4 (9). - К., 1994. – С. 8-16</w:t>
      </w:r>
    </w:p>
    <w:p w:rsidR="00365B59" w:rsidRPr="0054385E" w:rsidRDefault="00365B59" w:rsidP="0089084D">
      <w:pPr>
        <w:numPr>
          <w:ilvl w:val="0"/>
          <w:numId w:val="22"/>
        </w:numPr>
        <w:ind w:left="0" w:firstLine="0"/>
        <w:jc w:val="both"/>
        <w:rPr>
          <w:sz w:val="20"/>
          <w:szCs w:val="20"/>
        </w:rPr>
      </w:pPr>
      <w:r w:rsidRPr="0054385E">
        <w:rPr>
          <w:sz w:val="20"/>
          <w:szCs w:val="20"/>
        </w:rPr>
        <w:t>Коваленко А.А.  Конституційно-правове регулювання місцевого самоврядування в Україні: питання теорії і практики. – К.: 1997</w:t>
      </w:r>
    </w:p>
    <w:p w:rsidR="00365B59" w:rsidRPr="0054385E" w:rsidRDefault="00365B59" w:rsidP="0089084D">
      <w:pPr>
        <w:numPr>
          <w:ilvl w:val="0"/>
          <w:numId w:val="22"/>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89084D">
      <w:pPr>
        <w:numPr>
          <w:ilvl w:val="0"/>
          <w:numId w:val="12"/>
        </w:numPr>
        <w:ind w:left="0" w:firstLine="0"/>
        <w:jc w:val="both"/>
        <w:rPr>
          <w:sz w:val="20"/>
          <w:szCs w:val="20"/>
        </w:rPr>
      </w:pPr>
      <w:r w:rsidRPr="0054385E">
        <w:rPr>
          <w:sz w:val="20"/>
          <w:szCs w:val="20"/>
        </w:rPr>
        <w:t>Погорілко В.Ф., Баймуратов М.О., Бальцій Ю.Ю. та ін. Муніципальне право України: Підручник / За ред. Баймуратова М.О. — 2-ге вид. доп. – К.: «Правова єдність», 2009. – С. 182–215.</w:t>
      </w:r>
    </w:p>
    <w:p w:rsidR="00365B59" w:rsidRPr="0054385E" w:rsidRDefault="00365B59" w:rsidP="0089084D">
      <w:pPr>
        <w:numPr>
          <w:ilvl w:val="0"/>
          <w:numId w:val="12"/>
        </w:numPr>
        <w:ind w:left="0" w:firstLine="0"/>
        <w:jc w:val="both"/>
        <w:rPr>
          <w:sz w:val="20"/>
          <w:szCs w:val="20"/>
        </w:rPr>
      </w:pPr>
      <w:r w:rsidRPr="0054385E">
        <w:rPr>
          <w:sz w:val="20"/>
          <w:szCs w:val="20"/>
        </w:rPr>
        <w:t>Трачук П.А.  Деякі проблемні питання реалізації принципів народовладдя у системі місцевого самоврядування України //Держава і право: Зб. наук. праць. – Вип.16. – К., 2002. – С.77-84</w:t>
      </w:r>
    </w:p>
    <w:p w:rsidR="00365B59" w:rsidRPr="0054385E" w:rsidRDefault="00365B59" w:rsidP="00B52C8D">
      <w:pPr>
        <w:pStyle w:val="af0"/>
        <w:ind w:left="0"/>
        <w:jc w:val="both"/>
      </w:pPr>
    </w:p>
    <w:tbl>
      <w:tblPr>
        <w:tblStyle w:val="ae"/>
        <w:tblpPr w:leftFromText="180" w:rightFromText="180" w:vertAnchor="text" w:horzAnchor="margin" w:tblpXSpec="right" w:tblpY="3"/>
        <w:tblW w:w="7054" w:type="dxa"/>
        <w:tblLook w:val="04A0"/>
      </w:tblPr>
      <w:tblGrid>
        <w:gridCol w:w="1384"/>
        <w:gridCol w:w="1843"/>
        <w:gridCol w:w="1701"/>
        <w:gridCol w:w="2126"/>
      </w:tblGrid>
      <w:tr w:rsidR="00A34D30" w:rsidRPr="0054385E" w:rsidTr="00A34D30">
        <w:trPr>
          <w:cantSplit/>
          <w:trHeight w:val="1408"/>
        </w:trPr>
        <w:tc>
          <w:tcPr>
            <w:tcW w:w="1384" w:type="dxa"/>
            <w:textDirection w:val="btLr"/>
          </w:tcPr>
          <w:p w:rsidR="00A34D30" w:rsidRPr="0054385E" w:rsidRDefault="00A34D30" w:rsidP="00A34D30">
            <w:pPr>
              <w:pStyle w:val="af0"/>
              <w:ind w:left="113" w:right="113"/>
            </w:pPr>
            <w:r w:rsidRPr="0054385E">
              <w:t>Принципи, закріплені в Хартії</w:t>
            </w:r>
          </w:p>
        </w:tc>
        <w:tc>
          <w:tcPr>
            <w:tcW w:w="1843" w:type="dxa"/>
            <w:textDirection w:val="btLr"/>
          </w:tcPr>
          <w:p w:rsidR="00A34D30" w:rsidRPr="0054385E" w:rsidRDefault="00A34D30" w:rsidP="00A34D30">
            <w:pPr>
              <w:pStyle w:val="af0"/>
              <w:ind w:left="113" w:right="113"/>
            </w:pPr>
            <w:r w:rsidRPr="0054385E">
              <w:t>Принципи, закріплені в Конституції</w:t>
            </w:r>
          </w:p>
        </w:tc>
        <w:tc>
          <w:tcPr>
            <w:tcW w:w="1701" w:type="dxa"/>
            <w:textDirection w:val="btLr"/>
          </w:tcPr>
          <w:p w:rsidR="00A34D30" w:rsidRPr="0054385E" w:rsidRDefault="00A34D30" w:rsidP="00A34D30">
            <w:pPr>
              <w:pStyle w:val="af0"/>
              <w:ind w:left="113" w:right="113"/>
            </w:pPr>
            <w:r w:rsidRPr="0054385E">
              <w:t>Принципи, закріплені в законах</w:t>
            </w:r>
          </w:p>
        </w:tc>
        <w:tc>
          <w:tcPr>
            <w:tcW w:w="2126" w:type="dxa"/>
            <w:textDirection w:val="btLr"/>
          </w:tcPr>
          <w:p w:rsidR="00A34D30" w:rsidRPr="0054385E" w:rsidRDefault="00A34D30" w:rsidP="00A34D30">
            <w:pPr>
              <w:pStyle w:val="af0"/>
              <w:ind w:left="113" w:right="113"/>
            </w:pPr>
            <w:r w:rsidRPr="0054385E">
              <w:t>Принципи, що закріплені в Конституції і Законах</w:t>
            </w:r>
          </w:p>
        </w:tc>
      </w:tr>
      <w:tr w:rsidR="00A34D30" w:rsidRPr="0054385E" w:rsidTr="00A34D30">
        <w:tc>
          <w:tcPr>
            <w:tcW w:w="1384" w:type="dxa"/>
          </w:tcPr>
          <w:p w:rsidR="00A34D30" w:rsidRPr="0054385E" w:rsidRDefault="00A34D30" w:rsidP="00A34D30">
            <w:pPr>
              <w:pStyle w:val="af0"/>
              <w:ind w:left="0"/>
              <w:jc w:val="both"/>
            </w:pPr>
            <w:r w:rsidRPr="0054385E">
              <w:t>1.</w:t>
            </w:r>
          </w:p>
          <w:p w:rsidR="00A34D30" w:rsidRPr="0054385E" w:rsidRDefault="00A34D30" w:rsidP="00A34D30">
            <w:pPr>
              <w:pStyle w:val="af0"/>
              <w:ind w:left="0"/>
              <w:jc w:val="both"/>
            </w:pPr>
            <w:r w:rsidRPr="0054385E">
              <w:t>2. …</w:t>
            </w:r>
          </w:p>
        </w:tc>
        <w:tc>
          <w:tcPr>
            <w:tcW w:w="1843" w:type="dxa"/>
          </w:tcPr>
          <w:p w:rsidR="00A34D30" w:rsidRPr="0054385E" w:rsidRDefault="00A34D30" w:rsidP="00A34D30">
            <w:pPr>
              <w:pStyle w:val="af0"/>
              <w:ind w:left="0"/>
              <w:jc w:val="both"/>
            </w:pPr>
          </w:p>
        </w:tc>
        <w:tc>
          <w:tcPr>
            <w:tcW w:w="1701" w:type="dxa"/>
          </w:tcPr>
          <w:p w:rsidR="00A34D30" w:rsidRPr="0054385E" w:rsidRDefault="00A34D30" w:rsidP="00A34D30">
            <w:pPr>
              <w:pStyle w:val="af0"/>
              <w:ind w:left="0"/>
              <w:jc w:val="both"/>
            </w:pPr>
          </w:p>
        </w:tc>
        <w:tc>
          <w:tcPr>
            <w:tcW w:w="2126" w:type="dxa"/>
          </w:tcPr>
          <w:p w:rsidR="00A34D30" w:rsidRPr="0054385E" w:rsidRDefault="00A34D30" w:rsidP="00A34D30">
            <w:pPr>
              <w:pStyle w:val="af0"/>
              <w:ind w:left="0"/>
              <w:jc w:val="both"/>
            </w:pPr>
          </w:p>
        </w:tc>
      </w:tr>
    </w:tbl>
    <w:p w:rsidR="00365B59" w:rsidRPr="0054385E" w:rsidRDefault="00365B59" w:rsidP="00B52C8D">
      <w:pPr>
        <w:jc w:val="center"/>
        <w:rPr>
          <w:bCs/>
          <w:i/>
          <w:szCs w:val="28"/>
        </w:rPr>
      </w:pPr>
      <w:r w:rsidRPr="0054385E">
        <w:rPr>
          <w:bCs/>
          <w:i/>
          <w:szCs w:val="28"/>
        </w:rPr>
        <w:t>Завдання для самостійної роботи:</w:t>
      </w:r>
    </w:p>
    <w:p w:rsidR="00365B59" w:rsidRPr="0054385E" w:rsidRDefault="00365B59" w:rsidP="0089084D">
      <w:pPr>
        <w:pStyle w:val="af0"/>
        <w:numPr>
          <w:ilvl w:val="0"/>
          <w:numId w:val="56"/>
        </w:numPr>
        <w:ind w:left="0" w:firstLine="0"/>
        <w:jc w:val="both"/>
      </w:pPr>
      <w:r w:rsidRPr="0054385E">
        <w:t>Знайдіть в тексті Конституції України статті, що стосуються місцевого самоврядування та випишіть їх номери. Чим обумовлюється достатньо обширне конституційно-правове регулювання місцевого самоврядування?</w:t>
      </w:r>
    </w:p>
    <w:p w:rsidR="00365B59" w:rsidRPr="0054385E" w:rsidRDefault="00365B59" w:rsidP="0089084D">
      <w:pPr>
        <w:pStyle w:val="af0"/>
        <w:numPr>
          <w:ilvl w:val="0"/>
          <w:numId w:val="56"/>
        </w:numPr>
        <w:ind w:left="0" w:firstLine="0"/>
        <w:jc w:val="both"/>
      </w:pPr>
      <w:r w:rsidRPr="0054385E">
        <w:t>Місцеве самоврядування – це право, функція чи обов’язок органів місцевого самоврядування вирішувати питання місцевого значення? Аргументовано поясніть.</w:t>
      </w:r>
    </w:p>
    <w:p w:rsidR="00365B59" w:rsidRPr="0054385E" w:rsidRDefault="00365B59" w:rsidP="0089084D">
      <w:pPr>
        <w:pStyle w:val="af0"/>
        <w:numPr>
          <w:ilvl w:val="0"/>
          <w:numId w:val="56"/>
        </w:numPr>
        <w:ind w:left="0" w:firstLine="0"/>
        <w:jc w:val="both"/>
      </w:pPr>
      <w:r w:rsidRPr="0054385E">
        <w:t>Заповніть таблицю порівнюючи норми Конституції України, Всесвітньої декларація місцевого самоврядування та Європейської Хартії місцевого самоврядування:</w:t>
      </w:r>
    </w:p>
    <w:tbl>
      <w:tblPr>
        <w:tblStyle w:val="ae"/>
        <w:tblW w:w="0" w:type="auto"/>
        <w:tblInd w:w="-34" w:type="dxa"/>
        <w:tblLook w:val="04A0"/>
      </w:tblPr>
      <w:tblGrid>
        <w:gridCol w:w="1445"/>
        <w:gridCol w:w="1446"/>
        <w:gridCol w:w="1446"/>
        <w:gridCol w:w="1446"/>
        <w:gridCol w:w="1515"/>
      </w:tblGrid>
      <w:tr w:rsidR="00365B59" w:rsidRPr="0054385E" w:rsidTr="00B52C8D">
        <w:tc>
          <w:tcPr>
            <w:tcW w:w="2015" w:type="dxa"/>
          </w:tcPr>
          <w:p w:rsidR="00365B59" w:rsidRPr="0054385E" w:rsidRDefault="00365B59" w:rsidP="00B52C8D">
            <w:pPr>
              <w:pStyle w:val="af0"/>
              <w:ind w:left="0"/>
              <w:jc w:val="both"/>
            </w:pPr>
          </w:p>
        </w:tc>
        <w:tc>
          <w:tcPr>
            <w:tcW w:w="1874" w:type="dxa"/>
          </w:tcPr>
          <w:p w:rsidR="00365B59" w:rsidRPr="0054385E" w:rsidRDefault="00365B59" w:rsidP="00B52C8D">
            <w:pPr>
              <w:pStyle w:val="af0"/>
              <w:ind w:left="0"/>
              <w:jc w:val="both"/>
            </w:pPr>
            <w:r w:rsidRPr="0054385E">
              <w:t>Визначення місцевого самоврядування</w:t>
            </w:r>
          </w:p>
        </w:tc>
        <w:tc>
          <w:tcPr>
            <w:tcW w:w="1874" w:type="dxa"/>
          </w:tcPr>
          <w:p w:rsidR="00365B59" w:rsidRPr="0054385E" w:rsidRDefault="00365B59" w:rsidP="00B52C8D">
            <w:pPr>
              <w:pStyle w:val="af0"/>
              <w:ind w:left="0"/>
              <w:jc w:val="both"/>
            </w:pPr>
            <w:r w:rsidRPr="0054385E">
              <w:t>Суб’єкти місцевого самоврядування</w:t>
            </w:r>
          </w:p>
        </w:tc>
        <w:tc>
          <w:tcPr>
            <w:tcW w:w="1874" w:type="dxa"/>
          </w:tcPr>
          <w:p w:rsidR="00365B59" w:rsidRPr="0054385E" w:rsidRDefault="00365B59" w:rsidP="00B52C8D">
            <w:pPr>
              <w:pStyle w:val="af0"/>
              <w:ind w:left="0"/>
              <w:jc w:val="both"/>
            </w:pPr>
            <w:r w:rsidRPr="0054385E">
              <w:t>Сфера компетенції місцевого самоврядування</w:t>
            </w:r>
          </w:p>
        </w:tc>
        <w:tc>
          <w:tcPr>
            <w:tcW w:w="1968" w:type="dxa"/>
          </w:tcPr>
          <w:p w:rsidR="00365B59" w:rsidRPr="0054385E" w:rsidRDefault="00365B59" w:rsidP="00B52C8D">
            <w:pPr>
              <w:pStyle w:val="af0"/>
              <w:ind w:left="0"/>
              <w:jc w:val="both"/>
            </w:pPr>
            <w:r w:rsidRPr="0054385E">
              <w:t>Відповідальність та захист місцевого самоврядування</w:t>
            </w:r>
          </w:p>
        </w:tc>
      </w:tr>
      <w:tr w:rsidR="00365B59" w:rsidRPr="0054385E" w:rsidTr="00B52C8D">
        <w:tc>
          <w:tcPr>
            <w:tcW w:w="2015" w:type="dxa"/>
          </w:tcPr>
          <w:p w:rsidR="00365B59" w:rsidRPr="0054385E" w:rsidRDefault="00365B59" w:rsidP="00B52C8D">
            <w:pPr>
              <w:pStyle w:val="af0"/>
              <w:ind w:left="0"/>
              <w:jc w:val="both"/>
            </w:pPr>
            <w:r w:rsidRPr="0054385E">
              <w:t>Європейська хартія місцевого самоврядування</w:t>
            </w:r>
          </w:p>
        </w:tc>
        <w:tc>
          <w:tcPr>
            <w:tcW w:w="1874" w:type="dxa"/>
          </w:tcPr>
          <w:p w:rsidR="00365B59" w:rsidRPr="0054385E" w:rsidRDefault="00365B59" w:rsidP="00B52C8D">
            <w:pPr>
              <w:pStyle w:val="af0"/>
              <w:ind w:left="0"/>
              <w:jc w:val="both"/>
            </w:pPr>
          </w:p>
        </w:tc>
        <w:tc>
          <w:tcPr>
            <w:tcW w:w="1874" w:type="dxa"/>
          </w:tcPr>
          <w:p w:rsidR="00365B59" w:rsidRPr="0054385E" w:rsidRDefault="00365B59" w:rsidP="00B52C8D">
            <w:pPr>
              <w:pStyle w:val="af0"/>
              <w:ind w:left="0"/>
              <w:jc w:val="both"/>
            </w:pPr>
          </w:p>
        </w:tc>
        <w:tc>
          <w:tcPr>
            <w:tcW w:w="1874" w:type="dxa"/>
          </w:tcPr>
          <w:p w:rsidR="00365B59" w:rsidRPr="0054385E" w:rsidRDefault="00365B59" w:rsidP="00B52C8D">
            <w:pPr>
              <w:pStyle w:val="af0"/>
              <w:ind w:left="0"/>
              <w:jc w:val="both"/>
            </w:pPr>
          </w:p>
        </w:tc>
        <w:tc>
          <w:tcPr>
            <w:tcW w:w="1968" w:type="dxa"/>
          </w:tcPr>
          <w:p w:rsidR="00365B59" w:rsidRPr="0054385E" w:rsidRDefault="00365B59" w:rsidP="00B52C8D">
            <w:pPr>
              <w:pStyle w:val="af0"/>
              <w:ind w:left="0"/>
              <w:jc w:val="both"/>
            </w:pPr>
          </w:p>
        </w:tc>
      </w:tr>
      <w:tr w:rsidR="00365B59" w:rsidRPr="0054385E" w:rsidTr="00B52C8D">
        <w:tc>
          <w:tcPr>
            <w:tcW w:w="2015" w:type="dxa"/>
          </w:tcPr>
          <w:p w:rsidR="00365B59" w:rsidRPr="0054385E" w:rsidRDefault="00365B59" w:rsidP="00B52C8D">
            <w:pPr>
              <w:pStyle w:val="af0"/>
              <w:ind w:left="0"/>
              <w:jc w:val="both"/>
            </w:pPr>
            <w:r w:rsidRPr="0054385E">
              <w:t>Всесвітня декларація місцевого самоврядування</w:t>
            </w:r>
          </w:p>
        </w:tc>
        <w:tc>
          <w:tcPr>
            <w:tcW w:w="1874" w:type="dxa"/>
          </w:tcPr>
          <w:p w:rsidR="00365B59" w:rsidRPr="0054385E" w:rsidRDefault="00365B59" w:rsidP="00B52C8D">
            <w:pPr>
              <w:pStyle w:val="af0"/>
              <w:ind w:left="0"/>
              <w:jc w:val="both"/>
            </w:pPr>
          </w:p>
        </w:tc>
        <w:tc>
          <w:tcPr>
            <w:tcW w:w="1874" w:type="dxa"/>
          </w:tcPr>
          <w:p w:rsidR="00365B59" w:rsidRPr="0054385E" w:rsidRDefault="00365B59" w:rsidP="00B52C8D">
            <w:pPr>
              <w:pStyle w:val="af0"/>
              <w:ind w:left="0"/>
              <w:jc w:val="both"/>
            </w:pPr>
          </w:p>
        </w:tc>
        <w:tc>
          <w:tcPr>
            <w:tcW w:w="1874" w:type="dxa"/>
          </w:tcPr>
          <w:p w:rsidR="00365B59" w:rsidRPr="0054385E" w:rsidRDefault="00365B59" w:rsidP="00B52C8D">
            <w:pPr>
              <w:pStyle w:val="af0"/>
              <w:ind w:left="0"/>
              <w:jc w:val="both"/>
            </w:pPr>
          </w:p>
        </w:tc>
        <w:tc>
          <w:tcPr>
            <w:tcW w:w="1968" w:type="dxa"/>
          </w:tcPr>
          <w:p w:rsidR="00365B59" w:rsidRPr="0054385E" w:rsidRDefault="00365B59" w:rsidP="00B52C8D">
            <w:pPr>
              <w:pStyle w:val="af0"/>
              <w:ind w:left="0"/>
              <w:jc w:val="both"/>
            </w:pPr>
          </w:p>
        </w:tc>
      </w:tr>
      <w:tr w:rsidR="00365B59" w:rsidRPr="0054385E" w:rsidTr="00B52C8D">
        <w:tc>
          <w:tcPr>
            <w:tcW w:w="2015" w:type="dxa"/>
          </w:tcPr>
          <w:p w:rsidR="00365B59" w:rsidRPr="0054385E" w:rsidRDefault="00365B59" w:rsidP="00B52C8D">
            <w:pPr>
              <w:pStyle w:val="af0"/>
              <w:ind w:left="0"/>
              <w:jc w:val="both"/>
            </w:pPr>
            <w:r w:rsidRPr="0054385E">
              <w:t>Конституція України</w:t>
            </w:r>
          </w:p>
        </w:tc>
        <w:tc>
          <w:tcPr>
            <w:tcW w:w="1874" w:type="dxa"/>
          </w:tcPr>
          <w:p w:rsidR="00365B59" w:rsidRPr="0054385E" w:rsidRDefault="00365B59" w:rsidP="00B52C8D">
            <w:pPr>
              <w:pStyle w:val="af0"/>
              <w:ind w:left="0"/>
              <w:jc w:val="both"/>
            </w:pPr>
          </w:p>
        </w:tc>
        <w:tc>
          <w:tcPr>
            <w:tcW w:w="1874" w:type="dxa"/>
          </w:tcPr>
          <w:p w:rsidR="00365B59" w:rsidRPr="0054385E" w:rsidRDefault="00365B59" w:rsidP="00B52C8D">
            <w:pPr>
              <w:pStyle w:val="af0"/>
              <w:ind w:left="0"/>
              <w:jc w:val="both"/>
            </w:pPr>
          </w:p>
        </w:tc>
        <w:tc>
          <w:tcPr>
            <w:tcW w:w="1874" w:type="dxa"/>
          </w:tcPr>
          <w:p w:rsidR="00365B59" w:rsidRPr="0054385E" w:rsidRDefault="00365B59" w:rsidP="00B52C8D">
            <w:pPr>
              <w:pStyle w:val="af0"/>
              <w:ind w:left="0"/>
              <w:jc w:val="both"/>
            </w:pPr>
          </w:p>
        </w:tc>
        <w:tc>
          <w:tcPr>
            <w:tcW w:w="1968" w:type="dxa"/>
          </w:tcPr>
          <w:p w:rsidR="00365B59" w:rsidRPr="0054385E" w:rsidRDefault="00365B59" w:rsidP="00B52C8D">
            <w:pPr>
              <w:pStyle w:val="af0"/>
              <w:ind w:left="0"/>
              <w:jc w:val="both"/>
            </w:pPr>
          </w:p>
        </w:tc>
      </w:tr>
    </w:tbl>
    <w:p w:rsidR="00284C59" w:rsidRPr="0054385E" w:rsidRDefault="00365B59" w:rsidP="00284C59">
      <w:pPr>
        <w:pStyle w:val="af0"/>
        <w:ind w:left="0"/>
        <w:jc w:val="center"/>
      </w:pPr>
      <w:r w:rsidRPr="0054385E">
        <w:t>Заповніть таблицю:</w:t>
      </w:r>
      <w:r w:rsidR="00284C59" w:rsidRPr="00284C59">
        <w:t xml:space="preserve"> </w:t>
      </w:r>
      <w:r w:rsidR="00284C59" w:rsidRPr="0054385E">
        <w:t>Принципи місцевого самоврядування</w:t>
      </w:r>
    </w:p>
    <w:p w:rsidR="00365B59" w:rsidRPr="0054385E" w:rsidRDefault="00365B59" w:rsidP="0089084D">
      <w:pPr>
        <w:pStyle w:val="af0"/>
        <w:numPr>
          <w:ilvl w:val="0"/>
          <w:numId w:val="56"/>
        </w:numPr>
        <w:ind w:left="0" w:firstLine="0"/>
        <w:jc w:val="both"/>
      </w:pPr>
    </w:p>
    <w:p w:rsidR="00365B59" w:rsidRPr="0054385E" w:rsidRDefault="00365B59" w:rsidP="00B52C8D">
      <w:pPr>
        <w:jc w:val="both"/>
        <w:rPr>
          <w:i/>
        </w:rPr>
      </w:pPr>
      <w:r w:rsidRPr="0054385E">
        <w:rPr>
          <w:i/>
        </w:rPr>
        <w:t>Тести:</w:t>
      </w:r>
    </w:p>
    <w:p w:rsidR="00365B59" w:rsidRPr="0054385E" w:rsidRDefault="00365B59" w:rsidP="0089084D">
      <w:pPr>
        <w:pStyle w:val="af0"/>
        <w:numPr>
          <w:ilvl w:val="0"/>
          <w:numId w:val="28"/>
        </w:numPr>
        <w:tabs>
          <w:tab w:val="left" w:pos="8483"/>
        </w:tabs>
        <w:ind w:left="0" w:firstLine="0"/>
        <w:jc w:val="both"/>
        <w:rPr>
          <w:sz w:val="20"/>
          <w:szCs w:val="20"/>
        </w:rPr>
      </w:pPr>
      <w:r w:rsidRPr="0054385E">
        <w:rPr>
          <w:sz w:val="20"/>
          <w:szCs w:val="20"/>
        </w:rPr>
        <w:t>До системи суб’єктів  місцевого самоврядування відносяться:</w:t>
      </w:r>
    </w:p>
    <w:p w:rsidR="00365B59" w:rsidRPr="0054385E" w:rsidRDefault="00365B59" w:rsidP="00B52C8D">
      <w:pPr>
        <w:tabs>
          <w:tab w:val="left" w:pos="8483"/>
        </w:tabs>
        <w:jc w:val="both"/>
        <w:rPr>
          <w:sz w:val="20"/>
          <w:szCs w:val="20"/>
        </w:rPr>
      </w:pPr>
      <w:r w:rsidRPr="0054385E">
        <w:rPr>
          <w:sz w:val="20"/>
          <w:szCs w:val="20"/>
        </w:rPr>
        <w:t>а) територіальна громада</w:t>
      </w:r>
    </w:p>
    <w:p w:rsidR="00365B59" w:rsidRPr="0054385E" w:rsidRDefault="00365B59" w:rsidP="00B52C8D">
      <w:pPr>
        <w:tabs>
          <w:tab w:val="left" w:pos="8483"/>
        </w:tabs>
        <w:jc w:val="both"/>
        <w:rPr>
          <w:sz w:val="20"/>
          <w:szCs w:val="20"/>
        </w:rPr>
      </w:pPr>
      <w:r w:rsidRPr="0054385E">
        <w:rPr>
          <w:sz w:val="20"/>
          <w:szCs w:val="20"/>
        </w:rPr>
        <w:t>б) місцеві референдуми та місцеві вибори</w:t>
      </w:r>
    </w:p>
    <w:p w:rsidR="00365B59" w:rsidRPr="0054385E" w:rsidRDefault="00365B59" w:rsidP="00B52C8D">
      <w:pPr>
        <w:tabs>
          <w:tab w:val="left" w:pos="8483"/>
        </w:tabs>
        <w:jc w:val="both"/>
        <w:rPr>
          <w:sz w:val="20"/>
          <w:szCs w:val="20"/>
        </w:rPr>
      </w:pPr>
      <w:r w:rsidRPr="0054385E">
        <w:rPr>
          <w:sz w:val="20"/>
          <w:szCs w:val="20"/>
        </w:rPr>
        <w:t>в) органи самоорганізації населення</w:t>
      </w:r>
    </w:p>
    <w:p w:rsidR="00365B59" w:rsidRPr="0054385E" w:rsidRDefault="00365B59" w:rsidP="00B52C8D">
      <w:pPr>
        <w:tabs>
          <w:tab w:val="left" w:pos="8483"/>
        </w:tabs>
        <w:jc w:val="both"/>
        <w:rPr>
          <w:sz w:val="20"/>
          <w:szCs w:val="20"/>
        </w:rPr>
      </w:pPr>
      <w:r w:rsidRPr="0054385E">
        <w:rPr>
          <w:sz w:val="20"/>
          <w:szCs w:val="20"/>
        </w:rPr>
        <w:t>г) сільський, селищний, міський голова</w:t>
      </w:r>
    </w:p>
    <w:p w:rsidR="00365B59" w:rsidRPr="0054385E" w:rsidRDefault="00365B59" w:rsidP="0089084D">
      <w:pPr>
        <w:pStyle w:val="af0"/>
        <w:numPr>
          <w:ilvl w:val="0"/>
          <w:numId w:val="28"/>
        </w:numPr>
        <w:tabs>
          <w:tab w:val="left" w:pos="2550"/>
        </w:tabs>
        <w:ind w:left="0" w:firstLine="0"/>
        <w:jc w:val="both"/>
        <w:rPr>
          <w:sz w:val="20"/>
          <w:szCs w:val="20"/>
        </w:rPr>
      </w:pPr>
      <w:r w:rsidRPr="0054385E">
        <w:rPr>
          <w:sz w:val="20"/>
          <w:szCs w:val="20"/>
        </w:rPr>
        <w:t>До принципів місцевого самоврядування відносяться:</w:t>
      </w:r>
    </w:p>
    <w:p w:rsidR="00365B59" w:rsidRPr="0054385E" w:rsidRDefault="00365B59" w:rsidP="00B52C8D">
      <w:pPr>
        <w:tabs>
          <w:tab w:val="left" w:pos="2550"/>
        </w:tabs>
        <w:jc w:val="both"/>
        <w:rPr>
          <w:sz w:val="20"/>
          <w:szCs w:val="20"/>
        </w:rPr>
      </w:pPr>
      <w:r w:rsidRPr="0054385E">
        <w:rPr>
          <w:sz w:val="20"/>
          <w:szCs w:val="20"/>
        </w:rPr>
        <w:t>а) гласність, колегіальність, виборність;</w:t>
      </w:r>
    </w:p>
    <w:p w:rsidR="00365B59" w:rsidRPr="0054385E" w:rsidRDefault="00365B59" w:rsidP="00B52C8D">
      <w:pPr>
        <w:tabs>
          <w:tab w:val="left" w:pos="2550"/>
        </w:tabs>
        <w:jc w:val="both"/>
        <w:rPr>
          <w:sz w:val="20"/>
          <w:szCs w:val="20"/>
        </w:rPr>
      </w:pPr>
      <w:r w:rsidRPr="0054385E">
        <w:rPr>
          <w:sz w:val="20"/>
          <w:szCs w:val="20"/>
        </w:rPr>
        <w:t>б) прокурорський контроль;</w:t>
      </w:r>
      <w:r w:rsidRPr="0054385E">
        <w:rPr>
          <w:sz w:val="20"/>
          <w:szCs w:val="20"/>
        </w:rPr>
        <w:tab/>
      </w:r>
    </w:p>
    <w:p w:rsidR="00365B59" w:rsidRPr="0054385E" w:rsidRDefault="00365B59" w:rsidP="00B52C8D">
      <w:pPr>
        <w:tabs>
          <w:tab w:val="left" w:pos="2550"/>
        </w:tabs>
        <w:jc w:val="both"/>
        <w:rPr>
          <w:sz w:val="20"/>
          <w:szCs w:val="20"/>
        </w:rPr>
      </w:pPr>
      <w:r w:rsidRPr="0054385E">
        <w:rPr>
          <w:sz w:val="20"/>
          <w:szCs w:val="20"/>
        </w:rPr>
        <w:t>в) сприяння працевлаштування громадян.</w:t>
      </w:r>
    </w:p>
    <w:p w:rsidR="00365B59" w:rsidRPr="0054385E" w:rsidRDefault="00365B59" w:rsidP="0089084D">
      <w:pPr>
        <w:pStyle w:val="af0"/>
        <w:numPr>
          <w:ilvl w:val="0"/>
          <w:numId w:val="28"/>
        </w:numPr>
        <w:tabs>
          <w:tab w:val="left" w:pos="2550"/>
        </w:tabs>
        <w:ind w:left="0" w:firstLine="0"/>
        <w:jc w:val="both"/>
        <w:rPr>
          <w:sz w:val="20"/>
          <w:szCs w:val="20"/>
        </w:rPr>
      </w:pPr>
      <w:r w:rsidRPr="0054385E">
        <w:rPr>
          <w:sz w:val="20"/>
          <w:szCs w:val="20"/>
        </w:rPr>
        <w:t>Органи самоорганізації населення це …</w:t>
      </w:r>
    </w:p>
    <w:p w:rsidR="00365B59" w:rsidRPr="0054385E" w:rsidRDefault="00365B59" w:rsidP="00B52C8D">
      <w:pPr>
        <w:tabs>
          <w:tab w:val="left" w:pos="2550"/>
        </w:tabs>
        <w:jc w:val="both"/>
        <w:rPr>
          <w:sz w:val="20"/>
          <w:szCs w:val="20"/>
        </w:rPr>
      </w:pPr>
      <w:r w:rsidRPr="0054385E">
        <w:rPr>
          <w:sz w:val="20"/>
          <w:szCs w:val="20"/>
        </w:rPr>
        <w:t>а) форма безпосереднього демократії;</w:t>
      </w:r>
    </w:p>
    <w:p w:rsidR="00365B59" w:rsidRPr="0054385E" w:rsidRDefault="00365B59" w:rsidP="00B52C8D">
      <w:pPr>
        <w:tabs>
          <w:tab w:val="left" w:pos="2550"/>
        </w:tabs>
        <w:jc w:val="both"/>
        <w:rPr>
          <w:sz w:val="20"/>
          <w:szCs w:val="20"/>
        </w:rPr>
      </w:pPr>
      <w:r w:rsidRPr="0054385E">
        <w:rPr>
          <w:sz w:val="20"/>
          <w:szCs w:val="20"/>
        </w:rPr>
        <w:t>б) органи, створені жителями для вирішення місцевих завдань;</w:t>
      </w:r>
    </w:p>
    <w:p w:rsidR="00365B59" w:rsidRPr="0054385E" w:rsidRDefault="00365B59" w:rsidP="00B52C8D">
      <w:pPr>
        <w:tabs>
          <w:tab w:val="left" w:pos="2550"/>
        </w:tabs>
        <w:jc w:val="both"/>
        <w:rPr>
          <w:sz w:val="20"/>
          <w:szCs w:val="20"/>
        </w:rPr>
      </w:pPr>
      <w:r w:rsidRPr="0054385E">
        <w:rPr>
          <w:sz w:val="20"/>
          <w:szCs w:val="20"/>
        </w:rPr>
        <w:t>в) представницькі органи, що створені жителями для вирішення завдань, передбачених законом;</w:t>
      </w:r>
    </w:p>
    <w:p w:rsidR="00365B59" w:rsidRPr="0054385E" w:rsidRDefault="00365B59" w:rsidP="00B52C8D">
      <w:pPr>
        <w:tabs>
          <w:tab w:val="left" w:pos="2550"/>
        </w:tabs>
        <w:jc w:val="both"/>
        <w:rPr>
          <w:sz w:val="20"/>
          <w:szCs w:val="20"/>
        </w:rPr>
      </w:pPr>
      <w:r w:rsidRPr="0054385E">
        <w:rPr>
          <w:sz w:val="20"/>
          <w:szCs w:val="20"/>
        </w:rPr>
        <w:t>г) органи, що створюються рішеннями місцевої ради.</w:t>
      </w:r>
      <w:r w:rsidRPr="0054385E">
        <w:rPr>
          <w:sz w:val="20"/>
          <w:szCs w:val="20"/>
        </w:rPr>
        <w:tab/>
      </w:r>
    </w:p>
    <w:p w:rsidR="00365B59" w:rsidRPr="0054385E" w:rsidRDefault="00365B59" w:rsidP="0089084D">
      <w:pPr>
        <w:pStyle w:val="af0"/>
        <w:numPr>
          <w:ilvl w:val="0"/>
          <w:numId w:val="28"/>
        </w:numPr>
        <w:tabs>
          <w:tab w:val="left" w:pos="8483"/>
        </w:tabs>
        <w:ind w:left="0" w:firstLine="0"/>
        <w:jc w:val="both"/>
        <w:rPr>
          <w:sz w:val="20"/>
          <w:szCs w:val="20"/>
        </w:rPr>
      </w:pPr>
      <w:r w:rsidRPr="0054385E">
        <w:rPr>
          <w:sz w:val="20"/>
          <w:szCs w:val="20"/>
        </w:rPr>
        <w:t>Об’єктами права спільної власності управляють:</w:t>
      </w:r>
    </w:p>
    <w:p w:rsidR="00365B59" w:rsidRPr="0054385E" w:rsidRDefault="00365B59" w:rsidP="00B52C8D">
      <w:pPr>
        <w:tabs>
          <w:tab w:val="left" w:pos="8483"/>
        </w:tabs>
        <w:jc w:val="both"/>
        <w:rPr>
          <w:sz w:val="20"/>
          <w:szCs w:val="20"/>
        </w:rPr>
      </w:pPr>
      <w:r w:rsidRPr="0054385E">
        <w:rPr>
          <w:sz w:val="20"/>
          <w:szCs w:val="20"/>
        </w:rPr>
        <w:t>а) голови місцевих рад;</w:t>
      </w:r>
    </w:p>
    <w:p w:rsidR="00365B59" w:rsidRPr="0054385E" w:rsidRDefault="00365B59" w:rsidP="00B52C8D">
      <w:pPr>
        <w:pStyle w:val="af0"/>
        <w:tabs>
          <w:tab w:val="left" w:pos="8483"/>
        </w:tabs>
        <w:ind w:left="0"/>
        <w:jc w:val="both"/>
        <w:rPr>
          <w:sz w:val="20"/>
          <w:szCs w:val="20"/>
        </w:rPr>
      </w:pPr>
      <w:r w:rsidRPr="0054385E">
        <w:rPr>
          <w:sz w:val="20"/>
          <w:szCs w:val="20"/>
        </w:rPr>
        <w:t>б) відділи, управління місцевих рад;</w:t>
      </w:r>
    </w:p>
    <w:p w:rsidR="00365B59" w:rsidRPr="0054385E" w:rsidRDefault="00365B59" w:rsidP="00B52C8D">
      <w:pPr>
        <w:pStyle w:val="af0"/>
        <w:tabs>
          <w:tab w:val="left" w:pos="8483"/>
        </w:tabs>
        <w:ind w:left="0"/>
        <w:jc w:val="both"/>
        <w:rPr>
          <w:sz w:val="20"/>
          <w:szCs w:val="20"/>
        </w:rPr>
      </w:pPr>
      <w:r w:rsidRPr="0054385E">
        <w:rPr>
          <w:sz w:val="20"/>
          <w:szCs w:val="20"/>
        </w:rPr>
        <w:t>в) районні, обласні держадміністрації за рішенням відповідних рад;</w:t>
      </w:r>
    </w:p>
    <w:p w:rsidR="00365B59" w:rsidRPr="0054385E" w:rsidRDefault="00365B59" w:rsidP="00B52C8D">
      <w:pPr>
        <w:pStyle w:val="af0"/>
        <w:tabs>
          <w:tab w:val="left" w:pos="8483"/>
        </w:tabs>
        <w:ind w:left="0"/>
        <w:jc w:val="both"/>
        <w:rPr>
          <w:sz w:val="20"/>
          <w:szCs w:val="20"/>
        </w:rPr>
      </w:pPr>
      <w:r w:rsidRPr="0054385E">
        <w:rPr>
          <w:sz w:val="20"/>
          <w:szCs w:val="20"/>
        </w:rPr>
        <w:t>г) постійно-діючі депутатські комісії.</w:t>
      </w:r>
    </w:p>
    <w:p w:rsidR="00365B59" w:rsidRPr="0054385E" w:rsidRDefault="00365B59" w:rsidP="00B52C8D">
      <w:pPr>
        <w:jc w:val="both"/>
      </w:pPr>
    </w:p>
    <w:p w:rsidR="00365B59" w:rsidRPr="0054385E" w:rsidRDefault="00365B59" w:rsidP="00B52C8D">
      <w:pPr>
        <w:jc w:val="both"/>
        <w:rPr>
          <w:b/>
        </w:rPr>
      </w:pPr>
      <w:r w:rsidRPr="0054385E">
        <w:rPr>
          <w:b/>
        </w:rPr>
        <w:t>Семінар 5. Територіальна громада – первинний суб’єкт місцевого самоврядування</w:t>
      </w:r>
    </w:p>
    <w:p w:rsidR="00365B59" w:rsidRPr="0054385E" w:rsidRDefault="00365B59" w:rsidP="0089084D">
      <w:pPr>
        <w:pStyle w:val="af0"/>
        <w:numPr>
          <w:ilvl w:val="0"/>
          <w:numId w:val="15"/>
        </w:numPr>
        <w:ind w:left="0" w:firstLine="0"/>
        <w:jc w:val="both"/>
      </w:pPr>
      <w:r w:rsidRPr="0054385E">
        <w:t>Поняття та особливості територіальної громади</w:t>
      </w:r>
    </w:p>
    <w:p w:rsidR="00365B59" w:rsidRPr="0054385E" w:rsidRDefault="00365B59" w:rsidP="0089084D">
      <w:pPr>
        <w:pStyle w:val="af0"/>
        <w:numPr>
          <w:ilvl w:val="0"/>
          <w:numId w:val="15"/>
        </w:numPr>
        <w:ind w:left="0" w:firstLine="0"/>
        <w:jc w:val="both"/>
      </w:pPr>
      <w:r w:rsidRPr="0054385E">
        <w:t>Види територіальних громад в Україні</w:t>
      </w:r>
    </w:p>
    <w:p w:rsidR="00365B59" w:rsidRPr="0054385E" w:rsidRDefault="00365B59" w:rsidP="0089084D">
      <w:pPr>
        <w:pStyle w:val="af0"/>
        <w:numPr>
          <w:ilvl w:val="0"/>
          <w:numId w:val="15"/>
        </w:numPr>
        <w:ind w:left="0" w:firstLine="0"/>
        <w:jc w:val="both"/>
      </w:pPr>
      <w:r w:rsidRPr="0054385E">
        <w:t>Функції та компетенція територіальних громад</w:t>
      </w:r>
    </w:p>
    <w:p w:rsidR="00365B59" w:rsidRPr="0054385E" w:rsidRDefault="00365B59" w:rsidP="0089084D">
      <w:pPr>
        <w:pStyle w:val="af0"/>
        <w:numPr>
          <w:ilvl w:val="0"/>
          <w:numId w:val="15"/>
        </w:numPr>
        <w:ind w:left="0" w:firstLine="0"/>
        <w:jc w:val="both"/>
      </w:pPr>
      <w:r w:rsidRPr="0054385E">
        <w:t>Форми діяльності територіальних громад</w:t>
      </w:r>
    </w:p>
    <w:p w:rsidR="00365B59" w:rsidRPr="0054385E" w:rsidRDefault="00365B59" w:rsidP="0089084D">
      <w:pPr>
        <w:pStyle w:val="af0"/>
        <w:numPr>
          <w:ilvl w:val="0"/>
          <w:numId w:val="15"/>
        </w:numPr>
        <w:ind w:left="0" w:firstLine="0"/>
        <w:jc w:val="both"/>
      </w:pPr>
      <w:r w:rsidRPr="0054385E">
        <w:t>Статут територіальної громади</w:t>
      </w:r>
    </w:p>
    <w:p w:rsidR="00365B59" w:rsidRPr="0054385E" w:rsidRDefault="00365B59" w:rsidP="00B52C8D">
      <w:pPr>
        <w:pStyle w:val="21"/>
        <w:tabs>
          <w:tab w:val="left" w:pos="1125"/>
        </w:tabs>
        <w:ind w:firstLine="0"/>
        <w:rPr>
          <w:sz w:val="20"/>
          <w:szCs w:val="20"/>
        </w:rPr>
      </w:pPr>
    </w:p>
    <w:p w:rsidR="00365B59" w:rsidRPr="0054385E" w:rsidRDefault="00365B59" w:rsidP="00B52C8D">
      <w:pPr>
        <w:jc w:val="both"/>
      </w:pPr>
      <w:r w:rsidRPr="0054385E">
        <w:t>Література:</w:t>
      </w:r>
    </w:p>
    <w:p w:rsidR="00365B59" w:rsidRPr="0054385E" w:rsidRDefault="00365B59" w:rsidP="0089084D">
      <w:pPr>
        <w:pStyle w:val="21"/>
        <w:numPr>
          <w:ilvl w:val="0"/>
          <w:numId w:val="23"/>
        </w:numPr>
        <w:ind w:left="0" w:firstLine="0"/>
        <w:rPr>
          <w:sz w:val="20"/>
          <w:szCs w:val="20"/>
        </w:rPr>
      </w:pPr>
      <w:r w:rsidRPr="0054385E">
        <w:rPr>
          <w:sz w:val="20"/>
          <w:szCs w:val="20"/>
        </w:rPr>
        <w:t xml:space="preserve">Конституція України: прийнята 28 червня 1996 р. //Відомості Ради України. – 1996 р. - № 30. </w:t>
      </w:r>
    </w:p>
    <w:p w:rsidR="00365B59" w:rsidRDefault="00365B59" w:rsidP="0089084D">
      <w:pPr>
        <w:numPr>
          <w:ilvl w:val="0"/>
          <w:numId w:val="23"/>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440272" w:rsidRPr="006302E7" w:rsidRDefault="00440272" w:rsidP="00440272">
      <w:pPr>
        <w:pStyle w:val="21"/>
        <w:numPr>
          <w:ilvl w:val="0"/>
          <w:numId w:val="23"/>
        </w:numPr>
        <w:ind w:left="0" w:firstLine="0"/>
        <w:rPr>
          <w:sz w:val="20"/>
          <w:szCs w:val="20"/>
        </w:rPr>
      </w:pPr>
      <w:r w:rsidRPr="006302E7">
        <w:rPr>
          <w:sz w:val="20"/>
          <w:szCs w:val="20"/>
        </w:rPr>
        <w:t>Про добровільне об'єднання територіальних громад: Закон України від 05.02.2015 № 157-VIII</w:t>
      </w:r>
      <w:r>
        <w:rPr>
          <w:sz w:val="20"/>
          <w:szCs w:val="20"/>
        </w:rPr>
        <w:t xml:space="preserve"> // </w:t>
      </w:r>
      <w:r w:rsidRPr="006302E7">
        <w:rPr>
          <w:sz w:val="20"/>
          <w:szCs w:val="20"/>
        </w:rPr>
        <w:t>http://zakon2.rada.gov.ua/laws/show/157-19</w:t>
      </w:r>
    </w:p>
    <w:p w:rsidR="00365B59" w:rsidRPr="0054385E" w:rsidRDefault="00365B59" w:rsidP="00440272">
      <w:pPr>
        <w:pStyle w:val="21"/>
        <w:numPr>
          <w:ilvl w:val="0"/>
          <w:numId w:val="23"/>
        </w:numPr>
        <w:ind w:left="0" w:firstLine="0"/>
        <w:rPr>
          <w:sz w:val="20"/>
          <w:szCs w:val="20"/>
        </w:rPr>
      </w:pPr>
      <w:r w:rsidRPr="0054385E">
        <w:rPr>
          <w:sz w:val="20"/>
          <w:szCs w:val="20"/>
        </w:rPr>
        <w:t>Батанов О.В. Муніципальне право України/ Відп. Ред.. М.О. Баймуратов. Видання друге, стереотипне – Х.: «Одісей», 2012. – 528 с.</w:t>
      </w:r>
    </w:p>
    <w:p w:rsidR="00365B59" w:rsidRPr="0054385E" w:rsidRDefault="00365B59" w:rsidP="0089084D">
      <w:pPr>
        <w:numPr>
          <w:ilvl w:val="0"/>
          <w:numId w:val="23"/>
        </w:numPr>
        <w:ind w:left="0" w:firstLine="0"/>
        <w:jc w:val="both"/>
        <w:rPr>
          <w:sz w:val="20"/>
          <w:szCs w:val="20"/>
        </w:rPr>
      </w:pPr>
      <w:r w:rsidRPr="0054385E">
        <w:rPr>
          <w:sz w:val="20"/>
          <w:szCs w:val="20"/>
        </w:rPr>
        <w:t>Батанов О.В. Територіальна громада – основа місцевого самоврядування  в Україні.  Монографія /За ред. В.Ф.Погорілка. – К.: Ін-т держави і права ім. В.М.Корецького НАН України, 2001. – 260 с.</w:t>
      </w:r>
    </w:p>
    <w:p w:rsidR="00365B59" w:rsidRPr="0054385E" w:rsidRDefault="00365B59" w:rsidP="0089084D">
      <w:pPr>
        <w:numPr>
          <w:ilvl w:val="0"/>
          <w:numId w:val="23"/>
        </w:numPr>
        <w:ind w:left="0" w:firstLine="0"/>
        <w:jc w:val="both"/>
        <w:rPr>
          <w:sz w:val="20"/>
          <w:szCs w:val="20"/>
        </w:rPr>
      </w:pPr>
      <w:r w:rsidRPr="0054385E">
        <w:rPr>
          <w:sz w:val="20"/>
          <w:szCs w:val="20"/>
        </w:rPr>
        <w:t>Батанов О.В. Функції територіальних громад у системі місцевого самоврядування. //Держава і право: Щорічники наук. праць молод. вчених. – К.: ІнЮре. – 1999. – Вип. 2. – С. 123-128</w:t>
      </w:r>
    </w:p>
    <w:p w:rsidR="00365B59" w:rsidRPr="0054385E" w:rsidRDefault="00365B59" w:rsidP="0089084D">
      <w:pPr>
        <w:numPr>
          <w:ilvl w:val="0"/>
          <w:numId w:val="23"/>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89084D">
      <w:pPr>
        <w:pStyle w:val="af0"/>
        <w:numPr>
          <w:ilvl w:val="0"/>
          <w:numId w:val="23"/>
        </w:numPr>
        <w:ind w:left="0" w:firstLine="0"/>
        <w:rPr>
          <w:sz w:val="20"/>
          <w:szCs w:val="20"/>
        </w:rPr>
      </w:pPr>
      <w:r w:rsidRPr="0054385E">
        <w:rPr>
          <w:sz w:val="20"/>
          <w:szCs w:val="20"/>
        </w:rPr>
        <w:t>Погорілко В.Ф., Баймуратов М.О., Бальцій Ю.Ю. та ін. Муніципальне право України: Підручник / За ред. Баймуратова М.О. — 2-ге вид. доп. – К.: «Правова єдність», 2009. – С. 182–215.</w:t>
      </w:r>
    </w:p>
    <w:p w:rsidR="00365B59" w:rsidRPr="0054385E" w:rsidRDefault="00365B59" w:rsidP="00B52C8D">
      <w:pPr>
        <w:jc w:val="center"/>
        <w:rPr>
          <w:sz w:val="20"/>
          <w:szCs w:val="20"/>
        </w:rPr>
      </w:pPr>
    </w:p>
    <w:p w:rsidR="00365B59" w:rsidRPr="0054385E" w:rsidRDefault="00365B59" w:rsidP="00B52C8D">
      <w:pPr>
        <w:jc w:val="center"/>
        <w:rPr>
          <w:bCs/>
          <w:i/>
          <w:szCs w:val="28"/>
        </w:rPr>
      </w:pPr>
      <w:r w:rsidRPr="0054385E">
        <w:rPr>
          <w:bCs/>
          <w:i/>
          <w:szCs w:val="28"/>
        </w:rPr>
        <w:t>Завдання для самостійної роботи:</w:t>
      </w:r>
    </w:p>
    <w:p w:rsidR="00365B59" w:rsidRPr="0054385E" w:rsidRDefault="00365B59" w:rsidP="0089084D">
      <w:pPr>
        <w:pStyle w:val="af0"/>
        <w:numPr>
          <w:ilvl w:val="0"/>
          <w:numId w:val="58"/>
        </w:numPr>
        <w:ind w:left="0" w:firstLine="0"/>
        <w:jc w:val="both"/>
        <w:rPr>
          <w:bCs/>
          <w:szCs w:val="28"/>
        </w:rPr>
      </w:pPr>
      <w:r w:rsidRPr="0054385E">
        <w:rPr>
          <w:bCs/>
          <w:szCs w:val="28"/>
        </w:rPr>
        <w:t>Проаналізуйте норми Закону України «Про місцеве самоврядування в Україні», що стосуються предмету і змісту статуту територіальної громади. Чи взагалі потрібен, на вашу думку, статут територіальної громади в умовах максимальної законодавчої уніфікації моделі місцевого самоврядування в Україні та детального визначення порядку утворення, повноважень та форм роботи органів місцевого самоврядування? Підготуйте відповідь, посилаючись на норми.</w:t>
      </w:r>
    </w:p>
    <w:p w:rsidR="00365B59" w:rsidRPr="0054385E" w:rsidRDefault="00365B59" w:rsidP="0089084D">
      <w:pPr>
        <w:pStyle w:val="af0"/>
        <w:numPr>
          <w:ilvl w:val="0"/>
          <w:numId w:val="58"/>
        </w:numPr>
        <w:ind w:left="0" w:firstLine="0"/>
        <w:jc w:val="both"/>
        <w:rPr>
          <w:bCs/>
          <w:szCs w:val="28"/>
        </w:rPr>
      </w:pPr>
      <w:r w:rsidRPr="0054385E">
        <w:rPr>
          <w:bCs/>
          <w:szCs w:val="28"/>
        </w:rPr>
        <w:t>Подумайте над змістом та можливими розділами, які, на Вашу думку, обов’язково повинен містити статут будь-якої територіальної громади та заповніть таблицю:</w:t>
      </w:r>
    </w:p>
    <w:p w:rsidR="00365B59" w:rsidRPr="0054385E" w:rsidRDefault="00365B59" w:rsidP="00B52C8D">
      <w:pPr>
        <w:pStyle w:val="af0"/>
        <w:ind w:left="0"/>
        <w:jc w:val="center"/>
        <w:rPr>
          <w:bCs/>
          <w:szCs w:val="28"/>
        </w:rPr>
      </w:pPr>
    </w:p>
    <w:p w:rsidR="00365B59" w:rsidRPr="0054385E" w:rsidRDefault="00365B59" w:rsidP="00B52C8D">
      <w:pPr>
        <w:pStyle w:val="af0"/>
        <w:ind w:left="0"/>
        <w:jc w:val="center"/>
        <w:rPr>
          <w:bCs/>
          <w:szCs w:val="28"/>
        </w:rPr>
      </w:pPr>
      <w:r w:rsidRPr="0054385E">
        <w:rPr>
          <w:bCs/>
          <w:szCs w:val="28"/>
        </w:rPr>
        <w:t>Зміст статуту територіальної громади</w:t>
      </w:r>
    </w:p>
    <w:tbl>
      <w:tblPr>
        <w:tblStyle w:val="ae"/>
        <w:tblW w:w="0" w:type="auto"/>
        <w:tblInd w:w="108" w:type="dxa"/>
        <w:tblLook w:val="04A0"/>
      </w:tblPr>
      <w:tblGrid>
        <w:gridCol w:w="1956"/>
        <w:gridCol w:w="5200"/>
      </w:tblGrid>
      <w:tr w:rsidR="00365B59" w:rsidRPr="0054385E" w:rsidTr="00B52C8D">
        <w:tc>
          <w:tcPr>
            <w:tcW w:w="2410" w:type="dxa"/>
          </w:tcPr>
          <w:p w:rsidR="00365B59" w:rsidRPr="0054385E" w:rsidRDefault="00365B59" w:rsidP="00B52C8D">
            <w:pPr>
              <w:pStyle w:val="af0"/>
              <w:ind w:left="0"/>
              <w:jc w:val="both"/>
              <w:rPr>
                <w:bCs/>
                <w:szCs w:val="28"/>
              </w:rPr>
            </w:pPr>
            <w:r w:rsidRPr="0054385E">
              <w:rPr>
                <w:bCs/>
                <w:szCs w:val="28"/>
              </w:rPr>
              <w:t>Назва розділу</w:t>
            </w:r>
          </w:p>
        </w:tc>
        <w:tc>
          <w:tcPr>
            <w:tcW w:w="7053" w:type="dxa"/>
          </w:tcPr>
          <w:p w:rsidR="00365B59" w:rsidRPr="0054385E" w:rsidRDefault="00365B59" w:rsidP="00B52C8D">
            <w:pPr>
              <w:pStyle w:val="af0"/>
              <w:ind w:left="0"/>
              <w:jc w:val="both"/>
              <w:rPr>
                <w:bCs/>
                <w:szCs w:val="28"/>
              </w:rPr>
            </w:pPr>
            <w:r w:rsidRPr="0054385E">
              <w:rPr>
                <w:bCs/>
                <w:szCs w:val="28"/>
              </w:rPr>
              <w:t>Короткий зміст розділу</w:t>
            </w:r>
          </w:p>
        </w:tc>
      </w:tr>
      <w:tr w:rsidR="00365B59" w:rsidRPr="0054385E" w:rsidTr="00B52C8D">
        <w:tc>
          <w:tcPr>
            <w:tcW w:w="2410" w:type="dxa"/>
          </w:tcPr>
          <w:p w:rsidR="00365B59" w:rsidRPr="0054385E" w:rsidRDefault="00365B59" w:rsidP="00B52C8D">
            <w:pPr>
              <w:pStyle w:val="af0"/>
              <w:ind w:left="0"/>
              <w:jc w:val="both"/>
              <w:rPr>
                <w:bCs/>
                <w:szCs w:val="28"/>
              </w:rPr>
            </w:pPr>
          </w:p>
        </w:tc>
        <w:tc>
          <w:tcPr>
            <w:tcW w:w="7053" w:type="dxa"/>
          </w:tcPr>
          <w:p w:rsidR="00365B59" w:rsidRPr="0054385E" w:rsidRDefault="00365B59" w:rsidP="00B52C8D">
            <w:pPr>
              <w:pStyle w:val="af0"/>
              <w:ind w:left="0"/>
              <w:jc w:val="both"/>
              <w:rPr>
                <w:bCs/>
                <w:szCs w:val="28"/>
              </w:rPr>
            </w:pPr>
          </w:p>
        </w:tc>
      </w:tr>
    </w:tbl>
    <w:p w:rsidR="00365B59" w:rsidRPr="0054385E" w:rsidRDefault="00365B59" w:rsidP="0089084D">
      <w:pPr>
        <w:pStyle w:val="af0"/>
        <w:numPr>
          <w:ilvl w:val="0"/>
          <w:numId w:val="58"/>
        </w:numPr>
        <w:ind w:left="0" w:firstLine="0"/>
        <w:jc w:val="both"/>
      </w:pPr>
      <w:r w:rsidRPr="0054385E">
        <w:t xml:space="preserve">Наведіть умови, необхідні для об’єднання і роз’єднання територіальних громад. Посилайтеся на конкретні норми права. </w:t>
      </w:r>
    </w:p>
    <w:p w:rsidR="00365B59" w:rsidRPr="0054385E" w:rsidRDefault="00365B59" w:rsidP="0089084D">
      <w:pPr>
        <w:pStyle w:val="af0"/>
        <w:numPr>
          <w:ilvl w:val="0"/>
          <w:numId w:val="58"/>
        </w:numPr>
        <w:ind w:left="0" w:firstLine="0"/>
        <w:jc w:val="both"/>
      </w:pPr>
      <w:r w:rsidRPr="0054385E">
        <w:rPr>
          <w:bCs/>
          <w:szCs w:val="28"/>
        </w:rPr>
        <w:t>Розв’яжіть задачі. А) Вуличний комітет</w:t>
      </w:r>
      <w:r w:rsidRPr="0054385E">
        <w:t xml:space="preserve"> звернувся до секретаря міської ради з вимогою провести слухання з питань екологічних проблем міста. Секретар міській ради відмовив вуличному комітету, пояснивши, що слухання проводяться на вимогою не менш як 300 членів територіальної громади і пропозицію про проведення слухання слід попередньо узгодити і виконавчим комітетом міської ради.</w:t>
      </w:r>
    </w:p>
    <w:p w:rsidR="00365B59" w:rsidRPr="0054385E" w:rsidRDefault="00365B59" w:rsidP="00B52C8D">
      <w:pPr>
        <w:jc w:val="both"/>
      </w:pPr>
      <w:r w:rsidRPr="0054385E">
        <w:t>Дайте юридичну оцінку діям вуличного комітету і секретаря міської ради. Як відбувається організація слухань у місцевій раді (дайте відповідь, керуючись статутом територіальної громади та регламентом місцевої ради)?</w:t>
      </w:r>
    </w:p>
    <w:p w:rsidR="00365B59" w:rsidRPr="0054385E" w:rsidRDefault="00365B59" w:rsidP="00B52C8D">
      <w:pPr>
        <w:jc w:val="both"/>
        <w:rPr>
          <w:bCs/>
          <w:szCs w:val="28"/>
        </w:rPr>
      </w:pPr>
      <w:r w:rsidRPr="0054385E">
        <w:rPr>
          <w:bCs/>
          <w:szCs w:val="28"/>
        </w:rPr>
        <w:t xml:space="preserve">Б) Міська рада після прийняття статуту територіальної громади звернулася до обласної ради для його реєстрації. Обласна рада їй в цьому відмовила, мотивуючи відмову тим, що цим повинне займатися управління юстиції. Що в цьому випадку повинна зробити міська рада? </w:t>
      </w:r>
    </w:p>
    <w:p w:rsidR="00365B59" w:rsidRPr="0054385E" w:rsidRDefault="00365B59" w:rsidP="00B52C8D">
      <w:pPr>
        <w:jc w:val="both"/>
        <w:rPr>
          <w:bCs/>
          <w:szCs w:val="28"/>
        </w:rPr>
      </w:pPr>
    </w:p>
    <w:p w:rsidR="00365B59" w:rsidRPr="0054385E" w:rsidRDefault="00365B59" w:rsidP="00B52C8D">
      <w:pPr>
        <w:tabs>
          <w:tab w:val="left" w:pos="8483"/>
        </w:tabs>
        <w:jc w:val="both"/>
        <w:rPr>
          <w:i/>
        </w:rPr>
      </w:pPr>
      <w:r w:rsidRPr="0054385E">
        <w:rPr>
          <w:i/>
        </w:rPr>
        <w:t>Тести:</w:t>
      </w:r>
    </w:p>
    <w:p w:rsidR="00365B59" w:rsidRPr="0054385E" w:rsidRDefault="00365B59" w:rsidP="00B52C8D">
      <w:pPr>
        <w:tabs>
          <w:tab w:val="left" w:pos="8483"/>
        </w:tabs>
        <w:jc w:val="both"/>
        <w:rPr>
          <w:sz w:val="20"/>
          <w:szCs w:val="20"/>
        </w:rPr>
      </w:pPr>
      <w:r w:rsidRPr="0054385E">
        <w:rPr>
          <w:sz w:val="20"/>
          <w:szCs w:val="20"/>
        </w:rPr>
        <w:t>1.Первинним суб’єктом місцевого самоврядування є:</w:t>
      </w:r>
    </w:p>
    <w:p w:rsidR="00365B59" w:rsidRPr="0054385E" w:rsidRDefault="00365B59" w:rsidP="00B52C8D">
      <w:pPr>
        <w:tabs>
          <w:tab w:val="left" w:pos="8483"/>
        </w:tabs>
        <w:jc w:val="both"/>
        <w:rPr>
          <w:sz w:val="20"/>
          <w:szCs w:val="20"/>
        </w:rPr>
      </w:pPr>
      <w:r w:rsidRPr="0054385E">
        <w:rPr>
          <w:sz w:val="20"/>
          <w:szCs w:val="20"/>
        </w:rPr>
        <w:t>а) місцева рада</w:t>
      </w:r>
    </w:p>
    <w:p w:rsidR="00365B59" w:rsidRPr="0054385E" w:rsidRDefault="00365B59" w:rsidP="00B52C8D">
      <w:pPr>
        <w:tabs>
          <w:tab w:val="left" w:pos="8483"/>
        </w:tabs>
        <w:jc w:val="both"/>
        <w:rPr>
          <w:sz w:val="20"/>
          <w:szCs w:val="20"/>
        </w:rPr>
      </w:pPr>
      <w:r w:rsidRPr="0054385E">
        <w:rPr>
          <w:sz w:val="20"/>
          <w:szCs w:val="20"/>
        </w:rPr>
        <w:t>б) сільський, селищний, міський голова</w:t>
      </w:r>
    </w:p>
    <w:p w:rsidR="00365B59" w:rsidRPr="0054385E" w:rsidRDefault="00365B59" w:rsidP="00B52C8D">
      <w:pPr>
        <w:tabs>
          <w:tab w:val="left" w:pos="8483"/>
        </w:tabs>
        <w:jc w:val="both"/>
        <w:rPr>
          <w:sz w:val="20"/>
          <w:szCs w:val="20"/>
        </w:rPr>
      </w:pPr>
      <w:r w:rsidRPr="0054385E">
        <w:rPr>
          <w:sz w:val="20"/>
          <w:szCs w:val="20"/>
        </w:rPr>
        <w:t>в) територіальна виборча комісія</w:t>
      </w:r>
    </w:p>
    <w:p w:rsidR="00365B59" w:rsidRPr="0054385E" w:rsidRDefault="00365B59" w:rsidP="00B52C8D">
      <w:pPr>
        <w:jc w:val="both"/>
        <w:rPr>
          <w:sz w:val="20"/>
          <w:szCs w:val="20"/>
        </w:rPr>
      </w:pPr>
      <w:r w:rsidRPr="0054385E">
        <w:rPr>
          <w:sz w:val="20"/>
          <w:szCs w:val="20"/>
        </w:rPr>
        <w:t>г) територіальна громада</w:t>
      </w:r>
    </w:p>
    <w:p w:rsidR="00365B59" w:rsidRPr="0054385E" w:rsidRDefault="00365B59" w:rsidP="00B52C8D">
      <w:pPr>
        <w:jc w:val="both"/>
        <w:rPr>
          <w:sz w:val="20"/>
          <w:szCs w:val="20"/>
        </w:rPr>
      </w:pPr>
      <w:r w:rsidRPr="0054385E">
        <w:rPr>
          <w:sz w:val="20"/>
          <w:szCs w:val="20"/>
        </w:rPr>
        <w:t>2.Територіальні громади безпосередньо  або через представницькі органи управляють:</w:t>
      </w:r>
    </w:p>
    <w:p w:rsidR="00365B59" w:rsidRPr="0054385E" w:rsidRDefault="00365B59" w:rsidP="00B52C8D">
      <w:pPr>
        <w:jc w:val="both"/>
        <w:rPr>
          <w:sz w:val="20"/>
          <w:szCs w:val="20"/>
        </w:rPr>
      </w:pPr>
      <w:r w:rsidRPr="0054385E">
        <w:rPr>
          <w:sz w:val="20"/>
          <w:szCs w:val="20"/>
        </w:rPr>
        <w:t>а) місцевими трудовими ресурсами</w:t>
      </w:r>
    </w:p>
    <w:p w:rsidR="00365B59" w:rsidRPr="0054385E" w:rsidRDefault="00365B59" w:rsidP="00B52C8D">
      <w:pPr>
        <w:jc w:val="both"/>
        <w:rPr>
          <w:sz w:val="20"/>
          <w:szCs w:val="20"/>
        </w:rPr>
      </w:pPr>
      <w:r w:rsidRPr="0054385E">
        <w:rPr>
          <w:sz w:val="20"/>
          <w:szCs w:val="20"/>
        </w:rPr>
        <w:t>б) майном, що є в комунальній власності</w:t>
      </w:r>
    </w:p>
    <w:p w:rsidR="00365B59" w:rsidRPr="0054385E" w:rsidRDefault="00365B59" w:rsidP="00B52C8D">
      <w:pPr>
        <w:jc w:val="both"/>
        <w:rPr>
          <w:sz w:val="20"/>
          <w:szCs w:val="20"/>
        </w:rPr>
      </w:pPr>
      <w:r w:rsidRPr="0054385E">
        <w:rPr>
          <w:sz w:val="20"/>
          <w:szCs w:val="20"/>
        </w:rPr>
        <w:t>в) комунальною системою</w:t>
      </w:r>
      <w:r w:rsidRPr="0054385E">
        <w:rPr>
          <w:sz w:val="20"/>
          <w:szCs w:val="20"/>
        </w:rPr>
        <w:tab/>
      </w:r>
    </w:p>
    <w:p w:rsidR="00365B59" w:rsidRPr="0054385E" w:rsidRDefault="00365B59" w:rsidP="00B52C8D">
      <w:pPr>
        <w:tabs>
          <w:tab w:val="left" w:pos="8483"/>
        </w:tabs>
        <w:jc w:val="both"/>
        <w:rPr>
          <w:sz w:val="20"/>
          <w:szCs w:val="20"/>
        </w:rPr>
      </w:pPr>
      <w:r w:rsidRPr="0054385E">
        <w:rPr>
          <w:sz w:val="20"/>
          <w:szCs w:val="20"/>
        </w:rPr>
        <w:t xml:space="preserve">       3.Який нормативний акт видає голова місцевої державної адміністрації?</w:t>
      </w:r>
    </w:p>
    <w:p w:rsidR="00365B59" w:rsidRPr="0054385E" w:rsidRDefault="00365B59" w:rsidP="00B52C8D">
      <w:pPr>
        <w:tabs>
          <w:tab w:val="left" w:pos="1380"/>
        </w:tabs>
        <w:jc w:val="both"/>
        <w:rPr>
          <w:sz w:val="20"/>
          <w:szCs w:val="20"/>
        </w:rPr>
      </w:pPr>
      <w:r w:rsidRPr="0054385E">
        <w:rPr>
          <w:sz w:val="20"/>
          <w:szCs w:val="20"/>
        </w:rPr>
        <w:t>а) Указ;</w:t>
      </w:r>
      <w:r w:rsidRPr="0054385E">
        <w:rPr>
          <w:sz w:val="20"/>
          <w:szCs w:val="20"/>
        </w:rPr>
        <w:tab/>
      </w:r>
    </w:p>
    <w:p w:rsidR="00365B59" w:rsidRPr="0054385E" w:rsidRDefault="00365B59" w:rsidP="00B52C8D">
      <w:pPr>
        <w:tabs>
          <w:tab w:val="left" w:pos="8483"/>
        </w:tabs>
        <w:jc w:val="both"/>
        <w:rPr>
          <w:sz w:val="20"/>
          <w:szCs w:val="20"/>
        </w:rPr>
      </w:pPr>
      <w:r w:rsidRPr="0054385E">
        <w:rPr>
          <w:sz w:val="20"/>
          <w:szCs w:val="20"/>
        </w:rPr>
        <w:t>б) Постанова;</w:t>
      </w:r>
    </w:p>
    <w:p w:rsidR="00365B59" w:rsidRPr="0054385E" w:rsidRDefault="00365B59" w:rsidP="00B52C8D">
      <w:pPr>
        <w:tabs>
          <w:tab w:val="left" w:pos="8483"/>
        </w:tabs>
        <w:jc w:val="both"/>
        <w:rPr>
          <w:sz w:val="20"/>
          <w:szCs w:val="20"/>
        </w:rPr>
      </w:pPr>
      <w:r w:rsidRPr="0054385E">
        <w:rPr>
          <w:sz w:val="20"/>
          <w:szCs w:val="20"/>
        </w:rPr>
        <w:t>в) Розпорядження;</w:t>
      </w:r>
    </w:p>
    <w:p w:rsidR="00365B59" w:rsidRPr="0054385E" w:rsidRDefault="00365B59" w:rsidP="00B52C8D">
      <w:pPr>
        <w:tabs>
          <w:tab w:val="left" w:pos="8483"/>
        </w:tabs>
        <w:jc w:val="both"/>
        <w:rPr>
          <w:sz w:val="20"/>
          <w:szCs w:val="20"/>
        </w:rPr>
      </w:pPr>
      <w:r w:rsidRPr="0054385E">
        <w:rPr>
          <w:sz w:val="20"/>
          <w:szCs w:val="20"/>
        </w:rPr>
        <w:t>г) Наказ.</w:t>
      </w:r>
    </w:p>
    <w:p w:rsidR="00365B59" w:rsidRPr="0054385E" w:rsidRDefault="00365B59" w:rsidP="00B52C8D">
      <w:pPr>
        <w:jc w:val="both"/>
      </w:pPr>
    </w:p>
    <w:p w:rsidR="00365B59" w:rsidRDefault="00365B59" w:rsidP="00B52C8D">
      <w:pPr>
        <w:jc w:val="both"/>
        <w:rPr>
          <w:b/>
        </w:rPr>
      </w:pPr>
    </w:p>
    <w:p w:rsidR="00365B59" w:rsidRDefault="00365B59" w:rsidP="00B52C8D">
      <w:pPr>
        <w:jc w:val="both"/>
        <w:rPr>
          <w:b/>
        </w:rPr>
      </w:pPr>
      <w:r w:rsidRPr="0054385E">
        <w:rPr>
          <w:b/>
        </w:rPr>
        <w:t>Семінар 6. Правовий статус місцевих рад</w:t>
      </w:r>
    </w:p>
    <w:p w:rsidR="00284C59" w:rsidRPr="0054385E" w:rsidRDefault="00284C59" w:rsidP="00B52C8D">
      <w:pPr>
        <w:jc w:val="both"/>
        <w:rPr>
          <w:b/>
        </w:rPr>
      </w:pPr>
    </w:p>
    <w:p w:rsidR="00365B59" w:rsidRPr="0054385E" w:rsidRDefault="00365B59" w:rsidP="0089084D">
      <w:pPr>
        <w:pStyle w:val="af0"/>
        <w:numPr>
          <w:ilvl w:val="0"/>
          <w:numId w:val="20"/>
        </w:numPr>
        <w:ind w:left="0" w:firstLine="0"/>
        <w:jc w:val="both"/>
      </w:pPr>
      <w:r w:rsidRPr="0054385E">
        <w:t>Поняття, види і структура місцевих рад</w:t>
      </w:r>
    </w:p>
    <w:p w:rsidR="00365B59" w:rsidRPr="0054385E" w:rsidRDefault="00365B59" w:rsidP="0089084D">
      <w:pPr>
        <w:pStyle w:val="af0"/>
        <w:numPr>
          <w:ilvl w:val="0"/>
          <w:numId w:val="20"/>
        </w:numPr>
        <w:ind w:left="0" w:firstLine="0"/>
        <w:jc w:val="both"/>
      </w:pPr>
      <w:r w:rsidRPr="0054385E">
        <w:t>Порядок формування місцевих рад</w:t>
      </w:r>
    </w:p>
    <w:p w:rsidR="00365B59" w:rsidRPr="0054385E" w:rsidRDefault="00365B59" w:rsidP="0089084D">
      <w:pPr>
        <w:pStyle w:val="af0"/>
        <w:numPr>
          <w:ilvl w:val="0"/>
          <w:numId w:val="20"/>
        </w:numPr>
        <w:ind w:left="0" w:firstLine="0"/>
        <w:jc w:val="both"/>
      </w:pPr>
      <w:r w:rsidRPr="0054385E">
        <w:t>Загальна і виключна компетенція сільських, селищних, міських рад</w:t>
      </w:r>
    </w:p>
    <w:p w:rsidR="00365B59" w:rsidRPr="0054385E" w:rsidRDefault="00365B59" w:rsidP="0089084D">
      <w:pPr>
        <w:pStyle w:val="af0"/>
        <w:numPr>
          <w:ilvl w:val="0"/>
          <w:numId w:val="20"/>
        </w:numPr>
        <w:ind w:left="0" w:firstLine="0"/>
        <w:jc w:val="both"/>
      </w:pPr>
      <w:r w:rsidRPr="0054385E">
        <w:t>Особливості повноважень районних у містах рад</w:t>
      </w:r>
    </w:p>
    <w:p w:rsidR="00365B59" w:rsidRPr="0054385E" w:rsidRDefault="00365B59" w:rsidP="0089084D">
      <w:pPr>
        <w:pStyle w:val="af0"/>
        <w:numPr>
          <w:ilvl w:val="0"/>
          <w:numId w:val="20"/>
        </w:numPr>
        <w:ind w:left="0" w:firstLine="0"/>
        <w:jc w:val="both"/>
      </w:pPr>
      <w:r w:rsidRPr="0054385E">
        <w:t>Компетенція районних і обласних рад</w:t>
      </w:r>
    </w:p>
    <w:p w:rsidR="00365B59" w:rsidRPr="0054385E" w:rsidRDefault="00365B59" w:rsidP="00B52C8D">
      <w:pPr>
        <w:pStyle w:val="21"/>
        <w:ind w:firstLine="0"/>
        <w:rPr>
          <w:sz w:val="20"/>
          <w:szCs w:val="20"/>
        </w:rPr>
      </w:pPr>
    </w:p>
    <w:p w:rsidR="00365B59" w:rsidRPr="0054385E" w:rsidRDefault="00365B59" w:rsidP="00B52C8D">
      <w:pPr>
        <w:jc w:val="both"/>
      </w:pPr>
      <w:r w:rsidRPr="0054385E">
        <w:t>Література:</w:t>
      </w:r>
    </w:p>
    <w:p w:rsidR="00365B59" w:rsidRPr="0054385E" w:rsidRDefault="00365B59" w:rsidP="0089084D">
      <w:pPr>
        <w:pStyle w:val="21"/>
        <w:numPr>
          <w:ilvl w:val="0"/>
          <w:numId w:val="24"/>
        </w:numPr>
        <w:ind w:left="0" w:firstLine="0"/>
        <w:rPr>
          <w:sz w:val="20"/>
          <w:szCs w:val="20"/>
        </w:rPr>
      </w:pPr>
      <w:r w:rsidRPr="0054385E">
        <w:rPr>
          <w:sz w:val="20"/>
          <w:szCs w:val="20"/>
        </w:rPr>
        <w:t>Конституція України: прийнята 28 червня 1996 р. //Відомості Ради України. – 1996 р. - № 30.  – С. 141</w:t>
      </w:r>
    </w:p>
    <w:p w:rsidR="00365B59" w:rsidRPr="0054385E" w:rsidRDefault="00365B59" w:rsidP="0089084D">
      <w:pPr>
        <w:numPr>
          <w:ilvl w:val="0"/>
          <w:numId w:val="24"/>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F261FF" w:rsidRPr="00F261FF" w:rsidRDefault="00F261FF" w:rsidP="00F261FF">
      <w:pPr>
        <w:pStyle w:val="21"/>
        <w:numPr>
          <w:ilvl w:val="0"/>
          <w:numId w:val="24"/>
        </w:numPr>
        <w:ind w:left="0" w:firstLine="0"/>
        <w:rPr>
          <w:sz w:val="20"/>
          <w:szCs w:val="20"/>
        </w:rPr>
      </w:pPr>
      <w:r w:rsidRPr="00FF201C">
        <w:rPr>
          <w:sz w:val="20"/>
          <w:szCs w:val="20"/>
        </w:rPr>
        <w:t>Про місцеві вибори: Закон</w:t>
      </w:r>
      <w:r>
        <w:rPr>
          <w:sz w:val="20"/>
          <w:szCs w:val="20"/>
        </w:rPr>
        <w:t xml:space="preserve"> України</w:t>
      </w:r>
      <w:r w:rsidRPr="00FF201C">
        <w:rPr>
          <w:sz w:val="20"/>
          <w:szCs w:val="20"/>
        </w:rPr>
        <w:t xml:space="preserve"> від 14.07.2015 № 595-VIII</w:t>
      </w:r>
      <w:r>
        <w:rPr>
          <w:sz w:val="20"/>
          <w:szCs w:val="20"/>
        </w:rPr>
        <w:t xml:space="preserve"> // </w:t>
      </w:r>
      <w:r w:rsidRPr="00FF201C">
        <w:rPr>
          <w:sz w:val="20"/>
          <w:szCs w:val="20"/>
        </w:rPr>
        <w:t>http://zakon2.rada.gov.ua/laws/show/595-19</w:t>
      </w:r>
    </w:p>
    <w:p w:rsidR="00365B59" w:rsidRPr="00F261FF" w:rsidRDefault="00365B59" w:rsidP="00F261FF">
      <w:pPr>
        <w:pStyle w:val="21"/>
        <w:numPr>
          <w:ilvl w:val="0"/>
          <w:numId w:val="24"/>
        </w:numPr>
        <w:ind w:left="0" w:firstLine="0"/>
        <w:rPr>
          <w:sz w:val="20"/>
          <w:szCs w:val="20"/>
        </w:rPr>
      </w:pPr>
      <w:r w:rsidRPr="00F261FF">
        <w:rPr>
          <w:sz w:val="20"/>
          <w:szCs w:val="20"/>
        </w:rPr>
        <w:t xml:space="preserve"> Кравченко В.В., Пітцик М.В. Муніципальне право України.  Навчальний посібник. – К.: Атіка, 2003. – 672 с.</w:t>
      </w:r>
    </w:p>
    <w:p w:rsidR="00365B59" w:rsidRPr="0054385E" w:rsidRDefault="00365B59" w:rsidP="0089084D">
      <w:pPr>
        <w:numPr>
          <w:ilvl w:val="0"/>
          <w:numId w:val="24"/>
        </w:numPr>
        <w:ind w:left="0" w:firstLine="0"/>
        <w:jc w:val="both"/>
        <w:rPr>
          <w:sz w:val="20"/>
          <w:szCs w:val="20"/>
        </w:rPr>
      </w:pPr>
      <w:r w:rsidRPr="0054385E">
        <w:rPr>
          <w:sz w:val="20"/>
          <w:szCs w:val="20"/>
        </w:rPr>
        <w:t xml:space="preserve">Муніципальне право України. Підручник за ред. В.Ф.Погорілка, О.Ф.Фрицького. – К.: “Юрінком Інтер”, 2006. – 350 с. </w:t>
      </w:r>
    </w:p>
    <w:p w:rsidR="00365B59" w:rsidRPr="0054385E" w:rsidRDefault="00365B59" w:rsidP="0089084D">
      <w:pPr>
        <w:numPr>
          <w:ilvl w:val="0"/>
          <w:numId w:val="24"/>
        </w:numPr>
        <w:ind w:left="0" w:firstLine="0"/>
        <w:jc w:val="both"/>
        <w:rPr>
          <w:sz w:val="20"/>
          <w:szCs w:val="20"/>
        </w:rPr>
      </w:pPr>
      <w:r w:rsidRPr="0054385E">
        <w:rPr>
          <w:sz w:val="20"/>
          <w:szCs w:val="20"/>
        </w:rPr>
        <w:t>Політичні партії та місцеві вибори //За загал. ред. В.М. Кампо. – К.: Вид-во ДІМ “Юридична книга”, 2001. – 52 с.</w:t>
      </w:r>
    </w:p>
    <w:p w:rsidR="00365B59" w:rsidRPr="0054385E" w:rsidRDefault="00365B59" w:rsidP="0089084D">
      <w:pPr>
        <w:pStyle w:val="af0"/>
        <w:numPr>
          <w:ilvl w:val="0"/>
          <w:numId w:val="24"/>
        </w:numPr>
        <w:ind w:left="0" w:firstLine="0"/>
        <w:jc w:val="both"/>
        <w:rPr>
          <w:sz w:val="20"/>
          <w:szCs w:val="20"/>
        </w:rPr>
      </w:pPr>
      <w:r w:rsidRPr="0054385E">
        <w:rPr>
          <w:sz w:val="20"/>
          <w:szCs w:val="20"/>
        </w:rPr>
        <w:t>Проблеми функціонування місцевих рад та їх виконавчих органів: Монографія / за ред. Ю.М. Тодики. – Х.: «Право», 2009. – 178 c.</w:t>
      </w:r>
    </w:p>
    <w:p w:rsidR="00365B59" w:rsidRPr="0054385E" w:rsidRDefault="00365B59" w:rsidP="00B52C8D">
      <w:pPr>
        <w:jc w:val="both"/>
        <w:rPr>
          <w:sz w:val="20"/>
          <w:szCs w:val="20"/>
        </w:rPr>
      </w:pPr>
    </w:p>
    <w:p w:rsidR="00365B59" w:rsidRPr="0054385E" w:rsidRDefault="00365B59" w:rsidP="00B52C8D">
      <w:pPr>
        <w:pStyle w:val="af0"/>
        <w:ind w:left="0"/>
        <w:jc w:val="center"/>
        <w:rPr>
          <w:bCs/>
          <w:i/>
          <w:szCs w:val="28"/>
        </w:rPr>
      </w:pPr>
      <w:r w:rsidRPr="0054385E">
        <w:rPr>
          <w:bCs/>
          <w:i/>
          <w:szCs w:val="28"/>
        </w:rPr>
        <w:t>Завдання для самостійної роботи:</w:t>
      </w:r>
    </w:p>
    <w:p w:rsidR="00365B59" w:rsidRPr="0054385E" w:rsidRDefault="00365B59" w:rsidP="0089084D">
      <w:pPr>
        <w:pStyle w:val="af0"/>
        <w:numPr>
          <w:ilvl w:val="0"/>
          <w:numId w:val="59"/>
        </w:numPr>
        <w:ind w:left="0" w:firstLine="0"/>
        <w:jc w:val="both"/>
      </w:pPr>
      <w:r w:rsidRPr="0054385E">
        <w:t>Чим регулюється структура місцевої ради? Знайдіть та випишіть структуру Ужгородської міської ради.</w:t>
      </w:r>
    </w:p>
    <w:p w:rsidR="00365B59" w:rsidRPr="0054385E" w:rsidRDefault="00365B59" w:rsidP="0089084D">
      <w:pPr>
        <w:pStyle w:val="af0"/>
        <w:numPr>
          <w:ilvl w:val="0"/>
          <w:numId w:val="59"/>
        </w:numPr>
        <w:ind w:left="0" w:firstLine="0"/>
        <w:jc w:val="both"/>
      </w:pPr>
      <w:r w:rsidRPr="0054385E">
        <w:t>Порівняйте порядок обрання депутатів місцевих рад та депутатів Верховної Ради України, заповнюючи таблицю:</w:t>
      </w:r>
    </w:p>
    <w:p w:rsidR="00163FE7" w:rsidRDefault="00163FE7" w:rsidP="00B52C8D">
      <w:pPr>
        <w:pStyle w:val="af0"/>
        <w:ind w:left="0"/>
        <w:jc w:val="center"/>
      </w:pPr>
    </w:p>
    <w:p w:rsidR="00692EBB" w:rsidRPr="0054385E" w:rsidRDefault="00692EBB" w:rsidP="007A797E">
      <w:pPr>
        <w:pStyle w:val="af0"/>
        <w:ind w:left="0"/>
      </w:pPr>
      <w:r w:rsidRPr="0054385E">
        <w:t>Вибори до місцевих рад та Верховної Ради України</w:t>
      </w:r>
    </w:p>
    <w:p w:rsidR="00163FE7" w:rsidRDefault="00163FE7" w:rsidP="00B52C8D">
      <w:pPr>
        <w:pStyle w:val="af0"/>
        <w:ind w:left="0"/>
        <w:jc w:val="center"/>
      </w:pPr>
    </w:p>
    <w:tbl>
      <w:tblPr>
        <w:tblStyle w:val="ae"/>
        <w:tblpPr w:leftFromText="180" w:rightFromText="180" w:vertAnchor="text" w:horzAnchor="margin" w:tblpY="43"/>
        <w:tblW w:w="7514" w:type="dxa"/>
        <w:tblLayout w:type="fixed"/>
        <w:tblLook w:val="04A0"/>
      </w:tblPr>
      <w:tblGrid>
        <w:gridCol w:w="1135"/>
        <w:gridCol w:w="425"/>
        <w:gridCol w:w="425"/>
        <w:gridCol w:w="709"/>
        <w:gridCol w:w="1134"/>
        <w:gridCol w:w="567"/>
        <w:gridCol w:w="851"/>
        <w:gridCol w:w="1134"/>
        <w:gridCol w:w="1134"/>
      </w:tblGrid>
      <w:tr w:rsidR="007A797E" w:rsidRPr="0054385E" w:rsidTr="007A797E">
        <w:trPr>
          <w:cantSplit/>
          <w:trHeight w:val="1811"/>
        </w:trPr>
        <w:tc>
          <w:tcPr>
            <w:tcW w:w="1135" w:type="dxa"/>
          </w:tcPr>
          <w:p w:rsidR="007A797E" w:rsidRPr="0054385E" w:rsidRDefault="007A797E" w:rsidP="007A797E">
            <w:pPr>
              <w:jc w:val="both"/>
              <w:rPr>
                <w:sz w:val="20"/>
                <w:szCs w:val="20"/>
              </w:rPr>
            </w:pPr>
          </w:p>
        </w:tc>
        <w:tc>
          <w:tcPr>
            <w:tcW w:w="425" w:type="dxa"/>
            <w:textDirection w:val="btLr"/>
          </w:tcPr>
          <w:p w:rsidR="007A797E" w:rsidRPr="0054385E" w:rsidRDefault="007A797E" w:rsidP="007A797E">
            <w:pPr>
              <w:ind w:left="113" w:right="113"/>
              <w:jc w:val="both"/>
              <w:rPr>
                <w:sz w:val="20"/>
                <w:szCs w:val="20"/>
              </w:rPr>
            </w:pPr>
            <w:r w:rsidRPr="0054385E">
              <w:rPr>
                <w:sz w:val="20"/>
                <w:szCs w:val="20"/>
              </w:rPr>
              <w:t>Виборча система</w:t>
            </w:r>
          </w:p>
        </w:tc>
        <w:tc>
          <w:tcPr>
            <w:tcW w:w="425" w:type="dxa"/>
            <w:textDirection w:val="btLr"/>
          </w:tcPr>
          <w:p w:rsidR="007A797E" w:rsidRPr="0054385E" w:rsidRDefault="007A797E" w:rsidP="007A797E">
            <w:pPr>
              <w:ind w:left="113" w:right="113"/>
              <w:jc w:val="both"/>
              <w:rPr>
                <w:sz w:val="20"/>
                <w:szCs w:val="20"/>
              </w:rPr>
            </w:pPr>
            <w:r w:rsidRPr="0054385E">
              <w:rPr>
                <w:sz w:val="20"/>
                <w:szCs w:val="20"/>
              </w:rPr>
              <w:t>Види виборів</w:t>
            </w:r>
          </w:p>
        </w:tc>
        <w:tc>
          <w:tcPr>
            <w:tcW w:w="709" w:type="dxa"/>
            <w:textDirection w:val="btLr"/>
          </w:tcPr>
          <w:p w:rsidR="007A797E" w:rsidRPr="0054385E" w:rsidRDefault="007A797E" w:rsidP="007A797E">
            <w:pPr>
              <w:ind w:left="113" w:right="113"/>
              <w:jc w:val="both"/>
              <w:rPr>
                <w:sz w:val="20"/>
                <w:szCs w:val="20"/>
              </w:rPr>
            </w:pPr>
            <w:r w:rsidRPr="0054385E">
              <w:rPr>
                <w:sz w:val="20"/>
                <w:szCs w:val="20"/>
              </w:rPr>
              <w:t>Стадії виборчого процесу</w:t>
            </w:r>
          </w:p>
        </w:tc>
        <w:tc>
          <w:tcPr>
            <w:tcW w:w="1134" w:type="dxa"/>
            <w:textDirection w:val="btLr"/>
          </w:tcPr>
          <w:p w:rsidR="007A797E" w:rsidRPr="0054385E" w:rsidRDefault="007A797E" w:rsidP="007A797E">
            <w:pPr>
              <w:ind w:left="113" w:right="113"/>
              <w:jc w:val="both"/>
              <w:rPr>
                <w:sz w:val="20"/>
                <w:szCs w:val="20"/>
              </w:rPr>
            </w:pPr>
            <w:r w:rsidRPr="0054385E">
              <w:rPr>
                <w:sz w:val="20"/>
                <w:szCs w:val="20"/>
              </w:rPr>
              <w:t>Строки проведення, кількісний склад ради</w:t>
            </w:r>
          </w:p>
        </w:tc>
        <w:tc>
          <w:tcPr>
            <w:tcW w:w="567" w:type="dxa"/>
            <w:textDirection w:val="btLr"/>
          </w:tcPr>
          <w:p w:rsidR="007A797E" w:rsidRPr="0054385E" w:rsidRDefault="007A797E" w:rsidP="007A797E">
            <w:pPr>
              <w:ind w:left="113" w:right="113"/>
              <w:jc w:val="both"/>
              <w:rPr>
                <w:sz w:val="20"/>
                <w:szCs w:val="20"/>
              </w:rPr>
            </w:pPr>
            <w:r w:rsidRPr="0054385E">
              <w:rPr>
                <w:sz w:val="20"/>
                <w:szCs w:val="20"/>
              </w:rPr>
              <w:t>Вимоги до кандидатів</w:t>
            </w:r>
          </w:p>
        </w:tc>
        <w:tc>
          <w:tcPr>
            <w:tcW w:w="851" w:type="dxa"/>
            <w:textDirection w:val="btLr"/>
          </w:tcPr>
          <w:p w:rsidR="007A797E" w:rsidRPr="0054385E" w:rsidRDefault="007A797E" w:rsidP="007A797E">
            <w:pPr>
              <w:ind w:left="113" w:right="113"/>
              <w:jc w:val="both"/>
              <w:rPr>
                <w:sz w:val="20"/>
                <w:szCs w:val="20"/>
              </w:rPr>
            </w:pPr>
            <w:r w:rsidRPr="0054385E">
              <w:rPr>
                <w:sz w:val="20"/>
                <w:szCs w:val="20"/>
              </w:rPr>
              <w:t>Хто, куди і в які строки висуває кандидатів?</w:t>
            </w:r>
          </w:p>
        </w:tc>
        <w:tc>
          <w:tcPr>
            <w:tcW w:w="1134" w:type="dxa"/>
            <w:textDirection w:val="btLr"/>
          </w:tcPr>
          <w:p w:rsidR="007A797E" w:rsidRPr="0054385E" w:rsidRDefault="007A797E" w:rsidP="007A797E">
            <w:pPr>
              <w:ind w:left="113" w:right="113"/>
              <w:jc w:val="both"/>
              <w:rPr>
                <w:sz w:val="20"/>
                <w:szCs w:val="20"/>
              </w:rPr>
            </w:pPr>
            <w:r w:rsidRPr="0054385E">
              <w:rPr>
                <w:sz w:val="20"/>
                <w:szCs w:val="20"/>
              </w:rPr>
              <w:t>Хто, в які строки встановлює результати виборів?</w:t>
            </w:r>
          </w:p>
        </w:tc>
        <w:tc>
          <w:tcPr>
            <w:tcW w:w="1134" w:type="dxa"/>
            <w:textDirection w:val="btLr"/>
          </w:tcPr>
          <w:p w:rsidR="007A797E" w:rsidRPr="0054385E" w:rsidRDefault="007A797E" w:rsidP="007A797E">
            <w:pPr>
              <w:ind w:left="113" w:right="113"/>
              <w:jc w:val="both"/>
              <w:rPr>
                <w:sz w:val="20"/>
                <w:szCs w:val="20"/>
              </w:rPr>
            </w:pPr>
            <w:r w:rsidRPr="0054385E">
              <w:rPr>
                <w:sz w:val="20"/>
                <w:szCs w:val="20"/>
              </w:rPr>
              <w:t xml:space="preserve">Куди можуть бути оскаржені результати виборів? </w:t>
            </w:r>
          </w:p>
        </w:tc>
      </w:tr>
      <w:tr w:rsidR="007A797E" w:rsidRPr="0054385E" w:rsidTr="007A797E">
        <w:tc>
          <w:tcPr>
            <w:tcW w:w="1135" w:type="dxa"/>
          </w:tcPr>
          <w:p w:rsidR="007A797E" w:rsidRPr="0054385E" w:rsidRDefault="007A797E" w:rsidP="007A797E">
            <w:pPr>
              <w:jc w:val="both"/>
              <w:rPr>
                <w:sz w:val="20"/>
                <w:szCs w:val="20"/>
              </w:rPr>
            </w:pPr>
            <w:r w:rsidRPr="0054385E">
              <w:rPr>
                <w:sz w:val="20"/>
                <w:szCs w:val="20"/>
              </w:rPr>
              <w:t xml:space="preserve">Вибори депутатів </w:t>
            </w:r>
            <w:r>
              <w:rPr>
                <w:sz w:val="20"/>
                <w:szCs w:val="20"/>
              </w:rPr>
              <w:t>сільських</w:t>
            </w:r>
            <w:r w:rsidRPr="0054385E">
              <w:rPr>
                <w:sz w:val="20"/>
                <w:szCs w:val="20"/>
              </w:rPr>
              <w:t xml:space="preserve"> рад</w:t>
            </w:r>
          </w:p>
        </w:tc>
        <w:tc>
          <w:tcPr>
            <w:tcW w:w="425" w:type="dxa"/>
          </w:tcPr>
          <w:p w:rsidR="007A797E" w:rsidRPr="0054385E" w:rsidRDefault="007A797E" w:rsidP="007A797E">
            <w:pPr>
              <w:jc w:val="both"/>
              <w:rPr>
                <w:sz w:val="20"/>
                <w:szCs w:val="20"/>
              </w:rPr>
            </w:pPr>
          </w:p>
        </w:tc>
        <w:tc>
          <w:tcPr>
            <w:tcW w:w="425" w:type="dxa"/>
          </w:tcPr>
          <w:p w:rsidR="007A797E" w:rsidRPr="0054385E" w:rsidRDefault="007A797E" w:rsidP="007A797E">
            <w:pPr>
              <w:jc w:val="both"/>
              <w:rPr>
                <w:sz w:val="20"/>
                <w:szCs w:val="20"/>
              </w:rPr>
            </w:pPr>
          </w:p>
        </w:tc>
        <w:tc>
          <w:tcPr>
            <w:tcW w:w="709" w:type="dxa"/>
          </w:tcPr>
          <w:p w:rsidR="007A797E" w:rsidRPr="0054385E" w:rsidRDefault="007A797E" w:rsidP="007A797E">
            <w:pPr>
              <w:jc w:val="both"/>
              <w:rPr>
                <w:sz w:val="20"/>
                <w:szCs w:val="20"/>
              </w:rPr>
            </w:pPr>
          </w:p>
        </w:tc>
        <w:tc>
          <w:tcPr>
            <w:tcW w:w="1134" w:type="dxa"/>
          </w:tcPr>
          <w:p w:rsidR="007A797E" w:rsidRPr="0054385E" w:rsidRDefault="007A797E" w:rsidP="007A797E">
            <w:pPr>
              <w:jc w:val="both"/>
              <w:rPr>
                <w:sz w:val="20"/>
                <w:szCs w:val="20"/>
              </w:rPr>
            </w:pPr>
          </w:p>
        </w:tc>
        <w:tc>
          <w:tcPr>
            <w:tcW w:w="567" w:type="dxa"/>
          </w:tcPr>
          <w:p w:rsidR="007A797E" w:rsidRPr="0054385E" w:rsidRDefault="007A797E" w:rsidP="007A797E">
            <w:pPr>
              <w:jc w:val="both"/>
              <w:rPr>
                <w:sz w:val="20"/>
                <w:szCs w:val="20"/>
              </w:rPr>
            </w:pPr>
          </w:p>
        </w:tc>
        <w:tc>
          <w:tcPr>
            <w:tcW w:w="851" w:type="dxa"/>
          </w:tcPr>
          <w:p w:rsidR="007A797E" w:rsidRPr="0054385E" w:rsidRDefault="007A797E" w:rsidP="007A797E">
            <w:pPr>
              <w:jc w:val="both"/>
              <w:rPr>
                <w:sz w:val="20"/>
                <w:szCs w:val="20"/>
              </w:rPr>
            </w:pPr>
          </w:p>
        </w:tc>
        <w:tc>
          <w:tcPr>
            <w:tcW w:w="1134" w:type="dxa"/>
          </w:tcPr>
          <w:p w:rsidR="007A797E" w:rsidRPr="0054385E" w:rsidRDefault="007A797E" w:rsidP="007A797E">
            <w:pPr>
              <w:jc w:val="both"/>
              <w:rPr>
                <w:sz w:val="20"/>
                <w:szCs w:val="20"/>
              </w:rPr>
            </w:pPr>
          </w:p>
        </w:tc>
        <w:tc>
          <w:tcPr>
            <w:tcW w:w="1134" w:type="dxa"/>
          </w:tcPr>
          <w:p w:rsidR="007A797E" w:rsidRPr="0054385E" w:rsidRDefault="007A797E" w:rsidP="007A797E">
            <w:pPr>
              <w:jc w:val="both"/>
              <w:rPr>
                <w:sz w:val="20"/>
                <w:szCs w:val="20"/>
              </w:rPr>
            </w:pPr>
          </w:p>
        </w:tc>
      </w:tr>
      <w:tr w:rsidR="007A797E" w:rsidRPr="0054385E" w:rsidTr="007A797E">
        <w:tc>
          <w:tcPr>
            <w:tcW w:w="1135" w:type="dxa"/>
          </w:tcPr>
          <w:p w:rsidR="007A797E" w:rsidRPr="0054385E" w:rsidRDefault="007A797E" w:rsidP="007A797E">
            <w:pPr>
              <w:jc w:val="both"/>
              <w:rPr>
                <w:sz w:val="20"/>
                <w:szCs w:val="20"/>
              </w:rPr>
            </w:pPr>
            <w:r w:rsidRPr="0054385E">
              <w:rPr>
                <w:sz w:val="20"/>
                <w:szCs w:val="20"/>
              </w:rPr>
              <w:t xml:space="preserve">Вибори депутатів </w:t>
            </w:r>
            <w:r>
              <w:rPr>
                <w:sz w:val="20"/>
                <w:szCs w:val="20"/>
              </w:rPr>
              <w:t xml:space="preserve">міських </w:t>
            </w:r>
            <w:r w:rsidRPr="0054385E">
              <w:rPr>
                <w:sz w:val="20"/>
                <w:szCs w:val="20"/>
              </w:rPr>
              <w:t>рад</w:t>
            </w:r>
          </w:p>
        </w:tc>
        <w:tc>
          <w:tcPr>
            <w:tcW w:w="425" w:type="dxa"/>
          </w:tcPr>
          <w:p w:rsidR="007A797E" w:rsidRPr="0054385E" w:rsidRDefault="007A797E" w:rsidP="007A797E">
            <w:pPr>
              <w:jc w:val="both"/>
              <w:rPr>
                <w:sz w:val="20"/>
                <w:szCs w:val="20"/>
              </w:rPr>
            </w:pPr>
          </w:p>
        </w:tc>
        <w:tc>
          <w:tcPr>
            <w:tcW w:w="425" w:type="dxa"/>
          </w:tcPr>
          <w:p w:rsidR="007A797E" w:rsidRPr="0054385E" w:rsidRDefault="007A797E" w:rsidP="007A797E">
            <w:pPr>
              <w:jc w:val="both"/>
              <w:rPr>
                <w:sz w:val="20"/>
                <w:szCs w:val="20"/>
              </w:rPr>
            </w:pPr>
          </w:p>
        </w:tc>
        <w:tc>
          <w:tcPr>
            <w:tcW w:w="709" w:type="dxa"/>
          </w:tcPr>
          <w:p w:rsidR="007A797E" w:rsidRPr="0054385E" w:rsidRDefault="007A797E" w:rsidP="007A797E">
            <w:pPr>
              <w:jc w:val="both"/>
              <w:rPr>
                <w:sz w:val="20"/>
                <w:szCs w:val="20"/>
              </w:rPr>
            </w:pPr>
          </w:p>
        </w:tc>
        <w:tc>
          <w:tcPr>
            <w:tcW w:w="1134" w:type="dxa"/>
          </w:tcPr>
          <w:p w:rsidR="007A797E" w:rsidRPr="0054385E" w:rsidRDefault="007A797E" w:rsidP="007A797E">
            <w:pPr>
              <w:jc w:val="both"/>
              <w:rPr>
                <w:sz w:val="20"/>
                <w:szCs w:val="20"/>
              </w:rPr>
            </w:pPr>
          </w:p>
        </w:tc>
        <w:tc>
          <w:tcPr>
            <w:tcW w:w="567" w:type="dxa"/>
          </w:tcPr>
          <w:p w:rsidR="007A797E" w:rsidRPr="0054385E" w:rsidRDefault="007A797E" w:rsidP="007A797E">
            <w:pPr>
              <w:jc w:val="both"/>
              <w:rPr>
                <w:sz w:val="20"/>
                <w:szCs w:val="20"/>
              </w:rPr>
            </w:pPr>
          </w:p>
        </w:tc>
        <w:tc>
          <w:tcPr>
            <w:tcW w:w="851" w:type="dxa"/>
          </w:tcPr>
          <w:p w:rsidR="007A797E" w:rsidRPr="0054385E" w:rsidRDefault="007A797E" w:rsidP="007A797E">
            <w:pPr>
              <w:jc w:val="both"/>
              <w:rPr>
                <w:sz w:val="20"/>
                <w:szCs w:val="20"/>
              </w:rPr>
            </w:pPr>
          </w:p>
        </w:tc>
        <w:tc>
          <w:tcPr>
            <w:tcW w:w="1134" w:type="dxa"/>
          </w:tcPr>
          <w:p w:rsidR="007A797E" w:rsidRPr="0054385E" w:rsidRDefault="007A797E" w:rsidP="007A797E">
            <w:pPr>
              <w:jc w:val="both"/>
              <w:rPr>
                <w:sz w:val="20"/>
                <w:szCs w:val="20"/>
              </w:rPr>
            </w:pPr>
          </w:p>
        </w:tc>
        <w:tc>
          <w:tcPr>
            <w:tcW w:w="1134" w:type="dxa"/>
          </w:tcPr>
          <w:p w:rsidR="007A797E" w:rsidRPr="0054385E" w:rsidRDefault="007A797E" w:rsidP="007A797E">
            <w:pPr>
              <w:jc w:val="both"/>
              <w:rPr>
                <w:sz w:val="20"/>
                <w:szCs w:val="20"/>
              </w:rPr>
            </w:pPr>
          </w:p>
        </w:tc>
      </w:tr>
      <w:tr w:rsidR="007A797E" w:rsidRPr="0054385E" w:rsidTr="007A797E">
        <w:tc>
          <w:tcPr>
            <w:tcW w:w="1135" w:type="dxa"/>
          </w:tcPr>
          <w:p w:rsidR="007A797E" w:rsidRPr="0054385E" w:rsidRDefault="007A797E" w:rsidP="007A797E">
            <w:pPr>
              <w:jc w:val="both"/>
              <w:rPr>
                <w:sz w:val="20"/>
                <w:szCs w:val="20"/>
              </w:rPr>
            </w:pPr>
            <w:r w:rsidRPr="0054385E">
              <w:rPr>
                <w:sz w:val="20"/>
                <w:szCs w:val="20"/>
              </w:rPr>
              <w:t>Вибори народних депутатів</w:t>
            </w:r>
          </w:p>
        </w:tc>
        <w:tc>
          <w:tcPr>
            <w:tcW w:w="425" w:type="dxa"/>
          </w:tcPr>
          <w:p w:rsidR="007A797E" w:rsidRPr="0054385E" w:rsidRDefault="007A797E" w:rsidP="007A797E">
            <w:pPr>
              <w:jc w:val="both"/>
              <w:rPr>
                <w:sz w:val="20"/>
                <w:szCs w:val="20"/>
              </w:rPr>
            </w:pPr>
          </w:p>
        </w:tc>
        <w:tc>
          <w:tcPr>
            <w:tcW w:w="425" w:type="dxa"/>
          </w:tcPr>
          <w:p w:rsidR="007A797E" w:rsidRPr="0054385E" w:rsidRDefault="007A797E" w:rsidP="007A797E">
            <w:pPr>
              <w:jc w:val="both"/>
              <w:rPr>
                <w:sz w:val="20"/>
                <w:szCs w:val="20"/>
              </w:rPr>
            </w:pPr>
          </w:p>
        </w:tc>
        <w:tc>
          <w:tcPr>
            <w:tcW w:w="709" w:type="dxa"/>
          </w:tcPr>
          <w:p w:rsidR="007A797E" w:rsidRPr="0054385E" w:rsidRDefault="007A797E" w:rsidP="007A797E">
            <w:pPr>
              <w:jc w:val="both"/>
              <w:rPr>
                <w:sz w:val="20"/>
                <w:szCs w:val="20"/>
              </w:rPr>
            </w:pPr>
          </w:p>
        </w:tc>
        <w:tc>
          <w:tcPr>
            <w:tcW w:w="1134" w:type="dxa"/>
          </w:tcPr>
          <w:p w:rsidR="007A797E" w:rsidRPr="0054385E" w:rsidRDefault="007A797E" w:rsidP="007A797E">
            <w:pPr>
              <w:jc w:val="both"/>
              <w:rPr>
                <w:sz w:val="20"/>
                <w:szCs w:val="20"/>
              </w:rPr>
            </w:pPr>
          </w:p>
        </w:tc>
        <w:tc>
          <w:tcPr>
            <w:tcW w:w="567" w:type="dxa"/>
          </w:tcPr>
          <w:p w:rsidR="007A797E" w:rsidRPr="0054385E" w:rsidRDefault="007A797E" w:rsidP="007A797E">
            <w:pPr>
              <w:jc w:val="both"/>
              <w:rPr>
                <w:sz w:val="20"/>
                <w:szCs w:val="20"/>
              </w:rPr>
            </w:pPr>
          </w:p>
        </w:tc>
        <w:tc>
          <w:tcPr>
            <w:tcW w:w="851" w:type="dxa"/>
          </w:tcPr>
          <w:p w:rsidR="007A797E" w:rsidRPr="0054385E" w:rsidRDefault="007A797E" w:rsidP="007A797E">
            <w:pPr>
              <w:jc w:val="both"/>
              <w:rPr>
                <w:sz w:val="20"/>
                <w:szCs w:val="20"/>
              </w:rPr>
            </w:pPr>
          </w:p>
        </w:tc>
        <w:tc>
          <w:tcPr>
            <w:tcW w:w="1134" w:type="dxa"/>
          </w:tcPr>
          <w:p w:rsidR="007A797E" w:rsidRPr="0054385E" w:rsidRDefault="007A797E" w:rsidP="007A797E">
            <w:pPr>
              <w:jc w:val="both"/>
              <w:rPr>
                <w:sz w:val="20"/>
                <w:szCs w:val="20"/>
              </w:rPr>
            </w:pPr>
          </w:p>
        </w:tc>
        <w:tc>
          <w:tcPr>
            <w:tcW w:w="1134" w:type="dxa"/>
          </w:tcPr>
          <w:p w:rsidR="007A797E" w:rsidRPr="0054385E" w:rsidRDefault="007A797E" w:rsidP="007A797E">
            <w:pPr>
              <w:jc w:val="both"/>
              <w:rPr>
                <w:sz w:val="20"/>
                <w:szCs w:val="20"/>
              </w:rPr>
            </w:pPr>
          </w:p>
        </w:tc>
      </w:tr>
    </w:tbl>
    <w:p w:rsidR="00365B59" w:rsidRPr="0054385E" w:rsidRDefault="00365B59" w:rsidP="0089084D">
      <w:pPr>
        <w:pStyle w:val="af0"/>
        <w:numPr>
          <w:ilvl w:val="0"/>
          <w:numId w:val="59"/>
        </w:numPr>
        <w:ind w:left="0" w:firstLine="0"/>
        <w:jc w:val="both"/>
      </w:pPr>
      <w:r w:rsidRPr="0054385E">
        <w:t>Розв’яжіть задачі, посилаючись на норми права.</w:t>
      </w:r>
    </w:p>
    <w:p w:rsidR="00365B59" w:rsidRPr="0054385E" w:rsidRDefault="00365B59" w:rsidP="00B52C8D">
      <w:pPr>
        <w:pStyle w:val="af0"/>
        <w:ind w:left="0"/>
        <w:jc w:val="both"/>
      </w:pPr>
      <w:r w:rsidRPr="0054385E">
        <w:t>А) До порядку денного сесії міської ради були включені наступні питання: про затвердження плану роботи ради; про обрання голови ради; про внесення змін до статуту територіальної громади; про розподіл функціональних обов’язків між виконкомом та міським головою; про скасування рішення виконкому ради та розпорядження міського голови, що суперечать законам; про затвердження концепції Програми розвитку рекреаційно-туристичного комплексу на 201</w:t>
      </w:r>
      <w:r w:rsidR="00692EBB">
        <w:t xml:space="preserve">7-2020 </w:t>
      </w:r>
      <w:r w:rsidRPr="0054385E">
        <w:t xml:space="preserve">рр.; про створення комунального підприємства «Комунсміття», про прийняття у комунальну власність гуртожитку; про передачу із комунальної у державну власність житлового будинку; про затвердження загальної структури виконавчих органів ради; про затвердження положень окремих відділів та управлінь ради, про призначення керівників окремих відділів та управлінь ради; про зміни до бюджету. </w:t>
      </w:r>
    </w:p>
    <w:p w:rsidR="00365B59" w:rsidRPr="0054385E" w:rsidRDefault="00365B59" w:rsidP="00B52C8D">
      <w:pPr>
        <w:jc w:val="both"/>
      </w:pPr>
      <w:r w:rsidRPr="0054385E">
        <w:t>Б) До порядку денного сесії районної ради були включені наступні питання: про затвердження плану роботи ради; про обрання голови та заступників районної ради; про делегування повноважень районній адміністрації; про надання доручення районній державній адміністрації; про розподіл функціональних обов’язків між сільськими та селищними радами району; про скасування розпорядження Голови районної державної адміністрації, що суперечить законам; про визнання таким, що втратило чинність рішення районної ради, прийняте на попередній сесії; про прийняття рішення про недовіру Голові районної державної адміністрації; про зміни до бюджету .</w:t>
      </w:r>
    </w:p>
    <w:p w:rsidR="00365B59" w:rsidRPr="0054385E" w:rsidRDefault="00365B59" w:rsidP="00B52C8D">
      <w:pPr>
        <w:jc w:val="both"/>
      </w:pPr>
      <w:r w:rsidRPr="0054385E">
        <w:t xml:space="preserve"> Чи належить вирішення вказаних питань до компетенції міської та районної рад? Надайте юридично обґрунтовану відповідь.</w:t>
      </w:r>
    </w:p>
    <w:p w:rsidR="00365B59" w:rsidRDefault="00365B59" w:rsidP="00B52C8D">
      <w:pPr>
        <w:tabs>
          <w:tab w:val="left" w:pos="1785"/>
        </w:tabs>
        <w:jc w:val="both"/>
        <w:rPr>
          <w:i/>
        </w:rPr>
      </w:pPr>
    </w:p>
    <w:p w:rsidR="00365B59" w:rsidRPr="0054385E" w:rsidRDefault="00365B59" w:rsidP="00B52C8D">
      <w:pPr>
        <w:tabs>
          <w:tab w:val="left" w:pos="1785"/>
        </w:tabs>
        <w:jc w:val="both"/>
        <w:rPr>
          <w:i/>
        </w:rPr>
      </w:pPr>
      <w:r w:rsidRPr="0054385E">
        <w:rPr>
          <w:i/>
        </w:rPr>
        <w:t xml:space="preserve">Тести: </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1. За суб'єктами виділяють такі функції органів місцевого самоврядування :</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а) нормотворчу, установчу, контрольну і правоохоронну функції;</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б) політичні, економічні, соціальні, культурні та екологічні;</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в) )функції сільських, селищних, міських, районних у містах, районних та обласних рад.</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 xml:space="preserve"> 2.За формами діяльності  виділяють такі функції органів місцевого самоврядування :</w:t>
      </w:r>
    </w:p>
    <w:p w:rsidR="00365B59" w:rsidRPr="0054385E" w:rsidRDefault="00365B59" w:rsidP="00B52C8D">
      <w:pPr>
        <w:shd w:val="clear" w:color="auto" w:fill="FFFFFF"/>
        <w:autoSpaceDE w:val="0"/>
        <w:autoSpaceDN w:val="0"/>
        <w:adjustRightInd w:val="0"/>
        <w:jc w:val="both"/>
        <w:rPr>
          <w:sz w:val="20"/>
          <w:szCs w:val="20"/>
        </w:rPr>
      </w:pPr>
      <w:r w:rsidRPr="0054385E">
        <w:rPr>
          <w:iCs/>
          <w:color w:val="000000"/>
          <w:sz w:val="20"/>
          <w:szCs w:val="20"/>
        </w:rPr>
        <w:t xml:space="preserve">а) </w:t>
      </w:r>
      <w:r w:rsidRPr="0054385E">
        <w:rPr>
          <w:color w:val="000000"/>
          <w:sz w:val="20"/>
          <w:szCs w:val="20"/>
        </w:rPr>
        <w:t>нормотворчу, установчу, контрольну і правоохоронну;</w:t>
      </w:r>
    </w:p>
    <w:p w:rsidR="00365B59" w:rsidRPr="0054385E" w:rsidRDefault="00365B59" w:rsidP="00B52C8D">
      <w:pPr>
        <w:shd w:val="clear" w:color="auto" w:fill="FFFFFF"/>
        <w:autoSpaceDE w:val="0"/>
        <w:autoSpaceDN w:val="0"/>
        <w:adjustRightInd w:val="0"/>
        <w:jc w:val="both"/>
        <w:rPr>
          <w:sz w:val="20"/>
          <w:szCs w:val="20"/>
        </w:rPr>
      </w:pPr>
      <w:r w:rsidRPr="0054385E">
        <w:rPr>
          <w:color w:val="000000"/>
          <w:sz w:val="20"/>
          <w:szCs w:val="20"/>
        </w:rPr>
        <w:t>б) політичні, економічні, соціальні, культурні та екологічні;</w:t>
      </w:r>
    </w:p>
    <w:p w:rsidR="00365B59" w:rsidRPr="0054385E" w:rsidRDefault="00365B59" w:rsidP="00B52C8D">
      <w:pPr>
        <w:shd w:val="clear" w:color="auto" w:fill="FFFFFF"/>
        <w:autoSpaceDE w:val="0"/>
        <w:autoSpaceDN w:val="0"/>
        <w:adjustRightInd w:val="0"/>
        <w:jc w:val="both"/>
        <w:rPr>
          <w:color w:val="000000"/>
          <w:sz w:val="20"/>
          <w:szCs w:val="20"/>
        </w:rPr>
      </w:pPr>
      <w:r w:rsidRPr="0054385E">
        <w:rPr>
          <w:color w:val="000000"/>
          <w:sz w:val="20"/>
          <w:szCs w:val="20"/>
        </w:rPr>
        <w:t>в) функції сільських, селищних, міських, районних у містах, районних та обласних рад.</w:t>
      </w:r>
    </w:p>
    <w:p w:rsidR="00365B59" w:rsidRPr="0054385E" w:rsidRDefault="00365B59" w:rsidP="00B52C8D">
      <w:pPr>
        <w:jc w:val="both"/>
        <w:rPr>
          <w:sz w:val="20"/>
          <w:szCs w:val="20"/>
        </w:rPr>
      </w:pPr>
      <w:r w:rsidRPr="0054385E">
        <w:rPr>
          <w:sz w:val="20"/>
          <w:szCs w:val="20"/>
        </w:rPr>
        <w:t>3. В яких випадках Президент України приймає відставку голови місцевої держадміністрації за поданням ради?</w:t>
      </w:r>
    </w:p>
    <w:p w:rsidR="00365B59" w:rsidRPr="0054385E" w:rsidRDefault="00365B59" w:rsidP="00B52C8D">
      <w:pPr>
        <w:jc w:val="both"/>
        <w:rPr>
          <w:sz w:val="20"/>
          <w:szCs w:val="20"/>
        </w:rPr>
      </w:pPr>
      <w:r w:rsidRPr="0054385E">
        <w:rPr>
          <w:sz w:val="20"/>
          <w:szCs w:val="20"/>
        </w:rPr>
        <w:t>а) недовіру висловило більше половини депутатів ради;</w:t>
      </w:r>
    </w:p>
    <w:p w:rsidR="00365B59" w:rsidRPr="0054385E" w:rsidRDefault="00365B59" w:rsidP="00B52C8D">
      <w:pPr>
        <w:jc w:val="both"/>
        <w:rPr>
          <w:sz w:val="20"/>
          <w:szCs w:val="20"/>
        </w:rPr>
      </w:pPr>
      <w:r w:rsidRPr="0054385E">
        <w:rPr>
          <w:sz w:val="20"/>
          <w:szCs w:val="20"/>
        </w:rPr>
        <w:t>б) недовіру висловила 1/3 від складу ради;</w:t>
      </w:r>
    </w:p>
    <w:p w:rsidR="00365B59" w:rsidRPr="0054385E" w:rsidRDefault="00365B59" w:rsidP="00B52C8D">
      <w:pPr>
        <w:jc w:val="both"/>
        <w:rPr>
          <w:sz w:val="20"/>
          <w:szCs w:val="20"/>
        </w:rPr>
      </w:pPr>
      <w:r w:rsidRPr="0054385E">
        <w:rPr>
          <w:sz w:val="20"/>
          <w:szCs w:val="20"/>
        </w:rPr>
        <w:t>в) недовіру висловило 2/3 від складу ради;</w:t>
      </w:r>
    </w:p>
    <w:p w:rsidR="00365B59" w:rsidRPr="0054385E" w:rsidRDefault="00365B59" w:rsidP="00B52C8D">
      <w:pPr>
        <w:jc w:val="both"/>
        <w:rPr>
          <w:sz w:val="20"/>
          <w:szCs w:val="20"/>
        </w:rPr>
      </w:pPr>
      <w:r w:rsidRPr="0054385E">
        <w:rPr>
          <w:sz w:val="20"/>
          <w:szCs w:val="20"/>
        </w:rPr>
        <w:t>г) недовіру  висловив  голова місцевої ради.</w:t>
      </w:r>
    </w:p>
    <w:p w:rsidR="00365B59" w:rsidRPr="0054385E" w:rsidRDefault="00365B59" w:rsidP="00B52C8D">
      <w:pPr>
        <w:jc w:val="both"/>
        <w:rPr>
          <w:sz w:val="20"/>
          <w:szCs w:val="20"/>
        </w:rPr>
      </w:pPr>
      <w:r w:rsidRPr="0054385E">
        <w:rPr>
          <w:sz w:val="20"/>
          <w:szCs w:val="20"/>
        </w:rPr>
        <w:t>4. Виключно на пленарних засіданнях місцевої ради вирішуються такі питання:</w:t>
      </w:r>
    </w:p>
    <w:p w:rsidR="00365B59" w:rsidRPr="0054385E" w:rsidRDefault="00365B59" w:rsidP="00B52C8D">
      <w:pPr>
        <w:jc w:val="both"/>
        <w:rPr>
          <w:sz w:val="20"/>
          <w:szCs w:val="20"/>
        </w:rPr>
      </w:pPr>
      <w:r w:rsidRPr="0054385E">
        <w:rPr>
          <w:sz w:val="20"/>
          <w:szCs w:val="20"/>
        </w:rPr>
        <w:t>а) утворення виконавчого комітету;</w:t>
      </w:r>
    </w:p>
    <w:p w:rsidR="00365B59" w:rsidRPr="0054385E" w:rsidRDefault="00365B59" w:rsidP="00B52C8D">
      <w:pPr>
        <w:jc w:val="both"/>
        <w:rPr>
          <w:sz w:val="20"/>
          <w:szCs w:val="20"/>
        </w:rPr>
      </w:pPr>
      <w:r w:rsidRPr="0054385E">
        <w:rPr>
          <w:sz w:val="20"/>
          <w:szCs w:val="20"/>
        </w:rPr>
        <w:t>б) формування порядку денного сесії;</w:t>
      </w:r>
    </w:p>
    <w:p w:rsidR="00365B59" w:rsidRPr="0054385E" w:rsidRDefault="00365B59" w:rsidP="00B52C8D">
      <w:pPr>
        <w:jc w:val="both"/>
        <w:rPr>
          <w:sz w:val="20"/>
          <w:szCs w:val="20"/>
        </w:rPr>
      </w:pPr>
      <w:r w:rsidRPr="0054385E">
        <w:rPr>
          <w:sz w:val="20"/>
          <w:szCs w:val="20"/>
        </w:rPr>
        <w:t>в) скликання загальних зборів громадян;</w:t>
      </w:r>
    </w:p>
    <w:p w:rsidR="00365B59" w:rsidRPr="0054385E" w:rsidRDefault="00365B59" w:rsidP="00B52C8D">
      <w:pPr>
        <w:jc w:val="both"/>
        <w:rPr>
          <w:sz w:val="20"/>
          <w:szCs w:val="20"/>
        </w:rPr>
      </w:pPr>
      <w:r w:rsidRPr="0054385E">
        <w:rPr>
          <w:sz w:val="20"/>
          <w:szCs w:val="20"/>
        </w:rPr>
        <w:t>г) встановлення місцевих податків і зборів.</w:t>
      </w:r>
    </w:p>
    <w:p w:rsidR="00365B59" w:rsidRPr="0054385E" w:rsidRDefault="00365B59" w:rsidP="00B52C8D">
      <w:pPr>
        <w:jc w:val="both"/>
        <w:rPr>
          <w:sz w:val="20"/>
          <w:szCs w:val="20"/>
        </w:rPr>
      </w:pPr>
      <w:r w:rsidRPr="0054385E">
        <w:rPr>
          <w:sz w:val="20"/>
          <w:szCs w:val="20"/>
        </w:rPr>
        <w:t>д)правильної відповіді немає</w:t>
      </w:r>
    </w:p>
    <w:p w:rsidR="00365B59" w:rsidRPr="0054385E" w:rsidRDefault="00365B59" w:rsidP="00B52C8D">
      <w:pPr>
        <w:shd w:val="clear" w:color="auto" w:fill="FFFFFF"/>
        <w:autoSpaceDE w:val="0"/>
        <w:autoSpaceDN w:val="0"/>
        <w:adjustRightInd w:val="0"/>
        <w:jc w:val="both"/>
        <w:rPr>
          <w:sz w:val="20"/>
          <w:szCs w:val="20"/>
        </w:rPr>
      </w:pPr>
    </w:p>
    <w:p w:rsidR="00365B59" w:rsidRPr="0054385E" w:rsidRDefault="00365B59" w:rsidP="00B52C8D">
      <w:pPr>
        <w:jc w:val="both"/>
        <w:rPr>
          <w:b/>
        </w:rPr>
      </w:pPr>
      <w:r w:rsidRPr="0054385E">
        <w:rPr>
          <w:b/>
        </w:rPr>
        <w:t>Семінар 7. Порядок діяльності місцевих рад</w:t>
      </w:r>
    </w:p>
    <w:p w:rsidR="00365B59" w:rsidRPr="0054385E" w:rsidRDefault="00365B59" w:rsidP="0089084D">
      <w:pPr>
        <w:pStyle w:val="af0"/>
        <w:numPr>
          <w:ilvl w:val="0"/>
          <w:numId w:val="21"/>
        </w:numPr>
        <w:ind w:left="0" w:firstLine="0"/>
        <w:jc w:val="both"/>
      </w:pPr>
      <w:r w:rsidRPr="0054385E">
        <w:t>Форми діяльності місцевих рад</w:t>
      </w:r>
    </w:p>
    <w:p w:rsidR="00365B59" w:rsidRPr="0054385E" w:rsidRDefault="00365B59" w:rsidP="0089084D">
      <w:pPr>
        <w:pStyle w:val="af0"/>
        <w:numPr>
          <w:ilvl w:val="0"/>
          <w:numId w:val="21"/>
        </w:numPr>
        <w:ind w:left="0" w:firstLine="0"/>
        <w:jc w:val="both"/>
      </w:pPr>
      <w:r w:rsidRPr="0054385E">
        <w:t>Сесія – основна форма діяльності місцевої ради.</w:t>
      </w:r>
    </w:p>
    <w:p w:rsidR="00365B59" w:rsidRPr="0054385E" w:rsidRDefault="00365B59" w:rsidP="0089084D">
      <w:pPr>
        <w:pStyle w:val="af0"/>
        <w:numPr>
          <w:ilvl w:val="0"/>
          <w:numId w:val="21"/>
        </w:numPr>
        <w:ind w:left="0" w:firstLine="0"/>
        <w:jc w:val="both"/>
      </w:pPr>
      <w:r w:rsidRPr="0054385E">
        <w:t>Поняття та структура Регламенту</w:t>
      </w:r>
    </w:p>
    <w:p w:rsidR="00365B59" w:rsidRPr="0054385E" w:rsidRDefault="00365B59" w:rsidP="0089084D">
      <w:pPr>
        <w:pStyle w:val="af0"/>
        <w:numPr>
          <w:ilvl w:val="0"/>
          <w:numId w:val="21"/>
        </w:numPr>
        <w:ind w:left="0" w:firstLine="0"/>
        <w:jc w:val="both"/>
      </w:pPr>
      <w:r w:rsidRPr="0054385E">
        <w:t>Форми та методи роботи комісій місцевих рад</w:t>
      </w:r>
    </w:p>
    <w:p w:rsidR="00365B59" w:rsidRPr="0054385E" w:rsidRDefault="00365B59" w:rsidP="0089084D">
      <w:pPr>
        <w:pStyle w:val="af0"/>
        <w:numPr>
          <w:ilvl w:val="0"/>
          <w:numId w:val="21"/>
        </w:numPr>
        <w:ind w:left="0" w:firstLine="0"/>
        <w:jc w:val="both"/>
      </w:pPr>
      <w:r w:rsidRPr="0054385E">
        <w:t>Порядок прийняття та набуття чинності рішення ради</w:t>
      </w:r>
    </w:p>
    <w:p w:rsidR="00365B59" w:rsidRPr="0054385E" w:rsidRDefault="00365B59" w:rsidP="0089084D">
      <w:pPr>
        <w:pStyle w:val="af0"/>
        <w:numPr>
          <w:ilvl w:val="0"/>
          <w:numId w:val="21"/>
        </w:numPr>
        <w:ind w:left="0" w:firstLine="0"/>
        <w:jc w:val="both"/>
      </w:pPr>
      <w:r w:rsidRPr="0054385E">
        <w:t>Правовий статус депутата місцевої ради. Гарантії депутатської діяльності</w:t>
      </w:r>
    </w:p>
    <w:p w:rsidR="00365B59" w:rsidRPr="0054385E" w:rsidRDefault="00365B59" w:rsidP="00B52C8D">
      <w:pPr>
        <w:pStyle w:val="af0"/>
        <w:ind w:left="0"/>
        <w:jc w:val="center"/>
        <w:rPr>
          <w:bCs/>
          <w:i/>
          <w:szCs w:val="28"/>
        </w:rPr>
      </w:pPr>
    </w:p>
    <w:p w:rsidR="00365B59" w:rsidRPr="0054385E" w:rsidRDefault="00365B59" w:rsidP="00B52C8D">
      <w:pPr>
        <w:jc w:val="both"/>
      </w:pPr>
      <w:r w:rsidRPr="0054385E">
        <w:t>Література:</w:t>
      </w:r>
    </w:p>
    <w:p w:rsidR="00365B59" w:rsidRPr="0054385E" w:rsidRDefault="00365B59" w:rsidP="0089084D">
      <w:pPr>
        <w:pStyle w:val="21"/>
        <w:numPr>
          <w:ilvl w:val="0"/>
          <w:numId w:val="25"/>
        </w:numPr>
        <w:ind w:left="0" w:firstLine="0"/>
        <w:rPr>
          <w:sz w:val="20"/>
          <w:szCs w:val="20"/>
        </w:rPr>
      </w:pPr>
      <w:r w:rsidRPr="0054385E">
        <w:rPr>
          <w:sz w:val="20"/>
          <w:szCs w:val="20"/>
        </w:rPr>
        <w:t>Конституція України: прийнята 28 червня 1996 р. //Відомості Ради України. – 1996 р. - № 30.  – С. 141</w:t>
      </w:r>
    </w:p>
    <w:p w:rsidR="00365B59" w:rsidRPr="0054385E" w:rsidRDefault="00365B59" w:rsidP="0089084D">
      <w:pPr>
        <w:numPr>
          <w:ilvl w:val="0"/>
          <w:numId w:val="25"/>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Pr="0054385E" w:rsidRDefault="00365B59" w:rsidP="0089084D">
      <w:pPr>
        <w:numPr>
          <w:ilvl w:val="0"/>
          <w:numId w:val="25"/>
        </w:numPr>
        <w:ind w:left="0" w:firstLine="0"/>
        <w:jc w:val="both"/>
        <w:rPr>
          <w:sz w:val="20"/>
          <w:szCs w:val="20"/>
        </w:rPr>
      </w:pPr>
      <w:r w:rsidRPr="0054385E">
        <w:rPr>
          <w:sz w:val="20"/>
          <w:szCs w:val="20"/>
        </w:rPr>
        <w:t>Про статус депутатів місцевих Рад: Закон України</w:t>
      </w:r>
      <w:r w:rsidR="00FF201C" w:rsidRPr="00FF201C">
        <w:rPr>
          <w:sz w:val="20"/>
          <w:szCs w:val="20"/>
        </w:rPr>
        <w:t>від 11.07.2002 № 93-IV</w:t>
      </w:r>
      <w:r w:rsidRPr="0054385E">
        <w:rPr>
          <w:sz w:val="20"/>
          <w:szCs w:val="20"/>
        </w:rPr>
        <w:t xml:space="preserve"> //Відомості Верховної Ради України. – 200</w:t>
      </w:r>
      <w:r w:rsidR="00FF201C">
        <w:rPr>
          <w:sz w:val="20"/>
          <w:szCs w:val="20"/>
        </w:rPr>
        <w:t>2</w:t>
      </w:r>
      <w:r w:rsidRPr="0054385E">
        <w:rPr>
          <w:sz w:val="20"/>
          <w:szCs w:val="20"/>
        </w:rPr>
        <w:t>. - № 40. – С.190</w:t>
      </w:r>
    </w:p>
    <w:p w:rsidR="00365B59" w:rsidRPr="0054385E" w:rsidRDefault="00365B59" w:rsidP="0089084D">
      <w:pPr>
        <w:numPr>
          <w:ilvl w:val="0"/>
          <w:numId w:val="25"/>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89084D">
      <w:pPr>
        <w:numPr>
          <w:ilvl w:val="0"/>
          <w:numId w:val="25"/>
        </w:numPr>
        <w:ind w:left="0" w:firstLine="0"/>
        <w:jc w:val="both"/>
        <w:rPr>
          <w:sz w:val="20"/>
          <w:szCs w:val="20"/>
        </w:rPr>
      </w:pPr>
      <w:r w:rsidRPr="0054385E">
        <w:rPr>
          <w:sz w:val="20"/>
          <w:szCs w:val="20"/>
        </w:rPr>
        <w:t xml:space="preserve">Погорілко В.Ф., Баймуратов М.О., Бальцій Ю.Ю. та ін. Муніципальне право України: Підручник / За ред. Баймуратова М.О. — 2-ге вид. доп. – К.: «Правова єдність», 2009. – С. 182–215.. </w:t>
      </w:r>
    </w:p>
    <w:p w:rsidR="00365B59" w:rsidRPr="0054385E" w:rsidRDefault="00365B59" w:rsidP="00B52C8D">
      <w:pPr>
        <w:pStyle w:val="af0"/>
        <w:ind w:left="0"/>
        <w:rPr>
          <w:bCs/>
          <w:i/>
          <w:szCs w:val="28"/>
        </w:rPr>
      </w:pPr>
    </w:p>
    <w:p w:rsidR="00365B59" w:rsidRPr="0054385E" w:rsidRDefault="00365B59" w:rsidP="00B52C8D">
      <w:pPr>
        <w:pStyle w:val="af0"/>
        <w:ind w:left="0"/>
        <w:jc w:val="center"/>
        <w:rPr>
          <w:bCs/>
          <w:i/>
          <w:szCs w:val="28"/>
        </w:rPr>
      </w:pPr>
      <w:r w:rsidRPr="0054385E">
        <w:rPr>
          <w:bCs/>
          <w:i/>
          <w:szCs w:val="28"/>
        </w:rPr>
        <w:t>Завдання для самостійної роботи:</w:t>
      </w:r>
    </w:p>
    <w:p w:rsidR="00365B59" w:rsidRPr="0054385E" w:rsidRDefault="00365B59" w:rsidP="0089084D">
      <w:pPr>
        <w:pStyle w:val="af0"/>
        <w:numPr>
          <w:ilvl w:val="0"/>
          <w:numId w:val="64"/>
        </w:numPr>
        <w:ind w:left="0" w:firstLine="0"/>
        <w:jc w:val="both"/>
      </w:pPr>
      <w:r w:rsidRPr="0054385E">
        <w:t>Заповніть таблицю:</w:t>
      </w:r>
    </w:p>
    <w:p w:rsidR="00365B59" w:rsidRPr="0054385E" w:rsidRDefault="00365B59" w:rsidP="00B52C8D">
      <w:pPr>
        <w:pStyle w:val="af0"/>
        <w:ind w:left="0"/>
        <w:jc w:val="center"/>
      </w:pPr>
      <w:r w:rsidRPr="0054385E">
        <w:t>Правовий статус комісій місцевих рад.</w:t>
      </w:r>
    </w:p>
    <w:tbl>
      <w:tblPr>
        <w:tblStyle w:val="ae"/>
        <w:tblW w:w="0" w:type="auto"/>
        <w:tblLook w:val="04A0"/>
      </w:tblPr>
      <w:tblGrid>
        <w:gridCol w:w="2501"/>
        <w:gridCol w:w="2340"/>
        <w:gridCol w:w="2423"/>
      </w:tblGrid>
      <w:tr w:rsidR="00365B59" w:rsidRPr="0054385E" w:rsidTr="00B52C8D">
        <w:tc>
          <w:tcPr>
            <w:tcW w:w="3085" w:type="dxa"/>
          </w:tcPr>
          <w:p w:rsidR="00365B59" w:rsidRPr="0054385E" w:rsidRDefault="00365B59" w:rsidP="00B52C8D">
            <w:pPr>
              <w:pStyle w:val="af0"/>
              <w:ind w:left="0"/>
              <w:jc w:val="center"/>
            </w:pPr>
          </w:p>
        </w:tc>
        <w:tc>
          <w:tcPr>
            <w:tcW w:w="3260" w:type="dxa"/>
          </w:tcPr>
          <w:p w:rsidR="00365B59" w:rsidRPr="0054385E" w:rsidRDefault="00365B59" w:rsidP="00B52C8D">
            <w:pPr>
              <w:pStyle w:val="af0"/>
              <w:ind w:left="0"/>
              <w:jc w:val="center"/>
            </w:pPr>
            <w:r w:rsidRPr="0054385E">
              <w:t>Постійні комісії</w:t>
            </w:r>
          </w:p>
        </w:tc>
        <w:tc>
          <w:tcPr>
            <w:tcW w:w="3226" w:type="dxa"/>
          </w:tcPr>
          <w:p w:rsidR="00365B59" w:rsidRPr="0054385E" w:rsidRDefault="00365B59" w:rsidP="00B52C8D">
            <w:pPr>
              <w:pStyle w:val="af0"/>
              <w:ind w:left="0"/>
              <w:jc w:val="center"/>
            </w:pPr>
            <w:r w:rsidRPr="0054385E">
              <w:t>Тимчасові контрольні комісії</w:t>
            </w:r>
          </w:p>
        </w:tc>
      </w:tr>
      <w:tr w:rsidR="00365B59" w:rsidRPr="0054385E" w:rsidTr="00B52C8D">
        <w:tc>
          <w:tcPr>
            <w:tcW w:w="3085" w:type="dxa"/>
          </w:tcPr>
          <w:p w:rsidR="00365B59" w:rsidRPr="0054385E" w:rsidRDefault="00365B59" w:rsidP="00B52C8D">
            <w:pPr>
              <w:pStyle w:val="af0"/>
              <w:ind w:left="0"/>
            </w:pPr>
            <w:r w:rsidRPr="0054385E">
              <w:t>Порядок утворення</w:t>
            </w:r>
          </w:p>
        </w:tc>
        <w:tc>
          <w:tcPr>
            <w:tcW w:w="3260" w:type="dxa"/>
          </w:tcPr>
          <w:p w:rsidR="00365B59" w:rsidRPr="0054385E" w:rsidRDefault="00365B59" w:rsidP="00B52C8D">
            <w:pPr>
              <w:pStyle w:val="af0"/>
              <w:ind w:left="0"/>
              <w:jc w:val="center"/>
            </w:pPr>
          </w:p>
        </w:tc>
        <w:tc>
          <w:tcPr>
            <w:tcW w:w="3226" w:type="dxa"/>
          </w:tcPr>
          <w:p w:rsidR="00365B59" w:rsidRPr="0054385E" w:rsidRDefault="00365B59" w:rsidP="00B52C8D">
            <w:pPr>
              <w:pStyle w:val="af0"/>
              <w:ind w:left="0"/>
              <w:jc w:val="center"/>
            </w:pPr>
          </w:p>
        </w:tc>
      </w:tr>
      <w:tr w:rsidR="00365B59" w:rsidRPr="0054385E" w:rsidTr="00B52C8D">
        <w:tc>
          <w:tcPr>
            <w:tcW w:w="3085" w:type="dxa"/>
          </w:tcPr>
          <w:p w:rsidR="00365B59" w:rsidRPr="0054385E" w:rsidRDefault="00365B59" w:rsidP="00B52C8D">
            <w:pPr>
              <w:pStyle w:val="af0"/>
              <w:ind w:left="0"/>
            </w:pPr>
            <w:r w:rsidRPr="0054385E">
              <w:t>Строк повноважень</w:t>
            </w:r>
          </w:p>
        </w:tc>
        <w:tc>
          <w:tcPr>
            <w:tcW w:w="3260" w:type="dxa"/>
          </w:tcPr>
          <w:p w:rsidR="00365B59" w:rsidRPr="0054385E" w:rsidRDefault="00365B59" w:rsidP="00B52C8D">
            <w:pPr>
              <w:pStyle w:val="af0"/>
              <w:ind w:left="0"/>
              <w:jc w:val="center"/>
            </w:pPr>
          </w:p>
        </w:tc>
        <w:tc>
          <w:tcPr>
            <w:tcW w:w="3226" w:type="dxa"/>
          </w:tcPr>
          <w:p w:rsidR="00365B59" w:rsidRPr="0054385E" w:rsidRDefault="00365B59" w:rsidP="00B52C8D">
            <w:pPr>
              <w:pStyle w:val="af0"/>
              <w:ind w:left="0"/>
              <w:jc w:val="center"/>
            </w:pPr>
          </w:p>
        </w:tc>
      </w:tr>
      <w:tr w:rsidR="00365B59" w:rsidRPr="0054385E" w:rsidTr="00B52C8D">
        <w:tc>
          <w:tcPr>
            <w:tcW w:w="3085" w:type="dxa"/>
          </w:tcPr>
          <w:p w:rsidR="00365B59" w:rsidRPr="0054385E" w:rsidRDefault="00365B59" w:rsidP="00B52C8D">
            <w:pPr>
              <w:pStyle w:val="af0"/>
              <w:ind w:left="0"/>
            </w:pPr>
            <w:r w:rsidRPr="0054385E">
              <w:t>Підвідомчість</w:t>
            </w:r>
          </w:p>
        </w:tc>
        <w:tc>
          <w:tcPr>
            <w:tcW w:w="3260" w:type="dxa"/>
          </w:tcPr>
          <w:p w:rsidR="00365B59" w:rsidRPr="0054385E" w:rsidRDefault="00365B59" w:rsidP="00B52C8D">
            <w:pPr>
              <w:pStyle w:val="af0"/>
              <w:ind w:left="0"/>
              <w:jc w:val="center"/>
            </w:pPr>
          </w:p>
        </w:tc>
        <w:tc>
          <w:tcPr>
            <w:tcW w:w="3226" w:type="dxa"/>
          </w:tcPr>
          <w:p w:rsidR="00365B59" w:rsidRPr="0054385E" w:rsidRDefault="00365B59" w:rsidP="00B52C8D">
            <w:pPr>
              <w:pStyle w:val="af0"/>
              <w:ind w:left="0"/>
              <w:jc w:val="center"/>
            </w:pPr>
          </w:p>
        </w:tc>
      </w:tr>
      <w:tr w:rsidR="00365B59" w:rsidRPr="0054385E" w:rsidTr="00B52C8D">
        <w:tc>
          <w:tcPr>
            <w:tcW w:w="3085" w:type="dxa"/>
          </w:tcPr>
          <w:p w:rsidR="00365B59" w:rsidRPr="0054385E" w:rsidRDefault="00365B59" w:rsidP="00B52C8D">
            <w:pPr>
              <w:pStyle w:val="af0"/>
              <w:ind w:left="0"/>
            </w:pPr>
            <w:r w:rsidRPr="0054385E">
              <w:t>Питання, що розглядаються</w:t>
            </w:r>
          </w:p>
        </w:tc>
        <w:tc>
          <w:tcPr>
            <w:tcW w:w="3260" w:type="dxa"/>
          </w:tcPr>
          <w:p w:rsidR="00365B59" w:rsidRPr="0054385E" w:rsidRDefault="00365B59" w:rsidP="00B52C8D">
            <w:pPr>
              <w:pStyle w:val="af0"/>
              <w:ind w:left="0"/>
              <w:jc w:val="center"/>
            </w:pPr>
          </w:p>
        </w:tc>
        <w:tc>
          <w:tcPr>
            <w:tcW w:w="3226" w:type="dxa"/>
          </w:tcPr>
          <w:p w:rsidR="00365B59" w:rsidRPr="0054385E" w:rsidRDefault="00365B59" w:rsidP="00B52C8D">
            <w:pPr>
              <w:pStyle w:val="af0"/>
              <w:ind w:left="0"/>
              <w:jc w:val="center"/>
            </w:pPr>
          </w:p>
        </w:tc>
      </w:tr>
      <w:tr w:rsidR="00365B59" w:rsidRPr="0054385E" w:rsidTr="00B52C8D">
        <w:tc>
          <w:tcPr>
            <w:tcW w:w="3085" w:type="dxa"/>
          </w:tcPr>
          <w:p w:rsidR="00365B59" w:rsidRPr="0054385E" w:rsidRDefault="00365B59" w:rsidP="00B52C8D">
            <w:pPr>
              <w:pStyle w:val="af0"/>
              <w:ind w:left="0"/>
            </w:pPr>
            <w:r w:rsidRPr="0054385E">
              <w:t>Акти, що приймаються</w:t>
            </w:r>
          </w:p>
        </w:tc>
        <w:tc>
          <w:tcPr>
            <w:tcW w:w="3260" w:type="dxa"/>
          </w:tcPr>
          <w:p w:rsidR="00365B59" w:rsidRPr="0054385E" w:rsidRDefault="00365B59" w:rsidP="00B52C8D">
            <w:pPr>
              <w:pStyle w:val="af0"/>
              <w:ind w:left="0"/>
              <w:jc w:val="center"/>
            </w:pPr>
          </w:p>
        </w:tc>
        <w:tc>
          <w:tcPr>
            <w:tcW w:w="3226" w:type="dxa"/>
          </w:tcPr>
          <w:p w:rsidR="00365B59" w:rsidRPr="0054385E" w:rsidRDefault="00365B59" w:rsidP="00B52C8D">
            <w:pPr>
              <w:pStyle w:val="af0"/>
              <w:ind w:left="0"/>
              <w:jc w:val="center"/>
            </w:pPr>
          </w:p>
        </w:tc>
      </w:tr>
      <w:tr w:rsidR="00365B59" w:rsidRPr="0054385E" w:rsidTr="00B52C8D">
        <w:tc>
          <w:tcPr>
            <w:tcW w:w="3085" w:type="dxa"/>
          </w:tcPr>
          <w:p w:rsidR="00365B59" w:rsidRPr="0054385E" w:rsidRDefault="00365B59" w:rsidP="00B52C8D">
            <w:pPr>
              <w:pStyle w:val="af0"/>
              <w:ind w:left="0"/>
            </w:pPr>
            <w:r w:rsidRPr="0054385E">
              <w:t>Чим визначається правовий статус</w:t>
            </w:r>
          </w:p>
        </w:tc>
        <w:tc>
          <w:tcPr>
            <w:tcW w:w="3260" w:type="dxa"/>
          </w:tcPr>
          <w:p w:rsidR="00365B59" w:rsidRPr="0054385E" w:rsidRDefault="00365B59" w:rsidP="00B52C8D">
            <w:pPr>
              <w:pStyle w:val="af0"/>
              <w:ind w:left="0"/>
              <w:jc w:val="center"/>
            </w:pPr>
          </w:p>
        </w:tc>
        <w:tc>
          <w:tcPr>
            <w:tcW w:w="3226" w:type="dxa"/>
          </w:tcPr>
          <w:p w:rsidR="00365B59" w:rsidRPr="0054385E" w:rsidRDefault="00365B59" w:rsidP="00B52C8D">
            <w:pPr>
              <w:pStyle w:val="af0"/>
              <w:ind w:left="0"/>
              <w:jc w:val="center"/>
            </w:pPr>
          </w:p>
        </w:tc>
      </w:tr>
    </w:tbl>
    <w:p w:rsidR="00365B59" w:rsidRPr="0054385E" w:rsidRDefault="00365B59" w:rsidP="00B52C8D">
      <w:pPr>
        <w:jc w:val="both"/>
      </w:pPr>
      <w:r w:rsidRPr="0054385E">
        <w:t>2. Порівняйте порядок відкликання депутата міської ради, що обраний за мажоритарною системою і за пропорційною, заповнюючи таблицю.</w:t>
      </w:r>
    </w:p>
    <w:p w:rsidR="00365B59" w:rsidRPr="0054385E" w:rsidRDefault="00365B59" w:rsidP="00B52C8D">
      <w:pPr>
        <w:jc w:val="center"/>
      </w:pPr>
      <w:r w:rsidRPr="0054385E">
        <w:t>Стадії відкликання депутата</w:t>
      </w:r>
    </w:p>
    <w:tbl>
      <w:tblPr>
        <w:tblStyle w:val="ae"/>
        <w:tblW w:w="0" w:type="auto"/>
        <w:tblLook w:val="04A0"/>
      </w:tblPr>
      <w:tblGrid>
        <w:gridCol w:w="1238"/>
        <w:gridCol w:w="3193"/>
        <w:gridCol w:w="2833"/>
      </w:tblGrid>
      <w:tr w:rsidR="00365B59" w:rsidRPr="0054385E" w:rsidTr="00B52C8D">
        <w:tc>
          <w:tcPr>
            <w:tcW w:w="1526" w:type="dxa"/>
            <w:vMerge w:val="restart"/>
            <w:textDirection w:val="btLr"/>
          </w:tcPr>
          <w:p w:rsidR="00365B59" w:rsidRPr="0054385E" w:rsidRDefault="00365B59" w:rsidP="00B52C8D">
            <w:pPr>
              <w:jc w:val="center"/>
            </w:pPr>
          </w:p>
          <w:p w:rsidR="00365B59" w:rsidRPr="0054385E" w:rsidRDefault="00365B59" w:rsidP="00B52C8D">
            <w:r w:rsidRPr="0054385E">
              <w:t>Етапи</w:t>
            </w:r>
          </w:p>
        </w:tc>
        <w:tc>
          <w:tcPr>
            <w:tcW w:w="4111" w:type="dxa"/>
          </w:tcPr>
          <w:p w:rsidR="00365B59" w:rsidRPr="0054385E" w:rsidRDefault="00365B59" w:rsidP="00B52C8D">
            <w:pPr>
              <w:jc w:val="both"/>
            </w:pPr>
            <w:r w:rsidRPr="0054385E">
              <w:t>Обраний за мажоритарною системою</w:t>
            </w:r>
          </w:p>
        </w:tc>
        <w:tc>
          <w:tcPr>
            <w:tcW w:w="3934" w:type="dxa"/>
          </w:tcPr>
          <w:p w:rsidR="00365B59" w:rsidRPr="0054385E" w:rsidRDefault="00365B59" w:rsidP="00B52C8D">
            <w:pPr>
              <w:jc w:val="both"/>
            </w:pPr>
            <w:r w:rsidRPr="0054385E">
              <w:t>Обраний за списком від партії</w:t>
            </w:r>
          </w:p>
        </w:tc>
      </w:tr>
      <w:tr w:rsidR="00365B59" w:rsidRPr="0054385E" w:rsidTr="00B52C8D">
        <w:tc>
          <w:tcPr>
            <w:tcW w:w="1526" w:type="dxa"/>
            <w:vMerge/>
            <w:textDirection w:val="btLr"/>
          </w:tcPr>
          <w:p w:rsidR="00365B59" w:rsidRPr="0054385E" w:rsidRDefault="00365B59" w:rsidP="00B52C8D">
            <w:pPr>
              <w:jc w:val="center"/>
            </w:pPr>
          </w:p>
        </w:tc>
        <w:tc>
          <w:tcPr>
            <w:tcW w:w="4111" w:type="dxa"/>
          </w:tcPr>
          <w:p w:rsidR="00365B59" w:rsidRPr="0054385E" w:rsidRDefault="00365B59" w:rsidP="00B52C8D">
            <w:pPr>
              <w:jc w:val="both"/>
            </w:pPr>
            <w:r w:rsidRPr="0054385E">
              <w:t>1.</w:t>
            </w:r>
          </w:p>
        </w:tc>
        <w:tc>
          <w:tcPr>
            <w:tcW w:w="3934" w:type="dxa"/>
          </w:tcPr>
          <w:p w:rsidR="00365B59" w:rsidRPr="0054385E" w:rsidRDefault="00365B59" w:rsidP="00B52C8D">
            <w:pPr>
              <w:jc w:val="both"/>
            </w:pPr>
            <w:r w:rsidRPr="0054385E">
              <w:t>1.</w:t>
            </w:r>
          </w:p>
        </w:tc>
      </w:tr>
      <w:tr w:rsidR="00365B59" w:rsidRPr="0054385E" w:rsidTr="00B52C8D">
        <w:trPr>
          <w:trHeight w:val="433"/>
        </w:trPr>
        <w:tc>
          <w:tcPr>
            <w:tcW w:w="1526" w:type="dxa"/>
            <w:vMerge/>
          </w:tcPr>
          <w:p w:rsidR="00365B59" w:rsidRPr="0054385E" w:rsidRDefault="00365B59" w:rsidP="00B52C8D">
            <w:pPr>
              <w:jc w:val="both"/>
            </w:pPr>
          </w:p>
        </w:tc>
        <w:tc>
          <w:tcPr>
            <w:tcW w:w="4111" w:type="dxa"/>
          </w:tcPr>
          <w:p w:rsidR="00365B59" w:rsidRPr="0054385E" w:rsidRDefault="00365B59" w:rsidP="00B52C8D">
            <w:pPr>
              <w:jc w:val="both"/>
            </w:pPr>
            <w:r w:rsidRPr="0054385E">
              <w:t>2…</w:t>
            </w:r>
          </w:p>
        </w:tc>
        <w:tc>
          <w:tcPr>
            <w:tcW w:w="3934" w:type="dxa"/>
          </w:tcPr>
          <w:p w:rsidR="00365B59" w:rsidRPr="0054385E" w:rsidRDefault="00365B59" w:rsidP="00B52C8D">
            <w:pPr>
              <w:jc w:val="both"/>
            </w:pPr>
            <w:r w:rsidRPr="0054385E">
              <w:t>2…</w:t>
            </w:r>
          </w:p>
        </w:tc>
      </w:tr>
    </w:tbl>
    <w:p w:rsidR="00365B59" w:rsidRPr="0054385E" w:rsidRDefault="00365B59" w:rsidP="00B52C8D">
      <w:pPr>
        <w:jc w:val="both"/>
      </w:pPr>
    </w:p>
    <w:p w:rsidR="00365B59" w:rsidRPr="0054385E" w:rsidRDefault="00365B59" w:rsidP="00B52C8D">
      <w:pPr>
        <w:jc w:val="both"/>
      </w:pPr>
      <w:r w:rsidRPr="0054385E">
        <w:t>3.  Розв’яжіть задачі.</w:t>
      </w:r>
    </w:p>
    <w:p w:rsidR="00365B59" w:rsidRPr="0054385E" w:rsidRDefault="00365B59" w:rsidP="00B52C8D">
      <w:pPr>
        <w:jc w:val="both"/>
      </w:pPr>
      <w:r w:rsidRPr="0054385E">
        <w:t xml:space="preserve">А). Директор приватного підприємства відмовився звільнити від виконання виробничих обов’язків депутата міської ради на час здійснення ним депутатських повноважень. Своє рішення директор мотивував частою відсутністю депутата на робочому місці. Депутат направив депутатське звернення до прокурора області з вимогою притягти до відповідальності директора за невиконання вимог законодавства щодо забезпечення гарантій депутатської діяльності. У відповідь на депутатське звернення прокурор зазначив, що питання щодо забезпечення гарантій депутатської діяльності належить до компетенції міської ради. </w:t>
      </w:r>
    </w:p>
    <w:p w:rsidR="00365B59" w:rsidRPr="0054385E" w:rsidRDefault="00365B59" w:rsidP="00B52C8D">
      <w:pPr>
        <w:jc w:val="both"/>
      </w:pPr>
      <w:r w:rsidRPr="0054385E">
        <w:t xml:space="preserve"> Дайте юридичний аналіз ситуації. У яких випадках депутат місцевої влади звільняється від виконання виробничих або службових обов’язків? Яким чином здійснюється забезпечення гарантій депутатської діяльності депутатів місцевих рад?</w:t>
      </w:r>
    </w:p>
    <w:p w:rsidR="00365B59" w:rsidRPr="0054385E" w:rsidRDefault="00365B59" w:rsidP="00B52C8D">
      <w:pPr>
        <w:jc w:val="both"/>
      </w:pPr>
      <w:r w:rsidRPr="0054385E">
        <w:t xml:space="preserve">Б). На сесії міської ради 10 депутатів звернулись із пропозицією внести до порядку денного сесії депутатський запит до Президента Україна із вимогою надання офіційної відповіді на нього у 10-денннй отрок, а також проект рішення ради з питання виділення земельної ділянки. Головуючий на пленарному засіданні міський голова відмовив, мотивуючи тим, що депутатський запит до Президента повинен бути попередньо схвалений на засіданні фракції, а проект рішення ради попередньо обговорений у комісії ради із земельних питань. Після цього депутати місцевої ради направили свій запит до Секретаріату Президента України а проект рішення – у комісію із земельних питань. Чи відповідають дії депутатів і головуючого на засіданні вимогам законодавства? </w:t>
      </w:r>
    </w:p>
    <w:p w:rsidR="00365B59" w:rsidRPr="0054385E" w:rsidRDefault="00365B59" w:rsidP="00B52C8D">
      <w:pPr>
        <w:jc w:val="both"/>
        <w:rPr>
          <w:i/>
          <w:sz w:val="20"/>
          <w:szCs w:val="20"/>
        </w:rPr>
      </w:pPr>
    </w:p>
    <w:p w:rsidR="00365B59" w:rsidRPr="0054385E" w:rsidRDefault="00365B59" w:rsidP="00B52C8D">
      <w:pPr>
        <w:jc w:val="both"/>
        <w:rPr>
          <w:i/>
          <w:sz w:val="20"/>
          <w:szCs w:val="20"/>
        </w:rPr>
      </w:pPr>
      <w:r w:rsidRPr="0054385E">
        <w:rPr>
          <w:i/>
          <w:sz w:val="20"/>
          <w:szCs w:val="20"/>
        </w:rPr>
        <w:t>Тести:</w:t>
      </w:r>
    </w:p>
    <w:p w:rsidR="00365B59" w:rsidRPr="0054385E" w:rsidRDefault="00365B59" w:rsidP="00B52C8D">
      <w:pPr>
        <w:jc w:val="both"/>
        <w:rPr>
          <w:sz w:val="20"/>
          <w:szCs w:val="20"/>
        </w:rPr>
      </w:pPr>
      <w:r w:rsidRPr="0054385E">
        <w:rPr>
          <w:sz w:val="20"/>
          <w:szCs w:val="20"/>
        </w:rPr>
        <w:t>1. Новообрана рада збирається на першу сесію:</w:t>
      </w:r>
    </w:p>
    <w:p w:rsidR="00365B59" w:rsidRPr="0054385E" w:rsidRDefault="00365B59" w:rsidP="00B52C8D">
      <w:pPr>
        <w:jc w:val="both"/>
        <w:rPr>
          <w:sz w:val="20"/>
          <w:szCs w:val="20"/>
        </w:rPr>
      </w:pPr>
      <w:r w:rsidRPr="0054385E">
        <w:rPr>
          <w:sz w:val="20"/>
          <w:szCs w:val="20"/>
        </w:rPr>
        <w:t>а) через тиждень після виборів</w:t>
      </w:r>
    </w:p>
    <w:p w:rsidR="00365B59" w:rsidRPr="0054385E" w:rsidRDefault="00365B59" w:rsidP="00B52C8D">
      <w:pPr>
        <w:jc w:val="both"/>
        <w:rPr>
          <w:sz w:val="20"/>
          <w:szCs w:val="20"/>
        </w:rPr>
      </w:pPr>
      <w:r w:rsidRPr="0054385E">
        <w:rPr>
          <w:sz w:val="20"/>
          <w:szCs w:val="20"/>
        </w:rPr>
        <w:t>б) не пізніше як через місяць після обрання ради</w:t>
      </w:r>
    </w:p>
    <w:p w:rsidR="00365B59" w:rsidRPr="0054385E" w:rsidRDefault="00365B59" w:rsidP="00B52C8D">
      <w:pPr>
        <w:jc w:val="both"/>
        <w:rPr>
          <w:sz w:val="20"/>
          <w:szCs w:val="20"/>
        </w:rPr>
      </w:pPr>
      <w:r w:rsidRPr="0054385E">
        <w:rPr>
          <w:sz w:val="20"/>
          <w:szCs w:val="20"/>
        </w:rPr>
        <w:t>в) при наявності повного складу  обраної ради</w:t>
      </w:r>
    </w:p>
    <w:p w:rsidR="00365B59" w:rsidRPr="0054385E" w:rsidRDefault="00365B59" w:rsidP="00B52C8D">
      <w:pPr>
        <w:jc w:val="both"/>
        <w:rPr>
          <w:sz w:val="20"/>
          <w:szCs w:val="20"/>
        </w:rPr>
      </w:pPr>
      <w:r w:rsidRPr="0054385E">
        <w:rPr>
          <w:sz w:val="20"/>
          <w:szCs w:val="20"/>
        </w:rPr>
        <w:t>г) не пізніше як через два місяці після обрання ради</w:t>
      </w:r>
    </w:p>
    <w:p w:rsidR="00365B59" w:rsidRPr="0054385E" w:rsidRDefault="00365B59" w:rsidP="00B52C8D">
      <w:pPr>
        <w:jc w:val="both"/>
        <w:rPr>
          <w:sz w:val="20"/>
          <w:szCs w:val="20"/>
        </w:rPr>
      </w:pPr>
      <w:r w:rsidRPr="0054385E">
        <w:rPr>
          <w:sz w:val="20"/>
          <w:szCs w:val="20"/>
        </w:rPr>
        <w:t>2. Сесія ради є правомочною, якщо в її пленарному засіданні бере участь:</w:t>
      </w:r>
    </w:p>
    <w:p w:rsidR="00365B59" w:rsidRPr="0054385E" w:rsidRDefault="00365B59" w:rsidP="00B52C8D">
      <w:pPr>
        <w:jc w:val="both"/>
        <w:rPr>
          <w:sz w:val="20"/>
          <w:szCs w:val="20"/>
        </w:rPr>
      </w:pPr>
      <w:r w:rsidRPr="0054385E">
        <w:rPr>
          <w:sz w:val="20"/>
          <w:szCs w:val="20"/>
        </w:rPr>
        <w:t>а) 1/3 депутатів від загального складу ради</w:t>
      </w:r>
    </w:p>
    <w:p w:rsidR="00365B59" w:rsidRPr="0054385E" w:rsidRDefault="00365B59" w:rsidP="00B52C8D">
      <w:pPr>
        <w:jc w:val="both"/>
        <w:rPr>
          <w:sz w:val="20"/>
          <w:szCs w:val="20"/>
        </w:rPr>
      </w:pPr>
      <w:r w:rsidRPr="0054385E">
        <w:rPr>
          <w:sz w:val="20"/>
          <w:szCs w:val="20"/>
        </w:rPr>
        <w:t>б) 2/3 депутатів від загального складу ради</w:t>
      </w:r>
    </w:p>
    <w:p w:rsidR="00365B59" w:rsidRPr="0054385E" w:rsidRDefault="00365B59" w:rsidP="00B52C8D">
      <w:pPr>
        <w:jc w:val="both"/>
        <w:rPr>
          <w:sz w:val="20"/>
          <w:szCs w:val="20"/>
        </w:rPr>
      </w:pPr>
      <w:r w:rsidRPr="0054385E">
        <w:rPr>
          <w:sz w:val="20"/>
          <w:szCs w:val="20"/>
        </w:rPr>
        <w:t>в) більше половини депутатів від загального складу ради</w:t>
      </w:r>
    </w:p>
    <w:p w:rsidR="00365B59" w:rsidRPr="0054385E" w:rsidRDefault="00365B59" w:rsidP="00B52C8D">
      <w:pPr>
        <w:jc w:val="both"/>
        <w:rPr>
          <w:sz w:val="20"/>
          <w:szCs w:val="20"/>
        </w:rPr>
      </w:pPr>
      <w:r w:rsidRPr="0054385E">
        <w:rPr>
          <w:sz w:val="20"/>
          <w:szCs w:val="20"/>
        </w:rPr>
        <w:t>г) новообрана рада  в повному складі</w:t>
      </w:r>
    </w:p>
    <w:p w:rsidR="00365B59" w:rsidRPr="0054385E" w:rsidRDefault="00365B59" w:rsidP="00B52C8D">
      <w:pPr>
        <w:jc w:val="both"/>
        <w:rPr>
          <w:sz w:val="20"/>
          <w:szCs w:val="20"/>
        </w:rPr>
      </w:pPr>
      <w:r w:rsidRPr="0054385E">
        <w:rPr>
          <w:sz w:val="20"/>
          <w:szCs w:val="20"/>
        </w:rPr>
        <w:t>3. Сесії місцевих рад щорічно затверджують:</w:t>
      </w:r>
    </w:p>
    <w:p w:rsidR="00365B59" w:rsidRPr="0054385E" w:rsidRDefault="00365B59" w:rsidP="00B52C8D">
      <w:pPr>
        <w:jc w:val="both"/>
        <w:rPr>
          <w:sz w:val="20"/>
          <w:szCs w:val="20"/>
        </w:rPr>
      </w:pPr>
      <w:r w:rsidRPr="0054385E">
        <w:rPr>
          <w:sz w:val="20"/>
          <w:szCs w:val="20"/>
        </w:rPr>
        <w:t>а) місцеві податки і збори</w:t>
      </w:r>
    </w:p>
    <w:p w:rsidR="00365B59" w:rsidRPr="0054385E" w:rsidRDefault="00365B59" w:rsidP="00B52C8D">
      <w:pPr>
        <w:jc w:val="both"/>
        <w:rPr>
          <w:sz w:val="20"/>
          <w:szCs w:val="20"/>
        </w:rPr>
      </w:pPr>
      <w:r w:rsidRPr="0054385E">
        <w:rPr>
          <w:sz w:val="20"/>
          <w:szCs w:val="20"/>
        </w:rPr>
        <w:t>б) місцеві бюджети</w:t>
      </w:r>
    </w:p>
    <w:p w:rsidR="00365B59" w:rsidRPr="0054385E" w:rsidRDefault="00365B59" w:rsidP="00B52C8D">
      <w:pPr>
        <w:jc w:val="both"/>
        <w:rPr>
          <w:sz w:val="20"/>
          <w:szCs w:val="20"/>
        </w:rPr>
      </w:pPr>
      <w:r w:rsidRPr="0054385E">
        <w:rPr>
          <w:sz w:val="20"/>
          <w:szCs w:val="20"/>
        </w:rPr>
        <w:t>в) програми соціально-економічного і культурного розвитку</w:t>
      </w:r>
    </w:p>
    <w:p w:rsidR="00365B59" w:rsidRPr="0054385E" w:rsidRDefault="00365B59" w:rsidP="00B52C8D">
      <w:pPr>
        <w:jc w:val="both"/>
        <w:rPr>
          <w:sz w:val="20"/>
          <w:szCs w:val="20"/>
        </w:rPr>
      </w:pPr>
      <w:r w:rsidRPr="0054385E">
        <w:rPr>
          <w:sz w:val="20"/>
          <w:szCs w:val="20"/>
        </w:rPr>
        <w:t>г) регламент роботи ради</w:t>
      </w:r>
    </w:p>
    <w:p w:rsidR="00365B59" w:rsidRPr="0054385E" w:rsidRDefault="00365B59" w:rsidP="00B52C8D">
      <w:pPr>
        <w:jc w:val="both"/>
        <w:rPr>
          <w:sz w:val="20"/>
          <w:szCs w:val="20"/>
        </w:rPr>
      </w:pPr>
      <w:r w:rsidRPr="0054385E">
        <w:rPr>
          <w:sz w:val="20"/>
          <w:szCs w:val="20"/>
        </w:rPr>
        <w:t>4. Що встановлюють сесії місцевих рад?</w:t>
      </w:r>
    </w:p>
    <w:p w:rsidR="00365B59" w:rsidRPr="0054385E" w:rsidRDefault="00365B59" w:rsidP="00B52C8D">
      <w:pPr>
        <w:jc w:val="both"/>
        <w:rPr>
          <w:sz w:val="20"/>
          <w:szCs w:val="20"/>
        </w:rPr>
      </w:pPr>
      <w:r w:rsidRPr="0054385E">
        <w:rPr>
          <w:sz w:val="20"/>
          <w:szCs w:val="20"/>
        </w:rPr>
        <w:t>а) розміри адміністративних штрафів</w:t>
      </w:r>
    </w:p>
    <w:p w:rsidR="00365B59" w:rsidRPr="0054385E" w:rsidRDefault="00365B59" w:rsidP="00B52C8D">
      <w:pPr>
        <w:jc w:val="both"/>
        <w:rPr>
          <w:sz w:val="20"/>
          <w:szCs w:val="20"/>
        </w:rPr>
      </w:pPr>
      <w:r w:rsidRPr="0054385E">
        <w:rPr>
          <w:sz w:val="20"/>
          <w:szCs w:val="20"/>
        </w:rPr>
        <w:t>б) місцеві податки і збори</w:t>
      </w:r>
    </w:p>
    <w:p w:rsidR="00365B59" w:rsidRPr="0054385E" w:rsidRDefault="00365B59" w:rsidP="00B52C8D">
      <w:pPr>
        <w:jc w:val="both"/>
        <w:rPr>
          <w:sz w:val="20"/>
          <w:szCs w:val="20"/>
        </w:rPr>
      </w:pPr>
      <w:r w:rsidRPr="0054385E">
        <w:rPr>
          <w:sz w:val="20"/>
          <w:szCs w:val="20"/>
        </w:rPr>
        <w:t>в) розміри дотацій та субвенцій</w:t>
      </w:r>
    </w:p>
    <w:p w:rsidR="00365B59" w:rsidRPr="0054385E" w:rsidRDefault="00365B59" w:rsidP="00B52C8D">
      <w:pPr>
        <w:jc w:val="both"/>
        <w:rPr>
          <w:sz w:val="20"/>
          <w:szCs w:val="20"/>
        </w:rPr>
      </w:pPr>
      <w:r w:rsidRPr="0054385E">
        <w:rPr>
          <w:sz w:val="20"/>
          <w:szCs w:val="20"/>
        </w:rPr>
        <w:t>г) заробітну плату депутатів</w:t>
      </w:r>
    </w:p>
    <w:p w:rsidR="00365B59" w:rsidRPr="0054385E" w:rsidRDefault="00365B59" w:rsidP="00B52C8D">
      <w:pPr>
        <w:jc w:val="both"/>
      </w:pPr>
    </w:p>
    <w:tbl>
      <w:tblPr>
        <w:tblStyle w:val="ae"/>
        <w:tblpPr w:leftFromText="180" w:rightFromText="180" w:vertAnchor="text" w:horzAnchor="page" w:tblpX="8593" w:tblpY="785"/>
        <w:tblW w:w="7763" w:type="dxa"/>
        <w:tblLayout w:type="fixed"/>
        <w:tblLook w:val="04A0"/>
      </w:tblPr>
      <w:tblGrid>
        <w:gridCol w:w="2551"/>
        <w:gridCol w:w="1243"/>
        <w:gridCol w:w="850"/>
        <w:gridCol w:w="1418"/>
        <w:gridCol w:w="1701"/>
      </w:tblGrid>
      <w:tr w:rsidR="00692EBB" w:rsidRPr="0054385E" w:rsidTr="00692EBB">
        <w:trPr>
          <w:cantSplit/>
          <w:trHeight w:val="1551"/>
        </w:trPr>
        <w:tc>
          <w:tcPr>
            <w:tcW w:w="2551" w:type="dxa"/>
          </w:tcPr>
          <w:p w:rsidR="00692EBB" w:rsidRPr="0054385E" w:rsidRDefault="00692EBB" w:rsidP="00692EBB">
            <w:pPr>
              <w:pStyle w:val="af0"/>
              <w:tabs>
                <w:tab w:val="left" w:pos="8483"/>
              </w:tabs>
              <w:ind w:left="0"/>
              <w:jc w:val="both"/>
            </w:pPr>
          </w:p>
        </w:tc>
        <w:tc>
          <w:tcPr>
            <w:tcW w:w="1243" w:type="dxa"/>
            <w:textDirection w:val="btLr"/>
          </w:tcPr>
          <w:p w:rsidR="00692EBB" w:rsidRPr="0054385E" w:rsidRDefault="00692EBB" w:rsidP="00692EBB">
            <w:pPr>
              <w:pStyle w:val="af0"/>
              <w:tabs>
                <w:tab w:val="left" w:pos="8483"/>
              </w:tabs>
              <w:ind w:left="113" w:right="113"/>
              <w:jc w:val="both"/>
            </w:pPr>
            <w:r w:rsidRPr="0054385E">
              <w:t xml:space="preserve">Сільський(селищний, міський) голова </w:t>
            </w:r>
          </w:p>
        </w:tc>
        <w:tc>
          <w:tcPr>
            <w:tcW w:w="850" w:type="dxa"/>
            <w:textDirection w:val="btLr"/>
          </w:tcPr>
          <w:p w:rsidR="00692EBB" w:rsidRPr="0054385E" w:rsidRDefault="00692EBB" w:rsidP="00692EBB">
            <w:pPr>
              <w:pStyle w:val="af0"/>
              <w:tabs>
                <w:tab w:val="left" w:pos="8483"/>
              </w:tabs>
              <w:ind w:left="113" w:right="113"/>
              <w:jc w:val="both"/>
            </w:pPr>
            <w:r>
              <w:t>Староста</w:t>
            </w:r>
          </w:p>
        </w:tc>
        <w:tc>
          <w:tcPr>
            <w:tcW w:w="1418" w:type="dxa"/>
            <w:textDirection w:val="btLr"/>
          </w:tcPr>
          <w:p w:rsidR="00692EBB" w:rsidRPr="0054385E" w:rsidRDefault="00692EBB" w:rsidP="00692EBB">
            <w:pPr>
              <w:pStyle w:val="af0"/>
              <w:tabs>
                <w:tab w:val="left" w:pos="8483"/>
              </w:tabs>
              <w:ind w:left="113" w:right="113"/>
              <w:jc w:val="both"/>
            </w:pPr>
            <w:r w:rsidRPr="0054385E">
              <w:t>Голова міст Києва та Севастополя</w:t>
            </w:r>
          </w:p>
        </w:tc>
        <w:tc>
          <w:tcPr>
            <w:tcW w:w="1701" w:type="dxa"/>
            <w:textDirection w:val="btLr"/>
          </w:tcPr>
          <w:p w:rsidR="00692EBB" w:rsidRPr="0054385E" w:rsidRDefault="00692EBB" w:rsidP="00692EBB">
            <w:pPr>
              <w:pStyle w:val="af0"/>
              <w:tabs>
                <w:tab w:val="left" w:pos="8483"/>
              </w:tabs>
              <w:ind w:left="113" w:right="113"/>
              <w:jc w:val="both"/>
            </w:pPr>
            <w:r w:rsidRPr="0054385E">
              <w:t>Голова районної та обласної ради</w:t>
            </w:r>
          </w:p>
        </w:tc>
      </w:tr>
      <w:tr w:rsidR="00692EBB" w:rsidRPr="0054385E" w:rsidTr="00692EBB">
        <w:tc>
          <w:tcPr>
            <w:tcW w:w="2551" w:type="dxa"/>
          </w:tcPr>
          <w:p w:rsidR="00692EBB" w:rsidRPr="0054385E" w:rsidRDefault="00692EBB" w:rsidP="00692EBB">
            <w:pPr>
              <w:pStyle w:val="af0"/>
              <w:tabs>
                <w:tab w:val="left" w:pos="8483"/>
              </w:tabs>
              <w:ind w:left="0"/>
              <w:jc w:val="both"/>
            </w:pPr>
            <w:r w:rsidRPr="0054385E">
              <w:t>Норм. акт, яким визначається правовий статус</w:t>
            </w:r>
          </w:p>
        </w:tc>
        <w:tc>
          <w:tcPr>
            <w:tcW w:w="1243" w:type="dxa"/>
          </w:tcPr>
          <w:p w:rsidR="00692EBB" w:rsidRPr="0054385E" w:rsidRDefault="00692EBB" w:rsidP="00692EBB">
            <w:pPr>
              <w:pStyle w:val="af0"/>
              <w:tabs>
                <w:tab w:val="left" w:pos="8483"/>
              </w:tabs>
              <w:ind w:left="0"/>
              <w:jc w:val="both"/>
            </w:pPr>
          </w:p>
        </w:tc>
        <w:tc>
          <w:tcPr>
            <w:tcW w:w="850" w:type="dxa"/>
          </w:tcPr>
          <w:p w:rsidR="00692EBB" w:rsidRPr="0054385E" w:rsidRDefault="00692EBB" w:rsidP="00692EBB">
            <w:pPr>
              <w:pStyle w:val="af0"/>
              <w:tabs>
                <w:tab w:val="left" w:pos="8483"/>
              </w:tabs>
              <w:ind w:left="0"/>
              <w:jc w:val="both"/>
            </w:pPr>
          </w:p>
        </w:tc>
        <w:tc>
          <w:tcPr>
            <w:tcW w:w="1418" w:type="dxa"/>
          </w:tcPr>
          <w:p w:rsidR="00692EBB" w:rsidRPr="0054385E" w:rsidRDefault="00692EBB" w:rsidP="00692EBB">
            <w:pPr>
              <w:pStyle w:val="af0"/>
              <w:tabs>
                <w:tab w:val="left" w:pos="8483"/>
              </w:tabs>
              <w:ind w:left="0"/>
              <w:jc w:val="both"/>
            </w:pPr>
          </w:p>
        </w:tc>
        <w:tc>
          <w:tcPr>
            <w:tcW w:w="1701" w:type="dxa"/>
          </w:tcPr>
          <w:p w:rsidR="00692EBB" w:rsidRPr="0054385E" w:rsidRDefault="00692EBB" w:rsidP="00692EBB">
            <w:pPr>
              <w:pStyle w:val="af0"/>
              <w:tabs>
                <w:tab w:val="left" w:pos="8483"/>
              </w:tabs>
              <w:ind w:left="0"/>
              <w:jc w:val="both"/>
            </w:pPr>
          </w:p>
        </w:tc>
      </w:tr>
      <w:tr w:rsidR="00692EBB" w:rsidRPr="0054385E" w:rsidTr="00692EBB">
        <w:tc>
          <w:tcPr>
            <w:tcW w:w="2551" w:type="dxa"/>
          </w:tcPr>
          <w:p w:rsidR="00692EBB" w:rsidRPr="0054385E" w:rsidRDefault="00692EBB" w:rsidP="00692EBB">
            <w:pPr>
              <w:pStyle w:val="af0"/>
              <w:tabs>
                <w:tab w:val="left" w:pos="8483"/>
              </w:tabs>
              <w:ind w:left="0"/>
              <w:jc w:val="both"/>
            </w:pPr>
            <w:r w:rsidRPr="0054385E">
              <w:t>Порядок обрання</w:t>
            </w:r>
          </w:p>
        </w:tc>
        <w:tc>
          <w:tcPr>
            <w:tcW w:w="1243" w:type="dxa"/>
          </w:tcPr>
          <w:p w:rsidR="00692EBB" w:rsidRPr="0054385E" w:rsidRDefault="00692EBB" w:rsidP="00692EBB">
            <w:pPr>
              <w:pStyle w:val="af0"/>
              <w:tabs>
                <w:tab w:val="left" w:pos="8483"/>
              </w:tabs>
              <w:ind w:left="0"/>
              <w:jc w:val="both"/>
            </w:pPr>
          </w:p>
        </w:tc>
        <w:tc>
          <w:tcPr>
            <w:tcW w:w="850" w:type="dxa"/>
          </w:tcPr>
          <w:p w:rsidR="00692EBB" w:rsidRPr="0054385E" w:rsidRDefault="00692EBB" w:rsidP="00692EBB">
            <w:pPr>
              <w:pStyle w:val="af0"/>
              <w:tabs>
                <w:tab w:val="left" w:pos="8483"/>
              </w:tabs>
              <w:ind w:left="0"/>
              <w:jc w:val="both"/>
            </w:pPr>
          </w:p>
        </w:tc>
        <w:tc>
          <w:tcPr>
            <w:tcW w:w="1418" w:type="dxa"/>
          </w:tcPr>
          <w:p w:rsidR="00692EBB" w:rsidRPr="0054385E" w:rsidRDefault="00692EBB" w:rsidP="00692EBB">
            <w:pPr>
              <w:pStyle w:val="af0"/>
              <w:tabs>
                <w:tab w:val="left" w:pos="8483"/>
              </w:tabs>
              <w:ind w:left="0"/>
              <w:jc w:val="both"/>
            </w:pPr>
          </w:p>
        </w:tc>
        <w:tc>
          <w:tcPr>
            <w:tcW w:w="1701" w:type="dxa"/>
          </w:tcPr>
          <w:p w:rsidR="00692EBB" w:rsidRPr="0054385E" w:rsidRDefault="00692EBB" w:rsidP="00692EBB">
            <w:pPr>
              <w:pStyle w:val="af0"/>
              <w:tabs>
                <w:tab w:val="left" w:pos="8483"/>
              </w:tabs>
              <w:ind w:left="0"/>
              <w:jc w:val="both"/>
            </w:pPr>
          </w:p>
        </w:tc>
      </w:tr>
      <w:tr w:rsidR="00692EBB" w:rsidRPr="0054385E" w:rsidTr="00692EBB">
        <w:tc>
          <w:tcPr>
            <w:tcW w:w="2551" w:type="dxa"/>
          </w:tcPr>
          <w:p w:rsidR="00692EBB" w:rsidRPr="0054385E" w:rsidRDefault="00692EBB" w:rsidP="00692EBB">
            <w:pPr>
              <w:pStyle w:val="af0"/>
              <w:tabs>
                <w:tab w:val="left" w:pos="8483"/>
              </w:tabs>
              <w:ind w:left="0"/>
              <w:jc w:val="both"/>
            </w:pPr>
            <w:r w:rsidRPr="0054385E">
              <w:t>Строк повноважень</w:t>
            </w:r>
          </w:p>
        </w:tc>
        <w:tc>
          <w:tcPr>
            <w:tcW w:w="1243" w:type="dxa"/>
          </w:tcPr>
          <w:p w:rsidR="00692EBB" w:rsidRPr="0054385E" w:rsidRDefault="00692EBB" w:rsidP="00692EBB">
            <w:pPr>
              <w:pStyle w:val="af0"/>
              <w:tabs>
                <w:tab w:val="left" w:pos="8483"/>
              </w:tabs>
              <w:ind w:left="0"/>
              <w:jc w:val="both"/>
            </w:pPr>
          </w:p>
        </w:tc>
        <w:tc>
          <w:tcPr>
            <w:tcW w:w="850" w:type="dxa"/>
          </w:tcPr>
          <w:p w:rsidR="00692EBB" w:rsidRPr="0054385E" w:rsidRDefault="00692EBB" w:rsidP="00692EBB">
            <w:pPr>
              <w:pStyle w:val="af0"/>
              <w:tabs>
                <w:tab w:val="left" w:pos="8483"/>
              </w:tabs>
              <w:ind w:left="0"/>
              <w:jc w:val="both"/>
            </w:pPr>
          </w:p>
        </w:tc>
        <w:tc>
          <w:tcPr>
            <w:tcW w:w="1418" w:type="dxa"/>
          </w:tcPr>
          <w:p w:rsidR="00692EBB" w:rsidRPr="0054385E" w:rsidRDefault="00692EBB" w:rsidP="00692EBB">
            <w:pPr>
              <w:pStyle w:val="af0"/>
              <w:tabs>
                <w:tab w:val="left" w:pos="8483"/>
              </w:tabs>
              <w:ind w:left="0"/>
              <w:jc w:val="both"/>
            </w:pPr>
          </w:p>
        </w:tc>
        <w:tc>
          <w:tcPr>
            <w:tcW w:w="1701" w:type="dxa"/>
          </w:tcPr>
          <w:p w:rsidR="00692EBB" w:rsidRPr="0054385E" w:rsidRDefault="00692EBB" w:rsidP="00692EBB">
            <w:pPr>
              <w:pStyle w:val="af0"/>
              <w:tabs>
                <w:tab w:val="left" w:pos="8483"/>
              </w:tabs>
              <w:ind w:left="0"/>
              <w:jc w:val="both"/>
            </w:pPr>
          </w:p>
        </w:tc>
      </w:tr>
      <w:tr w:rsidR="00692EBB" w:rsidRPr="0054385E" w:rsidTr="00692EBB">
        <w:tc>
          <w:tcPr>
            <w:tcW w:w="2551" w:type="dxa"/>
          </w:tcPr>
          <w:p w:rsidR="00692EBB" w:rsidRPr="0054385E" w:rsidRDefault="00692EBB" w:rsidP="00692EBB">
            <w:pPr>
              <w:pStyle w:val="af0"/>
              <w:tabs>
                <w:tab w:val="left" w:pos="8483"/>
              </w:tabs>
              <w:ind w:left="0"/>
              <w:jc w:val="both"/>
            </w:pPr>
            <w:r w:rsidRPr="0054385E">
              <w:t>Кому підвідомчий та перед ким відповідальний</w:t>
            </w:r>
          </w:p>
        </w:tc>
        <w:tc>
          <w:tcPr>
            <w:tcW w:w="1243" w:type="dxa"/>
          </w:tcPr>
          <w:p w:rsidR="00692EBB" w:rsidRPr="0054385E" w:rsidRDefault="00692EBB" w:rsidP="00692EBB">
            <w:pPr>
              <w:pStyle w:val="af0"/>
              <w:tabs>
                <w:tab w:val="left" w:pos="8483"/>
              </w:tabs>
              <w:ind w:left="0"/>
              <w:jc w:val="both"/>
            </w:pPr>
          </w:p>
        </w:tc>
        <w:tc>
          <w:tcPr>
            <w:tcW w:w="850" w:type="dxa"/>
          </w:tcPr>
          <w:p w:rsidR="00692EBB" w:rsidRPr="0054385E" w:rsidRDefault="00692EBB" w:rsidP="00692EBB">
            <w:pPr>
              <w:pStyle w:val="af0"/>
              <w:tabs>
                <w:tab w:val="left" w:pos="8483"/>
              </w:tabs>
              <w:ind w:left="0"/>
              <w:jc w:val="both"/>
            </w:pPr>
          </w:p>
        </w:tc>
        <w:tc>
          <w:tcPr>
            <w:tcW w:w="1418" w:type="dxa"/>
          </w:tcPr>
          <w:p w:rsidR="00692EBB" w:rsidRPr="0054385E" w:rsidRDefault="00692EBB" w:rsidP="00692EBB">
            <w:pPr>
              <w:pStyle w:val="af0"/>
              <w:tabs>
                <w:tab w:val="left" w:pos="8483"/>
              </w:tabs>
              <w:ind w:left="0"/>
              <w:jc w:val="both"/>
            </w:pPr>
          </w:p>
        </w:tc>
        <w:tc>
          <w:tcPr>
            <w:tcW w:w="1701" w:type="dxa"/>
          </w:tcPr>
          <w:p w:rsidR="00692EBB" w:rsidRPr="0054385E" w:rsidRDefault="00692EBB" w:rsidP="00692EBB">
            <w:pPr>
              <w:pStyle w:val="af0"/>
              <w:tabs>
                <w:tab w:val="left" w:pos="8483"/>
              </w:tabs>
              <w:ind w:left="0"/>
              <w:jc w:val="both"/>
            </w:pPr>
          </w:p>
        </w:tc>
      </w:tr>
      <w:tr w:rsidR="00692EBB" w:rsidRPr="0054385E" w:rsidTr="00692EBB">
        <w:tc>
          <w:tcPr>
            <w:tcW w:w="2551" w:type="dxa"/>
          </w:tcPr>
          <w:p w:rsidR="00692EBB" w:rsidRPr="0054385E" w:rsidRDefault="00692EBB" w:rsidP="00692EBB">
            <w:pPr>
              <w:pStyle w:val="af0"/>
              <w:tabs>
                <w:tab w:val="left" w:pos="8483"/>
              </w:tabs>
              <w:ind w:left="0"/>
            </w:pPr>
            <w:r w:rsidRPr="0054385E">
              <w:t>Хто йому підвідомчий та перед ним відповідальний</w:t>
            </w:r>
          </w:p>
        </w:tc>
        <w:tc>
          <w:tcPr>
            <w:tcW w:w="1243" w:type="dxa"/>
          </w:tcPr>
          <w:p w:rsidR="00692EBB" w:rsidRPr="0054385E" w:rsidRDefault="00692EBB" w:rsidP="00692EBB">
            <w:pPr>
              <w:pStyle w:val="af0"/>
              <w:tabs>
                <w:tab w:val="left" w:pos="8483"/>
              </w:tabs>
              <w:ind w:left="0"/>
              <w:jc w:val="both"/>
            </w:pPr>
          </w:p>
        </w:tc>
        <w:tc>
          <w:tcPr>
            <w:tcW w:w="850" w:type="dxa"/>
          </w:tcPr>
          <w:p w:rsidR="00692EBB" w:rsidRPr="0054385E" w:rsidRDefault="00692EBB" w:rsidP="00692EBB">
            <w:pPr>
              <w:pStyle w:val="af0"/>
              <w:tabs>
                <w:tab w:val="left" w:pos="8483"/>
              </w:tabs>
              <w:ind w:left="0"/>
              <w:jc w:val="both"/>
            </w:pPr>
          </w:p>
        </w:tc>
        <w:tc>
          <w:tcPr>
            <w:tcW w:w="1418" w:type="dxa"/>
          </w:tcPr>
          <w:p w:rsidR="00692EBB" w:rsidRPr="0054385E" w:rsidRDefault="00692EBB" w:rsidP="00692EBB">
            <w:pPr>
              <w:pStyle w:val="af0"/>
              <w:tabs>
                <w:tab w:val="left" w:pos="8483"/>
              </w:tabs>
              <w:ind w:left="0"/>
              <w:jc w:val="both"/>
            </w:pPr>
          </w:p>
        </w:tc>
        <w:tc>
          <w:tcPr>
            <w:tcW w:w="1701" w:type="dxa"/>
          </w:tcPr>
          <w:p w:rsidR="00692EBB" w:rsidRPr="0054385E" w:rsidRDefault="00692EBB" w:rsidP="00692EBB">
            <w:pPr>
              <w:pStyle w:val="af0"/>
              <w:tabs>
                <w:tab w:val="left" w:pos="8483"/>
              </w:tabs>
              <w:ind w:left="0"/>
              <w:jc w:val="both"/>
            </w:pPr>
          </w:p>
        </w:tc>
      </w:tr>
      <w:tr w:rsidR="00692EBB" w:rsidRPr="0054385E" w:rsidTr="00692EBB">
        <w:tc>
          <w:tcPr>
            <w:tcW w:w="2551" w:type="dxa"/>
          </w:tcPr>
          <w:p w:rsidR="00692EBB" w:rsidRPr="0054385E" w:rsidRDefault="00692EBB" w:rsidP="00692EBB">
            <w:pPr>
              <w:pStyle w:val="af0"/>
              <w:tabs>
                <w:tab w:val="left" w:pos="8483"/>
              </w:tabs>
              <w:ind w:left="0"/>
              <w:jc w:val="both"/>
            </w:pPr>
            <w:r w:rsidRPr="0054385E">
              <w:t>Які акти видає</w:t>
            </w:r>
          </w:p>
        </w:tc>
        <w:tc>
          <w:tcPr>
            <w:tcW w:w="1243" w:type="dxa"/>
          </w:tcPr>
          <w:p w:rsidR="00692EBB" w:rsidRPr="0054385E" w:rsidRDefault="00692EBB" w:rsidP="00692EBB">
            <w:pPr>
              <w:pStyle w:val="af0"/>
              <w:tabs>
                <w:tab w:val="left" w:pos="8483"/>
              </w:tabs>
              <w:ind w:left="0"/>
              <w:jc w:val="both"/>
            </w:pPr>
          </w:p>
        </w:tc>
        <w:tc>
          <w:tcPr>
            <w:tcW w:w="850" w:type="dxa"/>
          </w:tcPr>
          <w:p w:rsidR="00692EBB" w:rsidRPr="0054385E" w:rsidRDefault="00692EBB" w:rsidP="00692EBB">
            <w:pPr>
              <w:pStyle w:val="af0"/>
              <w:tabs>
                <w:tab w:val="left" w:pos="8483"/>
              </w:tabs>
              <w:ind w:left="0"/>
              <w:jc w:val="both"/>
            </w:pPr>
          </w:p>
        </w:tc>
        <w:tc>
          <w:tcPr>
            <w:tcW w:w="1418" w:type="dxa"/>
          </w:tcPr>
          <w:p w:rsidR="00692EBB" w:rsidRPr="0054385E" w:rsidRDefault="00692EBB" w:rsidP="00692EBB">
            <w:pPr>
              <w:pStyle w:val="af0"/>
              <w:tabs>
                <w:tab w:val="left" w:pos="8483"/>
              </w:tabs>
              <w:ind w:left="0"/>
              <w:jc w:val="both"/>
            </w:pPr>
          </w:p>
        </w:tc>
        <w:tc>
          <w:tcPr>
            <w:tcW w:w="1701" w:type="dxa"/>
          </w:tcPr>
          <w:p w:rsidR="00692EBB" w:rsidRPr="0054385E" w:rsidRDefault="00692EBB" w:rsidP="00692EBB">
            <w:pPr>
              <w:pStyle w:val="af0"/>
              <w:tabs>
                <w:tab w:val="left" w:pos="8483"/>
              </w:tabs>
              <w:ind w:left="0"/>
              <w:jc w:val="both"/>
            </w:pPr>
          </w:p>
        </w:tc>
      </w:tr>
      <w:tr w:rsidR="00692EBB" w:rsidRPr="0054385E" w:rsidTr="00692EBB">
        <w:tc>
          <w:tcPr>
            <w:tcW w:w="2551" w:type="dxa"/>
          </w:tcPr>
          <w:p w:rsidR="00692EBB" w:rsidRPr="0054385E" w:rsidRDefault="00692EBB" w:rsidP="00692EBB">
            <w:pPr>
              <w:pStyle w:val="af0"/>
              <w:tabs>
                <w:tab w:val="left" w:pos="8483"/>
              </w:tabs>
              <w:ind w:left="0"/>
              <w:jc w:val="both"/>
            </w:pPr>
            <w:r w:rsidRPr="0054385E">
              <w:t>Хто може достроково припинити повноваження</w:t>
            </w:r>
          </w:p>
        </w:tc>
        <w:tc>
          <w:tcPr>
            <w:tcW w:w="1243" w:type="dxa"/>
          </w:tcPr>
          <w:p w:rsidR="00692EBB" w:rsidRPr="0054385E" w:rsidRDefault="00692EBB" w:rsidP="00692EBB">
            <w:pPr>
              <w:pStyle w:val="af0"/>
              <w:tabs>
                <w:tab w:val="left" w:pos="8483"/>
              </w:tabs>
              <w:ind w:left="0"/>
              <w:jc w:val="both"/>
            </w:pPr>
          </w:p>
        </w:tc>
        <w:tc>
          <w:tcPr>
            <w:tcW w:w="850" w:type="dxa"/>
          </w:tcPr>
          <w:p w:rsidR="00692EBB" w:rsidRPr="0054385E" w:rsidRDefault="00692EBB" w:rsidP="00692EBB">
            <w:pPr>
              <w:pStyle w:val="af0"/>
              <w:tabs>
                <w:tab w:val="left" w:pos="8483"/>
              </w:tabs>
              <w:ind w:left="0"/>
              <w:jc w:val="both"/>
            </w:pPr>
          </w:p>
        </w:tc>
        <w:tc>
          <w:tcPr>
            <w:tcW w:w="1418" w:type="dxa"/>
          </w:tcPr>
          <w:p w:rsidR="00692EBB" w:rsidRPr="0054385E" w:rsidRDefault="00692EBB" w:rsidP="00692EBB">
            <w:pPr>
              <w:pStyle w:val="af0"/>
              <w:tabs>
                <w:tab w:val="left" w:pos="8483"/>
              </w:tabs>
              <w:ind w:left="0"/>
              <w:jc w:val="both"/>
            </w:pPr>
          </w:p>
        </w:tc>
        <w:tc>
          <w:tcPr>
            <w:tcW w:w="1701" w:type="dxa"/>
          </w:tcPr>
          <w:p w:rsidR="00692EBB" w:rsidRPr="0054385E" w:rsidRDefault="00692EBB" w:rsidP="00692EBB">
            <w:pPr>
              <w:pStyle w:val="af0"/>
              <w:tabs>
                <w:tab w:val="left" w:pos="8483"/>
              </w:tabs>
              <w:ind w:left="0"/>
              <w:jc w:val="both"/>
            </w:pPr>
          </w:p>
        </w:tc>
      </w:tr>
    </w:tbl>
    <w:p w:rsidR="00365B59" w:rsidRPr="0054385E" w:rsidRDefault="00365B59" w:rsidP="00B52C8D">
      <w:pPr>
        <w:jc w:val="both"/>
        <w:rPr>
          <w:b/>
        </w:rPr>
      </w:pPr>
      <w:r w:rsidRPr="0054385E">
        <w:rPr>
          <w:b/>
        </w:rPr>
        <w:t>Семінар 8. Правовий статус сільських, селищних, міських голів</w:t>
      </w:r>
      <w:r w:rsidR="00692EBB">
        <w:rPr>
          <w:b/>
        </w:rPr>
        <w:t xml:space="preserve"> та старост</w:t>
      </w:r>
    </w:p>
    <w:p w:rsidR="00365B59" w:rsidRPr="0054385E" w:rsidRDefault="00365B59" w:rsidP="0089084D">
      <w:pPr>
        <w:pStyle w:val="af0"/>
        <w:numPr>
          <w:ilvl w:val="0"/>
          <w:numId w:val="38"/>
        </w:numPr>
        <w:autoSpaceDE w:val="0"/>
        <w:autoSpaceDN w:val="0"/>
        <w:adjustRightInd w:val="0"/>
        <w:ind w:left="0" w:firstLine="0"/>
        <w:jc w:val="both"/>
        <w:rPr>
          <w:rFonts w:eastAsiaTheme="minorHAnsi"/>
          <w:lang w:eastAsia="en-US"/>
        </w:rPr>
      </w:pPr>
      <w:r w:rsidRPr="0054385E">
        <w:rPr>
          <w:rFonts w:eastAsiaTheme="minorHAnsi"/>
          <w:lang w:eastAsia="en-US"/>
        </w:rPr>
        <w:t xml:space="preserve">Вимоги, що пред’являються до </w:t>
      </w:r>
      <w:r w:rsidRPr="0054385E">
        <w:t xml:space="preserve">сільських, селищних, міських голів, </w:t>
      </w:r>
      <w:r w:rsidR="00692EBB">
        <w:t xml:space="preserve">старост, </w:t>
      </w:r>
      <w:r w:rsidRPr="0054385E">
        <w:t>порядок їх обрання</w:t>
      </w:r>
    </w:p>
    <w:p w:rsidR="00365B59" w:rsidRPr="0054385E" w:rsidRDefault="00365B59" w:rsidP="0089084D">
      <w:pPr>
        <w:pStyle w:val="af0"/>
        <w:numPr>
          <w:ilvl w:val="0"/>
          <w:numId w:val="38"/>
        </w:numPr>
        <w:autoSpaceDE w:val="0"/>
        <w:autoSpaceDN w:val="0"/>
        <w:adjustRightInd w:val="0"/>
        <w:ind w:left="0" w:firstLine="0"/>
        <w:jc w:val="both"/>
        <w:rPr>
          <w:rFonts w:eastAsiaTheme="minorHAnsi"/>
          <w:lang w:eastAsia="en-US"/>
        </w:rPr>
      </w:pPr>
      <w:r w:rsidRPr="0054385E">
        <w:rPr>
          <w:rFonts w:eastAsiaTheme="minorHAnsi"/>
          <w:lang w:eastAsia="en-US"/>
        </w:rPr>
        <w:t xml:space="preserve">Повноваження сільських, селищних, міських голів з організації роботи відповідної ради </w:t>
      </w:r>
    </w:p>
    <w:p w:rsidR="00365B59" w:rsidRPr="0054385E" w:rsidRDefault="00365B59" w:rsidP="0089084D">
      <w:pPr>
        <w:pStyle w:val="af0"/>
        <w:numPr>
          <w:ilvl w:val="0"/>
          <w:numId w:val="38"/>
        </w:numPr>
        <w:autoSpaceDE w:val="0"/>
        <w:autoSpaceDN w:val="0"/>
        <w:adjustRightInd w:val="0"/>
        <w:ind w:left="0" w:firstLine="0"/>
        <w:jc w:val="both"/>
        <w:rPr>
          <w:rFonts w:eastAsiaTheme="minorHAnsi"/>
          <w:lang w:eastAsia="en-US"/>
        </w:rPr>
      </w:pPr>
      <w:r w:rsidRPr="0054385E">
        <w:rPr>
          <w:rFonts w:eastAsiaTheme="minorHAnsi"/>
          <w:lang w:eastAsia="en-US"/>
        </w:rPr>
        <w:t>Розпорядчі та представницькі повноваження сільських, селищних, міських голів</w:t>
      </w:r>
      <w:r w:rsidR="00692EBB">
        <w:rPr>
          <w:rFonts w:eastAsiaTheme="minorHAnsi"/>
          <w:lang w:eastAsia="en-US"/>
        </w:rPr>
        <w:t>, старост</w:t>
      </w:r>
    </w:p>
    <w:p w:rsidR="00365B59" w:rsidRPr="0054385E" w:rsidRDefault="00365B59" w:rsidP="0089084D">
      <w:pPr>
        <w:pStyle w:val="af0"/>
        <w:numPr>
          <w:ilvl w:val="0"/>
          <w:numId w:val="38"/>
        </w:numPr>
        <w:autoSpaceDE w:val="0"/>
        <w:autoSpaceDN w:val="0"/>
        <w:adjustRightInd w:val="0"/>
        <w:ind w:left="0" w:firstLine="0"/>
        <w:jc w:val="both"/>
        <w:rPr>
          <w:rFonts w:eastAsiaTheme="minorHAnsi"/>
          <w:lang w:eastAsia="en-US"/>
        </w:rPr>
      </w:pPr>
      <w:r w:rsidRPr="0054385E">
        <w:rPr>
          <w:rFonts w:eastAsiaTheme="minorHAnsi"/>
          <w:lang w:eastAsia="en-US"/>
        </w:rPr>
        <w:t>Розпорядження сільського, селищного, міського голови: порядок підготовки та видачі.</w:t>
      </w:r>
    </w:p>
    <w:p w:rsidR="00365B59" w:rsidRPr="0054385E" w:rsidRDefault="00365B59" w:rsidP="0089084D">
      <w:pPr>
        <w:pStyle w:val="af0"/>
        <w:numPr>
          <w:ilvl w:val="0"/>
          <w:numId w:val="38"/>
        </w:numPr>
        <w:autoSpaceDE w:val="0"/>
        <w:autoSpaceDN w:val="0"/>
        <w:adjustRightInd w:val="0"/>
        <w:ind w:left="0" w:firstLine="0"/>
        <w:jc w:val="both"/>
        <w:rPr>
          <w:rFonts w:eastAsiaTheme="minorHAnsi"/>
          <w:lang w:eastAsia="en-US"/>
        </w:rPr>
      </w:pPr>
      <w:r w:rsidRPr="0054385E">
        <w:rPr>
          <w:rFonts w:eastAsiaTheme="minorHAnsi"/>
          <w:lang w:eastAsia="en-US"/>
        </w:rPr>
        <w:t>Правовий статус голів районної, обласної, районної у місті ради</w:t>
      </w:r>
    </w:p>
    <w:p w:rsidR="00365B59" w:rsidRPr="0054385E" w:rsidRDefault="00365B59" w:rsidP="0089084D">
      <w:pPr>
        <w:pStyle w:val="af0"/>
        <w:numPr>
          <w:ilvl w:val="0"/>
          <w:numId w:val="38"/>
        </w:numPr>
        <w:autoSpaceDE w:val="0"/>
        <w:autoSpaceDN w:val="0"/>
        <w:adjustRightInd w:val="0"/>
        <w:ind w:left="0" w:firstLine="0"/>
        <w:jc w:val="both"/>
        <w:rPr>
          <w:rFonts w:eastAsiaTheme="minorHAnsi"/>
          <w:lang w:eastAsia="en-US"/>
        </w:rPr>
      </w:pPr>
      <w:r w:rsidRPr="0054385E">
        <w:rPr>
          <w:rFonts w:eastAsiaTheme="minorHAnsi"/>
          <w:lang w:eastAsia="en-US"/>
        </w:rPr>
        <w:t>Особливості правового статусу голів міст Києва і Севастополя</w:t>
      </w:r>
    </w:p>
    <w:p w:rsidR="00365B59" w:rsidRPr="0054385E" w:rsidRDefault="00365B59" w:rsidP="00B52C8D">
      <w:pPr>
        <w:pStyle w:val="21"/>
        <w:ind w:firstLine="0"/>
        <w:rPr>
          <w:sz w:val="20"/>
          <w:szCs w:val="20"/>
        </w:rPr>
      </w:pPr>
    </w:p>
    <w:p w:rsidR="00365B59" w:rsidRPr="0054385E" w:rsidRDefault="00365B59" w:rsidP="00B52C8D">
      <w:pPr>
        <w:jc w:val="both"/>
      </w:pPr>
      <w:r w:rsidRPr="0054385E">
        <w:t>Література:</w:t>
      </w:r>
    </w:p>
    <w:p w:rsidR="00365B59" w:rsidRPr="0054385E" w:rsidRDefault="00365B59" w:rsidP="0089084D">
      <w:pPr>
        <w:pStyle w:val="21"/>
        <w:numPr>
          <w:ilvl w:val="0"/>
          <w:numId w:val="44"/>
        </w:numPr>
        <w:ind w:left="0" w:firstLine="0"/>
        <w:rPr>
          <w:sz w:val="20"/>
          <w:szCs w:val="20"/>
        </w:rPr>
      </w:pPr>
      <w:r w:rsidRPr="0054385E">
        <w:rPr>
          <w:sz w:val="20"/>
          <w:szCs w:val="20"/>
        </w:rPr>
        <w:t>Конституція України: прийнята 28 червня 1996 р. //Відомості Ради України. – 1996 р. - № 30.  – С. 141</w:t>
      </w:r>
    </w:p>
    <w:p w:rsidR="00365B59" w:rsidRPr="0054385E" w:rsidRDefault="00365B59" w:rsidP="0089084D">
      <w:pPr>
        <w:numPr>
          <w:ilvl w:val="0"/>
          <w:numId w:val="44"/>
        </w:numPr>
        <w:ind w:left="0" w:firstLine="0"/>
        <w:jc w:val="both"/>
        <w:rPr>
          <w:sz w:val="20"/>
          <w:szCs w:val="20"/>
        </w:rPr>
      </w:pPr>
      <w:r w:rsidRPr="0054385E">
        <w:rPr>
          <w:sz w:val="20"/>
          <w:szCs w:val="20"/>
        </w:rPr>
        <w:t xml:space="preserve">Бюджетний кодекс України від 21 червні 2001 року // Офіційний вісник України. – 2001. - №29. – Ст.1291  </w:t>
      </w:r>
    </w:p>
    <w:p w:rsidR="00365B59" w:rsidRPr="0054385E" w:rsidRDefault="00365B59" w:rsidP="0089084D">
      <w:pPr>
        <w:numPr>
          <w:ilvl w:val="0"/>
          <w:numId w:val="44"/>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Pr="00F261FF" w:rsidRDefault="00FF201C" w:rsidP="00FF201C">
      <w:pPr>
        <w:numPr>
          <w:ilvl w:val="0"/>
          <w:numId w:val="44"/>
        </w:numPr>
        <w:ind w:left="0" w:firstLine="0"/>
        <w:jc w:val="both"/>
        <w:rPr>
          <w:sz w:val="20"/>
          <w:szCs w:val="20"/>
        </w:rPr>
      </w:pPr>
      <w:r w:rsidRPr="00F261FF">
        <w:rPr>
          <w:sz w:val="20"/>
          <w:szCs w:val="20"/>
        </w:rPr>
        <w:t>Про місцеві вибори: Закон України від 14.07.2015 № 595-VIII // http://zakon2.rada.gov.ua/laws/show/595-19</w:t>
      </w:r>
    </w:p>
    <w:p w:rsidR="00365B59" w:rsidRPr="0054385E" w:rsidRDefault="00365B59" w:rsidP="0089084D">
      <w:pPr>
        <w:numPr>
          <w:ilvl w:val="0"/>
          <w:numId w:val="44"/>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89084D">
      <w:pPr>
        <w:numPr>
          <w:ilvl w:val="0"/>
          <w:numId w:val="44"/>
        </w:numPr>
        <w:ind w:left="0" w:firstLine="0"/>
        <w:jc w:val="both"/>
        <w:rPr>
          <w:sz w:val="20"/>
          <w:szCs w:val="20"/>
        </w:rPr>
      </w:pPr>
      <w:r w:rsidRPr="0054385E">
        <w:rPr>
          <w:sz w:val="20"/>
          <w:szCs w:val="20"/>
        </w:rPr>
        <w:t xml:space="preserve">Погорілко В.Ф., Баймуратов М.О., Бальцій Ю.Ю. та ін. Муніципальне право України: Підручник / За ред. Баймуратова М.О. — 2-ге вид. доп. – К.: «Правова єдність», 2009. </w:t>
      </w:r>
    </w:p>
    <w:p w:rsidR="00365B59" w:rsidRPr="0054385E" w:rsidRDefault="00365B59" w:rsidP="00B52C8D">
      <w:pPr>
        <w:tabs>
          <w:tab w:val="left" w:pos="1155"/>
        </w:tabs>
        <w:jc w:val="both"/>
        <w:rPr>
          <w:sz w:val="20"/>
          <w:szCs w:val="20"/>
        </w:rPr>
      </w:pPr>
      <w:r w:rsidRPr="0054385E">
        <w:rPr>
          <w:sz w:val="20"/>
          <w:szCs w:val="20"/>
        </w:rPr>
        <w:tab/>
      </w:r>
    </w:p>
    <w:p w:rsidR="00365B59" w:rsidRPr="0054385E" w:rsidRDefault="00365B59" w:rsidP="00B52C8D">
      <w:pPr>
        <w:tabs>
          <w:tab w:val="left" w:pos="1155"/>
        </w:tabs>
        <w:jc w:val="center"/>
        <w:rPr>
          <w:bCs/>
          <w:i/>
          <w:szCs w:val="28"/>
        </w:rPr>
      </w:pPr>
      <w:r w:rsidRPr="0054385E">
        <w:rPr>
          <w:bCs/>
          <w:i/>
          <w:szCs w:val="28"/>
        </w:rPr>
        <w:t>Завдання для самостійної роботи:</w:t>
      </w:r>
    </w:p>
    <w:p w:rsidR="00365B59" w:rsidRPr="0054385E" w:rsidRDefault="00365B59" w:rsidP="00692EBB">
      <w:pPr>
        <w:pStyle w:val="af0"/>
        <w:numPr>
          <w:ilvl w:val="0"/>
          <w:numId w:val="62"/>
        </w:numPr>
        <w:tabs>
          <w:tab w:val="left" w:pos="8483"/>
        </w:tabs>
        <w:ind w:left="142" w:firstLine="0"/>
        <w:jc w:val="both"/>
      </w:pPr>
      <w:r w:rsidRPr="0054385E">
        <w:t>о</w:t>
      </w:r>
      <w:r w:rsidR="00692EBB">
        <w:t>По</w:t>
      </w:r>
      <w:r w:rsidRPr="0054385E">
        <w:t xml:space="preserve">рівняйте правовий статус сільського (селищного, міського) голови, </w:t>
      </w:r>
      <w:r w:rsidR="00692EBB">
        <w:t xml:space="preserve">старости, </w:t>
      </w:r>
      <w:r w:rsidRPr="0054385E">
        <w:t>голови міст Києва та Севастополя, голови районної та обласної ради та заповніть таблицю</w:t>
      </w:r>
    </w:p>
    <w:p w:rsidR="00365B59" w:rsidRPr="0054385E" w:rsidRDefault="00365B59" w:rsidP="00B52C8D">
      <w:pPr>
        <w:pStyle w:val="af0"/>
        <w:tabs>
          <w:tab w:val="left" w:pos="8483"/>
        </w:tabs>
        <w:ind w:left="0"/>
        <w:jc w:val="both"/>
      </w:pPr>
    </w:p>
    <w:p w:rsidR="00365B59" w:rsidRPr="0054385E" w:rsidRDefault="00365B59" w:rsidP="0089084D">
      <w:pPr>
        <w:pStyle w:val="af0"/>
        <w:numPr>
          <w:ilvl w:val="0"/>
          <w:numId w:val="62"/>
        </w:numPr>
        <w:tabs>
          <w:tab w:val="left" w:pos="8483"/>
        </w:tabs>
        <w:ind w:left="0" w:firstLine="0"/>
        <w:jc w:val="both"/>
      </w:pPr>
      <w:r w:rsidRPr="0054385E">
        <w:t>П</w:t>
      </w:r>
      <w:r w:rsidR="00692EBB">
        <w:t>П</w:t>
      </w:r>
      <w:r w:rsidRPr="0054385E">
        <w:t>роаналізуйте хто і за який підстав може достроково припинити повноваження сільського, селищного, міського голови? Заповніть схему:</w:t>
      </w:r>
    </w:p>
    <w:p w:rsidR="00365B59" w:rsidRPr="0054385E" w:rsidRDefault="00365B59" w:rsidP="00B52C8D">
      <w:pPr>
        <w:pStyle w:val="af0"/>
        <w:tabs>
          <w:tab w:val="left" w:pos="8483"/>
        </w:tabs>
        <w:ind w:left="0"/>
        <w:jc w:val="center"/>
      </w:pPr>
      <w:r w:rsidRPr="0054385E">
        <w:t>Дострокове припинення повноважень сільського, селищного, міського голови</w:t>
      </w:r>
      <w:r w:rsidR="00692EBB">
        <w:t>, старости</w:t>
      </w:r>
    </w:p>
    <w:tbl>
      <w:tblPr>
        <w:tblStyle w:val="ae"/>
        <w:tblW w:w="0" w:type="auto"/>
        <w:tblInd w:w="392" w:type="dxa"/>
        <w:tblLook w:val="04A0"/>
      </w:tblPr>
      <w:tblGrid>
        <w:gridCol w:w="2798"/>
        <w:gridCol w:w="2117"/>
        <w:gridCol w:w="1957"/>
      </w:tblGrid>
      <w:tr w:rsidR="00365B59" w:rsidRPr="0054385E" w:rsidTr="00B52C8D">
        <w:tc>
          <w:tcPr>
            <w:tcW w:w="3969" w:type="dxa"/>
          </w:tcPr>
          <w:p w:rsidR="00365B59" w:rsidRPr="0054385E" w:rsidRDefault="00365B59" w:rsidP="00B52C8D">
            <w:pPr>
              <w:pStyle w:val="af0"/>
              <w:tabs>
                <w:tab w:val="left" w:pos="8483"/>
              </w:tabs>
              <w:ind w:left="0"/>
              <w:jc w:val="center"/>
            </w:pPr>
            <w:r w:rsidRPr="0054385E">
              <w:t>Назва органу, що може достроково припинити повноваження</w:t>
            </w:r>
          </w:p>
        </w:tc>
        <w:tc>
          <w:tcPr>
            <w:tcW w:w="2693" w:type="dxa"/>
          </w:tcPr>
          <w:p w:rsidR="00365B59" w:rsidRPr="0054385E" w:rsidRDefault="00365B59" w:rsidP="00B52C8D">
            <w:pPr>
              <w:pStyle w:val="af0"/>
              <w:tabs>
                <w:tab w:val="left" w:pos="8483"/>
              </w:tabs>
              <w:ind w:left="0"/>
              <w:jc w:val="center"/>
            </w:pPr>
            <w:r w:rsidRPr="0054385E">
              <w:t>Підстави дострокового припинення</w:t>
            </w:r>
          </w:p>
        </w:tc>
        <w:tc>
          <w:tcPr>
            <w:tcW w:w="2517" w:type="dxa"/>
          </w:tcPr>
          <w:p w:rsidR="00365B59" w:rsidRPr="0054385E" w:rsidRDefault="00365B59" w:rsidP="00B52C8D">
            <w:pPr>
              <w:pStyle w:val="af0"/>
              <w:tabs>
                <w:tab w:val="left" w:pos="8483"/>
              </w:tabs>
              <w:ind w:left="0"/>
              <w:jc w:val="center"/>
            </w:pPr>
            <w:r w:rsidRPr="0054385E">
              <w:t>Порядок та строки припинення</w:t>
            </w:r>
          </w:p>
        </w:tc>
      </w:tr>
      <w:tr w:rsidR="00365B59" w:rsidRPr="0054385E" w:rsidTr="00B52C8D">
        <w:tc>
          <w:tcPr>
            <w:tcW w:w="3969" w:type="dxa"/>
          </w:tcPr>
          <w:p w:rsidR="00365B59" w:rsidRPr="0054385E" w:rsidRDefault="00365B59" w:rsidP="00B52C8D">
            <w:pPr>
              <w:tabs>
                <w:tab w:val="left" w:pos="8483"/>
              </w:tabs>
            </w:pPr>
            <w:r w:rsidRPr="0054385E">
              <w:t>1. Відповідна рада</w:t>
            </w:r>
          </w:p>
        </w:tc>
        <w:tc>
          <w:tcPr>
            <w:tcW w:w="2693" w:type="dxa"/>
          </w:tcPr>
          <w:p w:rsidR="00365B59" w:rsidRPr="0054385E" w:rsidRDefault="00365B59" w:rsidP="00B52C8D">
            <w:pPr>
              <w:pStyle w:val="af0"/>
              <w:tabs>
                <w:tab w:val="left" w:pos="8483"/>
              </w:tabs>
              <w:ind w:left="0"/>
              <w:jc w:val="center"/>
            </w:pPr>
          </w:p>
        </w:tc>
        <w:tc>
          <w:tcPr>
            <w:tcW w:w="2517" w:type="dxa"/>
          </w:tcPr>
          <w:p w:rsidR="00365B59" w:rsidRPr="0054385E" w:rsidRDefault="00365B59" w:rsidP="00B52C8D">
            <w:pPr>
              <w:pStyle w:val="af0"/>
              <w:tabs>
                <w:tab w:val="left" w:pos="8483"/>
              </w:tabs>
              <w:ind w:left="0"/>
              <w:jc w:val="center"/>
            </w:pPr>
          </w:p>
        </w:tc>
      </w:tr>
      <w:tr w:rsidR="00365B59" w:rsidRPr="0054385E" w:rsidTr="00B52C8D">
        <w:tc>
          <w:tcPr>
            <w:tcW w:w="3969" w:type="dxa"/>
          </w:tcPr>
          <w:p w:rsidR="00365B59" w:rsidRPr="0054385E" w:rsidRDefault="00365B59" w:rsidP="00B52C8D">
            <w:pPr>
              <w:tabs>
                <w:tab w:val="left" w:pos="8483"/>
              </w:tabs>
            </w:pPr>
            <w:r w:rsidRPr="0054385E">
              <w:t>2. ВРУ</w:t>
            </w:r>
          </w:p>
        </w:tc>
        <w:tc>
          <w:tcPr>
            <w:tcW w:w="2693" w:type="dxa"/>
          </w:tcPr>
          <w:p w:rsidR="00365B59" w:rsidRPr="0054385E" w:rsidRDefault="00365B59" w:rsidP="00B52C8D">
            <w:pPr>
              <w:pStyle w:val="af0"/>
              <w:tabs>
                <w:tab w:val="left" w:pos="8483"/>
              </w:tabs>
              <w:ind w:left="0"/>
              <w:jc w:val="center"/>
            </w:pPr>
          </w:p>
        </w:tc>
        <w:tc>
          <w:tcPr>
            <w:tcW w:w="2517" w:type="dxa"/>
          </w:tcPr>
          <w:p w:rsidR="00365B59" w:rsidRPr="0054385E" w:rsidRDefault="00365B59" w:rsidP="00B52C8D">
            <w:pPr>
              <w:pStyle w:val="af0"/>
              <w:tabs>
                <w:tab w:val="left" w:pos="8483"/>
              </w:tabs>
              <w:ind w:left="0"/>
              <w:jc w:val="center"/>
            </w:pPr>
          </w:p>
        </w:tc>
      </w:tr>
      <w:tr w:rsidR="00365B59" w:rsidRPr="0054385E" w:rsidTr="00B52C8D">
        <w:tc>
          <w:tcPr>
            <w:tcW w:w="3969" w:type="dxa"/>
          </w:tcPr>
          <w:p w:rsidR="00365B59" w:rsidRPr="0054385E" w:rsidRDefault="00365B59" w:rsidP="00B52C8D">
            <w:pPr>
              <w:pStyle w:val="af0"/>
              <w:tabs>
                <w:tab w:val="left" w:pos="8483"/>
              </w:tabs>
              <w:ind w:left="0"/>
            </w:pPr>
            <w:r w:rsidRPr="0054385E">
              <w:t>3. Територіальна громада</w:t>
            </w:r>
          </w:p>
        </w:tc>
        <w:tc>
          <w:tcPr>
            <w:tcW w:w="2693" w:type="dxa"/>
          </w:tcPr>
          <w:p w:rsidR="00365B59" w:rsidRPr="0054385E" w:rsidRDefault="00365B59" w:rsidP="00B52C8D">
            <w:pPr>
              <w:pStyle w:val="af0"/>
              <w:tabs>
                <w:tab w:val="left" w:pos="8483"/>
              </w:tabs>
              <w:ind w:left="0"/>
              <w:jc w:val="center"/>
            </w:pPr>
          </w:p>
        </w:tc>
        <w:tc>
          <w:tcPr>
            <w:tcW w:w="2517" w:type="dxa"/>
          </w:tcPr>
          <w:p w:rsidR="00365B59" w:rsidRPr="0054385E" w:rsidRDefault="00365B59" w:rsidP="00B52C8D">
            <w:pPr>
              <w:pStyle w:val="af0"/>
              <w:tabs>
                <w:tab w:val="left" w:pos="8483"/>
              </w:tabs>
              <w:ind w:left="0"/>
              <w:jc w:val="center"/>
            </w:pPr>
          </w:p>
        </w:tc>
      </w:tr>
      <w:tr w:rsidR="00365B59" w:rsidRPr="0054385E" w:rsidTr="00B52C8D">
        <w:tc>
          <w:tcPr>
            <w:tcW w:w="3969" w:type="dxa"/>
          </w:tcPr>
          <w:p w:rsidR="00365B59" w:rsidRPr="0054385E" w:rsidRDefault="00365B59" w:rsidP="00B52C8D">
            <w:pPr>
              <w:pStyle w:val="af0"/>
              <w:tabs>
                <w:tab w:val="left" w:pos="8483"/>
              </w:tabs>
              <w:ind w:left="0"/>
            </w:pPr>
            <w:r w:rsidRPr="0054385E">
              <w:t>4. Припиняються автоматично</w:t>
            </w:r>
          </w:p>
        </w:tc>
        <w:tc>
          <w:tcPr>
            <w:tcW w:w="2693" w:type="dxa"/>
          </w:tcPr>
          <w:p w:rsidR="00365B59" w:rsidRPr="0054385E" w:rsidRDefault="00365B59" w:rsidP="00B52C8D">
            <w:pPr>
              <w:pStyle w:val="af0"/>
              <w:tabs>
                <w:tab w:val="left" w:pos="8483"/>
              </w:tabs>
              <w:ind w:left="0"/>
              <w:jc w:val="center"/>
            </w:pPr>
          </w:p>
        </w:tc>
        <w:tc>
          <w:tcPr>
            <w:tcW w:w="2517" w:type="dxa"/>
          </w:tcPr>
          <w:p w:rsidR="00365B59" w:rsidRPr="0054385E" w:rsidRDefault="00365B59" w:rsidP="00B52C8D">
            <w:pPr>
              <w:pStyle w:val="af0"/>
              <w:tabs>
                <w:tab w:val="left" w:pos="8483"/>
              </w:tabs>
              <w:ind w:left="0"/>
              <w:jc w:val="center"/>
            </w:pPr>
          </w:p>
        </w:tc>
      </w:tr>
    </w:tbl>
    <w:p w:rsidR="00E969CB" w:rsidRDefault="00365B59" w:rsidP="0089084D">
      <w:pPr>
        <w:pStyle w:val="af0"/>
        <w:numPr>
          <w:ilvl w:val="0"/>
          <w:numId w:val="62"/>
        </w:numPr>
        <w:tabs>
          <w:tab w:val="left" w:pos="8483"/>
        </w:tabs>
        <w:ind w:left="0" w:firstLine="0"/>
        <w:jc w:val="both"/>
      </w:pPr>
      <w:r w:rsidRPr="0054385E">
        <w:t>Р</w:t>
      </w:r>
    </w:p>
    <w:p w:rsidR="00365B59" w:rsidRPr="0054385E" w:rsidRDefault="00692EBB" w:rsidP="00E969CB">
      <w:pPr>
        <w:pStyle w:val="af0"/>
        <w:tabs>
          <w:tab w:val="left" w:pos="8483"/>
        </w:tabs>
        <w:ind w:left="0"/>
        <w:jc w:val="both"/>
      </w:pPr>
      <w:r>
        <w:t>Р</w:t>
      </w:r>
      <w:r w:rsidR="00365B59" w:rsidRPr="0054385E">
        <w:t>озв’яжіть задачі.</w:t>
      </w:r>
    </w:p>
    <w:p w:rsidR="00365B59" w:rsidRPr="0054385E" w:rsidRDefault="00365B59" w:rsidP="00B52C8D">
      <w:pPr>
        <w:tabs>
          <w:tab w:val="left" w:pos="1155"/>
        </w:tabs>
        <w:jc w:val="both"/>
      </w:pPr>
      <w:r w:rsidRPr="0054385E">
        <w:t>А). Міський голова прийняв розпорядження, яке міська рада скасувала з огляду на перевищення ним повноважень. Тоді міський голова звернувся до міської ради з пропозицією переглянути прийняте нею дане рішення, оскільки його розпорядження не торкалося повноважень міської ради. Як повинна вчинити рада? Охарактеризуйте юридично дії голови та ради.</w:t>
      </w:r>
    </w:p>
    <w:p w:rsidR="00365B59" w:rsidRPr="0054385E" w:rsidRDefault="00365B59" w:rsidP="00B52C8D">
      <w:pPr>
        <w:tabs>
          <w:tab w:val="left" w:pos="1155"/>
        </w:tabs>
        <w:jc w:val="both"/>
      </w:pPr>
      <w:r w:rsidRPr="0054385E">
        <w:t>Б). Міський голова  видав наступні розпорядження: про скликання чергової сесії  міської ради; про дозвіл на створення органу самоорганізації населення будинкового комітету «Мрія»; про проведення міських суботників; про підготовку та проведення Дня міста; про тимчасову контрольну комісію ради; про скасування рішення виконавчого комітету міської ради. Чи всі розпорядження голови видані правомірно? Обґрунтуйте.</w:t>
      </w:r>
    </w:p>
    <w:p w:rsidR="00365B59" w:rsidRDefault="00365B59" w:rsidP="00B52C8D">
      <w:pPr>
        <w:tabs>
          <w:tab w:val="left" w:pos="1155"/>
        </w:tabs>
        <w:jc w:val="both"/>
        <w:rPr>
          <w:i/>
        </w:rPr>
      </w:pPr>
    </w:p>
    <w:p w:rsidR="00365B59" w:rsidRPr="0054385E" w:rsidRDefault="00365B59" w:rsidP="00B52C8D">
      <w:pPr>
        <w:tabs>
          <w:tab w:val="left" w:pos="1155"/>
        </w:tabs>
        <w:jc w:val="both"/>
        <w:rPr>
          <w:i/>
        </w:rPr>
      </w:pPr>
      <w:r w:rsidRPr="0054385E">
        <w:rPr>
          <w:i/>
        </w:rPr>
        <w:t>Тести:</w:t>
      </w:r>
    </w:p>
    <w:p w:rsidR="00365B59" w:rsidRPr="0054385E" w:rsidRDefault="00365B59" w:rsidP="00B52C8D">
      <w:pPr>
        <w:tabs>
          <w:tab w:val="left" w:pos="8483"/>
        </w:tabs>
        <w:jc w:val="both"/>
        <w:rPr>
          <w:sz w:val="20"/>
          <w:szCs w:val="20"/>
        </w:rPr>
      </w:pPr>
      <w:r w:rsidRPr="0054385E">
        <w:rPr>
          <w:sz w:val="20"/>
          <w:szCs w:val="20"/>
        </w:rPr>
        <w:t xml:space="preserve">       1. Хто очолює виконавчий комітет місцевої ради?</w:t>
      </w:r>
    </w:p>
    <w:p w:rsidR="00365B59" w:rsidRPr="0054385E" w:rsidRDefault="00365B59" w:rsidP="00B52C8D">
      <w:pPr>
        <w:tabs>
          <w:tab w:val="left" w:pos="8483"/>
        </w:tabs>
        <w:jc w:val="both"/>
        <w:rPr>
          <w:sz w:val="20"/>
          <w:szCs w:val="20"/>
        </w:rPr>
      </w:pPr>
      <w:r w:rsidRPr="0054385E">
        <w:rPr>
          <w:sz w:val="20"/>
          <w:szCs w:val="20"/>
        </w:rPr>
        <w:t>а) Сільський, селищний, міський голова;</w:t>
      </w:r>
    </w:p>
    <w:p w:rsidR="00365B59" w:rsidRPr="0054385E" w:rsidRDefault="00365B59" w:rsidP="00B52C8D">
      <w:pPr>
        <w:tabs>
          <w:tab w:val="left" w:pos="8483"/>
        </w:tabs>
        <w:jc w:val="both"/>
        <w:rPr>
          <w:sz w:val="20"/>
          <w:szCs w:val="20"/>
        </w:rPr>
      </w:pPr>
      <w:r w:rsidRPr="0054385E">
        <w:rPr>
          <w:sz w:val="20"/>
          <w:szCs w:val="20"/>
        </w:rPr>
        <w:t>б) секретар сільської, селищної, міської ради;</w:t>
      </w:r>
    </w:p>
    <w:p w:rsidR="00365B59" w:rsidRPr="0054385E" w:rsidRDefault="00365B59" w:rsidP="00B52C8D">
      <w:pPr>
        <w:tabs>
          <w:tab w:val="left" w:pos="8483"/>
        </w:tabs>
        <w:jc w:val="both"/>
        <w:rPr>
          <w:sz w:val="20"/>
          <w:szCs w:val="20"/>
        </w:rPr>
      </w:pPr>
      <w:r w:rsidRPr="0054385E">
        <w:rPr>
          <w:sz w:val="20"/>
          <w:szCs w:val="20"/>
        </w:rPr>
        <w:t>в) перший заступник голови міської ради;</w:t>
      </w:r>
    </w:p>
    <w:p w:rsidR="00365B59" w:rsidRPr="0054385E" w:rsidRDefault="00365B59" w:rsidP="00B52C8D">
      <w:pPr>
        <w:tabs>
          <w:tab w:val="left" w:pos="8483"/>
        </w:tabs>
        <w:jc w:val="both"/>
        <w:rPr>
          <w:sz w:val="20"/>
          <w:szCs w:val="20"/>
        </w:rPr>
      </w:pPr>
      <w:r w:rsidRPr="0054385E">
        <w:rPr>
          <w:sz w:val="20"/>
          <w:szCs w:val="20"/>
        </w:rPr>
        <w:t>г) голова постійної  депутатської комісії з питань економіки.</w:t>
      </w:r>
    </w:p>
    <w:p w:rsidR="00365B59" w:rsidRPr="0054385E" w:rsidRDefault="00365B59" w:rsidP="0089084D">
      <w:pPr>
        <w:pStyle w:val="af0"/>
        <w:numPr>
          <w:ilvl w:val="0"/>
          <w:numId w:val="27"/>
        </w:numPr>
        <w:tabs>
          <w:tab w:val="left" w:pos="8483"/>
        </w:tabs>
        <w:ind w:left="0" w:firstLine="0"/>
        <w:jc w:val="both"/>
        <w:rPr>
          <w:sz w:val="20"/>
          <w:szCs w:val="20"/>
        </w:rPr>
      </w:pPr>
      <w:r w:rsidRPr="0054385E">
        <w:rPr>
          <w:sz w:val="20"/>
          <w:szCs w:val="20"/>
        </w:rPr>
        <w:t>М</w:t>
      </w:r>
      <w:r w:rsidR="00FC37A5">
        <w:rPr>
          <w:sz w:val="20"/>
          <w:szCs w:val="20"/>
        </w:rPr>
        <w:t>М</w:t>
      </w:r>
      <w:r w:rsidRPr="0054385E">
        <w:rPr>
          <w:sz w:val="20"/>
          <w:szCs w:val="20"/>
        </w:rPr>
        <w:t>ісцевий голова в межах своїх повноважень видає наступний нормативний акт:</w:t>
      </w:r>
    </w:p>
    <w:p w:rsidR="00365B59" w:rsidRPr="0054385E" w:rsidRDefault="00365B59" w:rsidP="00B52C8D">
      <w:pPr>
        <w:tabs>
          <w:tab w:val="left" w:pos="8483"/>
        </w:tabs>
        <w:jc w:val="both"/>
        <w:rPr>
          <w:sz w:val="20"/>
          <w:szCs w:val="20"/>
        </w:rPr>
      </w:pPr>
      <w:r w:rsidRPr="0054385E">
        <w:rPr>
          <w:sz w:val="20"/>
          <w:szCs w:val="20"/>
        </w:rPr>
        <w:t>а) наказ;</w:t>
      </w:r>
    </w:p>
    <w:p w:rsidR="00365B59" w:rsidRPr="0054385E" w:rsidRDefault="00365B59" w:rsidP="00B52C8D">
      <w:pPr>
        <w:tabs>
          <w:tab w:val="left" w:pos="8483"/>
        </w:tabs>
        <w:jc w:val="both"/>
        <w:rPr>
          <w:sz w:val="20"/>
          <w:szCs w:val="20"/>
        </w:rPr>
      </w:pPr>
      <w:r w:rsidRPr="0054385E">
        <w:rPr>
          <w:sz w:val="20"/>
          <w:szCs w:val="20"/>
        </w:rPr>
        <w:t>б) розпорядження;</w:t>
      </w:r>
    </w:p>
    <w:p w:rsidR="00365B59" w:rsidRPr="0054385E" w:rsidRDefault="00365B59" w:rsidP="00B52C8D">
      <w:pPr>
        <w:tabs>
          <w:tab w:val="left" w:pos="8483"/>
        </w:tabs>
        <w:jc w:val="both"/>
        <w:rPr>
          <w:sz w:val="20"/>
          <w:szCs w:val="20"/>
        </w:rPr>
      </w:pPr>
      <w:r w:rsidRPr="0054385E">
        <w:rPr>
          <w:sz w:val="20"/>
          <w:szCs w:val="20"/>
        </w:rPr>
        <w:t>в) постанову;</w:t>
      </w:r>
    </w:p>
    <w:p w:rsidR="00365B59" w:rsidRPr="0054385E" w:rsidRDefault="00365B59" w:rsidP="00B52C8D">
      <w:pPr>
        <w:tabs>
          <w:tab w:val="left" w:pos="8483"/>
        </w:tabs>
        <w:jc w:val="both"/>
        <w:rPr>
          <w:sz w:val="20"/>
          <w:szCs w:val="20"/>
        </w:rPr>
      </w:pPr>
      <w:r w:rsidRPr="0054385E">
        <w:rPr>
          <w:sz w:val="20"/>
          <w:szCs w:val="20"/>
        </w:rPr>
        <w:t xml:space="preserve">г) ухвалу        </w:t>
      </w:r>
    </w:p>
    <w:p w:rsidR="00365B59" w:rsidRPr="0054385E" w:rsidRDefault="00365B59" w:rsidP="0089084D">
      <w:pPr>
        <w:pStyle w:val="af0"/>
        <w:numPr>
          <w:ilvl w:val="0"/>
          <w:numId w:val="27"/>
        </w:numPr>
        <w:tabs>
          <w:tab w:val="left" w:pos="8483"/>
        </w:tabs>
        <w:ind w:left="0" w:firstLine="0"/>
        <w:jc w:val="both"/>
        <w:rPr>
          <w:sz w:val="20"/>
          <w:szCs w:val="20"/>
        </w:rPr>
      </w:pPr>
      <w:r w:rsidRPr="0054385E">
        <w:rPr>
          <w:sz w:val="20"/>
          <w:szCs w:val="20"/>
        </w:rPr>
        <w:t>С</w:t>
      </w:r>
      <w:r w:rsidR="00FC37A5">
        <w:rPr>
          <w:sz w:val="20"/>
          <w:szCs w:val="20"/>
        </w:rPr>
        <w:t>С</w:t>
      </w:r>
      <w:r w:rsidRPr="0054385E">
        <w:rPr>
          <w:sz w:val="20"/>
          <w:szCs w:val="20"/>
        </w:rPr>
        <w:t>ільський, селищний, міський голова…</w:t>
      </w:r>
    </w:p>
    <w:p w:rsidR="00365B59" w:rsidRPr="0054385E" w:rsidRDefault="00365B59" w:rsidP="00B52C8D">
      <w:pPr>
        <w:tabs>
          <w:tab w:val="left" w:pos="8483"/>
        </w:tabs>
        <w:jc w:val="both"/>
        <w:rPr>
          <w:sz w:val="20"/>
          <w:szCs w:val="20"/>
        </w:rPr>
      </w:pPr>
      <w:r w:rsidRPr="0054385E">
        <w:rPr>
          <w:sz w:val="20"/>
          <w:szCs w:val="20"/>
        </w:rPr>
        <w:t>а) утворює виконавчий комітет;</w:t>
      </w:r>
    </w:p>
    <w:p w:rsidR="00365B59" w:rsidRPr="0054385E" w:rsidRDefault="00365B59" w:rsidP="00B52C8D">
      <w:pPr>
        <w:tabs>
          <w:tab w:val="left" w:pos="8483"/>
        </w:tabs>
        <w:jc w:val="both"/>
        <w:rPr>
          <w:sz w:val="20"/>
          <w:szCs w:val="20"/>
        </w:rPr>
      </w:pPr>
      <w:r w:rsidRPr="0054385E">
        <w:rPr>
          <w:sz w:val="20"/>
          <w:szCs w:val="20"/>
        </w:rPr>
        <w:t>б) скликає сесії ради;</w:t>
      </w:r>
    </w:p>
    <w:p w:rsidR="00365B59" w:rsidRPr="0054385E" w:rsidRDefault="00365B59" w:rsidP="00B52C8D">
      <w:pPr>
        <w:tabs>
          <w:tab w:val="left" w:pos="8483"/>
        </w:tabs>
        <w:jc w:val="both"/>
        <w:rPr>
          <w:sz w:val="20"/>
          <w:szCs w:val="20"/>
        </w:rPr>
      </w:pPr>
      <w:r w:rsidRPr="0054385E">
        <w:rPr>
          <w:sz w:val="20"/>
          <w:szCs w:val="20"/>
        </w:rPr>
        <w:t>в) встановлює місцеві податки і збори;</w:t>
      </w:r>
    </w:p>
    <w:p w:rsidR="00365B59" w:rsidRPr="0054385E" w:rsidRDefault="00365B59" w:rsidP="0089084D">
      <w:pPr>
        <w:pStyle w:val="af0"/>
        <w:numPr>
          <w:ilvl w:val="0"/>
          <w:numId w:val="27"/>
        </w:numPr>
        <w:tabs>
          <w:tab w:val="left" w:pos="8483"/>
        </w:tabs>
        <w:ind w:left="0" w:firstLine="0"/>
        <w:jc w:val="both"/>
        <w:rPr>
          <w:sz w:val="20"/>
          <w:szCs w:val="20"/>
        </w:rPr>
      </w:pPr>
      <w:r w:rsidRPr="0054385E">
        <w:rPr>
          <w:sz w:val="20"/>
          <w:szCs w:val="20"/>
        </w:rPr>
        <w:t>С</w:t>
      </w:r>
      <w:r w:rsidR="00FC37A5">
        <w:rPr>
          <w:sz w:val="20"/>
          <w:szCs w:val="20"/>
        </w:rPr>
        <w:t>С</w:t>
      </w:r>
      <w:r w:rsidRPr="0054385E">
        <w:rPr>
          <w:sz w:val="20"/>
          <w:szCs w:val="20"/>
        </w:rPr>
        <w:t>ільський, селищний, міський голова…</w:t>
      </w:r>
    </w:p>
    <w:p w:rsidR="00365B59" w:rsidRPr="0054385E" w:rsidRDefault="00365B59" w:rsidP="00B52C8D">
      <w:pPr>
        <w:tabs>
          <w:tab w:val="left" w:pos="8483"/>
        </w:tabs>
        <w:jc w:val="both"/>
        <w:rPr>
          <w:sz w:val="20"/>
          <w:szCs w:val="20"/>
        </w:rPr>
      </w:pPr>
      <w:r w:rsidRPr="0054385E">
        <w:rPr>
          <w:sz w:val="20"/>
          <w:szCs w:val="20"/>
        </w:rPr>
        <w:t>а) здійснює утворення та ліквідацію  постійних комісій ради;</w:t>
      </w:r>
    </w:p>
    <w:p w:rsidR="00365B59" w:rsidRPr="0054385E" w:rsidRDefault="00365B59" w:rsidP="00B52C8D">
      <w:pPr>
        <w:tabs>
          <w:tab w:val="left" w:pos="8483"/>
        </w:tabs>
        <w:jc w:val="both"/>
        <w:rPr>
          <w:sz w:val="20"/>
          <w:szCs w:val="20"/>
        </w:rPr>
      </w:pPr>
      <w:r w:rsidRPr="0054385E">
        <w:rPr>
          <w:sz w:val="20"/>
          <w:szCs w:val="20"/>
        </w:rPr>
        <w:t>б) забезпечує додержання законодавства щодо розгляду звернень громадян;</w:t>
      </w:r>
    </w:p>
    <w:p w:rsidR="00365B59" w:rsidRPr="0054385E" w:rsidRDefault="00365B59" w:rsidP="00B52C8D">
      <w:pPr>
        <w:tabs>
          <w:tab w:val="left" w:pos="8483"/>
        </w:tabs>
        <w:jc w:val="both"/>
        <w:rPr>
          <w:sz w:val="20"/>
          <w:szCs w:val="20"/>
        </w:rPr>
      </w:pPr>
      <w:r w:rsidRPr="0054385E">
        <w:rPr>
          <w:sz w:val="20"/>
          <w:szCs w:val="20"/>
        </w:rPr>
        <w:t>в) затверджує план роботи ради</w:t>
      </w:r>
    </w:p>
    <w:p w:rsidR="00365B59" w:rsidRPr="0054385E" w:rsidRDefault="00365B59" w:rsidP="00B52C8D">
      <w:pPr>
        <w:tabs>
          <w:tab w:val="left" w:pos="8483"/>
        </w:tabs>
        <w:jc w:val="both"/>
        <w:rPr>
          <w:sz w:val="20"/>
          <w:szCs w:val="20"/>
        </w:rPr>
      </w:pPr>
      <w:r w:rsidRPr="0054385E">
        <w:rPr>
          <w:sz w:val="20"/>
          <w:szCs w:val="20"/>
        </w:rPr>
        <w:t>г) представляє територіальну громаду раду та її виконавчий комітет;</w:t>
      </w:r>
    </w:p>
    <w:p w:rsidR="00365B59" w:rsidRPr="0054385E" w:rsidRDefault="00365B59" w:rsidP="00B52C8D">
      <w:pPr>
        <w:jc w:val="both"/>
        <w:rPr>
          <w:b/>
        </w:rPr>
      </w:pPr>
      <w:r w:rsidRPr="0054385E">
        <w:rPr>
          <w:b/>
        </w:rPr>
        <w:t>Семінар 9. Правовий статус виконавчих органів місцевого самоврядування</w:t>
      </w:r>
    </w:p>
    <w:p w:rsidR="00365B59" w:rsidRPr="0054385E" w:rsidRDefault="00365B59" w:rsidP="0089084D">
      <w:pPr>
        <w:pStyle w:val="af0"/>
        <w:numPr>
          <w:ilvl w:val="0"/>
          <w:numId w:val="39"/>
        </w:numPr>
        <w:ind w:left="0" w:firstLine="0"/>
        <w:jc w:val="both"/>
      </w:pPr>
      <w:r w:rsidRPr="0054385E">
        <w:t>Система виконавчих комітетів місцевих рад, їх повноваження</w:t>
      </w:r>
    </w:p>
    <w:p w:rsidR="00365B59" w:rsidRPr="0054385E" w:rsidRDefault="00365B59" w:rsidP="0089084D">
      <w:pPr>
        <w:pStyle w:val="af0"/>
        <w:numPr>
          <w:ilvl w:val="0"/>
          <w:numId w:val="39"/>
        </w:numPr>
        <w:ind w:left="0" w:firstLine="0"/>
        <w:jc w:val="both"/>
      </w:pPr>
      <w:r w:rsidRPr="0054385E">
        <w:t>Відділи та управління виконавчих комітетів місцевих рад</w:t>
      </w:r>
    </w:p>
    <w:p w:rsidR="00365B59" w:rsidRPr="0054385E" w:rsidRDefault="00365B59" w:rsidP="0089084D">
      <w:pPr>
        <w:pStyle w:val="af0"/>
        <w:numPr>
          <w:ilvl w:val="0"/>
          <w:numId w:val="39"/>
        </w:numPr>
        <w:ind w:left="0" w:firstLine="0"/>
        <w:jc w:val="both"/>
      </w:pPr>
      <w:r w:rsidRPr="0054385E">
        <w:t>Класифікація повноважень виконавчих органів місцевих рад. Делеговані повноваження</w:t>
      </w:r>
    </w:p>
    <w:p w:rsidR="00365B59" w:rsidRPr="0054385E" w:rsidRDefault="00365B59" w:rsidP="0089084D">
      <w:pPr>
        <w:pStyle w:val="af0"/>
        <w:numPr>
          <w:ilvl w:val="0"/>
          <w:numId w:val="39"/>
        </w:numPr>
        <w:ind w:left="0" w:firstLine="0"/>
        <w:jc w:val="both"/>
      </w:pPr>
      <w:r w:rsidRPr="0054385E">
        <w:t>Організація роботи виконавчого комітету місцевої ради. Порядок підготовки та проведення засідань виконкому</w:t>
      </w:r>
    </w:p>
    <w:p w:rsidR="00365B59" w:rsidRPr="0054385E" w:rsidRDefault="00365B59" w:rsidP="0089084D">
      <w:pPr>
        <w:pStyle w:val="af0"/>
        <w:numPr>
          <w:ilvl w:val="0"/>
          <w:numId w:val="39"/>
        </w:numPr>
        <w:ind w:left="0" w:firstLine="0"/>
        <w:jc w:val="both"/>
      </w:pPr>
      <w:r w:rsidRPr="0054385E">
        <w:t>Правовий статус рішень виконкому: порядок підготовки, прийняття, призупинення та скасування</w:t>
      </w:r>
    </w:p>
    <w:p w:rsidR="00365B59" w:rsidRPr="0054385E" w:rsidRDefault="00365B59" w:rsidP="0089084D">
      <w:pPr>
        <w:pStyle w:val="af0"/>
        <w:numPr>
          <w:ilvl w:val="0"/>
          <w:numId w:val="39"/>
        </w:numPr>
        <w:ind w:left="0" w:firstLine="0"/>
        <w:jc w:val="both"/>
      </w:pPr>
      <w:r w:rsidRPr="0054385E">
        <w:t>Правовий статус виконавчого апарату обласних, районних рад</w:t>
      </w:r>
    </w:p>
    <w:p w:rsidR="00365B59" w:rsidRPr="0054385E" w:rsidRDefault="00365B59" w:rsidP="00B52C8D">
      <w:pPr>
        <w:pStyle w:val="21"/>
        <w:ind w:firstLine="0"/>
        <w:rPr>
          <w:sz w:val="20"/>
          <w:szCs w:val="20"/>
        </w:rPr>
      </w:pPr>
    </w:p>
    <w:p w:rsidR="00365B59" w:rsidRPr="0054385E" w:rsidRDefault="00365B59" w:rsidP="00B52C8D">
      <w:pPr>
        <w:pStyle w:val="21"/>
        <w:ind w:firstLine="0"/>
        <w:rPr>
          <w:sz w:val="20"/>
          <w:szCs w:val="20"/>
        </w:rPr>
      </w:pPr>
      <w:r w:rsidRPr="0054385E">
        <w:rPr>
          <w:sz w:val="20"/>
          <w:szCs w:val="20"/>
        </w:rPr>
        <w:t>Література:</w:t>
      </w:r>
    </w:p>
    <w:p w:rsidR="00365B59" w:rsidRPr="0054385E" w:rsidRDefault="00365B59" w:rsidP="0089084D">
      <w:pPr>
        <w:pStyle w:val="21"/>
        <w:numPr>
          <w:ilvl w:val="0"/>
          <w:numId w:val="45"/>
        </w:numPr>
        <w:ind w:left="0" w:firstLine="0"/>
        <w:rPr>
          <w:sz w:val="20"/>
          <w:szCs w:val="20"/>
        </w:rPr>
      </w:pPr>
      <w:r w:rsidRPr="0054385E">
        <w:rPr>
          <w:sz w:val="20"/>
          <w:szCs w:val="20"/>
        </w:rPr>
        <w:t>Конституція України: прийнята 28 червня 1996 р. //Відомості Ради України. – 1996 р. - № 30.  – С. 141</w:t>
      </w:r>
    </w:p>
    <w:p w:rsidR="00365B59" w:rsidRPr="0054385E" w:rsidRDefault="00365B59" w:rsidP="0089084D">
      <w:pPr>
        <w:numPr>
          <w:ilvl w:val="0"/>
          <w:numId w:val="45"/>
        </w:numPr>
        <w:ind w:left="0" w:firstLine="0"/>
        <w:jc w:val="both"/>
        <w:rPr>
          <w:sz w:val="20"/>
          <w:szCs w:val="20"/>
        </w:rPr>
      </w:pPr>
      <w:r w:rsidRPr="0054385E">
        <w:rPr>
          <w:sz w:val="20"/>
          <w:szCs w:val="20"/>
        </w:rPr>
        <w:t xml:space="preserve">Бюджетний кодекс України від 21 червні 2001 року // Офіційний вісник України. – 2001. - №29. – Ст.1291  </w:t>
      </w:r>
    </w:p>
    <w:p w:rsidR="00365B59" w:rsidRPr="0054385E" w:rsidRDefault="00365B59" w:rsidP="0089084D">
      <w:pPr>
        <w:numPr>
          <w:ilvl w:val="0"/>
          <w:numId w:val="45"/>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Pr="0054385E" w:rsidRDefault="00365B59" w:rsidP="0089084D">
      <w:pPr>
        <w:numPr>
          <w:ilvl w:val="0"/>
          <w:numId w:val="45"/>
        </w:numPr>
        <w:ind w:left="0" w:firstLine="0"/>
        <w:jc w:val="both"/>
        <w:rPr>
          <w:sz w:val="20"/>
          <w:szCs w:val="20"/>
        </w:rPr>
      </w:pPr>
      <w:r w:rsidRPr="0054385E">
        <w:rPr>
          <w:sz w:val="20"/>
          <w:szCs w:val="20"/>
        </w:rPr>
        <w:t>Про місцеві державні адміністрації: Закон України //Урядовий кур’єр. – 1999. – 15 травня.</w:t>
      </w:r>
    </w:p>
    <w:p w:rsidR="00365B59" w:rsidRPr="0054385E" w:rsidRDefault="00365B59" w:rsidP="0089084D">
      <w:pPr>
        <w:numPr>
          <w:ilvl w:val="0"/>
          <w:numId w:val="45"/>
        </w:numPr>
        <w:ind w:left="0" w:firstLine="0"/>
        <w:jc w:val="both"/>
        <w:rPr>
          <w:sz w:val="20"/>
          <w:szCs w:val="20"/>
        </w:rPr>
      </w:pPr>
      <w:r w:rsidRPr="0054385E">
        <w:rPr>
          <w:sz w:val="20"/>
          <w:szCs w:val="20"/>
        </w:rPr>
        <w:t>Про службу в органах місцевого самоврядування. Закон України від 7 червня 2001 року// ВВР. – 2001. - №33.</w:t>
      </w:r>
    </w:p>
    <w:p w:rsidR="00365B59" w:rsidRPr="00FF201C" w:rsidRDefault="00365B59" w:rsidP="0089084D">
      <w:pPr>
        <w:numPr>
          <w:ilvl w:val="0"/>
          <w:numId w:val="45"/>
        </w:numPr>
        <w:ind w:left="0" w:firstLine="0"/>
        <w:jc w:val="both"/>
        <w:rPr>
          <w:sz w:val="20"/>
          <w:szCs w:val="20"/>
        </w:rPr>
      </w:pPr>
      <w:r w:rsidRPr="00FF201C">
        <w:rPr>
          <w:sz w:val="20"/>
          <w:szCs w:val="20"/>
        </w:rPr>
        <w:t xml:space="preserve">Постанова Кабінету Міністрів України від 13.12.99 року № 2288 «Про впорядкування умов оплати праці працівників апарату органів виконавчої влади , місцевого самоврядування та їх виконавчих органів, органів прокуратури, судів та інших органів» // Офіційний вісник України. – 1999. – №50  </w:t>
      </w:r>
    </w:p>
    <w:p w:rsidR="00365B59" w:rsidRPr="0054385E" w:rsidRDefault="00365B59" w:rsidP="0089084D">
      <w:pPr>
        <w:numPr>
          <w:ilvl w:val="0"/>
          <w:numId w:val="45"/>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89084D">
      <w:pPr>
        <w:numPr>
          <w:ilvl w:val="0"/>
          <w:numId w:val="45"/>
        </w:numPr>
        <w:ind w:left="0" w:firstLine="0"/>
        <w:jc w:val="both"/>
        <w:rPr>
          <w:sz w:val="20"/>
          <w:szCs w:val="20"/>
        </w:rPr>
      </w:pPr>
      <w:r w:rsidRPr="0054385E">
        <w:rPr>
          <w:sz w:val="20"/>
          <w:szCs w:val="20"/>
        </w:rPr>
        <w:t xml:space="preserve">Муніципальне право України. Підручник за ред. В.Ф.Погорілка, О.Ф.Фрицького. – К.: “Юрінком Інтер”, 2006. – 350 с. </w:t>
      </w:r>
    </w:p>
    <w:p w:rsidR="00365B59" w:rsidRPr="0054385E" w:rsidRDefault="00365B59" w:rsidP="00B52C8D">
      <w:pPr>
        <w:autoSpaceDE w:val="0"/>
        <w:autoSpaceDN w:val="0"/>
        <w:adjustRightInd w:val="0"/>
        <w:rPr>
          <w:bCs/>
          <w:i/>
          <w:szCs w:val="28"/>
        </w:rPr>
      </w:pPr>
    </w:p>
    <w:p w:rsidR="00284C59" w:rsidRDefault="00284C59" w:rsidP="00B52C8D">
      <w:pPr>
        <w:autoSpaceDE w:val="0"/>
        <w:autoSpaceDN w:val="0"/>
        <w:adjustRightInd w:val="0"/>
        <w:rPr>
          <w:bCs/>
          <w:i/>
          <w:szCs w:val="28"/>
        </w:rPr>
      </w:pPr>
    </w:p>
    <w:p w:rsidR="00284C59" w:rsidRDefault="00284C59" w:rsidP="00B52C8D">
      <w:pPr>
        <w:autoSpaceDE w:val="0"/>
        <w:autoSpaceDN w:val="0"/>
        <w:adjustRightInd w:val="0"/>
        <w:rPr>
          <w:bCs/>
          <w:i/>
          <w:szCs w:val="28"/>
        </w:rPr>
      </w:pPr>
    </w:p>
    <w:p w:rsidR="00365B59" w:rsidRPr="0054385E" w:rsidRDefault="00365B59" w:rsidP="00B52C8D">
      <w:pPr>
        <w:autoSpaceDE w:val="0"/>
        <w:autoSpaceDN w:val="0"/>
        <w:adjustRightInd w:val="0"/>
        <w:rPr>
          <w:rFonts w:ascii="Cambria" w:eastAsiaTheme="minorHAnsi" w:hAnsi="Cambria" w:cs="Cambria"/>
          <w:color w:val="000000"/>
          <w:lang w:eastAsia="en-US"/>
        </w:rPr>
      </w:pPr>
      <w:r w:rsidRPr="0054385E">
        <w:rPr>
          <w:bCs/>
          <w:i/>
          <w:szCs w:val="28"/>
        </w:rPr>
        <w:t>Завдання для самостійної роботи:</w:t>
      </w:r>
    </w:p>
    <w:p w:rsidR="00365B59" w:rsidRPr="0054385E" w:rsidRDefault="00365B59" w:rsidP="0089084D">
      <w:pPr>
        <w:pStyle w:val="af0"/>
        <w:numPr>
          <w:ilvl w:val="0"/>
          <w:numId w:val="60"/>
        </w:numPr>
        <w:tabs>
          <w:tab w:val="left" w:pos="8483"/>
        </w:tabs>
        <w:ind w:left="0" w:firstLine="0"/>
        <w:jc w:val="both"/>
      </w:pPr>
      <w:r w:rsidRPr="0054385E">
        <w:t>Р</w:t>
      </w:r>
      <w:r w:rsidR="00FC37A5">
        <w:t>Р</w:t>
      </w:r>
      <w:r w:rsidRPr="0054385E">
        <w:t>озв’яжіть задачі.</w:t>
      </w:r>
    </w:p>
    <w:p w:rsidR="00365B59" w:rsidRPr="0054385E" w:rsidRDefault="00365B59" w:rsidP="00B52C8D">
      <w:pPr>
        <w:tabs>
          <w:tab w:val="left" w:pos="1155"/>
          <w:tab w:val="left" w:pos="2655"/>
        </w:tabs>
        <w:jc w:val="both"/>
        <w:rPr>
          <w:sz w:val="20"/>
          <w:szCs w:val="20"/>
        </w:rPr>
      </w:pPr>
      <w:r w:rsidRPr="0054385E">
        <w:rPr>
          <w:sz w:val="20"/>
          <w:szCs w:val="20"/>
        </w:rPr>
        <w:t xml:space="preserve">А). </w:t>
      </w:r>
      <w:r w:rsidRPr="0054385E">
        <w:t>До порядку денного засідання виконавчого комітету Ужгородської міської ради були включені наступні питання: про обрання голови виконкому; про внесення змін до рішення виконкому, прийнятого на попередньому засіданні; про скасування  розпорядження міського голови та наказу начальника земельного відділу, що суперечать законам; про створення комунального підприємства «Зірка»; про звільнення з посади керівника відділу кадрів; про внесення пропозиції до порядку денного сесії міської ради;  про погодження проекту змін до бюджету; про оголошення канікул у роботі виконкому на літній період. Чи всі питання правомірно включені до порядку денного засідання. Обґрунтуйте свою думку з посиланням на норми.</w:t>
      </w:r>
    </w:p>
    <w:p w:rsidR="00365B59" w:rsidRPr="0054385E" w:rsidRDefault="00365B59" w:rsidP="00B52C8D">
      <w:pPr>
        <w:tabs>
          <w:tab w:val="left" w:pos="1155"/>
          <w:tab w:val="left" w:pos="2655"/>
        </w:tabs>
        <w:jc w:val="both"/>
      </w:pPr>
      <w:r w:rsidRPr="0054385E">
        <w:t>Б). Ужгородський міський голова скликав засідання виконкому і доручив керуючому справами виконкому протягом 24 годин організувати його проведення, повідомити членів виконкому та надати їм відповідні матеріали. У ході підготовки засідання керуючий справами сформував проект порядку денного, визначив коло осіб, запрошених на засідання, до якого ввійшли: керівники деяких відділів та управлінь виконкому, голови природозахисних громадських організацій міста та директор комунального заводу з переробки сміття, а також надав дозвіл щодо присутності на засіданні представників місцевих засобів масової інформації. Дайте юридичну характеристику діям міського Голови та керуючого справами виконкому. Який порядок підготовки і проведення засідань виконкому?</w:t>
      </w:r>
    </w:p>
    <w:p w:rsidR="00FC37A5" w:rsidRPr="0054385E" w:rsidRDefault="00FC37A5" w:rsidP="00FC37A5">
      <w:pPr>
        <w:pStyle w:val="af0"/>
        <w:numPr>
          <w:ilvl w:val="0"/>
          <w:numId w:val="60"/>
        </w:numPr>
        <w:autoSpaceDE w:val="0"/>
        <w:autoSpaceDN w:val="0"/>
        <w:adjustRightInd w:val="0"/>
        <w:ind w:left="0" w:firstLine="0"/>
        <w:rPr>
          <w:rFonts w:eastAsiaTheme="minorHAnsi"/>
          <w:color w:val="000000"/>
          <w:sz w:val="23"/>
          <w:szCs w:val="23"/>
          <w:lang w:eastAsia="en-US"/>
        </w:rPr>
      </w:pPr>
      <w:r w:rsidRPr="0054385E">
        <w:rPr>
          <w:rFonts w:eastAsiaTheme="minorHAnsi"/>
          <w:color w:val="000000"/>
          <w:sz w:val="23"/>
          <w:szCs w:val="23"/>
          <w:lang w:eastAsia="en-US"/>
        </w:rPr>
        <w:t xml:space="preserve">Підготуйте порівняльно-правовий аналіз статусу виконавчих органів та заповніть таблицю, використовуючи акти локальної саморегуляції </w:t>
      </w:r>
    </w:p>
    <w:p w:rsidR="00FC37A5" w:rsidRPr="0054385E" w:rsidRDefault="00FC37A5" w:rsidP="00FC37A5">
      <w:pPr>
        <w:jc w:val="both"/>
        <w:rPr>
          <w:sz w:val="20"/>
          <w:szCs w:val="20"/>
        </w:rPr>
      </w:pPr>
    </w:p>
    <w:p w:rsidR="00365B59" w:rsidRPr="0054385E" w:rsidRDefault="00365B59" w:rsidP="00B52C8D">
      <w:pPr>
        <w:tabs>
          <w:tab w:val="left" w:pos="1155"/>
          <w:tab w:val="left" w:pos="2655"/>
        </w:tabs>
        <w:jc w:val="both"/>
        <w:rPr>
          <w:i/>
          <w:sz w:val="20"/>
          <w:szCs w:val="20"/>
        </w:rPr>
      </w:pPr>
    </w:p>
    <w:p w:rsidR="00284C59" w:rsidRDefault="00284C59" w:rsidP="00B52C8D">
      <w:pPr>
        <w:tabs>
          <w:tab w:val="left" w:pos="1155"/>
          <w:tab w:val="left" w:pos="2655"/>
        </w:tabs>
        <w:jc w:val="both"/>
        <w:rPr>
          <w:i/>
          <w:sz w:val="20"/>
          <w:szCs w:val="20"/>
        </w:rPr>
      </w:pPr>
    </w:p>
    <w:p w:rsidR="00365B59" w:rsidRPr="0054385E" w:rsidRDefault="00365B59" w:rsidP="00B52C8D">
      <w:pPr>
        <w:tabs>
          <w:tab w:val="left" w:pos="1155"/>
          <w:tab w:val="left" w:pos="2655"/>
        </w:tabs>
        <w:jc w:val="both"/>
        <w:rPr>
          <w:i/>
          <w:sz w:val="20"/>
          <w:szCs w:val="20"/>
        </w:rPr>
      </w:pPr>
      <w:r w:rsidRPr="0054385E">
        <w:rPr>
          <w:i/>
          <w:sz w:val="20"/>
          <w:szCs w:val="20"/>
        </w:rPr>
        <w:t>Тести:</w:t>
      </w:r>
      <w:r w:rsidRPr="0054385E">
        <w:rPr>
          <w:i/>
          <w:sz w:val="20"/>
          <w:szCs w:val="20"/>
        </w:rPr>
        <w:tab/>
      </w:r>
    </w:p>
    <w:p w:rsidR="00365B59" w:rsidRPr="0054385E" w:rsidRDefault="00365B59" w:rsidP="0089084D">
      <w:pPr>
        <w:pStyle w:val="af0"/>
        <w:numPr>
          <w:ilvl w:val="0"/>
          <w:numId w:val="51"/>
        </w:numPr>
        <w:tabs>
          <w:tab w:val="left" w:pos="8483"/>
        </w:tabs>
        <w:ind w:left="0" w:firstLine="0"/>
        <w:jc w:val="both"/>
        <w:rPr>
          <w:sz w:val="20"/>
          <w:szCs w:val="20"/>
        </w:rPr>
      </w:pPr>
      <w:r w:rsidRPr="0054385E">
        <w:rPr>
          <w:sz w:val="20"/>
          <w:szCs w:val="20"/>
        </w:rPr>
        <w:t>Д</w:t>
      </w:r>
      <w:r w:rsidR="00FC37A5">
        <w:rPr>
          <w:sz w:val="20"/>
          <w:szCs w:val="20"/>
        </w:rPr>
        <w:t>Д</w:t>
      </w:r>
      <w:r w:rsidRPr="0054385E">
        <w:rPr>
          <w:sz w:val="20"/>
          <w:szCs w:val="20"/>
        </w:rPr>
        <w:t>о основної форми роботи виконавчого комітету відносяться:</w:t>
      </w:r>
    </w:p>
    <w:p w:rsidR="00365B59" w:rsidRPr="0054385E" w:rsidRDefault="00365B59" w:rsidP="00B52C8D">
      <w:pPr>
        <w:tabs>
          <w:tab w:val="left" w:pos="8483"/>
        </w:tabs>
        <w:jc w:val="both"/>
        <w:rPr>
          <w:sz w:val="20"/>
          <w:szCs w:val="20"/>
        </w:rPr>
      </w:pPr>
      <w:r w:rsidRPr="0054385E">
        <w:rPr>
          <w:sz w:val="20"/>
          <w:szCs w:val="20"/>
        </w:rPr>
        <w:t>а) сесія місцевої ради;</w:t>
      </w:r>
    </w:p>
    <w:p w:rsidR="00365B59" w:rsidRPr="0054385E" w:rsidRDefault="00365B59" w:rsidP="00B52C8D">
      <w:pPr>
        <w:tabs>
          <w:tab w:val="left" w:pos="8483"/>
        </w:tabs>
        <w:jc w:val="both"/>
        <w:rPr>
          <w:sz w:val="20"/>
          <w:szCs w:val="20"/>
        </w:rPr>
      </w:pPr>
      <w:r w:rsidRPr="0054385E">
        <w:rPr>
          <w:sz w:val="20"/>
          <w:szCs w:val="20"/>
        </w:rPr>
        <w:t>б) засідання депутатської комісії;</w:t>
      </w:r>
    </w:p>
    <w:p w:rsidR="00365B59" w:rsidRPr="0054385E" w:rsidRDefault="00365B59" w:rsidP="00B52C8D">
      <w:pPr>
        <w:tabs>
          <w:tab w:val="left" w:pos="8483"/>
        </w:tabs>
        <w:jc w:val="both"/>
        <w:rPr>
          <w:sz w:val="20"/>
          <w:szCs w:val="20"/>
        </w:rPr>
      </w:pPr>
      <w:r w:rsidRPr="0054385E">
        <w:rPr>
          <w:sz w:val="20"/>
          <w:szCs w:val="20"/>
        </w:rPr>
        <w:t>в) засідання виконкому;</w:t>
      </w:r>
    </w:p>
    <w:p w:rsidR="00365B59" w:rsidRPr="0054385E" w:rsidRDefault="00365B59" w:rsidP="00B52C8D">
      <w:pPr>
        <w:tabs>
          <w:tab w:val="left" w:pos="8483"/>
        </w:tabs>
        <w:jc w:val="both"/>
        <w:rPr>
          <w:sz w:val="20"/>
          <w:szCs w:val="20"/>
        </w:rPr>
      </w:pPr>
      <w:r w:rsidRPr="0054385E">
        <w:rPr>
          <w:sz w:val="20"/>
          <w:szCs w:val="20"/>
        </w:rPr>
        <w:t>г) загальні збори громадян.</w:t>
      </w:r>
    </w:p>
    <w:p w:rsidR="00365B59" w:rsidRPr="0054385E" w:rsidRDefault="00365B59" w:rsidP="0089084D">
      <w:pPr>
        <w:pStyle w:val="af0"/>
        <w:numPr>
          <w:ilvl w:val="0"/>
          <w:numId w:val="51"/>
        </w:numPr>
        <w:tabs>
          <w:tab w:val="left" w:pos="8483"/>
        </w:tabs>
        <w:ind w:left="0" w:firstLine="0"/>
        <w:jc w:val="both"/>
        <w:rPr>
          <w:sz w:val="20"/>
          <w:szCs w:val="20"/>
        </w:rPr>
      </w:pPr>
      <w:r w:rsidRPr="0054385E">
        <w:rPr>
          <w:sz w:val="20"/>
          <w:szCs w:val="20"/>
        </w:rPr>
        <w:t>С</w:t>
      </w:r>
      <w:r w:rsidR="00FC37A5">
        <w:rPr>
          <w:sz w:val="20"/>
          <w:szCs w:val="20"/>
        </w:rPr>
        <w:t>С</w:t>
      </w:r>
      <w:r w:rsidRPr="0054385E">
        <w:rPr>
          <w:sz w:val="20"/>
          <w:szCs w:val="20"/>
        </w:rPr>
        <w:t>труктуру компетенції органів публічної влади можна відобразити у вигляді схеми:</w:t>
      </w:r>
    </w:p>
    <w:p w:rsidR="00365B59" w:rsidRPr="0054385E" w:rsidRDefault="00365B59" w:rsidP="00B52C8D">
      <w:pPr>
        <w:tabs>
          <w:tab w:val="left" w:pos="8483"/>
        </w:tabs>
        <w:jc w:val="both"/>
        <w:rPr>
          <w:sz w:val="20"/>
          <w:szCs w:val="20"/>
        </w:rPr>
      </w:pPr>
      <w:r w:rsidRPr="0054385E">
        <w:rPr>
          <w:sz w:val="20"/>
          <w:szCs w:val="20"/>
        </w:rPr>
        <w:t>а) повноваження  - компетенція органу публічної влади – функції;</w:t>
      </w:r>
    </w:p>
    <w:p w:rsidR="00365B59" w:rsidRPr="0054385E" w:rsidRDefault="00365B59" w:rsidP="00B52C8D">
      <w:pPr>
        <w:tabs>
          <w:tab w:val="left" w:pos="8483"/>
        </w:tabs>
        <w:jc w:val="both"/>
        <w:rPr>
          <w:sz w:val="20"/>
          <w:szCs w:val="20"/>
        </w:rPr>
      </w:pPr>
      <w:r w:rsidRPr="0054385E">
        <w:rPr>
          <w:sz w:val="20"/>
          <w:szCs w:val="20"/>
        </w:rPr>
        <w:t>б) повноваження – компетенція органу публічної  лади – права та обов’язки;</w:t>
      </w:r>
    </w:p>
    <w:p w:rsidR="00365B59" w:rsidRPr="0054385E" w:rsidRDefault="00365B59" w:rsidP="00B52C8D">
      <w:pPr>
        <w:tabs>
          <w:tab w:val="left" w:pos="8483"/>
        </w:tabs>
        <w:jc w:val="both"/>
        <w:rPr>
          <w:sz w:val="20"/>
          <w:szCs w:val="20"/>
        </w:rPr>
      </w:pPr>
      <w:r w:rsidRPr="0054385E">
        <w:rPr>
          <w:sz w:val="20"/>
          <w:szCs w:val="20"/>
        </w:rPr>
        <w:t>в) повноваження – компетенція органу публічної влади – підвідомчість (територіальна та предметна);</w:t>
      </w:r>
    </w:p>
    <w:p w:rsidR="00365B59" w:rsidRPr="0054385E" w:rsidRDefault="00365B59" w:rsidP="00B52C8D">
      <w:pPr>
        <w:tabs>
          <w:tab w:val="left" w:pos="3900"/>
        </w:tabs>
        <w:jc w:val="both"/>
        <w:rPr>
          <w:sz w:val="20"/>
          <w:szCs w:val="20"/>
        </w:rPr>
      </w:pPr>
      <w:r w:rsidRPr="0054385E">
        <w:rPr>
          <w:sz w:val="20"/>
          <w:szCs w:val="20"/>
        </w:rPr>
        <w:t>г) повноваження – методи – функції.</w:t>
      </w:r>
      <w:r w:rsidRPr="0054385E">
        <w:rPr>
          <w:sz w:val="20"/>
          <w:szCs w:val="20"/>
        </w:rPr>
        <w:tab/>
      </w:r>
    </w:p>
    <w:p w:rsidR="00365B59" w:rsidRPr="0054385E" w:rsidRDefault="00365B59" w:rsidP="0089084D">
      <w:pPr>
        <w:pStyle w:val="af0"/>
        <w:numPr>
          <w:ilvl w:val="0"/>
          <w:numId w:val="51"/>
        </w:numPr>
        <w:tabs>
          <w:tab w:val="left" w:pos="8483"/>
        </w:tabs>
        <w:ind w:left="0" w:firstLine="0"/>
        <w:jc w:val="both"/>
        <w:rPr>
          <w:sz w:val="20"/>
          <w:szCs w:val="20"/>
        </w:rPr>
      </w:pPr>
      <w:r w:rsidRPr="0054385E">
        <w:rPr>
          <w:sz w:val="20"/>
          <w:szCs w:val="20"/>
        </w:rPr>
        <w:t>З</w:t>
      </w:r>
      <w:r w:rsidR="00FC37A5">
        <w:rPr>
          <w:sz w:val="20"/>
          <w:szCs w:val="20"/>
        </w:rPr>
        <w:t>З</w:t>
      </w:r>
      <w:r w:rsidRPr="0054385E">
        <w:rPr>
          <w:sz w:val="20"/>
          <w:szCs w:val="20"/>
        </w:rPr>
        <w:t>а посадою до складу виконавчого комітету входять:</w:t>
      </w:r>
    </w:p>
    <w:p w:rsidR="00365B59" w:rsidRPr="0054385E" w:rsidRDefault="00365B59" w:rsidP="00B52C8D">
      <w:pPr>
        <w:tabs>
          <w:tab w:val="left" w:pos="8483"/>
        </w:tabs>
        <w:jc w:val="both"/>
        <w:rPr>
          <w:sz w:val="20"/>
          <w:szCs w:val="20"/>
        </w:rPr>
      </w:pPr>
      <w:r w:rsidRPr="0054385E">
        <w:rPr>
          <w:sz w:val="20"/>
          <w:szCs w:val="20"/>
        </w:rPr>
        <w:t>а) сільський, селищний, міський голова;</w:t>
      </w:r>
    </w:p>
    <w:tbl>
      <w:tblPr>
        <w:tblStyle w:val="ae"/>
        <w:tblpPr w:leftFromText="180" w:rightFromText="180" w:vertAnchor="text" w:horzAnchor="margin" w:tblpY="-43"/>
        <w:tblW w:w="6912" w:type="dxa"/>
        <w:tblLayout w:type="fixed"/>
        <w:tblLook w:val="04A0"/>
      </w:tblPr>
      <w:tblGrid>
        <w:gridCol w:w="1365"/>
        <w:gridCol w:w="620"/>
        <w:gridCol w:w="675"/>
        <w:gridCol w:w="709"/>
        <w:gridCol w:w="992"/>
        <w:gridCol w:w="992"/>
        <w:gridCol w:w="567"/>
        <w:gridCol w:w="992"/>
      </w:tblGrid>
      <w:tr w:rsidR="007A797E" w:rsidRPr="0054385E" w:rsidTr="007A797E">
        <w:trPr>
          <w:cantSplit/>
          <w:trHeight w:val="1692"/>
        </w:trPr>
        <w:tc>
          <w:tcPr>
            <w:tcW w:w="1365" w:type="dxa"/>
          </w:tcPr>
          <w:p w:rsidR="007A797E" w:rsidRPr="0054385E" w:rsidRDefault="007A797E" w:rsidP="007A797E">
            <w:pPr>
              <w:tabs>
                <w:tab w:val="left" w:pos="1155"/>
                <w:tab w:val="left" w:pos="2655"/>
              </w:tabs>
              <w:jc w:val="both"/>
              <w:rPr>
                <w:sz w:val="20"/>
                <w:szCs w:val="20"/>
              </w:rPr>
            </w:pPr>
          </w:p>
        </w:tc>
        <w:tc>
          <w:tcPr>
            <w:tcW w:w="620" w:type="dxa"/>
            <w:textDirection w:val="btLr"/>
          </w:tcPr>
          <w:p w:rsidR="007A797E" w:rsidRPr="0054385E" w:rsidRDefault="007A797E" w:rsidP="007A797E">
            <w:pPr>
              <w:tabs>
                <w:tab w:val="left" w:pos="1155"/>
                <w:tab w:val="left" w:pos="2655"/>
              </w:tabs>
              <w:ind w:left="113" w:right="113"/>
              <w:jc w:val="both"/>
              <w:rPr>
                <w:sz w:val="20"/>
                <w:szCs w:val="20"/>
              </w:rPr>
            </w:pPr>
            <w:r w:rsidRPr="0054385E">
              <w:rPr>
                <w:sz w:val="20"/>
                <w:szCs w:val="20"/>
              </w:rPr>
              <w:t>Функції</w:t>
            </w:r>
          </w:p>
        </w:tc>
        <w:tc>
          <w:tcPr>
            <w:tcW w:w="675" w:type="dxa"/>
            <w:textDirection w:val="btLr"/>
          </w:tcPr>
          <w:p w:rsidR="007A797E" w:rsidRPr="0054385E" w:rsidRDefault="007A797E" w:rsidP="007A797E">
            <w:pPr>
              <w:tabs>
                <w:tab w:val="left" w:pos="1155"/>
                <w:tab w:val="left" w:pos="2655"/>
              </w:tabs>
              <w:ind w:left="113" w:right="113"/>
              <w:jc w:val="both"/>
              <w:rPr>
                <w:sz w:val="20"/>
                <w:szCs w:val="20"/>
              </w:rPr>
            </w:pPr>
            <w:r w:rsidRPr="0054385E">
              <w:rPr>
                <w:sz w:val="20"/>
                <w:szCs w:val="20"/>
              </w:rPr>
              <w:t>Повноваження (основні)</w:t>
            </w:r>
          </w:p>
        </w:tc>
        <w:tc>
          <w:tcPr>
            <w:tcW w:w="709" w:type="dxa"/>
            <w:textDirection w:val="btLr"/>
          </w:tcPr>
          <w:p w:rsidR="007A797E" w:rsidRPr="0054385E" w:rsidRDefault="007A797E" w:rsidP="007A797E">
            <w:pPr>
              <w:tabs>
                <w:tab w:val="left" w:pos="1155"/>
                <w:tab w:val="left" w:pos="2655"/>
              </w:tabs>
              <w:ind w:left="113" w:right="113"/>
              <w:jc w:val="both"/>
              <w:rPr>
                <w:sz w:val="20"/>
                <w:szCs w:val="20"/>
              </w:rPr>
            </w:pPr>
            <w:r w:rsidRPr="0054385E">
              <w:rPr>
                <w:sz w:val="20"/>
                <w:szCs w:val="20"/>
              </w:rPr>
              <w:t>Процедура утворення</w:t>
            </w:r>
          </w:p>
        </w:tc>
        <w:tc>
          <w:tcPr>
            <w:tcW w:w="992" w:type="dxa"/>
            <w:textDirection w:val="btLr"/>
          </w:tcPr>
          <w:p w:rsidR="007A797E" w:rsidRPr="0054385E" w:rsidRDefault="007A797E" w:rsidP="007A797E">
            <w:pPr>
              <w:tabs>
                <w:tab w:val="left" w:pos="1155"/>
                <w:tab w:val="left" w:pos="2655"/>
              </w:tabs>
              <w:ind w:left="113" w:right="113"/>
              <w:jc w:val="both"/>
              <w:rPr>
                <w:sz w:val="20"/>
                <w:szCs w:val="20"/>
              </w:rPr>
            </w:pPr>
            <w:r w:rsidRPr="0054385E">
              <w:rPr>
                <w:sz w:val="20"/>
                <w:szCs w:val="20"/>
              </w:rPr>
              <w:t>Процедура призначення керівника</w:t>
            </w:r>
          </w:p>
        </w:tc>
        <w:tc>
          <w:tcPr>
            <w:tcW w:w="992" w:type="dxa"/>
            <w:textDirection w:val="btLr"/>
          </w:tcPr>
          <w:p w:rsidR="007A797E" w:rsidRPr="0054385E" w:rsidRDefault="007A797E" w:rsidP="007A797E">
            <w:pPr>
              <w:tabs>
                <w:tab w:val="left" w:pos="1155"/>
                <w:tab w:val="left" w:pos="2655"/>
              </w:tabs>
              <w:ind w:left="113" w:right="113"/>
              <w:jc w:val="both"/>
              <w:rPr>
                <w:sz w:val="20"/>
                <w:szCs w:val="20"/>
              </w:rPr>
            </w:pPr>
            <w:r w:rsidRPr="0054385E">
              <w:rPr>
                <w:sz w:val="20"/>
                <w:szCs w:val="20"/>
              </w:rPr>
              <w:t>Порядок визначення штату</w:t>
            </w:r>
          </w:p>
        </w:tc>
        <w:tc>
          <w:tcPr>
            <w:tcW w:w="567" w:type="dxa"/>
            <w:textDirection w:val="btLr"/>
          </w:tcPr>
          <w:p w:rsidR="007A797E" w:rsidRPr="0054385E" w:rsidRDefault="007A797E" w:rsidP="007A797E">
            <w:pPr>
              <w:tabs>
                <w:tab w:val="left" w:pos="1155"/>
                <w:tab w:val="left" w:pos="2655"/>
              </w:tabs>
              <w:ind w:left="113" w:right="113"/>
              <w:jc w:val="both"/>
              <w:rPr>
                <w:sz w:val="20"/>
                <w:szCs w:val="20"/>
              </w:rPr>
            </w:pPr>
            <w:r w:rsidRPr="0054385E">
              <w:rPr>
                <w:sz w:val="20"/>
                <w:szCs w:val="20"/>
              </w:rPr>
              <w:t>Підвідомчість</w:t>
            </w:r>
          </w:p>
        </w:tc>
        <w:tc>
          <w:tcPr>
            <w:tcW w:w="992" w:type="dxa"/>
            <w:textDirection w:val="btLr"/>
          </w:tcPr>
          <w:p w:rsidR="007A797E" w:rsidRPr="0054385E" w:rsidRDefault="007A797E" w:rsidP="007A797E">
            <w:pPr>
              <w:tabs>
                <w:tab w:val="left" w:pos="1155"/>
                <w:tab w:val="left" w:pos="2655"/>
              </w:tabs>
              <w:ind w:left="113" w:right="113"/>
              <w:jc w:val="both"/>
              <w:rPr>
                <w:sz w:val="20"/>
                <w:szCs w:val="20"/>
              </w:rPr>
            </w:pPr>
            <w:r w:rsidRPr="0054385E">
              <w:rPr>
                <w:sz w:val="20"/>
                <w:szCs w:val="20"/>
              </w:rPr>
              <w:t>Якимиактами визначається пр. статус</w:t>
            </w:r>
          </w:p>
        </w:tc>
      </w:tr>
      <w:tr w:rsidR="007A797E" w:rsidRPr="0054385E" w:rsidTr="007A797E">
        <w:tc>
          <w:tcPr>
            <w:tcW w:w="1365" w:type="dxa"/>
          </w:tcPr>
          <w:p w:rsidR="007A797E" w:rsidRPr="0054385E" w:rsidRDefault="007A797E" w:rsidP="007A797E">
            <w:pPr>
              <w:pStyle w:val="Default"/>
              <w:jc w:val="both"/>
              <w:rPr>
                <w:sz w:val="20"/>
                <w:szCs w:val="20"/>
                <w:lang w:val="uk-UA"/>
              </w:rPr>
            </w:pPr>
            <w:r w:rsidRPr="0054385E">
              <w:rPr>
                <w:sz w:val="20"/>
                <w:szCs w:val="20"/>
                <w:lang w:val="uk-UA"/>
              </w:rPr>
              <w:t xml:space="preserve">Виконавчий комітет сільської ради </w:t>
            </w:r>
          </w:p>
        </w:tc>
        <w:tc>
          <w:tcPr>
            <w:tcW w:w="620" w:type="dxa"/>
          </w:tcPr>
          <w:p w:rsidR="007A797E" w:rsidRPr="0054385E" w:rsidRDefault="007A797E" w:rsidP="007A797E">
            <w:pPr>
              <w:tabs>
                <w:tab w:val="left" w:pos="1155"/>
                <w:tab w:val="left" w:pos="2655"/>
              </w:tabs>
              <w:jc w:val="both"/>
              <w:rPr>
                <w:sz w:val="20"/>
                <w:szCs w:val="20"/>
              </w:rPr>
            </w:pPr>
          </w:p>
        </w:tc>
        <w:tc>
          <w:tcPr>
            <w:tcW w:w="675" w:type="dxa"/>
          </w:tcPr>
          <w:p w:rsidR="007A797E" w:rsidRPr="0054385E" w:rsidRDefault="007A797E" w:rsidP="007A797E">
            <w:pPr>
              <w:tabs>
                <w:tab w:val="left" w:pos="1155"/>
                <w:tab w:val="left" w:pos="2655"/>
              </w:tabs>
              <w:jc w:val="both"/>
              <w:rPr>
                <w:sz w:val="20"/>
                <w:szCs w:val="20"/>
              </w:rPr>
            </w:pPr>
          </w:p>
        </w:tc>
        <w:tc>
          <w:tcPr>
            <w:tcW w:w="709"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567"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r>
      <w:tr w:rsidR="007A797E" w:rsidRPr="0054385E" w:rsidTr="007A797E">
        <w:tc>
          <w:tcPr>
            <w:tcW w:w="1365" w:type="dxa"/>
          </w:tcPr>
          <w:p w:rsidR="007A797E" w:rsidRPr="0054385E" w:rsidRDefault="007A797E" w:rsidP="007A797E">
            <w:pPr>
              <w:pStyle w:val="Default"/>
              <w:jc w:val="both"/>
              <w:rPr>
                <w:sz w:val="20"/>
                <w:szCs w:val="20"/>
                <w:lang w:val="uk-UA"/>
              </w:rPr>
            </w:pPr>
            <w:r w:rsidRPr="0054385E">
              <w:rPr>
                <w:sz w:val="20"/>
                <w:szCs w:val="20"/>
                <w:lang w:val="uk-UA"/>
              </w:rPr>
              <w:t xml:space="preserve">Виконавчий комітет міської ради </w:t>
            </w:r>
          </w:p>
        </w:tc>
        <w:tc>
          <w:tcPr>
            <w:tcW w:w="620" w:type="dxa"/>
          </w:tcPr>
          <w:p w:rsidR="007A797E" w:rsidRPr="0054385E" w:rsidRDefault="007A797E" w:rsidP="007A797E">
            <w:pPr>
              <w:tabs>
                <w:tab w:val="left" w:pos="1155"/>
                <w:tab w:val="left" w:pos="2655"/>
              </w:tabs>
              <w:jc w:val="both"/>
              <w:rPr>
                <w:sz w:val="20"/>
                <w:szCs w:val="20"/>
              </w:rPr>
            </w:pPr>
          </w:p>
        </w:tc>
        <w:tc>
          <w:tcPr>
            <w:tcW w:w="675" w:type="dxa"/>
          </w:tcPr>
          <w:p w:rsidR="007A797E" w:rsidRPr="0054385E" w:rsidRDefault="007A797E" w:rsidP="007A797E">
            <w:pPr>
              <w:tabs>
                <w:tab w:val="left" w:pos="1155"/>
                <w:tab w:val="left" w:pos="2655"/>
              </w:tabs>
              <w:jc w:val="both"/>
              <w:rPr>
                <w:sz w:val="20"/>
                <w:szCs w:val="20"/>
              </w:rPr>
            </w:pPr>
          </w:p>
        </w:tc>
        <w:tc>
          <w:tcPr>
            <w:tcW w:w="709"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567"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r>
      <w:tr w:rsidR="007A797E" w:rsidRPr="0054385E" w:rsidTr="007A797E">
        <w:tc>
          <w:tcPr>
            <w:tcW w:w="1365" w:type="dxa"/>
          </w:tcPr>
          <w:p w:rsidR="007A797E" w:rsidRPr="0054385E" w:rsidRDefault="007A797E" w:rsidP="007A797E">
            <w:pPr>
              <w:tabs>
                <w:tab w:val="left" w:pos="1155"/>
                <w:tab w:val="left" w:pos="2655"/>
              </w:tabs>
              <w:jc w:val="both"/>
              <w:rPr>
                <w:sz w:val="20"/>
                <w:szCs w:val="20"/>
              </w:rPr>
            </w:pPr>
            <w:r w:rsidRPr="0054385E">
              <w:rPr>
                <w:sz w:val="20"/>
                <w:szCs w:val="20"/>
              </w:rPr>
              <w:t>Відділ</w:t>
            </w:r>
          </w:p>
        </w:tc>
        <w:tc>
          <w:tcPr>
            <w:tcW w:w="620" w:type="dxa"/>
          </w:tcPr>
          <w:p w:rsidR="007A797E" w:rsidRPr="0054385E" w:rsidRDefault="007A797E" w:rsidP="007A797E">
            <w:pPr>
              <w:tabs>
                <w:tab w:val="left" w:pos="1155"/>
                <w:tab w:val="left" w:pos="2655"/>
              </w:tabs>
              <w:jc w:val="both"/>
              <w:rPr>
                <w:sz w:val="20"/>
                <w:szCs w:val="20"/>
              </w:rPr>
            </w:pPr>
          </w:p>
        </w:tc>
        <w:tc>
          <w:tcPr>
            <w:tcW w:w="675" w:type="dxa"/>
          </w:tcPr>
          <w:p w:rsidR="007A797E" w:rsidRPr="0054385E" w:rsidRDefault="007A797E" w:rsidP="007A797E">
            <w:pPr>
              <w:tabs>
                <w:tab w:val="left" w:pos="1155"/>
                <w:tab w:val="left" w:pos="2655"/>
              </w:tabs>
              <w:jc w:val="both"/>
              <w:rPr>
                <w:sz w:val="20"/>
                <w:szCs w:val="20"/>
              </w:rPr>
            </w:pPr>
          </w:p>
        </w:tc>
        <w:tc>
          <w:tcPr>
            <w:tcW w:w="709"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567"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r>
      <w:tr w:rsidR="007A797E" w:rsidRPr="0054385E" w:rsidTr="007A797E">
        <w:tc>
          <w:tcPr>
            <w:tcW w:w="1365" w:type="dxa"/>
          </w:tcPr>
          <w:p w:rsidR="007A797E" w:rsidRPr="0054385E" w:rsidRDefault="007A797E" w:rsidP="007A797E">
            <w:pPr>
              <w:tabs>
                <w:tab w:val="left" w:pos="1155"/>
                <w:tab w:val="left" w:pos="2655"/>
              </w:tabs>
              <w:jc w:val="both"/>
              <w:rPr>
                <w:sz w:val="20"/>
                <w:szCs w:val="20"/>
              </w:rPr>
            </w:pPr>
            <w:r w:rsidRPr="0054385E">
              <w:rPr>
                <w:sz w:val="20"/>
                <w:szCs w:val="20"/>
              </w:rPr>
              <w:t>Управління</w:t>
            </w:r>
          </w:p>
        </w:tc>
        <w:tc>
          <w:tcPr>
            <w:tcW w:w="620" w:type="dxa"/>
          </w:tcPr>
          <w:p w:rsidR="007A797E" w:rsidRPr="0054385E" w:rsidRDefault="007A797E" w:rsidP="007A797E">
            <w:pPr>
              <w:tabs>
                <w:tab w:val="left" w:pos="1155"/>
                <w:tab w:val="left" w:pos="2655"/>
              </w:tabs>
              <w:jc w:val="both"/>
              <w:rPr>
                <w:sz w:val="20"/>
                <w:szCs w:val="20"/>
              </w:rPr>
            </w:pPr>
          </w:p>
        </w:tc>
        <w:tc>
          <w:tcPr>
            <w:tcW w:w="675" w:type="dxa"/>
          </w:tcPr>
          <w:p w:rsidR="007A797E" w:rsidRPr="0054385E" w:rsidRDefault="007A797E" w:rsidP="007A797E">
            <w:pPr>
              <w:tabs>
                <w:tab w:val="left" w:pos="1155"/>
                <w:tab w:val="left" w:pos="2655"/>
              </w:tabs>
              <w:jc w:val="both"/>
              <w:rPr>
                <w:sz w:val="20"/>
                <w:szCs w:val="20"/>
              </w:rPr>
            </w:pPr>
          </w:p>
        </w:tc>
        <w:tc>
          <w:tcPr>
            <w:tcW w:w="709"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567"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r>
      <w:tr w:rsidR="007A797E" w:rsidRPr="0054385E" w:rsidTr="007A797E">
        <w:tc>
          <w:tcPr>
            <w:tcW w:w="1365" w:type="dxa"/>
          </w:tcPr>
          <w:p w:rsidR="007A797E" w:rsidRPr="0054385E" w:rsidRDefault="007A797E" w:rsidP="007A797E">
            <w:pPr>
              <w:tabs>
                <w:tab w:val="left" w:pos="1155"/>
                <w:tab w:val="left" w:pos="2655"/>
              </w:tabs>
              <w:jc w:val="both"/>
              <w:rPr>
                <w:sz w:val="20"/>
                <w:szCs w:val="20"/>
              </w:rPr>
            </w:pPr>
            <w:r w:rsidRPr="0054385E">
              <w:rPr>
                <w:sz w:val="20"/>
                <w:szCs w:val="20"/>
              </w:rPr>
              <w:t>Виконавчий апарат районної ради</w:t>
            </w:r>
          </w:p>
        </w:tc>
        <w:tc>
          <w:tcPr>
            <w:tcW w:w="620" w:type="dxa"/>
          </w:tcPr>
          <w:p w:rsidR="007A797E" w:rsidRPr="0054385E" w:rsidRDefault="007A797E" w:rsidP="007A797E">
            <w:pPr>
              <w:tabs>
                <w:tab w:val="left" w:pos="1155"/>
                <w:tab w:val="left" w:pos="2655"/>
              </w:tabs>
              <w:jc w:val="both"/>
              <w:rPr>
                <w:sz w:val="20"/>
                <w:szCs w:val="20"/>
              </w:rPr>
            </w:pPr>
          </w:p>
        </w:tc>
        <w:tc>
          <w:tcPr>
            <w:tcW w:w="675" w:type="dxa"/>
          </w:tcPr>
          <w:p w:rsidR="007A797E" w:rsidRPr="0054385E" w:rsidRDefault="007A797E" w:rsidP="007A797E">
            <w:pPr>
              <w:tabs>
                <w:tab w:val="left" w:pos="1155"/>
                <w:tab w:val="left" w:pos="2655"/>
              </w:tabs>
              <w:jc w:val="both"/>
              <w:rPr>
                <w:sz w:val="20"/>
                <w:szCs w:val="20"/>
              </w:rPr>
            </w:pPr>
          </w:p>
        </w:tc>
        <w:tc>
          <w:tcPr>
            <w:tcW w:w="709"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567"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r>
      <w:tr w:rsidR="007A797E" w:rsidRPr="0054385E" w:rsidTr="007A797E">
        <w:tc>
          <w:tcPr>
            <w:tcW w:w="1365" w:type="dxa"/>
          </w:tcPr>
          <w:p w:rsidR="007A797E" w:rsidRPr="0054385E" w:rsidRDefault="007A797E" w:rsidP="007A797E">
            <w:pPr>
              <w:tabs>
                <w:tab w:val="left" w:pos="1155"/>
                <w:tab w:val="left" w:pos="2655"/>
              </w:tabs>
              <w:jc w:val="both"/>
              <w:rPr>
                <w:sz w:val="20"/>
                <w:szCs w:val="20"/>
              </w:rPr>
            </w:pPr>
            <w:r w:rsidRPr="0054385E">
              <w:rPr>
                <w:sz w:val="20"/>
                <w:szCs w:val="20"/>
              </w:rPr>
              <w:t>Виконавчий апарат обласної ради</w:t>
            </w:r>
          </w:p>
        </w:tc>
        <w:tc>
          <w:tcPr>
            <w:tcW w:w="620" w:type="dxa"/>
          </w:tcPr>
          <w:p w:rsidR="007A797E" w:rsidRPr="0054385E" w:rsidRDefault="007A797E" w:rsidP="007A797E">
            <w:pPr>
              <w:tabs>
                <w:tab w:val="left" w:pos="1155"/>
                <w:tab w:val="left" w:pos="2655"/>
              </w:tabs>
              <w:jc w:val="both"/>
              <w:rPr>
                <w:sz w:val="20"/>
                <w:szCs w:val="20"/>
              </w:rPr>
            </w:pPr>
          </w:p>
        </w:tc>
        <w:tc>
          <w:tcPr>
            <w:tcW w:w="675" w:type="dxa"/>
          </w:tcPr>
          <w:p w:rsidR="007A797E" w:rsidRPr="0054385E" w:rsidRDefault="007A797E" w:rsidP="007A797E">
            <w:pPr>
              <w:tabs>
                <w:tab w:val="left" w:pos="1155"/>
                <w:tab w:val="left" w:pos="2655"/>
              </w:tabs>
              <w:jc w:val="both"/>
              <w:rPr>
                <w:sz w:val="20"/>
                <w:szCs w:val="20"/>
              </w:rPr>
            </w:pPr>
          </w:p>
        </w:tc>
        <w:tc>
          <w:tcPr>
            <w:tcW w:w="709"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c>
          <w:tcPr>
            <w:tcW w:w="567" w:type="dxa"/>
          </w:tcPr>
          <w:p w:rsidR="007A797E" w:rsidRPr="0054385E" w:rsidRDefault="007A797E" w:rsidP="007A797E">
            <w:pPr>
              <w:tabs>
                <w:tab w:val="left" w:pos="1155"/>
                <w:tab w:val="left" w:pos="2655"/>
              </w:tabs>
              <w:jc w:val="both"/>
              <w:rPr>
                <w:sz w:val="20"/>
                <w:szCs w:val="20"/>
              </w:rPr>
            </w:pPr>
          </w:p>
        </w:tc>
        <w:tc>
          <w:tcPr>
            <w:tcW w:w="992" w:type="dxa"/>
          </w:tcPr>
          <w:p w:rsidR="007A797E" w:rsidRPr="0054385E" w:rsidRDefault="007A797E" w:rsidP="007A797E">
            <w:pPr>
              <w:tabs>
                <w:tab w:val="left" w:pos="1155"/>
                <w:tab w:val="left" w:pos="2655"/>
              </w:tabs>
              <w:jc w:val="both"/>
              <w:rPr>
                <w:sz w:val="20"/>
                <w:szCs w:val="20"/>
              </w:rPr>
            </w:pPr>
          </w:p>
        </w:tc>
      </w:tr>
    </w:tbl>
    <w:p w:rsidR="00365B59" w:rsidRPr="0054385E" w:rsidRDefault="00365B59" w:rsidP="00B52C8D">
      <w:pPr>
        <w:tabs>
          <w:tab w:val="left" w:pos="8483"/>
        </w:tabs>
        <w:jc w:val="both"/>
        <w:rPr>
          <w:sz w:val="20"/>
          <w:szCs w:val="20"/>
        </w:rPr>
      </w:pPr>
      <w:r w:rsidRPr="0054385E">
        <w:rPr>
          <w:sz w:val="20"/>
          <w:szCs w:val="20"/>
        </w:rPr>
        <w:t>б) секретар міської ради;</w:t>
      </w:r>
    </w:p>
    <w:p w:rsidR="00365B59" w:rsidRPr="0054385E" w:rsidRDefault="00365B59" w:rsidP="00B52C8D">
      <w:pPr>
        <w:tabs>
          <w:tab w:val="left" w:pos="8483"/>
        </w:tabs>
        <w:jc w:val="both"/>
        <w:rPr>
          <w:sz w:val="20"/>
          <w:szCs w:val="20"/>
        </w:rPr>
      </w:pPr>
      <w:r w:rsidRPr="0054385E">
        <w:rPr>
          <w:sz w:val="20"/>
          <w:szCs w:val="20"/>
        </w:rPr>
        <w:t>в) голови постійних депутатських комісій;</w:t>
      </w:r>
    </w:p>
    <w:p w:rsidR="00365B59" w:rsidRPr="0054385E" w:rsidRDefault="00365B59" w:rsidP="00B52C8D">
      <w:pPr>
        <w:tabs>
          <w:tab w:val="left" w:pos="8483"/>
        </w:tabs>
        <w:jc w:val="both"/>
        <w:rPr>
          <w:sz w:val="20"/>
          <w:szCs w:val="20"/>
        </w:rPr>
      </w:pPr>
      <w:r w:rsidRPr="0054385E">
        <w:rPr>
          <w:sz w:val="20"/>
          <w:szCs w:val="20"/>
        </w:rPr>
        <w:t>г) прокурор району.</w:t>
      </w:r>
    </w:p>
    <w:p w:rsidR="00365B59" w:rsidRPr="0054385E" w:rsidRDefault="00365B59" w:rsidP="0089084D">
      <w:pPr>
        <w:pStyle w:val="af0"/>
        <w:numPr>
          <w:ilvl w:val="0"/>
          <w:numId w:val="51"/>
        </w:numPr>
        <w:tabs>
          <w:tab w:val="left" w:pos="8483"/>
        </w:tabs>
        <w:ind w:left="0" w:firstLine="0"/>
        <w:jc w:val="both"/>
        <w:rPr>
          <w:sz w:val="20"/>
          <w:szCs w:val="20"/>
        </w:rPr>
      </w:pPr>
      <w:r w:rsidRPr="0054385E">
        <w:rPr>
          <w:sz w:val="20"/>
          <w:szCs w:val="20"/>
        </w:rPr>
        <w:t>Чисельність працівників органів місцевого самоврядування встановлюється:</w:t>
      </w:r>
    </w:p>
    <w:p w:rsidR="00365B59" w:rsidRPr="0054385E" w:rsidRDefault="00365B59" w:rsidP="00B52C8D">
      <w:pPr>
        <w:tabs>
          <w:tab w:val="left" w:pos="8483"/>
        </w:tabs>
        <w:jc w:val="both"/>
        <w:rPr>
          <w:sz w:val="20"/>
          <w:szCs w:val="20"/>
        </w:rPr>
      </w:pPr>
      <w:r w:rsidRPr="0054385E">
        <w:rPr>
          <w:sz w:val="20"/>
          <w:szCs w:val="20"/>
        </w:rPr>
        <w:t>а) сільським, селищним, міським головою</w:t>
      </w:r>
    </w:p>
    <w:p w:rsidR="00365B59" w:rsidRPr="0054385E" w:rsidRDefault="00365B59" w:rsidP="00B52C8D">
      <w:pPr>
        <w:tabs>
          <w:tab w:val="left" w:pos="8483"/>
        </w:tabs>
        <w:jc w:val="both"/>
        <w:rPr>
          <w:sz w:val="20"/>
          <w:szCs w:val="20"/>
        </w:rPr>
      </w:pPr>
      <w:r w:rsidRPr="0054385E">
        <w:rPr>
          <w:sz w:val="20"/>
          <w:szCs w:val="20"/>
        </w:rPr>
        <w:t>б) відповідною радою</w:t>
      </w:r>
    </w:p>
    <w:p w:rsidR="00365B59" w:rsidRPr="0054385E" w:rsidRDefault="00365B59" w:rsidP="00B52C8D">
      <w:pPr>
        <w:tabs>
          <w:tab w:val="left" w:pos="2100"/>
        </w:tabs>
        <w:jc w:val="both"/>
        <w:rPr>
          <w:sz w:val="20"/>
          <w:szCs w:val="20"/>
        </w:rPr>
      </w:pPr>
      <w:r w:rsidRPr="0054385E">
        <w:rPr>
          <w:sz w:val="20"/>
          <w:szCs w:val="20"/>
        </w:rPr>
        <w:t>в) Законом України «Про місцеве самоврядування в Україні»</w:t>
      </w:r>
      <w:r w:rsidRPr="0054385E">
        <w:rPr>
          <w:sz w:val="20"/>
          <w:szCs w:val="20"/>
        </w:rPr>
        <w:tab/>
      </w:r>
    </w:p>
    <w:p w:rsidR="00365B59" w:rsidRPr="0054385E" w:rsidRDefault="00365B59" w:rsidP="00B52C8D">
      <w:pPr>
        <w:tabs>
          <w:tab w:val="left" w:pos="1590"/>
          <w:tab w:val="left" w:pos="8483"/>
        </w:tabs>
        <w:jc w:val="both"/>
        <w:rPr>
          <w:sz w:val="20"/>
          <w:szCs w:val="20"/>
        </w:rPr>
      </w:pPr>
      <w:r w:rsidRPr="0054385E">
        <w:rPr>
          <w:sz w:val="20"/>
          <w:szCs w:val="20"/>
        </w:rPr>
        <w:tab/>
      </w:r>
    </w:p>
    <w:p w:rsidR="00365B59" w:rsidRPr="0054385E" w:rsidRDefault="00365B59" w:rsidP="00B52C8D">
      <w:pPr>
        <w:jc w:val="both"/>
      </w:pPr>
    </w:p>
    <w:p w:rsidR="00365B59" w:rsidRPr="0054385E" w:rsidRDefault="00365B59" w:rsidP="00B52C8D">
      <w:pPr>
        <w:jc w:val="both"/>
        <w:rPr>
          <w:b/>
        </w:rPr>
      </w:pPr>
      <w:r w:rsidRPr="0054385E">
        <w:rPr>
          <w:b/>
        </w:rPr>
        <w:t>Семінар 10. Правове регулювання служби в органах місцевого самоврядування</w:t>
      </w:r>
    </w:p>
    <w:p w:rsidR="00365B59" w:rsidRPr="0054385E" w:rsidRDefault="00365B59" w:rsidP="00FC37A5">
      <w:pPr>
        <w:pStyle w:val="af0"/>
        <w:numPr>
          <w:ilvl w:val="0"/>
          <w:numId w:val="72"/>
        </w:numPr>
        <w:jc w:val="both"/>
      </w:pPr>
      <w:r w:rsidRPr="0054385E">
        <w:t>Поняття та ознаки муніципальної служби</w:t>
      </w:r>
    </w:p>
    <w:p w:rsidR="00365B59" w:rsidRPr="0054385E" w:rsidRDefault="00365B59" w:rsidP="00FC37A5">
      <w:pPr>
        <w:pStyle w:val="af0"/>
        <w:numPr>
          <w:ilvl w:val="0"/>
          <w:numId w:val="72"/>
        </w:numPr>
        <w:jc w:val="both"/>
      </w:pPr>
      <w:r w:rsidRPr="0054385E">
        <w:t>Принципи служби в органах місцевого самоврядування</w:t>
      </w:r>
    </w:p>
    <w:p w:rsidR="00365B59" w:rsidRPr="0054385E" w:rsidRDefault="00365B59" w:rsidP="00FC37A5">
      <w:pPr>
        <w:pStyle w:val="af0"/>
        <w:numPr>
          <w:ilvl w:val="0"/>
          <w:numId w:val="72"/>
        </w:numPr>
        <w:jc w:val="both"/>
      </w:pPr>
      <w:r w:rsidRPr="0054385E">
        <w:t>Правовий статус осіб місцевого самоврядування</w:t>
      </w:r>
    </w:p>
    <w:p w:rsidR="00365B59" w:rsidRPr="0054385E" w:rsidRDefault="00365B59" w:rsidP="00FC37A5">
      <w:pPr>
        <w:pStyle w:val="af0"/>
        <w:numPr>
          <w:ilvl w:val="0"/>
          <w:numId w:val="72"/>
        </w:numPr>
        <w:jc w:val="both"/>
      </w:pPr>
      <w:r w:rsidRPr="0054385E">
        <w:t xml:space="preserve">Проходження служби в органах місцевого самоврядування </w:t>
      </w:r>
    </w:p>
    <w:p w:rsidR="00365B59" w:rsidRPr="0054385E" w:rsidRDefault="00365B59" w:rsidP="00FC37A5">
      <w:pPr>
        <w:pStyle w:val="af0"/>
        <w:numPr>
          <w:ilvl w:val="0"/>
          <w:numId w:val="72"/>
        </w:numPr>
        <w:tabs>
          <w:tab w:val="left" w:pos="7125"/>
        </w:tabs>
        <w:jc w:val="both"/>
      </w:pPr>
      <w:r w:rsidRPr="0054385E">
        <w:t>Припинення служби в органах місцевого самоврядування</w:t>
      </w:r>
      <w:r w:rsidRPr="0054385E">
        <w:tab/>
      </w:r>
    </w:p>
    <w:p w:rsidR="00365B59" w:rsidRPr="0054385E" w:rsidRDefault="00365B59" w:rsidP="00FC37A5">
      <w:pPr>
        <w:pStyle w:val="af0"/>
        <w:numPr>
          <w:ilvl w:val="0"/>
          <w:numId w:val="72"/>
        </w:numPr>
        <w:jc w:val="both"/>
      </w:pPr>
      <w:r w:rsidRPr="0054385E">
        <w:t>Матеріальне забезпечення осіб, які проходять службу в органах місцевого самоврядування</w:t>
      </w:r>
    </w:p>
    <w:p w:rsidR="00365B59" w:rsidRPr="0054385E" w:rsidRDefault="00365B59" w:rsidP="00FC37A5">
      <w:pPr>
        <w:pStyle w:val="af0"/>
        <w:numPr>
          <w:ilvl w:val="0"/>
          <w:numId w:val="72"/>
        </w:numPr>
        <w:jc w:val="both"/>
      </w:pPr>
      <w:r w:rsidRPr="0054385E">
        <w:t>Відповідальність за порушення законодавства про службу в органах місцевого самоврядування</w:t>
      </w:r>
    </w:p>
    <w:p w:rsidR="00365B59" w:rsidRPr="0054385E" w:rsidRDefault="00365B59" w:rsidP="00B52C8D">
      <w:pPr>
        <w:pStyle w:val="21"/>
        <w:ind w:firstLine="0"/>
        <w:rPr>
          <w:sz w:val="20"/>
          <w:szCs w:val="20"/>
        </w:rPr>
      </w:pPr>
    </w:p>
    <w:p w:rsidR="00365B59" w:rsidRPr="0054385E" w:rsidRDefault="00365B59" w:rsidP="00B52C8D">
      <w:pPr>
        <w:pStyle w:val="21"/>
        <w:ind w:firstLine="0"/>
        <w:rPr>
          <w:sz w:val="20"/>
          <w:szCs w:val="20"/>
        </w:rPr>
      </w:pPr>
      <w:r w:rsidRPr="0054385E">
        <w:rPr>
          <w:sz w:val="20"/>
          <w:szCs w:val="20"/>
        </w:rPr>
        <w:t>Література:</w:t>
      </w:r>
    </w:p>
    <w:p w:rsidR="00365B59" w:rsidRPr="0054385E" w:rsidRDefault="00365B59" w:rsidP="0089084D">
      <w:pPr>
        <w:pStyle w:val="21"/>
        <w:numPr>
          <w:ilvl w:val="0"/>
          <w:numId w:val="46"/>
        </w:numPr>
        <w:ind w:left="0" w:firstLine="0"/>
        <w:rPr>
          <w:sz w:val="20"/>
          <w:szCs w:val="20"/>
        </w:rPr>
      </w:pPr>
      <w:r w:rsidRPr="0054385E">
        <w:rPr>
          <w:sz w:val="20"/>
          <w:szCs w:val="20"/>
        </w:rPr>
        <w:t>Конституція України: прийнята 28 червня 1996 р. //Відомості Ради України. – 1996 р. - № 30.  – С. 141</w:t>
      </w:r>
    </w:p>
    <w:p w:rsidR="00365B59" w:rsidRPr="0054385E" w:rsidRDefault="00365B59" w:rsidP="0089084D">
      <w:pPr>
        <w:numPr>
          <w:ilvl w:val="0"/>
          <w:numId w:val="46"/>
        </w:numPr>
        <w:ind w:left="0" w:firstLine="0"/>
        <w:jc w:val="both"/>
        <w:rPr>
          <w:sz w:val="20"/>
          <w:szCs w:val="20"/>
        </w:rPr>
      </w:pPr>
      <w:r w:rsidRPr="0054385E">
        <w:rPr>
          <w:sz w:val="20"/>
          <w:szCs w:val="20"/>
        </w:rPr>
        <w:t xml:space="preserve">Бюджетний кодекс України від 21 червні 2001 року // Офіційний вісник України. – 2001. - №29. – Ст.1291  </w:t>
      </w:r>
    </w:p>
    <w:p w:rsidR="00365B59" w:rsidRPr="0054385E" w:rsidRDefault="00365B59" w:rsidP="0089084D">
      <w:pPr>
        <w:numPr>
          <w:ilvl w:val="0"/>
          <w:numId w:val="46"/>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Pr="0054385E" w:rsidRDefault="00365B59" w:rsidP="0089084D">
      <w:pPr>
        <w:numPr>
          <w:ilvl w:val="0"/>
          <w:numId w:val="46"/>
        </w:numPr>
        <w:ind w:left="0" w:firstLine="0"/>
        <w:jc w:val="both"/>
        <w:rPr>
          <w:sz w:val="20"/>
          <w:szCs w:val="20"/>
        </w:rPr>
      </w:pPr>
      <w:r w:rsidRPr="0054385E">
        <w:rPr>
          <w:sz w:val="20"/>
          <w:szCs w:val="20"/>
        </w:rPr>
        <w:t>Про службу в органах місцевого самоврядування. Закон України від 7 червня 2001 року// ВВР. – 2001. - №33.</w:t>
      </w:r>
    </w:p>
    <w:p w:rsidR="00365B59" w:rsidRPr="00E93904" w:rsidRDefault="00365B59" w:rsidP="0089084D">
      <w:pPr>
        <w:numPr>
          <w:ilvl w:val="0"/>
          <w:numId w:val="46"/>
        </w:numPr>
        <w:ind w:left="0" w:firstLine="0"/>
        <w:jc w:val="both"/>
        <w:rPr>
          <w:sz w:val="20"/>
          <w:szCs w:val="20"/>
        </w:rPr>
      </w:pPr>
      <w:r w:rsidRPr="00E93904">
        <w:rPr>
          <w:sz w:val="20"/>
          <w:szCs w:val="20"/>
        </w:rPr>
        <w:t xml:space="preserve">Постанова Кабінету Міністрів України від 13.12.99 року № 2288 «Про впорядкування умов оплати праці працівників апарату органів виконавчої влади , місцевого самоврядування та їх виконавчих органів, органів прокуратури, судів та інших органів» // Офіційний вісник України. – 1999. – №50  </w:t>
      </w:r>
    </w:p>
    <w:p w:rsidR="00365B59" w:rsidRPr="0054385E" w:rsidRDefault="00365B59" w:rsidP="0089084D">
      <w:pPr>
        <w:numPr>
          <w:ilvl w:val="0"/>
          <w:numId w:val="46"/>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89084D">
      <w:pPr>
        <w:numPr>
          <w:ilvl w:val="0"/>
          <w:numId w:val="46"/>
        </w:numPr>
        <w:ind w:left="0" w:firstLine="0"/>
        <w:jc w:val="both"/>
        <w:rPr>
          <w:sz w:val="20"/>
          <w:szCs w:val="20"/>
        </w:rPr>
      </w:pPr>
      <w:r w:rsidRPr="0054385E">
        <w:rPr>
          <w:sz w:val="20"/>
          <w:szCs w:val="20"/>
        </w:rPr>
        <w:t xml:space="preserve">Муніципальне право України. Підручник за ред. В.Ф.Погорілка, О.Ф.Фрицького. – К.: “Юрінком Інтер”, 2006. – 350 с. </w:t>
      </w:r>
    </w:p>
    <w:p w:rsidR="00365B59" w:rsidRPr="0054385E" w:rsidRDefault="00365B59" w:rsidP="00B52C8D">
      <w:pPr>
        <w:jc w:val="both"/>
        <w:rPr>
          <w:sz w:val="20"/>
          <w:szCs w:val="20"/>
        </w:rPr>
      </w:pPr>
    </w:p>
    <w:p w:rsidR="00365B59" w:rsidRPr="0054385E" w:rsidRDefault="00365B59" w:rsidP="00B52C8D">
      <w:pPr>
        <w:autoSpaceDE w:val="0"/>
        <w:autoSpaceDN w:val="0"/>
        <w:adjustRightInd w:val="0"/>
        <w:jc w:val="center"/>
        <w:rPr>
          <w:rFonts w:ascii="Cambria" w:eastAsiaTheme="minorHAnsi" w:hAnsi="Cambria" w:cs="Cambria"/>
          <w:color w:val="000000"/>
          <w:lang w:eastAsia="en-US"/>
        </w:rPr>
      </w:pPr>
      <w:r w:rsidRPr="0054385E">
        <w:rPr>
          <w:bCs/>
          <w:i/>
          <w:szCs w:val="28"/>
        </w:rPr>
        <w:t>Завдання для самостійної роботи:</w:t>
      </w:r>
    </w:p>
    <w:p w:rsidR="00365B59" w:rsidRPr="0054385E" w:rsidRDefault="00365B59" w:rsidP="0089084D">
      <w:pPr>
        <w:pStyle w:val="af0"/>
        <w:numPr>
          <w:ilvl w:val="0"/>
          <w:numId w:val="63"/>
        </w:numPr>
        <w:tabs>
          <w:tab w:val="left" w:pos="1155"/>
          <w:tab w:val="left" w:pos="2655"/>
        </w:tabs>
        <w:ind w:left="0" w:firstLine="0"/>
        <w:jc w:val="both"/>
      </w:pPr>
      <w:r w:rsidRPr="0054385E">
        <w:t>Порівняйте державну службу та службу в органах місцевого самоврядування, заповнюючи таблицю.</w:t>
      </w:r>
    </w:p>
    <w:tbl>
      <w:tblPr>
        <w:tblStyle w:val="ae"/>
        <w:tblW w:w="0" w:type="auto"/>
        <w:tblInd w:w="250" w:type="dxa"/>
        <w:tblLook w:val="04A0"/>
      </w:tblPr>
      <w:tblGrid>
        <w:gridCol w:w="1558"/>
        <w:gridCol w:w="1054"/>
        <w:gridCol w:w="819"/>
        <w:gridCol w:w="855"/>
        <w:gridCol w:w="961"/>
        <w:gridCol w:w="849"/>
        <w:gridCol w:w="918"/>
      </w:tblGrid>
      <w:tr w:rsidR="00365B59" w:rsidRPr="0054385E" w:rsidTr="00FC37A5">
        <w:trPr>
          <w:cantSplit/>
          <w:trHeight w:val="1134"/>
        </w:trPr>
        <w:tc>
          <w:tcPr>
            <w:tcW w:w="1651" w:type="dxa"/>
          </w:tcPr>
          <w:p w:rsidR="00365B59" w:rsidRPr="0054385E" w:rsidRDefault="00365B59" w:rsidP="00B52C8D">
            <w:pPr>
              <w:tabs>
                <w:tab w:val="left" w:pos="1155"/>
                <w:tab w:val="left" w:pos="2655"/>
              </w:tabs>
              <w:jc w:val="both"/>
              <w:rPr>
                <w:sz w:val="20"/>
                <w:szCs w:val="20"/>
              </w:rPr>
            </w:pPr>
          </w:p>
        </w:tc>
        <w:tc>
          <w:tcPr>
            <w:tcW w:w="1376" w:type="dxa"/>
            <w:textDirection w:val="btLr"/>
          </w:tcPr>
          <w:p w:rsidR="00365B59" w:rsidRPr="0054385E" w:rsidRDefault="00365B59" w:rsidP="00FC37A5">
            <w:pPr>
              <w:tabs>
                <w:tab w:val="left" w:pos="1155"/>
                <w:tab w:val="left" w:pos="2655"/>
              </w:tabs>
              <w:ind w:left="113" w:right="113"/>
              <w:jc w:val="both"/>
              <w:rPr>
                <w:sz w:val="20"/>
                <w:szCs w:val="20"/>
              </w:rPr>
            </w:pPr>
            <w:r w:rsidRPr="0054385E">
              <w:rPr>
                <w:sz w:val="20"/>
                <w:szCs w:val="20"/>
              </w:rPr>
              <w:t>Норм.</w:t>
            </w:r>
          </w:p>
          <w:p w:rsidR="00365B59" w:rsidRPr="0054385E" w:rsidRDefault="00365B59" w:rsidP="00FC37A5">
            <w:pPr>
              <w:tabs>
                <w:tab w:val="left" w:pos="1155"/>
                <w:tab w:val="left" w:pos="2655"/>
              </w:tabs>
              <w:ind w:left="113" w:right="113"/>
              <w:jc w:val="both"/>
              <w:rPr>
                <w:sz w:val="20"/>
                <w:szCs w:val="20"/>
              </w:rPr>
            </w:pPr>
            <w:r w:rsidRPr="0054385E">
              <w:rPr>
                <w:sz w:val="20"/>
                <w:szCs w:val="20"/>
              </w:rPr>
              <w:t>регулювання</w:t>
            </w:r>
          </w:p>
        </w:tc>
        <w:tc>
          <w:tcPr>
            <w:tcW w:w="1142" w:type="dxa"/>
            <w:textDirection w:val="btLr"/>
          </w:tcPr>
          <w:p w:rsidR="00365B59" w:rsidRPr="0054385E" w:rsidRDefault="00365B59" w:rsidP="00FC37A5">
            <w:pPr>
              <w:tabs>
                <w:tab w:val="left" w:pos="1155"/>
                <w:tab w:val="left" w:pos="2655"/>
              </w:tabs>
              <w:ind w:left="113" w:right="113"/>
              <w:jc w:val="both"/>
              <w:rPr>
                <w:sz w:val="20"/>
                <w:szCs w:val="20"/>
              </w:rPr>
            </w:pPr>
            <w:r w:rsidRPr="0054385E">
              <w:rPr>
                <w:sz w:val="20"/>
                <w:szCs w:val="20"/>
              </w:rPr>
              <w:t>Принципи</w:t>
            </w:r>
          </w:p>
        </w:tc>
        <w:tc>
          <w:tcPr>
            <w:tcW w:w="1210" w:type="dxa"/>
            <w:textDirection w:val="btLr"/>
          </w:tcPr>
          <w:p w:rsidR="00365B59" w:rsidRPr="0054385E" w:rsidRDefault="00365B59" w:rsidP="00FC37A5">
            <w:pPr>
              <w:tabs>
                <w:tab w:val="left" w:pos="1155"/>
                <w:tab w:val="left" w:pos="2655"/>
              </w:tabs>
              <w:ind w:left="113" w:right="113"/>
              <w:jc w:val="both"/>
              <w:rPr>
                <w:sz w:val="20"/>
                <w:szCs w:val="20"/>
              </w:rPr>
            </w:pPr>
            <w:r w:rsidRPr="0054385E">
              <w:rPr>
                <w:sz w:val="20"/>
                <w:szCs w:val="20"/>
              </w:rPr>
              <w:t>Вимоги та обмеження</w:t>
            </w:r>
          </w:p>
        </w:tc>
        <w:tc>
          <w:tcPr>
            <w:tcW w:w="1412" w:type="dxa"/>
            <w:textDirection w:val="btLr"/>
          </w:tcPr>
          <w:p w:rsidR="00365B59" w:rsidRPr="0054385E" w:rsidRDefault="00365B59" w:rsidP="00FC37A5">
            <w:pPr>
              <w:tabs>
                <w:tab w:val="left" w:pos="1155"/>
                <w:tab w:val="left" w:pos="2655"/>
              </w:tabs>
              <w:ind w:left="113" w:right="113"/>
              <w:jc w:val="both"/>
              <w:rPr>
                <w:sz w:val="20"/>
                <w:szCs w:val="20"/>
              </w:rPr>
            </w:pPr>
            <w:r w:rsidRPr="0054385E">
              <w:rPr>
                <w:sz w:val="20"/>
                <w:szCs w:val="20"/>
              </w:rPr>
              <w:t>Класифікація посад</w:t>
            </w:r>
          </w:p>
        </w:tc>
        <w:tc>
          <w:tcPr>
            <w:tcW w:w="1199" w:type="dxa"/>
            <w:textDirection w:val="btLr"/>
          </w:tcPr>
          <w:p w:rsidR="00365B59" w:rsidRPr="0054385E" w:rsidRDefault="00365B59" w:rsidP="00FC37A5">
            <w:pPr>
              <w:tabs>
                <w:tab w:val="left" w:pos="1155"/>
                <w:tab w:val="left" w:pos="2655"/>
              </w:tabs>
              <w:ind w:left="113" w:right="113"/>
              <w:jc w:val="both"/>
              <w:rPr>
                <w:sz w:val="20"/>
                <w:szCs w:val="20"/>
              </w:rPr>
            </w:pPr>
            <w:r w:rsidRPr="0054385E">
              <w:rPr>
                <w:sz w:val="20"/>
                <w:szCs w:val="20"/>
              </w:rPr>
              <w:t>Граничний вік</w:t>
            </w:r>
          </w:p>
        </w:tc>
        <w:tc>
          <w:tcPr>
            <w:tcW w:w="1331" w:type="dxa"/>
            <w:textDirection w:val="btLr"/>
          </w:tcPr>
          <w:p w:rsidR="00365B59" w:rsidRPr="0054385E" w:rsidRDefault="00365B59" w:rsidP="00FC37A5">
            <w:pPr>
              <w:tabs>
                <w:tab w:val="left" w:pos="1155"/>
                <w:tab w:val="left" w:pos="2655"/>
              </w:tabs>
              <w:ind w:left="113" w:right="113"/>
              <w:jc w:val="both"/>
              <w:rPr>
                <w:sz w:val="20"/>
                <w:szCs w:val="20"/>
              </w:rPr>
            </w:pPr>
            <w:r w:rsidRPr="0054385E">
              <w:rPr>
                <w:sz w:val="20"/>
                <w:szCs w:val="20"/>
              </w:rPr>
              <w:t>Припинення служби</w:t>
            </w:r>
          </w:p>
        </w:tc>
      </w:tr>
      <w:tr w:rsidR="00365B59" w:rsidRPr="0054385E" w:rsidTr="00B52C8D">
        <w:tc>
          <w:tcPr>
            <w:tcW w:w="1651" w:type="dxa"/>
          </w:tcPr>
          <w:p w:rsidR="00365B59" w:rsidRPr="0054385E" w:rsidRDefault="00365B59" w:rsidP="00B52C8D">
            <w:pPr>
              <w:tabs>
                <w:tab w:val="left" w:pos="1155"/>
                <w:tab w:val="left" w:pos="2655"/>
              </w:tabs>
              <w:jc w:val="both"/>
              <w:rPr>
                <w:sz w:val="20"/>
                <w:szCs w:val="20"/>
              </w:rPr>
            </w:pPr>
            <w:r w:rsidRPr="0054385E">
              <w:rPr>
                <w:sz w:val="20"/>
                <w:szCs w:val="20"/>
              </w:rPr>
              <w:t>Державна служба</w:t>
            </w:r>
          </w:p>
        </w:tc>
        <w:tc>
          <w:tcPr>
            <w:tcW w:w="1376" w:type="dxa"/>
          </w:tcPr>
          <w:p w:rsidR="00365B59" w:rsidRPr="0054385E" w:rsidRDefault="00365B59" w:rsidP="00B52C8D">
            <w:pPr>
              <w:tabs>
                <w:tab w:val="left" w:pos="1155"/>
                <w:tab w:val="left" w:pos="2655"/>
              </w:tabs>
              <w:jc w:val="both"/>
              <w:rPr>
                <w:sz w:val="20"/>
                <w:szCs w:val="20"/>
              </w:rPr>
            </w:pPr>
          </w:p>
        </w:tc>
        <w:tc>
          <w:tcPr>
            <w:tcW w:w="1142" w:type="dxa"/>
          </w:tcPr>
          <w:p w:rsidR="00365B59" w:rsidRPr="0054385E" w:rsidRDefault="00365B59" w:rsidP="00B52C8D">
            <w:pPr>
              <w:tabs>
                <w:tab w:val="left" w:pos="1155"/>
                <w:tab w:val="left" w:pos="2655"/>
              </w:tabs>
              <w:jc w:val="both"/>
              <w:rPr>
                <w:sz w:val="20"/>
                <w:szCs w:val="20"/>
              </w:rPr>
            </w:pPr>
          </w:p>
        </w:tc>
        <w:tc>
          <w:tcPr>
            <w:tcW w:w="1210" w:type="dxa"/>
          </w:tcPr>
          <w:p w:rsidR="00365B59" w:rsidRPr="0054385E" w:rsidRDefault="00365B59" w:rsidP="00B52C8D">
            <w:pPr>
              <w:tabs>
                <w:tab w:val="left" w:pos="1155"/>
                <w:tab w:val="left" w:pos="2655"/>
              </w:tabs>
              <w:jc w:val="both"/>
              <w:rPr>
                <w:sz w:val="20"/>
                <w:szCs w:val="20"/>
              </w:rPr>
            </w:pPr>
          </w:p>
        </w:tc>
        <w:tc>
          <w:tcPr>
            <w:tcW w:w="1412" w:type="dxa"/>
          </w:tcPr>
          <w:p w:rsidR="00365B59" w:rsidRPr="0054385E" w:rsidRDefault="00365B59" w:rsidP="00B52C8D">
            <w:pPr>
              <w:tabs>
                <w:tab w:val="left" w:pos="1155"/>
                <w:tab w:val="left" w:pos="2655"/>
              </w:tabs>
              <w:jc w:val="both"/>
              <w:rPr>
                <w:sz w:val="20"/>
                <w:szCs w:val="20"/>
              </w:rPr>
            </w:pPr>
          </w:p>
        </w:tc>
        <w:tc>
          <w:tcPr>
            <w:tcW w:w="1199" w:type="dxa"/>
          </w:tcPr>
          <w:p w:rsidR="00365B59" w:rsidRPr="0054385E" w:rsidRDefault="00365B59" w:rsidP="00B52C8D">
            <w:pPr>
              <w:tabs>
                <w:tab w:val="left" w:pos="1155"/>
                <w:tab w:val="left" w:pos="2655"/>
              </w:tabs>
              <w:jc w:val="both"/>
              <w:rPr>
                <w:sz w:val="20"/>
                <w:szCs w:val="20"/>
              </w:rPr>
            </w:pPr>
          </w:p>
        </w:tc>
        <w:tc>
          <w:tcPr>
            <w:tcW w:w="1331" w:type="dxa"/>
          </w:tcPr>
          <w:p w:rsidR="00365B59" w:rsidRPr="0054385E" w:rsidRDefault="00365B59" w:rsidP="00B52C8D">
            <w:pPr>
              <w:tabs>
                <w:tab w:val="left" w:pos="1155"/>
                <w:tab w:val="left" w:pos="2655"/>
              </w:tabs>
              <w:jc w:val="both"/>
              <w:rPr>
                <w:sz w:val="20"/>
                <w:szCs w:val="20"/>
              </w:rPr>
            </w:pPr>
          </w:p>
        </w:tc>
      </w:tr>
      <w:tr w:rsidR="00365B59" w:rsidRPr="0054385E" w:rsidTr="00B52C8D">
        <w:tc>
          <w:tcPr>
            <w:tcW w:w="1651" w:type="dxa"/>
          </w:tcPr>
          <w:p w:rsidR="00365B59" w:rsidRPr="0054385E" w:rsidRDefault="00365B59" w:rsidP="00B52C8D">
            <w:pPr>
              <w:tabs>
                <w:tab w:val="left" w:pos="1155"/>
                <w:tab w:val="left" w:pos="2655"/>
              </w:tabs>
              <w:jc w:val="both"/>
              <w:rPr>
                <w:sz w:val="20"/>
                <w:szCs w:val="20"/>
              </w:rPr>
            </w:pPr>
            <w:r w:rsidRPr="0054385E">
              <w:rPr>
                <w:sz w:val="20"/>
                <w:szCs w:val="20"/>
              </w:rPr>
              <w:t>Муніципальна служба</w:t>
            </w:r>
          </w:p>
        </w:tc>
        <w:tc>
          <w:tcPr>
            <w:tcW w:w="1376" w:type="dxa"/>
          </w:tcPr>
          <w:p w:rsidR="00365B59" w:rsidRPr="0054385E" w:rsidRDefault="00365B59" w:rsidP="00B52C8D">
            <w:pPr>
              <w:tabs>
                <w:tab w:val="left" w:pos="1155"/>
                <w:tab w:val="left" w:pos="2655"/>
              </w:tabs>
              <w:jc w:val="both"/>
              <w:rPr>
                <w:sz w:val="20"/>
                <w:szCs w:val="20"/>
              </w:rPr>
            </w:pPr>
          </w:p>
        </w:tc>
        <w:tc>
          <w:tcPr>
            <w:tcW w:w="1142" w:type="dxa"/>
          </w:tcPr>
          <w:p w:rsidR="00365B59" w:rsidRPr="0054385E" w:rsidRDefault="00365B59" w:rsidP="00B52C8D">
            <w:pPr>
              <w:tabs>
                <w:tab w:val="left" w:pos="1155"/>
                <w:tab w:val="left" w:pos="2655"/>
              </w:tabs>
              <w:jc w:val="both"/>
              <w:rPr>
                <w:sz w:val="20"/>
                <w:szCs w:val="20"/>
              </w:rPr>
            </w:pPr>
          </w:p>
        </w:tc>
        <w:tc>
          <w:tcPr>
            <w:tcW w:w="1210" w:type="dxa"/>
          </w:tcPr>
          <w:p w:rsidR="00365B59" w:rsidRPr="0054385E" w:rsidRDefault="00365B59" w:rsidP="00B52C8D">
            <w:pPr>
              <w:tabs>
                <w:tab w:val="left" w:pos="1155"/>
                <w:tab w:val="left" w:pos="2655"/>
              </w:tabs>
              <w:jc w:val="both"/>
              <w:rPr>
                <w:sz w:val="20"/>
                <w:szCs w:val="20"/>
              </w:rPr>
            </w:pPr>
          </w:p>
        </w:tc>
        <w:tc>
          <w:tcPr>
            <w:tcW w:w="1412" w:type="dxa"/>
          </w:tcPr>
          <w:p w:rsidR="00365B59" w:rsidRPr="0054385E" w:rsidRDefault="00365B59" w:rsidP="00B52C8D">
            <w:pPr>
              <w:tabs>
                <w:tab w:val="left" w:pos="1155"/>
                <w:tab w:val="left" w:pos="2655"/>
              </w:tabs>
              <w:jc w:val="both"/>
              <w:rPr>
                <w:sz w:val="20"/>
                <w:szCs w:val="20"/>
              </w:rPr>
            </w:pPr>
          </w:p>
        </w:tc>
        <w:tc>
          <w:tcPr>
            <w:tcW w:w="1199" w:type="dxa"/>
          </w:tcPr>
          <w:p w:rsidR="00365B59" w:rsidRPr="0054385E" w:rsidRDefault="00365B59" w:rsidP="00B52C8D">
            <w:pPr>
              <w:tabs>
                <w:tab w:val="left" w:pos="1155"/>
                <w:tab w:val="left" w:pos="2655"/>
              </w:tabs>
              <w:jc w:val="both"/>
              <w:rPr>
                <w:sz w:val="20"/>
                <w:szCs w:val="20"/>
              </w:rPr>
            </w:pPr>
          </w:p>
        </w:tc>
        <w:tc>
          <w:tcPr>
            <w:tcW w:w="1331" w:type="dxa"/>
          </w:tcPr>
          <w:p w:rsidR="00365B59" w:rsidRPr="0054385E" w:rsidRDefault="00365B59" w:rsidP="00B52C8D">
            <w:pPr>
              <w:tabs>
                <w:tab w:val="left" w:pos="1155"/>
                <w:tab w:val="left" w:pos="2655"/>
              </w:tabs>
              <w:jc w:val="both"/>
              <w:rPr>
                <w:sz w:val="20"/>
                <w:szCs w:val="20"/>
              </w:rPr>
            </w:pPr>
          </w:p>
        </w:tc>
      </w:tr>
    </w:tbl>
    <w:p w:rsidR="00365B59" w:rsidRPr="0054385E" w:rsidRDefault="00365B59" w:rsidP="00B52C8D">
      <w:pPr>
        <w:pStyle w:val="af0"/>
        <w:tabs>
          <w:tab w:val="left" w:pos="8483"/>
        </w:tabs>
        <w:ind w:left="0"/>
        <w:jc w:val="both"/>
      </w:pPr>
    </w:p>
    <w:tbl>
      <w:tblPr>
        <w:tblStyle w:val="ae"/>
        <w:tblpPr w:leftFromText="180" w:rightFromText="180" w:vertAnchor="text" w:horzAnchor="margin" w:tblpY="293"/>
        <w:tblW w:w="7054" w:type="dxa"/>
        <w:tblLook w:val="04A0"/>
      </w:tblPr>
      <w:tblGrid>
        <w:gridCol w:w="2330"/>
        <w:gridCol w:w="1356"/>
        <w:gridCol w:w="1275"/>
        <w:gridCol w:w="2093"/>
      </w:tblGrid>
      <w:tr w:rsidR="00FC37A5" w:rsidRPr="0054385E" w:rsidTr="00CA18FE">
        <w:trPr>
          <w:cantSplit/>
          <w:trHeight w:val="1361"/>
        </w:trPr>
        <w:tc>
          <w:tcPr>
            <w:tcW w:w="2330" w:type="dxa"/>
            <w:textDirection w:val="btLr"/>
          </w:tcPr>
          <w:p w:rsidR="00FC37A5" w:rsidRPr="0054385E" w:rsidRDefault="00FC37A5" w:rsidP="00CA18FE">
            <w:pPr>
              <w:pStyle w:val="af0"/>
              <w:tabs>
                <w:tab w:val="left" w:pos="8483"/>
              </w:tabs>
              <w:ind w:left="113" w:right="113"/>
              <w:jc w:val="both"/>
              <w:rPr>
                <w:sz w:val="20"/>
                <w:szCs w:val="20"/>
              </w:rPr>
            </w:pPr>
            <w:r w:rsidRPr="0054385E">
              <w:rPr>
                <w:sz w:val="20"/>
                <w:szCs w:val="20"/>
              </w:rPr>
              <w:t>Види відповідальності, що застосовуються до посадових осіб органів місц. самоврядування</w:t>
            </w:r>
          </w:p>
        </w:tc>
        <w:tc>
          <w:tcPr>
            <w:tcW w:w="1356" w:type="dxa"/>
            <w:textDirection w:val="btLr"/>
          </w:tcPr>
          <w:p w:rsidR="00FC37A5" w:rsidRPr="0054385E" w:rsidRDefault="00FC37A5" w:rsidP="00CA18FE">
            <w:pPr>
              <w:pStyle w:val="af0"/>
              <w:tabs>
                <w:tab w:val="left" w:pos="8483"/>
              </w:tabs>
              <w:ind w:left="113" w:right="113"/>
              <w:jc w:val="both"/>
              <w:rPr>
                <w:sz w:val="20"/>
                <w:szCs w:val="20"/>
              </w:rPr>
            </w:pPr>
            <w:r w:rsidRPr="0054385E">
              <w:rPr>
                <w:sz w:val="20"/>
                <w:szCs w:val="20"/>
              </w:rPr>
              <w:t>Підстави притягнення до відповідальності</w:t>
            </w:r>
          </w:p>
        </w:tc>
        <w:tc>
          <w:tcPr>
            <w:tcW w:w="1275" w:type="dxa"/>
            <w:textDirection w:val="btLr"/>
          </w:tcPr>
          <w:p w:rsidR="00FC37A5" w:rsidRPr="0054385E" w:rsidRDefault="00FC37A5" w:rsidP="00CA18FE">
            <w:pPr>
              <w:pStyle w:val="af0"/>
              <w:tabs>
                <w:tab w:val="left" w:pos="8483"/>
              </w:tabs>
              <w:ind w:left="113" w:right="113"/>
              <w:jc w:val="both"/>
              <w:rPr>
                <w:sz w:val="20"/>
                <w:szCs w:val="20"/>
              </w:rPr>
            </w:pPr>
            <w:r w:rsidRPr="0054385E">
              <w:rPr>
                <w:sz w:val="20"/>
                <w:szCs w:val="20"/>
              </w:rPr>
              <w:t>Санкції, що можуть застосовуватися</w:t>
            </w:r>
          </w:p>
        </w:tc>
        <w:tc>
          <w:tcPr>
            <w:tcW w:w="2093" w:type="dxa"/>
            <w:textDirection w:val="btLr"/>
          </w:tcPr>
          <w:p w:rsidR="00FC37A5" w:rsidRPr="0054385E" w:rsidRDefault="00FC37A5" w:rsidP="00CA18FE">
            <w:pPr>
              <w:pStyle w:val="af0"/>
              <w:tabs>
                <w:tab w:val="left" w:pos="8483"/>
              </w:tabs>
              <w:ind w:left="113" w:right="113"/>
              <w:jc w:val="both"/>
              <w:rPr>
                <w:sz w:val="20"/>
                <w:szCs w:val="20"/>
              </w:rPr>
            </w:pPr>
            <w:r w:rsidRPr="0054385E">
              <w:rPr>
                <w:sz w:val="20"/>
                <w:szCs w:val="20"/>
              </w:rPr>
              <w:t>Нормативні акти, що регулюють пор. притягнення до відповідальності</w:t>
            </w:r>
          </w:p>
        </w:tc>
      </w:tr>
      <w:tr w:rsidR="00FC37A5" w:rsidRPr="0054385E" w:rsidTr="00CA18FE">
        <w:tc>
          <w:tcPr>
            <w:tcW w:w="2330" w:type="dxa"/>
          </w:tcPr>
          <w:p w:rsidR="00FC37A5" w:rsidRPr="0054385E" w:rsidRDefault="00FC37A5" w:rsidP="00CA18FE">
            <w:pPr>
              <w:pStyle w:val="af0"/>
              <w:tabs>
                <w:tab w:val="left" w:pos="8483"/>
              </w:tabs>
              <w:ind w:left="0"/>
              <w:jc w:val="both"/>
            </w:pPr>
            <w:r w:rsidRPr="0054385E">
              <w:t>1.</w:t>
            </w:r>
          </w:p>
        </w:tc>
        <w:tc>
          <w:tcPr>
            <w:tcW w:w="1356" w:type="dxa"/>
          </w:tcPr>
          <w:p w:rsidR="00FC37A5" w:rsidRPr="0054385E" w:rsidRDefault="00FC37A5" w:rsidP="00CA18FE">
            <w:pPr>
              <w:pStyle w:val="af0"/>
              <w:tabs>
                <w:tab w:val="left" w:pos="8483"/>
              </w:tabs>
              <w:ind w:left="0"/>
              <w:jc w:val="both"/>
              <w:rPr>
                <w:sz w:val="20"/>
                <w:szCs w:val="20"/>
              </w:rPr>
            </w:pPr>
          </w:p>
        </w:tc>
        <w:tc>
          <w:tcPr>
            <w:tcW w:w="1275" w:type="dxa"/>
          </w:tcPr>
          <w:p w:rsidR="00FC37A5" w:rsidRPr="0054385E" w:rsidRDefault="00FC37A5" w:rsidP="00CA18FE">
            <w:pPr>
              <w:pStyle w:val="af0"/>
              <w:tabs>
                <w:tab w:val="left" w:pos="8483"/>
              </w:tabs>
              <w:ind w:left="0"/>
              <w:jc w:val="both"/>
              <w:rPr>
                <w:sz w:val="20"/>
                <w:szCs w:val="20"/>
              </w:rPr>
            </w:pPr>
          </w:p>
        </w:tc>
        <w:tc>
          <w:tcPr>
            <w:tcW w:w="2093" w:type="dxa"/>
          </w:tcPr>
          <w:p w:rsidR="00FC37A5" w:rsidRPr="0054385E" w:rsidRDefault="00FC37A5" w:rsidP="00CA18FE">
            <w:pPr>
              <w:pStyle w:val="af0"/>
              <w:tabs>
                <w:tab w:val="left" w:pos="8483"/>
              </w:tabs>
              <w:ind w:left="0"/>
              <w:jc w:val="both"/>
              <w:rPr>
                <w:sz w:val="20"/>
                <w:szCs w:val="20"/>
              </w:rPr>
            </w:pPr>
          </w:p>
        </w:tc>
      </w:tr>
      <w:tr w:rsidR="00FC37A5" w:rsidRPr="0054385E" w:rsidTr="00CA18FE">
        <w:tc>
          <w:tcPr>
            <w:tcW w:w="2330" w:type="dxa"/>
          </w:tcPr>
          <w:p w:rsidR="00FC37A5" w:rsidRPr="0054385E" w:rsidRDefault="00FC37A5" w:rsidP="00CA18FE">
            <w:pPr>
              <w:pStyle w:val="af0"/>
              <w:tabs>
                <w:tab w:val="left" w:pos="8483"/>
              </w:tabs>
              <w:ind w:left="0"/>
              <w:jc w:val="both"/>
            </w:pPr>
            <w:r w:rsidRPr="0054385E">
              <w:t>2.</w:t>
            </w:r>
          </w:p>
        </w:tc>
        <w:tc>
          <w:tcPr>
            <w:tcW w:w="1356" w:type="dxa"/>
          </w:tcPr>
          <w:p w:rsidR="00FC37A5" w:rsidRPr="0054385E" w:rsidRDefault="00FC37A5" w:rsidP="00CA18FE">
            <w:pPr>
              <w:pStyle w:val="af0"/>
              <w:tabs>
                <w:tab w:val="left" w:pos="8483"/>
              </w:tabs>
              <w:ind w:left="0"/>
              <w:jc w:val="both"/>
              <w:rPr>
                <w:sz w:val="20"/>
                <w:szCs w:val="20"/>
              </w:rPr>
            </w:pPr>
          </w:p>
        </w:tc>
        <w:tc>
          <w:tcPr>
            <w:tcW w:w="1275" w:type="dxa"/>
          </w:tcPr>
          <w:p w:rsidR="00FC37A5" w:rsidRPr="0054385E" w:rsidRDefault="00FC37A5" w:rsidP="00CA18FE">
            <w:pPr>
              <w:pStyle w:val="af0"/>
              <w:tabs>
                <w:tab w:val="left" w:pos="8483"/>
              </w:tabs>
              <w:ind w:left="0"/>
              <w:jc w:val="both"/>
              <w:rPr>
                <w:sz w:val="20"/>
                <w:szCs w:val="20"/>
              </w:rPr>
            </w:pPr>
          </w:p>
        </w:tc>
        <w:tc>
          <w:tcPr>
            <w:tcW w:w="2093" w:type="dxa"/>
          </w:tcPr>
          <w:p w:rsidR="00FC37A5" w:rsidRPr="0054385E" w:rsidRDefault="00FC37A5" w:rsidP="00CA18FE">
            <w:pPr>
              <w:pStyle w:val="af0"/>
              <w:tabs>
                <w:tab w:val="left" w:pos="8483"/>
              </w:tabs>
              <w:ind w:left="0"/>
              <w:jc w:val="both"/>
              <w:rPr>
                <w:sz w:val="20"/>
                <w:szCs w:val="20"/>
              </w:rPr>
            </w:pPr>
          </w:p>
        </w:tc>
      </w:tr>
      <w:tr w:rsidR="00FC37A5" w:rsidRPr="0054385E" w:rsidTr="00CA18FE">
        <w:tc>
          <w:tcPr>
            <w:tcW w:w="2330" w:type="dxa"/>
          </w:tcPr>
          <w:p w:rsidR="00FC37A5" w:rsidRPr="0054385E" w:rsidRDefault="00FC37A5" w:rsidP="00CA18FE">
            <w:pPr>
              <w:pStyle w:val="af0"/>
              <w:tabs>
                <w:tab w:val="left" w:pos="8483"/>
              </w:tabs>
              <w:ind w:left="0"/>
              <w:jc w:val="both"/>
            </w:pPr>
            <w:r w:rsidRPr="0054385E">
              <w:t>3.</w:t>
            </w:r>
          </w:p>
        </w:tc>
        <w:tc>
          <w:tcPr>
            <w:tcW w:w="1356" w:type="dxa"/>
          </w:tcPr>
          <w:p w:rsidR="00FC37A5" w:rsidRPr="0054385E" w:rsidRDefault="00FC37A5" w:rsidP="00CA18FE">
            <w:pPr>
              <w:pStyle w:val="af0"/>
              <w:tabs>
                <w:tab w:val="left" w:pos="8483"/>
              </w:tabs>
              <w:ind w:left="0"/>
              <w:jc w:val="both"/>
              <w:rPr>
                <w:sz w:val="20"/>
                <w:szCs w:val="20"/>
              </w:rPr>
            </w:pPr>
          </w:p>
        </w:tc>
        <w:tc>
          <w:tcPr>
            <w:tcW w:w="1275" w:type="dxa"/>
          </w:tcPr>
          <w:p w:rsidR="00FC37A5" w:rsidRPr="0054385E" w:rsidRDefault="00FC37A5" w:rsidP="00CA18FE">
            <w:pPr>
              <w:pStyle w:val="af0"/>
              <w:tabs>
                <w:tab w:val="left" w:pos="8483"/>
              </w:tabs>
              <w:ind w:left="0"/>
              <w:jc w:val="both"/>
              <w:rPr>
                <w:sz w:val="20"/>
                <w:szCs w:val="20"/>
              </w:rPr>
            </w:pPr>
          </w:p>
        </w:tc>
        <w:tc>
          <w:tcPr>
            <w:tcW w:w="2093" w:type="dxa"/>
          </w:tcPr>
          <w:p w:rsidR="00FC37A5" w:rsidRPr="0054385E" w:rsidRDefault="00FC37A5" w:rsidP="00CA18FE">
            <w:pPr>
              <w:pStyle w:val="af0"/>
              <w:tabs>
                <w:tab w:val="left" w:pos="8483"/>
              </w:tabs>
              <w:ind w:left="0"/>
              <w:jc w:val="both"/>
              <w:rPr>
                <w:sz w:val="20"/>
                <w:szCs w:val="20"/>
              </w:rPr>
            </w:pPr>
          </w:p>
        </w:tc>
      </w:tr>
      <w:tr w:rsidR="00FC37A5" w:rsidRPr="0054385E" w:rsidTr="00CA18FE">
        <w:tc>
          <w:tcPr>
            <w:tcW w:w="2330" w:type="dxa"/>
          </w:tcPr>
          <w:p w:rsidR="00FC37A5" w:rsidRPr="0054385E" w:rsidRDefault="00FC37A5" w:rsidP="00CA18FE">
            <w:pPr>
              <w:pStyle w:val="af0"/>
              <w:tabs>
                <w:tab w:val="left" w:pos="8483"/>
              </w:tabs>
              <w:ind w:left="0"/>
              <w:jc w:val="both"/>
            </w:pPr>
            <w:r w:rsidRPr="0054385E">
              <w:t>4.</w:t>
            </w:r>
          </w:p>
        </w:tc>
        <w:tc>
          <w:tcPr>
            <w:tcW w:w="1356" w:type="dxa"/>
          </w:tcPr>
          <w:p w:rsidR="00FC37A5" w:rsidRPr="0054385E" w:rsidRDefault="00FC37A5" w:rsidP="00CA18FE">
            <w:pPr>
              <w:pStyle w:val="af0"/>
              <w:tabs>
                <w:tab w:val="left" w:pos="8483"/>
              </w:tabs>
              <w:ind w:left="0"/>
              <w:jc w:val="both"/>
            </w:pPr>
          </w:p>
        </w:tc>
        <w:tc>
          <w:tcPr>
            <w:tcW w:w="1275" w:type="dxa"/>
          </w:tcPr>
          <w:p w:rsidR="00FC37A5" w:rsidRPr="0054385E" w:rsidRDefault="00FC37A5" w:rsidP="00CA18FE">
            <w:pPr>
              <w:pStyle w:val="af0"/>
              <w:tabs>
                <w:tab w:val="left" w:pos="8483"/>
              </w:tabs>
              <w:ind w:left="0"/>
              <w:jc w:val="both"/>
            </w:pPr>
          </w:p>
        </w:tc>
        <w:tc>
          <w:tcPr>
            <w:tcW w:w="2093" w:type="dxa"/>
          </w:tcPr>
          <w:p w:rsidR="00FC37A5" w:rsidRPr="0054385E" w:rsidRDefault="00FC37A5" w:rsidP="00CA18FE">
            <w:pPr>
              <w:pStyle w:val="af0"/>
              <w:tabs>
                <w:tab w:val="left" w:pos="8483"/>
              </w:tabs>
              <w:ind w:left="0"/>
              <w:jc w:val="both"/>
            </w:pPr>
          </w:p>
        </w:tc>
      </w:tr>
    </w:tbl>
    <w:p w:rsidR="00365B59" w:rsidRPr="0054385E" w:rsidRDefault="00365B59" w:rsidP="0089084D">
      <w:pPr>
        <w:pStyle w:val="af0"/>
        <w:numPr>
          <w:ilvl w:val="0"/>
          <w:numId w:val="63"/>
        </w:numPr>
        <w:tabs>
          <w:tab w:val="left" w:pos="8483"/>
        </w:tabs>
        <w:ind w:left="0" w:firstLine="0"/>
        <w:jc w:val="both"/>
      </w:pPr>
      <w:r w:rsidRPr="0054385E">
        <w:t>З</w:t>
      </w:r>
      <w:r w:rsidR="00FC37A5">
        <w:t>З</w:t>
      </w:r>
      <w:r w:rsidRPr="0054385E">
        <w:t>аповніть схематично.</w:t>
      </w:r>
    </w:p>
    <w:p w:rsidR="00365B59" w:rsidRPr="0054385E" w:rsidRDefault="00365B59" w:rsidP="0089084D">
      <w:pPr>
        <w:pStyle w:val="af0"/>
        <w:numPr>
          <w:ilvl w:val="0"/>
          <w:numId w:val="63"/>
        </w:numPr>
        <w:tabs>
          <w:tab w:val="left" w:pos="8483"/>
        </w:tabs>
        <w:ind w:left="0" w:firstLine="0"/>
        <w:jc w:val="both"/>
      </w:pPr>
      <w:r w:rsidRPr="0054385E">
        <w:t>Р</w:t>
      </w:r>
      <w:r w:rsidR="00CA18FE">
        <w:t>Р</w:t>
      </w:r>
      <w:r w:rsidRPr="0054385E">
        <w:t>озв’яжіть задачі.</w:t>
      </w:r>
    </w:p>
    <w:p w:rsidR="00365B59" w:rsidRPr="0054385E" w:rsidRDefault="00365B59" w:rsidP="00B52C8D">
      <w:pPr>
        <w:tabs>
          <w:tab w:val="left" w:pos="8483"/>
        </w:tabs>
        <w:jc w:val="both"/>
      </w:pPr>
      <w:r w:rsidRPr="0054385E">
        <w:t>А). Громадянин Ковач І.І., що проживає на території сусідньої громади (міста) подав заяву та інші документи на заміщення вакантної посади начальника фінансового відділу виконкому міської ради. Конкурсна комісія відхилила кандидатуру Кавача І.І., мотивуючи тим, що він не є жителем відповідної територіальної громади, а також не має економічної освіти.  Громадянин Ковач І.І. оскаржив рішення конкурсної комісії в адміністративному суді. На судове засідання він представив доповіді на економічну тематику, виголошені ним на сесії обласної ради, депутатом якої він є, а також наукові публікації. Як повинен вирішити питання суд? Обґрунтуйте юридично.</w:t>
      </w:r>
    </w:p>
    <w:p w:rsidR="00365B59" w:rsidRPr="0054385E" w:rsidRDefault="00365B59" w:rsidP="00B52C8D">
      <w:pPr>
        <w:tabs>
          <w:tab w:val="left" w:pos="8483"/>
        </w:tabs>
        <w:jc w:val="both"/>
      </w:pPr>
      <w:r w:rsidRPr="0054385E">
        <w:t>Б). Керівник відділу освіти міської ради Іваниш П.Ф. був обраний депутатом тієї самої ради. Після офіційного оголошення результатів виборів начальник відділу кадрової роботи міської ради попередила Іваниша про обмеження суміщення посад, передбачене законом «Про службу в органах місцевого самоврядування» і сказала, що якщо він хоче продовжувати свою роботу у відділі освіти, то повинен скласти свій депутатський мандат. Іваниш проігнорував попередження та продовжував працювати на займаній посаді у відділі освіти та виконувати депутатські повноваження. Дайте юридичну оцінку діям Іваниша та керівника відділу по роботі з кадрами.</w:t>
      </w:r>
    </w:p>
    <w:p w:rsidR="00365B59" w:rsidRPr="0054385E" w:rsidRDefault="00365B59" w:rsidP="00B52C8D">
      <w:pPr>
        <w:tabs>
          <w:tab w:val="left" w:pos="8483"/>
        </w:tabs>
        <w:jc w:val="both"/>
      </w:pPr>
      <w:r w:rsidRPr="0054385E">
        <w:t>В) Головний спеціаліст відділу землевпорядкування міськвиконкому Петрунь І.І. будучи членом політичної партії, яка в міській раді не входила в більшість, вирішив організувати і провести страйк, добиваючись вчасної виплати заробітної плати службовцям органів місцевого самоврядування. Довідавшись про це, керівництво звільнило Петруня І.І. із займаної посади. Дайте юридичну оцінку ситуації. Чи були підстави для звільнення? Чи мав право Іваниш проводити агітацію за страйк серед службовців?</w:t>
      </w:r>
    </w:p>
    <w:p w:rsidR="00365B59" w:rsidRPr="0054385E" w:rsidRDefault="00365B59" w:rsidP="00B52C8D">
      <w:pPr>
        <w:tabs>
          <w:tab w:val="left" w:pos="8483"/>
        </w:tabs>
        <w:jc w:val="both"/>
      </w:pPr>
    </w:p>
    <w:p w:rsidR="00365B59" w:rsidRPr="0054385E" w:rsidRDefault="00365B59" w:rsidP="00B52C8D">
      <w:pPr>
        <w:pStyle w:val="af0"/>
        <w:tabs>
          <w:tab w:val="left" w:pos="8483"/>
        </w:tabs>
        <w:ind w:left="0"/>
        <w:jc w:val="both"/>
        <w:rPr>
          <w:sz w:val="20"/>
          <w:szCs w:val="20"/>
        </w:rPr>
      </w:pPr>
      <w:r w:rsidRPr="0054385E">
        <w:rPr>
          <w:sz w:val="20"/>
          <w:szCs w:val="20"/>
        </w:rPr>
        <w:t>Тести:</w:t>
      </w:r>
    </w:p>
    <w:p w:rsidR="00365B59" w:rsidRPr="0054385E" w:rsidRDefault="00365B59" w:rsidP="0089084D">
      <w:pPr>
        <w:pStyle w:val="af0"/>
        <w:numPr>
          <w:ilvl w:val="0"/>
          <w:numId w:val="52"/>
        </w:numPr>
        <w:tabs>
          <w:tab w:val="left" w:pos="8483"/>
        </w:tabs>
        <w:ind w:left="0" w:firstLine="0"/>
        <w:jc w:val="both"/>
        <w:rPr>
          <w:sz w:val="20"/>
          <w:szCs w:val="20"/>
        </w:rPr>
      </w:pPr>
      <w:r w:rsidRPr="0054385E">
        <w:rPr>
          <w:sz w:val="20"/>
          <w:szCs w:val="20"/>
        </w:rPr>
        <w:t>С</w:t>
      </w:r>
      <w:r w:rsidR="00CA18FE">
        <w:rPr>
          <w:sz w:val="20"/>
          <w:szCs w:val="20"/>
        </w:rPr>
        <w:t>С</w:t>
      </w:r>
      <w:r w:rsidRPr="0054385E">
        <w:rPr>
          <w:sz w:val="20"/>
          <w:szCs w:val="20"/>
        </w:rPr>
        <w:t>кільки категорій  є у службовців в органах місцевого самоврядування?</w:t>
      </w:r>
    </w:p>
    <w:p w:rsidR="00365B59" w:rsidRPr="0054385E" w:rsidRDefault="00365B59" w:rsidP="00B52C8D">
      <w:pPr>
        <w:tabs>
          <w:tab w:val="left" w:pos="1065"/>
        </w:tabs>
        <w:jc w:val="both"/>
        <w:rPr>
          <w:sz w:val="20"/>
          <w:szCs w:val="20"/>
        </w:rPr>
      </w:pPr>
      <w:r w:rsidRPr="0054385E">
        <w:rPr>
          <w:sz w:val="20"/>
          <w:szCs w:val="20"/>
        </w:rPr>
        <w:t>а) 5;</w:t>
      </w:r>
      <w:r w:rsidRPr="0054385E">
        <w:rPr>
          <w:sz w:val="20"/>
          <w:szCs w:val="20"/>
        </w:rPr>
        <w:tab/>
      </w:r>
    </w:p>
    <w:p w:rsidR="00365B59" w:rsidRPr="0054385E" w:rsidRDefault="00365B59" w:rsidP="00B52C8D">
      <w:pPr>
        <w:tabs>
          <w:tab w:val="left" w:pos="8483"/>
        </w:tabs>
        <w:jc w:val="both"/>
        <w:rPr>
          <w:sz w:val="20"/>
          <w:szCs w:val="20"/>
        </w:rPr>
      </w:pPr>
      <w:r w:rsidRPr="0054385E">
        <w:rPr>
          <w:sz w:val="20"/>
          <w:szCs w:val="20"/>
        </w:rPr>
        <w:t>б) 7;</w:t>
      </w:r>
    </w:p>
    <w:p w:rsidR="00365B59" w:rsidRPr="0054385E" w:rsidRDefault="00365B59" w:rsidP="00B52C8D">
      <w:pPr>
        <w:tabs>
          <w:tab w:val="left" w:pos="8483"/>
        </w:tabs>
        <w:jc w:val="both"/>
        <w:rPr>
          <w:sz w:val="20"/>
          <w:szCs w:val="20"/>
        </w:rPr>
      </w:pPr>
      <w:r w:rsidRPr="0054385E">
        <w:rPr>
          <w:sz w:val="20"/>
          <w:szCs w:val="20"/>
        </w:rPr>
        <w:t>в) 9;</w:t>
      </w:r>
    </w:p>
    <w:p w:rsidR="00365B59" w:rsidRPr="0054385E" w:rsidRDefault="00365B59" w:rsidP="00B52C8D">
      <w:pPr>
        <w:tabs>
          <w:tab w:val="left" w:pos="8483"/>
        </w:tabs>
        <w:jc w:val="both"/>
        <w:rPr>
          <w:sz w:val="20"/>
          <w:szCs w:val="20"/>
        </w:rPr>
      </w:pPr>
      <w:r w:rsidRPr="0054385E">
        <w:rPr>
          <w:sz w:val="20"/>
          <w:szCs w:val="20"/>
        </w:rPr>
        <w:t>г) 15</w:t>
      </w:r>
    </w:p>
    <w:p w:rsidR="00365B59" w:rsidRPr="0054385E" w:rsidRDefault="00365B59" w:rsidP="0089084D">
      <w:pPr>
        <w:pStyle w:val="af0"/>
        <w:numPr>
          <w:ilvl w:val="0"/>
          <w:numId w:val="52"/>
        </w:numPr>
        <w:tabs>
          <w:tab w:val="left" w:pos="8483"/>
        </w:tabs>
        <w:ind w:left="0" w:firstLine="0"/>
        <w:jc w:val="both"/>
        <w:rPr>
          <w:sz w:val="20"/>
          <w:szCs w:val="20"/>
        </w:rPr>
      </w:pPr>
      <w:r w:rsidRPr="0054385E">
        <w:rPr>
          <w:sz w:val="20"/>
          <w:szCs w:val="20"/>
        </w:rPr>
        <w:t>С</w:t>
      </w:r>
      <w:r w:rsidR="00CA18FE">
        <w:rPr>
          <w:sz w:val="20"/>
          <w:szCs w:val="20"/>
        </w:rPr>
        <w:t>С</w:t>
      </w:r>
      <w:r w:rsidRPr="0054385E">
        <w:rPr>
          <w:sz w:val="20"/>
          <w:szCs w:val="20"/>
        </w:rPr>
        <w:t>кільки є рангів службовців органів місцевого самоврядування?</w:t>
      </w:r>
    </w:p>
    <w:p w:rsidR="00365B59" w:rsidRPr="0054385E" w:rsidRDefault="00365B59" w:rsidP="00B52C8D">
      <w:pPr>
        <w:tabs>
          <w:tab w:val="left" w:pos="8483"/>
        </w:tabs>
        <w:jc w:val="both"/>
        <w:rPr>
          <w:sz w:val="20"/>
          <w:szCs w:val="20"/>
        </w:rPr>
      </w:pPr>
      <w:r w:rsidRPr="0054385E">
        <w:rPr>
          <w:sz w:val="20"/>
          <w:szCs w:val="20"/>
        </w:rPr>
        <w:t>а) 7;</w:t>
      </w:r>
    </w:p>
    <w:p w:rsidR="00365B59" w:rsidRPr="0054385E" w:rsidRDefault="00365B59" w:rsidP="00B52C8D">
      <w:pPr>
        <w:tabs>
          <w:tab w:val="left" w:pos="8483"/>
        </w:tabs>
        <w:jc w:val="both"/>
        <w:rPr>
          <w:sz w:val="20"/>
          <w:szCs w:val="20"/>
        </w:rPr>
      </w:pPr>
      <w:r w:rsidRPr="0054385E">
        <w:rPr>
          <w:sz w:val="20"/>
          <w:szCs w:val="20"/>
        </w:rPr>
        <w:t>б) 13;</w:t>
      </w:r>
    </w:p>
    <w:p w:rsidR="00365B59" w:rsidRPr="0054385E" w:rsidRDefault="00365B59" w:rsidP="00B52C8D">
      <w:pPr>
        <w:tabs>
          <w:tab w:val="left" w:pos="8483"/>
        </w:tabs>
        <w:jc w:val="both"/>
        <w:rPr>
          <w:sz w:val="20"/>
          <w:szCs w:val="20"/>
        </w:rPr>
      </w:pPr>
      <w:r w:rsidRPr="0054385E">
        <w:rPr>
          <w:sz w:val="20"/>
          <w:szCs w:val="20"/>
        </w:rPr>
        <w:t>в) 15;</w:t>
      </w:r>
    </w:p>
    <w:p w:rsidR="00365B59" w:rsidRPr="0054385E" w:rsidRDefault="00365B59" w:rsidP="00B52C8D">
      <w:pPr>
        <w:tabs>
          <w:tab w:val="left" w:pos="8483"/>
        </w:tabs>
        <w:jc w:val="both"/>
        <w:rPr>
          <w:sz w:val="20"/>
          <w:szCs w:val="20"/>
        </w:rPr>
      </w:pPr>
      <w:r w:rsidRPr="0054385E">
        <w:rPr>
          <w:sz w:val="20"/>
          <w:szCs w:val="20"/>
        </w:rPr>
        <w:t>г) 21</w:t>
      </w:r>
    </w:p>
    <w:p w:rsidR="00365B59" w:rsidRPr="0054385E" w:rsidRDefault="00365B59" w:rsidP="0089084D">
      <w:pPr>
        <w:pStyle w:val="af0"/>
        <w:numPr>
          <w:ilvl w:val="0"/>
          <w:numId w:val="52"/>
        </w:numPr>
        <w:tabs>
          <w:tab w:val="left" w:pos="8483"/>
        </w:tabs>
        <w:ind w:left="0" w:firstLine="0"/>
        <w:jc w:val="both"/>
        <w:rPr>
          <w:sz w:val="20"/>
          <w:szCs w:val="20"/>
        </w:rPr>
      </w:pPr>
      <w:r w:rsidRPr="0054385E">
        <w:rPr>
          <w:sz w:val="20"/>
          <w:szCs w:val="20"/>
        </w:rPr>
        <w:t>Д</w:t>
      </w:r>
      <w:r w:rsidR="00CA18FE">
        <w:rPr>
          <w:sz w:val="20"/>
          <w:szCs w:val="20"/>
        </w:rPr>
        <w:t>Д</w:t>
      </w:r>
      <w:r w:rsidRPr="0054385E">
        <w:rPr>
          <w:sz w:val="20"/>
          <w:szCs w:val="20"/>
        </w:rPr>
        <w:t>о якої категорії належить посада міського голови міста Києва</w:t>
      </w:r>
    </w:p>
    <w:p w:rsidR="00365B59" w:rsidRPr="0054385E" w:rsidRDefault="00365B59" w:rsidP="00B52C8D">
      <w:pPr>
        <w:tabs>
          <w:tab w:val="left" w:pos="8483"/>
        </w:tabs>
        <w:jc w:val="both"/>
        <w:rPr>
          <w:sz w:val="20"/>
          <w:szCs w:val="20"/>
        </w:rPr>
      </w:pPr>
      <w:r w:rsidRPr="0054385E">
        <w:rPr>
          <w:sz w:val="20"/>
          <w:szCs w:val="20"/>
        </w:rPr>
        <w:t>а) 1</w:t>
      </w:r>
    </w:p>
    <w:p w:rsidR="00365B59" w:rsidRPr="0054385E" w:rsidRDefault="00365B59" w:rsidP="00B52C8D">
      <w:pPr>
        <w:tabs>
          <w:tab w:val="left" w:pos="8483"/>
        </w:tabs>
        <w:jc w:val="both"/>
        <w:rPr>
          <w:sz w:val="20"/>
          <w:szCs w:val="20"/>
        </w:rPr>
      </w:pPr>
      <w:r w:rsidRPr="0054385E">
        <w:rPr>
          <w:sz w:val="20"/>
          <w:szCs w:val="20"/>
        </w:rPr>
        <w:t>б) 7</w:t>
      </w:r>
    </w:p>
    <w:p w:rsidR="00365B59" w:rsidRPr="0054385E" w:rsidRDefault="00365B59" w:rsidP="00B52C8D">
      <w:pPr>
        <w:tabs>
          <w:tab w:val="left" w:pos="8483"/>
        </w:tabs>
        <w:jc w:val="both"/>
        <w:rPr>
          <w:sz w:val="20"/>
          <w:szCs w:val="20"/>
        </w:rPr>
      </w:pPr>
      <w:r w:rsidRPr="0054385E">
        <w:rPr>
          <w:sz w:val="20"/>
          <w:szCs w:val="20"/>
        </w:rPr>
        <w:t>в) 15</w:t>
      </w:r>
    </w:p>
    <w:p w:rsidR="00365B59" w:rsidRPr="0054385E" w:rsidRDefault="00365B59" w:rsidP="00B52C8D">
      <w:pPr>
        <w:tabs>
          <w:tab w:val="left" w:pos="8483"/>
        </w:tabs>
        <w:jc w:val="both"/>
        <w:rPr>
          <w:sz w:val="20"/>
          <w:szCs w:val="20"/>
        </w:rPr>
      </w:pPr>
      <w:r w:rsidRPr="0054385E">
        <w:rPr>
          <w:sz w:val="20"/>
          <w:szCs w:val="20"/>
        </w:rPr>
        <w:t>г) жодної</w:t>
      </w:r>
    </w:p>
    <w:p w:rsidR="00365B59" w:rsidRPr="0054385E" w:rsidRDefault="00365B59" w:rsidP="0089084D">
      <w:pPr>
        <w:pStyle w:val="af0"/>
        <w:numPr>
          <w:ilvl w:val="0"/>
          <w:numId w:val="52"/>
        </w:numPr>
        <w:tabs>
          <w:tab w:val="left" w:pos="8483"/>
        </w:tabs>
        <w:ind w:left="0" w:firstLine="0"/>
        <w:jc w:val="both"/>
        <w:rPr>
          <w:sz w:val="20"/>
          <w:szCs w:val="20"/>
        </w:rPr>
      </w:pPr>
      <w:r w:rsidRPr="0054385E">
        <w:rPr>
          <w:sz w:val="20"/>
          <w:szCs w:val="20"/>
        </w:rPr>
        <w:t>Н</w:t>
      </w:r>
      <w:r w:rsidR="00CA18FE">
        <w:rPr>
          <w:sz w:val="20"/>
          <w:szCs w:val="20"/>
        </w:rPr>
        <w:t>Н</w:t>
      </w:r>
      <w:r w:rsidRPr="0054385E">
        <w:rPr>
          <w:sz w:val="20"/>
          <w:szCs w:val="20"/>
        </w:rPr>
        <w:t>а службу в органах місцевого самоврядування не можуть бути прийняті особи:</w:t>
      </w:r>
    </w:p>
    <w:p w:rsidR="00365B59" w:rsidRPr="0054385E" w:rsidRDefault="00365B59" w:rsidP="00B52C8D">
      <w:pPr>
        <w:tabs>
          <w:tab w:val="left" w:pos="8483"/>
        </w:tabs>
        <w:jc w:val="both"/>
        <w:rPr>
          <w:sz w:val="20"/>
          <w:szCs w:val="20"/>
        </w:rPr>
      </w:pPr>
      <w:r w:rsidRPr="0054385E">
        <w:rPr>
          <w:sz w:val="20"/>
          <w:szCs w:val="20"/>
        </w:rPr>
        <w:t>а) визнані  судом недієздатними</w:t>
      </w:r>
    </w:p>
    <w:p w:rsidR="00365B59" w:rsidRPr="0054385E" w:rsidRDefault="00365B59" w:rsidP="00B52C8D">
      <w:pPr>
        <w:tabs>
          <w:tab w:val="left" w:pos="8483"/>
        </w:tabs>
        <w:jc w:val="both"/>
        <w:rPr>
          <w:sz w:val="20"/>
          <w:szCs w:val="20"/>
        </w:rPr>
      </w:pPr>
      <w:r w:rsidRPr="0054385E">
        <w:rPr>
          <w:sz w:val="20"/>
          <w:szCs w:val="20"/>
        </w:rPr>
        <w:t>б) які не мають  відповідного рангу</w:t>
      </w:r>
    </w:p>
    <w:p w:rsidR="00365B59" w:rsidRPr="0054385E" w:rsidRDefault="00365B59" w:rsidP="00B52C8D">
      <w:pPr>
        <w:tabs>
          <w:tab w:val="left" w:pos="8483"/>
        </w:tabs>
        <w:jc w:val="both"/>
        <w:rPr>
          <w:sz w:val="20"/>
          <w:szCs w:val="20"/>
        </w:rPr>
      </w:pPr>
      <w:r w:rsidRPr="0054385E">
        <w:rPr>
          <w:sz w:val="20"/>
          <w:szCs w:val="20"/>
        </w:rPr>
        <w:t>в) які по  закону позбавлені права займати посади в органах місцевого самоврядування</w:t>
      </w:r>
    </w:p>
    <w:p w:rsidR="00365B59" w:rsidRPr="0054385E" w:rsidRDefault="00365B59" w:rsidP="00B52C8D">
      <w:pPr>
        <w:tabs>
          <w:tab w:val="left" w:pos="8483"/>
        </w:tabs>
        <w:jc w:val="both"/>
        <w:rPr>
          <w:sz w:val="20"/>
          <w:szCs w:val="20"/>
        </w:rPr>
      </w:pPr>
      <w:r w:rsidRPr="0054385E">
        <w:rPr>
          <w:sz w:val="20"/>
          <w:szCs w:val="20"/>
        </w:rPr>
        <w:t>г) які не пройшли військову службу</w:t>
      </w:r>
    </w:p>
    <w:p w:rsidR="00365B59" w:rsidRDefault="00365B59" w:rsidP="00B52C8D">
      <w:pPr>
        <w:jc w:val="both"/>
      </w:pPr>
    </w:p>
    <w:p w:rsidR="00365B59" w:rsidRPr="0054385E" w:rsidRDefault="00365B59" w:rsidP="00B52C8D">
      <w:pPr>
        <w:jc w:val="both"/>
        <w:rPr>
          <w:b/>
        </w:rPr>
      </w:pPr>
      <w:r w:rsidRPr="0054385E">
        <w:rPr>
          <w:b/>
        </w:rPr>
        <w:t>Семінар 11. Матеріально-фінансова основа місцевого самоврядування</w:t>
      </w:r>
    </w:p>
    <w:p w:rsidR="00365B59" w:rsidRPr="0054385E" w:rsidRDefault="00365B59" w:rsidP="0089084D">
      <w:pPr>
        <w:pStyle w:val="af0"/>
        <w:numPr>
          <w:ilvl w:val="0"/>
          <w:numId w:val="41"/>
        </w:numPr>
        <w:ind w:left="0" w:firstLine="0"/>
        <w:jc w:val="both"/>
      </w:pPr>
      <w:r w:rsidRPr="0054385E">
        <w:t>Муніципально-правова природа матеріально-фінансової основи місцевого самоврядування</w:t>
      </w:r>
    </w:p>
    <w:p w:rsidR="00365B59" w:rsidRPr="0054385E" w:rsidRDefault="00365B59" w:rsidP="0089084D">
      <w:pPr>
        <w:pStyle w:val="af0"/>
        <w:numPr>
          <w:ilvl w:val="0"/>
          <w:numId w:val="41"/>
        </w:numPr>
        <w:ind w:left="0" w:firstLine="0"/>
        <w:jc w:val="both"/>
      </w:pPr>
      <w:r w:rsidRPr="0054385E">
        <w:t>Правове регулювання об’єктів комунальної власності</w:t>
      </w:r>
    </w:p>
    <w:p w:rsidR="00365B59" w:rsidRPr="0054385E" w:rsidRDefault="00365B59" w:rsidP="0089084D">
      <w:pPr>
        <w:pStyle w:val="af0"/>
        <w:numPr>
          <w:ilvl w:val="0"/>
          <w:numId w:val="41"/>
        </w:numPr>
        <w:ind w:left="0" w:firstLine="0"/>
        <w:jc w:val="both"/>
      </w:pPr>
      <w:r w:rsidRPr="0054385E">
        <w:t>Особливості відносин органів місцевого самоврядування з підприємствами, установами, організаціями</w:t>
      </w:r>
    </w:p>
    <w:p w:rsidR="00365B59" w:rsidRPr="0054385E" w:rsidRDefault="00365B59" w:rsidP="0089084D">
      <w:pPr>
        <w:pStyle w:val="af0"/>
        <w:numPr>
          <w:ilvl w:val="0"/>
          <w:numId w:val="41"/>
        </w:numPr>
        <w:ind w:left="0" w:firstLine="0"/>
        <w:jc w:val="both"/>
      </w:pPr>
      <w:r w:rsidRPr="0054385E">
        <w:t>Поняття місцевих фінансів та основ фінансової автономії місцевого самоврядування</w:t>
      </w:r>
    </w:p>
    <w:p w:rsidR="00365B59" w:rsidRPr="0054385E" w:rsidRDefault="00365B59" w:rsidP="0089084D">
      <w:pPr>
        <w:pStyle w:val="af0"/>
        <w:numPr>
          <w:ilvl w:val="0"/>
          <w:numId w:val="41"/>
        </w:numPr>
        <w:ind w:left="0" w:firstLine="0"/>
        <w:jc w:val="both"/>
      </w:pPr>
      <w:r w:rsidRPr="0054385E">
        <w:t>Правовий режим спільної власності кількох територіальних громад</w:t>
      </w:r>
    </w:p>
    <w:p w:rsidR="00365B59" w:rsidRPr="0054385E" w:rsidRDefault="00365B59" w:rsidP="00B52C8D">
      <w:pPr>
        <w:pStyle w:val="21"/>
        <w:ind w:firstLine="0"/>
        <w:rPr>
          <w:sz w:val="20"/>
          <w:szCs w:val="20"/>
        </w:rPr>
      </w:pPr>
    </w:p>
    <w:p w:rsidR="00365B59" w:rsidRPr="00E600A2" w:rsidRDefault="00365B59" w:rsidP="00B52C8D">
      <w:pPr>
        <w:pStyle w:val="21"/>
        <w:ind w:firstLine="0"/>
        <w:rPr>
          <w:sz w:val="24"/>
          <w:szCs w:val="24"/>
        </w:rPr>
      </w:pPr>
      <w:r w:rsidRPr="00E600A2">
        <w:rPr>
          <w:sz w:val="24"/>
          <w:szCs w:val="24"/>
        </w:rPr>
        <w:t>Література:</w:t>
      </w:r>
    </w:p>
    <w:p w:rsidR="00365B59" w:rsidRPr="0054385E" w:rsidRDefault="00365B59" w:rsidP="0089084D">
      <w:pPr>
        <w:pStyle w:val="21"/>
        <w:numPr>
          <w:ilvl w:val="0"/>
          <w:numId w:val="47"/>
        </w:numPr>
        <w:ind w:left="0" w:firstLine="0"/>
        <w:rPr>
          <w:sz w:val="20"/>
          <w:szCs w:val="20"/>
        </w:rPr>
      </w:pPr>
      <w:r w:rsidRPr="0054385E">
        <w:rPr>
          <w:sz w:val="20"/>
          <w:szCs w:val="20"/>
        </w:rPr>
        <w:t>Конституція України: прийнята 28 червня 1996 р. //Відомості Ради України. – 1996 р. - № 30.  – С. 141</w:t>
      </w:r>
    </w:p>
    <w:p w:rsidR="00365B59" w:rsidRPr="0054385E" w:rsidRDefault="00365B59" w:rsidP="0089084D">
      <w:pPr>
        <w:numPr>
          <w:ilvl w:val="0"/>
          <w:numId w:val="47"/>
        </w:numPr>
        <w:ind w:left="0" w:firstLine="0"/>
        <w:jc w:val="both"/>
        <w:rPr>
          <w:sz w:val="20"/>
          <w:szCs w:val="20"/>
        </w:rPr>
      </w:pPr>
      <w:r w:rsidRPr="0054385E">
        <w:rPr>
          <w:sz w:val="20"/>
          <w:szCs w:val="20"/>
        </w:rPr>
        <w:t xml:space="preserve">Бюджетний кодекс України від 21 червні 2001 року // Офіційний вісник України. – 2001. - №29. – Ст.1291  </w:t>
      </w:r>
    </w:p>
    <w:p w:rsidR="00365B59" w:rsidRPr="0054385E" w:rsidRDefault="00365B59" w:rsidP="0089084D">
      <w:pPr>
        <w:numPr>
          <w:ilvl w:val="0"/>
          <w:numId w:val="47"/>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Pr="0054385E" w:rsidRDefault="00365B59" w:rsidP="0089084D">
      <w:pPr>
        <w:numPr>
          <w:ilvl w:val="0"/>
          <w:numId w:val="47"/>
        </w:numPr>
        <w:ind w:left="0" w:firstLine="0"/>
        <w:jc w:val="both"/>
        <w:rPr>
          <w:sz w:val="20"/>
          <w:szCs w:val="20"/>
        </w:rPr>
      </w:pPr>
      <w:r w:rsidRPr="0054385E">
        <w:rPr>
          <w:sz w:val="20"/>
          <w:szCs w:val="20"/>
        </w:rPr>
        <w:t>Батанов О.В. Муніципальне право України/ Відп. Ред.. М.О. Баймуратов. Видання друге, стереотипне – Х.: «Одісей», 2012. – 528 с.</w:t>
      </w:r>
    </w:p>
    <w:p w:rsidR="00365B59" w:rsidRPr="0054385E" w:rsidRDefault="00365B59" w:rsidP="0089084D">
      <w:pPr>
        <w:numPr>
          <w:ilvl w:val="0"/>
          <w:numId w:val="47"/>
        </w:numPr>
        <w:ind w:left="0" w:firstLine="0"/>
        <w:jc w:val="both"/>
        <w:rPr>
          <w:sz w:val="20"/>
          <w:szCs w:val="20"/>
        </w:rPr>
      </w:pPr>
      <w:r w:rsidRPr="0054385E">
        <w:rPr>
          <w:sz w:val="20"/>
          <w:szCs w:val="20"/>
        </w:rPr>
        <w:t xml:space="preserve">Вакуленко В. Проблеми управління комунальною власністю великих міст в сучасних умовах. //Вісник Української Академії державного управління. – 1996.- №1. – С. 172-185 </w:t>
      </w:r>
    </w:p>
    <w:p w:rsidR="00365B59" w:rsidRPr="0054385E" w:rsidRDefault="00365B59" w:rsidP="0089084D">
      <w:pPr>
        <w:numPr>
          <w:ilvl w:val="0"/>
          <w:numId w:val="47"/>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89084D">
      <w:pPr>
        <w:numPr>
          <w:ilvl w:val="0"/>
          <w:numId w:val="47"/>
        </w:numPr>
        <w:ind w:left="0" w:firstLine="0"/>
        <w:jc w:val="both"/>
        <w:rPr>
          <w:sz w:val="20"/>
          <w:szCs w:val="20"/>
        </w:rPr>
      </w:pPr>
      <w:r w:rsidRPr="0054385E">
        <w:rPr>
          <w:sz w:val="20"/>
          <w:szCs w:val="20"/>
        </w:rPr>
        <w:t>Кравченко В.І. Фінанси місцевого самоврядування України: проблеми становлення (1998-2001). – К.: Видавн. ДІМ “КМ Akademia”, 2001. – 460 с.</w:t>
      </w:r>
    </w:p>
    <w:p w:rsidR="00365B59" w:rsidRPr="0054385E" w:rsidRDefault="00365B59" w:rsidP="0089084D">
      <w:pPr>
        <w:numPr>
          <w:ilvl w:val="0"/>
          <w:numId w:val="47"/>
        </w:numPr>
        <w:ind w:left="0" w:firstLine="0"/>
        <w:jc w:val="both"/>
        <w:rPr>
          <w:sz w:val="20"/>
          <w:szCs w:val="20"/>
        </w:rPr>
      </w:pPr>
      <w:r w:rsidRPr="0054385E">
        <w:rPr>
          <w:sz w:val="20"/>
          <w:szCs w:val="20"/>
        </w:rPr>
        <w:t>Погорілко В.Ф., Баймуратов М.О., Бальцій Ю.Ю. та ін. Муніципальне право України: Підручник / За ред. Баймуратова М.О. — 2-ге вид. доп. – К.: «Правова єдність», 2009. – 350 с.</w:t>
      </w:r>
    </w:p>
    <w:p w:rsidR="00365B59" w:rsidRPr="0054385E" w:rsidRDefault="00365B59" w:rsidP="00B52C8D">
      <w:pPr>
        <w:pStyle w:val="af0"/>
        <w:autoSpaceDE w:val="0"/>
        <w:autoSpaceDN w:val="0"/>
        <w:adjustRightInd w:val="0"/>
        <w:ind w:left="0"/>
        <w:rPr>
          <w:bCs/>
          <w:i/>
          <w:szCs w:val="28"/>
        </w:rPr>
      </w:pPr>
    </w:p>
    <w:p w:rsidR="00365B59" w:rsidRPr="0054385E" w:rsidRDefault="00365B59" w:rsidP="00B52C8D">
      <w:pPr>
        <w:pStyle w:val="af0"/>
        <w:autoSpaceDE w:val="0"/>
        <w:autoSpaceDN w:val="0"/>
        <w:adjustRightInd w:val="0"/>
        <w:ind w:left="0"/>
        <w:jc w:val="center"/>
        <w:rPr>
          <w:bCs/>
          <w:i/>
          <w:szCs w:val="28"/>
        </w:rPr>
      </w:pPr>
      <w:r w:rsidRPr="0054385E">
        <w:rPr>
          <w:bCs/>
          <w:i/>
          <w:szCs w:val="28"/>
        </w:rPr>
        <w:t>Завдання для самостійної роботи:</w:t>
      </w:r>
    </w:p>
    <w:p w:rsidR="00365B59" w:rsidRPr="0054385E" w:rsidRDefault="00365B59" w:rsidP="0089084D">
      <w:pPr>
        <w:pStyle w:val="af0"/>
        <w:numPr>
          <w:ilvl w:val="0"/>
          <w:numId w:val="53"/>
        </w:numPr>
        <w:autoSpaceDE w:val="0"/>
        <w:autoSpaceDN w:val="0"/>
        <w:adjustRightInd w:val="0"/>
        <w:ind w:left="0" w:firstLine="0"/>
        <w:rPr>
          <w:rFonts w:eastAsiaTheme="minorHAnsi"/>
          <w:color w:val="000000"/>
          <w:lang w:eastAsia="en-US"/>
        </w:rPr>
      </w:pPr>
      <w:r w:rsidRPr="0054385E">
        <w:rPr>
          <w:rFonts w:eastAsiaTheme="minorHAnsi"/>
          <w:color w:val="000000"/>
          <w:lang w:eastAsia="en-US"/>
        </w:rPr>
        <w:t>Проаналізуйте норми Конституції України, Закону України «Про місцеве самоврядування в Україні» та Європейської хартії місцевого самоврядування, що стосуються матеріальної основи місцевого самоврядування та порівняйте їх. Який акт містить більшу кількість норм і чому?</w:t>
      </w:r>
    </w:p>
    <w:p w:rsidR="00365B59" w:rsidRPr="0054385E" w:rsidRDefault="00365B59" w:rsidP="0089084D">
      <w:pPr>
        <w:pStyle w:val="af0"/>
        <w:numPr>
          <w:ilvl w:val="0"/>
          <w:numId w:val="53"/>
        </w:numPr>
        <w:autoSpaceDE w:val="0"/>
        <w:autoSpaceDN w:val="0"/>
        <w:adjustRightInd w:val="0"/>
        <w:ind w:left="0" w:firstLine="0"/>
        <w:rPr>
          <w:rFonts w:eastAsiaTheme="minorHAnsi"/>
          <w:color w:val="000000"/>
          <w:lang w:eastAsia="en-US"/>
        </w:rPr>
      </w:pPr>
      <w:r w:rsidRPr="0054385E">
        <w:rPr>
          <w:rFonts w:eastAsiaTheme="minorHAnsi"/>
          <w:color w:val="000000"/>
          <w:lang w:eastAsia="en-US"/>
        </w:rPr>
        <w:t>Складіть договір про передачу громадських лісів сільської територіальної громади в оперативне управління районній раді. Який порядок набрання чинності цього договору?</w:t>
      </w:r>
    </w:p>
    <w:p w:rsidR="00365B59" w:rsidRPr="0054385E" w:rsidRDefault="00365B59" w:rsidP="0089084D">
      <w:pPr>
        <w:pStyle w:val="af0"/>
        <w:numPr>
          <w:ilvl w:val="0"/>
          <w:numId w:val="53"/>
        </w:numPr>
        <w:autoSpaceDE w:val="0"/>
        <w:autoSpaceDN w:val="0"/>
        <w:adjustRightInd w:val="0"/>
        <w:ind w:left="0" w:firstLine="0"/>
        <w:rPr>
          <w:rFonts w:ascii="Cambria" w:eastAsiaTheme="minorHAnsi" w:hAnsi="Cambria" w:cs="Cambria"/>
          <w:color w:val="000000"/>
          <w:lang w:eastAsia="en-US"/>
        </w:rPr>
      </w:pPr>
      <w:r w:rsidRPr="0054385E">
        <w:rPr>
          <w:bCs/>
          <w:szCs w:val="28"/>
        </w:rPr>
        <w:t>Розв’яжіть задачі:</w:t>
      </w:r>
    </w:p>
    <w:p w:rsidR="00365B59" w:rsidRPr="0054385E" w:rsidRDefault="00365B59" w:rsidP="00B52C8D">
      <w:pPr>
        <w:pStyle w:val="af0"/>
        <w:autoSpaceDE w:val="0"/>
        <w:autoSpaceDN w:val="0"/>
        <w:adjustRightInd w:val="0"/>
        <w:ind w:left="0"/>
        <w:jc w:val="both"/>
        <w:rPr>
          <w:bCs/>
          <w:szCs w:val="28"/>
        </w:rPr>
      </w:pPr>
      <w:r w:rsidRPr="0054385E">
        <w:rPr>
          <w:bCs/>
          <w:szCs w:val="28"/>
        </w:rPr>
        <w:t>А) Міська рада ухвалила рішення про прийняття на свій баланс соціально-культурних закладів, які раніше належали державним підприємствам і фінансувалися ними. Група працівників даного підприємства висловилася проти такого рішення ради на тій підставі, що таким чином будуть порушені права працівників підприємства, яке за рахунок доходів збудувало і утримувало свій будинок культури. Тепер цей будинок безкоштовно передавався у комунальну власність. Дайте юридичну оцінку діям групи працівників підприємства та міської ради.</w:t>
      </w:r>
    </w:p>
    <w:p w:rsidR="00365B59" w:rsidRPr="0054385E" w:rsidRDefault="00365B59" w:rsidP="00B52C8D">
      <w:pPr>
        <w:pStyle w:val="af0"/>
        <w:autoSpaceDE w:val="0"/>
        <w:autoSpaceDN w:val="0"/>
        <w:adjustRightInd w:val="0"/>
        <w:ind w:left="0"/>
        <w:jc w:val="both"/>
        <w:rPr>
          <w:rFonts w:ascii="Cambria" w:eastAsiaTheme="minorHAnsi" w:hAnsi="Cambria" w:cs="Cambria"/>
          <w:color w:val="000000"/>
          <w:lang w:eastAsia="en-US"/>
        </w:rPr>
      </w:pPr>
      <w:r w:rsidRPr="0054385E">
        <w:rPr>
          <w:bCs/>
          <w:szCs w:val="28"/>
        </w:rPr>
        <w:t xml:space="preserve">Б) Обласна рада прийняла рішення про встановлення місцевого податку зі збору лікарських рослин та грибів для промислових цілей у гірських районах області та визначила розмір цього податку. Декілька сільських та селищних рад, що знаходяться на території гірських районів області, звернулися до адміністративного суду про скасування відповідного рішення обласної ради на тій підставі, що встановлювати місцеві податки Закон «Про місцеве самоврядування в Україні» відніс до компетенції сільських, селищних, міських рад. Не дочекавшись рішення суду, одна селищна рада прийняла рішення про введення на своїй території аналогічного податку, але ставка його була вищою, ніж визначила районна рада. Дайте юридичну оцінку рішенням рад? Як питання має вирішити суд?  </w:t>
      </w:r>
    </w:p>
    <w:p w:rsidR="00365B59" w:rsidRPr="0054385E" w:rsidRDefault="00365B59" w:rsidP="00B52C8D">
      <w:pPr>
        <w:pStyle w:val="af0"/>
        <w:tabs>
          <w:tab w:val="left" w:pos="8483"/>
        </w:tabs>
        <w:ind w:left="0"/>
        <w:jc w:val="both"/>
        <w:rPr>
          <w:i/>
          <w:sz w:val="20"/>
          <w:szCs w:val="20"/>
        </w:rPr>
      </w:pPr>
    </w:p>
    <w:p w:rsidR="00365B59" w:rsidRPr="0054385E" w:rsidRDefault="00365B59" w:rsidP="00284C59">
      <w:pPr>
        <w:pStyle w:val="af0"/>
        <w:tabs>
          <w:tab w:val="left" w:pos="8483"/>
        </w:tabs>
        <w:ind w:left="0"/>
        <w:jc w:val="both"/>
        <w:rPr>
          <w:sz w:val="20"/>
          <w:szCs w:val="20"/>
        </w:rPr>
      </w:pPr>
      <w:r w:rsidRPr="0054385E">
        <w:rPr>
          <w:i/>
          <w:sz w:val="20"/>
          <w:szCs w:val="20"/>
        </w:rPr>
        <w:t>Тести:</w:t>
      </w:r>
      <w:r w:rsidR="00284C59">
        <w:rPr>
          <w:i/>
          <w:sz w:val="20"/>
          <w:szCs w:val="20"/>
        </w:rPr>
        <w:t xml:space="preserve"> </w:t>
      </w:r>
      <w:r w:rsidR="00CA18FE">
        <w:rPr>
          <w:sz w:val="20"/>
          <w:szCs w:val="20"/>
        </w:rPr>
        <w:t>О</w:t>
      </w:r>
      <w:r w:rsidRPr="0054385E">
        <w:rPr>
          <w:sz w:val="20"/>
          <w:szCs w:val="20"/>
        </w:rPr>
        <w:t>б’єктами права спільної власності управляють:</w:t>
      </w:r>
    </w:p>
    <w:p w:rsidR="00365B59" w:rsidRPr="0054385E" w:rsidRDefault="00365B59" w:rsidP="00B52C8D">
      <w:pPr>
        <w:tabs>
          <w:tab w:val="left" w:pos="8483"/>
        </w:tabs>
        <w:jc w:val="both"/>
        <w:rPr>
          <w:sz w:val="20"/>
          <w:szCs w:val="20"/>
        </w:rPr>
      </w:pPr>
      <w:r w:rsidRPr="0054385E">
        <w:rPr>
          <w:sz w:val="20"/>
          <w:szCs w:val="20"/>
        </w:rPr>
        <w:t>а) голови місцевих рад;</w:t>
      </w:r>
    </w:p>
    <w:p w:rsidR="00365B59" w:rsidRPr="0054385E" w:rsidRDefault="00365B59" w:rsidP="00B52C8D">
      <w:pPr>
        <w:tabs>
          <w:tab w:val="left" w:pos="8483"/>
        </w:tabs>
        <w:jc w:val="both"/>
        <w:rPr>
          <w:sz w:val="20"/>
          <w:szCs w:val="20"/>
        </w:rPr>
      </w:pPr>
      <w:r w:rsidRPr="0054385E">
        <w:rPr>
          <w:sz w:val="20"/>
          <w:szCs w:val="20"/>
        </w:rPr>
        <w:t>б) відділи, управління місцевих рад;</w:t>
      </w:r>
    </w:p>
    <w:p w:rsidR="00365B59" w:rsidRPr="0054385E" w:rsidRDefault="00365B59" w:rsidP="00B52C8D">
      <w:pPr>
        <w:tabs>
          <w:tab w:val="left" w:pos="8483"/>
        </w:tabs>
        <w:jc w:val="both"/>
        <w:rPr>
          <w:sz w:val="20"/>
          <w:szCs w:val="20"/>
        </w:rPr>
      </w:pPr>
      <w:r w:rsidRPr="0054385E">
        <w:rPr>
          <w:sz w:val="20"/>
          <w:szCs w:val="20"/>
        </w:rPr>
        <w:t>в) районні, обласні держадміністрації за рішенням відповідних рад;</w:t>
      </w:r>
    </w:p>
    <w:p w:rsidR="00365B59" w:rsidRPr="0054385E" w:rsidRDefault="00365B59" w:rsidP="00B52C8D">
      <w:pPr>
        <w:tabs>
          <w:tab w:val="left" w:pos="8483"/>
        </w:tabs>
        <w:jc w:val="both"/>
        <w:rPr>
          <w:sz w:val="20"/>
          <w:szCs w:val="20"/>
        </w:rPr>
      </w:pPr>
      <w:r w:rsidRPr="0054385E">
        <w:rPr>
          <w:sz w:val="20"/>
          <w:szCs w:val="20"/>
        </w:rPr>
        <w:t>г) постійно-діючі депутатські комісії.</w:t>
      </w:r>
    </w:p>
    <w:p w:rsidR="00365B59" w:rsidRPr="0054385E" w:rsidRDefault="00365B59" w:rsidP="0089084D">
      <w:pPr>
        <w:pStyle w:val="af0"/>
        <w:numPr>
          <w:ilvl w:val="0"/>
          <w:numId w:val="66"/>
        </w:numPr>
        <w:tabs>
          <w:tab w:val="left" w:pos="8483"/>
        </w:tabs>
        <w:ind w:left="0" w:firstLine="0"/>
        <w:jc w:val="both"/>
        <w:rPr>
          <w:sz w:val="20"/>
          <w:szCs w:val="20"/>
        </w:rPr>
      </w:pPr>
      <w:r w:rsidRPr="0054385E">
        <w:rPr>
          <w:sz w:val="20"/>
          <w:szCs w:val="20"/>
        </w:rPr>
        <w:t>Д</w:t>
      </w:r>
      <w:r w:rsidR="00CA18FE">
        <w:rPr>
          <w:sz w:val="20"/>
          <w:szCs w:val="20"/>
        </w:rPr>
        <w:t>Д</w:t>
      </w:r>
      <w:r w:rsidRPr="0054385E">
        <w:rPr>
          <w:sz w:val="20"/>
          <w:szCs w:val="20"/>
        </w:rPr>
        <w:t>опомога місцевому самоврядуванню здійснюється у формі:</w:t>
      </w:r>
    </w:p>
    <w:p w:rsidR="00365B59" w:rsidRPr="0054385E" w:rsidRDefault="00365B59" w:rsidP="00B52C8D">
      <w:pPr>
        <w:tabs>
          <w:tab w:val="left" w:pos="8483"/>
        </w:tabs>
        <w:jc w:val="both"/>
        <w:rPr>
          <w:sz w:val="20"/>
          <w:szCs w:val="20"/>
        </w:rPr>
      </w:pPr>
      <w:r w:rsidRPr="0054385E">
        <w:rPr>
          <w:sz w:val="20"/>
          <w:szCs w:val="20"/>
        </w:rPr>
        <w:t>а) надання пільг;</w:t>
      </w:r>
    </w:p>
    <w:p w:rsidR="00365B59" w:rsidRPr="0054385E" w:rsidRDefault="00365B59" w:rsidP="00B52C8D">
      <w:pPr>
        <w:tabs>
          <w:tab w:val="left" w:pos="8483"/>
        </w:tabs>
        <w:jc w:val="both"/>
        <w:rPr>
          <w:sz w:val="20"/>
          <w:szCs w:val="20"/>
        </w:rPr>
      </w:pPr>
      <w:r w:rsidRPr="0054385E">
        <w:rPr>
          <w:sz w:val="20"/>
          <w:szCs w:val="20"/>
        </w:rPr>
        <w:t>б) виділення додаткових коштів в місцевий бюджет;</w:t>
      </w:r>
    </w:p>
    <w:p w:rsidR="00365B59" w:rsidRPr="0054385E" w:rsidRDefault="00365B59" w:rsidP="00B52C8D">
      <w:pPr>
        <w:tabs>
          <w:tab w:val="left" w:pos="8483"/>
        </w:tabs>
        <w:jc w:val="both"/>
        <w:rPr>
          <w:sz w:val="20"/>
          <w:szCs w:val="20"/>
        </w:rPr>
      </w:pPr>
      <w:r w:rsidRPr="0054385E">
        <w:rPr>
          <w:sz w:val="20"/>
          <w:szCs w:val="20"/>
        </w:rPr>
        <w:t>в) субвенцій;</w:t>
      </w:r>
    </w:p>
    <w:p w:rsidR="00365B59" w:rsidRPr="0054385E" w:rsidRDefault="00365B59" w:rsidP="00B52C8D">
      <w:pPr>
        <w:tabs>
          <w:tab w:val="left" w:pos="8483"/>
        </w:tabs>
        <w:jc w:val="both"/>
        <w:rPr>
          <w:sz w:val="20"/>
          <w:szCs w:val="20"/>
        </w:rPr>
      </w:pPr>
      <w:r w:rsidRPr="0054385E">
        <w:rPr>
          <w:sz w:val="20"/>
          <w:szCs w:val="20"/>
        </w:rPr>
        <w:t>г) дотацій та субсидій.</w:t>
      </w:r>
    </w:p>
    <w:p w:rsidR="00365B59" w:rsidRPr="0054385E" w:rsidRDefault="00365B59" w:rsidP="0089084D">
      <w:pPr>
        <w:pStyle w:val="af0"/>
        <w:numPr>
          <w:ilvl w:val="0"/>
          <w:numId w:val="66"/>
        </w:numPr>
        <w:tabs>
          <w:tab w:val="left" w:pos="8483"/>
        </w:tabs>
        <w:ind w:left="0" w:firstLine="0"/>
        <w:jc w:val="both"/>
        <w:rPr>
          <w:sz w:val="20"/>
          <w:szCs w:val="20"/>
        </w:rPr>
      </w:pPr>
      <w:r w:rsidRPr="0054385E">
        <w:rPr>
          <w:sz w:val="20"/>
          <w:szCs w:val="20"/>
        </w:rPr>
        <w:t>В</w:t>
      </w:r>
      <w:r w:rsidR="00CA18FE">
        <w:rPr>
          <w:sz w:val="20"/>
          <w:szCs w:val="20"/>
        </w:rPr>
        <w:t>В</w:t>
      </w:r>
      <w:r w:rsidRPr="0054385E">
        <w:rPr>
          <w:sz w:val="20"/>
          <w:szCs w:val="20"/>
        </w:rPr>
        <w:t>идаткова частина місцевого бюджету включає в себе…</w:t>
      </w:r>
    </w:p>
    <w:p w:rsidR="00365B59" w:rsidRPr="0054385E" w:rsidRDefault="00365B59" w:rsidP="00B52C8D">
      <w:pPr>
        <w:tabs>
          <w:tab w:val="left" w:pos="8483"/>
        </w:tabs>
        <w:jc w:val="both"/>
        <w:rPr>
          <w:sz w:val="20"/>
          <w:szCs w:val="20"/>
        </w:rPr>
      </w:pPr>
      <w:r w:rsidRPr="0054385E">
        <w:rPr>
          <w:sz w:val="20"/>
          <w:szCs w:val="20"/>
        </w:rPr>
        <w:t>а) видатки поточного бюджету;</w:t>
      </w:r>
    </w:p>
    <w:p w:rsidR="00365B59" w:rsidRPr="0054385E" w:rsidRDefault="00365B59" w:rsidP="00B52C8D">
      <w:pPr>
        <w:tabs>
          <w:tab w:val="left" w:pos="8483"/>
        </w:tabs>
        <w:jc w:val="both"/>
        <w:rPr>
          <w:sz w:val="20"/>
          <w:szCs w:val="20"/>
        </w:rPr>
      </w:pPr>
      <w:r w:rsidRPr="0054385E">
        <w:rPr>
          <w:sz w:val="20"/>
          <w:szCs w:val="20"/>
        </w:rPr>
        <w:t>б) дотації та субвенції;</w:t>
      </w:r>
    </w:p>
    <w:p w:rsidR="00365B59" w:rsidRPr="0054385E" w:rsidRDefault="00365B59" w:rsidP="00B52C8D">
      <w:pPr>
        <w:tabs>
          <w:tab w:val="left" w:pos="8483"/>
        </w:tabs>
        <w:jc w:val="both"/>
        <w:rPr>
          <w:sz w:val="20"/>
          <w:szCs w:val="20"/>
        </w:rPr>
      </w:pPr>
      <w:r w:rsidRPr="0054385E">
        <w:rPr>
          <w:sz w:val="20"/>
          <w:szCs w:val="20"/>
        </w:rPr>
        <w:t>в) видатки позабюджетних коштів;</w:t>
      </w:r>
    </w:p>
    <w:p w:rsidR="00365B59" w:rsidRPr="0054385E" w:rsidRDefault="00365B59" w:rsidP="00B52C8D">
      <w:pPr>
        <w:tabs>
          <w:tab w:val="left" w:pos="8483"/>
        </w:tabs>
        <w:jc w:val="both"/>
        <w:rPr>
          <w:sz w:val="20"/>
          <w:szCs w:val="20"/>
        </w:rPr>
      </w:pPr>
      <w:r w:rsidRPr="0054385E">
        <w:rPr>
          <w:sz w:val="20"/>
          <w:szCs w:val="20"/>
        </w:rPr>
        <w:t>г) видатки бюджетного розвитку.</w:t>
      </w:r>
    </w:p>
    <w:p w:rsidR="00365B59" w:rsidRPr="0054385E" w:rsidRDefault="00365B59" w:rsidP="0089084D">
      <w:pPr>
        <w:pStyle w:val="af0"/>
        <w:numPr>
          <w:ilvl w:val="0"/>
          <w:numId w:val="66"/>
        </w:numPr>
        <w:tabs>
          <w:tab w:val="left" w:pos="8483"/>
        </w:tabs>
        <w:ind w:left="0" w:firstLine="0"/>
        <w:jc w:val="both"/>
        <w:rPr>
          <w:sz w:val="20"/>
          <w:szCs w:val="20"/>
        </w:rPr>
      </w:pPr>
      <w:r w:rsidRPr="0054385E">
        <w:rPr>
          <w:sz w:val="20"/>
          <w:szCs w:val="20"/>
        </w:rPr>
        <w:t>Х</w:t>
      </w:r>
      <w:r w:rsidR="00CA18FE">
        <w:rPr>
          <w:sz w:val="20"/>
          <w:szCs w:val="20"/>
        </w:rPr>
        <w:t>Х</w:t>
      </w:r>
      <w:r w:rsidRPr="0054385E">
        <w:rPr>
          <w:sz w:val="20"/>
          <w:szCs w:val="20"/>
        </w:rPr>
        <w:t>то управляє об’єктами комунальної власності?</w:t>
      </w:r>
    </w:p>
    <w:p w:rsidR="00365B59" w:rsidRPr="0054385E" w:rsidRDefault="00365B59" w:rsidP="00B52C8D">
      <w:pPr>
        <w:tabs>
          <w:tab w:val="left" w:pos="8483"/>
        </w:tabs>
        <w:jc w:val="both"/>
        <w:rPr>
          <w:sz w:val="20"/>
          <w:szCs w:val="20"/>
        </w:rPr>
      </w:pPr>
      <w:r w:rsidRPr="0054385E">
        <w:rPr>
          <w:sz w:val="20"/>
          <w:szCs w:val="20"/>
        </w:rPr>
        <w:t>а) депутати  місцевої ради;</w:t>
      </w:r>
    </w:p>
    <w:p w:rsidR="00365B59" w:rsidRPr="0054385E" w:rsidRDefault="00365B59" w:rsidP="00B52C8D">
      <w:pPr>
        <w:tabs>
          <w:tab w:val="left" w:pos="8483"/>
        </w:tabs>
        <w:jc w:val="both"/>
        <w:rPr>
          <w:sz w:val="20"/>
          <w:szCs w:val="20"/>
        </w:rPr>
      </w:pPr>
      <w:r w:rsidRPr="0054385E">
        <w:rPr>
          <w:sz w:val="20"/>
          <w:szCs w:val="20"/>
        </w:rPr>
        <w:t>б) виконавчі органи місцевого самоврядування;</w:t>
      </w:r>
    </w:p>
    <w:p w:rsidR="00365B59" w:rsidRPr="0054385E" w:rsidRDefault="00365B59" w:rsidP="00B52C8D">
      <w:pPr>
        <w:tabs>
          <w:tab w:val="left" w:pos="8483"/>
        </w:tabs>
        <w:jc w:val="both"/>
        <w:rPr>
          <w:sz w:val="20"/>
          <w:szCs w:val="20"/>
        </w:rPr>
      </w:pPr>
      <w:r w:rsidRPr="0054385E">
        <w:rPr>
          <w:sz w:val="20"/>
          <w:szCs w:val="20"/>
        </w:rPr>
        <w:t>в) уповноважені виконкомом юридичні та фізичні особи;</w:t>
      </w:r>
    </w:p>
    <w:p w:rsidR="00365B59" w:rsidRPr="0054385E" w:rsidRDefault="00365B59" w:rsidP="00B52C8D">
      <w:pPr>
        <w:tabs>
          <w:tab w:val="left" w:pos="8483"/>
        </w:tabs>
        <w:jc w:val="both"/>
        <w:rPr>
          <w:sz w:val="20"/>
          <w:szCs w:val="20"/>
        </w:rPr>
      </w:pPr>
      <w:r w:rsidRPr="0054385E">
        <w:rPr>
          <w:sz w:val="20"/>
          <w:szCs w:val="20"/>
        </w:rPr>
        <w:t>г) голова виконавчого комітету.</w:t>
      </w:r>
    </w:p>
    <w:p w:rsidR="00365B59" w:rsidRPr="0054385E" w:rsidRDefault="00365B59" w:rsidP="00B52C8D">
      <w:pPr>
        <w:tabs>
          <w:tab w:val="left" w:pos="8483"/>
        </w:tabs>
        <w:jc w:val="both"/>
        <w:rPr>
          <w:sz w:val="20"/>
          <w:szCs w:val="20"/>
        </w:rPr>
      </w:pPr>
    </w:p>
    <w:p w:rsidR="00365B59" w:rsidRPr="0054385E" w:rsidRDefault="00365B59" w:rsidP="00B52C8D">
      <w:pPr>
        <w:jc w:val="both"/>
      </w:pPr>
    </w:p>
    <w:p w:rsidR="00365B59" w:rsidRPr="0054385E" w:rsidRDefault="00365B59" w:rsidP="00B52C8D">
      <w:pPr>
        <w:jc w:val="both"/>
        <w:rPr>
          <w:b/>
        </w:rPr>
      </w:pPr>
      <w:r w:rsidRPr="0054385E">
        <w:rPr>
          <w:b/>
        </w:rPr>
        <w:t>Семінар 12. Відповідальність в системі місцевого самоврядування</w:t>
      </w:r>
    </w:p>
    <w:p w:rsidR="00365B59" w:rsidRPr="0054385E" w:rsidRDefault="00365B59" w:rsidP="0089084D">
      <w:pPr>
        <w:pStyle w:val="af0"/>
        <w:numPr>
          <w:ilvl w:val="0"/>
          <w:numId w:val="42"/>
        </w:numPr>
        <w:ind w:left="0" w:firstLine="0"/>
        <w:jc w:val="both"/>
      </w:pPr>
      <w:r w:rsidRPr="0054385E">
        <w:t>Поняття та види конституційно-правової відповідальності в системі місцевого самоврядування</w:t>
      </w:r>
    </w:p>
    <w:p w:rsidR="00365B59" w:rsidRPr="0054385E" w:rsidRDefault="00365B59" w:rsidP="0089084D">
      <w:pPr>
        <w:pStyle w:val="af0"/>
        <w:numPr>
          <w:ilvl w:val="0"/>
          <w:numId w:val="42"/>
        </w:numPr>
        <w:ind w:left="0" w:firstLine="0"/>
        <w:jc w:val="both"/>
      </w:pPr>
      <w:r w:rsidRPr="0054385E">
        <w:t>Підстави та форми відповідальності органів та посадових осіб місцевого самоврядування</w:t>
      </w:r>
    </w:p>
    <w:p w:rsidR="00365B59" w:rsidRPr="0054385E" w:rsidRDefault="00365B59" w:rsidP="0089084D">
      <w:pPr>
        <w:pStyle w:val="af0"/>
        <w:numPr>
          <w:ilvl w:val="0"/>
          <w:numId w:val="42"/>
        </w:numPr>
        <w:ind w:left="0" w:firstLine="0"/>
        <w:jc w:val="both"/>
      </w:pPr>
      <w:r w:rsidRPr="0054385E">
        <w:t>Проблемні питання відповідальності в системі місцевого самоврядування</w:t>
      </w:r>
    </w:p>
    <w:p w:rsidR="00365B59" w:rsidRPr="0054385E" w:rsidRDefault="00365B59" w:rsidP="00B52C8D">
      <w:pPr>
        <w:jc w:val="both"/>
      </w:pPr>
    </w:p>
    <w:p w:rsidR="00365B59" w:rsidRPr="0054385E" w:rsidRDefault="00365B59" w:rsidP="00B52C8D">
      <w:pPr>
        <w:jc w:val="both"/>
      </w:pPr>
      <w:r w:rsidRPr="0054385E">
        <w:t>Література:</w:t>
      </w:r>
    </w:p>
    <w:p w:rsidR="00365B59" w:rsidRPr="0054385E" w:rsidRDefault="00365B59" w:rsidP="0089084D">
      <w:pPr>
        <w:pStyle w:val="21"/>
        <w:numPr>
          <w:ilvl w:val="0"/>
          <w:numId w:val="48"/>
        </w:numPr>
        <w:ind w:left="0" w:firstLine="0"/>
        <w:rPr>
          <w:sz w:val="20"/>
          <w:szCs w:val="20"/>
        </w:rPr>
      </w:pPr>
      <w:r w:rsidRPr="0054385E">
        <w:rPr>
          <w:sz w:val="20"/>
          <w:szCs w:val="20"/>
        </w:rPr>
        <w:t>Конституція України: прийнята 28 червня 1996 р. //Відомості Ради України. – 1996 р. - № 30.  – С. 141</w:t>
      </w:r>
    </w:p>
    <w:p w:rsidR="00365B59" w:rsidRPr="0054385E" w:rsidRDefault="00365B59" w:rsidP="0089084D">
      <w:pPr>
        <w:numPr>
          <w:ilvl w:val="0"/>
          <w:numId w:val="48"/>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Pr="0054385E" w:rsidRDefault="00365B59" w:rsidP="0089084D">
      <w:pPr>
        <w:numPr>
          <w:ilvl w:val="0"/>
          <w:numId w:val="48"/>
        </w:numPr>
        <w:ind w:left="0" w:firstLine="0"/>
        <w:jc w:val="both"/>
        <w:rPr>
          <w:sz w:val="20"/>
          <w:szCs w:val="20"/>
        </w:rPr>
      </w:pPr>
      <w:r w:rsidRPr="0054385E">
        <w:rPr>
          <w:sz w:val="20"/>
          <w:szCs w:val="20"/>
        </w:rPr>
        <w:t>Про місцеві державні адміністрації: Закон України //Урядовий кур’єр. – 1999. – 15 травня.</w:t>
      </w:r>
    </w:p>
    <w:p w:rsidR="00365B59" w:rsidRPr="0054385E" w:rsidRDefault="00365B59" w:rsidP="0089084D">
      <w:pPr>
        <w:numPr>
          <w:ilvl w:val="0"/>
          <w:numId w:val="48"/>
        </w:numPr>
        <w:ind w:left="0" w:firstLine="0"/>
        <w:jc w:val="both"/>
        <w:rPr>
          <w:sz w:val="20"/>
          <w:szCs w:val="20"/>
        </w:rPr>
      </w:pPr>
      <w:r w:rsidRPr="0054385E">
        <w:rPr>
          <w:sz w:val="20"/>
          <w:szCs w:val="20"/>
        </w:rPr>
        <w:t>Батанов О.В. Муніципальне право України/ Відп. Ред.. М.О. Баймуратов. Видання друге, стереотипне – Х.: «Одісей», 2012. – 528 с.</w:t>
      </w:r>
    </w:p>
    <w:p w:rsidR="00365B59" w:rsidRPr="0054385E" w:rsidRDefault="00365B59" w:rsidP="0089084D">
      <w:pPr>
        <w:numPr>
          <w:ilvl w:val="0"/>
          <w:numId w:val="48"/>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89084D">
      <w:pPr>
        <w:numPr>
          <w:ilvl w:val="0"/>
          <w:numId w:val="48"/>
        </w:numPr>
        <w:ind w:left="0" w:firstLine="0"/>
        <w:jc w:val="both"/>
        <w:rPr>
          <w:sz w:val="20"/>
          <w:szCs w:val="20"/>
        </w:rPr>
      </w:pPr>
      <w:r w:rsidRPr="0054385E">
        <w:rPr>
          <w:sz w:val="20"/>
          <w:szCs w:val="20"/>
        </w:rPr>
        <w:t>Муніципальне право України. Підручник за ред. В.Ф.Погорілка, О.Ф.Фрицького. – К.: “Юрінком Інтер”, 2006. – 350 с.</w:t>
      </w:r>
    </w:p>
    <w:p w:rsidR="00365B59" w:rsidRPr="0054385E" w:rsidRDefault="00365B59" w:rsidP="0089084D">
      <w:pPr>
        <w:numPr>
          <w:ilvl w:val="0"/>
          <w:numId w:val="48"/>
        </w:numPr>
        <w:ind w:left="0" w:firstLine="0"/>
        <w:jc w:val="both"/>
        <w:rPr>
          <w:sz w:val="20"/>
          <w:szCs w:val="20"/>
        </w:rPr>
      </w:pPr>
      <w:r w:rsidRPr="0054385E">
        <w:rPr>
          <w:sz w:val="20"/>
          <w:szCs w:val="20"/>
        </w:rPr>
        <w:t>Трачук П.А. Проблеми юридичної відповідальності у системі місцевого самоврядування //Держава і право: Зб. наук. праць. – Вип. 18. – К., 2002. – С. 98-103</w:t>
      </w:r>
    </w:p>
    <w:p w:rsidR="00365B59" w:rsidRPr="0054385E" w:rsidRDefault="00365B59" w:rsidP="00B52C8D">
      <w:pPr>
        <w:pStyle w:val="af0"/>
        <w:autoSpaceDE w:val="0"/>
        <w:autoSpaceDN w:val="0"/>
        <w:adjustRightInd w:val="0"/>
        <w:ind w:left="0"/>
        <w:rPr>
          <w:bCs/>
          <w:i/>
          <w:szCs w:val="28"/>
        </w:rPr>
      </w:pPr>
    </w:p>
    <w:p w:rsidR="00365B59" w:rsidRPr="0054385E" w:rsidRDefault="00365B59" w:rsidP="00B52C8D">
      <w:pPr>
        <w:pStyle w:val="af0"/>
        <w:autoSpaceDE w:val="0"/>
        <w:autoSpaceDN w:val="0"/>
        <w:adjustRightInd w:val="0"/>
        <w:ind w:left="0"/>
        <w:jc w:val="center"/>
        <w:rPr>
          <w:rFonts w:ascii="Cambria" w:eastAsiaTheme="minorHAnsi" w:hAnsi="Cambria" w:cs="Cambria"/>
          <w:color w:val="000000"/>
          <w:lang w:eastAsia="en-US"/>
        </w:rPr>
      </w:pPr>
      <w:r w:rsidRPr="0054385E">
        <w:rPr>
          <w:bCs/>
          <w:i/>
          <w:szCs w:val="28"/>
        </w:rPr>
        <w:t>Завдання для самостійної роботи:</w:t>
      </w:r>
    </w:p>
    <w:p w:rsidR="00365B59" w:rsidRPr="0054385E" w:rsidRDefault="00365B59" w:rsidP="0089084D">
      <w:pPr>
        <w:pStyle w:val="af0"/>
        <w:numPr>
          <w:ilvl w:val="0"/>
          <w:numId w:val="67"/>
        </w:numPr>
        <w:ind w:left="0" w:firstLine="0"/>
        <w:jc w:val="both"/>
      </w:pPr>
      <w:r w:rsidRPr="0054385E">
        <w:t>Розв’яжіть задачі.</w:t>
      </w:r>
    </w:p>
    <w:p w:rsidR="00365B59" w:rsidRPr="0054385E" w:rsidRDefault="00365B59" w:rsidP="00B52C8D">
      <w:pPr>
        <w:pStyle w:val="af0"/>
        <w:ind w:left="0"/>
        <w:jc w:val="both"/>
      </w:pPr>
      <w:r w:rsidRPr="0054385E">
        <w:t xml:space="preserve">А). Після неодноразового винесення </w:t>
      </w:r>
      <w:r w:rsidR="00A34D30">
        <w:t xml:space="preserve">звернення </w:t>
      </w:r>
      <w:r w:rsidRPr="0054385E">
        <w:t>прокурора</w:t>
      </w:r>
      <w:r w:rsidR="00A34D30">
        <w:t xml:space="preserve"> до адміністративного суду про скасування </w:t>
      </w:r>
      <w:r w:rsidRPr="0054385E">
        <w:t>незаконн</w:t>
      </w:r>
      <w:r w:rsidR="00A34D30">
        <w:t>их</w:t>
      </w:r>
      <w:r w:rsidRPr="0054385E">
        <w:t xml:space="preserve"> розпоряджен</w:t>
      </w:r>
      <w:r w:rsidR="00A34D30">
        <w:t>ь</w:t>
      </w:r>
      <w:r w:rsidRPr="0054385E">
        <w:t xml:space="preserve"> міського голови та зростання незадоволення його роботою жителями територіальної громади, міська рада, бажаючи достроково припинити повноваження міського голови, приймає рішення  двома третинами голосів від загального складу ради про недовіру йому. Міський голова, виступаючи на сесії, пояснив, що </w:t>
      </w:r>
      <w:r w:rsidR="00A34D30">
        <w:t>звернення</w:t>
      </w:r>
      <w:r w:rsidRPr="0054385E">
        <w:t xml:space="preserve"> прокурора </w:t>
      </w:r>
      <w:r w:rsidR="00A34D30">
        <w:t xml:space="preserve">до суду </w:t>
      </w:r>
      <w:r w:rsidRPr="0054385E">
        <w:t>не є доказом незаконності його актів (розпоряджень),</w:t>
      </w:r>
      <w:r w:rsidR="00A34D30">
        <w:t xml:space="preserve"> жодна постанова адміністративного суду не скасовувала його розпоряджень,</w:t>
      </w:r>
      <w:r w:rsidRPr="0054385E">
        <w:t xml:space="preserve"> крім того висловлення йому недовіри не тягне за собою дострокове припинення повноважень. Дайте юридичну оцінку ситуації з посиланням на норми права.</w:t>
      </w:r>
    </w:p>
    <w:p w:rsidR="00365B59" w:rsidRPr="0054385E" w:rsidRDefault="00365B59" w:rsidP="00B52C8D">
      <w:pPr>
        <w:pStyle w:val="af0"/>
        <w:ind w:left="0"/>
        <w:jc w:val="both"/>
      </w:pPr>
      <w:r w:rsidRPr="0054385E">
        <w:t xml:space="preserve">Б). При здійсненні робіт по ремонту доріг і тротуарів комунальним підприємством були пошкоджені фасади деяких будинків та паркани. Жителі цих будинків звернулися з позовом у господарський суд про стягнення відшкодування за понесені збитки. Чи вправі суд прийняти позов до розгляду? </w:t>
      </w:r>
    </w:p>
    <w:p w:rsidR="00365B59" w:rsidRPr="0054385E" w:rsidRDefault="00365B59" w:rsidP="00B52C8D">
      <w:pPr>
        <w:pStyle w:val="af0"/>
        <w:ind w:left="0"/>
        <w:jc w:val="both"/>
      </w:pPr>
    </w:p>
    <w:p w:rsidR="00365B59" w:rsidRPr="0054385E" w:rsidRDefault="00365B59" w:rsidP="00B52C8D">
      <w:pPr>
        <w:pStyle w:val="af0"/>
        <w:ind w:left="0"/>
        <w:jc w:val="both"/>
        <w:rPr>
          <w:i/>
        </w:rPr>
      </w:pPr>
      <w:r w:rsidRPr="0054385E">
        <w:rPr>
          <w:i/>
        </w:rPr>
        <w:t>Тести:</w:t>
      </w:r>
    </w:p>
    <w:p w:rsidR="00365B59" w:rsidRPr="0054385E" w:rsidRDefault="00365B59" w:rsidP="00B52C8D">
      <w:pPr>
        <w:pStyle w:val="af0"/>
        <w:ind w:left="0"/>
        <w:jc w:val="both"/>
        <w:rPr>
          <w:sz w:val="20"/>
          <w:szCs w:val="20"/>
        </w:rPr>
      </w:pPr>
      <w:r w:rsidRPr="0054385E">
        <w:rPr>
          <w:sz w:val="20"/>
          <w:szCs w:val="20"/>
        </w:rPr>
        <w:t>1. В яких випадках Президент України приймає відставку голови місцевої держадміністрації за поданням ради?</w:t>
      </w:r>
    </w:p>
    <w:p w:rsidR="00365B59" w:rsidRPr="0054385E" w:rsidRDefault="00365B59" w:rsidP="00B52C8D">
      <w:pPr>
        <w:tabs>
          <w:tab w:val="left" w:pos="8483"/>
        </w:tabs>
        <w:jc w:val="both"/>
        <w:rPr>
          <w:sz w:val="20"/>
          <w:szCs w:val="20"/>
        </w:rPr>
      </w:pPr>
      <w:r w:rsidRPr="0054385E">
        <w:rPr>
          <w:sz w:val="20"/>
          <w:szCs w:val="20"/>
        </w:rPr>
        <w:t>а) недовіру висловило більше половини депутатів ради;</w:t>
      </w:r>
    </w:p>
    <w:p w:rsidR="00365B59" w:rsidRPr="0054385E" w:rsidRDefault="00365B59" w:rsidP="00B52C8D">
      <w:pPr>
        <w:tabs>
          <w:tab w:val="left" w:pos="8483"/>
        </w:tabs>
        <w:jc w:val="both"/>
        <w:rPr>
          <w:sz w:val="20"/>
          <w:szCs w:val="20"/>
        </w:rPr>
      </w:pPr>
      <w:r w:rsidRPr="0054385E">
        <w:rPr>
          <w:sz w:val="20"/>
          <w:szCs w:val="20"/>
        </w:rPr>
        <w:t>б) недовіру висловила 1/3 від складу ради;</w:t>
      </w:r>
    </w:p>
    <w:p w:rsidR="00365B59" w:rsidRPr="0054385E" w:rsidRDefault="00365B59" w:rsidP="00B52C8D">
      <w:pPr>
        <w:tabs>
          <w:tab w:val="left" w:pos="8483"/>
        </w:tabs>
        <w:jc w:val="both"/>
        <w:rPr>
          <w:sz w:val="20"/>
          <w:szCs w:val="20"/>
        </w:rPr>
      </w:pPr>
      <w:r w:rsidRPr="0054385E">
        <w:rPr>
          <w:sz w:val="20"/>
          <w:szCs w:val="20"/>
        </w:rPr>
        <w:t>в) недовіру висловило 2/3 від складу ради;</w:t>
      </w:r>
    </w:p>
    <w:p w:rsidR="00365B59" w:rsidRPr="0054385E" w:rsidRDefault="00365B59" w:rsidP="00B52C8D">
      <w:pPr>
        <w:tabs>
          <w:tab w:val="left" w:pos="8483"/>
        </w:tabs>
        <w:jc w:val="both"/>
        <w:rPr>
          <w:sz w:val="20"/>
          <w:szCs w:val="20"/>
        </w:rPr>
      </w:pPr>
      <w:r w:rsidRPr="0054385E">
        <w:rPr>
          <w:sz w:val="20"/>
          <w:szCs w:val="20"/>
        </w:rPr>
        <w:t>г) недовіру  висловив  голова місцевої ради.</w:t>
      </w:r>
    </w:p>
    <w:p w:rsidR="00365B59" w:rsidRPr="0054385E" w:rsidRDefault="00365B59" w:rsidP="0089084D">
      <w:pPr>
        <w:pStyle w:val="af0"/>
        <w:numPr>
          <w:ilvl w:val="0"/>
          <w:numId w:val="67"/>
        </w:numPr>
        <w:tabs>
          <w:tab w:val="left" w:pos="8483"/>
        </w:tabs>
        <w:ind w:left="0" w:firstLine="0"/>
        <w:jc w:val="both"/>
        <w:rPr>
          <w:sz w:val="20"/>
          <w:szCs w:val="20"/>
        </w:rPr>
      </w:pPr>
      <w:r w:rsidRPr="0054385E">
        <w:rPr>
          <w:sz w:val="20"/>
          <w:szCs w:val="20"/>
        </w:rPr>
        <w:t>Х</w:t>
      </w:r>
      <w:r w:rsidR="00CA18FE">
        <w:rPr>
          <w:sz w:val="20"/>
          <w:szCs w:val="20"/>
        </w:rPr>
        <w:t>Х</w:t>
      </w:r>
      <w:r w:rsidRPr="0054385E">
        <w:rPr>
          <w:sz w:val="20"/>
          <w:szCs w:val="20"/>
        </w:rPr>
        <w:t>то може визначити незаконним акт органів місцевого самоврядування?</w:t>
      </w:r>
    </w:p>
    <w:p w:rsidR="00365B59" w:rsidRPr="0054385E" w:rsidRDefault="00365B59" w:rsidP="00B52C8D">
      <w:pPr>
        <w:tabs>
          <w:tab w:val="left" w:pos="8483"/>
        </w:tabs>
        <w:jc w:val="both"/>
        <w:rPr>
          <w:sz w:val="20"/>
          <w:szCs w:val="20"/>
        </w:rPr>
      </w:pPr>
      <w:r w:rsidRPr="0054385E">
        <w:rPr>
          <w:sz w:val="20"/>
          <w:szCs w:val="20"/>
        </w:rPr>
        <w:t>а) місцевий голова ради;</w:t>
      </w:r>
    </w:p>
    <w:p w:rsidR="00365B59" w:rsidRPr="0054385E" w:rsidRDefault="00365B59" w:rsidP="00B52C8D">
      <w:pPr>
        <w:tabs>
          <w:tab w:val="left" w:pos="8483"/>
        </w:tabs>
        <w:jc w:val="both"/>
        <w:rPr>
          <w:sz w:val="20"/>
          <w:szCs w:val="20"/>
        </w:rPr>
      </w:pPr>
      <w:r w:rsidRPr="0054385E">
        <w:rPr>
          <w:sz w:val="20"/>
          <w:szCs w:val="20"/>
        </w:rPr>
        <w:t>б) жителі територіальної громади;</w:t>
      </w:r>
    </w:p>
    <w:p w:rsidR="00365B59" w:rsidRPr="0054385E" w:rsidRDefault="00365B59" w:rsidP="00B52C8D">
      <w:pPr>
        <w:tabs>
          <w:tab w:val="left" w:pos="1740"/>
        </w:tabs>
        <w:jc w:val="both"/>
        <w:rPr>
          <w:sz w:val="20"/>
          <w:szCs w:val="20"/>
        </w:rPr>
      </w:pPr>
      <w:r w:rsidRPr="0054385E">
        <w:rPr>
          <w:sz w:val="20"/>
          <w:szCs w:val="20"/>
        </w:rPr>
        <w:t>в) суд;</w:t>
      </w:r>
      <w:r w:rsidRPr="0054385E">
        <w:rPr>
          <w:sz w:val="20"/>
          <w:szCs w:val="20"/>
        </w:rPr>
        <w:tab/>
      </w:r>
    </w:p>
    <w:p w:rsidR="00365B59" w:rsidRPr="0054385E" w:rsidRDefault="00365B59" w:rsidP="00B52C8D">
      <w:pPr>
        <w:tabs>
          <w:tab w:val="left" w:pos="8483"/>
        </w:tabs>
        <w:jc w:val="both"/>
        <w:rPr>
          <w:sz w:val="20"/>
          <w:szCs w:val="20"/>
        </w:rPr>
      </w:pPr>
      <w:r w:rsidRPr="0054385E">
        <w:rPr>
          <w:sz w:val="20"/>
          <w:szCs w:val="20"/>
        </w:rPr>
        <w:t>г) сесія ради.</w:t>
      </w:r>
    </w:p>
    <w:p w:rsidR="00365B59" w:rsidRDefault="00365B59" w:rsidP="00B52C8D">
      <w:pPr>
        <w:tabs>
          <w:tab w:val="left" w:pos="3630"/>
        </w:tabs>
        <w:jc w:val="both"/>
      </w:pPr>
    </w:p>
    <w:p w:rsidR="00365B59" w:rsidRPr="0054385E" w:rsidRDefault="00365B59" w:rsidP="00B52C8D">
      <w:pPr>
        <w:tabs>
          <w:tab w:val="left" w:pos="3630"/>
        </w:tabs>
        <w:jc w:val="both"/>
      </w:pPr>
      <w:r w:rsidRPr="0054385E">
        <w:tab/>
      </w:r>
    </w:p>
    <w:p w:rsidR="00365B59" w:rsidRPr="0054385E" w:rsidRDefault="00365B59" w:rsidP="00B52C8D">
      <w:pPr>
        <w:jc w:val="both"/>
        <w:rPr>
          <w:b/>
        </w:rPr>
      </w:pPr>
      <w:r w:rsidRPr="0054385E">
        <w:rPr>
          <w:b/>
        </w:rPr>
        <w:t>Семінар 13. Місцеве самоврядування і державна влада: взаємозв’язок.</w:t>
      </w:r>
    </w:p>
    <w:p w:rsidR="00365B59" w:rsidRPr="0054385E" w:rsidRDefault="00365B59" w:rsidP="0089084D">
      <w:pPr>
        <w:pStyle w:val="af0"/>
        <w:numPr>
          <w:ilvl w:val="0"/>
          <w:numId w:val="43"/>
        </w:numPr>
        <w:ind w:left="0" w:firstLine="0"/>
        <w:jc w:val="both"/>
      </w:pPr>
      <w:r w:rsidRPr="0054385E">
        <w:t>Конституційні принципи взаємодії органів місцевого самоврядування і державних органів</w:t>
      </w:r>
    </w:p>
    <w:p w:rsidR="00365B59" w:rsidRPr="0054385E" w:rsidRDefault="00365B59" w:rsidP="0089084D">
      <w:pPr>
        <w:pStyle w:val="af0"/>
        <w:numPr>
          <w:ilvl w:val="0"/>
          <w:numId w:val="43"/>
        </w:numPr>
        <w:ind w:left="0" w:firstLine="0"/>
        <w:jc w:val="both"/>
      </w:pPr>
      <w:r w:rsidRPr="0054385E">
        <w:t>Види взаємодії місцевих органів виконавчої влади і органів місцевого самоврядування</w:t>
      </w:r>
    </w:p>
    <w:p w:rsidR="00365B59" w:rsidRPr="0054385E" w:rsidRDefault="00365B59" w:rsidP="0089084D">
      <w:pPr>
        <w:pStyle w:val="af0"/>
        <w:numPr>
          <w:ilvl w:val="0"/>
          <w:numId w:val="43"/>
        </w:numPr>
        <w:ind w:left="0" w:firstLine="0"/>
        <w:jc w:val="both"/>
      </w:pPr>
      <w:r w:rsidRPr="0054385E">
        <w:t>Організаційно-правові форми взаємодії місцевих органів виконавчої влади та органів місцевого самоврядування</w:t>
      </w:r>
    </w:p>
    <w:p w:rsidR="00365B59" w:rsidRDefault="00365B59" w:rsidP="00B52C8D">
      <w:pPr>
        <w:pStyle w:val="af0"/>
        <w:ind w:left="0"/>
        <w:jc w:val="both"/>
      </w:pPr>
    </w:p>
    <w:p w:rsidR="00365B59" w:rsidRPr="00E600A2" w:rsidRDefault="00365B59" w:rsidP="00B52C8D">
      <w:pPr>
        <w:pStyle w:val="21"/>
        <w:ind w:firstLine="0"/>
        <w:rPr>
          <w:sz w:val="24"/>
          <w:szCs w:val="24"/>
        </w:rPr>
      </w:pPr>
      <w:r w:rsidRPr="00E600A2">
        <w:rPr>
          <w:sz w:val="24"/>
          <w:szCs w:val="24"/>
        </w:rPr>
        <w:t>Література:</w:t>
      </w:r>
    </w:p>
    <w:p w:rsidR="00365B59" w:rsidRPr="0054385E" w:rsidRDefault="00365B59" w:rsidP="0089084D">
      <w:pPr>
        <w:pStyle w:val="21"/>
        <w:numPr>
          <w:ilvl w:val="0"/>
          <w:numId w:val="50"/>
        </w:numPr>
        <w:ind w:left="0" w:firstLine="0"/>
        <w:rPr>
          <w:sz w:val="20"/>
          <w:szCs w:val="20"/>
        </w:rPr>
      </w:pPr>
      <w:r w:rsidRPr="0054385E">
        <w:rPr>
          <w:sz w:val="20"/>
          <w:szCs w:val="20"/>
        </w:rPr>
        <w:t>Конституція України: прийнята 28 червня 1996 р. //Відомості Ради України. – 1996 р. - № 30.  – С. 141</w:t>
      </w:r>
    </w:p>
    <w:p w:rsidR="00365B59" w:rsidRPr="0054385E" w:rsidRDefault="00365B59" w:rsidP="0089084D">
      <w:pPr>
        <w:numPr>
          <w:ilvl w:val="0"/>
          <w:numId w:val="50"/>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Default="00365B59" w:rsidP="0089084D">
      <w:pPr>
        <w:numPr>
          <w:ilvl w:val="0"/>
          <w:numId w:val="50"/>
        </w:numPr>
        <w:ind w:left="0" w:firstLine="0"/>
        <w:jc w:val="both"/>
        <w:rPr>
          <w:sz w:val="20"/>
          <w:szCs w:val="20"/>
        </w:rPr>
      </w:pPr>
      <w:r w:rsidRPr="0054385E">
        <w:rPr>
          <w:sz w:val="20"/>
          <w:szCs w:val="20"/>
        </w:rPr>
        <w:t>Про місцеві державні адміністрації: Закон України //Урядовий кур’єр. – 1999. – 15 травня.</w:t>
      </w:r>
    </w:p>
    <w:p w:rsidR="00714331" w:rsidRPr="00714331" w:rsidRDefault="00714331" w:rsidP="00714331">
      <w:pPr>
        <w:pStyle w:val="21"/>
        <w:numPr>
          <w:ilvl w:val="0"/>
          <w:numId w:val="50"/>
        </w:numPr>
        <w:ind w:left="0" w:firstLine="0"/>
        <w:rPr>
          <w:sz w:val="20"/>
          <w:szCs w:val="20"/>
        </w:rPr>
      </w:pPr>
      <w:r w:rsidRPr="00714331">
        <w:rPr>
          <w:sz w:val="20"/>
          <w:szCs w:val="20"/>
        </w:rPr>
        <w:t>Про схвалення Концепції реформування місцевого самоврядування та територіальної організації влади в Україні: Розпорядження КМУвід 01.04.2014 № 333-р</w:t>
      </w:r>
      <w:r>
        <w:rPr>
          <w:sz w:val="20"/>
          <w:szCs w:val="20"/>
        </w:rPr>
        <w:t xml:space="preserve">// </w:t>
      </w:r>
      <w:r w:rsidRPr="00714331">
        <w:rPr>
          <w:sz w:val="20"/>
          <w:szCs w:val="20"/>
        </w:rPr>
        <w:t>http://zakon2.rada.gov.ua/laws/show/333-2014-%D1%80</w:t>
      </w:r>
    </w:p>
    <w:p w:rsidR="00365B59" w:rsidRPr="0054385E" w:rsidRDefault="00365B59" w:rsidP="00714331">
      <w:pPr>
        <w:pStyle w:val="21"/>
        <w:numPr>
          <w:ilvl w:val="0"/>
          <w:numId w:val="50"/>
        </w:numPr>
        <w:ind w:left="0" w:firstLine="0"/>
        <w:rPr>
          <w:sz w:val="20"/>
          <w:szCs w:val="20"/>
        </w:rPr>
      </w:pPr>
      <w:r w:rsidRPr="0054385E">
        <w:rPr>
          <w:sz w:val="20"/>
          <w:szCs w:val="20"/>
        </w:rPr>
        <w:t>Батанов О.В. Муніципальне право України/ Відп. Ред.. М.О. Баймуратов. Видання друге, стереотипне – Х.: «Одісей», 2012. – 528 с.</w:t>
      </w:r>
    </w:p>
    <w:p w:rsidR="00365B59" w:rsidRPr="0054385E" w:rsidRDefault="00365B59" w:rsidP="0089084D">
      <w:pPr>
        <w:numPr>
          <w:ilvl w:val="0"/>
          <w:numId w:val="50"/>
        </w:numPr>
        <w:ind w:left="0" w:firstLine="0"/>
        <w:jc w:val="both"/>
        <w:rPr>
          <w:sz w:val="20"/>
          <w:szCs w:val="20"/>
        </w:rPr>
      </w:pPr>
      <w:r w:rsidRPr="0054385E">
        <w:rPr>
          <w:sz w:val="20"/>
          <w:szCs w:val="20"/>
        </w:rPr>
        <w:t>Корнієнко М.І,  Державна влада і місцеве самоврядування: актуальні проблеми теорії і практики //Українське право. – 1995. – 31. – С. 68-77</w:t>
      </w:r>
    </w:p>
    <w:p w:rsidR="00365B59" w:rsidRPr="0054385E" w:rsidRDefault="00365B59" w:rsidP="0089084D">
      <w:pPr>
        <w:numPr>
          <w:ilvl w:val="0"/>
          <w:numId w:val="50"/>
        </w:numPr>
        <w:ind w:left="0" w:firstLine="0"/>
        <w:jc w:val="both"/>
        <w:rPr>
          <w:sz w:val="20"/>
          <w:szCs w:val="20"/>
        </w:rPr>
      </w:pPr>
      <w:r w:rsidRPr="0054385E">
        <w:rPr>
          <w:sz w:val="20"/>
          <w:szCs w:val="20"/>
        </w:rPr>
        <w:t>Корнієнко М.І.  Місцеве самоврядування та “урядова вертикаль” //Місцеве самоврядування. – 1997. - №3-4. – С.37-41</w:t>
      </w:r>
    </w:p>
    <w:p w:rsidR="00365B59" w:rsidRPr="0054385E" w:rsidRDefault="00365B59" w:rsidP="0089084D">
      <w:pPr>
        <w:numPr>
          <w:ilvl w:val="0"/>
          <w:numId w:val="50"/>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89084D">
      <w:pPr>
        <w:numPr>
          <w:ilvl w:val="0"/>
          <w:numId w:val="50"/>
        </w:numPr>
        <w:ind w:left="0" w:firstLine="0"/>
        <w:jc w:val="both"/>
        <w:rPr>
          <w:sz w:val="20"/>
          <w:szCs w:val="20"/>
        </w:rPr>
      </w:pPr>
      <w:r w:rsidRPr="0054385E">
        <w:rPr>
          <w:sz w:val="20"/>
          <w:szCs w:val="20"/>
        </w:rPr>
        <w:t>Муніципальне право України. Підручник за ред. В.Ф.Погорілка, О.Ф.Фрицького. – К.: “Юрінком Інтер”, 2006. – 350 с.</w:t>
      </w:r>
    </w:p>
    <w:p w:rsidR="00365B59" w:rsidRPr="0054385E" w:rsidRDefault="00365B59" w:rsidP="0089084D">
      <w:pPr>
        <w:numPr>
          <w:ilvl w:val="0"/>
          <w:numId w:val="50"/>
        </w:numPr>
        <w:ind w:left="0" w:firstLine="0"/>
        <w:jc w:val="both"/>
        <w:rPr>
          <w:sz w:val="20"/>
          <w:szCs w:val="20"/>
        </w:rPr>
      </w:pPr>
      <w:r w:rsidRPr="0054385E">
        <w:rPr>
          <w:sz w:val="20"/>
          <w:szCs w:val="20"/>
        </w:rPr>
        <w:t>Трачук П.А. Проблеми юридичної відповідальності у системі місцевого самоврядування //Держава і право: Зб. наук. праць. – Вип. 18. – К., 2002. – С. 98-103</w:t>
      </w:r>
    </w:p>
    <w:p w:rsidR="00365B59" w:rsidRPr="0054385E" w:rsidRDefault="00365B59" w:rsidP="00B52C8D">
      <w:pPr>
        <w:pStyle w:val="af0"/>
        <w:autoSpaceDE w:val="0"/>
        <w:autoSpaceDN w:val="0"/>
        <w:adjustRightInd w:val="0"/>
        <w:ind w:left="0"/>
        <w:rPr>
          <w:bCs/>
          <w:i/>
          <w:szCs w:val="28"/>
        </w:rPr>
      </w:pPr>
    </w:p>
    <w:p w:rsidR="00365B59" w:rsidRPr="0054385E" w:rsidRDefault="00365B59" w:rsidP="00B52C8D">
      <w:pPr>
        <w:pStyle w:val="af0"/>
        <w:autoSpaceDE w:val="0"/>
        <w:autoSpaceDN w:val="0"/>
        <w:adjustRightInd w:val="0"/>
        <w:ind w:left="0"/>
        <w:jc w:val="center"/>
        <w:rPr>
          <w:rFonts w:ascii="Cambria" w:eastAsiaTheme="minorHAnsi" w:hAnsi="Cambria" w:cs="Cambria"/>
          <w:color w:val="000000"/>
          <w:lang w:eastAsia="en-US"/>
        </w:rPr>
      </w:pPr>
      <w:r w:rsidRPr="0054385E">
        <w:rPr>
          <w:bCs/>
          <w:i/>
          <w:szCs w:val="28"/>
        </w:rPr>
        <w:t>Завдання для самостійної роботи:</w:t>
      </w:r>
    </w:p>
    <w:p w:rsidR="00365B59" w:rsidRPr="0054385E" w:rsidRDefault="00365B59" w:rsidP="0089084D">
      <w:pPr>
        <w:pStyle w:val="af0"/>
        <w:numPr>
          <w:ilvl w:val="0"/>
          <w:numId w:val="61"/>
        </w:numPr>
        <w:autoSpaceDE w:val="0"/>
        <w:autoSpaceDN w:val="0"/>
        <w:adjustRightInd w:val="0"/>
        <w:ind w:left="0" w:firstLine="0"/>
      </w:pPr>
      <w:r w:rsidRPr="0054385E">
        <w:t>Визначте основні повноваження державних органів у сфері місцевого самоврядування та заповніть таблицю.</w:t>
      </w:r>
    </w:p>
    <w:tbl>
      <w:tblPr>
        <w:tblStyle w:val="ae"/>
        <w:tblW w:w="0" w:type="auto"/>
        <w:tblInd w:w="534" w:type="dxa"/>
        <w:tblLook w:val="04A0"/>
      </w:tblPr>
      <w:tblGrid>
        <w:gridCol w:w="1749"/>
        <w:gridCol w:w="2723"/>
        <w:gridCol w:w="2258"/>
      </w:tblGrid>
      <w:tr w:rsidR="00365B59" w:rsidRPr="0054385E" w:rsidTr="00B52C8D">
        <w:tc>
          <w:tcPr>
            <w:tcW w:w="2126" w:type="dxa"/>
          </w:tcPr>
          <w:p w:rsidR="00365B59" w:rsidRPr="0054385E" w:rsidRDefault="00365B59" w:rsidP="00B52C8D">
            <w:pPr>
              <w:pStyle w:val="af0"/>
              <w:autoSpaceDE w:val="0"/>
              <w:autoSpaceDN w:val="0"/>
              <w:adjustRightInd w:val="0"/>
              <w:ind w:left="0"/>
              <w:rPr>
                <w:sz w:val="20"/>
                <w:szCs w:val="20"/>
              </w:rPr>
            </w:pPr>
            <w:r w:rsidRPr="0054385E">
              <w:rPr>
                <w:sz w:val="20"/>
                <w:szCs w:val="20"/>
              </w:rPr>
              <w:t>Назва органу</w:t>
            </w:r>
          </w:p>
        </w:tc>
        <w:tc>
          <w:tcPr>
            <w:tcW w:w="3827" w:type="dxa"/>
          </w:tcPr>
          <w:p w:rsidR="00365B59" w:rsidRPr="0054385E" w:rsidRDefault="00365B59" w:rsidP="00B52C8D">
            <w:pPr>
              <w:pStyle w:val="af0"/>
              <w:autoSpaceDE w:val="0"/>
              <w:autoSpaceDN w:val="0"/>
              <w:adjustRightInd w:val="0"/>
              <w:ind w:left="0"/>
              <w:jc w:val="center"/>
              <w:rPr>
                <w:sz w:val="20"/>
                <w:szCs w:val="20"/>
              </w:rPr>
            </w:pPr>
            <w:r w:rsidRPr="0054385E">
              <w:rPr>
                <w:sz w:val="20"/>
                <w:szCs w:val="20"/>
              </w:rPr>
              <w:t>Повноваження</w:t>
            </w:r>
          </w:p>
        </w:tc>
        <w:tc>
          <w:tcPr>
            <w:tcW w:w="3084" w:type="dxa"/>
          </w:tcPr>
          <w:p w:rsidR="00365B59" w:rsidRPr="0054385E" w:rsidRDefault="00365B59" w:rsidP="00B52C8D">
            <w:pPr>
              <w:pStyle w:val="af0"/>
              <w:autoSpaceDE w:val="0"/>
              <w:autoSpaceDN w:val="0"/>
              <w:adjustRightInd w:val="0"/>
              <w:ind w:left="0"/>
              <w:jc w:val="center"/>
              <w:rPr>
                <w:sz w:val="20"/>
                <w:szCs w:val="20"/>
              </w:rPr>
            </w:pPr>
            <w:r w:rsidRPr="0054385E">
              <w:rPr>
                <w:sz w:val="20"/>
                <w:szCs w:val="20"/>
              </w:rPr>
              <w:t>Норм. акт, яким визначається</w:t>
            </w:r>
          </w:p>
        </w:tc>
      </w:tr>
      <w:tr w:rsidR="00365B59" w:rsidRPr="0054385E" w:rsidTr="00B52C8D">
        <w:tc>
          <w:tcPr>
            <w:tcW w:w="2126" w:type="dxa"/>
          </w:tcPr>
          <w:p w:rsidR="00365B59" w:rsidRPr="0054385E" w:rsidRDefault="00365B59" w:rsidP="00B52C8D">
            <w:pPr>
              <w:pStyle w:val="af0"/>
              <w:autoSpaceDE w:val="0"/>
              <w:autoSpaceDN w:val="0"/>
              <w:adjustRightInd w:val="0"/>
              <w:ind w:left="0"/>
              <w:rPr>
                <w:sz w:val="20"/>
                <w:szCs w:val="20"/>
              </w:rPr>
            </w:pPr>
            <w:r w:rsidRPr="0054385E">
              <w:rPr>
                <w:sz w:val="20"/>
                <w:szCs w:val="20"/>
              </w:rPr>
              <w:t>ВРУ</w:t>
            </w:r>
          </w:p>
        </w:tc>
        <w:tc>
          <w:tcPr>
            <w:tcW w:w="3827" w:type="dxa"/>
          </w:tcPr>
          <w:p w:rsidR="00365B59" w:rsidRPr="0054385E" w:rsidRDefault="00365B59" w:rsidP="00B52C8D">
            <w:pPr>
              <w:pStyle w:val="af0"/>
              <w:autoSpaceDE w:val="0"/>
              <w:autoSpaceDN w:val="0"/>
              <w:adjustRightInd w:val="0"/>
              <w:ind w:left="0"/>
              <w:rPr>
                <w:sz w:val="20"/>
                <w:szCs w:val="20"/>
              </w:rPr>
            </w:pPr>
          </w:p>
        </w:tc>
        <w:tc>
          <w:tcPr>
            <w:tcW w:w="3084" w:type="dxa"/>
          </w:tcPr>
          <w:p w:rsidR="00365B59" w:rsidRPr="0054385E" w:rsidRDefault="00365B59" w:rsidP="00B52C8D">
            <w:pPr>
              <w:pStyle w:val="af0"/>
              <w:autoSpaceDE w:val="0"/>
              <w:autoSpaceDN w:val="0"/>
              <w:adjustRightInd w:val="0"/>
              <w:ind w:left="0"/>
              <w:rPr>
                <w:sz w:val="20"/>
                <w:szCs w:val="20"/>
              </w:rPr>
            </w:pPr>
          </w:p>
        </w:tc>
      </w:tr>
      <w:tr w:rsidR="00365B59" w:rsidRPr="0054385E" w:rsidTr="00B52C8D">
        <w:tc>
          <w:tcPr>
            <w:tcW w:w="2126" w:type="dxa"/>
          </w:tcPr>
          <w:p w:rsidR="00365B59" w:rsidRPr="0054385E" w:rsidRDefault="00365B59" w:rsidP="00B52C8D">
            <w:pPr>
              <w:pStyle w:val="af0"/>
              <w:autoSpaceDE w:val="0"/>
              <w:autoSpaceDN w:val="0"/>
              <w:adjustRightInd w:val="0"/>
              <w:ind w:left="0"/>
              <w:rPr>
                <w:sz w:val="20"/>
                <w:szCs w:val="20"/>
              </w:rPr>
            </w:pPr>
            <w:r w:rsidRPr="0054385E">
              <w:rPr>
                <w:sz w:val="20"/>
                <w:szCs w:val="20"/>
              </w:rPr>
              <w:t>Президент України</w:t>
            </w:r>
          </w:p>
        </w:tc>
        <w:tc>
          <w:tcPr>
            <w:tcW w:w="3827" w:type="dxa"/>
          </w:tcPr>
          <w:p w:rsidR="00365B59" w:rsidRPr="0054385E" w:rsidRDefault="00365B59" w:rsidP="00B52C8D">
            <w:pPr>
              <w:pStyle w:val="af0"/>
              <w:autoSpaceDE w:val="0"/>
              <w:autoSpaceDN w:val="0"/>
              <w:adjustRightInd w:val="0"/>
              <w:ind w:left="0"/>
              <w:rPr>
                <w:sz w:val="20"/>
                <w:szCs w:val="20"/>
              </w:rPr>
            </w:pPr>
          </w:p>
        </w:tc>
        <w:tc>
          <w:tcPr>
            <w:tcW w:w="3084" w:type="dxa"/>
          </w:tcPr>
          <w:p w:rsidR="00365B59" w:rsidRPr="0054385E" w:rsidRDefault="00365B59" w:rsidP="00B52C8D">
            <w:pPr>
              <w:pStyle w:val="af0"/>
              <w:autoSpaceDE w:val="0"/>
              <w:autoSpaceDN w:val="0"/>
              <w:adjustRightInd w:val="0"/>
              <w:ind w:left="0"/>
              <w:rPr>
                <w:sz w:val="20"/>
                <w:szCs w:val="20"/>
              </w:rPr>
            </w:pPr>
          </w:p>
        </w:tc>
      </w:tr>
      <w:tr w:rsidR="00365B59" w:rsidRPr="0054385E" w:rsidTr="00B52C8D">
        <w:tc>
          <w:tcPr>
            <w:tcW w:w="2126" w:type="dxa"/>
          </w:tcPr>
          <w:p w:rsidR="00365B59" w:rsidRPr="0054385E" w:rsidRDefault="00365B59" w:rsidP="00B52C8D">
            <w:pPr>
              <w:pStyle w:val="af0"/>
              <w:autoSpaceDE w:val="0"/>
              <w:autoSpaceDN w:val="0"/>
              <w:adjustRightInd w:val="0"/>
              <w:ind w:left="0"/>
              <w:rPr>
                <w:sz w:val="20"/>
                <w:szCs w:val="20"/>
              </w:rPr>
            </w:pPr>
            <w:r w:rsidRPr="0054385E">
              <w:rPr>
                <w:sz w:val="20"/>
                <w:szCs w:val="20"/>
              </w:rPr>
              <w:t>КМУ</w:t>
            </w:r>
          </w:p>
        </w:tc>
        <w:tc>
          <w:tcPr>
            <w:tcW w:w="3827" w:type="dxa"/>
          </w:tcPr>
          <w:p w:rsidR="00365B59" w:rsidRPr="0054385E" w:rsidRDefault="00365B59" w:rsidP="00B52C8D">
            <w:pPr>
              <w:pStyle w:val="af0"/>
              <w:autoSpaceDE w:val="0"/>
              <w:autoSpaceDN w:val="0"/>
              <w:adjustRightInd w:val="0"/>
              <w:ind w:left="0"/>
              <w:rPr>
                <w:sz w:val="20"/>
                <w:szCs w:val="20"/>
              </w:rPr>
            </w:pPr>
          </w:p>
        </w:tc>
        <w:tc>
          <w:tcPr>
            <w:tcW w:w="3084" w:type="dxa"/>
          </w:tcPr>
          <w:p w:rsidR="00365B59" w:rsidRPr="0054385E" w:rsidRDefault="00365B59" w:rsidP="00B52C8D">
            <w:pPr>
              <w:pStyle w:val="af0"/>
              <w:autoSpaceDE w:val="0"/>
              <w:autoSpaceDN w:val="0"/>
              <w:adjustRightInd w:val="0"/>
              <w:ind w:left="0"/>
              <w:rPr>
                <w:sz w:val="20"/>
                <w:szCs w:val="20"/>
              </w:rPr>
            </w:pPr>
          </w:p>
        </w:tc>
      </w:tr>
      <w:tr w:rsidR="00365B59" w:rsidRPr="0054385E" w:rsidTr="00B52C8D">
        <w:tc>
          <w:tcPr>
            <w:tcW w:w="2126" w:type="dxa"/>
          </w:tcPr>
          <w:p w:rsidR="00365B59" w:rsidRPr="0054385E" w:rsidRDefault="00365B59" w:rsidP="00B52C8D">
            <w:pPr>
              <w:pStyle w:val="af0"/>
              <w:autoSpaceDE w:val="0"/>
              <w:autoSpaceDN w:val="0"/>
              <w:adjustRightInd w:val="0"/>
              <w:ind w:left="0"/>
              <w:rPr>
                <w:sz w:val="20"/>
                <w:szCs w:val="20"/>
              </w:rPr>
            </w:pPr>
            <w:r w:rsidRPr="0054385E">
              <w:rPr>
                <w:sz w:val="20"/>
                <w:szCs w:val="20"/>
              </w:rPr>
              <w:t>ОДА</w:t>
            </w:r>
          </w:p>
        </w:tc>
        <w:tc>
          <w:tcPr>
            <w:tcW w:w="3827" w:type="dxa"/>
          </w:tcPr>
          <w:p w:rsidR="00365B59" w:rsidRPr="0054385E" w:rsidRDefault="00365B59" w:rsidP="00B52C8D">
            <w:pPr>
              <w:pStyle w:val="af0"/>
              <w:autoSpaceDE w:val="0"/>
              <w:autoSpaceDN w:val="0"/>
              <w:adjustRightInd w:val="0"/>
              <w:ind w:left="0"/>
              <w:rPr>
                <w:sz w:val="20"/>
                <w:szCs w:val="20"/>
              </w:rPr>
            </w:pPr>
          </w:p>
        </w:tc>
        <w:tc>
          <w:tcPr>
            <w:tcW w:w="3084" w:type="dxa"/>
          </w:tcPr>
          <w:p w:rsidR="00365B59" w:rsidRPr="0054385E" w:rsidRDefault="00365B59" w:rsidP="00B52C8D">
            <w:pPr>
              <w:pStyle w:val="af0"/>
              <w:autoSpaceDE w:val="0"/>
              <w:autoSpaceDN w:val="0"/>
              <w:adjustRightInd w:val="0"/>
              <w:ind w:left="0"/>
              <w:rPr>
                <w:sz w:val="20"/>
                <w:szCs w:val="20"/>
              </w:rPr>
            </w:pPr>
          </w:p>
        </w:tc>
      </w:tr>
      <w:tr w:rsidR="00365B59" w:rsidRPr="0054385E" w:rsidTr="00B52C8D">
        <w:tc>
          <w:tcPr>
            <w:tcW w:w="2126" w:type="dxa"/>
          </w:tcPr>
          <w:p w:rsidR="00365B59" w:rsidRPr="0054385E" w:rsidRDefault="00365B59" w:rsidP="00B52C8D">
            <w:pPr>
              <w:pStyle w:val="af0"/>
              <w:autoSpaceDE w:val="0"/>
              <w:autoSpaceDN w:val="0"/>
              <w:adjustRightInd w:val="0"/>
              <w:ind w:left="0"/>
              <w:rPr>
                <w:sz w:val="20"/>
                <w:szCs w:val="20"/>
              </w:rPr>
            </w:pPr>
            <w:r w:rsidRPr="0054385E">
              <w:rPr>
                <w:sz w:val="20"/>
                <w:szCs w:val="20"/>
              </w:rPr>
              <w:t>РДА</w:t>
            </w:r>
          </w:p>
        </w:tc>
        <w:tc>
          <w:tcPr>
            <w:tcW w:w="3827" w:type="dxa"/>
          </w:tcPr>
          <w:p w:rsidR="00365B59" w:rsidRPr="0054385E" w:rsidRDefault="00365B59" w:rsidP="00B52C8D">
            <w:pPr>
              <w:pStyle w:val="af0"/>
              <w:autoSpaceDE w:val="0"/>
              <w:autoSpaceDN w:val="0"/>
              <w:adjustRightInd w:val="0"/>
              <w:ind w:left="0"/>
              <w:rPr>
                <w:sz w:val="20"/>
                <w:szCs w:val="20"/>
              </w:rPr>
            </w:pPr>
          </w:p>
        </w:tc>
        <w:tc>
          <w:tcPr>
            <w:tcW w:w="3084" w:type="dxa"/>
          </w:tcPr>
          <w:p w:rsidR="00365B59" w:rsidRPr="0054385E" w:rsidRDefault="00365B59" w:rsidP="00B52C8D">
            <w:pPr>
              <w:pStyle w:val="af0"/>
              <w:autoSpaceDE w:val="0"/>
              <w:autoSpaceDN w:val="0"/>
              <w:adjustRightInd w:val="0"/>
              <w:ind w:left="0"/>
              <w:rPr>
                <w:sz w:val="20"/>
                <w:szCs w:val="20"/>
              </w:rPr>
            </w:pPr>
          </w:p>
        </w:tc>
      </w:tr>
      <w:tr w:rsidR="00365B59" w:rsidRPr="0054385E" w:rsidTr="00B52C8D">
        <w:tc>
          <w:tcPr>
            <w:tcW w:w="2126" w:type="dxa"/>
          </w:tcPr>
          <w:p w:rsidR="00365B59" w:rsidRPr="0054385E" w:rsidRDefault="00365B59" w:rsidP="00B52C8D">
            <w:pPr>
              <w:pStyle w:val="af0"/>
              <w:autoSpaceDE w:val="0"/>
              <w:autoSpaceDN w:val="0"/>
              <w:adjustRightInd w:val="0"/>
              <w:ind w:left="0"/>
              <w:rPr>
                <w:sz w:val="20"/>
                <w:szCs w:val="20"/>
              </w:rPr>
            </w:pPr>
            <w:r w:rsidRPr="0054385E">
              <w:rPr>
                <w:sz w:val="20"/>
                <w:szCs w:val="20"/>
              </w:rPr>
              <w:t>Прокуратура</w:t>
            </w:r>
          </w:p>
        </w:tc>
        <w:tc>
          <w:tcPr>
            <w:tcW w:w="3827" w:type="dxa"/>
          </w:tcPr>
          <w:p w:rsidR="00365B59" w:rsidRPr="0054385E" w:rsidRDefault="00365B59" w:rsidP="00B52C8D">
            <w:pPr>
              <w:pStyle w:val="af0"/>
              <w:autoSpaceDE w:val="0"/>
              <w:autoSpaceDN w:val="0"/>
              <w:adjustRightInd w:val="0"/>
              <w:ind w:left="0"/>
              <w:rPr>
                <w:sz w:val="20"/>
                <w:szCs w:val="20"/>
              </w:rPr>
            </w:pPr>
          </w:p>
        </w:tc>
        <w:tc>
          <w:tcPr>
            <w:tcW w:w="3084" w:type="dxa"/>
          </w:tcPr>
          <w:p w:rsidR="00365B59" w:rsidRPr="0054385E" w:rsidRDefault="00365B59" w:rsidP="00B52C8D">
            <w:pPr>
              <w:pStyle w:val="af0"/>
              <w:autoSpaceDE w:val="0"/>
              <w:autoSpaceDN w:val="0"/>
              <w:adjustRightInd w:val="0"/>
              <w:ind w:left="0"/>
              <w:rPr>
                <w:sz w:val="20"/>
                <w:szCs w:val="20"/>
              </w:rPr>
            </w:pPr>
          </w:p>
        </w:tc>
      </w:tr>
      <w:tr w:rsidR="00365B59" w:rsidRPr="0054385E" w:rsidTr="00B52C8D">
        <w:tc>
          <w:tcPr>
            <w:tcW w:w="2126" w:type="dxa"/>
          </w:tcPr>
          <w:p w:rsidR="00365B59" w:rsidRPr="0054385E" w:rsidRDefault="00365B59" w:rsidP="00B52C8D">
            <w:pPr>
              <w:pStyle w:val="af0"/>
              <w:autoSpaceDE w:val="0"/>
              <w:autoSpaceDN w:val="0"/>
              <w:adjustRightInd w:val="0"/>
              <w:ind w:left="0"/>
              <w:rPr>
                <w:sz w:val="20"/>
                <w:szCs w:val="20"/>
              </w:rPr>
            </w:pPr>
            <w:r w:rsidRPr="0054385E">
              <w:rPr>
                <w:sz w:val="20"/>
                <w:szCs w:val="20"/>
              </w:rPr>
              <w:t>Суд</w:t>
            </w:r>
          </w:p>
        </w:tc>
        <w:tc>
          <w:tcPr>
            <w:tcW w:w="3827" w:type="dxa"/>
          </w:tcPr>
          <w:p w:rsidR="00365B59" w:rsidRPr="0054385E" w:rsidRDefault="00365B59" w:rsidP="00B52C8D">
            <w:pPr>
              <w:pStyle w:val="af0"/>
              <w:autoSpaceDE w:val="0"/>
              <w:autoSpaceDN w:val="0"/>
              <w:adjustRightInd w:val="0"/>
              <w:ind w:left="0"/>
              <w:rPr>
                <w:sz w:val="20"/>
                <w:szCs w:val="20"/>
              </w:rPr>
            </w:pPr>
          </w:p>
        </w:tc>
        <w:tc>
          <w:tcPr>
            <w:tcW w:w="3084" w:type="dxa"/>
          </w:tcPr>
          <w:p w:rsidR="00365B59" w:rsidRPr="0054385E" w:rsidRDefault="00365B59" w:rsidP="00B52C8D">
            <w:pPr>
              <w:pStyle w:val="af0"/>
              <w:autoSpaceDE w:val="0"/>
              <w:autoSpaceDN w:val="0"/>
              <w:adjustRightInd w:val="0"/>
              <w:ind w:left="0"/>
              <w:rPr>
                <w:sz w:val="20"/>
                <w:szCs w:val="20"/>
              </w:rPr>
            </w:pPr>
          </w:p>
        </w:tc>
      </w:tr>
    </w:tbl>
    <w:p w:rsidR="00365B59" w:rsidRPr="0054385E" w:rsidRDefault="00365B59" w:rsidP="00B52C8D">
      <w:pPr>
        <w:pStyle w:val="af0"/>
        <w:autoSpaceDE w:val="0"/>
        <w:autoSpaceDN w:val="0"/>
        <w:adjustRightInd w:val="0"/>
        <w:ind w:left="0"/>
      </w:pPr>
    </w:p>
    <w:p w:rsidR="00365B59" w:rsidRPr="0054385E" w:rsidRDefault="00365B59" w:rsidP="0089084D">
      <w:pPr>
        <w:pStyle w:val="af0"/>
        <w:numPr>
          <w:ilvl w:val="0"/>
          <w:numId w:val="61"/>
        </w:numPr>
        <w:autoSpaceDE w:val="0"/>
        <w:autoSpaceDN w:val="0"/>
        <w:adjustRightInd w:val="0"/>
        <w:ind w:left="0" w:firstLine="0"/>
        <w:jc w:val="both"/>
      </w:pPr>
      <w:r w:rsidRPr="0054385E">
        <w:t>Знайдіть та випишіть повноваження місцевих державних адміністрацій, які у відповідності до Закону України «Про місцеве самоврядування в Україні» є делегованими, а відповідно до положень Закону «Про місцеві державні адміністрації» - власними. Дайте юридичну оцінку наведеному.</w:t>
      </w:r>
    </w:p>
    <w:p w:rsidR="00365B59" w:rsidRPr="0054385E" w:rsidRDefault="00365B59" w:rsidP="0089084D">
      <w:pPr>
        <w:pStyle w:val="af0"/>
        <w:numPr>
          <w:ilvl w:val="0"/>
          <w:numId w:val="61"/>
        </w:numPr>
        <w:tabs>
          <w:tab w:val="left" w:pos="8483"/>
        </w:tabs>
        <w:ind w:left="0" w:firstLine="0"/>
        <w:jc w:val="both"/>
      </w:pPr>
      <w:r w:rsidRPr="0054385E">
        <w:t>Р</w:t>
      </w:r>
      <w:r w:rsidR="00CA18FE">
        <w:t>Р</w:t>
      </w:r>
      <w:r w:rsidRPr="0054385E">
        <w:t>озв’яжіть задачу.</w:t>
      </w:r>
    </w:p>
    <w:p w:rsidR="00365B59" w:rsidRPr="0054385E" w:rsidRDefault="00365B59" w:rsidP="00B52C8D">
      <w:pPr>
        <w:pStyle w:val="af0"/>
        <w:autoSpaceDE w:val="0"/>
        <w:autoSpaceDN w:val="0"/>
        <w:adjustRightInd w:val="0"/>
        <w:ind w:left="0"/>
        <w:jc w:val="both"/>
      </w:pPr>
      <w:r w:rsidRPr="0054385E">
        <w:t xml:space="preserve"> Районна державна адміністрація у порядку нагляду перевірила рішення сільських, селищних, міських рад і дійшла висновку, що в багатьох з них порушуються права громадян. Райдержадміністрація запропонувала радам, в яких виявлено рішення з вищевказаними порушеннями, виправити останні протягом місяця. Однак через місяць деякі сільські ради не виконали вимог райдержадміністрації. Як повинна діяти у цьому випадку райдержадміністрація? Чи є підстави у діях сільських рад до притягнення до відповідальності? Відповідь обґрунтувати з посиланням на норми права.</w:t>
      </w:r>
    </w:p>
    <w:p w:rsidR="00365B59" w:rsidRPr="0054385E" w:rsidRDefault="00365B59" w:rsidP="00B52C8D">
      <w:pPr>
        <w:pStyle w:val="af0"/>
        <w:autoSpaceDE w:val="0"/>
        <w:autoSpaceDN w:val="0"/>
        <w:adjustRightInd w:val="0"/>
        <w:ind w:left="0"/>
        <w:jc w:val="both"/>
      </w:pPr>
    </w:p>
    <w:p w:rsidR="00365B59" w:rsidRPr="0054385E" w:rsidRDefault="00365B59" w:rsidP="00B52C8D">
      <w:pPr>
        <w:pStyle w:val="af0"/>
        <w:autoSpaceDE w:val="0"/>
        <w:autoSpaceDN w:val="0"/>
        <w:adjustRightInd w:val="0"/>
        <w:ind w:left="0"/>
      </w:pPr>
    </w:p>
    <w:p w:rsidR="00365B59" w:rsidRPr="0054385E" w:rsidRDefault="00365B59" w:rsidP="00B52C8D">
      <w:pPr>
        <w:jc w:val="both"/>
        <w:rPr>
          <w:b/>
        </w:rPr>
      </w:pPr>
      <w:r w:rsidRPr="0054385E">
        <w:rPr>
          <w:b/>
        </w:rPr>
        <w:t>Семінар 14. Основні напрямки реформування місцевого самоврядування в Україні.</w:t>
      </w:r>
    </w:p>
    <w:p w:rsidR="00365B59" w:rsidRPr="0054385E" w:rsidRDefault="00365B59" w:rsidP="0089084D">
      <w:pPr>
        <w:pStyle w:val="af0"/>
        <w:numPr>
          <w:ilvl w:val="0"/>
          <w:numId w:val="49"/>
        </w:numPr>
        <w:ind w:left="0" w:firstLine="0"/>
        <w:jc w:val="both"/>
      </w:pPr>
      <w:r w:rsidRPr="0054385E">
        <w:t>Проблемні питання правового регулювання місцевого самоврядування</w:t>
      </w:r>
    </w:p>
    <w:p w:rsidR="00365B59" w:rsidRPr="0054385E" w:rsidRDefault="00365B59" w:rsidP="0089084D">
      <w:pPr>
        <w:pStyle w:val="af0"/>
        <w:numPr>
          <w:ilvl w:val="0"/>
          <w:numId w:val="49"/>
        </w:numPr>
        <w:ind w:left="0" w:firstLine="0"/>
        <w:jc w:val="both"/>
      </w:pPr>
      <w:r w:rsidRPr="0054385E">
        <w:t>Основні напрямки удосконалення правового регулювання місцевого самоврядування. Основні проекти нормативних актів з питань місцевого самоврядування</w:t>
      </w:r>
    </w:p>
    <w:p w:rsidR="00365B59" w:rsidRDefault="00365B59" w:rsidP="00B52C8D">
      <w:pPr>
        <w:pStyle w:val="af0"/>
        <w:ind w:left="0"/>
        <w:jc w:val="both"/>
      </w:pPr>
    </w:p>
    <w:p w:rsidR="00365B59" w:rsidRPr="00E600A2" w:rsidRDefault="00365B59" w:rsidP="00B52C8D">
      <w:pPr>
        <w:pStyle w:val="21"/>
        <w:ind w:firstLine="0"/>
        <w:rPr>
          <w:sz w:val="24"/>
          <w:szCs w:val="24"/>
        </w:rPr>
      </w:pPr>
      <w:r w:rsidRPr="00E600A2">
        <w:rPr>
          <w:sz w:val="24"/>
          <w:szCs w:val="24"/>
        </w:rPr>
        <w:t>Література:</w:t>
      </w:r>
    </w:p>
    <w:p w:rsidR="00365B59" w:rsidRPr="0054385E" w:rsidRDefault="00365B59" w:rsidP="0089084D">
      <w:pPr>
        <w:pStyle w:val="21"/>
        <w:numPr>
          <w:ilvl w:val="0"/>
          <w:numId w:val="70"/>
        </w:numPr>
        <w:ind w:left="0" w:firstLine="0"/>
        <w:rPr>
          <w:sz w:val="20"/>
          <w:szCs w:val="20"/>
        </w:rPr>
      </w:pPr>
      <w:r w:rsidRPr="0054385E">
        <w:rPr>
          <w:sz w:val="20"/>
          <w:szCs w:val="20"/>
        </w:rPr>
        <w:t>Конституція України: прийнята 28 червня 1996 р. //Відомості Ради України. – 1996 р. - № 30.  – С. 141</w:t>
      </w:r>
    </w:p>
    <w:p w:rsidR="00365B59" w:rsidRPr="0054385E" w:rsidRDefault="00365B59" w:rsidP="0089084D">
      <w:pPr>
        <w:numPr>
          <w:ilvl w:val="0"/>
          <w:numId w:val="70"/>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365B59" w:rsidRDefault="00365B59" w:rsidP="0089084D">
      <w:pPr>
        <w:numPr>
          <w:ilvl w:val="0"/>
          <w:numId w:val="70"/>
        </w:numPr>
        <w:ind w:left="0" w:firstLine="0"/>
        <w:jc w:val="both"/>
        <w:rPr>
          <w:sz w:val="20"/>
          <w:szCs w:val="20"/>
        </w:rPr>
      </w:pPr>
      <w:r w:rsidRPr="0054385E">
        <w:rPr>
          <w:sz w:val="20"/>
          <w:szCs w:val="20"/>
        </w:rPr>
        <w:t>Про місцеві державні адміністрації: Закон України //Урядовий кур’єр. – 1999. – 15 травня.</w:t>
      </w:r>
    </w:p>
    <w:p w:rsidR="00714331" w:rsidRDefault="00714331" w:rsidP="00714331">
      <w:pPr>
        <w:pStyle w:val="21"/>
        <w:numPr>
          <w:ilvl w:val="0"/>
          <w:numId w:val="70"/>
        </w:numPr>
        <w:ind w:left="0" w:firstLine="0"/>
        <w:rPr>
          <w:sz w:val="20"/>
          <w:szCs w:val="20"/>
        </w:rPr>
      </w:pPr>
      <w:r w:rsidRPr="00714331">
        <w:rPr>
          <w:sz w:val="20"/>
          <w:szCs w:val="20"/>
        </w:rPr>
        <w:t>Про схвалення Концепції реформування місцевого самоврядування та територіальної організації влади в Україні: Розпорядження КМУвід 01.04.2014 № 333-р</w:t>
      </w:r>
      <w:r>
        <w:rPr>
          <w:sz w:val="20"/>
          <w:szCs w:val="20"/>
        </w:rPr>
        <w:t xml:space="preserve">// </w:t>
      </w:r>
      <w:hyperlink r:id="rId8" w:history="1">
        <w:r w:rsidR="00440272" w:rsidRPr="00AC4D3C">
          <w:rPr>
            <w:rStyle w:val="af5"/>
            <w:sz w:val="20"/>
            <w:szCs w:val="20"/>
          </w:rPr>
          <w:t>http://zakon2.rada.gov.ua/laws/show/333-2014-%D1%80</w:t>
        </w:r>
      </w:hyperlink>
    </w:p>
    <w:p w:rsidR="00440272" w:rsidRPr="006302E7" w:rsidRDefault="00440272" w:rsidP="00440272">
      <w:pPr>
        <w:numPr>
          <w:ilvl w:val="0"/>
          <w:numId w:val="70"/>
        </w:numPr>
        <w:ind w:left="0" w:firstLine="0"/>
        <w:jc w:val="both"/>
        <w:rPr>
          <w:sz w:val="20"/>
          <w:szCs w:val="20"/>
        </w:rPr>
      </w:pPr>
      <w:r w:rsidRPr="006302E7">
        <w:rPr>
          <w:sz w:val="20"/>
          <w:szCs w:val="20"/>
        </w:rPr>
        <w:t>Про добровільне об'єднання територіальних громад: Закон України від 05.02.2015 № 157-VIII</w:t>
      </w:r>
      <w:r>
        <w:rPr>
          <w:sz w:val="20"/>
          <w:szCs w:val="20"/>
        </w:rPr>
        <w:t xml:space="preserve"> // </w:t>
      </w:r>
      <w:r w:rsidRPr="006302E7">
        <w:rPr>
          <w:sz w:val="20"/>
          <w:szCs w:val="20"/>
        </w:rPr>
        <w:t>http://zakon2.rada.gov.ua/laws/show/157-19</w:t>
      </w:r>
    </w:p>
    <w:p w:rsidR="00365B59" w:rsidRPr="0054385E" w:rsidRDefault="00365B59" w:rsidP="00440272">
      <w:pPr>
        <w:numPr>
          <w:ilvl w:val="0"/>
          <w:numId w:val="70"/>
        </w:numPr>
        <w:ind w:left="0" w:firstLine="0"/>
        <w:jc w:val="both"/>
        <w:rPr>
          <w:sz w:val="20"/>
          <w:szCs w:val="20"/>
        </w:rPr>
      </w:pPr>
      <w:r w:rsidRPr="0054385E">
        <w:rPr>
          <w:sz w:val="20"/>
          <w:szCs w:val="20"/>
        </w:rPr>
        <w:t>Батанов О.В. Муніципальне право України/ Відп. Ред.. М.О. Баймуратов. Видання друге, стереотипне – Х.: «Одісей», 2012. – 528 с.</w:t>
      </w:r>
    </w:p>
    <w:p w:rsidR="00365B59" w:rsidRPr="0054385E" w:rsidRDefault="00365B59" w:rsidP="0089084D">
      <w:pPr>
        <w:numPr>
          <w:ilvl w:val="0"/>
          <w:numId w:val="70"/>
        </w:numPr>
        <w:ind w:left="0" w:firstLine="0"/>
        <w:jc w:val="both"/>
        <w:rPr>
          <w:sz w:val="20"/>
          <w:szCs w:val="20"/>
        </w:rPr>
      </w:pPr>
      <w:r w:rsidRPr="0054385E">
        <w:rPr>
          <w:sz w:val="20"/>
          <w:szCs w:val="20"/>
        </w:rPr>
        <w:t>Кравченко В.В., Пітцик М.В. Муніципальне право України.  Навчальний посібник. – К.: Атіка, 2003. – 672 с.</w:t>
      </w:r>
    </w:p>
    <w:p w:rsidR="00365B59" w:rsidRPr="0054385E" w:rsidRDefault="00365B59" w:rsidP="0089084D">
      <w:pPr>
        <w:numPr>
          <w:ilvl w:val="0"/>
          <w:numId w:val="70"/>
        </w:numPr>
        <w:ind w:left="0" w:firstLine="0"/>
        <w:jc w:val="both"/>
        <w:rPr>
          <w:sz w:val="20"/>
          <w:szCs w:val="20"/>
        </w:rPr>
      </w:pPr>
      <w:r w:rsidRPr="0054385E">
        <w:rPr>
          <w:sz w:val="20"/>
          <w:szCs w:val="20"/>
        </w:rPr>
        <w:t>Муніципальне право України. Підручник за ред. В.Ф.Погорілка, О.Ф.Фрицького. – К.: “Юрінком Інтер”, 2006. – 350 с.</w:t>
      </w:r>
    </w:p>
    <w:p w:rsidR="00365B59" w:rsidRPr="0054385E" w:rsidRDefault="00365B59" w:rsidP="0089084D">
      <w:pPr>
        <w:numPr>
          <w:ilvl w:val="0"/>
          <w:numId w:val="70"/>
        </w:numPr>
        <w:ind w:left="0" w:firstLine="0"/>
        <w:jc w:val="both"/>
        <w:rPr>
          <w:sz w:val="20"/>
          <w:szCs w:val="20"/>
        </w:rPr>
      </w:pPr>
      <w:r w:rsidRPr="0054385E">
        <w:rPr>
          <w:sz w:val="20"/>
          <w:szCs w:val="20"/>
        </w:rPr>
        <w:t>Проблеми функціонування місцевих рад та їх виконавчих органів: Монографія / за ред. Ю.М. Тодики. – Х.: «Право», 2009. – 178 c.</w:t>
      </w:r>
    </w:p>
    <w:p w:rsidR="00365B59" w:rsidRPr="0054385E" w:rsidRDefault="00365B59" w:rsidP="00B52C8D">
      <w:pPr>
        <w:pStyle w:val="af0"/>
        <w:autoSpaceDE w:val="0"/>
        <w:autoSpaceDN w:val="0"/>
        <w:adjustRightInd w:val="0"/>
        <w:ind w:left="0"/>
        <w:jc w:val="center"/>
        <w:rPr>
          <w:bCs/>
          <w:i/>
          <w:szCs w:val="28"/>
        </w:rPr>
      </w:pPr>
    </w:p>
    <w:p w:rsidR="00365B59" w:rsidRPr="0054385E" w:rsidRDefault="00365B59" w:rsidP="00B52C8D">
      <w:pPr>
        <w:pStyle w:val="af0"/>
        <w:autoSpaceDE w:val="0"/>
        <w:autoSpaceDN w:val="0"/>
        <w:adjustRightInd w:val="0"/>
        <w:ind w:left="0"/>
        <w:jc w:val="center"/>
        <w:rPr>
          <w:rFonts w:ascii="Cambria" w:eastAsiaTheme="minorHAnsi" w:hAnsi="Cambria" w:cs="Cambria"/>
          <w:color w:val="000000"/>
          <w:lang w:eastAsia="en-US"/>
        </w:rPr>
      </w:pPr>
      <w:r w:rsidRPr="0054385E">
        <w:rPr>
          <w:bCs/>
          <w:i/>
          <w:szCs w:val="28"/>
        </w:rPr>
        <w:t>Завдання для самостійної роботи:</w:t>
      </w:r>
    </w:p>
    <w:p w:rsidR="00365B59" w:rsidRPr="0054385E" w:rsidRDefault="00365B59" w:rsidP="0089084D">
      <w:pPr>
        <w:pStyle w:val="af0"/>
        <w:numPr>
          <w:ilvl w:val="0"/>
          <w:numId w:val="65"/>
        </w:numPr>
        <w:ind w:left="0" w:firstLine="0"/>
        <w:jc w:val="both"/>
        <w:rPr>
          <w:bCs/>
        </w:rPr>
      </w:pPr>
      <w:r w:rsidRPr="0054385E">
        <w:rPr>
          <w:bCs/>
        </w:rPr>
        <w:t>Визначте основні питання, які потребують реформування у правовому регулюванні місцевого самоврядування? Які зміни і до яких нормативних актів потрібно внести, які акти прийняти?</w:t>
      </w:r>
    </w:p>
    <w:p w:rsidR="00365B59" w:rsidRPr="0054385E" w:rsidRDefault="00365B59" w:rsidP="0089084D">
      <w:pPr>
        <w:pStyle w:val="af0"/>
        <w:numPr>
          <w:ilvl w:val="0"/>
          <w:numId w:val="65"/>
        </w:numPr>
        <w:ind w:left="0" w:firstLine="0"/>
        <w:jc w:val="both"/>
        <w:rPr>
          <w:bCs/>
        </w:rPr>
      </w:pPr>
      <w:r w:rsidRPr="0054385E">
        <w:rPr>
          <w:bCs/>
        </w:rPr>
        <w:t xml:space="preserve">Виясніть із офіційного сайту Верховної Ради України які проекти Законів знаходяться на розгляді у комітеті Верховної ради України з питань державного будівництва та місцевого самоврядування. Проведіть розгорнутий аналіз одного із проектів. </w:t>
      </w:r>
    </w:p>
    <w:p w:rsidR="00365B59" w:rsidRPr="0054385E" w:rsidRDefault="00365B59" w:rsidP="00B52C8D">
      <w:pPr>
        <w:jc w:val="both"/>
        <w:rPr>
          <w:b/>
          <w:bCs/>
          <w:sz w:val="28"/>
        </w:rPr>
      </w:pPr>
    </w:p>
    <w:p w:rsidR="00365B59" w:rsidRDefault="00365B59" w:rsidP="00B52C8D">
      <w:pPr>
        <w:widowControl w:val="0"/>
        <w:jc w:val="both"/>
      </w:pPr>
      <w:r w:rsidRPr="00847A40">
        <w:rPr>
          <w:b/>
        </w:rPr>
        <w:t>Семінар 15.</w:t>
      </w:r>
      <w:r w:rsidRPr="0054385E">
        <w:t>Досвід організації та функціонування органів місцевого самоврядування в зарубіжних країнах</w:t>
      </w:r>
    </w:p>
    <w:p w:rsidR="00365B59" w:rsidRDefault="00365B59" w:rsidP="0089084D">
      <w:pPr>
        <w:pStyle w:val="af0"/>
        <w:widowControl w:val="0"/>
        <w:numPr>
          <w:ilvl w:val="0"/>
          <w:numId w:val="71"/>
        </w:numPr>
        <w:ind w:left="0" w:firstLine="0"/>
        <w:jc w:val="both"/>
      </w:pPr>
      <w:r w:rsidRPr="00847A40">
        <w:t>Способи організації та визначення компетенції місцевого самоврядування</w:t>
      </w:r>
    </w:p>
    <w:p w:rsidR="00365B59" w:rsidRDefault="00365B59" w:rsidP="0089084D">
      <w:pPr>
        <w:pStyle w:val="af0"/>
        <w:widowControl w:val="0"/>
        <w:numPr>
          <w:ilvl w:val="0"/>
          <w:numId w:val="71"/>
        </w:numPr>
        <w:ind w:left="0" w:firstLine="0"/>
        <w:jc w:val="both"/>
      </w:pPr>
      <w:r>
        <w:t>Місцеве самоврядування в Великобританії</w:t>
      </w:r>
    </w:p>
    <w:p w:rsidR="00365B59" w:rsidRDefault="00365B59" w:rsidP="0089084D">
      <w:pPr>
        <w:pStyle w:val="af0"/>
        <w:widowControl w:val="0"/>
        <w:numPr>
          <w:ilvl w:val="0"/>
          <w:numId w:val="71"/>
        </w:numPr>
        <w:ind w:left="0" w:firstLine="0"/>
        <w:jc w:val="both"/>
      </w:pPr>
      <w:r>
        <w:t>Місцеве самоврядування у Франції</w:t>
      </w:r>
    </w:p>
    <w:p w:rsidR="00365B59" w:rsidRDefault="00365B59" w:rsidP="0089084D">
      <w:pPr>
        <w:pStyle w:val="af0"/>
        <w:widowControl w:val="0"/>
        <w:numPr>
          <w:ilvl w:val="0"/>
          <w:numId w:val="71"/>
        </w:numPr>
        <w:ind w:left="0" w:firstLine="0"/>
        <w:jc w:val="both"/>
      </w:pPr>
      <w:r>
        <w:t>Місцеве самоврядування у Німеччині</w:t>
      </w:r>
    </w:p>
    <w:p w:rsidR="00365B59" w:rsidRDefault="00365B59" w:rsidP="00B52C8D">
      <w:pPr>
        <w:widowControl w:val="0"/>
        <w:jc w:val="both"/>
      </w:pPr>
    </w:p>
    <w:p w:rsidR="00365B59" w:rsidRDefault="00365B59" w:rsidP="00B52C8D">
      <w:pPr>
        <w:pStyle w:val="21"/>
        <w:ind w:firstLine="0"/>
        <w:rPr>
          <w:sz w:val="24"/>
          <w:szCs w:val="24"/>
        </w:rPr>
      </w:pPr>
      <w:r w:rsidRPr="00E600A2">
        <w:rPr>
          <w:sz w:val="24"/>
          <w:szCs w:val="24"/>
        </w:rPr>
        <w:t>Література:</w:t>
      </w:r>
    </w:p>
    <w:p w:rsidR="00365B59" w:rsidRPr="00B47013" w:rsidRDefault="00B47013" w:rsidP="00B47013">
      <w:pPr>
        <w:jc w:val="both"/>
      </w:pPr>
      <w:r w:rsidRPr="00B47013">
        <w:t xml:space="preserve">1. </w:t>
      </w:r>
      <w:r w:rsidR="00365B59" w:rsidRPr="00B47013">
        <w:t>Муніципальне право України. Підручник за ред. В.Ф.Погорілка, О.Ф.Фрицького. – К.: “Юрінком Інтер”, 2006. – 350 с.</w:t>
      </w:r>
    </w:p>
    <w:p w:rsidR="00365B59" w:rsidRPr="00B47013" w:rsidRDefault="00B47013" w:rsidP="00B47013">
      <w:pPr>
        <w:tabs>
          <w:tab w:val="left" w:pos="2520"/>
        </w:tabs>
        <w:overflowPunct w:val="0"/>
        <w:autoSpaceDE w:val="0"/>
        <w:autoSpaceDN w:val="0"/>
        <w:adjustRightInd w:val="0"/>
        <w:jc w:val="both"/>
        <w:textAlignment w:val="baseline"/>
      </w:pPr>
      <w:r w:rsidRPr="00B47013">
        <w:t xml:space="preserve">2. </w:t>
      </w:r>
      <w:r w:rsidR="00365B59" w:rsidRPr="00B47013">
        <w:t>Административное право зарубежнихстран: учебник / [Ред. А.Н. Козырина и М.А. Штатиной]. – М.: Спарк, 2003. – 464 с.</w:t>
      </w:r>
    </w:p>
    <w:p w:rsidR="00365B59" w:rsidRPr="00B47013" w:rsidRDefault="00B47013" w:rsidP="00B47013">
      <w:pPr>
        <w:tabs>
          <w:tab w:val="left" w:pos="2520"/>
        </w:tabs>
        <w:overflowPunct w:val="0"/>
        <w:autoSpaceDE w:val="0"/>
        <w:autoSpaceDN w:val="0"/>
        <w:adjustRightInd w:val="0"/>
        <w:jc w:val="both"/>
        <w:textAlignment w:val="baseline"/>
      </w:pPr>
      <w:r w:rsidRPr="00B47013">
        <w:t>3.</w:t>
      </w:r>
      <w:r w:rsidR="00365B59" w:rsidRPr="00B47013">
        <w:t>Административное право зарубежныхстран: учебник / [В.Я.Кикоть и др.]; под ред. В.Я. Кикотя, Г.А. Васильевича, Н.В. Румянцева. – М.: ЮНИТИ-ДАНА: акон и право, 2012.-  431с.</w:t>
      </w:r>
    </w:p>
    <w:p w:rsidR="00365B59" w:rsidRPr="0054385E" w:rsidRDefault="00365B59" w:rsidP="00B52C8D">
      <w:pPr>
        <w:jc w:val="both"/>
        <w:rPr>
          <w:sz w:val="20"/>
          <w:szCs w:val="20"/>
        </w:rPr>
      </w:pPr>
    </w:p>
    <w:p w:rsidR="00365B59" w:rsidRDefault="00365B59" w:rsidP="00B52C8D">
      <w:pPr>
        <w:pStyle w:val="21"/>
        <w:ind w:firstLine="0"/>
        <w:rPr>
          <w:sz w:val="24"/>
          <w:szCs w:val="24"/>
        </w:rPr>
      </w:pPr>
    </w:p>
    <w:p w:rsidR="009C04CB" w:rsidRDefault="009C04CB" w:rsidP="009C04CB">
      <w:pPr>
        <w:pStyle w:val="21"/>
        <w:ind w:firstLine="0"/>
        <w:jc w:val="center"/>
        <w:rPr>
          <w:b/>
        </w:rPr>
      </w:pPr>
      <w:r w:rsidRPr="00307C6E">
        <w:rPr>
          <w:b/>
        </w:rPr>
        <w:t>Орієнтовні теми есе для індивідуальної роботи</w:t>
      </w:r>
    </w:p>
    <w:p w:rsidR="00307C6E" w:rsidRPr="00307C6E" w:rsidRDefault="00307C6E" w:rsidP="009C04CB">
      <w:pPr>
        <w:pStyle w:val="21"/>
        <w:ind w:firstLine="0"/>
        <w:jc w:val="center"/>
        <w:rPr>
          <w:b/>
        </w:rPr>
      </w:pPr>
    </w:p>
    <w:p w:rsidR="009C04CB" w:rsidRPr="009C04CB" w:rsidRDefault="009C04CB" w:rsidP="009C04CB">
      <w:pPr>
        <w:pStyle w:val="21"/>
        <w:rPr>
          <w:sz w:val="24"/>
          <w:szCs w:val="24"/>
        </w:rPr>
      </w:pPr>
      <w:r w:rsidRPr="009C04CB">
        <w:rPr>
          <w:sz w:val="24"/>
          <w:szCs w:val="24"/>
        </w:rPr>
        <w:t>1.</w:t>
      </w:r>
      <w:r w:rsidRPr="009C04CB">
        <w:rPr>
          <w:sz w:val="24"/>
          <w:szCs w:val="24"/>
        </w:rPr>
        <w:tab/>
        <w:t>Причини відсутності галузі муніципального права в радянській правовій системі</w:t>
      </w:r>
    </w:p>
    <w:p w:rsidR="009C04CB" w:rsidRPr="009C04CB" w:rsidRDefault="009C04CB" w:rsidP="009C04CB">
      <w:pPr>
        <w:pStyle w:val="21"/>
        <w:rPr>
          <w:sz w:val="24"/>
          <w:szCs w:val="24"/>
        </w:rPr>
      </w:pPr>
      <w:r w:rsidRPr="009C04CB">
        <w:rPr>
          <w:sz w:val="24"/>
          <w:szCs w:val="24"/>
        </w:rPr>
        <w:t>2.</w:t>
      </w:r>
      <w:r w:rsidRPr="009C04CB">
        <w:rPr>
          <w:sz w:val="24"/>
          <w:szCs w:val="24"/>
        </w:rPr>
        <w:tab/>
        <w:t>Перспективні напрямки розвитку місцевого самоврядування в Україні</w:t>
      </w:r>
    </w:p>
    <w:p w:rsidR="009C04CB" w:rsidRPr="009C04CB" w:rsidRDefault="009C04CB" w:rsidP="009C04CB">
      <w:pPr>
        <w:pStyle w:val="21"/>
        <w:rPr>
          <w:sz w:val="24"/>
          <w:szCs w:val="24"/>
        </w:rPr>
      </w:pPr>
      <w:r w:rsidRPr="009C04CB">
        <w:rPr>
          <w:sz w:val="24"/>
          <w:szCs w:val="24"/>
        </w:rPr>
        <w:t>3.</w:t>
      </w:r>
      <w:r w:rsidRPr="009C04CB">
        <w:rPr>
          <w:sz w:val="24"/>
          <w:szCs w:val="24"/>
        </w:rPr>
        <w:tab/>
        <w:t>Перспективні напрямки удосконалення правового регулювання місцевого самоврядування в Україні у ході адміністративної реформи</w:t>
      </w:r>
    </w:p>
    <w:p w:rsidR="009C04CB" w:rsidRPr="009C04CB" w:rsidRDefault="009C04CB" w:rsidP="009C04CB">
      <w:pPr>
        <w:pStyle w:val="21"/>
        <w:rPr>
          <w:sz w:val="24"/>
          <w:szCs w:val="24"/>
        </w:rPr>
      </w:pPr>
      <w:r w:rsidRPr="009C04CB">
        <w:rPr>
          <w:sz w:val="24"/>
          <w:szCs w:val="24"/>
        </w:rPr>
        <w:t>4.</w:t>
      </w:r>
      <w:r w:rsidRPr="009C04CB">
        <w:rPr>
          <w:sz w:val="24"/>
          <w:szCs w:val="24"/>
        </w:rPr>
        <w:tab/>
        <w:t>Напрямки розширення методу правового регулювання муніципального права</w:t>
      </w:r>
    </w:p>
    <w:p w:rsidR="009C04CB" w:rsidRPr="009C04CB" w:rsidRDefault="009C04CB" w:rsidP="009C04CB">
      <w:pPr>
        <w:pStyle w:val="21"/>
        <w:rPr>
          <w:sz w:val="24"/>
          <w:szCs w:val="24"/>
        </w:rPr>
      </w:pPr>
      <w:r w:rsidRPr="009C04CB">
        <w:rPr>
          <w:sz w:val="24"/>
          <w:szCs w:val="24"/>
        </w:rPr>
        <w:t>5.</w:t>
      </w:r>
      <w:r w:rsidRPr="009C04CB">
        <w:rPr>
          <w:sz w:val="24"/>
          <w:szCs w:val="24"/>
        </w:rPr>
        <w:tab/>
        <w:t>Обґрунтування муніципального права як окремої галузі права України</w:t>
      </w:r>
    </w:p>
    <w:p w:rsidR="009C04CB" w:rsidRPr="009C04CB" w:rsidRDefault="009C04CB" w:rsidP="009C04CB">
      <w:pPr>
        <w:pStyle w:val="21"/>
        <w:rPr>
          <w:sz w:val="24"/>
          <w:szCs w:val="24"/>
        </w:rPr>
      </w:pPr>
      <w:r w:rsidRPr="009C04CB">
        <w:rPr>
          <w:sz w:val="24"/>
          <w:szCs w:val="24"/>
        </w:rPr>
        <w:t>6.</w:t>
      </w:r>
      <w:r w:rsidRPr="009C04CB">
        <w:rPr>
          <w:sz w:val="24"/>
          <w:szCs w:val="24"/>
        </w:rPr>
        <w:tab/>
        <w:t xml:space="preserve">Матеріальні та процесуальні норми в структурі муніципального права  </w:t>
      </w:r>
    </w:p>
    <w:p w:rsidR="009C04CB" w:rsidRPr="009C04CB" w:rsidRDefault="009C04CB" w:rsidP="009C04CB">
      <w:pPr>
        <w:pStyle w:val="21"/>
        <w:rPr>
          <w:sz w:val="24"/>
          <w:szCs w:val="24"/>
        </w:rPr>
      </w:pPr>
      <w:r w:rsidRPr="009C04CB">
        <w:rPr>
          <w:sz w:val="24"/>
          <w:szCs w:val="24"/>
        </w:rPr>
        <w:t>7.</w:t>
      </w:r>
      <w:r w:rsidRPr="009C04CB">
        <w:rPr>
          <w:sz w:val="24"/>
          <w:szCs w:val="24"/>
        </w:rPr>
        <w:tab/>
        <w:t xml:space="preserve">Характеристика та сфера дії муніципального договірного права </w:t>
      </w:r>
    </w:p>
    <w:p w:rsidR="009C04CB" w:rsidRPr="009C04CB" w:rsidRDefault="009C04CB" w:rsidP="009C04CB">
      <w:pPr>
        <w:pStyle w:val="21"/>
        <w:rPr>
          <w:sz w:val="24"/>
          <w:szCs w:val="24"/>
        </w:rPr>
      </w:pPr>
      <w:r w:rsidRPr="009C04CB">
        <w:rPr>
          <w:sz w:val="24"/>
          <w:szCs w:val="24"/>
        </w:rPr>
        <w:t>8.</w:t>
      </w:r>
      <w:r w:rsidRPr="009C04CB">
        <w:rPr>
          <w:sz w:val="24"/>
          <w:szCs w:val="24"/>
        </w:rPr>
        <w:tab/>
        <w:t xml:space="preserve">Характеристика та сфера дії муніципального прецедентного права </w:t>
      </w:r>
    </w:p>
    <w:p w:rsidR="009C04CB" w:rsidRPr="009C04CB" w:rsidRDefault="009C04CB" w:rsidP="009C04CB">
      <w:pPr>
        <w:pStyle w:val="21"/>
        <w:rPr>
          <w:sz w:val="24"/>
          <w:szCs w:val="24"/>
        </w:rPr>
      </w:pPr>
      <w:r w:rsidRPr="009C04CB">
        <w:rPr>
          <w:sz w:val="24"/>
          <w:szCs w:val="24"/>
        </w:rPr>
        <w:t>9.</w:t>
      </w:r>
      <w:r w:rsidRPr="009C04CB">
        <w:rPr>
          <w:sz w:val="24"/>
          <w:szCs w:val="24"/>
        </w:rPr>
        <w:tab/>
        <w:t>Обґрунтування належності української моделі місцевого самоврядування до громадівської</w:t>
      </w:r>
    </w:p>
    <w:p w:rsidR="009C04CB" w:rsidRPr="009C04CB" w:rsidRDefault="009C04CB" w:rsidP="009C04CB">
      <w:pPr>
        <w:pStyle w:val="21"/>
        <w:rPr>
          <w:sz w:val="24"/>
          <w:szCs w:val="24"/>
        </w:rPr>
      </w:pPr>
      <w:r w:rsidRPr="009C04CB">
        <w:rPr>
          <w:sz w:val="24"/>
          <w:szCs w:val="24"/>
        </w:rPr>
        <w:t>10.</w:t>
      </w:r>
      <w:r w:rsidRPr="009C04CB">
        <w:rPr>
          <w:sz w:val="24"/>
          <w:szCs w:val="24"/>
        </w:rPr>
        <w:tab/>
        <w:t>Обґрунтування належності української моделі місцевого самоврядування до державницької</w:t>
      </w:r>
    </w:p>
    <w:p w:rsidR="009C04CB" w:rsidRPr="009C04CB" w:rsidRDefault="009C04CB" w:rsidP="009C04CB">
      <w:pPr>
        <w:pStyle w:val="21"/>
        <w:rPr>
          <w:sz w:val="24"/>
          <w:szCs w:val="24"/>
        </w:rPr>
      </w:pPr>
      <w:r w:rsidRPr="009C04CB">
        <w:rPr>
          <w:sz w:val="24"/>
          <w:szCs w:val="24"/>
        </w:rPr>
        <w:t>11.</w:t>
      </w:r>
      <w:r w:rsidRPr="009C04CB">
        <w:rPr>
          <w:sz w:val="24"/>
          <w:szCs w:val="24"/>
        </w:rPr>
        <w:tab/>
        <w:t>Порівняльна характеристика норм Європейської хартії місцевого самоврядування та Закону України «Про місцеве самоврядування в Україні»</w:t>
      </w:r>
    </w:p>
    <w:p w:rsidR="009C04CB" w:rsidRPr="009C04CB" w:rsidRDefault="009C04CB" w:rsidP="009C04CB">
      <w:pPr>
        <w:pStyle w:val="21"/>
        <w:rPr>
          <w:sz w:val="24"/>
          <w:szCs w:val="24"/>
        </w:rPr>
      </w:pPr>
      <w:r w:rsidRPr="009C04CB">
        <w:rPr>
          <w:sz w:val="24"/>
          <w:szCs w:val="24"/>
        </w:rPr>
        <w:t>12.</w:t>
      </w:r>
      <w:r w:rsidRPr="009C04CB">
        <w:rPr>
          <w:sz w:val="24"/>
          <w:szCs w:val="24"/>
        </w:rPr>
        <w:tab/>
        <w:t>Напрямки удосконалення відповідальності територіальних громад в Україні</w:t>
      </w:r>
    </w:p>
    <w:p w:rsidR="009C04CB" w:rsidRPr="009C04CB" w:rsidRDefault="009C04CB" w:rsidP="009C04CB">
      <w:pPr>
        <w:pStyle w:val="21"/>
        <w:rPr>
          <w:sz w:val="24"/>
          <w:szCs w:val="24"/>
        </w:rPr>
      </w:pPr>
      <w:r w:rsidRPr="009C04CB">
        <w:rPr>
          <w:sz w:val="24"/>
          <w:szCs w:val="24"/>
        </w:rPr>
        <w:t>13.</w:t>
      </w:r>
      <w:r w:rsidRPr="009C04CB">
        <w:rPr>
          <w:sz w:val="24"/>
          <w:szCs w:val="24"/>
        </w:rPr>
        <w:tab/>
        <w:t xml:space="preserve">Необхідність удосконалення нормативного визначення поняття «територіальна громада» </w:t>
      </w:r>
    </w:p>
    <w:p w:rsidR="009C04CB" w:rsidRPr="009C04CB" w:rsidRDefault="009C04CB" w:rsidP="009C04CB">
      <w:pPr>
        <w:pStyle w:val="21"/>
        <w:rPr>
          <w:sz w:val="24"/>
          <w:szCs w:val="24"/>
        </w:rPr>
      </w:pPr>
      <w:r w:rsidRPr="009C04CB">
        <w:rPr>
          <w:sz w:val="24"/>
          <w:szCs w:val="24"/>
        </w:rPr>
        <w:t>14.</w:t>
      </w:r>
      <w:r w:rsidRPr="009C04CB">
        <w:rPr>
          <w:sz w:val="24"/>
          <w:szCs w:val="24"/>
        </w:rPr>
        <w:tab/>
        <w:t>Дієвість та ефективність безпосередніх форм волевиявлення територіальної громади</w:t>
      </w:r>
    </w:p>
    <w:p w:rsidR="009C04CB" w:rsidRPr="009C04CB" w:rsidRDefault="009C04CB" w:rsidP="009C04CB">
      <w:pPr>
        <w:pStyle w:val="21"/>
        <w:rPr>
          <w:sz w:val="24"/>
          <w:szCs w:val="24"/>
        </w:rPr>
      </w:pPr>
      <w:r w:rsidRPr="009C04CB">
        <w:rPr>
          <w:sz w:val="24"/>
          <w:szCs w:val="24"/>
        </w:rPr>
        <w:t>15.</w:t>
      </w:r>
      <w:r w:rsidRPr="009C04CB">
        <w:rPr>
          <w:sz w:val="24"/>
          <w:szCs w:val="24"/>
        </w:rPr>
        <w:tab/>
        <w:t>Юридична дієздатність територіальних громад в Україні та їх фактична недієздатність</w:t>
      </w:r>
    </w:p>
    <w:p w:rsidR="009C04CB" w:rsidRPr="009C04CB" w:rsidRDefault="009C04CB" w:rsidP="009C04CB">
      <w:pPr>
        <w:pStyle w:val="21"/>
        <w:rPr>
          <w:sz w:val="24"/>
          <w:szCs w:val="24"/>
        </w:rPr>
      </w:pPr>
      <w:r w:rsidRPr="009C04CB">
        <w:rPr>
          <w:sz w:val="24"/>
          <w:szCs w:val="24"/>
        </w:rPr>
        <w:t>16.</w:t>
      </w:r>
      <w:r w:rsidRPr="009C04CB">
        <w:rPr>
          <w:sz w:val="24"/>
          <w:szCs w:val="24"/>
        </w:rPr>
        <w:tab/>
        <w:t>Напрямки підвищення дієздатності територіальних громад в Україні</w:t>
      </w:r>
    </w:p>
    <w:p w:rsidR="009C04CB" w:rsidRPr="009C04CB" w:rsidRDefault="009C04CB" w:rsidP="009C04CB">
      <w:pPr>
        <w:pStyle w:val="21"/>
        <w:rPr>
          <w:sz w:val="24"/>
          <w:szCs w:val="24"/>
        </w:rPr>
      </w:pPr>
      <w:r w:rsidRPr="009C04CB">
        <w:rPr>
          <w:sz w:val="24"/>
          <w:szCs w:val="24"/>
        </w:rPr>
        <w:t>17.</w:t>
      </w:r>
      <w:r w:rsidRPr="009C04CB">
        <w:rPr>
          <w:sz w:val="24"/>
          <w:szCs w:val="24"/>
        </w:rPr>
        <w:tab/>
        <w:t>Проблеми правового регулювання порядку об’єднання (роз’єднання) територіальних громад</w:t>
      </w:r>
    </w:p>
    <w:p w:rsidR="009C04CB" w:rsidRPr="009C04CB" w:rsidRDefault="009C04CB" w:rsidP="009C04CB">
      <w:pPr>
        <w:pStyle w:val="21"/>
        <w:rPr>
          <w:sz w:val="24"/>
          <w:szCs w:val="24"/>
        </w:rPr>
      </w:pPr>
      <w:r w:rsidRPr="009C04CB">
        <w:rPr>
          <w:sz w:val="24"/>
          <w:szCs w:val="24"/>
        </w:rPr>
        <w:t>18.</w:t>
      </w:r>
      <w:r w:rsidRPr="009C04CB">
        <w:rPr>
          <w:sz w:val="24"/>
          <w:szCs w:val="24"/>
        </w:rPr>
        <w:tab/>
        <w:t>Виборчі системи та органи місцевого самоврядування: питання доцільності</w:t>
      </w:r>
    </w:p>
    <w:p w:rsidR="009C04CB" w:rsidRPr="009C04CB" w:rsidRDefault="009C04CB" w:rsidP="009C04CB">
      <w:pPr>
        <w:pStyle w:val="21"/>
        <w:rPr>
          <w:sz w:val="24"/>
          <w:szCs w:val="24"/>
        </w:rPr>
      </w:pPr>
      <w:r w:rsidRPr="009C04CB">
        <w:rPr>
          <w:sz w:val="24"/>
          <w:szCs w:val="24"/>
        </w:rPr>
        <w:t>19.</w:t>
      </w:r>
      <w:r w:rsidRPr="009C04CB">
        <w:rPr>
          <w:sz w:val="24"/>
          <w:szCs w:val="24"/>
        </w:rPr>
        <w:tab/>
        <w:t>Політична функція місцевого самоврядування</w:t>
      </w:r>
    </w:p>
    <w:p w:rsidR="009C04CB" w:rsidRPr="009C04CB" w:rsidRDefault="009C04CB" w:rsidP="009C04CB">
      <w:pPr>
        <w:pStyle w:val="21"/>
        <w:rPr>
          <w:sz w:val="24"/>
          <w:szCs w:val="24"/>
        </w:rPr>
      </w:pPr>
      <w:r w:rsidRPr="009C04CB">
        <w:rPr>
          <w:sz w:val="24"/>
          <w:szCs w:val="24"/>
        </w:rPr>
        <w:t>20.</w:t>
      </w:r>
      <w:r w:rsidRPr="009C04CB">
        <w:rPr>
          <w:sz w:val="24"/>
          <w:szCs w:val="24"/>
        </w:rPr>
        <w:tab/>
        <w:t>Сучасні проблеми правового регулювання статутів як актів локальної саморегуляції територіальної громади</w:t>
      </w:r>
    </w:p>
    <w:p w:rsidR="009C04CB" w:rsidRPr="009C04CB" w:rsidRDefault="009C04CB" w:rsidP="009C04CB">
      <w:pPr>
        <w:pStyle w:val="21"/>
        <w:rPr>
          <w:sz w:val="24"/>
          <w:szCs w:val="24"/>
        </w:rPr>
      </w:pPr>
      <w:r w:rsidRPr="009C04CB">
        <w:rPr>
          <w:sz w:val="24"/>
          <w:szCs w:val="24"/>
        </w:rPr>
        <w:t>21.</w:t>
      </w:r>
      <w:r w:rsidRPr="009C04CB">
        <w:rPr>
          <w:sz w:val="24"/>
          <w:szCs w:val="24"/>
        </w:rPr>
        <w:tab/>
        <w:t>Муніципальна правотворчість: проблеми визначення кола суб’єктів</w:t>
      </w:r>
    </w:p>
    <w:p w:rsidR="009C04CB" w:rsidRPr="009C04CB" w:rsidRDefault="009C04CB" w:rsidP="009C04CB">
      <w:pPr>
        <w:pStyle w:val="21"/>
        <w:rPr>
          <w:sz w:val="24"/>
          <w:szCs w:val="24"/>
        </w:rPr>
      </w:pPr>
      <w:r w:rsidRPr="009C04CB">
        <w:rPr>
          <w:sz w:val="24"/>
          <w:szCs w:val="24"/>
        </w:rPr>
        <w:t>22.</w:t>
      </w:r>
      <w:r w:rsidRPr="009C04CB">
        <w:rPr>
          <w:sz w:val="24"/>
          <w:szCs w:val="24"/>
        </w:rPr>
        <w:tab/>
        <w:t>Проблеми скасування муніципально-правових актів</w:t>
      </w:r>
    </w:p>
    <w:p w:rsidR="009C04CB" w:rsidRPr="009C04CB" w:rsidRDefault="009C04CB" w:rsidP="009C04CB">
      <w:pPr>
        <w:pStyle w:val="21"/>
        <w:rPr>
          <w:sz w:val="24"/>
          <w:szCs w:val="24"/>
        </w:rPr>
      </w:pPr>
      <w:r w:rsidRPr="009C04CB">
        <w:rPr>
          <w:sz w:val="24"/>
          <w:szCs w:val="24"/>
        </w:rPr>
        <w:t>23.</w:t>
      </w:r>
      <w:r w:rsidRPr="009C04CB">
        <w:rPr>
          <w:sz w:val="24"/>
          <w:szCs w:val="24"/>
        </w:rPr>
        <w:tab/>
        <w:t xml:space="preserve">Обґрунтування ієрархії муніципально-правових актів </w:t>
      </w:r>
    </w:p>
    <w:p w:rsidR="009C04CB" w:rsidRPr="009C04CB" w:rsidRDefault="009C04CB" w:rsidP="009C04CB">
      <w:pPr>
        <w:pStyle w:val="21"/>
        <w:rPr>
          <w:sz w:val="24"/>
          <w:szCs w:val="24"/>
        </w:rPr>
      </w:pPr>
      <w:r w:rsidRPr="009C04CB">
        <w:rPr>
          <w:sz w:val="24"/>
          <w:szCs w:val="24"/>
        </w:rPr>
        <w:t>24.</w:t>
      </w:r>
      <w:r w:rsidRPr="009C04CB">
        <w:rPr>
          <w:sz w:val="24"/>
          <w:szCs w:val="24"/>
        </w:rPr>
        <w:tab/>
        <w:t>Порівняльна характеристика повноважень районних і обласних рад.</w:t>
      </w:r>
    </w:p>
    <w:p w:rsidR="009C04CB" w:rsidRPr="009C04CB" w:rsidRDefault="009C04CB" w:rsidP="009C04CB">
      <w:pPr>
        <w:pStyle w:val="21"/>
        <w:rPr>
          <w:sz w:val="24"/>
          <w:szCs w:val="24"/>
        </w:rPr>
      </w:pPr>
      <w:r w:rsidRPr="009C04CB">
        <w:rPr>
          <w:sz w:val="24"/>
          <w:szCs w:val="24"/>
        </w:rPr>
        <w:t>25.</w:t>
      </w:r>
      <w:r w:rsidRPr="009C04CB">
        <w:rPr>
          <w:sz w:val="24"/>
          <w:szCs w:val="24"/>
        </w:rPr>
        <w:tab/>
        <w:t xml:space="preserve">Регламент Ужгородської міської ради: обґрунтування необхідності внесення змін </w:t>
      </w:r>
    </w:p>
    <w:p w:rsidR="009C04CB" w:rsidRPr="009C04CB" w:rsidRDefault="009C04CB" w:rsidP="009C04CB">
      <w:pPr>
        <w:pStyle w:val="21"/>
        <w:rPr>
          <w:sz w:val="24"/>
          <w:szCs w:val="24"/>
        </w:rPr>
      </w:pPr>
      <w:r w:rsidRPr="009C04CB">
        <w:rPr>
          <w:sz w:val="24"/>
          <w:szCs w:val="24"/>
        </w:rPr>
        <w:t>26.</w:t>
      </w:r>
      <w:r w:rsidRPr="009C04CB">
        <w:rPr>
          <w:sz w:val="24"/>
          <w:szCs w:val="24"/>
        </w:rPr>
        <w:tab/>
        <w:t xml:space="preserve">Регламент Закарпатської обласної ради: обґрунтування необхідності внесення змін </w:t>
      </w:r>
    </w:p>
    <w:p w:rsidR="009C04CB" w:rsidRDefault="009C04CB" w:rsidP="009C04CB">
      <w:pPr>
        <w:pStyle w:val="21"/>
        <w:rPr>
          <w:sz w:val="24"/>
          <w:szCs w:val="24"/>
        </w:rPr>
      </w:pPr>
      <w:r w:rsidRPr="009C04CB">
        <w:rPr>
          <w:sz w:val="24"/>
          <w:szCs w:val="24"/>
        </w:rPr>
        <w:t>27.</w:t>
      </w:r>
      <w:r w:rsidRPr="009C04CB">
        <w:rPr>
          <w:sz w:val="24"/>
          <w:szCs w:val="24"/>
        </w:rPr>
        <w:tab/>
        <w:t>Статут територіальної громади м. Ужгород: проблемні питання</w:t>
      </w:r>
    </w:p>
    <w:p w:rsidR="006B494E" w:rsidRPr="006B494E" w:rsidRDefault="006B494E" w:rsidP="006B494E">
      <w:pPr>
        <w:pStyle w:val="21"/>
        <w:rPr>
          <w:sz w:val="24"/>
          <w:szCs w:val="24"/>
        </w:rPr>
      </w:pPr>
      <w:r>
        <w:rPr>
          <w:sz w:val="24"/>
          <w:szCs w:val="24"/>
        </w:rPr>
        <w:t>28.    П</w:t>
      </w:r>
      <w:r w:rsidRPr="006B494E">
        <w:rPr>
          <w:sz w:val="24"/>
          <w:szCs w:val="24"/>
        </w:rPr>
        <w:t>равовий статус людини – члена територіальної громади у місцевому самоврядуванні</w:t>
      </w:r>
    </w:p>
    <w:p w:rsidR="006B494E" w:rsidRPr="009C04CB" w:rsidRDefault="006B494E" w:rsidP="006B494E">
      <w:pPr>
        <w:pStyle w:val="21"/>
        <w:rPr>
          <w:sz w:val="24"/>
          <w:szCs w:val="24"/>
        </w:rPr>
      </w:pPr>
      <w:r>
        <w:rPr>
          <w:sz w:val="24"/>
          <w:szCs w:val="24"/>
        </w:rPr>
        <w:t xml:space="preserve">29. </w:t>
      </w:r>
      <w:r w:rsidRPr="006B494E">
        <w:rPr>
          <w:sz w:val="24"/>
          <w:szCs w:val="24"/>
        </w:rPr>
        <w:t>Обґрунтування доцільності формування органів самоорганізації населення</w:t>
      </w:r>
    </w:p>
    <w:p w:rsidR="00E934DB" w:rsidRDefault="00E934DB" w:rsidP="00E934DB">
      <w:pPr>
        <w:widowControl w:val="0"/>
        <w:jc w:val="center"/>
        <w:rPr>
          <w:b/>
        </w:rPr>
      </w:pPr>
      <w:r w:rsidRPr="00E934DB">
        <w:rPr>
          <w:b/>
        </w:rPr>
        <w:t>ОРІЄНТОВНИЙ ПЕРЕЛІК ПИТАНЬ, ЩО ВИНОСЯТЬСЯ НА ІСПИТ</w:t>
      </w:r>
    </w:p>
    <w:p w:rsidR="0051007F" w:rsidRPr="00E934DB" w:rsidRDefault="0051007F" w:rsidP="00E934DB">
      <w:pPr>
        <w:widowControl w:val="0"/>
        <w:jc w:val="center"/>
        <w:rPr>
          <w:b/>
        </w:rPr>
      </w:pPr>
    </w:p>
    <w:p w:rsidR="00E934DB" w:rsidRPr="00FB553D" w:rsidRDefault="00E934DB" w:rsidP="0051007F">
      <w:pPr>
        <w:pStyle w:val="af0"/>
        <w:widowControl w:val="0"/>
        <w:numPr>
          <w:ilvl w:val="0"/>
          <w:numId w:val="79"/>
        </w:numPr>
        <w:jc w:val="both"/>
      </w:pPr>
      <w:r w:rsidRPr="00FB553D">
        <w:t>Поняття муніципального права України.</w:t>
      </w:r>
    </w:p>
    <w:p w:rsidR="00E934DB" w:rsidRPr="00FB553D" w:rsidRDefault="00E934DB" w:rsidP="0051007F">
      <w:pPr>
        <w:pStyle w:val="af0"/>
        <w:widowControl w:val="0"/>
        <w:numPr>
          <w:ilvl w:val="0"/>
          <w:numId w:val="79"/>
        </w:numPr>
        <w:jc w:val="both"/>
      </w:pPr>
      <w:r w:rsidRPr="00FB553D">
        <w:t>Джерела муніципального права України.</w:t>
      </w:r>
    </w:p>
    <w:p w:rsidR="00E934DB" w:rsidRPr="00FB553D" w:rsidRDefault="00E934DB" w:rsidP="0051007F">
      <w:pPr>
        <w:pStyle w:val="af0"/>
        <w:widowControl w:val="0"/>
        <w:numPr>
          <w:ilvl w:val="0"/>
          <w:numId w:val="79"/>
        </w:numPr>
        <w:jc w:val="both"/>
      </w:pPr>
      <w:r w:rsidRPr="00FB553D">
        <w:t>Система муніципального права України.</w:t>
      </w:r>
    </w:p>
    <w:p w:rsidR="00E934DB" w:rsidRPr="00FB553D" w:rsidRDefault="00E934DB" w:rsidP="0051007F">
      <w:pPr>
        <w:pStyle w:val="af0"/>
        <w:widowControl w:val="0"/>
        <w:numPr>
          <w:ilvl w:val="0"/>
          <w:numId w:val="79"/>
        </w:numPr>
        <w:jc w:val="both"/>
      </w:pPr>
      <w:r w:rsidRPr="00FB553D">
        <w:t>Муніципально-правові відносини.</w:t>
      </w:r>
    </w:p>
    <w:p w:rsidR="00E934DB" w:rsidRPr="00FB553D" w:rsidRDefault="00E934DB" w:rsidP="0051007F">
      <w:pPr>
        <w:pStyle w:val="af0"/>
        <w:widowControl w:val="0"/>
        <w:numPr>
          <w:ilvl w:val="0"/>
          <w:numId w:val="79"/>
        </w:numPr>
        <w:jc w:val="both"/>
      </w:pPr>
      <w:r w:rsidRPr="00FB553D">
        <w:t>Поняття, основні принципи та система місцевого самоврядування.</w:t>
      </w:r>
    </w:p>
    <w:p w:rsidR="00E934DB" w:rsidRDefault="00E934DB" w:rsidP="0051007F">
      <w:pPr>
        <w:pStyle w:val="af0"/>
        <w:widowControl w:val="0"/>
        <w:numPr>
          <w:ilvl w:val="0"/>
          <w:numId w:val="79"/>
        </w:numPr>
        <w:jc w:val="both"/>
      </w:pPr>
      <w:r w:rsidRPr="00FB553D">
        <w:t>Державницька, громадівська</w:t>
      </w:r>
      <w:bookmarkStart w:id="0" w:name="_GoBack"/>
      <w:bookmarkEnd w:id="0"/>
      <w:r w:rsidRPr="00FB553D">
        <w:t xml:space="preserve"> теорії місцевого самоврядування, теорія муніципального дуалізму.</w:t>
      </w:r>
    </w:p>
    <w:p w:rsidR="006B494E" w:rsidRPr="00B3557E" w:rsidRDefault="006B494E" w:rsidP="0051007F">
      <w:pPr>
        <w:pStyle w:val="af0"/>
        <w:widowControl w:val="0"/>
        <w:numPr>
          <w:ilvl w:val="0"/>
          <w:numId w:val="79"/>
        </w:numPr>
        <w:jc w:val="both"/>
      </w:pPr>
      <w:r w:rsidRPr="00B3557E">
        <w:t>Сучасні теорії місцевого самоврядування</w:t>
      </w:r>
    </w:p>
    <w:p w:rsidR="0000363E" w:rsidRPr="00FB553D" w:rsidRDefault="0000363E" w:rsidP="0051007F">
      <w:pPr>
        <w:pStyle w:val="af0"/>
        <w:numPr>
          <w:ilvl w:val="0"/>
          <w:numId w:val="79"/>
        </w:numPr>
        <w:jc w:val="both"/>
      </w:pPr>
      <w:r w:rsidRPr="00FB553D">
        <w:t>Стандарти місцевого самоврядування в Європейській хартії місцевого самоврядування</w:t>
      </w:r>
    </w:p>
    <w:p w:rsidR="0000363E" w:rsidRPr="00FB553D" w:rsidRDefault="0000363E" w:rsidP="0051007F">
      <w:pPr>
        <w:pStyle w:val="af0"/>
        <w:numPr>
          <w:ilvl w:val="0"/>
          <w:numId w:val="79"/>
        </w:numPr>
        <w:jc w:val="both"/>
      </w:pPr>
      <w:r w:rsidRPr="00FB553D">
        <w:t>Всесвітня декларація місцевого самоврядування: зміст та правовий статус</w:t>
      </w:r>
    </w:p>
    <w:p w:rsidR="0000363E" w:rsidRPr="00FB553D" w:rsidRDefault="0000363E" w:rsidP="0051007F">
      <w:pPr>
        <w:pStyle w:val="af0"/>
        <w:numPr>
          <w:ilvl w:val="0"/>
          <w:numId w:val="79"/>
        </w:numPr>
        <w:jc w:val="both"/>
      </w:pPr>
      <w:r w:rsidRPr="00FB553D">
        <w:t xml:space="preserve">Місцеве самоврядування за Конституцією України </w:t>
      </w:r>
    </w:p>
    <w:p w:rsidR="00E934DB" w:rsidRPr="00FB553D" w:rsidRDefault="00E934DB" w:rsidP="0051007F">
      <w:pPr>
        <w:pStyle w:val="af0"/>
        <w:widowControl w:val="0"/>
        <w:numPr>
          <w:ilvl w:val="0"/>
          <w:numId w:val="79"/>
        </w:numPr>
        <w:jc w:val="both"/>
      </w:pPr>
      <w:r w:rsidRPr="00FB553D">
        <w:t>Місцеве самоврядування і вертикаль виконавчої влади.</w:t>
      </w:r>
    </w:p>
    <w:p w:rsidR="00E934DB" w:rsidRPr="00FB553D" w:rsidRDefault="00E934DB" w:rsidP="0051007F">
      <w:pPr>
        <w:pStyle w:val="af0"/>
        <w:widowControl w:val="0"/>
        <w:numPr>
          <w:ilvl w:val="0"/>
          <w:numId w:val="79"/>
        </w:numPr>
        <w:jc w:val="both"/>
      </w:pPr>
      <w:r w:rsidRPr="00FB553D">
        <w:t>Гарантії місцевого самоврядування.</w:t>
      </w:r>
    </w:p>
    <w:p w:rsidR="00E934DB" w:rsidRPr="00FB553D" w:rsidRDefault="00E934DB" w:rsidP="0051007F">
      <w:pPr>
        <w:pStyle w:val="af0"/>
        <w:widowControl w:val="0"/>
        <w:numPr>
          <w:ilvl w:val="0"/>
          <w:numId w:val="79"/>
        </w:numPr>
        <w:jc w:val="both"/>
      </w:pPr>
      <w:r w:rsidRPr="00FB553D">
        <w:t>Поняття територіальної громади.</w:t>
      </w:r>
    </w:p>
    <w:p w:rsidR="00E934DB" w:rsidRPr="00FB553D" w:rsidRDefault="00E934DB" w:rsidP="0051007F">
      <w:pPr>
        <w:pStyle w:val="af0"/>
        <w:widowControl w:val="0"/>
        <w:numPr>
          <w:ilvl w:val="0"/>
          <w:numId w:val="79"/>
        </w:numPr>
        <w:jc w:val="both"/>
      </w:pPr>
      <w:r w:rsidRPr="00FB553D">
        <w:t>Види територіальних громад.</w:t>
      </w:r>
    </w:p>
    <w:p w:rsidR="00E934DB" w:rsidRPr="00FB553D" w:rsidRDefault="00E934DB" w:rsidP="0051007F">
      <w:pPr>
        <w:pStyle w:val="af0"/>
        <w:widowControl w:val="0"/>
        <w:numPr>
          <w:ilvl w:val="0"/>
          <w:numId w:val="79"/>
        </w:numPr>
        <w:jc w:val="both"/>
      </w:pPr>
      <w:r w:rsidRPr="00FB553D">
        <w:t>Функції і повноваження територіальних громад.</w:t>
      </w:r>
    </w:p>
    <w:p w:rsidR="00E934DB" w:rsidRPr="00FB553D" w:rsidRDefault="00E934DB" w:rsidP="0051007F">
      <w:pPr>
        <w:pStyle w:val="af0"/>
        <w:widowControl w:val="0"/>
        <w:numPr>
          <w:ilvl w:val="0"/>
          <w:numId w:val="79"/>
        </w:numPr>
        <w:jc w:val="both"/>
      </w:pPr>
      <w:r w:rsidRPr="00FB553D">
        <w:t>Загальні збори громадян як одна з форм безпосередньої участі громадян у вирішенні питань місцевого значення.</w:t>
      </w:r>
    </w:p>
    <w:p w:rsidR="00E934DB" w:rsidRPr="00FB553D" w:rsidRDefault="00E934DB" w:rsidP="0051007F">
      <w:pPr>
        <w:pStyle w:val="af0"/>
        <w:widowControl w:val="0"/>
        <w:numPr>
          <w:ilvl w:val="0"/>
          <w:numId w:val="79"/>
        </w:numPr>
        <w:jc w:val="both"/>
      </w:pPr>
      <w:r w:rsidRPr="00FB553D">
        <w:t>Місцеві ініціативи та громадські слухання..</w:t>
      </w:r>
    </w:p>
    <w:p w:rsidR="0000363E" w:rsidRPr="00FB553D" w:rsidRDefault="0000363E" w:rsidP="0051007F">
      <w:pPr>
        <w:pStyle w:val="af0"/>
        <w:numPr>
          <w:ilvl w:val="0"/>
          <w:numId w:val="79"/>
        </w:numPr>
        <w:jc w:val="both"/>
      </w:pPr>
      <w:r w:rsidRPr="00FB553D">
        <w:t>Особливості правосуб’єктності органів місцевого самоврядування.</w:t>
      </w:r>
    </w:p>
    <w:p w:rsidR="00E934DB" w:rsidRPr="00FB553D" w:rsidRDefault="00E934DB" w:rsidP="0051007F">
      <w:pPr>
        <w:pStyle w:val="af0"/>
        <w:widowControl w:val="0"/>
        <w:numPr>
          <w:ilvl w:val="0"/>
          <w:numId w:val="79"/>
        </w:numPr>
        <w:jc w:val="both"/>
      </w:pPr>
      <w:r w:rsidRPr="00FB553D">
        <w:t>Поняття представницьких органів місцевого самоврядування.</w:t>
      </w:r>
    </w:p>
    <w:p w:rsidR="00E934DB" w:rsidRPr="00FB553D" w:rsidRDefault="00E934DB" w:rsidP="0051007F">
      <w:pPr>
        <w:pStyle w:val="af0"/>
        <w:widowControl w:val="0"/>
        <w:numPr>
          <w:ilvl w:val="0"/>
          <w:numId w:val="79"/>
        </w:numPr>
        <w:jc w:val="both"/>
      </w:pPr>
      <w:r w:rsidRPr="00FB553D">
        <w:t>Система місцевих рад як представницьких органів місцевого самоврядування.</w:t>
      </w:r>
    </w:p>
    <w:p w:rsidR="00E934DB" w:rsidRPr="00FB553D" w:rsidRDefault="00E934DB" w:rsidP="0051007F">
      <w:pPr>
        <w:pStyle w:val="af0"/>
        <w:widowControl w:val="0"/>
        <w:numPr>
          <w:ilvl w:val="0"/>
          <w:numId w:val="79"/>
        </w:numPr>
        <w:jc w:val="both"/>
      </w:pPr>
      <w:r w:rsidRPr="00FB553D">
        <w:t>Правовий статус представницьких органів місцевого самоврядування України.</w:t>
      </w:r>
    </w:p>
    <w:p w:rsidR="00E934DB" w:rsidRPr="00FB553D" w:rsidRDefault="00E934DB" w:rsidP="0051007F">
      <w:pPr>
        <w:pStyle w:val="af0"/>
        <w:widowControl w:val="0"/>
        <w:numPr>
          <w:ilvl w:val="0"/>
          <w:numId w:val="79"/>
        </w:numPr>
        <w:jc w:val="both"/>
      </w:pPr>
      <w:r w:rsidRPr="00FB553D">
        <w:t>Порядок формування представницьких органів місцевого самоврядування.</w:t>
      </w:r>
    </w:p>
    <w:p w:rsidR="00E934DB" w:rsidRPr="00FB553D" w:rsidRDefault="00E934DB" w:rsidP="0051007F">
      <w:pPr>
        <w:pStyle w:val="af0"/>
        <w:widowControl w:val="0"/>
        <w:numPr>
          <w:ilvl w:val="0"/>
          <w:numId w:val="79"/>
        </w:numPr>
        <w:jc w:val="both"/>
      </w:pPr>
      <w:r w:rsidRPr="00FB553D">
        <w:t>Функції представницьких органів місцевого самоврядування.</w:t>
      </w:r>
    </w:p>
    <w:p w:rsidR="0000363E" w:rsidRPr="00FB553D" w:rsidRDefault="0000363E" w:rsidP="0051007F">
      <w:pPr>
        <w:pStyle w:val="af0"/>
        <w:widowControl w:val="0"/>
        <w:numPr>
          <w:ilvl w:val="0"/>
          <w:numId w:val="79"/>
        </w:numPr>
        <w:jc w:val="both"/>
      </w:pPr>
      <w:r w:rsidRPr="00FB553D">
        <w:t>Загальна та виключна компетенція сільських, селищних, міських рад</w:t>
      </w:r>
    </w:p>
    <w:p w:rsidR="0000363E" w:rsidRPr="00FB553D" w:rsidRDefault="0000363E" w:rsidP="0051007F">
      <w:pPr>
        <w:pStyle w:val="af0"/>
        <w:numPr>
          <w:ilvl w:val="0"/>
          <w:numId w:val="79"/>
        </w:numPr>
        <w:jc w:val="both"/>
      </w:pPr>
      <w:r w:rsidRPr="00FB553D">
        <w:t>Компетенція районних та обласних рад</w:t>
      </w:r>
    </w:p>
    <w:p w:rsidR="0000363E" w:rsidRPr="00FB553D" w:rsidRDefault="0000363E" w:rsidP="0051007F">
      <w:pPr>
        <w:pStyle w:val="af0"/>
        <w:numPr>
          <w:ilvl w:val="0"/>
          <w:numId w:val="79"/>
        </w:numPr>
        <w:jc w:val="both"/>
      </w:pPr>
      <w:r w:rsidRPr="00FB553D">
        <w:t>Дострокове припинення повноважень представницького органу місцевого самоврядування</w:t>
      </w:r>
    </w:p>
    <w:p w:rsidR="00E934DB" w:rsidRPr="00FB553D" w:rsidRDefault="00E934DB" w:rsidP="0051007F">
      <w:pPr>
        <w:pStyle w:val="af0"/>
        <w:widowControl w:val="0"/>
        <w:numPr>
          <w:ilvl w:val="0"/>
          <w:numId w:val="79"/>
        </w:numPr>
        <w:jc w:val="both"/>
      </w:pPr>
      <w:r w:rsidRPr="00FB553D">
        <w:t>Поняття форм діяльності представницьких органів місцевого самоврядування.</w:t>
      </w:r>
    </w:p>
    <w:p w:rsidR="00E934DB" w:rsidRPr="00FB553D" w:rsidRDefault="00E934DB" w:rsidP="0051007F">
      <w:pPr>
        <w:pStyle w:val="af0"/>
        <w:widowControl w:val="0"/>
        <w:numPr>
          <w:ilvl w:val="0"/>
          <w:numId w:val="79"/>
        </w:numPr>
        <w:jc w:val="both"/>
      </w:pPr>
      <w:r w:rsidRPr="00FB553D">
        <w:t>Сесія як основна форма роботи представницьких органів місцевого самоврядування.</w:t>
      </w:r>
    </w:p>
    <w:p w:rsidR="00E934DB" w:rsidRPr="00FB553D" w:rsidRDefault="00E934DB" w:rsidP="0051007F">
      <w:pPr>
        <w:pStyle w:val="af0"/>
        <w:widowControl w:val="0"/>
        <w:numPr>
          <w:ilvl w:val="0"/>
          <w:numId w:val="79"/>
        </w:numPr>
        <w:jc w:val="both"/>
      </w:pPr>
      <w:r w:rsidRPr="00FB553D">
        <w:t>Порядок денний сесії: формування та підготовка рішень.</w:t>
      </w:r>
    </w:p>
    <w:p w:rsidR="00E934DB" w:rsidRPr="00FB553D" w:rsidRDefault="00E934DB" w:rsidP="0051007F">
      <w:pPr>
        <w:pStyle w:val="af0"/>
        <w:widowControl w:val="0"/>
        <w:numPr>
          <w:ilvl w:val="0"/>
          <w:numId w:val="79"/>
        </w:numPr>
        <w:jc w:val="both"/>
      </w:pPr>
      <w:r w:rsidRPr="00FB553D">
        <w:t>Порядок обрання та повноваження секретаря сільської, селищної, міської ради.</w:t>
      </w:r>
    </w:p>
    <w:p w:rsidR="00E934DB" w:rsidRPr="00FB553D" w:rsidRDefault="00E934DB" w:rsidP="0051007F">
      <w:pPr>
        <w:pStyle w:val="af0"/>
        <w:widowControl w:val="0"/>
        <w:numPr>
          <w:ilvl w:val="0"/>
          <w:numId w:val="79"/>
        </w:numPr>
        <w:jc w:val="both"/>
      </w:pPr>
      <w:r w:rsidRPr="00FB553D">
        <w:t>Порядок прийняття рішень ради.</w:t>
      </w:r>
    </w:p>
    <w:p w:rsidR="00E934DB" w:rsidRPr="00FB553D" w:rsidRDefault="00E934DB" w:rsidP="0051007F">
      <w:pPr>
        <w:pStyle w:val="af0"/>
        <w:widowControl w:val="0"/>
        <w:numPr>
          <w:ilvl w:val="0"/>
          <w:numId w:val="79"/>
        </w:numPr>
        <w:jc w:val="both"/>
      </w:pPr>
      <w:r w:rsidRPr="00FB553D">
        <w:t>Форми  роботи постійних комісій місцевих рад.</w:t>
      </w:r>
    </w:p>
    <w:p w:rsidR="00E934DB" w:rsidRPr="00FB553D" w:rsidRDefault="00E934DB" w:rsidP="0051007F">
      <w:pPr>
        <w:pStyle w:val="af0"/>
        <w:widowControl w:val="0"/>
        <w:numPr>
          <w:ilvl w:val="0"/>
          <w:numId w:val="79"/>
        </w:numPr>
        <w:jc w:val="both"/>
      </w:pPr>
      <w:r w:rsidRPr="00FB553D">
        <w:t>Форми роботи тимчасових контрольних комісій рад.</w:t>
      </w:r>
    </w:p>
    <w:p w:rsidR="00E934DB" w:rsidRPr="00FB553D" w:rsidRDefault="00E934DB" w:rsidP="0051007F">
      <w:pPr>
        <w:pStyle w:val="af0"/>
        <w:widowControl w:val="0"/>
        <w:numPr>
          <w:ilvl w:val="0"/>
          <w:numId w:val="79"/>
        </w:numPr>
        <w:jc w:val="both"/>
      </w:pPr>
      <w:r w:rsidRPr="00FB553D">
        <w:t>Форми роботи депутатів місцевих рад.</w:t>
      </w:r>
    </w:p>
    <w:p w:rsidR="00E934DB" w:rsidRPr="00FB553D" w:rsidRDefault="00E934DB" w:rsidP="0051007F">
      <w:pPr>
        <w:pStyle w:val="af0"/>
        <w:widowControl w:val="0"/>
        <w:numPr>
          <w:ilvl w:val="0"/>
          <w:numId w:val="79"/>
        </w:numPr>
        <w:jc w:val="both"/>
      </w:pPr>
      <w:r w:rsidRPr="00FB553D">
        <w:t>Депутатський запит, депутатське запитання.</w:t>
      </w:r>
    </w:p>
    <w:p w:rsidR="00E934DB" w:rsidRPr="00FB553D" w:rsidRDefault="00E934DB" w:rsidP="0051007F">
      <w:pPr>
        <w:pStyle w:val="af0"/>
        <w:widowControl w:val="0"/>
        <w:numPr>
          <w:ilvl w:val="0"/>
          <w:numId w:val="79"/>
        </w:numPr>
        <w:jc w:val="both"/>
      </w:pPr>
      <w:r w:rsidRPr="00FB553D">
        <w:t>Порядок діяльності та повноваження депутатських груп (фракцій).</w:t>
      </w:r>
    </w:p>
    <w:p w:rsidR="00E934DB" w:rsidRPr="00FB553D" w:rsidRDefault="0000363E" w:rsidP="0051007F">
      <w:pPr>
        <w:pStyle w:val="af0"/>
        <w:widowControl w:val="0"/>
        <w:numPr>
          <w:ilvl w:val="0"/>
          <w:numId w:val="79"/>
        </w:numPr>
        <w:jc w:val="both"/>
      </w:pPr>
      <w:r w:rsidRPr="00FB553D">
        <w:t>Правовий с</w:t>
      </w:r>
      <w:r w:rsidR="00E934DB" w:rsidRPr="00FB553D">
        <w:t>татус сільських, селищних, міських голів.</w:t>
      </w:r>
    </w:p>
    <w:p w:rsidR="00E934DB" w:rsidRPr="00FB553D" w:rsidRDefault="0000363E" w:rsidP="0051007F">
      <w:pPr>
        <w:pStyle w:val="af0"/>
        <w:widowControl w:val="0"/>
        <w:numPr>
          <w:ilvl w:val="0"/>
          <w:numId w:val="79"/>
        </w:numPr>
        <w:jc w:val="both"/>
      </w:pPr>
      <w:r w:rsidRPr="00FB553D">
        <w:t>Правовий с</w:t>
      </w:r>
      <w:r w:rsidR="00E934DB" w:rsidRPr="00FB553D">
        <w:t>татус голів районної, обласної, районної у місті ради.</w:t>
      </w:r>
    </w:p>
    <w:p w:rsidR="00E934DB" w:rsidRPr="00FB553D" w:rsidRDefault="0000363E" w:rsidP="0051007F">
      <w:pPr>
        <w:pStyle w:val="af0"/>
        <w:widowControl w:val="0"/>
        <w:numPr>
          <w:ilvl w:val="0"/>
          <w:numId w:val="79"/>
        </w:numPr>
        <w:jc w:val="both"/>
      </w:pPr>
      <w:r w:rsidRPr="00FB553D">
        <w:t>Правовий с</w:t>
      </w:r>
      <w:r w:rsidR="00E934DB" w:rsidRPr="00FB553D">
        <w:t>татус голів міст Києва і Севастополя.</w:t>
      </w:r>
    </w:p>
    <w:p w:rsidR="00E934DB" w:rsidRPr="00FB553D" w:rsidRDefault="0000363E" w:rsidP="0051007F">
      <w:pPr>
        <w:pStyle w:val="af0"/>
        <w:widowControl w:val="0"/>
        <w:numPr>
          <w:ilvl w:val="0"/>
          <w:numId w:val="79"/>
        </w:numPr>
        <w:jc w:val="both"/>
      </w:pPr>
      <w:r w:rsidRPr="00FB553D">
        <w:t>В</w:t>
      </w:r>
      <w:r w:rsidR="00E934DB" w:rsidRPr="00FB553D">
        <w:t>иконавч</w:t>
      </w:r>
      <w:r w:rsidRPr="00FB553D">
        <w:t>і</w:t>
      </w:r>
      <w:r w:rsidR="00E934DB" w:rsidRPr="00FB553D">
        <w:t xml:space="preserve"> комітет</w:t>
      </w:r>
      <w:r w:rsidRPr="00FB553D">
        <w:t>и</w:t>
      </w:r>
      <w:r w:rsidR="00E934DB" w:rsidRPr="00FB553D">
        <w:t xml:space="preserve"> місцевих рад, їх основні функції та повноваження, організація роботи.</w:t>
      </w:r>
    </w:p>
    <w:p w:rsidR="00E934DB" w:rsidRPr="00FB553D" w:rsidRDefault="00E934DB" w:rsidP="0051007F">
      <w:pPr>
        <w:pStyle w:val="af0"/>
        <w:widowControl w:val="0"/>
        <w:numPr>
          <w:ilvl w:val="0"/>
          <w:numId w:val="79"/>
        </w:numPr>
        <w:jc w:val="both"/>
      </w:pPr>
      <w:r w:rsidRPr="00FB553D">
        <w:t>Відділи та управління виконавчих комітетів місцевих рад.</w:t>
      </w:r>
    </w:p>
    <w:p w:rsidR="00E934DB" w:rsidRPr="00FB553D" w:rsidRDefault="00FA5DC3" w:rsidP="0051007F">
      <w:pPr>
        <w:pStyle w:val="af0"/>
        <w:widowControl w:val="0"/>
        <w:numPr>
          <w:ilvl w:val="0"/>
          <w:numId w:val="79"/>
        </w:numPr>
        <w:jc w:val="both"/>
      </w:pPr>
      <w:r w:rsidRPr="00FB553D">
        <w:t>Правовий с</w:t>
      </w:r>
      <w:r w:rsidR="00E934DB" w:rsidRPr="00FB553D">
        <w:t>татус службовців органів місцевого самоврядування.</w:t>
      </w:r>
    </w:p>
    <w:p w:rsidR="00E934DB" w:rsidRPr="00FB553D" w:rsidRDefault="00E934DB" w:rsidP="0051007F">
      <w:pPr>
        <w:pStyle w:val="af0"/>
        <w:widowControl w:val="0"/>
        <w:numPr>
          <w:ilvl w:val="0"/>
          <w:numId w:val="79"/>
        </w:numPr>
        <w:jc w:val="both"/>
      </w:pPr>
      <w:r w:rsidRPr="00FB553D">
        <w:t>Правовий статус органів самоорганізації населення.</w:t>
      </w:r>
    </w:p>
    <w:p w:rsidR="00E934DB" w:rsidRPr="00FB553D" w:rsidRDefault="00E934DB" w:rsidP="0051007F">
      <w:pPr>
        <w:pStyle w:val="af0"/>
        <w:widowControl w:val="0"/>
        <w:numPr>
          <w:ilvl w:val="0"/>
          <w:numId w:val="79"/>
        </w:numPr>
        <w:jc w:val="both"/>
      </w:pPr>
      <w:r w:rsidRPr="00FB553D">
        <w:t>Повноваження та функції органів самоорганізації населення.</w:t>
      </w:r>
    </w:p>
    <w:p w:rsidR="00E934DB" w:rsidRPr="00FB553D" w:rsidRDefault="00E934DB" w:rsidP="0051007F">
      <w:pPr>
        <w:pStyle w:val="af0"/>
        <w:widowControl w:val="0"/>
        <w:numPr>
          <w:ilvl w:val="0"/>
          <w:numId w:val="79"/>
        </w:numPr>
        <w:jc w:val="both"/>
      </w:pPr>
      <w:r w:rsidRPr="00FB553D">
        <w:t>Поняття муніципальних асоціацій.</w:t>
      </w:r>
    </w:p>
    <w:p w:rsidR="00E934DB" w:rsidRPr="00FB553D" w:rsidRDefault="00E934DB" w:rsidP="0051007F">
      <w:pPr>
        <w:pStyle w:val="af0"/>
        <w:widowControl w:val="0"/>
        <w:numPr>
          <w:ilvl w:val="0"/>
          <w:numId w:val="79"/>
        </w:numPr>
        <w:jc w:val="both"/>
      </w:pPr>
      <w:r w:rsidRPr="00FB553D">
        <w:t>Утворення та функціонування муніципальних асоціацій в Україні.</w:t>
      </w:r>
    </w:p>
    <w:p w:rsidR="00FA5DC3" w:rsidRPr="00FB553D" w:rsidRDefault="00FA5DC3" w:rsidP="0051007F">
      <w:pPr>
        <w:pStyle w:val="af0"/>
        <w:numPr>
          <w:ilvl w:val="0"/>
          <w:numId w:val="79"/>
        </w:numPr>
        <w:jc w:val="both"/>
      </w:pPr>
      <w:r w:rsidRPr="00FB553D">
        <w:t>Дисциплінарна відповідальність службовців органів місцевого самоврядування</w:t>
      </w:r>
    </w:p>
    <w:p w:rsidR="00FA5DC3" w:rsidRPr="00FB553D" w:rsidRDefault="00FA5DC3" w:rsidP="0051007F">
      <w:pPr>
        <w:pStyle w:val="af0"/>
        <w:numPr>
          <w:ilvl w:val="0"/>
          <w:numId w:val="79"/>
        </w:numPr>
        <w:jc w:val="both"/>
      </w:pPr>
      <w:r w:rsidRPr="00FB553D">
        <w:t xml:space="preserve">Власні та делеговані повноваження в системі місцевого самоврядування. Порядок делегування повноважень. </w:t>
      </w:r>
    </w:p>
    <w:p w:rsidR="00FA5DC3" w:rsidRPr="00FB553D" w:rsidRDefault="00FA5DC3" w:rsidP="0051007F">
      <w:pPr>
        <w:pStyle w:val="af0"/>
        <w:numPr>
          <w:ilvl w:val="0"/>
          <w:numId w:val="79"/>
        </w:numPr>
        <w:jc w:val="both"/>
      </w:pPr>
      <w:r w:rsidRPr="00FB553D">
        <w:t xml:space="preserve">Юридична природа та види правових актів в системі місцевого самоврядування. </w:t>
      </w:r>
    </w:p>
    <w:p w:rsidR="00FA5DC3" w:rsidRPr="00FB553D" w:rsidRDefault="00FA5DC3" w:rsidP="0051007F">
      <w:pPr>
        <w:pStyle w:val="af0"/>
        <w:numPr>
          <w:ilvl w:val="0"/>
          <w:numId w:val="79"/>
        </w:numPr>
        <w:jc w:val="both"/>
      </w:pPr>
      <w:r w:rsidRPr="00FB553D">
        <w:t>Регламенти місцевих рад: юридична природа та зміст.</w:t>
      </w:r>
    </w:p>
    <w:p w:rsidR="00FA5DC3" w:rsidRPr="00FB553D" w:rsidRDefault="00FA5DC3" w:rsidP="0051007F">
      <w:pPr>
        <w:pStyle w:val="af0"/>
        <w:numPr>
          <w:ilvl w:val="0"/>
          <w:numId w:val="79"/>
        </w:numPr>
        <w:jc w:val="both"/>
      </w:pPr>
      <w:r w:rsidRPr="00FB553D">
        <w:t>Матеріальнаоснова місцевого самоврядування. Повноваження щодо управління та розпорядження комунальною власністю.</w:t>
      </w:r>
    </w:p>
    <w:p w:rsidR="00FA5DC3" w:rsidRPr="00FB553D" w:rsidRDefault="00FA5DC3" w:rsidP="0051007F">
      <w:pPr>
        <w:pStyle w:val="af0"/>
        <w:numPr>
          <w:ilvl w:val="0"/>
          <w:numId w:val="79"/>
        </w:numPr>
        <w:jc w:val="both"/>
      </w:pPr>
      <w:r w:rsidRPr="00FB553D">
        <w:t>Правовий режим комунальної власності.</w:t>
      </w:r>
    </w:p>
    <w:p w:rsidR="00FA5DC3" w:rsidRPr="00FB553D" w:rsidRDefault="00FA5DC3" w:rsidP="0051007F">
      <w:pPr>
        <w:pStyle w:val="af0"/>
        <w:numPr>
          <w:ilvl w:val="0"/>
          <w:numId w:val="79"/>
        </w:numPr>
        <w:jc w:val="both"/>
      </w:pPr>
      <w:r w:rsidRPr="00FB553D">
        <w:t>Спільна власність територіальних громад</w:t>
      </w:r>
    </w:p>
    <w:p w:rsidR="00FA5DC3" w:rsidRPr="00FB553D" w:rsidRDefault="00FA5DC3" w:rsidP="0051007F">
      <w:pPr>
        <w:pStyle w:val="af0"/>
        <w:numPr>
          <w:ilvl w:val="0"/>
          <w:numId w:val="79"/>
        </w:numPr>
        <w:jc w:val="both"/>
      </w:pPr>
      <w:r w:rsidRPr="00FB553D">
        <w:t>Фінансова основа місцевого самоврядування.</w:t>
      </w:r>
    </w:p>
    <w:p w:rsidR="00FA5DC3" w:rsidRPr="00FB553D" w:rsidRDefault="00FA5DC3" w:rsidP="0051007F">
      <w:pPr>
        <w:pStyle w:val="af0"/>
        <w:numPr>
          <w:ilvl w:val="0"/>
          <w:numId w:val="79"/>
        </w:numPr>
        <w:jc w:val="both"/>
      </w:pPr>
      <w:r w:rsidRPr="00FB553D">
        <w:t xml:space="preserve">Судовий захист прав місцевого самоврядування.  </w:t>
      </w:r>
    </w:p>
    <w:p w:rsidR="00FA5DC3" w:rsidRPr="00FB553D" w:rsidRDefault="00FA5DC3" w:rsidP="0051007F">
      <w:pPr>
        <w:pStyle w:val="af0"/>
        <w:numPr>
          <w:ilvl w:val="0"/>
          <w:numId w:val="79"/>
        </w:numPr>
        <w:jc w:val="both"/>
      </w:pPr>
      <w:r w:rsidRPr="00FB553D">
        <w:t>Статут територіальної громади як основний акт локальної саморегуляції: порядок розробки, прийняття,  державної реєстрації та набуття чинності.</w:t>
      </w:r>
    </w:p>
    <w:p w:rsidR="00FA5DC3" w:rsidRPr="00FB553D" w:rsidRDefault="00FA5DC3" w:rsidP="0051007F">
      <w:pPr>
        <w:pStyle w:val="af0"/>
        <w:numPr>
          <w:ilvl w:val="0"/>
          <w:numId w:val="79"/>
        </w:numPr>
        <w:jc w:val="both"/>
      </w:pPr>
      <w:r w:rsidRPr="00FB553D">
        <w:t>Місцеві бюджети: порядок прийняття та зміст</w:t>
      </w:r>
    </w:p>
    <w:p w:rsidR="00FA5DC3" w:rsidRPr="00FB553D" w:rsidRDefault="00FA5DC3" w:rsidP="0051007F">
      <w:pPr>
        <w:pStyle w:val="af0"/>
        <w:numPr>
          <w:ilvl w:val="0"/>
          <w:numId w:val="79"/>
        </w:numPr>
        <w:jc w:val="both"/>
      </w:pPr>
      <w:r w:rsidRPr="00FB553D">
        <w:t xml:space="preserve">Місцеві податки і збори. </w:t>
      </w:r>
    </w:p>
    <w:p w:rsidR="00FA5DC3" w:rsidRPr="00FB553D" w:rsidRDefault="00FA5DC3" w:rsidP="0051007F">
      <w:pPr>
        <w:pStyle w:val="af0"/>
        <w:numPr>
          <w:ilvl w:val="0"/>
          <w:numId w:val="79"/>
        </w:numPr>
        <w:jc w:val="both"/>
      </w:pPr>
      <w:r w:rsidRPr="00FB553D">
        <w:t>Бюджетний процес у муніципалітетах.</w:t>
      </w:r>
    </w:p>
    <w:p w:rsidR="00FA5DC3" w:rsidRPr="00FB553D" w:rsidRDefault="00FA5DC3" w:rsidP="0051007F">
      <w:pPr>
        <w:pStyle w:val="af0"/>
        <w:numPr>
          <w:ilvl w:val="0"/>
          <w:numId w:val="79"/>
        </w:numPr>
        <w:jc w:val="both"/>
      </w:pPr>
      <w:r w:rsidRPr="00FB553D">
        <w:t>Поняття і види відповідальності в муніципальному праві.</w:t>
      </w:r>
    </w:p>
    <w:p w:rsidR="00FA5DC3" w:rsidRPr="00FB553D" w:rsidRDefault="00FA5DC3" w:rsidP="0051007F">
      <w:pPr>
        <w:pStyle w:val="af0"/>
        <w:numPr>
          <w:ilvl w:val="0"/>
          <w:numId w:val="79"/>
        </w:numPr>
        <w:jc w:val="both"/>
      </w:pPr>
      <w:r w:rsidRPr="00FB553D">
        <w:t>Порядок відміни правових актів органів і посадових осіб місцевого самоврядування.</w:t>
      </w:r>
    </w:p>
    <w:p w:rsidR="00FA5DC3" w:rsidRDefault="00FA5DC3" w:rsidP="0051007F">
      <w:pPr>
        <w:pStyle w:val="af0"/>
        <w:numPr>
          <w:ilvl w:val="0"/>
          <w:numId w:val="79"/>
        </w:numPr>
        <w:jc w:val="both"/>
      </w:pPr>
      <w:r w:rsidRPr="00FB553D">
        <w:t>Перспективи розвитку місцевого самоврядування в Україні в контексті адміністративної та муніципальної реформ.</w:t>
      </w:r>
    </w:p>
    <w:p w:rsidR="00284C59" w:rsidRDefault="00284C59" w:rsidP="0089084D">
      <w:pPr>
        <w:jc w:val="center"/>
        <w:rPr>
          <w:b/>
          <w:sz w:val="28"/>
          <w:szCs w:val="28"/>
        </w:rPr>
      </w:pPr>
    </w:p>
    <w:p w:rsidR="0089084D" w:rsidRPr="0054385E" w:rsidRDefault="0089084D" w:rsidP="0089084D">
      <w:pPr>
        <w:jc w:val="center"/>
        <w:rPr>
          <w:b/>
          <w:sz w:val="28"/>
          <w:szCs w:val="28"/>
        </w:rPr>
      </w:pPr>
      <w:r w:rsidRPr="0054385E">
        <w:rPr>
          <w:b/>
          <w:sz w:val="28"/>
          <w:szCs w:val="28"/>
        </w:rPr>
        <w:t>Рекомендована література</w:t>
      </w:r>
    </w:p>
    <w:p w:rsidR="0089084D" w:rsidRPr="0054385E" w:rsidRDefault="0089084D" w:rsidP="0089084D">
      <w:pPr>
        <w:pStyle w:val="1"/>
        <w:jc w:val="both"/>
        <w:rPr>
          <w:sz w:val="20"/>
          <w:szCs w:val="20"/>
        </w:rPr>
      </w:pPr>
    </w:p>
    <w:p w:rsidR="0089084D" w:rsidRPr="0054385E" w:rsidRDefault="0089084D" w:rsidP="0089084D">
      <w:pPr>
        <w:pStyle w:val="21"/>
        <w:numPr>
          <w:ilvl w:val="0"/>
          <w:numId w:val="69"/>
        </w:numPr>
        <w:ind w:left="0" w:firstLine="0"/>
        <w:rPr>
          <w:sz w:val="20"/>
          <w:szCs w:val="20"/>
        </w:rPr>
      </w:pPr>
      <w:r w:rsidRPr="0054385E">
        <w:rPr>
          <w:sz w:val="20"/>
          <w:szCs w:val="20"/>
        </w:rPr>
        <w:t>Конституція України: прийнята 28 червня 1996 р. //Відомості Ради України. – 1996 р. - № 30.  – С. 141</w:t>
      </w:r>
    </w:p>
    <w:p w:rsidR="0089084D" w:rsidRPr="0054385E" w:rsidRDefault="0089084D" w:rsidP="0089084D">
      <w:pPr>
        <w:numPr>
          <w:ilvl w:val="0"/>
          <w:numId w:val="69"/>
        </w:numPr>
        <w:ind w:left="0" w:firstLine="0"/>
        <w:jc w:val="both"/>
        <w:rPr>
          <w:sz w:val="20"/>
          <w:szCs w:val="20"/>
        </w:rPr>
      </w:pPr>
      <w:r w:rsidRPr="0054385E">
        <w:rPr>
          <w:sz w:val="20"/>
          <w:szCs w:val="20"/>
        </w:rPr>
        <w:t>Про місцеве самоврядування в Україні: Закон України //Голос України. – 1999. – 12 червня.</w:t>
      </w:r>
    </w:p>
    <w:p w:rsidR="00F261FF" w:rsidRPr="00F261FF" w:rsidRDefault="00F261FF" w:rsidP="00F261FF">
      <w:pPr>
        <w:pStyle w:val="21"/>
        <w:numPr>
          <w:ilvl w:val="0"/>
          <w:numId w:val="69"/>
        </w:numPr>
        <w:ind w:left="0" w:firstLine="0"/>
        <w:rPr>
          <w:sz w:val="20"/>
          <w:szCs w:val="20"/>
        </w:rPr>
      </w:pPr>
      <w:r w:rsidRPr="00FF201C">
        <w:rPr>
          <w:sz w:val="20"/>
          <w:szCs w:val="20"/>
        </w:rPr>
        <w:t>Про місцеві вибори: Закон</w:t>
      </w:r>
      <w:r>
        <w:rPr>
          <w:sz w:val="20"/>
          <w:szCs w:val="20"/>
        </w:rPr>
        <w:t xml:space="preserve"> України</w:t>
      </w:r>
      <w:r w:rsidRPr="00FF201C">
        <w:rPr>
          <w:sz w:val="20"/>
          <w:szCs w:val="20"/>
        </w:rPr>
        <w:t xml:space="preserve"> від 14.07.2015 № 595-VIII</w:t>
      </w:r>
      <w:r>
        <w:rPr>
          <w:sz w:val="20"/>
          <w:szCs w:val="20"/>
        </w:rPr>
        <w:t xml:space="preserve"> // </w:t>
      </w:r>
      <w:r w:rsidRPr="00FF201C">
        <w:rPr>
          <w:sz w:val="20"/>
          <w:szCs w:val="20"/>
        </w:rPr>
        <w:t>http://zakon2.rada.gov.ua/laws/show/595-19</w:t>
      </w:r>
    </w:p>
    <w:p w:rsidR="0089084D" w:rsidRPr="0054385E" w:rsidRDefault="0089084D" w:rsidP="00F261FF">
      <w:pPr>
        <w:pStyle w:val="21"/>
        <w:numPr>
          <w:ilvl w:val="0"/>
          <w:numId w:val="69"/>
        </w:numPr>
        <w:ind w:left="0" w:firstLine="0"/>
        <w:rPr>
          <w:sz w:val="20"/>
          <w:szCs w:val="20"/>
        </w:rPr>
      </w:pPr>
      <w:r>
        <w:rPr>
          <w:sz w:val="20"/>
          <w:szCs w:val="20"/>
        </w:rPr>
        <w:t xml:space="preserve">Про органи самоорганізації населення: Закон України № 2625-14// ВВР. – 2001. - №48. – С.254 </w:t>
      </w:r>
    </w:p>
    <w:p w:rsidR="0089084D" w:rsidRDefault="0089084D" w:rsidP="00F261FF">
      <w:pPr>
        <w:pStyle w:val="21"/>
        <w:numPr>
          <w:ilvl w:val="0"/>
          <w:numId w:val="69"/>
        </w:numPr>
        <w:ind w:left="0" w:firstLine="0"/>
        <w:rPr>
          <w:sz w:val="20"/>
          <w:szCs w:val="20"/>
        </w:rPr>
      </w:pPr>
      <w:r w:rsidRPr="0054385E">
        <w:rPr>
          <w:sz w:val="20"/>
          <w:szCs w:val="20"/>
        </w:rPr>
        <w:t xml:space="preserve">Про статус депутатів місцевих </w:t>
      </w:r>
      <w:r>
        <w:rPr>
          <w:sz w:val="20"/>
          <w:szCs w:val="20"/>
        </w:rPr>
        <w:t>р</w:t>
      </w:r>
      <w:r w:rsidRPr="0054385E">
        <w:rPr>
          <w:sz w:val="20"/>
          <w:szCs w:val="20"/>
        </w:rPr>
        <w:t xml:space="preserve">ад: Закон України //Відомості Верховної Ради України. – </w:t>
      </w:r>
      <w:r>
        <w:rPr>
          <w:sz w:val="20"/>
          <w:szCs w:val="20"/>
        </w:rPr>
        <w:t>2002</w:t>
      </w:r>
      <w:r w:rsidRPr="0054385E">
        <w:rPr>
          <w:sz w:val="20"/>
          <w:szCs w:val="20"/>
        </w:rPr>
        <w:t xml:space="preserve">. - № </w:t>
      </w:r>
      <w:r>
        <w:rPr>
          <w:sz w:val="20"/>
          <w:szCs w:val="20"/>
        </w:rPr>
        <w:t>40</w:t>
      </w:r>
      <w:r w:rsidRPr="0054385E">
        <w:rPr>
          <w:sz w:val="20"/>
          <w:szCs w:val="20"/>
        </w:rPr>
        <w:t>. – С.</w:t>
      </w:r>
      <w:r>
        <w:rPr>
          <w:sz w:val="20"/>
          <w:szCs w:val="20"/>
        </w:rPr>
        <w:t>290</w:t>
      </w:r>
    </w:p>
    <w:p w:rsidR="0089084D" w:rsidRDefault="0089084D" w:rsidP="0089084D">
      <w:pPr>
        <w:numPr>
          <w:ilvl w:val="0"/>
          <w:numId w:val="69"/>
        </w:numPr>
        <w:ind w:left="0" w:firstLine="0"/>
        <w:jc w:val="both"/>
        <w:rPr>
          <w:sz w:val="20"/>
          <w:szCs w:val="20"/>
        </w:rPr>
      </w:pPr>
      <w:r>
        <w:rPr>
          <w:sz w:val="20"/>
          <w:szCs w:val="20"/>
        </w:rPr>
        <w:t>Про службу в органах місцевого самоврядування</w:t>
      </w:r>
      <w:r w:rsidRPr="0054385E">
        <w:rPr>
          <w:sz w:val="20"/>
          <w:szCs w:val="20"/>
        </w:rPr>
        <w:t>: Закон України</w:t>
      </w:r>
      <w:r>
        <w:rPr>
          <w:sz w:val="20"/>
          <w:szCs w:val="20"/>
        </w:rPr>
        <w:t xml:space="preserve"> від 07.06.2001р.</w:t>
      </w:r>
      <w:r w:rsidRPr="0054385E">
        <w:rPr>
          <w:sz w:val="20"/>
          <w:szCs w:val="20"/>
        </w:rPr>
        <w:t xml:space="preserve"> //Відомості Верховної Ради України. – </w:t>
      </w:r>
      <w:r>
        <w:rPr>
          <w:sz w:val="20"/>
          <w:szCs w:val="20"/>
        </w:rPr>
        <w:t>2001</w:t>
      </w:r>
      <w:r w:rsidRPr="0054385E">
        <w:rPr>
          <w:sz w:val="20"/>
          <w:szCs w:val="20"/>
        </w:rPr>
        <w:t xml:space="preserve">. - № </w:t>
      </w:r>
      <w:r>
        <w:rPr>
          <w:sz w:val="20"/>
          <w:szCs w:val="20"/>
        </w:rPr>
        <w:t>33</w:t>
      </w:r>
      <w:r w:rsidRPr="0054385E">
        <w:rPr>
          <w:sz w:val="20"/>
          <w:szCs w:val="20"/>
        </w:rPr>
        <w:t>. – С.</w:t>
      </w:r>
      <w:r>
        <w:rPr>
          <w:sz w:val="20"/>
          <w:szCs w:val="20"/>
        </w:rPr>
        <w:t>175</w:t>
      </w:r>
    </w:p>
    <w:p w:rsidR="0089084D" w:rsidRDefault="0089084D" w:rsidP="0089084D">
      <w:pPr>
        <w:numPr>
          <w:ilvl w:val="0"/>
          <w:numId w:val="69"/>
        </w:numPr>
        <w:ind w:left="0" w:firstLine="0"/>
        <w:jc w:val="both"/>
        <w:rPr>
          <w:sz w:val="20"/>
          <w:szCs w:val="20"/>
        </w:rPr>
      </w:pPr>
      <w:r w:rsidRPr="003F3B44">
        <w:rPr>
          <w:sz w:val="20"/>
          <w:szCs w:val="20"/>
        </w:rPr>
        <w:t>Про столицю України – місто-герой Київ</w:t>
      </w:r>
      <w:r>
        <w:rPr>
          <w:sz w:val="20"/>
          <w:szCs w:val="20"/>
        </w:rPr>
        <w:t>:</w:t>
      </w:r>
      <w:r w:rsidRPr="003F3B44">
        <w:rPr>
          <w:sz w:val="20"/>
          <w:szCs w:val="20"/>
        </w:rPr>
        <w:t xml:space="preserve"> Закон України // Офіційний вісник України. – 1999. - №4. – С.17-24.</w:t>
      </w:r>
    </w:p>
    <w:p w:rsidR="0089084D" w:rsidRDefault="0089084D" w:rsidP="0089084D">
      <w:pPr>
        <w:numPr>
          <w:ilvl w:val="0"/>
          <w:numId w:val="69"/>
        </w:numPr>
        <w:ind w:left="0" w:firstLine="0"/>
        <w:jc w:val="both"/>
        <w:rPr>
          <w:sz w:val="20"/>
          <w:szCs w:val="20"/>
        </w:rPr>
      </w:pPr>
      <w:r w:rsidRPr="0054385E">
        <w:rPr>
          <w:sz w:val="20"/>
          <w:szCs w:val="20"/>
        </w:rPr>
        <w:t>Про місцеві державні адміністрації: Закон України //Урядовий кур’єр. – 1999. – 15 травня.</w:t>
      </w:r>
    </w:p>
    <w:p w:rsidR="006302E7" w:rsidRPr="006302E7" w:rsidRDefault="006302E7" w:rsidP="006302E7">
      <w:pPr>
        <w:numPr>
          <w:ilvl w:val="0"/>
          <w:numId w:val="69"/>
        </w:numPr>
        <w:ind w:left="0" w:firstLine="0"/>
        <w:jc w:val="both"/>
        <w:rPr>
          <w:sz w:val="20"/>
          <w:szCs w:val="20"/>
        </w:rPr>
      </w:pPr>
      <w:r w:rsidRPr="006302E7">
        <w:rPr>
          <w:sz w:val="20"/>
          <w:szCs w:val="20"/>
        </w:rPr>
        <w:t>Про добровільне об'єднання територіальних громад: Закон України від 05.02.2015 № 157-VIII</w:t>
      </w:r>
      <w:r>
        <w:rPr>
          <w:sz w:val="20"/>
          <w:szCs w:val="20"/>
        </w:rPr>
        <w:t xml:space="preserve"> // </w:t>
      </w:r>
      <w:r w:rsidRPr="006302E7">
        <w:rPr>
          <w:sz w:val="20"/>
          <w:szCs w:val="20"/>
        </w:rPr>
        <w:t>http://zakon2.rada.gov.ua/laws/show/157-19</w:t>
      </w:r>
    </w:p>
    <w:p w:rsidR="0089084D" w:rsidRPr="00D60F21" w:rsidRDefault="0089084D" w:rsidP="0089084D">
      <w:pPr>
        <w:numPr>
          <w:ilvl w:val="0"/>
          <w:numId w:val="69"/>
        </w:numPr>
        <w:ind w:left="0" w:firstLine="0"/>
        <w:jc w:val="both"/>
        <w:rPr>
          <w:sz w:val="20"/>
          <w:szCs w:val="20"/>
        </w:rPr>
      </w:pPr>
      <w:r w:rsidRPr="00D60F21">
        <w:rPr>
          <w:sz w:val="20"/>
          <w:szCs w:val="20"/>
        </w:rPr>
        <w:t>Про судоустрій України і статус суддів: Закон України// ВВР. –2010. - N 41-45. -  С.529</w:t>
      </w:r>
    </w:p>
    <w:p w:rsidR="0089084D" w:rsidRDefault="0089084D" w:rsidP="0089084D">
      <w:pPr>
        <w:numPr>
          <w:ilvl w:val="0"/>
          <w:numId w:val="69"/>
        </w:numPr>
        <w:ind w:left="0" w:firstLine="0"/>
        <w:jc w:val="both"/>
        <w:rPr>
          <w:sz w:val="20"/>
          <w:szCs w:val="20"/>
        </w:rPr>
      </w:pPr>
      <w:r w:rsidRPr="00953794">
        <w:rPr>
          <w:sz w:val="20"/>
          <w:szCs w:val="20"/>
        </w:rPr>
        <w:t>Бюджетний кодекс України 21 червня 2001 року. – К.: Атіка, 2001. – 80 с.</w:t>
      </w:r>
    </w:p>
    <w:p w:rsidR="0089084D" w:rsidRDefault="0089084D" w:rsidP="0089084D">
      <w:pPr>
        <w:numPr>
          <w:ilvl w:val="0"/>
          <w:numId w:val="69"/>
        </w:numPr>
        <w:ind w:left="0" w:firstLine="0"/>
        <w:jc w:val="both"/>
        <w:rPr>
          <w:sz w:val="20"/>
          <w:szCs w:val="20"/>
        </w:rPr>
      </w:pPr>
      <w:r w:rsidRPr="003F3B44">
        <w:rPr>
          <w:sz w:val="20"/>
          <w:szCs w:val="20"/>
        </w:rPr>
        <w:t>Земельний кодекс України</w:t>
      </w:r>
      <w:r>
        <w:rPr>
          <w:sz w:val="20"/>
          <w:szCs w:val="20"/>
        </w:rPr>
        <w:t>:</w:t>
      </w:r>
      <w:r w:rsidRPr="003F3B44">
        <w:rPr>
          <w:sz w:val="20"/>
          <w:szCs w:val="20"/>
        </w:rPr>
        <w:t xml:space="preserve"> Закон України // Відомості Верховної Ради України. – 2002. – № 3-4. – С. 27.</w:t>
      </w:r>
    </w:p>
    <w:p w:rsidR="0089084D" w:rsidRDefault="0089084D" w:rsidP="0089084D">
      <w:pPr>
        <w:numPr>
          <w:ilvl w:val="0"/>
          <w:numId w:val="69"/>
        </w:numPr>
        <w:ind w:left="0" w:firstLine="0"/>
        <w:jc w:val="both"/>
        <w:rPr>
          <w:sz w:val="20"/>
          <w:szCs w:val="20"/>
        </w:rPr>
      </w:pPr>
      <w:r w:rsidRPr="0054385E">
        <w:rPr>
          <w:sz w:val="20"/>
          <w:szCs w:val="20"/>
        </w:rPr>
        <w:t>Кодекс України про адміністративні правопорушення</w:t>
      </w:r>
      <w:r w:rsidRPr="00D60F21">
        <w:rPr>
          <w:sz w:val="20"/>
          <w:szCs w:val="20"/>
        </w:rPr>
        <w:t>від 07.12.1984</w:t>
      </w:r>
      <w:r>
        <w:rPr>
          <w:sz w:val="20"/>
          <w:szCs w:val="20"/>
        </w:rPr>
        <w:t xml:space="preserve">. - </w:t>
      </w:r>
      <w:r w:rsidRPr="00D60F21">
        <w:rPr>
          <w:sz w:val="20"/>
          <w:szCs w:val="20"/>
        </w:rPr>
        <w:t xml:space="preserve"> № 8073-X</w:t>
      </w:r>
      <w:r w:rsidRPr="0054385E">
        <w:rPr>
          <w:sz w:val="20"/>
          <w:szCs w:val="20"/>
        </w:rPr>
        <w:t>. – К.: Атіка, 2001. – 192 с.</w:t>
      </w:r>
    </w:p>
    <w:p w:rsidR="0089084D" w:rsidRPr="0054385E" w:rsidRDefault="0089084D" w:rsidP="0089084D">
      <w:pPr>
        <w:numPr>
          <w:ilvl w:val="0"/>
          <w:numId w:val="69"/>
        </w:numPr>
        <w:ind w:left="0" w:firstLine="0"/>
        <w:jc w:val="both"/>
        <w:rPr>
          <w:sz w:val="20"/>
          <w:szCs w:val="20"/>
        </w:rPr>
      </w:pPr>
      <w:r w:rsidRPr="0054385E">
        <w:rPr>
          <w:sz w:val="20"/>
          <w:szCs w:val="20"/>
        </w:rPr>
        <w:t xml:space="preserve">Кримінальний кодекс України: </w:t>
      </w:r>
      <w:r w:rsidRPr="000224B4">
        <w:rPr>
          <w:sz w:val="20"/>
          <w:szCs w:val="20"/>
        </w:rPr>
        <w:t>Закон від 05.04.2001</w:t>
      </w:r>
      <w:r>
        <w:rPr>
          <w:sz w:val="20"/>
          <w:szCs w:val="20"/>
        </w:rPr>
        <w:t xml:space="preserve">. - </w:t>
      </w:r>
      <w:r w:rsidRPr="000224B4">
        <w:rPr>
          <w:sz w:val="20"/>
          <w:szCs w:val="20"/>
        </w:rPr>
        <w:t xml:space="preserve"> № 2341-III</w:t>
      </w:r>
      <w:r>
        <w:rPr>
          <w:sz w:val="20"/>
          <w:szCs w:val="20"/>
        </w:rPr>
        <w:t>:</w:t>
      </w:r>
      <w:r w:rsidRPr="0054385E">
        <w:rPr>
          <w:sz w:val="20"/>
          <w:szCs w:val="20"/>
        </w:rPr>
        <w:t>Офіційний текст. – К.: Юрінком Інтер, 2001. – 240 с.</w:t>
      </w:r>
    </w:p>
    <w:p w:rsidR="0089084D" w:rsidRPr="0054385E" w:rsidRDefault="0089084D" w:rsidP="0089084D">
      <w:pPr>
        <w:numPr>
          <w:ilvl w:val="0"/>
          <w:numId w:val="69"/>
        </w:numPr>
        <w:ind w:left="0" w:firstLine="0"/>
        <w:jc w:val="both"/>
        <w:rPr>
          <w:sz w:val="20"/>
          <w:szCs w:val="20"/>
        </w:rPr>
      </w:pPr>
      <w:r w:rsidRPr="0054385E">
        <w:rPr>
          <w:sz w:val="20"/>
          <w:szCs w:val="20"/>
        </w:rPr>
        <w:t>Європейська Хартія про місцеве самоврядування //Місцеве та регіональне самоврядування України. – Вип. 1-2 (6-7). – К., 1994. – С. 70-77</w:t>
      </w:r>
    </w:p>
    <w:p w:rsidR="0089084D" w:rsidRDefault="0089084D" w:rsidP="0089084D">
      <w:pPr>
        <w:numPr>
          <w:ilvl w:val="0"/>
          <w:numId w:val="69"/>
        </w:numPr>
        <w:ind w:left="0" w:firstLine="0"/>
        <w:jc w:val="both"/>
        <w:rPr>
          <w:sz w:val="20"/>
          <w:szCs w:val="20"/>
        </w:rPr>
      </w:pPr>
      <w:r w:rsidRPr="0054385E">
        <w:rPr>
          <w:sz w:val="20"/>
          <w:szCs w:val="20"/>
        </w:rPr>
        <w:t>Всесвітня Декларація місцевого самоврядування //Місцеве та регіональне самоврядування України. – Вип. 1-2 (6-7). – К., 1994. – С. 65-69</w:t>
      </w:r>
    </w:p>
    <w:p w:rsidR="0089084D" w:rsidRDefault="0089084D" w:rsidP="0089084D">
      <w:pPr>
        <w:numPr>
          <w:ilvl w:val="0"/>
          <w:numId w:val="69"/>
        </w:numPr>
        <w:ind w:left="0" w:firstLine="0"/>
        <w:jc w:val="both"/>
        <w:rPr>
          <w:sz w:val="20"/>
          <w:szCs w:val="20"/>
        </w:rPr>
      </w:pPr>
      <w:r>
        <w:rPr>
          <w:sz w:val="20"/>
          <w:szCs w:val="20"/>
        </w:rPr>
        <w:t>Європейська рамкова конвенція про транскордонне співробітництво між територіальними общинами або властями: Постанова ВРУ від 14.07.1993р. // Офіційний вісник України. – 2006.  - №9. – С.200</w:t>
      </w:r>
    </w:p>
    <w:p w:rsidR="00714331" w:rsidRPr="00714331" w:rsidRDefault="00714331" w:rsidP="00714331">
      <w:pPr>
        <w:numPr>
          <w:ilvl w:val="0"/>
          <w:numId w:val="69"/>
        </w:numPr>
        <w:ind w:left="0" w:firstLine="0"/>
        <w:jc w:val="both"/>
        <w:rPr>
          <w:sz w:val="20"/>
          <w:szCs w:val="20"/>
        </w:rPr>
      </w:pPr>
      <w:r w:rsidRPr="00714331">
        <w:rPr>
          <w:sz w:val="20"/>
          <w:szCs w:val="20"/>
        </w:rPr>
        <w:t>Про схвалення Концепції реформування місцевого самоврядування та територіальної організації влади в Україні: Розпорядження КМУвід 01.04.2014 № 333-р</w:t>
      </w:r>
      <w:r>
        <w:rPr>
          <w:sz w:val="20"/>
          <w:szCs w:val="20"/>
        </w:rPr>
        <w:t xml:space="preserve">// </w:t>
      </w:r>
      <w:r w:rsidRPr="00714331">
        <w:rPr>
          <w:sz w:val="20"/>
          <w:szCs w:val="20"/>
        </w:rPr>
        <w:t>http://zakon2.rada.gov.ua/laws/show/333-2014-%D1%80</w:t>
      </w:r>
    </w:p>
    <w:p w:rsidR="0089084D" w:rsidRPr="0054385E" w:rsidRDefault="0089084D" w:rsidP="0089084D">
      <w:pPr>
        <w:numPr>
          <w:ilvl w:val="0"/>
          <w:numId w:val="69"/>
        </w:numPr>
        <w:ind w:left="0" w:firstLine="0"/>
        <w:jc w:val="both"/>
        <w:rPr>
          <w:sz w:val="20"/>
          <w:szCs w:val="20"/>
        </w:rPr>
      </w:pPr>
      <w:r w:rsidRPr="0054385E">
        <w:rPr>
          <w:sz w:val="20"/>
          <w:szCs w:val="20"/>
        </w:rPr>
        <w:t>Авер’янов В.Б.  Органи виконавчої влади в Україні</w:t>
      </w:r>
      <w:r>
        <w:rPr>
          <w:sz w:val="20"/>
          <w:szCs w:val="20"/>
        </w:rPr>
        <w:t>/</w:t>
      </w:r>
      <w:r w:rsidRPr="0054385E">
        <w:rPr>
          <w:sz w:val="20"/>
          <w:szCs w:val="20"/>
        </w:rPr>
        <w:t>В.Б Авер’янов. – К., 1997</w:t>
      </w:r>
    </w:p>
    <w:p w:rsidR="0089084D" w:rsidRPr="0054385E" w:rsidRDefault="0089084D" w:rsidP="0089084D">
      <w:pPr>
        <w:numPr>
          <w:ilvl w:val="0"/>
          <w:numId w:val="69"/>
        </w:numPr>
        <w:ind w:left="0" w:firstLine="0"/>
        <w:jc w:val="both"/>
        <w:rPr>
          <w:sz w:val="20"/>
          <w:szCs w:val="20"/>
        </w:rPr>
      </w:pPr>
      <w:r w:rsidRPr="0054385E">
        <w:rPr>
          <w:sz w:val="20"/>
          <w:szCs w:val="20"/>
        </w:rPr>
        <w:t>Андресюк Б.П.  Місцеве самоврядування  в сучасній Україні:  проблеми і перспективи</w:t>
      </w:r>
      <w:r>
        <w:rPr>
          <w:sz w:val="20"/>
          <w:szCs w:val="20"/>
        </w:rPr>
        <w:t>/</w:t>
      </w:r>
      <w:r w:rsidRPr="0054385E">
        <w:rPr>
          <w:sz w:val="20"/>
          <w:szCs w:val="20"/>
        </w:rPr>
        <w:t>Б.П.  Андресюк. – К., 1997</w:t>
      </w:r>
    </w:p>
    <w:p w:rsidR="0089084D" w:rsidRPr="0054385E" w:rsidRDefault="0089084D" w:rsidP="0089084D">
      <w:pPr>
        <w:numPr>
          <w:ilvl w:val="0"/>
          <w:numId w:val="69"/>
        </w:numPr>
        <w:ind w:left="0" w:firstLine="0"/>
        <w:jc w:val="both"/>
        <w:rPr>
          <w:sz w:val="20"/>
          <w:szCs w:val="20"/>
        </w:rPr>
      </w:pPr>
      <w:r w:rsidRPr="0054385E">
        <w:rPr>
          <w:sz w:val="20"/>
          <w:szCs w:val="20"/>
        </w:rPr>
        <w:t xml:space="preserve">Баймуратов М.А.  Локальна система захисту прав людини в Україні: сутність та становлення </w:t>
      </w:r>
      <w:r>
        <w:rPr>
          <w:sz w:val="20"/>
          <w:szCs w:val="20"/>
        </w:rPr>
        <w:t>/</w:t>
      </w:r>
      <w:r w:rsidRPr="0054385E">
        <w:rPr>
          <w:sz w:val="20"/>
          <w:szCs w:val="20"/>
        </w:rPr>
        <w:t>М.А.  Баймуратов //Юридична освіта і правова держава: Збірн. наук. праць</w:t>
      </w:r>
      <w:r>
        <w:rPr>
          <w:sz w:val="20"/>
          <w:szCs w:val="20"/>
        </w:rPr>
        <w:t>/</w:t>
      </w:r>
      <w:r w:rsidRPr="0054385E">
        <w:rPr>
          <w:sz w:val="20"/>
          <w:szCs w:val="20"/>
        </w:rPr>
        <w:t>М.А.  Баймуратов. – Одеса, 1997. – С.96-101</w:t>
      </w:r>
    </w:p>
    <w:p w:rsidR="0089084D" w:rsidRPr="0054385E" w:rsidRDefault="0089084D" w:rsidP="0089084D">
      <w:pPr>
        <w:numPr>
          <w:ilvl w:val="0"/>
          <w:numId w:val="69"/>
        </w:numPr>
        <w:ind w:left="0" w:firstLine="0"/>
        <w:jc w:val="both"/>
        <w:rPr>
          <w:sz w:val="20"/>
          <w:szCs w:val="20"/>
        </w:rPr>
      </w:pPr>
      <w:r w:rsidRPr="0054385E">
        <w:rPr>
          <w:sz w:val="20"/>
          <w:szCs w:val="20"/>
        </w:rPr>
        <w:t>Баймуратов М.А.  Міжнародні зв’язки органів місцевого самоврядування у системі глобальних кроскультурних комунікацій</w:t>
      </w:r>
      <w:r>
        <w:rPr>
          <w:sz w:val="20"/>
          <w:szCs w:val="20"/>
        </w:rPr>
        <w:t>/</w:t>
      </w:r>
      <w:r w:rsidRPr="0054385E">
        <w:rPr>
          <w:sz w:val="20"/>
          <w:szCs w:val="20"/>
        </w:rPr>
        <w:t>М.А.  Баймуратов. //Право та культура: теорія і практика: Матер. міжнародної наук.-практ. конф., м. Київ 15-16 квітня 1997 р. – К., 1997. – С.128-130</w:t>
      </w:r>
    </w:p>
    <w:p w:rsidR="0089084D" w:rsidRPr="0054385E" w:rsidRDefault="0089084D" w:rsidP="0089084D">
      <w:pPr>
        <w:numPr>
          <w:ilvl w:val="0"/>
          <w:numId w:val="69"/>
        </w:numPr>
        <w:ind w:left="0" w:firstLine="0"/>
        <w:jc w:val="both"/>
        <w:rPr>
          <w:sz w:val="20"/>
          <w:szCs w:val="20"/>
        </w:rPr>
      </w:pPr>
      <w:r w:rsidRPr="0054385E">
        <w:rPr>
          <w:sz w:val="20"/>
          <w:szCs w:val="20"/>
        </w:rPr>
        <w:t>Баймуратов М.О. Законодавство України про місцеве самоврядування і актуальні питання реалізації</w:t>
      </w:r>
      <w:r>
        <w:rPr>
          <w:sz w:val="20"/>
          <w:szCs w:val="20"/>
        </w:rPr>
        <w:t>/</w:t>
      </w:r>
      <w:r w:rsidRPr="0054385E">
        <w:rPr>
          <w:sz w:val="20"/>
          <w:szCs w:val="20"/>
        </w:rPr>
        <w:t>М.А.  Баймуратов. //Збірник наукових праць Української Академії державного управління при Президентові України. – К.: Вид-во УАДУ, 1999. – Вип. 1. – С. 300-302</w:t>
      </w:r>
    </w:p>
    <w:p w:rsidR="0089084D" w:rsidRPr="0054385E" w:rsidRDefault="0089084D" w:rsidP="0089084D">
      <w:pPr>
        <w:numPr>
          <w:ilvl w:val="0"/>
          <w:numId w:val="69"/>
        </w:numPr>
        <w:ind w:left="0" w:firstLine="0"/>
        <w:jc w:val="both"/>
        <w:rPr>
          <w:sz w:val="20"/>
          <w:szCs w:val="20"/>
        </w:rPr>
      </w:pPr>
      <w:r w:rsidRPr="0054385E">
        <w:rPr>
          <w:sz w:val="20"/>
          <w:szCs w:val="20"/>
        </w:rPr>
        <w:t xml:space="preserve">Баймуратов М.О., Батанов О.В.  Деякі теоретичні аспекти становлення функцій територіальних громад в Україні </w:t>
      </w:r>
      <w:r>
        <w:rPr>
          <w:sz w:val="22"/>
          <w:szCs w:val="20"/>
        </w:rPr>
        <w:t>/</w:t>
      </w:r>
      <w:r w:rsidRPr="0054385E">
        <w:rPr>
          <w:sz w:val="20"/>
          <w:szCs w:val="20"/>
        </w:rPr>
        <w:t>М.О.Баймуратов, О.В</w:t>
      </w:r>
      <w:r>
        <w:rPr>
          <w:sz w:val="20"/>
          <w:szCs w:val="20"/>
        </w:rPr>
        <w:t>.</w:t>
      </w:r>
      <w:r w:rsidRPr="0054385E">
        <w:rPr>
          <w:sz w:val="20"/>
          <w:szCs w:val="20"/>
        </w:rPr>
        <w:t>Батанов //Вісник Одеського інституту внутрішніх справ. – 1999. - №1. – С.31-36</w:t>
      </w:r>
    </w:p>
    <w:p w:rsidR="0089084D" w:rsidRPr="0054385E" w:rsidRDefault="0089084D" w:rsidP="0089084D">
      <w:pPr>
        <w:numPr>
          <w:ilvl w:val="0"/>
          <w:numId w:val="69"/>
        </w:numPr>
        <w:ind w:left="0" w:firstLine="0"/>
        <w:jc w:val="both"/>
        <w:rPr>
          <w:sz w:val="20"/>
          <w:szCs w:val="20"/>
        </w:rPr>
      </w:pPr>
      <w:r w:rsidRPr="0054385E">
        <w:rPr>
          <w:sz w:val="20"/>
          <w:szCs w:val="20"/>
        </w:rPr>
        <w:t>Баймуратов М.О. Правова природа міжнародних (європейських) стандартів локальної демократії та їх роль у становленні місцевого самоврядування в Україні: питання сприйняття та імплементації / М.О. Баймуратов // Наукові читання. Присвячені пам’яті В.М. Корецького: Зб. наук. Праць / Київський університет права НАН України. – К.: Вид-во Європ. ун-ту, 2008. – С. 12–21.</w:t>
      </w:r>
    </w:p>
    <w:p w:rsidR="0089084D" w:rsidRPr="0054385E" w:rsidRDefault="0089084D" w:rsidP="0089084D">
      <w:pPr>
        <w:numPr>
          <w:ilvl w:val="0"/>
          <w:numId w:val="69"/>
        </w:numPr>
        <w:ind w:left="0" w:firstLine="0"/>
        <w:jc w:val="both"/>
        <w:rPr>
          <w:sz w:val="20"/>
          <w:szCs w:val="20"/>
        </w:rPr>
      </w:pPr>
      <w:r w:rsidRPr="0054385E">
        <w:rPr>
          <w:sz w:val="20"/>
          <w:szCs w:val="20"/>
        </w:rPr>
        <w:t>Батанов О.В.  Основні напрями і види діяльності  територіальних громад і проблеми класифікації</w:t>
      </w:r>
      <w:r>
        <w:rPr>
          <w:sz w:val="20"/>
          <w:szCs w:val="20"/>
        </w:rPr>
        <w:t>/</w:t>
      </w:r>
      <w:r w:rsidRPr="0054385E">
        <w:rPr>
          <w:sz w:val="20"/>
          <w:szCs w:val="20"/>
        </w:rPr>
        <w:t>О.В.Батанов  //Вісник Одеського інституту внутрішніх справ. – 1998. - № 4. – С. 19-25</w:t>
      </w:r>
    </w:p>
    <w:p w:rsidR="0089084D" w:rsidRPr="0054385E" w:rsidRDefault="0089084D" w:rsidP="0089084D">
      <w:pPr>
        <w:numPr>
          <w:ilvl w:val="0"/>
          <w:numId w:val="69"/>
        </w:numPr>
        <w:ind w:left="0" w:firstLine="0"/>
        <w:jc w:val="both"/>
        <w:rPr>
          <w:sz w:val="20"/>
          <w:szCs w:val="20"/>
        </w:rPr>
      </w:pPr>
      <w:r w:rsidRPr="0054385E">
        <w:rPr>
          <w:sz w:val="20"/>
          <w:szCs w:val="20"/>
        </w:rPr>
        <w:t>Батанов О.В.  Статут територіальної  громади як інститут реалізації функцій місцевого самоврядування</w:t>
      </w:r>
      <w:r>
        <w:rPr>
          <w:sz w:val="20"/>
          <w:szCs w:val="20"/>
        </w:rPr>
        <w:t>/</w:t>
      </w:r>
      <w:r w:rsidRPr="0054385E">
        <w:rPr>
          <w:sz w:val="20"/>
          <w:szCs w:val="20"/>
        </w:rPr>
        <w:t>О.В.Батанов  //Розвиток місцевої демократії і забезпечення прав громадян на здійснення місцевого самоврядування: Збірн. матеріалів конфер. (21-22 грудня 1998 р., Київ). – К.: Перспектива, 1999. – С. 34-38</w:t>
      </w:r>
    </w:p>
    <w:p w:rsidR="0089084D" w:rsidRPr="0054385E" w:rsidRDefault="0089084D" w:rsidP="0089084D">
      <w:pPr>
        <w:numPr>
          <w:ilvl w:val="0"/>
          <w:numId w:val="69"/>
        </w:numPr>
        <w:ind w:left="0" w:firstLine="0"/>
        <w:jc w:val="both"/>
        <w:rPr>
          <w:sz w:val="20"/>
          <w:szCs w:val="20"/>
        </w:rPr>
      </w:pPr>
      <w:r w:rsidRPr="0054385E">
        <w:rPr>
          <w:sz w:val="20"/>
          <w:szCs w:val="20"/>
        </w:rPr>
        <w:t>Батанов О.В.  Функції територіальних громад як специфічних суб’єктів конституційного права</w:t>
      </w:r>
      <w:r>
        <w:rPr>
          <w:sz w:val="20"/>
          <w:szCs w:val="20"/>
        </w:rPr>
        <w:t>/</w:t>
      </w:r>
      <w:r w:rsidRPr="0054385E">
        <w:rPr>
          <w:sz w:val="20"/>
          <w:szCs w:val="20"/>
        </w:rPr>
        <w:t>О.В.Батанов  //Право України. – 1998. - №8. – С.21-24</w:t>
      </w:r>
    </w:p>
    <w:p w:rsidR="0089084D" w:rsidRPr="0054385E" w:rsidRDefault="0089084D" w:rsidP="0089084D">
      <w:pPr>
        <w:numPr>
          <w:ilvl w:val="0"/>
          <w:numId w:val="69"/>
        </w:numPr>
        <w:ind w:left="0" w:firstLine="0"/>
        <w:jc w:val="both"/>
        <w:rPr>
          <w:sz w:val="20"/>
          <w:szCs w:val="20"/>
        </w:rPr>
      </w:pPr>
      <w:r w:rsidRPr="0054385E">
        <w:rPr>
          <w:sz w:val="20"/>
          <w:szCs w:val="20"/>
        </w:rPr>
        <w:t>Батанов О.В. Концептуальні засади співвідношення функцій територіальних громад з функціями місцевих органів державної виконавчої влади</w:t>
      </w:r>
      <w:r>
        <w:rPr>
          <w:sz w:val="20"/>
          <w:szCs w:val="20"/>
        </w:rPr>
        <w:t>/</w:t>
      </w:r>
      <w:r w:rsidRPr="0054385E">
        <w:rPr>
          <w:sz w:val="20"/>
          <w:szCs w:val="20"/>
        </w:rPr>
        <w:t>О.В.Батанов //Право України. – 1999. - №5. – С. 25-29</w:t>
      </w:r>
    </w:p>
    <w:p w:rsidR="0089084D" w:rsidRPr="0054385E" w:rsidRDefault="0089084D" w:rsidP="0089084D">
      <w:pPr>
        <w:numPr>
          <w:ilvl w:val="0"/>
          <w:numId w:val="69"/>
        </w:numPr>
        <w:ind w:left="0" w:firstLine="0"/>
        <w:jc w:val="both"/>
        <w:rPr>
          <w:sz w:val="20"/>
          <w:szCs w:val="20"/>
        </w:rPr>
      </w:pPr>
      <w:r w:rsidRPr="0054385E">
        <w:rPr>
          <w:sz w:val="20"/>
          <w:szCs w:val="20"/>
        </w:rPr>
        <w:t>Батанов О.В. Муніципальне право України/ Відп. Ред.. М.О. Баймуратов. Видання друге, стереотипне</w:t>
      </w:r>
      <w:r>
        <w:rPr>
          <w:sz w:val="20"/>
          <w:szCs w:val="20"/>
        </w:rPr>
        <w:t>/</w:t>
      </w:r>
      <w:r w:rsidRPr="0054385E">
        <w:rPr>
          <w:sz w:val="20"/>
          <w:szCs w:val="20"/>
        </w:rPr>
        <w:t>О.В.Батанов</w:t>
      </w:r>
      <w:r>
        <w:rPr>
          <w:sz w:val="20"/>
          <w:szCs w:val="20"/>
        </w:rPr>
        <w:t>.</w:t>
      </w:r>
      <w:r w:rsidRPr="0054385E">
        <w:rPr>
          <w:sz w:val="20"/>
          <w:szCs w:val="20"/>
        </w:rPr>
        <w:t xml:space="preserve"> – Х.: «Одісей», 2012. – 528 с.</w:t>
      </w:r>
    </w:p>
    <w:p w:rsidR="0089084D" w:rsidRPr="0054385E" w:rsidRDefault="0089084D" w:rsidP="0089084D">
      <w:pPr>
        <w:numPr>
          <w:ilvl w:val="0"/>
          <w:numId w:val="69"/>
        </w:numPr>
        <w:ind w:left="0" w:firstLine="0"/>
        <w:jc w:val="both"/>
        <w:rPr>
          <w:sz w:val="20"/>
          <w:szCs w:val="20"/>
        </w:rPr>
      </w:pPr>
      <w:r w:rsidRPr="0054385E">
        <w:rPr>
          <w:sz w:val="20"/>
          <w:szCs w:val="20"/>
        </w:rPr>
        <w:t>Батанов О.В. Територіальна громада – основа місцевого самоврядування  в Україні.  Монографія /За ред. В.Ф.Погорілка</w:t>
      </w:r>
      <w:r>
        <w:rPr>
          <w:sz w:val="20"/>
          <w:szCs w:val="20"/>
        </w:rPr>
        <w:t>/</w:t>
      </w:r>
      <w:r w:rsidRPr="0054385E">
        <w:rPr>
          <w:sz w:val="20"/>
          <w:szCs w:val="20"/>
        </w:rPr>
        <w:t>О.В.Батанов  . – К.: Ін-т держави і права ім. В.М.Корецького НАН України, 2001. – 260 с.</w:t>
      </w:r>
    </w:p>
    <w:p w:rsidR="0089084D" w:rsidRPr="0054385E" w:rsidRDefault="0089084D" w:rsidP="0089084D">
      <w:pPr>
        <w:numPr>
          <w:ilvl w:val="0"/>
          <w:numId w:val="69"/>
        </w:numPr>
        <w:ind w:left="0" w:firstLine="0"/>
        <w:jc w:val="both"/>
        <w:rPr>
          <w:sz w:val="20"/>
          <w:szCs w:val="20"/>
        </w:rPr>
      </w:pPr>
      <w:r w:rsidRPr="0054385E">
        <w:rPr>
          <w:sz w:val="20"/>
          <w:szCs w:val="20"/>
        </w:rPr>
        <w:t>Батанов О.В. Функції територіальних громад у системі місцевого самоврядування</w:t>
      </w:r>
      <w:r>
        <w:rPr>
          <w:sz w:val="20"/>
          <w:szCs w:val="20"/>
        </w:rPr>
        <w:t>/</w:t>
      </w:r>
      <w:r w:rsidRPr="0054385E">
        <w:rPr>
          <w:sz w:val="20"/>
          <w:szCs w:val="20"/>
        </w:rPr>
        <w:t>О.В.Батанов  . //Держава і право: Щорічники наук. праць молод. вчених. – К.: ІнЮре. – 1999. – Вип. 2. – С. 123-128</w:t>
      </w:r>
    </w:p>
    <w:p w:rsidR="0089084D" w:rsidRPr="0054385E" w:rsidRDefault="0089084D" w:rsidP="0089084D">
      <w:pPr>
        <w:numPr>
          <w:ilvl w:val="0"/>
          <w:numId w:val="69"/>
        </w:numPr>
        <w:ind w:left="0" w:firstLine="0"/>
        <w:jc w:val="both"/>
        <w:rPr>
          <w:sz w:val="20"/>
          <w:szCs w:val="20"/>
        </w:rPr>
      </w:pPr>
      <w:r w:rsidRPr="0054385E">
        <w:rPr>
          <w:sz w:val="20"/>
          <w:szCs w:val="20"/>
        </w:rPr>
        <w:t>Біленчук П.Д., Кравченко В.В., Підмогильний М.В.  Місцеве самоврядування в Україні (муніципальне право). Навч. посібник</w:t>
      </w:r>
      <w:r>
        <w:rPr>
          <w:sz w:val="20"/>
          <w:szCs w:val="20"/>
        </w:rPr>
        <w:t>/</w:t>
      </w:r>
      <w:r w:rsidRPr="0054385E">
        <w:rPr>
          <w:sz w:val="20"/>
          <w:szCs w:val="20"/>
        </w:rPr>
        <w:t>П.Д.Біленчук, В.В.Кравченко, М.В</w:t>
      </w:r>
      <w:r>
        <w:rPr>
          <w:sz w:val="20"/>
          <w:szCs w:val="20"/>
        </w:rPr>
        <w:t>.</w:t>
      </w:r>
      <w:r w:rsidRPr="0054385E">
        <w:rPr>
          <w:sz w:val="20"/>
          <w:szCs w:val="20"/>
        </w:rPr>
        <w:t xml:space="preserve"> Підмогильний. – К., 2000</w:t>
      </w:r>
    </w:p>
    <w:p w:rsidR="0089084D" w:rsidRPr="0054385E" w:rsidRDefault="0089084D" w:rsidP="0089084D">
      <w:pPr>
        <w:numPr>
          <w:ilvl w:val="0"/>
          <w:numId w:val="69"/>
        </w:numPr>
        <w:ind w:left="0" w:firstLine="0"/>
        <w:jc w:val="both"/>
        <w:rPr>
          <w:sz w:val="20"/>
          <w:szCs w:val="20"/>
        </w:rPr>
      </w:pPr>
      <w:r w:rsidRPr="0054385E">
        <w:rPr>
          <w:sz w:val="20"/>
          <w:szCs w:val="20"/>
        </w:rPr>
        <w:t>Бутко І.П.  Деякі проблеми становлення і розвитку місцевого і регіонального самоврядування в Україні</w:t>
      </w:r>
      <w:r>
        <w:rPr>
          <w:sz w:val="20"/>
          <w:szCs w:val="20"/>
        </w:rPr>
        <w:t>/</w:t>
      </w:r>
      <w:r w:rsidRPr="0054385E">
        <w:rPr>
          <w:sz w:val="20"/>
          <w:szCs w:val="20"/>
        </w:rPr>
        <w:t>І.П.   Бутко //Матеріали науково-практичної конференції “Актуальні проблеми управління територіями в Україні”. – К., 1993</w:t>
      </w:r>
    </w:p>
    <w:p w:rsidR="0089084D" w:rsidRPr="0054385E" w:rsidRDefault="0089084D" w:rsidP="0089084D">
      <w:pPr>
        <w:numPr>
          <w:ilvl w:val="0"/>
          <w:numId w:val="69"/>
        </w:numPr>
        <w:ind w:left="0" w:firstLine="0"/>
        <w:jc w:val="both"/>
        <w:rPr>
          <w:sz w:val="20"/>
          <w:szCs w:val="20"/>
        </w:rPr>
      </w:pPr>
      <w:r w:rsidRPr="0054385E">
        <w:rPr>
          <w:sz w:val="20"/>
          <w:szCs w:val="20"/>
        </w:rPr>
        <w:t>Вакуленко В. Проблеми управління комунальною власністю великих міст в сучасних умовах</w:t>
      </w:r>
      <w:r>
        <w:rPr>
          <w:sz w:val="20"/>
          <w:szCs w:val="20"/>
        </w:rPr>
        <w:t>/</w:t>
      </w:r>
      <w:r w:rsidRPr="0054385E">
        <w:rPr>
          <w:sz w:val="20"/>
          <w:szCs w:val="20"/>
        </w:rPr>
        <w:t>В</w:t>
      </w:r>
      <w:r>
        <w:rPr>
          <w:sz w:val="20"/>
          <w:szCs w:val="20"/>
        </w:rPr>
        <w:t>.</w:t>
      </w:r>
      <w:r w:rsidRPr="0054385E">
        <w:rPr>
          <w:sz w:val="20"/>
          <w:szCs w:val="20"/>
        </w:rPr>
        <w:t xml:space="preserve"> Вакуленко. //Вісник Української Академії державного управління. – 1996.- №1. – С. 172-185</w:t>
      </w:r>
    </w:p>
    <w:p w:rsidR="0089084D" w:rsidRPr="0054385E" w:rsidRDefault="0089084D" w:rsidP="0089084D">
      <w:pPr>
        <w:numPr>
          <w:ilvl w:val="0"/>
          <w:numId w:val="69"/>
        </w:numPr>
        <w:ind w:left="0" w:firstLine="0"/>
        <w:jc w:val="both"/>
        <w:rPr>
          <w:sz w:val="20"/>
          <w:szCs w:val="20"/>
        </w:rPr>
      </w:pPr>
      <w:r w:rsidRPr="0054385E">
        <w:rPr>
          <w:sz w:val="20"/>
          <w:szCs w:val="20"/>
        </w:rPr>
        <w:t>Волков В.Д., Гринюк Р.Ф., Захарченко К.А.  Комунальное право Украины.  Учебноепособие</w:t>
      </w:r>
      <w:r>
        <w:rPr>
          <w:sz w:val="20"/>
          <w:szCs w:val="20"/>
        </w:rPr>
        <w:t>/</w:t>
      </w:r>
      <w:r w:rsidRPr="0054385E">
        <w:rPr>
          <w:sz w:val="20"/>
          <w:szCs w:val="20"/>
        </w:rPr>
        <w:t>В.Д.Волков, Р.Ф</w:t>
      </w:r>
      <w:r>
        <w:rPr>
          <w:sz w:val="20"/>
          <w:szCs w:val="20"/>
        </w:rPr>
        <w:t>.</w:t>
      </w:r>
      <w:r w:rsidRPr="0054385E">
        <w:rPr>
          <w:sz w:val="20"/>
          <w:szCs w:val="20"/>
        </w:rPr>
        <w:t>Гринюк, К.А.Захарченко. – Донецк: ДОНГУ, 1997. - 217 с.</w:t>
      </w:r>
    </w:p>
    <w:p w:rsidR="0089084D" w:rsidRPr="0054385E" w:rsidRDefault="0089084D" w:rsidP="0089084D">
      <w:pPr>
        <w:numPr>
          <w:ilvl w:val="0"/>
          <w:numId w:val="69"/>
        </w:numPr>
        <w:ind w:left="0" w:firstLine="0"/>
        <w:jc w:val="both"/>
        <w:rPr>
          <w:sz w:val="20"/>
          <w:szCs w:val="20"/>
        </w:rPr>
      </w:pPr>
      <w:r w:rsidRPr="0054385E">
        <w:rPr>
          <w:sz w:val="20"/>
          <w:szCs w:val="20"/>
        </w:rPr>
        <w:t>Голікова Т.  Методичні засади розмежування функцій державного управління і місцевого самоврядування</w:t>
      </w:r>
      <w:r>
        <w:rPr>
          <w:sz w:val="20"/>
          <w:szCs w:val="20"/>
        </w:rPr>
        <w:t>/</w:t>
      </w:r>
      <w:r w:rsidRPr="0054385E">
        <w:rPr>
          <w:sz w:val="20"/>
          <w:szCs w:val="20"/>
        </w:rPr>
        <w:t>Т.Голікова //Економіка України. - 1996. - № 4. – С.48-52</w:t>
      </w:r>
    </w:p>
    <w:p w:rsidR="0089084D" w:rsidRPr="0054385E" w:rsidRDefault="0089084D" w:rsidP="0089084D">
      <w:pPr>
        <w:numPr>
          <w:ilvl w:val="0"/>
          <w:numId w:val="69"/>
        </w:numPr>
        <w:ind w:left="0" w:firstLine="0"/>
        <w:jc w:val="both"/>
        <w:rPr>
          <w:sz w:val="20"/>
          <w:szCs w:val="20"/>
        </w:rPr>
      </w:pPr>
      <w:r w:rsidRPr="0054385E">
        <w:rPr>
          <w:sz w:val="20"/>
          <w:szCs w:val="20"/>
        </w:rPr>
        <w:t>Грицяк І.А.  Правові та організаційні проблеми реалізації повноважень органів місцевого самоврядування: Авторефереатдисерт… к.ю.н. /12.00.02</w:t>
      </w:r>
      <w:r>
        <w:rPr>
          <w:sz w:val="20"/>
          <w:szCs w:val="20"/>
        </w:rPr>
        <w:t>/</w:t>
      </w:r>
      <w:r w:rsidRPr="0054385E">
        <w:rPr>
          <w:sz w:val="20"/>
          <w:szCs w:val="20"/>
        </w:rPr>
        <w:t>І.А.Грицяк. – К., 1993</w:t>
      </w:r>
    </w:p>
    <w:p w:rsidR="0089084D" w:rsidRPr="0054385E" w:rsidRDefault="0089084D" w:rsidP="0089084D">
      <w:pPr>
        <w:numPr>
          <w:ilvl w:val="0"/>
          <w:numId w:val="69"/>
        </w:numPr>
        <w:ind w:left="0" w:firstLine="0"/>
        <w:jc w:val="both"/>
        <w:rPr>
          <w:sz w:val="20"/>
          <w:szCs w:val="20"/>
        </w:rPr>
      </w:pPr>
      <w:r w:rsidRPr="0054385E">
        <w:rPr>
          <w:sz w:val="20"/>
          <w:szCs w:val="20"/>
        </w:rPr>
        <w:t>Давидов Р.  Правовий статус асоціацій місцевих влад в Україні</w:t>
      </w:r>
      <w:r>
        <w:rPr>
          <w:sz w:val="20"/>
          <w:szCs w:val="20"/>
        </w:rPr>
        <w:t>/</w:t>
      </w:r>
      <w:r w:rsidRPr="0054385E">
        <w:rPr>
          <w:sz w:val="20"/>
          <w:szCs w:val="20"/>
        </w:rPr>
        <w:t>Р. Давидов  //Місцеве і регіональне самоврядування України. Вип. 1-2 (14-15). – К., 1996. – С. 36-38</w:t>
      </w:r>
    </w:p>
    <w:p w:rsidR="0089084D" w:rsidRPr="0054385E" w:rsidRDefault="0089084D" w:rsidP="0089084D">
      <w:pPr>
        <w:numPr>
          <w:ilvl w:val="0"/>
          <w:numId w:val="69"/>
        </w:numPr>
        <w:ind w:left="0" w:firstLine="0"/>
        <w:jc w:val="both"/>
        <w:rPr>
          <w:sz w:val="20"/>
          <w:szCs w:val="20"/>
        </w:rPr>
      </w:pPr>
      <w:r w:rsidRPr="0054385E">
        <w:rPr>
          <w:sz w:val="20"/>
          <w:szCs w:val="20"/>
        </w:rPr>
        <w:t>Давидов Р. Конституционные начала и принципыместногосамоуправления в Украине</w:t>
      </w:r>
      <w:r>
        <w:rPr>
          <w:sz w:val="20"/>
          <w:szCs w:val="20"/>
        </w:rPr>
        <w:t>/</w:t>
      </w:r>
      <w:r w:rsidRPr="0054385E">
        <w:rPr>
          <w:sz w:val="20"/>
          <w:szCs w:val="20"/>
        </w:rPr>
        <w:t>Р Давидов.  . //Місцеве та регіональне самоврядування України. - Вип. 4 (9). - К., 1994. – С. 8-16</w:t>
      </w:r>
    </w:p>
    <w:p w:rsidR="0089084D" w:rsidRPr="0054385E" w:rsidRDefault="0089084D" w:rsidP="0089084D">
      <w:pPr>
        <w:numPr>
          <w:ilvl w:val="0"/>
          <w:numId w:val="69"/>
        </w:numPr>
        <w:ind w:left="0" w:firstLine="0"/>
        <w:jc w:val="both"/>
        <w:rPr>
          <w:sz w:val="20"/>
          <w:szCs w:val="20"/>
        </w:rPr>
      </w:pPr>
      <w:r w:rsidRPr="0054385E">
        <w:rPr>
          <w:sz w:val="20"/>
          <w:szCs w:val="20"/>
        </w:rPr>
        <w:t>Давидов Р. Політико-правові засади децентралізації влади і розвитку місцевого самоврядування в Україні</w:t>
      </w:r>
      <w:r>
        <w:rPr>
          <w:sz w:val="20"/>
          <w:szCs w:val="20"/>
        </w:rPr>
        <w:t>/</w:t>
      </w:r>
      <w:r w:rsidRPr="0054385E">
        <w:rPr>
          <w:sz w:val="20"/>
          <w:szCs w:val="20"/>
        </w:rPr>
        <w:t>Р Давидов. //Вісник української Академії державного управління. – 1996. - № 1. – С. 90-101</w:t>
      </w:r>
    </w:p>
    <w:p w:rsidR="0089084D" w:rsidRPr="0054385E" w:rsidRDefault="0089084D" w:rsidP="0089084D">
      <w:pPr>
        <w:numPr>
          <w:ilvl w:val="0"/>
          <w:numId w:val="69"/>
        </w:numPr>
        <w:ind w:left="0" w:firstLine="0"/>
        <w:jc w:val="both"/>
        <w:rPr>
          <w:sz w:val="20"/>
          <w:szCs w:val="20"/>
        </w:rPr>
      </w:pPr>
      <w:r w:rsidRPr="0054385E">
        <w:rPr>
          <w:sz w:val="20"/>
          <w:szCs w:val="20"/>
        </w:rPr>
        <w:t>Державне управління в Україні: централізація і децентралізація. – К., 1997</w:t>
      </w:r>
    </w:p>
    <w:p w:rsidR="0089084D" w:rsidRPr="0054385E" w:rsidRDefault="0089084D" w:rsidP="0089084D">
      <w:pPr>
        <w:numPr>
          <w:ilvl w:val="0"/>
          <w:numId w:val="69"/>
        </w:numPr>
        <w:ind w:left="0" w:firstLine="0"/>
        <w:jc w:val="both"/>
        <w:rPr>
          <w:sz w:val="20"/>
          <w:szCs w:val="20"/>
        </w:rPr>
      </w:pPr>
      <w:r w:rsidRPr="0054385E">
        <w:rPr>
          <w:sz w:val="20"/>
          <w:szCs w:val="20"/>
        </w:rPr>
        <w:t>Державне управління.  Теорія і практика //Відпов. ред. В.Б.Авер’янов. -  К., 1998. – С. 92-118</w:t>
      </w:r>
    </w:p>
    <w:p w:rsidR="0089084D" w:rsidRDefault="0089084D" w:rsidP="0089084D">
      <w:pPr>
        <w:numPr>
          <w:ilvl w:val="0"/>
          <w:numId w:val="69"/>
        </w:numPr>
        <w:ind w:left="0" w:firstLine="0"/>
        <w:jc w:val="both"/>
        <w:rPr>
          <w:sz w:val="20"/>
          <w:szCs w:val="20"/>
        </w:rPr>
      </w:pPr>
      <w:r w:rsidRPr="0054385E">
        <w:rPr>
          <w:sz w:val="20"/>
          <w:szCs w:val="20"/>
        </w:rPr>
        <w:t xml:space="preserve">Заєць А., Корнієнко М. Територіальна організація влади </w:t>
      </w:r>
      <w:r>
        <w:rPr>
          <w:sz w:val="20"/>
          <w:szCs w:val="20"/>
        </w:rPr>
        <w:t>/</w:t>
      </w:r>
      <w:r w:rsidRPr="0054385E">
        <w:rPr>
          <w:sz w:val="20"/>
          <w:szCs w:val="20"/>
        </w:rPr>
        <w:t>А.Заєць, М.Корнієнко //Юридичний вісник. – 1996. - №1. – С.85-88</w:t>
      </w:r>
    </w:p>
    <w:p w:rsidR="0089084D" w:rsidRDefault="0089084D" w:rsidP="0089084D">
      <w:pPr>
        <w:numPr>
          <w:ilvl w:val="0"/>
          <w:numId w:val="69"/>
        </w:numPr>
        <w:ind w:left="0" w:firstLine="0"/>
        <w:jc w:val="both"/>
        <w:rPr>
          <w:sz w:val="20"/>
          <w:szCs w:val="20"/>
        </w:rPr>
      </w:pPr>
      <w:r w:rsidRPr="003F3B44">
        <w:rPr>
          <w:sz w:val="20"/>
          <w:szCs w:val="20"/>
        </w:rPr>
        <w:t xml:space="preserve">Закон про місцеве самоврядування в Україні. Науково-практичний коментар. К.: Інститут законодавства Верховної Ради України 1999. </w:t>
      </w:r>
    </w:p>
    <w:p w:rsidR="0089084D" w:rsidRPr="0054385E" w:rsidRDefault="0089084D" w:rsidP="0089084D">
      <w:pPr>
        <w:numPr>
          <w:ilvl w:val="0"/>
          <w:numId w:val="69"/>
        </w:numPr>
        <w:ind w:left="0" w:firstLine="0"/>
        <w:jc w:val="both"/>
        <w:rPr>
          <w:sz w:val="20"/>
          <w:szCs w:val="20"/>
        </w:rPr>
      </w:pPr>
      <w:r w:rsidRPr="0054385E">
        <w:rPr>
          <w:sz w:val="20"/>
          <w:szCs w:val="20"/>
        </w:rPr>
        <w:t>Кампо В.М.  Деякі  проблеми становлення і розвитку місцевого самоврядування</w:t>
      </w:r>
      <w:r>
        <w:rPr>
          <w:sz w:val="20"/>
          <w:szCs w:val="20"/>
        </w:rPr>
        <w:t>/</w:t>
      </w:r>
      <w:r w:rsidRPr="0054385E">
        <w:rPr>
          <w:sz w:val="20"/>
          <w:szCs w:val="20"/>
        </w:rPr>
        <w:t>В.М.Кампо //Місцеве та регіональне самоврядування України. – Вип. 1-2. – К., 1993. – С. 68-73</w:t>
      </w:r>
    </w:p>
    <w:p w:rsidR="0089084D" w:rsidRPr="0054385E" w:rsidRDefault="0089084D" w:rsidP="0089084D">
      <w:pPr>
        <w:numPr>
          <w:ilvl w:val="0"/>
          <w:numId w:val="69"/>
        </w:numPr>
        <w:ind w:left="0" w:firstLine="0"/>
        <w:jc w:val="both"/>
        <w:rPr>
          <w:sz w:val="20"/>
          <w:szCs w:val="20"/>
        </w:rPr>
      </w:pPr>
      <w:r w:rsidRPr="0054385E">
        <w:rPr>
          <w:sz w:val="20"/>
          <w:szCs w:val="20"/>
        </w:rPr>
        <w:t>Кампо В.М.  Місцеве самоврядування в Україні</w:t>
      </w:r>
      <w:r>
        <w:rPr>
          <w:sz w:val="20"/>
          <w:szCs w:val="20"/>
        </w:rPr>
        <w:t>/</w:t>
      </w:r>
      <w:r w:rsidRPr="0054385E">
        <w:rPr>
          <w:sz w:val="20"/>
          <w:szCs w:val="20"/>
        </w:rPr>
        <w:t>В.М.Кампо. – К.: ІнЮре, 1997</w:t>
      </w:r>
    </w:p>
    <w:p w:rsidR="0089084D" w:rsidRPr="0054385E" w:rsidRDefault="0089084D" w:rsidP="0089084D">
      <w:pPr>
        <w:numPr>
          <w:ilvl w:val="0"/>
          <w:numId w:val="69"/>
        </w:numPr>
        <w:ind w:left="0" w:firstLine="0"/>
        <w:jc w:val="both"/>
        <w:rPr>
          <w:sz w:val="20"/>
          <w:szCs w:val="20"/>
        </w:rPr>
      </w:pPr>
      <w:r w:rsidRPr="0054385E">
        <w:rPr>
          <w:sz w:val="20"/>
          <w:szCs w:val="20"/>
        </w:rPr>
        <w:t>Кампо В.М. Європейська модель місцевого самоврядування: проблеми і перспективи реалізації в Україні</w:t>
      </w:r>
      <w:r>
        <w:rPr>
          <w:sz w:val="20"/>
          <w:szCs w:val="20"/>
        </w:rPr>
        <w:t>/</w:t>
      </w:r>
      <w:r w:rsidRPr="0054385E">
        <w:rPr>
          <w:sz w:val="20"/>
          <w:szCs w:val="20"/>
        </w:rPr>
        <w:t>В.М.Кампо //Українсько-європейський журнал міжнародного і порівняльного права. Т. 1. Вип. 2. – 2001. – С. 71-94</w:t>
      </w:r>
    </w:p>
    <w:p w:rsidR="0089084D" w:rsidRPr="0054385E" w:rsidRDefault="0089084D" w:rsidP="0089084D">
      <w:pPr>
        <w:numPr>
          <w:ilvl w:val="0"/>
          <w:numId w:val="69"/>
        </w:numPr>
        <w:ind w:left="0" w:firstLine="0"/>
        <w:jc w:val="both"/>
        <w:rPr>
          <w:sz w:val="20"/>
          <w:szCs w:val="20"/>
        </w:rPr>
      </w:pPr>
      <w:r w:rsidRPr="0054385E">
        <w:rPr>
          <w:sz w:val="20"/>
          <w:szCs w:val="20"/>
        </w:rPr>
        <w:t xml:space="preserve">Кампо В.М. Конституційні засади комунального права України </w:t>
      </w:r>
      <w:r>
        <w:rPr>
          <w:sz w:val="20"/>
          <w:szCs w:val="20"/>
        </w:rPr>
        <w:t>/</w:t>
      </w:r>
      <w:r w:rsidRPr="0054385E">
        <w:rPr>
          <w:sz w:val="20"/>
          <w:szCs w:val="20"/>
        </w:rPr>
        <w:t>В.М.Кампо //Місцеве самоврядування в Україні: історія, проблеми, пропозиції. – Київ, 1994. – С. 79-92</w:t>
      </w:r>
    </w:p>
    <w:p w:rsidR="0089084D" w:rsidRDefault="0089084D" w:rsidP="0089084D">
      <w:pPr>
        <w:numPr>
          <w:ilvl w:val="0"/>
          <w:numId w:val="69"/>
        </w:numPr>
        <w:ind w:left="0" w:firstLine="0"/>
        <w:jc w:val="both"/>
        <w:rPr>
          <w:sz w:val="20"/>
          <w:szCs w:val="20"/>
        </w:rPr>
      </w:pPr>
      <w:r w:rsidRPr="0054385E">
        <w:rPr>
          <w:sz w:val="20"/>
          <w:szCs w:val="20"/>
        </w:rPr>
        <w:t>Коваленко А.А.  Конституційно-правове регулювання місцевого самоврядування в Україні: питання теорії і практики</w:t>
      </w:r>
      <w:r>
        <w:rPr>
          <w:sz w:val="20"/>
          <w:szCs w:val="20"/>
        </w:rPr>
        <w:t>/</w:t>
      </w:r>
      <w:r w:rsidRPr="0054385E">
        <w:rPr>
          <w:sz w:val="20"/>
          <w:szCs w:val="20"/>
        </w:rPr>
        <w:t>А.А.Коваленко  . – К.: 1997</w:t>
      </w:r>
    </w:p>
    <w:p w:rsidR="0089084D" w:rsidRPr="0054385E" w:rsidRDefault="0089084D" w:rsidP="0089084D">
      <w:pPr>
        <w:numPr>
          <w:ilvl w:val="0"/>
          <w:numId w:val="69"/>
        </w:numPr>
        <w:ind w:left="0" w:firstLine="0"/>
        <w:jc w:val="both"/>
        <w:rPr>
          <w:sz w:val="20"/>
          <w:szCs w:val="20"/>
        </w:rPr>
      </w:pPr>
      <w:r w:rsidRPr="003F3B44">
        <w:rPr>
          <w:sz w:val="20"/>
          <w:szCs w:val="20"/>
        </w:rPr>
        <w:t>Коментар до Конституції України. – К.: Інститут законодавства Верх</w:t>
      </w:r>
      <w:r>
        <w:rPr>
          <w:sz w:val="20"/>
          <w:szCs w:val="20"/>
        </w:rPr>
        <w:t>овної ради України, 1996. – 376</w:t>
      </w:r>
      <w:r w:rsidRPr="003F3B44">
        <w:rPr>
          <w:sz w:val="20"/>
          <w:szCs w:val="20"/>
        </w:rPr>
        <w:t>с.</w:t>
      </w:r>
    </w:p>
    <w:p w:rsidR="0089084D" w:rsidRPr="0054385E" w:rsidRDefault="0089084D" w:rsidP="0089084D">
      <w:pPr>
        <w:numPr>
          <w:ilvl w:val="0"/>
          <w:numId w:val="69"/>
        </w:numPr>
        <w:ind w:left="0" w:firstLine="0"/>
        <w:jc w:val="both"/>
        <w:rPr>
          <w:sz w:val="20"/>
          <w:szCs w:val="20"/>
        </w:rPr>
      </w:pPr>
      <w:r w:rsidRPr="0054385E">
        <w:rPr>
          <w:sz w:val="20"/>
          <w:szCs w:val="20"/>
        </w:rPr>
        <w:t>Конституційне право України. Підручн. за ред. д.ю.н. проф. В.Ф.Погорілка. – К.: Наукова думка, 1999. – С. 541-551, 629-675</w:t>
      </w:r>
    </w:p>
    <w:p w:rsidR="0089084D" w:rsidRPr="0054385E" w:rsidRDefault="0089084D" w:rsidP="0089084D">
      <w:pPr>
        <w:numPr>
          <w:ilvl w:val="0"/>
          <w:numId w:val="69"/>
        </w:numPr>
        <w:ind w:left="0" w:firstLine="0"/>
        <w:jc w:val="both"/>
        <w:rPr>
          <w:sz w:val="20"/>
          <w:szCs w:val="20"/>
        </w:rPr>
      </w:pPr>
      <w:r>
        <w:rPr>
          <w:sz w:val="20"/>
          <w:szCs w:val="20"/>
        </w:rPr>
        <w:t xml:space="preserve">Корнієнко М.І. </w:t>
      </w:r>
      <w:r w:rsidRPr="0054385E">
        <w:rPr>
          <w:sz w:val="20"/>
          <w:szCs w:val="20"/>
        </w:rPr>
        <w:t xml:space="preserve"> Державна влада і місцеве самоврядування: актуальні проблеми теорії і практики </w:t>
      </w:r>
      <w:r>
        <w:rPr>
          <w:sz w:val="20"/>
          <w:szCs w:val="20"/>
        </w:rPr>
        <w:t>/</w:t>
      </w:r>
      <w:r w:rsidRPr="0054385E">
        <w:rPr>
          <w:sz w:val="20"/>
          <w:szCs w:val="20"/>
        </w:rPr>
        <w:t>М.І</w:t>
      </w:r>
      <w:r>
        <w:rPr>
          <w:sz w:val="20"/>
          <w:szCs w:val="20"/>
        </w:rPr>
        <w:t>.</w:t>
      </w:r>
      <w:r w:rsidRPr="0054385E">
        <w:rPr>
          <w:sz w:val="20"/>
          <w:szCs w:val="20"/>
        </w:rPr>
        <w:t xml:space="preserve">  Корнієнко //Українське право. – 1995. – 31. – С. 68-77</w:t>
      </w:r>
    </w:p>
    <w:p w:rsidR="0089084D" w:rsidRPr="0054385E" w:rsidRDefault="0089084D" w:rsidP="0089084D">
      <w:pPr>
        <w:numPr>
          <w:ilvl w:val="0"/>
          <w:numId w:val="69"/>
        </w:numPr>
        <w:ind w:left="0" w:firstLine="0"/>
        <w:jc w:val="both"/>
        <w:rPr>
          <w:sz w:val="20"/>
          <w:szCs w:val="20"/>
        </w:rPr>
      </w:pPr>
      <w:r w:rsidRPr="0054385E">
        <w:rPr>
          <w:sz w:val="20"/>
          <w:szCs w:val="20"/>
        </w:rPr>
        <w:t>Корнієнко М.І.  Місцеве самоврядування та “урядова вертикаль”</w:t>
      </w:r>
      <w:r>
        <w:rPr>
          <w:sz w:val="20"/>
          <w:szCs w:val="20"/>
        </w:rPr>
        <w:t>/</w:t>
      </w:r>
      <w:r w:rsidRPr="0054385E">
        <w:rPr>
          <w:sz w:val="20"/>
          <w:szCs w:val="20"/>
        </w:rPr>
        <w:t>М.І</w:t>
      </w:r>
      <w:r>
        <w:rPr>
          <w:sz w:val="20"/>
          <w:szCs w:val="20"/>
        </w:rPr>
        <w:t>.</w:t>
      </w:r>
      <w:r w:rsidRPr="0054385E">
        <w:rPr>
          <w:sz w:val="20"/>
          <w:szCs w:val="20"/>
        </w:rPr>
        <w:t xml:space="preserve">  Корнієнко //Місцеве самоврядування. – 1997. - №3-4. – С.37-41</w:t>
      </w:r>
    </w:p>
    <w:p w:rsidR="0089084D" w:rsidRPr="0054385E" w:rsidRDefault="0089084D" w:rsidP="0089084D">
      <w:pPr>
        <w:numPr>
          <w:ilvl w:val="0"/>
          <w:numId w:val="69"/>
        </w:numPr>
        <w:ind w:left="0" w:firstLine="0"/>
        <w:jc w:val="both"/>
        <w:rPr>
          <w:sz w:val="20"/>
          <w:szCs w:val="20"/>
        </w:rPr>
      </w:pPr>
      <w:r w:rsidRPr="0054385E">
        <w:rPr>
          <w:sz w:val="20"/>
          <w:szCs w:val="20"/>
        </w:rPr>
        <w:t>Костицька Т.  Інформаційні аспекти місцевого самоврядування</w:t>
      </w:r>
      <w:r>
        <w:rPr>
          <w:sz w:val="20"/>
          <w:szCs w:val="20"/>
        </w:rPr>
        <w:t>/</w:t>
      </w:r>
      <w:r w:rsidRPr="0054385E">
        <w:rPr>
          <w:sz w:val="20"/>
          <w:szCs w:val="20"/>
        </w:rPr>
        <w:t>Т.Костицька  //Юридичний вісник. – 1995. - №1. – С.115-120</w:t>
      </w:r>
    </w:p>
    <w:p w:rsidR="0089084D" w:rsidRPr="0054385E" w:rsidRDefault="0089084D" w:rsidP="0089084D">
      <w:pPr>
        <w:numPr>
          <w:ilvl w:val="0"/>
          <w:numId w:val="69"/>
        </w:numPr>
        <w:ind w:left="0" w:firstLine="0"/>
        <w:jc w:val="both"/>
        <w:rPr>
          <w:sz w:val="20"/>
          <w:szCs w:val="20"/>
        </w:rPr>
      </w:pPr>
      <w:r w:rsidRPr="0054385E">
        <w:rPr>
          <w:sz w:val="20"/>
          <w:szCs w:val="20"/>
        </w:rPr>
        <w:t>Кравченко В.В. Деякі питання реалізації права громадян на участь у місцевому самоврядуванні</w:t>
      </w:r>
      <w:r>
        <w:rPr>
          <w:sz w:val="20"/>
          <w:szCs w:val="20"/>
        </w:rPr>
        <w:t>/</w:t>
      </w:r>
      <w:r w:rsidRPr="0054385E">
        <w:rPr>
          <w:sz w:val="20"/>
          <w:szCs w:val="20"/>
        </w:rPr>
        <w:t xml:space="preserve"> В.В. Кравченко //Розвиток місцевої демократії: значення права громадян на здійснення місцевого самоврядування: Збірн. матеріалів конфер. (21-22 грудня 1998 р., Київ). – К.: Перспектива, 1999. – С.62-66</w:t>
      </w:r>
    </w:p>
    <w:p w:rsidR="0089084D" w:rsidRPr="0054385E" w:rsidRDefault="0089084D" w:rsidP="0089084D">
      <w:pPr>
        <w:numPr>
          <w:ilvl w:val="0"/>
          <w:numId w:val="69"/>
        </w:numPr>
        <w:ind w:left="0" w:firstLine="0"/>
        <w:jc w:val="both"/>
        <w:rPr>
          <w:sz w:val="20"/>
          <w:szCs w:val="20"/>
        </w:rPr>
      </w:pPr>
      <w:r w:rsidRPr="0054385E">
        <w:rPr>
          <w:sz w:val="20"/>
          <w:szCs w:val="20"/>
        </w:rPr>
        <w:t xml:space="preserve">Кравченко В.В. Місцеве самоврядування в історії України </w:t>
      </w:r>
      <w:r>
        <w:rPr>
          <w:sz w:val="20"/>
          <w:szCs w:val="20"/>
        </w:rPr>
        <w:t>/</w:t>
      </w:r>
      <w:r w:rsidRPr="0054385E">
        <w:rPr>
          <w:sz w:val="20"/>
          <w:szCs w:val="20"/>
        </w:rPr>
        <w:t xml:space="preserve"> В.В. Кравченко //Місцеве самоврядування в Україні: історія, проблеми, пропозиції. – Київ, 1994. – С.8-17</w:t>
      </w:r>
    </w:p>
    <w:p w:rsidR="0089084D" w:rsidRPr="0054385E" w:rsidRDefault="0089084D" w:rsidP="0089084D">
      <w:pPr>
        <w:numPr>
          <w:ilvl w:val="0"/>
          <w:numId w:val="69"/>
        </w:numPr>
        <w:ind w:left="0" w:firstLine="0"/>
        <w:jc w:val="both"/>
        <w:rPr>
          <w:sz w:val="20"/>
          <w:szCs w:val="20"/>
        </w:rPr>
      </w:pPr>
      <w:r w:rsidRPr="0054385E">
        <w:rPr>
          <w:sz w:val="20"/>
          <w:szCs w:val="20"/>
        </w:rPr>
        <w:t>Кравченко В.В., Пітцик М.В. Муніципальне право України.  Навчальний посібник</w:t>
      </w:r>
      <w:r>
        <w:rPr>
          <w:sz w:val="20"/>
          <w:szCs w:val="20"/>
        </w:rPr>
        <w:t>/</w:t>
      </w:r>
      <w:r w:rsidRPr="0054385E">
        <w:rPr>
          <w:sz w:val="20"/>
          <w:szCs w:val="20"/>
        </w:rPr>
        <w:t xml:space="preserve"> В.В. Кравченко</w:t>
      </w:r>
      <w:r>
        <w:rPr>
          <w:sz w:val="20"/>
          <w:szCs w:val="20"/>
        </w:rPr>
        <w:t>,</w:t>
      </w:r>
      <w:r w:rsidRPr="0054385E">
        <w:rPr>
          <w:sz w:val="20"/>
          <w:szCs w:val="20"/>
        </w:rPr>
        <w:t>М.В</w:t>
      </w:r>
      <w:r>
        <w:rPr>
          <w:sz w:val="20"/>
          <w:szCs w:val="20"/>
        </w:rPr>
        <w:t>.</w:t>
      </w:r>
      <w:r w:rsidRPr="0054385E">
        <w:rPr>
          <w:sz w:val="20"/>
          <w:szCs w:val="20"/>
        </w:rPr>
        <w:t>Пітцик. – К.: Атіка, 2003. – 672 с.</w:t>
      </w:r>
    </w:p>
    <w:p w:rsidR="0089084D" w:rsidRPr="0054385E" w:rsidRDefault="0089084D" w:rsidP="0089084D">
      <w:pPr>
        <w:numPr>
          <w:ilvl w:val="0"/>
          <w:numId w:val="69"/>
        </w:numPr>
        <w:ind w:left="0" w:firstLine="0"/>
        <w:jc w:val="both"/>
        <w:rPr>
          <w:sz w:val="20"/>
          <w:szCs w:val="20"/>
        </w:rPr>
      </w:pPr>
      <w:r w:rsidRPr="0054385E">
        <w:rPr>
          <w:sz w:val="20"/>
          <w:szCs w:val="20"/>
        </w:rPr>
        <w:t>Кравченко В.І.  Місцеві фінанси України: Навчальний посібник</w:t>
      </w:r>
      <w:r>
        <w:rPr>
          <w:sz w:val="20"/>
          <w:szCs w:val="20"/>
        </w:rPr>
        <w:t>/</w:t>
      </w:r>
      <w:r w:rsidRPr="0054385E">
        <w:rPr>
          <w:sz w:val="20"/>
          <w:szCs w:val="20"/>
        </w:rPr>
        <w:t>В.І.Кравченко. – К., 1999</w:t>
      </w:r>
    </w:p>
    <w:p w:rsidR="0089084D" w:rsidRPr="0054385E" w:rsidRDefault="0089084D" w:rsidP="0089084D">
      <w:pPr>
        <w:numPr>
          <w:ilvl w:val="0"/>
          <w:numId w:val="69"/>
        </w:numPr>
        <w:ind w:left="0" w:firstLine="0"/>
        <w:jc w:val="both"/>
        <w:rPr>
          <w:sz w:val="20"/>
          <w:szCs w:val="20"/>
        </w:rPr>
      </w:pPr>
      <w:r w:rsidRPr="0054385E">
        <w:rPr>
          <w:sz w:val="20"/>
          <w:szCs w:val="20"/>
        </w:rPr>
        <w:t>Кравченко В.І. Територіальний устрій та місцеві органи влади України</w:t>
      </w:r>
      <w:r>
        <w:rPr>
          <w:sz w:val="20"/>
          <w:szCs w:val="20"/>
        </w:rPr>
        <w:t>/</w:t>
      </w:r>
      <w:r w:rsidRPr="0054385E">
        <w:rPr>
          <w:sz w:val="20"/>
          <w:szCs w:val="20"/>
        </w:rPr>
        <w:t>В.І.Кравченко. – К., 1995</w:t>
      </w:r>
    </w:p>
    <w:p w:rsidR="0089084D" w:rsidRPr="0054385E" w:rsidRDefault="0089084D" w:rsidP="0089084D">
      <w:pPr>
        <w:numPr>
          <w:ilvl w:val="0"/>
          <w:numId w:val="69"/>
        </w:numPr>
        <w:ind w:left="0" w:firstLine="0"/>
        <w:jc w:val="both"/>
        <w:rPr>
          <w:sz w:val="20"/>
          <w:szCs w:val="20"/>
        </w:rPr>
      </w:pPr>
      <w:r w:rsidRPr="0054385E">
        <w:rPr>
          <w:sz w:val="20"/>
          <w:szCs w:val="20"/>
        </w:rPr>
        <w:t>Кравченко В.І. Фінанси місцевого самоврядування України: проблеми становлення (1998-2001)</w:t>
      </w:r>
      <w:r>
        <w:rPr>
          <w:sz w:val="20"/>
          <w:szCs w:val="20"/>
        </w:rPr>
        <w:t>/</w:t>
      </w:r>
      <w:r w:rsidRPr="0054385E">
        <w:rPr>
          <w:sz w:val="20"/>
          <w:szCs w:val="20"/>
        </w:rPr>
        <w:t>В.І.Кравченко. – К.: Видавн. ДІМ “КМ Akademia”, 2001. – 460 с.</w:t>
      </w:r>
    </w:p>
    <w:p w:rsidR="0089084D" w:rsidRPr="0054385E" w:rsidRDefault="0089084D" w:rsidP="0089084D">
      <w:pPr>
        <w:numPr>
          <w:ilvl w:val="0"/>
          <w:numId w:val="69"/>
        </w:numPr>
        <w:ind w:left="0" w:firstLine="0"/>
        <w:jc w:val="both"/>
        <w:rPr>
          <w:sz w:val="20"/>
          <w:szCs w:val="20"/>
        </w:rPr>
      </w:pPr>
      <w:r w:rsidRPr="0054385E">
        <w:rPr>
          <w:sz w:val="20"/>
          <w:szCs w:val="20"/>
        </w:rPr>
        <w:t>Краснов М.А.  Муниципальное право России</w:t>
      </w:r>
      <w:r>
        <w:rPr>
          <w:sz w:val="20"/>
          <w:szCs w:val="20"/>
        </w:rPr>
        <w:t>/</w:t>
      </w:r>
      <w:r w:rsidRPr="0054385E">
        <w:rPr>
          <w:sz w:val="20"/>
          <w:szCs w:val="20"/>
        </w:rPr>
        <w:t>М.А.  Краснов. – М., 1994</w:t>
      </w:r>
    </w:p>
    <w:p w:rsidR="0089084D" w:rsidRPr="0054385E" w:rsidRDefault="0089084D" w:rsidP="0089084D">
      <w:pPr>
        <w:numPr>
          <w:ilvl w:val="0"/>
          <w:numId w:val="69"/>
        </w:numPr>
        <w:ind w:left="0" w:firstLine="0"/>
        <w:jc w:val="both"/>
        <w:rPr>
          <w:sz w:val="20"/>
          <w:szCs w:val="20"/>
        </w:rPr>
      </w:pPr>
      <w:r w:rsidRPr="0054385E">
        <w:rPr>
          <w:sz w:val="20"/>
          <w:szCs w:val="20"/>
        </w:rPr>
        <w:t>Крусян А.Р.  Взаємодія місцевих органів виконавчої влади і органів місцевого самоврядування в Україні: Автореф… к.ю.н./12.00.02</w:t>
      </w:r>
      <w:r>
        <w:rPr>
          <w:sz w:val="20"/>
          <w:szCs w:val="20"/>
        </w:rPr>
        <w:t>/</w:t>
      </w:r>
      <w:r w:rsidRPr="0054385E">
        <w:rPr>
          <w:sz w:val="20"/>
          <w:szCs w:val="20"/>
        </w:rPr>
        <w:t>А.Р. Крусян . – Одеса, 1999</w:t>
      </w:r>
    </w:p>
    <w:p w:rsidR="0089084D" w:rsidRPr="0054385E" w:rsidRDefault="0089084D" w:rsidP="0089084D">
      <w:pPr>
        <w:numPr>
          <w:ilvl w:val="0"/>
          <w:numId w:val="69"/>
        </w:numPr>
        <w:ind w:left="0" w:firstLine="0"/>
        <w:jc w:val="both"/>
        <w:rPr>
          <w:sz w:val="20"/>
          <w:szCs w:val="20"/>
        </w:rPr>
      </w:pPr>
      <w:r w:rsidRPr="0054385E">
        <w:rPr>
          <w:sz w:val="20"/>
          <w:szCs w:val="20"/>
        </w:rPr>
        <w:t>Крусян А.Р. Конституционныепринципывзаимодействияместныхоргановисполнительнойвласти и органовместногосамоуправления</w:t>
      </w:r>
      <w:r>
        <w:rPr>
          <w:sz w:val="20"/>
          <w:szCs w:val="20"/>
        </w:rPr>
        <w:t>/</w:t>
      </w:r>
      <w:r w:rsidRPr="0054385E">
        <w:rPr>
          <w:sz w:val="20"/>
          <w:szCs w:val="20"/>
        </w:rPr>
        <w:t>А.Р. Крусян //Актуальні проблеми держави та права: Збірн. наук. праць. – Одеса, 1999. – Вип. 6. – С.110-115</w:t>
      </w:r>
    </w:p>
    <w:p w:rsidR="0089084D" w:rsidRPr="0054385E" w:rsidRDefault="0089084D" w:rsidP="0089084D">
      <w:pPr>
        <w:numPr>
          <w:ilvl w:val="0"/>
          <w:numId w:val="69"/>
        </w:numPr>
        <w:ind w:left="0" w:firstLine="0"/>
        <w:jc w:val="both"/>
        <w:rPr>
          <w:sz w:val="20"/>
          <w:szCs w:val="20"/>
        </w:rPr>
      </w:pPr>
      <w:r w:rsidRPr="0054385E">
        <w:rPr>
          <w:sz w:val="20"/>
          <w:szCs w:val="20"/>
        </w:rPr>
        <w:t>Куйбіда В., Чушенко В.  Місцеве самоврядування в Україні</w:t>
      </w:r>
      <w:r>
        <w:rPr>
          <w:sz w:val="20"/>
          <w:szCs w:val="20"/>
        </w:rPr>
        <w:t>/</w:t>
      </w:r>
      <w:r w:rsidRPr="0054385E">
        <w:rPr>
          <w:sz w:val="20"/>
          <w:szCs w:val="20"/>
        </w:rPr>
        <w:t>В</w:t>
      </w:r>
      <w:r>
        <w:rPr>
          <w:sz w:val="20"/>
          <w:szCs w:val="20"/>
        </w:rPr>
        <w:t>.</w:t>
      </w:r>
      <w:r w:rsidRPr="0054385E">
        <w:rPr>
          <w:sz w:val="20"/>
          <w:szCs w:val="20"/>
        </w:rPr>
        <w:t xml:space="preserve"> Куйбіда, В.   Чушенко //Курс  лекцій. – Львів, 1998</w:t>
      </w:r>
    </w:p>
    <w:p w:rsidR="0089084D" w:rsidRPr="0054385E" w:rsidRDefault="0089084D" w:rsidP="0089084D">
      <w:pPr>
        <w:numPr>
          <w:ilvl w:val="0"/>
          <w:numId w:val="69"/>
        </w:numPr>
        <w:ind w:left="0" w:firstLine="0"/>
        <w:jc w:val="both"/>
        <w:rPr>
          <w:sz w:val="20"/>
          <w:szCs w:val="20"/>
        </w:rPr>
      </w:pPr>
      <w:r w:rsidRPr="0054385E">
        <w:rPr>
          <w:sz w:val="20"/>
          <w:szCs w:val="20"/>
        </w:rPr>
        <w:t>Медведчук В.В. Конституційний процес в Україні і організація державної влади та місцевого самоврядування</w:t>
      </w:r>
      <w:r>
        <w:rPr>
          <w:sz w:val="20"/>
          <w:szCs w:val="20"/>
        </w:rPr>
        <w:t>/</w:t>
      </w:r>
      <w:r w:rsidRPr="0054385E">
        <w:rPr>
          <w:sz w:val="20"/>
          <w:szCs w:val="20"/>
        </w:rPr>
        <w:t>В.В. Медведчук– К., 1997. – С.134-147</w:t>
      </w:r>
    </w:p>
    <w:p w:rsidR="0089084D" w:rsidRPr="0054385E" w:rsidRDefault="0089084D" w:rsidP="0089084D">
      <w:pPr>
        <w:numPr>
          <w:ilvl w:val="0"/>
          <w:numId w:val="69"/>
        </w:numPr>
        <w:ind w:left="0" w:firstLine="0"/>
        <w:jc w:val="both"/>
        <w:rPr>
          <w:sz w:val="20"/>
          <w:szCs w:val="20"/>
        </w:rPr>
      </w:pPr>
      <w:r w:rsidRPr="0054385E">
        <w:rPr>
          <w:sz w:val="20"/>
          <w:szCs w:val="20"/>
        </w:rPr>
        <w:t>Местноесамоуправление в России.  Государство и право. – М., 1993</w:t>
      </w:r>
    </w:p>
    <w:p w:rsidR="0089084D" w:rsidRPr="0054385E" w:rsidRDefault="0089084D" w:rsidP="0089084D">
      <w:pPr>
        <w:numPr>
          <w:ilvl w:val="0"/>
          <w:numId w:val="69"/>
        </w:numPr>
        <w:ind w:left="0" w:firstLine="0"/>
        <w:jc w:val="both"/>
        <w:rPr>
          <w:sz w:val="20"/>
          <w:szCs w:val="20"/>
        </w:rPr>
      </w:pPr>
      <w:r w:rsidRPr="0054385E">
        <w:rPr>
          <w:sz w:val="20"/>
          <w:szCs w:val="20"/>
        </w:rPr>
        <w:t>Місцеве  самоврядування: 10 років здобутків /За ред. М.Пухтинського. – К.: Атіка, 2002. – 368 с.</w:t>
      </w:r>
    </w:p>
    <w:p w:rsidR="0089084D" w:rsidRPr="0054385E" w:rsidRDefault="0089084D" w:rsidP="0089084D">
      <w:pPr>
        <w:numPr>
          <w:ilvl w:val="0"/>
          <w:numId w:val="69"/>
        </w:numPr>
        <w:ind w:left="0" w:firstLine="0"/>
        <w:jc w:val="both"/>
        <w:rPr>
          <w:sz w:val="20"/>
          <w:szCs w:val="20"/>
        </w:rPr>
      </w:pPr>
      <w:r w:rsidRPr="0054385E">
        <w:rPr>
          <w:sz w:val="20"/>
          <w:szCs w:val="20"/>
        </w:rPr>
        <w:t>Муніципальне право України. Підручник за ред. В.Ф.Погорілка, О.Ф.Фрицького. – К.: “Юрінком Інтер”, 2006. – 350 с.</w:t>
      </w:r>
    </w:p>
    <w:p w:rsidR="0089084D" w:rsidRPr="0054385E" w:rsidRDefault="0089084D" w:rsidP="0089084D">
      <w:pPr>
        <w:numPr>
          <w:ilvl w:val="0"/>
          <w:numId w:val="69"/>
        </w:numPr>
        <w:ind w:left="0" w:firstLine="0"/>
        <w:jc w:val="both"/>
        <w:rPr>
          <w:sz w:val="20"/>
          <w:szCs w:val="20"/>
        </w:rPr>
      </w:pPr>
      <w:r w:rsidRPr="0054385E">
        <w:rPr>
          <w:sz w:val="20"/>
          <w:szCs w:val="20"/>
        </w:rPr>
        <w:t>Наливайко Л.Р. Конституційно-правова відповідальність: питання теорії та практики: Автореферат… к.ю.н./12.00.02</w:t>
      </w:r>
      <w:r>
        <w:rPr>
          <w:sz w:val="20"/>
          <w:szCs w:val="20"/>
        </w:rPr>
        <w:t>/</w:t>
      </w:r>
      <w:r w:rsidRPr="0054385E">
        <w:rPr>
          <w:sz w:val="20"/>
          <w:szCs w:val="20"/>
        </w:rPr>
        <w:t>Л.Р. Наливайко</w:t>
      </w:r>
      <w:r>
        <w:rPr>
          <w:sz w:val="20"/>
          <w:szCs w:val="20"/>
        </w:rPr>
        <w:t>.</w:t>
      </w:r>
      <w:r w:rsidRPr="0054385E">
        <w:rPr>
          <w:sz w:val="20"/>
          <w:szCs w:val="20"/>
        </w:rPr>
        <w:t>– К., 2000</w:t>
      </w:r>
    </w:p>
    <w:p w:rsidR="0089084D" w:rsidRPr="0054385E" w:rsidRDefault="0089084D" w:rsidP="0089084D">
      <w:pPr>
        <w:numPr>
          <w:ilvl w:val="0"/>
          <w:numId w:val="69"/>
        </w:numPr>
        <w:ind w:left="0" w:firstLine="0"/>
        <w:jc w:val="both"/>
        <w:rPr>
          <w:sz w:val="20"/>
          <w:szCs w:val="20"/>
        </w:rPr>
      </w:pPr>
      <w:r w:rsidRPr="0054385E">
        <w:rPr>
          <w:sz w:val="20"/>
          <w:szCs w:val="20"/>
        </w:rPr>
        <w:t>Оніщук М., Кампо В.  Правові засади місцевого самоврядування в Україні</w:t>
      </w:r>
      <w:r>
        <w:rPr>
          <w:sz w:val="20"/>
          <w:szCs w:val="20"/>
        </w:rPr>
        <w:t>/</w:t>
      </w:r>
      <w:r w:rsidRPr="0054385E">
        <w:rPr>
          <w:sz w:val="20"/>
          <w:szCs w:val="20"/>
        </w:rPr>
        <w:t>М</w:t>
      </w:r>
      <w:r>
        <w:rPr>
          <w:sz w:val="20"/>
          <w:szCs w:val="20"/>
        </w:rPr>
        <w:t>.</w:t>
      </w:r>
      <w:r w:rsidRPr="0054385E">
        <w:rPr>
          <w:sz w:val="20"/>
          <w:szCs w:val="20"/>
        </w:rPr>
        <w:t xml:space="preserve"> Оніщук, В.Кампо. – К., 1998</w:t>
      </w:r>
    </w:p>
    <w:p w:rsidR="0089084D" w:rsidRPr="0054385E" w:rsidRDefault="0089084D" w:rsidP="0089084D">
      <w:pPr>
        <w:numPr>
          <w:ilvl w:val="0"/>
          <w:numId w:val="69"/>
        </w:numPr>
        <w:ind w:left="0" w:firstLine="0"/>
        <w:jc w:val="both"/>
        <w:rPr>
          <w:sz w:val="20"/>
          <w:szCs w:val="20"/>
        </w:rPr>
      </w:pPr>
      <w:r w:rsidRPr="0054385E">
        <w:rPr>
          <w:sz w:val="20"/>
          <w:szCs w:val="20"/>
        </w:rPr>
        <w:t xml:space="preserve">Орзіх М.П.  Концепція правового статусу самоврядних територій і органів місцевого самоврядування в Україні </w:t>
      </w:r>
      <w:r>
        <w:rPr>
          <w:sz w:val="20"/>
          <w:szCs w:val="20"/>
        </w:rPr>
        <w:t>/</w:t>
      </w:r>
      <w:r w:rsidRPr="0054385E">
        <w:rPr>
          <w:sz w:val="20"/>
          <w:szCs w:val="20"/>
        </w:rPr>
        <w:t>М.П.  Орзіх //Місцеве та регіональне самоврядування України. – Вип. 4(9). – К., 1994. – С.44-52</w:t>
      </w:r>
    </w:p>
    <w:p w:rsidR="0089084D" w:rsidRPr="0054385E" w:rsidRDefault="0089084D" w:rsidP="0089084D">
      <w:pPr>
        <w:numPr>
          <w:ilvl w:val="0"/>
          <w:numId w:val="69"/>
        </w:numPr>
        <w:ind w:left="0" w:firstLine="0"/>
        <w:jc w:val="both"/>
        <w:rPr>
          <w:sz w:val="20"/>
          <w:szCs w:val="20"/>
        </w:rPr>
      </w:pPr>
      <w:r w:rsidRPr="0054385E">
        <w:rPr>
          <w:sz w:val="20"/>
          <w:szCs w:val="20"/>
        </w:rPr>
        <w:t xml:space="preserve">Орзіх М.П.  Самоврядні території в системі державного устрою України </w:t>
      </w:r>
      <w:r>
        <w:rPr>
          <w:sz w:val="20"/>
          <w:szCs w:val="20"/>
        </w:rPr>
        <w:t>//</w:t>
      </w:r>
      <w:r w:rsidRPr="0054385E">
        <w:rPr>
          <w:sz w:val="20"/>
          <w:szCs w:val="20"/>
        </w:rPr>
        <w:t>М.П.  Орзіх //Місцеве та регіональне самоврядування України. – Вип. 1-2. – К., 1993. – С.61-67</w:t>
      </w:r>
    </w:p>
    <w:p w:rsidR="0089084D" w:rsidRPr="0054385E" w:rsidRDefault="0089084D" w:rsidP="0089084D">
      <w:pPr>
        <w:numPr>
          <w:ilvl w:val="0"/>
          <w:numId w:val="69"/>
        </w:numPr>
        <w:ind w:left="0" w:firstLine="0"/>
        <w:jc w:val="both"/>
        <w:rPr>
          <w:sz w:val="20"/>
          <w:szCs w:val="20"/>
        </w:rPr>
      </w:pPr>
      <w:r w:rsidRPr="0054385E">
        <w:rPr>
          <w:sz w:val="20"/>
          <w:szCs w:val="20"/>
        </w:rPr>
        <w:t>Погорілко В.Ф., Баймуратов М.О., Бальцій Ю.Ю. та ін. Муніципальне право України: Підручник / За ред. Баймуратова М.О. — 2-ге вид. доп. – К.: «Правова єдність», 2009.- 234c.</w:t>
      </w:r>
    </w:p>
    <w:p w:rsidR="0089084D" w:rsidRPr="0054385E" w:rsidRDefault="0089084D" w:rsidP="0089084D">
      <w:pPr>
        <w:numPr>
          <w:ilvl w:val="0"/>
          <w:numId w:val="69"/>
        </w:numPr>
        <w:ind w:left="0" w:firstLine="0"/>
        <w:jc w:val="both"/>
        <w:rPr>
          <w:sz w:val="20"/>
          <w:szCs w:val="20"/>
        </w:rPr>
      </w:pPr>
      <w:r w:rsidRPr="0054385E">
        <w:rPr>
          <w:sz w:val="20"/>
          <w:szCs w:val="20"/>
        </w:rPr>
        <w:t>Погорілко В.Ф. Нова Конституція України: огляд, коментарі і текст Основного Закону</w:t>
      </w:r>
      <w:r>
        <w:rPr>
          <w:sz w:val="20"/>
          <w:szCs w:val="20"/>
        </w:rPr>
        <w:t xml:space="preserve">/В.Ф. </w:t>
      </w:r>
      <w:r w:rsidRPr="0054385E">
        <w:rPr>
          <w:sz w:val="20"/>
          <w:szCs w:val="20"/>
        </w:rPr>
        <w:t>Погорілко . – К.: Наукова думка, 1997. – С. 81-87</w:t>
      </w:r>
    </w:p>
    <w:p w:rsidR="0089084D" w:rsidRPr="0054385E" w:rsidRDefault="0089084D" w:rsidP="0089084D">
      <w:pPr>
        <w:numPr>
          <w:ilvl w:val="0"/>
          <w:numId w:val="69"/>
        </w:numPr>
        <w:ind w:left="0" w:firstLine="0"/>
        <w:jc w:val="both"/>
        <w:rPr>
          <w:sz w:val="20"/>
          <w:szCs w:val="20"/>
        </w:rPr>
      </w:pPr>
      <w:r w:rsidRPr="0054385E">
        <w:rPr>
          <w:sz w:val="20"/>
          <w:szCs w:val="20"/>
        </w:rPr>
        <w:t>Погорілко В.Ф., Референдуми в Україні: Історія та сучасність: Монографія</w:t>
      </w:r>
      <w:r>
        <w:rPr>
          <w:sz w:val="20"/>
          <w:szCs w:val="20"/>
        </w:rPr>
        <w:t>/</w:t>
      </w:r>
      <w:r w:rsidRPr="0054385E">
        <w:rPr>
          <w:sz w:val="20"/>
          <w:szCs w:val="20"/>
        </w:rPr>
        <w:t>В.Ф</w:t>
      </w:r>
      <w:r>
        <w:rPr>
          <w:sz w:val="20"/>
          <w:szCs w:val="20"/>
        </w:rPr>
        <w:t>.</w:t>
      </w:r>
      <w:r w:rsidRPr="0054385E">
        <w:rPr>
          <w:sz w:val="20"/>
          <w:szCs w:val="20"/>
        </w:rPr>
        <w:t>Погорілко</w:t>
      </w:r>
      <w:r>
        <w:rPr>
          <w:sz w:val="20"/>
          <w:szCs w:val="20"/>
        </w:rPr>
        <w:t>,</w:t>
      </w:r>
      <w:r w:rsidRPr="0054385E">
        <w:rPr>
          <w:sz w:val="20"/>
          <w:szCs w:val="20"/>
        </w:rPr>
        <w:t xml:space="preserve"> В.Л. Федоренко – К., 2000. – С. 161-179</w:t>
      </w:r>
    </w:p>
    <w:p w:rsidR="0089084D" w:rsidRPr="0054385E" w:rsidRDefault="0089084D" w:rsidP="0089084D">
      <w:pPr>
        <w:numPr>
          <w:ilvl w:val="0"/>
          <w:numId w:val="69"/>
        </w:numPr>
        <w:ind w:left="0" w:firstLine="0"/>
        <w:jc w:val="both"/>
        <w:rPr>
          <w:sz w:val="20"/>
          <w:szCs w:val="20"/>
        </w:rPr>
      </w:pPr>
      <w:r w:rsidRPr="0054385E">
        <w:rPr>
          <w:sz w:val="20"/>
          <w:szCs w:val="20"/>
        </w:rPr>
        <w:t>Політичні партії та місцеві вибори //За заг. ред. В.М. Кампо. – К.: Вид-во ДІМ “Юридична книга”, 2001. – 52 с.</w:t>
      </w:r>
    </w:p>
    <w:p w:rsidR="0089084D" w:rsidRPr="0054385E" w:rsidRDefault="0089084D" w:rsidP="0089084D">
      <w:pPr>
        <w:numPr>
          <w:ilvl w:val="0"/>
          <w:numId w:val="69"/>
        </w:numPr>
        <w:ind w:left="0" w:firstLine="0"/>
        <w:jc w:val="both"/>
        <w:rPr>
          <w:sz w:val="20"/>
          <w:szCs w:val="20"/>
        </w:rPr>
      </w:pPr>
      <w:r w:rsidRPr="0054385E">
        <w:rPr>
          <w:sz w:val="20"/>
          <w:szCs w:val="20"/>
        </w:rPr>
        <w:t>Постійні і тимчасові контрольні комісії місцевих рад. – К.: парламентське вид-во, 2001. – 224 с.</w:t>
      </w:r>
    </w:p>
    <w:p w:rsidR="0089084D" w:rsidRPr="0054385E" w:rsidRDefault="0089084D" w:rsidP="0089084D">
      <w:pPr>
        <w:numPr>
          <w:ilvl w:val="0"/>
          <w:numId w:val="69"/>
        </w:numPr>
        <w:ind w:left="0" w:firstLine="0"/>
        <w:jc w:val="both"/>
        <w:rPr>
          <w:sz w:val="20"/>
          <w:szCs w:val="20"/>
        </w:rPr>
      </w:pPr>
      <w:r w:rsidRPr="0054385E">
        <w:rPr>
          <w:sz w:val="20"/>
          <w:szCs w:val="20"/>
        </w:rPr>
        <w:t>Проблеми державно-правової реформи в Україні: Збірн. наук. праць. – Вип. 3. – К., 1997</w:t>
      </w:r>
    </w:p>
    <w:p w:rsidR="0089084D" w:rsidRPr="0054385E" w:rsidRDefault="0089084D" w:rsidP="0089084D">
      <w:pPr>
        <w:numPr>
          <w:ilvl w:val="0"/>
          <w:numId w:val="69"/>
        </w:numPr>
        <w:ind w:left="0" w:firstLine="0"/>
        <w:jc w:val="both"/>
        <w:rPr>
          <w:sz w:val="20"/>
          <w:szCs w:val="20"/>
        </w:rPr>
      </w:pPr>
      <w:r w:rsidRPr="0054385E">
        <w:rPr>
          <w:sz w:val="20"/>
          <w:szCs w:val="20"/>
        </w:rPr>
        <w:t>Проблеми функціонування місцевих рад та їх виконавчих органів: Монографія / за ред. Ю.М. Тодики. – Х.: «Право», 2009. – 178 c.</w:t>
      </w:r>
    </w:p>
    <w:p w:rsidR="0089084D" w:rsidRPr="0054385E" w:rsidRDefault="0089084D" w:rsidP="0089084D">
      <w:pPr>
        <w:numPr>
          <w:ilvl w:val="0"/>
          <w:numId w:val="69"/>
        </w:numPr>
        <w:ind w:left="0" w:firstLine="0"/>
        <w:jc w:val="both"/>
        <w:rPr>
          <w:sz w:val="20"/>
          <w:szCs w:val="20"/>
        </w:rPr>
      </w:pPr>
      <w:r w:rsidRPr="0054385E">
        <w:rPr>
          <w:sz w:val="20"/>
          <w:szCs w:val="20"/>
        </w:rPr>
        <w:t>Пухтинський М.  Система місцевого самоврядування в Україні</w:t>
      </w:r>
      <w:r>
        <w:rPr>
          <w:sz w:val="20"/>
          <w:szCs w:val="20"/>
        </w:rPr>
        <w:t xml:space="preserve">/М. </w:t>
      </w:r>
      <w:r w:rsidRPr="0054385E">
        <w:rPr>
          <w:sz w:val="20"/>
          <w:szCs w:val="20"/>
        </w:rPr>
        <w:t>Пухтинський  //Вісник Академії державного управління. – 1996. - №1. – С. 68-89</w:t>
      </w:r>
    </w:p>
    <w:p w:rsidR="0089084D" w:rsidRPr="0054385E" w:rsidRDefault="0089084D" w:rsidP="0089084D">
      <w:pPr>
        <w:numPr>
          <w:ilvl w:val="0"/>
          <w:numId w:val="69"/>
        </w:numPr>
        <w:ind w:left="0" w:firstLine="0"/>
        <w:jc w:val="both"/>
        <w:rPr>
          <w:sz w:val="20"/>
          <w:szCs w:val="20"/>
        </w:rPr>
      </w:pPr>
      <w:r w:rsidRPr="0054385E">
        <w:rPr>
          <w:sz w:val="20"/>
          <w:szCs w:val="20"/>
        </w:rPr>
        <w:t>Сиддиков Р.Р. Местныеорганывласти и местногосамоуправления: Автореферат… д.ю.н.</w:t>
      </w:r>
      <w:r>
        <w:rPr>
          <w:sz w:val="20"/>
          <w:szCs w:val="20"/>
        </w:rPr>
        <w:t>/</w:t>
      </w:r>
      <w:r w:rsidRPr="0054385E">
        <w:rPr>
          <w:sz w:val="20"/>
          <w:szCs w:val="20"/>
        </w:rPr>
        <w:t>Р.Р.  Сиддиков– М., 1993</w:t>
      </w:r>
    </w:p>
    <w:p w:rsidR="0089084D" w:rsidRPr="0054385E" w:rsidRDefault="0089084D" w:rsidP="0089084D">
      <w:pPr>
        <w:numPr>
          <w:ilvl w:val="0"/>
          <w:numId w:val="69"/>
        </w:numPr>
        <w:ind w:left="0" w:firstLine="0"/>
        <w:jc w:val="both"/>
        <w:rPr>
          <w:sz w:val="20"/>
          <w:szCs w:val="20"/>
        </w:rPr>
      </w:pPr>
      <w:r w:rsidRPr="0054385E">
        <w:rPr>
          <w:sz w:val="20"/>
          <w:szCs w:val="20"/>
        </w:rPr>
        <w:t xml:space="preserve">Смирнова Т.С.  Закріплення в  Конституції України основоположних принципів місцевого самоврядування </w:t>
      </w:r>
      <w:r>
        <w:rPr>
          <w:sz w:val="20"/>
          <w:szCs w:val="20"/>
        </w:rPr>
        <w:t>/</w:t>
      </w:r>
      <w:r w:rsidRPr="0054385E">
        <w:rPr>
          <w:sz w:val="20"/>
          <w:szCs w:val="20"/>
        </w:rPr>
        <w:t>Т.С. Смирнова //Держава і право: Щорічник наук. праць молод. вчених. – К.: ІнЮре. – 1999. – Вип. 2. – С.128-134</w:t>
      </w:r>
    </w:p>
    <w:p w:rsidR="0089084D" w:rsidRPr="0054385E" w:rsidRDefault="0089084D" w:rsidP="0089084D">
      <w:pPr>
        <w:numPr>
          <w:ilvl w:val="0"/>
          <w:numId w:val="69"/>
        </w:numPr>
        <w:ind w:left="0" w:firstLine="0"/>
        <w:jc w:val="both"/>
        <w:rPr>
          <w:sz w:val="20"/>
          <w:szCs w:val="20"/>
        </w:rPr>
      </w:pPr>
      <w:r w:rsidRPr="0054385E">
        <w:rPr>
          <w:sz w:val="20"/>
          <w:szCs w:val="20"/>
        </w:rPr>
        <w:t>Соловьев С.Г. Система фундаментальныхпонятыймуниципального права: Автореферат… к.ю.н.</w:t>
      </w:r>
      <w:r>
        <w:rPr>
          <w:sz w:val="20"/>
          <w:szCs w:val="20"/>
        </w:rPr>
        <w:t>/</w:t>
      </w:r>
      <w:r w:rsidRPr="0054385E">
        <w:rPr>
          <w:sz w:val="20"/>
          <w:szCs w:val="20"/>
        </w:rPr>
        <w:t>С.Г.  Соловьев</w:t>
      </w:r>
      <w:r>
        <w:rPr>
          <w:sz w:val="20"/>
          <w:szCs w:val="20"/>
        </w:rPr>
        <w:t>.</w:t>
      </w:r>
      <w:r w:rsidRPr="0054385E">
        <w:rPr>
          <w:sz w:val="20"/>
          <w:szCs w:val="20"/>
        </w:rPr>
        <w:t>–Екатеринбург, 1998</w:t>
      </w:r>
    </w:p>
    <w:p w:rsidR="0089084D" w:rsidRPr="0054385E" w:rsidRDefault="0089084D" w:rsidP="0089084D">
      <w:pPr>
        <w:numPr>
          <w:ilvl w:val="0"/>
          <w:numId w:val="69"/>
        </w:numPr>
        <w:ind w:left="0" w:firstLine="0"/>
        <w:jc w:val="both"/>
        <w:rPr>
          <w:sz w:val="20"/>
          <w:szCs w:val="20"/>
        </w:rPr>
      </w:pPr>
      <w:r w:rsidRPr="0054385E">
        <w:rPr>
          <w:sz w:val="20"/>
          <w:szCs w:val="20"/>
        </w:rPr>
        <w:t>Судовий захист прав та інтересів місцевого самоврядування в Україні. Навчально-методичний посібник. – К.</w:t>
      </w:r>
      <w:r>
        <w:rPr>
          <w:sz w:val="20"/>
          <w:szCs w:val="20"/>
        </w:rPr>
        <w:t>:</w:t>
      </w:r>
      <w:r w:rsidRPr="0054385E">
        <w:rPr>
          <w:sz w:val="20"/>
          <w:szCs w:val="20"/>
        </w:rPr>
        <w:t>Атіка, 2002. – 208 с.</w:t>
      </w:r>
    </w:p>
    <w:p w:rsidR="0089084D" w:rsidRPr="0054385E" w:rsidRDefault="0089084D" w:rsidP="0089084D">
      <w:pPr>
        <w:numPr>
          <w:ilvl w:val="0"/>
          <w:numId w:val="69"/>
        </w:numPr>
        <w:ind w:left="0" w:firstLine="0"/>
        <w:jc w:val="both"/>
        <w:rPr>
          <w:sz w:val="20"/>
          <w:szCs w:val="20"/>
        </w:rPr>
      </w:pPr>
      <w:r w:rsidRPr="0054385E">
        <w:rPr>
          <w:sz w:val="20"/>
          <w:szCs w:val="20"/>
        </w:rPr>
        <w:t>Ткачук А.Ф., Стаєнко Ю.І., Привалов Ю.О.  Місцеве самоврядування в Україні: проблеми і прогнози</w:t>
      </w:r>
      <w:r>
        <w:rPr>
          <w:sz w:val="20"/>
          <w:szCs w:val="20"/>
        </w:rPr>
        <w:t>/</w:t>
      </w:r>
      <w:r w:rsidRPr="0054385E">
        <w:rPr>
          <w:sz w:val="20"/>
          <w:szCs w:val="20"/>
        </w:rPr>
        <w:t>А.Ф.Ткачук, Ю.І.Стаєнко, Ю.О.  Привалов. – К., 1997</w:t>
      </w:r>
    </w:p>
    <w:p w:rsidR="0089084D" w:rsidRPr="0054385E" w:rsidRDefault="0089084D" w:rsidP="0089084D">
      <w:pPr>
        <w:numPr>
          <w:ilvl w:val="0"/>
          <w:numId w:val="69"/>
        </w:numPr>
        <w:ind w:left="0" w:firstLine="0"/>
        <w:jc w:val="both"/>
        <w:rPr>
          <w:sz w:val="20"/>
          <w:szCs w:val="20"/>
        </w:rPr>
      </w:pPr>
      <w:r w:rsidRPr="0054385E">
        <w:rPr>
          <w:sz w:val="20"/>
          <w:szCs w:val="20"/>
        </w:rPr>
        <w:t>Трачук П.А.  Деякі проблемні питання реалізації принципів народовладдя у системі місцевого самоврядування України</w:t>
      </w:r>
      <w:r>
        <w:rPr>
          <w:sz w:val="20"/>
          <w:szCs w:val="20"/>
        </w:rPr>
        <w:t>/</w:t>
      </w:r>
      <w:r w:rsidRPr="0054385E">
        <w:rPr>
          <w:sz w:val="20"/>
          <w:szCs w:val="20"/>
        </w:rPr>
        <w:t>П.А.  Трачук //Держава і право: Зб. наук. праць. – Вип.16. – К., 2002. – С.77-84</w:t>
      </w:r>
    </w:p>
    <w:p w:rsidR="0089084D" w:rsidRPr="0054385E" w:rsidRDefault="0089084D" w:rsidP="0089084D">
      <w:pPr>
        <w:numPr>
          <w:ilvl w:val="0"/>
          <w:numId w:val="69"/>
        </w:numPr>
        <w:ind w:left="0" w:firstLine="0"/>
        <w:jc w:val="both"/>
        <w:rPr>
          <w:sz w:val="20"/>
          <w:szCs w:val="20"/>
        </w:rPr>
      </w:pPr>
      <w:r w:rsidRPr="0054385E">
        <w:rPr>
          <w:sz w:val="20"/>
          <w:szCs w:val="20"/>
        </w:rPr>
        <w:t>Трачук П.А.  Неурядові організації як партнер місцевого самоврядування</w:t>
      </w:r>
      <w:r>
        <w:rPr>
          <w:sz w:val="20"/>
          <w:szCs w:val="20"/>
        </w:rPr>
        <w:t>//</w:t>
      </w:r>
      <w:r w:rsidRPr="0054385E">
        <w:rPr>
          <w:sz w:val="20"/>
          <w:szCs w:val="20"/>
        </w:rPr>
        <w:t>П.А.  Трачук //Держава і право: Зб. наук. праць.  – Вип. 12. – К., 2001. – С. 113-118</w:t>
      </w:r>
    </w:p>
    <w:p w:rsidR="0089084D" w:rsidRPr="0054385E" w:rsidRDefault="0089084D" w:rsidP="0089084D">
      <w:pPr>
        <w:numPr>
          <w:ilvl w:val="0"/>
          <w:numId w:val="69"/>
        </w:numPr>
        <w:ind w:left="0" w:firstLine="0"/>
        <w:jc w:val="both"/>
        <w:rPr>
          <w:sz w:val="20"/>
          <w:szCs w:val="20"/>
        </w:rPr>
      </w:pPr>
      <w:r w:rsidRPr="0054385E">
        <w:rPr>
          <w:sz w:val="20"/>
          <w:szCs w:val="20"/>
        </w:rPr>
        <w:t>Трачук П.А.  Основні форми безпосередньої участі громадян у місцевому самоврядуванні //Держава і право: Зб. наук. праць</w:t>
      </w:r>
      <w:r>
        <w:rPr>
          <w:sz w:val="20"/>
          <w:szCs w:val="20"/>
        </w:rPr>
        <w:t>/</w:t>
      </w:r>
      <w:r w:rsidRPr="0054385E">
        <w:rPr>
          <w:sz w:val="20"/>
          <w:szCs w:val="20"/>
        </w:rPr>
        <w:t>П.А.  Трачук. – Вип. 17. – К., 2002. – С. 102-105</w:t>
      </w:r>
    </w:p>
    <w:p w:rsidR="0089084D" w:rsidRPr="0054385E" w:rsidRDefault="0089084D" w:rsidP="0089084D">
      <w:pPr>
        <w:numPr>
          <w:ilvl w:val="0"/>
          <w:numId w:val="69"/>
        </w:numPr>
        <w:ind w:left="0" w:firstLine="0"/>
        <w:jc w:val="both"/>
        <w:rPr>
          <w:sz w:val="20"/>
          <w:szCs w:val="20"/>
        </w:rPr>
      </w:pPr>
      <w:r w:rsidRPr="0054385E">
        <w:rPr>
          <w:sz w:val="20"/>
          <w:szCs w:val="20"/>
        </w:rPr>
        <w:t>Трачук П.А. Проблеми юридичної відповідальності у системі місцевого самоврядування //Держава і право: Зб. наук. праць</w:t>
      </w:r>
      <w:r>
        <w:rPr>
          <w:sz w:val="20"/>
          <w:szCs w:val="20"/>
        </w:rPr>
        <w:t>/</w:t>
      </w:r>
      <w:r w:rsidRPr="0054385E">
        <w:rPr>
          <w:sz w:val="20"/>
          <w:szCs w:val="20"/>
        </w:rPr>
        <w:t>П.А.  Трачук. – Вип. 18. – К., 2002. – С. 98-103</w:t>
      </w:r>
    </w:p>
    <w:p w:rsidR="0089084D" w:rsidRPr="0054385E" w:rsidRDefault="0089084D" w:rsidP="0089084D">
      <w:pPr>
        <w:numPr>
          <w:ilvl w:val="0"/>
          <w:numId w:val="69"/>
        </w:numPr>
        <w:ind w:left="0" w:firstLine="0"/>
        <w:jc w:val="both"/>
        <w:rPr>
          <w:sz w:val="20"/>
          <w:szCs w:val="20"/>
        </w:rPr>
      </w:pPr>
      <w:r w:rsidRPr="0054385E">
        <w:rPr>
          <w:sz w:val="20"/>
          <w:szCs w:val="20"/>
        </w:rPr>
        <w:t>Трачук П.А. Участь громадян України у місцевому самоврядуванні: Монографія</w:t>
      </w:r>
      <w:r>
        <w:rPr>
          <w:sz w:val="20"/>
          <w:szCs w:val="20"/>
        </w:rPr>
        <w:t>/</w:t>
      </w:r>
      <w:r w:rsidRPr="0054385E">
        <w:rPr>
          <w:sz w:val="20"/>
          <w:szCs w:val="20"/>
        </w:rPr>
        <w:t>П.А.  Трачук – К., 2003. – 216 с.</w:t>
      </w:r>
    </w:p>
    <w:p w:rsidR="0089084D" w:rsidRPr="0054385E" w:rsidRDefault="0089084D" w:rsidP="0089084D">
      <w:pPr>
        <w:numPr>
          <w:ilvl w:val="0"/>
          <w:numId w:val="69"/>
        </w:numPr>
        <w:ind w:left="0" w:firstLine="0"/>
        <w:jc w:val="both"/>
        <w:rPr>
          <w:sz w:val="20"/>
          <w:szCs w:val="20"/>
        </w:rPr>
      </w:pPr>
      <w:r w:rsidRPr="0054385E">
        <w:rPr>
          <w:sz w:val="20"/>
          <w:szCs w:val="20"/>
        </w:rPr>
        <w:t>Фадеев В.И.  Муниципальное право России</w:t>
      </w:r>
      <w:r>
        <w:rPr>
          <w:sz w:val="20"/>
          <w:szCs w:val="20"/>
        </w:rPr>
        <w:t>/</w:t>
      </w:r>
      <w:r w:rsidRPr="0054385E">
        <w:rPr>
          <w:sz w:val="20"/>
          <w:szCs w:val="20"/>
        </w:rPr>
        <w:t>В.И.  Фадеев. – М.: Юрист, 1994</w:t>
      </w:r>
    </w:p>
    <w:p w:rsidR="0089084D" w:rsidRPr="0054385E" w:rsidRDefault="0089084D" w:rsidP="0089084D">
      <w:pPr>
        <w:numPr>
          <w:ilvl w:val="0"/>
          <w:numId w:val="69"/>
        </w:numPr>
        <w:ind w:left="0" w:firstLine="0"/>
        <w:jc w:val="both"/>
        <w:rPr>
          <w:sz w:val="20"/>
          <w:szCs w:val="20"/>
        </w:rPr>
      </w:pPr>
      <w:r w:rsidRPr="0054385E">
        <w:rPr>
          <w:sz w:val="20"/>
          <w:szCs w:val="20"/>
        </w:rPr>
        <w:t>Фадеев В.И. Система гарантийместногосамоуправления</w:t>
      </w:r>
      <w:r>
        <w:rPr>
          <w:sz w:val="20"/>
          <w:szCs w:val="20"/>
        </w:rPr>
        <w:t>/</w:t>
      </w:r>
      <w:r w:rsidRPr="0054385E">
        <w:rPr>
          <w:sz w:val="20"/>
          <w:szCs w:val="20"/>
        </w:rPr>
        <w:t>В.И.  Фадеев //Право и жизнь. – 1995. - №5. – С. 184-217</w:t>
      </w:r>
    </w:p>
    <w:p w:rsidR="0089084D" w:rsidRPr="0054385E" w:rsidRDefault="0089084D" w:rsidP="0089084D">
      <w:pPr>
        <w:numPr>
          <w:ilvl w:val="0"/>
          <w:numId w:val="69"/>
        </w:numPr>
        <w:ind w:left="0" w:firstLine="0"/>
        <w:jc w:val="both"/>
        <w:rPr>
          <w:sz w:val="20"/>
          <w:szCs w:val="20"/>
        </w:rPr>
      </w:pPr>
      <w:r w:rsidRPr="0054385E">
        <w:rPr>
          <w:sz w:val="20"/>
          <w:szCs w:val="20"/>
        </w:rPr>
        <w:t xml:space="preserve">Федів І. Місцеве самоврядування, територіальне і регіональне управління в історії України </w:t>
      </w:r>
      <w:r>
        <w:rPr>
          <w:sz w:val="20"/>
          <w:szCs w:val="20"/>
        </w:rPr>
        <w:t>/</w:t>
      </w:r>
      <w:r w:rsidRPr="0054385E">
        <w:rPr>
          <w:sz w:val="20"/>
          <w:szCs w:val="20"/>
        </w:rPr>
        <w:t>І. Федів //Місцеве і регіональне самоврядування України. – Вип. 1-2. – К., 1995. – С. 46-51</w:t>
      </w:r>
    </w:p>
    <w:p w:rsidR="0089084D" w:rsidRPr="0054385E" w:rsidRDefault="0089084D" w:rsidP="0089084D">
      <w:pPr>
        <w:numPr>
          <w:ilvl w:val="0"/>
          <w:numId w:val="69"/>
        </w:numPr>
        <w:ind w:left="0" w:firstLine="0"/>
        <w:jc w:val="both"/>
        <w:rPr>
          <w:sz w:val="20"/>
          <w:szCs w:val="20"/>
        </w:rPr>
      </w:pPr>
      <w:r w:rsidRPr="0054385E">
        <w:rPr>
          <w:sz w:val="20"/>
          <w:szCs w:val="20"/>
        </w:rPr>
        <w:t>Чушенко В.І.  Поняття місцевого самоврядування в Україні</w:t>
      </w:r>
      <w:r>
        <w:rPr>
          <w:sz w:val="20"/>
          <w:szCs w:val="20"/>
        </w:rPr>
        <w:t>/</w:t>
      </w:r>
      <w:r w:rsidRPr="0054385E">
        <w:rPr>
          <w:sz w:val="20"/>
          <w:szCs w:val="20"/>
        </w:rPr>
        <w:t>В.І.   Чушенко //Право України. – 1998. - 35</w:t>
      </w:r>
    </w:p>
    <w:p w:rsidR="0089084D" w:rsidRPr="00EB4EF9" w:rsidRDefault="0089084D" w:rsidP="0089084D">
      <w:pPr>
        <w:numPr>
          <w:ilvl w:val="0"/>
          <w:numId w:val="69"/>
        </w:numPr>
        <w:shd w:val="clear" w:color="auto" w:fill="FFFFFF"/>
        <w:ind w:left="0" w:firstLine="0"/>
        <w:jc w:val="both"/>
        <w:rPr>
          <w:sz w:val="20"/>
          <w:szCs w:val="20"/>
        </w:rPr>
      </w:pPr>
      <w:r w:rsidRPr="00EB4EF9">
        <w:rPr>
          <w:sz w:val="20"/>
          <w:szCs w:val="20"/>
        </w:rPr>
        <w:t>Швидько Г.К., Романов В.Є. Державне управління і самоврядування в Україні: Істор. нарис (Навч. посібник)/ Г.К.Швидько, В.Є.Романов. – К.: Вид-во УДАУ, 1997</w:t>
      </w:r>
    </w:p>
    <w:p w:rsidR="0089084D" w:rsidRPr="00EB4EF9" w:rsidRDefault="0089084D" w:rsidP="0089084D">
      <w:pPr>
        <w:numPr>
          <w:ilvl w:val="0"/>
          <w:numId w:val="69"/>
        </w:numPr>
        <w:shd w:val="clear" w:color="auto" w:fill="FFFFFF"/>
        <w:ind w:left="0" w:firstLine="0"/>
        <w:jc w:val="both"/>
        <w:rPr>
          <w:sz w:val="20"/>
          <w:szCs w:val="20"/>
        </w:rPr>
      </w:pPr>
      <w:r w:rsidRPr="00EB4EF9">
        <w:rPr>
          <w:sz w:val="20"/>
          <w:szCs w:val="20"/>
        </w:rPr>
        <w:t>Шиба О.  Сільське самоврядування на Буковині (1861-1918 рр.)/О.Шиба //Місцеве та регіональне самоврядування України. – Вип. 1-2. – К., 1994. – С. 31-37</w:t>
      </w:r>
    </w:p>
    <w:p w:rsidR="00E934DB" w:rsidRPr="00E934DB" w:rsidRDefault="00E934DB" w:rsidP="00E934DB">
      <w:pPr>
        <w:rPr>
          <w:bCs/>
          <w:iCs/>
          <w:sz w:val="22"/>
          <w:szCs w:val="22"/>
        </w:rPr>
      </w:pPr>
      <w:r w:rsidRPr="00E934DB">
        <w:rPr>
          <w:bCs/>
          <w:iCs/>
          <w:sz w:val="22"/>
          <w:szCs w:val="22"/>
        </w:rPr>
        <w:t>ІНФОРМАЦІЙНІ РЕСУРСИ</w:t>
      </w:r>
    </w:p>
    <w:p w:rsidR="00E934DB" w:rsidRPr="00E934DB" w:rsidRDefault="00E934DB" w:rsidP="00E934DB">
      <w:pPr>
        <w:rPr>
          <w:bCs/>
          <w:iCs/>
          <w:sz w:val="22"/>
          <w:szCs w:val="22"/>
        </w:rPr>
      </w:pPr>
      <w:r w:rsidRPr="00E934DB">
        <w:rPr>
          <w:bCs/>
          <w:iCs/>
          <w:sz w:val="22"/>
          <w:szCs w:val="22"/>
        </w:rPr>
        <w:t>1.</w:t>
      </w:r>
      <w:r w:rsidRPr="00E934DB">
        <w:rPr>
          <w:bCs/>
          <w:iCs/>
          <w:sz w:val="22"/>
          <w:szCs w:val="22"/>
        </w:rPr>
        <w:tab/>
        <w:t>"Законодавство України" [Электронный ресурс]. - [Б. м. : б. и.].- URL: http://zakon1.rada.gov.ua/cgi-bin/laws/main.cgi?user=index</w:t>
      </w:r>
    </w:p>
    <w:p w:rsidR="00E934DB" w:rsidRPr="00E934DB" w:rsidRDefault="00E934DB" w:rsidP="00E934DB">
      <w:pPr>
        <w:rPr>
          <w:bCs/>
          <w:iCs/>
          <w:sz w:val="22"/>
          <w:szCs w:val="22"/>
        </w:rPr>
      </w:pPr>
      <w:r w:rsidRPr="00E934DB">
        <w:rPr>
          <w:bCs/>
          <w:iCs/>
          <w:sz w:val="22"/>
          <w:szCs w:val="22"/>
        </w:rPr>
        <w:t>2.</w:t>
      </w:r>
      <w:r w:rsidRPr="00E934DB">
        <w:rPr>
          <w:bCs/>
          <w:iCs/>
          <w:sz w:val="22"/>
          <w:szCs w:val="22"/>
        </w:rPr>
        <w:tab/>
        <w:t>Національна бібліотека ім. В.І. Вернадського  [Электронный ресурс]. - [Б. м. : б. и.].- URL: http://www.nbuv.gov.ua/</w:t>
      </w:r>
    </w:p>
    <w:p w:rsidR="00E934DB" w:rsidRPr="00E934DB" w:rsidRDefault="00E934DB" w:rsidP="00E934DB">
      <w:pPr>
        <w:rPr>
          <w:bCs/>
          <w:iCs/>
          <w:sz w:val="22"/>
          <w:szCs w:val="22"/>
        </w:rPr>
      </w:pPr>
      <w:r w:rsidRPr="00E934DB">
        <w:rPr>
          <w:bCs/>
          <w:iCs/>
          <w:sz w:val="22"/>
          <w:szCs w:val="22"/>
        </w:rPr>
        <w:t>3.</w:t>
      </w:r>
      <w:r w:rsidRPr="00E934DB">
        <w:rPr>
          <w:bCs/>
          <w:iCs/>
          <w:sz w:val="22"/>
          <w:szCs w:val="22"/>
        </w:rPr>
        <w:tab/>
        <w:t>Юридична бібліотека [Электронный ресурс]. - [Б. м. : б. и.].- URL: http://pravo.biz.ua/</w:t>
      </w:r>
    </w:p>
    <w:p w:rsidR="00E934DB" w:rsidRPr="00E934DB" w:rsidRDefault="00E934DB" w:rsidP="00E934DB">
      <w:pPr>
        <w:rPr>
          <w:bCs/>
          <w:iCs/>
          <w:sz w:val="22"/>
          <w:szCs w:val="22"/>
        </w:rPr>
      </w:pPr>
      <w:r w:rsidRPr="00E934DB">
        <w:rPr>
          <w:bCs/>
          <w:iCs/>
          <w:sz w:val="22"/>
          <w:szCs w:val="22"/>
        </w:rPr>
        <w:t>4.</w:t>
      </w:r>
      <w:r w:rsidRPr="00E934DB">
        <w:rPr>
          <w:bCs/>
          <w:iCs/>
          <w:sz w:val="22"/>
          <w:szCs w:val="22"/>
        </w:rPr>
        <w:tab/>
        <w:t>Союз юристів України - Всеукраїнське громадське об'єднання [Текст]. - [Б. м. : б. и.].- URL: http://www.lawyersunion.org.ua</w:t>
      </w:r>
    </w:p>
    <w:p w:rsidR="00E934DB" w:rsidRPr="00E934DB" w:rsidRDefault="00E934DB" w:rsidP="00E934DB">
      <w:pPr>
        <w:rPr>
          <w:bCs/>
          <w:iCs/>
          <w:sz w:val="22"/>
          <w:szCs w:val="22"/>
        </w:rPr>
      </w:pPr>
      <w:r w:rsidRPr="00E934DB">
        <w:rPr>
          <w:bCs/>
          <w:iCs/>
          <w:sz w:val="22"/>
          <w:szCs w:val="22"/>
        </w:rPr>
        <w:t>5.</w:t>
      </w:r>
      <w:r w:rsidRPr="00E934DB">
        <w:rPr>
          <w:bCs/>
          <w:iCs/>
          <w:sz w:val="22"/>
          <w:szCs w:val="22"/>
        </w:rPr>
        <w:tab/>
        <w:t>Верховний суд України [Текст]. - [Б. м. : б. и.].- URL: http://www.scourt.gov.ua/</w:t>
      </w:r>
    </w:p>
    <w:p w:rsidR="00E934DB" w:rsidRPr="00E934DB" w:rsidRDefault="00E934DB" w:rsidP="00E934DB">
      <w:pPr>
        <w:rPr>
          <w:bCs/>
          <w:iCs/>
          <w:sz w:val="22"/>
          <w:szCs w:val="22"/>
        </w:rPr>
      </w:pPr>
      <w:r w:rsidRPr="00E934DB">
        <w:rPr>
          <w:bCs/>
          <w:iCs/>
          <w:sz w:val="22"/>
          <w:szCs w:val="22"/>
        </w:rPr>
        <w:t>6.</w:t>
      </w:r>
      <w:r w:rsidRPr="00E934DB">
        <w:rPr>
          <w:bCs/>
          <w:iCs/>
          <w:sz w:val="22"/>
          <w:szCs w:val="22"/>
        </w:rPr>
        <w:tab/>
        <w:t>Антимонопольний комітет України [Текст]. - [S. l. : s. n.].- URL: http://www.amc.gov.ua/amc/control/uk/index</w:t>
      </w:r>
    </w:p>
    <w:p w:rsidR="00E934DB" w:rsidRPr="00E934DB" w:rsidRDefault="00E934DB" w:rsidP="00E934DB">
      <w:pPr>
        <w:rPr>
          <w:bCs/>
          <w:iCs/>
          <w:sz w:val="22"/>
          <w:szCs w:val="22"/>
        </w:rPr>
      </w:pPr>
      <w:r w:rsidRPr="00E934DB">
        <w:rPr>
          <w:bCs/>
          <w:iCs/>
          <w:sz w:val="22"/>
          <w:szCs w:val="22"/>
        </w:rPr>
        <w:t>7.</w:t>
      </w:r>
      <w:r w:rsidRPr="00E934DB">
        <w:rPr>
          <w:bCs/>
          <w:iCs/>
          <w:sz w:val="22"/>
          <w:szCs w:val="22"/>
        </w:rPr>
        <w:tab/>
        <w:t>Юридичний портал [Текст]. - [Б. м. : б. и.].- URL: http://jurisprudence.com.ua/</w:t>
      </w:r>
    </w:p>
    <w:p w:rsidR="00E934DB" w:rsidRPr="00E934DB" w:rsidRDefault="00E934DB" w:rsidP="00E934DB">
      <w:pPr>
        <w:rPr>
          <w:bCs/>
          <w:iCs/>
          <w:sz w:val="22"/>
          <w:szCs w:val="22"/>
        </w:rPr>
      </w:pPr>
      <w:r w:rsidRPr="00E934DB">
        <w:rPr>
          <w:bCs/>
          <w:iCs/>
          <w:sz w:val="22"/>
          <w:szCs w:val="22"/>
        </w:rPr>
        <w:t>8.</w:t>
      </w:r>
      <w:r w:rsidRPr="00E934DB">
        <w:rPr>
          <w:bCs/>
          <w:iCs/>
          <w:sz w:val="22"/>
          <w:szCs w:val="22"/>
        </w:rPr>
        <w:tab/>
        <w:t>Правознавець [Текст]. - [S. l. : s. n.].- URL: http://www.pravoznavec.com.ua/</w:t>
      </w:r>
    </w:p>
    <w:p w:rsidR="00E934DB" w:rsidRPr="00E934DB" w:rsidRDefault="00E934DB" w:rsidP="00E934DB">
      <w:pPr>
        <w:rPr>
          <w:bCs/>
          <w:iCs/>
          <w:sz w:val="22"/>
          <w:szCs w:val="22"/>
        </w:rPr>
      </w:pPr>
      <w:r w:rsidRPr="00E934DB">
        <w:rPr>
          <w:bCs/>
          <w:iCs/>
          <w:sz w:val="22"/>
          <w:szCs w:val="22"/>
        </w:rPr>
        <w:t>9.</w:t>
      </w:r>
      <w:r w:rsidRPr="00E934DB">
        <w:rPr>
          <w:bCs/>
          <w:iCs/>
          <w:sz w:val="22"/>
          <w:szCs w:val="22"/>
        </w:rPr>
        <w:tab/>
        <w:t>ЛІГА.net [Текст]. - [Б. м. : б. и.].- URL: http://liga.net/</w:t>
      </w:r>
    </w:p>
    <w:p w:rsidR="00E934DB" w:rsidRPr="00E934DB" w:rsidRDefault="00E934DB" w:rsidP="00E934DB">
      <w:pPr>
        <w:rPr>
          <w:bCs/>
          <w:iCs/>
          <w:sz w:val="22"/>
          <w:szCs w:val="22"/>
        </w:rPr>
      </w:pPr>
      <w:r w:rsidRPr="00E934DB">
        <w:rPr>
          <w:bCs/>
          <w:iCs/>
          <w:sz w:val="22"/>
          <w:szCs w:val="22"/>
        </w:rPr>
        <w:t>10.</w:t>
      </w:r>
      <w:r w:rsidRPr="00E934DB">
        <w:rPr>
          <w:bCs/>
          <w:iCs/>
          <w:sz w:val="22"/>
          <w:szCs w:val="22"/>
        </w:rPr>
        <w:tab/>
        <w:t>LEX - Правовой портал Украины [Текст]. - [Б. м. : б. и.].- URL: http://ukr-pravo.at.ua/</w:t>
      </w:r>
    </w:p>
    <w:p w:rsidR="00E934DB" w:rsidRPr="00E934DB" w:rsidRDefault="00E934DB" w:rsidP="00E934DB">
      <w:pPr>
        <w:rPr>
          <w:bCs/>
          <w:iCs/>
          <w:sz w:val="22"/>
          <w:szCs w:val="22"/>
        </w:rPr>
      </w:pPr>
      <w:r w:rsidRPr="00E934DB">
        <w:rPr>
          <w:bCs/>
          <w:iCs/>
          <w:sz w:val="22"/>
          <w:szCs w:val="22"/>
        </w:rPr>
        <w:t>11.</w:t>
      </w:r>
      <w:r w:rsidRPr="00E934DB">
        <w:rPr>
          <w:bCs/>
          <w:iCs/>
          <w:sz w:val="22"/>
          <w:szCs w:val="22"/>
        </w:rPr>
        <w:tab/>
        <w:t>Каталог юриста [Текст]. - [S. l. : s. n.].- URL: http://lawukraine.com./</w:t>
      </w:r>
    </w:p>
    <w:p w:rsidR="00E934DB" w:rsidRPr="00E934DB" w:rsidRDefault="00E934DB" w:rsidP="00E934DB">
      <w:pPr>
        <w:rPr>
          <w:bCs/>
          <w:iCs/>
          <w:sz w:val="22"/>
          <w:szCs w:val="22"/>
        </w:rPr>
      </w:pPr>
      <w:r w:rsidRPr="00E934DB">
        <w:rPr>
          <w:bCs/>
          <w:iCs/>
          <w:sz w:val="22"/>
          <w:szCs w:val="22"/>
        </w:rPr>
        <w:t>12.</w:t>
      </w:r>
      <w:r w:rsidRPr="00E934DB">
        <w:rPr>
          <w:bCs/>
          <w:iCs/>
          <w:sz w:val="22"/>
          <w:szCs w:val="22"/>
        </w:rPr>
        <w:tab/>
        <w:t>Юридичний радник [Текст]. - [Б. м. : б. и.].- URL: http://www.yurradnik.com.ua/</w:t>
      </w:r>
    </w:p>
    <w:p w:rsidR="00E934DB" w:rsidRPr="00E934DB" w:rsidRDefault="00E934DB" w:rsidP="00E934DB">
      <w:pPr>
        <w:rPr>
          <w:bCs/>
          <w:iCs/>
          <w:sz w:val="22"/>
          <w:szCs w:val="22"/>
        </w:rPr>
      </w:pPr>
      <w:r w:rsidRPr="00E934DB">
        <w:rPr>
          <w:bCs/>
          <w:iCs/>
          <w:sz w:val="22"/>
          <w:szCs w:val="22"/>
        </w:rPr>
        <w:t>13.</w:t>
      </w:r>
      <w:r w:rsidRPr="00E934DB">
        <w:rPr>
          <w:bCs/>
          <w:iCs/>
          <w:sz w:val="22"/>
          <w:szCs w:val="22"/>
        </w:rPr>
        <w:tab/>
        <w:t>Юридична газета [Текст]. - [Б. м. : б. и.].- URL: http://yur-gazeta.com/</w:t>
      </w:r>
    </w:p>
    <w:p w:rsidR="00E934DB" w:rsidRPr="00E934DB" w:rsidRDefault="00E934DB" w:rsidP="00E934DB">
      <w:pPr>
        <w:rPr>
          <w:bCs/>
          <w:iCs/>
          <w:sz w:val="22"/>
          <w:szCs w:val="22"/>
        </w:rPr>
      </w:pPr>
      <w:r w:rsidRPr="00E934DB">
        <w:rPr>
          <w:bCs/>
          <w:iCs/>
          <w:sz w:val="22"/>
          <w:szCs w:val="22"/>
        </w:rPr>
        <w:t>14.</w:t>
      </w:r>
      <w:r w:rsidRPr="00E934DB">
        <w:rPr>
          <w:bCs/>
          <w:iCs/>
          <w:sz w:val="22"/>
          <w:szCs w:val="22"/>
        </w:rPr>
        <w:tab/>
        <w:t>BritishLibrary: OnlineGallery [Текст]. - [Б. м. : б. и.].- URL: http://www.bl.uk/onlinegallery/index.html</w:t>
      </w:r>
    </w:p>
    <w:p w:rsidR="00E934DB" w:rsidRPr="00E934DB" w:rsidRDefault="00E934DB" w:rsidP="00E934DB">
      <w:pPr>
        <w:rPr>
          <w:bCs/>
          <w:iCs/>
          <w:sz w:val="22"/>
          <w:szCs w:val="22"/>
        </w:rPr>
      </w:pPr>
      <w:r w:rsidRPr="00E934DB">
        <w:rPr>
          <w:bCs/>
          <w:iCs/>
          <w:sz w:val="22"/>
          <w:szCs w:val="22"/>
        </w:rPr>
        <w:t>15.</w:t>
      </w:r>
      <w:r w:rsidRPr="00E934DB">
        <w:rPr>
          <w:bCs/>
          <w:iCs/>
          <w:sz w:val="22"/>
          <w:szCs w:val="22"/>
        </w:rPr>
        <w:tab/>
        <w:t>Інститут інтелектуальної власності [Текст]. - [Б. м. : б. и.].- URL: http://www.iipl.ukrpatent.org/</w:t>
      </w:r>
    </w:p>
    <w:p w:rsidR="00E934DB" w:rsidRPr="00E934DB" w:rsidRDefault="00E934DB" w:rsidP="00E934DB">
      <w:pPr>
        <w:rPr>
          <w:bCs/>
          <w:iCs/>
          <w:sz w:val="22"/>
          <w:szCs w:val="22"/>
        </w:rPr>
      </w:pPr>
      <w:r w:rsidRPr="00E934DB">
        <w:rPr>
          <w:bCs/>
          <w:iCs/>
          <w:sz w:val="22"/>
          <w:szCs w:val="22"/>
        </w:rPr>
        <w:t>16.</w:t>
      </w:r>
      <w:r w:rsidRPr="00E934DB">
        <w:rPr>
          <w:bCs/>
          <w:iCs/>
          <w:sz w:val="22"/>
          <w:szCs w:val="22"/>
        </w:rPr>
        <w:tab/>
        <w:t>TheOnlineBooksPage [Текст]. - [S. l. : s. n.].- URL: http://www.onlinebooks.library.upenn.edu/</w:t>
      </w:r>
    </w:p>
    <w:p w:rsidR="00E934DB" w:rsidRPr="00E934DB" w:rsidRDefault="00E934DB" w:rsidP="00E934DB">
      <w:pPr>
        <w:rPr>
          <w:bCs/>
          <w:iCs/>
          <w:sz w:val="22"/>
          <w:szCs w:val="22"/>
        </w:rPr>
      </w:pPr>
      <w:r w:rsidRPr="00E934DB">
        <w:rPr>
          <w:bCs/>
          <w:iCs/>
          <w:sz w:val="22"/>
          <w:szCs w:val="22"/>
        </w:rPr>
        <w:t>17.</w:t>
      </w:r>
      <w:r w:rsidRPr="00E934DB">
        <w:rPr>
          <w:bCs/>
          <w:iCs/>
          <w:sz w:val="22"/>
          <w:szCs w:val="22"/>
        </w:rPr>
        <w:tab/>
        <w:t>Конституційний Суд України [Текст]. - [Б. м. : б. и.].- URL: http://www.ccu.gov.ua/</w:t>
      </w:r>
    </w:p>
    <w:p w:rsidR="00E934DB" w:rsidRPr="00E934DB" w:rsidRDefault="00E934DB" w:rsidP="00E934DB">
      <w:pPr>
        <w:rPr>
          <w:bCs/>
          <w:iCs/>
          <w:sz w:val="22"/>
          <w:szCs w:val="22"/>
        </w:rPr>
      </w:pPr>
      <w:r w:rsidRPr="00E934DB">
        <w:rPr>
          <w:bCs/>
          <w:iCs/>
          <w:sz w:val="22"/>
          <w:szCs w:val="22"/>
        </w:rPr>
        <w:t>18.</w:t>
      </w:r>
      <w:r w:rsidRPr="00E934DB">
        <w:rPr>
          <w:bCs/>
          <w:iCs/>
          <w:sz w:val="22"/>
          <w:szCs w:val="22"/>
        </w:rPr>
        <w:tab/>
        <w:t>Вищий спецiалiзований суд України з розгляду цивiльних i кримiнальних справ [Текст]. - [Б. м. : б. и.].- URL: http://sc.gov.ua</w:t>
      </w:r>
    </w:p>
    <w:p w:rsidR="00E934DB" w:rsidRPr="00E934DB" w:rsidRDefault="00E934DB" w:rsidP="00E934DB">
      <w:pPr>
        <w:rPr>
          <w:bCs/>
          <w:iCs/>
          <w:sz w:val="22"/>
          <w:szCs w:val="22"/>
        </w:rPr>
      </w:pPr>
      <w:r w:rsidRPr="00E934DB">
        <w:rPr>
          <w:bCs/>
          <w:iCs/>
          <w:sz w:val="22"/>
          <w:szCs w:val="22"/>
        </w:rPr>
        <w:t>19.</w:t>
      </w:r>
      <w:r w:rsidRPr="00E934DB">
        <w:rPr>
          <w:bCs/>
          <w:iCs/>
          <w:sz w:val="22"/>
          <w:szCs w:val="22"/>
        </w:rPr>
        <w:tab/>
        <w:t>Вищий господарський суд України [Текст]. - [Б. м. : б. и.].- URL: http://arbitr.gov.ua/</w:t>
      </w:r>
    </w:p>
    <w:p w:rsidR="00E934DB" w:rsidRPr="00E934DB" w:rsidRDefault="00E934DB" w:rsidP="00E934DB">
      <w:pPr>
        <w:rPr>
          <w:bCs/>
          <w:iCs/>
          <w:sz w:val="22"/>
          <w:szCs w:val="22"/>
        </w:rPr>
      </w:pPr>
      <w:r w:rsidRPr="00E934DB">
        <w:rPr>
          <w:bCs/>
          <w:iCs/>
          <w:sz w:val="22"/>
          <w:szCs w:val="22"/>
        </w:rPr>
        <w:t>20.</w:t>
      </w:r>
      <w:r w:rsidRPr="00E934DB">
        <w:rPr>
          <w:bCs/>
          <w:iCs/>
          <w:sz w:val="22"/>
          <w:szCs w:val="22"/>
        </w:rPr>
        <w:tab/>
        <w:t>Вищий адміністративний суд України [Текст]. - [Б. м. : б. и.].- URL: http://www.vasu.gov.ua/</w:t>
      </w:r>
    </w:p>
    <w:p w:rsidR="00E934DB" w:rsidRPr="00E934DB" w:rsidRDefault="00E934DB" w:rsidP="00E934DB">
      <w:pPr>
        <w:rPr>
          <w:bCs/>
          <w:iCs/>
          <w:sz w:val="22"/>
          <w:szCs w:val="22"/>
        </w:rPr>
      </w:pPr>
      <w:r w:rsidRPr="00E934DB">
        <w:rPr>
          <w:bCs/>
          <w:iCs/>
          <w:sz w:val="22"/>
          <w:szCs w:val="22"/>
        </w:rPr>
        <w:t>21.</w:t>
      </w:r>
      <w:r w:rsidRPr="00E934DB">
        <w:rPr>
          <w:bCs/>
          <w:iCs/>
          <w:sz w:val="22"/>
          <w:szCs w:val="22"/>
        </w:rPr>
        <w:tab/>
        <w:t>Вища рада юстиції [Текст]. - [Б. м. : б. и.].- URL: http://www.vru.gov.ua/</w:t>
      </w:r>
    </w:p>
    <w:p w:rsidR="00E934DB" w:rsidRPr="00E934DB" w:rsidRDefault="00E934DB" w:rsidP="00E934DB">
      <w:pPr>
        <w:rPr>
          <w:bCs/>
          <w:iCs/>
          <w:sz w:val="22"/>
          <w:szCs w:val="22"/>
        </w:rPr>
      </w:pPr>
      <w:r w:rsidRPr="00E934DB">
        <w:rPr>
          <w:bCs/>
          <w:iCs/>
          <w:sz w:val="22"/>
          <w:szCs w:val="22"/>
        </w:rPr>
        <w:t>22.</w:t>
      </w:r>
      <w:r w:rsidRPr="00E934DB">
        <w:rPr>
          <w:bCs/>
          <w:iCs/>
          <w:sz w:val="22"/>
          <w:szCs w:val="22"/>
        </w:rPr>
        <w:tab/>
        <w:t>Вища кваліфікаційна комісія суддів України [Текст]. - [Б. м. : б. и.].- URL: http://vkksu.gov.ua/</w:t>
      </w:r>
    </w:p>
    <w:p w:rsidR="00E934DB" w:rsidRPr="00E934DB" w:rsidRDefault="00E934DB" w:rsidP="00E934DB">
      <w:pPr>
        <w:rPr>
          <w:bCs/>
          <w:iCs/>
          <w:sz w:val="22"/>
          <w:szCs w:val="22"/>
        </w:rPr>
      </w:pPr>
      <w:r w:rsidRPr="00E934DB">
        <w:rPr>
          <w:bCs/>
          <w:iCs/>
          <w:sz w:val="22"/>
          <w:szCs w:val="22"/>
        </w:rPr>
        <w:t>23.</w:t>
      </w:r>
      <w:r w:rsidRPr="00E934DB">
        <w:rPr>
          <w:bCs/>
          <w:iCs/>
          <w:sz w:val="22"/>
          <w:szCs w:val="22"/>
        </w:rPr>
        <w:tab/>
        <w:t>Національна школа суддів України [Текст]. - [Б. м. : б. и.].- URL: http://nsj.gov.ua/</w:t>
      </w:r>
    </w:p>
    <w:p w:rsidR="00E934DB" w:rsidRPr="00E934DB" w:rsidRDefault="00E934DB" w:rsidP="00E934DB">
      <w:pPr>
        <w:rPr>
          <w:bCs/>
          <w:iCs/>
          <w:sz w:val="22"/>
          <w:szCs w:val="22"/>
        </w:rPr>
      </w:pPr>
      <w:r w:rsidRPr="00E934DB">
        <w:rPr>
          <w:bCs/>
          <w:iCs/>
          <w:sz w:val="22"/>
          <w:szCs w:val="22"/>
        </w:rPr>
        <w:t>24.</w:t>
      </w:r>
      <w:r w:rsidRPr="00E934DB">
        <w:rPr>
          <w:bCs/>
          <w:iCs/>
          <w:sz w:val="22"/>
          <w:szCs w:val="22"/>
        </w:rPr>
        <w:tab/>
        <w:t>Правові системи НаУ [Текст]. - [Б. м. : б. и.].- URL: http://www.nau.kiev.ua/</w:t>
      </w:r>
    </w:p>
    <w:p w:rsidR="00E934DB" w:rsidRPr="00E934DB" w:rsidRDefault="00E934DB" w:rsidP="00E934DB">
      <w:pPr>
        <w:rPr>
          <w:bCs/>
          <w:iCs/>
          <w:sz w:val="22"/>
          <w:szCs w:val="22"/>
        </w:rPr>
      </w:pPr>
      <w:r w:rsidRPr="00E934DB">
        <w:rPr>
          <w:bCs/>
          <w:iCs/>
          <w:sz w:val="22"/>
          <w:szCs w:val="22"/>
        </w:rPr>
        <w:t>25.</w:t>
      </w:r>
      <w:r w:rsidRPr="00E934DB">
        <w:rPr>
          <w:bCs/>
          <w:iCs/>
          <w:sz w:val="22"/>
          <w:szCs w:val="22"/>
        </w:rPr>
        <w:tab/>
        <w:t>Союз юристів України [Текст]. - [Б. м. : б. и.].- URL: http://www.lawyersunion.org.ua</w:t>
      </w:r>
    </w:p>
    <w:p w:rsidR="00E934DB" w:rsidRPr="00E934DB" w:rsidRDefault="00E934DB" w:rsidP="00E934DB">
      <w:pPr>
        <w:rPr>
          <w:bCs/>
          <w:iCs/>
          <w:sz w:val="22"/>
          <w:szCs w:val="22"/>
        </w:rPr>
      </w:pPr>
      <w:r w:rsidRPr="00E934DB">
        <w:rPr>
          <w:bCs/>
          <w:iCs/>
          <w:sz w:val="22"/>
          <w:szCs w:val="22"/>
        </w:rPr>
        <w:t>26.</w:t>
      </w:r>
      <w:r w:rsidRPr="00E934DB">
        <w:rPr>
          <w:bCs/>
          <w:iCs/>
          <w:sz w:val="22"/>
          <w:szCs w:val="22"/>
        </w:rPr>
        <w:tab/>
        <w:t>Юр-Инфо - сайт для юриста [Текст]. - [Б. м. : б. и.].- URL: http://www.yur-info.org.ua</w:t>
      </w:r>
    </w:p>
    <w:p w:rsidR="00E934DB" w:rsidRPr="00E934DB" w:rsidRDefault="00E934DB" w:rsidP="00E934DB">
      <w:pPr>
        <w:rPr>
          <w:bCs/>
          <w:iCs/>
          <w:sz w:val="22"/>
          <w:szCs w:val="22"/>
        </w:rPr>
      </w:pPr>
      <w:r w:rsidRPr="00E934DB">
        <w:rPr>
          <w:bCs/>
          <w:iCs/>
          <w:sz w:val="22"/>
          <w:szCs w:val="22"/>
        </w:rPr>
        <w:t>27.</w:t>
      </w:r>
      <w:r w:rsidRPr="00E934DB">
        <w:rPr>
          <w:bCs/>
          <w:iCs/>
          <w:sz w:val="22"/>
          <w:szCs w:val="22"/>
        </w:rPr>
        <w:tab/>
        <w:t>"Ліга" [Текст]. - [Б. м. : б. и.].- URL: http://www.liga.net</w:t>
      </w:r>
    </w:p>
    <w:p w:rsidR="00E934DB" w:rsidRPr="00E934DB" w:rsidRDefault="00E934DB" w:rsidP="00E934DB">
      <w:pPr>
        <w:rPr>
          <w:bCs/>
          <w:iCs/>
          <w:sz w:val="22"/>
          <w:szCs w:val="22"/>
        </w:rPr>
      </w:pPr>
      <w:r w:rsidRPr="00E934DB">
        <w:rPr>
          <w:bCs/>
          <w:iCs/>
          <w:sz w:val="22"/>
          <w:szCs w:val="22"/>
        </w:rPr>
        <w:t>28.</w:t>
      </w:r>
      <w:r w:rsidRPr="00E934DB">
        <w:rPr>
          <w:bCs/>
          <w:iCs/>
          <w:sz w:val="22"/>
          <w:szCs w:val="22"/>
        </w:rPr>
        <w:tab/>
        <w:t>Центр Разумкова [Текст]. - [Б. м. : б. и.].- URL: http://www.razumkov.org.ua</w:t>
      </w:r>
    </w:p>
    <w:p w:rsidR="00E934DB" w:rsidRPr="00E934DB" w:rsidRDefault="00E934DB" w:rsidP="00E934DB">
      <w:pPr>
        <w:rPr>
          <w:bCs/>
          <w:iCs/>
          <w:sz w:val="22"/>
          <w:szCs w:val="22"/>
        </w:rPr>
      </w:pPr>
      <w:r w:rsidRPr="00E934DB">
        <w:rPr>
          <w:bCs/>
          <w:iCs/>
          <w:sz w:val="22"/>
          <w:szCs w:val="22"/>
        </w:rPr>
        <w:t>29.</w:t>
      </w:r>
      <w:r w:rsidRPr="00E934DB">
        <w:rPr>
          <w:bCs/>
          <w:iCs/>
          <w:sz w:val="22"/>
          <w:szCs w:val="22"/>
        </w:rPr>
        <w:tab/>
        <w:t>Асоціація юридичних клінік України [Текст]. - [Б. м. : б. и.].- URL: http://www.legalclinics.org.ua/forum2/index.php</w:t>
      </w:r>
    </w:p>
    <w:p w:rsidR="0089084D" w:rsidRPr="00E934DB" w:rsidRDefault="00E934DB" w:rsidP="00E934DB">
      <w:pPr>
        <w:rPr>
          <w:bCs/>
          <w:iCs/>
          <w:sz w:val="22"/>
          <w:szCs w:val="22"/>
        </w:rPr>
      </w:pPr>
      <w:r w:rsidRPr="00E934DB">
        <w:rPr>
          <w:bCs/>
          <w:iCs/>
          <w:sz w:val="22"/>
          <w:szCs w:val="22"/>
        </w:rPr>
        <w:t>30.</w:t>
      </w:r>
      <w:r w:rsidRPr="00E934DB">
        <w:rPr>
          <w:bCs/>
          <w:iCs/>
          <w:sz w:val="22"/>
          <w:szCs w:val="22"/>
        </w:rPr>
        <w:tab/>
        <w:t>НаучнаяэлектроннаябиблиотекаeLIBRARY [Текст]. - [Б. м. : б. и.].- URL: http://www.elibrary.ru/</w:t>
      </w:r>
    </w:p>
    <w:p w:rsidR="0089084D" w:rsidRPr="00E934DB" w:rsidRDefault="0089084D" w:rsidP="00E934DB">
      <w:pPr>
        <w:rPr>
          <w:bCs/>
          <w:iCs/>
          <w:sz w:val="28"/>
          <w:szCs w:val="28"/>
        </w:rPr>
      </w:pPr>
    </w:p>
    <w:p w:rsidR="0089084D" w:rsidRPr="00E934DB" w:rsidRDefault="0089084D" w:rsidP="00E934DB">
      <w:pPr>
        <w:rPr>
          <w:bCs/>
          <w:iCs/>
          <w:sz w:val="28"/>
          <w:szCs w:val="28"/>
        </w:rPr>
      </w:pPr>
    </w:p>
    <w:p w:rsidR="00365B59" w:rsidRPr="001865E0" w:rsidRDefault="00365B59" w:rsidP="00B52C8D">
      <w:pPr>
        <w:jc w:val="center"/>
        <w:rPr>
          <w:b/>
          <w:bCs/>
          <w:iCs/>
          <w:sz w:val="28"/>
          <w:szCs w:val="28"/>
        </w:rPr>
      </w:pPr>
      <w:r w:rsidRPr="001865E0">
        <w:rPr>
          <w:b/>
          <w:bCs/>
          <w:iCs/>
          <w:sz w:val="28"/>
          <w:szCs w:val="28"/>
        </w:rPr>
        <w:t>Основні критерії оцінювання знань студентів</w:t>
      </w:r>
    </w:p>
    <w:p w:rsidR="00365B59" w:rsidRDefault="00365B59" w:rsidP="00B52C8D">
      <w:pPr>
        <w:spacing w:before="120"/>
        <w:jc w:val="both"/>
      </w:pPr>
      <w:r w:rsidRPr="001865E0">
        <w:t>Оцінка знань, умінь та практичних навичок студентів з навчальної дисципліни „</w:t>
      </w:r>
      <w:r>
        <w:t>Муніципальне право</w:t>
      </w:r>
      <w:r w:rsidRPr="001865E0">
        <w:t xml:space="preserve">” здійснюється відповідно до графіка, наведеного у таблиці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
        <w:gridCol w:w="699"/>
        <w:gridCol w:w="1350"/>
        <w:gridCol w:w="630"/>
        <w:gridCol w:w="695"/>
        <w:gridCol w:w="1187"/>
        <w:gridCol w:w="988"/>
        <w:gridCol w:w="593"/>
      </w:tblGrid>
      <w:tr w:rsidR="00C102F2" w:rsidRPr="0064341B" w:rsidTr="0058711E">
        <w:trPr>
          <w:cantSplit/>
          <w:trHeight w:val="488"/>
        </w:trPr>
        <w:tc>
          <w:tcPr>
            <w:tcW w:w="2162" w:type="pct"/>
            <w:gridSpan w:val="3"/>
          </w:tcPr>
          <w:p w:rsidR="00C102F2" w:rsidRPr="0064341B" w:rsidRDefault="00C102F2" w:rsidP="00882F4B">
            <w:pPr>
              <w:jc w:val="center"/>
            </w:pPr>
            <w:r w:rsidRPr="0064341B">
              <w:t xml:space="preserve">Поточне тестування та самостійна робота </w:t>
            </w:r>
          </w:p>
          <w:p w:rsidR="00C102F2" w:rsidRPr="0064341B" w:rsidRDefault="00C102F2" w:rsidP="00882F4B">
            <w:pPr>
              <w:jc w:val="center"/>
            </w:pPr>
            <w:r w:rsidRPr="0064341B">
              <w:t>Змістовий модуль 1</w:t>
            </w:r>
          </w:p>
        </w:tc>
        <w:tc>
          <w:tcPr>
            <w:tcW w:w="1742" w:type="pct"/>
            <w:gridSpan w:val="3"/>
            <w:tcMar>
              <w:left w:w="57" w:type="dxa"/>
              <w:right w:w="57" w:type="dxa"/>
            </w:tcMar>
            <w:vAlign w:val="center"/>
          </w:tcPr>
          <w:p w:rsidR="00C102F2" w:rsidRPr="0064341B" w:rsidRDefault="00C102F2" w:rsidP="00882F4B">
            <w:pPr>
              <w:jc w:val="center"/>
            </w:pPr>
            <w:r w:rsidRPr="0064341B">
              <w:t xml:space="preserve">Поточне тестування та самостійна робота </w:t>
            </w:r>
          </w:p>
          <w:p w:rsidR="00C102F2" w:rsidRPr="0064341B" w:rsidRDefault="00C102F2" w:rsidP="00882F4B">
            <w:pPr>
              <w:jc w:val="center"/>
            </w:pPr>
            <w:r w:rsidRPr="0064341B">
              <w:t xml:space="preserve">Змістовий модуль </w:t>
            </w:r>
            <w:r>
              <w:t>2</w:t>
            </w:r>
          </w:p>
        </w:tc>
        <w:tc>
          <w:tcPr>
            <w:tcW w:w="685" w:type="pct"/>
            <w:vMerge w:val="restart"/>
            <w:tcMar>
              <w:left w:w="57" w:type="dxa"/>
              <w:right w:w="57" w:type="dxa"/>
            </w:tcMar>
            <w:textDirection w:val="tbRl"/>
            <w:vAlign w:val="center"/>
          </w:tcPr>
          <w:p w:rsidR="00C102F2" w:rsidRPr="0064341B" w:rsidRDefault="00C102F2" w:rsidP="00882F4B">
            <w:pPr>
              <w:ind w:left="113" w:right="113"/>
              <w:jc w:val="center"/>
            </w:pPr>
            <w:r w:rsidRPr="0064341B">
              <w:t>Підсумковий тест (екзамен)</w:t>
            </w:r>
          </w:p>
        </w:tc>
        <w:tc>
          <w:tcPr>
            <w:tcW w:w="411" w:type="pct"/>
            <w:vMerge w:val="restart"/>
            <w:tcMar>
              <w:left w:w="57" w:type="dxa"/>
              <w:right w:w="57" w:type="dxa"/>
            </w:tcMar>
            <w:vAlign w:val="center"/>
          </w:tcPr>
          <w:p w:rsidR="00C102F2" w:rsidRPr="0064341B" w:rsidRDefault="00C102F2" w:rsidP="00882F4B">
            <w:pPr>
              <w:jc w:val="center"/>
            </w:pPr>
            <w:r w:rsidRPr="0064341B">
              <w:t>Сума</w:t>
            </w:r>
          </w:p>
        </w:tc>
      </w:tr>
      <w:tr w:rsidR="00C102F2" w:rsidRPr="0064341B" w:rsidTr="0058711E">
        <w:trPr>
          <w:cantSplit/>
          <w:trHeight w:val="487"/>
        </w:trPr>
        <w:tc>
          <w:tcPr>
            <w:tcW w:w="1226" w:type="pct"/>
            <w:gridSpan w:val="2"/>
          </w:tcPr>
          <w:p w:rsidR="00C102F2" w:rsidRDefault="00C102F2" w:rsidP="00882F4B">
            <w:pPr>
              <w:jc w:val="center"/>
            </w:pPr>
            <w:r>
              <w:t>Поточне</w:t>
            </w:r>
          </w:p>
          <w:p w:rsidR="00C102F2" w:rsidRPr="0064341B" w:rsidRDefault="00C102F2" w:rsidP="00882F4B">
            <w:pPr>
              <w:jc w:val="center"/>
            </w:pPr>
            <w:r>
              <w:t>оцінювання</w:t>
            </w:r>
          </w:p>
        </w:tc>
        <w:tc>
          <w:tcPr>
            <w:tcW w:w="936" w:type="pct"/>
          </w:tcPr>
          <w:p w:rsidR="00C102F2" w:rsidRPr="0064341B" w:rsidRDefault="00C102F2" w:rsidP="00882F4B">
            <w:pPr>
              <w:jc w:val="center"/>
            </w:pPr>
            <w:r w:rsidRPr="0064341B">
              <w:t>Оцінювання модульного завдання</w:t>
            </w:r>
          </w:p>
        </w:tc>
        <w:tc>
          <w:tcPr>
            <w:tcW w:w="919" w:type="pct"/>
            <w:gridSpan w:val="2"/>
            <w:tcMar>
              <w:left w:w="57" w:type="dxa"/>
              <w:right w:w="57" w:type="dxa"/>
            </w:tcMar>
          </w:tcPr>
          <w:p w:rsidR="00C102F2" w:rsidRPr="0064341B" w:rsidRDefault="00C102F2" w:rsidP="00882F4B">
            <w:pPr>
              <w:jc w:val="center"/>
            </w:pPr>
            <w:r w:rsidRPr="0064341B">
              <w:t>Поточне оцінювання</w:t>
            </w:r>
          </w:p>
        </w:tc>
        <w:tc>
          <w:tcPr>
            <w:tcW w:w="823" w:type="pct"/>
            <w:tcMar>
              <w:left w:w="57" w:type="dxa"/>
              <w:right w:w="57" w:type="dxa"/>
            </w:tcMar>
            <w:vAlign w:val="center"/>
          </w:tcPr>
          <w:p w:rsidR="00C102F2" w:rsidRPr="0064341B" w:rsidRDefault="00C102F2" w:rsidP="00882F4B">
            <w:pPr>
              <w:jc w:val="center"/>
            </w:pPr>
            <w:r w:rsidRPr="0064341B">
              <w:t>Оцінювання модульного завдання</w:t>
            </w:r>
          </w:p>
        </w:tc>
        <w:tc>
          <w:tcPr>
            <w:tcW w:w="685" w:type="pct"/>
            <w:vMerge/>
            <w:tcMar>
              <w:left w:w="57" w:type="dxa"/>
              <w:right w:w="57" w:type="dxa"/>
            </w:tcMar>
            <w:vAlign w:val="center"/>
          </w:tcPr>
          <w:p w:rsidR="00C102F2" w:rsidRPr="0064341B" w:rsidRDefault="00C102F2" w:rsidP="00882F4B">
            <w:pPr>
              <w:jc w:val="center"/>
            </w:pPr>
          </w:p>
        </w:tc>
        <w:tc>
          <w:tcPr>
            <w:tcW w:w="411" w:type="pct"/>
            <w:vMerge/>
            <w:tcMar>
              <w:left w:w="57" w:type="dxa"/>
              <w:right w:w="57" w:type="dxa"/>
            </w:tcMar>
            <w:vAlign w:val="center"/>
          </w:tcPr>
          <w:p w:rsidR="00C102F2" w:rsidRPr="0064341B" w:rsidRDefault="00C102F2" w:rsidP="00882F4B">
            <w:pPr>
              <w:jc w:val="center"/>
            </w:pPr>
          </w:p>
        </w:tc>
      </w:tr>
      <w:tr w:rsidR="00C102F2" w:rsidRPr="0064341B" w:rsidTr="0058711E">
        <w:trPr>
          <w:cantSplit/>
          <w:trHeight w:val="1996"/>
        </w:trPr>
        <w:tc>
          <w:tcPr>
            <w:tcW w:w="742" w:type="pct"/>
            <w:textDirection w:val="tbRl"/>
          </w:tcPr>
          <w:p w:rsidR="00C102F2" w:rsidRPr="0064341B" w:rsidRDefault="00C102F2" w:rsidP="00882F4B">
            <w:pPr>
              <w:ind w:left="-57" w:right="-58"/>
              <w:jc w:val="center"/>
            </w:pPr>
            <w:r w:rsidRPr="0064341B">
              <w:t>Робота на семінарських заняттях</w:t>
            </w:r>
          </w:p>
        </w:tc>
        <w:tc>
          <w:tcPr>
            <w:tcW w:w="484" w:type="pct"/>
            <w:textDirection w:val="tbRl"/>
          </w:tcPr>
          <w:p w:rsidR="00C102F2" w:rsidRDefault="00C102F2" w:rsidP="00882F4B">
            <w:pPr>
              <w:ind w:left="-57" w:right="-58"/>
              <w:jc w:val="center"/>
            </w:pPr>
            <w:r>
              <w:t>Індивід. робота</w:t>
            </w:r>
          </w:p>
          <w:p w:rsidR="00C102F2" w:rsidRPr="0064341B" w:rsidRDefault="00C102F2" w:rsidP="00882F4B">
            <w:pPr>
              <w:ind w:left="-57" w:right="-58"/>
              <w:jc w:val="center"/>
            </w:pPr>
            <w:r>
              <w:t>(реферат)</w:t>
            </w:r>
          </w:p>
        </w:tc>
        <w:tc>
          <w:tcPr>
            <w:tcW w:w="936" w:type="pct"/>
          </w:tcPr>
          <w:p w:rsidR="00C102F2" w:rsidRPr="0064341B" w:rsidRDefault="00C102F2" w:rsidP="00882F4B">
            <w:pPr>
              <w:ind w:left="-57" w:right="-58"/>
              <w:jc w:val="center"/>
            </w:pPr>
          </w:p>
        </w:tc>
        <w:tc>
          <w:tcPr>
            <w:tcW w:w="437" w:type="pct"/>
            <w:tcMar>
              <w:left w:w="57" w:type="dxa"/>
              <w:right w:w="57" w:type="dxa"/>
            </w:tcMar>
            <w:textDirection w:val="tbRl"/>
          </w:tcPr>
          <w:p w:rsidR="00C102F2" w:rsidRPr="0064341B" w:rsidRDefault="00C102F2" w:rsidP="00882F4B">
            <w:pPr>
              <w:ind w:left="-57" w:right="-58"/>
              <w:jc w:val="center"/>
            </w:pPr>
            <w:r w:rsidRPr="0064341B">
              <w:t>Робота на семінарських заняттях</w:t>
            </w:r>
          </w:p>
        </w:tc>
        <w:tc>
          <w:tcPr>
            <w:tcW w:w="482" w:type="pct"/>
            <w:tcMar>
              <w:left w:w="57" w:type="dxa"/>
              <w:right w:w="57" w:type="dxa"/>
            </w:tcMar>
            <w:textDirection w:val="tbRl"/>
          </w:tcPr>
          <w:p w:rsidR="00C102F2" w:rsidRDefault="00C102F2" w:rsidP="00882F4B">
            <w:pPr>
              <w:ind w:left="-57" w:right="-58"/>
              <w:jc w:val="center"/>
            </w:pPr>
            <w:r>
              <w:t>Індивід. робота</w:t>
            </w:r>
          </w:p>
          <w:p w:rsidR="00C102F2" w:rsidRPr="0064341B" w:rsidRDefault="00C102F2" w:rsidP="00882F4B">
            <w:pPr>
              <w:ind w:left="113" w:right="113"/>
              <w:jc w:val="center"/>
            </w:pPr>
            <w:r>
              <w:t>(реферат)</w:t>
            </w:r>
          </w:p>
        </w:tc>
        <w:tc>
          <w:tcPr>
            <w:tcW w:w="823" w:type="pct"/>
            <w:tcMar>
              <w:left w:w="57" w:type="dxa"/>
              <w:right w:w="57" w:type="dxa"/>
            </w:tcMar>
          </w:tcPr>
          <w:p w:rsidR="00C102F2" w:rsidRPr="0064341B" w:rsidRDefault="00C102F2" w:rsidP="00882F4B">
            <w:pPr>
              <w:jc w:val="center"/>
            </w:pPr>
          </w:p>
        </w:tc>
        <w:tc>
          <w:tcPr>
            <w:tcW w:w="685" w:type="pct"/>
            <w:tcMar>
              <w:left w:w="57" w:type="dxa"/>
              <w:right w:w="57" w:type="dxa"/>
            </w:tcMar>
          </w:tcPr>
          <w:p w:rsidR="00C102F2" w:rsidRPr="0064341B" w:rsidRDefault="00C102F2" w:rsidP="00882F4B">
            <w:pPr>
              <w:jc w:val="center"/>
            </w:pPr>
          </w:p>
        </w:tc>
        <w:tc>
          <w:tcPr>
            <w:tcW w:w="411" w:type="pct"/>
            <w:tcMar>
              <w:left w:w="57" w:type="dxa"/>
              <w:right w:w="57" w:type="dxa"/>
            </w:tcMar>
          </w:tcPr>
          <w:p w:rsidR="00C102F2" w:rsidRPr="0064341B" w:rsidRDefault="00C102F2" w:rsidP="00882F4B">
            <w:pPr>
              <w:jc w:val="center"/>
            </w:pPr>
          </w:p>
        </w:tc>
      </w:tr>
      <w:tr w:rsidR="00C102F2" w:rsidRPr="0064341B" w:rsidTr="0058711E">
        <w:trPr>
          <w:cantSplit/>
          <w:trHeight w:val="334"/>
        </w:trPr>
        <w:tc>
          <w:tcPr>
            <w:tcW w:w="742" w:type="pct"/>
          </w:tcPr>
          <w:p w:rsidR="00C102F2" w:rsidRPr="007A797E" w:rsidRDefault="00E934DB" w:rsidP="00882F4B">
            <w:pPr>
              <w:jc w:val="center"/>
            </w:pPr>
            <w:r w:rsidRPr="007A797E">
              <w:t>50</w:t>
            </w:r>
          </w:p>
        </w:tc>
        <w:tc>
          <w:tcPr>
            <w:tcW w:w="484" w:type="pct"/>
          </w:tcPr>
          <w:p w:rsidR="00C102F2" w:rsidRPr="007A797E" w:rsidRDefault="00C102F2" w:rsidP="00882F4B">
            <w:pPr>
              <w:jc w:val="center"/>
            </w:pPr>
            <w:r w:rsidRPr="007A797E">
              <w:t>10</w:t>
            </w:r>
          </w:p>
        </w:tc>
        <w:tc>
          <w:tcPr>
            <w:tcW w:w="936" w:type="pct"/>
          </w:tcPr>
          <w:p w:rsidR="00C102F2" w:rsidRPr="007A797E" w:rsidRDefault="00E934DB" w:rsidP="00882F4B">
            <w:pPr>
              <w:jc w:val="center"/>
            </w:pPr>
            <w:r w:rsidRPr="007A797E">
              <w:t>4</w:t>
            </w:r>
            <w:r w:rsidR="00C102F2" w:rsidRPr="007A797E">
              <w:t>0</w:t>
            </w:r>
          </w:p>
        </w:tc>
        <w:tc>
          <w:tcPr>
            <w:tcW w:w="437" w:type="pct"/>
            <w:tcMar>
              <w:left w:w="57" w:type="dxa"/>
              <w:right w:w="57" w:type="dxa"/>
            </w:tcMar>
          </w:tcPr>
          <w:p w:rsidR="00C102F2" w:rsidRPr="007A797E" w:rsidRDefault="00E934DB" w:rsidP="00E934DB">
            <w:pPr>
              <w:jc w:val="center"/>
            </w:pPr>
            <w:r w:rsidRPr="007A797E">
              <w:t>50</w:t>
            </w:r>
          </w:p>
        </w:tc>
        <w:tc>
          <w:tcPr>
            <w:tcW w:w="482" w:type="pct"/>
            <w:tcMar>
              <w:left w:w="57" w:type="dxa"/>
              <w:right w:w="57" w:type="dxa"/>
            </w:tcMar>
          </w:tcPr>
          <w:p w:rsidR="00C102F2" w:rsidRPr="007A797E" w:rsidRDefault="00C102F2" w:rsidP="00882F4B">
            <w:pPr>
              <w:jc w:val="center"/>
            </w:pPr>
            <w:r w:rsidRPr="007A797E">
              <w:t>10</w:t>
            </w:r>
          </w:p>
        </w:tc>
        <w:tc>
          <w:tcPr>
            <w:tcW w:w="823" w:type="pct"/>
            <w:tcMar>
              <w:left w:w="57" w:type="dxa"/>
              <w:right w:w="57" w:type="dxa"/>
            </w:tcMar>
          </w:tcPr>
          <w:p w:rsidR="00C102F2" w:rsidRPr="007A797E" w:rsidRDefault="00E934DB" w:rsidP="00E934DB">
            <w:pPr>
              <w:jc w:val="center"/>
            </w:pPr>
            <w:r w:rsidRPr="007A797E">
              <w:t>40</w:t>
            </w:r>
          </w:p>
        </w:tc>
        <w:tc>
          <w:tcPr>
            <w:tcW w:w="685" w:type="pct"/>
            <w:tcMar>
              <w:left w:w="57" w:type="dxa"/>
              <w:right w:w="57" w:type="dxa"/>
            </w:tcMar>
          </w:tcPr>
          <w:p w:rsidR="00C102F2" w:rsidRPr="007A797E" w:rsidRDefault="00C102F2" w:rsidP="00882F4B">
            <w:pPr>
              <w:jc w:val="center"/>
            </w:pPr>
            <w:r w:rsidRPr="007A797E">
              <w:t>100</w:t>
            </w:r>
          </w:p>
        </w:tc>
        <w:tc>
          <w:tcPr>
            <w:tcW w:w="411" w:type="pct"/>
            <w:tcMar>
              <w:left w:w="57" w:type="dxa"/>
              <w:right w:w="57" w:type="dxa"/>
            </w:tcMar>
          </w:tcPr>
          <w:p w:rsidR="00C102F2" w:rsidRPr="007A797E" w:rsidRDefault="00C102F2" w:rsidP="00882F4B">
            <w:pPr>
              <w:jc w:val="center"/>
            </w:pPr>
            <w:r w:rsidRPr="007A797E">
              <w:t>100</w:t>
            </w:r>
          </w:p>
        </w:tc>
      </w:tr>
    </w:tbl>
    <w:p w:rsidR="00365B59" w:rsidRPr="001865E0" w:rsidRDefault="00365B59" w:rsidP="00B52C8D">
      <w:pPr>
        <w:spacing w:before="120" w:after="120"/>
        <w:jc w:val="both"/>
      </w:pPr>
      <w:r w:rsidRPr="001865E0">
        <w:t xml:space="preserve">Протягом семестру студенти вивчають </w:t>
      </w:r>
      <w:r w:rsidR="00C102F2">
        <w:t>1</w:t>
      </w:r>
      <w:r w:rsidRPr="001865E0">
        <w:t>модул</w:t>
      </w:r>
      <w:r w:rsidRPr="001865E0">
        <w:rPr>
          <w:lang w:val="ru-RU"/>
        </w:rPr>
        <w:t>ь</w:t>
      </w:r>
      <w:r w:rsidRPr="001865E0">
        <w:t xml:space="preserve"> з дисципліни. Модулі складаються з </w:t>
      </w:r>
      <w:r w:rsidRPr="001865E0">
        <w:rPr>
          <w:lang w:val="ru-RU"/>
        </w:rPr>
        <w:t>2</w:t>
      </w:r>
      <w:r w:rsidRPr="001865E0">
        <w:t xml:space="preserve"> змістових модулів. Після виконання кожного змістового модуля (лекції, практичні заняття) здійснюється поточний контроль у вигляді  комп’ютерного тестування або проектної роботи. Оцінювання навчальних досягнень та практичних навичок студентів здійснюються за 100-бальною системою за кожний змістовий модуль. </w:t>
      </w:r>
    </w:p>
    <w:p w:rsidR="00C102F2" w:rsidRPr="00E72929" w:rsidRDefault="00C102F2" w:rsidP="00882F4B">
      <w:pPr>
        <w:widowControl w:val="0"/>
        <w:spacing w:before="120" w:after="120"/>
        <w:ind w:firstLine="709"/>
        <w:jc w:val="both"/>
      </w:pPr>
      <w:r w:rsidRPr="00E72929">
        <w:t xml:space="preserve">Студент, який в результаті поточного оцінювання (під час тестування, письмової роботи, колоквіуму), або підсумкового контролю за модулем отримав більше 60 балів, має право не складати </w:t>
      </w:r>
      <w:r>
        <w:t>іспит</w:t>
      </w:r>
      <w:r w:rsidRPr="00E72929">
        <w:t xml:space="preserve"> з дисципліни. У разі отримання позитивної підсумкової оцінки за модулі студент має також право відмовитися від складання </w:t>
      </w:r>
      <w:r>
        <w:t>іспиту</w:t>
      </w:r>
      <w:r w:rsidRPr="00E72929">
        <w:t xml:space="preserve">. У такому випадку в заліково-екзаменаційну відомість заноситься загальна підсумкова оцінка. При умові, що студент (ка) хоче покращити підсумкову оцінку за модуль із дисципліни, він (вона) має складати </w:t>
      </w:r>
      <w:r>
        <w:t>іспит</w:t>
      </w:r>
      <w:r w:rsidRPr="00E72929">
        <w:t xml:space="preserve">. </w:t>
      </w:r>
    </w:p>
    <w:p w:rsidR="00C102F2" w:rsidRPr="00E72929" w:rsidRDefault="00C102F2" w:rsidP="00C102F2">
      <w:pPr>
        <w:widowControl w:val="0"/>
        <w:spacing w:before="120" w:after="120"/>
        <w:ind w:firstLine="709"/>
        <w:jc w:val="both"/>
      </w:pPr>
      <w:r w:rsidRPr="00E72929">
        <w:t xml:space="preserve">Студент, який в результаті підсумкового оцінювання за модулем отримав менше 60 балів зобов’язаний складати </w:t>
      </w:r>
      <w:r>
        <w:t>іспит</w:t>
      </w:r>
      <w:r w:rsidRPr="00E72929">
        <w:t xml:space="preserve"> з дисципліни. У разі, коли відповіді студента під час іспиту оцінені менш ніж 60 балів, він (вона) отримує незадовільну підсумкову оцінку. При цьому результати поточного контролю не враховуються. Оцінювання навчальних досягнень студентів здійснюється за такою шкалою:</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4"/>
        <w:gridCol w:w="1305"/>
        <w:gridCol w:w="2122"/>
        <w:gridCol w:w="2003"/>
      </w:tblGrid>
      <w:tr w:rsidR="00C102F2" w:rsidRPr="00E72929" w:rsidTr="00882F4B">
        <w:trPr>
          <w:trHeight w:val="450"/>
        </w:trPr>
        <w:tc>
          <w:tcPr>
            <w:tcW w:w="1418" w:type="dxa"/>
            <w:vMerge w:val="restart"/>
            <w:vAlign w:val="center"/>
          </w:tcPr>
          <w:p w:rsidR="00C102F2" w:rsidRPr="00CE7B56" w:rsidRDefault="00C102F2" w:rsidP="00882F4B">
            <w:pPr>
              <w:widowControl w:val="0"/>
              <w:jc w:val="center"/>
              <w:rPr>
                <w:sz w:val="20"/>
                <w:szCs w:val="20"/>
              </w:rPr>
            </w:pPr>
            <w:r w:rsidRPr="00CE7B56">
              <w:rPr>
                <w:sz w:val="20"/>
                <w:szCs w:val="20"/>
              </w:rPr>
              <w:t>Сума балів за всі види навчальної діяльності</w:t>
            </w:r>
          </w:p>
        </w:tc>
        <w:tc>
          <w:tcPr>
            <w:tcW w:w="992" w:type="dxa"/>
            <w:vMerge w:val="restart"/>
            <w:vAlign w:val="center"/>
          </w:tcPr>
          <w:p w:rsidR="00C102F2" w:rsidRPr="00CE7B56" w:rsidRDefault="00C102F2" w:rsidP="00882F4B">
            <w:pPr>
              <w:widowControl w:val="0"/>
              <w:jc w:val="center"/>
              <w:rPr>
                <w:sz w:val="20"/>
                <w:szCs w:val="20"/>
              </w:rPr>
            </w:pPr>
            <w:r w:rsidRPr="00CE7B56">
              <w:rPr>
                <w:sz w:val="20"/>
                <w:szCs w:val="20"/>
              </w:rPr>
              <w:t>ОцінкаECTS</w:t>
            </w:r>
          </w:p>
        </w:tc>
        <w:tc>
          <w:tcPr>
            <w:tcW w:w="4394" w:type="dxa"/>
            <w:gridSpan w:val="2"/>
            <w:vAlign w:val="center"/>
          </w:tcPr>
          <w:p w:rsidR="00C102F2" w:rsidRPr="00CE7B56" w:rsidRDefault="00C102F2" w:rsidP="00882F4B">
            <w:pPr>
              <w:widowControl w:val="0"/>
              <w:jc w:val="center"/>
              <w:rPr>
                <w:sz w:val="20"/>
                <w:szCs w:val="20"/>
              </w:rPr>
            </w:pPr>
            <w:r w:rsidRPr="00CE7B56">
              <w:rPr>
                <w:sz w:val="20"/>
                <w:szCs w:val="20"/>
              </w:rPr>
              <w:t>Оцінка за національною шкалою</w:t>
            </w:r>
          </w:p>
        </w:tc>
      </w:tr>
      <w:tr w:rsidR="00C102F2" w:rsidRPr="00E72929" w:rsidTr="00882F4B">
        <w:trPr>
          <w:trHeight w:val="450"/>
        </w:trPr>
        <w:tc>
          <w:tcPr>
            <w:tcW w:w="1418" w:type="dxa"/>
            <w:vMerge/>
            <w:vAlign w:val="center"/>
          </w:tcPr>
          <w:p w:rsidR="00C102F2" w:rsidRPr="00CE7B56" w:rsidRDefault="00C102F2" w:rsidP="00882F4B">
            <w:pPr>
              <w:widowControl w:val="0"/>
              <w:jc w:val="center"/>
              <w:rPr>
                <w:sz w:val="20"/>
                <w:szCs w:val="20"/>
              </w:rPr>
            </w:pPr>
          </w:p>
        </w:tc>
        <w:tc>
          <w:tcPr>
            <w:tcW w:w="992" w:type="dxa"/>
            <w:vMerge/>
            <w:vAlign w:val="center"/>
          </w:tcPr>
          <w:p w:rsidR="00C102F2" w:rsidRPr="00CE7B56" w:rsidRDefault="00C102F2" w:rsidP="00882F4B">
            <w:pPr>
              <w:widowControl w:val="0"/>
              <w:jc w:val="center"/>
              <w:rPr>
                <w:sz w:val="20"/>
                <w:szCs w:val="20"/>
              </w:rPr>
            </w:pPr>
          </w:p>
        </w:tc>
        <w:tc>
          <w:tcPr>
            <w:tcW w:w="2268" w:type="dxa"/>
            <w:vAlign w:val="center"/>
          </w:tcPr>
          <w:p w:rsidR="00C102F2" w:rsidRPr="00CE7B56" w:rsidRDefault="00C102F2" w:rsidP="00882F4B">
            <w:pPr>
              <w:widowControl w:val="0"/>
              <w:ind w:right="-144"/>
              <w:rPr>
                <w:sz w:val="20"/>
                <w:szCs w:val="20"/>
              </w:rPr>
            </w:pPr>
            <w:r w:rsidRPr="00CE7B56">
              <w:rPr>
                <w:sz w:val="20"/>
                <w:szCs w:val="20"/>
              </w:rPr>
              <w:t>для екзамену, курсового проекту (роботи), практики</w:t>
            </w:r>
          </w:p>
        </w:tc>
        <w:tc>
          <w:tcPr>
            <w:tcW w:w="2126" w:type="dxa"/>
            <w:shd w:val="clear" w:color="auto" w:fill="auto"/>
          </w:tcPr>
          <w:p w:rsidR="00C102F2" w:rsidRPr="00CE7B56" w:rsidRDefault="00C102F2" w:rsidP="00882F4B">
            <w:pPr>
              <w:widowControl w:val="0"/>
              <w:ind w:right="96"/>
              <w:jc w:val="center"/>
              <w:rPr>
                <w:sz w:val="20"/>
                <w:szCs w:val="20"/>
              </w:rPr>
            </w:pPr>
            <w:r w:rsidRPr="00CE7B56">
              <w:rPr>
                <w:sz w:val="20"/>
                <w:szCs w:val="20"/>
              </w:rPr>
              <w:t>для заліку</w:t>
            </w:r>
          </w:p>
        </w:tc>
      </w:tr>
      <w:tr w:rsidR="00C102F2" w:rsidRPr="00E72929" w:rsidTr="00882F4B">
        <w:tc>
          <w:tcPr>
            <w:tcW w:w="1418" w:type="dxa"/>
            <w:vAlign w:val="center"/>
          </w:tcPr>
          <w:p w:rsidR="00C102F2" w:rsidRPr="00CE7B56" w:rsidRDefault="00C102F2" w:rsidP="00882F4B">
            <w:pPr>
              <w:widowControl w:val="0"/>
              <w:ind w:left="180"/>
              <w:jc w:val="center"/>
              <w:rPr>
                <w:b/>
                <w:sz w:val="20"/>
                <w:szCs w:val="20"/>
              </w:rPr>
            </w:pPr>
            <w:r w:rsidRPr="00CE7B56">
              <w:rPr>
                <w:sz w:val="20"/>
                <w:szCs w:val="20"/>
              </w:rPr>
              <w:t>90 – 100</w:t>
            </w:r>
          </w:p>
        </w:tc>
        <w:tc>
          <w:tcPr>
            <w:tcW w:w="992" w:type="dxa"/>
            <w:vAlign w:val="center"/>
          </w:tcPr>
          <w:p w:rsidR="00C102F2" w:rsidRPr="00CE7B56" w:rsidRDefault="00C102F2" w:rsidP="00882F4B">
            <w:pPr>
              <w:widowControl w:val="0"/>
              <w:jc w:val="center"/>
              <w:rPr>
                <w:b/>
                <w:sz w:val="20"/>
                <w:szCs w:val="20"/>
              </w:rPr>
            </w:pPr>
            <w:r w:rsidRPr="00CE7B56">
              <w:rPr>
                <w:b/>
                <w:sz w:val="20"/>
                <w:szCs w:val="20"/>
              </w:rPr>
              <w:t>А</w:t>
            </w:r>
          </w:p>
        </w:tc>
        <w:tc>
          <w:tcPr>
            <w:tcW w:w="2268" w:type="dxa"/>
            <w:vAlign w:val="center"/>
          </w:tcPr>
          <w:p w:rsidR="00C102F2" w:rsidRPr="00CE7B56" w:rsidRDefault="00C102F2" w:rsidP="00882F4B">
            <w:pPr>
              <w:widowControl w:val="0"/>
              <w:jc w:val="center"/>
              <w:rPr>
                <w:sz w:val="20"/>
                <w:szCs w:val="20"/>
              </w:rPr>
            </w:pPr>
            <w:r w:rsidRPr="00CE7B56">
              <w:rPr>
                <w:sz w:val="20"/>
                <w:szCs w:val="20"/>
              </w:rPr>
              <w:t xml:space="preserve">відмінно  </w:t>
            </w:r>
          </w:p>
        </w:tc>
        <w:tc>
          <w:tcPr>
            <w:tcW w:w="2126" w:type="dxa"/>
            <w:vMerge w:val="restart"/>
          </w:tcPr>
          <w:p w:rsidR="00C102F2" w:rsidRPr="00CE7B56" w:rsidRDefault="00C102F2" w:rsidP="00882F4B">
            <w:pPr>
              <w:widowControl w:val="0"/>
              <w:jc w:val="center"/>
              <w:rPr>
                <w:sz w:val="20"/>
                <w:szCs w:val="20"/>
              </w:rPr>
            </w:pPr>
          </w:p>
          <w:p w:rsidR="00C102F2" w:rsidRPr="00CE7B56" w:rsidRDefault="00C102F2" w:rsidP="00882F4B">
            <w:pPr>
              <w:widowControl w:val="0"/>
              <w:jc w:val="center"/>
              <w:rPr>
                <w:sz w:val="20"/>
                <w:szCs w:val="20"/>
              </w:rPr>
            </w:pPr>
          </w:p>
          <w:p w:rsidR="00C102F2" w:rsidRPr="00CE7B56" w:rsidRDefault="00C102F2" w:rsidP="00882F4B">
            <w:pPr>
              <w:widowControl w:val="0"/>
              <w:jc w:val="center"/>
              <w:rPr>
                <w:sz w:val="20"/>
                <w:szCs w:val="20"/>
              </w:rPr>
            </w:pPr>
            <w:r w:rsidRPr="00CE7B56">
              <w:rPr>
                <w:sz w:val="20"/>
                <w:szCs w:val="20"/>
              </w:rPr>
              <w:t>зараховано</w:t>
            </w:r>
          </w:p>
        </w:tc>
      </w:tr>
      <w:tr w:rsidR="00C102F2" w:rsidRPr="00E72929" w:rsidTr="00882F4B">
        <w:trPr>
          <w:trHeight w:val="194"/>
        </w:trPr>
        <w:tc>
          <w:tcPr>
            <w:tcW w:w="1418" w:type="dxa"/>
            <w:vAlign w:val="center"/>
          </w:tcPr>
          <w:p w:rsidR="00C102F2" w:rsidRPr="00CE7B56" w:rsidRDefault="00C102F2" w:rsidP="00882F4B">
            <w:pPr>
              <w:widowControl w:val="0"/>
              <w:ind w:left="180"/>
              <w:jc w:val="center"/>
              <w:rPr>
                <w:sz w:val="20"/>
                <w:szCs w:val="20"/>
              </w:rPr>
            </w:pPr>
            <w:r w:rsidRPr="00CE7B56">
              <w:rPr>
                <w:sz w:val="20"/>
                <w:szCs w:val="20"/>
              </w:rPr>
              <w:t>82-89</w:t>
            </w:r>
          </w:p>
        </w:tc>
        <w:tc>
          <w:tcPr>
            <w:tcW w:w="992" w:type="dxa"/>
            <w:vAlign w:val="center"/>
          </w:tcPr>
          <w:p w:rsidR="00C102F2" w:rsidRPr="00CE7B56" w:rsidRDefault="00C102F2" w:rsidP="00882F4B">
            <w:pPr>
              <w:widowControl w:val="0"/>
              <w:jc w:val="center"/>
              <w:rPr>
                <w:b/>
                <w:sz w:val="20"/>
                <w:szCs w:val="20"/>
              </w:rPr>
            </w:pPr>
            <w:r w:rsidRPr="00CE7B56">
              <w:rPr>
                <w:b/>
                <w:sz w:val="20"/>
                <w:szCs w:val="20"/>
              </w:rPr>
              <w:t>В</w:t>
            </w:r>
          </w:p>
        </w:tc>
        <w:tc>
          <w:tcPr>
            <w:tcW w:w="2268" w:type="dxa"/>
            <w:vMerge w:val="restart"/>
            <w:vAlign w:val="center"/>
          </w:tcPr>
          <w:p w:rsidR="00C102F2" w:rsidRPr="00CE7B56" w:rsidRDefault="00C102F2" w:rsidP="00882F4B">
            <w:pPr>
              <w:widowControl w:val="0"/>
              <w:jc w:val="center"/>
              <w:rPr>
                <w:sz w:val="20"/>
                <w:szCs w:val="20"/>
              </w:rPr>
            </w:pPr>
            <w:r w:rsidRPr="00CE7B56">
              <w:rPr>
                <w:sz w:val="20"/>
                <w:szCs w:val="20"/>
              </w:rPr>
              <w:t xml:space="preserve">добре </w:t>
            </w:r>
          </w:p>
        </w:tc>
        <w:tc>
          <w:tcPr>
            <w:tcW w:w="2126" w:type="dxa"/>
            <w:vMerge/>
          </w:tcPr>
          <w:p w:rsidR="00C102F2" w:rsidRPr="00CE7B56" w:rsidRDefault="00C102F2" w:rsidP="00882F4B">
            <w:pPr>
              <w:widowControl w:val="0"/>
              <w:jc w:val="center"/>
              <w:rPr>
                <w:sz w:val="20"/>
                <w:szCs w:val="20"/>
              </w:rPr>
            </w:pPr>
          </w:p>
        </w:tc>
      </w:tr>
      <w:tr w:rsidR="00C102F2" w:rsidRPr="00E72929" w:rsidTr="00882F4B">
        <w:tc>
          <w:tcPr>
            <w:tcW w:w="1418" w:type="dxa"/>
            <w:vAlign w:val="center"/>
          </w:tcPr>
          <w:p w:rsidR="00C102F2" w:rsidRPr="00CE7B56" w:rsidRDefault="00C102F2" w:rsidP="00882F4B">
            <w:pPr>
              <w:widowControl w:val="0"/>
              <w:ind w:left="180"/>
              <w:jc w:val="center"/>
              <w:rPr>
                <w:sz w:val="20"/>
                <w:szCs w:val="20"/>
              </w:rPr>
            </w:pPr>
            <w:r w:rsidRPr="00CE7B56">
              <w:rPr>
                <w:sz w:val="20"/>
                <w:szCs w:val="20"/>
              </w:rPr>
              <w:t>74-81</w:t>
            </w:r>
          </w:p>
        </w:tc>
        <w:tc>
          <w:tcPr>
            <w:tcW w:w="992" w:type="dxa"/>
            <w:vAlign w:val="center"/>
          </w:tcPr>
          <w:p w:rsidR="00C102F2" w:rsidRPr="00CE7B56" w:rsidRDefault="00C102F2" w:rsidP="00882F4B">
            <w:pPr>
              <w:widowControl w:val="0"/>
              <w:jc w:val="center"/>
              <w:rPr>
                <w:b/>
                <w:sz w:val="20"/>
                <w:szCs w:val="20"/>
              </w:rPr>
            </w:pPr>
            <w:r w:rsidRPr="00CE7B56">
              <w:rPr>
                <w:b/>
                <w:sz w:val="20"/>
                <w:szCs w:val="20"/>
              </w:rPr>
              <w:t>С</w:t>
            </w:r>
          </w:p>
        </w:tc>
        <w:tc>
          <w:tcPr>
            <w:tcW w:w="2268" w:type="dxa"/>
            <w:vMerge/>
            <w:vAlign w:val="center"/>
          </w:tcPr>
          <w:p w:rsidR="00C102F2" w:rsidRPr="00CE7B56" w:rsidRDefault="00C102F2" w:rsidP="00882F4B">
            <w:pPr>
              <w:widowControl w:val="0"/>
              <w:jc w:val="center"/>
              <w:rPr>
                <w:sz w:val="20"/>
                <w:szCs w:val="20"/>
              </w:rPr>
            </w:pPr>
          </w:p>
        </w:tc>
        <w:tc>
          <w:tcPr>
            <w:tcW w:w="2126" w:type="dxa"/>
            <w:vMerge/>
          </w:tcPr>
          <w:p w:rsidR="00C102F2" w:rsidRPr="00CE7B56" w:rsidRDefault="00C102F2" w:rsidP="00882F4B">
            <w:pPr>
              <w:widowControl w:val="0"/>
              <w:jc w:val="center"/>
              <w:rPr>
                <w:sz w:val="20"/>
                <w:szCs w:val="20"/>
              </w:rPr>
            </w:pPr>
          </w:p>
        </w:tc>
      </w:tr>
      <w:tr w:rsidR="00C102F2" w:rsidRPr="00E72929" w:rsidTr="00882F4B">
        <w:tc>
          <w:tcPr>
            <w:tcW w:w="1418" w:type="dxa"/>
            <w:vAlign w:val="center"/>
          </w:tcPr>
          <w:p w:rsidR="00C102F2" w:rsidRPr="00CE7B56" w:rsidRDefault="00C102F2" w:rsidP="00882F4B">
            <w:pPr>
              <w:widowControl w:val="0"/>
              <w:ind w:left="180"/>
              <w:jc w:val="center"/>
              <w:rPr>
                <w:sz w:val="20"/>
                <w:szCs w:val="20"/>
              </w:rPr>
            </w:pPr>
            <w:r w:rsidRPr="00CE7B56">
              <w:rPr>
                <w:sz w:val="20"/>
                <w:szCs w:val="20"/>
              </w:rPr>
              <w:t>64-73</w:t>
            </w:r>
          </w:p>
        </w:tc>
        <w:tc>
          <w:tcPr>
            <w:tcW w:w="992" w:type="dxa"/>
            <w:vAlign w:val="center"/>
          </w:tcPr>
          <w:p w:rsidR="00C102F2" w:rsidRPr="00CE7B56" w:rsidRDefault="00C102F2" w:rsidP="00882F4B">
            <w:pPr>
              <w:widowControl w:val="0"/>
              <w:jc w:val="center"/>
              <w:rPr>
                <w:b/>
                <w:sz w:val="20"/>
                <w:szCs w:val="20"/>
              </w:rPr>
            </w:pPr>
            <w:r w:rsidRPr="00CE7B56">
              <w:rPr>
                <w:b/>
                <w:sz w:val="20"/>
                <w:szCs w:val="20"/>
              </w:rPr>
              <w:t>D</w:t>
            </w:r>
          </w:p>
        </w:tc>
        <w:tc>
          <w:tcPr>
            <w:tcW w:w="2268" w:type="dxa"/>
            <w:vMerge w:val="restart"/>
            <w:vAlign w:val="center"/>
          </w:tcPr>
          <w:p w:rsidR="00C102F2" w:rsidRPr="00CE7B56" w:rsidRDefault="00C102F2" w:rsidP="00882F4B">
            <w:pPr>
              <w:widowControl w:val="0"/>
              <w:jc w:val="center"/>
              <w:rPr>
                <w:sz w:val="20"/>
                <w:szCs w:val="20"/>
              </w:rPr>
            </w:pPr>
            <w:r w:rsidRPr="00CE7B56">
              <w:rPr>
                <w:sz w:val="20"/>
                <w:szCs w:val="20"/>
              </w:rPr>
              <w:t xml:space="preserve">задовільно </w:t>
            </w:r>
          </w:p>
        </w:tc>
        <w:tc>
          <w:tcPr>
            <w:tcW w:w="2126" w:type="dxa"/>
            <w:vMerge/>
          </w:tcPr>
          <w:p w:rsidR="00C102F2" w:rsidRPr="00CE7B56" w:rsidRDefault="00C102F2" w:rsidP="00882F4B">
            <w:pPr>
              <w:widowControl w:val="0"/>
              <w:jc w:val="center"/>
              <w:rPr>
                <w:sz w:val="20"/>
                <w:szCs w:val="20"/>
              </w:rPr>
            </w:pPr>
          </w:p>
        </w:tc>
      </w:tr>
      <w:tr w:rsidR="00C102F2" w:rsidRPr="00E72929" w:rsidTr="00882F4B">
        <w:tc>
          <w:tcPr>
            <w:tcW w:w="1418" w:type="dxa"/>
            <w:vAlign w:val="center"/>
          </w:tcPr>
          <w:p w:rsidR="00C102F2" w:rsidRPr="00CE7B56" w:rsidRDefault="00C102F2" w:rsidP="00882F4B">
            <w:pPr>
              <w:widowControl w:val="0"/>
              <w:ind w:left="180"/>
              <w:jc w:val="center"/>
              <w:rPr>
                <w:sz w:val="20"/>
                <w:szCs w:val="20"/>
              </w:rPr>
            </w:pPr>
            <w:r w:rsidRPr="00CE7B56">
              <w:rPr>
                <w:sz w:val="20"/>
                <w:szCs w:val="20"/>
              </w:rPr>
              <w:t>60-63</w:t>
            </w:r>
          </w:p>
        </w:tc>
        <w:tc>
          <w:tcPr>
            <w:tcW w:w="992" w:type="dxa"/>
            <w:vAlign w:val="center"/>
          </w:tcPr>
          <w:p w:rsidR="00C102F2" w:rsidRPr="00CE7B56" w:rsidRDefault="00C102F2" w:rsidP="00882F4B">
            <w:pPr>
              <w:widowControl w:val="0"/>
              <w:jc w:val="center"/>
              <w:rPr>
                <w:b/>
                <w:sz w:val="20"/>
                <w:szCs w:val="20"/>
              </w:rPr>
            </w:pPr>
            <w:r w:rsidRPr="00CE7B56">
              <w:rPr>
                <w:b/>
                <w:sz w:val="20"/>
                <w:szCs w:val="20"/>
              </w:rPr>
              <w:t xml:space="preserve">Е </w:t>
            </w:r>
          </w:p>
        </w:tc>
        <w:tc>
          <w:tcPr>
            <w:tcW w:w="2268" w:type="dxa"/>
            <w:vMerge/>
            <w:vAlign w:val="center"/>
          </w:tcPr>
          <w:p w:rsidR="00C102F2" w:rsidRPr="00CE7B56" w:rsidRDefault="00C102F2" w:rsidP="00882F4B">
            <w:pPr>
              <w:widowControl w:val="0"/>
              <w:jc w:val="center"/>
              <w:rPr>
                <w:sz w:val="20"/>
                <w:szCs w:val="20"/>
              </w:rPr>
            </w:pPr>
          </w:p>
        </w:tc>
        <w:tc>
          <w:tcPr>
            <w:tcW w:w="2126" w:type="dxa"/>
            <w:vMerge/>
          </w:tcPr>
          <w:p w:rsidR="00C102F2" w:rsidRPr="00CE7B56" w:rsidRDefault="00C102F2" w:rsidP="00882F4B">
            <w:pPr>
              <w:widowControl w:val="0"/>
              <w:jc w:val="center"/>
              <w:rPr>
                <w:sz w:val="20"/>
                <w:szCs w:val="20"/>
              </w:rPr>
            </w:pPr>
          </w:p>
        </w:tc>
      </w:tr>
      <w:tr w:rsidR="00C102F2" w:rsidRPr="00E72929" w:rsidTr="00882F4B">
        <w:tc>
          <w:tcPr>
            <w:tcW w:w="1418" w:type="dxa"/>
            <w:vAlign w:val="center"/>
          </w:tcPr>
          <w:p w:rsidR="00C102F2" w:rsidRPr="00CE7B56" w:rsidRDefault="00C102F2" w:rsidP="00882F4B">
            <w:pPr>
              <w:widowControl w:val="0"/>
              <w:ind w:left="180"/>
              <w:jc w:val="center"/>
              <w:rPr>
                <w:sz w:val="20"/>
                <w:szCs w:val="20"/>
              </w:rPr>
            </w:pPr>
            <w:r w:rsidRPr="00CE7B56">
              <w:rPr>
                <w:sz w:val="20"/>
                <w:szCs w:val="20"/>
              </w:rPr>
              <w:t>35-59</w:t>
            </w:r>
          </w:p>
        </w:tc>
        <w:tc>
          <w:tcPr>
            <w:tcW w:w="992" w:type="dxa"/>
            <w:vAlign w:val="center"/>
          </w:tcPr>
          <w:p w:rsidR="00C102F2" w:rsidRPr="00CE7B56" w:rsidRDefault="00C102F2" w:rsidP="00882F4B">
            <w:pPr>
              <w:widowControl w:val="0"/>
              <w:jc w:val="center"/>
              <w:rPr>
                <w:b/>
                <w:sz w:val="20"/>
                <w:szCs w:val="20"/>
              </w:rPr>
            </w:pPr>
            <w:r w:rsidRPr="00CE7B56">
              <w:rPr>
                <w:b/>
                <w:sz w:val="20"/>
                <w:szCs w:val="20"/>
              </w:rPr>
              <w:t>FX</w:t>
            </w:r>
          </w:p>
        </w:tc>
        <w:tc>
          <w:tcPr>
            <w:tcW w:w="2268" w:type="dxa"/>
            <w:vAlign w:val="center"/>
          </w:tcPr>
          <w:p w:rsidR="00C102F2" w:rsidRPr="00CE7B56" w:rsidRDefault="00C102F2" w:rsidP="00882F4B">
            <w:pPr>
              <w:widowControl w:val="0"/>
              <w:jc w:val="center"/>
              <w:rPr>
                <w:sz w:val="20"/>
                <w:szCs w:val="20"/>
              </w:rPr>
            </w:pPr>
            <w:r w:rsidRPr="00CE7B56">
              <w:rPr>
                <w:sz w:val="20"/>
                <w:szCs w:val="20"/>
              </w:rPr>
              <w:t>незадовільно з можливістю повторного складання</w:t>
            </w:r>
          </w:p>
        </w:tc>
        <w:tc>
          <w:tcPr>
            <w:tcW w:w="2126" w:type="dxa"/>
          </w:tcPr>
          <w:p w:rsidR="00C102F2" w:rsidRPr="00CE7B56" w:rsidRDefault="00C102F2" w:rsidP="00882F4B">
            <w:pPr>
              <w:widowControl w:val="0"/>
              <w:jc w:val="center"/>
              <w:rPr>
                <w:sz w:val="20"/>
                <w:szCs w:val="20"/>
              </w:rPr>
            </w:pPr>
            <w:r w:rsidRPr="00CE7B56">
              <w:rPr>
                <w:sz w:val="20"/>
                <w:szCs w:val="20"/>
              </w:rPr>
              <w:t>не зараховано з можливістю повторного складання</w:t>
            </w:r>
          </w:p>
        </w:tc>
      </w:tr>
      <w:tr w:rsidR="00C102F2" w:rsidRPr="00E72929" w:rsidTr="00C102F2">
        <w:trPr>
          <w:trHeight w:val="70"/>
        </w:trPr>
        <w:tc>
          <w:tcPr>
            <w:tcW w:w="1418" w:type="dxa"/>
            <w:vAlign w:val="center"/>
          </w:tcPr>
          <w:p w:rsidR="00C102F2" w:rsidRPr="00CE7B56" w:rsidRDefault="00C102F2" w:rsidP="00882F4B">
            <w:pPr>
              <w:widowControl w:val="0"/>
              <w:ind w:left="180"/>
              <w:jc w:val="center"/>
              <w:rPr>
                <w:sz w:val="20"/>
                <w:szCs w:val="20"/>
              </w:rPr>
            </w:pPr>
            <w:r w:rsidRPr="00CE7B56">
              <w:rPr>
                <w:sz w:val="20"/>
                <w:szCs w:val="20"/>
              </w:rPr>
              <w:t>0-34</w:t>
            </w:r>
          </w:p>
        </w:tc>
        <w:tc>
          <w:tcPr>
            <w:tcW w:w="992" w:type="dxa"/>
            <w:vAlign w:val="center"/>
          </w:tcPr>
          <w:p w:rsidR="00C102F2" w:rsidRPr="00CE7B56" w:rsidRDefault="00C102F2" w:rsidP="00882F4B">
            <w:pPr>
              <w:widowControl w:val="0"/>
              <w:jc w:val="center"/>
              <w:rPr>
                <w:b/>
                <w:sz w:val="20"/>
                <w:szCs w:val="20"/>
              </w:rPr>
            </w:pPr>
            <w:r w:rsidRPr="00CE7B56">
              <w:rPr>
                <w:b/>
                <w:sz w:val="20"/>
                <w:szCs w:val="20"/>
              </w:rPr>
              <w:t>F</w:t>
            </w:r>
          </w:p>
        </w:tc>
        <w:tc>
          <w:tcPr>
            <w:tcW w:w="2268" w:type="dxa"/>
            <w:vAlign w:val="center"/>
          </w:tcPr>
          <w:p w:rsidR="00C102F2" w:rsidRPr="00CE7B56" w:rsidRDefault="00C102F2" w:rsidP="00882F4B">
            <w:pPr>
              <w:widowControl w:val="0"/>
              <w:jc w:val="center"/>
              <w:rPr>
                <w:sz w:val="20"/>
                <w:szCs w:val="20"/>
              </w:rPr>
            </w:pPr>
            <w:r w:rsidRPr="00CE7B56">
              <w:rPr>
                <w:sz w:val="20"/>
                <w:szCs w:val="20"/>
              </w:rPr>
              <w:t>незадовільно з обов’язковим повторним вивченням дисципліни</w:t>
            </w:r>
          </w:p>
        </w:tc>
        <w:tc>
          <w:tcPr>
            <w:tcW w:w="2126" w:type="dxa"/>
          </w:tcPr>
          <w:p w:rsidR="00C102F2" w:rsidRPr="00CE7B56" w:rsidRDefault="00C102F2" w:rsidP="00882F4B">
            <w:pPr>
              <w:widowControl w:val="0"/>
              <w:jc w:val="center"/>
              <w:rPr>
                <w:sz w:val="20"/>
                <w:szCs w:val="20"/>
              </w:rPr>
            </w:pPr>
            <w:r w:rsidRPr="00CE7B56">
              <w:rPr>
                <w:sz w:val="20"/>
                <w:szCs w:val="20"/>
              </w:rPr>
              <w:t>не зараховано з обов’язковим повторним вивченням дисципліни</w:t>
            </w:r>
          </w:p>
        </w:tc>
      </w:tr>
    </w:tbl>
    <w:p w:rsidR="00C102F2" w:rsidRDefault="00C102F2" w:rsidP="00C102F2">
      <w:pPr>
        <w:jc w:val="both"/>
        <w:rPr>
          <w:b/>
          <w:i/>
        </w:rPr>
      </w:pPr>
    </w:p>
    <w:p w:rsidR="008C2BF9" w:rsidRDefault="008C2BF9" w:rsidP="00B52C8D"/>
    <w:sectPr w:rsidR="008C2BF9" w:rsidSect="00B52C8D">
      <w:footerReference w:type="even" r:id="rId9"/>
      <w:footerReference w:type="default" r:id="rId10"/>
      <w:pgSz w:w="16838" w:h="11906" w:orient="landscape"/>
      <w:pgMar w:top="1701" w:right="1134" w:bottom="850" w:left="899" w:header="708" w:footer="708" w:gutter="0"/>
      <w:cols w:num="2"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B17" w:rsidRDefault="005F4B17" w:rsidP="00407D51">
      <w:r>
        <w:separator/>
      </w:r>
    </w:p>
  </w:endnote>
  <w:endnote w:type="continuationSeparator" w:id="0">
    <w:p w:rsidR="005F4B17" w:rsidRDefault="005F4B17" w:rsidP="0040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E" w:rsidRDefault="00366E11" w:rsidP="00B52C8D">
    <w:pPr>
      <w:pStyle w:val="ab"/>
      <w:framePr w:wrap="around" w:vAnchor="text" w:hAnchor="margin" w:xAlign="right" w:y="1"/>
      <w:rPr>
        <w:rStyle w:val="ad"/>
      </w:rPr>
    </w:pPr>
    <w:r>
      <w:rPr>
        <w:rStyle w:val="ad"/>
      </w:rPr>
      <w:fldChar w:fldCharType="begin"/>
    </w:r>
    <w:r w:rsidR="006B494E">
      <w:rPr>
        <w:rStyle w:val="ad"/>
      </w:rPr>
      <w:instrText xml:space="preserve">PAGE  </w:instrText>
    </w:r>
    <w:r>
      <w:rPr>
        <w:rStyle w:val="ad"/>
      </w:rPr>
      <w:fldChar w:fldCharType="end"/>
    </w:r>
  </w:p>
  <w:p w:rsidR="006B494E" w:rsidRDefault="006B494E" w:rsidP="00B52C8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E" w:rsidRDefault="00366E11" w:rsidP="00B52C8D">
    <w:pPr>
      <w:pStyle w:val="ab"/>
      <w:framePr w:wrap="around" w:vAnchor="text" w:hAnchor="margin" w:xAlign="right" w:y="1"/>
      <w:rPr>
        <w:rStyle w:val="ad"/>
      </w:rPr>
    </w:pPr>
    <w:r>
      <w:rPr>
        <w:rStyle w:val="ad"/>
      </w:rPr>
      <w:fldChar w:fldCharType="begin"/>
    </w:r>
    <w:r w:rsidR="006B494E">
      <w:rPr>
        <w:rStyle w:val="ad"/>
      </w:rPr>
      <w:instrText xml:space="preserve">PAGE  </w:instrText>
    </w:r>
    <w:r>
      <w:rPr>
        <w:rStyle w:val="ad"/>
      </w:rPr>
      <w:fldChar w:fldCharType="separate"/>
    </w:r>
    <w:r w:rsidR="008F3726">
      <w:rPr>
        <w:rStyle w:val="ad"/>
        <w:noProof/>
      </w:rPr>
      <w:t>2</w:t>
    </w:r>
    <w:r>
      <w:rPr>
        <w:rStyle w:val="ad"/>
      </w:rPr>
      <w:fldChar w:fldCharType="end"/>
    </w:r>
  </w:p>
  <w:p w:rsidR="006B494E" w:rsidRDefault="006B494E" w:rsidP="00B52C8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B17" w:rsidRDefault="005F4B17" w:rsidP="00407D51">
      <w:r>
        <w:separator/>
      </w:r>
    </w:p>
  </w:footnote>
  <w:footnote w:type="continuationSeparator" w:id="0">
    <w:p w:rsidR="005F4B17" w:rsidRDefault="005F4B17" w:rsidP="00407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0B4"/>
    <w:multiLevelType w:val="hybridMultilevel"/>
    <w:tmpl w:val="236E7792"/>
    <w:lvl w:ilvl="0" w:tplc="FAD454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626F6"/>
    <w:multiLevelType w:val="singleLevel"/>
    <w:tmpl w:val="0419000F"/>
    <w:lvl w:ilvl="0">
      <w:start w:val="1"/>
      <w:numFmt w:val="decimal"/>
      <w:lvlText w:val="%1."/>
      <w:lvlJc w:val="left"/>
      <w:pPr>
        <w:tabs>
          <w:tab w:val="num" w:pos="786"/>
        </w:tabs>
        <w:ind w:left="786" w:hanging="360"/>
      </w:pPr>
      <w:rPr>
        <w:rFonts w:hint="default"/>
      </w:rPr>
    </w:lvl>
  </w:abstractNum>
  <w:abstractNum w:abstractNumId="2">
    <w:nsid w:val="0490484B"/>
    <w:multiLevelType w:val="hybridMultilevel"/>
    <w:tmpl w:val="314C9CFC"/>
    <w:lvl w:ilvl="0" w:tplc="5C0A6D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74F75"/>
    <w:multiLevelType w:val="hybridMultilevel"/>
    <w:tmpl w:val="E144A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752FB"/>
    <w:multiLevelType w:val="hybridMultilevel"/>
    <w:tmpl w:val="6E263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865F0"/>
    <w:multiLevelType w:val="hybridMultilevel"/>
    <w:tmpl w:val="54640EA4"/>
    <w:lvl w:ilvl="0" w:tplc="5B367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A202A03"/>
    <w:multiLevelType w:val="hybridMultilevel"/>
    <w:tmpl w:val="35C8C5F4"/>
    <w:lvl w:ilvl="0" w:tplc="7C60D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0499E"/>
    <w:multiLevelType w:val="hybridMultilevel"/>
    <w:tmpl w:val="340AD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23723"/>
    <w:multiLevelType w:val="hybridMultilevel"/>
    <w:tmpl w:val="D0B6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02202"/>
    <w:multiLevelType w:val="hybridMultilevel"/>
    <w:tmpl w:val="DE782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C70C7"/>
    <w:multiLevelType w:val="hybridMultilevel"/>
    <w:tmpl w:val="35C8C5F4"/>
    <w:lvl w:ilvl="0" w:tplc="7C60D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D225CC"/>
    <w:multiLevelType w:val="hybridMultilevel"/>
    <w:tmpl w:val="980C7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911099"/>
    <w:multiLevelType w:val="hybridMultilevel"/>
    <w:tmpl w:val="D966B944"/>
    <w:lvl w:ilvl="0" w:tplc="B07024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E44A46"/>
    <w:multiLevelType w:val="hybridMultilevel"/>
    <w:tmpl w:val="B882DB44"/>
    <w:lvl w:ilvl="0" w:tplc="23A006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DA7ED8"/>
    <w:multiLevelType w:val="hybridMultilevel"/>
    <w:tmpl w:val="E058498E"/>
    <w:lvl w:ilvl="0" w:tplc="95E4BE1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61CB2"/>
    <w:multiLevelType w:val="hybridMultilevel"/>
    <w:tmpl w:val="FF5AE762"/>
    <w:lvl w:ilvl="0" w:tplc="78F0FCF6">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1F5D6CAB"/>
    <w:multiLevelType w:val="hybridMultilevel"/>
    <w:tmpl w:val="980C7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F40031"/>
    <w:multiLevelType w:val="hybridMultilevel"/>
    <w:tmpl w:val="012A1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0A61DB"/>
    <w:multiLevelType w:val="hybridMultilevel"/>
    <w:tmpl w:val="FBF48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76072A"/>
    <w:multiLevelType w:val="hybridMultilevel"/>
    <w:tmpl w:val="B156A970"/>
    <w:lvl w:ilvl="0" w:tplc="F60E1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10D3758"/>
    <w:multiLevelType w:val="hybridMultilevel"/>
    <w:tmpl w:val="D71C0382"/>
    <w:lvl w:ilvl="0" w:tplc="D3C843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11A2861"/>
    <w:multiLevelType w:val="hybridMultilevel"/>
    <w:tmpl w:val="B882DB44"/>
    <w:lvl w:ilvl="0" w:tplc="23A006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707391"/>
    <w:multiLevelType w:val="hybridMultilevel"/>
    <w:tmpl w:val="BE569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741EA8"/>
    <w:multiLevelType w:val="hybridMultilevel"/>
    <w:tmpl w:val="7AFCA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DE0547"/>
    <w:multiLevelType w:val="hybridMultilevel"/>
    <w:tmpl w:val="00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2469BD"/>
    <w:multiLevelType w:val="hybridMultilevel"/>
    <w:tmpl w:val="A57AD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211B48"/>
    <w:multiLevelType w:val="hybridMultilevel"/>
    <w:tmpl w:val="A75C1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3B7C33"/>
    <w:multiLevelType w:val="hybridMultilevel"/>
    <w:tmpl w:val="1E6A3DBA"/>
    <w:lvl w:ilvl="0" w:tplc="ED4ABF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AE025E"/>
    <w:multiLevelType w:val="hybridMultilevel"/>
    <w:tmpl w:val="225EF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580253"/>
    <w:multiLevelType w:val="hybridMultilevel"/>
    <w:tmpl w:val="A666432E"/>
    <w:lvl w:ilvl="0" w:tplc="270A04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99B544C"/>
    <w:multiLevelType w:val="hybridMultilevel"/>
    <w:tmpl w:val="F690B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F95931"/>
    <w:multiLevelType w:val="hybridMultilevel"/>
    <w:tmpl w:val="7A3E41B8"/>
    <w:lvl w:ilvl="0" w:tplc="0FB624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4756A2"/>
    <w:multiLevelType w:val="hybridMultilevel"/>
    <w:tmpl w:val="17BCE1E0"/>
    <w:lvl w:ilvl="0" w:tplc="FDA2E988">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D9A1D4F"/>
    <w:multiLevelType w:val="hybridMultilevel"/>
    <w:tmpl w:val="0DFA8A7E"/>
    <w:lvl w:ilvl="0" w:tplc="BCEAF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C43E5D"/>
    <w:multiLevelType w:val="hybridMultilevel"/>
    <w:tmpl w:val="44ACFF12"/>
    <w:lvl w:ilvl="0" w:tplc="DA5A6A86">
      <w:start w:val="2003"/>
      <w:numFmt w:val="bullet"/>
      <w:lvlText w:val="—"/>
      <w:lvlJc w:val="left"/>
      <w:pPr>
        <w:tabs>
          <w:tab w:val="num" w:pos="360"/>
        </w:tabs>
        <w:ind w:left="360" w:hanging="360"/>
      </w:pPr>
      <w:rPr>
        <w:rFonts w:ascii="Times New Roman" w:eastAsia="Times New Roman" w:hAnsi="Times New Roman" w:cs="Times New Roman" w:hint="default"/>
        <w:lang w:val="uk-UA"/>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2FFC086C"/>
    <w:multiLevelType w:val="hybridMultilevel"/>
    <w:tmpl w:val="9AA42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E40743"/>
    <w:multiLevelType w:val="multilevel"/>
    <w:tmpl w:val="B024C4C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35EB29B3"/>
    <w:multiLevelType w:val="hybridMultilevel"/>
    <w:tmpl w:val="0F406B7A"/>
    <w:lvl w:ilvl="0" w:tplc="945AB9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46649B"/>
    <w:multiLevelType w:val="hybridMultilevel"/>
    <w:tmpl w:val="0B68F21E"/>
    <w:lvl w:ilvl="0" w:tplc="22241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3A0931B5"/>
    <w:multiLevelType w:val="hybridMultilevel"/>
    <w:tmpl w:val="0F406B7A"/>
    <w:lvl w:ilvl="0" w:tplc="945AB9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AC13AFE"/>
    <w:multiLevelType w:val="hybridMultilevel"/>
    <w:tmpl w:val="DAA21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0A3BE2"/>
    <w:multiLevelType w:val="hybridMultilevel"/>
    <w:tmpl w:val="C7165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CF30E2"/>
    <w:multiLevelType w:val="hybridMultilevel"/>
    <w:tmpl w:val="D8F84C90"/>
    <w:lvl w:ilvl="0" w:tplc="E1004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40A94CFA"/>
    <w:multiLevelType w:val="hybridMultilevel"/>
    <w:tmpl w:val="B7583174"/>
    <w:lvl w:ilvl="0" w:tplc="767E1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72BB6"/>
    <w:multiLevelType w:val="hybridMultilevel"/>
    <w:tmpl w:val="4678C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7618AE"/>
    <w:multiLevelType w:val="hybridMultilevel"/>
    <w:tmpl w:val="E78C8DA2"/>
    <w:lvl w:ilvl="0" w:tplc="A0440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E728B6"/>
    <w:multiLevelType w:val="hybridMultilevel"/>
    <w:tmpl w:val="34E6A9EA"/>
    <w:lvl w:ilvl="0" w:tplc="E422A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465E2B"/>
    <w:multiLevelType w:val="hybridMultilevel"/>
    <w:tmpl w:val="00646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C26374"/>
    <w:multiLevelType w:val="hybridMultilevel"/>
    <w:tmpl w:val="E5C2C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A324C0"/>
    <w:multiLevelType w:val="hybridMultilevel"/>
    <w:tmpl w:val="E5C2C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CB657C"/>
    <w:multiLevelType w:val="hybridMultilevel"/>
    <w:tmpl w:val="07385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EC490B"/>
    <w:multiLevelType w:val="hybridMultilevel"/>
    <w:tmpl w:val="C7165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AD7398"/>
    <w:multiLevelType w:val="hybridMultilevel"/>
    <w:tmpl w:val="C57A6108"/>
    <w:lvl w:ilvl="0" w:tplc="3D381D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1EB7729"/>
    <w:multiLevelType w:val="hybridMultilevel"/>
    <w:tmpl w:val="77509C22"/>
    <w:lvl w:ilvl="0" w:tplc="FBCEA0D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2733AE9"/>
    <w:multiLevelType w:val="hybridMultilevel"/>
    <w:tmpl w:val="0F406B7A"/>
    <w:lvl w:ilvl="0" w:tplc="945AB9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4D66EFD"/>
    <w:multiLevelType w:val="hybridMultilevel"/>
    <w:tmpl w:val="E3DE7F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53B701A"/>
    <w:multiLevelType w:val="hybridMultilevel"/>
    <w:tmpl w:val="A120E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9B344B"/>
    <w:multiLevelType w:val="hybridMultilevel"/>
    <w:tmpl w:val="BE569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7714FE4"/>
    <w:multiLevelType w:val="hybridMultilevel"/>
    <w:tmpl w:val="2606F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BA62F52"/>
    <w:multiLevelType w:val="hybridMultilevel"/>
    <w:tmpl w:val="0E6A4A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5BCC6B43"/>
    <w:multiLevelType w:val="hybridMultilevel"/>
    <w:tmpl w:val="4D005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D93749"/>
    <w:multiLevelType w:val="hybridMultilevel"/>
    <w:tmpl w:val="05B2C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25047D"/>
    <w:multiLevelType w:val="hybridMultilevel"/>
    <w:tmpl w:val="CEE4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FC60CFB"/>
    <w:multiLevelType w:val="hybridMultilevel"/>
    <w:tmpl w:val="35C8C5F4"/>
    <w:lvl w:ilvl="0" w:tplc="7C60D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16C3062"/>
    <w:multiLevelType w:val="singleLevel"/>
    <w:tmpl w:val="0419000F"/>
    <w:lvl w:ilvl="0">
      <w:start w:val="1"/>
      <w:numFmt w:val="decimal"/>
      <w:lvlText w:val="%1."/>
      <w:lvlJc w:val="left"/>
      <w:pPr>
        <w:tabs>
          <w:tab w:val="num" w:pos="786"/>
        </w:tabs>
        <w:ind w:left="786" w:hanging="360"/>
      </w:pPr>
      <w:rPr>
        <w:rFonts w:hint="default"/>
      </w:rPr>
    </w:lvl>
  </w:abstractNum>
  <w:abstractNum w:abstractNumId="65">
    <w:nsid w:val="62593F90"/>
    <w:multiLevelType w:val="singleLevel"/>
    <w:tmpl w:val="609E0A16"/>
    <w:lvl w:ilvl="0">
      <w:start w:val="1"/>
      <w:numFmt w:val="bullet"/>
      <w:lvlText w:val="-"/>
      <w:lvlJc w:val="left"/>
      <w:pPr>
        <w:tabs>
          <w:tab w:val="num" w:pos="1144"/>
        </w:tabs>
        <w:ind w:left="1144" w:hanging="360"/>
      </w:pPr>
      <w:rPr>
        <w:rFonts w:hint="default"/>
      </w:rPr>
    </w:lvl>
  </w:abstractNum>
  <w:abstractNum w:abstractNumId="66">
    <w:nsid w:val="65326F25"/>
    <w:multiLevelType w:val="hybridMultilevel"/>
    <w:tmpl w:val="66AA2716"/>
    <w:lvl w:ilvl="0" w:tplc="E83AC06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5A359A9"/>
    <w:multiLevelType w:val="hybridMultilevel"/>
    <w:tmpl w:val="DAC8B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7405171"/>
    <w:multiLevelType w:val="hybridMultilevel"/>
    <w:tmpl w:val="31A4D10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9">
    <w:nsid w:val="69E1260B"/>
    <w:multiLevelType w:val="hybridMultilevel"/>
    <w:tmpl w:val="60840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2E4558"/>
    <w:multiLevelType w:val="singleLevel"/>
    <w:tmpl w:val="0419000F"/>
    <w:lvl w:ilvl="0">
      <w:start w:val="1"/>
      <w:numFmt w:val="decimal"/>
      <w:lvlText w:val="%1."/>
      <w:lvlJc w:val="left"/>
      <w:pPr>
        <w:tabs>
          <w:tab w:val="num" w:pos="786"/>
        </w:tabs>
        <w:ind w:left="786" w:hanging="360"/>
      </w:pPr>
      <w:rPr>
        <w:rFonts w:hint="default"/>
      </w:rPr>
    </w:lvl>
  </w:abstractNum>
  <w:abstractNum w:abstractNumId="71">
    <w:nsid w:val="6A7603D6"/>
    <w:multiLevelType w:val="hybridMultilevel"/>
    <w:tmpl w:val="C844848C"/>
    <w:lvl w:ilvl="0" w:tplc="264A4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DAC2987"/>
    <w:multiLevelType w:val="hybridMultilevel"/>
    <w:tmpl w:val="BFB4E2DE"/>
    <w:lvl w:ilvl="0" w:tplc="09045E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AF0487"/>
    <w:multiLevelType w:val="hybridMultilevel"/>
    <w:tmpl w:val="A120E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235DF2"/>
    <w:multiLevelType w:val="hybridMultilevel"/>
    <w:tmpl w:val="A8A67AB8"/>
    <w:lvl w:ilvl="0" w:tplc="F3746D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F6303F"/>
    <w:multiLevelType w:val="hybridMultilevel"/>
    <w:tmpl w:val="564884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78A403DA"/>
    <w:multiLevelType w:val="hybridMultilevel"/>
    <w:tmpl w:val="EF1216C8"/>
    <w:lvl w:ilvl="0" w:tplc="0CCC6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78F651D7"/>
    <w:multiLevelType w:val="singleLevel"/>
    <w:tmpl w:val="0419000F"/>
    <w:lvl w:ilvl="0">
      <w:start w:val="1"/>
      <w:numFmt w:val="decimal"/>
      <w:lvlText w:val="%1."/>
      <w:lvlJc w:val="left"/>
      <w:pPr>
        <w:tabs>
          <w:tab w:val="num" w:pos="786"/>
        </w:tabs>
        <w:ind w:left="786" w:hanging="360"/>
      </w:pPr>
      <w:rPr>
        <w:rFonts w:hint="default"/>
      </w:rPr>
    </w:lvl>
  </w:abstractNum>
  <w:abstractNum w:abstractNumId="78">
    <w:nsid w:val="7B97330A"/>
    <w:multiLevelType w:val="hybridMultilevel"/>
    <w:tmpl w:val="9E14E59A"/>
    <w:lvl w:ilvl="0" w:tplc="78F0FCF6">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5"/>
  </w:num>
  <w:num w:numId="2">
    <w:abstractNumId w:val="57"/>
  </w:num>
  <w:num w:numId="3">
    <w:abstractNumId w:val="50"/>
  </w:num>
  <w:num w:numId="4">
    <w:abstractNumId w:val="23"/>
  </w:num>
  <w:num w:numId="5">
    <w:abstractNumId w:val="69"/>
  </w:num>
  <w:num w:numId="6">
    <w:abstractNumId w:val="25"/>
  </w:num>
  <w:num w:numId="7">
    <w:abstractNumId w:val="4"/>
  </w:num>
  <w:num w:numId="8">
    <w:abstractNumId w:val="67"/>
  </w:num>
  <w:num w:numId="9">
    <w:abstractNumId w:val="20"/>
  </w:num>
  <w:num w:numId="10">
    <w:abstractNumId w:val="22"/>
  </w:num>
  <w:num w:numId="11">
    <w:abstractNumId w:val="47"/>
  </w:num>
  <w:num w:numId="12">
    <w:abstractNumId w:val="7"/>
  </w:num>
  <w:num w:numId="13">
    <w:abstractNumId w:val="49"/>
  </w:num>
  <w:num w:numId="14">
    <w:abstractNumId w:val="51"/>
  </w:num>
  <w:num w:numId="15">
    <w:abstractNumId w:val="41"/>
  </w:num>
  <w:num w:numId="16">
    <w:abstractNumId w:val="9"/>
  </w:num>
  <w:num w:numId="17">
    <w:abstractNumId w:val="11"/>
  </w:num>
  <w:num w:numId="18">
    <w:abstractNumId w:val="73"/>
  </w:num>
  <w:num w:numId="19">
    <w:abstractNumId w:val="48"/>
  </w:num>
  <w:num w:numId="20">
    <w:abstractNumId w:val="16"/>
  </w:num>
  <w:num w:numId="21">
    <w:abstractNumId w:val="56"/>
  </w:num>
  <w:num w:numId="22">
    <w:abstractNumId w:val="33"/>
  </w:num>
  <w:num w:numId="23">
    <w:abstractNumId w:val="0"/>
  </w:num>
  <w:num w:numId="24">
    <w:abstractNumId w:val="21"/>
  </w:num>
  <w:num w:numId="25">
    <w:abstractNumId w:val="74"/>
  </w:num>
  <w:num w:numId="26">
    <w:abstractNumId w:val="38"/>
  </w:num>
  <w:num w:numId="27">
    <w:abstractNumId w:val="35"/>
  </w:num>
  <w:num w:numId="28">
    <w:abstractNumId w:val="19"/>
  </w:num>
  <w:num w:numId="29">
    <w:abstractNumId w:val="28"/>
  </w:num>
  <w:num w:numId="30">
    <w:abstractNumId w:val="44"/>
  </w:num>
  <w:num w:numId="31">
    <w:abstractNumId w:val="68"/>
  </w:num>
  <w:num w:numId="32">
    <w:abstractNumId w:val="58"/>
  </w:num>
  <w:num w:numId="33">
    <w:abstractNumId w:val="8"/>
  </w:num>
  <w:num w:numId="34">
    <w:abstractNumId w:val="62"/>
  </w:num>
  <w:num w:numId="35">
    <w:abstractNumId w:val="36"/>
  </w:num>
  <w:num w:numId="36">
    <w:abstractNumId w:val="26"/>
  </w:num>
  <w:num w:numId="37">
    <w:abstractNumId w:val="40"/>
  </w:num>
  <w:num w:numId="38">
    <w:abstractNumId w:val="53"/>
  </w:num>
  <w:num w:numId="39">
    <w:abstractNumId w:val="27"/>
  </w:num>
  <w:num w:numId="40">
    <w:abstractNumId w:val="46"/>
  </w:num>
  <w:num w:numId="41">
    <w:abstractNumId w:val="71"/>
  </w:num>
  <w:num w:numId="42">
    <w:abstractNumId w:val="52"/>
  </w:num>
  <w:num w:numId="43">
    <w:abstractNumId w:val="72"/>
  </w:num>
  <w:num w:numId="44">
    <w:abstractNumId w:val="14"/>
  </w:num>
  <w:num w:numId="45">
    <w:abstractNumId w:val="43"/>
  </w:num>
  <w:num w:numId="46">
    <w:abstractNumId w:val="39"/>
  </w:num>
  <w:num w:numId="47">
    <w:abstractNumId w:val="2"/>
  </w:num>
  <w:num w:numId="48">
    <w:abstractNumId w:val="12"/>
  </w:num>
  <w:num w:numId="49">
    <w:abstractNumId w:val="45"/>
  </w:num>
  <w:num w:numId="50">
    <w:abstractNumId w:val="10"/>
  </w:num>
  <w:num w:numId="51">
    <w:abstractNumId w:val="55"/>
  </w:num>
  <w:num w:numId="52">
    <w:abstractNumId w:val="66"/>
  </w:num>
  <w:num w:numId="53">
    <w:abstractNumId w:val="18"/>
  </w:num>
  <w:num w:numId="54">
    <w:abstractNumId w:val="30"/>
  </w:num>
  <w:num w:numId="55">
    <w:abstractNumId w:val="24"/>
  </w:num>
  <w:num w:numId="56">
    <w:abstractNumId w:val="59"/>
  </w:num>
  <w:num w:numId="57">
    <w:abstractNumId w:val="17"/>
  </w:num>
  <w:num w:numId="58">
    <w:abstractNumId w:val="32"/>
  </w:num>
  <w:num w:numId="59">
    <w:abstractNumId w:val="15"/>
  </w:num>
  <w:num w:numId="60">
    <w:abstractNumId w:val="78"/>
  </w:num>
  <w:num w:numId="61">
    <w:abstractNumId w:val="6"/>
  </w:num>
  <w:num w:numId="62">
    <w:abstractNumId w:val="37"/>
  </w:num>
  <w:num w:numId="63">
    <w:abstractNumId w:val="54"/>
  </w:num>
  <w:num w:numId="64">
    <w:abstractNumId w:val="5"/>
  </w:num>
  <w:num w:numId="65">
    <w:abstractNumId w:val="29"/>
  </w:num>
  <w:num w:numId="66">
    <w:abstractNumId w:val="60"/>
  </w:num>
  <w:num w:numId="67">
    <w:abstractNumId w:val="42"/>
  </w:num>
  <w:num w:numId="68">
    <w:abstractNumId w:val="34"/>
  </w:num>
  <w:num w:numId="69">
    <w:abstractNumId w:val="13"/>
  </w:num>
  <w:num w:numId="70">
    <w:abstractNumId w:val="63"/>
  </w:num>
  <w:num w:numId="71">
    <w:abstractNumId w:val="61"/>
  </w:num>
  <w:num w:numId="72">
    <w:abstractNumId w:val="75"/>
  </w:num>
  <w:num w:numId="73">
    <w:abstractNumId w:val="64"/>
  </w:num>
  <w:num w:numId="74">
    <w:abstractNumId w:val="70"/>
  </w:num>
  <w:num w:numId="75">
    <w:abstractNumId w:val="77"/>
  </w:num>
  <w:num w:numId="76">
    <w:abstractNumId w:val="1"/>
  </w:num>
  <w:num w:numId="77">
    <w:abstractNumId w:val="31"/>
  </w:num>
  <w:num w:numId="78">
    <w:abstractNumId w:val="3"/>
  </w:num>
  <w:num w:numId="79">
    <w:abstractNumId w:val="7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characterSpacingControl w:val="doNotCompress"/>
  <w:footnotePr>
    <w:footnote w:id="-1"/>
    <w:footnote w:id="0"/>
  </w:footnotePr>
  <w:endnotePr>
    <w:endnote w:id="-1"/>
    <w:endnote w:id="0"/>
  </w:endnotePr>
  <w:compat/>
  <w:rsids>
    <w:rsidRoot w:val="00365B59"/>
    <w:rsid w:val="0000363E"/>
    <w:rsid w:val="00010ADB"/>
    <w:rsid w:val="00011F30"/>
    <w:rsid w:val="000136D3"/>
    <w:rsid w:val="0001538A"/>
    <w:rsid w:val="00022E44"/>
    <w:rsid w:val="0002760D"/>
    <w:rsid w:val="000308F9"/>
    <w:rsid w:val="0003175F"/>
    <w:rsid w:val="00032AFA"/>
    <w:rsid w:val="000338A2"/>
    <w:rsid w:val="000357D3"/>
    <w:rsid w:val="00044452"/>
    <w:rsid w:val="00045F34"/>
    <w:rsid w:val="00066423"/>
    <w:rsid w:val="00072A10"/>
    <w:rsid w:val="000749F2"/>
    <w:rsid w:val="00082C6E"/>
    <w:rsid w:val="000867BB"/>
    <w:rsid w:val="000B01D6"/>
    <w:rsid w:val="000C0028"/>
    <w:rsid w:val="000C1DD0"/>
    <w:rsid w:val="000C2F0D"/>
    <w:rsid w:val="000C4508"/>
    <w:rsid w:val="000D0FB8"/>
    <w:rsid w:val="000D36FB"/>
    <w:rsid w:val="000D4908"/>
    <w:rsid w:val="000E694C"/>
    <w:rsid w:val="000F517B"/>
    <w:rsid w:val="000F7710"/>
    <w:rsid w:val="000F77AB"/>
    <w:rsid w:val="00104EBC"/>
    <w:rsid w:val="00110C6C"/>
    <w:rsid w:val="00117DB6"/>
    <w:rsid w:val="001201FC"/>
    <w:rsid w:val="00121CA5"/>
    <w:rsid w:val="001230B4"/>
    <w:rsid w:val="001342B6"/>
    <w:rsid w:val="00163FE7"/>
    <w:rsid w:val="001644E7"/>
    <w:rsid w:val="00170D3F"/>
    <w:rsid w:val="001904EA"/>
    <w:rsid w:val="0019099F"/>
    <w:rsid w:val="001A6325"/>
    <w:rsid w:val="001A76E9"/>
    <w:rsid w:val="001B0CA4"/>
    <w:rsid w:val="001D0C4D"/>
    <w:rsid w:val="001D4845"/>
    <w:rsid w:val="001D609E"/>
    <w:rsid w:val="001E27D6"/>
    <w:rsid w:val="001F049F"/>
    <w:rsid w:val="001F260C"/>
    <w:rsid w:val="001F5180"/>
    <w:rsid w:val="001F6732"/>
    <w:rsid w:val="00207ED1"/>
    <w:rsid w:val="00235F86"/>
    <w:rsid w:val="00240F40"/>
    <w:rsid w:val="00260A9A"/>
    <w:rsid w:val="002679C1"/>
    <w:rsid w:val="00281098"/>
    <w:rsid w:val="002817E2"/>
    <w:rsid w:val="0028306E"/>
    <w:rsid w:val="00284C59"/>
    <w:rsid w:val="00290BD7"/>
    <w:rsid w:val="002918CF"/>
    <w:rsid w:val="002929F8"/>
    <w:rsid w:val="002943D7"/>
    <w:rsid w:val="00297928"/>
    <w:rsid w:val="002A2196"/>
    <w:rsid w:val="002A6AFA"/>
    <w:rsid w:val="002B5A72"/>
    <w:rsid w:val="002C4306"/>
    <w:rsid w:val="002D1865"/>
    <w:rsid w:val="002D2095"/>
    <w:rsid w:val="002E07DA"/>
    <w:rsid w:val="002E727C"/>
    <w:rsid w:val="002E7E48"/>
    <w:rsid w:val="002F3C77"/>
    <w:rsid w:val="002F469D"/>
    <w:rsid w:val="002F6775"/>
    <w:rsid w:val="00307C6E"/>
    <w:rsid w:val="00313DD1"/>
    <w:rsid w:val="00322138"/>
    <w:rsid w:val="00326B6A"/>
    <w:rsid w:val="00336F46"/>
    <w:rsid w:val="003452DE"/>
    <w:rsid w:val="00355EE2"/>
    <w:rsid w:val="00360767"/>
    <w:rsid w:val="003632E0"/>
    <w:rsid w:val="00363B12"/>
    <w:rsid w:val="00365B59"/>
    <w:rsid w:val="003666F4"/>
    <w:rsid w:val="00366E11"/>
    <w:rsid w:val="003751DD"/>
    <w:rsid w:val="00376F5E"/>
    <w:rsid w:val="00385F98"/>
    <w:rsid w:val="00386858"/>
    <w:rsid w:val="00391BB5"/>
    <w:rsid w:val="00396406"/>
    <w:rsid w:val="00397388"/>
    <w:rsid w:val="003B01DF"/>
    <w:rsid w:val="003C2790"/>
    <w:rsid w:val="003C310C"/>
    <w:rsid w:val="003C3D64"/>
    <w:rsid w:val="003C4949"/>
    <w:rsid w:val="003E0B79"/>
    <w:rsid w:val="003E1F47"/>
    <w:rsid w:val="003E2063"/>
    <w:rsid w:val="00406578"/>
    <w:rsid w:val="00407D51"/>
    <w:rsid w:val="004120E9"/>
    <w:rsid w:val="00421E0E"/>
    <w:rsid w:val="004239A7"/>
    <w:rsid w:val="00440272"/>
    <w:rsid w:val="004406E1"/>
    <w:rsid w:val="00447F60"/>
    <w:rsid w:val="0045014A"/>
    <w:rsid w:val="0046281F"/>
    <w:rsid w:val="0046299E"/>
    <w:rsid w:val="0046456C"/>
    <w:rsid w:val="00464EE4"/>
    <w:rsid w:val="0047023A"/>
    <w:rsid w:val="004959B1"/>
    <w:rsid w:val="0049740A"/>
    <w:rsid w:val="004A00D1"/>
    <w:rsid w:val="004A10B9"/>
    <w:rsid w:val="004B4A07"/>
    <w:rsid w:val="004C085E"/>
    <w:rsid w:val="004D3E35"/>
    <w:rsid w:val="004E4BD1"/>
    <w:rsid w:val="004E6C98"/>
    <w:rsid w:val="00503370"/>
    <w:rsid w:val="00503E40"/>
    <w:rsid w:val="005057EC"/>
    <w:rsid w:val="005078AD"/>
    <w:rsid w:val="0051007F"/>
    <w:rsid w:val="00526961"/>
    <w:rsid w:val="00533ED4"/>
    <w:rsid w:val="005340C7"/>
    <w:rsid w:val="005350BD"/>
    <w:rsid w:val="005418BC"/>
    <w:rsid w:val="00550B2D"/>
    <w:rsid w:val="00565670"/>
    <w:rsid w:val="00574CFA"/>
    <w:rsid w:val="00577F8D"/>
    <w:rsid w:val="00581322"/>
    <w:rsid w:val="00584BF9"/>
    <w:rsid w:val="0058711E"/>
    <w:rsid w:val="00587348"/>
    <w:rsid w:val="005A0EB8"/>
    <w:rsid w:val="005B5ACA"/>
    <w:rsid w:val="005B67C9"/>
    <w:rsid w:val="005C12DE"/>
    <w:rsid w:val="005C439E"/>
    <w:rsid w:val="005C4C7F"/>
    <w:rsid w:val="005D1FBD"/>
    <w:rsid w:val="005D54E2"/>
    <w:rsid w:val="005E6974"/>
    <w:rsid w:val="005F3DF3"/>
    <w:rsid w:val="005F4B17"/>
    <w:rsid w:val="006016E8"/>
    <w:rsid w:val="00602592"/>
    <w:rsid w:val="00605266"/>
    <w:rsid w:val="0061022E"/>
    <w:rsid w:val="0061224C"/>
    <w:rsid w:val="0062151E"/>
    <w:rsid w:val="00623BE0"/>
    <w:rsid w:val="006302E7"/>
    <w:rsid w:val="006306DB"/>
    <w:rsid w:val="006335EB"/>
    <w:rsid w:val="006466B8"/>
    <w:rsid w:val="00650130"/>
    <w:rsid w:val="006558C3"/>
    <w:rsid w:val="00661224"/>
    <w:rsid w:val="00662DB6"/>
    <w:rsid w:val="0066330C"/>
    <w:rsid w:val="00670272"/>
    <w:rsid w:val="006761F9"/>
    <w:rsid w:val="00687CE7"/>
    <w:rsid w:val="006912B6"/>
    <w:rsid w:val="00691796"/>
    <w:rsid w:val="00692EBB"/>
    <w:rsid w:val="00697824"/>
    <w:rsid w:val="006B0D87"/>
    <w:rsid w:val="006B3B05"/>
    <w:rsid w:val="006B494E"/>
    <w:rsid w:val="006C3FB6"/>
    <w:rsid w:val="006E2A77"/>
    <w:rsid w:val="006F472D"/>
    <w:rsid w:val="0070529E"/>
    <w:rsid w:val="007067B6"/>
    <w:rsid w:val="0071007A"/>
    <w:rsid w:val="00714331"/>
    <w:rsid w:val="00722BF9"/>
    <w:rsid w:val="0072622E"/>
    <w:rsid w:val="00736560"/>
    <w:rsid w:val="00762ECC"/>
    <w:rsid w:val="0076743B"/>
    <w:rsid w:val="0077426B"/>
    <w:rsid w:val="00775265"/>
    <w:rsid w:val="007764F4"/>
    <w:rsid w:val="00781BCA"/>
    <w:rsid w:val="007A2EEB"/>
    <w:rsid w:val="007A6DAC"/>
    <w:rsid w:val="007A797E"/>
    <w:rsid w:val="007A7BDB"/>
    <w:rsid w:val="007B41D5"/>
    <w:rsid w:val="007B5165"/>
    <w:rsid w:val="007B78DA"/>
    <w:rsid w:val="007C1B7E"/>
    <w:rsid w:val="007C61F6"/>
    <w:rsid w:val="007D28AB"/>
    <w:rsid w:val="007E2549"/>
    <w:rsid w:val="007E3B48"/>
    <w:rsid w:val="007E74C9"/>
    <w:rsid w:val="007F2C98"/>
    <w:rsid w:val="0080088C"/>
    <w:rsid w:val="008146D9"/>
    <w:rsid w:val="00816080"/>
    <w:rsid w:val="008256B0"/>
    <w:rsid w:val="008401A9"/>
    <w:rsid w:val="00841D26"/>
    <w:rsid w:val="00843775"/>
    <w:rsid w:val="008450BE"/>
    <w:rsid w:val="0085437B"/>
    <w:rsid w:val="008619E9"/>
    <w:rsid w:val="00867AC9"/>
    <w:rsid w:val="00880BAE"/>
    <w:rsid w:val="00881637"/>
    <w:rsid w:val="00882F4B"/>
    <w:rsid w:val="0089084D"/>
    <w:rsid w:val="00892370"/>
    <w:rsid w:val="008A32AE"/>
    <w:rsid w:val="008B01C0"/>
    <w:rsid w:val="008B3ED7"/>
    <w:rsid w:val="008B4CB4"/>
    <w:rsid w:val="008C2BF9"/>
    <w:rsid w:val="008C3E01"/>
    <w:rsid w:val="008D01B8"/>
    <w:rsid w:val="008E4B48"/>
    <w:rsid w:val="008E5C9D"/>
    <w:rsid w:val="008E5D9E"/>
    <w:rsid w:val="008F309A"/>
    <w:rsid w:val="008F3726"/>
    <w:rsid w:val="0090429A"/>
    <w:rsid w:val="00904D1F"/>
    <w:rsid w:val="00905148"/>
    <w:rsid w:val="00913D8B"/>
    <w:rsid w:val="00922C86"/>
    <w:rsid w:val="00934A20"/>
    <w:rsid w:val="00936965"/>
    <w:rsid w:val="009430A7"/>
    <w:rsid w:val="00947524"/>
    <w:rsid w:val="00957673"/>
    <w:rsid w:val="009629BA"/>
    <w:rsid w:val="00980C13"/>
    <w:rsid w:val="009835CF"/>
    <w:rsid w:val="00990B41"/>
    <w:rsid w:val="009A0256"/>
    <w:rsid w:val="009A1121"/>
    <w:rsid w:val="009A264E"/>
    <w:rsid w:val="009B10B9"/>
    <w:rsid w:val="009C04CB"/>
    <w:rsid w:val="009D2705"/>
    <w:rsid w:val="009E58E8"/>
    <w:rsid w:val="009E5E78"/>
    <w:rsid w:val="009F17D2"/>
    <w:rsid w:val="009F18AB"/>
    <w:rsid w:val="00A0092C"/>
    <w:rsid w:val="00A0758A"/>
    <w:rsid w:val="00A148BE"/>
    <w:rsid w:val="00A16525"/>
    <w:rsid w:val="00A208CE"/>
    <w:rsid w:val="00A25391"/>
    <w:rsid w:val="00A30D62"/>
    <w:rsid w:val="00A34D30"/>
    <w:rsid w:val="00A35908"/>
    <w:rsid w:val="00A41E0F"/>
    <w:rsid w:val="00A50B67"/>
    <w:rsid w:val="00A560B9"/>
    <w:rsid w:val="00A6041C"/>
    <w:rsid w:val="00A66434"/>
    <w:rsid w:val="00A66D6E"/>
    <w:rsid w:val="00A71B2A"/>
    <w:rsid w:val="00A76C2D"/>
    <w:rsid w:val="00A77CED"/>
    <w:rsid w:val="00A92E30"/>
    <w:rsid w:val="00A97801"/>
    <w:rsid w:val="00AC5E03"/>
    <w:rsid w:val="00AD12E6"/>
    <w:rsid w:val="00AD2BCD"/>
    <w:rsid w:val="00AE3EF6"/>
    <w:rsid w:val="00AE6003"/>
    <w:rsid w:val="00AE61E6"/>
    <w:rsid w:val="00AF6061"/>
    <w:rsid w:val="00AF671D"/>
    <w:rsid w:val="00B0030F"/>
    <w:rsid w:val="00B01F1B"/>
    <w:rsid w:val="00B10508"/>
    <w:rsid w:val="00B12A5F"/>
    <w:rsid w:val="00B1390E"/>
    <w:rsid w:val="00B13C6F"/>
    <w:rsid w:val="00B3557E"/>
    <w:rsid w:val="00B35F9E"/>
    <w:rsid w:val="00B3722A"/>
    <w:rsid w:val="00B4184D"/>
    <w:rsid w:val="00B4310C"/>
    <w:rsid w:val="00B47013"/>
    <w:rsid w:val="00B50AD2"/>
    <w:rsid w:val="00B5131B"/>
    <w:rsid w:val="00B521B4"/>
    <w:rsid w:val="00B52287"/>
    <w:rsid w:val="00B5239D"/>
    <w:rsid w:val="00B52C8D"/>
    <w:rsid w:val="00B54074"/>
    <w:rsid w:val="00B61011"/>
    <w:rsid w:val="00B71022"/>
    <w:rsid w:val="00B72BB0"/>
    <w:rsid w:val="00B73868"/>
    <w:rsid w:val="00B73C6A"/>
    <w:rsid w:val="00B757DE"/>
    <w:rsid w:val="00B84DB5"/>
    <w:rsid w:val="00B86C3F"/>
    <w:rsid w:val="00BA40A9"/>
    <w:rsid w:val="00BB1A00"/>
    <w:rsid w:val="00BB3BB0"/>
    <w:rsid w:val="00BC15A7"/>
    <w:rsid w:val="00BC4E58"/>
    <w:rsid w:val="00BE3A6B"/>
    <w:rsid w:val="00BF33D6"/>
    <w:rsid w:val="00C054F8"/>
    <w:rsid w:val="00C0559D"/>
    <w:rsid w:val="00C102F2"/>
    <w:rsid w:val="00C2184A"/>
    <w:rsid w:val="00C4056C"/>
    <w:rsid w:val="00C424B5"/>
    <w:rsid w:val="00C42CCB"/>
    <w:rsid w:val="00C44735"/>
    <w:rsid w:val="00C47767"/>
    <w:rsid w:val="00C90FE0"/>
    <w:rsid w:val="00C92F0C"/>
    <w:rsid w:val="00CA18FE"/>
    <w:rsid w:val="00CB1A0A"/>
    <w:rsid w:val="00CB2EDA"/>
    <w:rsid w:val="00CB6564"/>
    <w:rsid w:val="00CC2EAD"/>
    <w:rsid w:val="00CD3C65"/>
    <w:rsid w:val="00CD42C5"/>
    <w:rsid w:val="00CE0F8D"/>
    <w:rsid w:val="00CE2F21"/>
    <w:rsid w:val="00CE4F76"/>
    <w:rsid w:val="00CE5E8F"/>
    <w:rsid w:val="00CE5F7A"/>
    <w:rsid w:val="00CF406F"/>
    <w:rsid w:val="00CF4793"/>
    <w:rsid w:val="00D02CCD"/>
    <w:rsid w:val="00D03637"/>
    <w:rsid w:val="00D04B8A"/>
    <w:rsid w:val="00D06189"/>
    <w:rsid w:val="00D070C6"/>
    <w:rsid w:val="00D1494A"/>
    <w:rsid w:val="00D15DFE"/>
    <w:rsid w:val="00D300E3"/>
    <w:rsid w:val="00D3180F"/>
    <w:rsid w:val="00D33087"/>
    <w:rsid w:val="00D40F9C"/>
    <w:rsid w:val="00D466E8"/>
    <w:rsid w:val="00D5377A"/>
    <w:rsid w:val="00D56B00"/>
    <w:rsid w:val="00D617D8"/>
    <w:rsid w:val="00D667C8"/>
    <w:rsid w:val="00D66D15"/>
    <w:rsid w:val="00D74D5D"/>
    <w:rsid w:val="00D75E91"/>
    <w:rsid w:val="00DB0F0B"/>
    <w:rsid w:val="00DB34D0"/>
    <w:rsid w:val="00DB5E54"/>
    <w:rsid w:val="00DB7F5A"/>
    <w:rsid w:val="00DC0983"/>
    <w:rsid w:val="00DC75DC"/>
    <w:rsid w:val="00DD3025"/>
    <w:rsid w:val="00DD3E21"/>
    <w:rsid w:val="00DF698B"/>
    <w:rsid w:val="00E01EF3"/>
    <w:rsid w:val="00E031F7"/>
    <w:rsid w:val="00E22C61"/>
    <w:rsid w:val="00E26926"/>
    <w:rsid w:val="00E3088C"/>
    <w:rsid w:val="00E32D0F"/>
    <w:rsid w:val="00E350ED"/>
    <w:rsid w:val="00E41F3D"/>
    <w:rsid w:val="00E420A4"/>
    <w:rsid w:val="00E43CBD"/>
    <w:rsid w:val="00E5637E"/>
    <w:rsid w:val="00E707AC"/>
    <w:rsid w:val="00E74ECB"/>
    <w:rsid w:val="00E74F7C"/>
    <w:rsid w:val="00E8373B"/>
    <w:rsid w:val="00E934DB"/>
    <w:rsid w:val="00E93904"/>
    <w:rsid w:val="00E93D83"/>
    <w:rsid w:val="00E969CB"/>
    <w:rsid w:val="00EA2957"/>
    <w:rsid w:val="00EB151B"/>
    <w:rsid w:val="00EB16D7"/>
    <w:rsid w:val="00EB22F8"/>
    <w:rsid w:val="00ED0AEF"/>
    <w:rsid w:val="00ED4D00"/>
    <w:rsid w:val="00EE02F6"/>
    <w:rsid w:val="00EE2C41"/>
    <w:rsid w:val="00EE6C62"/>
    <w:rsid w:val="00EE7E1A"/>
    <w:rsid w:val="00F01057"/>
    <w:rsid w:val="00F0695E"/>
    <w:rsid w:val="00F20C71"/>
    <w:rsid w:val="00F261FF"/>
    <w:rsid w:val="00F27461"/>
    <w:rsid w:val="00F33C31"/>
    <w:rsid w:val="00F40B62"/>
    <w:rsid w:val="00F4785B"/>
    <w:rsid w:val="00F50137"/>
    <w:rsid w:val="00F50EE6"/>
    <w:rsid w:val="00F57BCC"/>
    <w:rsid w:val="00F65E1C"/>
    <w:rsid w:val="00F678DC"/>
    <w:rsid w:val="00F752C7"/>
    <w:rsid w:val="00F75696"/>
    <w:rsid w:val="00F777E6"/>
    <w:rsid w:val="00F828AA"/>
    <w:rsid w:val="00FA268D"/>
    <w:rsid w:val="00FA385E"/>
    <w:rsid w:val="00FA5DC3"/>
    <w:rsid w:val="00FB10AE"/>
    <w:rsid w:val="00FB553D"/>
    <w:rsid w:val="00FB7F71"/>
    <w:rsid w:val="00FC37A5"/>
    <w:rsid w:val="00FE1072"/>
    <w:rsid w:val="00FE5D7D"/>
    <w:rsid w:val="00FF201C"/>
    <w:rsid w:val="00FF3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5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65B59"/>
    <w:pPr>
      <w:keepNext/>
      <w:jc w:val="center"/>
      <w:outlineLvl w:val="0"/>
    </w:pPr>
    <w:rPr>
      <w:bCs/>
      <w:sz w:val="28"/>
      <w:szCs w:val="28"/>
    </w:rPr>
  </w:style>
  <w:style w:type="paragraph" w:styleId="2">
    <w:name w:val="heading 2"/>
    <w:basedOn w:val="a"/>
    <w:next w:val="a"/>
    <w:link w:val="20"/>
    <w:qFormat/>
    <w:rsid w:val="00365B59"/>
    <w:pPr>
      <w:keepNext/>
      <w:jc w:val="center"/>
      <w:outlineLvl w:val="1"/>
    </w:pPr>
    <w:rPr>
      <w:b/>
      <w:bCs/>
      <w:sz w:val="28"/>
      <w:szCs w:val="28"/>
    </w:rPr>
  </w:style>
  <w:style w:type="paragraph" w:styleId="3">
    <w:name w:val="heading 3"/>
    <w:basedOn w:val="a"/>
    <w:next w:val="a"/>
    <w:link w:val="30"/>
    <w:qFormat/>
    <w:rsid w:val="00365B59"/>
    <w:pPr>
      <w:keepNext/>
      <w:ind w:firstLine="708"/>
      <w:jc w:val="center"/>
      <w:outlineLvl w:val="2"/>
    </w:pPr>
    <w:rPr>
      <w:b/>
      <w:bCs/>
      <w:sz w:val="28"/>
    </w:rPr>
  </w:style>
  <w:style w:type="paragraph" w:styleId="4">
    <w:name w:val="heading 4"/>
    <w:basedOn w:val="a"/>
    <w:next w:val="a"/>
    <w:link w:val="40"/>
    <w:qFormat/>
    <w:rsid w:val="00365B59"/>
    <w:pPr>
      <w:keepNext/>
      <w:outlineLvl w:val="3"/>
    </w:pPr>
    <w:rPr>
      <w:sz w:val="28"/>
    </w:rPr>
  </w:style>
  <w:style w:type="paragraph" w:styleId="7">
    <w:name w:val="heading 7"/>
    <w:basedOn w:val="a"/>
    <w:next w:val="a"/>
    <w:link w:val="70"/>
    <w:uiPriority w:val="9"/>
    <w:semiHidden/>
    <w:unhideWhenUsed/>
    <w:qFormat/>
    <w:rsid w:val="00365B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B59"/>
    <w:rPr>
      <w:rFonts w:ascii="Times New Roman" w:eastAsia="Times New Roman" w:hAnsi="Times New Roman" w:cs="Times New Roman"/>
      <w:bCs/>
      <w:sz w:val="28"/>
      <w:szCs w:val="28"/>
      <w:lang w:val="uk-UA" w:eastAsia="ru-RU"/>
    </w:rPr>
  </w:style>
  <w:style w:type="character" w:customStyle="1" w:styleId="20">
    <w:name w:val="Заголовок 2 Знак"/>
    <w:basedOn w:val="a0"/>
    <w:link w:val="2"/>
    <w:rsid w:val="00365B59"/>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rsid w:val="00365B59"/>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365B59"/>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uiPriority w:val="9"/>
    <w:semiHidden/>
    <w:rsid w:val="00365B59"/>
    <w:rPr>
      <w:rFonts w:asciiTheme="majorHAnsi" w:eastAsiaTheme="majorEastAsia" w:hAnsiTheme="majorHAnsi" w:cstheme="majorBidi"/>
      <w:i/>
      <w:iCs/>
      <w:color w:val="404040" w:themeColor="text1" w:themeTint="BF"/>
      <w:sz w:val="24"/>
      <w:szCs w:val="24"/>
      <w:lang w:val="uk-UA" w:eastAsia="ru-RU"/>
    </w:rPr>
  </w:style>
  <w:style w:type="paragraph" w:styleId="a3">
    <w:name w:val="Title"/>
    <w:basedOn w:val="a"/>
    <w:link w:val="a4"/>
    <w:qFormat/>
    <w:rsid w:val="00365B59"/>
    <w:pPr>
      <w:jc w:val="center"/>
    </w:pPr>
    <w:rPr>
      <w:b/>
    </w:rPr>
  </w:style>
  <w:style w:type="character" w:customStyle="1" w:styleId="a4">
    <w:name w:val="Название Знак"/>
    <w:basedOn w:val="a0"/>
    <w:link w:val="a3"/>
    <w:rsid w:val="00365B59"/>
    <w:rPr>
      <w:rFonts w:ascii="Times New Roman" w:eastAsia="Times New Roman" w:hAnsi="Times New Roman" w:cs="Times New Roman"/>
      <w:b/>
      <w:sz w:val="24"/>
      <w:szCs w:val="24"/>
      <w:lang w:val="uk-UA" w:eastAsia="ru-RU"/>
    </w:rPr>
  </w:style>
  <w:style w:type="paragraph" w:styleId="a5">
    <w:name w:val="Subtitle"/>
    <w:basedOn w:val="a"/>
    <w:link w:val="a6"/>
    <w:qFormat/>
    <w:rsid w:val="00365B59"/>
    <w:pPr>
      <w:jc w:val="center"/>
    </w:pPr>
    <w:rPr>
      <w:b/>
      <w:sz w:val="28"/>
    </w:rPr>
  </w:style>
  <w:style w:type="character" w:customStyle="1" w:styleId="a6">
    <w:name w:val="Подзаголовок Знак"/>
    <w:basedOn w:val="a0"/>
    <w:link w:val="a5"/>
    <w:rsid w:val="00365B59"/>
    <w:rPr>
      <w:rFonts w:ascii="Times New Roman" w:eastAsia="Times New Roman" w:hAnsi="Times New Roman" w:cs="Times New Roman"/>
      <w:b/>
      <w:sz w:val="28"/>
      <w:szCs w:val="24"/>
      <w:lang w:val="uk-UA" w:eastAsia="ru-RU"/>
    </w:rPr>
  </w:style>
  <w:style w:type="paragraph" w:styleId="21">
    <w:name w:val="Body Text Indent 2"/>
    <w:basedOn w:val="a"/>
    <w:link w:val="22"/>
    <w:rsid w:val="00365B59"/>
    <w:pPr>
      <w:ind w:firstLine="600"/>
      <w:jc w:val="both"/>
    </w:pPr>
    <w:rPr>
      <w:sz w:val="28"/>
      <w:szCs w:val="28"/>
    </w:rPr>
  </w:style>
  <w:style w:type="character" w:customStyle="1" w:styleId="22">
    <w:name w:val="Основной текст с отступом 2 Знак"/>
    <w:basedOn w:val="a0"/>
    <w:link w:val="21"/>
    <w:rsid w:val="00365B59"/>
    <w:rPr>
      <w:rFonts w:ascii="Times New Roman" w:eastAsia="Times New Roman" w:hAnsi="Times New Roman" w:cs="Times New Roman"/>
      <w:sz w:val="28"/>
      <w:szCs w:val="28"/>
      <w:lang w:val="uk-UA" w:eastAsia="ru-RU"/>
    </w:rPr>
  </w:style>
  <w:style w:type="paragraph" w:styleId="a7">
    <w:name w:val="Body Text"/>
    <w:basedOn w:val="a"/>
    <w:link w:val="a8"/>
    <w:rsid w:val="00365B59"/>
    <w:pPr>
      <w:jc w:val="both"/>
    </w:pPr>
    <w:rPr>
      <w:sz w:val="28"/>
      <w:szCs w:val="28"/>
    </w:rPr>
  </w:style>
  <w:style w:type="character" w:customStyle="1" w:styleId="a8">
    <w:name w:val="Основной текст Знак"/>
    <w:basedOn w:val="a0"/>
    <w:link w:val="a7"/>
    <w:rsid w:val="00365B59"/>
    <w:rPr>
      <w:rFonts w:ascii="Times New Roman" w:eastAsia="Times New Roman" w:hAnsi="Times New Roman" w:cs="Times New Roman"/>
      <w:sz w:val="28"/>
      <w:szCs w:val="28"/>
      <w:lang w:val="uk-UA" w:eastAsia="ru-RU"/>
    </w:rPr>
  </w:style>
  <w:style w:type="paragraph" w:styleId="a9">
    <w:name w:val="Body Text Indent"/>
    <w:basedOn w:val="a"/>
    <w:link w:val="aa"/>
    <w:rsid w:val="00365B59"/>
    <w:pPr>
      <w:ind w:firstLine="708"/>
      <w:jc w:val="both"/>
    </w:pPr>
    <w:rPr>
      <w:sz w:val="28"/>
    </w:rPr>
  </w:style>
  <w:style w:type="character" w:customStyle="1" w:styleId="aa">
    <w:name w:val="Основной текст с отступом Знак"/>
    <w:basedOn w:val="a0"/>
    <w:link w:val="a9"/>
    <w:rsid w:val="00365B59"/>
    <w:rPr>
      <w:rFonts w:ascii="Times New Roman" w:eastAsia="Times New Roman" w:hAnsi="Times New Roman" w:cs="Times New Roman"/>
      <w:sz w:val="28"/>
      <w:szCs w:val="24"/>
      <w:lang w:val="uk-UA" w:eastAsia="ru-RU"/>
    </w:rPr>
  </w:style>
  <w:style w:type="paragraph" w:styleId="23">
    <w:name w:val="Body Text 2"/>
    <w:basedOn w:val="a"/>
    <w:link w:val="24"/>
    <w:rsid w:val="00365B59"/>
    <w:rPr>
      <w:b/>
      <w:bCs/>
      <w:sz w:val="28"/>
    </w:rPr>
  </w:style>
  <w:style w:type="character" w:customStyle="1" w:styleId="24">
    <w:name w:val="Основной текст 2 Знак"/>
    <w:basedOn w:val="a0"/>
    <w:link w:val="23"/>
    <w:rsid w:val="00365B59"/>
    <w:rPr>
      <w:rFonts w:ascii="Times New Roman" w:eastAsia="Times New Roman" w:hAnsi="Times New Roman" w:cs="Times New Roman"/>
      <w:b/>
      <w:bCs/>
      <w:sz w:val="28"/>
      <w:szCs w:val="24"/>
      <w:lang w:val="uk-UA" w:eastAsia="ru-RU"/>
    </w:rPr>
  </w:style>
  <w:style w:type="paragraph" w:styleId="ab">
    <w:name w:val="footer"/>
    <w:basedOn w:val="a"/>
    <w:link w:val="ac"/>
    <w:rsid w:val="00365B59"/>
    <w:pPr>
      <w:tabs>
        <w:tab w:val="center" w:pos="4320"/>
        <w:tab w:val="right" w:pos="8640"/>
      </w:tabs>
    </w:pPr>
  </w:style>
  <w:style w:type="character" w:customStyle="1" w:styleId="ac">
    <w:name w:val="Нижний колонтитул Знак"/>
    <w:basedOn w:val="a0"/>
    <w:link w:val="ab"/>
    <w:rsid w:val="00365B59"/>
    <w:rPr>
      <w:rFonts w:ascii="Times New Roman" w:eastAsia="Times New Roman" w:hAnsi="Times New Roman" w:cs="Times New Roman"/>
      <w:sz w:val="24"/>
      <w:szCs w:val="24"/>
      <w:lang w:val="uk-UA" w:eastAsia="ru-RU"/>
    </w:rPr>
  </w:style>
  <w:style w:type="character" w:styleId="ad">
    <w:name w:val="page number"/>
    <w:basedOn w:val="a0"/>
    <w:rsid w:val="00365B59"/>
  </w:style>
  <w:style w:type="table" w:styleId="ae">
    <w:name w:val="Table Grid"/>
    <w:basedOn w:val="a1"/>
    <w:rsid w:val="00365B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Знак Знак Знак Знак Знак Знак Знак Знак"/>
    <w:basedOn w:val="a"/>
    <w:rsid w:val="00365B59"/>
    <w:pPr>
      <w:spacing w:after="160" w:line="240" w:lineRule="exact"/>
    </w:pPr>
    <w:rPr>
      <w:rFonts w:ascii="Arial" w:hAnsi="Arial" w:cs="Arial"/>
      <w:sz w:val="20"/>
      <w:szCs w:val="20"/>
      <w:lang w:val="en-US" w:eastAsia="en-US"/>
    </w:rPr>
  </w:style>
  <w:style w:type="paragraph" w:styleId="af0">
    <w:name w:val="List Paragraph"/>
    <w:basedOn w:val="a"/>
    <w:uiPriority w:val="34"/>
    <w:qFormat/>
    <w:rsid w:val="00365B59"/>
    <w:pPr>
      <w:ind w:left="720"/>
      <w:contextualSpacing/>
    </w:pPr>
  </w:style>
  <w:style w:type="paragraph" w:customStyle="1" w:styleId="Default">
    <w:name w:val="Default"/>
    <w:rsid w:val="00365B59"/>
    <w:pPr>
      <w:autoSpaceDE w:val="0"/>
      <w:autoSpaceDN w:val="0"/>
      <w:adjustRightInd w:val="0"/>
      <w:spacing w:after="0" w:line="240" w:lineRule="auto"/>
    </w:pPr>
    <w:rPr>
      <w:rFonts w:ascii="Cambria" w:hAnsi="Cambria" w:cs="Cambria"/>
      <w:color w:val="000000"/>
      <w:sz w:val="24"/>
      <w:szCs w:val="24"/>
    </w:rPr>
  </w:style>
  <w:style w:type="paragraph" w:styleId="af1">
    <w:name w:val="header"/>
    <w:basedOn w:val="a"/>
    <w:link w:val="af2"/>
    <w:uiPriority w:val="99"/>
    <w:unhideWhenUsed/>
    <w:rsid w:val="00365B59"/>
    <w:pPr>
      <w:tabs>
        <w:tab w:val="center" w:pos="4677"/>
        <w:tab w:val="right" w:pos="9355"/>
      </w:tabs>
    </w:pPr>
  </w:style>
  <w:style w:type="character" w:customStyle="1" w:styleId="af2">
    <w:name w:val="Верхний колонтитул Знак"/>
    <w:basedOn w:val="a0"/>
    <w:link w:val="af1"/>
    <w:uiPriority w:val="99"/>
    <w:rsid w:val="00365B59"/>
    <w:rPr>
      <w:rFonts w:ascii="Times New Roman" w:eastAsia="Times New Roman" w:hAnsi="Times New Roman" w:cs="Times New Roman"/>
      <w:sz w:val="24"/>
      <w:szCs w:val="24"/>
      <w:lang w:val="uk-UA" w:eastAsia="ru-RU"/>
    </w:rPr>
  </w:style>
  <w:style w:type="paragraph" w:customStyle="1" w:styleId="25">
    <w:name w:val="ВАК 2"/>
    <w:basedOn w:val="a"/>
    <w:qFormat/>
    <w:rsid w:val="00365B59"/>
    <w:pPr>
      <w:widowControl w:val="0"/>
      <w:autoSpaceDE w:val="0"/>
      <w:autoSpaceDN w:val="0"/>
      <w:adjustRightInd w:val="0"/>
      <w:ind w:firstLine="284"/>
      <w:jc w:val="both"/>
    </w:pPr>
    <w:rPr>
      <w:bCs/>
    </w:rPr>
  </w:style>
  <w:style w:type="paragraph" w:styleId="31">
    <w:name w:val="Body Text 3"/>
    <w:basedOn w:val="a"/>
    <w:link w:val="32"/>
    <w:uiPriority w:val="99"/>
    <w:semiHidden/>
    <w:unhideWhenUsed/>
    <w:rsid w:val="00365B59"/>
    <w:pPr>
      <w:spacing w:after="120"/>
    </w:pPr>
    <w:rPr>
      <w:sz w:val="16"/>
      <w:szCs w:val="16"/>
    </w:rPr>
  </w:style>
  <w:style w:type="character" w:customStyle="1" w:styleId="32">
    <w:name w:val="Основной текст 3 Знак"/>
    <w:basedOn w:val="a0"/>
    <w:link w:val="31"/>
    <w:uiPriority w:val="99"/>
    <w:semiHidden/>
    <w:rsid w:val="00365B59"/>
    <w:rPr>
      <w:rFonts w:ascii="Times New Roman" w:eastAsia="Times New Roman" w:hAnsi="Times New Roman" w:cs="Times New Roman"/>
      <w:sz w:val="16"/>
      <w:szCs w:val="16"/>
      <w:lang w:val="uk-UA" w:eastAsia="ru-RU"/>
    </w:rPr>
  </w:style>
  <w:style w:type="paragraph" w:styleId="af3">
    <w:name w:val="Balloon Text"/>
    <w:basedOn w:val="a"/>
    <w:link w:val="af4"/>
    <w:uiPriority w:val="99"/>
    <w:semiHidden/>
    <w:unhideWhenUsed/>
    <w:rsid w:val="00365B59"/>
    <w:rPr>
      <w:rFonts w:ascii="Tahoma" w:hAnsi="Tahoma" w:cs="Tahoma"/>
      <w:sz w:val="16"/>
      <w:szCs w:val="16"/>
    </w:rPr>
  </w:style>
  <w:style w:type="character" w:customStyle="1" w:styleId="af4">
    <w:name w:val="Текст выноски Знак"/>
    <w:basedOn w:val="a0"/>
    <w:link w:val="af3"/>
    <w:uiPriority w:val="99"/>
    <w:semiHidden/>
    <w:rsid w:val="00365B59"/>
    <w:rPr>
      <w:rFonts w:ascii="Tahoma" w:eastAsia="Times New Roman" w:hAnsi="Tahoma" w:cs="Tahoma"/>
      <w:sz w:val="16"/>
      <w:szCs w:val="16"/>
      <w:lang w:val="uk-UA" w:eastAsia="ru-RU"/>
    </w:rPr>
  </w:style>
  <w:style w:type="character" w:styleId="af5">
    <w:name w:val="Hyperlink"/>
    <w:basedOn w:val="a0"/>
    <w:uiPriority w:val="99"/>
    <w:unhideWhenUsed/>
    <w:rsid w:val="004402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5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65B59"/>
    <w:pPr>
      <w:keepNext/>
      <w:jc w:val="center"/>
      <w:outlineLvl w:val="0"/>
    </w:pPr>
    <w:rPr>
      <w:bCs/>
      <w:sz w:val="28"/>
      <w:szCs w:val="28"/>
    </w:rPr>
  </w:style>
  <w:style w:type="paragraph" w:styleId="2">
    <w:name w:val="heading 2"/>
    <w:basedOn w:val="a"/>
    <w:next w:val="a"/>
    <w:link w:val="20"/>
    <w:qFormat/>
    <w:rsid w:val="00365B59"/>
    <w:pPr>
      <w:keepNext/>
      <w:jc w:val="center"/>
      <w:outlineLvl w:val="1"/>
    </w:pPr>
    <w:rPr>
      <w:b/>
      <w:bCs/>
      <w:sz w:val="28"/>
      <w:szCs w:val="28"/>
    </w:rPr>
  </w:style>
  <w:style w:type="paragraph" w:styleId="3">
    <w:name w:val="heading 3"/>
    <w:basedOn w:val="a"/>
    <w:next w:val="a"/>
    <w:link w:val="30"/>
    <w:qFormat/>
    <w:rsid w:val="00365B59"/>
    <w:pPr>
      <w:keepNext/>
      <w:ind w:firstLine="708"/>
      <w:jc w:val="center"/>
      <w:outlineLvl w:val="2"/>
    </w:pPr>
    <w:rPr>
      <w:b/>
      <w:bCs/>
      <w:sz w:val="28"/>
    </w:rPr>
  </w:style>
  <w:style w:type="paragraph" w:styleId="4">
    <w:name w:val="heading 4"/>
    <w:basedOn w:val="a"/>
    <w:next w:val="a"/>
    <w:link w:val="40"/>
    <w:qFormat/>
    <w:rsid w:val="00365B59"/>
    <w:pPr>
      <w:keepNext/>
      <w:outlineLvl w:val="3"/>
    </w:pPr>
    <w:rPr>
      <w:sz w:val="28"/>
    </w:rPr>
  </w:style>
  <w:style w:type="paragraph" w:styleId="7">
    <w:name w:val="heading 7"/>
    <w:basedOn w:val="a"/>
    <w:next w:val="a"/>
    <w:link w:val="70"/>
    <w:uiPriority w:val="9"/>
    <w:semiHidden/>
    <w:unhideWhenUsed/>
    <w:qFormat/>
    <w:rsid w:val="00365B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B59"/>
    <w:rPr>
      <w:rFonts w:ascii="Times New Roman" w:eastAsia="Times New Roman" w:hAnsi="Times New Roman" w:cs="Times New Roman"/>
      <w:bCs/>
      <w:sz w:val="28"/>
      <w:szCs w:val="28"/>
      <w:lang w:val="uk-UA" w:eastAsia="ru-RU"/>
    </w:rPr>
  </w:style>
  <w:style w:type="character" w:customStyle="1" w:styleId="20">
    <w:name w:val="Заголовок 2 Знак"/>
    <w:basedOn w:val="a0"/>
    <w:link w:val="2"/>
    <w:rsid w:val="00365B59"/>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rsid w:val="00365B59"/>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365B59"/>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uiPriority w:val="9"/>
    <w:semiHidden/>
    <w:rsid w:val="00365B59"/>
    <w:rPr>
      <w:rFonts w:asciiTheme="majorHAnsi" w:eastAsiaTheme="majorEastAsia" w:hAnsiTheme="majorHAnsi" w:cstheme="majorBidi"/>
      <w:i/>
      <w:iCs/>
      <w:color w:val="404040" w:themeColor="text1" w:themeTint="BF"/>
      <w:sz w:val="24"/>
      <w:szCs w:val="24"/>
      <w:lang w:val="uk-UA" w:eastAsia="ru-RU"/>
    </w:rPr>
  </w:style>
  <w:style w:type="paragraph" w:styleId="a3">
    <w:name w:val="Title"/>
    <w:basedOn w:val="a"/>
    <w:link w:val="a4"/>
    <w:qFormat/>
    <w:rsid w:val="00365B59"/>
    <w:pPr>
      <w:jc w:val="center"/>
    </w:pPr>
    <w:rPr>
      <w:b/>
    </w:rPr>
  </w:style>
  <w:style w:type="character" w:customStyle="1" w:styleId="a4">
    <w:name w:val="Название Знак"/>
    <w:basedOn w:val="a0"/>
    <w:link w:val="a3"/>
    <w:rsid w:val="00365B59"/>
    <w:rPr>
      <w:rFonts w:ascii="Times New Roman" w:eastAsia="Times New Roman" w:hAnsi="Times New Roman" w:cs="Times New Roman"/>
      <w:b/>
      <w:sz w:val="24"/>
      <w:szCs w:val="24"/>
      <w:lang w:val="uk-UA" w:eastAsia="ru-RU"/>
    </w:rPr>
  </w:style>
  <w:style w:type="paragraph" w:styleId="a5">
    <w:name w:val="Subtitle"/>
    <w:basedOn w:val="a"/>
    <w:link w:val="a6"/>
    <w:qFormat/>
    <w:rsid w:val="00365B59"/>
    <w:pPr>
      <w:jc w:val="center"/>
    </w:pPr>
    <w:rPr>
      <w:b/>
      <w:sz w:val="28"/>
    </w:rPr>
  </w:style>
  <w:style w:type="character" w:customStyle="1" w:styleId="a6">
    <w:name w:val="Подзаголовок Знак"/>
    <w:basedOn w:val="a0"/>
    <w:link w:val="a5"/>
    <w:rsid w:val="00365B59"/>
    <w:rPr>
      <w:rFonts w:ascii="Times New Roman" w:eastAsia="Times New Roman" w:hAnsi="Times New Roman" w:cs="Times New Roman"/>
      <w:b/>
      <w:sz w:val="28"/>
      <w:szCs w:val="24"/>
      <w:lang w:val="uk-UA" w:eastAsia="ru-RU"/>
    </w:rPr>
  </w:style>
  <w:style w:type="paragraph" w:styleId="21">
    <w:name w:val="Body Text Indent 2"/>
    <w:basedOn w:val="a"/>
    <w:link w:val="22"/>
    <w:rsid w:val="00365B59"/>
    <w:pPr>
      <w:ind w:firstLine="600"/>
      <w:jc w:val="both"/>
    </w:pPr>
    <w:rPr>
      <w:sz w:val="28"/>
      <w:szCs w:val="28"/>
    </w:rPr>
  </w:style>
  <w:style w:type="character" w:customStyle="1" w:styleId="22">
    <w:name w:val="Основной текст с отступом 2 Знак"/>
    <w:basedOn w:val="a0"/>
    <w:link w:val="21"/>
    <w:rsid w:val="00365B59"/>
    <w:rPr>
      <w:rFonts w:ascii="Times New Roman" w:eastAsia="Times New Roman" w:hAnsi="Times New Roman" w:cs="Times New Roman"/>
      <w:sz w:val="28"/>
      <w:szCs w:val="28"/>
      <w:lang w:val="uk-UA" w:eastAsia="ru-RU"/>
    </w:rPr>
  </w:style>
  <w:style w:type="paragraph" w:styleId="a7">
    <w:name w:val="Body Text"/>
    <w:basedOn w:val="a"/>
    <w:link w:val="a8"/>
    <w:rsid w:val="00365B59"/>
    <w:pPr>
      <w:jc w:val="both"/>
    </w:pPr>
    <w:rPr>
      <w:sz w:val="28"/>
      <w:szCs w:val="28"/>
    </w:rPr>
  </w:style>
  <w:style w:type="character" w:customStyle="1" w:styleId="a8">
    <w:name w:val="Основной текст Знак"/>
    <w:basedOn w:val="a0"/>
    <w:link w:val="a7"/>
    <w:rsid w:val="00365B59"/>
    <w:rPr>
      <w:rFonts w:ascii="Times New Roman" w:eastAsia="Times New Roman" w:hAnsi="Times New Roman" w:cs="Times New Roman"/>
      <w:sz w:val="28"/>
      <w:szCs w:val="28"/>
      <w:lang w:val="uk-UA" w:eastAsia="ru-RU"/>
    </w:rPr>
  </w:style>
  <w:style w:type="paragraph" w:styleId="a9">
    <w:name w:val="Body Text Indent"/>
    <w:basedOn w:val="a"/>
    <w:link w:val="aa"/>
    <w:rsid w:val="00365B59"/>
    <w:pPr>
      <w:ind w:firstLine="708"/>
      <w:jc w:val="both"/>
    </w:pPr>
    <w:rPr>
      <w:sz w:val="28"/>
    </w:rPr>
  </w:style>
  <w:style w:type="character" w:customStyle="1" w:styleId="aa">
    <w:name w:val="Основной текст с отступом Знак"/>
    <w:basedOn w:val="a0"/>
    <w:link w:val="a9"/>
    <w:rsid w:val="00365B59"/>
    <w:rPr>
      <w:rFonts w:ascii="Times New Roman" w:eastAsia="Times New Roman" w:hAnsi="Times New Roman" w:cs="Times New Roman"/>
      <w:sz w:val="28"/>
      <w:szCs w:val="24"/>
      <w:lang w:val="uk-UA" w:eastAsia="ru-RU"/>
    </w:rPr>
  </w:style>
  <w:style w:type="paragraph" w:styleId="23">
    <w:name w:val="Body Text 2"/>
    <w:basedOn w:val="a"/>
    <w:link w:val="24"/>
    <w:rsid w:val="00365B59"/>
    <w:rPr>
      <w:b/>
      <w:bCs/>
      <w:sz w:val="28"/>
    </w:rPr>
  </w:style>
  <w:style w:type="character" w:customStyle="1" w:styleId="24">
    <w:name w:val="Основной текст 2 Знак"/>
    <w:basedOn w:val="a0"/>
    <w:link w:val="23"/>
    <w:rsid w:val="00365B59"/>
    <w:rPr>
      <w:rFonts w:ascii="Times New Roman" w:eastAsia="Times New Roman" w:hAnsi="Times New Roman" w:cs="Times New Roman"/>
      <w:b/>
      <w:bCs/>
      <w:sz w:val="28"/>
      <w:szCs w:val="24"/>
      <w:lang w:val="uk-UA" w:eastAsia="ru-RU"/>
    </w:rPr>
  </w:style>
  <w:style w:type="paragraph" w:styleId="ab">
    <w:name w:val="footer"/>
    <w:basedOn w:val="a"/>
    <w:link w:val="ac"/>
    <w:rsid w:val="00365B59"/>
    <w:pPr>
      <w:tabs>
        <w:tab w:val="center" w:pos="4320"/>
        <w:tab w:val="right" w:pos="8640"/>
      </w:tabs>
    </w:pPr>
  </w:style>
  <w:style w:type="character" w:customStyle="1" w:styleId="ac">
    <w:name w:val="Нижний колонтитул Знак"/>
    <w:basedOn w:val="a0"/>
    <w:link w:val="ab"/>
    <w:rsid w:val="00365B59"/>
    <w:rPr>
      <w:rFonts w:ascii="Times New Roman" w:eastAsia="Times New Roman" w:hAnsi="Times New Roman" w:cs="Times New Roman"/>
      <w:sz w:val="24"/>
      <w:szCs w:val="24"/>
      <w:lang w:val="uk-UA" w:eastAsia="ru-RU"/>
    </w:rPr>
  </w:style>
  <w:style w:type="character" w:styleId="ad">
    <w:name w:val="page number"/>
    <w:basedOn w:val="a0"/>
    <w:rsid w:val="00365B59"/>
  </w:style>
  <w:style w:type="table" w:styleId="ae">
    <w:name w:val="Table Grid"/>
    <w:basedOn w:val="a1"/>
    <w:rsid w:val="00365B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Знак Знак Знак Знак Знак Знак Знак Знак"/>
    <w:basedOn w:val="a"/>
    <w:rsid w:val="00365B59"/>
    <w:pPr>
      <w:spacing w:after="160" w:line="240" w:lineRule="exact"/>
    </w:pPr>
    <w:rPr>
      <w:rFonts w:ascii="Arial" w:hAnsi="Arial" w:cs="Arial"/>
      <w:sz w:val="20"/>
      <w:szCs w:val="20"/>
      <w:lang w:val="en-US" w:eastAsia="en-US"/>
    </w:rPr>
  </w:style>
  <w:style w:type="paragraph" w:styleId="af0">
    <w:name w:val="List Paragraph"/>
    <w:basedOn w:val="a"/>
    <w:uiPriority w:val="34"/>
    <w:qFormat/>
    <w:rsid w:val="00365B59"/>
    <w:pPr>
      <w:ind w:left="720"/>
      <w:contextualSpacing/>
    </w:pPr>
  </w:style>
  <w:style w:type="paragraph" w:customStyle="1" w:styleId="Default">
    <w:name w:val="Default"/>
    <w:rsid w:val="00365B59"/>
    <w:pPr>
      <w:autoSpaceDE w:val="0"/>
      <w:autoSpaceDN w:val="0"/>
      <w:adjustRightInd w:val="0"/>
      <w:spacing w:after="0" w:line="240" w:lineRule="auto"/>
    </w:pPr>
    <w:rPr>
      <w:rFonts w:ascii="Cambria" w:hAnsi="Cambria" w:cs="Cambria"/>
      <w:color w:val="000000"/>
      <w:sz w:val="24"/>
      <w:szCs w:val="24"/>
    </w:rPr>
  </w:style>
  <w:style w:type="paragraph" w:styleId="af1">
    <w:name w:val="header"/>
    <w:basedOn w:val="a"/>
    <w:link w:val="af2"/>
    <w:uiPriority w:val="99"/>
    <w:unhideWhenUsed/>
    <w:rsid w:val="00365B59"/>
    <w:pPr>
      <w:tabs>
        <w:tab w:val="center" w:pos="4677"/>
        <w:tab w:val="right" w:pos="9355"/>
      </w:tabs>
    </w:pPr>
  </w:style>
  <w:style w:type="character" w:customStyle="1" w:styleId="af2">
    <w:name w:val="Верхний колонтитул Знак"/>
    <w:basedOn w:val="a0"/>
    <w:link w:val="af1"/>
    <w:uiPriority w:val="99"/>
    <w:rsid w:val="00365B59"/>
    <w:rPr>
      <w:rFonts w:ascii="Times New Roman" w:eastAsia="Times New Roman" w:hAnsi="Times New Roman" w:cs="Times New Roman"/>
      <w:sz w:val="24"/>
      <w:szCs w:val="24"/>
      <w:lang w:val="uk-UA" w:eastAsia="ru-RU"/>
    </w:rPr>
  </w:style>
  <w:style w:type="paragraph" w:customStyle="1" w:styleId="25">
    <w:name w:val="ВАК 2"/>
    <w:basedOn w:val="a"/>
    <w:qFormat/>
    <w:rsid w:val="00365B59"/>
    <w:pPr>
      <w:widowControl w:val="0"/>
      <w:autoSpaceDE w:val="0"/>
      <w:autoSpaceDN w:val="0"/>
      <w:adjustRightInd w:val="0"/>
      <w:ind w:firstLine="284"/>
      <w:jc w:val="both"/>
    </w:pPr>
    <w:rPr>
      <w:bCs/>
    </w:rPr>
  </w:style>
  <w:style w:type="paragraph" w:styleId="31">
    <w:name w:val="Body Text 3"/>
    <w:basedOn w:val="a"/>
    <w:link w:val="32"/>
    <w:uiPriority w:val="99"/>
    <w:semiHidden/>
    <w:unhideWhenUsed/>
    <w:rsid w:val="00365B59"/>
    <w:pPr>
      <w:spacing w:after="120"/>
    </w:pPr>
    <w:rPr>
      <w:sz w:val="16"/>
      <w:szCs w:val="16"/>
    </w:rPr>
  </w:style>
  <w:style w:type="character" w:customStyle="1" w:styleId="32">
    <w:name w:val="Основной текст 3 Знак"/>
    <w:basedOn w:val="a0"/>
    <w:link w:val="31"/>
    <w:uiPriority w:val="99"/>
    <w:semiHidden/>
    <w:rsid w:val="00365B59"/>
    <w:rPr>
      <w:rFonts w:ascii="Times New Roman" w:eastAsia="Times New Roman" w:hAnsi="Times New Roman" w:cs="Times New Roman"/>
      <w:sz w:val="16"/>
      <w:szCs w:val="16"/>
      <w:lang w:val="uk-UA" w:eastAsia="ru-RU"/>
    </w:rPr>
  </w:style>
  <w:style w:type="paragraph" w:styleId="af3">
    <w:name w:val="Balloon Text"/>
    <w:basedOn w:val="a"/>
    <w:link w:val="af4"/>
    <w:uiPriority w:val="99"/>
    <w:semiHidden/>
    <w:unhideWhenUsed/>
    <w:rsid w:val="00365B59"/>
    <w:rPr>
      <w:rFonts w:ascii="Tahoma" w:hAnsi="Tahoma" w:cs="Tahoma"/>
      <w:sz w:val="16"/>
      <w:szCs w:val="16"/>
    </w:rPr>
  </w:style>
  <w:style w:type="character" w:customStyle="1" w:styleId="af4">
    <w:name w:val="Текст выноски Знак"/>
    <w:basedOn w:val="a0"/>
    <w:link w:val="af3"/>
    <w:uiPriority w:val="99"/>
    <w:semiHidden/>
    <w:rsid w:val="00365B59"/>
    <w:rPr>
      <w:rFonts w:ascii="Tahoma" w:eastAsia="Times New Roman" w:hAnsi="Tahoma" w:cs="Tahoma"/>
      <w:sz w:val="16"/>
      <w:szCs w:val="16"/>
      <w:lang w:val="uk-UA" w:eastAsia="ru-RU"/>
    </w:rPr>
  </w:style>
  <w:style w:type="character" w:styleId="af5">
    <w:name w:val="Hyperlink"/>
    <w:basedOn w:val="a0"/>
    <w:uiPriority w:val="99"/>
    <w:unhideWhenUsed/>
    <w:rsid w:val="004402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33-2014-%D1%8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CE02-4A3B-433A-883C-73E4BD55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15506</Words>
  <Characters>88387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Наталка</cp:lastModifiedBy>
  <cp:revision>2</cp:revision>
  <dcterms:created xsi:type="dcterms:W3CDTF">2017-09-20T19:01:00Z</dcterms:created>
  <dcterms:modified xsi:type="dcterms:W3CDTF">2017-09-20T19:01:00Z</dcterms:modified>
</cp:coreProperties>
</file>