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4D" w:rsidRPr="0049574D" w:rsidRDefault="0049574D" w:rsidP="00331779">
      <w:pPr>
        <w:spacing w:line="276" w:lineRule="auto"/>
        <w:rPr>
          <w:rFonts w:ascii="Times New Roman" w:hAnsi="Times New Roman" w:cs="Times New Roman"/>
          <w:sz w:val="28"/>
          <w:szCs w:val="28"/>
        </w:rPr>
      </w:pPr>
      <w:r w:rsidRPr="0049574D">
        <w:rPr>
          <w:rFonts w:ascii="Times New Roman" w:hAnsi="Times New Roman" w:cs="Times New Roman"/>
          <w:sz w:val="28"/>
          <w:szCs w:val="28"/>
        </w:rPr>
        <w:t>УДК 3</w:t>
      </w:r>
      <w:r w:rsidR="008F2393">
        <w:rPr>
          <w:rFonts w:ascii="Times New Roman" w:hAnsi="Times New Roman" w:cs="Times New Roman"/>
          <w:sz w:val="28"/>
          <w:szCs w:val="28"/>
        </w:rPr>
        <w:t>43</w:t>
      </w:r>
      <w:r w:rsidRPr="0049574D">
        <w:rPr>
          <w:rFonts w:ascii="Times New Roman" w:hAnsi="Times New Roman" w:cs="Times New Roman"/>
          <w:sz w:val="28"/>
          <w:szCs w:val="28"/>
        </w:rPr>
        <w:t>.</w:t>
      </w:r>
      <w:r w:rsidR="00931EA2">
        <w:rPr>
          <w:rFonts w:ascii="Times New Roman" w:hAnsi="Times New Roman" w:cs="Times New Roman"/>
          <w:sz w:val="28"/>
          <w:szCs w:val="28"/>
        </w:rPr>
        <w:t>9:342.5(6/9)</w:t>
      </w:r>
      <w:r w:rsidRPr="0049574D">
        <w:rPr>
          <w:rFonts w:ascii="Times New Roman" w:hAnsi="Times New Roman" w:cs="Times New Roman"/>
          <w:sz w:val="28"/>
          <w:szCs w:val="28"/>
        </w:rPr>
        <w:t xml:space="preserve">  </w:t>
      </w:r>
    </w:p>
    <w:p w:rsidR="0049574D" w:rsidRDefault="0049574D" w:rsidP="0049574D">
      <w:pPr>
        <w:pStyle w:val="a3"/>
        <w:jc w:val="both"/>
        <w:rPr>
          <w:rFonts w:ascii="Times New Roman" w:hAnsi="Times New Roman" w:cs="Times New Roman"/>
          <w:b/>
          <w:i/>
          <w:sz w:val="28"/>
          <w:szCs w:val="28"/>
        </w:rPr>
      </w:pPr>
    </w:p>
    <w:p w:rsidR="0049574D" w:rsidRDefault="0049574D" w:rsidP="0049574D">
      <w:pPr>
        <w:pStyle w:val="a3"/>
        <w:jc w:val="both"/>
        <w:rPr>
          <w:rFonts w:ascii="Times New Roman" w:hAnsi="Times New Roman" w:cs="Times New Roman"/>
          <w:b/>
          <w:i/>
          <w:sz w:val="28"/>
          <w:szCs w:val="28"/>
        </w:rPr>
      </w:pPr>
    </w:p>
    <w:p w:rsidR="0049574D" w:rsidRPr="007D1EFB" w:rsidRDefault="0049574D" w:rsidP="004957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АНТИКОРУПЦІЙНА КОМУНКАЦІЯ, ЯК ОДИН ІЗ ЧИННИКІВ ЗАПОБІГАННЯ ТА ПРОТИДІЇ КОРУПЦІЇ В НАЦІОНАЛЬНІЙ ПОЛІЦІЇ УКРАЇНИ </w:t>
      </w:r>
    </w:p>
    <w:p w:rsidR="0049574D" w:rsidRDefault="00D54508" w:rsidP="00D54508">
      <w:pPr>
        <w:pStyle w:val="a3"/>
        <w:ind w:firstLine="708"/>
        <w:jc w:val="center"/>
        <w:rPr>
          <w:rFonts w:ascii="Times New Roman" w:hAnsi="Times New Roman" w:cs="Times New Roman"/>
          <w:b/>
          <w:i/>
          <w:sz w:val="28"/>
          <w:szCs w:val="28"/>
        </w:rPr>
      </w:pPr>
      <w:r w:rsidRPr="00D54508">
        <w:rPr>
          <w:rFonts w:ascii="Times New Roman" w:hAnsi="Times New Roman" w:cs="Times New Roman"/>
          <w:b/>
          <w:i/>
          <w:sz w:val="28"/>
          <w:szCs w:val="28"/>
        </w:rPr>
        <w:t>ANTICORRUPTION K</w:t>
      </w:r>
      <w:r>
        <w:rPr>
          <w:rFonts w:ascii="Times New Roman" w:hAnsi="Times New Roman" w:cs="Times New Roman"/>
          <w:b/>
          <w:i/>
          <w:sz w:val="28"/>
          <w:szCs w:val="28"/>
        </w:rPr>
        <w:t xml:space="preserve">OMUNKACIYA, AS ONE OF FACTORS </w:t>
      </w:r>
      <w:r>
        <w:rPr>
          <w:rFonts w:ascii="Times New Roman" w:hAnsi="Times New Roman" w:cs="Times New Roman"/>
          <w:b/>
          <w:i/>
          <w:sz w:val="28"/>
          <w:szCs w:val="28"/>
          <w:lang w:val="en-US"/>
        </w:rPr>
        <w:t>OF</w:t>
      </w:r>
      <w:r w:rsidRPr="00D54508">
        <w:rPr>
          <w:rFonts w:ascii="Times New Roman" w:hAnsi="Times New Roman" w:cs="Times New Roman"/>
          <w:b/>
          <w:i/>
          <w:sz w:val="28"/>
          <w:szCs w:val="28"/>
        </w:rPr>
        <w:t xml:space="preserve"> PREVENTION</w:t>
      </w:r>
      <w:r>
        <w:rPr>
          <w:rFonts w:ascii="Times New Roman" w:hAnsi="Times New Roman" w:cs="Times New Roman"/>
          <w:b/>
          <w:i/>
          <w:sz w:val="28"/>
          <w:szCs w:val="28"/>
        </w:rPr>
        <w:t xml:space="preserve"> AND COUNTERACTION CORRUPTION I</w:t>
      </w:r>
      <w:r>
        <w:rPr>
          <w:rFonts w:ascii="Times New Roman" w:hAnsi="Times New Roman" w:cs="Times New Roman"/>
          <w:b/>
          <w:i/>
          <w:sz w:val="28"/>
          <w:szCs w:val="28"/>
          <w:lang w:val="en-US"/>
        </w:rPr>
        <w:t>N</w:t>
      </w:r>
      <w:r>
        <w:rPr>
          <w:rFonts w:ascii="Times New Roman" w:hAnsi="Times New Roman" w:cs="Times New Roman"/>
          <w:b/>
          <w:i/>
          <w:sz w:val="28"/>
          <w:szCs w:val="28"/>
        </w:rPr>
        <w:t xml:space="preserve"> NATIONAL POLICE </w:t>
      </w:r>
      <w:r>
        <w:rPr>
          <w:rFonts w:ascii="Times New Roman" w:hAnsi="Times New Roman" w:cs="Times New Roman"/>
          <w:b/>
          <w:i/>
          <w:sz w:val="28"/>
          <w:szCs w:val="28"/>
          <w:lang w:val="en-US"/>
        </w:rPr>
        <w:t>OF</w:t>
      </w:r>
      <w:r w:rsidRPr="00D54508">
        <w:rPr>
          <w:rFonts w:ascii="Times New Roman" w:hAnsi="Times New Roman" w:cs="Times New Roman"/>
          <w:b/>
          <w:i/>
          <w:sz w:val="28"/>
          <w:szCs w:val="28"/>
        </w:rPr>
        <w:t xml:space="preserve"> UKRAINE</w:t>
      </w:r>
    </w:p>
    <w:p w:rsidR="0049574D" w:rsidRDefault="0049574D" w:rsidP="0043476F">
      <w:pPr>
        <w:pStyle w:val="a3"/>
        <w:ind w:left="4956" w:firstLine="708"/>
        <w:jc w:val="both"/>
        <w:rPr>
          <w:rFonts w:ascii="Times New Roman" w:hAnsi="Times New Roman" w:cs="Times New Roman"/>
          <w:b/>
          <w:i/>
          <w:sz w:val="28"/>
          <w:szCs w:val="28"/>
        </w:rPr>
      </w:pPr>
    </w:p>
    <w:p w:rsidR="0043476F" w:rsidRPr="00931EA2" w:rsidRDefault="00657D12" w:rsidP="00331779">
      <w:pPr>
        <w:pStyle w:val="a3"/>
        <w:spacing w:line="276" w:lineRule="auto"/>
        <w:ind w:left="3969" w:firstLine="708"/>
        <w:jc w:val="both"/>
        <w:rPr>
          <w:rFonts w:ascii="Times New Roman" w:hAnsi="Times New Roman" w:cs="Times New Roman"/>
          <w:b/>
          <w:sz w:val="28"/>
          <w:szCs w:val="28"/>
          <w:lang w:val="ru-RU"/>
        </w:rPr>
      </w:pPr>
      <w:r w:rsidRPr="0049574D">
        <w:rPr>
          <w:rFonts w:ascii="Times New Roman" w:hAnsi="Times New Roman" w:cs="Times New Roman"/>
          <w:b/>
          <w:sz w:val="28"/>
          <w:szCs w:val="28"/>
        </w:rPr>
        <w:t>Дьордя</w:t>
      </w:r>
      <w:r w:rsidR="0043476F" w:rsidRPr="0049574D">
        <w:rPr>
          <w:rFonts w:ascii="Times New Roman" w:hAnsi="Times New Roman" w:cs="Times New Roman"/>
          <w:b/>
          <w:sz w:val="28"/>
          <w:szCs w:val="28"/>
        </w:rPr>
        <w:t>й В</w:t>
      </w:r>
      <w:r w:rsidR="0049574D">
        <w:rPr>
          <w:rFonts w:ascii="Times New Roman" w:hAnsi="Times New Roman" w:cs="Times New Roman"/>
          <w:b/>
          <w:sz w:val="28"/>
          <w:szCs w:val="28"/>
        </w:rPr>
        <w:t>.</w:t>
      </w:r>
      <w:r w:rsidR="0043476F" w:rsidRPr="0049574D">
        <w:rPr>
          <w:rFonts w:ascii="Times New Roman" w:hAnsi="Times New Roman" w:cs="Times New Roman"/>
          <w:b/>
          <w:sz w:val="28"/>
          <w:szCs w:val="28"/>
        </w:rPr>
        <w:t>І</w:t>
      </w:r>
      <w:r w:rsidR="0049574D">
        <w:rPr>
          <w:rFonts w:ascii="Times New Roman" w:hAnsi="Times New Roman" w:cs="Times New Roman"/>
          <w:b/>
          <w:sz w:val="28"/>
          <w:szCs w:val="28"/>
        </w:rPr>
        <w:t>.,</w:t>
      </w:r>
    </w:p>
    <w:p w:rsidR="00D54508" w:rsidRDefault="009129D7" w:rsidP="00331779">
      <w:pPr>
        <w:pStyle w:val="a3"/>
        <w:spacing w:line="276" w:lineRule="auto"/>
        <w:ind w:left="3969"/>
        <w:jc w:val="both"/>
        <w:rPr>
          <w:rFonts w:ascii="Times New Roman" w:hAnsi="Times New Roman" w:cs="Times New Roman"/>
          <w:sz w:val="28"/>
          <w:szCs w:val="28"/>
        </w:rPr>
      </w:pPr>
      <w:r>
        <w:rPr>
          <w:rFonts w:ascii="Times New Roman" w:hAnsi="Times New Roman" w:cs="Times New Roman"/>
          <w:sz w:val="28"/>
          <w:szCs w:val="28"/>
        </w:rPr>
        <w:t>к</w:t>
      </w:r>
      <w:r w:rsidR="00D54508">
        <w:rPr>
          <w:rFonts w:ascii="Times New Roman" w:hAnsi="Times New Roman" w:cs="Times New Roman"/>
          <w:sz w:val="28"/>
          <w:szCs w:val="28"/>
        </w:rPr>
        <w:t xml:space="preserve">андидат юридичних наук, </w:t>
      </w:r>
    </w:p>
    <w:p w:rsidR="00D54508" w:rsidRDefault="00D54508" w:rsidP="00331779">
      <w:pPr>
        <w:pStyle w:val="a3"/>
        <w:spacing w:line="276" w:lineRule="auto"/>
        <w:ind w:left="3969"/>
        <w:jc w:val="both"/>
        <w:rPr>
          <w:rFonts w:ascii="Times New Roman" w:hAnsi="Times New Roman" w:cs="Times New Roman"/>
          <w:sz w:val="28"/>
          <w:szCs w:val="28"/>
        </w:rPr>
      </w:pPr>
      <w:r>
        <w:rPr>
          <w:rFonts w:ascii="Times New Roman" w:hAnsi="Times New Roman" w:cs="Times New Roman"/>
          <w:sz w:val="28"/>
          <w:szCs w:val="28"/>
        </w:rPr>
        <w:t xml:space="preserve">викладач кафедри адміністративного, фінансового та інформаційного права </w:t>
      </w:r>
    </w:p>
    <w:p w:rsidR="00D54508" w:rsidRPr="00D54508" w:rsidRDefault="00D54508" w:rsidP="00331779">
      <w:pPr>
        <w:pStyle w:val="a3"/>
        <w:spacing w:line="276" w:lineRule="auto"/>
        <w:ind w:left="3969"/>
        <w:jc w:val="both"/>
        <w:rPr>
          <w:rFonts w:ascii="Times New Roman" w:hAnsi="Times New Roman" w:cs="Times New Roman"/>
          <w:sz w:val="28"/>
          <w:szCs w:val="28"/>
        </w:rPr>
      </w:pPr>
      <w:r>
        <w:rPr>
          <w:rFonts w:ascii="Times New Roman" w:hAnsi="Times New Roman" w:cs="Times New Roman"/>
          <w:sz w:val="28"/>
          <w:szCs w:val="28"/>
        </w:rPr>
        <w:t xml:space="preserve">Державного </w:t>
      </w:r>
      <w:r w:rsidR="009129D7">
        <w:rPr>
          <w:rFonts w:ascii="Times New Roman" w:hAnsi="Times New Roman" w:cs="Times New Roman"/>
          <w:sz w:val="28"/>
          <w:szCs w:val="28"/>
        </w:rPr>
        <w:t xml:space="preserve">вищого </w:t>
      </w:r>
      <w:r>
        <w:rPr>
          <w:rFonts w:ascii="Times New Roman" w:hAnsi="Times New Roman" w:cs="Times New Roman"/>
          <w:sz w:val="28"/>
          <w:szCs w:val="28"/>
        </w:rPr>
        <w:t>навчального закладу «Ужгород</w:t>
      </w:r>
      <w:r w:rsidR="00CD2699">
        <w:rPr>
          <w:rFonts w:ascii="Times New Roman" w:hAnsi="Times New Roman" w:cs="Times New Roman"/>
          <w:sz w:val="28"/>
          <w:szCs w:val="28"/>
        </w:rPr>
        <w:t>ський національний університет»</w:t>
      </w:r>
      <w:r>
        <w:rPr>
          <w:rFonts w:ascii="Times New Roman" w:hAnsi="Times New Roman" w:cs="Times New Roman"/>
          <w:sz w:val="28"/>
          <w:szCs w:val="28"/>
        </w:rPr>
        <w:t xml:space="preserve"> </w:t>
      </w:r>
    </w:p>
    <w:p w:rsidR="00BB5056" w:rsidRPr="00BB5056" w:rsidRDefault="00D54508" w:rsidP="007A551E">
      <w:pPr>
        <w:pStyle w:val="a3"/>
        <w:spacing w:line="276" w:lineRule="auto"/>
        <w:ind w:left="482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49574D" w:rsidRPr="00931EA2" w:rsidRDefault="000364C4" w:rsidP="00331779">
      <w:pPr>
        <w:spacing w:line="276"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Зв’язок між правоохоронними органами України та громадськістю, взаємний обмін інформацією, онлайн – контроль роботи правоохоронних органів по недопущенню порушень антикорупційного законодавства з боку громадськості є надзвичайно важливими елементами антикорупційної комунікації в системі органів Національної поліції України. Цей напрямок роботи </w:t>
      </w:r>
      <w:r w:rsidR="007A551E">
        <w:rPr>
          <w:rFonts w:ascii="Times New Roman" w:hAnsi="Times New Roman" w:cs="Times New Roman"/>
          <w:sz w:val="28"/>
          <w:szCs w:val="28"/>
        </w:rPr>
        <w:t xml:space="preserve">в сьогоденні ще не на належному рівні впроваджений в систему заходів запобігання та протидії корупції, а тому підлягає більш детальному вивченні та удосконаленні. Подолання корупції в правоохоронних органів являється надзвичайно важливим та першочерговим завданням української влади і як показує практика зазначений напрямок повинен поєднуватися з реформуванням правоохоронних органів, яке </w:t>
      </w:r>
      <w:r w:rsidR="00931EA2">
        <w:rPr>
          <w:rFonts w:ascii="Times New Roman" w:hAnsi="Times New Roman" w:cs="Times New Roman"/>
          <w:sz w:val="28"/>
          <w:szCs w:val="28"/>
        </w:rPr>
        <w:t xml:space="preserve">нажаль </w:t>
      </w:r>
      <w:r w:rsidR="007A551E">
        <w:rPr>
          <w:rFonts w:ascii="Times New Roman" w:hAnsi="Times New Roman" w:cs="Times New Roman"/>
          <w:sz w:val="28"/>
          <w:szCs w:val="28"/>
        </w:rPr>
        <w:t>проводиться не системно. В статті в</w:t>
      </w:r>
      <w:r w:rsidR="0049574D" w:rsidRPr="0049574D">
        <w:rPr>
          <w:rFonts w:ascii="Times New Roman" w:hAnsi="Times New Roman" w:cs="Times New Roman"/>
          <w:sz w:val="28"/>
          <w:szCs w:val="28"/>
        </w:rPr>
        <w:t xml:space="preserve">икладено </w:t>
      </w:r>
      <w:r w:rsidR="0049574D">
        <w:rPr>
          <w:rFonts w:ascii="Times New Roman" w:hAnsi="Times New Roman" w:cs="Times New Roman"/>
          <w:sz w:val="28"/>
          <w:szCs w:val="28"/>
        </w:rPr>
        <w:t xml:space="preserve">проблематику реформування органів Національної поліції, в контексті запобігання корупційних проявів серед поліцейських. Визначено заходи з удосконалення комунікації в сфері запобігання корупції, як чинник, що забезпечує позитивну тенденцію у впровадженні заходів із протидії корупційних проявів в органах Національної поліції України. </w:t>
      </w:r>
      <w:r w:rsidR="00931EA2">
        <w:rPr>
          <w:rFonts w:ascii="Times New Roman" w:hAnsi="Times New Roman" w:cs="Times New Roman"/>
          <w:sz w:val="28"/>
          <w:szCs w:val="28"/>
        </w:rPr>
        <w:t xml:space="preserve">Разом з цим, проаналізовано статистичні дані кримінальних правопорушень, скоєних поліцейськими. Зокрема з’ясовано, що не зважаючи на процес реформування </w:t>
      </w:r>
      <w:r w:rsidR="00931EA2" w:rsidRPr="00931EA2">
        <w:rPr>
          <w:rFonts w:ascii="Times New Roman" w:hAnsi="Times New Roman" w:cs="Times New Roman"/>
          <w:sz w:val="28"/>
          <w:szCs w:val="28"/>
        </w:rPr>
        <w:t xml:space="preserve">системи органів Національної поліції України, залишаються тенденції щодо ігнорування поліцейськими нормами законодавства, </w:t>
      </w:r>
      <w:r w:rsidR="003D5011">
        <w:rPr>
          <w:rFonts w:ascii="Times New Roman" w:hAnsi="Times New Roman" w:cs="Times New Roman"/>
          <w:sz w:val="28"/>
          <w:szCs w:val="28"/>
        </w:rPr>
        <w:t xml:space="preserve">порушення </w:t>
      </w:r>
      <w:r w:rsidR="00931EA2" w:rsidRPr="00931EA2">
        <w:rPr>
          <w:rFonts w:ascii="Times New Roman" w:hAnsi="Times New Roman" w:cs="Times New Roman"/>
          <w:sz w:val="28"/>
          <w:szCs w:val="28"/>
        </w:rPr>
        <w:t>конститу</w:t>
      </w:r>
      <w:r w:rsidR="003D5011">
        <w:rPr>
          <w:rFonts w:ascii="Times New Roman" w:hAnsi="Times New Roman" w:cs="Times New Roman"/>
          <w:sz w:val="28"/>
          <w:szCs w:val="28"/>
        </w:rPr>
        <w:t>ційних прав</w:t>
      </w:r>
      <w:r w:rsidR="00931EA2" w:rsidRPr="00931EA2">
        <w:rPr>
          <w:rFonts w:ascii="Times New Roman" w:hAnsi="Times New Roman" w:cs="Times New Roman"/>
          <w:sz w:val="28"/>
          <w:szCs w:val="28"/>
        </w:rPr>
        <w:t xml:space="preserve"> громадян. В якості недоліку у здійсненні заходів антикорупційної комун</w:t>
      </w:r>
      <w:r w:rsidR="00931EA2">
        <w:rPr>
          <w:rFonts w:ascii="Times New Roman" w:hAnsi="Times New Roman" w:cs="Times New Roman"/>
          <w:sz w:val="28"/>
          <w:szCs w:val="28"/>
        </w:rPr>
        <w:t>і</w:t>
      </w:r>
      <w:r w:rsidR="00931EA2" w:rsidRPr="00931EA2">
        <w:rPr>
          <w:rFonts w:ascii="Times New Roman" w:hAnsi="Times New Roman" w:cs="Times New Roman"/>
          <w:sz w:val="28"/>
          <w:szCs w:val="28"/>
        </w:rPr>
        <w:t xml:space="preserve">кації запропоновано висвітлювати в засобах масової </w:t>
      </w:r>
      <w:r w:rsidR="00931EA2" w:rsidRPr="00931EA2">
        <w:rPr>
          <w:rFonts w:ascii="Times New Roman" w:hAnsi="Times New Roman" w:cs="Times New Roman"/>
          <w:sz w:val="28"/>
          <w:szCs w:val="28"/>
        </w:rPr>
        <w:lastRenderedPageBreak/>
        <w:t>інформації та проводити розширені обговорення випадків свідомого підкупу громадян поліцейських, з метою ухилення від кримінальної, адміністративної відповідальності, тощо</w:t>
      </w:r>
      <w:r w:rsidR="006F74CD">
        <w:rPr>
          <w:rFonts w:ascii="Times New Roman" w:hAnsi="Times New Roman" w:cs="Times New Roman"/>
          <w:sz w:val="28"/>
          <w:szCs w:val="28"/>
        </w:rPr>
        <w:t xml:space="preserve"> як один із чинників сприяння у розвитку та поширенні корупції в правоохоронних органах</w:t>
      </w:r>
      <w:r w:rsidR="00931EA2" w:rsidRPr="00931EA2">
        <w:rPr>
          <w:rFonts w:ascii="Times New Roman" w:hAnsi="Times New Roman" w:cs="Times New Roman"/>
          <w:sz w:val="28"/>
          <w:szCs w:val="28"/>
        </w:rPr>
        <w:t xml:space="preserve">.    </w:t>
      </w:r>
      <w:r w:rsidR="00931EA2" w:rsidRPr="00931EA2">
        <w:rPr>
          <w:rFonts w:ascii="Times New Roman" w:hAnsi="Times New Roman" w:cs="Times New Roman"/>
          <w:color w:val="FF0000"/>
          <w:sz w:val="28"/>
          <w:szCs w:val="28"/>
        </w:rPr>
        <w:t xml:space="preserve"> </w:t>
      </w:r>
    </w:p>
    <w:p w:rsidR="0049574D" w:rsidRPr="0049574D" w:rsidRDefault="0049574D" w:rsidP="00331779">
      <w:pPr>
        <w:spacing w:line="276" w:lineRule="auto"/>
        <w:ind w:firstLine="708"/>
        <w:jc w:val="both"/>
        <w:rPr>
          <w:rFonts w:ascii="Times New Roman" w:hAnsi="Times New Roman" w:cs="Times New Roman"/>
          <w:sz w:val="28"/>
          <w:szCs w:val="28"/>
        </w:rPr>
      </w:pPr>
      <w:r w:rsidRPr="0049574D">
        <w:rPr>
          <w:rFonts w:ascii="Times New Roman" w:hAnsi="Times New Roman" w:cs="Times New Roman"/>
          <w:b/>
          <w:sz w:val="28"/>
          <w:szCs w:val="28"/>
        </w:rPr>
        <w:t>Ключові слова:</w:t>
      </w:r>
      <w:r w:rsidRPr="0049574D">
        <w:rPr>
          <w:rFonts w:ascii="Times New Roman" w:hAnsi="Times New Roman" w:cs="Times New Roman"/>
          <w:sz w:val="28"/>
          <w:szCs w:val="28"/>
        </w:rPr>
        <w:t xml:space="preserve"> </w:t>
      </w:r>
      <w:r>
        <w:rPr>
          <w:rFonts w:ascii="Times New Roman" w:hAnsi="Times New Roman" w:cs="Times New Roman"/>
          <w:sz w:val="28"/>
          <w:szCs w:val="28"/>
        </w:rPr>
        <w:t xml:space="preserve">комунікація, антикорупційна політика, антикорупційна програма, поведінка доброчесності, рівень правосвідомості, </w:t>
      </w:r>
      <w:r w:rsidR="00773CF2">
        <w:rPr>
          <w:rFonts w:ascii="Times New Roman" w:hAnsi="Times New Roman" w:cs="Times New Roman"/>
          <w:sz w:val="28"/>
          <w:szCs w:val="28"/>
        </w:rPr>
        <w:t xml:space="preserve">причини та умови корупції, </w:t>
      </w:r>
      <w:r w:rsidR="009129D7">
        <w:rPr>
          <w:rFonts w:ascii="Times New Roman" w:eastAsia="Times New Roman" w:hAnsi="Times New Roman" w:cs="Times New Roman"/>
          <w:sz w:val="28"/>
          <w:szCs w:val="28"/>
          <w:lang w:eastAsia="ru-RU"/>
        </w:rPr>
        <w:t>системний</w:t>
      </w:r>
      <w:r w:rsidR="00773CF2" w:rsidRPr="00401F23">
        <w:rPr>
          <w:rFonts w:ascii="Times New Roman" w:eastAsia="Times New Roman" w:hAnsi="Times New Roman" w:cs="Times New Roman"/>
          <w:sz w:val="28"/>
          <w:szCs w:val="28"/>
          <w:lang w:eastAsia="ru-RU"/>
        </w:rPr>
        <w:t xml:space="preserve"> процес виявлення та оцінки корупційних ризиків</w:t>
      </w:r>
      <w:r w:rsidR="00773CF2">
        <w:rPr>
          <w:rFonts w:ascii="Times New Roman" w:eastAsia="Times New Roman" w:hAnsi="Times New Roman" w:cs="Times New Roman"/>
          <w:sz w:val="28"/>
          <w:szCs w:val="28"/>
          <w:lang w:eastAsia="ru-RU"/>
        </w:rPr>
        <w:t>, о</w:t>
      </w:r>
      <w:r w:rsidR="00773CF2">
        <w:rPr>
          <w:rFonts w:ascii="Times New Roman" w:hAnsi="Times New Roman" w:cs="Times New Roman"/>
          <w:sz w:val="28"/>
          <w:szCs w:val="28"/>
        </w:rPr>
        <w:t>ргани МВС та Національної поліції</w:t>
      </w:r>
      <w:r w:rsidRPr="0049574D">
        <w:rPr>
          <w:rFonts w:ascii="Times New Roman" w:hAnsi="Times New Roman" w:cs="Times New Roman"/>
          <w:sz w:val="28"/>
          <w:szCs w:val="28"/>
        </w:rPr>
        <w:t xml:space="preserve">.  </w:t>
      </w:r>
    </w:p>
    <w:p w:rsidR="000B329E" w:rsidRDefault="00577097" w:rsidP="006F74C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31EA2">
        <w:rPr>
          <w:rFonts w:ascii="Times New Roman" w:eastAsia="Times New Roman" w:hAnsi="Times New Roman" w:cs="Times New Roman"/>
          <w:sz w:val="28"/>
          <w:szCs w:val="28"/>
          <w:lang w:eastAsia="ru-RU"/>
        </w:rPr>
        <w:tab/>
      </w:r>
      <w:r w:rsidR="002805C5" w:rsidRPr="002805C5">
        <w:rPr>
          <w:rFonts w:ascii="Times New Roman" w:eastAsia="Times New Roman" w:hAnsi="Times New Roman" w:cs="Times New Roman"/>
          <w:sz w:val="28"/>
          <w:szCs w:val="28"/>
          <w:lang w:eastAsia="ru-RU"/>
        </w:rPr>
        <w:t>Connection between law enforcement authorities of Ukraine and public, mutual exchange by information, on-line – control of work of law enforcement authorities on non-admission of violations of anticorruption legislation from the side of public is the extraordinarily important elements of anticorruption communication in the system of organs of the National police of Ukraine. This work assignment in segodenni yet not on a due levels inculcated in the system of measures of prevention and counteraction a corruption, but that is why subject more detailed study and</w:t>
      </w:r>
      <w:r w:rsidR="002805C5">
        <w:rPr>
          <w:rFonts w:ascii="Times New Roman" w:eastAsia="Times New Roman" w:hAnsi="Times New Roman" w:cs="Times New Roman"/>
          <w:sz w:val="28"/>
          <w:szCs w:val="28"/>
          <w:lang w:eastAsia="ru-RU"/>
        </w:rPr>
        <w:t xml:space="preserve">. </w:t>
      </w:r>
      <w:r w:rsidR="002805C5" w:rsidRPr="002805C5">
        <w:rPr>
          <w:rFonts w:ascii="Times New Roman" w:eastAsia="Times New Roman" w:hAnsi="Times New Roman" w:cs="Times New Roman"/>
          <w:sz w:val="28"/>
          <w:szCs w:val="28"/>
          <w:lang w:eastAsia="ru-RU"/>
        </w:rPr>
        <w:t>Overcoming of corruption at law enforcement authorities appears the extraordinarily important and near-term task of Ukrainian power and as practice shows the noted direction must be combined with reformation of law enforcement authorities, which nazhal' conducted not system. Problematiku of reformation of organs of the National police is expounded in the article, in the context of prevention of corruption displays among constabularies. Certainly measures are on the improvement of communication in the sphere of prevention of corruption, as a factor which provides</w:t>
      </w:r>
      <w:r w:rsidR="002805C5">
        <w:rPr>
          <w:rFonts w:ascii="Times New Roman" w:eastAsia="Times New Roman" w:hAnsi="Times New Roman" w:cs="Times New Roman"/>
          <w:sz w:val="28"/>
          <w:szCs w:val="28"/>
          <w:lang w:eastAsia="ru-RU"/>
        </w:rPr>
        <w:t>.</w:t>
      </w:r>
      <w:r w:rsidR="002805C5" w:rsidRPr="002805C5">
        <w:t xml:space="preserve"> </w:t>
      </w:r>
      <w:r w:rsidR="002805C5" w:rsidRPr="002805C5">
        <w:rPr>
          <w:rFonts w:ascii="Times New Roman" w:eastAsia="Times New Roman" w:hAnsi="Times New Roman" w:cs="Times New Roman"/>
          <w:sz w:val="28"/>
          <w:szCs w:val="28"/>
          <w:lang w:eastAsia="ru-RU"/>
        </w:rPr>
        <w:t>It is in particular found out, that not because of process of reformation of the system of organs of the National police of Ukraine, there are tendencies in relation to ignoring of legislation, violation of constitutional rights for citizens constabulary norms. In quality failing in realization of measures of anticorruption communication it is suggested to light up in mass medias and conduct the extended discussions of cases of conscious subornation of citizens constabulary, with the purpose of avoiding criminal, administrative responsibility</w:t>
      </w:r>
      <w:r w:rsidR="002805C5">
        <w:rPr>
          <w:rFonts w:ascii="Times New Roman" w:eastAsia="Times New Roman" w:hAnsi="Times New Roman" w:cs="Times New Roman"/>
          <w:sz w:val="28"/>
          <w:szCs w:val="28"/>
          <w:lang w:eastAsia="ru-RU"/>
        </w:rPr>
        <w:t>.</w:t>
      </w:r>
    </w:p>
    <w:p w:rsidR="002805C5" w:rsidRDefault="002805C5" w:rsidP="006F74C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8"/>
        </w:rPr>
      </w:pPr>
    </w:p>
    <w:p w:rsidR="00577097" w:rsidRPr="00577097" w:rsidRDefault="00577097" w:rsidP="00331779">
      <w:pPr>
        <w:spacing w:line="276" w:lineRule="auto"/>
        <w:jc w:val="both"/>
        <w:rPr>
          <w:rFonts w:ascii="Times New Roman" w:hAnsi="Times New Roman" w:cs="Times New Roman"/>
          <w:sz w:val="28"/>
          <w:szCs w:val="28"/>
          <w:lang w:val="en-US"/>
        </w:rPr>
      </w:pPr>
      <w:r w:rsidRPr="00577097">
        <w:rPr>
          <w:rFonts w:ascii="Times New Roman" w:hAnsi="Times New Roman" w:cs="Times New Roman"/>
          <w:b/>
          <w:sz w:val="28"/>
          <w:szCs w:val="28"/>
        </w:rPr>
        <w:tab/>
      </w:r>
      <w:r w:rsidR="0049574D" w:rsidRPr="00577097">
        <w:rPr>
          <w:rFonts w:ascii="Times New Roman" w:hAnsi="Times New Roman" w:cs="Times New Roman"/>
          <w:b/>
          <w:sz w:val="28"/>
          <w:szCs w:val="28"/>
          <w:lang w:val="en-US"/>
        </w:rPr>
        <w:t xml:space="preserve">Keywords: </w:t>
      </w:r>
      <w:r w:rsidRPr="00577097">
        <w:rPr>
          <w:rFonts w:ascii="Times New Roman" w:hAnsi="Times New Roman" w:cs="Times New Roman"/>
          <w:sz w:val="28"/>
          <w:szCs w:val="28"/>
        </w:rPr>
        <w:t xml:space="preserve"> communication, anti-corruption policy, anti-corruption program, integrity behavior, level of legal awareness, causes and conditions of corruption, systemic process of detection and assessment of corruption risks, authorities of the Ministry of Internal Affairs and National Police.</w:t>
      </w:r>
    </w:p>
    <w:p w:rsidR="0049574D" w:rsidRPr="0049574D" w:rsidRDefault="0049574D" w:rsidP="00331779">
      <w:pPr>
        <w:spacing w:line="276" w:lineRule="auto"/>
        <w:ind w:firstLine="708"/>
        <w:jc w:val="both"/>
        <w:rPr>
          <w:rFonts w:ascii="Times New Roman" w:hAnsi="Times New Roman" w:cs="Times New Roman"/>
          <w:sz w:val="28"/>
          <w:szCs w:val="28"/>
        </w:rPr>
      </w:pPr>
      <w:r w:rsidRPr="0049574D">
        <w:rPr>
          <w:rFonts w:ascii="Times New Roman" w:hAnsi="Times New Roman" w:cs="Times New Roman"/>
          <w:b/>
          <w:sz w:val="28"/>
          <w:szCs w:val="28"/>
        </w:rPr>
        <w:t xml:space="preserve">Постановка проблеми. </w:t>
      </w:r>
      <w:r w:rsidR="00577097">
        <w:rPr>
          <w:rFonts w:ascii="Times New Roman" w:hAnsi="Times New Roman" w:cs="Times New Roman"/>
          <w:b/>
          <w:sz w:val="28"/>
          <w:szCs w:val="28"/>
        </w:rPr>
        <w:t xml:space="preserve"> </w:t>
      </w:r>
      <w:r w:rsidR="00EB63BD">
        <w:rPr>
          <w:rFonts w:ascii="Times New Roman" w:hAnsi="Times New Roman" w:cs="Times New Roman"/>
          <w:sz w:val="28"/>
          <w:szCs w:val="28"/>
        </w:rPr>
        <w:t>Демократизація суспільства,</w:t>
      </w:r>
      <w:r w:rsidR="00577097">
        <w:rPr>
          <w:rFonts w:ascii="Times New Roman" w:hAnsi="Times New Roman" w:cs="Times New Roman"/>
          <w:sz w:val="28"/>
          <w:szCs w:val="28"/>
        </w:rPr>
        <w:t xml:space="preserve"> становлення на шлях Європейської інтеграції, започаткування значних реформ у державній та правоохоронній сфері, оновлення законодавства та створення </w:t>
      </w:r>
      <w:r w:rsidR="00EB63BD">
        <w:rPr>
          <w:rFonts w:ascii="Times New Roman" w:hAnsi="Times New Roman" w:cs="Times New Roman"/>
          <w:sz w:val="28"/>
          <w:szCs w:val="28"/>
        </w:rPr>
        <w:t>ряду органів, метою яких являється викорінення такого ганебного вища, як корупція</w:t>
      </w:r>
      <w:r w:rsidRPr="0049574D">
        <w:rPr>
          <w:rFonts w:ascii="Times New Roman" w:hAnsi="Times New Roman" w:cs="Times New Roman"/>
          <w:sz w:val="28"/>
          <w:szCs w:val="28"/>
        </w:rPr>
        <w:t xml:space="preserve"> та інші </w:t>
      </w:r>
      <w:r w:rsidRPr="0049574D">
        <w:rPr>
          <w:rFonts w:ascii="Times New Roman" w:hAnsi="Times New Roman" w:cs="Times New Roman"/>
          <w:sz w:val="28"/>
          <w:szCs w:val="28"/>
        </w:rPr>
        <w:lastRenderedPageBreak/>
        <w:t xml:space="preserve">суттєві чинники визначили важливу роль України як суверенної, незалежної, демократичної, соціальної, правової держави. </w:t>
      </w:r>
      <w:r w:rsidR="00EB63BD">
        <w:rPr>
          <w:rFonts w:ascii="Times New Roman" w:hAnsi="Times New Roman" w:cs="Times New Roman"/>
          <w:sz w:val="28"/>
          <w:szCs w:val="28"/>
        </w:rPr>
        <w:t xml:space="preserve">За короткий проміжок часу були створені Національне антикорупційне бюро України, Національне агентство з питань запобігання корупції України, Спеціалізована антикорупційна прокуратура України, розпочато процес реформування правоохоронних та судових органів, а також впроваджено електронне декларування.   </w:t>
      </w:r>
    </w:p>
    <w:p w:rsidR="0049574D" w:rsidRPr="0049574D" w:rsidRDefault="0049574D" w:rsidP="00331779">
      <w:pPr>
        <w:spacing w:line="276" w:lineRule="auto"/>
        <w:jc w:val="both"/>
        <w:rPr>
          <w:rFonts w:ascii="Times New Roman" w:hAnsi="Times New Roman" w:cs="Times New Roman"/>
          <w:sz w:val="28"/>
          <w:szCs w:val="28"/>
        </w:rPr>
      </w:pPr>
      <w:r w:rsidRPr="0049574D">
        <w:rPr>
          <w:rFonts w:ascii="Times New Roman" w:hAnsi="Times New Roman" w:cs="Times New Roman"/>
          <w:sz w:val="28"/>
          <w:szCs w:val="28"/>
        </w:rPr>
        <w:t xml:space="preserve">    </w:t>
      </w:r>
      <w:r w:rsidRPr="0049574D">
        <w:rPr>
          <w:rFonts w:ascii="Times New Roman" w:hAnsi="Times New Roman" w:cs="Times New Roman"/>
          <w:sz w:val="28"/>
          <w:szCs w:val="28"/>
        </w:rPr>
        <w:tab/>
      </w:r>
      <w:r w:rsidR="009129D7">
        <w:rPr>
          <w:rFonts w:ascii="Times New Roman" w:hAnsi="Times New Roman" w:cs="Times New Roman"/>
          <w:sz w:val="28"/>
          <w:szCs w:val="28"/>
        </w:rPr>
        <w:t xml:space="preserve">Стан опрацювання </w:t>
      </w:r>
      <w:r w:rsidR="00FB6C01">
        <w:rPr>
          <w:rFonts w:ascii="Times New Roman" w:hAnsi="Times New Roman" w:cs="Times New Roman"/>
          <w:sz w:val="28"/>
          <w:szCs w:val="28"/>
        </w:rPr>
        <w:t>цієї проблематики</w:t>
      </w:r>
      <w:r w:rsidR="002805C5">
        <w:rPr>
          <w:rFonts w:ascii="Times New Roman" w:hAnsi="Times New Roman" w:cs="Times New Roman"/>
          <w:sz w:val="28"/>
          <w:szCs w:val="28"/>
        </w:rPr>
        <w:t>.</w:t>
      </w:r>
      <w:r w:rsidR="00FB6C01">
        <w:rPr>
          <w:rFonts w:ascii="Times New Roman" w:hAnsi="Times New Roman" w:cs="Times New Roman"/>
          <w:sz w:val="28"/>
          <w:szCs w:val="28"/>
        </w:rPr>
        <w:t xml:space="preserve"> </w:t>
      </w:r>
      <w:r w:rsidRPr="0049574D">
        <w:rPr>
          <w:rFonts w:ascii="Times New Roman" w:hAnsi="Times New Roman" w:cs="Times New Roman"/>
          <w:sz w:val="28"/>
          <w:szCs w:val="28"/>
        </w:rPr>
        <w:t xml:space="preserve">Для реалізації контролю з боку держави за </w:t>
      </w:r>
      <w:r w:rsidR="00EB63BD">
        <w:rPr>
          <w:rFonts w:ascii="Times New Roman" w:hAnsi="Times New Roman" w:cs="Times New Roman"/>
          <w:sz w:val="28"/>
          <w:szCs w:val="28"/>
        </w:rPr>
        <w:t xml:space="preserve">забезпеченням антикорупційної політики, фактично були створені всі передумови. Разом із цим, з метою досягнення Україною рівня контролю у сфері запобігання корупції хоча б як у Європейських країнах, необхідно продовжувати процеси реформування правоохоронних органів, впровадження </w:t>
      </w:r>
      <w:r w:rsidR="000B329E">
        <w:rPr>
          <w:rFonts w:ascii="Times New Roman" w:hAnsi="Times New Roman" w:cs="Times New Roman"/>
          <w:sz w:val="28"/>
          <w:szCs w:val="28"/>
        </w:rPr>
        <w:t xml:space="preserve">чіткого </w:t>
      </w:r>
      <w:r w:rsidR="00EB63BD">
        <w:rPr>
          <w:rFonts w:ascii="Times New Roman" w:hAnsi="Times New Roman" w:cs="Times New Roman"/>
          <w:sz w:val="28"/>
          <w:szCs w:val="28"/>
        </w:rPr>
        <w:t>контролю громадськості</w:t>
      </w:r>
      <w:r w:rsidR="000B329E">
        <w:rPr>
          <w:rFonts w:ascii="Times New Roman" w:hAnsi="Times New Roman" w:cs="Times New Roman"/>
          <w:sz w:val="28"/>
          <w:szCs w:val="28"/>
        </w:rPr>
        <w:t xml:space="preserve"> за державними органами та посадовими особами</w:t>
      </w:r>
      <w:r w:rsidR="00EB63BD">
        <w:rPr>
          <w:rFonts w:ascii="Times New Roman" w:hAnsi="Times New Roman" w:cs="Times New Roman"/>
          <w:sz w:val="28"/>
          <w:szCs w:val="28"/>
        </w:rPr>
        <w:t xml:space="preserve">, </w:t>
      </w:r>
      <w:r w:rsidR="000B329E">
        <w:rPr>
          <w:rFonts w:ascii="Times New Roman" w:hAnsi="Times New Roman" w:cs="Times New Roman"/>
          <w:sz w:val="28"/>
          <w:szCs w:val="28"/>
        </w:rPr>
        <w:t>удосконалення антикорупційної комунікації,</w:t>
      </w:r>
      <w:r w:rsidRPr="0049574D">
        <w:rPr>
          <w:rFonts w:ascii="Times New Roman" w:hAnsi="Times New Roman" w:cs="Times New Roman"/>
          <w:sz w:val="28"/>
          <w:szCs w:val="28"/>
        </w:rPr>
        <w:t xml:space="preserve"> досягнення міжнародних стандартів та забезпечення національних інтересів України щодо </w:t>
      </w:r>
      <w:r w:rsidR="000B329E">
        <w:rPr>
          <w:rFonts w:ascii="Times New Roman" w:hAnsi="Times New Roman" w:cs="Times New Roman"/>
          <w:sz w:val="28"/>
          <w:szCs w:val="28"/>
        </w:rPr>
        <w:t xml:space="preserve">запобігання корупції.  </w:t>
      </w:r>
      <w:r w:rsidRPr="0049574D">
        <w:rPr>
          <w:rFonts w:ascii="Times New Roman" w:hAnsi="Times New Roman" w:cs="Times New Roman"/>
          <w:sz w:val="28"/>
          <w:szCs w:val="28"/>
        </w:rPr>
        <w:t xml:space="preserve"> Зважаючи на те, що Україна має досить незначний досвід в цій сфері, то проведення цієї роботи потребує особливої уваги з боку держави.  </w:t>
      </w:r>
    </w:p>
    <w:p w:rsidR="0049574D" w:rsidRPr="0049574D" w:rsidRDefault="0049574D" w:rsidP="00331779">
      <w:pPr>
        <w:spacing w:line="276" w:lineRule="auto"/>
        <w:jc w:val="both"/>
        <w:rPr>
          <w:rFonts w:ascii="Times New Roman" w:hAnsi="Times New Roman" w:cs="Times New Roman"/>
          <w:sz w:val="28"/>
          <w:szCs w:val="28"/>
        </w:rPr>
      </w:pPr>
      <w:r w:rsidRPr="0049574D">
        <w:rPr>
          <w:rFonts w:ascii="Times New Roman" w:hAnsi="Times New Roman" w:cs="Times New Roman"/>
          <w:sz w:val="28"/>
          <w:szCs w:val="28"/>
        </w:rPr>
        <w:t xml:space="preserve">     </w:t>
      </w:r>
      <w:r w:rsidRPr="0049574D">
        <w:rPr>
          <w:rFonts w:ascii="Times New Roman" w:hAnsi="Times New Roman" w:cs="Times New Roman"/>
          <w:sz w:val="28"/>
          <w:szCs w:val="28"/>
        </w:rPr>
        <w:tab/>
      </w:r>
      <w:r w:rsidRPr="0049574D">
        <w:rPr>
          <w:rFonts w:ascii="Times New Roman" w:hAnsi="Times New Roman" w:cs="Times New Roman"/>
          <w:b/>
          <w:sz w:val="28"/>
          <w:szCs w:val="28"/>
        </w:rPr>
        <w:t xml:space="preserve">Мета статті – </w:t>
      </w:r>
      <w:r w:rsidRPr="0049574D">
        <w:rPr>
          <w:rFonts w:ascii="Times New Roman" w:hAnsi="Times New Roman" w:cs="Times New Roman"/>
          <w:sz w:val="28"/>
          <w:szCs w:val="28"/>
        </w:rPr>
        <w:t xml:space="preserve"> дослідження сучасної</w:t>
      </w:r>
      <w:r w:rsidR="00577097" w:rsidRPr="00577097">
        <w:rPr>
          <w:rFonts w:ascii="Times New Roman" w:hAnsi="Times New Roman" w:cs="Times New Roman"/>
          <w:sz w:val="28"/>
          <w:szCs w:val="28"/>
        </w:rPr>
        <w:t xml:space="preserve"> проблематики </w:t>
      </w:r>
      <w:r w:rsidR="00577097">
        <w:rPr>
          <w:rFonts w:ascii="Times New Roman" w:hAnsi="Times New Roman" w:cs="Times New Roman"/>
          <w:sz w:val="28"/>
          <w:szCs w:val="28"/>
        </w:rPr>
        <w:t>запобігання та протидії корупції в органах та підрозділах Національної поліції Україні</w:t>
      </w:r>
      <w:r w:rsidRPr="0049574D">
        <w:rPr>
          <w:rFonts w:ascii="Times New Roman" w:hAnsi="Times New Roman" w:cs="Times New Roman"/>
          <w:sz w:val="28"/>
          <w:szCs w:val="28"/>
        </w:rPr>
        <w:t xml:space="preserve">.  </w:t>
      </w:r>
    </w:p>
    <w:p w:rsidR="007D1EFB" w:rsidRDefault="0049574D" w:rsidP="00331779">
      <w:pPr>
        <w:pStyle w:val="a3"/>
        <w:spacing w:line="276" w:lineRule="auto"/>
        <w:ind w:firstLine="708"/>
        <w:jc w:val="both"/>
        <w:rPr>
          <w:rFonts w:ascii="Times New Roman" w:hAnsi="Times New Roman" w:cs="Times New Roman"/>
          <w:sz w:val="28"/>
          <w:szCs w:val="28"/>
        </w:rPr>
      </w:pPr>
      <w:r w:rsidRPr="0049574D">
        <w:rPr>
          <w:rFonts w:ascii="Times New Roman" w:hAnsi="Times New Roman" w:cs="Times New Roman"/>
          <w:b/>
          <w:sz w:val="28"/>
          <w:szCs w:val="28"/>
        </w:rPr>
        <w:t>Виклад основного матеріалу.</w:t>
      </w:r>
      <w:r>
        <w:rPr>
          <w:rFonts w:ascii="Times New Roman" w:hAnsi="Times New Roman" w:cs="Times New Roman"/>
          <w:sz w:val="28"/>
          <w:szCs w:val="28"/>
        </w:rPr>
        <w:t xml:space="preserve">  </w:t>
      </w:r>
      <w:r w:rsidR="000948CE" w:rsidRPr="007D1EFB">
        <w:rPr>
          <w:rFonts w:ascii="Times New Roman" w:hAnsi="Times New Roman" w:cs="Times New Roman"/>
          <w:sz w:val="28"/>
          <w:szCs w:val="28"/>
        </w:rPr>
        <w:t xml:space="preserve">В умовах сьогодення виникає необхідність побудови стійкої та дієвої системи правоохоронних органів в Україні. Починаючи з часів Революції гідності і по теперішній час відбулося реформування системи органів внутрішніх справ, яке полягало у ліквідації міліції та створення поліції (професійного державного правоохоронного органу). В підвалинах реформування, яке фактично диктувалося громадською позицією, що назріла внаслідок </w:t>
      </w:r>
      <w:r w:rsidR="00D863B9" w:rsidRPr="007D1EFB">
        <w:rPr>
          <w:rFonts w:ascii="Times New Roman" w:hAnsi="Times New Roman" w:cs="Times New Roman"/>
          <w:sz w:val="28"/>
          <w:szCs w:val="28"/>
        </w:rPr>
        <w:t>компрометування</w:t>
      </w:r>
      <w:r w:rsidR="000948CE" w:rsidRPr="007D1EFB">
        <w:rPr>
          <w:rFonts w:ascii="Times New Roman" w:hAnsi="Times New Roman" w:cs="Times New Roman"/>
          <w:sz w:val="28"/>
          <w:szCs w:val="28"/>
        </w:rPr>
        <w:t xml:space="preserve"> органів міліції часів В.Ф. Януковича </w:t>
      </w:r>
      <w:r w:rsidR="007D1EFB" w:rsidRPr="007D1EFB">
        <w:rPr>
          <w:rFonts w:ascii="Times New Roman" w:hAnsi="Times New Roman" w:cs="Times New Roman"/>
          <w:sz w:val="28"/>
          <w:szCs w:val="28"/>
        </w:rPr>
        <w:t xml:space="preserve">перед </w:t>
      </w:r>
      <w:r w:rsidR="000948CE" w:rsidRPr="007D1EFB">
        <w:rPr>
          <w:rFonts w:ascii="Times New Roman" w:hAnsi="Times New Roman" w:cs="Times New Roman"/>
          <w:sz w:val="28"/>
          <w:szCs w:val="28"/>
        </w:rPr>
        <w:t>суспільст</w:t>
      </w:r>
      <w:r w:rsidR="007D1EFB" w:rsidRPr="007D1EFB">
        <w:rPr>
          <w:rFonts w:ascii="Times New Roman" w:hAnsi="Times New Roman" w:cs="Times New Roman"/>
          <w:sz w:val="28"/>
          <w:szCs w:val="28"/>
        </w:rPr>
        <w:t>вом</w:t>
      </w:r>
      <w:r w:rsidR="000948CE" w:rsidRPr="007D1EFB">
        <w:rPr>
          <w:rFonts w:ascii="Times New Roman" w:hAnsi="Times New Roman" w:cs="Times New Roman"/>
          <w:sz w:val="28"/>
          <w:szCs w:val="28"/>
        </w:rPr>
        <w:t xml:space="preserve">, було закладено принципи верховенства права, дотримання прав і свобод людини, законності, відкритості та прозорості, політичної нейтральності, взаємодії з населенням на засадах партнерства, безперервності </w:t>
      </w:r>
      <w:r w:rsidR="007D1EFB" w:rsidRPr="007D1EFB">
        <w:rPr>
          <w:rFonts w:ascii="Times New Roman" w:hAnsi="Times New Roman" w:cs="Times New Roman"/>
          <w:sz w:val="28"/>
          <w:szCs w:val="28"/>
        </w:rPr>
        <w:t xml:space="preserve">та бездоганного виконання завдань із забезпечення публічної безпеки та порядку, протидії злочинності, охорони прав, свобод та інтересів суспільства, держави, а також надання допомоги громадянам, що її потребують.  </w:t>
      </w:r>
    </w:p>
    <w:p w:rsidR="009429AA" w:rsidRDefault="007D1EFB"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Здавалося, що із залученням досвіду</w:t>
      </w:r>
      <w:r w:rsidR="009429AA">
        <w:rPr>
          <w:rFonts w:ascii="Times New Roman" w:hAnsi="Times New Roman" w:cs="Times New Roman"/>
          <w:sz w:val="28"/>
          <w:szCs w:val="28"/>
        </w:rPr>
        <w:t xml:space="preserve"> функціонування поліції в Європейських країнах</w:t>
      </w:r>
      <w:r>
        <w:rPr>
          <w:rFonts w:ascii="Times New Roman" w:hAnsi="Times New Roman" w:cs="Times New Roman"/>
          <w:sz w:val="28"/>
          <w:szCs w:val="28"/>
        </w:rPr>
        <w:t xml:space="preserve">, проведення прозорих переатестацій, </w:t>
      </w:r>
      <w:r w:rsidR="009429AA">
        <w:rPr>
          <w:rFonts w:ascii="Times New Roman" w:hAnsi="Times New Roman" w:cs="Times New Roman"/>
          <w:sz w:val="28"/>
          <w:szCs w:val="28"/>
        </w:rPr>
        <w:t xml:space="preserve">видалення корупційних складових, запровадження жорсткого контролю доходів поліцейських внаслідок введення електронного декларування, </w:t>
      </w:r>
      <w:r>
        <w:rPr>
          <w:rFonts w:ascii="Times New Roman" w:hAnsi="Times New Roman" w:cs="Times New Roman"/>
          <w:sz w:val="28"/>
          <w:szCs w:val="28"/>
        </w:rPr>
        <w:t xml:space="preserve">повинні в значній мірі зникнути </w:t>
      </w:r>
      <w:r w:rsidR="009429AA">
        <w:rPr>
          <w:rFonts w:ascii="Times New Roman" w:hAnsi="Times New Roman" w:cs="Times New Roman"/>
          <w:sz w:val="28"/>
          <w:szCs w:val="28"/>
        </w:rPr>
        <w:t xml:space="preserve">детермінанти </w:t>
      </w:r>
      <w:r>
        <w:rPr>
          <w:rFonts w:ascii="Times New Roman" w:hAnsi="Times New Roman" w:cs="Times New Roman"/>
          <w:sz w:val="28"/>
          <w:szCs w:val="28"/>
        </w:rPr>
        <w:t>скоєння поліцейськими кримінальних правопорушень</w:t>
      </w:r>
      <w:r w:rsidR="00D263E5">
        <w:rPr>
          <w:rFonts w:ascii="Times New Roman" w:hAnsi="Times New Roman" w:cs="Times New Roman"/>
          <w:sz w:val="28"/>
          <w:szCs w:val="28"/>
        </w:rPr>
        <w:t>, особливо з корупційним змістом</w:t>
      </w:r>
      <w:r>
        <w:rPr>
          <w:rFonts w:ascii="Times New Roman" w:hAnsi="Times New Roman" w:cs="Times New Roman"/>
          <w:sz w:val="28"/>
          <w:szCs w:val="28"/>
        </w:rPr>
        <w:t xml:space="preserve">.  </w:t>
      </w:r>
    </w:p>
    <w:p w:rsidR="009429AA" w:rsidRDefault="009429AA"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 як показує статистика значних зрушень в цьому напрямку не відбулося, </w:t>
      </w:r>
      <w:r w:rsidR="00D263E5">
        <w:rPr>
          <w:rFonts w:ascii="Times New Roman" w:hAnsi="Times New Roman" w:cs="Times New Roman"/>
          <w:sz w:val="28"/>
          <w:szCs w:val="28"/>
        </w:rPr>
        <w:t xml:space="preserve">хоча і відмічається покращення стану запобігання та протидії </w:t>
      </w:r>
      <w:r w:rsidR="00387E85">
        <w:rPr>
          <w:rFonts w:ascii="Times New Roman" w:hAnsi="Times New Roman" w:cs="Times New Roman"/>
          <w:sz w:val="28"/>
          <w:szCs w:val="28"/>
        </w:rPr>
        <w:t>корупції внаслідок посилення контролю за дотримання працівниками вимог антикорупційного законодавства</w:t>
      </w:r>
      <w:r w:rsidR="00D263E5">
        <w:rPr>
          <w:rFonts w:ascii="Times New Roman" w:hAnsi="Times New Roman" w:cs="Times New Roman"/>
          <w:sz w:val="28"/>
          <w:szCs w:val="28"/>
        </w:rPr>
        <w:t xml:space="preserve">.    </w:t>
      </w:r>
    </w:p>
    <w:p w:rsidR="007B2C31" w:rsidRDefault="007B2C31"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9429AA">
        <w:rPr>
          <w:rFonts w:ascii="Times New Roman" w:hAnsi="Times New Roman" w:cs="Times New Roman"/>
          <w:sz w:val="28"/>
          <w:szCs w:val="28"/>
        </w:rPr>
        <w:t>ак, в 2013 році працівниками органів внутрішн</w:t>
      </w:r>
      <w:r w:rsidR="00DF680B">
        <w:rPr>
          <w:rFonts w:ascii="Times New Roman" w:hAnsi="Times New Roman" w:cs="Times New Roman"/>
          <w:sz w:val="28"/>
          <w:szCs w:val="28"/>
        </w:rPr>
        <w:t>іх спр</w:t>
      </w:r>
      <w:r w:rsidR="00D263E5">
        <w:rPr>
          <w:rFonts w:ascii="Times New Roman" w:hAnsi="Times New Roman" w:cs="Times New Roman"/>
          <w:sz w:val="28"/>
          <w:szCs w:val="28"/>
        </w:rPr>
        <w:t>ав було скоєно 2901 кримінальних</w:t>
      </w:r>
      <w:r w:rsidR="009519D6">
        <w:rPr>
          <w:rFonts w:ascii="Times New Roman" w:hAnsi="Times New Roman" w:cs="Times New Roman"/>
          <w:sz w:val="28"/>
          <w:szCs w:val="28"/>
        </w:rPr>
        <w:t xml:space="preserve"> </w:t>
      </w:r>
      <w:r w:rsidR="00D263E5">
        <w:rPr>
          <w:rFonts w:ascii="Times New Roman" w:hAnsi="Times New Roman" w:cs="Times New Roman"/>
          <w:sz w:val="28"/>
          <w:szCs w:val="28"/>
        </w:rPr>
        <w:t>справ</w:t>
      </w:r>
      <w:r w:rsidR="009429AA">
        <w:rPr>
          <w:rFonts w:ascii="Times New Roman" w:hAnsi="Times New Roman" w:cs="Times New Roman"/>
          <w:sz w:val="28"/>
          <w:szCs w:val="28"/>
        </w:rPr>
        <w:t xml:space="preserve">, </w:t>
      </w:r>
      <w:r w:rsidR="00DF680B">
        <w:rPr>
          <w:rFonts w:ascii="Times New Roman" w:hAnsi="Times New Roman" w:cs="Times New Roman"/>
          <w:sz w:val="28"/>
          <w:szCs w:val="28"/>
        </w:rPr>
        <w:t xml:space="preserve">далі спостерігаємо підвищення, яке пов’язане в значній мірі із загостренням ситуації на сході України, зокрема в 2014 році – 4089, 2015 році - 4852, а надалі після фактично завершення процесу переатестації, в 2016 році – 2933, 2017 році – </w:t>
      </w:r>
      <w:r>
        <w:rPr>
          <w:rFonts w:ascii="Times New Roman" w:hAnsi="Times New Roman" w:cs="Times New Roman"/>
          <w:sz w:val="28"/>
          <w:szCs w:val="28"/>
        </w:rPr>
        <w:t xml:space="preserve">2769 кримінальних правопорушень, 2018 </w:t>
      </w:r>
      <w:r w:rsidR="000042AC">
        <w:rPr>
          <w:rFonts w:ascii="Times New Roman" w:hAnsi="Times New Roman" w:cs="Times New Roman"/>
          <w:sz w:val="28"/>
          <w:szCs w:val="28"/>
        </w:rPr>
        <w:t>–</w:t>
      </w:r>
      <w:r>
        <w:rPr>
          <w:rFonts w:ascii="Times New Roman" w:hAnsi="Times New Roman" w:cs="Times New Roman"/>
          <w:sz w:val="28"/>
          <w:szCs w:val="28"/>
        </w:rPr>
        <w:t xml:space="preserve"> </w:t>
      </w:r>
      <w:r w:rsidR="000042AC">
        <w:rPr>
          <w:rFonts w:ascii="Times New Roman" w:hAnsi="Times New Roman" w:cs="Times New Roman"/>
          <w:sz w:val="28"/>
          <w:szCs w:val="28"/>
        </w:rPr>
        <w:t>2480.</w:t>
      </w:r>
    </w:p>
    <w:p w:rsidR="00DF680B" w:rsidRDefault="007B2C31"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цьому доля кримінальних правопорушень корупційного змісту </w:t>
      </w:r>
      <w:r w:rsidR="00917A31">
        <w:rPr>
          <w:rFonts w:ascii="Times New Roman" w:hAnsi="Times New Roman" w:cs="Times New Roman"/>
          <w:sz w:val="28"/>
          <w:szCs w:val="28"/>
        </w:rPr>
        <w:t xml:space="preserve">(стаття 368 КК України) </w:t>
      </w:r>
      <w:r>
        <w:rPr>
          <w:rFonts w:ascii="Times New Roman" w:hAnsi="Times New Roman" w:cs="Times New Roman"/>
          <w:sz w:val="28"/>
          <w:szCs w:val="28"/>
        </w:rPr>
        <w:t xml:space="preserve">становить </w:t>
      </w:r>
      <w:r w:rsidR="000042AC">
        <w:rPr>
          <w:rFonts w:ascii="Times New Roman" w:hAnsi="Times New Roman" w:cs="Times New Roman"/>
          <w:sz w:val="28"/>
          <w:szCs w:val="28"/>
        </w:rPr>
        <w:t>в 2013</w:t>
      </w:r>
      <w:r w:rsidR="00917A31">
        <w:rPr>
          <w:rFonts w:ascii="Times New Roman" w:hAnsi="Times New Roman" w:cs="Times New Roman"/>
          <w:sz w:val="28"/>
          <w:szCs w:val="28"/>
        </w:rPr>
        <w:t xml:space="preserve"> році</w:t>
      </w:r>
      <w:r w:rsidR="000042AC">
        <w:rPr>
          <w:rFonts w:ascii="Times New Roman" w:hAnsi="Times New Roman" w:cs="Times New Roman"/>
          <w:sz w:val="28"/>
          <w:szCs w:val="28"/>
        </w:rPr>
        <w:t xml:space="preserve"> -</w:t>
      </w:r>
      <w:r w:rsidR="00917A31">
        <w:rPr>
          <w:rFonts w:ascii="Times New Roman" w:hAnsi="Times New Roman" w:cs="Times New Roman"/>
          <w:sz w:val="28"/>
          <w:szCs w:val="28"/>
        </w:rPr>
        <w:t xml:space="preserve"> 452</w:t>
      </w:r>
      <w:r w:rsidR="000042AC">
        <w:rPr>
          <w:rFonts w:ascii="Times New Roman" w:hAnsi="Times New Roman" w:cs="Times New Roman"/>
          <w:sz w:val="28"/>
          <w:szCs w:val="28"/>
        </w:rPr>
        <w:t xml:space="preserve"> </w:t>
      </w:r>
      <w:r w:rsidR="00917A31">
        <w:rPr>
          <w:rFonts w:ascii="Times New Roman" w:hAnsi="Times New Roman" w:cs="Times New Roman"/>
          <w:sz w:val="28"/>
          <w:szCs w:val="28"/>
        </w:rPr>
        <w:t>кримінальні правопорушення</w:t>
      </w:r>
      <w:r w:rsidR="000042AC">
        <w:rPr>
          <w:rFonts w:ascii="Times New Roman" w:hAnsi="Times New Roman" w:cs="Times New Roman"/>
          <w:sz w:val="28"/>
          <w:szCs w:val="28"/>
        </w:rPr>
        <w:t>, 2014</w:t>
      </w:r>
      <w:r w:rsidR="00917A31">
        <w:rPr>
          <w:rFonts w:ascii="Times New Roman" w:hAnsi="Times New Roman" w:cs="Times New Roman"/>
          <w:sz w:val="28"/>
          <w:szCs w:val="28"/>
        </w:rPr>
        <w:t xml:space="preserve"> році </w:t>
      </w:r>
      <w:r w:rsidR="000042AC">
        <w:rPr>
          <w:rFonts w:ascii="Times New Roman" w:hAnsi="Times New Roman" w:cs="Times New Roman"/>
          <w:sz w:val="28"/>
          <w:szCs w:val="28"/>
        </w:rPr>
        <w:t>-</w:t>
      </w:r>
      <w:r w:rsidR="00917A31">
        <w:rPr>
          <w:rFonts w:ascii="Times New Roman" w:hAnsi="Times New Roman" w:cs="Times New Roman"/>
          <w:sz w:val="28"/>
          <w:szCs w:val="28"/>
        </w:rPr>
        <w:t xml:space="preserve"> 264</w:t>
      </w:r>
      <w:r w:rsidR="000042AC">
        <w:rPr>
          <w:rFonts w:ascii="Times New Roman" w:hAnsi="Times New Roman" w:cs="Times New Roman"/>
          <w:sz w:val="28"/>
          <w:szCs w:val="28"/>
        </w:rPr>
        <w:t>, 2015</w:t>
      </w:r>
      <w:r w:rsidR="00917A31">
        <w:rPr>
          <w:rFonts w:ascii="Times New Roman" w:hAnsi="Times New Roman" w:cs="Times New Roman"/>
          <w:sz w:val="28"/>
          <w:szCs w:val="28"/>
        </w:rPr>
        <w:t xml:space="preserve"> році </w:t>
      </w:r>
      <w:r w:rsidR="000042AC">
        <w:rPr>
          <w:rFonts w:ascii="Times New Roman" w:hAnsi="Times New Roman" w:cs="Times New Roman"/>
          <w:sz w:val="28"/>
          <w:szCs w:val="28"/>
        </w:rPr>
        <w:t>-</w:t>
      </w:r>
      <w:r w:rsidR="00917A31">
        <w:rPr>
          <w:rFonts w:ascii="Times New Roman" w:hAnsi="Times New Roman" w:cs="Times New Roman"/>
          <w:sz w:val="28"/>
          <w:szCs w:val="28"/>
        </w:rPr>
        <w:t xml:space="preserve"> 503</w:t>
      </w:r>
      <w:r w:rsidR="000042AC">
        <w:rPr>
          <w:rFonts w:ascii="Times New Roman" w:hAnsi="Times New Roman" w:cs="Times New Roman"/>
          <w:sz w:val="28"/>
          <w:szCs w:val="28"/>
        </w:rPr>
        <w:t>, 2016</w:t>
      </w:r>
      <w:r w:rsidR="00917A31">
        <w:rPr>
          <w:rFonts w:ascii="Times New Roman" w:hAnsi="Times New Roman" w:cs="Times New Roman"/>
          <w:sz w:val="28"/>
          <w:szCs w:val="28"/>
        </w:rPr>
        <w:t xml:space="preserve"> році </w:t>
      </w:r>
      <w:r w:rsidR="000042AC">
        <w:rPr>
          <w:rFonts w:ascii="Times New Roman" w:hAnsi="Times New Roman" w:cs="Times New Roman"/>
          <w:sz w:val="28"/>
          <w:szCs w:val="28"/>
        </w:rPr>
        <w:t>-</w:t>
      </w:r>
      <w:r w:rsidR="00917A31">
        <w:rPr>
          <w:rFonts w:ascii="Times New Roman" w:hAnsi="Times New Roman" w:cs="Times New Roman"/>
          <w:sz w:val="28"/>
          <w:szCs w:val="28"/>
        </w:rPr>
        <w:t xml:space="preserve"> 521</w:t>
      </w:r>
      <w:r w:rsidR="000042AC">
        <w:rPr>
          <w:rFonts w:ascii="Times New Roman" w:hAnsi="Times New Roman" w:cs="Times New Roman"/>
          <w:sz w:val="28"/>
          <w:szCs w:val="28"/>
        </w:rPr>
        <w:t>,</w:t>
      </w:r>
      <w:r w:rsidR="00D863B9">
        <w:rPr>
          <w:rFonts w:ascii="Times New Roman" w:hAnsi="Times New Roman" w:cs="Times New Roman"/>
          <w:sz w:val="28"/>
          <w:szCs w:val="28"/>
        </w:rPr>
        <w:t xml:space="preserve"> </w:t>
      </w:r>
      <w:r w:rsidR="000042AC">
        <w:rPr>
          <w:rFonts w:ascii="Times New Roman" w:hAnsi="Times New Roman" w:cs="Times New Roman"/>
          <w:sz w:val="28"/>
          <w:szCs w:val="28"/>
        </w:rPr>
        <w:t>2017</w:t>
      </w:r>
      <w:r w:rsidR="00917A31">
        <w:rPr>
          <w:rFonts w:ascii="Times New Roman" w:hAnsi="Times New Roman" w:cs="Times New Roman"/>
          <w:sz w:val="28"/>
          <w:szCs w:val="28"/>
        </w:rPr>
        <w:t xml:space="preserve"> році </w:t>
      </w:r>
      <w:r w:rsidR="000042AC">
        <w:rPr>
          <w:rFonts w:ascii="Times New Roman" w:hAnsi="Times New Roman" w:cs="Times New Roman"/>
          <w:sz w:val="28"/>
          <w:szCs w:val="28"/>
        </w:rPr>
        <w:t>-</w:t>
      </w:r>
      <w:r w:rsidR="00917A31">
        <w:rPr>
          <w:rFonts w:ascii="Times New Roman" w:hAnsi="Times New Roman" w:cs="Times New Roman"/>
          <w:sz w:val="28"/>
          <w:szCs w:val="28"/>
        </w:rPr>
        <w:t xml:space="preserve">451, </w:t>
      </w:r>
      <w:r w:rsidR="000042AC">
        <w:rPr>
          <w:rFonts w:ascii="Times New Roman" w:hAnsi="Times New Roman" w:cs="Times New Roman"/>
          <w:sz w:val="28"/>
          <w:szCs w:val="28"/>
        </w:rPr>
        <w:t xml:space="preserve">2018- </w:t>
      </w:r>
      <w:r w:rsidR="00917A31">
        <w:rPr>
          <w:rFonts w:ascii="Times New Roman" w:hAnsi="Times New Roman" w:cs="Times New Roman"/>
          <w:sz w:val="28"/>
          <w:szCs w:val="28"/>
        </w:rPr>
        <w:t>493.</w:t>
      </w:r>
      <w:r>
        <w:rPr>
          <w:rFonts w:ascii="Times New Roman" w:hAnsi="Times New Roman" w:cs="Times New Roman"/>
          <w:sz w:val="28"/>
          <w:szCs w:val="28"/>
        </w:rPr>
        <w:t xml:space="preserve"> </w:t>
      </w:r>
      <w:r w:rsidR="00DF680B">
        <w:rPr>
          <w:rFonts w:ascii="Times New Roman" w:hAnsi="Times New Roman" w:cs="Times New Roman"/>
          <w:sz w:val="28"/>
          <w:szCs w:val="28"/>
        </w:rPr>
        <w:t xml:space="preserve"> </w:t>
      </w:r>
    </w:p>
    <w:p w:rsidR="00D91C13" w:rsidRDefault="00DF680B"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Це за умови, що після реформування органів внутрішніх справ кількі</w:t>
      </w:r>
      <w:r w:rsidR="007B2C31">
        <w:rPr>
          <w:rFonts w:ascii="Times New Roman" w:hAnsi="Times New Roman" w:cs="Times New Roman"/>
          <w:sz w:val="28"/>
          <w:szCs w:val="28"/>
        </w:rPr>
        <w:t xml:space="preserve">сть особового складу зменшилася на 22 %. </w:t>
      </w:r>
      <w:r>
        <w:rPr>
          <w:rFonts w:ascii="Times New Roman" w:hAnsi="Times New Roman" w:cs="Times New Roman"/>
          <w:sz w:val="28"/>
          <w:szCs w:val="28"/>
        </w:rPr>
        <w:t xml:space="preserve"> </w:t>
      </w:r>
      <w:r w:rsidR="007B2C31">
        <w:rPr>
          <w:rFonts w:ascii="Times New Roman" w:hAnsi="Times New Roman" w:cs="Times New Roman"/>
          <w:sz w:val="28"/>
          <w:szCs w:val="28"/>
        </w:rPr>
        <w:t xml:space="preserve"> </w:t>
      </w:r>
    </w:p>
    <w:p w:rsidR="00475A4F" w:rsidRDefault="007B2C31"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Такий стан справ викликає занепокоєння у суспільства та керівництва МВС України, а тому щороку розробляються та затверджуються Антикорупційні програми як МВС України так і Національної поліції України, якими визначаються заходи із запобігання та протидії корупції, упередження та недопущення фактів порушення антикорупційного законодавства поліцейськими. </w:t>
      </w:r>
      <w:r w:rsidR="00475A4F">
        <w:rPr>
          <w:rFonts w:ascii="Times New Roman" w:hAnsi="Times New Roman" w:cs="Times New Roman"/>
          <w:sz w:val="28"/>
          <w:szCs w:val="28"/>
        </w:rPr>
        <w:t xml:space="preserve">Впроваджуються заходи з питань поширення серед особового складу поліції поведінки доброчесності, підвищення рівня правосвідомості, а також навчально-професійного рівня. </w:t>
      </w:r>
    </w:p>
    <w:p w:rsidR="00917A31" w:rsidRDefault="00475A4F"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Зазначені заходи приносять певні результати, оскільки в 2019 році зменшилася суттєво кількість поліцейських, які не подали чи несвоєчасно подали електронні </w:t>
      </w:r>
      <w:r w:rsidR="00917A31">
        <w:rPr>
          <w:rFonts w:ascii="Times New Roman" w:hAnsi="Times New Roman" w:cs="Times New Roman"/>
          <w:sz w:val="28"/>
          <w:szCs w:val="28"/>
        </w:rPr>
        <w:t xml:space="preserve"> </w:t>
      </w:r>
      <w:r>
        <w:rPr>
          <w:rFonts w:ascii="Times New Roman" w:hAnsi="Times New Roman" w:cs="Times New Roman"/>
          <w:sz w:val="28"/>
          <w:szCs w:val="28"/>
        </w:rPr>
        <w:t xml:space="preserve">декларації з </w:t>
      </w:r>
      <w:r w:rsidR="000932C4">
        <w:rPr>
          <w:rFonts w:ascii="Times New Roman" w:hAnsi="Times New Roman" w:cs="Times New Roman"/>
          <w:sz w:val="28"/>
          <w:szCs w:val="28"/>
        </w:rPr>
        <w:t xml:space="preserve">343 </w:t>
      </w:r>
      <w:r>
        <w:rPr>
          <w:rFonts w:ascii="Times New Roman" w:hAnsi="Times New Roman" w:cs="Times New Roman"/>
          <w:sz w:val="28"/>
          <w:szCs w:val="28"/>
        </w:rPr>
        <w:t xml:space="preserve">в 2018 році до </w:t>
      </w:r>
      <w:r w:rsidR="00917A31">
        <w:rPr>
          <w:rFonts w:ascii="Times New Roman" w:hAnsi="Times New Roman" w:cs="Times New Roman"/>
          <w:sz w:val="28"/>
          <w:szCs w:val="28"/>
        </w:rPr>
        <w:t xml:space="preserve">15 поліцейських </w:t>
      </w:r>
      <w:r w:rsidR="000932C4">
        <w:rPr>
          <w:rFonts w:ascii="Times New Roman" w:hAnsi="Times New Roman" w:cs="Times New Roman"/>
          <w:sz w:val="28"/>
          <w:szCs w:val="28"/>
        </w:rPr>
        <w:t>в</w:t>
      </w:r>
      <w:r>
        <w:rPr>
          <w:rFonts w:ascii="Times New Roman" w:hAnsi="Times New Roman" w:cs="Times New Roman"/>
          <w:sz w:val="28"/>
          <w:szCs w:val="28"/>
        </w:rPr>
        <w:t xml:space="preserve"> 2019 році. </w:t>
      </w:r>
      <w:r w:rsidR="00917A31">
        <w:rPr>
          <w:rFonts w:ascii="Times New Roman" w:hAnsi="Times New Roman" w:cs="Times New Roman"/>
          <w:sz w:val="28"/>
          <w:szCs w:val="28"/>
        </w:rPr>
        <w:t xml:space="preserve"> </w:t>
      </w:r>
    </w:p>
    <w:p w:rsidR="00AF5E25" w:rsidRDefault="00AF5E25"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Разом із цим, стан запобігання та протидії корупції </w:t>
      </w:r>
      <w:r w:rsidR="00917A31">
        <w:rPr>
          <w:rFonts w:ascii="Times New Roman" w:hAnsi="Times New Roman" w:cs="Times New Roman"/>
          <w:sz w:val="28"/>
          <w:szCs w:val="28"/>
        </w:rPr>
        <w:t xml:space="preserve">в Національній поліції України та МВС України в цілому </w:t>
      </w:r>
      <w:r>
        <w:rPr>
          <w:rFonts w:ascii="Times New Roman" w:hAnsi="Times New Roman" w:cs="Times New Roman"/>
          <w:sz w:val="28"/>
          <w:szCs w:val="28"/>
        </w:rPr>
        <w:t xml:space="preserve">потребує </w:t>
      </w:r>
      <w:r w:rsidR="00917A31">
        <w:rPr>
          <w:rFonts w:ascii="Times New Roman" w:hAnsi="Times New Roman" w:cs="Times New Roman"/>
          <w:sz w:val="28"/>
          <w:szCs w:val="28"/>
        </w:rPr>
        <w:t>значної уваги</w:t>
      </w:r>
      <w:r>
        <w:rPr>
          <w:rFonts w:ascii="Times New Roman" w:hAnsi="Times New Roman" w:cs="Times New Roman"/>
          <w:sz w:val="28"/>
          <w:szCs w:val="28"/>
        </w:rPr>
        <w:t>.</w:t>
      </w:r>
    </w:p>
    <w:p w:rsidR="0088638A" w:rsidRDefault="00D3193E"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w:t>
      </w:r>
      <w:r w:rsidR="00CE2B42">
        <w:rPr>
          <w:rFonts w:ascii="Times New Roman" w:hAnsi="Times New Roman" w:cs="Times New Roman"/>
          <w:sz w:val="28"/>
          <w:szCs w:val="28"/>
        </w:rPr>
        <w:t>покращення стану запобігання та протидії корупції в Україні  Кабінетом Міністрів України</w:t>
      </w:r>
      <w:r w:rsidR="0088638A">
        <w:rPr>
          <w:rFonts w:ascii="Times New Roman" w:hAnsi="Times New Roman" w:cs="Times New Roman"/>
          <w:sz w:val="28"/>
          <w:szCs w:val="28"/>
        </w:rPr>
        <w:t xml:space="preserve"> схвалено Стратегію комунікації у сфері запобігання та протидії корупції, яка затверджена розпорядженням від 23 серпні 2017 року № 576-Р.</w:t>
      </w:r>
    </w:p>
    <w:p w:rsidR="000932C4" w:rsidRDefault="0088638A"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Основною метою Стратегії уряду являється формування довіри до державної антикорупційної політики</w:t>
      </w:r>
      <w:r w:rsidR="000932C4">
        <w:rPr>
          <w:rFonts w:ascii="Times New Roman" w:hAnsi="Times New Roman" w:cs="Times New Roman"/>
          <w:sz w:val="28"/>
          <w:szCs w:val="28"/>
        </w:rPr>
        <w:t xml:space="preserve">, координованість дій державних органів під час інформування суспільства щодо проведення антикорупційної реформи, а також формування «нульової толерантності» до корупції в суспільстві шляхом застосування масових антикорупційних комунікацій з широким колом громадян і державних органів. </w:t>
      </w:r>
    </w:p>
    <w:p w:rsidR="007B2C31" w:rsidRDefault="00AF5E25"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Антикорупційною програмою Національної поліції України на 2019 – 2020 роки визначено основні пріоритети діяльності поліції по запобіганню та протидії корупції, зокрема:  </w:t>
      </w:r>
      <w:r w:rsidR="00475A4F">
        <w:rPr>
          <w:rFonts w:ascii="Times New Roman" w:hAnsi="Times New Roman" w:cs="Times New Roman"/>
          <w:sz w:val="28"/>
          <w:szCs w:val="28"/>
        </w:rPr>
        <w:t xml:space="preserve">  </w:t>
      </w:r>
    </w:p>
    <w:p w:rsidR="00AF5E25" w:rsidRPr="00807A46" w:rsidRDefault="00AF5E25" w:rsidP="00331779">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вжиття додаткових та посилення діючих заходів, спрямованих на ефективне й дієве  запобігання корупції в усіх сферах діяльності Національної поліції України; </w:t>
      </w:r>
    </w:p>
    <w:p w:rsidR="00AF5E25" w:rsidRPr="001903A6" w:rsidRDefault="00AF5E25" w:rsidP="00331779">
      <w:pPr>
        <w:spacing w:after="0" w:line="276" w:lineRule="auto"/>
        <w:ind w:firstLine="709"/>
        <w:jc w:val="both"/>
        <w:rPr>
          <w:rFonts w:ascii="Times New Roman" w:hAnsi="Times New Roman" w:cs="Times New Roman"/>
          <w:sz w:val="28"/>
          <w:szCs w:val="28"/>
        </w:rPr>
      </w:pPr>
      <w:r w:rsidRPr="00807A46">
        <w:rPr>
          <w:rFonts w:ascii="Times New Roman" w:eastAsia="Times New Roman" w:hAnsi="Times New Roman" w:cs="Times New Roman"/>
          <w:sz w:val="28"/>
          <w:szCs w:val="28"/>
          <w:lang w:eastAsia="ru-RU"/>
        </w:rPr>
        <w:t>створення ефективної системи запобігання і протидії корупції в апараті центрального</w:t>
      </w:r>
      <w:r w:rsidRPr="00807A46">
        <w:rPr>
          <w:rFonts w:ascii="Times New Roman" w:hAnsi="Times New Roman" w:cs="Times New Roman"/>
          <w:sz w:val="28"/>
          <w:szCs w:val="28"/>
        </w:rPr>
        <w:t xml:space="preserve"> органу управління поліцією, територіальних (у тому числі міжрегіональних) органах, установах та закладах, що належать до сфери управління </w:t>
      </w:r>
      <w:r>
        <w:rPr>
          <w:rFonts w:ascii="Times New Roman" w:hAnsi="Times New Roman" w:cs="Times New Roman"/>
          <w:sz w:val="28"/>
          <w:szCs w:val="28"/>
        </w:rPr>
        <w:t xml:space="preserve">Національної поліції України, </w:t>
      </w:r>
      <w:r w:rsidRPr="001903A6">
        <w:rPr>
          <w:rFonts w:ascii="Times New Roman" w:eastAsia="Times New Roman" w:hAnsi="Times New Roman" w:cs="Times New Roman"/>
          <w:sz w:val="28"/>
          <w:szCs w:val="28"/>
          <w:lang w:eastAsia="ru-RU"/>
        </w:rPr>
        <w:t>як однієї із складових національної ідеї подолання цього негативного явища</w:t>
      </w:r>
      <w:r w:rsidRPr="001903A6">
        <w:rPr>
          <w:rFonts w:ascii="Times New Roman" w:hAnsi="Times New Roman" w:cs="Times New Roman"/>
          <w:sz w:val="28"/>
          <w:szCs w:val="28"/>
        </w:rPr>
        <w:t>;</w:t>
      </w:r>
    </w:p>
    <w:p w:rsidR="00AF5E25" w:rsidRPr="00807A46" w:rsidRDefault="00AF5E25" w:rsidP="00331779">
      <w:pPr>
        <w:spacing w:after="0" w:line="276" w:lineRule="auto"/>
        <w:ind w:firstLine="709"/>
        <w:jc w:val="both"/>
        <w:rPr>
          <w:rFonts w:ascii="Times New Roman" w:hAnsi="Times New Roman" w:cs="Times New Roman"/>
          <w:sz w:val="28"/>
          <w:szCs w:val="28"/>
        </w:rPr>
      </w:pPr>
      <w:r w:rsidRPr="001903A6">
        <w:rPr>
          <w:rFonts w:ascii="Times New Roman" w:hAnsi="Times New Roman" w:cs="Times New Roman"/>
          <w:sz w:val="28"/>
          <w:szCs w:val="28"/>
        </w:rPr>
        <w:t>створення сприятливих умов для чесного і законного</w:t>
      </w:r>
      <w:r>
        <w:rPr>
          <w:rFonts w:ascii="Times New Roman" w:hAnsi="Times New Roman" w:cs="Times New Roman"/>
          <w:sz w:val="28"/>
          <w:szCs w:val="28"/>
        </w:rPr>
        <w:t xml:space="preserve"> </w:t>
      </w:r>
      <w:r w:rsidRPr="001903A6">
        <w:rPr>
          <w:rFonts w:ascii="Times New Roman" w:hAnsi="Times New Roman" w:cs="Times New Roman"/>
          <w:sz w:val="28"/>
          <w:szCs w:val="28"/>
        </w:rPr>
        <w:t>виконання</w:t>
      </w:r>
      <w:r>
        <w:rPr>
          <w:rFonts w:ascii="Times New Roman" w:hAnsi="Times New Roman" w:cs="Times New Roman"/>
          <w:sz w:val="28"/>
          <w:szCs w:val="28"/>
        </w:rPr>
        <w:t xml:space="preserve"> </w:t>
      </w:r>
      <w:r w:rsidRPr="00BF3770">
        <w:rPr>
          <w:rFonts w:ascii="Times New Roman" w:eastAsia="Times New Roman" w:hAnsi="Times New Roman" w:cs="Times New Roman"/>
          <w:sz w:val="28"/>
          <w:szCs w:val="28"/>
          <w:lang w:eastAsia="ru-RU"/>
        </w:rPr>
        <w:t xml:space="preserve">поліцейськими, державними службовцями та іншими працівниками поліції </w:t>
      </w:r>
      <w:r w:rsidRPr="00BF3770">
        <w:rPr>
          <w:rFonts w:ascii="Times New Roman" w:eastAsia="Calibri" w:hAnsi="Times New Roman" w:cs="Times New Roman"/>
          <w:sz w:val="28"/>
          <w:szCs w:val="28"/>
        </w:rPr>
        <w:t>(далі – працівники поліції)</w:t>
      </w:r>
      <w:r w:rsidRPr="001903A6">
        <w:rPr>
          <w:rFonts w:ascii="Times New Roman" w:hAnsi="Times New Roman" w:cs="Times New Roman"/>
          <w:sz w:val="28"/>
          <w:szCs w:val="28"/>
        </w:rPr>
        <w:t xml:space="preserve"> своїх службових обов’язків і несприятливих умов для зловживання ними своїми службовими повноваженнями;</w:t>
      </w:r>
    </w:p>
    <w:p w:rsidR="00AF5E25" w:rsidRPr="00807A46" w:rsidRDefault="00AF5E25" w:rsidP="00331779">
      <w:pPr>
        <w:spacing w:after="0" w:line="276" w:lineRule="auto"/>
        <w:ind w:firstLine="709"/>
        <w:jc w:val="both"/>
        <w:rPr>
          <w:rFonts w:ascii="Times New Roman" w:eastAsia="Times New Roman" w:hAnsi="Times New Roman" w:cs="Times New Roman"/>
          <w:sz w:val="28"/>
          <w:szCs w:val="28"/>
          <w:lang w:eastAsia="ru-RU"/>
        </w:rPr>
      </w:pPr>
      <w:r w:rsidRPr="00807A46">
        <w:rPr>
          <w:rFonts w:ascii="Times New Roman" w:eastAsia="Times New Roman" w:hAnsi="Times New Roman" w:cs="Times New Roman"/>
          <w:sz w:val="28"/>
          <w:szCs w:val="28"/>
          <w:lang w:eastAsia="ru-RU"/>
        </w:rPr>
        <w:t>зменш</w:t>
      </w:r>
      <w:r w:rsidRPr="00164C0C">
        <w:rPr>
          <w:rFonts w:ascii="Times New Roman" w:eastAsia="Times New Roman" w:hAnsi="Times New Roman" w:cs="Times New Roman"/>
          <w:sz w:val="28"/>
          <w:szCs w:val="28"/>
          <w:lang w:eastAsia="ru-RU"/>
        </w:rPr>
        <w:t>ення</w:t>
      </w:r>
      <w:r w:rsidRPr="00807A46">
        <w:rPr>
          <w:rFonts w:ascii="Times New Roman" w:eastAsia="Times New Roman" w:hAnsi="Times New Roman" w:cs="Times New Roman"/>
          <w:sz w:val="28"/>
          <w:szCs w:val="28"/>
          <w:lang w:eastAsia="ru-RU"/>
        </w:rPr>
        <w:t xml:space="preserve"> вплив</w:t>
      </w:r>
      <w:r>
        <w:rPr>
          <w:rFonts w:ascii="Times New Roman" w:eastAsia="Times New Roman" w:hAnsi="Times New Roman" w:cs="Times New Roman"/>
          <w:sz w:val="28"/>
          <w:szCs w:val="28"/>
          <w:lang w:eastAsia="ru-RU"/>
        </w:rPr>
        <w:t xml:space="preserve">у </w:t>
      </w:r>
      <w:r w:rsidRPr="00807A46">
        <w:rPr>
          <w:rFonts w:ascii="Times New Roman" w:eastAsia="Times New Roman" w:hAnsi="Times New Roman" w:cs="Times New Roman"/>
          <w:sz w:val="28"/>
          <w:szCs w:val="28"/>
          <w:lang w:eastAsia="ru-RU"/>
        </w:rPr>
        <w:t>корупціогенних ризиків на діяльність Національної поліції України, посилити громадський контроль за її діяльністю;</w:t>
      </w:r>
    </w:p>
    <w:p w:rsidR="00AF5E25" w:rsidRPr="00BF3770" w:rsidRDefault="00AF5E25" w:rsidP="00331779">
      <w:pPr>
        <w:spacing w:after="0" w:line="276" w:lineRule="auto"/>
        <w:ind w:firstLine="709"/>
        <w:jc w:val="both"/>
        <w:rPr>
          <w:rFonts w:ascii="Times New Roman" w:eastAsia="Times New Roman" w:hAnsi="Times New Roman" w:cs="Times New Roman"/>
          <w:sz w:val="28"/>
          <w:szCs w:val="28"/>
          <w:lang w:eastAsia="ru-RU"/>
        </w:rPr>
      </w:pPr>
      <w:r w:rsidRPr="00164C0C">
        <w:rPr>
          <w:rFonts w:ascii="Times New Roman" w:eastAsia="Times New Roman" w:hAnsi="Times New Roman" w:cs="Times New Roman"/>
          <w:sz w:val="28"/>
          <w:szCs w:val="28"/>
          <w:lang w:eastAsia="ru-RU"/>
        </w:rPr>
        <w:t>створ</w:t>
      </w:r>
      <w:r>
        <w:rPr>
          <w:rFonts w:ascii="Times New Roman" w:eastAsia="Times New Roman" w:hAnsi="Times New Roman" w:cs="Times New Roman"/>
          <w:sz w:val="28"/>
          <w:szCs w:val="28"/>
          <w:lang w:eastAsia="ru-RU"/>
        </w:rPr>
        <w:t>ення</w:t>
      </w:r>
      <w:r w:rsidRPr="00164C0C">
        <w:rPr>
          <w:rFonts w:ascii="Times New Roman" w:eastAsia="Times New Roman" w:hAnsi="Times New Roman" w:cs="Times New Roman"/>
          <w:sz w:val="28"/>
          <w:szCs w:val="28"/>
          <w:lang w:eastAsia="ru-RU"/>
        </w:rPr>
        <w:t xml:space="preserve"> ефективн</w:t>
      </w:r>
      <w:r>
        <w:rPr>
          <w:rFonts w:ascii="Times New Roman" w:eastAsia="Times New Roman" w:hAnsi="Times New Roman" w:cs="Times New Roman"/>
          <w:sz w:val="28"/>
          <w:szCs w:val="28"/>
          <w:lang w:eastAsia="ru-RU"/>
        </w:rPr>
        <w:t>их</w:t>
      </w:r>
      <w:r w:rsidRPr="00164C0C">
        <w:rPr>
          <w:rFonts w:ascii="Times New Roman" w:eastAsia="Times New Roman" w:hAnsi="Times New Roman" w:cs="Times New Roman"/>
          <w:sz w:val="28"/>
          <w:szCs w:val="28"/>
          <w:lang w:eastAsia="ru-RU"/>
        </w:rPr>
        <w:t xml:space="preserve"> механізм</w:t>
      </w:r>
      <w:r>
        <w:rPr>
          <w:rFonts w:ascii="Times New Roman" w:eastAsia="Times New Roman" w:hAnsi="Times New Roman" w:cs="Times New Roman"/>
          <w:sz w:val="28"/>
          <w:szCs w:val="28"/>
          <w:lang w:eastAsia="ru-RU"/>
        </w:rPr>
        <w:t>ів</w:t>
      </w:r>
      <w:r w:rsidRPr="00164C0C">
        <w:rPr>
          <w:rFonts w:ascii="Times New Roman" w:eastAsia="Times New Roman" w:hAnsi="Times New Roman" w:cs="Times New Roman"/>
          <w:sz w:val="28"/>
          <w:szCs w:val="28"/>
          <w:lang w:eastAsia="ru-RU"/>
        </w:rPr>
        <w:t xml:space="preserve"> запобігання корупції, конфлікту інтересів, порушенню етичних стандартів поведінки та забезпеч</w:t>
      </w:r>
      <w:r>
        <w:rPr>
          <w:rFonts w:ascii="Times New Roman" w:eastAsia="Times New Roman" w:hAnsi="Times New Roman" w:cs="Times New Roman"/>
          <w:sz w:val="28"/>
          <w:szCs w:val="28"/>
          <w:lang w:eastAsia="ru-RU"/>
        </w:rPr>
        <w:t xml:space="preserve">ення </w:t>
      </w:r>
      <w:r w:rsidRPr="00164C0C">
        <w:rPr>
          <w:rFonts w:ascii="Times New Roman" w:eastAsia="Times New Roman" w:hAnsi="Times New Roman" w:cs="Times New Roman"/>
          <w:sz w:val="28"/>
          <w:szCs w:val="28"/>
          <w:lang w:eastAsia="ru-RU"/>
        </w:rPr>
        <w:t>контрол</w:t>
      </w:r>
      <w:r>
        <w:rPr>
          <w:rFonts w:ascii="Times New Roman" w:eastAsia="Times New Roman" w:hAnsi="Times New Roman" w:cs="Times New Roman"/>
          <w:sz w:val="28"/>
          <w:szCs w:val="28"/>
          <w:lang w:eastAsia="ru-RU"/>
        </w:rPr>
        <w:t xml:space="preserve">ю </w:t>
      </w:r>
      <w:r w:rsidRPr="00164C0C">
        <w:rPr>
          <w:rFonts w:ascii="Times New Roman" w:eastAsia="Times New Roman" w:hAnsi="Times New Roman" w:cs="Times New Roman"/>
          <w:sz w:val="28"/>
          <w:szCs w:val="28"/>
          <w:lang w:eastAsia="ru-RU"/>
        </w:rPr>
        <w:t xml:space="preserve">за </w:t>
      </w:r>
      <w:r w:rsidRPr="00BF3770">
        <w:rPr>
          <w:rFonts w:ascii="Times New Roman" w:eastAsia="Times New Roman" w:hAnsi="Times New Roman" w:cs="Times New Roman"/>
          <w:sz w:val="28"/>
          <w:szCs w:val="28"/>
          <w:lang w:eastAsia="ru-RU"/>
        </w:rPr>
        <w:t>дотриманням правил щодо доброчесності</w:t>
      </w:r>
      <w:r>
        <w:rPr>
          <w:rFonts w:ascii="Times New Roman" w:eastAsia="Times New Roman" w:hAnsi="Times New Roman" w:cs="Times New Roman"/>
          <w:sz w:val="28"/>
          <w:szCs w:val="28"/>
          <w:lang w:eastAsia="ru-RU"/>
        </w:rPr>
        <w:t xml:space="preserve"> працівників поліції</w:t>
      </w:r>
      <w:r w:rsidRPr="00BF3770">
        <w:rPr>
          <w:rFonts w:ascii="Times New Roman" w:eastAsia="Times New Roman" w:hAnsi="Times New Roman" w:cs="Times New Roman"/>
          <w:sz w:val="28"/>
          <w:szCs w:val="28"/>
          <w:lang w:eastAsia="ru-RU"/>
        </w:rPr>
        <w:t>;</w:t>
      </w:r>
    </w:p>
    <w:p w:rsidR="00AF5E25" w:rsidRPr="00BF3770" w:rsidRDefault="00AF5E25" w:rsidP="00331779">
      <w:pPr>
        <w:spacing w:after="0" w:line="276" w:lineRule="auto"/>
        <w:ind w:firstLine="709"/>
        <w:jc w:val="both"/>
        <w:rPr>
          <w:rFonts w:ascii="Times New Roman" w:eastAsia="Calibri" w:hAnsi="Times New Roman" w:cs="Times New Roman"/>
          <w:sz w:val="28"/>
          <w:szCs w:val="28"/>
        </w:rPr>
      </w:pPr>
      <w:r w:rsidRPr="00BF3770">
        <w:rPr>
          <w:rFonts w:ascii="Times New Roman" w:eastAsia="Calibri" w:hAnsi="Times New Roman" w:cs="Times New Roman"/>
          <w:sz w:val="28"/>
          <w:szCs w:val="28"/>
        </w:rPr>
        <w:t>створення атмосфери неприйняття та осуду корупції в усіх її проявах працівниками поліції</w:t>
      </w:r>
      <w:r>
        <w:rPr>
          <w:rFonts w:ascii="Times New Roman" w:eastAsia="Calibri" w:hAnsi="Times New Roman" w:cs="Times New Roman"/>
          <w:sz w:val="28"/>
          <w:szCs w:val="28"/>
        </w:rPr>
        <w:t>;</w:t>
      </w:r>
    </w:p>
    <w:p w:rsidR="00AF5E25" w:rsidRPr="00C362F7" w:rsidRDefault="00AF5E25" w:rsidP="00331779">
      <w:pPr>
        <w:spacing w:after="0" w:line="276" w:lineRule="auto"/>
        <w:ind w:firstLine="709"/>
        <w:jc w:val="both"/>
        <w:rPr>
          <w:rFonts w:ascii="Times New Roman" w:eastAsia="Times New Roman" w:hAnsi="Times New Roman" w:cs="Times New Roman"/>
          <w:sz w:val="28"/>
          <w:szCs w:val="28"/>
          <w:lang w:eastAsia="ru-RU"/>
        </w:rPr>
      </w:pPr>
      <w:r w:rsidRPr="00C362F7">
        <w:rPr>
          <w:rFonts w:ascii="Times New Roman" w:eastAsia="Times New Roman" w:hAnsi="Times New Roman" w:cs="Times New Roman"/>
          <w:sz w:val="28"/>
          <w:szCs w:val="28"/>
          <w:lang w:eastAsia="ru-RU"/>
        </w:rPr>
        <w:t>забезпечення виконання рекомендацій міжнародних антикорупційних моніторингових механізмів, зокрема у рамках моніторингового механізму Конвенції ООН проти корупції, Групи держав проти корупції (GRECO), Антикорупційної мережі Організації економічної співпраці та розвитку для Східної Європи та Центральної Азії, імплементацію критеріїв у рамках виконання Плану дій з лібералізації візового режиму з Європейським Союзом та Угоди про асоціацію між Україною та Європейським Союзом, Європейським Співтовариством з атомної енерг</w:t>
      </w:r>
      <w:r>
        <w:rPr>
          <w:rFonts w:ascii="Times New Roman" w:eastAsia="Times New Roman" w:hAnsi="Times New Roman" w:cs="Times New Roman"/>
          <w:sz w:val="28"/>
          <w:szCs w:val="28"/>
          <w:lang w:eastAsia="ru-RU"/>
        </w:rPr>
        <w:t>ії і їхніми державами — членами;</w:t>
      </w:r>
    </w:p>
    <w:p w:rsidR="00AF5E25" w:rsidRPr="00401F23" w:rsidRDefault="00AF5E25" w:rsidP="00331779">
      <w:pPr>
        <w:spacing w:after="0" w:line="276" w:lineRule="auto"/>
        <w:ind w:firstLine="709"/>
        <w:jc w:val="both"/>
        <w:rPr>
          <w:rFonts w:ascii="Times New Roman" w:eastAsia="Times New Roman" w:hAnsi="Times New Roman" w:cs="Times New Roman"/>
          <w:sz w:val="28"/>
          <w:szCs w:val="28"/>
          <w:lang w:eastAsia="ru-RU"/>
        </w:rPr>
      </w:pPr>
      <w:r w:rsidRPr="00401F23">
        <w:rPr>
          <w:rFonts w:ascii="Times New Roman" w:eastAsia="Times New Roman" w:hAnsi="Times New Roman" w:cs="Times New Roman"/>
          <w:sz w:val="28"/>
          <w:szCs w:val="28"/>
          <w:lang w:eastAsia="ru-RU"/>
        </w:rPr>
        <w:t>налагодження системного процесу виявлення та оцінки корупційних ризиків у діяльності Національної поліції України та її територіальних (у тому числі міжрегіональних) органах, установах та закладах, що належать до сфери управління Національної поліції України, з подальшим вжиттям заходів, спрямованих на їх мінімізацію (усунення)</w:t>
      </w:r>
      <w:r>
        <w:rPr>
          <w:rFonts w:ascii="Times New Roman" w:eastAsia="Times New Roman" w:hAnsi="Times New Roman" w:cs="Times New Roman"/>
          <w:sz w:val="28"/>
          <w:szCs w:val="28"/>
          <w:lang w:eastAsia="ru-RU"/>
        </w:rPr>
        <w:t>;</w:t>
      </w:r>
    </w:p>
    <w:p w:rsidR="00AF5E25" w:rsidRPr="001903A6" w:rsidRDefault="00AF5E25" w:rsidP="00331779">
      <w:pPr>
        <w:spacing w:after="0" w:line="276" w:lineRule="auto"/>
        <w:ind w:firstLine="709"/>
        <w:jc w:val="both"/>
        <w:rPr>
          <w:rFonts w:ascii="Times New Roman" w:eastAsia="Times New Roman" w:hAnsi="Times New Roman" w:cs="Times New Roman"/>
          <w:sz w:val="28"/>
          <w:szCs w:val="28"/>
          <w:lang w:eastAsia="ru-RU"/>
        </w:rPr>
      </w:pPr>
      <w:r w:rsidRPr="001903A6">
        <w:rPr>
          <w:rFonts w:ascii="Times New Roman" w:eastAsia="Times New Roman" w:hAnsi="Times New Roman" w:cs="Times New Roman"/>
          <w:sz w:val="28"/>
          <w:szCs w:val="28"/>
          <w:lang w:eastAsia="ru-RU"/>
        </w:rPr>
        <w:t>здійснення комплексу інформаційно-культурних заходів для ознайомлення громадськості із заходами щодо запобігання корупції в Національній поліції України.</w:t>
      </w:r>
    </w:p>
    <w:p w:rsidR="00AF5E25" w:rsidRDefault="00AF5E25" w:rsidP="003317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На нашу думку в зазначеній програмі в недостатній мірі приділено увагу антикорупційній комунікації, оскільки зроблено основний акцент на ознайомлення, а не участь громадськості у заходах щодо запобігання корупції в Національній поліції України.</w:t>
      </w:r>
    </w:p>
    <w:p w:rsidR="00783ADC" w:rsidRDefault="00AF5E25" w:rsidP="003317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При цьому не визначено </w:t>
      </w:r>
      <w:r w:rsidR="000932C4">
        <w:rPr>
          <w:rFonts w:ascii="Times New Roman" w:hAnsi="Times New Roman" w:cs="Times New Roman"/>
          <w:sz w:val="28"/>
          <w:szCs w:val="28"/>
        </w:rPr>
        <w:t>чітких пріоритетів</w:t>
      </w:r>
      <w:r>
        <w:rPr>
          <w:rFonts w:ascii="Times New Roman" w:hAnsi="Times New Roman" w:cs="Times New Roman"/>
          <w:sz w:val="28"/>
          <w:szCs w:val="28"/>
        </w:rPr>
        <w:t xml:space="preserve"> у здійсненні комунікації</w:t>
      </w:r>
      <w:r w:rsidR="00783ADC">
        <w:rPr>
          <w:rFonts w:ascii="Times New Roman" w:hAnsi="Times New Roman" w:cs="Times New Roman"/>
          <w:sz w:val="28"/>
          <w:szCs w:val="28"/>
        </w:rPr>
        <w:t xml:space="preserve">, не зазначено конкретних заходів з питань антикорупційної комунікації. </w:t>
      </w:r>
    </w:p>
    <w:p w:rsidR="00475A4F" w:rsidRDefault="000932C4" w:rsidP="003317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Зокрема, не приділено достатньо уваги заходам комунікації за випадками відмови поліцейських від отримання неправомірної вигоди. На сьогоднішній день, якщо проаналізувати Закарпатську область в 2018 році мали місце 13 фактів пропозиції неправомірної вигоди поліцейським, від якої останні відмовилися та викликали слідчо-оперативні групи на місце події. В 2019 році за 5 місяців вже задокументовано </w:t>
      </w:r>
      <w:r w:rsidR="006B7AE4">
        <w:rPr>
          <w:rFonts w:ascii="Times New Roman" w:hAnsi="Times New Roman" w:cs="Times New Roman"/>
          <w:sz w:val="28"/>
          <w:szCs w:val="28"/>
        </w:rPr>
        <w:t xml:space="preserve">15 </w:t>
      </w:r>
      <w:r>
        <w:rPr>
          <w:rFonts w:ascii="Times New Roman" w:hAnsi="Times New Roman" w:cs="Times New Roman"/>
          <w:sz w:val="28"/>
          <w:szCs w:val="28"/>
        </w:rPr>
        <w:t xml:space="preserve">таких фактів. Відповідно за всіма такими фактами відкриті кримінальні провадження стосовно громадян, які намагалися підкупити поліцейських.  </w:t>
      </w:r>
    </w:p>
    <w:p w:rsidR="002904D4" w:rsidRDefault="000932C4"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Вважаємо цю ділянку по комунікації недостатньо дослідженою,оскільки засобами масової інформації дуже активно обговорюються випадки причетності поліцейських до отримання неправомірної вигоди, але недостатньо висвітлюються і аналізуються випадки </w:t>
      </w:r>
      <w:r w:rsidR="005428C4">
        <w:rPr>
          <w:rFonts w:ascii="Times New Roman" w:hAnsi="Times New Roman" w:cs="Times New Roman"/>
          <w:sz w:val="28"/>
          <w:szCs w:val="28"/>
        </w:rPr>
        <w:t>фактично провокування</w:t>
      </w:r>
      <w:r w:rsidR="002904D4">
        <w:rPr>
          <w:rFonts w:ascii="Times New Roman" w:hAnsi="Times New Roman" w:cs="Times New Roman"/>
          <w:sz w:val="28"/>
          <w:szCs w:val="28"/>
        </w:rPr>
        <w:t xml:space="preserve"> громадянами</w:t>
      </w:r>
      <w:r w:rsidR="005428C4">
        <w:rPr>
          <w:rFonts w:ascii="Times New Roman" w:hAnsi="Times New Roman" w:cs="Times New Roman"/>
          <w:sz w:val="28"/>
          <w:szCs w:val="28"/>
        </w:rPr>
        <w:t xml:space="preserve"> поліцейського до скоєння кримінального правопорушення. </w:t>
      </w:r>
    </w:p>
    <w:p w:rsidR="00D3193E" w:rsidRDefault="002904D4"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Такі випадки повинні широко висвітлюватися в засобах масової інформації і піддаватися </w:t>
      </w:r>
      <w:r w:rsidR="006B7AE4">
        <w:rPr>
          <w:rFonts w:ascii="Times New Roman" w:hAnsi="Times New Roman" w:cs="Times New Roman"/>
          <w:sz w:val="28"/>
          <w:szCs w:val="28"/>
        </w:rPr>
        <w:t xml:space="preserve">загальному </w:t>
      </w:r>
      <w:r>
        <w:rPr>
          <w:rFonts w:ascii="Times New Roman" w:hAnsi="Times New Roman" w:cs="Times New Roman"/>
          <w:sz w:val="28"/>
          <w:szCs w:val="28"/>
        </w:rPr>
        <w:t xml:space="preserve">обговоренню та </w:t>
      </w:r>
      <w:r w:rsidR="006B7AE4">
        <w:rPr>
          <w:rFonts w:ascii="Times New Roman" w:hAnsi="Times New Roman" w:cs="Times New Roman"/>
          <w:sz w:val="28"/>
          <w:szCs w:val="28"/>
        </w:rPr>
        <w:t xml:space="preserve">чіткому </w:t>
      </w:r>
      <w:r>
        <w:rPr>
          <w:rFonts w:ascii="Times New Roman" w:hAnsi="Times New Roman" w:cs="Times New Roman"/>
          <w:sz w:val="28"/>
          <w:szCs w:val="28"/>
        </w:rPr>
        <w:t xml:space="preserve">суспільному осуду. </w:t>
      </w:r>
    </w:p>
    <w:p w:rsidR="00D75DEF" w:rsidRDefault="00D75DEF"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Разом із цим слід зазначити, що з метою кращої комунікації та доступу громадян до інформації про заходи, які проводять суб’єкти запобігання та протидії корупції пропонується у Єдиному державному реєстрі осіб, які скоїли корупційне чи пов’язане з корупцією правопорушення зазначати громадян стосовно яких складені протоколи, а також таких відносно яких судом було прийнято рішення щодо закриття адміністративних проваджень. Зазначення цих даних надасть можливість державним органам, установам та організаціям більш об’єктивно оцінювати заходи, які проводяться з метою запобігання та протидії корупції, а також сприятиме в глибшому вивченні осіб, які притягувалися до корупційних чи пов’яза</w:t>
      </w:r>
      <w:r w:rsidR="006B7AE4">
        <w:rPr>
          <w:rFonts w:ascii="Times New Roman" w:hAnsi="Times New Roman" w:cs="Times New Roman"/>
          <w:sz w:val="28"/>
          <w:szCs w:val="28"/>
        </w:rPr>
        <w:t>них з корупцією правопорушень, але з об’єктивних чи інших причин не були притягнуті до відповідальності.</w:t>
      </w:r>
    </w:p>
    <w:p w:rsidR="005428C4" w:rsidRDefault="005428C4"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Слід погодитися, що в значній мірі створенню умов для </w:t>
      </w:r>
      <w:r w:rsidR="002E458B">
        <w:rPr>
          <w:rFonts w:ascii="Times New Roman" w:hAnsi="Times New Roman" w:cs="Times New Roman"/>
          <w:sz w:val="28"/>
          <w:szCs w:val="28"/>
        </w:rPr>
        <w:t>скоєння  кримінальних правопорушень</w:t>
      </w:r>
      <w:r>
        <w:rPr>
          <w:rFonts w:ascii="Times New Roman" w:hAnsi="Times New Roman" w:cs="Times New Roman"/>
          <w:sz w:val="28"/>
          <w:szCs w:val="28"/>
        </w:rPr>
        <w:t xml:space="preserve"> корупційного змісту, передують відповідні причини</w:t>
      </w:r>
      <w:r w:rsidR="002E458B">
        <w:rPr>
          <w:rFonts w:ascii="Times New Roman" w:hAnsi="Times New Roman" w:cs="Times New Roman"/>
          <w:sz w:val="28"/>
          <w:szCs w:val="28"/>
        </w:rPr>
        <w:t xml:space="preserve"> та умови</w:t>
      </w:r>
      <w:r>
        <w:rPr>
          <w:rFonts w:ascii="Times New Roman" w:hAnsi="Times New Roman" w:cs="Times New Roman"/>
          <w:sz w:val="28"/>
          <w:szCs w:val="28"/>
        </w:rPr>
        <w:t xml:space="preserve">. </w:t>
      </w:r>
    </w:p>
    <w:p w:rsidR="005428C4" w:rsidRDefault="005428C4"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Дослідженням причин виникнення корупції в органах поліції здійснювалося у наукових роботах багатьма науковцями та фахівцями</w:t>
      </w:r>
      <w:r w:rsidR="00C8203D">
        <w:rPr>
          <w:rFonts w:ascii="Times New Roman" w:hAnsi="Times New Roman" w:cs="Times New Roman"/>
          <w:sz w:val="28"/>
          <w:szCs w:val="28"/>
        </w:rPr>
        <w:t xml:space="preserve">, зокрема С.М.Альфьоровим, Н.В.Шинкаренко, М.І.Ануфрієвою, О.М.Бандурка, </w:t>
      </w:r>
      <w:r w:rsidR="00C8203D">
        <w:rPr>
          <w:rFonts w:ascii="Times New Roman" w:hAnsi="Times New Roman" w:cs="Times New Roman"/>
          <w:sz w:val="28"/>
          <w:szCs w:val="28"/>
        </w:rPr>
        <w:lastRenderedPageBreak/>
        <w:t xml:space="preserve">А.І.Берлача, В.М.Гаращук, І.П.Голосніченко, Є.В.Додіна, І.А.Дьоміна, О.Г.Кельмана, Т.О.Коломієць, А.Т.Комзюка, В.І.Оліфера, В.П.Пєткова, Є.В.Невмержинський, Н.П.Матюхіна, О.В. Ілляшенко та інші.  </w:t>
      </w:r>
      <w:r>
        <w:rPr>
          <w:rFonts w:ascii="Times New Roman" w:hAnsi="Times New Roman" w:cs="Times New Roman"/>
          <w:sz w:val="28"/>
          <w:szCs w:val="28"/>
        </w:rPr>
        <w:t xml:space="preserve"> </w:t>
      </w:r>
    </w:p>
    <w:p w:rsidR="000932C4" w:rsidRDefault="00C8203D"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Причини й умови, які зумовлюють </w:t>
      </w:r>
      <w:r w:rsidR="002904D4">
        <w:rPr>
          <w:rFonts w:ascii="Times New Roman" w:hAnsi="Times New Roman" w:cs="Times New Roman"/>
          <w:sz w:val="28"/>
          <w:szCs w:val="28"/>
        </w:rPr>
        <w:t>корупційні прояви серед працівників поліції, тісно пов’язані з тими, які є характерними для всіх категорій працівників державного апарату, а саме високий рівень впливу поліцейських на різні сфери суспільного життя громадян, низький рівень заробітної плати й соціальної захищеності, а також звичайно певна впевненість поліцейських у безкарності.</w:t>
      </w:r>
    </w:p>
    <w:p w:rsidR="002904D4" w:rsidRDefault="002904D4"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Є багато класифікацій причин та умов корупції в органах Національної поліції України, які розроблені та обґрунтовані науковцями, зокрема їх можна класифікувати, як соціально-економічні, політичні, організаційно-бюрократичні, правові, транснаціональні, морально-психологічні, </w:t>
      </w:r>
      <w:r w:rsidR="00011367">
        <w:rPr>
          <w:rFonts w:ascii="Times New Roman" w:hAnsi="Times New Roman" w:cs="Times New Roman"/>
          <w:sz w:val="28"/>
          <w:szCs w:val="28"/>
        </w:rPr>
        <w:t xml:space="preserve">індивідуальні, об’єктивні, освітні, суб’єктивні, </w:t>
      </w:r>
      <w:r>
        <w:rPr>
          <w:rFonts w:ascii="Times New Roman" w:hAnsi="Times New Roman" w:cs="Times New Roman"/>
          <w:sz w:val="28"/>
          <w:szCs w:val="28"/>
        </w:rPr>
        <w:t>внутрішні, зовнішні,</w:t>
      </w:r>
      <w:r w:rsidR="00011367">
        <w:rPr>
          <w:rFonts w:ascii="Times New Roman" w:hAnsi="Times New Roman" w:cs="Times New Roman"/>
          <w:sz w:val="28"/>
          <w:szCs w:val="28"/>
        </w:rPr>
        <w:t xml:space="preserve"> </w:t>
      </w:r>
      <w:r>
        <w:rPr>
          <w:rFonts w:ascii="Times New Roman" w:hAnsi="Times New Roman" w:cs="Times New Roman"/>
          <w:sz w:val="28"/>
          <w:szCs w:val="28"/>
        </w:rPr>
        <w:t xml:space="preserve"> </w:t>
      </w:r>
      <w:r w:rsidR="00011367">
        <w:rPr>
          <w:rFonts w:ascii="Times New Roman" w:hAnsi="Times New Roman" w:cs="Times New Roman"/>
          <w:sz w:val="28"/>
          <w:szCs w:val="28"/>
        </w:rPr>
        <w:t>тощо</w:t>
      </w:r>
      <w:r>
        <w:rPr>
          <w:rFonts w:ascii="Times New Roman" w:hAnsi="Times New Roman" w:cs="Times New Roman"/>
          <w:sz w:val="28"/>
          <w:szCs w:val="28"/>
        </w:rPr>
        <w:t>. Незважаючи на це до цього часу не розроблено чіткого механіз</w:t>
      </w:r>
      <w:r w:rsidR="00011367">
        <w:rPr>
          <w:rFonts w:ascii="Times New Roman" w:hAnsi="Times New Roman" w:cs="Times New Roman"/>
          <w:sz w:val="28"/>
          <w:szCs w:val="28"/>
        </w:rPr>
        <w:t xml:space="preserve">му усунення зазначених причин та ліквідації умов, що сприяють скоєнню поліцейськими корупційних правопорушень. </w:t>
      </w:r>
    </w:p>
    <w:p w:rsidR="002904D4" w:rsidRDefault="00011367"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Як зазначають в своїх наукових працях М.Камлик та Є.Невмержицький існування корупції в органах Національної поліції України в деякій мірі стимулюється наявністю залишків старої командно – адміністративної системи якій характерна наявність значного управлінського апарату із необґрунтовано великими повноваженнями. У зазначеній системі переважають службовці старої генерації, яким віддалене поняття </w:t>
      </w:r>
      <w:r w:rsidR="00D75DEF">
        <w:rPr>
          <w:rFonts w:ascii="Times New Roman" w:hAnsi="Times New Roman" w:cs="Times New Roman"/>
          <w:sz w:val="28"/>
          <w:szCs w:val="28"/>
        </w:rPr>
        <w:t>демократичних перетворень.</w:t>
      </w:r>
    </w:p>
    <w:p w:rsidR="00D75DEF" w:rsidRDefault="00D75DEF"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Із цими думками частково не погоджуємося, оскільки внаслідок реформування системи органів Національної поліції України було здійснено об’єктивне фільтрування саме керівників та працівників старої генерації. </w:t>
      </w:r>
    </w:p>
    <w:p w:rsidR="00D75DEF" w:rsidRDefault="006B7AE4" w:rsidP="00331779">
      <w:pPr>
        <w:pStyle w:val="a3"/>
        <w:spacing w:line="276" w:lineRule="auto"/>
        <w:ind w:firstLine="708"/>
        <w:jc w:val="both"/>
        <w:rPr>
          <w:rFonts w:ascii="Times New Roman" w:hAnsi="Times New Roman" w:cs="Times New Roman"/>
          <w:sz w:val="28"/>
          <w:szCs w:val="28"/>
        </w:rPr>
      </w:pPr>
      <w:r w:rsidRPr="006B7AE4">
        <w:rPr>
          <w:rFonts w:ascii="Times New Roman" w:hAnsi="Times New Roman" w:cs="Times New Roman"/>
          <w:b/>
          <w:sz w:val="28"/>
          <w:szCs w:val="28"/>
        </w:rPr>
        <w:t xml:space="preserve">Висновки. </w:t>
      </w:r>
      <w:r w:rsidR="002E458B">
        <w:rPr>
          <w:rFonts w:ascii="Times New Roman" w:hAnsi="Times New Roman" w:cs="Times New Roman"/>
          <w:sz w:val="28"/>
          <w:szCs w:val="28"/>
        </w:rPr>
        <w:t xml:space="preserve">Таким чином відмічається, що роль громадськості у заходах із запобігання та протидії корупції як в органах Національної поліції України так і в системі МВС України в цілому є неоціненною і надзвичайно важливою, оскільки ключове місце у розробленні механізму протидії корупції, впровадженні заходів з недопущення корупційних правопорушень займає саме громадськість. </w:t>
      </w:r>
    </w:p>
    <w:p w:rsidR="002E458B" w:rsidRDefault="002E458B"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Від рівня правосвідомості та нетерплячого ставлення громадськості до існування корупції та факторів, що їй сприяють залежить ефективність роботи правоохоронної системи з подолання корупції.</w:t>
      </w:r>
    </w:p>
    <w:p w:rsidR="000364C4" w:rsidRDefault="000364C4"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Антикорупційна комунікація займає важливе місце у заходах направлених на подолання корупції в органах Національної поліції України, а також правоохоронних органах України в цілому. </w:t>
      </w:r>
    </w:p>
    <w:p w:rsidR="000364C4" w:rsidRDefault="000364C4"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Розвиток антикорупційної комунікації сприяє зменшенню ризику скоєння поліцейськими порушень вимог Закону України «Про запобігання корупції», а також стимулює впровадження заходів із запобігання випадків скоєння кримінальних та адміністративних проступків.  </w:t>
      </w:r>
    </w:p>
    <w:p w:rsidR="00297699" w:rsidRPr="007D1EFB" w:rsidRDefault="00D75DEF" w:rsidP="00331779">
      <w:pPr>
        <w:spacing w:after="0" w:line="276"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p>
    <w:p w:rsidR="00B60F7C" w:rsidRPr="00E610E0" w:rsidRDefault="00BB5056" w:rsidP="00331779">
      <w:pPr>
        <w:pStyle w:val="a3"/>
        <w:spacing w:line="276" w:lineRule="auto"/>
        <w:jc w:val="center"/>
        <w:rPr>
          <w:rFonts w:ascii="Times New Roman" w:hAnsi="Times New Roman" w:cs="Times New Roman"/>
          <w:b/>
          <w:sz w:val="28"/>
          <w:szCs w:val="28"/>
        </w:rPr>
      </w:pPr>
      <w:r w:rsidRPr="00E610E0">
        <w:rPr>
          <w:rFonts w:ascii="Times New Roman" w:hAnsi="Times New Roman" w:cs="Times New Roman"/>
          <w:b/>
          <w:sz w:val="28"/>
          <w:szCs w:val="28"/>
        </w:rPr>
        <w:t>СПИСОК ВИКОРИСТАНИХ ДЖЕРЕЛ</w:t>
      </w:r>
      <w:r w:rsidR="00E610E0">
        <w:rPr>
          <w:rFonts w:ascii="Times New Roman" w:hAnsi="Times New Roman" w:cs="Times New Roman"/>
          <w:b/>
          <w:sz w:val="28"/>
          <w:szCs w:val="28"/>
        </w:rPr>
        <w:t>:</w:t>
      </w:r>
    </w:p>
    <w:p w:rsidR="00B60F7C" w:rsidRDefault="00B60F7C" w:rsidP="00331779">
      <w:pPr>
        <w:pStyle w:val="a3"/>
        <w:spacing w:line="276" w:lineRule="auto"/>
        <w:jc w:val="both"/>
        <w:rPr>
          <w:rFonts w:ascii="Times New Roman" w:hAnsi="Times New Roman" w:cs="Times New Roman"/>
          <w:sz w:val="28"/>
          <w:szCs w:val="28"/>
        </w:rPr>
      </w:pPr>
    </w:p>
    <w:p w:rsidR="00AC27E2" w:rsidRDefault="00BB5056" w:rsidP="00331779">
      <w:pPr>
        <w:pStyle w:val="a3"/>
        <w:spacing w:line="276" w:lineRule="auto"/>
        <w:ind w:firstLine="708"/>
        <w:jc w:val="both"/>
        <w:rPr>
          <w:rFonts w:ascii="Times New Roman" w:hAnsi="Times New Roman" w:cs="Times New Roman"/>
          <w:sz w:val="28"/>
          <w:szCs w:val="28"/>
        </w:rPr>
      </w:pPr>
      <w:r w:rsidRPr="007D1EFB">
        <w:rPr>
          <w:rFonts w:ascii="Times New Roman" w:hAnsi="Times New Roman" w:cs="Times New Roman"/>
          <w:sz w:val="28"/>
          <w:szCs w:val="28"/>
        </w:rPr>
        <w:t xml:space="preserve">1. </w:t>
      </w:r>
      <w:r w:rsidR="00AC27E2">
        <w:rPr>
          <w:rFonts w:ascii="Times New Roman" w:hAnsi="Times New Roman" w:cs="Times New Roman"/>
          <w:sz w:val="28"/>
          <w:szCs w:val="28"/>
        </w:rPr>
        <w:t xml:space="preserve">Шинкаренко Н.В. Причини виникнення корупції в органах Національної поліції України. </w:t>
      </w:r>
      <w:r w:rsidR="00AC27E2" w:rsidRPr="00E610E0">
        <w:rPr>
          <w:rFonts w:ascii="Times New Roman" w:hAnsi="Times New Roman" w:cs="Times New Roman"/>
          <w:i/>
          <w:sz w:val="28"/>
          <w:szCs w:val="28"/>
        </w:rPr>
        <w:t>Право і безпека</w:t>
      </w:r>
      <w:r w:rsidR="00AC27E2">
        <w:rPr>
          <w:rFonts w:ascii="Times New Roman" w:hAnsi="Times New Roman" w:cs="Times New Roman"/>
          <w:sz w:val="28"/>
          <w:szCs w:val="28"/>
        </w:rPr>
        <w:t xml:space="preserve">, 2016 № 3 ст. 104-107. </w:t>
      </w:r>
    </w:p>
    <w:p w:rsidR="00AC27E2" w:rsidRDefault="00AC27E2"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B5056" w:rsidRPr="007D1EFB">
        <w:rPr>
          <w:rFonts w:ascii="Times New Roman" w:hAnsi="Times New Roman" w:cs="Times New Roman"/>
          <w:sz w:val="28"/>
          <w:szCs w:val="28"/>
        </w:rPr>
        <w:t>2 .</w:t>
      </w:r>
      <w:r>
        <w:rPr>
          <w:rFonts w:ascii="Times New Roman" w:hAnsi="Times New Roman" w:cs="Times New Roman"/>
          <w:sz w:val="28"/>
          <w:szCs w:val="28"/>
        </w:rPr>
        <w:t xml:space="preserve"> </w:t>
      </w:r>
      <w:r w:rsidR="00BB5056" w:rsidRPr="007D1EFB">
        <w:rPr>
          <w:rFonts w:ascii="Times New Roman" w:hAnsi="Times New Roman" w:cs="Times New Roman"/>
          <w:sz w:val="28"/>
          <w:szCs w:val="28"/>
        </w:rPr>
        <w:t xml:space="preserve"> </w:t>
      </w:r>
      <w:r>
        <w:rPr>
          <w:rFonts w:ascii="Times New Roman" w:hAnsi="Times New Roman" w:cs="Times New Roman"/>
          <w:sz w:val="28"/>
          <w:szCs w:val="28"/>
        </w:rPr>
        <w:t xml:space="preserve">Ткаченко О.В. Адміністративно-правові засади протидії корупції в органах внутрішніх справ. </w:t>
      </w:r>
      <w:r w:rsidRPr="00E610E0">
        <w:rPr>
          <w:rFonts w:ascii="Times New Roman" w:hAnsi="Times New Roman" w:cs="Times New Roman"/>
          <w:i/>
          <w:sz w:val="28"/>
          <w:szCs w:val="28"/>
        </w:rPr>
        <w:t>Дисертаційне дослідження. Київ,</w:t>
      </w:r>
      <w:r>
        <w:rPr>
          <w:rFonts w:ascii="Times New Roman" w:hAnsi="Times New Roman" w:cs="Times New Roman"/>
          <w:sz w:val="28"/>
          <w:szCs w:val="28"/>
        </w:rPr>
        <w:t xml:space="preserve"> </w:t>
      </w:r>
      <w:r w:rsidR="00E610E0" w:rsidRPr="00E610E0">
        <w:rPr>
          <w:rFonts w:ascii="Times New Roman" w:hAnsi="Times New Roman" w:cs="Times New Roman"/>
          <w:i/>
          <w:sz w:val="28"/>
          <w:szCs w:val="28"/>
        </w:rPr>
        <w:t>Електронний ресурс</w:t>
      </w:r>
      <w:r w:rsidR="00E610E0">
        <w:rPr>
          <w:rFonts w:ascii="Times New Roman" w:hAnsi="Times New Roman" w:cs="Times New Roman"/>
          <w:sz w:val="28"/>
          <w:szCs w:val="28"/>
        </w:rPr>
        <w:t>,</w:t>
      </w:r>
      <w:r>
        <w:rPr>
          <w:rFonts w:ascii="Times New Roman" w:hAnsi="Times New Roman" w:cs="Times New Roman"/>
          <w:sz w:val="28"/>
          <w:szCs w:val="28"/>
        </w:rPr>
        <w:t>2008. 208с.</w:t>
      </w:r>
    </w:p>
    <w:p w:rsidR="003179F8" w:rsidRDefault="00AC27E2"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480">
        <w:rPr>
          <w:rFonts w:ascii="Times New Roman" w:hAnsi="Times New Roman" w:cs="Times New Roman"/>
          <w:sz w:val="28"/>
          <w:szCs w:val="28"/>
        </w:rPr>
        <w:t>3</w:t>
      </w:r>
      <w:r w:rsidR="00BB5056" w:rsidRPr="007D1EFB">
        <w:rPr>
          <w:rFonts w:ascii="Times New Roman" w:hAnsi="Times New Roman" w:cs="Times New Roman"/>
          <w:sz w:val="28"/>
          <w:szCs w:val="28"/>
        </w:rPr>
        <w:t xml:space="preserve"> . </w:t>
      </w:r>
      <w:r>
        <w:rPr>
          <w:rFonts w:ascii="Times New Roman" w:hAnsi="Times New Roman" w:cs="Times New Roman"/>
          <w:sz w:val="28"/>
          <w:szCs w:val="28"/>
        </w:rPr>
        <w:t xml:space="preserve">Алфьоров С.М. Причини корупції в ОВС, що зумовлені специфікою органу. </w:t>
      </w:r>
      <w:r w:rsidRPr="00E610E0">
        <w:rPr>
          <w:rFonts w:ascii="Times New Roman" w:hAnsi="Times New Roman" w:cs="Times New Roman"/>
          <w:i/>
          <w:sz w:val="28"/>
          <w:szCs w:val="28"/>
        </w:rPr>
        <w:t>Форум права,</w:t>
      </w:r>
      <w:r>
        <w:rPr>
          <w:rFonts w:ascii="Times New Roman" w:hAnsi="Times New Roman" w:cs="Times New Roman"/>
          <w:sz w:val="28"/>
          <w:szCs w:val="28"/>
        </w:rPr>
        <w:t xml:space="preserve"> 2011</w:t>
      </w:r>
      <w:r w:rsidR="00E610E0">
        <w:rPr>
          <w:rFonts w:ascii="Times New Roman" w:hAnsi="Times New Roman" w:cs="Times New Roman"/>
          <w:sz w:val="28"/>
          <w:szCs w:val="28"/>
        </w:rPr>
        <w:t>,</w:t>
      </w:r>
      <w:r>
        <w:rPr>
          <w:rFonts w:ascii="Times New Roman" w:hAnsi="Times New Roman" w:cs="Times New Roman"/>
          <w:sz w:val="28"/>
          <w:szCs w:val="28"/>
        </w:rPr>
        <w:t xml:space="preserve"> №1.  </w:t>
      </w:r>
    </w:p>
    <w:p w:rsidR="00AC27E2" w:rsidRDefault="00C56480"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B5056" w:rsidRPr="007D1EFB">
        <w:rPr>
          <w:rFonts w:ascii="Times New Roman" w:hAnsi="Times New Roman" w:cs="Times New Roman"/>
          <w:sz w:val="28"/>
          <w:szCs w:val="28"/>
        </w:rPr>
        <w:t xml:space="preserve">. </w:t>
      </w:r>
      <w:r w:rsidR="00AC27E2">
        <w:rPr>
          <w:rFonts w:ascii="Times New Roman" w:hAnsi="Times New Roman" w:cs="Times New Roman"/>
          <w:sz w:val="28"/>
          <w:szCs w:val="28"/>
        </w:rPr>
        <w:t xml:space="preserve">Камлик М.І., Невмержицький Є.В. Корупція в Україні. </w:t>
      </w:r>
      <w:r w:rsidR="00AC27E2" w:rsidRPr="00E610E0">
        <w:rPr>
          <w:rFonts w:ascii="Times New Roman" w:hAnsi="Times New Roman" w:cs="Times New Roman"/>
          <w:i/>
          <w:sz w:val="28"/>
          <w:szCs w:val="28"/>
        </w:rPr>
        <w:t xml:space="preserve">Київ. Знання, </w:t>
      </w:r>
      <w:r w:rsidR="00AC27E2">
        <w:rPr>
          <w:rFonts w:ascii="Times New Roman" w:hAnsi="Times New Roman" w:cs="Times New Roman"/>
          <w:sz w:val="28"/>
          <w:szCs w:val="28"/>
        </w:rPr>
        <w:t>1998, 179с.</w:t>
      </w:r>
    </w:p>
    <w:p w:rsidR="00AC27E2" w:rsidRDefault="00AC27E2"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480" w:rsidRPr="0000234C">
        <w:rPr>
          <w:rFonts w:ascii="Times New Roman" w:hAnsi="Times New Roman" w:cs="Times New Roman"/>
          <w:sz w:val="28"/>
          <w:szCs w:val="28"/>
        </w:rPr>
        <w:t>5</w:t>
      </w:r>
      <w:r w:rsidR="00BB5056" w:rsidRPr="0000234C">
        <w:rPr>
          <w:rFonts w:ascii="Times New Roman" w:hAnsi="Times New Roman" w:cs="Times New Roman"/>
          <w:sz w:val="28"/>
          <w:szCs w:val="28"/>
        </w:rPr>
        <w:t xml:space="preserve">. </w:t>
      </w:r>
      <w:r>
        <w:rPr>
          <w:rFonts w:ascii="Times New Roman" w:hAnsi="Times New Roman" w:cs="Times New Roman"/>
          <w:sz w:val="28"/>
          <w:szCs w:val="28"/>
        </w:rPr>
        <w:t>Закон України «Про запобігання корупції» від 14.10.2014 № 1700-</w:t>
      </w:r>
      <w:r>
        <w:rPr>
          <w:rFonts w:ascii="Times New Roman" w:hAnsi="Times New Roman" w:cs="Times New Roman"/>
          <w:sz w:val="28"/>
          <w:szCs w:val="28"/>
          <w:lang w:val="en-US"/>
        </w:rPr>
        <w:t>VII</w:t>
      </w:r>
      <w:r>
        <w:rPr>
          <w:rFonts w:ascii="Times New Roman" w:hAnsi="Times New Roman" w:cs="Times New Roman"/>
          <w:sz w:val="28"/>
          <w:szCs w:val="28"/>
        </w:rPr>
        <w:t xml:space="preserve">. </w:t>
      </w:r>
      <w:r w:rsidRPr="00E610E0">
        <w:rPr>
          <w:rFonts w:ascii="Times New Roman" w:hAnsi="Times New Roman" w:cs="Times New Roman"/>
          <w:i/>
          <w:sz w:val="28"/>
          <w:szCs w:val="28"/>
        </w:rPr>
        <w:t>Електронний ресурс. Сайт ВРУ</w:t>
      </w:r>
      <w:r>
        <w:rPr>
          <w:rFonts w:ascii="Times New Roman" w:hAnsi="Times New Roman" w:cs="Times New Roman"/>
          <w:sz w:val="28"/>
          <w:szCs w:val="28"/>
        </w:rPr>
        <w:t xml:space="preserve">. </w:t>
      </w:r>
    </w:p>
    <w:p w:rsidR="00D863B9" w:rsidRDefault="00AC27E2"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167EF" w:rsidRPr="0000234C">
        <w:rPr>
          <w:rFonts w:ascii="Times New Roman" w:hAnsi="Times New Roman" w:cs="Times New Roman"/>
          <w:sz w:val="28"/>
          <w:szCs w:val="28"/>
        </w:rPr>
        <w:t xml:space="preserve">6.  </w:t>
      </w:r>
      <w:r>
        <w:rPr>
          <w:rFonts w:ascii="Times New Roman" w:hAnsi="Times New Roman" w:cs="Times New Roman"/>
          <w:sz w:val="28"/>
          <w:szCs w:val="28"/>
        </w:rPr>
        <w:t xml:space="preserve"> Невмержицький Є.В. Корупція в Україні. Причини, наслідки, механізми. </w:t>
      </w:r>
      <w:r w:rsidRPr="00E610E0">
        <w:rPr>
          <w:rFonts w:ascii="Times New Roman" w:hAnsi="Times New Roman" w:cs="Times New Roman"/>
          <w:i/>
          <w:sz w:val="28"/>
          <w:szCs w:val="28"/>
        </w:rPr>
        <w:t>К</w:t>
      </w:r>
      <w:r w:rsidR="00E610E0" w:rsidRPr="00E610E0">
        <w:rPr>
          <w:rFonts w:ascii="Times New Roman" w:hAnsi="Times New Roman" w:cs="Times New Roman"/>
          <w:i/>
          <w:sz w:val="28"/>
          <w:szCs w:val="28"/>
        </w:rPr>
        <w:t>иїв</w:t>
      </w:r>
      <w:r w:rsidRPr="00E610E0">
        <w:rPr>
          <w:rFonts w:ascii="Times New Roman" w:hAnsi="Times New Roman" w:cs="Times New Roman"/>
          <w:i/>
          <w:sz w:val="28"/>
          <w:szCs w:val="28"/>
        </w:rPr>
        <w:t>.</w:t>
      </w:r>
      <w:r w:rsidR="00D863B9" w:rsidRPr="00E610E0">
        <w:rPr>
          <w:rFonts w:ascii="Times New Roman" w:hAnsi="Times New Roman" w:cs="Times New Roman"/>
          <w:i/>
          <w:sz w:val="28"/>
          <w:szCs w:val="28"/>
        </w:rPr>
        <w:t>КНТ</w:t>
      </w:r>
      <w:r w:rsidR="00D863B9">
        <w:rPr>
          <w:rFonts w:ascii="Times New Roman" w:hAnsi="Times New Roman" w:cs="Times New Roman"/>
          <w:sz w:val="28"/>
          <w:szCs w:val="28"/>
        </w:rPr>
        <w:t>,2008. 368с.</w:t>
      </w:r>
    </w:p>
    <w:p w:rsidR="0000234C" w:rsidRDefault="00E610E0"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863B9">
        <w:rPr>
          <w:rFonts w:ascii="Times New Roman" w:hAnsi="Times New Roman" w:cs="Times New Roman"/>
          <w:sz w:val="28"/>
          <w:szCs w:val="28"/>
        </w:rPr>
        <w:t xml:space="preserve">. Про схвалення Стратегії комунікацій у сфері запобігання та протидії корупції. КМУ. Розпорядження від 23.08.2017 № 576-Р. </w:t>
      </w:r>
      <w:r w:rsidR="00D863B9" w:rsidRPr="00E610E0">
        <w:rPr>
          <w:rFonts w:ascii="Times New Roman" w:hAnsi="Times New Roman" w:cs="Times New Roman"/>
          <w:i/>
          <w:sz w:val="28"/>
          <w:szCs w:val="28"/>
        </w:rPr>
        <w:t>Електронний ресурс.</w:t>
      </w:r>
      <w:r w:rsidR="00D863B9">
        <w:rPr>
          <w:rFonts w:ascii="Times New Roman" w:hAnsi="Times New Roman" w:cs="Times New Roman"/>
          <w:sz w:val="28"/>
          <w:szCs w:val="28"/>
        </w:rPr>
        <w:t xml:space="preserve"> </w:t>
      </w:r>
    </w:p>
    <w:p w:rsidR="00E610E0" w:rsidRDefault="00E610E0" w:rsidP="00331779">
      <w:pPr>
        <w:pStyle w:val="a3"/>
        <w:spacing w:line="276" w:lineRule="auto"/>
        <w:ind w:firstLine="708"/>
        <w:jc w:val="both"/>
        <w:rPr>
          <w:rFonts w:ascii="Times New Roman" w:hAnsi="Times New Roman" w:cs="Times New Roman"/>
          <w:sz w:val="28"/>
          <w:szCs w:val="28"/>
        </w:rPr>
      </w:pPr>
      <w:r w:rsidRPr="00E610E0">
        <w:rPr>
          <w:rFonts w:ascii="Times New Roman" w:hAnsi="Times New Roman" w:cs="Times New Roman"/>
          <w:sz w:val="28"/>
          <w:szCs w:val="28"/>
        </w:rPr>
        <w:t xml:space="preserve">8. Мельник М. І. Кримінологічні та кримінально-правові проблеми протидії корупції </w:t>
      </w:r>
      <w:r w:rsidRPr="00E610E0">
        <w:rPr>
          <w:rFonts w:ascii="Times New Roman" w:hAnsi="Times New Roman" w:cs="Times New Roman"/>
          <w:i/>
          <w:sz w:val="28"/>
          <w:szCs w:val="28"/>
        </w:rPr>
        <w:t>: автореф. дис. ... д.ю.н. : 12.00.08 / Мельник М. І. – К. : Нац. акад. внутр. справ України,</w:t>
      </w:r>
      <w:r w:rsidRPr="00E610E0">
        <w:rPr>
          <w:rFonts w:ascii="Times New Roman" w:hAnsi="Times New Roman" w:cs="Times New Roman"/>
          <w:sz w:val="28"/>
          <w:szCs w:val="28"/>
        </w:rPr>
        <w:t xml:space="preserve"> 2002. – С. 16. </w:t>
      </w:r>
    </w:p>
    <w:p w:rsidR="00E610E0" w:rsidRDefault="00E610E0"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E610E0">
        <w:rPr>
          <w:rFonts w:ascii="Times New Roman" w:hAnsi="Times New Roman" w:cs="Times New Roman"/>
          <w:sz w:val="28"/>
          <w:szCs w:val="28"/>
        </w:rPr>
        <w:t xml:space="preserve">. Коткін С. Політична корупція перехідної доби. </w:t>
      </w:r>
      <w:r w:rsidRPr="00E610E0">
        <w:rPr>
          <w:rFonts w:ascii="Times New Roman" w:hAnsi="Times New Roman" w:cs="Times New Roman"/>
          <w:i/>
          <w:sz w:val="28"/>
          <w:szCs w:val="28"/>
        </w:rPr>
        <w:t xml:space="preserve">Скептичний погляд / С. Коткін, А. Шайо. – К. : К.І.С., </w:t>
      </w:r>
      <w:r w:rsidRPr="00E610E0">
        <w:rPr>
          <w:rFonts w:ascii="Times New Roman" w:hAnsi="Times New Roman" w:cs="Times New Roman"/>
          <w:sz w:val="28"/>
          <w:szCs w:val="28"/>
        </w:rPr>
        <w:t xml:space="preserve">2004. – 440 с. </w:t>
      </w:r>
    </w:p>
    <w:p w:rsidR="00E610E0" w:rsidRDefault="00E610E0" w:rsidP="0033177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E610E0">
        <w:rPr>
          <w:rFonts w:ascii="Times New Roman" w:hAnsi="Times New Roman" w:cs="Times New Roman"/>
          <w:sz w:val="28"/>
          <w:szCs w:val="28"/>
        </w:rPr>
        <w:t xml:space="preserve">. Доля Л. М. Причини корупції в Україні та її наслідки для суспільства / Л. М. Доля // Боротьба з організованою злочинністю та корупцією : </w:t>
      </w:r>
      <w:r w:rsidRPr="00E610E0">
        <w:rPr>
          <w:rFonts w:ascii="Times New Roman" w:hAnsi="Times New Roman" w:cs="Times New Roman"/>
          <w:i/>
          <w:sz w:val="28"/>
          <w:szCs w:val="28"/>
        </w:rPr>
        <w:t>матеріали наук.-практ. конф., 4–5 квіт. 2000 р., Київ. – К. : Ред.-вид. відділ МВС України,</w:t>
      </w:r>
      <w:r w:rsidRPr="00E610E0">
        <w:rPr>
          <w:rFonts w:ascii="Times New Roman" w:hAnsi="Times New Roman" w:cs="Times New Roman"/>
          <w:sz w:val="28"/>
          <w:szCs w:val="28"/>
        </w:rPr>
        <w:t xml:space="preserve"> 2001. – С. 104–111. </w:t>
      </w:r>
    </w:p>
    <w:p w:rsidR="00E610E0" w:rsidRDefault="00E610E0" w:rsidP="00331779">
      <w:pPr>
        <w:pStyle w:val="a3"/>
        <w:spacing w:line="276" w:lineRule="auto"/>
        <w:ind w:firstLine="708"/>
        <w:jc w:val="both"/>
        <w:rPr>
          <w:rFonts w:ascii="Times New Roman" w:hAnsi="Times New Roman" w:cs="Times New Roman"/>
          <w:sz w:val="28"/>
          <w:szCs w:val="28"/>
        </w:rPr>
      </w:pPr>
      <w:r w:rsidRPr="00E610E0">
        <w:rPr>
          <w:rFonts w:ascii="Times New Roman" w:hAnsi="Times New Roman" w:cs="Times New Roman"/>
          <w:sz w:val="28"/>
          <w:szCs w:val="28"/>
        </w:rPr>
        <w:t>1</w:t>
      </w:r>
      <w:r>
        <w:rPr>
          <w:rFonts w:ascii="Times New Roman" w:hAnsi="Times New Roman" w:cs="Times New Roman"/>
          <w:sz w:val="28"/>
          <w:szCs w:val="28"/>
        </w:rPr>
        <w:t>1</w:t>
      </w:r>
      <w:r w:rsidRPr="00E610E0">
        <w:rPr>
          <w:rFonts w:ascii="Times New Roman" w:hAnsi="Times New Roman" w:cs="Times New Roman"/>
          <w:sz w:val="28"/>
          <w:szCs w:val="28"/>
        </w:rPr>
        <w:t xml:space="preserve">. Кальман О. Г. Місце і значення соціально-правового контролю в системі заходів протидії корупції в Україні / О. Г. Кальман // Відповідальність посадових осіб за корупційну діяльність. Liability of Public Officials for Corruption : </w:t>
      </w:r>
      <w:r w:rsidRPr="00E610E0">
        <w:rPr>
          <w:rFonts w:ascii="Times New Roman" w:hAnsi="Times New Roman" w:cs="Times New Roman"/>
          <w:i/>
          <w:sz w:val="28"/>
          <w:szCs w:val="28"/>
        </w:rPr>
        <w:t>зб. матеріалів міжнар. наук.-практ. семінару. – Х. : НЮА ім. Ярослава Мудрого</w:t>
      </w:r>
      <w:r w:rsidRPr="00E610E0">
        <w:rPr>
          <w:rFonts w:ascii="Times New Roman" w:hAnsi="Times New Roman" w:cs="Times New Roman"/>
          <w:sz w:val="28"/>
          <w:szCs w:val="28"/>
        </w:rPr>
        <w:t xml:space="preserve"> ; Харків. центр по вивченню організованої злочинності спільно з Амер. ун-том у Вашингтоні ; Ін-т вивчення проблем злочинності Акад. прав. наук України, 2003. – C. 148–151. </w:t>
      </w:r>
    </w:p>
    <w:p w:rsidR="00E610E0" w:rsidRPr="00E610E0" w:rsidRDefault="00E610E0" w:rsidP="00331779">
      <w:pPr>
        <w:pStyle w:val="a3"/>
        <w:spacing w:line="276" w:lineRule="auto"/>
        <w:ind w:firstLine="708"/>
        <w:jc w:val="both"/>
        <w:rPr>
          <w:rFonts w:ascii="Times New Roman" w:hAnsi="Times New Roman" w:cs="Times New Roman"/>
          <w:sz w:val="28"/>
          <w:szCs w:val="28"/>
        </w:rPr>
      </w:pPr>
      <w:r w:rsidRPr="00E610E0">
        <w:rPr>
          <w:rFonts w:ascii="Times New Roman" w:hAnsi="Times New Roman" w:cs="Times New Roman"/>
          <w:sz w:val="28"/>
          <w:szCs w:val="28"/>
        </w:rPr>
        <w:lastRenderedPageBreak/>
        <w:t>1</w:t>
      </w:r>
      <w:r>
        <w:rPr>
          <w:rFonts w:ascii="Times New Roman" w:hAnsi="Times New Roman" w:cs="Times New Roman"/>
          <w:sz w:val="28"/>
          <w:szCs w:val="28"/>
        </w:rPr>
        <w:t>2</w:t>
      </w:r>
      <w:r w:rsidRPr="00E610E0">
        <w:rPr>
          <w:rFonts w:ascii="Times New Roman" w:hAnsi="Times New Roman" w:cs="Times New Roman"/>
          <w:sz w:val="28"/>
          <w:szCs w:val="28"/>
        </w:rPr>
        <w:t xml:space="preserve">. Створення організаційно-правових засад кадрової ротації як одного із дієвих елементів підготовки кадрів та попередження можливих корупційних проявів у державних органах : </w:t>
      </w:r>
      <w:r w:rsidRPr="00E610E0">
        <w:rPr>
          <w:rFonts w:ascii="Times New Roman" w:hAnsi="Times New Roman" w:cs="Times New Roman"/>
          <w:i/>
          <w:sz w:val="28"/>
          <w:szCs w:val="28"/>
        </w:rPr>
        <w:t>наук. розробка / С. М. Серьогін, О. В. Антонова, І. В. Шпекторенко та iн. ; за заг. ред. проф. С. М. Серьогіна. – К. : НАДУ</w:t>
      </w:r>
      <w:r w:rsidRPr="00E610E0">
        <w:rPr>
          <w:rFonts w:ascii="Times New Roman" w:hAnsi="Times New Roman" w:cs="Times New Roman"/>
          <w:sz w:val="28"/>
          <w:szCs w:val="28"/>
        </w:rPr>
        <w:t>, 2009. – 60 с.</w:t>
      </w:r>
    </w:p>
    <w:sectPr w:rsidR="00E610E0" w:rsidRPr="00E610E0" w:rsidSect="00B021DA">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927" w:rsidRDefault="00EF4927" w:rsidP="007D18E1">
      <w:pPr>
        <w:spacing w:after="0" w:line="240" w:lineRule="auto"/>
      </w:pPr>
      <w:r>
        <w:separator/>
      </w:r>
    </w:p>
  </w:endnote>
  <w:endnote w:type="continuationSeparator" w:id="1">
    <w:p w:rsidR="00EF4927" w:rsidRDefault="00EF4927" w:rsidP="007D1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927" w:rsidRDefault="00EF4927" w:rsidP="007D18E1">
      <w:pPr>
        <w:spacing w:after="0" w:line="240" w:lineRule="auto"/>
      </w:pPr>
      <w:r>
        <w:separator/>
      </w:r>
    </w:p>
  </w:footnote>
  <w:footnote w:type="continuationSeparator" w:id="1">
    <w:p w:rsidR="00EF4927" w:rsidRDefault="00EF4927" w:rsidP="007D1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1223"/>
      <w:docPartObj>
        <w:docPartGallery w:val="Page Numbers (Top of Page)"/>
        <w:docPartUnique/>
      </w:docPartObj>
    </w:sdtPr>
    <w:sdtEndPr>
      <w:rPr>
        <w:sz w:val="16"/>
        <w:szCs w:val="16"/>
      </w:rPr>
    </w:sdtEndPr>
    <w:sdtContent>
      <w:p w:rsidR="00EB63BD" w:rsidRPr="007D18E1" w:rsidRDefault="006E1E72">
        <w:pPr>
          <w:pStyle w:val="a6"/>
          <w:jc w:val="center"/>
          <w:rPr>
            <w:sz w:val="16"/>
            <w:szCs w:val="16"/>
          </w:rPr>
        </w:pPr>
        <w:r w:rsidRPr="007D18E1">
          <w:rPr>
            <w:sz w:val="16"/>
            <w:szCs w:val="16"/>
          </w:rPr>
          <w:fldChar w:fldCharType="begin"/>
        </w:r>
        <w:r w:rsidR="00EB63BD" w:rsidRPr="007D18E1">
          <w:rPr>
            <w:sz w:val="16"/>
            <w:szCs w:val="16"/>
          </w:rPr>
          <w:instrText>PAGE   \* MERGEFORMAT</w:instrText>
        </w:r>
        <w:r w:rsidRPr="007D18E1">
          <w:rPr>
            <w:sz w:val="16"/>
            <w:szCs w:val="16"/>
          </w:rPr>
          <w:fldChar w:fldCharType="separate"/>
        </w:r>
        <w:r w:rsidR="00CD2699" w:rsidRPr="00CD2699">
          <w:rPr>
            <w:noProof/>
            <w:sz w:val="16"/>
            <w:szCs w:val="16"/>
            <w:lang w:val="ru-RU"/>
          </w:rPr>
          <w:t>9</w:t>
        </w:r>
        <w:r w:rsidRPr="007D18E1">
          <w:rPr>
            <w:sz w:val="16"/>
            <w:szCs w:val="16"/>
          </w:rPr>
          <w:fldChar w:fldCharType="end"/>
        </w:r>
      </w:p>
    </w:sdtContent>
  </w:sdt>
  <w:p w:rsidR="00EB63BD" w:rsidRDefault="00EB63B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B5056"/>
    <w:rsid w:val="0000234C"/>
    <w:rsid w:val="000042AC"/>
    <w:rsid w:val="00011367"/>
    <w:rsid w:val="000364C4"/>
    <w:rsid w:val="000932C4"/>
    <w:rsid w:val="000948CE"/>
    <w:rsid w:val="000B329E"/>
    <w:rsid w:val="000B7441"/>
    <w:rsid w:val="001402E8"/>
    <w:rsid w:val="001713BC"/>
    <w:rsid w:val="001962B1"/>
    <w:rsid w:val="001D47F4"/>
    <w:rsid w:val="002805C5"/>
    <w:rsid w:val="002904D4"/>
    <w:rsid w:val="002973BA"/>
    <w:rsid w:val="00297699"/>
    <w:rsid w:val="002E43C9"/>
    <w:rsid w:val="002E458B"/>
    <w:rsid w:val="003179F8"/>
    <w:rsid w:val="00331779"/>
    <w:rsid w:val="00387E85"/>
    <w:rsid w:val="003D5011"/>
    <w:rsid w:val="0043476F"/>
    <w:rsid w:val="00457340"/>
    <w:rsid w:val="00465E23"/>
    <w:rsid w:val="00467513"/>
    <w:rsid w:val="00475A4F"/>
    <w:rsid w:val="0049574D"/>
    <w:rsid w:val="004B6B74"/>
    <w:rsid w:val="004D58F9"/>
    <w:rsid w:val="005428C4"/>
    <w:rsid w:val="00554A0D"/>
    <w:rsid w:val="00577097"/>
    <w:rsid w:val="00586AEF"/>
    <w:rsid w:val="00596570"/>
    <w:rsid w:val="005B53E7"/>
    <w:rsid w:val="00657D12"/>
    <w:rsid w:val="006A3C10"/>
    <w:rsid w:val="006B7AE4"/>
    <w:rsid w:val="006E1E72"/>
    <w:rsid w:val="006F6DE0"/>
    <w:rsid w:val="006F74CD"/>
    <w:rsid w:val="007446B5"/>
    <w:rsid w:val="00756923"/>
    <w:rsid w:val="00762F10"/>
    <w:rsid w:val="00773CF2"/>
    <w:rsid w:val="00783ADC"/>
    <w:rsid w:val="007A551E"/>
    <w:rsid w:val="007B2C31"/>
    <w:rsid w:val="007D18E1"/>
    <w:rsid w:val="007D1EFB"/>
    <w:rsid w:val="00822731"/>
    <w:rsid w:val="0088638A"/>
    <w:rsid w:val="008F2393"/>
    <w:rsid w:val="0090282C"/>
    <w:rsid w:val="009129D7"/>
    <w:rsid w:val="00917A31"/>
    <w:rsid w:val="00931EA2"/>
    <w:rsid w:val="009429AA"/>
    <w:rsid w:val="009519D6"/>
    <w:rsid w:val="00A167EF"/>
    <w:rsid w:val="00AC27E2"/>
    <w:rsid w:val="00AF5E25"/>
    <w:rsid w:val="00B021DA"/>
    <w:rsid w:val="00B11EB0"/>
    <w:rsid w:val="00B354CF"/>
    <w:rsid w:val="00B60F7C"/>
    <w:rsid w:val="00BB5056"/>
    <w:rsid w:val="00BB57B1"/>
    <w:rsid w:val="00BF4515"/>
    <w:rsid w:val="00C56480"/>
    <w:rsid w:val="00C65972"/>
    <w:rsid w:val="00C8203D"/>
    <w:rsid w:val="00CD2699"/>
    <w:rsid w:val="00CE2B42"/>
    <w:rsid w:val="00D05E89"/>
    <w:rsid w:val="00D16BCD"/>
    <w:rsid w:val="00D263E5"/>
    <w:rsid w:val="00D3193E"/>
    <w:rsid w:val="00D54508"/>
    <w:rsid w:val="00D6472D"/>
    <w:rsid w:val="00D75DEF"/>
    <w:rsid w:val="00D863B9"/>
    <w:rsid w:val="00D91C13"/>
    <w:rsid w:val="00DF680B"/>
    <w:rsid w:val="00E610E0"/>
    <w:rsid w:val="00E6793D"/>
    <w:rsid w:val="00EB63BD"/>
    <w:rsid w:val="00EF0BA8"/>
    <w:rsid w:val="00EF4927"/>
    <w:rsid w:val="00F7047C"/>
    <w:rsid w:val="00FB6C01"/>
    <w:rsid w:val="00FD7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476F"/>
    <w:pPr>
      <w:spacing w:after="0" w:line="240" w:lineRule="auto"/>
    </w:pPr>
  </w:style>
  <w:style w:type="paragraph" w:styleId="a4">
    <w:name w:val="Normal (Web)"/>
    <w:basedOn w:val="a"/>
    <w:uiPriority w:val="99"/>
    <w:semiHidden/>
    <w:unhideWhenUsed/>
    <w:rsid w:val="00B11E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586AEF"/>
    <w:rPr>
      <w:color w:val="0563C1" w:themeColor="hyperlink"/>
      <w:u w:val="single"/>
    </w:rPr>
  </w:style>
  <w:style w:type="paragraph" w:styleId="a6">
    <w:name w:val="header"/>
    <w:basedOn w:val="a"/>
    <w:link w:val="a7"/>
    <w:uiPriority w:val="99"/>
    <w:unhideWhenUsed/>
    <w:rsid w:val="007D18E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D18E1"/>
  </w:style>
  <w:style w:type="paragraph" w:styleId="a8">
    <w:name w:val="footer"/>
    <w:basedOn w:val="a"/>
    <w:link w:val="a9"/>
    <w:uiPriority w:val="99"/>
    <w:unhideWhenUsed/>
    <w:rsid w:val="007D18E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D18E1"/>
  </w:style>
  <w:style w:type="paragraph" w:styleId="HTML">
    <w:name w:val="HTML Preformatted"/>
    <w:basedOn w:val="a"/>
    <w:link w:val="HTML0"/>
    <w:uiPriority w:val="99"/>
    <w:semiHidden/>
    <w:unhideWhenUsed/>
    <w:rsid w:val="0057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77097"/>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802431421">
      <w:bodyDiv w:val="1"/>
      <w:marLeft w:val="0"/>
      <w:marRight w:val="0"/>
      <w:marTop w:val="0"/>
      <w:marBottom w:val="0"/>
      <w:divBdr>
        <w:top w:val="none" w:sz="0" w:space="0" w:color="auto"/>
        <w:left w:val="none" w:sz="0" w:space="0" w:color="auto"/>
        <w:bottom w:val="none" w:sz="0" w:space="0" w:color="auto"/>
        <w:right w:val="none" w:sz="0" w:space="0" w:color="auto"/>
      </w:divBdr>
    </w:div>
    <w:div w:id="9605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D3D1-8C05-486D-9517-5A57873A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2944</Words>
  <Characters>16785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2019-05-29T18:32:00Z</cp:lastPrinted>
  <dcterms:created xsi:type="dcterms:W3CDTF">2019-06-19T17:23:00Z</dcterms:created>
  <dcterms:modified xsi:type="dcterms:W3CDTF">2019-07-10T14:36:00Z</dcterms:modified>
</cp:coreProperties>
</file>