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6" w:rsidRDefault="00B10786" w:rsidP="00B10786">
      <w:pPr>
        <w:tabs>
          <w:tab w:val="left" w:pos="-1560"/>
        </w:tabs>
        <w:spacing w:line="240" w:lineRule="auto"/>
        <w:ind w:firstLine="0"/>
        <w:jc w:val="right"/>
      </w:pPr>
      <w:r>
        <w:t>С.А. Жуков</w:t>
      </w:r>
    </w:p>
    <w:p w:rsidR="00E032A1" w:rsidRDefault="00E032A1" w:rsidP="00B10786">
      <w:pPr>
        <w:tabs>
          <w:tab w:val="left" w:pos="-1560"/>
        </w:tabs>
        <w:spacing w:line="240" w:lineRule="auto"/>
        <w:ind w:firstLine="0"/>
        <w:jc w:val="right"/>
      </w:pPr>
      <w:r>
        <w:t xml:space="preserve">д.е.н., с.н.с., доц., професор кафедри </w:t>
      </w:r>
    </w:p>
    <w:p w:rsidR="00E032A1" w:rsidRDefault="00E032A1" w:rsidP="00B10786">
      <w:pPr>
        <w:tabs>
          <w:tab w:val="left" w:pos="-1560"/>
        </w:tabs>
        <w:spacing w:line="240" w:lineRule="auto"/>
        <w:ind w:firstLine="0"/>
        <w:jc w:val="right"/>
      </w:pPr>
      <w:r>
        <w:t xml:space="preserve">бізнес-адміністрування, маркетингу та менеджменту </w:t>
      </w:r>
    </w:p>
    <w:p w:rsidR="00B10786" w:rsidRDefault="00E032A1" w:rsidP="00B10786">
      <w:pPr>
        <w:tabs>
          <w:tab w:val="left" w:pos="-1560"/>
        </w:tabs>
        <w:spacing w:line="240" w:lineRule="auto"/>
        <w:ind w:firstLine="0"/>
        <w:jc w:val="right"/>
      </w:pPr>
      <w:r>
        <w:t>ДВНЗ «Ужгородський національний університет»</w:t>
      </w:r>
    </w:p>
    <w:p w:rsidR="00E032A1" w:rsidRDefault="00E032A1" w:rsidP="00B10786">
      <w:pPr>
        <w:tabs>
          <w:tab w:val="left" w:pos="-1560"/>
        </w:tabs>
        <w:spacing w:line="240" w:lineRule="auto"/>
        <w:ind w:firstLine="0"/>
        <w:jc w:val="right"/>
      </w:pPr>
    </w:p>
    <w:p w:rsidR="00E032A1" w:rsidRPr="006132B7" w:rsidRDefault="006132B7" w:rsidP="00E032A1">
      <w:pPr>
        <w:tabs>
          <w:tab w:val="left" w:pos="-156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Маркетингове дослідження споживачів</w:t>
      </w:r>
      <w:r w:rsidRPr="006132B7">
        <w:t xml:space="preserve"> </w:t>
      </w:r>
      <w:r w:rsidRPr="006132B7">
        <w:rPr>
          <w:b/>
        </w:rPr>
        <w:t>ТОВ «</w:t>
      </w:r>
      <w:r w:rsidRPr="006132B7">
        <w:rPr>
          <w:b/>
          <w:lang w:val="en-US"/>
        </w:rPr>
        <w:t>Botanifique</w:t>
      </w:r>
      <w:r w:rsidRPr="006132B7">
        <w:rPr>
          <w:b/>
        </w:rPr>
        <w:t xml:space="preserve"> Україна»</w:t>
      </w:r>
    </w:p>
    <w:p w:rsidR="00B10786" w:rsidRDefault="00B10786" w:rsidP="00B10786">
      <w:pPr>
        <w:tabs>
          <w:tab w:val="left" w:pos="-1560"/>
        </w:tabs>
        <w:spacing w:line="240" w:lineRule="auto"/>
        <w:ind w:firstLine="357"/>
      </w:pPr>
    </w:p>
    <w:p w:rsidR="004E25B8" w:rsidRPr="00324C91" w:rsidRDefault="007B6408" w:rsidP="007B6408">
      <w:pPr>
        <w:pStyle w:val="Style2"/>
        <w:widowControl/>
        <w:ind w:firstLine="357"/>
        <w:jc w:val="both"/>
        <w:rPr>
          <w:spacing w:val="-2"/>
          <w:sz w:val="28"/>
          <w:szCs w:val="28"/>
        </w:rPr>
      </w:pPr>
      <w:r w:rsidRPr="00324C91">
        <w:rPr>
          <w:spacing w:val="-2"/>
          <w:sz w:val="28"/>
          <w:szCs w:val="28"/>
        </w:rPr>
        <w:t xml:space="preserve">Вивчення споживачів </w:t>
      </w:r>
      <w:r w:rsidR="004E25B8" w:rsidRPr="00324C91">
        <w:rPr>
          <w:spacing w:val="-2"/>
          <w:sz w:val="28"/>
          <w:szCs w:val="28"/>
        </w:rPr>
        <w:t>є</w:t>
      </w:r>
      <w:r w:rsidRPr="00324C91">
        <w:rPr>
          <w:spacing w:val="-2"/>
          <w:sz w:val="28"/>
          <w:szCs w:val="28"/>
        </w:rPr>
        <w:t xml:space="preserve"> одн</w:t>
      </w:r>
      <w:r w:rsidR="004E25B8" w:rsidRPr="00324C91">
        <w:rPr>
          <w:spacing w:val="-2"/>
          <w:sz w:val="28"/>
          <w:szCs w:val="28"/>
        </w:rPr>
        <w:t>им</w:t>
      </w:r>
      <w:r w:rsidRPr="00324C91">
        <w:rPr>
          <w:spacing w:val="-2"/>
          <w:sz w:val="28"/>
          <w:szCs w:val="28"/>
        </w:rPr>
        <w:t xml:space="preserve"> із </w:t>
      </w:r>
      <w:r w:rsidR="004E25B8" w:rsidRPr="00324C91">
        <w:rPr>
          <w:spacing w:val="-2"/>
          <w:sz w:val="28"/>
          <w:szCs w:val="28"/>
        </w:rPr>
        <w:t>пріоритетних</w:t>
      </w:r>
      <w:r w:rsidRPr="00324C91">
        <w:rPr>
          <w:spacing w:val="-2"/>
          <w:sz w:val="28"/>
          <w:szCs w:val="28"/>
        </w:rPr>
        <w:t xml:space="preserve"> напрямів досліджень підприємств. Актуальність даної теми пов’язана із вивчення</w:t>
      </w:r>
      <w:r w:rsidR="004E25B8" w:rsidRPr="00324C91">
        <w:rPr>
          <w:spacing w:val="-2"/>
          <w:sz w:val="28"/>
          <w:szCs w:val="28"/>
        </w:rPr>
        <w:t>м</w:t>
      </w:r>
      <w:r w:rsidRPr="00324C91">
        <w:rPr>
          <w:spacing w:val="-2"/>
          <w:sz w:val="28"/>
          <w:szCs w:val="28"/>
        </w:rPr>
        <w:t xml:space="preserve"> побажань </w:t>
      </w:r>
      <w:r w:rsidR="004E25B8" w:rsidRPr="00324C91">
        <w:rPr>
          <w:spacing w:val="-2"/>
          <w:sz w:val="28"/>
          <w:szCs w:val="28"/>
        </w:rPr>
        <w:t>і</w:t>
      </w:r>
      <w:r w:rsidRPr="00324C91">
        <w:rPr>
          <w:spacing w:val="-2"/>
          <w:sz w:val="28"/>
          <w:szCs w:val="28"/>
        </w:rPr>
        <w:t xml:space="preserve"> мотивів</w:t>
      </w:r>
      <w:r w:rsidR="004E25B8" w:rsidRPr="00324C91">
        <w:rPr>
          <w:spacing w:val="-2"/>
          <w:sz w:val="28"/>
          <w:szCs w:val="28"/>
        </w:rPr>
        <w:t xml:space="preserve"> споживачів</w:t>
      </w:r>
      <w:r w:rsidRPr="00324C91">
        <w:rPr>
          <w:spacing w:val="-2"/>
          <w:sz w:val="28"/>
          <w:szCs w:val="28"/>
        </w:rPr>
        <w:t xml:space="preserve"> щодо процесу здійснення купівлі товарів чи послуг. Підприємства прагнуть </w:t>
      </w:r>
      <w:r w:rsidR="004E25B8" w:rsidRPr="00324C91">
        <w:rPr>
          <w:spacing w:val="-2"/>
          <w:sz w:val="28"/>
          <w:szCs w:val="28"/>
        </w:rPr>
        <w:t xml:space="preserve">досягти </w:t>
      </w:r>
      <w:r w:rsidRPr="00324C91">
        <w:rPr>
          <w:spacing w:val="-2"/>
          <w:sz w:val="28"/>
          <w:szCs w:val="28"/>
        </w:rPr>
        <w:t xml:space="preserve">успіху на ринку, </w:t>
      </w:r>
      <w:r w:rsidR="004E25B8" w:rsidRPr="00324C91">
        <w:rPr>
          <w:spacing w:val="-2"/>
          <w:sz w:val="28"/>
          <w:szCs w:val="28"/>
        </w:rPr>
        <w:t>тому вони повинні</w:t>
      </w:r>
      <w:r w:rsidRPr="00324C91">
        <w:rPr>
          <w:spacing w:val="-2"/>
          <w:sz w:val="28"/>
          <w:szCs w:val="28"/>
        </w:rPr>
        <w:t xml:space="preserve"> орієнт</w:t>
      </w:r>
      <w:r w:rsidR="004E25B8" w:rsidRPr="00324C91">
        <w:rPr>
          <w:spacing w:val="-2"/>
          <w:sz w:val="28"/>
          <w:szCs w:val="28"/>
        </w:rPr>
        <w:t>уватися</w:t>
      </w:r>
      <w:r w:rsidRPr="00324C91">
        <w:rPr>
          <w:spacing w:val="-2"/>
          <w:sz w:val="28"/>
          <w:szCs w:val="28"/>
        </w:rPr>
        <w:t xml:space="preserve"> на споживача, його потреби, бажання </w:t>
      </w:r>
      <w:r w:rsidR="00324C91" w:rsidRPr="00324C91">
        <w:rPr>
          <w:spacing w:val="-2"/>
          <w:sz w:val="28"/>
          <w:szCs w:val="28"/>
        </w:rPr>
        <w:t>і</w:t>
      </w:r>
      <w:r w:rsidRPr="00324C91">
        <w:rPr>
          <w:spacing w:val="-2"/>
          <w:sz w:val="28"/>
          <w:szCs w:val="28"/>
        </w:rPr>
        <w:t xml:space="preserve"> запити. </w:t>
      </w:r>
      <w:r w:rsidR="004E25B8" w:rsidRPr="00324C91">
        <w:rPr>
          <w:spacing w:val="-2"/>
          <w:sz w:val="28"/>
          <w:szCs w:val="28"/>
        </w:rPr>
        <w:t>М</w:t>
      </w:r>
      <w:r w:rsidRPr="00324C91">
        <w:rPr>
          <w:spacing w:val="-2"/>
          <w:sz w:val="28"/>
          <w:szCs w:val="28"/>
        </w:rPr>
        <w:t>етою дослідженн</w:t>
      </w:r>
      <w:r w:rsidR="004E25B8" w:rsidRPr="00324C91">
        <w:rPr>
          <w:spacing w:val="-2"/>
          <w:sz w:val="28"/>
          <w:szCs w:val="28"/>
        </w:rPr>
        <w:t>я</w:t>
      </w:r>
      <w:r w:rsidRPr="00324C91">
        <w:rPr>
          <w:spacing w:val="-2"/>
          <w:sz w:val="28"/>
          <w:szCs w:val="28"/>
        </w:rPr>
        <w:t xml:space="preserve"> споживачів є виявлення факторів, що впливають на </w:t>
      </w:r>
      <w:r w:rsidR="00920CC3">
        <w:rPr>
          <w:spacing w:val="-2"/>
          <w:sz w:val="28"/>
          <w:szCs w:val="28"/>
        </w:rPr>
        <w:t xml:space="preserve">купівельну </w:t>
      </w:r>
      <w:r w:rsidRPr="00324C91">
        <w:rPr>
          <w:spacing w:val="-2"/>
          <w:sz w:val="28"/>
          <w:szCs w:val="28"/>
        </w:rPr>
        <w:t xml:space="preserve">поведінку споживача. </w:t>
      </w:r>
    </w:p>
    <w:p w:rsidR="007B6408" w:rsidRPr="008B4210" w:rsidRDefault="007B6408" w:rsidP="007B6408">
      <w:pPr>
        <w:pStyle w:val="Style2"/>
        <w:widowControl/>
        <w:ind w:firstLine="357"/>
        <w:jc w:val="both"/>
        <w:rPr>
          <w:sz w:val="28"/>
          <w:szCs w:val="28"/>
        </w:rPr>
      </w:pPr>
      <w:r w:rsidRPr="004E25B8">
        <w:rPr>
          <w:sz w:val="28"/>
          <w:szCs w:val="28"/>
        </w:rPr>
        <w:t xml:space="preserve">Підприємство може </w:t>
      </w:r>
      <w:r w:rsidR="00F210DE">
        <w:rPr>
          <w:sz w:val="28"/>
          <w:szCs w:val="28"/>
        </w:rPr>
        <w:t>стати</w:t>
      </w:r>
      <w:r w:rsidRPr="004E25B8">
        <w:rPr>
          <w:sz w:val="28"/>
          <w:szCs w:val="28"/>
        </w:rPr>
        <w:t xml:space="preserve"> успі</w:t>
      </w:r>
      <w:r w:rsidR="00F210DE">
        <w:rPr>
          <w:sz w:val="28"/>
          <w:szCs w:val="28"/>
        </w:rPr>
        <w:t>шним</w:t>
      </w:r>
      <w:r w:rsidRPr="004E25B8">
        <w:rPr>
          <w:sz w:val="28"/>
          <w:szCs w:val="28"/>
        </w:rPr>
        <w:t xml:space="preserve"> лише </w:t>
      </w:r>
      <w:r w:rsidR="00F210DE">
        <w:rPr>
          <w:sz w:val="28"/>
          <w:szCs w:val="28"/>
        </w:rPr>
        <w:t>тоді</w:t>
      </w:r>
      <w:r w:rsidRPr="004E25B8">
        <w:rPr>
          <w:sz w:val="28"/>
          <w:szCs w:val="28"/>
        </w:rPr>
        <w:t xml:space="preserve">, коли воно враховує </w:t>
      </w:r>
      <w:r w:rsidR="00F210DE">
        <w:rPr>
          <w:sz w:val="28"/>
          <w:szCs w:val="28"/>
        </w:rPr>
        <w:t xml:space="preserve">та </w:t>
      </w:r>
      <w:r w:rsidRPr="004E25B8">
        <w:rPr>
          <w:sz w:val="28"/>
          <w:szCs w:val="28"/>
        </w:rPr>
        <w:t xml:space="preserve">прагне задовольнити запити </w:t>
      </w:r>
      <w:r w:rsidRPr="00F93D09">
        <w:rPr>
          <w:sz w:val="28"/>
          <w:szCs w:val="28"/>
        </w:rPr>
        <w:t>споживачів</w:t>
      </w:r>
      <w:r w:rsidR="008B4210">
        <w:rPr>
          <w:sz w:val="28"/>
          <w:szCs w:val="28"/>
        </w:rPr>
        <w:t>, а для цього необхідно досліджувати п</w:t>
      </w:r>
      <w:r w:rsidR="008B4210" w:rsidRPr="008B4210">
        <w:rPr>
          <w:sz w:val="28"/>
          <w:szCs w:val="28"/>
        </w:rPr>
        <w:t>оведінк</w:t>
      </w:r>
      <w:r w:rsidR="008B4210">
        <w:rPr>
          <w:sz w:val="28"/>
          <w:szCs w:val="28"/>
        </w:rPr>
        <w:t>у</w:t>
      </w:r>
      <w:r w:rsidR="008B4210" w:rsidRPr="008B4210">
        <w:rPr>
          <w:sz w:val="28"/>
          <w:szCs w:val="28"/>
        </w:rPr>
        <w:t xml:space="preserve"> споживачів</w:t>
      </w:r>
      <w:r w:rsidR="008B4210">
        <w:rPr>
          <w:sz w:val="28"/>
          <w:szCs w:val="28"/>
        </w:rPr>
        <w:t>, що</w:t>
      </w:r>
      <w:r w:rsidR="008B4210" w:rsidRPr="008B4210">
        <w:rPr>
          <w:sz w:val="28"/>
          <w:szCs w:val="28"/>
        </w:rPr>
        <w:t xml:space="preserve"> включає вивчення того, </w:t>
      </w:r>
      <w:r w:rsidR="002A1BDF">
        <w:rPr>
          <w:sz w:val="28"/>
          <w:szCs w:val="28"/>
        </w:rPr>
        <w:t>що вони</w:t>
      </w:r>
      <w:r w:rsidR="008B4210" w:rsidRPr="008B4210">
        <w:rPr>
          <w:sz w:val="28"/>
          <w:szCs w:val="28"/>
        </w:rPr>
        <w:t xml:space="preserve"> набувають, використовують, відчувають, відмовляються та приймають рішення про товари, послуги або навіть про спосіб життя</w:t>
      </w:r>
      <w:r w:rsidR="008B4210">
        <w:rPr>
          <w:sz w:val="28"/>
          <w:szCs w:val="28"/>
        </w:rPr>
        <w:t xml:space="preserve">. </w:t>
      </w:r>
      <w:r w:rsidR="008B4210" w:rsidRPr="008B4210">
        <w:rPr>
          <w:sz w:val="28"/>
          <w:szCs w:val="28"/>
        </w:rPr>
        <w:t xml:space="preserve">Вивчення споживачів допомагає фірмам </w:t>
      </w:r>
      <w:r w:rsidR="002A1BDF" w:rsidRPr="004E25B8">
        <w:rPr>
          <w:sz w:val="28"/>
          <w:szCs w:val="28"/>
        </w:rPr>
        <w:t xml:space="preserve">скоординувати всі </w:t>
      </w:r>
      <w:r w:rsidR="002A1BDF">
        <w:rPr>
          <w:sz w:val="28"/>
          <w:szCs w:val="28"/>
        </w:rPr>
        <w:t>елементи</w:t>
      </w:r>
      <w:r w:rsidR="002A1BDF" w:rsidRPr="004E25B8">
        <w:rPr>
          <w:sz w:val="28"/>
          <w:szCs w:val="28"/>
        </w:rPr>
        <w:t xml:space="preserve"> комплексу маркетингу</w:t>
      </w:r>
      <w:r w:rsidR="002A1BDF">
        <w:rPr>
          <w:sz w:val="28"/>
          <w:szCs w:val="28"/>
        </w:rPr>
        <w:t xml:space="preserve"> та</w:t>
      </w:r>
      <w:r w:rsidR="002A1BDF" w:rsidRPr="008B4210">
        <w:rPr>
          <w:sz w:val="28"/>
          <w:szCs w:val="28"/>
        </w:rPr>
        <w:t xml:space="preserve"> </w:t>
      </w:r>
      <w:r w:rsidR="008B4210">
        <w:rPr>
          <w:sz w:val="28"/>
          <w:szCs w:val="28"/>
        </w:rPr>
        <w:t>удосконалити</w:t>
      </w:r>
      <w:r w:rsidR="008B4210" w:rsidRPr="008B4210">
        <w:rPr>
          <w:sz w:val="28"/>
          <w:szCs w:val="28"/>
        </w:rPr>
        <w:t xml:space="preserve"> свої маркетингові стратегії</w:t>
      </w:r>
      <w:r w:rsidR="008B4210">
        <w:rPr>
          <w:sz w:val="28"/>
          <w:szCs w:val="28"/>
        </w:rPr>
        <w:t xml:space="preserve"> </w:t>
      </w:r>
      <w:r w:rsidR="008B4210" w:rsidRPr="008B4210">
        <w:rPr>
          <w:sz w:val="28"/>
          <w:szCs w:val="28"/>
        </w:rPr>
        <w:t>[1]</w:t>
      </w:r>
      <w:r w:rsidR="008B4210">
        <w:rPr>
          <w:sz w:val="28"/>
          <w:szCs w:val="28"/>
        </w:rPr>
        <w:t xml:space="preserve">. </w:t>
      </w:r>
      <w:r w:rsidR="00BE4444">
        <w:rPr>
          <w:sz w:val="28"/>
          <w:szCs w:val="28"/>
        </w:rPr>
        <w:t>Особливо це важливо в сфері послуг.</w:t>
      </w:r>
    </w:p>
    <w:p w:rsidR="00B10786" w:rsidRPr="004E25B8" w:rsidRDefault="00E032A1" w:rsidP="00B10786">
      <w:pPr>
        <w:spacing w:line="240" w:lineRule="auto"/>
        <w:ind w:firstLine="357"/>
        <w:rPr>
          <w:bCs/>
        </w:rPr>
      </w:pPr>
      <w:r w:rsidRPr="004E25B8">
        <w:t>У</w:t>
      </w:r>
      <w:r w:rsidR="00B10786" w:rsidRPr="004E25B8">
        <w:t xml:space="preserve"> даний час </w:t>
      </w:r>
      <w:r w:rsidRPr="004E25B8">
        <w:t>сфера послуг</w:t>
      </w:r>
      <w:r w:rsidR="007B6408" w:rsidRPr="004E25B8">
        <w:t xml:space="preserve"> загалом</w:t>
      </w:r>
      <w:r w:rsidRPr="004E25B8">
        <w:t xml:space="preserve"> і </w:t>
      </w:r>
      <w:r w:rsidR="00B10786" w:rsidRPr="004E25B8">
        <w:t xml:space="preserve">ринок косметичних </w:t>
      </w:r>
      <w:r w:rsidRPr="004E25B8">
        <w:t xml:space="preserve">і </w:t>
      </w:r>
      <w:r w:rsidR="00B10786" w:rsidRPr="004E25B8">
        <w:t xml:space="preserve">лікувальних засобів </w:t>
      </w:r>
      <w:r w:rsidR="007B6408" w:rsidRPr="004E25B8">
        <w:t>зокрема</w:t>
      </w:r>
      <w:r w:rsidR="00B10786" w:rsidRPr="004E25B8">
        <w:t xml:space="preserve"> розвивається високими темпами. Майже кожна людина користується певними засобами для догляду за тілом, </w:t>
      </w:r>
      <w:r w:rsidR="002A1BDF">
        <w:t>обличчям</w:t>
      </w:r>
      <w:r w:rsidR="00B10786" w:rsidRPr="004E25B8">
        <w:t>, волоссям</w:t>
      </w:r>
      <w:r w:rsidR="007B6408" w:rsidRPr="004E25B8">
        <w:t>,</w:t>
      </w:r>
      <w:r w:rsidR="00B10786" w:rsidRPr="004E25B8">
        <w:t xml:space="preserve"> і взагалі всіма частинами </w:t>
      </w:r>
      <w:r w:rsidR="002A1BDF">
        <w:t>людського</w:t>
      </w:r>
      <w:r w:rsidR="00B10786" w:rsidRPr="004E25B8">
        <w:t xml:space="preserve"> тіла. </w:t>
      </w:r>
      <w:r w:rsidR="002A1BDF">
        <w:t>Тому</w:t>
      </w:r>
      <w:r w:rsidR="007B6408" w:rsidRPr="004E25B8">
        <w:t>,</w:t>
      </w:r>
      <w:r w:rsidR="00B10786" w:rsidRPr="004E25B8">
        <w:t xml:space="preserve"> без косметологі</w:t>
      </w:r>
      <w:r w:rsidR="002A1BDF">
        <w:t>ї наше життя важко уявити.</w:t>
      </w:r>
    </w:p>
    <w:p w:rsidR="00324C91" w:rsidRPr="00B10786" w:rsidRDefault="00B10786" w:rsidP="00324C91">
      <w:pPr>
        <w:spacing w:line="240" w:lineRule="auto"/>
        <w:ind w:firstLine="357"/>
      </w:pPr>
      <w:r w:rsidRPr="00B10786">
        <w:t>ТОВ «</w:t>
      </w:r>
      <w:r w:rsidR="00324C91" w:rsidRPr="002015F4">
        <w:rPr>
          <w:lang w:val="en-US"/>
        </w:rPr>
        <w:t>Botanifique</w:t>
      </w:r>
      <w:r w:rsidR="00324C91" w:rsidRPr="00B10786">
        <w:t xml:space="preserve"> </w:t>
      </w:r>
      <w:r w:rsidRPr="00B10786">
        <w:t xml:space="preserve">Україна» </w:t>
      </w:r>
      <w:r w:rsidR="00920CC3">
        <w:t>–</w:t>
      </w:r>
      <w:r w:rsidRPr="00B10786">
        <w:t xml:space="preserve"> заклад, </w:t>
      </w:r>
      <w:r w:rsidR="00920CC3">
        <w:t>що</w:t>
      </w:r>
      <w:r w:rsidRPr="00B10786">
        <w:t xml:space="preserve"> поєднав у собі і кав’ярню, і бутик преміум-класу косметики, яка </w:t>
      </w:r>
      <w:r w:rsidR="000C1FFE">
        <w:t>постачається</w:t>
      </w:r>
      <w:r w:rsidRPr="00B10786">
        <w:t xml:space="preserve"> з Ізраїлю</w:t>
      </w:r>
      <w:r w:rsidR="00F93D09">
        <w:t xml:space="preserve"> </w:t>
      </w:r>
      <w:r w:rsidR="00F93D09">
        <w:rPr>
          <w:lang w:val="en-US"/>
        </w:rPr>
        <w:t>[2]</w:t>
      </w:r>
      <w:r w:rsidRPr="00B10786">
        <w:t xml:space="preserve">. </w:t>
      </w:r>
      <w:r w:rsidR="000C1FFE">
        <w:t xml:space="preserve">Фірма </w:t>
      </w:r>
      <w:r w:rsidRPr="00B10786">
        <w:t>пропонує два сегменти пр</w:t>
      </w:r>
      <w:r w:rsidR="000C1FFE">
        <w:t>офесійної лікувальної косметики:</w:t>
      </w:r>
      <w:r w:rsidRPr="00B10786">
        <w:t xml:space="preserve"> </w:t>
      </w:r>
      <w:r w:rsidR="000C1FFE">
        <w:t xml:space="preserve">перший – </w:t>
      </w:r>
      <w:r w:rsidRPr="00B10786">
        <w:t>«Botanifique»</w:t>
      </w:r>
      <w:r w:rsidR="000C1FFE" w:rsidRPr="000C1FFE">
        <w:t xml:space="preserve"> </w:t>
      </w:r>
      <w:r w:rsidR="000C1FFE">
        <w:t>–</w:t>
      </w:r>
      <w:r w:rsidRPr="00B10786">
        <w:t xml:space="preserve"> продається безпосе</w:t>
      </w:r>
      <w:r w:rsidR="000C1FFE">
        <w:t>ре</w:t>
      </w:r>
      <w:r w:rsidRPr="00B10786">
        <w:t>дньо у бутику</w:t>
      </w:r>
      <w:r w:rsidR="000C1FFE">
        <w:t xml:space="preserve"> й</w:t>
      </w:r>
      <w:r w:rsidRPr="00B10786">
        <w:t xml:space="preserve"> онлайн </w:t>
      </w:r>
      <w:r w:rsidR="000C1FFE">
        <w:t>методом</w:t>
      </w:r>
      <w:r w:rsidRPr="00B10786">
        <w:t>, другий</w:t>
      </w:r>
      <w:r w:rsidR="000C1FFE">
        <w:t xml:space="preserve"> –</w:t>
      </w:r>
      <w:r w:rsidR="000C1FFE" w:rsidRPr="00B10786">
        <w:t xml:space="preserve"> </w:t>
      </w:r>
      <w:r w:rsidRPr="00B10786">
        <w:t xml:space="preserve">«Seamantika» </w:t>
      </w:r>
      <w:r w:rsidR="000C1FFE">
        <w:t xml:space="preserve">– </w:t>
      </w:r>
      <w:r w:rsidRPr="00B10786">
        <w:t>аптеч</w:t>
      </w:r>
      <w:r w:rsidR="000C1FFE">
        <w:t>н</w:t>
      </w:r>
      <w:r w:rsidRPr="00B10786">
        <w:t xml:space="preserve">а лінійка, що продається </w:t>
      </w:r>
      <w:r w:rsidR="000C1FFE">
        <w:t xml:space="preserve">також і </w:t>
      </w:r>
      <w:r w:rsidRPr="00B10786">
        <w:t>в апте</w:t>
      </w:r>
      <w:r w:rsidR="000C1FFE">
        <w:t>чній мережі м</w:t>
      </w:r>
      <w:r w:rsidRPr="00B10786">
        <w:t>іста</w:t>
      </w:r>
      <w:r w:rsidR="000C1FFE">
        <w:t xml:space="preserve"> Ужгород</w:t>
      </w:r>
      <w:r w:rsidRPr="00B10786">
        <w:t>.</w:t>
      </w:r>
      <w:r w:rsidR="00324C91">
        <w:t xml:space="preserve"> </w:t>
      </w:r>
      <w:r w:rsidR="00324C91" w:rsidRPr="00B10786">
        <w:t xml:space="preserve">Потенційними споживачами </w:t>
      </w:r>
      <w:r w:rsidR="00920CC3">
        <w:t>ТОВ</w:t>
      </w:r>
      <w:r w:rsidR="00324C91" w:rsidRPr="00B10786">
        <w:t xml:space="preserve"> «</w:t>
      </w:r>
      <w:r w:rsidR="00920CC3" w:rsidRPr="002015F4">
        <w:rPr>
          <w:lang w:val="en-US"/>
        </w:rPr>
        <w:t>Botanifique</w:t>
      </w:r>
      <w:r w:rsidR="00920CC3" w:rsidRPr="00B10786">
        <w:t xml:space="preserve"> </w:t>
      </w:r>
      <w:r w:rsidR="00324C91" w:rsidRPr="00B10786">
        <w:t xml:space="preserve">Україна» </w:t>
      </w:r>
      <w:r w:rsidR="00324C91">
        <w:t xml:space="preserve">в першу чергу </w:t>
      </w:r>
      <w:r w:rsidR="00324C91" w:rsidRPr="00B10786">
        <w:t xml:space="preserve">є населення міста Ужгород, </w:t>
      </w:r>
      <w:r w:rsidR="00324C91">
        <w:t xml:space="preserve">а </w:t>
      </w:r>
      <w:r w:rsidR="00324C91" w:rsidRPr="00B10786">
        <w:t>так</w:t>
      </w:r>
      <w:r w:rsidR="00324C91">
        <w:t>ож</w:t>
      </w:r>
      <w:r w:rsidR="00324C91" w:rsidRPr="00B10786">
        <w:t xml:space="preserve"> </w:t>
      </w:r>
      <w:r w:rsidR="00324C91">
        <w:t>мешканці інших регіонів України</w:t>
      </w:r>
      <w:r w:rsidR="00324C91" w:rsidRPr="00B10786">
        <w:t>.</w:t>
      </w:r>
    </w:p>
    <w:p w:rsidR="002015F4" w:rsidRDefault="000C1FFE" w:rsidP="002015F4">
      <w:pPr>
        <w:spacing w:line="240" w:lineRule="auto"/>
        <w:ind w:firstLine="357"/>
      </w:pPr>
      <w:r>
        <w:t xml:space="preserve">Фірма </w:t>
      </w:r>
      <w:r w:rsidR="00B10786" w:rsidRPr="000C1FFE">
        <w:t>у кав'ярні-бутику</w:t>
      </w:r>
      <w:r w:rsidR="00B10786" w:rsidRPr="00B10786">
        <w:t xml:space="preserve"> надає такі види послуг</w:t>
      </w:r>
      <w:r>
        <w:t>, як: о</w:t>
      </w:r>
      <w:r w:rsidR="00B10786" w:rsidRPr="00B10786">
        <w:t xml:space="preserve">бслуговування </w:t>
      </w:r>
      <w:r>
        <w:t>відвідувачів</w:t>
      </w:r>
      <w:r w:rsidR="00B10786" w:rsidRPr="00B10786">
        <w:t xml:space="preserve"> напоями;</w:t>
      </w:r>
      <w:r>
        <w:t xml:space="preserve"> н</w:t>
      </w:r>
      <w:r w:rsidR="00B10786" w:rsidRPr="00B10786">
        <w:t xml:space="preserve">адання послуг мобільного харчування </w:t>
      </w:r>
      <w:r w:rsidR="00A23BEE">
        <w:t>та</w:t>
      </w:r>
      <w:r w:rsidR="00A23BEE" w:rsidRPr="00B10786">
        <w:t xml:space="preserve"> на замовлення </w:t>
      </w:r>
      <w:r w:rsidR="00B10786" w:rsidRPr="00B10786">
        <w:t>(</w:t>
      </w:r>
      <w:r w:rsidR="00A23BEE">
        <w:t xml:space="preserve">наприклад, </w:t>
      </w:r>
      <w:r w:rsidR="00B10786" w:rsidRPr="00B10786">
        <w:t>тістечка власного виробництва);</w:t>
      </w:r>
      <w:r w:rsidR="00A23BEE">
        <w:t xml:space="preserve"> </w:t>
      </w:r>
      <w:r w:rsidR="00B10786" w:rsidRPr="00B10786">
        <w:t>консульт</w:t>
      </w:r>
      <w:r w:rsidR="00A23BEE">
        <w:t>ування</w:t>
      </w:r>
      <w:r w:rsidR="00B10786" w:rsidRPr="00B10786">
        <w:t xml:space="preserve"> що</w:t>
      </w:r>
      <w:r w:rsidR="00A23BEE">
        <w:t>до</w:t>
      </w:r>
      <w:r w:rsidR="00B10786" w:rsidRPr="00B10786">
        <w:t xml:space="preserve"> космети</w:t>
      </w:r>
      <w:r w:rsidR="00A23BEE">
        <w:t>чних засобів і послуг, пов’язаних з їх використанням</w:t>
      </w:r>
      <w:r w:rsidR="00B10786" w:rsidRPr="00B10786">
        <w:t>;</w:t>
      </w:r>
      <w:r w:rsidR="00A23BEE">
        <w:t xml:space="preserve"> о</w:t>
      </w:r>
      <w:r w:rsidR="00B10786" w:rsidRPr="00B10786">
        <w:rPr>
          <w:shd w:val="clear" w:color="auto" w:fill="FFFFFF"/>
        </w:rPr>
        <w:t>птова та роздрібна торгівля косметичними та парфумними товарами;</w:t>
      </w:r>
      <w:r w:rsidR="00A23BEE">
        <w:rPr>
          <w:shd w:val="clear" w:color="auto" w:fill="FFFFFF"/>
        </w:rPr>
        <w:t xml:space="preserve"> о</w:t>
      </w:r>
      <w:r w:rsidR="00B10786" w:rsidRPr="00B10786">
        <w:t xml:space="preserve">рганізація та здійснення </w:t>
      </w:r>
      <w:r w:rsidR="00A23BEE">
        <w:t xml:space="preserve">певних </w:t>
      </w:r>
      <w:r w:rsidR="00B10786" w:rsidRPr="00B10786">
        <w:t xml:space="preserve">заходів </w:t>
      </w:r>
      <w:r w:rsidR="00324C91">
        <w:t>у</w:t>
      </w:r>
      <w:r w:rsidR="00A23BEE">
        <w:t xml:space="preserve"> межах</w:t>
      </w:r>
      <w:r w:rsidR="00B10786" w:rsidRPr="00B10786">
        <w:t xml:space="preserve"> бут</w:t>
      </w:r>
      <w:r w:rsidR="00A23BEE">
        <w:t>и</w:t>
      </w:r>
      <w:r w:rsidR="00B10786" w:rsidRPr="00B10786">
        <w:t xml:space="preserve">ку на тематику жіночої краси, відпочинку </w:t>
      </w:r>
      <w:r w:rsidR="00324C91">
        <w:t>тощо</w:t>
      </w:r>
      <w:r w:rsidR="00B10786" w:rsidRPr="00B10786">
        <w:t>;</w:t>
      </w:r>
      <w:r w:rsidR="00A23BEE">
        <w:t xml:space="preserve"> п</w:t>
      </w:r>
      <w:r w:rsidR="00B10786" w:rsidRPr="00B10786">
        <w:t>роведення різноманітних процедур з використанням товарів представленого бренду</w:t>
      </w:r>
      <w:r w:rsidR="00A23BEE">
        <w:t>.</w:t>
      </w:r>
      <w:r w:rsidR="00155217">
        <w:t xml:space="preserve"> </w:t>
      </w:r>
      <w:r w:rsidR="00B10786" w:rsidRPr="00B10786">
        <w:t>Заклад умовно поділено на дві частини</w:t>
      </w:r>
      <w:r w:rsidR="002015F4">
        <w:t xml:space="preserve"> у відсотковому</w:t>
      </w:r>
      <w:r w:rsidR="00B10786" w:rsidRPr="00B10786">
        <w:t xml:space="preserve"> співвідношенн</w:t>
      </w:r>
      <w:r w:rsidR="002015F4">
        <w:t xml:space="preserve">і </w:t>
      </w:r>
      <w:r w:rsidR="00B10786" w:rsidRPr="00B10786">
        <w:t>приблизно 20%</w:t>
      </w:r>
      <w:r w:rsidR="002015F4">
        <w:t xml:space="preserve"> </w:t>
      </w:r>
      <w:r w:rsidR="00B10786" w:rsidRPr="00B10786">
        <w:t>(косметичний відділ)</w:t>
      </w:r>
      <w:r w:rsidR="00B10786" w:rsidRPr="00B10786">
        <w:rPr>
          <w:lang w:val="ru-RU"/>
        </w:rPr>
        <w:t xml:space="preserve"> </w:t>
      </w:r>
      <w:r w:rsidR="002015F4">
        <w:rPr>
          <w:lang w:val="ru-RU"/>
        </w:rPr>
        <w:t>на</w:t>
      </w:r>
      <w:r w:rsidR="00B10786" w:rsidRPr="00B10786">
        <w:t xml:space="preserve"> 80%</w:t>
      </w:r>
      <w:r w:rsidR="002015F4">
        <w:t xml:space="preserve"> </w:t>
      </w:r>
      <w:r w:rsidR="00B10786" w:rsidRPr="00B10786">
        <w:t xml:space="preserve">(робоча зона бару разом з посадковими місцями для </w:t>
      </w:r>
      <w:r w:rsidR="002015F4">
        <w:t>відвідувачів</w:t>
      </w:r>
      <w:r w:rsidR="00B10786" w:rsidRPr="00B10786">
        <w:t>)</w:t>
      </w:r>
      <w:r w:rsidR="00F93D09" w:rsidRPr="00F93D09">
        <w:rPr>
          <w:lang w:val="ru-RU"/>
        </w:rPr>
        <w:t xml:space="preserve"> [3]</w:t>
      </w:r>
      <w:r w:rsidR="00B10786" w:rsidRPr="00B10786">
        <w:t>.</w:t>
      </w:r>
    </w:p>
    <w:p w:rsidR="00B10786" w:rsidRPr="00B10786" w:rsidRDefault="00B10786" w:rsidP="00B10786">
      <w:pPr>
        <w:shd w:val="clear" w:color="auto" w:fill="FFFFFF"/>
        <w:spacing w:line="240" w:lineRule="auto"/>
        <w:ind w:firstLine="357"/>
      </w:pPr>
      <w:r w:rsidRPr="00937EF4">
        <w:rPr>
          <w:spacing w:val="-2"/>
        </w:rPr>
        <w:t>Д</w:t>
      </w:r>
      <w:r w:rsidR="00155217" w:rsidRPr="00937EF4">
        <w:rPr>
          <w:spacing w:val="-2"/>
        </w:rPr>
        <w:t xml:space="preserve">ля цього було проведено </w:t>
      </w:r>
      <w:r w:rsidR="00920CC3" w:rsidRPr="00937EF4">
        <w:rPr>
          <w:spacing w:val="-2"/>
        </w:rPr>
        <w:t xml:space="preserve">маркетингове </w:t>
      </w:r>
      <w:r w:rsidR="00155217" w:rsidRPr="00937EF4">
        <w:rPr>
          <w:spacing w:val="-2"/>
        </w:rPr>
        <w:t>д</w:t>
      </w:r>
      <w:r w:rsidRPr="00937EF4">
        <w:rPr>
          <w:spacing w:val="-2"/>
        </w:rPr>
        <w:t xml:space="preserve">ослідження аптечних закладів </w:t>
      </w:r>
      <w:r w:rsidR="00256057" w:rsidRPr="00937EF4">
        <w:rPr>
          <w:spacing w:val="-2"/>
        </w:rPr>
        <w:t>і</w:t>
      </w:r>
      <w:r w:rsidRPr="00937EF4">
        <w:rPr>
          <w:spacing w:val="-2"/>
        </w:rPr>
        <w:t xml:space="preserve"> бутиків міста Ужгорода методом анкетного опитування респондентів. За </w:t>
      </w:r>
      <w:r w:rsidR="00920CC3" w:rsidRPr="00937EF4">
        <w:rPr>
          <w:spacing w:val="-2"/>
        </w:rPr>
        <w:t xml:space="preserve">його </w:t>
      </w:r>
      <w:r w:rsidRPr="00937EF4">
        <w:rPr>
          <w:spacing w:val="-2"/>
        </w:rPr>
        <w:t xml:space="preserve">результатами було визначено, що основними споживачами </w:t>
      </w:r>
      <w:r w:rsidR="00324C91" w:rsidRPr="00937EF4">
        <w:rPr>
          <w:spacing w:val="-2"/>
        </w:rPr>
        <w:t>представленого</w:t>
      </w:r>
      <w:r w:rsidRPr="00937EF4">
        <w:rPr>
          <w:spacing w:val="-2"/>
        </w:rPr>
        <w:t xml:space="preserve"> класу косметики є жінки-домогосподарки 31</w:t>
      </w:r>
      <w:r w:rsidR="00164813" w:rsidRPr="00937EF4">
        <w:rPr>
          <w:spacing w:val="-2"/>
        </w:rPr>
        <w:t>-</w:t>
      </w:r>
      <w:r w:rsidRPr="00937EF4">
        <w:rPr>
          <w:spacing w:val="-2"/>
        </w:rPr>
        <w:t xml:space="preserve">40 років. Вони майже у 3 рази частіше </w:t>
      </w:r>
      <w:r w:rsidRPr="00937EF4">
        <w:rPr>
          <w:spacing w:val="-2"/>
        </w:rPr>
        <w:lastRenderedPageBreak/>
        <w:t>користуються лікувальною косметикою порівняно з чоловіками. Середній вік споживачів коливається в межах 31</w:t>
      </w:r>
      <w:r w:rsidR="00164813" w:rsidRPr="00937EF4">
        <w:rPr>
          <w:spacing w:val="-2"/>
        </w:rPr>
        <w:t>-</w:t>
      </w:r>
      <w:r w:rsidRPr="00937EF4">
        <w:rPr>
          <w:spacing w:val="-2"/>
        </w:rPr>
        <w:t xml:space="preserve">50 років. </w:t>
      </w:r>
      <w:r w:rsidR="00937EF4" w:rsidRPr="00937EF4">
        <w:rPr>
          <w:spacing w:val="-2"/>
        </w:rPr>
        <w:t>Б</w:t>
      </w:r>
      <w:r w:rsidRPr="00937EF4">
        <w:rPr>
          <w:spacing w:val="-2"/>
        </w:rPr>
        <w:t>уло встановлено, що найчастіше споживачі купують в аптеці лікувальну косметику таких марок: Vichy (69%), Avene (43%), Uriage (17%), RoC</w:t>
      </w:r>
      <w:r w:rsidR="00F93D09">
        <w:rPr>
          <w:spacing w:val="-2"/>
        </w:rPr>
        <w:t xml:space="preserve"> </w:t>
      </w:r>
      <w:r w:rsidRPr="00937EF4">
        <w:rPr>
          <w:spacing w:val="-2"/>
        </w:rPr>
        <w:t>(29%), Ducray (10%). Найбільш популярними марками виявилися Vishy та Avene</w:t>
      </w:r>
      <w:r w:rsidR="00937EF4" w:rsidRPr="00937EF4">
        <w:rPr>
          <w:spacing w:val="-2"/>
        </w:rPr>
        <w:t xml:space="preserve"> – їх </w:t>
      </w:r>
      <w:r w:rsidRPr="00937EF4">
        <w:rPr>
          <w:spacing w:val="-2"/>
        </w:rPr>
        <w:t>найчастіше запитують покупці самостійно, що свідчить про високий р</w:t>
      </w:r>
      <w:r w:rsidR="00937EF4">
        <w:rPr>
          <w:spacing w:val="-2"/>
        </w:rPr>
        <w:t xml:space="preserve">івень рекламних кампаній марок. </w:t>
      </w:r>
      <w:r w:rsidR="00937EF4">
        <w:t>Н</w:t>
      </w:r>
      <w:r w:rsidRPr="00B10786">
        <w:t xml:space="preserve">айбільшу частку з асортименту </w:t>
      </w:r>
      <w:r w:rsidR="00164813" w:rsidRPr="00B10786">
        <w:t>представлених</w:t>
      </w:r>
      <w:r w:rsidRPr="00B10786">
        <w:t xml:space="preserve"> марок займав крем для рук (61,2%) </w:t>
      </w:r>
      <w:r w:rsidR="00164813">
        <w:t>і</w:t>
      </w:r>
      <w:r w:rsidRPr="00B10786">
        <w:t xml:space="preserve"> денний крем для обличчя. Масками користуються 46%, засобами для очищення та зняття </w:t>
      </w:r>
      <w:r w:rsidR="00937EF4" w:rsidRPr="00B10786">
        <w:t>макіяжу</w:t>
      </w:r>
      <w:r w:rsidRPr="00B10786">
        <w:t xml:space="preserve"> – 45%. 38,2% жінок зазначи</w:t>
      </w:r>
      <w:r w:rsidR="00164813">
        <w:t>л</w:t>
      </w:r>
      <w:r w:rsidRPr="00B10786">
        <w:t>и</w:t>
      </w:r>
      <w:r w:rsidR="00937EF4">
        <w:t>,</w:t>
      </w:r>
      <w:r w:rsidRPr="00B10786">
        <w:t xml:space="preserve"> що регулярно користуються скрабами дл</w:t>
      </w:r>
      <w:r w:rsidR="00164813">
        <w:t>я</w:t>
      </w:r>
      <w:r w:rsidRPr="00B10786">
        <w:t xml:space="preserve"> </w:t>
      </w:r>
      <w:r w:rsidR="00937EF4">
        <w:t>обличчя</w:t>
      </w:r>
      <w:r w:rsidRPr="00B10786">
        <w:t xml:space="preserve"> </w:t>
      </w:r>
      <w:r w:rsidR="00937EF4">
        <w:t>й</w:t>
      </w:r>
      <w:r w:rsidRPr="00B10786">
        <w:t xml:space="preserve"> окремо для тіла, а пілінгами – 30,3%. Серед опитаних чоловіків найпопулярнішими засобами виявилися креми для гоління </w:t>
      </w:r>
      <w:r w:rsidR="00164813">
        <w:t>та</w:t>
      </w:r>
      <w:r w:rsidRPr="00B10786">
        <w:t xml:space="preserve"> після гоління </w:t>
      </w:r>
      <w:r w:rsidR="00164813">
        <w:t>–</w:t>
      </w:r>
      <w:r w:rsidRPr="00B10786">
        <w:t xml:space="preserve"> 41,7 %. Інша частка припадає на крем</w:t>
      </w:r>
      <w:r w:rsidR="00164813">
        <w:t>и</w:t>
      </w:r>
      <w:r w:rsidRPr="00B10786">
        <w:t xml:space="preserve"> для рук і ніг.</w:t>
      </w:r>
      <w:r w:rsidR="00937EF4">
        <w:t xml:space="preserve"> </w:t>
      </w:r>
      <w:r w:rsidRPr="00B10786">
        <w:t>9% опитаних довіряють рекомендаціям дерматологів, косметологам – 8</w:t>
      </w:r>
      <w:r w:rsidR="00920CC3">
        <w:t>,</w:t>
      </w:r>
      <w:r w:rsidRPr="00B10786">
        <w:t xml:space="preserve">5%, а 7% </w:t>
      </w:r>
      <w:r w:rsidR="00164813" w:rsidRPr="00B10786">
        <w:t>–</w:t>
      </w:r>
      <w:r w:rsidRPr="00B10786">
        <w:t xml:space="preserve"> фахівцям представлених лінійок. Ну і звичайно велику роль відіграє вже наявний досвід споживачів – 9%. </w:t>
      </w:r>
      <w:r w:rsidR="00937EF4">
        <w:t>Т</w:t>
      </w:r>
      <w:r w:rsidRPr="00B10786">
        <w:t xml:space="preserve">ільки 3% опитаних прислухаються чи просто звертають увагу на рекламу у ЗМІ. </w:t>
      </w:r>
      <w:r w:rsidR="00A16C4B" w:rsidRPr="00B10786">
        <w:t>18% споживачів обирають білий колір</w:t>
      </w:r>
      <w:r w:rsidR="00A16C4B">
        <w:t xml:space="preserve"> упаковки</w:t>
      </w:r>
      <w:r w:rsidR="00A16C4B" w:rsidRPr="00B10786">
        <w:t>, бо він асоціюється у них з відчуттям чистоти. 9% обрали блакитний колір, що символізує в них певну підсвідому віру</w:t>
      </w:r>
      <w:r w:rsidR="00A16C4B">
        <w:t xml:space="preserve"> </w:t>
      </w:r>
      <w:r w:rsidR="00A16C4B" w:rsidRPr="00B10786">
        <w:t>в ефективність товарів. 5% відзначили червоний колір, що свідчить про прагнення самоутвердження. По 1</w:t>
      </w:r>
      <w:r w:rsidR="00A16C4B">
        <w:t>,</w:t>
      </w:r>
      <w:r w:rsidR="00A16C4B" w:rsidRPr="00B10786">
        <w:t>5% розп</w:t>
      </w:r>
      <w:r w:rsidR="00A16C4B">
        <w:t>о</w:t>
      </w:r>
      <w:r w:rsidR="00A16C4B" w:rsidRPr="00B10786">
        <w:t>ділилися між фіолетовим (прагнення зачарувати оточення) та чорним (витонченість)</w:t>
      </w:r>
      <w:r w:rsidR="00A16C4B">
        <w:t>,</w:t>
      </w:r>
      <w:r w:rsidR="00A16C4B" w:rsidRPr="00B10786">
        <w:t xml:space="preserve"> </w:t>
      </w:r>
      <w:r w:rsidR="00A16C4B">
        <w:t>а</w:t>
      </w:r>
      <w:r w:rsidR="00A16C4B" w:rsidRPr="00B10786">
        <w:t xml:space="preserve"> 65% респондентів відмітили, що для них є привабливими різнобарвне пакування, тобто поєднання декількох кольорів.</w:t>
      </w:r>
    </w:p>
    <w:p w:rsidR="00B10786" w:rsidRPr="00B10786" w:rsidRDefault="00A16C4B" w:rsidP="00A16C4B">
      <w:pPr>
        <w:shd w:val="clear" w:color="auto" w:fill="FFFFFF"/>
        <w:spacing w:line="240" w:lineRule="auto"/>
        <w:ind w:firstLine="357"/>
      </w:pPr>
      <w:r>
        <w:t>Щодо</w:t>
      </w:r>
      <w:r w:rsidR="00B10786" w:rsidRPr="00B10786">
        <w:t xml:space="preserve"> визначення цінової категорії товарів</w:t>
      </w:r>
      <w:r>
        <w:t>,</w:t>
      </w:r>
      <w:r w:rsidR="00B10786" w:rsidRPr="00B10786">
        <w:t xml:space="preserve"> </w:t>
      </w:r>
      <w:r>
        <w:t>в</w:t>
      </w:r>
      <w:r w:rsidR="00B10786" w:rsidRPr="00B10786">
        <w:t>иявилось, що для 58% споживачів прийнятною ціною є межа 100-200 грн. Це свідчить про те, що сегмент космецевтики на нашому ринку ще тільки набирає обертів розвитку, якщо порівнювати з велик</w:t>
      </w:r>
      <w:r w:rsidR="00164813">
        <w:t>ими</w:t>
      </w:r>
      <w:r w:rsidR="00B10786" w:rsidRPr="00B10786">
        <w:t xml:space="preserve"> іноземними ринками.</w:t>
      </w:r>
      <w:r>
        <w:t xml:space="preserve"> Відносно </w:t>
      </w:r>
      <w:r w:rsidR="00B10786" w:rsidRPr="00B10786">
        <w:t>об'єм</w:t>
      </w:r>
      <w:r>
        <w:t>у</w:t>
      </w:r>
      <w:r w:rsidR="00B10786" w:rsidRPr="00B10786">
        <w:t xml:space="preserve"> </w:t>
      </w:r>
      <w:r>
        <w:t>товару було</w:t>
      </w:r>
      <w:r w:rsidR="00B10786" w:rsidRPr="00B10786">
        <w:t xml:space="preserve"> встановлено, що </w:t>
      </w:r>
      <w:r>
        <w:t>д</w:t>
      </w:r>
      <w:r w:rsidRPr="00B10786">
        <w:t xml:space="preserve">ля 35% об'єм не має значення, </w:t>
      </w:r>
      <w:r>
        <w:t xml:space="preserve">а </w:t>
      </w:r>
      <w:r w:rsidRPr="00B10786">
        <w:t xml:space="preserve">пріоритетним для них є якість </w:t>
      </w:r>
      <w:r>
        <w:t>виробу</w:t>
      </w:r>
      <w:r w:rsidRPr="00B10786">
        <w:t xml:space="preserve">, 35% споживачів швидше звертають увагу на товар з більшим об'ємом </w:t>
      </w:r>
      <w:r>
        <w:t>і</w:t>
      </w:r>
      <w:r w:rsidRPr="00B10786">
        <w:t xml:space="preserve"> 30% покупців купують товари з малим об’ємом щоб протестувати</w:t>
      </w:r>
      <w:r>
        <w:t xml:space="preserve"> їх</w:t>
      </w:r>
      <w:r w:rsidRPr="00B10786">
        <w:t>.</w:t>
      </w:r>
      <w:r w:rsidR="00B10786" w:rsidRPr="00B10786">
        <w:t xml:space="preserve"> </w:t>
      </w:r>
    </w:p>
    <w:p w:rsidR="00B10786" w:rsidRPr="00B10786" w:rsidRDefault="00A16C4B" w:rsidP="00B10786">
      <w:pPr>
        <w:shd w:val="clear" w:color="auto" w:fill="FFFFFF"/>
        <w:spacing w:line="240" w:lineRule="auto"/>
        <w:ind w:firstLine="357"/>
      </w:pPr>
      <w:r>
        <w:t>В</w:t>
      </w:r>
      <w:r w:rsidR="00B10786" w:rsidRPr="00B10786">
        <w:t>ажливу роль посідає наявність знижок чи акцій на продукцію. Споживачам було запропоновано спробувати новинку невідомої марки зі знижкою. 25% споживачів погодились через зацікавленість до продукту, 36% спробували б через привабливу знижку. Та 39% споживачів не стали б</w:t>
      </w:r>
      <w:r w:rsidR="00164813">
        <w:t>и</w:t>
      </w:r>
      <w:r w:rsidR="00B10786" w:rsidRPr="00B10786">
        <w:t xml:space="preserve"> ризикувати та залишились на виборі перевірених товарів.</w:t>
      </w:r>
    </w:p>
    <w:p w:rsidR="00B10786" w:rsidRPr="00B10786" w:rsidRDefault="00B10786" w:rsidP="00B10786">
      <w:pPr>
        <w:shd w:val="clear" w:color="auto" w:fill="FFFFFF"/>
        <w:spacing w:line="240" w:lineRule="auto"/>
        <w:ind w:firstLine="357"/>
      </w:pPr>
      <w:r w:rsidRPr="00B10786">
        <w:t xml:space="preserve">Отже, постають досить актуальні проблеми пов’язані з пошуком шляхів підвищення рівня задоволення потреб споживачів </w:t>
      </w:r>
      <w:r w:rsidR="00164813">
        <w:t>і</w:t>
      </w:r>
      <w:r w:rsidRPr="00B10786">
        <w:t xml:space="preserve"> способів підвищення обсягів виробництва, в умовах великої конкуренції. Важливими факторами для споживачів є співвідношення ціни та якості товару, внесок компанії у дизайн товарів </w:t>
      </w:r>
      <w:r w:rsidR="00324C91">
        <w:t xml:space="preserve">і </w:t>
      </w:r>
      <w:r w:rsidRPr="00B10786">
        <w:t xml:space="preserve">практичність використання засобів звичайно спираючись на різноманітність аудиторії українського ринку косметичних засобів. </w:t>
      </w:r>
    </w:p>
    <w:p w:rsidR="00B10786" w:rsidRDefault="00B10786" w:rsidP="00B10786">
      <w:pPr>
        <w:shd w:val="clear" w:color="auto" w:fill="FFFFFF"/>
        <w:spacing w:line="240" w:lineRule="auto"/>
        <w:ind w:firstLine="357"/>
      </w:pPr>
    </w:p>
    <w:p w:rsidR="007B0363" w:rsidRPr="003D028B" w:rsidRDefault="0069129A" w:rsidP="002A1BDF">
      <w:pPr>
        <w:shd w:val="clear" w:color="auto" w:fill="FFFFFF"/>
        <w:spacing w:line="240" w:lineRule="auto"/>
        <w:ind w:firstLine="357"/>
      </w:pPr>
      <w:r w:rsidRPr="00F93D09">
        <w:t xml:space="preserve">Список літератури: </w:t>
      </w:r>
      <w:bookmarkStart w:id="0" w:name="_Ref37251490"/>
      <w:r w:rsidRPr="00F93D09">
        <w:t xml:space="preserve">1. </w:t>
      </w:r>
      <w:r w:rsidR="003D028B" w:rsidRPr="00F93D09">
        <w:rPr>
          <w:rStyle w:val="ab"/>
          <w:b w:val="0"/>
          <w:lang w:val="ru-RU"/>
        </w:rPr>
        <w:t>Пернер Л. Потребительское поведение: психология маркетинга. Школа бизнеса им. Маршалла, Ун</w:t>
      </w:r>
      <w:r w:rsidR="00E65CF2">
        <w:rPr>
          <w:rStyle w:val="ab"/>
          <w:b w:val="0"/>
          <w:lang w:val="ru-RU"/>
        </w:rPr>
        <w:t>-</w:t>
      </w:r>
      <w:r w:rsidR="003D028B" w:rsidRPr="00F93D09">
        <w:rPr>
          <w:rStyle w:val="ab"/>
          <w:b w:val="0"/>
          <w:lang w:val="ru-RU"/>
        </w:rPr>
        <w:t xml:space="preserve">т Южной Калифорнии. </w:t>
      </w:r>
      <w:r w:rsidR="003D028B" w:rsidRPr="00F93D09">
        <w:rPr>
          <w:caps/>
          <w:lang w:val="en-US"/>
        </w:rPr>
        <w:t>url</w:t>
      </w:r>
      <w:r w:rsidR="003D028B" w:rsidRPr="00E65CF2">
        <w:rPr>
          <w:lang w:val="ru-RU"/>
        </w:rPr>
        <w:t xml:space="preserve">: </w:t>
      </w:r>
      <w:hyperlink r:id="rId7" w:history="1">
        <w:r w:rsidR="003D028B" w:rsidRPr="00F93D09">
          <w:rPr>
            <w:rStyle w:val="aa"/>
            <w:color w:val="auto"/>
            <w:u w:val="none"/>
            <w:lang w:val="en-US"/>
          </w:rPr>
          <w:t>http://www.consumerpsychologist.com/</w:t>
        </w:r>
      </w:hyperlink>
      <w:r w:rsidR="003D028B" w:rsidRPr="00E65CF2">
        <w:rPr>
          <w:lang w:val="ru-RU"/>
        </w:rPr>
        <w:t xml:space="preserve">. </w:t>
      </w:r>
      <w:bookmarkEnd w:id="0"/>
      <w:r w:rsidRPr="00F93D09">
        <w:rPr>
          <w:lang w:val="en-US"/>
        </w:rPr>
        <w:t>2.</w:t>
      </w:r>
      <w:r w:rsidR="003D028B" w:rsidRPr="00F93D09">
        <w:rPr>
          <w:lang w:val="en-US"/>
        </w:rPr>
        <w:t xml:space="preserve"> </w:t>
      </w:r>
      <w:r w:rsidR="003D028B" w:rsidRPr="00E65CF2">
        <w:t>Офіційний сайт</w:t>
      </w:r>
      <w:r w:rsidR="003D028B" w:rsidRPr="00F93D09">
        <w:rPr>
          <w:lang w:val="en-US"/>
        </w:rPr>
        <w:t xml:space="preserve">. </w:t>
      </w:r>
      <w:bookmarkStart w:id="1" w:name="_Ref37251698"/>
      <w:r w:rsidR="003D028B" w:rsidRPr="00F93D09">
        <w:rPr>
          <w:caps/>
          <w:lang w:val="en-US"/>
        </w:rPr>
        <w:t>url</w:t>
      </w:r>
      <w:r w:rsidR="003D028B" w:rsidRPr="00F93D09">
        <w:rPr>
          <w:lang w:val="en-US"/>
        </w:rPr>
        <w:t xml:space="preserve">: </w:t>
      </w:r>
      <w:hyperlink w:history="1">
        <w:r w:rsidR="00E65CF2" w:rsidRPr="00E65CF2">
          <w:rPr>
            <w:rStyle w:val="aa"/>
            <w:color w:val="auto"/>
            <w:u w:val="none"/>
            <w:lang w:val="en-US"/>
          </w:rPr>
          <w:t>https://</w:t>
        </w:r>
        <w:r w:rsidR="00E65CF2" w:rsidRPr="00E65CF2">
          <w:rPr>
            <w:rStyle w:val="aa"/>
            <w:color w:val="auto"/>
            <w:u w:val="none"/>
          </w:rPr>
          <w:t xml:space="preserve"> </w:t>
        </w:r>
        <w:r w:rsidR="00E65CF2" w:rsidRPr="00E65CF2">
          <w:rPr>
            <w:rStyle w:val="aa"/>
            <w:color w:val="auto"/>
            <w:u w:val="none"/>
            <w:lang w:val="en-US"/>
          </w:rPr>
          <w:t>botanifique.ua/</w:t>
        </w:r>
      </w:hyperlink>
      <w:bookmarkEnd w:id="1"/>
      <w:r w:rsidR="003D028B" w:rsidRPr="00E65CF2">
        <w:rPr>
          <w:lang w:val="en-US"/>
        </w:rPr>
        <w:t>.</w:t>
      </w:r>
      <w:r w:rsidR="003D028B" w:rsidRPr="00F93D09">
        <w:rPr>
          <w:lang w:val="en-US"/>
        </w:rPr>
        <w:t xml:space="preserve"> 3. </w:t>
      </w:r>
      <w:bookmarkStart w:id="2" w:name="_Ref37251776"/>
      <w:r w:rsidR="00F93D09" w:rsidRPr="00F93D09">
        <w:rPr>
          <w:lang w:val="en-US"/>
        </w:rPr>
        <w:t xml:space="preserve">Botanifique Cafe. </w:t>
      </w:r>
      <w:r w:rsidR="00F93D09" w:rsidRPr="00F93D09">
        <w:rPr>
          <w:caps/>
          <w:lang w:val="en-US"/>
        </w:rPr>
        <w:t>url</w:t>
      </w:r>
      <w:r w:rsidR="00F93D09" w:rsidRPr="00F93D09">
        <w:rPr>
          <w:lang w:val="en-US"/>
        </w:rPr>
        <w:t xml:space="preserve">: </w:t>
      </w:r>
      <w:bookmarkEnd w:id="2"/>
      <w:r w:rsidR="002A1BDF" w:rsidRPr="002A1BDF">
        <w:fldChar w:fldCharType="begin"/>
      </w:r>
      <w:r w:rsidR="002A1BDF" w:rsidRPr="002A1BDF">
        <w:instrText xml:space="preserve"> HYPERLINK "https://www.facebook.com/botanifique1/" </w:instrText>
      </w:r>
      <w:r w:rsidR="002A1BDF" w:rsidRPr="002A1BDF">
        <w:fldChar w:fldCharType="separate"/>
      </w:r>
      <w:r w:rsidR="002A1BDF" w:rsidRPr="002A1BDF">
        <w:rPr>
          <w:rStyle w:val="aa"/>
          <w:color w:val="auto"/>
          <w:u w:val="none"/>
        </w:rPr>
        <w:t>https://www.facebook.com/botanifique1/</w:t>
      </w:r>
      <w:r w:rsidR="002A1BDF" w:rsidRPr="002A1BDF">
        <w:fldChar w:fldCharType="end"/>
      </w:r>
      <w:r w:rsidR="002A1BDF" w:rsidRPr="002A1BDF">
        <w:t>.</w:t>
      </w:r>
    </w:p>
    <w:sectPr w:rsidR="007B0363" w:rsidRPr="003D028B" w:rsidSect="00B107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09" w:rsidRDefault="00826F09" w:rsidP="0069129A">
      <w:pPr>
        <w:spacing w:line="240" w:lineRule="auto"/>
      </w:pPr>
      <w:r>
        <w:separator/>
      </w:r>
    </w:p>
  </w:endnote>
  <w:endnote w:type="continuationSeparator" w:id="1">
    <w:p w:rsidR="00826F09" w:rsidRDefault="00826F09" w:rsidP="00691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09" w:rsidRDefault="00826F09" w:rsidP="0069129A">
      <w:pPr>
        <w:spacing w:line="240" w:lineRule="auto"/>
      </w:pPr>
      <w:r>
        <w:separator/>
      </w:r>
    </w:p>
  </w:footnote>
  <w:footnote w:type="continuationSeparator" w:id="1">
    <w:p w:rsidR="00826F09" w:rsidRDefault="00826F09" w:rsidP="006912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2B" w:rsidRPr="0069129A" w:rsidRDefault="00826F09" w:rsidP="0069129A">
    <w:pPr>
      <w:pStyle w:val="a6"/>
      <w:spacing w:line="240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4A"/>
    <w:multiLevelType w:val="hybridMultilevel"/>
    <w:tmpl w:val="B00648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06225E"/>
    <w:multiLevelType w:val="hybridMultilevel"/>
    <w:tmpl w:val="5C326D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C40A2"/>
    <w:multiLevelType w:val="hybridMultilevel"/>
    <w:tmpl w:val="B33EDF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87397"/>
    <w:multiLevelType w:val="hybridMultilevel"/>
    <w:tmpl w:val="8FAC2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527F3E"/>
    <w:multiLevelType w:val="hybridMultilevel"/>
    <w:tmpl w:val="73F048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FC77A9"/>
    <w:multiLevelType w:val="hybridMultilevel"/>
    <w:tmpl w:val="E7F8D01C"/>
    <w:lvl w:ilvl="0" w:tplc="025E32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3054465C"/>
    <w:multiLevelType w:val="hybridMultilevel"/>
    <w:tmpl w:val="171C07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6F23301"/>
    <w:multiLevelType w:val="hybridMultilevel"/>
    <w:tmpl w:val="F71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181C"/>
    <w:multiLevelType w:val="hybridMultilevel"/>
    <w:tmpl w:val="298425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C65DBC"/>
    <w:multiLevelType w:val="hybridMultilevel"/>
    <w:tmpl w:val="7248A1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01468A"/>
    <w:multiLevelType w:val="hybridMultilevel"/>
    <w:tmpl w:val="BC743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DF3751"/>
    <w:multiLevelType w:val="hybridMultilevel"/>
    <w:tmpl w:val="16FA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2477"/>
    <w:multiLevelType w:val="hybridMultilevel"/>
    <w:tmpl w:val="27404E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6573E4"/>
    <w:multiLevelType w:val="hybridMultilevel"/>
    <w:tmpl w:val="0644B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E476C9"/>
    <w:multiLevelType w:val="hybridMultilevel"/>
    <w:tmpl w:val="9E98B60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253483"/>
    <w:multiLevelType w:val="hybridMultilevel"/>
    <w:tmpl w:val="9B6884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380D6B"/>
    <w:multiLevelType w:val="hybridMultilevel"/>
    <w:tmpl w:val="EEC459CE"/>
    <w:lvl w:ilvl="0" w:tplc="A280B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65063"/>
    <w:multiLevelType w:val="hybridMultilevel"/>
    <w:tmpl w:val="7250C7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4DF512E"/>
    <w:multiLevelType w:val="hybridMultilevel"/>
    <w:tmpl w:val="3DC2C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C24D5C"/>
    <w:multiLevelType w:val="hybridMultilevel"/>
    <w:tmpl w:val="322885BE"/>
    <w:lvl w:ilvl="0" w:tplc="A280BBC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AB31E4"/>
    <w:multiLevelType w:val="hybridMultilevel"/>
    <w:tmpl w:val="65D2C3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3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1"/>
  </w:num>
  <w:num w:numId="18">
    <w:abstractNumId w:val="13"/>
  </w:num>
  <w:num w:numId="19">
    <w:abstractNumId w:val="6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86"/>
    <w:rsid w:val="000C1FFE"/>
    <w:rsid w:val="00155217"/>
    <w:rsid w:val="00164813"/>
    <w:rsid w:val="002015F4"/>
    <w:rsid w:val="00256057"/>
    <w:rsid w:val="002A1BDF"/>
    <w:rsid w:val="00324C91"/>
    <w:rsid w:val="003D028B"/>
    <w:rsid w:val="004E25B8"/>
    <w:rsid w:val="0054697D"/>
    <w:rsid w:val="006132B7"/>
    <w:rsid w:val="0069129A"/>
    <w:rsid w:val="007B0363"/>
    <w:rsid w:val="007B6408"/>
    <w:rsid w:val="00826F09"/>
    <w:rsid w:val="008B4210"/>
    <w:rsid w:val="00920CC3"/>
    <w:rsid w:val="00937EF4"/>
    <w:rsid w:val="00A16C4B"/>
    <w:rsid w:val="00A23BEE"/>
    <w:rsid w:val="00A94547"/>
    <w:rsid w:val="00B10786"/>
    <w:rsid w:val="00BB6628"/>
    <w:rsid w:val="00BE4444"/>
    <w:rsid w:val="00CD3035"/>
    <w:rsid w:val="00E032A1"/>
    <w:rsid w:val="00E65CF2"/>
    <w:rsid w:val="00F210DE"/>
    <w:rsid w:val="00F358AE"/>
    <w:rsid w:val="00F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0786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7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B10786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07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B1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078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rsid w:val="007B640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15521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5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217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912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29A"/>
    <w:rPr>
      <w:rFonts w:ascii="Times New Roman" w:eastAsia="Calibri" w:hAnsi="Times New Roman" w:cs="Times New Roman"/>
      <w:sz w:val="28"/>
      <w:szCs w:val="28"/>
      <w:lang w:val="uk-UA"/>
    </w:rPr>
  </w:style>
  <w:style w:type="character" w:styleId="aa">
    <w:name w:val="Hyperlink"/>
    <w:uiPriority w:val="99"/>
    <w:rsid w:val="0069129A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7B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merpsycholog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4</cp:revision>
  <dcterms:created xsi:type="dcterms:W3CDTF">2020-04-20T08:57:00Z</dcterms:created>
  <dcterms:modified xsi:type="dcterms:W3CDTF">2020-04-20T11:46:00Z</dcterms:modified>
</cp:coreProperties>
</file>