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1C" w:rsidRPr="00580A21" w:rsidRDefault="00F70D1C" w:rsidP="00F70D1C">
      <w:pPr>
        <w:jc w:val="center"/>
        <w:rPr>
          <w:rFonts w:ascii="Times New Roman" w:eastAsia="Calibri" w:hAnsi="Times New Roman" w:cs="Times New Roman"/>
          <w:b/>
          <w:sz w:val="28"/>
          <w:szCs w:val="28"/>
        </w:rPr>
      </w:pPr>
      <w:r w:rsidRPr="00580A21">
        <w:rPr>
          <w:rFonts w:ascii="Times New Roman" w:eastAsia="Calibri" w:hAnsi="Times New Roman" w:cs="Times New Roman"/>
          <w:b/>
          <w:sz w:val="28"/>
          <w:szCs w:val="28"/>
          <w:lang w:val="uk-UA"/>
        </w:rPr>
        <w:t>МІНІСТЕРСТВО ОСВІТИ ТА НАУКИ УКРАЇНИ</w:t>
      </w:r>
    </w:p>
    <w:p w:rsidR="00F70D1C" w:rsidRPr="00580A21" w:rsidRDefault="00F70D1C" w:rsidP="00F70D1C">
      <w:pPr>
        <w:spacing w:line="240" w:lineRule="auto"/>
        <w:jc w:val="center"/>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ДВНЗ «УЖГОРОДСЬКИЙ НАЦІОНАЛЬНИЙ УНІВЕРСИТЕТ»</w:t>
      </w:r>
    </w:p>
    <w:p w:rsidR="00F70D1C" w:rsidRPr="00580A21" w:rsidRDefault="00F70D1C" w:rsidP="00F70D1C">
      <w:pPr>
        <w:spacing w:line="240" w:lineRule="auto"/>
        <w:jc w:val="center"/>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ГЕОГРАФІЧНИЙ ФАКУЛЬТЕТ</w:t>
      </w:r>
    </w:p>
    <w:p w:rsidR="00F70D1C" w:rsidRPr="00580A21" w:rsidRDefault="00F70D1C" w:rsidP="00F70D1C">
      <w:pPr>
        <w:spacing w:line="240" w:lineRule="auto"/>
        <w:jc w:val="center"/>
        <w:rPr>
          <w:rFonts w:ascii="Times New Roman" w:eastAsia="Calibri" w:hAnsi="Times New Roman" w:cs="Times New Roman"/>
          <w:i/>
          <w:sz w:val="28"/>
          <w:szCs w:val="28"/>
          <w:lang w:val="uk-UA"/>
        </w:rPr>
      </w:pPr>
      <w:r w:rsidRPr="00580A21">
        <w:rPr>
          <w:rFonts w:ascii="Times New Roman" w:eastAsia="Calibri" w:hAnsi="Times New Roman" w:cs="Times New Roman"/>
          <w:i/>
          <w:sz w:val="28"/>
          <w:szCs w:val="28"/>
          <w:lang w:val="uk-UA"/>
        </w:rPr>
        <w:t>Кафедра фізичної географії та раціонального природокористування</w:t>
      </w:r>
    </w:p>
    <w:p w:rsidR="00F70D1C" w:rsidRPr="00580A21" w:rsidRDefault="00F70D1C" w:rsidP="00F70D1C">
      <w:pPr>
        <w:spacing w:line="240" w:lineRule="auto"/>
        <w:jc w:val="center"/>
        <w:rPr>
          <w:rFonts w:ascii="Times New Roman" w:eastAsia="Calibri" w:hAnsi="Times New Roman" w:cs="Times New Roman"/>
          <w:sz w:val="28"/>
          <w:szCs w:val="28"/>
          <w:lang w:val="uk-UA"/>
        </w:rPr>
      </w:pPr>
    </w:p>
    <w:p w:rsidR="00F70D1C" w:rsidRPr="00580A21" w:rsidRDefault="00F70D1C" w:rsidP="00F70D1C">
      <w:pPr>
        <w:jc w:val="center"/>
        <w:rPr>
          <w:rFonts w:ascii="Times New Roman" w:eastAsia="Calibri" w:hAnsi="Times New Roman" w:cs="Times New Roman"/>
          <w:b/>
          <w:sz w:val="24"/>
          <w:szCs w:val="24"/>
          <w:lang w:val="uk-UA"/>
        </w:rPr>
      </w:pPr>
    </w:p>
    <w:p w:rsidR="00F70D1C" w:rsidRPr="00580A21" w:rsidRDefault="00F70D1C" w:rsidP="00F70D1C">
      <w:pPr>
        <w:jc w:val="center"/>
        <w:rPr>
          <w:rFonts w:ascii="Times New Roman" w:eastAsia="Calibri" w:hAnsi="Times New Roman" w:cs="Times New Roman"/>
          <w:b/>
          <w:sz w:val="24"/>
          <w:szCs w:val="24"/>
          <w:lang w:val="uk-UA"/>
        </w:rPr>
      </w:pPr>
    </w:p>
    <w:p w:rsidR="00F70D1C" w:rsidRPr="00580A21" w:rsidRDefault="00F70D1C" w:rsidP="00F70D1C">
      <w:pPr>
        <w:jc w:val="center"/>
        <w:rPr>
          <w:rFonts w:ascii="Times New Roman" w:eastAsia="Calibri" w:hAnsi="Times New Roman" w:cs="Times New Roman"/>
          <w:b/>
          <w:sz w:val="24"/>
          <w:szCs w:val="24"/>
          <w:lang w:val="uk-UA"/>
        </w:rPr>
      </w:pPr>
    </w:p>
    <w:p w:rsidR="00F70D1C" w:rsidRPr="00580A21" w:rsidRDefault="00F70D1C" w:rsidP="00F70D1C">
      <w:pPr>
        <w:jc w:val="center"/>
        <w:rPr>
          <w:rFonts w:ascii="Times New Roman" w:eastAsia="Calibri" w:hAnsi="Times New Roman" w:cs="Times New Roman"/>
          <w:b/>
          <w:sz w:val="24"/>
          <w:szCs w:val="24"/>
          <w:lang w:val="uk-UA"/>
        </w:rPr>
      </w:pPr>
    </w:p>
    <w:p w:rsidR="00F70D1C" w:rsidRPr="00580A21" w:rsidRDefault="00F70D1C" w:rsidP="00F70D1C">
      <w:pPr>
        <w:ind w:left="7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СЛАВІК Р.В., </w:t>
      </w:r>
      <w:r w:rsidRPr="00580A21">
        <w:rPr>
          <w:rFonts w:ascii="Times New Roman" w:eastAsia="Calibri" w:hAnsi="Times New Roman" w:cs="Times New Roman"/>
          <w:b/>
          <w:sz w:val="24"/>
          <w:szCs w:val="24"/>
          <w:lang w:val="uk-UA"/>
        </w:rPr>
        <w:t>АНТОНЮК О.С.</w:t>
      </w:r>
    </w:p>
    <w:p w:rsidR="00F70D1C" w:rsidRPr="00580A21" w:rsidRDefault="00F70D1C" w:rsidP="00F70D1C">
      <w:pPr>
        <w:jc w:val="center"/>
        <w:rPr>
          <w:rFonts w:ascii="Times New Roman" w:eastAsia="Calibri" w:hAnsi="Times New Roman" w:cs="Times New Roman"/>
          <w:b/>
          <w:sz w:val="24"/>
          <w:szCs w:val="24"/>
          <w:lang w:val="uk-UA"/>
        </w:rPr>
      </w:pPr>
    </w:p>
    <w:p w:rsidR="00F70D1C" w:rsidRPr="00580A21" w:rsidRDefault="00F70D1C" w:rsidP="00F70D1C">
      <w:pPr>
        <w:rPr>
          <w:rFonts w:ascii="Times New Roman" w:eastAsia="Calibri" w:hAnsi="Times New Roman" w:cs="Times New Roman"/>
          <w:b/>
          <w:sz w:val="24"/>
          <w:szCs w:val="24"/>
          <w:lang w:val="uk-UA"/>
        </w:rPr>
      </w:pPr>
    </w:p>
    <w:p w:rsidR="00F70D1C" w:rsidRPr="00580A21" w:rsidRDefault="00F70D1C" w:rsidP="00F70D1C">
      <w:pPr>
        <w:jc w:val="center"/>
        <w:rPr>
          <w:rFonts w:ascii="Times New Roman" w:eastAsia="Calibri" w:hAnsi="Times New Roman" w:cs="Times New Roman"/>
          <w:b/>
          <w:sz w:val="28"/>
          <w:szCs w:val="28"/>
          <w:lang w:val="uk-UA"/>
        </w:rPr>
      </w:pPr>
      <w:r w:rsidRPr="00580A21">
        <w:rPr>
          <w:rFonts w:ascii="Times New Roman" w:eastAsia="Calibri" w:hAnsi="Times New Roman" w:cs="Times New Roman"/>
          <w:b/>
          <w:sz w:val="28"/>
          <w:szCs w:val="28"/>
          <w:lang w:val="uk-UA"/>
        </w:rPr>
        <w:t>НАВЧАЛЬН</w:t>
      </w:r>
      <w:r w:rsidR="00BF09C3">
        <w:rPr>
          <w:rFonts w:ascii="Times New Roman" w:eastAsia="Calibri" w:hAnsi="Times New Roman" w:cs="Times New Roman"/>
          <w:b/>
          <w:sz w:val="28"/>
          <w:szCs w:val="28"/>
          <w:lang w:val="uk-UA"/>
        </w:rPr>
        <w:t xml:space="preserve">О-МЕТОДИЧНІ РЕКОМЕНДАЦІЇ ДЛЯ </w:t>
      </w:r>
      <w:r>
        <w:rPr>
          <w:rFonts w:ascii="Times New Roman" w:eastAsia="Calibri" w:hAnsi="Times New Roman" w:cs="Times New Roman"/>
          <w:b/>
          <w:sz w:val="28"/>
          <w:szCs w:val="28"/>
          <w:lang w:val="uk-UA"/>
        </w:rPr>
        <w:t>НАВЧАЛЬНОЇ ПРАКТИКИ</w:t>
      </w:r>
    </w:p>
    <w:p w:rsidR="00F70D1C" w:rsidRPr="00580A21" w:rsidRDefault="00F70D1C" w:rsidP="00F70D1C">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 </w:t>
      </w:r>
      <w:r w:rsidR="00F10865">
        <w:rPr>
          <w:rFonts w:ascii="Times New Roman" w:eastAsia="Calibri" w:hAnsi="Times New Roman" w:cs="Times New Roman"/>
          <w:b/>
          <w:sz w:val="28"/>
          <w:szCs w:val="28"/>
          <w:lang w:val="uk-UA"/>
        </w:rPr>
        <w:t>СОЦІАЛЬНО-ЕКОНОМІКО-ГЕОГРАФІЧНА</w:t>
      </w:r>
      <w:r>
        <w:rPr>
          <w:rFonts w:ascii="Times New Roman" w:eastAsia="Calibri" w:hAnsi="Times New Roman" w:cs="Times New Roman"/>
          <w:b/>
          <w:sz w:val="28"/>
          <w:szCs w:val="28"/>
          <w:lang w:val="uk-UA"/>
        </w:rPr>
        <w:t xml:space="preserve"> »</w:t>
      </w:r>
    </w:p>
    <w:p w:rsidR="00F70D1C" w:rsidRPr="00580A21" w:rsidRDefault="00F70D1C" w:rsidP="00F70D1C">
      <w:pPr>
        <w:jc w:val="center"/>
        <w:rPr>
          <w:rFonts w:ascii="Times New Roman" w:eastAsia="Calibri" w:hAnsi="Times New Roman" w:cs="Times New Roman"/>
          <w:b/>
          <w:sz w:val="24"/>
          <w:szCs w:val="24"/>
          <w:lang w:val="uk-UA"/>
        </w:rPr>
      </w:pPr>
      <w:r w:rsidRPr="00580A21">
        <w:rPr>
          <w:rFonts w:ascii="Times New Roman" w:eastAsia="Calibri" w:hAnsi="Times New Roman" w:cs="Times New Roman"/>
          <w:b/>
          <w:sz w:val="24"/>
          <w:szCs w:val="24"/>
          <w:lang w:val="uk-UA"/>
        </w:rPr>
        <w:t xml:space="preserve">для студентів </w:t>
      </w:r>
      <w:r w:rsidR="00042D37">
        <w:rPr>
          <w:rFonts w:ascii="Times New Roman" w:eastAsia="Calibri" w:hAnsi="Times New Roman" w:cs="Times New Roman"/>
          <w:b/>
          <w:sz w:val="24"/>
          <w:szCs w:val="24"/>
          <w:lang w:val="uk-UA"/>
        </w:rPr>
        <w:t>географічного факультету,</w:t>
      </w:r>
      <w:r>
        <w:rPr>
          <w:rFonts w:ascii="Times New Roman" w:eastAsia="Calibri" w:hAnsi="Times New Roman" w:cs="Times New Roman"/>
          <w:b/>
          <w:sz w:val="24"/>
          <w:szCs w:val="24"/>
          <w:lang w:val="uk-UA"/>
        </w:rPr>
        <w:t xml:space="preserve">  спеціальностей</w:t>
      </w:r>
      <w:r w:rsidRPr="00580A21">
        <w:rPr>
          <w:rFonts w:ascii="Times New Roman" w:eastAsia="Calibri" w:hAnsi="Times New Roman" w:cs="Times New Roman"/>
          <w:b/>
          <w:sz w:val="24"/>
          <w:szCs w:val="24"/>
          <w:lang w:val="uk-UA"/>
        </w:rPr>
        <w:t xml:space="preserve"> </w:t>
      </w:r>
      <w:r w:rsidR="00F10865">
        <w:rPr>
          <w:rFonts w:ascii="Times New Roman" w:eastAsia="Calibri" w:hAnsi="Times New Roman" w:cs="Times New Roman"/>
          <w:b/>
          <w:sz w:val="24"/>
          <w:szCs w:val="24"/>
          <w:lang w:val="uk-UA"/>
        </w:rPr>
        <w:t>106 «</w:t>
      </w:r>
      <w:r>
        <w:rPr>
          <w:rFonts w:ascii="Times New Roman" w:eastAsia="Calibri" w:hAnsi="Times New Roman" w:cs="Times New Roman"/>
          <w:b/>
          <w:sz w:val="24"/>
          <w:szCs w:val="24"/>
          <w:lang w:val="uk-UA"/>
        </w:rPr>
        <w:t xml:space="preserve"> Географія», </w:t>
      </w:r>
      <w:r w:rsidRPr="00580A21">
        <w:rPr>
          <w:rFonts w:ascii="Times New Roman" w:eastAsia="Calibri" w:hAnsi="Times New Roman" w:cs="Times New Roman"/>
          <w:b/>
          <w:sz w:val="24"/>
          <w:szCs w:val="24"/>
        </w:rPr>
        <w:t xml:space="preserve">014 </w:t>
      </w:r>
      <w:r>
        <w:rPr>
          <w:rFonts w:ascii="Times New Roman" w:eastAsia="Calibri" w:hAnsi="Times New Roman" w:cs="Times New Roman"/>
          <w:b/>
          <w:sz w:val="24"/>
          <w:szCs w:val="24"/>
          <w:lang w:val="uk-UA"/>
        </w:rPr>
        <w:t xml:space="preserve">«Середня освіта. Географія» </w:t>
      </w:r>
      <w:r w:rsidRPr="00580A21">
        <w:rPr>
          <w:rFonts w:ascii="Times New Roman" w:eastAsia="Calibri" w:hAnsi="Times New Roman" w:cs="Times New Roman"/>
          <w:b/>
          <w:sz w:val="24"/>
          <w:szCs w:val="24"/>
          <w:lang w:val="uk-UA"/>
        </w:rPr>
        <w:t>103 «Науки про Землю. Природнича географія»</w:t>
      </w:r>
    </w:p>
    <w:p w:rsidR="00F70D1C" w:rsidRPr="00580A21" w:rsidRDefault="00F70D1C" w:rsidP="00F70D1C">
      <w:pPr>
        <w:jc w:val="center"/>
        <w:rPr>
          <w:rFonts w:ascii="Times New Roman" w:eastAsia="Calibri" w:hAnsi="Times New Roman" w:cs="Times New Roman"/>
          <w:b/>
          <w:sz w:val="28"/>
          <w:szCs w:val="28"/>
          <w:lang w:val="uk-UA"/>
        </w:rPr>
      </w:pPr>
    </w:p>
    <w:p w:rsidR="00F70D1C" w:rsidRPr="00580A21" w:rsidRDefault="00F70D1C" w:rsidP="00F70D1C">
      <w:pPr>
        <w:jc w:val="center"/>
        <w:rPr>
          <w:rFonts w:ascii="Times New Roman" w:eastAsia="Calibri" w:hAnsi="Times New Roman" w:cs="Times New Roman"/>
          <w:sz w:val="28"/>
          <w:szCs w:val="28"/>
          <w:lang w:val="uk-UA"/>
        </w:rPr>
      </w:pPr>
    </w:p>
    <w:p w:rsidR="00F70D1C" w:rsidRPr="00580A21" w:rsidRDefault="00F70D1C" w:rsidP="00F70D1C">
      <w:pPr>
        <w:jc w:val="center"/>
        <w:rPr>
          <w:rFonts w:ascii="Times New Roman" w:eastAsia="Calibri" w:hAnsi="Times New Roman" w:cs="Times New Roman"/>
          <w:b/>
          <w:sz w:val="28"/>
          <w:szCs w:val="28"/>
          <w:lang w:val="uk-UA"/>
        </w:rPr>
      </w:pPr>
    </w:p>
    <w:p w:rsidR="00F70D1C" w:rsidRPr="00580A21" w:rsidRDefault="00F70D1C" w:rsidP="00F70D1C">
      <w:pPr>
        <w:jc w:val="center"/>
        <w:rPr>
          <w:rFonts w:ascii="Times New Roman" w:eastAsia="Calibri" w:hAnsi="Times New Roman" w:cs="Times New Roman"/>
          <w:b/>
          <w:sz w:val="28"/>
          <w:szCs w:val="28"/>
          <w:lang w:val="uk-UA"/>
        </w:rPr>
      </w:pPr>
    </w:p>
    <w:p w:rsidR="00F70D1C" w:rsidRPr="00580A21" w:rsidRDefault="00F70D1C" w:rsidP="00F70D1C">
      <w:pPr>
        <w:jc w:val="center"/>
        <w:rPr>
          <w:rFonts w:ascii="Times New Roman" w:eastAsia="Calibri" w:hAnsi="Times New Roman" w:cs="Times New Roman"/>
          <w:b/>
          <w:sz w:val="28"/>
          <w:szCs w:val="28"/>
          <w:lang w:val="uk-UA"/>
        </w:rPr>
      </w:pPr>
    </w:p>
    <w:p w:rsidR="00F70D1C" w:rsidRPr="00580A21" w:rsidRDefault="00F70D1C" w:rsidP="00F70D1C">
      <w:pPr>
        <w:jc w:val="center"/>
        <w:rPr>
          <w:rFonts w:ascii="Times New Roman" w:eastAsia="Calibri" w:hAnsi="Times New Roman" w:cs="Times New Roman"/>
          <w:b/>
          <w:sz w:val="28"/>
          <w:szCs w:val="28"/>
          <w:lang w:val="uk-UA"/>
        </w:rPr>
      </w:pPr>
    </w:p>
    <w:p w:rsidR="00F70D1C" w:rsidRPr="00580A21" w:rsidRDefault="00F70D1C" w:rsidP="00F70D1C">
      <w:pPr>
        <w:jc w:val="center"/>
        <w:rPr>
          <w:rFonts w:ascii="Times New Roman" w:eastAsia="Calibri" w:hAnsi="Times New Roman" w:cs="Times New Roman"/>
          <w:b/>
          <w:sz w:val="28"/>
          <w:szCs w:val="28"/>
          <w:lang w:val="uk-UA"/>
        </w:rPr>
      </w:pPr>
    </w:p>
    <w:p w:rsidR="00F70D1C" w:rsidRPr="00580A21" w:rsidRDefault="00F70D1C" w:rsidP="00F70D1C">
      <w:pPr>
        <w:jc w:val="center"/>
        <w:rPr>
          <w:rFonts w:ascii="Times New Roman" w:eastAsia="Calibri" w:hAnsi="Times New Roman" w:cs="Times New Roman"/>
          <w:b/>
          <w:sz w:val="28"/>
          <w:szCs w:val="28"/>
          <w:lang w:val="uk-UA"/>
        </w:rPr>
      </w:pPr>
    </w:p>
    <w:p w:rsidR="00F70D1C" w:rsidRPr="00580A21" w:rsidRDefault="00F70D1C" w:rsidP="00F70D1C">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Ужгород - 2020</w:t>
      </w:r>
    </w:p>
    <w:p w:rsidR="00F70D1C" w:rsidRDefault="00F70D1C" w:rsidP="00F70D1C">
      <w:pPr>
        <w:jc w:val="both"/>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ab/>
      </w:r>
      <w:r w:rsidRPr="00580A21">
        <w:rPr>
          <w:rFonts w:ascii="Times New Roman" w:eastAsia="Calibri" w:hAnsi="Times New Roman" w:cs="Times New Roman"/>
          <w:sz w:val="28"/>
          <w:szCs w:val="28"/>
          <w:lang w:val="uk-UA"/>
        </w:rPr>
        <w:tab/>
      </w:r>
      <w:r w:rsidRPr="00580A21">
        <w:rPr>
          <w:rFonts w:ascii="Times New Roman" w:eastAsia="Calibri" w:hAnsi="Times New Roman" w:cs="Times New Roman"/>
          <w:sz w:val="28"/>
          <w:szCs w:val="28"/>
          <w:lang w:val="uk-UA"/>
        </w:rPr>
        <w:tab/>
      </w:r>
      <w:r w:rsidRPr="00580A21">
        <w:rPr>
          <w:rFonts w:ascii="Times New Roman" w:eastAsia="Calibri" w:hAnsi="Times New Roman" w:cs="Times New Roman"/>
          <w:sz w:val="28"/>
          <w:szCs w:val="28"/>
          <w:lang w:val="uk-UA"/>
        </w:rPr>
        <w:tab/>
      </w:r>
      <w:r w:rsidRPr="00580A21">
        <w:rPr>
          <w:rFonts w:ascii="Times New Roman" w:eastAsia="Calibri" w:hAnsi="Times New Roman" w:cs="Times New Roman"/>
          <w:sz w:val="28"/>
          <w:szCs w:val="28"/>
          <w:lang w:val="uk-UA"/>
        </w:rPr>
        <w:tab/>
      </w:r>
    </w:p>
    <w:p w:rsidR="00F10865" w:rsidRPr="00580A21" w:rsidRDefault="00F10865" w:rsidP="00F10865">
      <w:pPr>
        <w:jc w:val="center"/>
        <w:rPr>
          <w:rFonts w:ascii="Times New Roman" w:eastAsia="Calibri" w:hAnsi="Times New Roman" w:cs="Times New Roman"/>
          <w:b/>
          <w:sz w:val="28"/>
          <w:szCs w:val="28"/>
        </w:rPr>
      </w:pPr>
      <w:r w:rsidRPr="00580A21">
        <w:rPr>
          <w:rFonts w:ascii="Times New Roman" w:eastAsia="Calibri" w:hAnsi="Times New Roman" w:cs="Times New Roman"/>
          <w:b/>
          <w:sz w:val="28"/>
          <w:szCs w:val="28"/>
          <w:lang w:val="uk-UA"/>
        </w:rPr>
        <w:lastRenderedPageBreak/>
        <w:t>МІНІСТЕРСТВО ОСВІТИ ТА НАУКИ УКРАЇНИ</w:t>
      </w:r>
    </w:p>
    <w:p w:rsidR="00F10865" w:rsidRPr="00580A21" w:rsidRDefault="00F10865" w:rsidP="00F10865">
      <w:pPr>
        <w:spacing w:line="240" w:lineRule="auto"/>
        <w:jc w:val="center"/>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ДВНЗ «УЖГОРОДСЬКИЙ НАЦІОНАЛЬНИЙ УНІВЕРСИТЕТ»</w:t>
      </w:r>
    </w:p>
    <w:p w:rsidR="00F10865" w:rsidRPr="00580A21" w:rsidRDefault="00F10865" w:rsidP="00F10865">
      <w:pPr>
        <w:spacing w:line="240" w:lineRule="auto"/>
        <w:jc w:val="center"/>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ГЕОГРАФІЧНИЙ ФАКУЛЬТЕТ</w:t>
      </w:r>
    </w:p>
    <w:p w:rsidR="00F10865" w:rsidRPr="00580A21" w:rsidRDefault="00F10865" w:rsidP="00F10865">
      <w:pPr>
        <w:spacing w:line="240" w:lineRule="auto"/>
        <w:jc w:val="center"/>
        <w:rPr>
          <w:rFonts w:ascii="Times New Roman" w:eastAsia="Calibri" w:hAnsi="Times New Roman" w:cs="Times New Roman"/>
          <w:i/>
          <w:sz w:val="28"/>
          <w:szCs w:val="28"/>
          <w:lang w:val="uk-UA"/>
        </w:rPr>
      </w:pPr>
      <w:r w:rsidRPr="00580A21">
        <w:rPr>
          <w:rFonts w:ascii="Times New Roman" w:eastAsia="Calibri" w:hAnsi="Times New Roman" w:cs="Times New Roman"/>
          <w:i/>
          <w:sz w:val="28"/>
          <w:szCs w:val="28"/>
          <w:lang w:val="uk-UA"/>
        </w:rPr>
        <w:t>Кафедра фізичної географії та раціонального природокористування</w:t>
      </w:r>
    </w:p>
    <w:p w:rsidR="00F10865" w:rsidRPr="00580A21" w:rsidRDefault="00F10865" w:rsidP="00F10865">
      <w:pPr>
        <w:spacing w:line="240" w:lineRule="auto"/>
        <w:jc w:val="center"/>
        <w:rPr>
          <w:rFonts w:ascii="Times New Roman" w:eastAsia="Calibri" w:hAnsi="Times New Roman" w:cs="Times New Roman"/>
          <w:sz w:val="28"/>
          <w:szCs w:val="28"/>
          <w:lang w:val="uk-UA"/>
        </w:rPr>
      </w:pPr>
    </w:p>
    <w:p w:rsidR="00F10865" w:rsidRPr="00580A21" w:rsidRDefault="00F10865" w:rsidP="00F10865">
      <w:pPr>
        <w:jc w:val="center"/>
        <w:rPr>
          <w:rFonts w:ascii="Times New Roman" w:eastAsia="Calibri" w:hAnsi="Times New Roman" w:cs="Times New Roman"/>
          <w:b/>
          <w:sz w:val="24"/>
          <w:szCs w:val="24"/>
          <w:lang w:val="uk-UA"/>
        </w:rPr>
      </w:pPr>
    </w:p>
    <w:p w:rsidR="00F10865" w:rsidRPr="00580A21" w:rsidRDefault="00F10865" w:rsidP="00F10865">
      <w:pPr>
        <w:jc w:val="center"/>
        <w:rPr>
          <w:rFonts w:ascii="Times New Roman" w:eastAsia="Calibri" w:hAnsi="Times New Roman" w:cs="Times New Roman"/>
          <w:b/>
          <w:sz w:val="24"/>
          <w:szCs w:val="24"/>
          <w:lang w:val="uk-UA"/>
        </w:rPr>
      </w:pPr>
    </w:p>
    <w:p w:rsidR="00F10865" w:rsidRPr="00580A21" w:rsidRDefault="00F10865" w:rsidP="00F10865">
      <w:pPr>
        <w:jc w:val="center"/>
        <w:rPr>
          <w:rFonts w:ascii="Times New Roman" w:eastAsia="Calibri" w:hAnsi="Times New Roman" w:cs="Times New Roman"/>
          <w:b/>
          <w:sz w:val="24"/>
          <w:szCs w:val="24"/>
          <w:lang w:val="uk-UA"/>
        </w:rPr>
      </w:pPr>
    </w:p>
    <w:p w:rsidR="00F10865" w:rsidRPr="00580A21" w:rsidRDefault="00F10865" w:rsidP="00F10865">
      <w:pPr>
        <w:jc w:val="center"/>
        <w:rPr>
          <w:rFonts w:ascii="Times New Roman" w:eastAsia="Calibri" w:hAnsi="Times New Roman" w:cs="Times New Roman"/>
          <w:b/>
          <w:sz w:val="24"/>
          <w:szCs w:val="24"/>
          <w:lang w:val="uk-UA"/>
        </w:rPr>
      </w:pPr>
    </w:p>
    <w:p w:rsidR="00F10865" w:rsidRPr="00580A21" w:rsidRDefault="00F10865" w:rsidP="00F10865">
      <w:pPr>
        <w:ind w:left="7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СЛАВІК Р.В., </w:t>
      </w:r>
      <w:r w:rsidRPr="00580A21">
        <w:rPr>
          <w:rFonts w:ascii="Times New Roman" w:eastAsia="Calibri" w:hAnsi="Times New Roman" w:cs="Times New Roman"/>
          <w:b/>
          <w:sz w:val="24"/>
          <w:szCs w:val="24"/>
          <w:lang w:val="uk-UA"/>
        </w:rPr>
        <w:t>АНТОНЮК О.С.</w:t>
      </w:r>
    </w:p>
    <w:p w:rsidR="00F10865" w:rsidRPr="00580A21" w:rsidRDefault="00F10865" w:rsidP="00F10865">
      <w:pPr>
        <w:jc w:val="center"/>
        <w:rPr>
          <w:rFonts w:ascii="Times New Roman" w:eastAsia="Calibri" w:hAnsi="Times New Roman" w:cs="Times New Roman"/>
          <w:b/>
          <w:sz w:val="24"/>
          <w:szCs w:val="24"/>
          <w:lang w:val="uk-UA"/>
        </w:rPr>
      </w:pPr>
    </w:p>
    <w:p w:rsidR="00F10865" w:rsidRPr="00580A21" w:rsidRDefault="00F10865" w:rsidP="00F10865">
      <w:pPr>
        <w:rPr>
          <w:rFonts w:ascii="Times New Roman" w:eastAsia="Calibri" w:hAnsi="Times New Roman" w:cs="Times New Roman"/>
          <w:b/>
          <w:sz w:val="24"/>
          <w:szCs w:val="24"/>
          <w:lang w:val="uk-UA"/>
        </w:rPr>
      </w:pPr>
    </w:p>
    <w:p w:rsidR="00F10865" w:rsidRPr="00580A21" w:rsidRDefault="00F10865" w:rsidP="00F10865">
      <w:pPr>
        <w:jc w:val="center"/>
        <w:rPr>
          <w:rFonts w:ascii="Times New Roman" w:eastAsia="Calibri" w:hAnsi="Times New Roman" w:cs="Times New Roman"/>
          <w:b/>
          <w:sz w:val="28"/>
          <w:szCs w:val="28"/>
          <w:lang w:val="uk-UA"/>
        </w:rPr>
      </w:pPr>
      <w:r w:rsidRPr="00580A21">
        <w:rPr>
          <w:rFonts w:ascii="Times New Roman" w:eastAsia="Calibri" w:hAnsi="Times New Roman" w:cs="Times New Roman"/>
          <w:b/>
          <w:sz w:val="28"/>
          <w:szCs w:val="28"/>
          <w:lang w:val="uk-UA"/>
        </w:rPr>
        <w:t>НАВЧАЛЬН</w:t>
      </w:r>
      <w:r>
        <w:rPr>
          <w:rFonts w:ascii="Times New Roman" w:eastAsia="Calibri" w:hAnsi="Times New Roman" w:cs="Times New Roman"/>
          <w:b/>
          <w:sz w:val="28"/>
          <w:szCs w:val="28"/>
          <w:lang w:val="uk-UA"/>
        </w:rPr>
        <w:t>О-МЕТОДИЧНІ РЕКОМЕНДАЦІЇ ДЛЯ НАВЧАЛЬНОЇ ПРАКТИКИ</w:t>
      </w:r>
    </w:p>
    <w:p w:rsidR="00F10865" w:rsidRPr="00580A21" w:rsidRDefault="00F10865" w:rsidP="00F10865">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 СОЦІАЛЬНО-ЕКОНОМІКО-ГЕОГРАФІЧНА »</w:t>
      </w:r>
    </w:p>
    <w:p w:rsidR="00F10865" w:rsidRPr="00580A21" w:rsidRDefault="00F10865" w:rsidP="00F10865">
      <w:pPr>
        <w:jc w:val="center"/>
        <w:rPr>
          <w:rFonts w:ascii="Times New Roman" w:eastAsia="Calibri" w:hAnsi="Times New Roman" w:cs="Times New Roman"/>
          <w:b/>
          <w:sz w:val="24"/>
          <w:szCs w:val="24"/>
          <w:lang w:val="uk-UA"/>
        </w:rPr>
      </w:pPr>
      <w:r w:rsidRPr="00580A21">
        <w:rPr>
          <w:rFonts w:ascii="Times New Roman" w:eastAsia="Calibri" w:hAnsi="Times New Roman" w:cs="Times New Roman"/>
          <w:b/>
          <w:sz w:val="24"/>
          <w:szCs w:val="24"/>
          <w:lang w:val="uk-UA"/>
        </w:rPr>
        <w:t xml:space="preserve">для студентів </w:t>
      </w:r>
      <w:r>
        <w:rPr>
          <w:rFonts w:ascii="Times New Roman" w:eastAsia="Calibri" w:hAnsi="Times New Roman" w:cs="Times New Roman"/>
          <w:b/>
          <w:sz w:val="24"/>
          <w:szCs w:val="24"/>
          <w:lang w:val="uk-UA"/>
        </w:rPr>
        <w:t>географічного факультету,  спеціальностей</w:t>
      </w:r>
      <w:r w:rsidRPr="00580A21">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106 « Географія», </w:t>
      </w:r>
      <w:r w:rsidRPr="00580A21">
        <w:rPr>
          <w:rFonts w:ascii="Times New Roman" w:eastAsia="Calibri" w:hAnsi="Times New Roman" w:cs="Times New Roman"/>
          <w:b/>
          <w:sz w:val="24"/>
          <w:szCs w:val="24"/>
        </w:rPr>
        <w:t xml:space="preserve">014 </w:t>
      </w:r>
      <w:r>
        <w:rPr>
          <w:rFonts w:ascii="Times New Roman" w:eastAsia="Calibri" w:hAnsi="Times New Roman" w:cs="Times New Roman"/>
          <w:b/>
          <w:sz w:val="24"/>
          <w:szCs w:val="24"/>
          <w:lang w:val="uk-UA"/>
        </w:rPr>
        <w:t xml:space="preserve">«Середня освіта. Географія» </w:t>
      </w:r>
      <w:r w:rsidRPr="00580A21">
        <w:rPr>
          <w:rFonts w:ascii="Times New Roman" w:eastAsia="Calibri" w:hAnsi="Times New Roman" w:cs="Times New Roman"/>
          <w:b/>
          <w:sz w:val="24"/>
          <w:szCs w:val="24"/>
          <w:lang w:val="uk-UA"/>
        </w:rPr>
        <w:t>103 «Науки про Землю. Природнича географія»</w:t>
      </w:r>
    </w:p>
    <w:p w:rsidR="00F10865" w:rsidRPr="00580A21" w:rsidRDefault="00F10865" w:rsidP="00F10865">
      <w:pPr>
        <w:jc w:val="center"/>
        <w:rPr>
          <w:rFonts w:ascii="Times New Roman" w:eastAsia="Calibri" w:hAnsi="Times New Roman" w:cs="Times New Roman"/>
          <w:b/>
          <w:sz w:val="28"/>
          <w:szCs w:val="28"/>
          <w:lang w:val="uk-UA"/>
        </w:rPr>
      </w:pPr>
    </w:p>
    <w:p w:rsidR="00F10865" w:rsidRPr="00580A21" w:rsidRDefault="00F10865" w:rsidP="00F10865">
      <w:pPr>
        <w:jc w:val="center"/>
        <w:rPr>
          <w:rFonts w:ascii="Times New Roman" w:eastAsia="Calibri" w:hAnsi="Times New Roman" w:cs="Times New Roman"/>
          <w:sz w:val="28"/>
          <w:szCs w:val="28"/>
          <w:lang w:val="uk-UA"/>
        </w:rPr>
      </w:pPr>
    </w:p>
    <w:p w:rsidR="00F10865" w:rsidRPr="00580A21" w:rsidRDefault="00F10865" w:rsidP="00F10865">
      <w:pPr>
        <w:jc w:val="center"/>
        <w:rPr>
          <w:rFonts w:ascii="Times New Roman" w:eastAsia="Calibri" w:hAnsi="Times New Roman" w:cs="Times New Roman"/>
          <w:b/>
          <w:sz w:val="28"/>
          <w:szCs w:val="28"/>
          <w:lang w:val="uk-UA"/>
        </w:rPr>
      </w:pPr>
    </w:p>
    <w:p w:rsidR="00F10865" w:rsidRPr="00580A21" w:rsidRDefault="00F10865" w:rsidP="00F10865">
      <w:pPr>
        <w:jc w:val="center"/>
        <w:rPr>
          <w:rFonts w:ascii="Times New Roman" w:eastAsia="Calibri" w:hAnsi="Times New Roman" w:cs="Times New Roman"/>
          <w:b/>
          <w:sz w:val="28"/>
          <w:szCs w:val="28"/>
          <w:lang w:val="uk-UA"/>
        </w:rPr>
      </w:pPr>
    </w:p>
    <w:p w:rsidR="00F10865" w:rsidRPr="00580A21" w:rsidRDefault="00F10865" w:rsidP="00F10865">
      <w:pPr>
        <w:jc w:val="center"/>
        <w:rPr>
          <w:rFonts w:ascii="Times New Roman" w:eastAsia="Calibri" w:hAnsi="Times New Roman" w:cs="Times New Roman"/>
          <w:b/>
          <w:sz w:val="28"/>
          <w:szCs w:val="28"/>
          <w:lang w:val="uk-UA"/>
        </w:rPr>
      </w:pPr>
    </w:p>
    <w:p w:rsidR="00F10865" w:rsidRPr="00580A21" w:rsidRDefault="00F10865" w:rsidP="00F10865">
      <w:pPr>
        <w:jc w:val="center"/>
        <w:rPr>
          <w:rFonts w:ascii="Times New Roman" w:eastAsia="Calibri" w:hAnsi="Times New Roman" w:cs="Times New Roman"/>
          <w:b/>
          <w:sz w:val="28"/>
          <w:szCs w:val="28"/>
          <w:lang w:val="uk-UA"/>
        </w:rPr>
      </w:pPr>
    </w:p>
    <w:p w:rsidR="00F10865" w:rsidRPr="00580A21" w:rsidRDefault="00F10865" w:rsidP="00F10865">
      <w:pPr>
        <w:jc w:val="center"/>
        <w:rPr>
          <w:rFonts w:ascii="Times New Roman" w:eastAsia="Calibri" w:hAnsi="Times New Roman" w:cs="Times New Roman"/>
          <w:b/>
          <w:sz w:val="28"/>
          <w:szCs w:val="28"/>
          <w:lang w:val="uk-UA"/>
        </w:rPr>
      </w:pPr>
    </w:p>
    <w:p w:rsidR="00F10865" w:rsidRPr="00580A21" w:rsidRDefault="00F10865" w:rsidP="00F10865">
      <w:pPr>
        <w:jc w:val="center"/>
        <w:rPr>
          <w:rFonts w:ascii="Times New Roman" w:eastAsia="Calibri" w:hAnsi="Times New Roman" w:cs="Times New Roman"/>
          <w:b/>
          <w:sz w:val="28"/>
          <w:szCs w:val="28"/>
          <w:lang w:val="uk-UA"/>
        </w:rPr>
      </w:pPr>
    </w:p>
    <w:p w:rsidR="00F10865" w:rsidRPr="00580A21" w:rsidRDefault="00F10865" w:rsidP="00F10865">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Ужгород - 2020</w:t>
      </w:r>
    </w:p>
    <w:p w:rsidR="00F70D1C" w:rsidRDefault="00F70D1C" w:rsidP="00F70D1C">
      <w:pPr>
        <w:jc w:val="both"/>
        <w:rPr>
          <w:rFonts w:ascii="Times New Roman" w:eastAsia="Calibri" w:hAnsi="Times New Roman" w:cs="Times New Roman"/>
          <w:sz w:val="28"/>
          <w:szCs w:val="28"/>
          <w:lang w:val="uk-UA"/>
        </w:rPr>
      </w:pPr>
    </w:p>
    <w:p w:rsidR="00936C1A" w:rsidRDefault="00F70D1C" w:rsidP="00936C1A">
      <w:pPr>
        <w:pStyle w:val="a9"/>
        <w:spacing w:before="0" w:beforeAutospacing="0" w:after="0" w:afterAutospacing="0"/>
      </w:pPr>
      <w:r w:rsidRPr="00580A21">
        <w:rPr>
          <w:rFonts w:eastAsia="Calibri"/>
          <w:sz w:val="28"/>
          <w:szCs w:val="28"/>
          <w:lang w:val="uk-UA"/>
        </w:rPr>
        <w:lastRenderedPageBreak/>
        <w:t xml:space="preserve">УДК </w:t>
      </w:r>
      <w:r w:rsidR="00936C1A">
        <w:rPr>
          <w:color w:val="000000"/>
          <w:sz w:val="28"/>
          <w:szCs w:val="28"/>
        </w:rPr>
        <w:t>378.637</w:t>
      </w:r>
    </w:p>
    <w:p w:rsidR="00936C1A" w:rsidRDefault="00936C1A" w:rsidP="00F70D1C">
      <w:pPr>
        <w:jc w:val="both"/>
        <w:rPr>
          <w:rFonts w:ascii="Times New Roman" w:eastAsia="Calibri" w:hAnsi="Times New Roman" w:cs="Times New Roman"/>
          <w:sz w:val="28"/>
          <w:szCs w:val="28"/>
          <w:lang w:val="uk-UA"/>
        </w:rPr>
      </w:pPr>
    </w:p>
    <w:p w:rsidR="00F70D1C" w:rsidRPr="006A3149" w:rsidRDefault="00F70D1C" w:rsidP="00F70D1C">
      <w:pPr>
        <w:jc w:val="both"/>
        <w:rPr>
          <w:rFonts w:ascii="Times New Roman" w:eastAsia="Calibri" w:hAnsi="Times New Roman" w:cs="Times New Roman"/>
          <w:sz w:val="28"/>
          <w:szCs w:val="28"/>
          <w:lang w:val="uk-UA"/>
        </w:rPr>
      </w:pPr>
      <w:r w:rsidRPr="006A3149">
        <w:rPr>
          <w:rFonts w:ascii="Times New Roman" w:eastAsia="Calibri" w:hAnsi="Times New Roman" w:cs="Times New Roman"/>
          <w:sz w:val="28"/>
          <w:szCs w:val="28"/>
          <w:lang w:val="uk-UA"/>
        </w:rPr>
        <w:t>На</w:t>
      </w:r>
      <w:r>
        <w:rPr>
          <w:rFonts w:ascii="Times New Roman" w:eastAsia="Calibri" w:hAnsi="Times New Roman" w:cs="Times New Roman"/>
          <w:sz w:val="28"/>
          <w:szCs w:val="28"/>
          <w:lang w:val="uk-UA"/>
        </w:rPr>
        <w:t>в</w:t>
      </w:r>
      <w:r w:rsidR="00BF09C3">
        <w:rPr>
          <w:rFonts w:ascii="Times New Roman" w:eastAsia="Calibri" w:hAnsi="Times New Roman" w:cs="Times New Roman"/>
          <w:sz w:val="28"/>
          <w:szCs w:val="28"/>
          <w:lang w:val="uk-UA"/>
        </w:rPr>
        <w:t>чально-методичні рекомендації для</w:t>
      </w:r>
      <w:r w:rsidRPr="006A314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навчальної практики «</w:t>
      </w:r>
      <w:r w:rsidR="00F10865">
        <w:rPr>
          <w:rFonts w:ascii="Times New Roman" w:eastAsia="Calibri" w:hAnsi="Times New Roman" w:cs="Times New Roman"/>
          <w:sz w:val="28"/>
          <w:szCs w:val="28"/>
          <w:lang w:val="uk-UA"/>
        </w:rPr>
        <w:t>Соціально-економіко-географічна</w:t>
      </w:r>
      <w:r w:rsidR="00042D37">
        <w:rPr>
          <w:rFonts w:ascii="Times New Roman" w:eastAsia="Calibri" w:hAnsi="Times New Roman" w:cs="Times New Roman"/>
          <w:sz w:val="28"/>
          <w:szCs w:val="28"/>
          <w:lang w:val="uk-UA"/>
        </w:rPr>
        <w:t>» для студентів географічного факультету,</w:t>
      </w:r>
      <w:r>
        <w:rPr>
          <w:rFonts w:ascii="Times New Roman" w:eastAsia="Calibri" w:hAnsi="Times New Roman" w:cs="Times New Roman"/>
          <w:sz w:val="28"/>
          <w:szCs w:val="28"/>
          <w:lang w:val="uk-UA"/>
        </w:rPr>
        <w:t xml:space="preserve"> спеціальностей</w:t>
      </w:r>
      <w:r w:rsidR="00F10865">
        <w:rPr>
          <w:rFonts w:ascii="Times New Roman" w:eastAsia="Calibri" w:hAnsi="Times New Roman" w:cs="Times New Roman"/>
          <w:sz w:val="28"/>
          <w:szCs w:val="28"/>
          <w:lang w:val="uk-UA"/>
        </w:rPr>
        <w:t xml:space="preserve"> 106 «Географія», 014 </w:t>
      </w:r>
      <w:bookmarkStart w:id="0" w:name="_GoBack"/>
      <w:bookmarkEnd w:id="0"/>
      <w:r w:rsidRPr="006A3149">
        <w:rPr>
          <w:rFonts w:ascii="Times New Roman" w:eastAsia="Calibri" w:hAnsi="Times New Roman" w:cs="Times New Roman"/>
          <w:sz w:val="28"/>
          <w:szCs w:val="28"/>
          <w:lang w:val="uk-UA"/>
        </w:rPr>
        <w:t>«Середня освіта. Географія» 103 «Науки про Землю. Природнича географія».</w:t>
      </w:r>
    </w:p>
    <w:p w:rsidR="00F70D1C" w:rsidRPr="00580A21" w:rsidRDefault="00F70D1C" w:rsidP="00F70D1C">
      <w:pPr>
        <w:jc w:val="both"/>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ab/>
      </w:r>
    </w:p>
    <w:p w:rsidR="00F70D1C" w:rsidRDefault="00F70D1C" w:rsidP="00F70D1C">
      <w:pPr>
        <w:jc w:val="both"/>
        <w:rPr>
          <w:rFonts w:ascii="Times New Roman" w:eastAsia="Calibri" w:hAnsi="Times New Roman" w:cs="Times New Roman"/>
          <w:sz w:val="28"/>
          <w:szCs w:val="28"/>
          <w:lang w:val="uk-UA"/>
        </w:rPr>
      </w:pPr>
      <w:proofErr w:type="spellStart"/>
      <w:r w:rsidRPr="00580A21">
        <w:rPr>
          <w:rFonts w:ascii="Times New Roman" w:eastAsia="Calibri" w:hAnsi="Times New Roman" w:cs="Times New Roman"/>
          <w:sz w:val="28"/>
          <w:szCs w:val="28"/>
          <w:lang w:val="uk-UA"/>
        </w:rPr>
        <w:t>Укл</w:t>
      </w:r>
      <w:proofErr w:type="spellEnd"/>
      <w:r>
        <w:rPr>
          <w:rFonts w:ascii="Times New Roman" w:eastAsia="Calibri" w:hAnsi="Times New Roman" w:cs="Times New Roman"/>
          <w:sz w:val="28"/>
          <w:szCs w:val="28"/>
          <w:lang w:val="uk-UA"/>
        </w:rPr>
        <w:t xml:space="preserve">.: </w:t>
      </w:r>
      <w:r w:rsidR="008050CC">
        <w:rPr>
          <w:rFonts w:ascii="Times New Roman" w:eastAsia="Calibri" w:hAnsi="Times New Roman" w:cs="Times New Roman"/>
          <w:sz w:val="28"/>
          <w:szCs w:val="28"/>
          <w:lang w:val="uk-UA"/>
        </w:rPr>
        <w:t xml:space="preserve"> Р.В. </w:t>
      </w:r>
      <w:proofErr w:type="spellStart"/>
      <w:r w:rsidR="008050CC">
        <w:rPr>
          <w:rFonts w:ascii="Times New Roman" w:eastAsia="Calibri" w:hAnsi="Times New Roman" w:cs="Times New Roman"/>
          <w:sz w:val="28"/>
          <w:szCs w:val="28"/>
          <w:lang w:val="uk-UA"/>
        </w:rPr>
        <w:t>Славік</w:t>
      </w:r>
      <w:proofErr w:type="spellEnd"/>
      <w:r w:rsidR="008050C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 Антонюк. – Ужгород, 20</w:t>
      </w:r>
      <w:r w:rsidRPr="00375FB0">
        <w:rPr>
          <w:rFonts w:ascii="Times New Roman" w:eastAsia="Calibri" w:hAnsi="Times New Roman" w:cs="Times New Roman"/>
          <w:sz w:val="28"/>
          <w:szCs w:val="28"/>
        </w:rPr>
        <w:t>20</w:t>
      </w:r>
      <w:r>
        <w:rPr>
          <w:rFonts w:ascii="Times New Roman" w:eastAsia="Calibri" w:hAnsi="Times New Roman" w:cs="Times New Roman"/>
          <w:sz w:val="28"/>
          <w:szCs w:val="28"/>
          <w:lang w:val="uk-UA"/>
        </w:rPr>
        <w:t xml:space="preserve">. </w:t>
      </w:r>
      <w:r w:rsidR="00A117EE">
        <w:rPr>
          <w:rFonts w:ascii="Times New Roman" w:eastAsia="Calibri" w:hAnsi="Times New Roman" w:cs="Times New Roman"/>
          <w:sz w:val="28"/>
          <w:szCs w:val="28"/>
          <w:lang w:val="uk-UA"/>
        </w:rPr>
        <w:t>– 20</w:t>
      </w:r>
      <w:r w:rsidRPr="000277D5">
        <w:rPr>
          <w:rFonts w:ascii="Times New Roman" w:eastAsia="Calibri" w:hAnsi="Times New Roman" w:cs="Times New Roman"/>
          <w:sz w:val="28"/>
          <w:szCs w:val="28"/>
          <w:lang w:val="uk-UA"/>
        </w:rPr>
        <w:t xml:space="preserve"> с.</w:t>
      </w:r>
    </w:p>
    <w:p w:rsidR="00F70D1C" w:rsidRDefault="00F70D1C" w:rsidP="00F70D1C">
      <w:pPr>
        <w:jc w:val="right"/>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 xml:space="preserve">Укладач: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roofErr w:type="spellStart"/>
      <w:r>
        <w:rPr>
          <w:rFonts w:ascii="Times New Roman" w:eastAsia="Calibri" w:hAnsi="Times New Roman" w:cs="Times New Roman"/>
          <w:sz w:val="28"/>
          <w:szCs w:val="28"/>
          <w:lang w:val="uk-UA"/>
        </w:rPr>
        <w:t>Славік</w:t>
      </w:r>
      <w:proofErr w:type="spellEnd"/>
      <w:r>
        <w:rPr>
          <w:rFonts w:ascii="Times New Roman" w:eastAsia="Calibri" w:hAnsi="Times New Roman" w:cs="Times New Roman"/>
          <w:sz w:val="28"/>
          <w:szCs w:val="28"/>
          <w:lang w:val="uk-UA"/>
        </w:rPr>
        <w:t xml:space="preserve"> Р.В., доцент кафедри фізичної географії та раціонального природокористування географічного факультету ДВНЗ «Ужгородський національний університет», </w:t>
      </w:r>
      <w:proofErr w:type="spellStart"/>
      <w:r>
        <w:rPr>
          <w:rFonts w:ascii="Times New Roman" w:eastAsia="Calibri" w:hAnsi="Times New Roman" w:cs="Times New Roman"/>
          <w:sz w:val="28"/>
          <w:szCs w:val="28"/>
          <w:lang w:val="uk-UA"/>
        </w:rPr>
        <w:t>к.ек</w:t>
      </w:r>
      <w:proofErr w:type="spellEnd"/>
      <w:r>
        <w:rPr>
          <w:rFonts w:ascii="Times New Roman" w:eastAsia="Calibri" w:hAnsi="Times New Roman" w:cs="Times New Roman"/>
          <w:sz w:val="28"/>
          <w:szCs w:val="28"/>
          <w:lang w:val="uk-UA"/>
        </w:rPr>
        <w:t>. наук, доцент.</w:t>
      </w:r>
    </w:p>
    <w:p w:rsidR="00F70D1C" w:rsidRDefault="00F70D1C" w:rsidP="00F70D1C">
      <w:pPr>
        <w:jc w:val="right"/>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sidRPr="00580A21">
        <w:rPr>
          <w:rFonts w:ascii="Times New Roman" w:eastAsia="Calibri" w:hAnsi="Times New Roman" w:cs="Times New Roman"/>
          <w:sz w:val="28"/>
          <w:szCs w:val="28"/>
          <w:lang w:val="uk-UA"/>
        </w:rPr>
        <w:t xml:space="preserve">Антонюк О.С., ст. </w:t>
      </w:r>
      <w:proofErr w:type="spellStart"/>
      <w:r w:rsidRPr="00580A21">
        <w:rPr>
          <w:rFonts w:ascii="Times New Roman" w:eastAsia="Calibri" w:hAnsi="Times New Roman" w:cs="Times New Roman"/>
          <w:sz w:val="28"/>
          <w:szCs w:val="28"/>
          <w:lang w:val="uk-UA"/>
        </w:rPr>
        <w:t>викл</w:t>
      </w:r>
      <w:proofErr w:type="spellEnd"/>
      <w:r w:rsidRPr="00580A21">
        <w:rPr>
          <w:rFonts w:ascii="Times New Roman" w:eastAsia="Calibri" w:hAnsi="Times New Roman" w:cs="Times New Roman"/>
          <w:sz w:val="28"/>
          <w:szCs w:val="28"/>
          <w:lang w:val="uk-UA"/>
        </w:rPr>
        <w:t xml:space="preserve">. кафедри фізичної географії та    раціонального природокористування  географічного факультету </w:t>
      </w:r>
      <w:r>
        <w:rPr>
          <w:rFonts w:ascii="Times New Roman" w:eastAsia="Calibri" w:hAnsi="Times New Roman" w:cs="Times New Roman"/>
          <w:sz w:val="28"/>
          <w:szCs w:val="28"/>
          <w:lang w:val="uk-UA"/>
        </w:rPr>
        <w:t>ДВНЗ «Ужгородський національний університет»</w:t>
      </w:r>
    </w:p>
    <w:p w:rsidR="00F70D1C" w:rsidRPr="00580A21" w:rsidRDefault="00F70D1C" w:rsidP="00F70D1C">
      <w:pPr>
        <w:ind w:left="708" w:firstLine="708"/>
        <w:jc w:val="right"/>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 xml:space="preserve">     .</w:t>
      </w:r>
    </w:p>
    <w:p w:rsidR="00F70D1C" w:rsidRPr="00580A21" w:rsidRDefault="00F70D1C" w:rsidP="00F70D1C">
      <w:pPr>
        <w:jc w:val="right"/>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Рецензент</w:t>
      </w:r>
      <w:r>
        <w:rPr>
          <w:rFonts w:ascii="Times New Roman" w:eastAsia="Calibri" w:hAnsi="Times New Roman" w:cs="Times New Roman"/>
          <w:sz w:val="28"/>
          <w:szCs w:val="28"/>
          <w:lang w:val="uk-UA"/>
        </w:rPr>
        <w:t xml:space="preserve">и:            </w:t>
      </w:r>
      <w:proofErr w:type="spellStart"/>
      <w:r>
        <w:rPr>
          <w:rFonts w:ascii="Times New Roman" w:eastAsia="Calibri" w:hAnsi="Times New Roman" w:cs="Times New Roman"/>
          <w:sz w:val="28"/>
          <w:szCs w:val="28"/>
          <w:lang w:val="uk-UA"/>
        </w:rPr>
        <w:t>Фащевський</w:t>
      </w:r>
      <w:proofErr w:type="spellEnd"/>
      <w:r>
        <w:rPr>
          <w:rFonts w:ascii="Times New Roman" w:eastAsia="Calibri" w:hAnsi="Times New Roman" w:cs="Times New Roman"/>
          <w:sz w:val="28"/>
          <w:szCs w:val="28"/>
          <w:lang w:val="uk-UA"/>
        </w:rPr>
        <w:t xml:space="preserve"> М.І.</w:t>
      </w:r>
      <w:r w:rsidRPr="00580A21">
        <w:rPr>
          <w:rFonts w:ascii="Times New Roman" w:eastAsia="Calibri" w:hAnsi="Times New Roman" w:cs="Times New Roman"/>
          <w:sz w:val="28"/>
          <w:szCs w:val="28"/>
          <w:lang w:val="uk-UA"/>
        </w:rPr>
        <w:t>, доктор географічних наук, професор</w:t>
      </w:r>
      <w:r w:rsidR="00252A54">
        <w:rPr>
          <w:rFonts w:ascii="Times New Roman" w:eastAsia="Calibri" w:hAnsi="Times New Roman" w:cs="Times New Roman"/>
          <w:sz w:val="28"/>
          <w:szCs w:val="28"/>
          <w:lang w:val="uk-UA"/>
        </w:rPr>
        <w:t>.</w:t>
      </w:r>
      <w:r w:rsidRPr="00580A21">
        <w:rPr>
          <w:rFonts w:ascii="Times New Roman" w:eastAsia="Calibri" w:hAnsi="Times New Roman" w:cs="Times New Roman"/>
          <w:sz w:val="28"/>
          <w:szCs w:val="28"/>
          <w:lang w:val="uk-UA"/>
        </w:rPr>
        <w:t xml:space="preserve"> </w:t>
      </w:r>
      <w:r w:rsidRPr="00580A21">
        <w:rPr>
          <w:rFonts w:ascii="Times New Roman" w:eastAsia="Calibri" w:hAnsi="Times New Roman" w:cs="Times New Roman"/>
          <w:sz w:val="28"/>
          <w:szCs w:val="28"/>
          <w:lang w:val="uk-UA"/>
        </w:rPr>
        <w:tab/>
      </w:r>
    </w:p>
    <w:p w:rsidR="00F70D1C" w:rsidRPr="00580A21" w:rsidRDefault="00F70D1C" w:rsidP="00F70D1C">
      <w:pPr>
        <w:jc w:val="right"/>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ab/>
      </w:r>
      <w:r w:rsidRPr="00580A21">
        <w:rPr>
          <w:rFonts w:ascii="Times New Roman" w:eastAsia="Calibri" w:hAnsi="Times New Roman" w:cs="Times New Roman"/>
          <w:sz w:val="28"/>
          <w:szCs w:val="28"/>
          <w:lang w:val="uk-UA"/>
        </w:rPr>
        <w:tab/>
      </w:r>
      <w:r w:rsidRPr="00580A21">
        <w:rPr>
          <w:rFonts w:ascii="Times New Roman" w:eastAsia="Calibri" w:hAnsi="Times New Roman" w:cs="Times New Roman"/>
          <w:sz w:val="28"/>
          <w:szCs w:val="28"/>
          <w:lang w:val="uk-UA"/>
        </w:rPr>
        <w:tab/>
      </w:r>
      <w:proofErr w:type="spellStart"/>
      <w:r w:rsidRPr="00580A21">
        <w:rPr>
          <w:rFonts w:ascii="Times New Roman" w:eastAsia="Calibri" w:hAnsi="Times New Roman" w:cs="Times New Roman"/>
          <w:sz w:val="28"/>
          <w:szCs w:val="28"/>
          <w:lang w:val="uk-UA"/>
        </w:rPr>
        <w:t>Салюк</w:t>
      </w:r>
      <w:proofErr w:type="spellEnd"/>
      <w:r w:rsidRPr="00580A21">
        <w:rPr>
          <w:rFonts w:ascii="Times New Roman" w:eastAsia="Calibri" w:hAnsi="Times New Roman" w:cs="Times New Roman"/>
          <w:sz w:val="28"/>
          <w:szCs w:val="28"/>
          <w:lang w:val="uk-UA"/>
        </w:rPr>
        <w:t xml:space="preserve"> М.Р., кандидат географічних наук, доцент кафедри </w:t>
      </w:r>
      <w:r w:rsidRPr="00580A21">
        <w:rPr>
          <w:rFonts w:ascii="Times New Roman" w:eastAsia="Calibri" w:hAnsi="Times New Roman" w:cs="Times New Roman"/>
          <w:sz w:val="28"/>
          <w:szCs w:val="28"/>
          <w:lang w:val="uk-UA"/>
        </w:rPr>
        <w:tab/>
      </w:r>
      <w:r w:rsidRPr="00580A21">
        <w:rPr>
          <w:rFonts w:ascii="Times New Roman" w:eastAsia="Calibri" w:hAnsi="Times New Roman" w:cs="Times New Roman"/>
          <w:sz w:val="28"/>
          <w:szCs w:val="28"/>
          <w:lang w:val="uk-UA"/>
        </w:rPr>
        <w:tab/>
      </w:r>
      <w:r w:rsidRPr="00580A21">
        <w:rPr>
          <w:rFonts w:ascii="Times New Roman" w:eastAsia="Calibri" w:hAnsi="Times New Roman" w:cs="Times New Roman"/>
          <w:sz w:val="28"/>
          <w:szCs w:val="28"/>
          <w:lang w:val="uk-UA"/>
        </w:rPr>
        <w:tab/>
      </w:r>
      <w:r w:rsidRPr="00580A21">
        <w:rPr>
          <w:rFonts w:ascii="Times New Roman" w:eastAsia="Calibri" w:hAnsi="Times New Roman" w:cs="Times New Roman"/>
          <w:sz w:val="28"/>
          <w:szCs w:val="28"/>
          <w:lang w:val="uk-UA"/>
        </w:rPr>
        <w:tab/>
        <w:t xml:space="preserve">фізичної географії та раціонального природокористування </w:t>
      </w:r>
      <w:r>
        <w:rPr>
          <w:rFonts w:ascii="Times New Roman" w:eastAsia="Calibri" w:hAnsi="Times New Roman" w:cs="Times New Roman"/>
          <w:sz w:val="28"/>
          <w:szCs w:val="28"/>
          <w:lang w:val="uk-UA"/>
        </w:rPr>
        <w:t>ДВНЗ «Ужгородський національний університет»</w:t>
      </w:r>
      <w:r w:rsidRPr="00580A21">
        <w:rPr>
          <w:rFonts w:ascii="Times New Roman" w:eastAsia="Calibri" w:hAnsi="Times New Roman" w:cs="Times New Roman"/>
          <w:sz w:val="28"/>
          <w:szCs w:val="28"/>
          <w:lang w:val="uk-UA"/>
        </w:rPr>
        <w:t xml:space="preserve"> </w:t>
      </w:r>
    </w:p>
    <w:p w:rsidR="00F70D1C" w:rsidRPr="006E58C4" w:rsidRDefault="00F70D1C" w:rsidP="00F70D1C">
      <w:pPr>
        <w:rPr>
          <w:rFonts w:ascii="Times New Roman" w:eastAsia="Calibri" w:hAnsi="Times New Roman" w:cs="Times New Roman"/>
          <w:i/>
          <w:sz w:val="28"/>
          <w:szCs w:val="28"/>
          <w:lang w:val="uk-UA"/>
        </w:rPr>
      </w:pPr>
    </w:p>
    <w:p w:rsidR="00F70D1C" w:rsidRPr="00580A21" w:rsidRDefault="00F70D1C" w:rsidP="00F70D1C">
      <w:pPr>
        <w:jc w:val="both"/>
        <w:rPr>
          <w:rFonts w:ascii="Times New Roman" w:eastAsia="Calibri" w:hAnsi="Times New Roman" w:cs="Times New Roman"/>
          <w:sz w:val="28"/>
          <w:szCs w:val="28"/>
          <w:lang w:val="uk-UA"/>
        </w:rPr>
      </w:pPr>
      <w:r w:rsidRPr="006E58C4">
        <w:rPr>
          <w:rFonts w:ascii="Times New Roman" w:eastAsia="Calibri" w:hAnsi="Times New Roman" w:cs="Times New Roman"/>
          <w:i/>
          <w:sz w:val="28"/>
          <w:szCs w:val="28"/>
          <w:lang w:val="uk-UA"/>
        </w:rPr>
        <w:t xml:space="preserve">Рекомендовано до друку кафедрою фізичної географії та раціонального природокористування географічного факультету ДВНЗ «Ужгородського національного університету» , протокол №1  від </w:t>
      </w:r>
      <w:r w:rsidRPr="006E58C4">
        <w:rPr>
          <w:rFonts w:ascii="Times New Roman" w:eastAsia="Calibri" w:hAnsi="Times New Roman" w:cs="Times New Roman"/>
          <w:i/>
          <w:sz w:val="28"/>
          <w:szCs w:val="28"/>
        </w:rPr>
        <w:t xml:space="preserve"> </w:t>
      </w:r>
      <w:r w:rsidRPr="006E58C4">
        <w:rPr>
          <w:rFonts w:ascii="Times New Roman" w:eastAsia="Calibri" w:hAnsi="Times New Roman" w:cs="Times New Roman"/>
          <w:i/>
          <w:sz w:val="28"/>
          <w:szCs w:val="28"/>
          <w:lang w:val="uk-UA"/>
        </w:rPr>
        <w:t>28 серпня2020 року</w:t>
      </w:r>
    </w:p>
    <w:p w:rsidR="00F70D1C" w:rsidRDefault="00F70D1C" w:rsidP="006D1B8A">
      <w:pPr>
        <w:jc w:val="both"/>
        <w:rPr>
          <w:rFonts w:ascii="Times New Roman" w:eastAsia="Calibri" w:hAnsi="Times New Roman" w:cs="Times New Roman"/>
          <w:i/>
          <w:sz w:val="28"/>
          <w:szCs w:val="28"/>
          <w:lang w:val="uk-UA"/>
        </w:rPr>
      </w:pPr>
      <w:r w:rsidRPr="00580A21">
        <w:rPr>
          <w:rFonts w:ascii="Times New Roman" w:eastAsia="Calibri" w:hAnsi="Times New Roman" w:cs="Times New Roman"/>
          <w:i/>
          <w:sz w:val="28"/>
          <w:szCs w:val="28"/>
          <w:lang w:val="uk-UA"/>
        </w:rPr>
        <w:t>Рекомен</w:t>
      </w:r>
      <w:r>
        <w:rPr>
          <w:rFonts w:ascii="Times New Roman" w:eastAsia="Calibri" w:hAnsi="Times New Roman" w:cs="Times New Roman"/>
          <w:i/>
          <w:sz w:val="28"/>
          <w:szCs w:val="28"/>
          <w:lang w:val="uk-UA"/>
        </w:rPr>
        <w:t>довано до друку методичною комісією</w:t>
      </w:r>
      <w:r w:rsidRPr="00580A21">
        <w:rPr>
          <w:rFonts w:ascii="Times New Roman" w:eastAsia="Calibri" w:hAnsi="Times New Roman" w:cs="Times New Roman"/>
          <w:i/>
          <w:sz w:val="28"/>
          <w:szCs w:val="28"/>
          <w:lang w:val="uk-UA"/>
        </w:rPr>
        <w:t xml:space="preserve"> географічного факультету </w:t>
      </w:r>
      <w:r>
        <w:rPr>
          <w:rFonts w:ascii="Times New Roman" w:eastAsia="Calibri" w:hAnsi="Times New Roman" w:cs="Times New Roman"/>
          <w:i/>
          <w:sz w:val="28"/>
          <w:szCs w:val="28"/>
          <w:lang w:val="uk-UA"/>
        </w:rPr>
        <w:t>ДВНЗ «</w:t>
      </w:r>
      <w:r w:rsidRPr="00580A21">
        <w:rPr>
          <w:rFonts w:ascii="Times New Roman" w:eastAsia="Calibri" w:hAnsi="Times New Roman" w:cs="Times New Roman"/>
          <w:i/>
          <w:sz w:val="28"/>
          <w:szCs w:val="28"/>
          <w:lang w:val="uk-UA"/>
        </w:rPr>
        <w:t>Ужгородського націонал</w:t>
      </w:r>
      <w:r>
        <w:rPr>
          <w:rFonts w:ascii="Times New Roman" w:eastAsia="Calibri" w:hAnsi="Times New Roman" w:cs="Times New Roman"/>
          <w:i/>
          <w:sz w:val="28"/>
          <w:szCs w:val="28"/>
          <w:lang w:val="uk-UA"/>
        </w:rPr>
        <w:t xml:space="preserve">ьного університету» , протокол №1  від </w:t>
      </w:r>
      <w:r w:rsidRPr="00580A21">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uk-UA"/>
        </w:rPr>
        <w:t>28 серпня2020</w:t>
      </w:r>
      <w:r w:rsidRPr="00580A21">
        <w:rPr>
          <w:rFonts w:ascii="Times New Roman" w:eastAsia="Calibri" w:hAnsi="Times New Roman" w:cs="Times New Roman"/>
          <w:i/>
          <w:sz w:val="28"/>
          <w:szCs w:val="28"/>
          <w:lang w:val="uk-UA"/>
        </w:rPr>
        <w:t xml:space="preserve"> року.</w:t>
      </w:r>
    </w:p>
    <w:p w:rsidR="006D1B8A" w:rsidRPr="006D1B8A" w:rsidRDefault="006D1B8A" w:rsidP="006D1B8A">
      <w:pPr>
        <w:jc w:val="both"/>
        <w:rPr>
          <w:rFonts w:ascii="Times New Roman" w:eastAsia="Calibri" w:hAnsi="Times New Roman" w:cs="Times New Roman"/>
          <w:i/>
          <w:sz w:val="28"/>
          <w:szCs w:val="28"/>
          <w:lang w:val="uk-UA"/>
        </w:rPr>
      </w:pPr>
    </w:p>
    <w:p w:rsidR="00F70D1C" w:rsidRPr="004010A5" w:rsidRDefault="00F70D1C" w:rsidP="00F70D1C">
      <w:pPr>
        <w:jc w:val="right"/>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Ужгородськи</w:t>
      </w:r>
      <w:r>
        <w:rPr>
          <w:rFonts w:ascii="Times New Roman" w:eastAsia="Calibri" w:hAnsi="Times New Roman" w:cs="Times New Roman"/>
          <w:sz w:val="28"/>
          <w:szCs w:val="28"/>
          <w:lang w:val="uk-UA"/>
        </w:rPr>
        <w:t>й національний університет, 2020</w:t>
      </w:r>
    </w:p>
    <w:p w:rsidR="00F70D1C" w:rsidRDefault="00F70D1C" w:rsidP="00F70D1C">
      <w:pPr>
        <w:jc w:val="center"/>
        <w:rPr>
          <w:rFonts w:ascii="Times New Roman" w:eastAsia="Calibri" w:hAnsi="Times New Roman" w:cs="Times New Roman"/>
          <w:b/>
          <w:sz w:val="28"/>
          <w:szCs w:val="28"/>
          <w:lang w:val="uk-UA"/>
        </w:rPr>
      </w:pPr>
    </w:p>
    <w:p w:rsidR="00F70D1C" w:rsidRPr="00580A21" w:rsidRDefault="00F70D1C" w:rsidP="00F70D1C">
      <w:pPr>
        <w:jc w:val="center"/>
        <w:rPr>
          <w:rFonts w:ascii="Times New Roman" w:eastAsia="Calibri" w:hAnsi="Times New Roman" w:cs="Times New Roman"/>
          <w:b/>
          <w:sz w:val="28"/>
          <w:szCs w:val="28"/>
          <w:lang w:val="uk-UA"/>
        </w:rPr>
      </w:pPr>
      <w:r w:rsidRPr="00580A21">
        <w:rPr>
          <w:rFonts w:ascii="Times New Roman" w:eastAsia="Calibri" w:hAnsi="Times New Roman" w:cs="Times New Roman"/>
          <w:b/>
          <w:sz w:val="28"/>
          <w:szCs w:val="28"/>
          <w:lang w:val="uk-UA"/>
        </w:rPr>
        <w:t>ЗМІСТ</w:t>
      </w:r>
    </w:p>
    <w:p w:rsidR="00F70D1C" w:rsidRPr="00580A21" w:rsidRDefault="00F70D1C" w:rsidP="00F70D1C">
      <w:pPr>
        <w:jc w:val="both"/>
        <w:rPr>
          <w:rFonts w:ascii="Times New Roman" w:eastAsia="Calibri" w:hAnsi="Times New Roman" w:cs="Times New Roman"/>
          <w:b/>
          <w:sz w:val="28"/>
          <w:szCs w:val="28"/>
          <w:lang w:val="uk-UA"/>
        </w:rPr>
      </w:pPr>
    </w:p>
    <w:p w:rsidR="00F70D1C" w:rsidRPr="00580A21" w:rsidRDefault="00F70D1C" w:rsidP="00F70D1C">
      <w:pPr>
        <w:numPr>
          <w:ilvl w:val="0"/>
          <w:numId w:val="1"/>
        </w:numPr>
        <w:jc w:val="both"/>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Вступні зауваження……………………………………………………..…5</w:t>
      </w:r>
    </w:p>
    <w:p w:rsidR="00F70D1C" w:rsidRPr="00580A21" w:rsidRDefault="00F70D1C" w:rsidP="00F70D1C">
      <w:pPr>
        <w:numPr>
          <w:ilvl w:val="0"/>
          <w:numId w:val="1"/>
        </w:numPr>
        <w:jc w:val="both"/>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Тематичний план вивче</w:t>
      </w:r>
      <w:r>
        <w:rPr>
          <w:rFonts w:ascii="Times New Roman" w:eastAsia="Calibri" w:hAnsi="Times New Roman" w:cs="Times New Roman"/>
          <w:sz w:val="28"/>
          <w:szCs w:val="28"/>
          <w:lang w:val="uk-UA"/>
        </w:rPr>
        <w:t>ння</w:t>
      </w:r>
      <w:r w:rsidR="00E41A5E">
        <w:rPr>
          <w:rFonts w:ascii="Times New Roman" w:eastAsia="Calibri" w:hAnsi="Times New Roman" w:cs="Times New Roman"/>
          <w:sz w:val="28"/>
          <w:szCs w:val="28"/>
          <w:lang w:val="uk-UA"/>
        </w:rPr>
        <w:t xml:space="preserve"> дисципліни</w:t>
      </w:r>
      <w:r w:rsidR="00EF15AC">
        <w:rPr>
          <w:rFonts w:ascii="Times New Roman" w:eastAsia="Calibri" w:hAnsi="Times New Roman" w:cs="Times New Roman"/>
          <w:sz w:val="28"/>
          <w:szCs w:val="28"/>
          <w:lang w:val="uk-UA"/>
        </w:rPr>
        <w:t>……………………………….....9</w:t>
      </w:r>
    </w:p>
    <w:p w:rsidR="007338FA" w:rsidRDefault="00F70D1C" w:rsidP="00F70D1C">
      <w:pPr>
        <w:numPr>
          <w:ilvl w:val="0"/>
          <w:numId w:val="1"/>
        </w:numPr>
        <w:jc w:val="both"/>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Розгорнута програм</w:t>
      </w:r>
      <w:r>
        <w:rPr>
          <w:rFonts w:ascii="Times New Roman" w:eastAsia="Calibri" w:hAnsi="Times New Roman" w:cs="Times New Roman"/>
          <w:sz w:val="28"/>
          <w:szCs w:val="28"/>
          <w:lang w:val="uk-UA"/>
        </w:rPr>
        <w:t>а практики</w:t>
      </w:r>
      <w:r w:rsidR="00C93DC3">
        <w:rPr>
          <w:rFonts w:ascii="Times New Roman" w:eastAsia="Calibri" w:hAnsi="Times New Roman" w:cs="Times New Roman"/>
          <w:sz w:val="28"/>
          <w:szCs w:val="28"/>
          <w:lang w:val="uk-UA"/>
        </w:rPr>
        <w:t>…………………………………………..</w:t>
      </w:r>
      <w:r w:rsidR="00EF15AC">
        <w:rPr>
          <w:rFonts w:ascii="Times New Roman" w:eastAsia="Calibri" w:hAnsi="Times New Roman" w:cs="Times New Roman"/>
          <w:sz w:val="28"/>
          <w:szCs w:val="28"/>
          <w:lang w:val="uk-UA"/>
        </w:rPr>
        <w:t>10</w:t>
      </w:r>
    </w:p>
    <w:p w:rsidR="007338FA" w:rsidRDefault="007338FA" w:rsidP="007338FA">
      <w:pPr>
        <w:pStyle w:val="a3"/>
        <w:numPr>
          <w:ilvl w:val="1"/>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Підготовчий етап</w:t>
      </w:r>
      <w:r w:rsidR="00C93DC3">
        <w:rPr>
          <w:rFonts w:ascii="Times New Roman" w:eastAsia="Calibri" w:hAnsi="Times New Roman" w:cs="Times New Roman"/>
          <w:sz w:val="28"/>
          <w:szCs w:val="28"/>
          <w:lang w:val="uk-UA"/>
        </w:rPr>
        <w:t>………………………………………………….</w:t>
      </w:r>
      <w:r w:rsidR="00EF15AC">
        <w:rPr>
          <w:rFonts w:ascii="Times New Roman" w:eastAsia="Calibri" w:hAnsi="Times New Roman" w:cs="Times New Roman"/>
          <w:sz w:val="28"/>
          <w:szCs w:val="28"/>
          <w:lang w:val="uk-UA"/>
        </w:rPr>
        <w:t>.10</w:t>
      </w:r>
    </w:p>
    <w:p w:rsidR="007338FA" w:rsidRDefault="007338FA" w:rsidP="007338FA">
      <w:pPr>
        <w:pStyle w:val="a3"/>
        <w:numPr>
          <w:ilvl w:val="1"/>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Польовий етап</w:t>
      </w:r>
      <w:r w:rsidR="00C93DC3">
        <w:rPr>
          <w:rFonts w:ascii="Times New Roman" w:eastAsia="Calibri" w:hAnsi="Times New Roman" w:cs="Times New Roman"/>
          <w:sz w:val="28"/>
          <w:szCs w:val="28"/>
          <w:lang w:val="uk-UA"/>
        </w:rPr>
        <w:t>……………………………………………………..</w:t>
      </w:r>
      <w:r w:rsidR="00EF15AC">
        <w:rPr>
          <w:rFonts w:ascii="Times New Roman" w:eastAsia="Calibri" w:hAnsi="Times New Roman" w:cs="Times New Roman"/>
          <w:sz w:val="28"/>
          <w:szCs w:val="28"/>
          <w:lang w:val="uk-UA"/>
        </w:rPr>
        <w:t>12</w:t>
      </w:r>
    </w:p>
    <w:p w:rsidR="007338FA" w:rsidRDefault="007338FA" w:rsidP="007338FA">
      <w:pPr>
        <w:pStyle w:val="a3"/>
        <w:numPr>
          <w:ilvl w:val="1"/>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Камеральний етап</w:t>
      </w:r>
      <w:r w:rsidR="00C93DC3">
        <w:rPr>
          <w:rFonts w:ascii="Times New Roman" w:eastAsia="Calibri" w:hAnsi="Times New Roman" w:cs="Times New Roman"/>
          <w:sz w:val="28"/>
          <w:szCs w:val="28"/>
          <w:lang w:val="uk-UA"/>
        </w:rPr>
        <w:t>………………………………………………….</w:t>
      </w:r>
      <w:r w:rsidR="00EF15AC">
        <w:rPr>
          <w:rFonts w:ascii="Times New Roman" w:eastAsia="Calibri" w:hAnsi="Times New Roman" w:cs="Times New Roman"/>
          <w:sz w:val="28"/>
          <w:szCs w:val="28"/>
          <w:lang w:val="uk-UA"/>
        </w:rPr>
        <w:t>14</w:t>
      </w:r>
    </w:p>
    <w:p w:rsidR="00F70D1C" w:rsidRDefault="007338FA" w:rsidP="007338FA">
      <w:pPr>
        <w:pStyle w:val="a3"/>
        <w:numPr>
          <w:ilvl w:val="1"/>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Підсумковий контроль</w:t>
      </w:r>
      <w:r w:rsidR="007C4ACA">
        <w:rPr>
          <w:rFonts w:ascii="Times New Roman" w:eastAsia="Calibri" w:hAnsi="Times New Roman" w:cs="Times New Roman"/>
          <w:sz w:val="28"/>
          <w:szCs w:val="28"/>
          <w:lang w:val="uk-UA"/>
        </w:rPr>
        <w:t>……………………………………………</w:t>
      </w:r>
      <w:r w:rsidR="00EF15AC">
        <w:rPr>
          <w:rFonts w:ascii="Times New Roman" w:eastAsia="Calibri" w:hAnsi="Times New Roman" w:cs="Times New Roman"/>
          <w:sz w:val="28"/>
          <w:szCs w:val="28"/>
          <w:lang w:val="uk-UA"/>
        </w:rPr>
        <w:t>.14</w:t>
      </w:r>
    </w:p>
    <w:p w:rsidR="005176EB" w:rsidRPr="005176EB" w:rsidRDefault="005176EB" w:rsidP="005176EB">
      <w:pPr>
        <w:pStyle w:val="a3"/>
        <w:numPr>
          <w:ilvl w:val="0"/>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Критерії оцінювання результатів практики</w:t>
      </w:r>
      <w:r w:rsidR="00C93DC3">
        <w:rPr>
          <w:rFonts w:ascii="Times New Roman" w:eastAsia="Calibri" w:hAnsi="Times New Roman" w:cs="Times New Roman"/>
          <w:sz w:val="28"/>
          <w:szCs w:val="28"/>
          <w:lang w:val="uk-UA"/>
        </w:rPr>
        <w:t>……………………………</w:t>
      </w:r>
      <w:r w:rsidR="00EF15AC">
        <w:rPr>
          <w:rFonts w:ascii="Times New Roman" w:eastAsia="Calibri" w:hAnsi="Times New Roman" w:cs="Times New Roman"/>
          <w:sz w:val="28"/>
          <w:szCs w:val="28"/>
          <w:lang w:val="uk-UA"/>
        </w:rPr>
        <w:t>.15</w:t>
      </w:r>
    </w:p>
    <w:p w:rsidR="00F70D1C" w:rsidRPr="00580A21" w:rsidRDefault="00F70D1C" w:rsidP="00F70D1C">
      <w:pPr>
        <w:numPr>
          <w:ilvl w:val="0"/>
          <w:numId w:val="1"/>
        </w:numPr>
        <w:jc w:val="both"/>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Рекомендован</w:t>
      </w:r>
      <w:r w:rsidR="007C4ACA">
        <w:rPr>
          <w:rFonts w:ascii="Times New Roman" w:eastAsia="Calibri" w:hAnsi="Times New Roman" w:cs="Times New Roman"/>
          <w:sz w:val="28"/>
          <w:szCs w:val="28"/>
          <w:lang w:val="uk-UA"/>
        </w:rPr>
        <w:t>а література………………………………………………</w:t>
      </w:r>
      <w:r w:rsidR="00EF15AC">
        <w:rPr>
          <w:rFonts w:ascii="Times New Roman" w:eastAsia="Calibri" w:hAnsi="Times New Roman" w:cs="Times New Roman"/>
          <w:sz w:val="28"/>
          <w:szCs w:val="28"/>
          <w:lang w:val="uk-UA"/>
        </w:rPr>
        <w:t>..18</w:t>
      </w:r>
    </w:p>
    <w:p w:rsidR="00C93DC3" w:rsidRDefault="00F70D1C" w:rsidP="00C93DC3">
      <w:pPr>
        <w:numPr>
          <w:ilvl w:val="0"/>
          <w:numId w:val="1"/>
        </w:numPr>
        <w:jc w:val="both"/>
        <w:rPr>
          <w:rFonts w:ascii="Times New Roman" w:eastAsia="Calibri" w:hAnsi="Times New Roman" w:cs="Times New Roman"/>
          <w:sz w:val="28"/>
          <w:szCs w:val="28"/>
          <w:lang w:val="uk-UA"/>
        </w:rPr>
      </w:pPr>
      <w:r w:rsidRPr="00580A21">
        <w:rPr>
          <w:rFonts w:ascii="Times New Roman" w:eastAsia="Calibri" w:hAnsi="Times New Roman" w:cs="Times New Roman"/>
          <w:sz w:val="28"/>
          <w:szCs w:val="28"/>
          <w:lang w:val="uk-UA"/>
        </w:rPr>
        <w:t>Завдання дл</w:t>
      </w:r>
      <w:r>
        <w:rPr>
          <w:rFonts w:ascii="Times New Roman" w:eastAsia="Calibri" w:hAnsi="Times New Roman" w:cs="Times New Roman"/>
          <w:sz w:val="28"/>
          <w:szCs w:val="28"/>
          <w:lang w:val="uk-UA"/>
        </w:rPr>
        <w:t>я самостійної роботи студентів</w:t>
      </w:r>
      <w:r w:rsidRPr="00915EE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та рекомендації щодо їх викон</w:t>
      </w:r>
      <w:r w:rsidR="00EF15AC">
        <w:rPr>
          <w:rFonts w:ascii="Times New Roman" w:eastAsia="Calibri" w:hAnsi="Times New Roman" w:cs="Times New Roman"/>
          <w:sz w:val="28"/>
          <w:szCs w:val="28"/>
          <w:lang w:val="uk-UA"/>
        </w:rPr>
        <w:t>ання…….…………………………………………………………..19</w:t>
      </w:r>
    </w:p>
    <w:p w:rsidR="00C93DC3" w:rsidRPr="00C93DC3" w:rsidRDefault="00C93DC3" w:rsidP="00C93DC3">
      <w:pPr>
        <w:numPr>
          <w:ilvl w:val="0"/>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Додатки……………………………………………………………………</w:t>
      </w:r>
      <w:r w:rsidR="00A117EE">
        <w:rPr>
          <w:rFonts w:ascii="Times New Roman" w:eastAsia="Calibri" w:hAnsi="Times New Roman" w:cs="Times New Roman"/>
          <w:sz w:val="28"/>
          <w:szCs w:val="28"/>
          <w:lang w:val="uk-UA"/>
        </w:rPr>
        <w:t>20</w:t>
      </w:r>
    </w:p>
    <w:p w:rsidR="00F70D1C" w:rsidRPr="00580A21" w:rsidRDefault="00F70D1C" w:rsidP="00F70D1C">
      <w:pPr>
        <w:jc w:val="both"/>
        <w:rPr>
          <w:rFonts w:ascii="Times New Roman" w:eastAsia="Calibri" w:hAnsi="Times New Roman" w:cs="Times New Roman"/>
          <w:sz w:val="28"/>
          <w:szCs w:val="28"/>
          <w:lang w:val="uk-UA"/>
        </w:rPr>
      </w:pPr>
    </w:p>
    <w:p w:rsidR="00F70D1C" w:rsidRPr="00580A21" w:rsidRDefault="00F70D1C" w:rsidP="00F70D1C">
      <w:pPr>
        <w:rPr>
          <w:rFonts w:ascii="Times New Roman" w:eastAsia="Calibri" w:hAnsi="Times New Roman" w:cs="Times New Roman"/>
          <w:sz w:val="28"/>
          <w:szCs w:val="28"/>
          <w:lang w:val="uk-UA"/>
        </w:rPr>
      </w:pPr>
    </w:p>
    <w:p w:rsidR="00F70D1C" w:rsidRPr="00580A21" w:rsidRDefault="00F70D1C" w:rsidP="00F70D1C">
      <w:pPr>
        <w:rPr>
          <w:rFonts w:ascii="Times New Roman" w:eastAsia="Calibri" w:hAnsi="Times New Roman" w:cs="Times New Roman"/>
          <w:sz w:val="28"/>
          <w:szCs w:val="28"/>
          <w:lang w:val="uk-UA"/>
        </w:rPr>
      </w:pPr>
    </w:p>
    <w:p w:rsidR="00F70D1C" w:rsidRDefault="00F70D1C">
      <w:pPr>
        <w:rPr>
          <w:lang w:val="uk-UA"/>
        </w:rPr>
      </w:pPr>
    </w:p>
    <w:p w:rsidR="00E41A5E" w:rsidRDefault="00E41A5E">
      <w:pPr>
        <w:rPr>
          <w:lang w:val="uk-UA"/>
        </w:rPr>
      </w:pPr>
    </w:p>
    <w:p w:rsidR="00E41A5E" w:rsidRDefault="00E41A5E">
      <w:pPr>
        <w:rPr>
          <w:lang w:val="uk-UA"/>
        </w:rPr>
      </w:pPr>
    </w:p>
    <w:p w:rsidR="00E41A5E" w:rsidRDefault="00E41A5E">
      <w:pPr>
        <w:rPr>
          <w:lang w:val="uk-UA"/>
        </w:rPr>
      </w:pPr>
    </w:p>
    <w:p w:rsidR="00E41A5E" w:rsidRDefault="00E41A5E">
      <w:pPr>
        <w:rPr>
          <w:lang w:val="uk-UA"/>
        </w:rPr>
      </w:pPr>
    </w:p>
    <w:p w:rsidR="00E41A5E" w:rsidRDefault="00E41A5E">
      <w:pPr>
        <w:rPr>
          <w:lang w:val="uk-UA"/>
        </w:rPr>
      </w:pPr>
    </w:p>
    <w:p w:rsidR="00E41A5E" w:rsidRDefault="00E41A5E">
      <w:pPr>
        <w:rPr>
          <w:lang w:val="uk-UA"/>
        </w:rPr>
      </w:pPr>
    </w:p>
    <w:p w:rsidR="00E41A5E" w:rsidRDefault="00E41A5E">
      <w:pPr>
        <w:rPr>
          <w:lang w:val="uk-UA"/>
        </w:rPr>
      </w:pPr>
    </w:p>
    <w:p w:rsidR="00E41A5E" w:rsidRDefault="00E41A5E">
      <w:pPr>
        <w:rPr>
          <w:lang w:val="uk-UA"/>
        </w:rPr>
      </w:pPr>
    </w:p>
    <w:p w:rsidR="00E41A5E" w:rsidRDefault="00E41A5E">
      <w:pPr>
        <w:rPr>
          <w:lang w:val="uk-UA"/>
        </w:rPr>
      </w:pPr>
    </w:p>
    <w:p w:rsidR="00E41A5E" w:rsidRDefault="00E41A5E" w:rsidP="00E41A5E">
      <w:pPr>
        <w:pStyle w:val="a3"/>
        <w:numPr>
          <w:ilvl w:val="0"/>
          <w:numId w:val="2"/>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ВСТУПНІ ЗАУВАЖЕННЯ</w:t>
      </w:r>
    </w:p>
    <w:p w:rsidR="007C4ACA" w:rsidRDefault="007C4ACA" w:rsidP="007C4ACA">
      <w:pPr>
        <w:spacing w:after="0" w:line="240" w:lineRule="auto"/>
        <w:jc w:val="center"/>
        <w:rPr>
          <w:rFonts w:ascii="Times New Roman" w:eastAsia="Times New Roman" w:hAnsi="Times New Roman" w:cs="Times New Roman"/>
          <w:b/>
          <w:bCs/>
          <w:sz w:val="24"/>
          <w:szCs w:val="24"/>
          <w:lang w:val="uk-UA"/>
        </w:rPr>
      </w:pPr>
      <w:r w:rsidRPr="001F4FFD">
        <w:rPr>
          <w:rFonts w:ascii="Times New Roman" w:eastAsia="Times New Roman" w:hAnsi="Times New Roman" w:cs="Times New Roman"/>
          <w:b/>
          <w:bCs/>
          <w:sz w:val="24"/>
          <w:szCs w:val="24"/>
          <w:lang w:val="uk-UA"/>
        </w:rPr>
        <w:t>ОПИС НАВЧАЛЬНОЇ ДИСЦИПЛІНИ</w:t>
      </w:r>
    </w:p>
    <w:p w:rsidR="00522CFB" w:rsidRPr="001F4FFD" w:rsidRDefault="00522CFB" w:rsidP="007C4ACA">
      <w:pPr>
        <w:spacing w:after="0" w:line="240" w:lineRule="auto"/>
        <w:jc w:val="center"/>
        <w:rPr>
          <w:rFonts w:ascii="Times New Roman" w:eastAsia="Times New Roman" w:hAnsi="Times New Roman" w:cs="Times New Roman"/>
          <w:b/>
          <w:bCs/>
          <w:sz w:val="24"/>
          <w:szCs w:val="24"/>
          <w:lang w:val="uk-UA"/>
        </w:rPr>
      </w:pPr>
    </w:p>
    <w:p w:rsidR="007C4ACA" w:rsidRPr="00522CFB" w:rsidRDefault="00A117EE" w:rsidP="00522CFB">
      <w:pPr>
        <w:autoSpaceDE w:val="0"/>
        <w:autoSpaceDN w:val="0"/>
        <w:adjustRightInd w:val="0"/>
        <w:spacing w:after="0"/>
        <w:ind w:firstLine="708"/>
        <w:jc w:val="both"/>
        <w:rPr>
          <w:rFonts w:ascii="Times New Roman" w:eastAsia="Times New Roman" w:hAnsi="Times New Roman" w:cs="Times New Roman"/>
          <w:sz w:val="28"/>
          <w:szCs w:val="28"/>
          <w:lang w:val="uk-UA" w:eastAsia="ru-RU"/>
        </w:rPr>
      </w:pPr>
      <w:r w:rsidRPr="00522CFB">
        <w:rPr>
          <w:rFonts w:ascii="Times New Roman" w:eastAsia="Times New Roman" w:hAnsi="Times New Roman" w:cs="Times New Roman"/>
          <w:sz w:val="28"/>
          <w:szCs w:val="28"/>
          <w:lang w:val="uk-UA" w:eastAsia="ru-RU"/>
        </w:rPr>
        <w:lastRenderedPageBreak/>
        <w:t>Навчальна практика «Соціально-економіко-географічна» є частиною професійної підготовки бакалаврів географії зі спеціальностей</w:t>
      </w:r>
      <w:r w:rsidRPr="00522CFB">
        <w:rPr>
          <w:sz w:val="28"/>
          <w:szCs w:val="28"/>
          <w:lang w:val="uk-UA"/>
        </w:rPr>
        <w:t xml:space="preserve"> </w:t>
      </w:r>
      <w:r w:rsidRPr="00522CFB">
        <w:rPr>
          <w:rFonts w:ascii="Times New Roman" w:eastAsia="Times New Roman" w:hAnsi="Times New Roman" w:cs="Times New Roman"/>
          <w:sz w:val="28"/>
          <w:szCs w:val="28"/>
          <w:lang w:val="uk-UA" w:eastAsia="ru-RU"/>
        </w:rPr>
        <w:t xml:space="preserve"> 106 «Середня освіта. Географія», 014.07 «Середня освіта. Географія» 103 «Науки про Землю. Природнича географія». На навчальну практику відводиться 135 годин (4,5 кредитів), з яких індивідуальної роботи студентів під керівництвом викладача 90 годин та самостійної роботи студентів 45 годин. Навчальну практику проходять студенти другого курсу</w:t>
      </w:r>
      <w:r w:rsidR="00522CFB" w:rsidRPr="00522CFB">
        <w:rPr>
          <w:rFonts w:ascii="Times New Roman" w:eastAsia="Times New Roman" w:hAnsi="Times New Roman" w:cs="Times New Roman"/>
          <w:sz w:val="28"/>
          <w:szCs w:val="28"/>
          <w:lang w:val="uk-UA" w:eastAsia="ru-RU"/>
        </w:rPr>
        <w:t xml:space="preserve"> географічного факультету</w:t>
      </w:r>
      <w:r w:rsidRPr="00522CFB">
        <w:rPr>
          <w:rFonts w:ascii="Times New Roman" w:eastAsia="Times New Roman" w:hAnsi="Times New Roman" w:cs="Times New Roman"/>
          <w:sz w:val="28"/>
          <w:szCs w:val="28"/>
          <w:lang w:val="uk-UA" w:eastAsia="ru-RU"/>
        </w:rPr>
        <w:t xml:space="preserve"> денної форми навчання та третього курсу заоч</w:t>
      </w:r>
      <w:r w:rsidR="00522CFB" w:rsidRPr="00522CFB">
        <w:rPr>
          <w:rFonts w:ascii="Times New Roman" w:eastAsia="Times New Roman" w:hAnsi="Times New Roman" w:cs="Times New Roman"/>
          <w:sz w:val="28"/>
          <w:szCs w:val="28"/>
          <w:lang w:val="uk-UA" w:eastAsia="ru-RU"/>
        </w:rPr>
        <w:t>ної форми навчання.</w:t>
      </w:r>
    </w:p>
    <w:p w:rsidR="007C4ACA" w:rsidRPr="001F4FFD" w:rsidRDefault="007C4ACA" w:rsidP="007C4ACA">
      <w:pPr>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p>
    <w:tbl>
      <w:tblPr>
        <w:tblStyle w:val="a4"/>
        <w:tblW w:w="9889" w:type="dxa"/>
        <w:tblLayout w:type="fixed"/>
        <w:tblLook w:val="0000" w:firstRow="0" w:lastRow="0" w:firstColumn="0" w:lastColumn="0" w:noHBand="0" w:noVBand="0"/>
      </w:tblPr>
      <w:tblGrid>
        <w:gridCol w:w="4503"/>
        <w:gridCol w:w="2551"/>
        <w:gridCol w:w="142"/>
        <w:gridCol w:w="2693"/>
      </w:tblGrid>
      <w:tr w:rsidR="007C4ACA" w:rsidRPr="001F4FFD" w:rsidTr="007C4ACA">
        <w:trPr>
          <w:trHeight w:val="725"/>
        </w:trPr>
        <w:tc>
          <w:tcPr>
            <w:tcW w:w="4503" w:type="dxa"/>
            <w:vMerge w:val="restart"/>
            <w:vAlign w:val="center"/>
          </w:tcPr>
          <w:p w:rsidR="007C4ACA" w:rsidRPr="001F4FFD" w:rsidRDefault="007C4ACA" w:rsidP="007C4ACA">
            <w:pPr>
              <w:autoSpaceDE w:val="0"/>
              <w:autoSpaceDN w:val="0"/>
              <w:adjustRightInd w:val="0"/>
              <w:jc w:val="center"/>
              <w:rPr>
                <w:sz w:val="24"/>
                <w:szCs w:val="24"/>
                <w:lang w:val="uk-UA"/>
              </w:rPr>
            </w:pPr>
            <w:r w:rsidRPr="001F4FFD">
              <w:rPr>
                <w:b/>
                <w:bCs/>
                <w:sz w:val="24"/>
                <w:szCs w:val="24"/>
                <w:lang w:val="uk-UA"/>
              </w:rPr>
              <w:t>Найменування</w:t>
            </w:r>
          </w:p>
          <w:p w:rsidR="007C4ACA" w:rsidRPr="001F4FFD" w:rsidRDefault="007C4ACA" w:rsidP="007C4ACA">
            <w:pPr>
              <w:autoSpaceDE w:val="0"/>
              <w:autoSpaceDN w:val="0"/>
              <w:adjustRightInd w:val="0"/>
              <w:jc w:val="center"/>
              <w:rPr>
                <w:sz w:val="24"/>
                <w:szCs w:val="24"/>
                <w:lang w:val="uk-UA"/>
              </w:rPr>
            </w:pPr>
            <w:r w:rsidRPr="001F4FFD">
              <w:rPr>
                <w:b/>
                <w:bCs/>
                <w:sz w:val="24"/>
                <w:szCs w:val="24"/>
                <w:lang w:val="uk-UA"/>
              </w:rPr>
              <w:t>показників</w:t>
            </w:r>
          </w:p>
        </w:tc>
        <w:tc>
          <w:tcPr>
            <w:tcW w:w="5386" w:type="dxa"/>
            <w:gridSpan w:val="3"/>
            <w:vAlign w:val="center"/>
          </w:tcPr>
          <w:p w:rsidR="007C4ACA" w:rsidRPr="001F4FFD" w:rsidRDefault="007C4ACA" w:rsidP="007C4ACA">
            <w:pPr>
              <w:autoSpaceDE w:val="0"/>
              <w:autoSpaceDN w:val="0"/>
              <w:adjustRightInd w:val="0"/>
              <w:jc w:val="center"/>
              <w:rPr>
                <w:sz w:val="24"/>
                <w:szCs w:val="24"/>
                <w:lang w:val="uk-UA"/>
              </w:rPr>
            </w:pPr>
            <w:r w:rsidRPr="001F4FFD">
              <w:rPr>
                <w:b/>
                <w:bCs/>
                <w:sz w:val="24"/>
                <w:szCs w:val="24"/>
                <w:lang w:val="uk-UA"/>
              </w:rPr>
              <w:t>Розподіл годин за навчальним планом</w:t>
            </w:r>
          </w:p>
        </w:tc>
      </w:tr>
      <w:tr w:rsidR="007C4ACA" w:rsidRPr="001F4FFD" w:rsidTr="007C4ACA">
        <w:trPr>
          <w:trHeight w:val="770"/>
        </w:trPr>
        <w:tc>
          <w:tcPr>
            <w:tcW w:w="4503" w:type="dxa"/>
            <w:vMerge/>
            <w:vAlign w:val="center"/>
          </w:tcPr>
          <w:p w:rsidR="007C4ACA" w:rsidRPr="001F4FFD" w:rsidRDefault="007C4ACA" w:rsidP="007C4ACA">
            <w:pPr>
              <w:autoSpaceDE w:val="0"/>
              <w:autoSpaceDN w:val="0"/>
              <w:adjustRightInd w:val="0"/>
              <w:rPr>
                <w:sz w:val="24"/>
                <w:szCs w:val="24"/>
                <w:lang w:val="uk-UA"/>
              </w:rPr>
            </w:pPr>
          </w:p>
        </w:tc>
        <w:tc>
          <w:tcPr>
            <w:tcW w:w="2551" w:type="dxa"/>
            <w:vAlign w:val="center"/>
          </w:tcPr>
          <w:p w:rsidR="007C4ACA" w:rsidRPr="001F4FFD" w:rsidRDefault="007C4ACA" w:rsidP="007C4ACA">
            <w:pPr>
              <w:autoSpaceDE w:val="0"/>
              <w:autoSpaceDN w:val="0"/>
              <w:adjustRightInd w:val="0"/>
              <w:jc w:val="center"/>
              <w:rPr>
                <w:sz w:val="24"/>
                <w:szCs w:val="24"/>
                <w:lang w:val="uk-UA"/>
              </w:rPr>
            </w:pPr>
            <w:r w:rsidRPr="001F4FFD">
              <w:rPr>
                <w:sz w:val="24"/>
                <w:szCs w:val="24"/>
                <w:lang w:val="uk-UA"/>
              </w:rPr>
              <w:t>Денна форма</w:t>
            </w:r>
          </w:p>
          <w:p w:rsidR="007C4ACA" w:rsidRPr="001F4FFD" w:rsidRDefault="007C4ACA" w:rsidP="007C4ACA">
            <w:pPr>
              <w:autoSpaceDE w:val="0"/>
              <w:autoSpaceDN w:val="0"/>
              <w:adjustRightInd w:val="0"/>
              <w:jc w:val="center"/>
              <w:rPr>
                <w:sz w:val="24"/>
                <w:szCs w:val="24"/>
                <w:lang w:val="uk-UA"/>
              </w:rPr>
            </w:pPr>
            <w:r w:rsidRPr="001F4FFD">
              <w:rPr>
                <w:sz w:val="24"/>
                <w:szCs w:val="24"/>
                <w:lang w:val="uk-UA"/>
              </w:rPr>
              <w:t>навчання</w:t>
            </w:r>
          </w:p>
        </w:tc>
        <w:tc>
          <w:tcPr>
            <w:tcW w:w="2835" w:type="dxa"/>
            <w:gridSpan w:val="2"/>
            <w:vAlign w:val="center"/>
          </w:tcPr>
          <w:p w:rsidR="007C4ACA" w:rsidRPr="001F4FFD" w:rsidRDefault="007C4ACA" w:rsidP="007C4ACA">
            <w:pPr>
              <w:autoSpaceDE w:val="0"/>
              <w:autoSpaceDN w:val="0"/>
              <w:adjustRightInd w:val="0"/>
              <w:jc w:val="center"/>
              <w:rPr>
                <w:sz w:val="24"/>
                <w:szCs w:val="24"/>
                <w:lang w:val="uk-UA"/>
              </w:rPr>
            </w:pPr>
            <w:r w:rsidRPr="001F4FFD">
              <w:rPr>
                <w:sz w:val="24"/>
                <w:szCs w:val="24"/>
                <w:lang w:val="uk-UA"/>
              </w:rPr>
              <w:t>Заочна форма</w:t>
            </w:r>
          </w:p>
          <w:p w:rsidR="007C4ACA" w:rsidRPr="001F4FFD" w:rsidRDefault="007C4ACA" w:rsidP="007C4ACA">
            <w:pPr>
              <w:jc w:val="center"/>
              <w:rPr>
                <w:sz w:val="24"/>
                <w:szCs w:val="24"/>
                <w:lang w:val="uk-UA"/>
              </w:rPr>
            </w:pPr>
            <w:r w:rsidRPr="001F4FFD">
              <w:rPr>
                <w:sz w:val="24"/>
                <w:szCs w:val="24"/>
                <w:lang w:val="uk-UA"/>
              </w:rPr>
              <w:t>навчання</w:t>
            </w:r>
          </w:p>
        </w:tc>
      </w:tr>
      <w:tr w:rsidR="007C4ACA" w:rsidRPr="001F4FFD" w:rsidTr="007C4ACA">
        <w:trPr>
          <w:trHeight w:val="632"/>
        </w:trPr>
        <w:tc>
          <w:tcPr>
            <w:tcW w:w="4503" w:type="dxa"/>
            <w:vAlign w:val="center"/>
          </w:tcPr>
          <w:p w:rsidR="007C4ACA" w:rsidRPr="001F4FFD" w:rsidRDefault="007C4ACA" w:rsidP="007C4ACA">
            <w:pPr>
              <w:autoSpaceDE w:val="0"/>
              <w:autoSpaceDN w:val="0"/>
              <w:adjustRightInd w:val="0"/>
              <w:rPr>
                <w:sz w:val="24"/>
                <w:szCs w:val="24"/>
                <w:lang w:val="uk-UA"/>
              </w:rPr>
            </w:pPr>
            <w:r w:rsidRPr="001F4FFD">
              <w:rPr>
                <w:sz w:val="24"/>
                <w:szCs w:val="24"/>
                <w:lang w:val="uk-UA"/>
              </w:rPr>
              <w:t xml:space="preserve">Кількість кредитів ЄКТС – </w:t>
            </w:r>
            <w:r>
              <w:rPr>
                <w:sz w:val="24"/>
                <w:szCs w:val="24"/>
                <w:lang w:val="uk-UA"/>
              </w:rPr>
              <w:t>4,5</w:t>
            </w:r>
          </w:p>
        </w:tc>
        <w:tc>
          <w:tcPr>
            <w:tcW w:w="5386" w:type="dxa"/>
            <w:gridSpan w:val="3"/>
            <w:vAlign w:val="center"/>
          </w:tcPr>
          <w:p w:rsidR="007C4ACA" w:rsidRPr="001F4FFD" w:rsidRDefault="007C4ACA" w:rsidP="007C4ACA">
            <w:pPr>
              <w:autoSpaceDE w:val="0"/>
              <w:autoSpaceDN w:val="0"/>
              <w:adjustRightInd w:val="0"/>
              <w:jc w:val="center"/>
              <w:rPr>
                <w:sz w:val="24"/>
                <w:szCs w:val="24"/>
                <w:lang w:val="uk-UA"/>
              </w:rPr>
            </w:pPr>
            <w:r w:rsidRPr="001F4FFD">
              <w:rPr>
                <w:sz w:val="24"/>
                <w:szCs w:val="24"/>
                <w:lang w:val="uk-UA"/>
              </w:rPr>
              <w:t>Рік підготовки:</w:t>
            </w:r>
          </w:p>
        </w:tc>
      </w:tr>
      <w:tr w:rsidR="007C4ACA" w:rsidRPr="001F4FFD" w:rsidTr="007C4ACA">
        <w:trPr>
          <w:trHeight w:val="567"/>
        </w:trPr>
        <w:tc>
          <w:tcPr>
            <w:tcW w:w="4503" w:type="dxa"/>
            <w:vAlign w:val="center"/>
          </w:tcPr>
          <w:p w:rsidR="007C4ACA" w:rsidRPr="001F4FFD" w:rsidRDefault="007C4ACA" w:rsidP="007C4ACA">
            <w:pPr>
              <w:autoSpaceDE w:val="0"/>
              <w:autoSpaceDN w:val="0"/>
              <w:adjustRightInd w:val="0"/>
              <w:rPr>
                <w:sz w:val="24"/>
                <w:szCs w:val="24"/>
                <w:lang w:val="uk-UA"/>
              </w:rPr>
            </w:pPr>
            <w:r w:rsidRPr="001F4FFD">
              <w:rPr>
                <w:sz w:val="24"/>
                <w:szCs w:val="24"/>
                <w:lang w:val="uk-UA"/>
              </w:rPr>
              <w:t xml:space="preserve">Загальна кількість годин – </w:t>
            </w:r>
            <w:r>
              <w:rPr>
                <w:sz w:val="24"/>
                <w:szCs w:val="24"/>
                <w:lang w:val="uk-UA"/>
              </w:rPr>
              <w:t>135</w:t>
            </w:r>
          </w:p>
        </w:tc>
        <w:tc>
          <w:tcPr>
            <w:tcW w:w="2693" w:type="dxa"/>
            <w:gridSpan w:val="2"/>
            <w:vAlign w:val="center"/>
          </w:tcPr>
          <w:p w:rsidR="007C4ACA" w:rsidRPr="001F4FFD" w:rsidRDefault="007C4ACA" w:rsidP="007C4ACA">
            <w:pPr>
              <w:autoSpaceDE w:val="0"/>
              <w:autoSpaceDN w:val="0"/>
              <w:adjustRightInd w:val="0"/>
              <w:jc w:val="center"/>
              <w:rPr>
                <w:b/>
                <w:sz w:val="24"/>
                <w:szCs w:val="24"/>
                <w:lang w:val="uk-UA"/>
              </w:rPr>
            </w:pPr>
            <w:r>
              <w:rPr>
                <w:b/>
                <w:sz w:val="24"/>
                <w:szCs w:val="24"/>
                <w:lang w:val="uk-UA"/>
              </w:rPr>
              <w:t>2</w:t>
            </w:r>
          </w:p>
        </w:tc>
        <w:tc>
          <w:tcPr>
            <w:tcW w:w="2693" w:type="dxa"/>
            <w:vAlign w:val="center"/>
          </w:tcPr>
          <w:p w:rsidR="007C4ACA" w:rsidRPr="001F4FFD" w:rsidRDefault="007C4ACA" w:rsidP="007C4ACA">
            <w:pPr>
              <w:autoSpaceDE w:val="0"/>
              <w:autoSpaceDN w:val="0"/>
              <w:adjustRightInd w:val="0"/>
              <w:jc w:val="center"/>
              <w:rPr>
                <w:b/>
                <w:sz w:val="24"/>
                <w:szCs w:val="24"/>
                <w:lang w:val="uk-UA"/>
              </w:rPr>
            </w:pPr>
            <w:r>
              <w:rPr>
                <w:b/>
                <w:sz w:val="24"/>
                <w:szCs w:val="24"/>
                <w:lang w:val="uk-UA"/>
              </w:rPr>
              <w:t>3</w:t>
            </w:r>
          </w:p>
        </w:tc>
      </w:tr>
      <w:tr w:rsidR="007C4ACA" w:rsidRPr="001F4FFD" w:rsidTr="007C4ACA">
        <w:trPr>
          <w:trHeight w:val="567"/>
        </w:trPr>
        <w:tc>
          <w:tcPr>
            <w:tcW w:w="4503" w:type="dxa"/>
            <w:vAlign w:val="center"/>
          </w:tcPr>
          <w:p w:rsidR="007C4ACA" w:rsidRPr="001F4FFD" w:rsidRDefault="007C4ACA" w:rsidP="007C4ACA">
            <w:pPr>
              <w:autoSpaceDE w:val="0"/>
              <w:autoSpaceDN w:val="0"/>
              <w:adjustRightInd w:val="0"/>
              <w:rPr>
                <w:sz w:val="24"/>
                <w:szCs w:val="24"/>
                <w:lang w:val="uk-UA"/>
              </w:rPr>
            </w:pPr>
            <w:r w:rsidRPr="001F4FFD">
              <w:rPr>
                <w:sz w:val="24"/>
                <w:szCs w:val="24"/>
                <w:lang w:val="uk-UA"/>
              </w:rPr>
              <w:t>Кількість модулів –</w:t>
            </w:r>
            <w:r>
              <w:rPr>
                <w:sz w:val="24"/>
                <w:szCs w:val="24"/>
                <w:lang w:val="uk-UA"/>
              </w:rPr>
              <w:t xml:space="preserve"> 1</w:t>
            </w:r>
          </w:p>
        </w:tc>
        <w:tc>
          <w:tcPr>
            <w:tcW w:w="5386" w:type="dxa"/>
            <w:gridSpan w:val="3"/>
            <w:vAlign w:val="center"/>
          </w:tcPr>
          <w:p w:rsidR="007C4ACA" w:rsidRPr="001F4FFD" w:rsidRDefault="007C4ACA" w:rsidP="007C4ACA">
            <w:pPr>
              <w:autoSpaceDE w:val="0"/>
              <w:autoSpaceDN w:val="0"/>
              <w:adjustRightInd w:val="0"/>
              <w:jc w:val="center"/>
              <w:rPr>
                <w:sz w:val="24"/>
                <w:szCs w:val="24"/>
                <w:lang w:val="uk-UA"/>
              </w:rPr>
            </w:pPr>
            <w:r w:rsidRPr="001F4FFD">
              <w:rPr>
                <w:sz w:val="24"/>
                <w:szCs w:val="24"/>
                <w:lang w:val="uk-UA"/>
              </w:rPr>
              <w:t>Семестр:</w:t>
            </w:r>
          </w:p>
        </w:tc>
      </w:tr>
      <w:tr w:rsidR="007C4ACA" w:rsidRPr="001F4FFD" w:rsidTr="007C4ACA">
        <w:trPr>
          <w:trHeight w:val="567"/>
        </w:trPr>
        <w:tc>
          <w:tcPr>
            <w:tcW w:w="4503" w:type="dxa"/>
            <w:vMerge w:val="restart"/>
            <w:vAlign w:val="center"/>
          </w:tcPr>
          <w:p w:rsidR="007C4ACA" w:rsidRPr="001F4FFD" w:rsidRDefault="007C4ACA" w:rsidP="007C4ACA">
            <w:pPr>
              <w:autoSpaceDE w:val="0"/>
              <w:autoSpaceDN w:val="0"/>
              <w:adjustRightInd w:val="0"/>
              <w:rPr>
                <w:sz w:val="24"/>
                <w:szCs w:val="24"/>
                <w:lang w:val="uk-UA"/>
              </w:rPr>
            </w:pPr>
            <w:r w:rsidRPr="001F4FFD">
              <w:rPr>
                <w:sz w:val="24"/>
                <w:szCs w:val="24"/>
                <w:lang w:val="uk-UA"/>
              </w:rPr>
              <w:t>Тижневих годин</w:t>
            </w:r>
          </w:p>
          <w:p w:rsidR="007C4ACA" w:rsidRPr="006558AB" w:rsidRDefault="007C4ACA" w:rsidP="007C4ACA">
            <w:pPr>
              <w:autoSpaceDE w:val="0"/>
              <w:autoSpaceDN w:val="0"/>
              <w:adjustRightInd w:val="0"/>
              <w:rPr>
                <w:sz w:val="24"/>
                <w:szCs w:val="24"/>
                <w:lang w:val="uk-UA"/>
              </w:rPr>
            </w:pPr>
            <w:r w:rsidRPr="001F4FFD">
              <w:rPr>
                <w:sz w:val="24"/>
                <w:szCs w:val="24"/>
                <w:lang w:val="uk-UA"/>
              </w:rPr>
              <w:t xml:space="preserve">для денної форми навчання: </w:t>
            </w:r>
          </w:p>
          <w:p w:rsidR="007C4ACA" w:rsidRPr="001F4FFD" w:rsidRDefault="007C4ACA" w:rsidP="007C4ACA">
            <w:pPr>
              <w:autoSpaceDE w:val="0"/>
              <w:autoSpaceDN w:val="0"/>
              <w:adjustRightInd w:val="0"/>
              <w:rPr>
                <w:sz w:val="24"/>
                <w:szCs w:val="24"/>
                <w:lang w:val="uk-UA"/>
              </w:rPr>
            </w:pPr>
          </w:p>
          <w:p w:rsidR="007C4ACA" w:rsidRPr="001F4FFD" w:rsidRDefault="007C4ACA" w:rsidP="007C4ACA">
            <w:pPr>
              <w:autoSpaceDE w:val="0"/>
              <w:autoSpaceDN w:val="0"/>
              <w:adjustRightInd w:val="0"/>
              <w:rPr>
                <w:sz w:val="24"/>
                <w:szCs w:val="24"/>
                <w:lang w:val="uk-UA"/>
              </w:rPr>
            </w:pPr>
            <w:r>
              <w:rPr>
                <w:sz w:val="24"/>
                <w:szCs w:val="24"/>
                <w:lang w:val="uk-UA"/>
              </w:rPr>
              <w:t>індивідуальна робота</w:t>
            </w:r>
            <w:r w:rsidRPr="001F4FFD">
              <w:rPr>
                <w:sz w:val="24"/>
                <w:szCs w:val="24"/>
                <w:lang w:val="uk-UA"/>
              </w:rPr>
              <w:t xml:space="preserve"> – </w:t>
            </w:r>
            <w:r>
              <w:rPr>
                <w:sz w:val="24"/>
                <w:szCs w:val="24"/>
                <w:lang w:val="uk-UA"/>
              </w:rPr>
              <w:t>90</w:t>
            </w:r>
          </w:p>
          <w:p w:rsidR="007C4ACA" w:rsidRPr="001F4FFD" w:rsidRDefault="007C4ACA" w:rsidP="007C4ACA">
            <w:pPr>
              <w:autoSpaceDE w:val="0"/>
              <w:autoSpaceDN w:val="0"/>
              <w:adjustRightInd w:val="0"/>
              <w:rPr>
                <w:sz w:val="24"/>
                <w:szCs w:val="24"/>
                <w:lang w:val="uk-UA"/>
              </w:rPr>
            </w:pPr>
          </w:p>
          <w:p w:rsidR="007C4ACA" w:rsidRPr="001F4FFD" w:rsidRDefault="007C4ACA" w:rsidP="007C4ACA">
            <w:pPr>
              <w:autoSpaceDE w:val="0"/>
              <w:autoSpaceDN w:val="0"/>
              <w:adjustRightInd w:val="0"/>
              <w:rPr>
                <w:sz w:val="24"/>
                <w:szCs w:val="24"/>
                <w:lang w:val="uk-UA"/>
              </w:rPr>
            </w:pPr>
            <w:r w:rsidRPr="001F4FFD">
              <w:rPr>
                <w:sz w:val="24"/>
                <w:szCs w:val="24"/>
                <w:lang w:val="uk-UA"/>
              </w:rPr>
              <w:t xml:space="preserve">самостійної роботи студента  – </w:t>
            </w:r>
            <w:r w:rsidRPr="00CD350A">
              <w:rPr>
                <w:sz w:val="24"/>
                <w:szCs w:val="24"/>
              </w:rPr>
              <w:t>4</w:t>
            </w:r>
            <w:r>
              <w:rPr>
                <w:sz w:val="24"/>
                <w:szCs w:val="24"/>
                <w:lang w:val="uk-UA"/>
              </w:rPr>
              <w:t>5</w:t>
            </w:r>
          </w:p>
        </w:tc>
        <w:tc>
          <w:tcPr>
            <w:tcW w:w="2693" w:type="dxa"/>
            <w:gridSpan w:val="2"/>
            <w:vAlign w:val="center"/>
          </w:tcPr>
          <w:p w:rsidR="007C4ACA" w:rsidRPr="001F4FFD" w:rsidRDefault="007C4ACA" w:rsidP="007C4ACA">
            <w:pPr>
              <w:autoSpaceDE w:val="0"/>
              <w:autoSpaceDN w:val="0"/>
              <w:adjustRightInd w:val="0"/>
              <w:jc w:val="center"/>
              <w:rPr>
                <w:b/>
                <w:sz w:val="24"/>
                <w:szCs w:val="24"/>
                <w:lang w:val="uk-UA"/>
              </w:rPr>
            </w:pPr>
            <w:r>
              <w:rPr>
                <w:b/>
                <w:sz w:val="24"/>
                <w:szCs w:val="24"/>
                <w:lang w:val="en-US"/>
              </w:rPr>
              <w:t>IV</w:t>
            </w:r>
          </w:p>
        </w:tc>
        <w:tc>
          <w:tcPr>
            <w:tcW w:w="2693" w:type="dxa"/>
            <w:vAlign w:val="center"/>
          </w:tcPr>
          <w:p w:rsidR="007C4ACA" w:rsidRPr="001F4FFD" w:rsidRDefault="007C4ACA" w:rsidP="007C4ACA">
            <w:pPr>
              <w:autoSpaceDE w:val="0"/>
              <w:autoSpaceDN w:val="0"/>
              <w:adjustRightInd w:val="0"/>
              <w:jc w:val="center"/>
              <w:rPr>
                <w:b/>
                <w:sz w:val="24"/>
                <w:szCs w:val="24"/>
                <w:lang w:val="uk-UA"/>
              </w:rPr>
            </w:pPr>
            <w:r>
              <w:rPr>
                <w:b/>
                <w:sz w:val="24"/>
                <w:szCs w:val="24"/>
                <w:lang w:val="en-US"/>
              </w:rPr>
              <w:t>VI</w:t>
            </w:r>
          </w:p>
        </w:tc>
      </w:tr>
      <w:tr w:rsidR="007C4ACA" w:rsidRPr="001F4FFD" w:rsidTr="007C4ACA">
        <w:trPr>
          <w:trHeight w:val="567"/>
        </w:trPr>
        <w:tc>
          <w:tcPr>
            <w:tcW w:w="4503" w:type="dxa"/>
            <w:vMerge/>
            <w:vAlign w:val="center"/>
          </w:tcPr>
          <w:p w:rsidR="007C4ACA" w:rsidRPr="001F4FFD" w:rsidRDefault="007C4ACA" w:rsidP="007C4ACA">
            <w:pPr>
              <w:autoSpaceDE w:val="0"/>
              <w:autoSpaceDN w:val="0"/>
              <w:adjustRightInd w:val="0"/>
              <w:rPr>
                <w:sz w:val="24"/>
                <w:szCs w:val="24"/>
                <w:lang w:val="uk-UA"/>
              </w:rPr>
            </w:pPr>
          </w:p>
        </w:tc>
        <w:tc>
          <w:tcPr>
            <w:tcW w:w="5386" w:type="dxa"/>
            <w:gridSpan w:val="3"/>
            <w:vAlign w:val="center"/>
          </w:tcPr>
          <w:p w:rsidR="007C4ACA" w:rsidRPr="001F4FFD" w:rsidRDefault="007C4ACA" w:rsidP="007C4ACA">
            <w:pPr>
              <w:autoSpaceDE w:val="0"/>
              <w:autoSpaceDN w:val="0"/>
              <w:adjustRightInd w:val="0"/>
              <w:jc w:val="center"/>
              <w:rPr>
                <w:sz w:val="24"/>
                <w:szCs w:val="24"/>
                <w:lang w:val="uk-UA"/>
              </w:rPr>
            </w:pPr>
            <w:r>
              <w:rPr>
                <w:sz w:val="24"/>
                <w:szCs w:val="24"/>
                <w:lang w:val="uk-UA"/>
              </w:rPr>
              <w:t>Лекції:</w:t>
            </w:r>
          </w:p>
        </w:tc>
      </w:tr>
      <w:tr w:rsidR="007C4ACA" w:rsidRPr="001F4FFD" w:rsidTr="007C4ACA">
        <w:trPr>
          <w:trHeight w:val="567"/>
        </w:trPr>
        <w:tc>
          <w:tcPr>
            <w:tcW w:w="4503" w:type="dxa"/>
            <w:vMerge/>
            <w:vAlign w:val="center"/>
          </w:tcPr>
          <w:p w:rsidR="007C4ACA" w:rsidRPr="001F4FFD" w:rsidRDefault="007C4ACA" w:rsidP="007C4ACA">
            <w:pPr>
              <w:autoSpaceDE w:val="0"/>
              <w:autoSpaceDN w:val="0"/>
              <w:adjustRightInd w:val="0"/>
              <w:jc w:val="center"/>
              <w:rPr>
                <w:sz w:val="24"/>
                <w:szCs w:val="24"/>
                <w:lang w:val="uk-UA"/>
              </w:rPr>
            </w:pPr>
          </w:p>
        </w:tc>
        <w:tc>
          <w:tcPr>
            <w:tcW w:w="2693" w:type="dxa"/>
            <w:gridSpan w:val="2"/>
            <w:vAlign w:val="center"/>
          </w:tcPr>
          <w:p w:rsidR="007C4ACA" w:rsidRPr="001F4FFD" w:rsidRDefault="007C4ACA" w:rsidP="007C4ACA">
            <w:pPr>
              <w:autoSpaceDE w:val="0"/>
              <w:autoSpaceDN w:val="0"/>
              <w:adjustRightInd w:val="0"/>
              <w:jc w:val="center"/>
              <w:rPr>
                <w:b/>
                <w:sz w:val="24"/>
                <w:szCs w:val="24"/>
                <w:lang w:val="uk-UA"/>
              </w:rPr>
            </w:pPr>
            <w:r>
              <w:rPr>
                <w:b/>
                <w:sz w:val="24"/>
                <w:szCs w:val="24"/>
                <w:lang w:val="uk-UA"/>
              </w:rPr>
              <w:t>-</w:t>
            </w:r>
          </w:p>
        </w:tc>
        <w:tc>
          <w:tcPr>
            <w:tcW w:w="2693" w:type="dxa"/>
            <w:vAlign w:val="center"/>
          </w:tcPr>
          <w:p w:rsidR="007C4ACA" w:rsidRPr="001F4FFD" w:rsidRDefault="007C4ACA" w:rsidP="007C4ACA">
            <w:pPr>
              <w:autoSpaceDE w:val="0"/>
              <w:autoSpaceDN w:val="0"/>
              <w:adjustRightInd w:val="0"/>
              <w:jc w:val="center"/>
              <w:rPr>
                <w:b/>
                <w:sz w:val="24"/>
                <w:szCs w:val="24"/>
                <w:lang w:val="uk-UA"/>
              </w:rPr>
            </w:pPr>
            <w:r>
              <w:rPr>
                <w:b/>
                <w:sz w:val="24"/>
                <w:szCs w:val="24"/>
                <w:lang w:val="uk-UA"/>
              </w:rPr>
              <w:t>-</w:t>
            </w:r>
          </w:p>
        </w:tc>
      </w:tr>
      <w:tr w:rsidR="007C4ACA" w:rsidRPr="001F4FFD" w:rsidTr="007C4ACA">
        <w:trPr>
          <w:trHeight w:val="567"/>
        </w:trPr>
        <w:tc>
          <w:tcPr>
            <w:tcW w:w="4503" w:type="dxa"/>
            <w:vMerge/>
            <w:vAlign w:val="center"/>
          </w:tcPr>
          <w:p w:rsidR="007C4ACA" w:rsidRPr="001F4FFD" w:rsidRDefault="007C4ACA" w:rsidP="007C4ACA">
            <w:pPr>
              <w:autoSpaceDE w:val="0"/>
              <w:autoSpaceDN w:val="0"/>
              <w:adjustRightInd w:val="0"/>
              <w:jc w:val="center"/>
              <w:rPr>
                <w:sz w:val="24"/>
                <w:szCs w:val="24"/>
                <w:lang w:val="uk-UA"/>
              </w:rPr>
            </w:pPr>
          </w:p>
        </w:tc>
        <w:tc>
          <w:tcPr>
            <w:tcW w:w="5386" w:type="dxa"/>
            <w:gridSpan w:val="3"/>
            <w:vAlign w:val="center"/>
          </w:tcPr>
          <w:p w:rsidR="007C4ACA" w:rsidRPr="001F4FFD" w:rsidRDefault="007C4ACA" w:rsidP="007C4ACA">
            <w:pPr>
              <w:autoSpaceDE w:val="0"/>
              <w:autoSpaceDN w:val="0"/>
              <w:adjustRightInd w:val="0"/>
              <w:jc w:val="center"/>
              <w:rPr>
                <w:sz w:val="24"/>
                <w:szCs w:val="24"/>
                <w:lang w:val="uk-UA"/>
              </w:rPr>
            </w:pPr>
            <w:r w:rsidRPr="001F4FFD">
              <w:rPr>
                <w:sz w:val="24"/>
                <w:szCs w:val="24"/>
                <w:lang w:val="uk-UA"/>
              </w:rPr>
              <w:t>Практичні (семінарські):</w:t>
            </w:r>
          </w:p>
        </w:tc>
      </w:tr>
      <w:tr w:rsidR="007C4ACA" w:rsidRPr="001F4FFD" w:rsidTr="007C4ACA">
        <w:trPr>
          <w:trHeight w:val="567"/>
        </w:trPr>
        <w:tc>
          <w:tcPr>
            <w:tcW w:w="4503" w:type="dxa"/>
            <w:vMerge/>
          </w:tcPr>
          <w:p w:rsidR="007C4ACA" w:rsidRPr="001F4FFD" w:rsidRDefault="007C4ACA" w:rsidP="007C4ACA">
            <w:pPr>
              <w:autoSpaceDE w:val="0"/>
              <w:autoSpaceDN w:val="0"/>
              <w:adjustRightInd w:val="0"/>
              <w:jc w:val="center"/>
              <w:rPr>
                <w:sz w:val="24"/>
                <w:szCs w:val="24"/>
                <w:lang w:val="uk-UA"/>
              </w:rPr>
            </w:pPr>
          </w:p>
        </w:tc>
        <w:tc>
          <w:tcPr>
            <w:tcW w:w="2693" w:type="dxa"/>
            <w:gridSpan w:val="2"/>
            <w:vAlign w:val="center"/>
          </w:tcPr>
          <w:p w:rsidR="007C4ACA" w:rsidRPr="001F4FFD" w:rsidRDefault="007C4ACA" w:rsidP="007C4ACA">
            <w:pPr>
              <w:autoSpaceDE w:val="0"/>
              <w:autoSpaceDN w:val="0"/>
              <w:adjustRightInd w:val="0"/>
              <w:jc w:val="center"/>
              <w:rPr>
                <w:b/>
                <w:sz w:val="24"/>
                <w:szCs w:val="24"/>
                <w:lang w:val="uk-UA"/>
              </w:rPr>
            </w:pPr>
            <w:r>
              <w:rPr>
                <w:b/>
                <w:sz w:val="24"/>
                <w:szCs w:val="24"/>
                <w:lang w:val="uk-UA"/>
              </w:rPr>
              <w:t>-</w:t>
            </w:r>
          </w:p>
        </w:tc>
        <w:tc>
          <w:tcPr>
            <w:tcW w:w="2693" w:type="dxa"/>
            <w:vAlign w:val="center"/>
          </w:tcPr>
          <w:p w:rsidR="007C4ACA" w:rsidRPr="001F4FFD" w:rsidRDefault="007C4ACA" w:rsidP="007C4ACA">
            <w:pPr>
              <w:autoSpaceDE w:val="0"/>
              <w:autoSpaceDN w:val="0"/>
              <w:adjustRightInd w:val="0"/>
              <w:jc w:val="center"/>
              <w:rPr>
                <w:b/>
                <w:sz w:val="24"/>
                <w:szCs w:val="24"/>
                <w:lang w:val="uk-UA"/>
              </w:rPr>
            </w:pPr>
            <w:r>
              <w:rPr>
                <w:b/>
                <w:sz w:val="24"/>
                <w:szCs w:val="24"/>
                <w:lang w:val="uk-UA"/>
              </w:rPr>
              <w:t>-</w:t>
            </w:r>
          </w:p>
        </w:tc>
      </w:tr>
      <w:tr w:rsidR="007C4ACA" w:rsidRPr="001F4FFD" w:rsidTr="007C4ACA">
        <w:trPr>
          <w:trHeight w:val="567"/>
        </w:trPr>
        <w:tc>
          <w:tcPr>
            <w:tcW w:w="4503" w:type="dxa"/>
            <w:vMerge w:val="restart"/>
            <w:vAlign w:val="center"/>
          </w:tcPr>
          <w:p w:rsidR="007C4ACA" w:rsidRPr="001F4FFD" w:rsidRDefault="007C4ACA" w:rsidP="007C4ACA">
            <w:pPr>
              <w:autoSpaceDE w:val="0"/>
              <w:autoSpaceDN w:val="0"/>
              <w:adjustRightInd w:val="0"/>
              <w:rPr>
                <w:sz w:val="24"/>
                <w:szCs w:val="24"/>
              </w:rPr>
            </w:pPr>
            <w:r w:rsidRPr="001F4FFD">
              <w:rPr>
                <w:sz w:val="24"/>
                <w:szCs w:val="24"/>
                <w:lang w:val="uk-UA"/>
              </w:rPr>
              <w:t xml:space="preserve">Вид підсумкового контролю: </w:t>
            </w:r>
            <w:r>
              <w:rPr>
                <w:sz w:val="24"/>
                <w:szCs w:val="24"/>
                <w:lang w:val="uk-UA"/>
              </w:rPr>
              <w:t xml:space="preserve"> диференційований </w:t>
            </w:r>
            <w:r w:rsidRPr="001F4FFD">
              <w:rPr>
                <w:sz w:val="24"/>
                <w:szCs w:val="24"/>
                <w:lang w:val="uk-UA"/>
              </w:rPr>
              <w:t>залік</w:t>
            </w:r>
          </w:p>
        </w:tc>
        <w:tc>
          <w:tcPr>
            <w:tcW w:w="5386" w:type="dxa"/>
            <w:gridSpan w:val="3"/>
            <w:vAlign w:val="center"/>
          </w:tcPr>
          <w:p w:rsidR="007C4ACA" w:rsidRPr="001F4FFD" w:rsidRDefault="007C4ACA" w:rsidP="007C4ACA">
            <w:pPr>
              <w:autoSpaceDE w:val="0"/>
              <w:autoSpaceDN w:val="0"/>
              <w:adjustRightInd w:val="0"/>
              <w:jc w:val="center"/>
              <w:rPr>
                <w:b/>
                <w:sz w:val="24"/>
                <w:szCs w:val="24"/>
                <w:lang w:val="uk-UA"/>
              </w:rPr>
            </w:pPr>
            <w:r w:rsidRPr="001F4FFD">
              <w:rPr>
                <w:sz w:val="24"/>
                <w:szCs w:val="24"/>
                <w:lang w:val="uk-UA"/>
              </w:rPr>
              <w:t>Лабораторні:</w:t>
            </w:r>
          </w:p>
        </w:tc>
      </w:tr>
      <w:tr w:rsidR="007C4ACA" w:rsidRPr="001F4FFD" w:rsidTr="007C4ACA">
        <w:trPr>
          <w:trHeight w:val="567"/>
        </w:trPr>
        <w:tc>
          <w:tcPr>
            <w:tcW w:w="4503" w:type="dxa"/>
            <w:vMerge/>
            <w:vAlign w:val="center"/>
          </w:tcPr>
          <w:p w:rsidR="007C4ACA" w:rsidRPr="001F4FFD" w:rsidRDefault="007C4ACA" w:rsidP="007C4ACA">
            <w:pPr>
              <w:autoSpaceDE w:val="0"/>
              <w:autoSpaceDN w:val="0"/>
              <w:adjustRightInd w:val="0"/>
              <w:rPr>
                <w:sz w:val="24"/>
                <w:szCs w:val="24"/>
                <w:lang w:val="uk-UA"/>
              </w:rPr>
            </w:pPr>
          </w:p>
        </w:tc>
        <w:tc>
          <w:tcPr>
            <w:tcW w:w="2693" w:type="dxa"/>
            <w:gridSpan w:val="2"/>
            <w:vAlign w:val="center"/>
          </w:tcPr>
          <w:p w:rsidR="007C4ACA" w:rsidRPr="001F4FFD" w:rsidRDefault="007C4ACA" w:rsidP="007C4ACA">
            <w:pPr>
              <w:autoSpaceDE w:val="0"/>
              <w:autoSpaceDN w:val="0"/>
              <w:adjustRightInd w:val="0"/>
              <w:jc w:val="center"/>
              <w:rPr>
                <w:b/>
                <w:sz w:val="24"/>
                <w:szCs w:val="24"/>
                <w:lang w:val="uk-UA"/>
              </w:rPr>
            </w:pPr>
            <w:r w:rsidRPr="001F4FFD">
              <w:rPr>
                <w:b/>
                <w:sz w:val="24"/>
                <w:szCs w:val="24"/>
                <w:lang w:val="uk-UA"/>
              </w:rPr>
              <w:t>-</w:t>
            </w:r>
          </w:p>
        </w:tc>
        <w:tc>
          <w:tcPr>
            <w:tcW w:w="2693" w:type="dxa"/>
            <w:vAlign w:val="center"/>
          </w:tcPr>
          <w:p w:rsidR="007C4ACA" w:rsidRPr="001F4FFD" w:rsidRDefault="007C4ACA" w:rsidP="007C4ACA">
            <w:pPr>
              <w:autoSpaceDE w:val="0"/>
              <w:autoSpaceDN w:val="0"/>
              <w:adjustRightInd w:val="0"/>
              <w:jc w:val="center"/>
              <w:rPr>
                <w:b/>
                <w:sz w:val="24"/>
                <w:szCs w:val="24"/>
                <w:lang w:val="uk-UA"/>
              </w:rPr>
            </w:pPr>
            <w:r w:rsidRPr="001F4FFD">
              <w:rPr>
                <w:b/>
                <w:sz w:val="24"/>
                <w:szCs w:val="24"/>
                <w:lang w:val="uk-UA"/>
              </w:rPr>
              <w:t>-</w:t>
            </w:r>
          </w:p>
        </w:tc>
      </w:tr>
      <w:tr w:rsidR="007C4ACA" w:rsidRPr="006558AB" w:rsidTr="007C4ACA">
        <w:trPr>
          <w:trHeight w:val="567"/>
        </w:trPr>
        <w:tc>
          <w:tcPr>
            <w:tcW w:w="4503" w:type="dxa"/>
            <w:vMerge w:val="restart"/>
            <w:vAlign w:val="center"/>
          </w:tcPr>
          <w:p w:rsidR="007C4ACA" w:rsidRPr="001F4FFD" w:rsidRDefault="007C4ACA" w:rsidP="007C4ACA">
            <w:pPr>
              <w:autoSpaceDE w:val="0"/>
              <w:autoSpaceDN w:val="0"/>
              <w:adjustRightInd w:val="0"/>
              <w:rPr>
                <w:sz w:val="24"/>
                <w:szCs w:val="24"/>
                <w:lang w:val="uk-UA"/>
              </w:rPr>
            </w:pPr>
            <w:r w:rsidRPr="001F4FFD">
              <w:rPr>
                <w:color w:val="000000"/>
                <w:sz w:val="24"/>
                <w:szCs w:val="24"/>
                <w:lang w:val="uk-UA"/>
              </w:rPr>
              <w:t>Форма підсумкового контролю: усна</w:t>
            </w:r>
          </w:p>
        </w:tc>
        <w:tc>
          <w:tcPr>
            <w:tcW w:w="5386" w:type="dxa"/>
            <w:gridSpan w:val="3"/>
            <w:vAlign w:val="center"/>
          </w:tcPr>
          <w:p w:rsidR="007C4ACA" w:rsidRPr="001F4FFD" w:rsidRDefault="007C4ACA" w:rsidP="007C4ACA">
            <w:pPr>
              <w:autoSpaceDE w:val="0"/>
              <w:autoSpaceDN w:val="0"/>
              <w:adjustRightInd w:val="0"/>
              <w:jc w:val="center"/>
              <w:rPr>
                <w:sz w:val="24"/>
                <w:szCs w:val="24"/>
                <w:lang w:val="uk-UA"/>
              </w:rPr>
            </w:pPr>
            <w:r>
              <w:rPr>
                <w:sz w:val="24"/>
                <w:szCs w:val="24"/>
                <w:lang w:val="uk-UA"/>
              </w:rPr>
              <w:t>Самостійна робота/ Індивідуальна робота під керівництвом викладача</w:t>
            </w:r>
          </w:p>
        </w:tc>
      </w:tr>
      <w:tr w:rsidR="007C4ACA" w:rsidRPr="001F4FFD" w:rsidTr="007C4ACA">
        <w:trPr>
          <w:trHeight w:val="567"/>
        </w:trPr>
        <w:tc>
          <w:tcPr>
            <w:tcW w:w="4503" w:type="dxa"/>
            <w:vMerge/>
          </w:tcPr>
          <w:p w:rsidR="007C4ACA" w:rsidRPr="001F4FFD" w:rsidRDefault="007C4ACA" w:rsidP="007C4ACA">
            <w:pPr>
              <w:autoSpaceDE w:val="0"/>
              <w:autoSpaceDN w:val="0"/>
              <w:adjustRightInd w:val="0"/>
              <w:jc w:val="center"/>
              <w:rPr>
                <w:sz w:val="24"/>
                <w:szCs w:val="24"/>
                <w:lang w:val="uk-UA"/>
              </w:rPr>
            </w:pPr>
          </w:p>
        </w:tc>
        <w:tc>
          <w:tcPr>
            <w:tcW w:w="2693" w:type="dxa"/>
            <w:gridSpan w:val="2"/>
            <w:vAlign w:val="center"/>
          </w:tcPr>
          <w:p w:rsidR="007C4ACA" w:rsidRPr="001F4FFD" w:rsidRDefault="007C4ACA" w:rsidP="007C4ACA">
            <w:pPr>
              <w:autoSpaceDE w:val="0"/>
              <w:autoSpaceDN w:val="0"/>
              <w:adjustRightInd w:val="0"/>
              <w:jc w:val="center"/>
              <w:rPr>
                <w:b/>
                <w:sz w:val="24"/>
                <w:szCs w:val="24"/>
                <w:lang w:val="uk-UA"/>
              </w:rPr>
            </w:pPr>
            <w:r>
              <w:rPr>
                <w:b/>
                <w:sz w:val="24"/>
                <w:szCs w:val="24"/>
                <w:lang w:val="uk-UA"/>
              </w:rPr>
              <w:t>45</w:t>
            </w:r>
            <w:r w:rsidRPr="001F4FFD">
              <w:rPr>
                <w:b/>
                <w:sz w:val="24"/>
                <w:szCs w:val="24"/>
                <w:lang w:val="uk-UA"/>
              </w:rPr>
              <w:t xml:space="preserve"> </w:t>
            </w:r>
            <w:r>
              <w:rPr>
                <w:b/>
                <w:sz w:val="24"/>
                <w:szCs w:val="24"/>
                <w:lang w:val="uk-UA"/>
              </w:rPr>
              <w:t xml:space="preserve">/ 90 </w:t>
            </w:r>
            <w:r w:rsidRPr="001F4FFD">
              <w:rPr>
                <w:b/>
                <w:sz w:val="24"/>
                <w:szCs w:val="24"/>
                <w:lang w:val="uk-UA"/>
              </w:rPr>
              <w:t>год.</w:t>
            </w:r>
          </w:p>
        </w:tc>
        <w:tc>
          <w:tcPr>
            <w:tcW w:w="2693" w:type="dxa"/>
            <w:vAlign w:val="center"/>
          </w:tcPr>
          <w:p w:rsidR="007C4ACA" w:rsidRPr="001F4FFD" w:rsidRDefault="007C4ACA" w:rsidP="007C4ACA">
            <w:pPr>
              <w:autoSpaceDE w:val="0"/>
              <w:autoSpaceDN w:val="0"/>
              <w:adjustRightInd w:val="0"/>
              <w:jc w:val="center"/>
              <w:rPr>
                <w:b/>
                <w:sz w:val="24"/>
                <w:szCs w:val="24"/>
                <w:lang w:val="uk-UA"/>
              </w:rPr>
            </w:pPr>
            <w:r>
              <w:rPr>
                <w:b/>
                <w:sz w:val="24"/>
                <w:szCs w:val="24"/>
                <w:lang w:val="uk-UA"/>
              </w:rPr>
              <w:t>90</w:t>
            </w:r>
            <w:r w:rsidRPr="001F4FFD">
              <w:rPr>
                <w:b/>
                <w:sz w:val="24"/>
                <w:szCs w:val="24"/>
                <w:lang w:val="uk-UA"/>
              </w:rPr>
              <w:t xml:space="preserve"> </w:t>
            </w:r>
            <w:r>
              <w:rPr>
                <w:b/>
                <w:sz w:val="24"/>
                <w:szCs w:val="24"/>
                <w:lang w:val="uk-UA"/>
              </w:rPr>
              <w:t xml:space="preserve">/ 45 </w:t>
            </w:r>
            <w:r w:rsidRPr="001F4FFD">
              <w:rPr>
                <w:b/>
                <w:sz w:val="24"/>
                <w:szCs w:val="24"/>
                <w:lang w:val="uk-UA"/>
              </w:rPr>
              <w:t>год.</w:t>
            </w:r>
          </w:p>
        </w:tc>
      </w:tr>
    </w:tbl>
    <w:p w:rsidR="007C4ACA" w:rsidRPr="007C4ACA" w:rsidRDefault="007C4ACA" w:rsidP="007C4ACA">
      <w:pPr>
        <w:rPr>
          <w:rFonts w:ascii="Times New Roman" w:hAnsi="Times New Roman" w:cs="Times New Roman"/>
          <w:b/>
          <w:sz w:val="28"/>
          <w:szCs w:val="28"/>
          <w:lang w:val="uk-UA"/>
        </w:rPr>
      </w:pPr>
    </w:p>
    <w:p w:rsidR="00E41A5E" w:rsidRPr="00EF15AC" w:rsidRDefault="00E41A5E" w:rsidP="00E41A5E">
      <w:pPr>
        <w:spacing w:after="0" w:line="240" w:lineRule="auto"/>
        <w:ind w:firstLine="567"/>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Метою  навчальної практики «Соціально-економіко-географічної» є поглибити і закріпити теоретичні знання з економічної і соціальної географії, продовжити розвиток навчальних вмінь та навичок студентів стосовно соціально-економічних досліджень у процесі комплексного суспільно-географічного вивчення конкретного регіону, знайомство з елементами </w:t>
      </w:r>
      <w:r w:rsidRPr="00EF15AC">
        <w:rPr>
          <w:rFonts w:ascii="Times New Roman" w:eastAsia="Times New Roman" w:hAnsi="Times New Roman" w:cs="Times New Roman"/>
          <w:sz w:val="28"/>
          <w:szCs w:val="28"/>
          <w:lang w:val="uk-UA"/>
        </w:rPr>
        <w:lastRenderedPageBreak/>
        <w:t xml:space="preserve">галузевих територіальних систем, аналіз взаємозв’язку природних компонентів з соціально-економічними процесами в межах регіону. Навчальна практика «Соціально- економіко- географічна» є міжзональною практикою, тривалістю 6 тижнів, що проходить в районі Чорноморського узбережжя ( міста Одеса та  Білгород-Дністровський,  селищ Затока, Вилкове, Шабо), на основі договору про проходження практики між ДВНЗ «УжНУ» та Одеським національним університетом ім. </w:t>
      </w:r>
      <w:proofErr w:type="spellStart"/>
      <w:r w:rsidRPr="00EF15AC">
        <w:rPr>
          <w:rFonts w:ascii="Times New Roman" w:eastAsia="Times New Roman" w:hAnsi="Times New Roman" w:cs="Times New Roman"/>
          <w:sz w:val="28"/>
          <w:szCs w:val="28"/>
          <w:lang w:val="uk-UA"/>
        </w:rPr>
        <w:t>І.І.Мечникова</w:t>
      </w:r>
      <w:proofErr w:type="spellEnd"/>
      <w:r w:rsidRPr="00EF15AC">
        <w:rPr>
          <w:rFonts w:ascii="Times New Roman" w:eastAsia="Times New Roman" w:hAnsi="Times New Roman" w:cs="Times New Roman"/>
          <w:sz w:val="28"/>
          <w:szCs w:val="28"/>
          <w:lang w:val="uk-UA"/>
        </w:rPr>
        <w:t xml:space="preserve"> (географічним факультетом).</w:t>
      </w:r>
    </w:p>
    <w:p w:rsidR="00E41A5E" w:rsidRPr="00EF15AC" w:rsidRDefault="00E41A5E" w:rsidP="00E41A5E">
      <w:pPr>
        <w:spacing w:after="0" w:line="240" w:lineRule="auto"/>
        <w:ind w:firstLine="567"/>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Завдання</w:t>
      </w:r>
      <w:r w:rsidRPr="00EF15AC">
        <w:rPr>
          <w:rFonts w:ascii="Times New Roman" w:eastAsia="Times New Roman" w:hAnsi="Times New Roman" w:cs="Times New Roman"/>
          <w:b/>
          <w:sz w:val="28"/>
          <w:szCs w:val="28"/>
          <w:lang w:val="uk-UA"/>
        </w:rPr>
        <w:t xml:space="preserve"> </w:t>
      </w:r>
      <w:r w:rsidRPr="00EF15AC">
        <w:rPr>
          <w:rFonts w:ascii="Times New Roman" w:eastAsia="Times New Roman" w:hAnsi="Times New Roman" w:cs="Times New Roman"/>
          <w:sz w:val="28"/>
          <w:szCs w:val="28"/>
          <w:lang w:val="uk-UA"/>
        </w:rPr>
        <w:t>вивчення дисципліни:</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 xml:space="preserve">ознайомити студентів з принципами і методами організації маршрутних і стаціонарних соціально-економічних регіональних досліджень; </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показати можливості пошуку, здобуття і системно-структурного економіко-географічного аналізу різноманітної статистичної, технологічної, соціологічної, картографічної, візуальної інформації за різними типами соціально-економічних об'єктів і територіально-виробничих комплексів;</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формувати комплексне уявлення про місце і роль регіону, що вивчається, в соціально-економічному комплексі країни, його ресурсному потенціалі, особливостях територіальної організації населення, господарства, соціальної сфери та її інфраструктури;</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звернути увагу на унікальні природні та визначні історико-культурні пам'ятки; своєрідність звичаїв, традицій народних промислів і оцінити їх значення з погляду перспектив соціально-економічного розвитку регіону;</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 xml:space="preserve">дати чітке розуміння суті складання комплексної економіко-географічної  характеристики регіону з виявленням головних факторів, своєрідності, територіальної диференціації, актуальних проблем і можливих перспектив його соціально-економічного розвитку; </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закріпити практичні навички первинного збору матеріалів під час польового етапу і підготовки їх до аналізу.</w:t>
      </w:r>
    </w:p>
    <w:p w:rsidR="00E41A5E" w:rsidRPr="00EF15AC" w:rsidRDefault="00E41A5E" w:rsidP="00E41A5E">
      <w:pPr>
        <w:spacing w:after="0" w:line="240" w:lineRule="auto"/>
        <w:ind w:firstLine="567"/>
        <w:jc w:val="both"/>
        <w:rPr>
          <w:rFonts w:ascii="Times New Roman" w:eastAsia="Times New Roman" w:hAnsi="Times New Roman" w:cs="Times New Roman"/>
          <w:sz w:val="28"/>
          <w:szCs w:val="28"/>
          <w:lang w:val="uk-UA"/>
        </w:rPr>
      </w:pPr>
    </w:p>
    <w:p w:rsidR="00E41A5E" w:rsidRPr="00EF15AC" w:rsidRDefault="00E41A5E" w:rsidP="00E41A5E">
      <w:pPr>
        <w:spacing w:after="0" w:line="240" w:lineRule="auto"/>
        <w:ind w:firstLine="567"/>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Відповідно до освітньої програми,</w:t>
      </w:r>
      <w:r w:rsidRPr="00EF15AC">
        <w:rPr>
          <w:rFonts w:ascii="Times New Roman" w:eastAsia="Times New Roman" w:hAnsi="Times New Roman" w:cs="Times New Roman"/>
          <w:color w:val="000000"/>
          <w:sz w:val="28"/>
          <w:szCs w:val="28"/>
          <w:lang w:val="uk-UA"/>
        </w:rPr>
        <w:t xml:space="preserve"> вивчення дисципліни</w:t>
      </w:r>
      <w:r w:rsidRPr="00EF15AC">
        <w:rPr>
          <w:rFonts w:ascii="Times New Roman" w:eastAsia="Times New Roman" w:hAnsi="Times New Roman" w:cs="Times New Roman"/>
          <w:sz w:val="28"/>
          <w:szCs w:val="28"/>
          <w:lang w:val="uk-UA"/>
        </w:rPr>
        <w:t xml:space="preserve"> сприяє формуванню у здобувачів вищої освіти таких </w:t>
      </w:r>
      <w:proofErr w:type="spellStart"/>
      <w:r w:rsidRPr="00EF15AC">
        <w:rPr>
          <w:rFonts w:ascii="Times New Roman" w:eastAsia="Times New Roman" w:hAnsi="Times New Roman" w:cs="Times New Roman"/>
          <w:sz w:val="28"/>
          <w:szCs w:val="28"/>
          <w:lang w:val="uk-UA"/>
        </w:rPr>
        <w:t>компетентностей</w:t>
      </w:r>
      <w:proofErr w:type="spellEnd"/>
      <w:r w:rsidRPr="00EF15AC">
        <w:rPr>
          <w:rFonts w:ascii="Times New Roman" w:eastAsia="Times New Roman" w:hAnsi="Times New Roman" w:cs="Times New Roman"/>
          <w:sz w:val="28"/>
          <w:szCs w:val="28"/>
          <w:lang w:val="uk-UA"/>
        </w:rPr>
        <w:t>:</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застосовувати знання у практичних ситуаціях (ЗК 1);</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знання та розуміння предметної області та розуміння професійної діяльності(ЗК 2);</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спілкуватися державною мовою як усно, так і письмово (ЗК 3);</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навички використання інформаційних і комунікаційних технологій (ЗК 5);</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до проведення досліджень на відповідному рівні (ЗК 6);</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до пошуку, оброблення та аналізу інформації з різних джерел (ЗК 7);</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lastRenderedPageBreak/>
        <w:t>навички міжособистісної взаємодії (ЗК 8);</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 xml:space="preserve">здатність працювати </w:t>
      </w:r>
      <w:proofErr w:type="spellStart"/>
      <w:r w:rsidRPr="00EF15AC">
        <w:rPr>
          <w:rFonts w:ascii="Times New Roman" w:hAnsi="Times New Roman"/>
          <w:sz w:val="28"/>
          <w:szCs w:val="28"/>
          <w:lang w:val="uk-UA"/>
        </w:rPr>
        <w:t>автономно</w:t>
      </w:r>
      <w:proofErr w:type="spellEnd"/>
      <w:r w:rsidRPr="00EF15AC">
        <w:rPr>
          <w:rFonts w:ascii="Times New Roman" w:hAnsi="Times New Roman"/>
          <w:sz w:val="28"/>
          <w:szCs w:val="28"/>
          <w:lang w:val="uk-UA"/>
        </w:rPr>
        <w:t xml:space="preserve"> ( ЗК 9);</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навички здійснення безпечної діяльності ( ЗК 10);</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 ЗК 11);</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(ЗК 12);</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брати участь у плануванні та виконанні наукових та науково-технічних проектів (ФК 1);</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застосовувати знання і розуміння основних характеристик, процесів, історії і складу природи і суспільства (ФК 2);</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здійснювати збір, реєстрацію і аналіз даних за допомогою відповідних методів і технологічних та програмних засобів у польових і лабораторних умовах (ФК 3);</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застосовувати кількісні методи при дослідженні сфер ландшафтної оболонки (ФК 4);</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 xml:space="preserve">здатність аналізувати склад і будову </w:t>
      </w:r>
      <w:proofErr w:type="spellStart"/>
      <w:r w:rsidRPr="00EF15AC">
        <w:rPr>
          <w:rFonts w:ascii="Times New Roman" w:hAnsi="Times New Roman"/>
          <w:sz w:val="28"/>
          <w:szCs w:val="28"/>
          <w:lang w:val="uk-UA"/>
        </w:rPr>
        <w:t>геосфер</w:t>
      </w:r>
      <w:proofErr w:type="spellEnd"/>
      <w:r w:rsidRPr="00EF15AC">
        <w:rPr>
          <w:rFonts w:ascii="Times New Roman" w:hAnsi="Times New Roman"/>
          <w:sz w:val="28"/>
          <w:szCs w:val="28"/>
          <w:lang w:val="uk-UA"/>
        </w:rPr>
        <w:t xml:space="preserve"> (у відповідності до спеціалізації) на різних просторово-часових масштабах (ФК 5);</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інтегрувати польові та лабораторні спостереження з теорією у послідовності: від спостереження до розпізнавання, синтезу і моделювання ( ФК 6);</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знання і використання специфічних для географічних наук теорій, парадигм, концепцій та принципів відповідно до спеціалізації (ФК 7);</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самостійно досліджувати природні матеріали та статистичні дані (у відповідності до спеціалізації) в польових і лабораторних умовах, описувати, аналізувати, документувати і презентувати результати (ФК 8);</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до планування, організації та проведення досліджень і підготовки звітності (ФК 9);</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ідентифікувати та класифікувати відомі і реєструвати нові об’єкти у географічній оболонці, їх властивості та притаманні ним процеси (ФК 10);</w:t>
      </w:r>
    </w:p>
    <w:p w:rsidR="00E41A5E" w:rsidRPr="00EF15AC" w:rsidRDefault="00E41A5E" w:rsidP="00E41A5E">
      <w:pPr>
        <w:pStyle w:val="a3"/>
        <w:numPr>
          <w:ilvl w:val="0"/>
          <w:numId w:val="3"/>
        </w:numPr>
        <w:spacing w:after="0" w:line="240" w:lineRule="auto"/>
        <w:jc w:val="both"/>
        <w:rPr>
          <w:rFonts w:ascii="Times New Roman" w:hAnsi="Times New Roman"/>
          <w:sz w:val="28"/>
          <w:szCs w:val="28"/>
          <w:lang w:val="uk-UA"/>
        </w:rPr>
      </w:pPr>
      <w:r w:rsidRPr="00EF15AC">
        <w:rPr>
          <w:rFonts w:ascii="Times New Roman" w:hAnsi="Times New Roman"/>
          <w:sz w:val="28"/>
          <w:szCs w:val="28"/>
          <w:lang w:val="uk-UA"/>
        </w:rPr>
        <w:t>здатність працювати в колективах виконавців, у тому числі в міждисциплінарних проектах (ФК 11).</w:t>
      </w:r>
    </w:p>
    <w:p w:rsidR="00E41A5E" w:rsidRPr="001F4FFD" w:rsidRDefault="00E41A5E" w:rsidP="00E41A5E">
      <w:pPr>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E41A5E" w:rsidRPr="001F4FFD" w:rsidRDefault="00E41A5E" w:rsidP="00E41A5E">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F4FFD">
        <w:rPr>
          <w:rFonts w:ascii="Times New Roman" w:eastAsia="Times New Roman" w:hAnsi="Times New Roman" w:cs="Times New Roman"/>
          <w:b/>
          <w:sz w:val="24"/>
          <w:szCs w:val="24"/>
          <w:lang w:val="uk-UA"/>
        </w:rPr>
        <w:t xml:space="preserve"> ПЕРЕДУМОВИ ДЛЯ ВИВЧЕННЯ НАВЧАЛЬНОЇ ДИСЦИПЛІНИ</w:t>
      </w:r>
    </w:p>
    <w:p w:rsidR="00E41A5E" w:rsidRPr="001F4FFD" w:rsidRDefault="00E41A5E" w:rsidP="00E41A5E">
      <w:pPr>
        <w:autoSpaceDE w:val="0"/>
        <w:autoSpaceDN w:val="0"/>
        <w:adjustRightInd w:val="0"/>
        <w:spacing w:after="0" w:line="240" w:lineRule="auto"/>
        <w:rPr>
          <w:rFonts w:ascii="Times New Roman" w:eastAsia="Times New Roman" w:hAnsi="Times New Roman" w:cs="Times New Roman"/>
          <w:b/>
          <w:bCs/>
          <w:sz w:val="24"/>
          <w:szCs w:val="24"/>
          <w:lang w:val="uk-UA"/>
        </w:rPr>
      </w:pPr>
    </w:p>
    <w:p w:rsidR="00E41A5E" w:rsidRPr="00EF15AC" w:rsidRDefault="00E41A5E" w:rsidP="00E41A5E">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lastRenderedPageBreak/>
        <w:t>Передумовами проходження навчальної практики  «</w:t>
      </w:r>
      <w:r w:rsidRPr="00EF15AC">
        <w:rPr>
          <w:rFonts w:ascii="Times New Roman" w:eastAsia="Times New Roman" w:hAnsi="Times New Roman" w:cs="Times New Roman"/>
          <w:b/>
          <w:sz w:val="28"/>
          <w:szCs w:val="28"/>
          <w:lang w:val="uk-UA"/>
        </w:rPr>
        <w:t>Соціально-економіко-географічної</w:t>
      </w:r>
      <w:r w:rsidRPr="00EF15AC">
        <w:rPr>
          <w:rFonts w:ascii="Times New Roman" w:eastAsia="Times New Roman" w:hAnsi="Times New Roman" w:cs="Times New Roman"/>
          <w:sz w:val="28"/>
          <w:szCs w:val="28"/>
          <w:lang w:val="uk-UA"/>
        </w:rPr>
        <w:t>» є опанування таких навчальних дисциплін освітньої програми (ОП): ОПП підготовки здобувачів першого (бакалаврського) рівня вищої освіти спеціальності 106 “Географія”:</w:t>
      </w:r>
    </w:p>
    <w:p w:rsidR="00E41A5E" w:rsidRPr="00EF15AC" w:rsidRDefault="00E41A5E" w:rsidP="00E41A5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EF15AC">
        <w:rPr>
          <w:rFonts w:ascii="Times New Roman" w:eastAsia="Times New Roman" w:hAnsi="Times New Roman" w:cs="Times New Roman"/>
          <w:color w:val="000000"/>
          <w:sz w:val="28"/>
          <w:szCs w:val="28"/>
          <w:lang w:val="uk-UA" w:eastAsia="ru-RU"/>
        </w:rPr>
        <w:t>ОК 2.17 “Регіональна економічна та соціальна географія”;</w:t>
      </w:r>
    </w:p>
    <w:p w:rsidR="00E41A5E" w:rsidRPr="00EF15AC" w:rsidRDefault="00E41A5E" w:rsidP="00E41A5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EF15AC">
        <w:rPr>
          <w:rFonts w:ascii="Times New Roman" w:eastAsia="Times New Roman" w:hAnsi="Times New Roman" w:cs="Times New Roman"/>
          <w:color w:val="000000"/>
          <w:sz w:val="28"/>
          <w:szCs w:val="28"/>
          <w:lang w:val="uk-UA" w:eastAsia="ru-RU"/>
        </w:rPr>
        <w:t>ОК 2.18</w:t>
      </w:r>
      <w:r w:rsidRPr="00EF15AC">
        <w:rPr>
          <w:rFonts w:ascii="Times New Roman" w:eastAsia="Times New Roman" w:hAnsi="Times New Roman" w:cs="Times New Roman"/>
          <w:color w:val="000000"/>
          <w:sz w:val="28"/>
          <w:szCs w:val="28"/>
          <w:lang w:val="uk-UA" w:eastAsia="ru-RU"/>
        </w:rPr>
        <w:tab/>
        <w:t>“Фізична географія та природно-ресурсний потенціал України“</w:t>
      </w:r>
    </w:p>
    <w:p w:rsidR="00E41A5E" w:rsidRPr="00EF15AC" w:rsidRDefault="00E41A5E" w:rsidP="00E41A5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EF15AC">
        <w:rPr>
          <w:rFonts w:ascii="Times New Roman" w:eastAsia="Times New Roman" w:hAnsi="Times New Roman" w:cs="Times New Roman"/>
          <w:color w:val="000000"/>
          <w:sz w:val="28"/>
          <w:szCs w:val="28"/>
          <w:lang w:val="uk-UA" w:eastAsia="ru-RU"/>
        </w:rPr>
        <w:t>ОК 2.19</w:t>
      </w:r>
      <w:r w:rsidRPr="00EF15AC">
        <w:rPr>
          <w:rFonts w:ascii="Times New Roman" w:eastAsia="Times New Roman" w:hAnsi="Times New Roman" w:cs="Times New Roman"/>
          <w:color w:val="000000"/>
          <w:sz w:val="28"/>
          <w:szCs w:val="28"/>
          <w:lang w:val="uk-UA" w:eastAsia="ru-RU"/>
        </w:rPr>
        <w:tab/>
        <w:t>“Економічна і соціальна географія України“</w:t>
      </w:r>
    </w:p>
    <w:p w:rsidR="00E41A5E" w:rsidRPr="00EF15AC" w:rsidRDefault="00E41A5E" w:rsidP="00E41A5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EF15AC">
        <w:rPr>
          <w:rFonts w:ascii="Times New Roman" w:eastAsia="Times New Roman" w:hAnsi="Times New Roman" w:cs="Times New Roman"/>
          <w:color w:val="000000"/>
          <w:sz w:val="28"/>
          <w:szCs w:val="28"/>
          <w:lang w:val="uk-UA" w:eastAsia="ru-RU"/>
        </w:rPr>
        <w:t>ОК 2.20</w:t>
      </w:r>
      <w:r w:rsidRPr="00EF15AC">
        <w:rPr>
          <w:rFonts w:ascii="Times New Roman" w:eastAsia="Times New Roman" w:hAnsi="Times New Roman" w:cs="Times New Roman"/>
          <w:color w:val="000000"/>
          <w:sz w:val="28"/>
          <w:szCs w:val="28"/>
          <w:lang w:val="uk-UA" w:eastAsia="ru-RU"/>
        </w:rPr>
        <w:tab/>
        <w:t>“Географія світового господарства“</w:t>
      </w:r>
    </w:p>
    <w:p w:rsidR="00E41A5E" w:rsidRPr="00EF15AC" w:rsidRDefault="00E41A5E" w:rsidP="00E41A5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EF15AC">
        <w:rPr>
          <w:rFonts w:ascii="Times New Roman" w:eastAsia="Times New Roman" w:hAnsi="Times New Roman" w:cs="Times New Roman"/>
          <w:color w:val="000000"/>
          <w:sz w:val="28"/>
          <w:szCs w:val="28"/>
          <w:lang w:val="uk-UA" w:eastAsia="ru-RU"/>
        </w:rPr>
        <w:t>ОК 2.22</w:t>
      </w:r>
      <w:r w:rsidRPr="00EF15AC">
        <w:rPr>
          <w:rFonts w:ascii="Times New Roman" w:eastAsia="Times New Roman" w:hAnsi="Times New Roman" w:cs="Times New Roman"/>
          <w:color w:val="000000"/>
          <w:sz w:val="28"/>
          <w:szCs w:val="28"/>
          <w:lang w:val="uk-UA" w:eastAsia="ru-RU"/>
        </w:rPr>
        <w:tab/>
        <w:t>“Основи суспільної географії“</w:t>
      </w:r>
    </w:p>
    <w:p w:rsidR="00E41A5E" w:rsidRPr="001F4FFD" w:rsidRDefault="00E41A5E" w:rsidP="00E41A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p>
    <w:p w:rsidR="00E41A5E" w:rsidRPr="001F4FFD" w:rsidRDefault="00E41A5E" w:rsidP="00E41A5E">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F4FFD">
        <w:rPr>
          <w:rFonts w:ascii="Times New Roman" w:eastAsia="Times New Roman" w:hAnsi="Times New Roman" w:cs="Times New Roman"/>
          <w:b/>
          <w:sz w:val="24"/>
          <w:szCs w:val="24"/>
          <w:lang w:val="uk-UA"/>
        </w:rPr>
        <w:t xml:space="preserve"> ОЧІКУВАНІ РЕЗУЛЬТАТИ НАВЧАННЯ</w:t>
      </w:r>
    </w:p>
    <w:p w:rsidR="00E41A5E" w:rsidRPr="001F4FFD" w:rsidRDefault="00E41A5E" w:rsidP="00E41A5E">
      <w:pPr>
        <w:autoSpaceDE w:val="0"/>
        <w:autoSpaceDN w:val="0"/>
        <w:adjustRightInd w:val="0"/>
        <w:spacing w:after="0" w:line="240" w:lineRule="auto"/>
        <w:ind w:left="360"/>
        <w:jc w:val="center"/>
        <w:rPr>
          <w:rFonts w:ascii="Times New Roman" w:eastAsia="Times New Roman" w:hAnsi="Times New Roman" w:cs="Times New Roman"/>
          <w:b/>
          <w:sz w:val="24"/>
          <w:szCs w:val="24"/>
          <w:lang w:val="uk-UA"/>
        </w:rPr>
      </w:pPr>
    </w:p>
    <w:p w:rsidR="00E41A5E" w:rsidRPr="00EF15AC" w:rsidRDefault="00E41A5E" w:rsidP="00E41A5E">
      <w:pPr>
        <w:autoSpaceDE w:val="0"/>
        <w:autoSpaceDN w:val="0"/>
        <w:adjustRightInd w:val="0"/>
        <w:spacing w:after="0" w:line="240" w:lineRule="auto"/>
        <w:ind w:firstLine="708"/>
        <w:jc w:val="both"/>
        <w:rPr>
          <w:rFonts w:ascii="Times New Roman" w:eastAsia="Times New Roman" w:hAnsi="Times New Roman" w:cs="Times New Roman"/>
          <w:b/>
          <w:sz w:val="28"/>
          <w:szCs w:val="28"/>
          <w:lang w:val="uk-UA"/>
        </w:rPr>
      </w:pPr>
      <w:r w:rsidRPr="00EF15AC">
        <w:rPr>
          <w:rFonts w:ascii="Times New Roman" w:eastAsia="Times New Roman" w:hAnsi="Times New Roman" w:cs="Times New Roman"/>
          <w:sz w:val="28"/>
          <w:szCs w:val="28"/>
          <w:lang w:val="uk-UA"/>
        </w:rPr>
        <w:t xml:space="preserve">Відповідно до освітньої програми </w:t>
      </w:r>
      <w:r w:rsidRPr="00EF15AC">
        <w:rPr>
          <w:rFonts w:ascii="Times New Roman" w:eastAsia="Times New Roman" w:hAnsi="Times New Roman" w:cs="Times New Roman"/>
          <w:b/>
          <w:sz w:val="28"/>
          <w:szCs w:val="28"/>
          <w:lang w:val="uk-UA"/>
        </w:rPr>
        <w:t>«</w:t>
      </w:r>
      <w:r w:rsidRPr="00EF15AC">
        <w:rPr>
          <w:rFonts w:ascii="Times New Roman" w:eastAsia="Times New Roman" w:hAnsi="Times New Roman" w:cs="Times New Roman"/>
          <w:sz w:val="28"/>
          <w:szCs w:val="28"/>
          <w:lang w:val="uk-UA"/>
        </w:rPr>
        <w:t>Освітньо-професійна програма здобувачів першого (бакалаврського) рівня вищої освіти спеціальності 106 “Географія ”», вивчення навчальної дисципліни повинно забезпечити досягнення здобувачами вищої освіти таких програмних результатів навчання (ПРН)</w:t>
      </w:r>
      <w:r w:rsidRPr="00EF15AC">
        <w:rPr>
          <w:rFonts w:ascii="Times New Roman" w:eastAsia="Times New Roman" w:hAnsi="Times New Roman" w:cs="Times New Roman"/>
          <w:b/>
          <w:sz w:val="28"/>
          <w:szCs w:val="28"/>
          <w:lang w:val="uk-UA"/>
        </w:rPr>
        <w:t>:</w:t>
      </w:r>
    </w:p>
    <w:p w:rsidR="00E41A5E" w:rsidRPr="001F4FFD" w:rsidRDefault="00E41A5E" w:rsidP="00E41A5E">
      <w:pPr>
        <w:autoSpaceDE w:val="0"/>
        <w:autoSpaceDN w:val="0"/>
        <w:adjustRightInd w:val="0"/>
        <w:spacing w:after="0" w:line="240" w:lineRule="auto"/>
        <w:ind w:firstLine="708"/>
        <w:jc w:val="both"/>
        <w:rPr>
          <w:rFonts w:ascii="Times New Roman" w:eastAsia="Times New Roman" w:hAnsi="Times New Roman" w:cs="Times New Roman"/>
          <w:b/>
          <w:sz w:val="24"/>
          <w:szCs w:val="24"/>
          <w:lang w:val="uk-UA"/>
        </w:rPr>
      </w:pPr>
    </w:p>
    <w:tbl>
      <w:tblPr>
        <w:tblStyle w:val="a4"/>
        <w:tblW w:w="0" w:type="auto"/>
        <w:tblInd w:w="108" w:type="dxa"/>
        <w:tblLook w:val="04A0" w:firstRow="1" w:lastRow="0" w:firstColumn="1" w:lastColumn="0" w:noHBand="0" w:noVBand="1"/>
      </w:tblPr>
      <w:tblGrid>
        <w:gridCol w:w="7946"/>
        <w:gridCol w:w="1517"/>
      </w:tblGrid>
      <w:tr w:rsidR="00E41A5E" w:rsidRPr="001F4FFD" w:rsidTr="00F24CE2">
        <w:tc>
          <w:tcPr>
            <w:tcW w:w="8364" w:type="dxa"/>
            <w:vAlign w:val="center"/>
          </w:tcPr>
          <w:p w:rsidR="00E41A5E" w:rsidRPr="001F4FFD" w:rsidRDefault="00E41A5E" w:rsidP="00F24CE2">
            <w:pPr>
              <w:jc w:val="center"/>
              <w:rPr>
                <w:b/>
                <w:sz w:val="24"/>
                <w:szCs w:val="24"/>
                <w:lang w:val="uk-UA"/>
              </w:rPr>
            </w:pPr>
            <w:r w:rsidRPr="001F4FFD">
              <w:rPr>
                <w:b/>
                <w:sz w:val="24"/>
                <w:szCs w:val="24"/>
                <w:lang w:val="uk-UA"/>
              </w:rPr>
              <w:t>Програмні результати навчання</w:t>
            </w:r>
          </w:p>
        </w:tc>
        <w:tc>
          <w:tcPr>
            <w:tcW w:w="1559" w:type="dxa"/>
            <w:vAlign w:val="center"/>
          </w:tcPr>
          <w:p w:rsidR="00E41A5E" w:rsidRPr="001F4FFD" w:rsidRDefault="00E41A5E" w:rsidP="00F24CE2">
            <w:pPr>
              <w:jc w:val="center"/>
              <w:rPr>
                <w:b/>
                <w:sz w:val="24"/>
                <w:szCs w:val="24"/>
                <w:lang w:val="uk-UA"/>
              </w:rPr>
            </w:pPr>
            <w:r w:rsidRPr="001F4FFD">
              <w:rPr>
                <w:b/>
                <w:sz w:val="24"/>
                <w:szCs w:val="24"/>
                <w:lang w:val="uk-UA"/>
              </w:rPr>
              <w:t>Шифр ПРН</w:t>
            </w:r>
          </w:p>
        </w:tc>
      </w:tr>
      <w:tr w:rsidR="00E41A5E" w:rsidRPr="001F4FFD" w:rsidTr="00F24CE2">
        <w:tc>
          <w:tcPr>
            <w:tcW w:w="8364" w:type="dxa"/>
            <w:vAlign w:val="center"/>
          </w:tcPr>
          <w:p w:rsidR="00E41A5E" w:rsidRPr="001F4FFD" w:rsidRDefault="00E41A5E" w:rsidP="00F24CE2">
            <w:pPr>
              <w:autoSpaceDE w:val="0"/>
              <w:autoSpaceDN w:val="0"/>
              <w:adjustRightInd w:val="0"/>
              <w:jc w:val="both"/>
              <w:rPr>
                <w:sz w:val="24"/>
                <w:szCs w:val="24"/>
                <w:lang w:val="uk-UA"/>
              </w:rPr>
            </w:pPr>
            <w:r w:rsidRPr="001F4FFD">
              <w:rPr>
                <w:sz w:val="24"/>
                <w:szCs w:val="24"/>
                <w:lang w:val="uk-UA"/>
              </w:rPr>
              <w:t>Знати, розуміти і вміти використовувати на практиці базові поняття з теорії географії, а також світоглядних наук.</w:t>
            </w:r>
          </w:p>
        </w:tc>
        <w:tc>
          <w:tcPr>
            <w:tcW w:w="1559" w:type="dxa"/>
            <w:vAlign w:val="center"/>
          </w:tcPr>
          <w:p w:rsidR="00E41A5E" w:rsidRPr="001F4FFD" w:rsidRDefault="00E41A5E" w:rsidP="00F24CE2">
            <w:pPr>
              <w:jc w:val="center"/>
              <w:rPr>
                <w:b/>
                <w:sz w:val="24"/>
                <w:szCs w:val="24"/>
                <w:lang w:val="uk-UA"/>
              </w:rPr>
            </w:pPr>
            <w:r w:rsidRPr="001F4FFD">
              <w:rPr>
                <w:sz w:val="24"/>
                <w:szCs w:val="24"/>
                <w:lang w:val="uk-UA"/>
              </w:rPr>
              <w:t>ПРН 1</w:t>
            </w:r>
          </w:p>
        </w:tc>
      </w:tr>
      <w:tr w:rsidR="00E41A5E" w:rsidRPr="001F4FFD" w:rsidTr="00F24CE2">
        <w:tc>
          <w:tcPr>
            <w:tcW w:w="8364" w:type="dxa"/>
            <w:vAlign w:val="center"/>
          </w:tcPr>
          <w:p w:rsidR="00E41A5E" w:rsidRPr="001F4FFD" w:rsidRDefault="00E41A5E" w:rsidP="00F24CE2">
            <w:pPr>
              <w:autoSpaceDE w:val="0"/>
              <w:autoSpaceDN w:val="0"/>
              <w:adjustRightInd w:val="0"/>
              <w:jc w:val="both"/>
              <w:rPr>
                <w:sz w:val="24"/>
                <w:szCs w:val="24"/>
                <w:lang w:val="uk-UA"/>
              </w:rPr>
            </w:pPr>
            <w:r w:rsidRPr="00786FD4">
              <w:rPr>
                <w:sz w:val="24"/>
                <w:szCs w:val="24"/>
                <w:lang w:val="uk-UA"/>
              </w:rPr>
              <w:t>Знати і розуміти основні види географічної діяльності, їх поділ.</w:t>
            </w:r>
          </w:p>
        </w:tc>
        <w:tc>
          <w:tcPr>
            <w:tcW w:w="1559" w:type="dxa"/>
            <w:vAlign w:val="center"/>
          </w:tcPr>
          <w:p w:rsidR="00E41A5E" w:rsidRPr="001F4FFD" w:rsidRDefault="00E41A5E" w:rsidP="00F24CE2">
            <w:pPr>
              <w:jc w:val="center"/>
              <w:rPr>
                <w:sz w:val="24"/>
                <w:szCs w:val="24"/>
                <w:lang w:val="uk-UA"/>
              </w:rPr>
            </w:pPr>
            <w:r>
              <w:rPr>
                <w:sz w:val="24"/>
                <w:szCs w:val="24"/>
                <w:lang w:val="uk-UA"/>
              </w:rPr>
              <w:t>ПРН 2</w:t>
            </w:r>
          </w:p>
        </w:tc>
      </w:tr>
      <w:tr w:rsidR="00E41A5E" w:rsidRPr="001F4FFD" w:rsidTr="00F24CE2">
        <w:tc>
          <w:tcPr>
            <w:tcW w:w="8364" w:type="dxa"/>
            <w:vAlign w:val="center"/>
          </w:tcPr>
          <w:p w:rsidR="00E41A5E" w:rsidRPr="001F4FFD" w:rsidRDefault="00E41A5E" w:rsidP="00F24CE2">
            <w:pPr>
              <w:autoSpaceDE w:val="0"/>
              <w:autoSpaceDN w:val="0"/>
              <w:adjustRightInd w:val="0"/>
              <w:jc w:val="both"/>
              <w:rPr>
                <w:sz w:val="24"/>
                <w:szCs w:val="24"/>
                <w:lang w:val="uk-UA"/>
              </w:rPr>
            </w:pPr>
            <w:r w:rsidRPr="001F4FFD">
              <w:rPr>
                <w:sz w:val="24"/>
                <w:szCs w:val="24"/>
                <w:lang w:val="uk-UA"/>
              </w:rPr>
              <w:t>Пояснювати особливості організації географічного простору.</w:t>
            </w:r>
          </w:p>
        </w:tc>
        <w:tc>
          <w:tcPr>
            <w:tcW w:w="1559" w:type="dxa"/>
            <w:vAlign w:val="center"/>
          </w:tcPr>
          <w:p w:rsidR="00E41A5E" w:rsidRPr="001F4FFD" w:rsidRDefault="00E41A5E" w:rsidP="00F24CE2">
            <w:pPr>
              <w:jc w:val="center"/>
              <w:rPr>
                <w:sz w:val="24"/>
                <w:szCs w:val="24"/>
                <w:lang w:val="uk-UA"/>
              </w:rPr>
            </w:pPr>
            <w:r w:rsidRPr="001F4FFD">
              <w:rPr>
                <w:sz w:val="24"/>
                <w:szCs w:val="24"/>
                <w:lang w:val="uk-UA"/>
              </w:rPr>
              <w:t>ПРН 3</w:t>
            </w:r>
          </w:p>
        </w:tc>
      </w:tr>
      <w:tr w:rsidR="00E41A5E" w:rsidRPr="001F4FFD" w:rsidTr="00F24CE2">
        <w:tc>
          <w:tcPr>
            <w:tcW w:w="8364" w:type="dxa"/>
            <w:vAlign w:val="center"/>
          </w:tcPr>
          <w:p w:rsidR="00E41A5E" w:rsidRPr="001F4FFD" w:rsidRDefault="00E41A5E" w:rsidP="00F24CE2">
            <w:pPr>
              <w:autoSpaceDE w:val="0"/>
              <w:autoSpaceDN w:val="0"/>
              <w:adjustRightInd w:val="0"/>
              <w:jc w:val="both"/>
              <w:rPr>
                <w:sz w:val="24"/>
                <w:szCs w:val="24"/>
                <w:lang w:val="uk-UA"/>
              </w:rPr>
            </w:pPr>
            <w:r w:rsidRPr="00786FD4">
              <w:rPr>
                <w:sz w:val="24"/>
                <w:szCs w:val="24"/>
                <w:lang w:val="uk-UA"/>
              </w:rPr>
              <w:t>Аналізувати географічний потенціал території.</w:t>
            </w:r>
          </w:p>
        </w:tc>
        <w:tc>
          <w:tcPr>
            <w:tcW w:w="1559" w:type="dxa"/>
            <w:vAlign w:val="center"/>
          </w:tcPr>
          <w:p w:rsidR="00E41A5E" w:rsidRPr="001F4FFD" w:rsidRDefault="00E41A5E" w:rsidP="00F24CE2">
            <w:pPr>
              <w:jc w:val="center"/>
              <w:rPr>
                <w:sz w:val="24"/>
                <w:szCs w:val="24"/>
                <w:lang w:val="uk-UA"/>
              </w:rPr>
            </w:pPr>
            <w:r>
              <w:rPr>
                <w:sz w:val="24"/>
                <w:szCs w:val="24"/>
                <w:lang w:val="uk-UA"/>
              </w:rPr>
              <w:t>ПРН 4</w:t>
            </w:r>
          </w:p>
        </w:tc>
      </w:tr>
      <w:tr w:rsidR="00E41A5E" w:rsidRPr="001F4FFD" w:rsidTr="00F24CE2">
        <w:tc>
          <w:tcPr>
            <w:tcW w:w="8364" w:type="dxa"/>
            <w:vAlign w:val="center"/>
          </w:tcPr>
          <w:p w:rsidR="00E41A5E" w:rsidRPr="001F4FFD" w:rsidRDefault="00E41A5E" w:rsidP="00F24CE2">
            <w:pPr>
              <w:autoSpaceDE w:val="0"/>
              <w:autoSpaceDN w:val="0"/>
              <w:adjustRightInd w:val="0"/>
              <w:jc w:val="both"/>
              <w:rPr>
                <w:sz w:val="24"/>
                <w:szCs w:val="24"/>
                <w:lang w:val="uk-UA"/>
              </w:rPr>
            </w:pPr>
            <w:r w:rsidRPr="001F4FFD">
              <w:rPr>
                <w:sz w:val="24"/>
                <w:szCs w:val="24"/>
                <w:lang w:val="uk-UA"/>
              </w:rPr>
              <w:t>Збирати, обробляти та аналізувати інформацію в області географічних наук.</w:t>
            </w:r>
          </w:p>
        </w:tc>
        <w:tc>
          <w:tcPr>
            <w:tcW w:w="1559" w:type="dxa"/>
            <w:vAlign w:val="center"/>
          </w:tcPr>
          <w:p w:rsidR="00E41A5E" w:rsidRPr="001F4FFD" w:rsidRDefault="00E41A5E" w:rsidP="00F24CE2">
            <w:pPr>
              <w:jc w:val="center"/>
              <w:rPr>
                <w:sz w:val="24"/>
                <w:szCs w:val="24"/>
                <w:lang w:val="uk-UA"/>
              </w:rPr>
            </w:pPr>
            <w:r w:rsidRPr="001F4FFD">
              <w:rPr>
                <w:sz w:val="24"/>
                <w:szCs w:val="24"/>
                <w:lang w:val="uk-UA"/>
              </w:rPr>
              <w:t>ПРН 5</w:t>
            </w:r>
          </w:p>
        </w:tc>
      </w:tr>
      <w:tr w:rsidR="00E41A5E" w:rsidRPr="001F4FFD" w:rsidTr="00F24CE2">
        <w:tc>
          <w:tcPr>
            <w:tcW w:w="8364" w:type="dxa"/>
            <w:vAlign w:val="center"/>
          </w:tcPr>
          <w:p w:rsidR="00E41A5E" w:rsidRPr="001F4FFD" w:rsidRDefault="00E41A5E" w:rsidP="00F24CE2">
            <w:pPr>
              <w:autoSpaceDE w:val="0"/>
              <w:autoSpaceDN w:val="0"/>
              <w:adjustRightInd w:val="0"/>
              <w:jc w:val="both"/>
              <w:rPr>
                <w:sz w:val="24"/>
                <w:szCs w:val="24"/>
                <w:lang w:val="uk-UA"/>
              </w:rPr>
            </w:pPr>
            <w:r w:rsidRPr="001F4FFD">
              <w:rPr>
                <w:sz w:val="24"/>
                <w:szCs w:val="24"/>
                <w:lang w:val="uk-UA"/>
              </w:rPr>
              <w:t>Використовувати інформаційні технології, картографічні та геоінформаційні моделі в галузі географічних наук.</w:t>
            </w:r>
          </w:p>
        </w:tc>
        <w:tc>
          <w:tcPr>
            <w:tcW w:w="1559" w:type="dxa"/>
            <w:vAlign w:val="center"/>
          </w:tcPr>
          <w:p w:rsidR="00E41A5E" w:rsidRPr="001F4FFD" w:rsidRDefault="00E41A5E" w:rsidP="00F24CE2">
            <w:pPr>
              <w:jc w:val="center"/>
              <w:rPr>
                <w:b/>
                <w:sz w:val="24"/>
                <w:szCs w:val="24"/>
                <w:lang w:val="uk-UA"/>
              </w:rPr>
            </w:pPr>
            <w:r w:rsidRPr="001F4FFD">
              <w:rPr>
                <w:sz w:val="24"/>
                <w:szCs w:val="24"/>
                <w:lang w:val="uk-UA"/>
              </w:rPr>
              <w:t>ПРН 6</w:t>
            </w:r>
          </w:p>
        </w:tc>
      </w:tr>
      <w:tr w:rsidR="00E41A5E" w:rsidRPr="001F4FFD" w:rsidTr="00F24CE2">
        <w:tc>
          <w:tcPr>
            <w:tcW w:w="8364" w:type="dxa"/>
            <w:vAlign w:val="center"/>
          </w:tcPr>
          <w:p w:rsidR="00E41A5E" w:rsidRPr="001F4FFD" w:rsidRDefault="00E41A5E" w:rsidP="00F24CE2">
            <w:pPr>
              <w:autoSpaceDE w:val="0"/>
              <w:autoSpaceDN w:val="0"/>
              <w:adjustRightInd w:val="0"/>
              <w:jc w:val="both"/>
              <w:rPr>
                <w:sz w:val="24"/>
                <w:szCs w:val="24"/>
                <w:lang w:val="uk-UA"/>
              </w:rPr>
            </w:pPr>
            <w:r w:rsidRPr="001F4FFD">
              <w:rPr>
                <w:sz w:val="24"/>
                <w:szCs w:val="24"/>
                <w:lang w:val="uk-UA"/>
              </w:rPr>
              <w:t>Визначати основні характеристики, процеси, історію і склад ландшафтної оболонки та її складових.</w:t>
            </w:r>
          </w:p>
        </w:tc>
        <w:tc>
          <w:tcPr>
            <w:tcW w:w="1559" w:type="dxa"/>
            <w:vAlign w:val="center"/>
          </w:tcPr>
          <w:p w:rsidR="00E41A5E" w:rsidRPr="001F4FFD" w:rsidRDefault="00E41A5E" w:rsidP="00F24CE2">
            <w:pPr>
              <w:jc w:val="center"/>
              <w:rPr>
                <w:sz w:val="24"/>
                <w:szCs w:val="24"/>
                <w:lang w:val="uk-UA"/>
              </w:rPr>
            </w:pPr>
            <w:r w:rsidRPr="001F4FFD">
              <w:rPr>
                <w:sz w:val="24"/>
                <w:szCs w:val="24"/>
                <w:lang w:val="uk-UA"/>
              </w:rPr>
              <w:t>ПРН 7</w:t>
            </w:r>
          </w:p>
        </w:tc>
      </w:tr>
      <w:tr w:rsidR="00E41A5E" w:rsidRPr="001F4FFD" w:rsidTr="00F24CE2">
        <w:tc>
          <w:tcPr>
            <w:tcW w:w="8364" w:type="dxa"/>
            <w:vAlign w:val="center"/>
          </w:tcPr>
          <w:p w:rsidR="00E41A5E" w:rsidRPr="001F4FFD" w:rsidRDefault="00E41A5E" w:rsidP="00F24CE2">
            <w:pPr>
              <w:autoSpaceDE w:val="0"/>
              <w:autoSpaceDN w:val="0"/>
              <w:adjustRightInd w:val="0"/>
              <w:jc w:val="both"/>
              <w:rPr>
                <w:sz w:val="24"/>
                <w:szCs w:val="24"/>
                <w:lang w:val="uk-UA"/>
              </w:rPr>
            </w:pPr>
            <w:r w:rsidRPr="001F4FFD">
              <w:rPr>
                <w:sz w:val="24"/>
                <w:szCs w:val="24"/>
                <w:lang w:val="uk-UA"/>
              </w:rPr>
              <w:t xml:space="preserve">Застосовувати моделі, методи фізики, хімії, геології, екології, математики, інформаційних технологій тощо при вивченні природних та суспільних процесів формування і розвитку </w:t>
            </w:r>
            <w:proofErr w:type="spellStart"/>
            <w:r w:rsidRPr="001F4FFD">
              <w:rPr>
                <w:sz w:val="24"/>
                <w:szCs w:val="24"/>
                <w:lang w:val="uk-UA"/>
              </w:rPr>
              <w:t>геосфер</w:t>
            </w:r>
            <w:proofErr w:type="spellEnd"/>
            <w:r w:rsidRPr="001F4FFD">
              <w:rPr>
                <w:sz w:val="24"/>
                <w:szCs w:val="24"/>
                <w:lang w:val="uk-UA"/>
              </w:rPr>
              <w:t>.</w:t>
            </w:r>
          </w:p>
        </w:tc>
        <w:tc>
          <w:tcPr>
            <w:tcW w:w="1559" w:type="dxa"/>
            <w:vAlign w:val="center"/>
          </w:tcPr>
          <w:p w:rsidR="00E41A5E" w:rsidRPr="001F4FFD" w:rsidRDefault="00E41A5E" w:rsidP="00F24CE2">
            <w:pPr>
              <w:jc w:val="center"/>
              <w:rPr>
                <w:b/>
                <w:sz w:val="24"/>
                <w:szCs w:val="24"/>
                <w:lang w:val="uk-UA"/>
              </w:rPr>
            </w:pPr>
            <w:r w:rsidRPr="001F4FFD">
              <w:rPr>
                <w:sz w:val="24"/>
                <w:szCs w:val="24"/>
                <w:lang w:val="uk-UA"/>
              </w:rPr>
              <w:t>ПРН 8</w:t>
            </w:r>
          </w:p>
        </w:tc>
      </w:tr>
      <w:tr w:rsidR="00E41A5E" w:rsidRPr="00786FD4" w:rsidTr="00F24CE2">
        <w:tc>
          <w:tcPr>
            <w:tcW w:w="8364" w:type="dxa"/>
            <w:vAlign w:val="center"/>
          </w:tcPr>
          <w:p w:rsidR="00E41A5E" w:rsidRPr="00786FD4" w:rsidRDefault="00E41A5E" w:rsidP="00F24CE2">
            <w:pPr>
              <w:autoSpaceDE w:val="0"/>
              <w:autoSpaceDN w:val="0"/>
              <w:adjustRightInd w:val="0"/>
              <w:jc w:val="both"/>
              <w:rPr>
                <w:sz w:val="24"/>
                <w:szCs w:val="24"/>
                <w:lang w:val="uk-UA"/>
              </w:rPr>
            </w:pPr>
            <w:r w:rsidRPr="00786FD4">
              <w:rPr>
                <w:sz w:val="24"/>
                <w:szCs w:val="24"/>
                <w:lang w:val="uk-UA"/>
              </w:rPr>
              <w:t xml:space="preserve">Аналізувати склад і будову природних і </w:t>
            </w:r>
            <w:proofErr w:type="spellStart"/>
            <w:r w:rsidRPr="00786FD4">
              <w:rPr>
                <w:sz w:val="24"/>
                <w:szCs w:val="24"/>
                <w:lang w:val="uk-UA"/>
              </w:rPr>
              <w:t>соціосфер</w:t>
            </w:r>
            <w:proofErr w:type="spellEnd"/>
            <w:r w:rsidRPr="00786FD4">
              <w:rPr>
                <w:sz w:val="24"/>
                <w:szCs w:val="24"/>
                <w:lang w:val="uk-UA"/>
              </w:rPr>
              <w:t xml:space="preserve"> (у відповідності до</w:t>
            </w:r>
          </w:p>
          <w:p w:rsidR="00E41A5E" w:rsidRPr="001F4FFD" w:rsidRDefault="00E41A5E" w:rsidP="00F24CE2">
            <w:pPr>
              <w:autoSpaceDE w:val="0"/>
              <w:autoSpaceDN w:val="0"/>
              <w:adjustRightInd w:val="0"/>
              <w:jc w:val="both"/>
              <w:rPr>
                <w:sz w:val="24"/>
                <w:szCs w:val="24"/>
                <w:lang w:val="uk-UA"/>
              </w:rPr>
            </w:pPr>
            <w:r w:rsidRPr="00786FD4">
              <w:rPr>
                <w:sz w:val="24"/>
                <w:szCs w:val="24"/>
                <w:lang w:val="uk-UA"/>
              </w:rPr>
              <w:t>спеціалізації) на різних просторово-часових масштабах.</w:t>
            </w:r>
          </w:p>
        </w:tc>
        <w:tc>
          <w:tcPr>
            <w:tcW w:w="1559" w:type="dxa"/>
            <w:vAlign w:val="center"/>
          </w:tcPr>
          <w:p w:rsidR="00E41A5E" w:rsidRPr="001F4FFD" w:rsidRDefault="00E41A5E" w:rsidP="00F24CE2">
            <w:pPr>
              <w:jc w:val="center"/>
              <w:rPr>
                <w:sz w:val="24"/>
                <w:szCs w:val="24"/>
                <w:lang w:val="uk-UA"/>
              </w:rPr>
            </w:pPr>
            <w:r>
              <w:rPr>
                <w:sz w:val="24"/>
                <w:szCs w:val="24"/>
                <w:lang w:val="uk-UA"/>
              </w:rPr>
              <w:t>ПРН 9</w:t>
            </w:r>
          </w:p>
        </w:tc>
      </w:tr>
      <w:tr w:rsidR="00E41A5E" w:rsidRPr="00786FD4" w:rsidTr="00F24CE2">
        <w:tc>
          <w:tcPr>
            <w:tcW w:w="8364" w:type="dxa"/>
            <w:vAlign w:val="center"/>
          </w:tcPr>
          <w:p w:rsidR="00E41A5E" w:rsidRPr="001F4FFD" w:rsidRDefault="00E41A5E" w:rsidP="00F24CE2">
            <w:pPr>
              <w:autoSpaceDE w:val="0"/>
              <w:autoSpaceDN w:val="0"/>
              <w:adjustRightInd w:val="0"/>
              <w:jc w:val="both"/>
              <w:rPr>
                <w:sz w:val="24"/>
                <w:szCs w:val="24"/>
                <w:lang w:val="uk-UA"/>
              </w:rPr>
            </w:pPr>
            <w:r w:rsidRPr="00786FD4">
              <w:rPr>
                <w:sz w:val="24"/>
                <w:szCs w:val="24"/>
                <w:lang w:val="uk-UA"/>
              </w:rPr>
              <w:t>Дотримуватися морально-етичних аспектів дос</w:t>
            </w:r>
            <w:r>
              <w:rPr>
                <w:sz w:val="24"/>
                <w:szCs w:val="24"/>
                <w:lang w:val="uk-UA"/>
              </w:rPr>
              <w:t xml:space="preserve">ліджень, чесності, професійного </w:t>
            </w:r>
            <w:r w:rsidRPr="00786FD4">
              <w:rPr>
                <w:sz w:val="24"/>
                <w:szCs w:val="24"/>
                <w:lang w:val="uk-UA"/>
              </w:rPr>
              <w:t>кодексу поведінки.</w:t>
            </w:r>
          </w:p>
        </w:tc>
        <w:tc>
          <w:tcPr>
            <w:tcW w:w="1559" w:type="dxa"/>
            <w:vAlign w:val="center"/>
          </w:tcPr>
          <w:p w:rsidR="00E41A5E" w:rsidRPr="001F4FFD" w:rsidRDefault="00E41A5E" w:rsidP="00F24CE2">
            <w:pPr>
              <w:jc w:val="center"/>
              <w:rPr>
                <w:sz w:val="24"/>
                <w:szCs w:val="24"/>
                <w:lang w:val="uk-UA"/>
              </w:rPr>
            </w:pPr>
            <w:r>
              <w:rPr>
                <w:sz w:val="24"/>
                <w:szCs w:val="24"/>
                <w:lang w:val="uk-UA"/>
              </w:rPr>
              <w:t>ПРН 11</w:t>
            </w:r>
          </w:p>
        </w:tc>
      </w:tr>
    </w:tbl>
    <w:p w:rsidR="00E41A5E" w:rsidRPr="001F4FFD" w:rsidRDefault="00E41A5E" w:rsidP="00E41A5E">
      <w:pPr>
        <w:autoSpaceDE w:val="0"/>
        <w:autoSpaceDN w:val="0"/>
        <w:adjustRightInd w:val="0"/>
        <w:spacing w:after="0" w:line="240" w:lineRule="auto"/>
        <w:ind w:firstLine="708"/>
        <w:jc w:val="both"/>
        <w:rPr>
          <w:rFonts w:ascii="Times New Roman" w:eastAsia="Times New Roman" w:hAnsi="Times New Roman" w:cs="Times New Roman"/>
          <w:b/>
          <w:sz w:val="24"/>
          <w:szCs w:val="24"/>
          <w:lang w:val="uk-UA"/>
        </w:rPr>
      </w:pPr>
    </w:p>
    <w:p w:rsidR="00E41A5E" w:rsidRPr="00EF15AC" w:rsidRDefault="00E41A5E" w:rsidP="00E41A5E">
      <w:pPr>
        <w:spacing w:after="0" w:line="240" w:lineRule="auto"/>
        <w:ind w:firstLine="567"/>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Очікувані результати навчання, які повинні бути досягнуті здобувачами освіти після проходження навчальної практики «</w:t>
      </w:r>
      <w:r w:rsidRPr="00EF15AC">
        <w:rPr>
          <w:rFonts w:ascii="Times New Roman" w:eastAsia="Times New Roman" w:hAnsi="Times New Roman" w:cs="Times New Roman"/>
          <w:b/>
          <w:sz w:val="28"/>
          <w:szCs w:val="28"/>
          <w:lang w:val="uk-UA"/>
        </w:rPr>
        <w:t>Соціально-економіко-географічної»</w:t>
      </w:r>
      <w:r w:rsidRPr="00EF15AC">
        <w:rPr>
          <w:rFonts w:ascii="Times New Roman" w:eastAsia="Times New Roman" w:hAnsi="Times New Roman" w:cs="Times New Roman"/>
          <w:sz w:val="28"/>
          <w:szCs w:val="28"/>
          <w:lang w:val="uk-UA"/>
        </w:rPr>
        <w:t>:</w:t>
      </w:r>
    </w:p>
    <w:p w:rsidR="00E41A5E" w:rsidRPr="001F4FFD" w:rsidRDefault="00E41A5E" w:rsidP="00E41A5E">
      <w:pPr>
        <w:autoSpaceDE w:val="0"/>
        <w:autoSpaceDN w:val="0"/>
        <w:adjustRightInd w:val="0"/>
        <w:spacing w:after="0" w:line="240" w:lineRule="auto"/>
        <w:ind w:firstLine="708"/>
        <w:jc w:val="both"/>
        <w:rPr>
          <w:rFonts w:ascii="Times New Roman" w:eastAsia="Times New Roman" w:hAnsi="Times New Roman" w:cs="Times New Roman"/>
          <w:b/>
          <w:sz w:val="24"/>
          <w:szCs w:val="24"/>
          <w:lang w:val="uk-UA"/>
        </w:rPr>
      </w:pPr>
    </w:p>
    <w:tbl>
      <w:tblPr>
        <w:tblStyle w:val="a4"/>
        <w:tblW w:w="0" w:type="auto"/>
        <w:tblInd w:w="108" w:type="dxa"/>
        <w:tblLook w:val="04A0" w:firstRow="1" w:lastRow="0" w:firstColumn="1" w:lastColumn="0" w:noHBand="0" w:noVBand="1"/>
      </w:tblPr>
      <w:tblGrid>
        <w:gridCol w:w="7946"/>
        <w:gridCol w:w="1517"/>
      </w:tblGrid>
      <w:tr w:rsidR="00E41A5E" w:rsidRPr="001F4FFD" w:rsidTr="00F24CE2">
        <w:tc>
          <w:tcPr>
            <w:tcW w:w="8364" w:type="dxa"/>
            <w:vAlign w:val="center"/>
          </w:tcPr>
          <w:p w:rsidR="00E41A5E" w:rsidRPr="001F4FFD" w:rsidRDefault="00E41A5E" w:rsidP="00F24CE2">
            <w:pPr>
              <w:jc w:val="center"/>
              <w:rPr>
                <w:b/>
                <w:sz w:val="24"/>
                <w:szCs w:val="24"/>
                <w:highlight w:val="yellow"/>
                <w:lang w:val="uk-UA"/>
              </w:rPr>
            </w:pPr>
            <w:r w:rsidRPr="001F4FFD">
              <w:rPr>
                <w:b/>
                <w:sz w:val="24"/>
                <w:szCs w:val="24"/>
                <w:lang w:val="uk-UA"/>
              </w:rPr>
              <w:t>Очікувані результати навчання з дисципліни</w:t>
            </w:r>
          </w:p>
        </w:tc>
        <w:tc>
          <w:tcPr>
            <w:tcW w:w="1559" w:type="dxa"/>
            <w:vAlign w:val="center"/>
          </w:tcPr>
          <w:p w:rsidR="00E41A5E" w:rsidRPr="001F4FFD" w:rsidRDefault="00E41A5E" w:rsidP="00F24CE2">
            <w:pPr>
              <w:jc w:val="center"/>
              <w:rPr>
                <w:b/>
                <w:sz w:val="24"/>
                <w:szCs w:val="24"/>
                <w:lang w:val="uk-UA"/>
              </w:rPr>
            </w:pPr>
            <w:r w:rsidRPr="001F4FFD">
              <w:rPr>
                <w:b/>
                <w:sz w:val="24"/>
                <w:szCs w:val="24"/>
                <w:lang w:val="uk-UA"/>
              </w:rPr>
              <w:t>Шифр ПРН</w:t>
            </w:r>
          </w:p>
        </w:tc>
      </w:tr>
      <w:tr w:rsidR="00E41A5E" w:rsidRPr="001F4FFD" w:rsidTr="00F24CE2">
        <w:tc>
          <w:tcPr>
            <w:tcW w:w="8364" w:type="dxa"/>
          </w:tcPr>
          <w:p w:rsidR="00E41A5E" w:rsidRPr="001F4FFD" w:rsidRDefault="00E41A5E" w:rsidP="00F24CE2">
            <w:pPr>
              <w:jc w:val="both"/>
              <w:rPr>
                <w:sz w:val="24"/>
                <w:szCs w:val="24"/>
                <w:lang w:val="uk-UA"/>
              </w:rPr>
            </w:pPr>
            <w:r>
              <w:rPr>
                <w:sz w:val="24"/>
                <w:szCs w:val="24"/>
                <w:lang w:val="uk-UA"/>
              </w:rPr>
              <w:t>Знати</w:t>
            </w:r>
            <w:r w:rsidRPr="00656AB5">
              <w:rPr>
                <w:sz w:val="24"/>
                <w:szCs w:val="24"/>
                <w:lang w:val="uk-UA"/>
              </w:rPr>
              <w:t xml:space="preserve"> основні засади </w:t>
            </w:r>
            <w:r>
              <w:rPr>
                <w:sz w:val="24"/>
                <w:szCs w:val="24"/>
                <w:lang w:val="uk-UA"/>
              </w:rPr>
              <w:t xml:space="preserve"> теорії </w:t>
            </w:r>
            <w:r w:rsidRPr="00656AB5">
              <w:rPr>
                <w:sz w:val="24"/>
                <w:szCs w:val="24"/>
                <w:lang w:val="uk-UA"/>
              </w:rPr>
              <w:t>галузевого і регіонального аналізу промислових комплексів, економічні і природні передумови їх територіальної організації;</w:t>
            </w:r>
          </w:p>
        </w:tc>
        <w:tc>
          <w:tcPr>
            <w:tcW w:w="1559" w:type="dxa"/>
          </w:tcPr>
          <w:p w:rsidR="00E41A5E" w:rsidRPr="001F4FFD" w:rsidRDefault="00E41A5E" w:rsidP="00F24CE2">
            <w:pPr>
              <w:jc w:val="center"/>
              <w:rPr>
                <w:sz w:val="24"/>
                <w:szCs w:val="24"/>
                <w:lang w:val="uk-UA"/>
              </w:rPr>
            </w:pPr>
            <w:r w:rsidRPr="001F4FFD">
              <w:rPr>
                <w:sz w:val="24"/>
                <w:szCs w:val="24"/>
                <w:lang w:val="uk-UA"/>
              </w:rPr>
              <w:t>ПРН 1</w:t>
            </w:r>
          </w:p>
        </w:tc>
      </w:tr>
      <w:tr w:rsidR="00E41A5E" w:rsidRPr="00656AB5" w:rsidTr="00F24CE2">
        <w:tc>
          <w:tcPr>
            <w:tcW w:w="8364" w:type="dxa"/>
          </w:tcPr>
          <w:p w:rsidR="00E41A5E" w:rsidRPr="00656AB5" w:rsidRDefault="00E41A5E" w:rsidP="00F24CE2">
            <w:pPr>
              <w:jc w:val="both"/>
              <w:rPr>
                <w:sz w:val="24"/>
                <w:szCs w:val="24"/>
                <w:lang w:val="uk-UA"/>
              </w:rPr>
            </w:pPr>
            <w:r>
              <w:rPr>
                <w:sz w:val="24"/>
                <w:szCs w:val="24"/>
                <w:lang w:val="uk-UA"/>
              </w:rPr>
              <w:t xml:space="preserve"> Вміти </w:t>
            </w:r>
            <w:r w:rsidRPr="00656AB5">
              <w:rPr>
                <w:sz w:val="24"/>
                <w:szCs w:val="24"/>
                <w:lang w:val="uk-UA"/>
              </w:rPr>
              <w:t xml:space="preserve">шукати, збирати та обробляти різноманітні фактичні дані та </w:t>
            </w:r>
            <w:r w:rsidRPr="00656AB5">
              <w:rPr>
                <w:sz w:val="24"/>
                <w:szCs w:val="24"/>
                <w:lang w:val="uk-UA"/>
              </w:rPr>
              <w:lastRenderedPageBreak/>
              <w:t>характеризувати умови та особливості соціально-економічного розвитку регіону;</w:t>
            </w:r>
          </w:p>
        </w:tc>
        <w:tc>
          <w:tcPr>
            <w:tcW w:w="1559" w:type="dxa"/>
          </w:tcPr>
          <w:p w:rsidR="00E41A5E" w:rsidRPr="001F4FFD" w:rsidRDefault="00E41A5E" w:rsidP="00F24CE2">
            <w:pPr>
              <w:jc w:val="center"/>
              <w:rPr>
                <w:sz w:val="24"/>
                <w:szCs w:val="24"/>
                <w:lang w:val="uk-UA"/>
              </w:rPr>
            </w:pPr>
            <w:r>
              <w:rPr>
                <w:sz w:val="24"/>
                <w:szCs w:val="24"/>
                <w:lang w:val="uk-UA"/>
              </w:rPr>
              <w:lastRenderedPageBreak/>
              <w:t xml:space="preserve"> ПРН 2</w:t>
            </w:r>
          </w:p>
        </w:tc>
      </w:tr>
      <w:tr w:rsidR="00E41A5E" w:rsidRPr="001F4FFD" w:rsidTr="00F24CE2">
        <w:tc>
          <w:tcPr>
            <w:tcW w:w="8364" w:type="dxa"/>
          </w:tcPr>
          <w:p w:rsidR="00E41A5E" w:rsidRPr="002D15FD" w:rsidRDefault="00E41A5E" w:rsidP="00F24CE2">
            <w:pPr>
              <w:jc w:val="both"/>
              <w:rPr>
                <w:sz w:val="24"/>
                <w:szCs w:val="24"/>
              </w:rPr>
            </w:pPr>
            <w:r w:rsidRPr="001F4FFD">
              <w:rPr>
                <w:sz w:val="24"/>
                <w:szCs w:val="24"/>
              </w:rPr>
              <w:lastRenderedPageBreak/>
              <w:t xml:space="preserve">Знати </w:t>
            </w:r>
            <w:proofErr w:type="spellStart"/>
            <w:r w:rsidRPr="001F4FFD">
              <w:rPr>
                <w:sz w:val="24"/>
                <w:szCs w:val="24"/>
              </w:rPr>
              <w:t>закономірності</w:t>
            </w:r>
            <w:proofErr w:type="spellEnd"/>
            <w:r w:rsidRPr="001F4FFD">
              <w:rPr>
                <w:sz w:val="24"/>
                <w:szCs w:val="24"/>
              </w:rPr>
              <w:t xml:space="preserve"> </w:t>
            </w:r>
            <w:proofErr w:type="spellStart"/>
            <w:r w:rsidRPr="001F4FFD">
              <w:rPr>
                <w:sz w:val="24"/>
                <w:szCs w:val="24"/>
              </w:rPr>
              <w:t>поширення</w:t>
            </w:r>
            <w:proofErr w:type="spellEnd"/>
            <w:r w:rsidRPr="001F4FFD">
              <w:rPr>
                <w:sz w:val="24"/>
                <w:szCs w:val="24"/>
              </w:rPr>
              <w:t xml:space="preserve"> та </w:t>
            </w:r>
            <w:proofErr w:type="spellStart"/>
            <w:r w:rsidRPr="001F4FFD">
              <w:rPr>
                <w:sz w:val="24"/>
                <w:szCs w:val="24"/>
              </w:rPr>
              <w:t>властивості</w:t>
            </w:r>
            <w:proofErr w:type="spellEnd"/>
            <w:r w:rsidRPr="001F4FFD">
              <w:rPr>
                <w:sz w:val="24"/>
                <w:szCs w:val="24"/>
              </w:rPr>
              <w:t xml:space="preserve"> </w:t>
            </w:r>
            <w:proofErr w:type="spellStart"/>
            <w:r w:rsidRPr="001F4FFD">
              <w:rPr>
                <w:sz w:val="24"/>
                <w:szCs w:val="24"/>
              </w:rPr>
              <w:t>функціонува</w:t>
            </w:r>
            <w:r>
              <w:rPr>
                <w:sz w:val="24"/>
                <w:szCs w:val="24"/>
              </w:rPr>
              <w:t>ння</w:t>
            </w:r>
            <w:proofErr w:type="spellEnd"/>
            <w:r>
              <w:rPr>
                <w:sz w:val="24"/>
                <w:szCs w:val="24"/>
              </w:rPr>
              <w:t xml:space="preserve"> </w:t>
            </w:r>
            <w:proofErr w:type="spellStart"/>
            <w:r>
              <w:rPr>
                <w:sz w:val="24"/>
                <w:szCs w:val="24"/>
              </w:rPr>
              <w:t>фізико-географічних</w:t>
            </w:r>
            <w:proofErr w:type="spellEnd"/>
            <w:r>
              <w:rPr>
                <w:sz w:val="24"/>
                <w:szCs w:val="24"/>
              </w:rPr>
              <w:t xml:space="preserve"> </w:t>
            </w:r>
            <w:proofErr w:type="spellStart"/>
            <w:r>
              <w:rPr>
                <w:sz w:val="24"/>
                <w:szCs w:val="24"/>
              </w:rPr>
              <w:t>одиниць</w:t>
            </w:r>
            <w:proofErr w:type="spellEnd"/>
          </w:p>
        </w:tc>
        <w:tc>
          <w:tcPr>
            <w:tcW w:w="1559" w:type="dxa"/>
          </w:tcPr>
          <w:p w:rsidR="00E41A5E" w:rsidRPr="002D15FD" w:rsidRDefault="00E41A5E" w:rsidP="00F24CE2">
            <w:pPr>
              <w:jc w:val="center"/>
              <w:rPr>
                <w:sz w:val="24"/>
                <w:szCs w:val="24"/>
                <w:lang w:val="uk-UA"/>
              </w:rPr>
            </w:pPr>
            <w:r>
              <w:rPr>
                <w:sz w:val="24"/>
                <w:szCs w:val="24"/>
              </w:rPr>
              <w:t xml:space="preserve">ПРН </w:t>
            </w:r>
            <w:r w:rsidRPr="001F4FFD">
              <w:rPr>
                <w:sz w:val="24"/>
                <w:szCs w:val="24"/>
              </w:rPr>
              <w:t xml:space="preserve"> 3</w:t>
            </w:r>
            <w:r>
              <w:rPr>
                <w:sz w:val="24"/>
                <w:szCs w:val="24"/>
                <w:lang w:val="uk-UA"/>
              </w:rPr>
              <w:t>,7</w:t>
            </w:r>
          </w:p>
        </w:tc>
      </w:tr>
      <w:tr w:rsidR="00E41A5E" w:rsidRPr="001F4FFD" w:rsidTr="00F24CE2">
        <w:tc>
          <w:tcPr>
            <w:tcW w:w="8364" w:type="dxa"/>
          </w:tcPr>
          <w:p w:rsidR="00E41A5E" w:rsidRPr="001F4FFD" w:rsidRDefault="00E41A5E" w:rsidP="00F24CE2">
            <w:pPr>
              <w:jc w:val="both"/>
              <w:rPr>
                <w:sz w:val="24"/>
                <w:szCs w:val="24"/>
                <w:lang w:val="uk-UA"/>
              </w:rPr>
            </w:pPr>
            <w:r>
              <w:rPr>
                <w:sz w:val="24"/>
                <w:szCs w:val="24"/>
                <w:lang w:val="uk-UA"/>
              </w:rPr>
              <w:t xml:space="preserve">Знати особливості </w:t>
            </w:r>
            <w:r w:rsidRPr="008C3D26">
              <w:rPr>
                <w:sz w:val="24"/>
                <w:szCs w:val="24"/>
                <w:lang w:val="uk-UA"/>
              </w:rPr>
              <w:t>організації та проведення економіко-географічних маршрутних, стаціонарних і експедиційних досліджень та спостережень;</w:t>
            </w:r>
          </w:p>
        </w:tc>
        <w:tc>
          <w:tcPr>
            <w:tcW w:w="1559" w:type="dxa"/>
          </w:tcPr>
          <w:p w:rsidR="00E41A5E" w:rsidRPr="001F4FFD" w:rsidRDefault="00E41A5E" w:rsidP="00F24CE2">
            <w:pPr>
              <w:jc w:val="center"/>
              <w:rPr>
                <w:sz w:val="24"/>
                <w:szCs w:val="24"/>
                <w:lang w:val="uk-UA"/>
              </w:rPr>
            </w:pPr>
            <w:r w:rsidRPr="001F4FFD">
              <w:rPr>
                <w:sz w:val="24"/>
                <w:szCs w:val="24"/>
                <w:lang w:val="uk-UA"/>
              </w:rPr>
              <w:t>ПРН 3,5</w:t>
            </w:r>
          </w:p>
        </w:tc>
      </w:tr>
      <w:tr w:rsidR="00E41A5E" w:rsidRPr="001F4FFD" w:rsidTr="00F24CE2">
        <w:tc>
          <w:tcPr>
            <w:tcW w:w="8364" w:type="dxa"/>
          </w:tcPr>
          <w:p w:rsidR="00E41A5E" w:rsidRPr="00E41A5E" w:rsidRDefault="00E41A5E" w:rsidP="00F24CE2">
            <w:pPr>
              <w:jc w:val="both"/>
              <w:rPr>
                <w:sz w:val="24"/>
                <w:szCs w:val="24"/>
              </w:rPr>
            </w:pPr>
            <w:r>
              <w:rPr>
                <w:sz w:val="24"/>
                <w:szCs w:val="24"/>
                <w:lang w:val="uk-UA"/>
              </w:rPr>
              <w:t xml:space="preserve"> Уміти </w:t>
            </w:r>
            <w:proofErr w:type="spellStart"/>
            <w:r w:rsidRPr="00E41A5E">
              <w:rPr>
                <w:sz w:val="24"/>
                <w:szCs w:val="24"/>
              </w:rPr>
              <w:t>володі</w:t>
            </w:r>
            <w:proofErr w:type="spellEnd"/>
            <w:r>
              <w:rPr>
                <w:sz w:val="24"/>
                <w:szCs w:val="24"/>
                <w:lang w:val="uk-UA"/>
              </w:rPr>
              <w:t>ти</w:t>
            </w:r>
            <w:r w:rsidRPr="00E41A5E">
              <w:rPr>
                <w:sz w:val="24"/>
                <w:szCs w:val="24"/>
              </w:rPr>
              <w:t xml:space="preserve"> методами </w:t>
            </w:r>
            <w:proofErr w:type="spellStart"/>
            <w:r w:rsidRPr="00E41A5E">
              <w:rPr>
                <w:sz w:val="24"/>
                <w:szCs w:val="24"/>
              </w:rPr>
              <w:t>суспільно-географічних</w:t>
            </w:r>
            <w:proofErr w:type="spellEnd"/>
            <w:r w:rsidRPr="00E41A5E">
              <w:rPr>
                <w:sz w:val="24"/>
                <w:szCs w:val="24"/>
              </w:rPr>
              <w:t xml:space="preserve"> </w:t>
            </w:r>
            <w:proofErr w:type="spellStart"/>
            <w:r w:rsidRPr="00E41A5E">
              <w:rPr>
                <w:sz w:val="24"/>
                <w:szCs w:val="24"/>
              </w:rPr>
              <w:t>досліджень</w:t>
            </w:r>
            <w:proofErr w:type="spellEnd"/>
            <w:r w:rsidRPr="00E41A5E">
              <w:rPr>
                <w:sz w:val="24"/>
                <w:szCs w:val="24"/>
              </w:rPr>
              <w:t xml:space="preserve">, </w:t>
            </w:r>
            <w:proofErr w:type="spellStart"/>
            <w:r w:rsidRPr="00E41A5E">
              <w:rPr>
                <w:sz w:val="24"/>
                <w:szCs w:val="24"/>
              </w:rPr>
              <w:t>збору</w:t>
            </w:r>
            <w:proofErr w:type="spellEnd"/>
            <w:r w:rsidRPr="00E41A5E">
              <w:rPr>
                <w:sz w:val="24"/>
                <w:szCs w:val="24"/>
              </w:rPr>
              <w:t xml:space="preserve">, </w:t>
            </w:r>
            <w:proofErr w:type="spellStart"/>
            <w:r w:rsidRPr="00E41A5E">
              <w:rPr>
                <w:sz w:val="24"/>
                <w:szCs w:val="24"/>
              </w:rPr>
              <w:t>обробки</w:t>
            </w:r>
            <w:proofErr w:type="spellEnd"/>
            <w:r w:rsidRPr="00E41A5E">
              <w:rPr>
                <w:sz w:val="24"/>
                <w:szCs w:val="24"/>
              </w:rPr>
              <w:t xml:space="preserve">, </w:t>
            </w:r>
            <w:proofErr w:type="spellStart"/>
            <w:r w:rsidRPr="00E41A5E">
              <w:rPr>
                <w:sz w:val="24"/>
                <w:szCs w:val="24"/>
              </w:rPr>
              <w:t>аналізу</w:t>
            </w:r>
            <w:proofErr w:type="spellEnd"/>
            <w:r w:rsidRPr="00E41A5E">
              <w:rPr>
                <w:sz w:val="24"/>
                <w:szCs w:val="24"/>
              </w:rPr>
              <w:t xml:space="preserve"> </w:t>
            </w:r>
            <w:proofErr w:type="spellStart"/>
            <w:r w:rsidRPr="00E41A5E">
              <w:rPr>
                <w:sz w:val="24"/>
                <w:szCs w:val="24"/>
              </w:rPr>
              <w:t>географічної</w:t>
            </w:r>
            <w:proofErr w:type="spellEnd"/>
            <w:r w:rsidRPr="00E41A5E">
              <w:rPr>
                <w:sz w:val="24"/>
                <w:szCs w:val="24"/>
              </w:rPr>
              <w:t xml:space="preserve"> </w:t>
            </w:r>
            <w:proofErr w:type="spellStart"/>
            <w:r w:rsidRPr="00E41A5E">
              <w:rPr>
                <w:sz w:val="24"/>
                <w:szCs w:val="24"/>
              </w:rPr>
              <w:t>інформації</w:t>
            </w:r>
            <w:proofErr w:type="spellEnd"/>
            <w:r w:rsidRPr="00E41A5E">
              <w:rPr>
                <w:sz w:val="24"/>
                <w:szCs w:val="24"/>
              </w:rPr>
              <w:t xml:space="preserve">, </w:t>
            </w:r>
            <w:proofErr w:type="spellStart"/>
            <w:r w:rsidRPr="00E41A5E">
              <w:rPr>
                <w:sz w:val="24"/>
                <w:szCs w:val="24"/>
              </w:rPr>
              <w:t>що</w:t>
            </w:r>
            <w:proofErr w:type="spellEnd"/>
            <w:r w:rsidRPr="00E41A5E">
              <w:rPr>
                <w:sz w:val="24"/>
                <w:szCs w:val="24"/>
              </w:rPr>
              <w:t xml:space="preserve"> </w:t>
            </w:r>
            <w:proofErr w:type="spellStart"/>
            <w:r w:rsidRPr="00E41A5E">
              <w:rPr>
                <w:sz w:val="24"/>
                <w:szCs w:val="24"/>
              </w:rPr>
              <w:t>дозволяють</w:t>
            </w:r>
            <w:proofErr w:type="spellEnd"/>
            <w:r w:rsidRPr="00E41A5E">
              <w:rPr>
                <w:sz w:val="24"/>
                <w:szCs w:val="24"/>
              </w:rPr>
              <w:t xml:space="preserve"> </w:t>
            </w:r>
            <w:proofErr w:type="spellStart"/>
            <w:r w:rsidRPr="00E41A5E">
              <w:rPr>
                <w:sz w:val="24"/>
                <w:szCs w:val="24"/>
              </w:rPr>
              <w:t>виявити</w:t>
            </w:r>
            <w:proofErr w:type="spellEnd"/>
            <w:r w:rsidRPr="00E41A5E">
              <w:rPr>
                <w:sz w:val="24"/>
                <w:szCs w:val="24"/>
              </w:rPr>
              <w:t xml:space="preserve"> </w:t>
            </w:r>
            <w:proofErr w:type="spellStart"/>
            <w:r w:rsidRPr="00E41A5E">
              <w:rPr>
                <w:sz w:val="24"/>
                <w:szCs w:val="24"/>
              </w:rPr>
              <w:t>фактори</w:t>
            </w:r>
            <w:proofErr w:type="spellEnd"/>
            <w:r w:rsidRPr="00E41A5E">
              <w:rPr>
                <w:sz w:val="24"/>
                <w:szCs w:val="24"/>
              </w:rPr>
              <w:t xml:space="preserve">, особливості, </w:t>
            </w:r>
            <w:proofErr w:type="spellStart"/>
            <w:r w:rsidRPr="00E41A5E">
              <w:rPr>
                <w:sz w:val="24"/>
                <w:szCs w:val="24"/>
              </w:rPr>
              <w:t>проблеми</w:t>
            </w:r>
            <w:proofErr w:type="spellEnd"/>
            <w:r w:rsidRPr="00E41A5E">
              <w:rPr>
                <w:sz w:val="24"/>
                <w:szCs w:val="24"/>
              </w:rPr>
              <w:t xml:space="preserve"> та </w:t>
            </w:r>
            <w:proofErr w:type="spellStart"/>
            <w:r w:rsidRPr="00E41A5E">
              <w:rPr>
                <w:sz w:val="24"/>
                <w:szCs w:val="24"/>
              </w:rPr>
              <w:t>перспективи</w:t>
            </w:r>
            <w:proofErr w:type="spellEnd"/>
            <w:r w:rsidRPr="00E41A5E">
              <w:rPr>
                <w:sz w:val="24"/>
                <w:szCs w:val="24"/>
              </w:rPr>
              <w:t xml:space="preserve"> </w:t>
            </w:r>
            <w:proofErr w:type="spellStart"/>
            <w:r w:rsidRPr="00E41A5E">
              <w:rPr>
                <w:sz w:val="24"/>
                <w:szCs w:val="24"/>
              </w:rPr>
              <w:t>його</w:t>
            </w:r>
            <w:proofErr w:type="spellEnd"/>
            <w:r w:rsidRPr="00E41A5E">
              <w:rPr>
                <w:sz w:val="24"/>
                <w:szCs w:val="24"/>
              </w:rPr>
              <w:t xml:space="preserve"> </w:t>
            </w:r>
            <w:proofErr w:type="spellStart"/>
            <w:r w:rsidRPr="00E41A5E">
              <w:rPr>
                <w:sz w:val="24"/>
                <w:szCs w:val="24"/>
              </w:rPr>
              <w:t>розвитку</w:t>
            </w:r>
            <w:proofErr w:type="spellEnd"/>
            <w:r w:rsidRPr="00E41A5E">
              <w:rPr>
                <w:sz w:val="24"/>
                <w:szCs w:val="24"/>
              </w:rPr>
              <w:t>;</w:t>
            </w:r>
          </w:p>
        </w:tc>
        <w:tc>
          <w:tcPr>
            <w:tcW w:w="1559" w:type="dxa"/>
          </w:tcPr>
          <w:p w:rsidR="00E41A5E" w:rsidRPr="001F4FFD" w:rsidRDefault="00E41A5E" w:rsidP="00F24CE2">
            <w:pPr>
              <w:jc w:val="center"/>
              <w:rPr>
                <w:sz w:val="24"/>
                <w:szCs w:val="24"/>
                <w:lang w:val="uk-UA"/>
              </w:rPr>
            </w:pPr>
            <w:r w:rsidRPr="001F4FFD">
              <w:rPr>
                <w:sz w:val="24"/>
                <w:szCs w:val="24"/>
                <w:lang w:val="uk-UA"/>
              </w:rPr>
              <w:t>ПРН</w:t>
            </w:r>
            <w:r>
              <w:rPr>
                <w:sz w:val="24"/>
                <w:szCs w:val="24"/>
                <w:lang w:val="uk-UA"/>
              </w:rPr>
              <w:t xml:space="preserve"> 5, 6</w:t>
            </w:r>
          </w:p>
        </w:tc>
      </w:tr>
      <w:tr w:rsidR="00E41A5E" w:rsidRPr="001F4FFD" w:rsidTr="00F24CE2">
        <w:tc>
          <w:tcPr>
            <w:tcW w:w="8364" w:type="dxa"/>
          </w:tcPr>
          <w:p w:rsidR="00E41A5E" w:rsidRPr="001F4FFD" w:rsidRDefault="00E41A5E" w:rsidP="00F24CE2">
            <w:pPr>
              <w:jc w:val="both"/>
              <w:rPr>
                <w:sz w:val="24"/>
                <w:szCs w:val="24"/>
                <w:lang w:val="uk-UA"/>
              </w:rPr>
            </w:pPr>
            <w:r>
              <w:rPr>
                <w:sz w:val="24"/>
                <w:szCs w:val="24"/>
                <w:lang w:val="uk-UA"/>
              </w:rPr>
              <w:t xml:space="preserve"> Вміти оформляти</w:t>
            </w:r>
            <w:r w:rsidRPr="00656AB5">
              <w:rPr>
                <w:sz w:val="24"/>
                <w:szCs w:val="24"/>
                <w:lang w:val="uk-UA"/>
              </w:rPr>
              <w:t xml:space="preserve"> рез</w:t>
            </w:r>
            <w:r>
              <w:rPr>
                <w:sz w:val="24"/>
                <w:szCs w:val="24"/>
                <w:lang w:val="uk-UA"/>
              </w:rPr>
              <w:t>ультати досліджень у звіт та виконувати індивідуальні завдання, як складову частину</w:t>
            </w:r>
            <w:r w:rsidRPr="00656AB5">
              <w:rPr>
                <w:sz w:val="24"/>
                <w:szCs w:val="24"/>
                <w:lang w:val="uk-UA"/>
              </w:rPr>
              <w:t xml:space="preserve"> колективного звіту про практику.</w:t>
            </w:r>
          </w:p>
        </w:tc>
        <w:tc>
          <w:tcPr>
            <w:tcW w:w="1559" w:type="dxa"/>
          </w:tcPr>
          <w:p w:rsidR="00E41A5E" w:rsidRPr="001F4FFD" w:rsidRDefault="00E41A5E" w:rsidP="00F24CE2">
            <w:pPr>
              <w:jc w:val="center"/>
              <w:rPr>
                <w:sz w:val="24"/>
                <w:szCs w:val="24"/>
                <w:lang w:val="uk-UA"/>
              </w:rPr>
            </w:pPr>
            <w:r>
              <w:rPr>
                <w:sz w:val="24"/>
                <w:szCs w:val="24"/>
                <w:lang w:val="uk-UA"/>
              </w:rPr>
              <w:t>ПРН 9</w:t>
            </w:r>
          </w:p>
        </w:tc>
      </w:tr>
      <w:tr w:rsidR="00E41A5E" w:rsidRPr="001F4FFD" w:rsidTr="00F24CE2">
        <w:tc>
          <w:tcPr>
            <w:tcW w:w="8364" w:type="dxa"/>
          </w:tcPr>
          <w:p w:rsidR="00E41A5E" w:rsidRPr="001F4FFD" w:rsidRDefault="00E41A5E" w:rsidP="00F24CE2">
            <w:pPr>
              <w:jc w:val="both"/>
              <w:rPr>
                <w:b/>
                <w:sz w:val="24"/>
                <w:szCs w:val="24"/>
                <w:lang w:val="uk-UA"/>
              </w:rPr>
            </w:pPr>
            <w:r w:rsidRPr="001F4FFD">
              <w:rPr>
                <w:sz w:val="24"/>
                <w:szCs w:val="24"/>
                <w:lang w:val="uk-UA"/>
              </w:rPr>
              <w:t>Уміти оформляти картографічні твори із застосуванням сучасних технологій, прийомів та методів.</w:t>
            </w:r>
          </w:p>
        </w:tc>
        <w:tc>
          <w:tcPr>
            <w:tcW w:w="1559" w:type="dxa"/>
          </w:tcPr>
          <w:p w:rsidR="00E41A5E" w:rsidRPr="001F4FFD" w:rsidRDefault="00E41A5E" w:rsidP="00F24CE2">
            <w:pPr>
              <w:jc w:val="center"/>
              <w:rPr>
                <w:sz w:val="24"/>
                <w:szCs w:val="24"/>
                <w:lang w:val="uk-UA"/>
              </w:rPr>
            </w:pPr>
            <w:r w:rsidRPr="001F4FFD">
              <w:rPr>
                <w:sz w:val="24"/>
                <w:szCs w:val="24"/>
                <w:lang w:val="uk-UA"/>
              </w:rPr>
              <w:t>ПРН 6</w:t>
            </w:r>
            <w:r>
              <w:rPr>
                <w:sz w:val="24"/>
                <w:szCs w:val="24"/>
                <w:lang w:val="uk-UA"/>
              </w:rPr>
              <w:t>,8</w:t>
            </w:r>
          </w:p>
        </w:tc>
      </w:tr>
      <w:tr w:rsidR="00E41A5E" w:rsidRPr="001F4FFD" w:rsidTr="00F24CE2">
        <w:tc>
          <w:tcPr>
            <w:tcW w:w="8364" w:type="dxa"/>
          </w:tcPr>
          <w:p w:rsidR="00E41A5E" w:rsidRPr="001F4FFD" w:rsidRDefault="00E41A5E" w:rsidP="00F24CE2">
            <w:pPr>
              <w:jc w:val="both"/>
              <w:rPr>
                <w:sz w:val="24"/>
                <w:szCs w:val="24"/>
                <w:lang w:val="uk-UA"/>
              </w:rPr>
            </w:pPr>
            <w:r>
              <w:rPr>
                <w:sz w:val="24"/>
                <w:szCs w:val="24"/>
                <w:lang w:val="uk-UA"/>
              </w:rPr>
              <w:t xml:space="preserve"> Вміти в</w:t>
            </w:r>
            <w:r w:rsidRPr="001F4FFD">
              <w:rPr>
                <w:sz w:val="24"/>
                <w:szCs w:val="24"/>
                <w:lang w:val="uk-UA"/>
              </w:rPr>
              <w:t>олодіти можливостями застосування результатів аналітичних досліджень для якісної оцінки територій, ландшафтних одиниць, застосовувати їх до професійної діяльності.</w:t>
            </w:r>
          </w:p>
        </w:tc>
        <w:tc>
          <w:tcPr>
            <w:tcW w:w="1559" w:type="dxa"/>
          </w:tcPr>
          <w:p w:rsidR="00E41A5E" w:rsidRPr="001F4FFD" w:rsidRDefault="00E41A5E" w:rsidP="00F24CE2">
            <w:pPr>
              <w:jc w:val="center"/>
              <w:rPr>
                <w:sz w:val="24"/>
                <w:szCs w:val="24"/>
                <w:lang w:val="uk-UA"/>
              </w:rPr>
            </w:pPr>
            <w:r>
              <w:rPr>
                <w:sz w:val="24"/>
                <w:szCs w:val="24"/>
                <w:lang w:val="uk-UA"/>
              </w:rPr>
              <w:t>ПРН 9,11</w:t>
            </w:r>
          </w:p>
        </w:tc>
      </w:tr>
    </w:tbl>
    <w:p w:rsidR="00E41A5E" w:rsidRDefault="00E41A5E" w:rsidP="00E41A5E">
      <w:pPr>
        <w:jc w:val="both"/>
        <w:rPr>
          <w:rFonts w:ascii="Times New Roman" w:hAnsi="Times New Roman" w:cs="Times New Roman"/>
          <w:b/>
          <w:sz w:val="28"/>
          <w:szCs w:val="28"/>
          <w:lang w:val="uk-UA"/>
        </w:rPr>
      </w:pPr>
    </w:p>
    <w:p w:rsidR="007C4ACA" w:rsidRDefault="007C4ACA" w:rsidP="00E41A5E">
      <w:pPr>
        <w:jc w:val="both"/>
        <w:rPr>
          <w:rFonts w:ascii="Times New Roman" w:hAnsi="Times New Roman" w:cs="Times New Roman"/>
          <w:b/>
          <w:sz w:val="28"/>
          <w:szCs w:val="28"/>
          <w:lang w:val="uk-UA"/>
        </w:rPr>
      </w:pPr>
    </w:p>
    <w:p w:rsidR="00E41A5E" w:rsidRDefault="00E41A5E" w:rsidP="00E41A5E">
      <w:pPr>
        <w:pStyle w:val="a3"/>
        <w:numPr>
          <w:ilvl w:val="0"/>
          <w:numId w:val="2"/>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ТЕМАТИЧНИЙ ПЛАН ВИВЧЕННЯ ДИСЦИПЛІНИ</w:t>
      </w:r>
    </w:p>
    <w:p w:rsidR="00E41A5E" w:rsidRPr="00E41A5E" w:rsidRDefault="00E41A5E" w:rsidP="00E41A5E">
      <w:pPr>
        <w:spacing w:after="0" w:line="240" w:lineRule="auto"/>
        <w:rPr>
          <w:rFonts w:ascii="Times New Roman" w:eastAsia="Times New Roman" w:hAnsi="Times New Roman" w:cs="Times New Roman"/>
          <w:sz w:val="24"/>
          <w:szCs w:val="24"/>
          <w:lang w:val="uk-UA"/>
        </w:rPr>
      </w:pPr>
    </w:p>
    <w:p w:rsidR="00E41A5E" w:rsidRPr="00E41A5E" w:rsidRDefault="00E41A5E" w:rsidP="00E41A5E">
      <w:pPr>
        <w:spacing w:after="0" w:line="240" w:lineRule="auto"/>
        <w:rPr>
          <w:rFonts w:ascii="Times New Roman" w:eastAsia="Times New Roman" w:hAnsi="Times New Roman" w:cs="Times New Roman"/>
          <w:sz w:val="24"/>
          <w:szCs w:val="24"/>
          <w:lang w:val="uk-UA"/>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679"/>
        <w:gridCol w:w="681"/>
        <w:gridCol w:w="679"/>
        <w:gridCol w:w="681"/>
        <w:gridCol w:w="683"/>
        <w:gridCol w:w="670"/>
      </w:tblGrid>
      <w:tr w:rsidR="00E41A5E" w:rsidRPr="00E41A5E" w:rsidTr="00F24CE2">
        <w:trPr>
          <w:cantSplit/>
        </w:trPr>
        <w:tc>
          <w:tcPr>
            <w:tcW w:w="2823" w:type="pct"/>
            <w:vMerge w:val="restart"/>
            <w:vAlign w:val="center"/>
          </w:tcPr>
          <w:p w:rsidR="00E41A5E" w:rsidRPr="00E41A5E" w:rsidRDefault="00E41A5E" w:rsidP="00E41A5E">
            <w:pPr>
              <w:spacing w:after="0" w:line="240" w:lineRule="auto"/>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Назви змістових модулів і тем</w:t>
            </w:r>
          </w:p>
        </w:tc>
        <w:tc>
          <w:tcPr>
            <w:tcW w:w="2177" w:type="pct"/>
            <w:gridSpan w:val="6"/>
          </w:tcPr>
          <w:p w:rsidR="00E41A5E" w:rsidRPr="00E41A5E" w:rsidRDefault="00E41A5E" w:rsidP="00E41A5E">
            <w:pPr>
              <w:spacing w:after="0" w:line="240" w:lineRule="auto"/>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Кількість годин</w:t>
            </w:r>
          </w:p>
        </w:tc>
      </w:tr>
      <w:tr w:rsidR="00E41A5E" w:rsidRPr="00E41A5E" w:rsidTr="00F24CE2">
        <w:trPr>
          <w:cantSplit/>
        </w:trPr>
        <w:tc>
          <w:tcPr>
            <w:tcW w:w="2823" w:type="pct"/>
            <w:vMerge/>
          </w:tcPr>
          <w:p w:rsidR="00E41A5E" w:rsidRPr="00E41A5E" w:rsidRDefault="00E41A5E" w:rsidP="00E41A5E">
            <w:pPr>
              <w:spacing w:after="0" w:line="240" w:lineRule="auto"/>
              <w:jc w:val="center"/>
              <w:rPr>
                <w:rFonts w:ascii="Times New Roman" w:eastAsia="Times New Roman" w:hAnsi="Times New Roman" w:cs="Times New Roman"/>
                <w:sz w:val="24"/>
                <w:szCs w:val="24"/>
                <w:lang w:val="uk-UA"/>
              </w:rPr>
            </w:pPr>
          </w:p>
        </w:tc>
        <w:tc>
          <w:tcPr>
            <w:tcW w:w="1088" w:type="pct"/>
            <w:gridSpan w:val="3"/>
          </w:tcPr>
          <w:p w:rsidR="00E41A5E" w:rsidRPr="00E41A5E" w:rsidRDefault="00E41A5E" w:rsidP="00E41A5E">
            <w:pPr>
              <w:spacing w:after="0" w:line="240" w:lineRule="auto"/>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 xml:space="preserve"> Форма навчання: </w:t>
            </w:r>
            <w:r w:rsidRPr="00E41A5E">
              <w:rPr>
                <w:rFonts w:ascii="Times New Roman" w:eastAsia="Times New Roman" w:hAnsi="Times New Roman" w:cs="Times New Roman"/>
                <w:b/>
                <w:i/>
                <w:sz w:val="24"/>
                <w:szCs w:val="24"/>
                <w:lang w:val="uk-UA"/>
              </w:rPr>
              <w:t>денна</w:t>
            </w:r>
          </w:p>
        </w:tc>
        <w:tc>
          <w:tcPr>
            <w:tcW w:w="1089" w:type="pct"/>
            <w:gridSpan w:val="3"/>
          </w:tcPr>
          <w:p w:rsidR="00E41A5E" w:rsidRPr="00E41A5E" w:rsidRDefault="00E41A5E" w:rsidP="00E41A5E">
            <w:pPr>
              <w:spacing w:after="0" w:line="240" w:lineRule="auto"/>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 xml:space="preserve">Форма навчання: </w:t>
            </w:r>
            <w:r w:rsidRPr="00E41A5E">
              <w:rPr>
                <w:rFonts w:ascii="Times New Roman" w:eastAsia="Times New Roman" w:hAnsi="Times New Roman" w:cs="Times New Roman"/>
                <w:b/>
                <w:i/>
                <w:sz w:val="24"/>
                <w:szCs w:val="24"/>
                <w:lang w:val="uk-UA"/>
              </w:rPr>
              <w:t>заочна</w:t>
            </w:r>
          </w:p>
        </w:tc>
      </w:tr>
      <w:tr w:rsidR="00E41A5E" w:rsidRPr="00E41A5E" w:rsidTr="00F24CE2">
        <w:trPr>
          <w:cantSplit/>
        </w:trPr>
        <w:tc>
          <w:tcPr>
            <w:tcW w:w="2823" w:type="pct"/>
            <w:vMerge/>
          </w:tcPr>
          <w:p w:rsidR="00E41A5E" w:rsidRPr="00E41A5E" w:rsidRDefault="00E41A5E" w:rsidP="00E41A5E">
            <w:pPr>
              <w:spacing w:after="0" w:line="240" w:lineRule="auto"/>
              <w:jc w:val="center"/>
              <w:rPr>
                <w:rFonts w:ascii="Times New Roman" w:eastAsia="Times New Roman" w:hAnsi="Times New Roman" w:cs="Times New Roman"/>
                <w:sz w:val="24"/>
                <w:szCs w:val="24"/>
                <w:lang w:val="uk-UA"/>
              </w:rPr>
            </w:pPr>
          </w:p>
        </w:tc>
        <w:tc>
          <w:tcPr>
            <w:tcW w:w="363" w:type="pct"/>
            <w:vMerge w:val="restart"/>
            <w:textDirection w:val="btLr"/>
            <w:vAlign w:val="center"/>
          </w:tcPr>
          <w:p w:rsidR="00E41A5E" w:rsidRPr="00E41A5E" w:rsidRDefault="00E41A5E" w:rsidP="00E41A5E">
            <w:pPr>
              <w:spacing w:after="0" w:line="240" w:lineRule="auto"/>
              <w:ind w:left="113" w:right="113"/>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Усього</w:t>
            </w:r>
          </w:p>
        </w:tc>
        <w:tc>
          <w:tcPr>
            <w:tcW w:w="1813" w:type="pct"/>
            <w:gridSpan w:val="5"/>
            <w:vAlign w:val="center"/>
          </w:tcPr>
          <w:p w:rsidR="00E41A5E" w:rsidRPr="00E41A5E" w:rsidRDefault="00E41A5E" w:rsidP="00E41A5E">
            <w:pPr>
              <w:spacing w:after="0" w:line="240" w:lineRule="auto"/>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у тому числі</w:t>
            </w:r>
          </w:p>
        </w:tc>
      </w:tr>
      <w:tr w:rsidR="00E41A5E" w:rsidRPr="00E41A5E" w:rsidTr="00F24CE2">
        <w:trPr>
          <w:cantSplit/>
          <w:trHeight w:val="1835"/>
        </w:trPr>
        <w:tc>
          <w:tcPr>
            <w:tcW w:w="2823" w:type="pct"/>
            <w:vMerge/>
          </w:tcPr>
          <w:p w:rsidR="00E41A5E" w:rsidRPr="00E41A5E" w:rsidRDefault="00E41A5E" w:rsidP="00E41A5E">
            <w:pPr>
              <w:spacing w:after="0" w:line="240" w:lineRule="auto"/>
              <w:jc w:val="center"/>
              <w:rPr>
                <w:rFonts w:ascii="Times New Roman" w:eastAsia="Times New Roman" w:hAnsi="Times New Roman" w:cs="Times New Roman"/>
                <w:sz w:val="24"/>
                <w:szCs w:val="24"/>
                <w:lang w:val="uk-UA"/>
              </w:rPr>
            </w:pPr>
          </w:p>
        </w:tc>
        <w:tc>
          <w:tcPr>
            <w:tcW w:w="363" w:type="pct"/>
            <w:vMerge/>
            <w:vAlign w:val="center"/>
          </w:tcPr>
          <w:p w:rsidR="00E41A5E" w:rsidRPr="00E41A5E" w:rsidRDefault="00E41A5E" w:rsidP="00E41A5E">
            <w:pPr>
              <w:spacing w:after="0" w:line="240" w:lineRule="auto"/>
              <w:jc w:val="center"/>
              <w:rPr>
                <w:rFonts w:ascii="Times New Roman" w:eastAsia="Times New Roman" w:hAnsi="Times New Roman" w:cs="Times New Roman"/>
                <w:sz w:val="24"/>
                <w:szCs w:val="24"/>
                <w:lang w:val="uk-UA"/>
              </w:rPr>
            </w:pPr>
          </w:p>
        </w:tc>
        <w:tc>
          <w:tcPr>
            <w:tcW w:w="364" w:type="pct"/>
            <w:textDirection w:val="btLr"/>
            <w:vAlign w:val="center"/>
          </w:tcPr>
          <w:p w:rsidR="00E41A5E" w:rsidRPr="00E41A5E" w:rsidRDefault="00E41A5E" w:rsidP="00E41A5E">
            <w:pPr>
              <w:spacing w:after="0" w:line="240" w:lineRule="auto"/>
              <w:ind w:left="113" w:right="113"/>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індивідуальна робота</w:t>
            </w:r>
          </w:p>
        </w:tc>
        <w:tc>
          <w:tcPr>
            <w:tcW w:w="363" w:type="pct"/>
            <w:textDirection w:val="btLr"/>
            <w:vAlign w:val="center"/>
          </w:tcPr>
          <w:p w:rsidR="00E41A5E" w:rsidRPr="00E41A5E" w:rsidRDefault="00E41A5E" w:rsidP="00E41A5E">
            <w:pPr>
              <w:spacing w:after="0" w:line="240" w:lineRule="auto"/>
              <w:ind w:left="113" w:right="113"/>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самостійна</w:t>
            </w:r>
          </w:p>
          <w:p w:rsidR="00E41A5E" w:rsidRPr="00E41A5E" w:rsidRDefault="00E41A5E" w:rsidP="00E41A5E">
            <w:pPr>
              <w:spacing w:after="0" w:line="240" w:lineRule="auto"/>
              <w:ind w:left="113" w:right="113"/>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робота</w:t>
            </w:r>
          </w:p>
        </w:tc>
        <w:tc>
          <w:tcPr>
            <w:tcW w:w="364" w:type="pct"/>
            <w:textDirection w:val="btLr"/>
            <w:vAlign w:val="center"/>
          </w:tcPr>
          <w:p w:rsidR="00E41A5E" w:rsidRPr="00E41A5E" w:rsidRDefault="00E41A5E" w:rsidP="00E41A5E">
            <w:pPr>
              <w:spacing w:after="0" w:line="240" w:lineRule="auto"/>
              <w:ind w:left="113" w:right="113"/>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Усього</w:t>
            </w:r>
          </w:p>
        </w:tc>
        <w:tc>
          <w:tcPr>
            <w:tcW w:w="365" w:type="pct"/>
            <w:textDirection w:val="btLr"/>
            <w:vAlign w:val="center"/>
          </w:tcPr>
          <w:p w:rsidR="00E41A5E" w:rsidRPr="00E41A5E" w:rsidRDefault="00E41A5E" w:rsidP="00E41A5E">
            <w:pPr>
              <w:spacing w:after="0" w:line="240" w:lineRule="auto"/>
              <w:ind w:left="113" w:right="113"/>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індивідуальна робота</w:t>
            </w:r>
          </w:p>
        </w:tc>
        <w:tc>
          <w:tcPr>
            <w:tcW w:w="358" w:type="pct"/>
            <w:textDirection w:val="btLr"/>
            <w:vAlign w:val="center"/>
          </w:tcPr>
          <w:p w:rsidR="00E41A5E" w:rsidRPr="00E41A5E" w:rsidRDefault="00E41A5E" w:rsidP="00E41A5E">
            <w:pPr>
              <w:spacing w:after="0" w:line="240" w:lineRule="auto"/>
              <w:ind w:left="113" w:right="113"/>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самостійна</w:t>
            </w:r>
          </w:p>
          <w:p w:rsidR="00E41A5E" w:rsidRPr="00E41A5E" w:rsidRDefault="00E41A5E" w:rsidP="00E41A5E">
            <w:pPr>
              <w:spacing w:after="0" w:line="240" w:lineRule="auto"/>
              <w:ind w:left="113" w:right="113"/>
              <w:jc w:val="center"/>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робота</w:t>
            </w:r>
          </w:p>
        </w:tc>
      </w:tr>
      <w:tr w:rsidR="00E41A5E" w:rsidRPr="00E41A5E" w:rsidTr="00F24CE2">
        <w:tc>
          <w:tcPr>
            <w:tcW w:w="5000" w:type="pct"/>
            <w:gridSpan w:val="7"/>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4-й семестр</w:t>
            </w:r>
          </w:p>
        </w:tc>
      </w:tr>
      <w:tr w:rsidR="00E41A5E" w:rsidRPr="00E41A5E" w:rsidTr="00F24CE2">
        <w:tc>
          <w:tcPr>
            <w:tcW w:w="5000" w:type="pct"/>
            <w:gridSpan w:val="7"/>
          </w:tcPr>
          <w:p w:rsidR="00E41A5E" w:rsidRPr="00E41A5E" w:rsidRDefault="00E41A5E" w:rsidP="00E41A5E">
            <w:pPr>
              <w:spacing w:after="0" w:line="240" w:lineRule="auto"/>
              <w:jc w:val="center"/>
              <w:rPr>
                <w:rFonts w:ascii="Times New Roman" w:eastAsia="Times New Roman" w:hAnsi="Times New Roman" w:cs="Times New Roman"/>
                <w:bCs/>
                <w:i/>
                <w:sz w:val="24"/>
                <w:szCs w:val="24"/>
                <w:lang w:val="uk-UA"/>
              </w:rPr>
            </w:pPr>
            <w:r w:rsidRPr="00E41A5E">
              <w:rPr>
                <w:rFonts w:ascii="Times New Roman" w:eastAsia="Times New Roman" w:hAnsi="Times New Roman" w:cs="Times New Roman"/>
                <w:bCs/>
                <w:i/>
                <w:sz w:val="24"/>
                <w:szCs w:val="24"/>
                <w:lang w:val="uk-UA"/>
              </w:rPr>
              <w:t xml:space="preserve">Підготовчий етап. </w:t>
            </w:r>
          </w:p>
        </w:tc>
      </w:tr>
      <w:tr w:rsidR="00E41A5E" w:rsidRPr="00E41A5E" w:rsidTr="00F24CE2">
        <w:tc>
          <w:tcPr>
            <w:tcW w:w="2823" w:type="pct"/>
          </w:tcPr>
          <w:p w:rsidR="00E41A5E" w:rsidRPr="00E41A5E" w:rsidRDefault="00E41A5E" w:rsidP="00E41A5E">
            <w:pPr>
              <w:spacing w:after="0" w:line="240" w:lineRule="auto"/>
              <w:jc w:val="both"/>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Отримання та виконання індивідуальних завдань</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10</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10</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r>
      <w:tr w:rsidR="00E41A5E" w:rsidRPr="00E41A5E" w:rsidTr="00F24CE2">
        <w:tc>
          <w:tcPr>
            <w:tcW w:w="2823" w:type="pct"/>
          </w:tcPr>
          <w:p w:rsidR="00E41A5E" w:rsidRPr="00E41A5E" w:rsidRDefault="00E41A5E" w:rsidP="00E41A5E">
            <w:pPr>
              <w:spacing w:after="0" w:line="240" w:lineRule="auto"/>
              <w:jc w:val="both"/>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Підготовка рефератів та презентацій</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10</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10</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r>
      <w:tr w:rsidR="00E41A5E" w:rsidRPr="00E41A5E" w:rsidTr="00F24CE2">
        <w:tc>
          <w:tcPr>
            <w:tcW w:w="2823" w:type="pct"/>
          </w:tcPr>
          <w:p w:rsidR="00E41A5E" w:rsidRPr="00E41A5E" w:rsidRDefault="00E41A5E" w:rsidP="00E41A5E">
            <w:pPr>
              <w:autoSpaceDE w:val="0"/>
              <w:autoSpaceDN w:val="0"/>
              <w:spacing w:after="0" w:line="240" w:lineRule="auto"/>
              <w:ind w:left="283"/>
              <w:jc w:val="right"/>
              <w:rPr>
                <w:rFonts w:ascii="Times New Roman" w:eastAsia="Times New Roman" w:hAnsi="Times New Roman" w:cs="Times New Roman"/>
                <w:b/>
                <w:i/>
                <w:sz w:val="24"/>
                <w:szCs w:val="24"/>
                <w:lang w:val="uk-UA"/>
              </w:rPr>
            </w:pPr>
            <w:r w:rsidRPr="00E41A5E">
              <w:rPr>
                <w:rFonts w:ascii="Times New Roman" w:eastAsia="Times New Roman" w:hAnsi="Times New Roman" w:cs="Times New Roman"/>
                <w:b/>
                <w:i/>
                <w:sz w:val="24"/>
                <w:szCs w:val="24"/>
                <w:lang w:val="uk-UA"/>
              </w:rPr>
              <w:t xml:space="preserve">Разом </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
                <w:bCs/>
                <w:i/>
                <w:sz w:val="24"/>
                <w:szCs w:val="24"/>
                <w:lang w:val="uk-UA"/>
              </w:rPr>
            </w:pPr>
            <w:r w:rsidRPr="00E41A5E">
              <w:rPr>
                <w:rFonts w:ascii="Times New Roman" w:eastAsia="Times New Roman" w:hAnsi="Times New Roman" w:cs="Times New Roman"/>
                <w:b/>
                <w:bCs/>
                <w:i/>
                <w:sz w:val="24"/>
                <w:szCs w:val="24"/>
                <w:lang w:val="uk-UA"/>
              </w:rPr>
              <w:t>20</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
                <w:bCs/>
                <w:i/>
                <w:sz w:val="24"/>
                <w:szCs w:val="24"/>
                <w:lang w:val="uk-UA"/>
              </w:rPr>
            </w:pPr>
            <w:r w:rsidRPr="00E41A5E">
              <w:rPr>
                <w:rFonts w:ascii="Times New Roman" w:eastAsia="Times New Roman" w:hAnsi="Times New Roman" w:cs="Times New Roman"/>
                <w:b/>
                <w:bCs/>
                <w:i/>
                <w:sz w:val="24"/>
                <w:szCs w:val="24"/>
                <w:lang w:val="uk-UA"/>
              </w:rPr>
              <w:t>10</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
                <w:bCs/>
                <w:i/>
                <w:sz w:val="24"/>
                <w:szCs w:val="24"/>
                <w:lang w:val="uk-UA"/>
              </w:rPr>
            </w:pPr>
            <w:r w:rsidRPr="00E41A5E">
              <w:rPr>
                <w:rFonts w:ascii="Times New Roman" w:eastAsia="Times New Roman" w:hAnsi="Times New Roman" w:cs="Times New Roman"/>
                <w:b/>
                <w:bCs/>
                <w:i/>
                <w:sz w:val="24"/>
                <w:szCs w:val="24"/>
                <w:lang w:val="uk-UA"/>
              </w:rPr>
              <w:t>10</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
                <w:bCs/>
                <w:i/>
                <w:sz w:val="24"/>
                <w:szCs w:val="24"/>
                <w:lang w:val="uk-UA"/>
              </w:rPr>
            </w:pPr>
            <w:r w:rsidRPr="00E41A5E">
              <w:rPr>
                <w:rFonts w:ascii="Times New Roman" w:eastAsia="Times New Roman" w:hAnsi="Times New Roman" w:cs="Times New Roman"/>
                <w:b/>
                <w:bCs/>
                <w:i/>
                <w:sz w:val="24"/>
                <w:szCs w:val="24"/>
                <w:lang w:val="uk-UA"/>
              </w:rPr>
              <w:t>20</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
                <w:bCs/>
                <w:i/>
                <w:sz w:val="24"/>
                <w:szCs w:val="24"/>
                <w:lang w:val="uk-UA"/>
              </w:rPr>
            </w:pPr>
            <w:r w:rsidRPr="00E41A5E">
              <w:rPr>
                <w:rFonts w:ascii="Times New Roman" w:eastAsia="Times New Roman" w:hAnsi="Times New Roman" w:cs="Times New Roman"/>
                <w:b/>
                <w:bCs/>
                <w:i/>
                <w:sz w:val="24"/>
                <w:szCs w:val="24"/>
                <w:lang w:val="uk-UA"/>
              </w:rPr>
              <w:t>10</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
                <w:bCs/>
                <w:i/>
                <w:sz w:val="24"/>
                <w:szCs w:val="24"/>
                <w:lang w:val="uk-UA"/>
              </w:rPr>
            </w:pPr>
            <w:r w:rsidRPr="00E41A5E">
              <w:rPr>
                <w:rFonts w:ascii="Times New Roman" w:eastAsia="Times New Roman" w:hAnsi="Times New Roman" w:cs="Times New Roman"/>
                <w:b/>
                <w:bCs/>
                <w:i/>
                <w:sz w:val="24"/>
                <w:szCs w:val="24"/>
                <w:lang w:val="uk-UA"/>
              </w:rPr>
              <w:t>10</w:t>
            </w:r>
          </w:p>
        </w:tc>
      </w:tr>
      <w:tr w:rsidR="00E41A5E" w:rsidRPr="00E41A5E" w:rsidTr="00F24CE2">
        <w:tc>
          <w:tcPr>
            <w:tcW w:w="5000" w:type="pct"/>
            <w:gridSpan w:val="7"/>
          </w:tcPr>
          <w:p w:rsidR="00E41A5E" w:rsidRPr="00E41A5E" w:rsidRDefault="00E41A5E" w:rsidP="00E41A5E">
            <w:pPr>
              <w:spacing w:after="0" w:line="240" w:lineRule="auto"/>
              <w:jc w:val="center"/>
              <w:rPr>
                <w:rFonts w:ascii="Times New Roman" w:eastAsia="Times New Roman" w:hAnsi="Times New Roman" w:cs="Times New Roman"/>
                <w:bCs/>
                <w:i/>
                <w:sz w:val="24"/>
                <w:szCs w:val="24"/>
                <w:lang w:val="uk-UA"/>
              </w:rPr>
            </w:pPr>
            <w:r w:rsidRPr="00E41A5E">
              <w:rPr>
                <w:rFonts w:ascii="Times New Roman" w:eastAsia="Times New Roman" w:hAnsi="Times New Roman" w:cs="Times New Roman"/>
                <w:bCs/>
                <w:i/>
                <w:sz w:val="24"/>
                <w:szCs w:val="24"/>
                <w:lang w:val="uk-UA"/>
              </w:rPr>
              <w:t>Польовий  етап.</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t>Ознайомлення з природними  та антропогенними ландшафтами Одеської області ( виїзд до селища Вилкове, та міста Одеса).</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8</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t xml:space="preserve"> Вивчення соціальної та виробничої інфраструктури міст Одеса та Затока.</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t>Відвідування та вивчення історичних місць та промислових об’єктів міст Білгород-Дністровський , Шабо.</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t>Ознайомлення з соціальною сферою селища Затока.</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lastRenderedPageBreak/>
              <w:t>Ознайомлення з прикордонною інфраструктурою Одеської області ( на прикладі портового комплексу міста Одеса). Нанести на контурну карту.</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8</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t>Відвідування одного з промислових підприємств  Одеської області ( Селище Шабо, виноробне підприємство «Шабо»). Вивчення сировинної бази підприємства. Виробничі зв’язки. Продукція.</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8</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8</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t>Систематизація зібраних матеріалів.</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t>Вивчення розселення населення та населених пунктів Одеської області.</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8</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t>Ознайомлення із виробничими підприємствами міста Ужгород.</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8</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t>Вивчення транспортної інфраструктури міста Ужгород.</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8</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r>
      <w:tr w:rsidR="00E41A5E" w:rsidRPr="00E41A5E" w:rsidTr="00F24CE2">
        <w:tc>
          <w:tcPr>
            <w:tcW w:w="2823" w:type="pct"/>
          </w:tcPr>
          <w:p w:rsidR="00E41A5E" w:rsidRPr="00E41A5E" w:rsidRDefault="00E41A5E" w:rsidP="00E41A5E">
            <w:pPr>
              <w:spacing w:after="0"/>
              <w:jc w:val="both"/>
              <w:rPr>
                <w:rFonts w:ascii="Times New Roman" w:eastAsia="Times New Roman" w:hAnsi="Times New Roman" w:cs="Times New Roman"/>
                <w:lang w:val="uk-UA"/>
              </w:rPr>
            </w:pPr>
            <w:r w:rsidRPr="00E41A5E">
              <w:rPr>
                <w:rFonts w:ascii="Times New Roman" w:eastAsia="Times New Roman" w:hAnsi="Times New Roman" w:cs="Times New Roman"/>
                <w:lang w:val="uk-UA"/>
              </w:rPr>
              <w:t>Вивчення об’єктів соціальної сфери міста Ужгород</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7</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2</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6</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r>
      <w:tr w:rsidR="00E41A5E" w:rsidRPr="00E41A5E" w:rsidTr="00F24CE2">
        <w:tc>
          <w:tcPr>
            <w:tcW w:w="2823" w:type="pct"/>
          </w:tcPr>
          <w:p w:rsidR="00E41A5E" w:rsidRPr="00E41A5E" w:rsidRDefault="00E41A5E" w:rsidP="00E41A5E">
            <w:pPr>
              <w:autoSpaceDE w:val="0"/>
              <w:autoSpaceDN w:val="0"/>
              <w:spacing w:after="0" w:line="240" w:lineRule="auto"/>
              <w:ind w:left="283"/>
              <w:jc w:val="right"/>
              <w:rPr>
                <w:rFonts w:ascii="Times New Roman" w:eastAsia="Times New Roman" w:hAnsi="Times New Roman" w:cs="Times New Roman"/>
                <w:b/>
                <w:i/>
                <w:sz w:val="24"/>
                <w:szCs w:val="24"/>
                <w:lang w:val="uk-UA"/>
              </w:rPr>
            </w:pPr>
            <w:r w:rsidRPr="00E41A5E">
              <w:rPr>
                <w:rFonts w:ascii="Times New Roman" w:eastAsia="Times New Roman" w:hAnsi="Times New Roman" w:cs="Times New Roman"/>
                <w:b/>
                <w:i/>
                <w:sz w:val="24"/>
                <w:szCs w:val="24"/>
                <w:lang w:val="uk-UA"/>
              </w:rPr>
              <w:t xml:space="preserve">Разом </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
                <w:bCs/>
                <w:i/>
                <w:sz w:val="24"/>
                <w:szCs w:val="24"/>
                <w:lang w:val="uk-UA"/>
              </w:rPr>
            </w:pPr>
            <w:r w:rsidRPr="00E41A5E">
              <w:rPr>
                <w:rFonts w:ascii="Times New Roman" w:eastAsia="Times New Roman" w:hAnsi="Times New Roman" w:cs="Times New Roman"/>
                <w:b/>
                <w:bCs/>
                <w:i/>
                <w:sz w:val="24"/>
                <w:szCs w:val="24"/>
                <w:lang w:val="uk-UA"/>
              </w:rPr>
              <w:t>80</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60</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20</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80</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20</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60</w:t>
            </w:r>
          </w:p>
        </w:tc>
      </w:tr>
      <w:tr w:rsidR="00E41A5E" w:rsidRPr="00E41A5E" w:rsidTr="00F24CE2">
        <w:tc>
          <w:tcPr>
            <w:tcW w:w="5000" w:type="pct"/>
            <w:gridSpan w:val="7"/>
          </w:tcPr>
          <w:p w:rsidR="00E41A5E" w:rsidRPr="00E41A5E" w:rsidRDefault="00E41A5E" w:rsidP="00E41A5E">
            <w:pPr>
              <w:spacing w:after="0" w:line="240" w:lineRule="auto"/>
              <w:jc w:val="center"/>
              <w:rPr>
                <w:rFonts w:ascii="Times New Roman" w:eastAsia="Times New Roman" w:hAnsi="Times New Roman" w:cs="Times New Roman"/>
                <w:b/>
                <w:bCs/>
                <w:i/>
                <w:sz w:val="24"/>
                <w:szCs w:val="24"/>
                <w:lang w:val="uk-UA"/>
              </w:rPr>
            </w:pPr>
            <w:r w:rsidRPr="00E41A5E">
              <w:rPr>
                <w:rFonts w:ascii="Times New Roman" w:eastAsia="Times New Roman" w:hAnsi="Times New Roman" w:cs="Times New Roman"/>
                <w:b/>
                <w:bCs/>
                <w:i/>
                <w:sz w:val="24"/>
                <w:szCs w:val="24"/>
                <w:lang w:val="uk-UA"/>
              </w:rPr>
              <w:t xml:space="preserve">Камеральний етап.  </w:t>
            </w:r>
          </w:p>
        </w:tc>
      </w:tr>
      <w:tr w:rsidR="00E41A5E" w:rsidRPr="00E41A5E" w:rsidTr="00F24CE2">
        <w:tc>
          <w:tcPr>
            <w:tcW w:w="2823" w:type="pct"/>
          </w:tcPr>
          <w:p w:rsidR="00E41A5E" w:rsidRPr="00E41A5E" w:rsidRDefault="00E41A5E" w:rsidP="00E41A5E">
            <w:pPr>
              <w:autoSpaceDE w:val="0"/>
              <w:autoSpaceDN w:val="0"/>
              <w:spacing w:after="0" w:line="240" w:lineRule="auto"/>
              <w:jc w:val="both"/>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Опрацювання результатів. Виконання індивідуальних завдань.</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15</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10</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15</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10</w:t>
            </w:r>
          </w:p>
        </w:tc>
      </w:tr>
      <w:tr w:rsidR="00E41A5E" w:rsidRPr="00E41A5E" w:rsidTr="00F24CE2">
        <w:tc>
          <w:tcPr>
            <w:tcW w:w="2823" w:type="pct"/>
          </w:tcPr>
          <w:p w:rsidR="00E41A5E" w:rsidRPr="00E41A5E" w:rsidRDefault="00E41A5E" w:rsidP="00E41A5E">
            <w:pPr>
              <w:autoSpaceDE w:val="0"/>
              <w:autoSpaceDN w:val="0"/>
              <w:spacing w:after="0" w:line="240" w:lineRule="auto"/>
              <w:jc w:val="both"/>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Написання звіту про практику.</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10</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10</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r>
      <w:tr w:rsidR="00E41A5E" w:rsidRPr="00E41A5E" w:rsidTr="00F24CE2">
        <w:tc>
          <w:tcPr>
            <w:tcW w:w="2823" w:type="pct"/>
          </w:tcPr>
          <w:p w:rsidR="00E41A5E" w:rsidRPr="00E41A5E" w:rsidRDefault="00E41A5E" w:rsidP="00E41A5E">
            <w:pPr>
              <w:autoSpaceDE w:val="0"/>
              <w:autoSpaceDN w:val="0"/>
              <w:spacing w:after="0" w:line="240" w:lineRule="auto"/>
              <w:jc w:val="both"/>
              <w:rPr>
                <w:rFonts w:ascii="Times New Roman" w:eastAsia="Times New Roman" w:hAnsi="Times New Roman" w:cs="Times New Roman"/>
                <w:sz w:val="24"/>
                <w:szCs w:val="24"/>
                <w:lang w:val="uk-UA"/>
              </w:rPr>
            </w:pPr>
            <w:r w:rsidRPr="00E41A5E">
              <w:rPr>
                <w:rFonts w:ascii="Times New Roman" w:eastAsia="Times New Roman" w:hAnsi="Times New Roman" w:cs="Times New Roman"/>
                <w:sz w:val="24"/>
                <w:szCs w:val="24"/>
                <w:lang w:val="uk-UA"/>
              </w:rPr>
              <w:t>Захист звіту.</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10</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10</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Cs/>
                <w:sz w:val="24"/>
                <w:szCs w:val="24"/>
                <w:lang w:val="uk-UA"/>
              </w:rPr>
            </w:pPr>
            <w:r w:rsidRPr="00E41A5E">
              <w:rPr>
                <w:rFonts w:ascii="Times New Roman" w:eastAsia="Times New Roman" w:hAnsi="Times New Roman" w:cs="Times New Roman"/>
                <w:bCs/>
                <w:sz w:val="24"/>
                <w:szCs w:val="24"/>
                <w:lang w:val="uk-UA"/>
              </w:rPr>
              <w:t>5</w:t>
            </w:r>
          </w:p>
        </w:tc>
      </w:tr>
      <w:tr w:rsidR="00E41A5E" w:rsidRPr="00E41A5E" w:rsidTr="00F24CE2">
        <w:tc>
          <w:tcPr>
            <w:tcW w:w="2823" w:type="pct"/>
          </w:tcPr>
          <w:p w:rsidR="00E41A5E" w:rsidRPr="00E41A5E" w:rsidRDefault="00E41A5E" w:rsidP="00E41A5E">
            <w:pPr>
              <w:autoSpaceDE w:val="0"/>
              <w:autoSpaceDN w:val="0"/>
              <w:spacing w:after="0" w:line="240" w:lineRule="auto"/>
              <w:ind w:left="283"/>
              <w:jc w:val="right"/>
              <w:rPr>
                <w:rFonts w:ascii="Times New Roman" w:eastAsia="Times New Roman" w:hAnsi="Times New Roman" w:cs="Times New Roman"/>
                <w:b/>
                <w:sz w:val="24"/>
                <w:szCs w:val="24"/>
                <w:lang w:val="uk-UA"/>
              </w:rPr>
            </w:pPr>
            <w:r w:rsidRPr="00E41A5E">
              <w:rPr>
                <w:rFonts w:ascii="Times New Roman" w:eastAsia="Times New Roman" w:hAnsi="Times New Roman" w:cs="Times New Roman"/>
                <w:b/>
                <w:sz w:val="24"/>
                <w:szCs w:val="24"/>
                <w:lang w:val="uk-UA"/>
              </w:rPr>
              <w:t>Разом</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35</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20</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15</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35</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15</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20</w:t>
            </w:r>
          </w:p>
        </w:tc>
      </w:tr>
      <w:tr w:rsidR="00E41A5E" w:rsidRPr="00E41A5E" w:rsidTr="00F24CE2">
        <w:tc>
          <w:tcPr>
            <w:tcW w:w="2823" w:type="pct"/>
          </w:tcPr>
          <w:p w:rsidR="00E41A5E" w:rsidRPr="00E41A5E" w:rsidRDefault="00E41A5E" w:rsidP="00E41A5E">
            <w:pPr>
              <w:autoSpaceDE w:val="0"/>
              <w:autoSpaceDN w:val="0"/>
              <w:spacing w:after="0" w:line="240" w:lineRule="auto"/>
              <w:ind w:left="283"/>
              <w:jc w:val="right"/>
              <w:rPr>
                <w:rFonts w:ascii="Times New Roman" w:eastAsia="Times New Roman" w:hAnsi="Times New Roman" w:cs="Times New Roman"/>
                <w:b/>
                <w:sz w:val="24"/>
                <w:szCs w:val="24"/>
                <w:lang w:val="uk-UA"/>
              </w:rPr>
            </w:pPr>
            <w:r w:rsidRPr="00E41A5E">
              <w:rPr>
                <w:rFonts w:ascii="Times New Roman" w:eastAsia="Times New Roman" w:hAnsi="Times New Roman" w:cs="Times New Roman"/>
                <w:b/>
                <w:sz w:val="24"/>
                <w:szCs w:val="24"/>
                <w:lang w:val="uk-UA"/>
              </w:rPr>
              <w:t>Разом за практику</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135</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90</w:t>
            </w:r>
          </w:p>
        </w:tc>
        <w:tc>
          <w:tcPr>
            <w:tcW w:w="363"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45</w:t>
            </w:r>
          </w:p>
        </w:tc>
        <w:tc>
          <w:tcPr>
            <w:tcW w:w="364"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135</w:t>
            </w:r>
          </w:p>
        </w:tc>
        <w:tc>
          <w:tcPr>
            <w:tcW w:w="365"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45</w:t>
            </w:r>
          </w:p>
        </w:tc>
        <w:tc>
          <w:tcPr>
            <w:tcW w:w="358" w:type="pct"/>
          </w:tcPr>
          <w:p w:rsidR="00E41A5E" w:rsidRPr="00E41A5E" w:rsidRDefault="00E41A5E" w:rsidP="00E41A5E">
            <w:pPr>
              <w:spacing w:after="0" w:line="240" w:lineRule="auto"/>
              <w:jc w:val="center"/>
              <w:rPr>
                <w:rFonts w:ascii="Times New Roman" w:eastAsia="Times New Roman" w:hAnsi="Times New Roman" w:cs="Times New Roman"/>
                <w:b/>
                <w:bCs/>
                <w:sz w:val="24"/>
                <w:szCs w:val="24"/>
                <w:lang w:val="uk-UA"/>
              </w:rPr>
            </w:pPr>
            <w:r w:rsidRPr="00E41A5E">
              <w:rPr>
                <w:rFonts w:ascii="Times New Roman" w:eastAsia="Times New Roman" w:hAnsi="Times New Roman" w:cs="Times New Roman"/>
                <w:b/>
                <w:bCs/>
                <w:sz w:val="24"/>
                <w:szCs w:val="24"/>
                <w:lang w:val="uk-UA"/>
              </w:rPr>
              <w:t>90</w:t>
            </w:r>
          </w:p>
        </w:tc>
      </w:tr>
    </w:tbl>
    <w:p w:rsidR="00E41A5E" w:rsidRDefault="00E41A5E" w:rsidP="00E41A5E">
      <w:pPr>
        <w:ind w:left="360"/>
        <w:jc w:val="both"/>
        <w:rPr>
          <w:rFonts w:ascii="Times New Roman" w:hAnsi="Times New Roman" w:cs="Times New Roman"/>
          <w:sz w:val="28"/>
          <w:szCs w:val="28"/>
          <w:lang w:val="uk-UA"/>
        </w:rPr>
      </w:pPr>
    </w:p>
    <w:p w:rsidR="00E41A5E" w:rsidRDefault="00E41A5E" w:rsidP="00E41A5E">
      <w:pPr>
        <w:pStyle w:val="a3"/>
        <w:numPr>
          <w:ilvl w:val="0"/>
          <w:numId w:val="2"/>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РОЗГОРНУТА ПРОГРАМА ПРАКТИКИ</w:t>
      </w:r>
    </w:p>
    <w:p w:rsidR="00E41A5E" w:rsidRPr="00EF15AC" w:rsidRDefault="0051022F" w:rsidP="00937AE2">
      <w:pPr>
        <w:spacing w:after="0"/>
        <w:ind w:firstLine="360"/>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Навчальна практика «Соціально-економіко-географічна», складається із трьох послідовних етапів: підготовчого, польового та камерального. Кожен з етапів начальної практики має свої завдання та систему оцінювання результатів.</w:t>
      </w:r>
    </w:p>
    <w:p w:rsidR="00E41A5E" w:rsidRPr="00EF15AC" w:rsidRDefault="00E41A5E" w:rsidP="00937AE2">
      <w:pPr>
        <w:pStyle w:val="a3"/>
        <w:numPr>
          <w:ilvl w:val="1"/>
          <w:numId w:val="2"/>
        </w:numPr>
        <w:spacing w:after="0"/>
        <w:jc w:val="center"/>
        <w:rPr>
          <w:rFonts w:ascii="Times New Roman" w:eastAsia="Times New Roman" w:hAnsi="Times New Roman" w:cs="Times New Roman"/>
          <w:b/>
          <w:i/>
          <w:sz w:val="28"/>
          <w:szCs w:val="28"/>
          <w:lang w:val="uk-UA"/>
        </w:rPr>
      </w:pPr>
      <w:r w:rsidRPr="00EF15AC">
        <w:rPr>
          <w:rFonts w:ascii="Times New Roman" w:eastAsia="Times New Roman" w:hAnsi="Times New Roman" w:cs="Times New Roman"/>
          <w:b/>
          <w:i/>
          <w:sz w:val="28"/>
          <w:szCs w:val="28"/>
          <w:lang w:val="uk-UA"/>
        </w:rPr>
        <w:t xml:space="preserve">Підготовчий етап. Інструктаж з техніки безпеки, вступне заняття, отримання загального та індивідуальних завдань. </w:t>
      </w:r>
    </w:p>
    <w:p w:rsidR="007338FA" w:rsidRPr="00EF15AC" w:rsidRDefault="00937AE2" w:rsidP="00937AE2">
      <w:pPr>
        <w:spacing w:after="0"/>
        <w:ind w:firstLine="360"/>
        <w:jc w:val="both"/>
        <w:rPr>
          <w:rFonts w:ascii="Times New Roman" w:eastAsia="Times New Roman" w:hAnsi="Times New Roman" w:cs="Times New Roman"/>
          <w:sz w:val="28"/>
          <w:szCs w:val="28"/>
          <w:lang w:val="uk-UA"/>
        </w:rPr>
      </w:pPr>
      <w:proofErr w:type="spellStart"/>
      <w:proofErr w:type="gramStart"/>
      <w:r w:rsidRPr="00EF15AC">
        <w:rPr>
          <w:rFonts w:ascii="Times New Roman" w:eastAsia="Times New Roman" w:hAnsi="Times New Roman" w:cs="Times New Roman"/>
          <w:sz w:val="28"/>
          <w:szCs w:val="28"/>
        </w:rPr>
        <w:t>П</w:t>
      </w:r>
      <w:proofErr w:type="gramEnd"/>
      <w:r w:rsidRPr="00EF15AC">
        <w:rPr>
          <w:rFonts w:ascii="Times New Roman" w:eastAsia="Times New Roman" w:hAnsi="Times New Roman" w:cs="Times New Roman"/>
          <w:sz w:val="28"/>
          <w:szCs w:val="28"/>
        </w:rPr>
        <w:t>ідготовчий</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період</w:t>
      </w:r>
      <w:proofErr w:type="spellEnd"/>
      <w:r w:rsidRPr="00EF15AC">
        <w:rPr>
          <w:rFonts w:ascii="Times New Roman" w:eastAsia="Times New Roman" w:hAnsi="Times New Roman" w:cs="Times New Roman"/>
          <w:sz w:val="28"/>
          <w:szCs w:val="28"/>
        </w:rPr>
        <w:t xml:space="preserve"> практики </w:t>
      </w:r>
      <w:proofErr w:type="spellStart"/>
      <w:r w:rsidRPr="00EF15AC">
        <w:rPr>
          <w:rFonts w:ascii="Times New Roman" w:eastAsia="Times New Roman" w:hAnsi="Times New Roman" w:cs="Times New Roman"/>
          <w:sz w:val="28"/>
          <w:szCs w:val="28"/>
        </w:rPr>
        <w:t>розпочинається</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завчасно</w:t>
      </w:r>
      <w:proofErr w:type="spellEnd"/>
      <w:r w:rsidRPr="00EF15AC">
        <w:rPr>
          <w:rFonts w:ascii="Times New Roman" w:eastAsia="Times New Roman" w:hAnsi="Times New Roman" w:cs="Times New Roman"/>
          <w:sz w:val="28"/>
          <w:szCs w:val="28"/>
        </w:rPr>
        <w:t xml:space="preserve"> до початку строку </w:t>
      </w:r>
      <w:proofErr w:type="spellStart"/>
      <w:r w:rsidRPr="00EF15AC">
        <w:rPr>
          <w:rFonts w:ascii="Times New Roman" w:eastAsia="Times New Roman" w:hAnsi="Times New Roman" w:cs="Times New Roman"/>
          <w:sz w:val="28"/>
          <w:szCs w:val="28"/>
        </w:rPr>
        <w:t>польових</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спостережень</w:t>
      </w:r>
      <w:proofErr w:type="spellEnd"/>
      <w:r w:rsidRPr="00EF15AC">
        <w:rPr>
          <w:rFonts w:ascii="Times New Roman" w:eastAsia="Times New Roman" w:hAnsi="Times New Roman" w:cs="Times New Roman"/>
          <w:sz w:val="28"/>
          <w:szCs w:val="28"/>
        </w:rPr>
        <w:t xml:space="preserve"> та </w:t>
      </w:r>
      <w:proofErr w:type="spellStart"/>
      <w:r w:rsidRPr="00EF15AC">
        <w:rPr>
          <w:rFonts w:ascii="Times New Roman" w:eastAsia="Times New Roman" w:hAnsi="Times New Roman" w:cs="Times New Roman"/>
          <w:sz w:val="28"/>
          <w:szCs w:val="28"/>
        </w:rPr>
        <w:t>досліджень</w:t>
      </w:r>
      <w:proofErr w:type="spellEnd"/>
      <w:r w:rsidRPr="00EF15AC">
        <w:rPr>
          <w:rFonts w:ascii="Times New Roman" w:eastAsia="Times New Roman" w:hAnsi="Times New Roman" w:cs="Times New Roman"/>
          <w:sz w:val="28"/>
          <w:szCs w:val="28"/>
        </w:rPr>
        <w:t xml:space="preserve"> і </w:t>
      </w:r>
      <w:proofErr w:type="spellStart"/>
      <w:r w:rsidRPr="00EF15AC">
        <w:rPr>
          <w:rFonts w:ascii="Times New Roman" w:eastAsia="Times New Roman" w:hAnsi="Times New Roman" w:cs="Times New Roman"/>
          <w:sz w:val="28"/>
          <w:szCs w:val="28"/>
        </w:rPr>
        <w:t>включає</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навчально-методичну</w:t>
      </w:r>
      <w:proofErr w:type="spellEnd"/>
      <w:r w:rsidRPr="00EF15AC">
        <w:rPr>
          <w:rFonts w:ascii="Times New Roman" w:eastAsia="Times New Roman" w:hAnsi="Times New Roman" w:cs="Times New Roman"/>
          <w:sz w:val="28"/>
          <w:szCs w:val="28"/>
        </w:rPr>
        <w:t xml:space="preserve"> і </w:t>
      </w:r>
      <w:proofErr w:type="spellStart"/>
      <w:r w:rsidRPr="00EF15AC">
        <w:rPr>
          <w:rFonts w:ascii="Times New Roman" w:eastAsia="Times New Roman" w:hAnsi="Times New Roman" w:cs="Times New Roman"/>
          <w:sz w:val="28"/>
          <w:szCs w:val="28"/>
        </w:rPr>
        <w:t>технічну</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підготовку</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Навчально</w:t>
      </w:r>
      <w:proofErr w:type="spellEnd"/>
      <w:r w:rsidRPr="00EF15AC">
        <w:rPr>
          <w:rFonts w:ascii="Times New Roman" w:eastAsia="Times New Roman" w:hAnsi="Times New Roman" w:cs="Times New Roman"/>
          <w:sz w:val="28"/>
          <w:szCs w:val="28"/>
        </w:rPr>
        <w:t xml:space="preserve">-методична </w:t>
      </w:r>
      <w:proofErr w:type="spellStart"/>
      <w:proofErr w:type="gramStart"/>
      <w:r w:rsidRPr="00EF15AC">
        <w:rPr>
          <w:rFonts w:ascii="Times New Roman" w:eastAsia="Times New Roman" w:hAnsi="Times New Roman" w:cs="Times New Roman"/>
          <w:sz w:val="28"/>
          <w:szCs w:val="28"/>
        </w:rPr>
        <w:t>п</w:t>
      </w:r>
      <w:proofErr w:type="gramEnd"/>
      <w:r w:rsidRPr="00EF15AC">
        <w:rPr>
          <w:rFonts w:ascii="Times New Roman" w:eastAsia="Times New Roman" w:hAnsi="Times New Roman" w:cs="Times New Roman"/>
          <w:sz w:val="28"/>
          <w:szCs w:val="28"/>
        </w:rPr>
        <w:t>ідготовка</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передбачає</w:t>
      </w:r>
      <w:proofErr w:type="spellEnd"/>
      <w:r w:rsidRPr="00EF15AC">
        <w:rPr>
          <w:rFonts w:ascii="Times New Roman" w:eastAsia="Times New Roman" w:hAnsi="Times New Roman" w:cs="Times New Roman"/>
          <w:sz w:val="28"/>
          <w:szCs w:val="28"/>
        </w:rPr>
        <w:t xml:space="preserve">: а) </w:t>
      </w:r>
      <w:proofErr w:type="spellStart"/>
      <w:r w:rsidRPr="00EF15AC">
        <w:rPr>
          <w:rFonts w:ascii="Times New Roman" w:eastAsia="Times New Roman" w:hAnsi="Times New Roman" w:cs="Times New Roman"/>
          <w:sz w:val="28"/>
          <w:szCs w:val="28"/>
        </w:rPr>
        <w:t>ознайомлення</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студентів</w:t>
      </w:r>
      <w:proofErr w:type="spellEnd"/>
      <w:r w:rsidRPr="00EF15AC">
        <w:rPr>
          <w:rFonts w:ascii="Times New Roman" w:eastAsia="Times New Roman" w:hAnsi="Times New Roman" w:cs="Times New Roman"/>
          <w:sz w:val="28"/>
          <w:szCs w:val="28"/>
        </w:rPr>
        <w:t xml:space="preserve"> з метою і </w:t>
      </w:r>
      <w:proofErr w:type="spellStart"/>
      <w:r w:rsidRPr="00EF15AC">
        <w:rPr>
          <w:rFonts w:ascii="Times New Roman" w:eastAsia="Times New Roman" w:hAnsi="Times New Roman" w:cs="Times New Roman"/>
          <w:sz w:val="28"/>
          <w:szCs w:val="28"/>
        </w:rPr>
        <w:t>завданнями</w:t>
      </w:r>
      <w:proofErr w:type="spellEnd"/>
      <w:r w:rsidRPr="00EF15AC">
        <w:rPr>
          <w:rFonts w:ascii="Times New Roman" w:eastAsia="Times New Roman" w:hAnsi="Times New Roman" w:cs="Times New Roman"/>
          <w:sz w:val="28"/>
          <w:szCs w:val="28"/>
        </w:rPr>
        <w:t xml:space="preserve"> практики, методами і </w:t>
      </w:r>
      <w:proofErr w:type="spellStart"/>
      <w:r w:rsidRPr="00EF15AC">
        <w:rPr>
          <w:rFonts w:ascii="Times New Roman" w:eastAsia="Times New Roman" w:hAnsi="Times New Roman" w:cs="Times New Roman"/>
          <w:sz w:val="28"/>
          <w:szCs w:val="28"/>
        </w:rPr>
        <w:t>прийомами</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роботи</w:t>
      </w:r>
      <w:proofErr w:type="spellEnd"/>
      <w:r w:rsidRPr="00EF15AC">
        <w:rPr>
          <w:rFonts w:ascii="Times New Roman" w:eastAsia="Times New Roman" w:hAnsi="Times New Roman" w:cs="Times New Roman"/>
          <w:sz w:val="28"/>
          <w:szCs w:val="28"/>
        </w:rPr>
        <w:t xml:space="preserve">, б) </w:t>
      </w:r>
      <w:proofErr w:type="spellStart"/>
      <w:r w:rsidRPr="00EF15AC">
        <w:rPr>
          <w:rFonts w:ascii="Times New Roman" w:eastAsia="Times New Roman" w:hAnsi="Times New Roman" w:cs="Times New Roman"/>
          <w:sz w:val="28"/>
          <w:szCs w:val="28"/>
        </w:rPr>
        <w:t>попереднє</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вивчення</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програми</w:t>
      </w:r>
      <w:proofErr w:type="spellEnd"/>
      <w:r w:rsidRPr="00EF15AC">
        <w:rPr>
          <w:rFonts w:ascii="Times New Roman" w:eastAsia="Times New Roman" w:hAnsi="Times New Roman" w:cs="Times New Roman"/>
          <w:sz w:val="28"/>
          <w:szCs w:val="28"/>
        </w:rPr>
        <w:t xml:space="preserve"> практики та </w:t>
      </w:r>
      <w:proofErr w:type="spellStart"/>
      <w:r w:rsidRPr="00EF15AC">
        <w:rPr>
          <w:rFonts w:ascii="Times New Roman" w:eastAsia="Times New Roman" w:hAnsi="Times New Roman" w:cs="Times New Roman"/>
          <w:sz w:val="28"/>
          <w:szCs w:val="28"/>
        </w:rPr>
        <w:t>її</w:t>
      </w:r>
      <w:proofErr w:type="spellEnd"/>
      <w:r w:rsidRPr="00EF15AC">
        <w:rPr>
          <w:rFonts w:ascii="Times New Roman" w:eastAsia="Times New Roman" w:hAnsi="Times New Roman" w:cs="Times New Roman"/>
          <w:sz w:val="28"/>
          <w:szCs w:val="28"/>
        </w:rPr>
        <w:t xml:space="preserve"> маршруту, а </w:t>
      </w:r>
      <w:proofErr w:type="spellStart"/>
      <w:r w:rsidRPr="00EF15AC">
        <w:rPr>
          <w:rFonts w:ascii="Times New Roman" w:eastAsia="Times New Roman" w:hAnsi="Times New Roman" w:cs="Times New Roman"/>
          <w:sz w:val="28"/>
          <w:szCs w:val="28"/>
        </w:rPr>
        <w:t>також</w:t>
      </w:r>
      <w:proofErr w:type="spellEnd"/>
      <w:r w:rsidRPr="00EF15AC">
        <w:rPr>
          <w:rFonts w:ascii="Times New Roman" w:eastAsia="Times New Roman" w:hAnsi="Times New Roman" w:cs="Times New Roman"/>
          <w:sz w:val="28"/>
          <w:szCs w:val="28"/>
        </w:rPr>
        <w:t xml:space="preserve"> району практики за </w:t>
      </w:r>
      <w:proofErr w:type="spellStart"/>
      <w:r w:rsidRPr="00EF15AC">
        <w:rPr>
          <w:rFonts w:ascii="Times New Roman" w:eastAsia="Times New Roman" w:hAnsi="Times New Roman" w:cs="Times New Roman"/>
          <w:sz w:val="28"/>
          <w:szCs w:val="28"/>
        </w:rPr>
        <w:t>літературними</w:t>
      </w:r>
      <w:proofErr w:type="spellEnd"/>
      <w:r w:rsidRPr="00EF15AC">
        <w:rPr>
          <w:rFonts w:ascii="Times New Roman" w:eastAsia="Times New Roman" w:hAnsi="Times New Roman" w:cs="Times New Roman"/>
          <w:sz w:val="28"/>
          <w:szCs w:val="28"/>
        </w:rPr>
        <w:t xml:space="preserve"> та </w:t>
      </w:r>
      <w:proofErr w:type="spellStart"/>
      <w:r w:rsidRPr="00EF15AC">
        <w:rPr>
          <w:rFonts w:ascii="Times New Roman" w:eastAsia="Times New Roman" w:hAnsi="Times New Roman" w:cs="Times New Roman"/>
          <w:sz w:val="28"/>
          <w:szCs w:val="28"/>
        </w:rPr>
        <w:t>картографічними</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матеріалами</w:t>
      </w:r>
      <w:proofErr w:type="spellEnd"/>
      <w:r w:rsidRPr="00EF15AC">
        <w:rPr>
          <w:rFonts w:ascii="Times New Roman" w:eastAsia="Times New Roman" w:hAnsi="Times New Roman" w:cs="Times New Roman"/>
          <w:sz w:val="28"/>
          <w:szCs w:val="28"/>
          <w:lang w:val="uk-UA"/>
        </w:rPr>
        <w:t xml:space="preserve">. Організаційна підготовка включає: а) бесіду керівника зі студентами стосовно правил і норм поведінки на практиці, б) ознайомлення студентів з інструкцією по техніці безпеки, в) розподіл обов’язків між студентами в групі на період практики, г) розв’язання низки організаційних </w:t>
      </w:r>
      <w:r w:rsidRPr="00EF15AC">
        <w:rPr>
          <w:rFonts w:ascii="Times New Roman" w:eastAsia="Times New Roman" w:hAnsi="Times New Roman" w:cs="Times New Roman"/>
          <w:sz w:val="28"/>
          <w:szCs w:val="28"/>
          <w:lang w:val="uk-UA"/>
        </w:rPr>
        <w:lastRenderedPageBreak/>
        <w:t xml:space="preserve">питань. </w:t>
      </w:r>
      <w:proofErr w:type="spellStart"/>
      <w:proofErr w:type="gramStart"/>
      <w:r w:rsidRPr="00EF15AC">
        <w:rPr>
          <w:rFonts w:ascii="Times New Roman" w:eastAsia="Times New Roman" w:hAnsi="Times New Roman" w:cs="Times New Roman"/>
          <w:sz w:val="28"/>
          <w:szCs w:val="28"/>
        </w:rPr>
        <w:t>Техн</w:t>
      </w:r>
      <w:proofErr w:type="gramEnd"/>
      <w:r w:rsidRPr="00EF15AC">
        <w:rPr>
          <w:rFonts w:ascii="Times New Roman" w:eastAsia="Times New Roman" w:hAnsi="Times New Roman" w:cs="Times New Roman"/>
          <w:sz w:val="28"/>
          <w:szCs w:val="28"/>
        </w:rPr>
        <w:t>ічна</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підготовка</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включає</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підбір</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навчальних</w:t>
      </w:r>
      <w:proofErr w:type="spellEnd"/>
      <w:r w:rsidRPr="00EF15AC">
        <w:rPr>
          <w:rFonts w:ascii="Times New Roman" w:eastAsia="Times New Roman" w:hAnsi="Times New Roman" w:cs="Times New Roman"/>
          <w:sz w:val="28"/>
          <w:szCs w:val="28"/>
        </w:rPr>
        <w:t xml:space="preserve"> матеріалів і </w:t>
      </w:r>
      <w:proofErr w:type="spellStart"/>
      <w:r w:rsidRPr="00EF15AC">
        <w:rPr>
          <w:rFonts w:ascii="Times New Roman" w:eastAsia="Times New Roman" w:hAnsi="Times New Roman" w:cs="Times New Roman"/>
          <w:sz w:val="28"/>
          <w:szCs w:val="28"/>
        </w:rPr>
        <w:t>обладнання</w:t>
      </w:r>
      <w:proofErr w:type="spellEnd"/>
      <w:r w:rsidRPr="00EF15AC">
        <w:rPr>
          <w:rFonts w:ascii="Times New Roman" w:eastAsia="Times New Roman" w:hAnsi="Times New Roman" w:cs="Times New Roman"/>
          <w:sz w:val="28"/>
          <w:szCs w:val="28"/>
        </w:rPr>
        <w:t xml:space="preserve"> для </w:t>
      </w:r>
      <w:proofErr w:type="spellStart"/>
      <w:r w:rsidRPr="00EF15AC">
        <w:rPr>
          <w:rFonts w:ascii="Times New Roman" w:eastAsia="Times New Roman" w:hAnsi="Times New Roman" w:cs="Times New Roman"/>
          <w:sz w:val="28"/>
          <w:szCs w:val="28"/>
        </w:rPr>
        <w:t>проведення</w:t>
      </w:r>
      <w:proofErr w:type="spellEnd"/>
      <w:r w:rsidRPr="00EF15AC">
        <w:rPr>
          <w:rFonts w:ascii="Times New Roman" w:eastAsia="Times New Roman" w:hAnsi="Times New Roman" w:cs="Times New Roman"/>
          <w:sz w:val="28"/>
          <w:szCs w:val="28"/>
        </w:rPr>
        <w:t xml:space="preserve"> практики.</w:t>
      </w:r>
    </w:p>
    <w:p w:rsidR="00937AE2" w:rsidRPr="00EF15AC" w:rsidRDefault="00937AE2" w:rsidP="00937AE2">
      <w:p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Інструктаж з техніки безпеки підписується на вступному занятті  усіма студентами.</w:t>
      </w:r>
    </w:p>
    <w:p w:rsidR="00937AE2" w:rsidRPr="00EF15AC" w:rsidRDefault="00937AE2" w:rsidP="00937AE2">
      <w:pPr>
        <w:spacing w:after="0"/>
        <w:ind w:firstLine="708"/>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Загальним завданням є ознайомлення з </w:t>
      </w:r>
      <w:proofErr w:type="spellStart"/>
      <w:r w:rsidRPr="00EF15AC">
        <w:rPr>
          <w:rFonts w:ascii="Times New Roman" w:eastAsia="Times New Roman" w:hAnsi="Times New Roman" w:cs="Times New Roman"/>
          <w:sz w:val="28"/>
          <w:szCs w:val="28"/>
          <w:lang w:val="uk-UA"/>
        </w:rPr>
        <w:t>праграмою</w:t>
      </w:r>
      <w:proofErr w:type="spellEnd"/>
      <w:r w:rsidRPr="00EF15AC">
        <w:rPr>
          <w:rFonts w:ascii="Times New Roman" w:eastAsia="Times New Roman" w:hAnsi="Times New Roman" w:cs="Times New Roman"/>
          <w:sz w:val="28"/>
          <w:szCs w:val="28"/>
          <w:lang w:val="uk-UA"/>
        </w:rPr>
        <w:t xml:space="preserve"> навчальної практики</w:t>
      </w:r>
      <w:r w:rsidRPr="00EF15AC">
        <w:rPr>
          <w:rFonts w:ascii="Times New Roman" w:eastAsia="Times New Roman" w:hAnsi="Times New Roman" w:cs="Times New Roman"/>
          <w:sz w:val="28"/>
          <w:szCs w:val="28"/>
        </w:rPr>
        <w:t xml:space="preserve"> та </w:t>
      </w:r>
      <w:proofErr w:type="spellStart"/>
      <w:r w:rsidRPr="00EF15AC">
        <w:rPr>
          <w:rFonts w:ascii="Times New Roman" w:eastAsia="Times New Roman" w:hAnsi="Times New Roman" w:cs="Times New Roman"/>
          <w:sz w:val="28"/>
          <w:szCs w:val="28"/>
        </w:rPr>
        <w:t>її</w:t>
      </w:r>
      <w:proofErr w:type="spellEnd"/>
      <w:r w:rsidRPr="00EF15AC">
        <w:rPr>
          <w:rFonts w:ascii="Times New Roman" w:eastAsia="Times New Roman" w:hAnsi="Times New Roman" w:cs="Times New Roman"/>
          <w:sz w:val="28"/>
          <w:szCs w:val="28"/>
        </w:rPr>
        <w:t xml:space="preserve"> маршруту, а </w:t>
      </w:r>
      <w:proofErr w:type="spellStart"/>
      <w:r w:rsidRPr="00EF15AC">
        <w:rPr>
          <w:rFonts w:ascii="Times New Roman" w:eastAsia="Times New Roman" w:hAnsi="Times New Roman" w:cs="Times New Roman"/>
          <w:sz w:val="28"/>
          <w:szCs w:val="28"/>
        </w:rPr>
        <w:t>також</w:t>
      </w:r>
      <w:proofErr w:type="spellEnd"/>
      <w:r w:rsidRPr="00EF15AC">
        <w:rPr>
          <w:rFonts w:ascii="Times New Roman" w:eastAsia="Times New Roman" w:hAnsi="Times New Roman" w:cs="Times New Roman"/>
          <w:sz w:val="28"/>
          <w:szCs w:val="28"/>
        </w:rPr>
        <w:t xml:space="preserve"> району практики за </w:t>
      </w:r>
      <w:proofErr w:type="spellStart"/>
      <w:r w:rsidRPr="00EF15AC">
        <w:rPr>
          <w:rFonts w:ascii="Times New Roman" w:eastAsia="Times New Roman" w:hAnsi="Times New Roman" w:cs="Times New Roman"/>
          <w:sz w:val="28"/>
          <w:szCs w:val="28"/>
        </w:rPr>
        <w:t>літературними</w:t>
      </w:r>
      <w:proofErr w:type="spellEnd"/>
      <w:r w:rsidRPr="00EF15AC">
        <w:rPr>
          <w:rFonts w:ascii="Times New Roman" w:eastAsia="Times New Roman" w:hAnsi="Times New Roman" w:cs="Times New Roman"/>
          <w:sz w:val="28"/>
          <w:szCs w:val="28"/>
        </w:rPr>
        <w:t xml:space="preserve"> та </w:t>
      </w:r>
      <w:proofErr w:type="spellStart"/>
      <w:r w:rsidRPr="00EF15AC">
        <w:rPr>
          <w:rFonts w:ascii="Times New Roman" w:eastAsia="Times New Roman" w:hAnsi="Times New Roman" w:cs="Times New Roman"/>
          <w:sz w:val="28"/>
          <w:szCs w:val="28"/>
        </w:rPr>
        <w:t>картографічними</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матеріалами</w:t>
      </w:r>
      <w:proofErr w:type="spellEnd"/>
      <w:r w:rsidRPr="00EF15AC">
        <w:rPr>
          <w:rFonts w:ascii="Times New Roman" w:eastAsia="Times New Roman" w:hAnsi="Times New Roman" w:cs="Times New Roman"/>
          <w:sz w:val="28"/>
          <w:szCs w:val="28"/>
          <w:lang w:val="uk-UA"/>
        </w:rPr>
        <w:t>, розподіл обов’язків між студентами в групі на період практики, технічну підготовку. Індивідуальні завдання отримує кожен студент</w:t>
      </w:r>
      <w:r w:rsidR="009D0B00" w:rsidRPr="00EF15AC">
        <w:rPr>
          <w:rFonts w:ascii="Times New Roman" w:eastAsia="Times New Roman" w:hAnsi="Times New Roman" w:cs="Times New Roman"/>
          <w:sz w:val="28"/>
          <w:szCs w:val="28"/>
          <w:lang w:val="uk-UA"/>
        </w:rPr>
        <w:t xml:space="preserve"> з переліку тем для індивідуальних завдань. Індивідуальне завдання готується у вигляді реферату, оформленого згідно вимог, захист індивідуального завдання проводиться у формі усного виступу-доповіді  з обраної теми.</w:t>
      </w:r>
    </w:p>
    <w:p w:rsidR="009D0B00" w:rsidRPr="00EF15AC" w:rsidRDefault="009D0B00" w:rsidP="00937AE2">
      <w:pPr>
        <w:spacing w:after="0"/>
        <w:ind w:firstLine="708"/>
        <w:jc w:val="both"/>
        <w:rPr>
          <w:rFonts w:ascii="Times New Roman" w:eastAsia="Times New Roman" w:hAnsi="Times New Roman" w:cs="Times New Roman"/>
          <w:sz w:val="28"/>
          <w:szCs w:val="28"/>
          <w:lang w:val="uk-UA"/>
        </w:rPr>
      </w:pPr>
    </w:p>
    <w:p w:rsidR="00E41A5E" w:rsidRPr="00EF15AC" w:rsidRDefault="00E41A5E" w:rsidP="00E41A5E">
      <w:pPr>
        <w:spacing w:after="0" w:line="240" w:lineRule="auto"/>
        <w:jc w:val="center"/>
        <w:rPr>
          <w:rFonts w:ascii="Times New Roman" w:eastAsia="Times New Roman" w:hAnsi="Times New Roman" w:cs="Times New Roman"/>
          <w:b/>
          <w:i/>
          <w:sz w:val="28"/>
          <w:szCs w:val="28"/>
          <w:lang w:val="uk-UA"/>
        </w:rPr>
      </w:pPr>
      <w:r w:rsidRPr="00EF15AC">
        <w:rPr>
          <w:rFonts w:ascii="Times New Roman" w:eastAsia="Times New Roman" w:hAnsi="Times New Roman" w:cs="Times New Roman"/>
          <w:b/>
          <w:i/>
          <w:sz w:val="28"/>
          <w:szCs w:val="28"/>
          <w:lang w:val="uk-UA"/>
        </w:rPr>
        <w:t>Теми індивідуальних завдань:</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w:t>
      </w:r>
      <w:r w:rsidRPr="00EF15AC">
        <w:rPr>
          <w:rFonts w:ascii="Times New Roman" w:eastAsia="Times New Roman" w:hAnsi="Times New Roman" w:cs="Times New Roman"/>
          <w:sz w:val="28"/>
          <w:szCs w:val="28"/>
          <w:lang w:val="uk-UA"/>
        </w:rPr>
        <w:tab/>
        <w:t xml:space="preserve">Особливості економіко - географічного положення і його вплив на  спеціалізацію господарства  Одеської області. </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r w:rsidRPr="00EF15AC">
        <w:rPr>
          <w:rFonts w:ascii="Times New Roman" w:eastAsia="Times New Roman" w:hAnsi="Times New Roman" w:cs="Times New Roman"/>
          <w:sz w:val="28"/>
          <w:szCs w:val="28"/>
          <w:lang w:val="uk-UA"/>
        </w:rPr>
        <w:tab/>
        <w:t>Адміністративно – територіальний поділ  Одеської області та його особливості.</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3.</w:t>
      </w:r>
      <w:r w:rsidRPr="00EF15AC">
        <w:rPr>
          <w:rFonts w:ascii="Times New Roman" w:eastAsia="Times New Roman" w:hAnsi="Times New Roman" w:cs="Times New Roman"/>
          <w:sz w:val="28"/>
          <w:szCs w:val="28"/>
          <w:lang w:val="uk-UA"/>
        </w:rPr>
        <w:tab/>
        <w:t>Господарська оцінка природних умов і ресурсів Одеської області.</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r w:rsidRPr="00EF15AC">
        <w:rPr>
          <w:rFonts w:ascii="Times New Roman" w:eastAsia="Times New Roman" w:hAnsi="Times New Roman" w:cs="Times New Roman"/>
          <w:sz w:val="28"/>
          <w:szCs w:val="28"/>
          <w:lang w:val="uk-UA"/>
        </w:rPr>
        <w:tab/>
        <w:t xml:space="preserve">Населення Одеської області. Динаміка чисельності населення області. Густота населення, природний приріст і міграційні процеси. </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5.</w:t>
      </w:r>
      <w:r w:rsidRPr="00EF15AC">
        <w:rPr>
          <w:rFonts w:ascii="Times New Roman" w:eastAsia="Times New Roman" w:hAnsi="Times New Roman" w:cs="Times New Roman"/>
          <w:sz w:val="28"/>
          <w:szCs w:val="28"/>
          <w:lang w:val="uk-UA"/>
        </w:rPr>
        <w:tab/>
        <w:t>Трудові ресурси. Зайнятість населення  Одеської області.</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6.</w:t>
      </w:r>
      <w:r w:rsidRPr="00EF15AC">
        <w:rPr>
          <w:rFonts w:ascii="Times New Roman" w:eastAsia="Times New Roman" w:hAnsi="Times New Roman" w:cs="Times New Roman"/>
          <w:sz w:val="28"/>
          <w:szCs w:val="28"/>
          <w:lang w:val="uk-UA"/>
        </w:rPr>
        <w:tab/>
        <w:t xml:space="preserve">Міське і сільське населення. Особливості його розселення. Найбільші міста. </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7.</w:t>
      </w:r>
      <w:r w:rsidRPr="00EF15AC">
        <w:rPr>
          <w:rFonts w:ascii="Times New Roman" w:eastAsia="Times New Roman" w:hAnsi="Times New Roman" w:cs="Times New Roman"/>
          <w:sz w:val="28"/>
          <w:szCs w:val="28"/>
          <w:lang w:val="uk-UA"/>
        </w:rPr>
        <w:tab/>
        <w:t xml:space="preserve">Національний склад населення Одещини. Особливості культури і побуту місцевого населення. </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8.</w:t>
      </w:r>
      <w:r w:rsidRPr="00EF15AC">
        <w:rPr>
          <w:rFonts w:ascii="Times New Roman" w:eastAsia="Times New Roman" w:hAnsi="Times New Roman" w:cs="Times New Roman"/>
          <w:sz w:val="28"/>
          <w:szCs w:val="28"/>
          <w:lang w:val="uk-UA"/>
        </w:rPr>
        <w:tab/>
        <w:t>Загальна характеристика господарства Одеської області, його структура, рівень розвитку та місце в господарському комплексі України. Галузі спеціалізації.</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9. Територіальна організація господарства  Одеської області: промислові вузли, центри, райони.</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10. Господарський комплекс м. Одеса. </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11. Розвиток рекреаційного господарства Одеської області.</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12. Основні рекреаційні об’єкти Одеської області та їхня характеристика.</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13. Галузі агропромислового комплексу Одещини. Центри переробки сільськогосподарської продукції.</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14. Транспортна мережа Одеської області і її відповідність господарському розвитку. </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15. Склад та напрямок вантажопотоків морського порту  </w:t>
      </w:r>
      <w:proofErr w:type="spellStart"/>
      <w:r w:rsidRPr="00EF15AC">
        <w:rPr>
          <w:rFonts w:ascii="Times New Roman" w:eastAsia="Times New Roman" w:hAnsi="Times New Roman" w:cs="Times New Roman"/>
          <w:sz w:val="28"/>
          <w:szCs w:val="28"/>
          <w:lang w:val="uk-UA"/>
        </w:rPr>
        <w:t>м.Одеса</w:t>
      </w:r>
      <w:proofErr w:type="spellEnd"/>
      <w:r w:rsidRPr="00EF15AC">
        <w:rPr>
          <w:rFonts w:ascii="Times New Roman" w:eastAsia="Times New Roman" w:hAnsi="Times New Roman" w:cs="Times New Roman"/>
          <w:sz w:val="28"/>
          <w:szCs w:val="28"/>
          <w:lang w:val="uk-UA"/>
        </w:rPr>
        <w:t>.</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lastRenderedPageBreak/>
        <w:t xml:space="preserve">16. Розвиток соціальної інфраструктури області. </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17. Господарські об'єкти  Одеської області, що негативно впливають на довкілля.</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18. Актуальні економічні, соціальні та екологічні проблеми  Одеської області.</w:t>
      </w:r>
    </w:p>
    <w:p w:rsidR="00E41A5E" w:rsidRPr="00EF15AC" w:rsidRDefault="00E41A5E" w:rsidP="00E41A5E">
      <w:pPr>
        <w:tabs>
          <w:tab w:val="left" w:pos="284"/>
          <w:tab w:val="left" w:pos="567"/>
        </w:tabs>
        <w:spacing w:after="0"/>
        <w:jc w:val="both"/>
        <w:rPr>
          <w:rFonts w:ascii="Times New Roman" w:eastAsia="Times New Roman" w:hAnsi="Times New Roman" w:cs="Times New Roman"/>
          <w:sz w:val="28"/>
          <w:szCs w:val="28"/>
          <w:lang w:val="uk-UA"/>
        </w:rPr>
      </w:pPr>
    </w:p>
    <w:p w:rsidR="009D0B00" w:rsidRPr="00EF15AC" w:rsidRDefault="009D0B00" w:rsidP="009D0B00">
      <w:pPr>
        <w:spacing w:after="0" w:line="240" w:lineRule="auto"/>
        <w:ind w:left="360"/>
        <w:rPr>
          <w:rFonts w:ascii="Times New Roman" w:eastAsia="Times New Roman" w:hAnsi="Times New Roman" w:cs="Times New Roman"/>
          <w:b/>
          <w:i/>
          <w:sz w:val="28"/>
          <w:szCs w:val="28"/>
          <w:lang w:val="uk-UA"/>
        </w:rPr>
      </w:pPr>
    </w:p>
    <w:p w:rsidR="00E41A5E" w:rsidRPr="00EF15AC" w:rsidRDefault="00E41A5E" w:rsidP="009D0B00">
      <w:pPr>
        <w:pStyle w:val="a3"/>
        <w:numPr>
          <w:ilvl w:val="1"/>
          <w:numId w:val="2"/>
        </w:numPr>
        <w:spacing w:after="0" w:line="240" w:lineRule="auto"/>
        <w:rPr>
          <w:rFonts w:ascii="Times New Roman" w:eastAsia="Times New Roman" w:hAnsi="Times New Roman" w:cs="Times New Roman"/>
          <w:b/>
          <w:i/>
          <w:sz w:val="28"/>
          <w:szCs w:val="28"/>
          <w:lang w:val="uk-UA"/>
        </w:rPr>
      </w:pPr>
      <w:r w:rsidRPr="00EF15AC">
        <w:rPr>
          <w:rFonts w:ascii="Times New Roman" w:eastAsia="Times New Roman" w:hAnsi="Times New Roman" w:cs="Times New Roman"/>
          <w:b/>
          <w:i/>
          <w:sz w:val="28"/>
          <w:szCs w:val="28"/>
          <w:lang w:val="uk-UA"/>
        </w:rPr>
        <w:t>Польовий  етап. Виїзди до міст Одеської області. Ознайомлення з виробничим процесом підприємств. Ведення щоденників практики.</w:t>
      </w:r>
    </w:p>
    <w:p w:rsidR="009D0B00" w:rsidRPr="00EF15AC" w:rsidRDefault="009D0B00" w:rsidP="009D0B00">
      <w:pPr>
        <w:pStyle w:val="a3"/>
        <w:spacing w:after="0" w:line="240" w:lineRule="auto"/>
        <w:rPr>
          <w:rFonts w:ascii="Times New Roman" w:eastAsia="Times New Roman" w:hAnsi="Times New Roman" w:cs="Times New Roman"/>
          <w:b/>
          <w:i/>
          <w:sz w:val="28"/>
          <w:szCs w:val="28"/>
          <w:lang w:val="uk-UA"/>
        </w:rPr>
      </w:pPr>
    </w:p>
    <w:p w:rsidR="009D0B00" w:rsidRPr="00EF15AC" w:rsidRDefault="009D0B00" w:rsidP="009D0B00">
      <w:pPr>
        <w:spacing w:after="0"/>
        <w:ind w:firstLine="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П</w:t>
      </w:r>
      <w:proofErr w:type="spellStart"/>
      <w:r w:rsidRPr="00EF15AC">
        <w:rPr>
          <w:rFonts w:ascii="Times New Roman" w:eastAsia="Times New Roman" w:hAnsi="Times New Roman" w:cs="Times New Roman"/>
          <w:sz w:val="28"/>
          <w:szCs w:val="28"/>
        </w:rPr>
        <w:t>ольовий</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період</w:t>
      </w:r>
      <w:proofErr w:type="spellEnd"/>
      <w:r w:rsidRPr="00EF15AC">
        <w:rPr>
          <w:rFonts w:ascii="Times New Roman" w:eastAsia="Times New Roman" w:hAnsi="Times New Roman" w:cs="Times New Roman"/>
          <w:sz w:val="28"/>
          <w:szCs w:val="28"/>
        </w:rPr>
        <w:t xml:space="preserve"> </w:t>
      </w:r>
      <w:r w:rsidRPr="00EF15AC">
        <w:rPr>
          <w:rFonts w:ascii="Times New Roman" w:eastAsia="Times New Roman" w:hAnsi="Times New Roman" w:cs="Times New Roman"/>
          <w:sz w:val="28"/>
          <w:szCs w:val="28"/>
          <w:lang w:val="uk-UA"/>
        </w:rPr>
        <w:t xml:space="preserve"> практики </w:t>
      </w:r>
      <w:proofErr w:type="spellStart"/>
      <w:r w:rsidRPr="00EF15AC">
        <w:rPr>
          <w:rFonts w:ascii="Times New Roman" w:eastAsia="Times New Roman" w:hAnsi="Times New Roman" w:cs="Times New Roman"/>
          <w:sz w:val="28"/>
          <w:szCs w:val="28"/>
        </w:rPr>
        <w:t>охоплює</w:t>
      </w:r>
      <w:proofErr w:type="spellEnd"/>
      <w:r w:rsidRPr="00EF15AC">
        <w:rPr>
          <w:rFonts w:ascii="Times New Roman" w:eastAsia="Times New Roman" w:hAnsi="Times New Roman" w:cs="Times New Roman"/>
          <w:sz w:val="28"/>
          <w:szCs w:val="28"/>
        </w:rPr>
        <w:t xml:space="preserve"> час </w:t>
      </w:r>
      <w:proofErr w:type="spellStart"/>
      <w:r w:rsidRPr="00EF15AC">
        <w:rPr>
          <w:rFonts w:ascii="Times New Roman" w:eastAsia="Times New Roman" w:hAnsi="Times New Roman" w:cs="Times New Roman"/>
          <w:sz w:val="28"/>
          <w:szCs w:val="28"/>
        </w:rPr>
        <w:t>від</w:t>
      </w:r>
      <w:proofErr w:type="spellEnd"/>
      <w:r w:rsidRPr="00EF15AC">
        <w:rPr>
          <w:rFonts w:ascii="Times New Roman" w:eastAsia="Times New Roman" w:hAnsi="Times New Roman" w:cs="Times New Roman"/>
          <w:sz w:val="28"/>
          <w:szCs w:val="28"/>
        </w:rPr>
        <w:t xml:space="preserve"> моменту </w:t>
      </w:r>
      <w:proofErr w:type="spellStart"/>
      <w:r w:rsidRPr="00EF15AC">
        <w:rPr>
          <w:rFonts w:ascii="Times New Roman" w:eastAsia="Times New Roman" w:hAnsi="Times New Roman" w:cs="Times New Roman"/>
          <w:sz w:val="28"/>
          <w:szCs w:val="28"/>
        </w:rPr>
        <w:t>виїзду</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студентів</w:t>
      </w:r>
      <w:proofErr w:type="spellEnd"/>
      <w:r w:rsidRPr="00EF15AC">
        <w:rPr>
          <w:rFonts w:ascii="Times New Roman" w:eastAsia="Times New Roman" w:hAnsi="Times New Roman" w:cs="Times New Roman"/>
          <w:sz w:val="28"/>
          <w:szCs w:val="28"/>
        </w:rPr>
        <w:t xml:space="preserve"> до моменту </w:t>
      </w:r>
      <w:proofErr w:type="spellStart"/>
      <w:r w:rsidRPr="00EF15AC">
        <w:rPr>
          <w:rFonts w:ascii="Times New Roman" w:eastAsia="Times New Roman" w:hAnsi="Times New Roman" w:cs="Times New Roman"/>
          <w:sz w:val="28"/>
          <w:szCs w:val="28"/>
        </w:rPr>
        <w:t>повернення</w:t>
      </w:r>
      <w:proofErr w:type="spellEnd"/>
      <w:r w:rsidRPr="00EF15AC">
        <w:rPr>
          <w:rFonts w:ascii="Times New Roman" w:eastAsia="Times New Roman" w:hAnsi="Times New Roman" w:cs="Times New Roman"/>
          <w:sz w:val="28"/>
          <w:szCs w:val="28"/>
        </w:rPr>
        <w:t xml:space="preserve"> і </w:t>
      </w:r>
      <w:proofErr w:type="spellStart"/>
      <w:r w:rsidRPr="00EF15AC">
        <w:rPr>
          <w:rFonts w:ascii="Times New Roman" w:eastAsia="Times New Roman" w:hAnsi="Times New Roman" w:cs="Times New Roman"/>
          <w:sz w:val="28"/>
          <w:szCs w:val="28"/>
        </w:rPr>
        <w:t>передбачає</w:t>
      </w:r>
      <w:proofErr w:type="spellEnd"/>
      <w:r w:rsidRPr="00EF15AC">
        <w:rPr>
          <w:rFonts w:ascii="Times New Roman" w:eastAsia="Times New Roman" w:hAnsi="Times New Roman" w:cs="Times New Roman"/>
          <w:sz w:val="28"/>
          <w:szCs w:val="28"/>
        </w:rPr>
        <w:t xml:space="preserve"> не </w:t>
      </w:r>
      <w:proofErr w:type="spellStart"/>
      <w:r w:rsidRPr="00EF15AC">
        <w:rPr>
          <w:rFonts w:ascii="Times New Roman" w:eastAsia="Times New Roman" w:hAnsi="Times New Roman" w:cs="Times New Roman"/>
          <w:sz w:val="28"/>
          <w:szCs w:val="28"/>
        </w:rPr>
        <w:t>лише</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збір</w:t>
      </w:r>
      <w:proofErr w:type="spellEnd"/>
      <w:r w:rsidRPr="00EF15AC">
        <w:rPr>
          <w:rFonts w:ascii="Times New Roman" w:eastAsia="Times New Roman" w:hAnsi="Times New Roman" w:cs="Times New Roman"/>
          <w:sz w:val="28"/>
          <w:szCs w:val="28"/>
        </w:rPr>
        <w:t xml:space="preserve"> і </w:t>
      </w:r>
      <w:proofErr w:type="spellStart"/>
      <w:r w:rsidRPr="00EF15AC">
        <w:rPr>
          <w:rFonts w:ascii="Times New Roman" w:eastAsia="Times New Roman" w:hAnsi="Times New Roman" w:cs="Times New Roman"/>
          <w:sz w:val="28"/>
          <w:szCs w:val="28"/>
        </w:rPr>
        <w:t>накопичення</w:t>
      </w:r>
      <w:proofErr w:type="spellEnd"/>
      <w:r w:rsidRPr="00EF15AC">
        <w:rPr>
          <w:rFonts w:ascii="Times New Roman" w:eastAsia="Times New Roman" w:hAnsi="Times New Roman" w:cs="Times New Roman"/>
          <w:sz w:val="28"/>
          <w:szCs w:val="28"/>
        </w:rPr>
        <w:t xml:space="preserve"> фактичного </w:t>
      </w:r>
      <w:proofErr w:type="spellStart"/>
      <w:r w:rsidRPr="00EF15AC">
        <w:rPr>
          <w:rFonts w:ascii="Times New Roman" w:eastAsia="Times New Roman" w:hAnsi="Times New Roman" w:cs="Times New Roman"/>
          <w:sz w:val="28"/>
          <w:szCs w:val="28"/>
        </w:rPr>
        <w:t>матеріалу</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вивчення</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об’єктів</w:t>
      </w:r>
      <w:proofErr w:type="spellEnd"/>
      <w:r w:rsidRPr="00EF15AC">
        <w:rPr>
          <w:rFonts w:ascii="Times New Roman" w:eastAsia="Times New Roman" w:hAnsi="Times New Roman" w:cs="Times New Roman"/>
          <w:sz w:val="28"/>
          <w:szCs w:val="28"/>
        </w:rPr>
        <w:t xml:space="preserve"> у </w:t>
      </w:r>
      <w:proofErr w:type="spellStart"/>
      <w:r w:rsidRPr="00EF15AC">
        <w:rPr>
          <w:rFonts w:ascii="Times New Roman" w:eastAsia="Times New Roman" w:hAnsi="Times New Roman" w:cs="Times New Roman"/>
          <w:sz w:val="28"/>
          <w:szCs w:val="28"/>
        </w:rPr>
        <w:t>вузлових</w:t>
      </w:r>
      <w:proofErr w:type="spellEnd"/>
      <w:r w:rsidRPr="00EF15AC">
        <w:rPr>
          <w:rFonts w:ascii="Times New Roman" w:eastAsia="Times New Roman" w:hAnsi="Times New Roman" w:cs="Times New Roman"/>
          <w:sz w:val="28"/>
          <w:szCs w:val="28"/>
        </w:rPr>
        <w:t xml:space="preserve"> пунктах практики, а й </w:t>
      </w:r>
      <w:r w:rsidRPr="00EF15AC">
        <w:rPr>
          <w:rFonts w:ascii="Times New Roman" w:eastAsia="Times New Roman" w:hAnsi="Times New Roman" w:cs="Times New Roman"/>
          <w:sz w:val="28"/>
          <w:szCs w:val="28"/>
          <w:lang w:val="uk-UA"/>
        </w:rPr>
        <w:t xml:space="preserve"> соціально-</w:t>
      </w:r>
      <w:proofErr w:type="spellStart"/>
      <w:r w:rsidRPr="00EF15AC">
        <w:rPr>
          <w:rFonts w:ascii="Times New Roman" w:eastAsia="Times New Roman" w:hAnsi="Times New Roman" w:cs="Times New Roman"/>
          <w:sz w:val="28"/>
          <w:szCs w:val="28"/>
        </w:rPr>
        <w:t>географічні</w:t>
      </w:r>
      <w:proofErr w:type="spellEnd"/>
      <w:r w:rsidRPr="00EF15AC">
        <w:rPr>
          <w:rFonts w:ascii="Times New Roman" w:eastAsia="Times New Roman" w:hAnsi="Times New Roman" w:cs="Times New Roman"/>
          <w:sz w:val="28"/>
          <w:szCs w:val="28"/>
        </w:rPr>
        <w:t xml:space="preserve"> спостереження </w:t>
      </w:r>
      <w:proofErr w:type="spellStart"/>
      <w:r w:rsidRPr="00EF15AC">
        <w:rPr>
          <w:rFonts w:ascii="Times New Roman" w:eastAsia="Times New Roman" w:hAnsi="Times New Roman" w:cs="Times New Roman"/>
          <w:sz w:val="28"/>
          <w:szCs w:val="28"/>
        </w:rPr>
        <w:t>впродовж</w:t>
      </w:r>
      <w:proofErr w:type="spellEnd"/>
      <w:r w:rsidRPr="00EF15AC">
        <w:rPr>
          <w:rFonts w:ascii="Times New Roman" w:eastAsia="Times New Roman" w:hAnsi="Times New Roman" w:cs="Times New Roman"/>
          <w:sz w:val="28"/>
          <w:szCs w:val="28"/>
        </w:rPr>
        <w:t xml:space="preserve"> маршруту практики. У </w:t>
      </w:r>
      <w:proofErr w:type="spellStart"/>
      <w:r w:rsidRPr="00EF15AC">
        <w:rPr>
          <w:rFonts w:ascii="Times New Roman" w:eastAsia="Times New Roman" w:hAnsi="Times New Roman" w:cs="Times New Roman"/>
          <w:sz w:val="28"/>
          <w:szCs w:val="28"/>
        </w:rPr>
        <w:t>польовий</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період</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студенти</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ведуть</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індивідуальний</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щоденник</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спостережень</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періодично</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беруть</w:t>
      </w:r>
      <w:proofErr w:type="spellEnd"/>
      <w:r w:rsidRPr="00EF15AC">
        <w:rPr>
          <w:rFonts w:ascii="Times New Roman" w:eastAsia="Times New Roman" w:hAnsi="Times New Roman" w:cs="Times New Roman"/>
          <w:sz w:val="28"/>
          <w:szCs w:val="28"/>
        </w:rPr>
        <w:t xml:space="preserve"> участь у </w:t>
      </w:r>
      <w:proofErr w:type="spellStart"/>
      <w:r w:rsidRPr="00EF15AC">
        <w:rPr>
          <w:rFonts w:ascii="Times New Roman" w:eastAsia="Times New Roman" w:hAnsi="Times New Roman" w:cs="Times New Roman"/>
          <w:sz w:val="28"/>
          <w:szCs w:val="28"/>
        </w:rPr>
        <w:t>веденні</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групового</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щоденника</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проводять</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збі</w:t>
      </w:r>
      <w:proofErr w:type="gramStart"/>
      <w:r w:rsidRPr="00EF15AC">
        <w:rPr>
          <w:rFonts w:ascii="Times New Roman" w:eastAsia="Times New Roman" w:hAnsi="Times New Roman" w:cs="Times New Roman"/>
          <w:sz w:val="28"/>
          <w:szCs w:val="28"/>
        </w:rPr>
        <w:t>р</w:t>
      </w:r>
      <w:proofErr w:type="spellEnd"/>
      <w:proofErr w:type="gramEnd"/>
      <w:r w:rsidRPr="00EF15AC">
        <w:rPr>
          <w:rFonts w:ascii="Times New Roman" w:eastAsia="Times New Roman" w:hAnsi="Times New Roman" w:cs="Times New Roman"/>
          <w:sz w:val="28"/>
          <w:szCs w:val="28"/>
        </w:rPr>
        <w:t xml:space="preserve"> і </w:t>
      </w:r>
      <w:proofErr w:type="spellStart"/>
      <w:r w:rsidRPr="00EF15AC">
        <w:rPr>
          <w:rFonts w:ascii="Times New Roman" w:eastAsia="Times New Roman" w:hAnsi="Times New Roman" w:cs="Times New Roman"/>
          <w:sz w:val="28"/>
          <w:szCs w:val="28"/>
        </w:rPr>
        <w:t>обробку</w:t>
      </w:r>
      <w:proofErr w:type="spellEnd"/>
      <w:r w:rsidRPr="00EF15AC">
        <w:rPr>
          <w:rFonts w:ascii="Times New Roman" w:eastAsia="Times New Roman" w:hAnsi="Times New Roman" w:cs="Times New Roman"/>
          <w:sz w:val="28"/>
          <w:szCs w:val="28"/>
        </w:rPr>
        <w:t xml:space="preserve"> матеріалів </w:t>
      </w:r>
      <w:proofErr w:type="spellStart"/>
      <w:r w:rsidRPr="00EF15AC">
        <w:rPr>
          <w:rFonts w:ascii="Times New Roman" w:eastAsia="Times New Roman" w:hAnsi="Times New Roman" w:cs="Times New Roman"/>
          <w:sz w:val="28"/>
          <w:szCs w:val="28"/>
        </w:rPr>
        <w:t>згідно</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персональних</w:t>
      </w:r>
      <w:proofErr w:type="spellEnd"/>
      <w:r w:rsidRPr="00EF15AC">
        <w:rPr>
          <w:rFonts w:ascii="Times New Roman" w:eastAsia="Times New Roman" w:hAnsi="Times New Roman" w:cs="Times New Roman"/>
          <w:sz w:val="28"/>
          <w:szCs w:val="28"/>
        </w:rPr>
        <w:t xml:space="preserve"> та </w:t>
      </w:r>
      <w:proofErr w:type="spellStart"/>
      <w:r w:rsidRPr="00EF15AC">
        <w:rPr>
          <w:rFonts w:ascii="Times New Roman" w:eastAsia="Times New Roman" w:hAnsi="Times New Roman" w:cs="Times New Roman"/>
          <w:sz w:val="28"/>
          <w:szCs w:val="28"/>
        </w:rPr>
        <w:t>групових</w:t>
      </w:r>
      <w:proofErr w:type="spellEnd"/>
      <w:r w:rsidRPr="00EF15AC">
        <w:rPr>
          <w:rFonts w:ascii="Times New Roman" w:eastAsia="Times New Roman" w:hAnsi="Times New Roman" w:cs="Times New Roman"/>
          <w:sz w:val="28"/>
          <w:szCs w:val="28"/>
        </w:rPr>
        <w:t xml:space="preserve"> </w:t>
      </w:r>
      <w:proofErr w:type="spellStart"/>
      <w:r w:rsidRPr="00EF15AC">
        <w:rPr>
          <w:rFonts w:ascii="Times New Roman" w:eastAsia="Times New Roman" w:hAnsi="Times New Roman" w:cs="Times New Roman"/>
          <w:sz w:val="28"/>
          <w:szCs w:val="28"/>
        </w:rPr>
        <w:t>завдань</w:t>
      </w:r>
      <w:proofErr w:type="spellEnd"/>
      <w:r w:rsidRPr="00EF15AC">
        <w:rPr>
          <w:rFonts w:ascii="Times New Roman" w:eastAsia="Times New Roman" w:hAnsi="Times New Roman" w:cs="Times New Roman"/>
          <w:sz w:val="28"/>
          <w:szCs w:val="28"/>
          <w:lang w:val="uk-UA"/>
        </w:rPr>
        <w:t xml:space="preserve">,з </w:t>
      </w:r>
      <w:proofErr w:type="spellStart"/>
      <w:r w:rsidRPr="00EF15AC">
        <w:rPr>
          <w:rFonts w:ascii="Times New Roman" w:eastAsia="Times New Roman" w:hAnsi="Times New Roman" w:cs="Times New Roman"/>
          <w:sz w:val="28"/>
          <w:szCs w:val="28"/>
          <w:lang w:val="uk-UA"/>
        </w:rPr>
        <w:t>дійснюється</w:t>
      </w:r>
      <w:proofErr w:type="spellEnd"/>
      <w:r w:rsidRPr="00EF15AC">
        <w:rPr>
          <w:rFonts w:ascii="Times New Roman" w:eastAsia="Times New Roman" w:hAnsi="Times New Roman" w:cs="Times New Roman"/>
          <w:sz w:val="28"/>
          <w:szCs w:val="28"/>
          <w:lang w:val="uk-UA"/>
        </w:rPr>
        <w:t xml:space="preserve"> захист індивідуальних завдань підготовчого етапу практики. Польовий етап навчальної практики «Соціально-економіко-географічної» передбачає наступні пункти:</w:t>
      </w:r>
    </w:p>
    <w:p w:rsidR="00E41A5E" w:rsidRPr="00EF15AC" w:rsidRDefault="00E41A5E" w:rsidP="009D0B00">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Ознайомлення з природними  та антропогенними ландшафтами Одеської області ( виїзд до селища Вилкове, та міста Одеса).</w:t>
      </w:r>
      <w:r w:rsidR="007E7A10" w:rsidRPr="00EF15AC">
        <w:rPr>
          <w:rFonts w:ascii="Times New Roman" w:eastAsia="Times New Roman" w:hAnsi="Times New Roman" w:cs="Times New Roman"/>
          <w:sz w:val="28"/>
          <w:szCs w:val="28"/>
          <w:lang w:val="uk-UA"/>
        </w:rPr>
        <w:t xml:space="preserve"> Ознайомлення з соціальною та виробничо</w:t>
      </w:r>
      <w:r w:rsidR="00997C81" w:rsidRPr="00EF15AC">
        <w:rPr>
          <w:rFonts w:ascii="Times New Roman" w:eastAsia="Times New Roman" w:hAnsi="Times New Roman" w:cs="Times New Roman"/>
          <w:sz w:val="28"/>
          <w:szCs w:val="28"/>
          <w:lang w:val="uk-UA"/>
        </w:rPr>
        <w:t>ю</w:t>
      </w:r>
      <w:r w:rsidR="007E7A10" w:rsidRPr="00EF15AC">
        <w:rPr>
          <w:rFonts w:ascii="Times New Roman" w:eastAsia="Times New Roman" w:hAnsi="Times New Roman" w:cs="Times New Roman"/>
          <w:sz w:val="28"/>
          <w:szCs w:val="28"/>
          <w:lang w:val="uk-UA"/>
        </w:rPr>
        <w:t xml:space="preserve"> сферою населених пунктів, ведення польового щоденника.</w:t>
      </w:r>
    </w:p>
    <w:p w:rsidR="007E7A10" w:rsidRPr="00EF15AC" w:rsidRDefault="00E41A5E" w:rsidP="007E7A10">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Вивчення соціальної та виробничої інфраструктури міст Одеса та Затока.</w:t>
      </w:r>
      <w:r w:rsidR="00997C81" w:rsidRPr="00EF15AC">
        <w:rPr>
          <w:rFonts w:ascii="Times New Roman" w:eastAsia="Times New Roman" w:hAnsi="Times New Roman" w:cs="Times New Roman"/>
          <w:sz w:val="28"/>
          <w:szCs w:val="28"/>
          <w:lang w:val="uk-UA"/>
        </w:rPr>
        <w:t xml:space="preserve"> Складання плану соціально-ек</w:t>
      </w:r>
      <w:r w:rsidR="007E7A10" w:rsidRPr="00EF15AC">
        <w:rPr>
          <w:rFonts w:ascii="Times New Roman" w:eastAsia="Times New Roman" w:hAnsi="Times New Roman" w:cs="Times New Roman"/>
          <w:sz w:val="28"/>
          <w:szCs w:val="28"/>
          <w:lang w:val="uk-UA"/>
        </w:rPr>
        <w:t xml:space="preserve">ономічної характеристики поселень за наступними пунктами: </w:t>
      </w:r>
    </w:p>
    <w:p w:rsidR="007E7A10" w:rsidRPr="00EF15AC" w:rsidRDefault="007E7A10" w:rsidP="007E7A10">
      <w:pPr>
        <w:spacing w:after="0"/>
        <w:ind w:left="42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Склад території та її географічне положення;</w:t>
      </w:r>
    </w:p>
    <w:p w:rsidR="007E7A10" w:rsidRPr="00EF15AC" w:rsidRDefault="007E7A10" w:rsidP="007E7A10">
      <w:pPr>
        <w:spacing w:after="0"/>
        <w:ind w:left="42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Природні умови та ресурси;</w:t>
      </w:r>
    </w:p>
    <w:p w:rsidR="007E7A10" w:rsidRPr="00EF15AC" w:rsidRDefault="007E7A10" w:rsidP="007E7A10">
      <w:pPr>
        <w:spacing w:after="0"/>
        <w:ind w:left="42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Населення (чисельність, густота, національний, етнічний та статево-віковий склад, зайнятість);</w:t>
      </w:r>
    </w:p>
    <w:p w:rsidR="007E7A10" w:rsidRPr="00EF15AC" w:rsidRDefault="007E7A10" w:rsidP="007E7A10">
      <w:pPr>
        <w:spacing w:after="0"/>
        <w:ind w:left="42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Особливості історичного розвитку;</w:t>
      </w:r>
    </w:p>
    <w:p w:rsidR="007E7A10" w:rsidRPr="00EF15AC" w:rsidRDefault="007E7A10" w:rsidP="007E7A10">
      <w:pPr>
        <w:spacing w:after="0"/>
        <w:ind w:left="42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Характерні риси господарства (первинний сектор, вторинний та третинний сектори );</w:t>
      </w:r>
    </w:p>
    <w:p w:rsidR="007E7A10" w:rsidRPr="00EF15AC" w:rsidRDefault="007E7A10" w:rsidP="007E7A10">
      <w:pPr>
        <w:spacing w:after="0"/>
        <w:ind w:left="42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 Місце у  регіональному </w:t>
      </w:r>
      <w:r w:rsidR="00997C81" w:rsidRPr="00EF15AC">
        <w:rPr>
          <w:rFonts w:ascii="Times New Roman" w:eastAsia="Times New Roman" w:hAnsi="Times New Roman" w:cs="Times New Roman"/>
          <w:sz w:val="28"/>
          <w:szCs w:val="28"/>
          <w:lang w:val="uk-UA"/>
        </w:rPr>
        <w:t>поділі праці.</w:t>
      </w:r>
    </w:p>
    <w:p w:rsidR="00E41A5E" w:rsidRPr="00EF15AC" w:rsidRDefault="00E41A5E" w:rsidP="00997C81">
      <w:pPr>
        <w:spacing w:after="0"/>
        <w:ind w:left="420"/>
        <w:contextualSpacing/>
        <w:jc w:val="both"/>
        <w:rPr>
          <w:rFonts w:ascii="Times New Roman" w:eastAsia="Times New Roman" w:hAnsi="Times New Roman" w:cs="Times New Roman"/>
          <w:sz w:val="28"/>
          <w:szCs w:val="28"/>
          <w:lang w:val="uk-UA"/>
        </w:rPr>
      </w:pPr>
    </w:p>
    <w:p w:rsidR="00E41A5E" w:rsidRPr="00EF15AC" w:rsidRDefault="00E41A5E" w:rsidP="009D0B00">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lastRenderedPageBreak/>
        <w:t>Відвідування та вивчення історичних місць та промислових об’єктів міст Білгород-Дністровський , Шабо.</w:t>
      </w:r>
      <w:r w:rsidR="00997C81" w:rsidRPr="00EF15AC">
        <w:rPr>
          <w:rFonts w:ascii="Times New Roman" w:eastAsia="Times New Roman" w:hAnsi="Times New Roman" w:cs="Times New Roman"/>
          <w:sz w:val="28"/>
          <w:szCs w:val="28"/>
          <w:lang w:val="uk-UA"/>
        </w:rPr>
        <w:t xml:space="preserve"> Ознайомлення з  окремими видами виробництв населених пунктів.</w:t>
      </w:r>
    </w:p>
    <w:p w:rsidR="00E41A5E" w:rsidRPr="00EF15AC" w:rsidRDefault="00E41A5E" w:rsidP="009D0B00">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Ознайомлення з соціальною сферою селища Затока. </w:t>
      </w:r>
      <w:r w:rsidR="00997C81" w:rsidRPr="00EF15AC">
        <w:rPr>
          <w:rFonts w:ascii="Times New Roman" w:eastAsia="Times New Roman" w:hAnsi="Times New Roman" w:cs="Times New Roman"/>
          <w:sz w:val="28"/>
          <w:szCs w:val="28"/>
          <w:lang w:val="uk-UA"/>
        </w:rPr>
        <w:t>Характеристика соціальної сфери включає наступні пункти:</w:t>
      </w:r>
    </w:p>
    <w:p w:rsidR="00997C81" w:rsidRPr="00EF15AC" w:rsidRDefault="00997C81" w:rsidP="00997C81">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діяльність із забезпечення ефективної зайнятості населення;</w:t>
      </w:r>
    </w:p>
    <w:p w:rsidR="00997C81" w:rsidRPr="00EF15AC" w:rsidRDefault="00997C81" w:rsidP="00997C81">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діяльність з формування доходів членів суспільства;</w:t>
      </w:r>
    </w:p>
    <w:p w:rsidR="00997C81" w:rsidRPr="00EF15AC" w:rsidRDefault="00997C81" w:rsidP="00997C81">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діяльність із соціального забезпечення і соціального захисту;</w:t>
      </w:r>
    </w:p>
    <w:p w:rsidR="00997C81" w:rsidRPr="00EF15AC" w:rsidRDefault="00997C81" w:rsidP="00997C81">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діяльність, що забезпечує споживання, форми і способи їх задоволення;</w:t>
      </w:r>
    </w:p>
    <w:p w:rsidR="00997C81" w:rsidRPr="00EF15AC" w:rsidRDefault="00997C81" w:rsidP="00997C81">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охорона здоров’я;</w:t>
      </w:r>
    </w:p>
    <w:p w:rsidR="00997C81" w:rsidRPr="00EF15AC" w:rsidRDefault="00997C81" w:rsidP="00997C81">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народна освіта;</w:t>
      </w:r>
    </w:p>
    <w:p w:rsidR="00997C81" w:rsidRPr="00EF15AC" w:rsidRDefault="00997C81" w:rsidP="00997C81">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торгівля та громадське харчування;</w:t>
      </w:r>
    </w:p>
    <w:p w:rsidR="00997C81" w:rsidRPr="00EF15AC" w:rsidRDefault="00997C81" w:rsidP="00997C81">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житлове та комунальне господарство;</w:t>
      </w:r>
    </w:p>
    <w:p w:rsidR="00997C81" w:rsidRPr="00EF15AC" w:rsidRDefault="00997C81" w:rsidP="00997C81">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діяльність з екологічного захисту громадян;</w:t>
      </w:r>
    </w:p>
    <w:p w:rsidR="00997C81" w:rsidRPr="00EF15AC" w:rsidRDefault="00997C81" w:rsidP="00997C81">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культура і мистецтво.</w:t>
      </w:r>
    </w:p>
    <w:p w:rsidR="00E41A5E" w:rsidRPr="00EF15AC" w:rsidRDefault="00E41A5E" w:rsidP="009D0B00">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Ознайомлення з прикордонною інфраструктурою Одеської області ( на прикладі портового комплексу міста Одеса).</w:t>
      </w:r>
      <w:r w:rsidR="00997C81" w:rsidRPr="00EF15AC">
        <w:rPr>
          <w:rFonts w:ascii="Times New Roman" w:eastAsia="Times New Roman" w:hAnsi="Times New Roman" w:cs="Times New Roman"/>
          <w:sz w:val="28"/>
          <w:szCs w:val="28"/>
          <w:lang w:val="uk-UA"/>
        </w:rPr>
        <w:t xml:space="preserve"> Визначити та описати основні види діяльності</w:t>
      </w:r>
      <w:r w:rsidRPr="00EF15AC">
        <w:rPr>
          <w:rFonts w:ascii="Times New Roman" w:eastAsia="Times New Roman" w:hAnsi="Times New Roman" w:cs="Times New Roman"/>
          <w:sz w:val="28"/>
          <w:szCs w:val="28"/>
          <w:lang w:val="uk-UA"/>
        </w:rPr>
        <w:t xml:space="preserve"> Нанести на контурну карту</w:t>
      </w:r>
      <w:r w:rsidR="00997C81" w:rsidRPr="00EF15AC">
        <w:rPr>
          <w:rFonts w:ascii="Times New Roman" w:eastAsia="Times New Roman" w:hAnsi="Times New Roman" w:cs="Times New Roman"/>
          <w:sz w:val="28"/>
          <w:szCs w:val="28"/>
          <w:lang w:val="uk-UA"/>
        </w:rPr>
        <w:t xml:space="preserve"> </w:t>
      </w:r>
      <w:proofErr w:type="spellStart"/>
      <w:r w:rsidR="00997C81" w:rsidRPr="00EF15AC">
        <w:rPr>
          <w:rFonts w:ascii="Times New Roman" w:eastAsia="Times New Roman" w:hAnsi="Times New Roman" w:cs="Times New Roman"/>
          <w:sz w:val="28"/>
          <w:szCs w:val="28"/>
          <w:lang w:val="uk-UA"/>
        </w:rPr>
        <w:t>портово</w:t>
      </w:r>
      <w:proofErr w:type="spellEnd"/>
      <w:r w:rsidR="00997C81" w:rsidRPr="00EF15AC">
        <w:rPr>
          <w:rFonts w:ascii="Times New Roman" w:eastAsia="Times New Roman" w:hAnsi="Times New Roman" w:cs="Times New Roman"/>
          <w:sz w:val="28"/>
          <w:szCs w:val="28"/>
          <w:lang w:val="uk-UA"/>
        </w:rPr>
        <w:t>-промисловий комплекс</w:t>
      </w:r>
      <w:r w:rsidR="0069268D" w:rsidRPr="00EF15AC">
        <w:rPr>
          <w:rFonts w:ascii="Times New Roman" w:eastAsia="Times New Roman" w:hAnsi="Times New Roman" w:cs="Times New Roman"/>
          <w:sz w:val="28"/>
          <w:szCs w:val="28"/>
          <w:lang w:val="uk-UA"/>
        </w:rPr>
        <w:t xml:space="preserve"> міста та повести його зонування</w:t>
      </w:r>
      <w:r w:rsidRPr="00EF15AC">
        <w:rPr>
          <w:rFonts w:ascii="Times New Roman" w:eastAsia="Times New Roman" w:hAnsi="Times New Roman" w:cs="Times New Roman"/>
          <w:sz w:val="28"/>
          <w:szCs w:val="28"/>
          <w:lang w:val="uk-UA"/>
        </w:rPr>
        <w:t xml:space="preserve">. </w:t>
      </w:r>
    </w:p>
    <w:p w:rsidR="00E41A5E" w:rsidRPr="00EF15AC" w:rsidRDefault="00E41A5E" w:rsidP="009D0B00">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Відвідування одного з промислових підприємств  Одеської області ( Селище Шабо, виноробне підприємство «Шабо»). Вивчення сировинної бази підприємства. Виробничі зв’язки. Продукція.</w:t>
      </w:r>
      <w:r w:rsidR="0069268D" w:rsidRPr="00EF15AC">
        <w:rPr>
          <w:rFonts w:ascii="Times New Roman" w:eastAsia="Times New Roman" w:hAnsi="Times New Roman" w:cs="Times New Roman"/>
          <w:sz w:val="28"/>
          <w:szCs w:val="28"/>
          <w:lang w:val="uk-UA"/>
        </w:rPr>
        <w:t xml:space="preserve"> Характеристика виноробної галузі Одеської області.</w:t>
      </w:r>
    </w:p>
    <w:p w:rsidR="00E41A5E" w:rsidRPr="00EF15AC" w:rsidRDefault="00E41A5E" w:rsidP="009D0B00">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Систематизація зібраних матеріалів. </w:t>
      </w:r>
    </w:p>
    <w:p w:rsidR="00E41A5E" w:rsidRPr="00EF15AC" w:rsidRDefault="00E41A5E" w:rsidP="009D0B00">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Вивчення розселення населення та населених пунктів Одеської області.</w:t>
      </w:r>
    </w:p>
    <w:p w:rsidR="00E41A5E" w:rsidRPr="00EF15AC" w:rsidRDefault="00E41A5E" w:rsidP="009D0B00">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Ознайомлення із виробничими підприємствами міста Ужгород</w:t>
      </w:r>
      <w:r w:rsidR="0069268D" w:rsidRPr="00EF15AC">
        <w:rPr>
          <w:rFonts w:ascii="Times New Roman" w:eastAsia="Times New Roman" w:hAnsi="Times New Roman" w:cs="Times New Roman"/>
          <w:sz w:val="28"/>
          <w:szCs w:val="28"/>
          <w:lang w:val="uk-UA"/>
        </w:rPr>
        <w:t xml:space="preserve"> відбувається після приїзду з Одеської області в рамках продовження польового етапу навчальної практики</w:t>
      </w:r>
      <w:r w:rsidRPr="00EF15AC">
        <w:rPr>
          <w:rFonts w:ascii="Times New Roman" w:eastAsia="Times New Roman" w:hAnsi="Times New Roman" w:cs="Times New Roman"/>
          <w:sz w:val="28"/>
          <w:szCs w:val="28"/>
          <w:lang w:val="uk-UA"/>
        </w:rPr>
        <w:t>.</w:t>
      </w:r>
      <w:r w:rsidR="0069268D" w:rsidRPr="00EF15AC">
        <w:rPr>
          <w:rFonts w:ascii="Times New Roman" w:eastAsia="Times New Roman" w:hAnsi="Times New Roman" w:cs="Times New Roman"/>
          <w:sz w:val="28"/>
          <w:szCs w:val="28"/>
          <w:lang w:val="uk-UA"/>
        </w:rPr>
        <w:t xml:space="preserve"> Організація оглядової екскурсії на одне з підприємств </w:t>
      </w:r>
      <w:proofErr w:type="spellStart"/>
      <w:r w:rsidR="0069268D" w:rsidRPr="00EF15AC">
        <w:rPr>
          <w:rFonts w:ascii="Times New Roman" w:eastAsia="Times New Roman" w:hAnsi="Times New Roman" w:cs="Times New Roman"/>
          <w:sz w:val="28"/>
          <w:szCs w:val="28"/>
          <w:lang w:val="uk-UA"/>
        </w:rPr>
        <w:t>м.Ужгорода</w:t>
      </w:r>
      <w:proofErr w:type="spellEnd"/>
      <w:r w:rsidR="0069268D" w:rsidRPr="00EF15AC">
        <w:rPr>
          <w:rFonts w:ascii="Times New Roman" w:eastAsia="Times New Roman" w:hAnsi="Times New Roman" w:cs="Times New Roman"/>
          <w:sz w:val="28"/>
          <w:szCs w:val="28"/>
          <w:lang w:val="uk-UA"/>
        </w:rPr>
        <w:t xml:space="preserve"> («</w:t>
      </w:r>
      <w:proofErr w:type="spellStart"/>
      <w:r w:rsidR="0069268D" w:rsidRPr="00EF15AC">
        <w:rPr>
          <w:rFonts w:ascii="Times New Roman" w:eastAsia="Times New Roman" w:hAnsi="Times New Roman" w:cs="Times New Roman"/>
          <w:sz w:val="28"/>
          <w:szCs w:val="28"/>
          <w:lang w:val="uk-UA"/>
        </w:rPr>
        <w:t>Ядзакі</w:t>
      </w:r>
      <w:proofErr w:type="spellEnd"/>
      <w:r w:rsidR="0069268D" w:rsidRPr="00EF15AC">
        <w:rPr>
          <w:rFonts w:ascii="Times New Roman" w:eastAsia="Times New Roman" w:hAnsi="Times New Roman" w:cs="Times New Roman"/>
          <w:sz w:val="28"/>
          <w:szCs w:val="28"/>
          <w:lang w:val="uk-UA"/>
        </w:rPr>
        <w:t>»).</w:t>
      </w:r>
    </w:p>
    <w:p w:rsidR="00E41A5E" w:rsidRPr="00EF15AC" w:rsidRDefault="00E41A5E" w:rsidP="009D0B00">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 Вивчення транспортної інфраструктури міста Ужгород.</w:t>
      </w:r>
      <w:r w:rsidR="00F24CE2" w:rsidRPr="00EF15AC">
        <w:rPr>
          <w:rFonts w:ascii="Times New Roman" w:eastAsia="Times New Roman" w:hAnsi="Times New Roman" w:cs="Times New Roman"/>
          <w:sz w:val="28"/>
          <w:szCs w:val="28"/>
          <w:lang w:val="uk-UA"/>
        </w:rPr>
        <w:t xml:space="preserve"> Характеристика видів транспорту,  транспортних маршрутів, пасажирських та вантажних перевезень, основних проблем та перспектив розвитку транспортної інфраструктури міста.</w:t>
      </w:r>
    </w:p>
    <w:p w:rsidR="00F24CE2" w:rsidRPr="00EF15AC" w:rsidRDefault="00E41A5E" w:rsidP="00F24CE2">
      <w:pPr>
        <w:numPr>
          <w:ilvl w:val="0"/>
          <w:numId w:val="4"/>
        </w:numPr>
        <w:spacing w:after="0"/>
        <w:contextualSpacing/>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Вивчення об’єктів соціальної сфери міста Ужгород</w:t>
      </w:r>
      <w:r w:rsidR="00F24CE2" w:rsidRPr="00EF15AC">
        <w:rPr>
          <w:rFonts w:ascii="Times New Roman" w:eastAsia="Times New Roman" w:hAnsi="Times New Roman" w:cs="Times New Roman"/>
          <w:sz w:val="28"/>
          <w:szCs w:val="28"/>
          <w:lang w:val="uk-UA"/>
        </w:rPr>
        <w:t>.</w:t>
      </w:r>
      <w:r w:rsidR="00F24CE2" w:rsidRPr="00EF15AC">
        <w:rPr>
          <w:sz w:val="28"/>
          <w:szCs w:val="28"/>
          <w:lang w:val="uk-UA"/>
        </w:rPr>
        <w:t xml:space="preserve"> </w:t>
      </w:r>
      <w:r w:rsidR="00F24CE2" w:rsidRPr="00EF15AC">
        <w:rPr>
          <w:rFonts w:ascii="Times New Roman" w:eastAsia="Times New Roman" w:hAnsi="Times New Roman" w:cs="Times New Roman"/>
          <w:sz w:val="28"/>
          <w:szCs w:val="28"/>
          <w:lang w:val="uk-UA"/>
        </w:rPr>
        <w:t>Характеристика соціальної сфери включає наступні пункти:</w:t>
      </w:r>
    </w:p>
    <w:p w:rsidR="00F24CE2" w:rsidRPr="00EF15AC" w:rsidRDefault="00F24CE2" w:rsidP="00F24CE2">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діяльність із забезпечення ефективної зайнятості населення;</w:t>
      </w:r>
    </w:p>
    <w:p w:rsidR="00F24CE2" w:rsidRPr="00EF15AC" w:rsidRDefault="00F24CE2" w:rsidP="00F24CE2">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діяльність з формування доходів членів суспільства;</w:t>
      </w:r>
    </w:p>
    <w:p w:rsidR="00F24CE2" w:rsidRPr="00EF15AC" w:rsidRDefault="00F24CE2" w:rsidP="00F24CE2">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діяльність із соціального забезпечення і соціального захисту;</w:t>
      </w:r>
    </w:p>
    <w:p w:rsidR="00F24CE2" w:rsidRPr="00EF15AC" w:rsidRDefault="00F24CE2" w:rsidP="00F24CE2">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діяльність, що забезпечує споживання, форми і способи їх задоволення;</w:t>
      </w:r>
    </w:p>
    <w:p w:rsidR="00F24CE2" w:rsidRPr="00EF15AC" w:rsidRDefault="00F24CE2" w:rsidP="00F24CE2">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lastRenderedPageBreak/>
        <w:t>охорона здоров’я;</w:t>
      </w:r>
    </w:p>
    <w:p w:rsidR="00F24CE2" w:rsidRPr="00EF15AC" w:rsidRDefault="00F24CE2" w:rsidP="00F24CE2">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народна освіта;</w:t>
      </w:r>
    </w:p>
    <w:p w:rsidR="00F24CE2" w:rsidRPr="00EF15AC" w:rsidRDefault="00F24CE2" w:rsidP="00F24CE2">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торгівля та громадське харчування;</w:t>
      </w:r>
    </w:p>
    <w:p w:rsidR="00F24CE2" w:rsidRPr="00EF15AC" w:rsidRDefault="00F24CE2" w:rsidP="00F24CE2">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житлове та комунальне господарство;</w:t>
      </w:r>
    </w:p>
    <w:p w:rsidR="00F24CE2" w:rsidRPr="00EF15AC" w:rsidRDefault="00F24CE2" w:rsidP="00F24CE2">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діяльність з екологічного захисту громадян;</w:t>
      </w:r>
    </w:p>
    <w:p w:rsidR="00F24CE2" w:rsidRPr="00EF15AC" w:rsidRDefault="00F24CE2" w:rsidP="00F24CE2">
      <w:pPr>
        <w:pStyle w:val="a3"/>
        <w:numPr>
          <w:ilvl w:val="0"/>
          <w:numId w:val="3"/>
        </w:numPr>
        <w:spacing w:after="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культура і мистецтво.</w:t>
      </w:r>
    </w:p>
    <w:p w:rsidR="00E41A5E" w:rsidRPr="00EF15AC" w:rsidRDefault="00E41A5E" w:rsidP="00F24CE2">
      <w:pPr>
        <w:spacing w:after="0"/>
        <w:ind w:left="420"/>
        <w:contextualSpacing/>
        <w:jc w:val="both"/>
        <w:rPr>
          <w:rFonts w:ascii="Times New Roman" w:eastAsia="Times New Roman" w:hAnsi="Times New Roman" w:cs="Times New Roman"/>
          <w:sz w:val="28"/>
          <w:szCs w:val="28"/>
          <w:lang w:val="uk-UA"/>
        </w:rPr>
      </w:pPr>
    </w:p>
    <w:p w:rsidR="009D0B00" w:rsidRPr="00EF15AC" w:rsidRDefault="009D0B00" w:rsidP="009D0B00">
      <w:pPr>
        <w:spacing w:after="0"/>
        <w:ind w:left="420"/>
        <w:contextualSpacing/>
        <w:jc w:val="both"/>
        <w:rPr>
          <w:rFonts w:ascii="Times New Roman" w:eastAsia="Times New Roman" w:hAnsi="Times New Roman" w:cs="Times New Roman"/>
          <w:sz w:val="28"/>
          <w:szCs w:val="28"/>
          <w:lang w:val="uk-UA"/>
        </w:rPr>
      </w:pPr>
    </w:p>
    <w:p w:rsidR="009D0B00" w:rsidRPr="00EF15AC" w:rsidRDefault="009D0B00" w:rsidP="009D0B00">
      <w:pPr>
        <w:spacing w:after="0"/>
        <w:ind w:left="420"/>
        <w:contextualSpacing/>
        <w:rPr>
          <w:rFonts w:ascii="Times New Roman" w:eastAsia="Times New Roman" w:hAnsi="Times New Roman" w:cs="Times New Roman"/>
          <w:sz w:val="28"/>
          <w:szCs w:val="28"/>
          <w:lang w:val="uk-UA"/>
        </w:rPr>
      </w:pPr>
    </w:p>
    <w:p w:rsidR="007338FA" w:rsidRPr="00EF15AC" w:rsidRDefault="00E41A5E" w:rsidP="007338FA">
      <w:pPr>
        <w:pStyle w:val="a3"/>
        <w:numPr>
          <w:ilvl w:val="1"/>
          <w:numId w:val="2"/>
        </w:numPr>
        <w:tabs>
          <w:tab w:val="left" w:pos="284"/>
          <w:tab w:val="left" w:pos="567"/>
        </w:tabs>
        <w:spacing w:after="0" w:line="240" w:lineRule="auto"/>
        <w:jc w:val="both"/>
        <w:rPr>
          <w:rFonts w:ascii="Times New Roman" w:eastAsia="Times New Roman" w:hAnsi="Times New Roman" w:cs="Times New Roman"/>
          <w:b/>
          <w:i/>
          <w:sz w:val="28"/>
          <w:szCs w:val="28"/>
          <w:lang w:val="uk-UA"/>
        </w:rPr>
      </w:pPr>
      <w:r w:rsidRPr="00EF15AC">
        <w:rPr>
          <w:rFonts w:ascii="Times New Roman" w:eastAsia="Times New Roman" w:hAnsi="Times New Roman" w:cs="Times New Roman"/>
          <w:b/>
          <w:i/>
          <w:sz w:val="28"/>
          <w:szCs w:val="28"/>
          <w:lang w:val="uk-UA"/>
        </w:rPr>
        <w:t>Камеральний етап.  Індивідуальний звіт (змістовність, оформлення, захист). Груповий звіт (змістовність, оформлення, захист, відповіді на питання).</w:t>
      </w:r>
      <w:r w:rsidR="00F24CE2" w:rsidRPr="00EF15AC">
        <w:rPr>
          <w:rFonts w:ascii="Times New Roman" w:eastAsia="Times New Roman" w:hAnsi="Times New Roman" w:cs="Times New Roman"/>
          <w:b/>
          <w:i/>
          <w:sz w:val="28"/>
          <w:szCs w:val="28"/>
          <w:lang w:val="uk-UA"/>
        </w:rPr>
        <w:t xml:space="preserve"> </w:t>
      </w:r>
    </w:p>
    <w:p w:rsidR="00F24CE2" w:rsidRPr="00EF15AC" w:rsidRDefault="008B0657" w:rsidP="005176EB">
      <w:pPr>
        <w:tabs>
          <w:tab w:val="left" w:pos="284"/>
          <w:tab w:val="left" w:pos="567"/>
        </w:tabs>
        <w:spacing w:after="0"/>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 Ка</w:t>
      </w:r>
      <w:r w:rsidR="00F24CE2" w:rsidRPr="00EF15AC">
        <w:rPr>
          <w:rFonts w:ascii="Times New Roman" w:eastAsia="Times New Roman" w:hAnsi="Times New Roman" w:cs="Times New Roman"/>
          <w:sz w:val="28"/>
          <w:szCs w:val="28"/>
          <w:lang w:val="uk-UA"/>
        </w:rPr>
        <w:t>меральний етап практики – це заключний етап, який передбачає необхідну камеральну обробку зібраних матеріалів і підведення підсумків практики. Цей етап може становити до 20% часу практики. До камерального етапу навчальної практики «Соціально-економіко-географічної» відносяться наступні роботи:</w:t>
      </w:r>
    </w:p>
    <w:p w:rsidR="00F24CE2" w:rsidRPr="00EF15AC" w:rsidRDefault="00F24CE2" w:rsidP="005176EB">
      <w:pPr>
        <w:pStyle w:val="a3"/>
        <w:numPr>
          <w:ilvl w:val="0"/>
          <w:numId w:val="3"/>
        </w:numPr>
        <w:tabs>
          <w:tab w:val="left" w:pos="284"/>
          <w:tab w:val="left" w:pos="567"/>
        </w:tabs>
        <w:spacing w:after="0"/>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опрацювання результатів;</w:t>
      </w:r>
    </w:p>
    <w:p w:rsidR="008B0657" w:rsidRPr="00EF15AC" w:rsidRDefault="00F24CE2" w:rsidP="005176EB">
      <w:pPr>
        <w:pStyle w:val="a3"/>
        <w:numPr>
          <w:ilvl w:val="0"/>
          <w:numId w:val="3"/>
        </w:numPr>
        <w:tabs>
          <w:tab w:val="left" w:pos="284"/>
          <w:tab w:val="left" w:pos="567"/>
        </w:tabs>
        <w:spacing w:after="0"/>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 виконання індивідуальних завдань;</w:t>
      </w:r>
    </w:p>
    <w:p w:rsidR="008B0657" w:rsidRPr="00EF15AC" w:rsidRDefault="008B0657" w:rsidP="005176EB">
      <w:pPr>
        <w:pStyle w:val="a3"/>
        <w:numPr>
          <w:ilvl w:val="0"/>
          <w:numId w:val="3"/>
        </w:numPr>
        <w:tabs>
          <w:tab w:val="left" w:pos="284"/>
          <w:tab w:val="left" w:pos="567"/>
        </w:tabs>
        <w:spacing w:after="0"/>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о</w:t>
      </w:r>
      <w:r w:rsidR="00F24CE2" w:rsidRPr="00EF15AC">
        <w:rPr>
          <w:rFonts w:ascii="Times New Roman" w:eastAsia="Times New Roman" w:hAnsi="Times New Roman" w:cs="Times New Roman"/>
          <w:sz w:val="28"/>
          <w:szCs w:val="28"/>
          <w:lang w:val="uk-UA"/>
        </w:rPr>
        <w:t xml:space="preserve">працювання результатів власних спостережень, </w:t>
      </w:r>
      <w:r w:rsidRPr="00EF15AC">
        <w:rPr>
          <w:rFonts w:ascii="Times New Roman" w:eastAsia="Times New Roman" w:hAnsi="Times New Roman" w:cs="Times New Roman"/>
          <w:sz w:val="28"/>
          <w:szCs w:val="28"/>
          <w:lang w:val="uk-UA"/>
        </w:rPr>
        <w:t xml:space="preserve"> оформлення картографічних та літературних джерел;</w:t>
      </w:r>
    </w:p>
    <w:p w:rsidR="00F24CE2" w:rsidRPr="00EF15AC" w:rsidRDefault="008B0657" w:rsidP="005176EB">
      <w:pPr>
        <w:pStyle w:val="a3"/>
        <w:numPr>
          <w:ilvl w:val="0"/>
          <w:numId w:val="3"/>
        </w:numPr>
        <w:tabs>
          <w:tab w:val="left" w:pos="284"/>
          <w:tab w:val="left" w:pos="567"/>
        </w:tabs>
        <w:spacing w:after="0"/>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написання звіту  практики.</w:t>
      </w:r>
    </w:p>
    <w:p w:rsidR="008B0657" w:rsidRPr="00EF15AC" w:rsidRDefault="008B0657" w:rsidP="005176EB">
      <w:pPr>
        <w:tabs>
          <w:tab w:val="left" w:pos="284"/>
          <w:tab w:val="left" w:pos="567"/>
        </w:tabs>
        <w:spacing w:after="0"/>
        <w:ind w:left="360"/>
        <w:rPr>
          <w:rFonts w:ascii="Times New Roman" w:eastAsia="Times New Roman" w:hAnsi="Times New Roman" w:cs="Times New Roman"/>
          <w:i/>
          <w:sz w:val="28"/>
          <w:szCs w:val="28"/>
          <w:lang w:val="uk-UA"/>
        </w:rPr>
      </w:pPr>
      <w:r w:rsidRPr="00EF15AC">
        <w:rPr>
          <w:rFonts w:ascii="Times New Roman" w:eastAsia="Times New Roman" w:hAnsi="Times New Roman" w:cs="Times New Roman"/>
          <w:i/>
          <w:sz w:val="28"/>
          <w:szCs w:val="28"/>
          <w:lang w:val="uk-UA"/>
        </w:rPr>
        <w:t xml:space="preserve">Вимоги до звіту </w:t>
      </w:r>
    </w:p>
    <w:p w:rsidR="008B0657" w:rsidRPr="00EF15AC" w:rsidRDefault="008B0657" w:rsidP="005176EB">
      <w:pPr>
        <w:tabs>
          <w:tab w:val="left" w:pos="284"/>
          <w:tab w:val="left" w:pos="567"/>
        </w:tabs>
        <w:spacing w:after="0"/>
        <w:ind w:left="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Після закінчення терміну практики студенти звітують про виконання програми та індивідуального завдання. Звіт про проходження практики оформляється кожним студентом окремо з такими структурними елементами: </w:t>
      </w:r>
    </w:p>
    <w:p w:rsidR="008B0657" w:rsidRPr="00EF15AC" w:rsidRDefault="008B0657" w:rsidP="005176EB">
      <w:pPr>
        <w:tabs>
          <w:tab w:val="left" w:pos="284"/>
          <w:tab w:val="left" w:pos="567"/>
        </w:tabs>
        <w:spacing w:after="0"/>
        <w:ind w:left="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титульний лист (оформлюється за правилами написання курсових робіт);</w:t>
      </w:r>
    </w:p>
    <w:p w:rsidR="008B0657" w:rsidRPr="00EF15AC" w:rsidRDefault="008B0657" w:rsidP="005176EB">
      <w:pPr>
        <w:tabs>
          <w:tab w:val="left" w:pos="284"/>
          <w:tab w:val="left" w:pos="567"/>
        </w:tabs>
        <w:spacing w:after="0"/>
        <w:ind w:left="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 - вступ (містить мету та завдання практики); </w:t>
      </w:r>
    </w:p>
    <w:p w:rsidR="008B0657" w:rsidRPr="00EF15AC" w:rsidRDefault="008B0657" w:rsidP="005176EB">
      <w:pPr>
        <w:tabs>
          <w:tab w:val="left" w:pos="284"/>
          <w:tab w:val="left" w:pos="567"/>
        </w:tabs>
        <w:spacing w:after="0"/>
        <w:ind w:left="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 індивідуальний план; </w:t>
      </w:r>
    </w:p>
    <w:p w:rsidR="008B0657" w:rsidRPr="00EF15AC" w:rsidRDefault="008B0657" w:rsidP="005176EB">
      <w:pPr>
        <w:tabs>
          <w:tab w:val="left" w:pos="284"/>
          <w:tab w:val="left" w:pos="567"/>
        </w:tabs>
        <w:spacing w:after="0"/>
        <w:ind w:left="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 самозвіт про виконання індивідуального плану практики, реферат з індивідуальним завданням; </w:t>
      </w:r>
    </w:p>
    <w:p w:rsidR="008B0657" w:rsidRPr="00EF15AC" w:rsidRDefault="008B0657" w:rsidP="005176EB">
      <w:pPr>
        <w:tabs>
          <w:tab w:val="left" w:pos="284"/>
          <w:tab w:val="left" w:pos="567"/>
        </w:tabs>
        <w:spacing w:after="0"/>
        <w:ind w:left="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польовий щоденний, який вівся студентом під час польового етапу практики;</w:t>
      </w:r>
    </w:p>
    <w:p w:rsidR="008B0657" w:rsidRPr="00EF15AC" w:rsidRDefault="008B0657" w:rsidP="005176EB">
      <w:pPr>
        <w:tabs>
          <w:tab w:val="left" w:pos="284"/>
          <w:tab w:val="left" w:pos="567"/>
        </w:tabs>
        <w:spacing w:after="0"/>
        <w:ind w:left="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оформлений  згідно вимог щоденник  навчальної практики із характеристикою-відгуком та підписом керівника практики (Дивись додаток 1);</w:t>
      </w:r>
    </w:p>
    <w:p w:rsidR="008B0657" w:rsidRPr="00EF15AC" w:rsidRDefault="008B0657" w:rsidP="005176EB">
      <w:pPr>
        <w:tabs>
          <w:tab w:val="left" w:pos="284"/>
          <w:tab w:val="left" w:pos="567"/>
        </w:tabs>
        <w:spacing w:after="0"/>
        <w:ind w:left="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lastRenderedPageBreak/>
        <w:t>Обсяг письмового звіту – 10-15 сторінок друкованих аркушів в форматі А4. Наскрізна нумерація сторінок. Звіт перевіряється, оцінюється й затверджується керівником практики (Дивись додаток 1).</w:t>
      </w:r>
    </w:p>
    <w:p w:rsidR="00F24CE2" w:rsidRPr="00EF15AC" w:rsidRDefault="00F24CE2" w:rsidP="005176EB">
      <w:pPr>
        <w:pStyle w:val="a3"/>
        <w:tabs>
          <w:tab w:val="left" w:pos="284"/>
          <w:tab w:val="left" w:pos="567"/>
        </w:tabs>
        <w:spacing w:after="0"/>
        <w:jc w:val="both"/>
        <w:rPr>
          <w:rFonts w:ascii="Times New Roman" w:eastAsia="Times New Roman" w:hAnsi="Times New Roman" w:cs="Times New Roman"/>
          <w:b/>
          <w:i/>
          <w:sz w:val="28"/>
          <w:szCs w:val="28"/>
          <w:lang w:val="uk-UA"/>
        </w:rPr>
      </w:pPr>
    </w:p>
    <w:p w:rsidR="008B0657" w:rsidRPr="00EF15AC" w:rsidRDefault="00E41A5E" w:rsidP="005176EB">
      <w:pPr>
        <w:pStyle w:val="a3"/>
        <w:numPr>
          <w:ilvl w:val="1"/>
          <w:numId w:val="2"/>
        </w:numPr>
        <w:tabs>
          <w:tab w:val="left" w:pos="284"/>
          <w:tab w:val="left" w:pos="567"/>
        </w:tabs>
        <w:spacing w:after="0"/>
        <w:jc w:val="both"/>
        <w:rPr>
          <w:rFonts w:ascii="Times New Roman" w:eastAsia="Times New Roman" w:hAnsi="Times New Roman" w:cs="Times New Roman"/>
          <w:b/>
          <w:i/>
          <w:sz w:val="28"/>
          <w:szCs w:val="28"/>
          <w:lang w:val="uk-UA"/>
        </w:rPr>
      </w:pPr>
      <w:r w:rsidRPr="00EF15AC">
        <w:rPr>
          <w:rFonts w:ascii="Times New Roman" w:eastAsia="Times New Roman" w:hAnsi="Times New Roman" w:cs="Times New Roman"/>
          <w:b/>
          <w:i/>
          <w:sz w:val="28"/>
          <w:szCs w:val="28"/>
          <w:lang w:val="uk-UA"/>
        </w:rPr>
        <w:t xml:space="preserve"> Підсумковий контроль.</w:t>
      </w:r>
    </w:p>
    <w:p w:rsidR="005176EB" w:rsidRPr="00EF15AC" w:rsidRDefault="008B0657" w:rsidP="005176EB">
      <w:pPr>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Підсумковий контроль – це з</w:t>
      </w:r>
      <w:r w:rsidR="00E41A5E" w:rsidRPr="00EF15AC">
        <w:rPr>
          <w:rFonts w:ascii="Times New Roman" w:eastAsia="Times New Roman" w:hAnsi="Times New Roman" w:cs="Times New Roman"/>
          <w:sz w:val="28"/>
          <w:szCs w:val="28"/>
          <w:lang w:val="uk-UA"/>
        </w:rPr>
        <w:t>ахист звіту</w:t>
      </w:r>
      <w:r w:rsidRPr="00EF15AC">
        <w:rPr>
          <w:rFonts w:ascii="Times New Roman" w:eastAsia="Times New Roman" w:hAnsi="Times New Roman" w:cs="Times New Roman"/>
          <w:sz w:val="28"/>
          <w:szCs w:val="28"/>
          <w:lang w:val="uk-UA"/>
        </w:rPr>
        <w:t xml:space="preserve"> практики, що проводиться у вигляді диференційованого заліку</w:t>
      </w:r>
      <w:r w:rsidR="005176EB" w:rsidRPr="00EF15AC">
        <w:rPr>
          <w:rFonts w:ascii="Times New Roman" w:eastAsia="Times New Roman" w:hAnsi="Times New Roman" w:cs="Times New Roman"/>
          <w:sz w:val="28"/>
          <w:szCs w:val="28"/>
          <w:lang w:val="uk-UA"/>
        </w:rPr>
        <w:t xml:space="preserve"> (усної перевірки знань, польового та камерального щоденників, виконання індивідуальної роботи, групового звіту). </w:t>
      </w:r>
    </w:p>
    <w:p w:rsidR="005176EB" w:rsidRPr="00EF15AC" w:rsidRDefault="00A86BB0" w:rsidP="00A86BB0">
      <w:pPr>
        <w:pStyle w:val="a3"/>
        <w:numPr>
          <w:ilvl w:val="0"/>
          <w:numId w:val="2"/>
        </w:numPr>
        <w:jc w:val="center"/>
        <w:rPr>
          <w:rFonts w:ascii="Times New Roman" w:eastAsia="Times New Roman" w:hAnsi="Times New Roman" w:cs="Times New Roman"/>
          <w:b/>
          <w:sz w:val="28"/>
          <w:szCs w:val="28"/>
          <w:lang w:val="uk-UA"/>
        </w:rPr>
      </w:pPr>
      <w:r w:rsidRPr="00EF15AC">
        <w:rPr>
          <w:rFonts w:ascii="Times New Roman" w:eastAsia="Times New Roman" w:hAnsi="Times New Roman" w:cs="Times New Roman"/>
          <w:b/>
          <w:sz w:val="28"/>
          <w:szCs w:val="28"/>
          <w:lang w:val="uk-UA"/>
        </w:rPr>
        <w:t>КРИТЕРІЇ ОЦІНЮВАННЯ РЕЗУЛЬТАТІВ ПРАКТИКИ</w:t>
      </w:r>
    </w:p>
    <w:p w:rsidR="00A86BB0" w:rsidRPr="00EF15AC" w:rsidRDefault="005176EB" w:rsidP="00A86BB0">
      <w:pPr>
        <w:ind w:firstLine="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Під час оцінювання результатів практики науковий керівник повинен дотримуватися наступних критеріїв: </w:t>
      </w:r>
    </w:p>
    <w:p w:rsidR="00A86BB0" w:rsidRPr="00EF15AC" w:rsidRDefault="005176EB" w:rsidP="00A86BB0">
      <w:pPr>
        <w:ind w:firstLine="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 ступінь виконання студентами завдань практики </w:t>
      </w:r>
      <w:r w:rsidR="00A86BB0" w:rsidRPr="00EF15AC">
        <w:rPr>
          <w:rFonts w:ascii="Times New Roman" w:eastAsia="Times New Roman" w:hAnsi="Times New Roman" w:cs="Times New Roman"/>
          <w:sz w:val="28"/>
          <w:szCs w:val="28"/>
          <w:lang w:val="uk-UA"/>
        </w:rPr>
        <w:t>;</w:t>
      </w:r>
    </w:p>
    <w:p w:rsidR="00A86BB0" w:rsidRPr="00EF15AC" w:rsidRDefault="005176EB" w:rsidP="00A86BB0">
      <w:pPr>
        <w:ind w:firstLine="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якість знань, проявлених під час практики та їх відоб</w:t>
      </w:r>
      <w:r w:rsidR="00A86BB0" w:rsidRPr="00EF15AC">
        <w:rPr>
          <w:rFonts w:ascii="Times New Roman" w:eastAsia="Times New Roman" w:hAnsi="Times New Roman" w:cs="Times New Roman"/>
          <w:sz w:val="28"/>
          <w:szCs w:val="28"/>
          <w:lang w:val="uk-UA"/>
        </w:rPr>
        <w:t>раження у звітній документації;</w:t>
      </w:r>
    </w:p>
    <w:p w:rsidR="005176EB" w:rsidRPr="00EF15AC" w:rsidRDefault="005176EB" w:rsidP="00A86BB0">
      <w:pPr>
        <w:ind w:firstLine="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рівень сформованості</w:t>
      </w:r>
      <w:r w:rsidR="00A86BB0" w:rsidRPr="00EF15AC">
        <w:rPr>
          <w:rFonts w:ascii="Times New Roman" w:eastAsia="Times New Roman" w:hAnsi="Times New Roman" w:cs="Times New Roman"/>
          <w:sz w:val="28"/>
          <w:szCs w:val="28"/>
          <w:lang w:val="uk-UA"/>
        </w:rPr>
        <w:t xml:space="preserve"> </w:t>
      </w:r>
      <w:r w:rsidRPr="00EF15AC">
        <w:rPr>
          <w:rFonts w:ascii="Times New Roman" w:eastAsia="Times New Roman" w:hAnsi="Times New Roman" w:cs="Times New Roman"/>
          <w:sz w:val="28"/>
          <w:szCs w:val="28"/>
          <w:lang w:val="uk-UA"/>
        </w:rPr>
        <w:t>умінь та навичок практичної роботи студентів як майбутніх фахівців.</w:t>
      </w:r>
    </w:p>
    <w:p w:rsidR="00A86BB0" w:rsidRPr="00EF15AC" w:rsidRDefault="00A86BB0" w:rsidP="00A86BB0">
      <w:pPr>
        <w:ind w:firstLine="360"/>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Під час практики контроль здійснюється у формі перевірки обробки результатів польових досліджень. Звітна документація: польові щоденники, із записами спостережень та статистичних  результатів , виконаними практичними завданнями, маршрути, плани місцевості. Проведення усного та письмового контролю теоретичних та практичних знань наприкінці практики. Всі роботи виконуються студентами індивідуально при роботі в бригадах. Кожного польового дня кожен студент опановує окремий вид роботи.</w:t>
      </w:r>
    </w:p>
    <w:p w:rsidR="00A86BB0" w:rsidRPr="00A86BB0" w:rsidRDefault="00A86BB0" w:rsidP="00A86BB0">
      <w:pPr>
        <w:jc w:val="center"/>
        <w:rPr>
          <w:rFonts w:ascii="Times New Roman" w:eastAsia="Times New Roman" w:hAnsi="Times New Roman" w:cs="Times New Roman"/>
          <w:b/>
          <w:bCs/>
          <w:sz w:val="24"/>
          <w:szCs w:val="24"/>
          <w:lang w:val="uk-UA"/>
        </w:rPr>
      </w:pPr>
      <w:r w:rsidRPr="00A86BB0">
        <w:rPr>
          <w:rFonts w:ascii="Times New Roman" w:eastAsia="Times New Roman" w:hAnsi="Times New Roman" w:cs="Times New Roman"/>
          <w:b/>
          <w:bCs/>
          <w:sz w:val="24"/>
          <w:szCs w:val="24"/>
          <w:lang w:val="uk-UA"/>
        </w:rPr>
        <w:t>Схема нарахування балів</w:t>
      </w:r>
    </w:p>
    <w:tbl>
      <w:tblPr>
        <w:tblW w:w="9587"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6463"/>
        <w:gridCol w:w="1276"/>
      </w:tblGrid>
      <w:tr w:rsidR="00A86BB0" w:rsidRPr="00A86BB0" w:rsidTr="007C4ACA">
        <w:trPr>
          <w:trHeight w:val="577"/>
          <w:jc w:val="center"/>
        </w:trPr>
        <w:tc>
          <w:tcPr>
            <w:tcW w:w="1848"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Розділи</w:t>
            </w:r>
          </w:p>
        </w:tc>
        <w:tc>
          <w:tcPr>
            <w:tcW w:w="6463"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Вид роботи</w:t>
            </w:r>
          </w:p>
        </w:tc>
        <w:tc>
          <w:tcPr>
            <w:tcW w:w="1276"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Кількість балів</w:t>
            </w:r>
          </w:p>
        </w:tc>
      </w:tr>
      <w:tr w:rsidR="00A86BB0" w:rsidRPr="00A86BB0" w:rsidTr="007C4ACA">
        <w:trPr>
          <w:trHeight w:val="561"/>
          <w:jc w:val="center"/>
        </w:trPr>
        <w:tc>
          <w:tcPr>
            <w:tcW w:w="1848" w:type="dxa"/>
            <w:shd w:val="clear" w:color="auto" w:fill="auto"/>
            <w:vAlign w:val="center"/>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Підготовчий</w:t>
            </w:r>
          </w:p>
        </w:tc>
        <w:tc>
          <w:tcPr>
            <w:tcW w:w="6463"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Інструктаж з техніки безпеки, вступне заняття, отримання загального та індивідуальних завдань</w:t>
            </w:r>
          </w:p>
        </w:tc>
        <w:tc>
          <w:tcPr>
            <w:tcW w:w="1276"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10</w:t>
            </w:r>
          </w:p>
        </w:tc>
      </w:tr>
      <w:tr w:rsidR="00A86BB0" w:rsidRPr="00A86BB0" w:rsidTr="007C4ACA">
        <w:trPr>
          <w:trHeight w:val="262"/>
          <w:jc w:val="center"/>
        </w:trPr>
        <w:tc>
          <w:tcPr>
            <w:tcW w:w="1848" w:type="dxa"/>
            <w:vMerge w:val="restart"/>
            <w:shd w:val="clear" w:color="auto" w:fill="auto"/>
            <w:vAlign w:val="center"/>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 xml:space="preserve">Польовий </w:t>
            </w:r>
          </w:p>
        </w:tc>
        <w:tc>
          <w:tcPr>
            <w:tcW w:w="6463"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Ознайомлення з виробничим процесом підприємств</w:t>
            </w:r>
          </w:p>
        </w:tc>
        <w:tc>
          <w:tcPr>
            <w:tcW w:w="1276"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10</w:t>
            </w:r>
          </w:p>
        </w:tc>
      </w:tr>
      <w:tr w:rsidR="00A86BB0" w:rsidRPr="00A86BB0" w:rsidTr="007C4ACA">
        <w:trPr>
          <w:trHeight w:val="248"/>
          <w:jc w:val="center"/>
        </w:trPr>
        <w:tc>
          <w:tcPr>
            <w:tcW w:w="1848" w:type="dxa"/>
            <w:vMerge/>
            <w:shd w:val="clear" w:color="auto" w:fill="auto"/>
            <w:vAlign w:val="center"/>
          </w:tcPr>
          <w:p w:rsidR="00A86BB0" w:rsidRPr="00A86BB0" w:rsidRDefault="00A86BB0" w:rsidP="00A86BB0">
            <w:pPr>
              <w:jc w:val="both"/>
              <w:rPr>
                <w:rFonts w:ascii="Times New Roman" w:eastAsia="Times New Roman" w:hAnsi="Times New Roman" w:cs="Times New Roman"/>
                <w:sz w:val="24"/>
                <w:szCs w:val="24"/>
                <w:lang w:val="uk-UA"/>
              </w:rPr>
            </w:pPr>
          </w:p>
        </w:tc>
        <w:tc>
          <w:tcPr>
            <w:tcW w:w="6463"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Ведення щоденників</w:t>
            </w:r>
          </w:p>
        </w:tc>
        <w:tc>
          <w:tcPr>
            <w:tcW w:w="1276"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20</w:t>
            </w:r>
          </w:p>
        </w:tc>
      </w:tr>
      <w:tr w:rsidR="00A86BB0" w:rsidRPr="00A86BB0" w:rsidTr="007C4ACA">
        <w:trPr>
          <w:trHeight w:val="262"/>
          <w:jc w:val="center"/>
        </w:trPr>
        <w:tc>
          <w:tcPr>
            <w:tcW w:w="1848" w:type="dxa"/>
            <w:vMerge w:val="restart"/>
            <w:shd w:val="clear" w:color="auto" w:fill="auto"/>
            <w:vAlign w:val="center"/>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 xml:space="preserve">Камеральний </w:t>
            </w:r>
          </w:p>
        </w:tc>
        <w:tc>
          <w:tcPr>
            <w:tcW w:w="6463"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Індивідуальний звіт</w:t>
            </w:r>
            <w:r w:rsidRPr="00A86BB0">
              <w:rPr>
                <w:rFonts w:ascii="Times New Roman" w:eastAsia="Times New Roman" w:hAnsi="Times New Roman" w:cs="Times New Roman"/>
                <w:i/>
                <w:sz w:val="24"/>
                <w:szCs w:val="24"/>
                <w:lang w:val="uk-UA"/>
              </w:rPr>
              <w:t xml:space="preserve"> </w:t>
            </w:r>
            <w:r w:rsidRPr="00A86BB0">
              <w:rPr>
                <w:rFonts w:ascii="Times New Roman" w:eastAsia="Times New Roman" w:hAnsi="Times New Roman" w:cs="Times New Roman"/>
                <w:sz w:val="24"/>
                <w:szCs w:val="24"/>
                <w:lang w:val="uk-UA"/>
              </w:rPr>
              <w:t>(змістовність, оформлення, захист)</w:t>
            </w:r>
          </w:p>
        </w:tc>
        <w:tc>
          <w:tcPr>
            <w:tcW w:w="1276"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30</w:t>
            </w:r>
          </w:p>
        </w:tc>
      </w:tr>
      <w:tr w:rsidR="00A86BB0" w:rsidRPr="00A86BB0" w:rsidTr="007C4ACA">
        <w:trPr>
          <w:trHeight w:val="152"/>
          <w:jc w:val="center"/>
        </w:trPr>
        <w:tc>
          <w:tcPr>
            <w:tcW w:w="1848" w:type="dxa"/>
            <w:vMerge/>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p>
        </w:tc>
        <w:tc>
          <w:tcPr>
            <w:tcW w:w="6463"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Груповий звіт (змістовність, оформлення, захист, відповіді на питання)</w:t>
            </w:r>
          </w:p>
        </w:tc>
        <w:tc>
          <w:tcPr>
            <w:tcW w:w="1276"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ab/>
              <w:t>10</w:t>
            </w:r>
          </w:p>
        </w:tc>
      </w:tr>
      <w:tr w:rsidR="00A86BB0" w:rsidRPr="00A86BB0" w:rsidTr="007C4ACA">
        <w:trPr>
          <w:trHeight w:val="152"/>
          <w:jc w:val="center"/>
        </w:trPr>
        <w:tc>
          <w:tcPr>
            <w:tcW w:w="1848" w:type="dxa"/>
            <w:vMerge/>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p>
        </w:tc>
        <w:tc>
          <w:tcPr>
            <w:tcW w:w="6463"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Підсумковий контроль</w:t>
            </w:r>
          </w:p>
        </w:tc>
        <w:tc>
          <w:tcPr>
            <w:tcW w:w="1276" w:type="dxa"/>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20</w:t>
            </w:r>
          </w:p>
        </w:tc>
      </w:tr>
      <w:tr w:rsidR="00A86BB0" w:rsidRPr="00A86BB0" w:rsidTr="007C4ACA">
        <w:trPr>
          <w:trHeight w:val="288"/>
          <w:jc w:val="center"/>
        </w:trPr>
        <w:tc>
          <w:tcPr>
            <w:tcW w:w="8311" w:type="dxa"/>
            <w:gridSpan w:val="2"/>
            <w:shd w:val="clear" w:color="auto" w:fill="auto"/>
          </w:tcPr>
          <w:p w:rsidR="00A86BB0" w:rsidRPr="00A86BB0" w:rsidRDefault="00A86BB0" w:rsidP="00A86BB0">
            <w:pPr>
              <w:jc w:val="both"/>
              <w:rPr>
                <w:rFonts w:ascii="Times New Roman" w:eastAsia="Times New Roman" w:hAnsi="Times New Roman" w:cs="Times New Roman"/>
                <w:sz w:val="24"/>
                <w:szCs w:val="24"/>
                <w:lang w:val="uk-UA"/>
              </w:rPr>
            </w:pPr>
            <w:r w:rsidRPr="00A86BB0">
              <w:rPr>
                <w:rFonts w:ascii="Times New Roman" w:eastAsia="Times New Roman" w:hAnsi="Times New Roman" w:cs="Times New Roman"/>
                <w:sz w:val="24"/>
                <w:szCs w:val="24"/>
                <w:lang w:val="uk-UA"/>
              </w:rPr>
              <w:t>Сума балів  за практику</w:t>
            </w:r>
          </w:p>
        </w:tc>
        <w:tc>
          <w:tcPr>
            <w:tcW w:w="1276" w:type="dxa"/>
            <w:shd w:val="clear" w:color="auto" w:fill="auto"/>
          </w:tcPr>
          <w:p w:rsidR="00A86BB0" w:rsidRPr="00A86BB0" w:rsidRDefault="00A86BB0" w:rsidP="00A86BB0">
            <w:pPr>
              <w:jc w:val="both"/>
              <w:rPr>
                <w:rFonts w:ascii="Times New Roman" w:eastAsia="Times New Roman" w:hAnsi="Times New Roman" w:cs="Times New Roman"/>
                <w:b/>
                <w:i/>
                <w:sz w:val="24"/>
                <w:szCs w:val="24"/>
                <w:lang w:val="uk-UA"/>
              </w:rPr>
            </w:pPr>
            <w:r w:rsidRPr="00A86BB0">
              <w:rPr>
                <w:rFonts w:ascii="Times New Roman" w:eastAsia="Times New Roman" w:hAnsi="Times New Roman" w:cs="Times New Roman"/>
                <w:b/>
                <w:i/>
                <w:sz w:val="24"/>
                <w:szCs w:val="24"/>
                <w:lang w:val="uk-UA"/>
              </w:rPr>
              <w:t>100</w:t>
            </w:r>
          </w:p>
        </w:tc>
      </w:tr>
    </w:tbl>
    <w:p w:rsidR="00A86BB0" w:rsidRPr="00A86BB0" w:rsidRDefault="00A86BB0" w:rsidP="00A86BB0">
      <w:pPr>
        <w:jc w:val="both"/>
        <w:rPr>
          <w:rFonts w:ascii="Times New Roman" w:eastAsia="Times New Roman" w:hAnsi="Times New Roman" w:cs="Times New Roman"/>
          <w:b/>
          <w:iCs/>
          <w:sz w:val="24"/>
          <w:szCs w:val="24"/>
          <w:lang w:val="uk-UA"/>
        </w:rPr>
      </w:pPr>
    </w:p>
    <w:p w:rsidR="00A86BB0" w:rsidRPr="00A86BB0" w:rsidRDefault="00A86BB0" w:rsidP="00A86BB0">
      <w:pPr>
        <w:jc w:val="center"/>
        <w:rPr>
          <w:rFonts w:ascii="Times New Roman" w:eastAsia="Times New Roman" w:hAnsi="Times New Roman" w:cs="Times New Roman"/>
          <w:b/>
          <w:iCs/>
          <w:sz w:val="24"/>
          <w:szCs w:val="24"/>
          <w:lang w:val="uk-UA"/>
        </w:rPr>
      </w:pPr>
      <w:r w:rsidRPr="00A86BB0">
        <w:rPr>
          <w:rFonts w:ascii="Times New Roman" w:eastAsia="Times New Roman" w:hAnsi="Times New Roman" w:cs="Times New Roman"/>
          <w:b/>
          <w:iCs/>
          <w:sz w:val="24"/>
          <w:szCs w:val="24"/>
          <w:lang w:val="uk-UA"/>
        </w:rPr>
        <w:t>Оцінювання окремих видів навчальної роботи з дисципліни</w:t>
      </w:r>
    </w:p>
    <w:tbl>
      <w:tblPr>
        <w:tblStyle w:val="a4"/>
        <w:tblW w:w="5000" w:type="pct"/>
        <w:jc w:val="center"/>
        <w:tblLook w:val="04A0" w:firstRow="1" w:lastRow="0" w:firstColumn="1" w:lastColumn="0" w:noHBand="0" w:noVBand="1"/>
      </w:tblPr>
      <w:tblGrid>
        <w:gridCol w:w="1758"/>
        <w:gridCol w:w="1103"/>
        <w:gridCol w:w="1502"/>
        <w:gridCol w:w="1102"/>
        <w:gridCol w:w="1502"/>
        <w:gridCol w:w="1102"/>
        <w:gridCol w:w="1502"/>
      </w:tblGrid>
      <w:tr w:rsidR="00A86BB0" w:rsidRPr="00A86BB0" w:rsidTr="00C93DC3">
        <w:trPr>
          <w:jc w:val="center"/>
        </w:trPr>
        <w:tc>
          <w:tcPr>
            <w:tcW w:w="918" w:type="pct"/>
            <w:vMerge w:val="restart"/>
            <w:shd w:val="clear" w:color="auto" w:fill="auto"/>
            <w:vAlign w:val="center"/>
          </w:tcPr>
          <w:p w:rsidR="00A86BB0" w:rsidRPr="00A86BB0" w:rsidRDefault="00A86BB0" w:rsidP="00A86BB0">
            <w:pPr>
              <w:jc w:val="both"/>
              <w:rPr>
                <w:b/>
                <w:sz w:val="24"/>
                <w:szCs w:val="24"/>
                <w:lang w:val="uk-UA"/>
              </w:rPr>
            </w:pPr>
            <w:r w:rsidRPr="00A86BB0">
              <w:rPr>
                <w:b/>
                <w:sz w:val="24"/>
                <w:szCs w:val="24"/>
                <w:lang w:val="uk-UA"/>
              </w:rPr>
              <w:t>Вид діяльності здобувача вищої освіти</w:t>
            </w:r>
          </w:p>
        </w:tc>
        <w:tc>
          <w:tcPr>
            <w:tcW w:w="1361" w:type="pct"/>
            <w:gridSpan w:val="2"/>
          </w:tcPr>
          <w:p w:rsidR="00A86BB0" w:rsidRPr="00A86BB0" w:rsidRDefault="00A86BB0" w:rsidP="00A86BB0">
            <w:pPr>
              <w:jc w:val="both"/>
              <w:rPr>
                <w:b/>
                <w:sz w:val="24"/>
                <w:szCs w:val="24"/>
                <w:lang w:val="uk-UA"/>
              </w:rPr>
            </w:pPr>
            <w:r w:rsidRPr="00A86BB0">
              <w:rPr>
                <w:b/>
                <w:sz w:val="24"/>
                <w:szCs w:val="24"/>
                <w:lang w:val="uk-UA"/>
              </w:rPr>
              <w:t>Підготовчий етап</w:t>
            </w:r>
          </w:p>
        </w:tc>
        <w:tc>
          <w:tcPr>
            <w:tcW w:w="1360" w:type="pct"/>
            <w:gridSpan w:val="2"/>
          </w:tcPr>
          <w:p w:rsidR="00A86BB0" w:rsidRPr="00A86BB0" w:rsidRDefault="00A86BB0" w:rsidP="00A86BB0">
            <w:pPr>
              <w:jc w:val="both"/>
              <w:rPr>
                <w:b/>
                <w:sz w:val="24"/>
                <w:szCs w:val="24"/>
                <w:lang w:val="uk-UA"/>
              </w:rPr>
            </w:pPr>
            <w:r w:rsidRPr="00A86BB0">
              <w:rPr>
                <w:b/>
                <w:sz w:val="24"/>
                <w:szCs w:val="24"/>
                <w:lang w:val="uk-UA"/>
              </w:rPr>
              <w:t>Польовий етап</w:t>
            </w:r>
          </w:p>
        </w:tc>
        <w:tc>
          <w:tcPr>
            <w:tcW w:w="1360" w:type="pct"/>
            <w:gridSpan w:val="2"/>
          </w:tcPr>
          <w:p w:rsidR="00A86BB0" w:rsidRPr="00A86BB0" w:rsidRDefault="00A86BB0" w:rsidP="00A86BB0">
            <w:pPr>
              <w:jc w:val="both"/>
              <w:rPr>
                <w:b/>
                <w:sz w:val="24"/>
                <w:szCs w:val="24"/>
                <w:lang w:val="uk-UA"/>
              </w:rPr>
            </w:pPr>
            <w:r w:rsidRPr="00A86BB0">
              <w:rPr>
                <w:b/>
                <w:sz w:val="24"/>
                <w:szCs w:val="24"/>
                <w:lang w:val="uk-UA"/>
              </w:rPr>
              <w:t>Камеральний етап</w:t>
            </w:r>
          </w:p>
        </w:tc>
      </w:tr>
      <w:tr w:rsidR="00A86BB0" w:rsidRPr="00A86BB0" w:rsidTr="00C93DC3">
        <w:trPr>
          <w:jc w:val="center"/>
        </w:trPr>
        <w:tc>
          <w:tcPr>
            <w:tcW w:w="918" w:type="pct"/>
            <w:vMerge/>
            <w:shd w:val="clear" w:color="auto" w:fill="auto"/>
            <w:vAlign w:val="center"/>
          </w:tcPr>
          <w:p w:rsidR="00A86BB0" w:rsidRPr="00A86BB0" w:rsidRDefault="00A86BB0" w:rsidP="00A86BB0">
            <w:pPr>
              <w:jc w:val="both"/>
              <w:rPr>
                <w:b/>
                <w:sz w:val="24"/>
                <w:szCs w:val="24"/>
                <w:lang w:val="uk-UA"/>
              </w:rPr>
            </w:pPr>
          </w:p>
        </w:tc>
        <w:tc>
          <w:tcPr>
            <w:tcW w:w="576" w:type="pct"/>
            <w:vAlign w:val="center"/>
          </w:tcPr>
          <w:p w:rsidR="00A86BB0" w:rsidRPr="00A86BB0" w:rsidRDefault="00A86BB0" w:rsidP="00A86BB0">
            <w:pPr>
              <w:jc w:val="both"/>
              <w:rPr>
                <w:sz w:val="24"/>
                <w:szCs w:val="24"/>
                <w:lang w:val="uk-UA"/>
              </w:rPr>
            </w:pPr>
            <w:r w:rsidRPr="00A86BB0">
              <w:rPr>
                <w:sz w:val="24"/>
                <w:szCs w:val="24"/>
                <w:lang w:val="uk-UA"/>
              </w:rPr>
              <w:t>Кількість</w:t>
            </w:r>
          </w:p>
        </w:tc>
        <w:tc>
          <w:tcPr>
            <w:tcW w:w="785" w:type="pct"/>
            <w:shd w:val="clear" w:color="auto" w:fill="auto"/>
            <w:vAlign w:val="center"/>
          </w:tcPr>
          <w:p w:rsidR="00A86BB0" w:rsidRPr="00A86BB0" w:rsidRDefault="00A86BB0" w:rsidP="00A86BB0">
            <w:pPr>
              <w:jc w:val="both"/>
              <w:rPr>
                <w:sz w:val="24"/>
                <w:szCs w:val="24"/>
                <w:lang w:val="uk-UA"/>
              </w:rPr>
            </w:pPr>
            <w:r w:rsidRPr="00A86BB0">
              <w:rPr>
                <w:sz w:val="24"/>
                <w:szCs w:val="24"/>
                <w:lang w:val="uk-UA"/>
              </w:rPr>
              <w:t>Максимальна кількість балів (сумарна)</w:t>
            </w:r>
          </w:p>
        </w:tc>
        <w:tc>
          <w:tcPr>
            <w:tcW w:w="576" w:type="pct"/>
            <w:vAlign w:val="center"/>
          </w:tcPr>
          <w:p w:rsidR="00A86BB0" w:rsidRPr="00A86BB0" w:rsidRDefault="00A86BB0" w:rsidP="00A86BB0">
            <w:pPr>
              <w:jc w:val="both"/>
              <w:rPr>
                <w:sz w:val="24"/>
                <w:szCs w:val="24"/>
                <w:lang w:val="uk-UA"/>
              </w:rPr>
            </w:pPr>
            <w:r w:rsidRPr="00A86BB0">
              <w:rPr>
                <w:sz w:val="24"/>
                <w:szCs w:val="24"/>
                <w:lang w:val="uk-UA"/>
              </w:rPr>
              <w:t>Кількість</w:t>
            </w:r>
          </w:p>
        </w:tc>
        <w:tc>
          <w:tcPr>
            <w:tcW w:w="785" w:type="pct"/>
            <w:shd w:val="clear" w:color="auto" w:fill="auto"/>
            <w:vAlign w:val="center"/>
          </w:tcPr>
          <w:p w:rsidR="00A86BB0" w:rsidRPr="00A86BB0" w:rsidRDefault="00A86BB0" w:rsidP="00A86BB0">
            <w:pPr>
              <w:jc w:val="both"/>
              <w:rPr>
                <w:sz w:val="24"/>
                <w:szCs w:val="24"/>
                <w:lang w:val="uk-UA"/>
              </w:rPr>
            </w:pPr>
            <w:r w:rsidRPr="00A86BB0">
              <w:rPr>
                <w:sz w:val="24"/>
                <w:szCs w:val="24"/>
                <w:lang w:val="uk-UA"/>
              </w:rPr>
              <w:t>Максимальна кількість балів (сумарна)</w:t>
            </w:r>
          </w:p>
        </w:tc>
        <w:tc>
          <w:tcPr>
            <w:tcW w:w="576" w:type="pct"/>
          </w:tcPr>
          <w:p w:rsidR="00A86BB0" w:rsidRPr="00A86BB0" w:rsidRDefault="00A86BB0" w:rsidP="00A86BB0">
            <w:pPr>
              <w:jc w:val="both"/>
              <w:rPr>
                <w:sz w:val="24"/>
                <w:szCs w:val="24"/>
                <w:lang w:val="uk-UA"/>
              </w:rPr>
            </w:pPr>
            <w:r w:rsidRPr="00A86BB0">
              <w:rPr>
                <w:sz w:val="24"/>
                <w:szCs w:val="24"/>
                <w:lang w:val="uk-UA"/>
              </w:rPr>
              <w:t>Кількість</w:t>
            </w:r>
          </w:p>
        </w:tc>
        <w:tc>
          <w:tcPr>
            <w:tcW w:w="785" w:type="pct"/>
          </w:tcPr>
          <w:p w:rsidR="00A86BB0" w:rsidRPr="00A86BB0" w:rsidRDefault="00A86BB0" w:rsidP="00A86BB0">
            <w:pPr>
              <w:jc w:val="both"/>
              <w:rPr>
                <w:sz w:val="24"/>
                <w:szCs w:val="24"/>
                <w:lang w:val="uk-UA"/>
              </w:rPr>
            </w:pPr>
            <w:r w:rsidRPr="00A86BB0">
              <w:rPr>
                <w:sz w:val="24"/>
                <w:szCs w:val="24"/>
                <w:lang w:val="uk-UA"/>
              </w:rPr>
              <w:t>Максимальна кількість балів (сумарна)</w:t>
            </w:r>
            <w:r w:rsidRPr="00A86BB0">
              <w:rPr>
                <w:sz w:val="24"/>
                <w:szCs w:val="24"/>
                <w:lang w:val="uk-UA"/>
              </w:rPr>
              <w:tab/>
            </w:r>
          </w:p>
        </w:tc>
      </w:tr>
      <w:tr w:rsidR="00A86BB0" w:rsidRPr="00A86BB0" w:rsidTr="00C93DC3">
        <w:trPr>
          <w:jc w:val="center"/>
        </w:trPr>
        <w:tc>
          <w:tcPr>
            <w:tcW w:w="918" w:type="pct"/>
            <w:shd w:val="clear" w:color="auto" w:fill="auto"/>
          </w:tcPr>
          <w:p w:rsidR="00A86BB0" w:rsidRPr="00A86BB0" w:rsidRDefault="00A86BB0" w:rsidP="00A86BB0">
            <w:pPr>
              <w:jc w:val="both"/>
              <w:rPr>
                <w:sz w:val="24"/>
                <w:szCs w:val="24"/>
                <w:lang w:val="uk-UA"/>
              </w:rPr>
            </w:pPr>
            <w:r w:rsidRPr="00A86BB0">
              <w:rPr>
                <w:sz w:val="24"/>
                <w:szCs w:val="24"/>
                <w:lang w:val="uk-UA"/>
              </w:rPr>
              <w:t>Виконання індивідуального завдання</w:t>
            </w:r>
          </w:p>
        </w:tc>
        <w:tc>
          <w:tcPr>
            <w:tcW w:w="576" w:type="pct"/>
            <w:vAlign w:val="center"/>
          </w:tcPr>
          <w:p w:rsidR="00A86BB0" w:rsidRPr="00A86BB0" w:rsidRDefault="00A86BB0" w:rsidP="00A86BB0">
            <w:pPr>
              <w:jc w:val="both"/>
              <w:rPr>
                <w:sz w:val="24"/>
                <w:szCs w:val="24"/>
                <w:lang w:val="uk-UA"/>
              </w:rPr>
            </w:pPr>
            <w:r w:rsidRPr="00A86BB0">
              <w:rPr>
                <w:sz w:val="24"/>
                <w:szCs w:val="24"/>
                <w:lang w:val="uk-UA"/>
              </w:rPr>
              <w:t>1</w:t>
            </w:r>
          </w:p>
        </w:tc>
        <w:tc>
          <w:tcPr>
            <w:tcW w:w="785" w:type="pct"/>
            <w:shd w:val="clear" w:color="auto" w:fill="auto"/>
            <w:vAlign w:val="center"/>
          </w:tcPr>
          <w:p w:rsidR="00A86BB0" w:rsidRPr="00A86BB0" w:rsidRDefault="00A86BB0" w:rsidP="00A86BB0">
            <w:pPr>
              <w:jc w:val="both"/>
              <w:rPr>
                <w:sz w:val="24"/>
                <w:szCs w:val="24"/>
                <w:lang w:val="uk-UA"/>
              </w:rPr>
            </w:pPr>
            <w:r w:rsidRPr="00A86BB0">
              <w:rPr>
                <w:sz w:val="24"/>
                <w:szCs w:val="24"/>
                <w:lang w:val="uk-UA"/>
              </w:rPr>
              <w:t>10</w:t>
            </w:r>
          </w:p>
        </w:tc>
        <w:tc>
          <w:tcPr>
            <w:tcW w:w="576" w:type="pct"/>
            <w:vAlign w:val="center"/>
          </w:tcPr>
          <w:p w:rsidR="00A86BB0" w:rsidRPr="00A86BB0" w:rsidRDefault="00A86BB0" w:rsidP="00A86BB0">
            <w:pPr>
              <w:jc w:val="both"/>
              <w:rPr>
                <w:sz w:val="24"/>
                <w:szCs w:val="24"/>
                <w:lang w:val="uk-UA"/>
              </w:rPr>
            </w:pPr>
          </w:p>
        </w:tc>
        <w:tc>
          <w:tcPr>
            <w:tcW w:w="785" w:type="pct"/>
            <w:shd w:val="clear" w:color="auto" w:fill="auto"/>
            <w:vAlign w:val="center"/>
          </w:tcPr>
          <w:p w:rsidR="00A86BB0" w:rsidRPr="00A86BB0" w:rsidRDefault="00A86BB0" w:rsidP="00A86BB0">
            <w:pPr>
              <w:jc w:val="both"/>
              <w:rPr>
                <w:sz w:val="24"/>
                <w:szCs w:val="24"/>
                <w:lang w:val="uk-UA"/>
              </w:rPr>
            </w:pPr>
          </w:p>
        </w:tc>
        <w:tc>
          <w:tcPr>
            <w:tcW w:w="576" w:type="pct"/>
          </w:tcPr>
          <w:p w:rsidR="00A86BB0" w:rsidRPr="00A86BB0" w:rsidRDefault="00A86BB0" w:rsidP="00A86BB0">
            <w:pPr>
              <w:jc w:val="both"/>
              <w:rPr>
                <w:sz w:val="24"/>
                <w:szCs w:val="24"/>
                <w:lang w:val="uk-UA"/>
              </w:rPr>
            </w:pPr>
          </w:p>
        </w:tc>
        <w:tc>
          <w:tcPr>
            <w:tcW w:w="785" w:type="pct"/>
          </w:tcPr>
          <w:p w:rsidR="00A86BB0" w:rsidRPr="00A86BB0" w:rsidRDefault="00A86BB0" w:rsidP="00A86BB0">
            <w:pPr>
              <w:jc w:val="both"/>
              <w:rPr>
                <w:sz w:val="24"/>
                <w:szCs w:val="24"/>
                <w:lang w:val="uk-UA"/>
              </w:rPr>
            </w:pPr>
          </w:p>
        </w:tc>
      </w:tr>
      <w:tr w:rsidR="00A86BB0" w:rsidRPr="00A86BB0" w:rsidTr="00C93DC3">
        <w:trPr>
          <w:jc w:val="center"/>
        </w:trPr>
        <w:tc>
          <w:tcPr>
            <w:tcW w:w="918" w:type="pct"/>
            <w:shd w:val="clear" w:color="auto" w:fill="auto"/>
          </w:tcPr>
          <w:p w:rsidR="00A86BB0" w:rsidRPr="00A86BB0" w:rsidRDefault="00A86BB0" w:rsidP="00A86BB0">
            <w:pPr>
              <w:jc w:val="both"/>
              <w:rPr>
                <w:sz w:val="24"/>
                <w:szCs w:val="24"/>
                <w:lang w:val="uk-UA"/>
              </w:rPr>
            </w:pPr>
            <w:r w:rsidRPr="00A86BB0">
              <w:rPr>
                <w:sz w:val="24"/>
                <w:szCs w:val="24"/>
                <w:lang w:val="uk-UA"/>
              </w:rPr>
              <w:t>Реферат</w:t>
            </w:r>
          </w:p>
        </w:tc>
        <w:tc>
          <w:tcPr>
            <w:tcW w:w="576" w:type="pct"/>
            <w:vAlign w:val="center"/>
          </w:tcPr>
          <w:p w:rsidR="00A86BB0" w:rsidRPr="00A86BB0" w:rsidRDefault="00A86BB0" w:rsidP="00A86BB0">
            <w:pPr>
              <w:jc w:val="both"/>
              <w:rPr>
                <w:sz w:val="24"/>
                <w:szCs w:val="24"/>
                <w:lang w:val="uk-UA"/>
              </w:rPr>
            </w:pPr>
            <w:r w:rsidRPr="00A86BB0">
              <w:rPr>
                <w:sz w:val="24"/>
                <w:szCs w:val="24"/>
                <w:lang w:val="uk-UA"/>
              </w:rPr>
              <w:t>1</w:t>
            </w:r>
          </w:p>
        </w:tc>
        <w:tc>
          <w:tcPr>
            <w:tcW w:w="785" w:type="pct"/>
            <w:shd w:val="clear" w:color="auto" w:fill="auto"/>
            <w:vAlign w:val="center"/>
          </w:tcPr>
          <w:p w:rsidR="00A86BB0" w:rsidRPr="00A86BB0" w:rsidRDefault="00A86BB0" w:rsidP="00A86BB0">
            <w:pPr>
              <w:jc w:val="both"/>
              <w:rPr>
                <w:sz w:val="24"/>
                <w:szCs w:val="24"/>
                <w:lang w:val="uk-UA"/>
              </w:rPr>
            </w:pPr>
            <w:r w:rsidRPr="00A86BB0">
              <w:rPr>
                <w:sz w:val="24"/>
                <w:szCs w:val="24"/>
                <w:lang w:val="uk-UA"/>
              </w:rPr>
              <w:t>10</w:t>
            </w:r>
          </w:p>
        </w:tc>
        <w:tc>
          <w:tcPr>
            <w:tcW w:w="576" w:type="pct"/>
            <w:vAlign w:val="center"/>
          </w:tcPr>
          <w:p w:rsidR="00A86BB0" w:rsidRPr="00A86BB0" w:rsidRDefault="00A86BB0" w:rsidP="00A86BB0">
            <w:pPr>
              <w:jc w:val="both"/>
              <w:rPr>
                <w:sz w:val="24"/>
                <w:szCs w:val="24"/>
                <w:lang w:val="uk-UA"/>
              </w:rPr>
            </w:pPr>
          </w:p>
        </w:tc>
        <w:tc>
          <w:tcPr>
            <w:tcW w:w="785" w:type="pct"/>
            <w:shd w:val="clear" w:color="auto" w:fill="auto"/>
            <w:vAlign w:val="center"/>
          </w:tcPr>
          <w:p w:rsidR="00A86BB0" w:rsidRPr="00A86BB0" w:rsidRDefault="00A86BB0" w:rsidP="00A86BB0">
            <w:pPr>
              <w:jc w:val="both"/>
              <w:rPr>
                <w:sz w:val="24"/>
                <w:szCs w:val="24"/>
                <w:lang w:val="uk-UA"/>
              </w:rPr>
            </w:pPr>
          </w:p>
        </w:tc>
        <w:tc>
          <w:tcPr>
            <w:tcW w:w="576" w:type="pct"/>
          </w:tcPr>
          <w:p w:rsidR="00A86BB0" w:rsidRPr="00A86BB0" w:rsidRDefault="00A86BB0" w:rsidP="00A86BB0">
            <w:pPr>
              <w:jc w:val="both"/>
              <w:rPr>
                <w:sz w:val="24"/>
                <w:szCs w:val="24"/>
                <w:lang w:val="uk-UA"/>
              </w:rPr>
            </w:pPr>
          </w:p>
        </w:tc>
        <w:tc>
          <w:tcPr>
            <w:tcW w:w="785" w:type="pct"/>
          </w:tcPr>
          <w:p w:rsidR="00A86BB0" w:rsidRPr="00A86BB0" w:rsidRDefault="00A86BB0" w:rsidP="00A86BB0">
            <w:pPr>
              <w:jc w:val="both"/>
              <w:rPr>
                <w:sz w:val="24"/>
                <w:szCs w:val="24"/>
                <w:lang w:val="uk-UA"/>
              </w:rPr>
            </w:pPr>
          </w:p>
        </w:tc>
      </w:tr>
      <w:tr w:rsidR="00A86BB0" w:rsidRPr="00A86BB0" w:rsidTr="00C93DC3">
        <w:trPr>
          <w:jc w:val="center"/>
        </w:trPr>
        <w:tc>
          <w:tcPr>
            <w:tcW w:w="918" w:type="pct"/>
            <w:shd w:val="clear" w:color="auto" w:fill="auto"/>
          </w:tcPr>
          <w:p w:rsidR="00A86BB0" w:rsidRPr="00A86BB0" w:rsidRDefault="00A86BB0" w:rsidP="00A86BB0">
            <w:pPr>
              <w:jc w:val="both"/>
              <w:rPr>
                <w:sz w:val="24"/>
                <w:szCs w:val="24"/>
                <w:lang w:val="uk-UA"/>
              </w:rPr>
            </w:pPr>
            <w:r w:rsidRPr="00A86BB0">
              <w:rPr>
                <w:sz w:val="24"/>
                <w:szCs w:val="24"/>
                <w:lang w:val="uk-UA"/>
              </w:rPr>
              <w:t>Презентація</w:t>
            </w:r>
          </w:p>
        </w:tc>
        <w:tc>
          <w:tcPr>
            <w:tcW w:w="576" w:type="pct"/>
            <w:vAlign w:val="center"/>
          </w:tcPr>
          <w:p w:rsidR="00A86BB0" w:rsidRPr="00A86BB0" w:rsidRDefault="00A86BB0" w:rsidP="00A86BB0">
            <w:pPr>
              <w:jc w:val="both"/>
              <w:rPr>
                <w:sz w:val="24"/>
                <w:szCs w:val="24"/>
                <w:lang w:val="uk-UA"/>
              </w:rPr>
            </w:pPr>
            <w:r w:rsidRPr="00A86BB0">
              <w:rPr>
                <w:sz w:val="24"/>
                <w:szCs w:val="24"/>
                <w:lang w:val="uk-UA"/>
              </w:rPr>
              <w:t>1</w:t>
            </w:r>
          </w:p>
        </w:tc>
        <w:tc>
          <w:tcPr>
            <w:tcW w:w="785" w:type="pct"/>
            <w:shd w:val="clear" w:color="auto" w:fill="auto"/>
            <w:vAlign w:val="center"/>
          </w:tcPr>
          <w:p w:rsidR="00A86BB0" w:rsidRPr="00A86BB0" w:rsidRDefault="00A86BB0" w:rsidP="00A86BB0">
            <w:pPr>
              <w:jc w:val="both"/>
              <w:rPr>
                <w:sz w:val="24"/>
                <w:szCs w:val="24"/>
                <w:lang w:val="uk-UA"/>
              </w:rPr>
            </w:pPr>
            <w:r w:rsidRPr="00A86BB0">
              <w:rPr>
                <w:sz w:val="24"/>
                <w:szCs w:val="24"/>
                <w:lang w:val="uk-UA"/>
              </w:rPr>
              <w:t>20</w:t>
            </w:r>
          </w:p>
        </w:tc>
        <w:tc>
          <w:tcPr>
            <w:tcW w:w="576" w:type="pct"/>
            <w:vAlign w:val="center"/>
          </w:tcPr>
          <w:p w:rsidR="00A86BB0" w:rsidRPr="00A86BB0" w:rsidRDefault="00A86BB0" w:rsidP="00A86BB0">
            <w:pPr>
              <w:jc w:val="both"/>
              <w:rPr>
                <w:sz w:val="24"/>
                <w:szCs w:val="24"/>
                <w:lang w:val="uk-UA"/>
              </w:rPr>
            </w:pPr>
          </w:p>
        </w:tc>
        <w:tc>
          <w:tcPr>
            <w:tcW w:w="785" w:type="pct"/>
            <w:shd w:val="clear" w:color="auto" w:fill="auto"/>
            <w:vAlign w:val="center"/>
          </w:tcPr>
          <w:p w:rsidR="00A86BB0" w:rsidRPr="00A86BB0" w:rsidRDefault="00A86BB0" w:rsidP="00A86BB0">
            <w:pPr>
              <w:jc w:val="both"/>
              <w:rPr>
                <w:sz w:val="24"/>
                <w:szCs w:val="24"/>
                <w:lang w:val="uk-UA"/>
              </w:rPr>
            </w:pPr>
          </w:p>
        </w:tc>
        <w:tc>
          <w:tcPr>
            <w:tcW w:w="576" w:type="pct"/>
          </w:tcPr>
          <w:p w:rsidR="00A86BB0" w:rsidRPr="00A86BB0" w:rsidRDefault="00A86BB0" w:rsidP="00A86BB0">
            <w:pPr>
              <w:jc w:val="both"/>
              <w:rPr>
                <w:sz w:val="24"/>
                <w:szCs w:val="24"/>
                <w:lang w:val="uk-UA"/>
              </w:rPr>
            </w:pPr>
          </w:p>
        </w:tc>
        <w:tc>
          <w:tcPr>
            <w:tcW w:w="785" w:type="pct"/>
          </w:tcPr>
          <w:p w:rsidR="00A86BB0" w:rsidRPr="00A86BB0" w:rsidRDefault="00A86BB0" w:rsidP="00A86BB0">
            <w:pPr>
              <w:jc w:val="both"/>
              <w:rPr>
                <w:sz w:val="24"/>
                <w:szCs w:val="24"/>
                <w:lang w:val="uk-UA"/>
              </w:rPr>
            </w:pPr>
          </w:p>
        </w:tc>
      </w:tr>
      <w:tr w:rsidR="00A86BB0" w:rsidRPr="00A86BB0" w:rsidTr="00C93DC3">
        <w:trPr>
          <w:jc w:val="center"/>
        </w:trPr>
        <w:tc>
          <w:tcPr>
            <w:tcW w:w="918" w:type="pct"/>
            <w:shd w:val="clear" w:color="auto" w:fill="auto"/>
          </w:tcPr>
          <w:p w:rsidR="00A86BB0" w:rsidRPr="00A86BB0" w:rsidRDefault="00A86BB0" w:rsidP="00A86BB0">
            <w:pPr>
              <w:jc w:val="both"/>
              <w:rPr>
                <w:sz w:val="24"/>
                <w:szCs w:val="24"/>
                <w:lang w:val="uk-UA"/>
              </w:rPr>
            </w:pPr>
            <w:r w:rsidRPr="00A86BB0">
              <w:rPr>
                <w:sz w:val="24"/>
                <w:szCs w:val="24"/>
                <w:lang w:val="uk-UA"/>
              </w:rPr>
              <w:t>Ведення польового щоденника</w:t>
            </w:r>
          </w:p>
        </w:tc>
        <w:tc>
          <w:tcPr>
            <w:tcW w:w="576" w:type="pct"/>
            <w:vAlign w:val="center"/>
          </w:tcPr>
          <w:p w:rsidR="00A86BB0" w:rsidRPr="00A86BB0" w:rsidRDefault="00A86BB0" w:rsidP="00A86BB0">
            <w:pPr>
              <w:jc w:val="both"/>
              <w:rPr>
                <w:sz w:val="24"/>
                <w:szCs w:val="24"/>
                <w:lang w:val="uk-UA"/>
              </w:rPr>
            </w:pPr>
          </w:p>
        </w:tc>
        <w:tc>
          <w:tcPr>
            <w:tcW w:w="785" w:type="pct"/>
            <w:shd w:val="clear" w:color="auto" w:fill="auto"/>
            <w:vAlign w:val="center"/>
          </w:tcPr>
          <w:p w:rsidR="00A86BB0" w:rsidRPr="00A86BB0" w:rsidRDefault="00A86BB0" w:rsidP="00A86BB0">
            <w:pPr>
              <w:jc w:val="both"/>
              <w:rPr>
                <w:sz w:val="24"/>
                <w:szCs w:val="24"/>
                <w:lang w:val="uk-UA"/>
              </w:rPr>
            </w:pPr>
          </w:p>
        </w:tc>
        <w:tc>
          <w:tcPr>
            <w:tcW w:w="576" w:type="pct"/>
            <w:vAlign w:val="center"/>
          </w:tcPr>
          <w:p w:rsidR="00A86BB0" w:rsidRPr="00A86BB0" w:rsidRDefault="00A86BB0" w:rsidP="00A86BB0">
            <w:pPr>
              <w:jc w:val="both"/>
              <w:rPr>
                <w:sz w:val="24"/>
                <w:szCs w:val="24"/>
                <w:lang w:val="uk-UA"/>
              </w:rPr>
            </w:pPr>
            <w:r w:rsidRPr="00A86BB0">
              <w:rPr>
                <w:sz w:val="24"/>
                <w:szCs w:val="24"/>
                <w:lang w:val="uk-UA"/>
              </w:rPr>
              <w:t>1</w:t>
            </w:r>
          </w:p>
        </w:tc>
        <w:tc>
          <w:tcPr>
            <w:tcW w:w="785" w:type="pct"/>
            <w:shd w:val="clear" w:color="auto" w:fill="auto"/>
            <w:vAlign w:val="center"/>
          </w:tcPr>
          <w:p w:rsidR="00A86BB0" w:rsidRPr="00A86BB0" w:rsidRDefault="00A86BB0" w:rsidP="00A86BB0">
            <w:pPr>
              <w:jc w:val="both"/>
              <w:rPr>
                <w:sz w:val="24"/>
                <w:szCs w:val="24"/>
                <w:lang w:val="uk-UA"/>
              </w:rPr>
            </w:pPr>
            <w:r w:rsidRPr="00A86BB0">
              <w:rPr>
                <w:sz w:val="24"/>
                <w:szCs w:val="24"/>
                <w:lang w:val="uk-UA"/>
              </w:rPr>
              <w:t>10</w:t>
            </w:r>
          </w:p>
        </w:tc>
        <w:tc>
          <w:tcPr>
            <w:tcW w:w="576" w:type="pct"/>
          </w:tcPr>
          <w:p w:rsidR="00A86BB0" w:rsidRPr="00A86BB0" w:rsidRDefault="00A86BB0" w:rsidP="00A86BB0">
            <w:pPr>
              <w:jc w:val="both"/>
              <w:rPr>
                <w:sz w:val="24"/>
                <w:szCs w:val="24"/>
                <w:lang w:val="uk-UA"/>
              </w:rPr>
            </w:pPr>
          </w:p>
        </w:tc>
        <w:tc>
          <w:tcPr>
            <w:tcW w:w="785" w:type="pct"/>
          </w:tcPr>
          <w:p w:rsidR="00A86BB0" w:rsidRPr="00A86BB0" w:rsidRDefault="00A86BB0" w:rsidP="00A86BB0">
            <w:pPr>
              <w:jc w:val="both"/>
              <w:rPr>
                <w:sz w:val="24"/>
                <w:szCs w:val="24"/>
                <w:lang w:val="uk-UA"/>
              </w:rPr>
            </w:pPr>
          </w:p>
        </w:tc>
      </w:tr>
      <w:tr w:rsidR="00A86BB0" w:rsidRPr="00A86BB0" w:rsidTr="00C93DC3">
        <w:trPr>
          <w:jc w:val="center"/>
        </w:trPr>
        <w:tc>
          <w:tcPr>
            <w:tcW w:w="918" w:type="pct"/>
            <w:shd w:val="clear" w:color="auto" w:fill="auto"/>
          </w:tcPr>
          <w:p w:rsidR="00A86BB0" w:rsidRPr="00A86BB0" w:rsidRDefault="00A86BB0" w:rsidP="00A86BB0">
            <w:pPr>
              <w:jc w:val="both"/>
              <w:rPr>
                <w:sz w:val="24"/>
                <w:szCs w:val="24"/>
                <w:lang w:val="uk-UA"/>
              </w:rPr>
            </w:pPr>
            <w:r w:rsidRPr="00A86BB0">
              <w:rPr>
                <w:sz w:val="24"/>
                <w:szCs w:val="24"/>
                <w:lang w:val="uk-UA"/>
              </w:rPr>
              <w:t xml:space="preserve">Самостійна робота </w:t>
            </w:r>
          </w:p>
        </w:tc>
        <w:tc>
          <w:tcPr>
            <w:tcW w:w="576" w:type="pct"/>
            <w:vAlign w:val="center"/>
          </w:tcPr>
          <w:p w:rsidR="00A86BB0" w:rsidRPr="00A86BB0" w:rsidRDefault="00A86BB0" w:rsidP="00A86BB0">
            <w:pPr>
              <w:jc w:val="both"/>
              <w:rPr>
                <w:sz w:val="24"/>
                <w:szCs w:val="24"/>
                <w:lang w:val="uk-UA"/>
              </w:rPr>
            </w:pPr>
          </w:p>
        </w:tc>
        <w:tc>
          <w:tcPr>
            <w:tcW w:w="785" w:type="pct"/>
            <w:shd w:val="clear" w:color="auto" w:fill="auto"/>
            <w:vAlign w:val="center"/>
          </w:tcPr>
          <w:p w:rsidR="00A86BB0" w:rsidRPr="00A86BB0" w:rsidRDefault="00A86BB0" w:rsidP="00A86BB0">
            <w:pPr>
              <w:jc w:val="both"/>
              <w:rPr>
                <w:sz w:val="24"/>
                <w:szCs w:val="24"/>
                <w:lang w:val="uk-UA"/>
              </w:rPr>
            </w:pPr>
          </w:p>
        </w:tc>
        <w:tc>
          <w:tcPr>
            <w:tcW w:w="576" w:type="pct"/>
            <w:vAlign w:val="center"/>
          </w:tcPr>
          <w:p w:rsidR="00A86BB0" w:rsidRPr="00A86BB0" w:rsidRDefault="00A86BB0" w:rsidP="00A86BB0">
            <w:pPr>
              <w:jc w:val="both"/>
              <w:rPr>
                <w:sz w:val="24"/>
                <w:szCs w:val="24"/>
                <w:lang w:val="uk-UA"/>
              </w:rPr>
            </w:pPr>
            <w:r w:rsidRPr="00A86BB0">
              <w:rPr>
                <w:sz w:val="24"/>
                <w:szCs w:val="24"/>
                <w:lang w:val="uk-UA"/>
              </w:rPr>
              <w:t>1</w:t>
            </w:r>
          </w:p>
        </w:tc>
        <w:tc>
          <w:tcPr>
            <w:tcW w:w="785" w:type="pct"/>
            <w:shd w:val="clear" w:color="auto" w:fill="auto"/>
            <w:vAlign w:val="center"/>
          </w:tcPr>
          <w:p w:rsidR="00A86BB0" w:rsidRPr="00A86BB0" w:rsidRDefault="00A86BB0" w:rsidP="00A86BB0">
            <w:pPr>
              <w:jc w:val="both"/>
              <w:rPr>
                <w:sz w:val="24"/>
                <w:szCs w:val="24"/>
                <w:lang w:val="uk-UA"/>
              </w:rPr>
            </w:pPr>
            <w:r w:rsidRPr="00A86BB0">
              <w:rPr>
                <w:sz w:val="24"/>
                <w:szCs w:val="24"/>
                <w:lang w:val="uk-UA"/>
              </w:rPr>
              <w:t>20</w:t>
            </w:r>
          </w:p>
        </w:tc>
        <w:tc>
          <w:tcPr>
            <w:tcW w:w="576" w:type="pct"/>
          </w:tcPr>
          <w:p w:rsidR="00A86BB0" w:rsidRPr="00A86BB0" w:rsidRDefault="00A86BB0" w:rsidP="00A86BB0">
            <w:pPr>
              <w:jc w:val="both"/>
              <w:rPr>
                <w:sz w:val="24"/>
                <w:szCs w:val="24"/>
                <w:lang w:val="uk-UA"/>
              </w:rPr>
            </w:pPr>
          </w:p>
        </w:tc>
        <w:tc>
          <w:tcPr>
            <w:tcW w:w="785" w:type="pct"/>
          </w:tcPr>
          <w:p w:rsidR="00A86BB0" w:rsidRPr="00A86BB0" w:rsidRDefault="00A86BB0" w:rsidP="00A86BB0">
            <w:pPr>
              <w:jc w:val="both"/>
              <w:rPr>
                <w:sz w:val="24"/>
                <w:szCs w:val="24"/>
                <w:lang w:val="uk-UA"/>
              </w:rPr>
            </w:pPr>
          </w:p>
        </w:tc>
      </w:tr>
      <w:tr w:rsidR="00A86BB0" w:rsidRPr="00A86BB0" w:rsidTr="00C93DC3">
        <w:trPr>
          <w:jc w:val="center"/>
        </w:trPr>
        <w:tc>
          <w:tcPr>
            <w:tcW w:w="918" w:type="pct"/>
            <w:shd w:val="clear" w:color="auto" w:fill="auto"/>
          </w:tcPr>
          <w:p w:rsidR="00A86BB0" w:rsidRPr="00A86BB0" w:rsidRDefault="00A86BB0" w:rsidP="00A86BB0">
            <w:pPr>
              <w:jc w:val="both"/>
              <w:rPr>
                <w:sz w:val="24"/>
                <w:szCs w:val="24"/>
                <w:lang w:val="uk-UA"/>
              </w:rPr>
            </w:pPr>
            <w:r w:rsidRPr="00A86BB0">
              <w:rPr>
                <w:sz w:val="24"/>
                <w:szCs w:val="24"/>
                <w:lang w:val="uk-UA"/>
              </w:rPr>
              <w:t>Ведення щоденника практики</w:t>
            </w:r>
          </w:p>
        </w:tc>
        <w:tc>
          <w:tcPr>
            <w:tcW w:w="576" w:type="pct"/>
            <w:tcBorders>
              <w:bottom w:val="single" w:sz="4" w:space="0" w:color="auto"/>
            </w:tcBorders>
            <w:vAlign w:val="center"/>
          </w:tcPr>
          <w:p w:rsidR="00A86BB0" w:rsidRPr="00A86BB0" w:rsidRDefault="00A86BB0" w:rsidP="00A86BB0">
            <w:pPr>
              <w:jc w:val="both"/>
              <w:rPr>
                <w:sz w:val="24"/>
                <w:szCs w:val="24"/>
                <w:lang w:val="uk-UA"/>
              </w:rPr>
            </w:pPr>
          </w:p>
        </w:tc>
        <w:tc>
          <w:tcPr>
            <w:tcW w:w="785" w:type="pct"/>
            <w:shd w:val="clear" w:color="auto" w:fill="auto"/>
            <w:vAlign w:val="center"/>
          </w:tcPr>
          <w:p w:rsidR="00A86BB0" w:rsidRPr="00A86BB0" w:rsidRDefault="00A86BB0" w:rsidP="00A86BB0">
            <w:pPr>
              <w:jc w:val="both"/>
              <w:rPr>
                <w:sz w:val="24"/>
                <w:szCs w:val="24"/>
                <w:lang w:val="uk-UA"/>
              </w:rPr>
            </w:pPr>
          </w:p>
        </w:tc>
        <w:tc>
          <w:tcPr>
            <w:tcW w:w="576" w:type="pct"/>
            <w:tcBorders>
              <w:bottom w:val="single" w:sz="4" w:space="0" w:color="auto"/>
            </w:tcBorders>
            <w:vAlign w:val="center"/>
          </w:tcPr>
          <w:p w:rsidR="00A86BB0" w:rsidRPr="00A86BB0" w:rsidRDefault="00A86BB0" w:rsidP="00A86BB0">
            <w:pPr>
              <w:jc w:val="both"/>
              <w:rPr>
                <w:sz w:val="24"/>
                <w:szCs w:val="24"/>
                <w:lang w:val="uk-UA"/>
              </w:rPr>
            </w:pPr>
          </w:p>
        </w:tc>
        <w:tc>
          <w:tcPr>
            <w:tcW w:w="785" w:type="pct"/>
            <w:shd w:val="clear" w:color="auto" w:fill="auto"/>
            <w:vAlign w:val="center"/>
          </w:tcPr>
          <w:p w:rsidR="00A86BB0" w:rsidRPr="00A86BB0" w:rsidRDefault="00A86BB0" w:rsidP="00A86BB0">
            <w:pPr>
              <w:jc w:val="both"/>
              <w:rPr>
                <w:sz w:val="24"/>
                <w:szCs w:val="24"/>
                <w:lang w:val="uk-UA"/>
              </w:rPr>
            </w:pPr>
          </w:p>
        </w:tc>
        <w:tc>
          <w:tcPr>
            <w:tcW w:w="576" w:type="pct"/>
          </w:tcPr>
          <w:p w:rsidR="00A86BB0" w:rsidRPr="00A86BB0" w:rsidRDefault="00A86BB0" w:rsidP="00A86BB0">
            <w:pPr>
              <w:jc w:val="both"/>
              <w:rPr>
                <w:sz w:val="24"/>
                <w:szCs w:val="24"/>
                <w:lang w:val="uk-UA"/>
              </w:rPr>
            </w:pPr>
            <w:r w:rsidRPr="00A86BB0">
              <w:rPr>
                <w:sz w:val="24"/>
                <w:szCs w:val="24"/>
                <w:lang w:val="uk-UA"/>
              </w:rPr>
              <w:t>1</w:t>
            </w:r>
          </w:p>
        </w:tc>
        <w:tc>
          <w:tcPr>
            <w:tcW w:w="785" w:type="pct"/>
          </w:tcPr>
          <w:p w:rsidR="00A86BB0" w:rsidRPr="00A86BB0" w:rsidRDefault="00A86BB0" w:rsidP="00A86BB0">
            <w:pPr>
              <w:jc w:val="both"/>
              <w:rPr>
                <w:sz w:val="24"/>
                <w:szCs w:val="24"/>
                <w:lang w:val="uk-UA"/>
              </w:rPr>
            </w:pPr>
            <w:r w:rsidRPr="00A86BB0">
              <w:rPr>
                <w:sz w:val="24"/>
                <w:szCs w:val="24"/>
                <w:lang w:val="uk-UA"/>
              </w:rPr>
              <w:t>10</w:t>
            </w:r>
          </w:p>
        </w:tc>
      </w:tr>
      <w:tr w:rsidR="00A86BB0" w:rsidRPr="00A86BB0" w:rsidTr="00C93DC3">
        <w:trPr>
          <w:jc w:val="center"/>
        </w:trPr>
        <w:tc>
          <w:tcPr>
            <w:tcW w:w="918" w:type="pct"/>
            <w:shd w:val="clear" w:color="auto" w:fill="auto"/>
          </w:tcPr>
          <w:p w:rsidR="00A86BB0" w:rsidRPr="00A86BB0" w:rsidRDefault="00A86BB0" w:rsidP="00A86BB0">
            <w:pPr>
              <w:jc w:val="both"/>
              <w:rPr>
                <w:sz w:val="24"/>
                <w:szCs w:val="24"/>
                <w:lang w:val="uk-UA"/>
              </w:rPr>
            </w:pPr>
            <w:r w:rsidRPr="00A86BB0">
              <w:rPr>
                <w:sz w:val="24"/>
                <w:szCs w:val="24"/>
                <w:lang w:val="uk-UA"/>
              </w:rPr>
              <w:t>Захист практики</w:t>
            </w:r>
          </w:p>
        </w:tc>
        <w:tc>
          <w:tcPr>
            <w:tcW w:w="576" w:type="pct"/>
            <w:tcBorders>
              <w:bottom w:val="single" w:sz="4" w:space="0" w:color="auto"/>
            </w:tcBorders>
            <w:vAlign w:val="center"/>
          </w:tcPr>
          <w:p w:rsidR="00A86BB0" w:rsidRPr="00A86BB0" w:rsidRDefault="00A86BB0" w:rsidP="00A86BB0">
            <w:pPr>
              <w:jc w:val="both"/>
              <w:rPr>
                <w:sz w:val="24"/>
                <w:szCs w:val="24"/>
                <w:lang w:val="uk-UA"/>
              </w:rPr>
            </w:pPr>
          </w:p>
        </w:tc>
        <w:tc>
          <w:tcPr>
            <w:tcW w:w="785" w:type="pct"/>
            <w:shd w:val="clear" w:color="auto" w:fill="auto"/>
            <w:vAlign w:val="center"/>
          </w:tcPr>
          <w:p w:rsidR="00A86BB0" w:rsidRPr="00A86BB0" w:rsidRDefault="00A86BB0" w:rsidP="00A86BB0">
            <w:pPr>
              <w:jc w:val="both"/>
              <w:rPr>
                <w:sz w:val="24"/>
                <w:szCs w:val="24"/>
                <w:lang w:val="uk-UA"/>
              </w:rPr>
            </w:pPr>
          </w:p>
        </w:tc>
        <w:tc>
          <w:tcPr>
            <w:tcW w:w="576" w:type="pct"/>
            <w:tcBorders>
              <w:bottom w:val="single" w:sz="4" w:space="0" w:color="auto"/>
            </w:tcBorders>
            <w:vAlign w:val="center"/>
          </w:tcPr>
          <w:p w:rsidR="00A86BB0" w:rsidRPr="00A86BB0" w:rsidRDefault="00A86BB0" w:rsidP="00A86BB0">
            <w:pPr>
              <w:jc w:val="both"/>
              <w:rPr>
                <w:sz w:val="24"/>
                <w:szCs w:val="24"/>
                <w:lang w:val="uk-UA"/>
              </w:rPr>
            </w:pPr>
          </w:p>
        </w:tc>
        <w:tc>
          <w:tcPr>
            <w:tcW w:w="785" w:type="pct"/>
            <w:shd w:val="clear" w:color="auto" w:fill="auto"/>
            <w:vAlign w:val="center"/>
          </w:tcPr>
          <w:p w:rsidR="00A86BB0" w:rsidRPr="00A86BB0" w:rsidRDefault="00A86BB0" w:rsidP="00A86BB0">
            <w:pPr>
              <w:jc w:val="both"/>
              <w:rPr>
                <w:sz w:val="24"/>
                <w:szCs w:val="24"/>
                <w:lang w:val="uk-UA"/>
              </w:rPr>
            </w:pPr>
          </w:p>
        </w:tc>
        <w:tc>
          <w:tcPr>
            <w:tcW w:w="576" w:type="pct"/>
          </w:tcPr>
          <w:p w:rsidR="00A86BB0" w:rsidRPr="00A86BB0" w:rsidRDefault="00A86BB0" w:rsidP="00A86BB0">
            <w:pPr>
              <w:jc w:val="both"/>
              <w:rPr>
                <w:sz w:val="24"/>
                <w:szCs w:val="24"/>
                <w:lang w:val="uk-UA"/>
              </w:rPr>
            </w:pPr>
            <w:r w:rsidRPr="00A86BB0">
              <w:rPr>
                <w:sz w:val="24"/>
                <w:szCs w:val="24"/>
                <w:lang w:val="uk-UA"/>
              </w:rPr>
              <w:t>1</w:t>
            </w:r>
          </w:p>
        </w:tc>
        <w:tc>
          <w:tcPr>
            <w:tcW w:w="785" w:type="pct"/>
          </w:tcPr>
          <w:p w:rsidR="00A86BB0" w:rsidRPr="00A86BB0" w:rsidRDefault="00A86BB0" w:rsidP="00A86BB0">
            <w:pPr>
              <w:jc w:val="both"/>
              <w:rPr>
                <w:sz w:val="24"/>
                <w:szCs w:val="24"/>
                <w:lang w:val="uk-UA"/>
              </w:rPr>
            </w:pPr>
            <w:r w:rsidRPr="00A86BB0">
              <w:rPr>
                <w:sz w:val="24"/>
                <w:szCs w:val="24"/>
                <w:lang w:val="uk-UA"/>
              </w:rPr>
              <w:t>20</w:t>
            </w:r>
          </w:p>
        </w:tc>
      </w:tr>
      <w:tr w:rsidR="00A86BB0" w:rsidRPr="00A86BB0" w:rsidTr="00C93DC3">
        <w:trPr>
          <w:jc w:val="center"/>
        </w:trPr>
        <w:tc>
          <w:tcPr>
            <w:tcW w:w="918" w:type="pct"/>
            <w:shd w:val="clear" w:color="auto" w:fill="auto"/>
          </w:tcPr>
          <w:p w:rsidR="00A86BB0" w:rsidRPr="00A86BB0" w:rsidRDefault="00A86BB0" w:rsidP="00A86BB0">
            <w:pPr>
              <w:jc w:val="both"/>
              <w:rPr>
                <w:sz w:val="24"/>
                <w:szCs w:val="24"/>
                <w:lang w:val="uk-UA"/>
              </w:rPr>
            </w:pPr>
            <w:r w:rsidRPr="00A86BB0">
              <w:rPr>
                <w:b/>
                <w:sz w:val="24"/>
                <w:szCs w:val="24"/>
                <w:lang w:val="uk-UA"/>
              </w:rPr>
              <w:t>Разом</w:t>
            </w:r>
          </w:p>
        </w:tc>
        <w:tc>
          <w:tcPr>
            <w:tcW w:w="576" w:type="pct"/>
            <w:shd w:val="pct12" w:color="auto" w:fill="auto"/>
          </w:tcPr>
          <w:p w:rsidR="00A86BB0" w:rsidRPr="00A86BB0" w:rsidRDefault="00A86BB0" w:rsidP="00A86BB0">
            <w:pPr>
              <w:jc w:val="both"/>
              <w:rPr>
                <w:b/>
                <w:sz w:val="24"/>
                <w:szCs w:val="24"/>
                <w:lang w:val="uk-UA"/>
              </w:rPr>
            </w:pPr>
          </w:p>
        </w:tc>
        <w:tc>
          <w:tcPr>
            <w:tcW w:w="785" w:type="pct"/>
            <w:shd w:val="clear" w:color="auto" w:fill="auto"/>
          </w:tcPr>
          <w:p w:rsidR="00A86BB0" w:rsidRPr="00A86BB0" w:rsidRDefault="00A86BB0" w:rsidP="00A86BB0">
            <w:pPr>
              <w:jc w:val="both"/>
              <w:rPr>
                <w:b/>
                <w:sz w:val="24"/>
                <w:szCs w:val="24"/>
                <w:lang w:val="uk-UA"/>
              </w:rPr>
            </w:pPr>
            <w:r w:rsidRPr="00A86BB0">
              <w:rPr>
                <w:b/>
                <w:sz w:val="24"/>
                <w:szCs w:val="24"/>
                <w:lang w:val="uk-UA"/>
              </w:rPr>
              <w:t>40</w:t>
            </w:r>
          </w:p>
        </w:tc>
        <w:tc>
          <w:tcPr>
            <w:tcW w:w="576" w:type="pct"/>
            <w:shd w:val="pct12" w:color="auto" w:fill="auto"/>
          </w:tcPr>
          <w:p w:rsidR="00A86BB0" w:rsidRPr="00A86BB0" w:rsidRDefault="00A86BB0" w:rsidP="00A86BB0">
            <w:pPr>
              <w:jc w:val="both"/>
              <w:rPr>
                <w:b/>
                <w:sz w:val="24"/>
                <w:szCs w:val="24"/>
                <w:lang w:val="uk-UA"/>
              </w:rPr>
            </w:pPr>
          </w:p>
        </w:tc>
        <w:tc>
          <w:tcPr>
            <w:tcW w:w="785" w:type="pct"/>
            <w:shd w:val="clear" w:color="auto" w:fill="auto"/>
          </w:tcPr>
          <w:p w:rsidR="00A86BB0" w:rsidRPr="00A86BB0" w:rsidRDefault="00A86BB0" w:rsidP="00A86BB0">
            <w:pPr>
              <w:jc w:val="both"/>
              <w:rPr>
                <w:b/>
                <w:sz w:val="24"/>
                <w:szCs w:val="24"/>
                <w:lang w:val="uk-UA"/>
              </w:rPr>
            </w:pPr>
            <w:r w:rsidRPr="00A86BB0">
              <w:rPr>
                <w:b/>
                <w:sz w:val="24"/>
                <w:szCs w:val="24"/>
                <w:lang w:val="uk-UA"/>
              </w:rPr>
              <w:t>30</w:t>
            </w:r>
          </w:p>
        </w:tc>
        <w:tc>
          <w:tcPr>
            <w:tcW w:w="576" w:type="pct"/>
          </w:tcPr>
          <w:p w:rsidR="00A86BB0" w:rsidRPr="00A86BB0" w:rsidRDefault="00A86BB0" w:rsidP="00A86BB0">
            <w:pPr>
              <w:jc w:val="both"/>
              <w:rPr>
                <w:b/>
                <w:sz w:val="24"/>
                <w:szCs w:val="24"/>
                <w:lang w:val="uk-UA"/>
              </w:rPr>
            </w:pPr>
          </w:p>
        </w:tc>
        <w:tc>
          <w:tcPr>
            <w:tcW w:w="785" w:type="pct"/>
          </w:tcPr>
          <w:p w:rsidR="00A86BB0" w:rsidRPr="00A86BB0" w:rsidRDefault="00A86BB0" w:rsidP="00A86BB0">
            <w:pPr>
              <w:jc w:val="both"/>
              <w:rPr>
                <w:b/>
                <w:sz w:val="24"/>
                <w:szCs w:val="24"/>
                <w:lang w:val="uk-UA"/>
              </w:rPr>
            </w:pPr>
            <w:r w:rsidRPr="00A86BB0">
              <w:rPr>
                <w:b/>
                <w:sz w:val="24"/>
                <w:szCs w:val="24"/>
                <w:lang w:val="uk-UA"/>
              </w:rPr>
              <w:t>30</w:t>
            </w:r>
          </w:p>
        </w:tc>
      </w:tr>
      <w:tr w:rsidR="00C93DC3" w:rsidRPr="00A86BB0" w:rsidTr="00C93DC3">
        <w:trPr>
          <w:jc w:val="center"/>
        </w:trPr>
        <w:tc>
          <w:tcPr>
            <w:tcW w:w="918" w:type="pct"/>
            <w:shd w:val="clear" w:color="auto" w:fill="auto"/>
          </w:tcPr>
          <w:p w:rsidR="00C93DC3" w:rsidRPr="00A86BB0" w:rsidRDefault="00C93DC3" w:rsidP="00A86BB0">
            <w:pPr>
              <w:jc w:val="both"/>
              <w:rPr>
                <w:b/>
                <w:sz w:val="24"/>
                <w:szCs w:val="24"/>
                <w:lang w:val="uk-UA"/>
              </w:rPr>
            </w:pPr>
          </w:p>
        </w:tc>
        <w:tc>
          <w:tcPr>
            <w:tcW w:w="576" w:type="pct"/>
            <w:shd w:val="pct12" w:color="auto" w:fill="auto"/>
          </w:tcPr>
          <w:p w:rsidR="00C93DC3" w:rsidRPr="00A86BB0" w:rsidRDefault="00C93DC3" w:rsidP="00A86BB0">
            <w:pPr>
              <w:jc w:val="both"/>
              <w:rPr>
                <w:b/>
                <w:sz w:val="24"/>
                <w:szCs w:val="24"/>
                <w:lang w:val="uk-UA"/>
              </w:rPr>
            </w:pPr>
          </w:p>
        </w:tc>
        <w:tc>
          <w:tcPr>
            <w:tcW w:w="785" w:type="pct"/>
            <w:shd w:val="clear" w:color="auto" w:fill="auto"/>
          </w:tcPr>
          <w:p w:rsidR="00C93DC3" w:rsidRPr="00A86BB0" w:rsidRDefault="00C93DC3" w:rsidP="00A86BB0">
            <w:pPr>
              <w:jc w:val="both"/>
              <w:rPr>
                <w:b/>
                <w:sz w:val="24"/>
                <w:szCs w:val="24"/>
                <w:lang w:val="uk-UA"/>
              </w:rPr>
            </w:pPr>
          </w:p>
        </w:tc>
        <w:tc>
          <w:tcPr>
            <w:tcW w:w="576" w:type="pct"/>
            <w:shd w:val="pct12" w:color="auto" w:fill="auto"/>
          </w:tcPr>
          <w:p w:rsidR="00C93DC3" w:rsidRPr="00A86BB0" w:rsidRDefault="00C93DC3" w:rsidP="00A86BB0">
            <w:pPr>
              <w:jc w:val="both"/>
              <w:rPr>
                <w:b/>
                <w:sz w:val="24"/>
                <w:szCs w:val="24"/>
                <w:lang w:val="uk-UA"/>
              </w:rPr>
            </w:pPr>
          </w:p>
        </w:tc>
        <w:tc>
          <w:tcPr>
            <w:tcW w:w="785" w:type="pct"/>
            <w:shd w:val="clear" w:color="auto" w:fill="auto"/>
          </w:tcPr>
          <w:p w:rsidR="00C93DC3" w:rsidRPr="00A86BB0" w:rsidRDefault="00C93DC3" w:rsidP="00A86BB0">
            <w:pPr>
              <w:jc w:val="both"/>
              <w:rPr>
                <w:b/>
                <w:sz w:val="24"/>
                <w:szCs w:val="24"/>
                <w:lang w:val="uk-UA"/>
              </w:rPr>
            </w:pPr>
          </w:p>
        </w:tc>
        <w:tc>
          <w:tcPr>
            <w:tcW w:w="576" w:type="pct"/>
          </w:tcPr>
          <w:p w:rsidR="00C93DC3" w:rsidRPr="00A86BB0" w:rsidRDefault="00C93DC3" w:rsidP="00A86BB0">
            <w:pPr>
              <w:jc w:val="both"/>
              <w:rPr>
                <w:b/>
                <w:sz w:val="24"/>
                <w:szCs w:val="24"/>
                <w:lang w:val="uk-UA"/>
              </w:rPr>
            </w:pPr>
          </w:p>
        </w:tc>
        <w:tc>
          <w:tcPr>
            <w:tcW w:w="785" w:type="pct"/>
          </w:tcPr>
          <w:p w:rsidR="00C93DC3" w:rsidRPr="00A86BB0" w:rsidRDefault="00C93DC3" w:rsidP="00A86BB0">
            <w:pPr>
              <w:jc w:val="both"/>
              <w:rPr>
                <w:b/>
                <w:sz w:val="24"/>
                <w:szCs w:val="24"/>
                <w:lang w:val="uk-UA"/>
              </w:rPr>
            </w:pPr>
          </w:p>
        </w:tc>
      </w:tr>
    </w:tbl>
    <w:p w:rsidR="00A86BB0" w:rsidRDefault="00A86BB0" w:rsidP="00A86BB0">
      <w:pPr>
        <w:jc w:val="both"/>
        <w:rPr>
          <w:rFonts w:ascii="Times New Roman" w:eastAsia="Times New Roman" w:hAnsi="Times New Roman" w:cs="Times New Roman"/>
          <w:b/>
          <w:i/>
          <w:sz w:val="24"/>
          <w:szCs w:val="24"/>
          <w:lang w:val="uk-UA"/>
        </w:rPr>
      </w:pPr>
    </w:p>
    <w:p w:rsidR="00C93DC3" w:rsidRPr="00C93DC3" w:rsidRDefault="00C93DC3" w:rsidP="00C93DC3">
      <w:pPr>
        <w:spacing w:after="0"/>
        <w:jc w:val="center"/>
        <w:rPr>
          <w:rFonts w:ascii="Times New Roman" w:eastAsia="Times New Roman" w:hAnsi="Times New Roman" w:cs="Times New Roman"/>
          <w:b/>
          <w:bCs/>
          <w:sz w:val="24"/>
          <w:szCs w:val="24"/>
          <w:lang w:val="uk-UA" w:eastAsia="ru-RU"/>
        </w:rPr>
      </w:pPr>
      <w:r w:rsidRPr="00C93DC3">
        <w:rPr>
          <w:rFonts w:ascii="Times New Roman" w:eastAsia="Times New Roman" w:hAnsi="Times New Roman" w:cs="Times New Roman"/>
          <w:b/>
          <w:bCs/>
          <w:sz w:val="24"/>
          <w:szCs w:val="24"/>
          <w:lang w:val="uk-UA" w:eastAsia="ru-RU"/>
        </w:rPr>
        <w:t>Шкала оцінювання: національна та ECTS</w:t>
      </w:r>
    </w:p>
    <w:p w:rsidR="00C93DC3" w:rsidRDefault="00C93DC3" w:rsidP="00A86BB0">
      <w:pPr>
        <w:jc w:val="both"/>
        <w:rPr>
          <w:rFonts w:ascii="Times New Roman" w:eastAsia="Times New Roman" w:hAnsi="Times New Roman" w:cs="Times New Roman"/>
          <w:b/>
          <w:i/>
          <w:sz w:val="24"/>
          <w:szCs w:val="24"/>
          <w:lang w:val="uk-UA"/>
        </w:rPr>
      </w:pPr>
    </w:p>
    <w:tbl>
      <w:tblPr>
        <w:tblW w:w="98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011"/>
        <w:gridCol w:w="1888"/>
        <w:gridCol w:w="5510"/>
      </w:tblGrid>
      <w:tr w:rsidR="00C93DC3" w:rsidRPr="001F4FFD" w:rsidTr="007C4ACA">
        <w:trPr>
          <w:trHeight w:val="450"/>
        </w:trPr>
        <w:tc>
          <w:tcPr>
            <w:tcW w:w="1479" w:type="dxa"/>
            <w:vMerge w:val="restart"/>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r w:rsidRPr="001F4FFD">
              <w:rPr>
                <w:rFonts w:ascii="Times New Roman" w:eastAsia="Times New Roman" w:hAnsi="Times New Roman" w:cs="Times New Roman"/>
                <w:b/>
                <w:sz w:val="24"/>
                <w:szCs w:val="24"/>
                <w:lang w:val="uk-UA" w:eastAsia="ru-RU"/>
              </w:rPr>
              <w:t>Сума балів за всі види навчальної діяльності</w:t>
            </w:r>
          </w:p>
        </w:tc>
        <w:tc>
          <w:tcPr>
            <w:tcW w:w="1011" w:type="dxa"/>
            <w:vMerge w:val="restart"/>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r w:rsidRPr="001F4FFD">
              <w:rPr>
                <w:rFonts w:ascii="Times New Roman" w:eastAsia="Times New Roman" w:hAnsi="Times New Roman" w:cs="Times New Roman"/>
                <w:b/>
                <w:sz w:val="24"/>
                <w:szCs w:val="24"/>
                <w:lang w:val="uk-UA" w:eastAsia="ru-RU"/>
              </w:rPr>
              <w:t>Оцінка ECTS</w:t>
            </w:r>
          </w:p>
        </w:tc>
        <w:tc>
          <w:tcPr>
            <w:tcW w:w="7398" w:type="dxa"/>
            <w:gridSpan w:val="2"/>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r w:rsidRPr="001F4FFD">
              <w:rPr>
                <w:rFonts w:ascii="Times New Roman" w:eastAsia="Times New Roman" w:hAnsi="Times New Roman" w:cs="Times New Roman"/>
                <w:b/>
                <w:sz w:val="24"/>
                <w:szCs w:val="24"/>
                <w:lang w:val="uk-UA" w:eastAsia="ru-RU"/>
              </w:rPr>
              <w:t>Оцінка за національною шкалою</w:t>
            </w:r>
          </w:p>
        </w:tc>
      </w:tr>
      <w:tr w:rsidR="00C93DC3" w:rsidRPr="001F4FFD" w:rsidTr="007C4ACA">
        <w:trPr>
          <w:trHeight w:val="450"/>
        </w:trPr>
        <w:tc>
          <w:tcPr>
            <w:tcW w:w="1479" w:type="dxa"/>
            <w:vMerge/>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p>
        </w:tc>
        <w:tc>
          <w:tcPr>
            <w:tcW w:w="1011" w:type="dxa"/>
            <w:vMerge/>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p>
        </w:tc>
        <w:tc>
          <w:tcPr>
            <w:tcW w:w="1888" w:type="dxa"/>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r w:rsidRPr="001F4FFD">
              <w:rPr>
                <w:rFonts w:ascii="Times New Roman" w:eastAsia="Times New Roman" w:hAnsi="Times New Roman" w:cs="Times New Roman"/>
                <w:b/>
                <w:sz w:val="24"/>
                <w:szCs w:val="24"/>
                <w:lang w:val="uk-UA" w:eastAsia="ru-RU"/>
              </w:rPr>
              <w:t>для заліку</w:t>
            </w:r>
          </w:p>
        </w:tc>
        <w:tc>
          <w:tcPr>
            <w:tcW w:w="5510" w:type="dxa"/>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proofErr w:type="spellStart"/>
            <w:r w:rsidRPr="001F4FFD">
              <w:rPr>
                <w:rFonts w:ascii="Times New Roman" w:eastAsia="Times New Roman" w:hAnsi="Times New Roman" w:cs="Times New Roman"/>
                <w:b/>
                <w:lang w:val="en-US"/>
              </w:rPr>
              <w:t>Визначення</w:t>
            </w:r>
            <w:proofErr w:type="spellEnd"/>
            <w:r w:rsidRPr="001F4FFD">
              <w:rPr>
                <w:rFonts w:ascii="Times New Roman" w:eastAsia="Times New Roman" w:hAnsi="Times New Roman" w:cs="Times New Roman"/>
                <w:b/>
                <w:lang w:val="uk-UA"/>
              </w:rPr>
              <w:t xml:space="preserve"> знань студента</w:t>
            </w:r>
          </w:p>
        </w:tc>
      </w:tr>
      <w:tr w:rsidR="00C93DC3" w:rsidRPr="00A86BB0" w:rsidTr="007C4ACA">
        <w:tc>
          <w:tcPr>
            <w:tcW w:w="1479" w:type="dxa"/>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r w:rsidRPr="001F4FFD">
              <w:rPr>
                <w:rFonts w:ascii="Times New Roman" w:eastAsia="Times New Roman" w:hAnsi="Times New Roman" w:cs="Times New Roman"/>
                <w:sz w:val="24"/>
                <w:szCs w:val="24"/>
                <w:lang w:val="uk-UA" w:eastAsia="ru-RU"/>
              </w:rPr>
              <w:t>90 – 100</w:t>
            </w:r>
          </w:p>
        </w:tc>
        <w:tc>
          <w:tcPr>
            <w:tcW w:w="1011"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А</w:t>
            </w:r>
          </w:p>
        </w:tc>
        <w:tc>
          <w:tcPr>
            <w:tcW w:w="1888" w:type="dxa"/>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r w:rsidRPr="001F4FFD">
              <w:rPr>
                <w:rFonts w:ascii="Times New Roman" w:eastAsia="Times New Roman" w:hAnsi="Times New Roman" w:cs="Times New Roman"/>
                <w:b/>
                <w:sz w:val="24"/>
                <w:szCs w:val="24"/>
                <w:lang w:val="uk-UA" w:eastAsia="ru-RU"/>
              </w:rPr>
              <w:t>зараховано</w:t>
            </w:r>
          </w:p>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 xml:space="preserve">(відмінно)  </w:t>
            </w:r>
          </w:p>
        </w:tc>
        <w:tc>
          <w:tcPr>
            <w:tcW w:w="5510" w:type="dxa"/>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p>
          <w:p w:rsidR="00C93DC3" w:rsidRPr="001F4FFD" w:rsidRDefault="00C93DC3" w:rsidP="007C4ACA">
            <w:pPr>
              <w:spacing w:after="0"/>
              <w:jc w:val="center"/>
              <w:rPr>
                <w:rFonts w:ascii="Times New Roman" w:eastAsia="Times New Roman" w:hAnsi="Times New Roman" w:cs="Times New Roman"/>
                <w:sz w:val="24"/>
                <w:szCs w:val="24"/>
                <w:lang w:val="uk-UA" w:eastAsia="ru-RU"/>
              </w:rPr>
            </w:pPr>
          </w:p>
          <w:p w:rsidR="00C93DC3" w:rsidRPr="001F4FFD" w:rsidRDefault="00C93DC3" w:rsidP="007C4ACA">
            <w:pPr>
              <w:spacing w:after="0"/>
              <w:jc w:val="both"/>
              <w:rPr>
                <w:rFonts w:ascii="Times New Roman" w:eastAsia="Times New Roman" w:hAnsi="Times New Roman" w:cs="Times New Roman"/>
                <w:lang w:val="uk-UA" w:eastAsia="ru-RU"/>
              </w:rPr>
            </w:pPr>
            <w:r w:rsidRPr="001F4FFD">
              <w:rPr>
                <w:rFonts w:ascii="Times New Roman" w:eastAsia="Times New Roman" w:hAnsi="Times New Roman" w:cs="Times New Roman"/>
                <w:lang w:val="uk-UA" w:eastAsia="ru-RU"/>
              </w:rPr>
              <w:t>Повно та ґрунтовно засвоїв всі теми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повністю виконав усі завдання кожної теми та поточного модульного контролю в цілому</w:t>
            </w:r>
            <w:r>
              <w:rPr>
                <w:rFonts w:ascii="Times New Roman" w:eastAsia="Times New Roman" w:hAnsi="Times New Roman" w:cs="Times New Roman"/>
                <w:lang w:val="uk-UA" w:eastAsia="ru-RU"/>
              </w:rPr>
              <w:t>.</w:t>
            </w:r>
            <w:r w:rsidRPr="00A86BB0">
              <w:rPr>
                <w:lang w:val="uk-UA"/>
              </w:rPr>
              <w:t xml:space="preserve"> </w:t>
            </w:r>
            <w:r>
              <w:rPr>
                <w:rFonts w:ascii="Times New Roman" w:eastAsia="Times New Roman" w:hAnsi="Times New Roman" w:cs="Times New Roman"/>
                <w:lang w:val="uk-UA" w:eastAsia="ru-RU"/>
              </w:rPr>
              <w:t>У</w:t>
            </w:r>
            <w:r w:rsidRPr="00A86BB0">
              <w:rPr>
                <w:rFonts w:ascii="Times New Roman" w:eastAsia="Times New Roman" w:hAnsi="Times New Roman" w:cs="Times New Roman"/>
                <w:lang w:val="uk-UA" w:eastAsia="ru-RU"/>
              </w:rPr>
              <w:t xml:space="preserve">сі завдання практики </w:t>
            </w:r>
            <w:r w:rsidRPr="00A86BB0">
              <w:rPr>
                <w:rFonts w:ascii="Times New Roman" w:eastAsia="Times New Roman" w:hAnsi="Times New Roman" w:cs="Times New Roman"/>
                <w:lang w:val="uk-UA" w:eastAsia="ru-RU"/>
              </w:rPr>
              <w:lastRenderedPageBreak/>
              <w:t xml:space="preserve">виконано в повному обсязі. Студент сумлінно виконував всі завдання керівника практики, </w:t>
            </w:r>
            <w:r>
              <w:rPr>
                <w:rFonts w:ascii="Times New Roman" w:eastAsia="Times New Roman" w:hAnsi="Times New Roman" w:cs="Times New Roman"/>
                <w:lang w:val="uk-UA" w:eastAsia="ru-RU"/>
              </w:rPr>
              <w:t>був присутній на всіх частинах</w:t>
            </w:r>
            <w:r w:rsidRPr="00A86BB0">
              <w:rPr>
                <w:rFonts w:ascii="Times New Roman" w:eastAsia="Times New Roman" w:hAnsi="Times New Roman" w:cs="Times New Roman"/>
                <w:lang w:val="uk-UA" w:eastAsia="ru-RU"/>
              </w:rPr>
              <w:t xml:space="preserve"> практики, що відображено у звіті. Звіт подано у встановлений термін, він містить всі структурні елементи. У щоденнику студента-практиканта зафіксовано зміст роботи протягом усього періоду проходження практики, є характеристика, підписи керівника. Характеристика-відгук позитивна, оцінк</w:t>
            </w:r>
            <w:r>
              <w:rPr>
                <w:rFonts w:ascii="Times New Roman" w:eastAsia="Times New Roman" w:hAnsi="Times New Roman" w:cs="Times New Roman"/>
                <w:lang w:val="uk-UA" w:eastAsia="ru-RU"/>
              </w:rPr>
              <w:t xml:space="preserve">а керівника за практику </w:t>
            </w:r>
            <w:r w:rsidRPr="00A86BB0">
              <w:rPr>
                <w:rFonts w:ascii="Times New Roman" w:eastAsia="Times New Roman" w:hAnsi="Times New Roman" w:cs="Times New Roman"/>
                <w:lang w:val="uk-UA" w:eastAsia="ru-RU"/>
              </w:rPr>
              <w:t xml:space="preserve"> – «відмінно».</w:t>
            </w:r>
          </w:p>
        </w:tc>
      </w:tr>
      <w:tr w:rsidR="00C93DC3" w:rsidRPr="001F4FFD" w:rsidTr="007C4ACA">
        <w:trPr>
          <w:trHeight w:val="194"/>
        </w:trPr>
        <w:tc>
          <w:tcPr>
            <w:tcW w:w="1479"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lastRenderedPageBreak/>
              <w:t>82-89</w:t>
            </w:r>
          </w:p>
        </w:tc>
        <w:tc>
          <w:tcPr>
            <w:tcW w:w="1011"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В</w:t>
            </w:r>
          </w:p>
        </w:tc>
        <w:tc>
          <w:tcPr>
            <w:tcW w:w="1888" w:type="dxa"/>
            <w:vMerge w:val="restart"/>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r w:rsidRPr="001F4FFD">
              <w:rPr>
                <w:rFonts w:ascii="Times New Roman" w:eastAsia="Times New Roman" w:hAnsi="Times New Roman" w:cs="Times New Roman"/>
                <w:b/>
                <w:sz w:val="24"/>
                <w:szCs w:val="24"/>
                <w:lang w:val="uk-UA" w:eastAsia="ru-RU"/>
              </w:rPr>
              <w:t>зараховано</w:t>
            </w:r>
          </w:p>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 xml:space="preserve">(добре) </w:t>
            </w:r>
          </w:p>
        </w:tc>
        <w:tc>
          <w:tcPr>
            <w:tcW w:w="5510" w:type="dxa"/>
          </w:tcPr>
          <w:p w:rsidR="00C93DC3" w:rsidRPr="001F4FFD" w:rsidRDefault="00C93DC3" w:rsidP="007C4ACA">
            <w:pPr>
              <w:spacing w:after="0"/>
              <w:jc w:val="both"/>
              <w:rPr>
                <w:rFonts w:ascii="Times New Roman" w:eastAsia="Times New Roman" w:hAnsi="Times New Roman" w:cs="Times New Roman"/>
                <w:lang w:eastAsia="ru-RU"/>
              </w:rPr>
            </w:pPr>
            <w:proofErr w:type="spellStart"/>
            <w:r w:rsidRPr="001F4FFD">
              <w:rPr>
                <w:rFonts w:ascii="Times New Roman" w:eastAsia="Times New Roman" w:hAnsi="Times New Roman" w:cs="Times New Roman"/>
                <w:lang w:eastAsia="ru-RU"/>
              </w:rPr>
              <w:t>Недостатньо</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повно</w:t>
            </w:r>
            <w:proofErr w:type="spellEnd"/>
            <w:r w:rsidRPr="001F4FFD">
              <w:rPr>
                <w:rFonts w:ascii="Times New Roman" w:eastAsia="Times New Roman" w:hAnsi="Times New Roman" w:cs="Times New Roman"/>
                <w:lang w:eastAsia="ru-RU"/>
              </w:rPr>
              <w:t xml:space="preserve"> та </w:t>
            </w:r>
            <w:proofErr w:type="spellStart"/>
            <w:r w:rsidRPr="001F4FFD">
              <w:rPr>
                <w:rFonts w:ascii="Times New Roman" w:eastAsia="Times New Roman" w:hAnsi="Times New Roman" w:cs="Times New Roman"/>
                <w:lang w:eastAsia="ru-RU"/>
              </w:rPr>
              <w:t>ґрунтовно</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засвоїв</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окремі</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питання</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робочої</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програми</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Вміє</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самостійно</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викласти</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змі</w:t>
            </w:r>
            <w:proofErr w:type="gramStart"/>
            <w:r w:rsidRPr="001F4FFD">
              <w:rPr>
                <w:rFonts w:ascii="Times New Roman" w:eastAsia="Times New Roman" w:hAnsi="Times New Roman" w:cs="Times New Roman"/>
                <w:lang w:eastAsia="ru-RU"/>
              </w:rPr>
              <w:t>ст</w:t>
            </w:r>
            <w:proofErr w:type="spellEnd"/>
            <w:proofErr w:type="gram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основних</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питань</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програми</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навчальної</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дисципліни</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виконав</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завдання</w:t>
            </w:r>
            <w:proofErr w:type="spellEnd"/>
            <w:r w:rsidRPr="001F4FFD">
              <w:rPr>
                <w:rFonts w:ascii="Times New Roman" w:eastAsia="Times New Roman" w:hAnsi="Times New Roman" w:cs="Times New Roman"/>
                <w:lang w:eastAsia="ru-RU"/>
              </w:rPr>
              <w:t xml:space="preserve"> </w:t>
            </w:r>
            <w:proofErr w:type="spellStart"/>
            <w:r w:rsidRPr="001F4FFD">
              <w:rPr>
                <w:rFonts w:ascii="Times New Roman" w:eastAsia="Times New Roman" w:hAnsi="Times New Roman" w:cs="Times New Roman"/>
                <w:lang w:eastAsia="ru-RU"/>
              </w:rPr>
              <w:t>кожної</w:t>
            </w:r>
            <w:proofErr w:type="spellEnd"/>
            <w:r w:rsidRPr="001F4FFD">
              <w:rPr>
                <w:rFonts w:ascii="Times New Roman" w:eastAsia="Times New Roman" w:hAnsi="Times New Roman" w:cs="Times New Roman"/>
                <w:lang w:eastAsia="ru-RU"/>
              </w:rPr>
              <w:t xml:space="preserve"> теми та модульного поточного контролю в </w:t>
            </w:r>
            <w:proofErr w:type="spellStart"/>
            <w:r w:rsidRPr="001F4FFD">
              <w:rPr>
                <w:rFonts w:ascii="Times New Roman" w:eastAsia="Times New Roman" w:hAnsi="Times New Roman" w:cs="Times New Roman"/>
                <w:lang w:eastAsia="ru-RU"/>
              </w:rPr>
              <w:t>цілому</w:t>
            </w:r>
            <w:proofErr w:type="spellEnd"/>
            <w:r>
              <w:rPr>
                <w:rFonts w:ascii="Times New Roman" w:eastAsia="Times New Roman" w:hAnsi="Times New Roman" w:cs="Times New Roman"/>
                <w:lang w:val="uk-UA" w:eastAsia="ru-RU"/>
              </w:rPr>
              <w:t>. З</w:t>
            </w:r>
            <w:proofErr w:type="spellStart"/>
            <w:r w:rsidRPr="00A86BB0">
              <w:rPr>
                <w:rFonts w:ascii="Times New Roman" w:eastAsia="Times New Roman" w:hAnsi="Times New Roman" w:cs="Times New Roman"/>
                <w:lang w:eastAsia="ru-RU"/>
              </w:rPr>
              <w:t>авдання</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виконані</w:t>
            </w:r>
            <w:proofErr w:type="spellEnd"/>
            <w:r w:rsidRPr="00A86BB0">
              <w:rPr>
                <w:rFonts w:ascii="Times New Roman" w:eastAsia="Times New Roman" w:hAnsi="Times New Roman" w:cs="Times New Roman"/>
                <w:lang w:eastAsia="ru-RU"/>
              </w:rPr>
              <w:t xml:space="preserve"> правильно, але </w:t>
            </w:r>
            <w:proofErr w:type="spellStart"/>
            <w:r w:rsidRPr="00A86BB0">
              <w:rPr>
                <w:rFonts w:ascii="Times New Roman" w:eastAsia="Times New Roman" w:hAnsi="Times New Roman" w:cs="Times New Roman"/>
                <w:lang w:eastAsia="ru-RU"/>
              </w:rPr>
              <w:t>недостатньо</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повно</w:t>
            </w:r>
            <w:proofErr w:type="spellEnd"/>
            <w:r w:rsidRPr="00A86BB0">
              <w:rPr>
                <w:rFonts w:ascii="Times New Roman" w:eastAsia="Times New Roman" w:hAnsi="Times New Roman" w:cs="Times New Roman"/>
                <w:lang w:eastAsia="ru-RU"/>
              </w:rPr>
              <w:t xml:space="preserve">. Студент </w:t>
            </w:r>
            <w:proofErr w:type="spellStart"/>
            <w:r w:rsidRPr="00A86BB0">
              <w:rPr>
                <w:rFonts w:ascii="Times New Roman" w:eastAsia="Times New Roman" w:hAnsi="Times New Roman" w:cs="Times New Roman"/>
                <w:lang w:eastAsia="ru-RU"/>
              </w:rPr>
              <w:t>виконував</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завдання</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керівників</w:t>
            </w:r>
            <w:proofErr w:type="spellEnd"/>
            <w:r w:rsidRPr="00A86BB0">
              <w:rPr>
                <w:rFonts w:ascii="Times New Roman" w:eastAsia="Times New Roman" w:hAnsi="Times New Roman" w:cs="Times New Roman"/>
                <w:lang w:eastAsia="ru-RU"/>
              </w:rPr>
              <w:t xml:space="preserve"> практики. </w:t>
            </w:r>
            <w:proofErr w:type="spellStart"/>
            <w:r w:rsidRPr="00A86BB0">
              <w:rPr>
                <w:rFonts w:ascii="Times New Roman" w:eastAsia="Times New Roman" w:hAnsi="Times New Roman" w:cs="Times New Roman"/>
                <w:lang w:eastAsia="ru-RU"/>
              </w:rPr>
              <w:t>Звіт</w:t>
            </w:r>
            <w:proofErr w:type="spellEnd"/>
            <w:r w:rsidRPr="00A86BB0">
              <w:rPr>
                <w:rFonts w:ascii="Times New Roman" w:eastAsia="Times New Roman" w:hAnsi="Times New Roman" w:cs="Times New Roman"/>
                <w:lang w:eastAsia="ru-RU"/>
              </w:rPr>
              <w:t xml:space="preserve"> подано у </w:t>
            </w:r>
            <w:proofErr w:type="spellStart"/>
            <w:r w:rsidRPr="00A86BB0">
              <w:rPr>
                <w:rFonts w:ascii="Times New Roman" w:eastAsia="Times New Roman" w:hAnsi="Times New Roman" w:cs="Times New Roman"/>
                <w:lang w:eastAsia="ru-RU"/>
              </w:rPr>
              <w:t>встановлений</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термін</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він</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містить</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всі</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структурні</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елементи</w:t>
            </w:r>
            <w:proofErr w:type="spellEnd"/>
            <w:r w:rsidRPr="00A86BB0">
              <w:rPr>
                <w:rFonts w:ascii="Times New Roman" w:eastAsia="Times New Roman" w:hAnsi="Times New Roman" w:cs="Times New Roman"/>
                <w:lang w:eastAsia="ru-RU"/>
              </w:rPr>
              <w:t xml:space="preserve">, але є </w:t>
            </w:r>
            <w:proofErr w:type="spellStart"/>
            <w:r w:rsidRPr="00A86BB0">
              <w:rPr>
                <w:rFonts w:ascii="Times New Roman" w:eastAsia="Times New Roman" w:hAnsi="Times New Roman" w:cs="Times New Roman"/>
                <w:lang w:eastAsia="ru-RU"/>
              </w:rPr>
              <w:t>незначні</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невідповідності</w:t>
            </w:r>
            <w:proofErr w:type="spellEnd"/>
            <w:r w:rsidRPr="00A86BB0">
              <w:rPr>
                <w:rFonts w:ascii="Times New Roman" w:eastAsia="Times New Roman" w:hAnsi="Times New Roman" w:cs="Times New Roman"/>
                <w:lang w:eastAsia="ru-RU"/>
              </w:rPr>
              <w:t xml:space="preserve">. У </w:t>
            </w:r>
            <w:proofErr w:type="spellStart"/>
            <w:r w:rsidRPr="00A86BB0">
              <w:rPr>
                <w:rFonts w:ascii="Times New Roman" w:eastAsia="Times New Roman" w:hAnsi="Times New Roman" w:cs="Times New Roman"/>
                <w:lang w:eastAsia="ru-RU"/>
              </w:rPr>
              <w:t>щоденнику</w:t>
            </w:r>
            <w:proofErr w:type="spellEnd"/>
            <w:r w:rsidRPr="00A86BB0">
              <w:rPr>
                <w:rFonts w:ascii="Times New Roman" w:eastAsia="Times New Roman" w:hAnsi="Times New Roman" w:cs="Times New Roman"/>
                <w:lang w:eastAsia="ru-RU"/>
              </w:rPr>
              <w:t xml:space="preserve"> студента-практиканта </w:t>
            </w:r>
            <w:proofErr w:type="spellStart"/>
            <w:r w:rsidRPr="00A86BB0">
              <w:rPr>
                <w:rFonts w:ascii="Times New Roman" w:eastAsia="Times New Roman" w:hAnsi="Times New Roman" w:cs="Times New Roman"/>
                <w:lang w:eastAsia="ru-RU"/>
              </w:rPr>
              <w:t>зафіксовано</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змі</w:t>
            </w:r>
            <w:proofErr w:type="gramStart"/>
            <w:r w:rsidRPr="00A86BB0">
              <w:rPr>
                <w:rFonts w:ascii="Times New Roman" w:eastAsia="Times New Roman" w:hAnsi="Times New Roman" w:cs="Times New Roman"/>
                <w:lang w:eastAsia="ru-RU"/>
              </w:rPr>
              <w:t>ст</w:t>
            </w:r>
            <w:proofErr w:type="spellEnd"/>
            <w:proofErr w:type="gram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роботи</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протягом</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усього</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періоду</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проходження</w:t>
            </w:r>
            <w:proofErr w:type="spellEnd"/>
            <w:r w:rsidRPr="00A86BB0">
              <w:rPr>
                <w:rFonts w:ascii="Times New Roman" w:eastAsia="Times New Roman" w:hAnsi="Times New Roman" w:cs="Times New Roman"/>
                <w:lang w:eastAsia="ru-RU"/>
              </w:rPr>
              <w:t xml:space="preserve"> практики, є характеристика, </w:t>
            </w:r>
            <w:proofErr w:type="spellStart"/>
            <w:r w:rsidRPr="00A86BB0">
              <w:rPr>
                <w:rFonts w:ascii="Times New Roman" w:eastAsia="Times New Roman" w:hAnsi="Times New Roman" w:cs="Times New Roman"/>
                <w:lang w:eastAsia="ru-RU"/>
              </w:rPr>
              <w:t>підписи</w:t>
            </w:r>
            <w:proofErr w:type="spellEnd"/>
            <w:r w:rsidRPr="00A86BB0">
              <w:rPr>
                <w:rFonts w:ascii="Times New Roman" w:eastAsia="Times New Roman" w:hAnsi="Times New Roman" w:cs="Times New Roman"/>
                <w:lang w:eastAsia="ru-RU"/>
              </w:rPr>
              <w:t xml:space="preserve"> </w:t>
            </w:r>
            <w:proofErr w:type="spellStart"/>
            <w:r w:rsidRPr="00A86BB0">
              <w:rPr>
                <w:rFonts w:ascii="Times New Roman" w:eastAsia="Times New Roman" w:hAnsi="Times New Roman" w:cs="Times New Roman"/>
                <w:lang w:eastAsia="ru-RU"/>
              </w:rPr>
              <w:t>керівника</w:t>
            </w:r>
            <w:proofErr w:type="spellEnd"/>
            <w:r w:rsidRPr="00A86BB0">
              <w:rPr>
                <w:rFonts w:ascii="Times New Roman" w:eastAsia="Times New Roman" w:hAnsi="Times New Roman" w:cs="Times New Roman"/>
                <w:lang w:eastAsia="ru-RU"/>
              </w:rPr>
              <w:t xml:space="preserve"> Характеристика-</w:t>
            </w:r>
            <w:proofErr w:type="spellStart"/>
            <w:r w:rsidRPr="00A86BB0">
              <w:rPr>
                <w:rFonts w:ascii="Times New Roman" w:eastAsia="Times New Roman" w:hAnsi="Times New Roman" w:cs="Times New Roman"/>
                <w:lang w:eastAsia="ru-RU"/>
              </w:rPr>
              <w:t>відгук</w:t>
            </w:r>
            <w:proofErr w:type="spellEnd"/>
            <w:r w:rsidRPr="00A86BB0">
              <w:rPr>
                <w:rFonts w:ascii="Times New Roman" w:eastAsia="Times New Roman" w:hAnsi="Times New Roman" w:cs="Times New Roman"/>
                <w:lang w:eastAsia="ru-RU"/>
              </w:rPr>
              <w:t xml:space="preserve"> позитивна, оцінка </w:t>
            </w:r>
            <w:proofErr w:type="spellStart"/>
            <w:r w:rsidRPr="00A86BB0">
              <w:rPr>
                <w:rFonts w:ascii="Times New Roman" w:eastAsia="Times New Roman" w:hAnsi="Times New Roman" w:cs="Times New Roman"/>
                <w:lang w:eastAsia="ru-RU"/>
              </w:rPr>
              <w:t>керівни</w:t>
            </w:r>
            <w:r>
              <w:rPr>
                <w:rFonts w:ascii="Times New Roman" w:eastAsia="Times New Roman" w:hAnsi="Times New Roman" w:cs="Times New Roman"/>
                <w:lang w:eastAsia="ru-RU"/>
              </w:rPr>
              <w:t>ка</w:t>
            </w:r>
            <w:proofErr w:type="spellEnd"/>
            <w:r>
              <w:rPr>
                <w:rFonts w:ascii="Times New Roman" w:eastAsia="Times New Roman" w:hAnsi="Times New Roman" w:cs="Times New Roman"/>
                <w:lang w:eastAsia="ru-RU"/>
              </w:rPr>
              <w:t xml:space="preserve"> за практику – «</w:t>
            </w:r>
            <w:r w:rsidRPr="00A86BB0">
              <w:rPr>
                <w:rFonts w:ascii="Times New Roman" w:eastAsia="Times New Roman" w:hAnsi="Times New Roman" w:cs="Times New Roman"/>
                <w:lang w:eastAsia="ru-RU"/>
              </w:rPr>
              <w:t>добре».</w:t>
            </w:r>
          </w:p>
        </w:tc>
      </w:tr>
      <w:tr w:rsidR="00C93DC3" w:rsidRPr="001F4FFD" w:rsidTr="007C4ACA">
        <w:tc>
          <w:tcPr>
            <w:tcW w:w="1479"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74-81</w:t>
            </w:r>
          </w:p>
        </w:tc>
        <w:tc>
          <w:tcPr>
            <w:tcW w:w="1011"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С</w:t>
            </w:r>
          </w:p>
        </w:tc>
        <w:tc>
          <w:tcPr>
            <w:tcW w:w="1888" w:type="dxa"/>
            <w:vMerge/>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p>
        </w:tc>
        <w:tc>
          <w:tcPr>
            <w:tcW w:w="5510" w:type="dxa"/>
          </w:tcPr>
          <w:p w:rsidR="00C93DC3" w:rsidRPr="001F4FFD" w:rsidRDefault="00C93DC3" w:rsidP="007C4ACA">
            <w:pPr>
              <w:spacing w:after="0"/>
              <w:jc w:val="both"/>
              <w:rPr>
                <w:rFonts w:ascii="Times New Roman" w:eastAsia="Times New Roman" w:hAnsi="Times New Roman" w:cs="Times New Roman"/>
                <w:lang w:eastAsia="ru-RU"/>
              </w:rPr>
            </w:pPr>
            <w:proofErr w:type="spellStart"/>
            <w:r w:rsidRPr="001F4FFD">
              <w:rPr>
                <w:rFonts w:ascii="Times New Roman" w:eastAsia="Times New Roman" w:hAnsi="Times New Roman" w:cs="Times New Roman"/>
              </w:rPr>
              <w:t>Недостатньо</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повно</w:t>
            </w:r>
            <w:proofErr w:type="spellEnd"/>
            <w:r w:rsidRPr="001F4FFD">
              <w:rPr>
                <w:rFonts w:ascii="Times New Roman" w:eastAsia="Times New Roman" w:hAnsi="Times New Roman" w:cs="Times New Roman"/>
              </w:rPr>
              <w:t xml:space="preserve"> та </w:t>
            </w:r>
            <w:proofErr w:type="spellStart"/>
            <w:r w:rsidRPr="001F4FFD">
              <w:rPr>
                <w:rFonts w:ascii="Times New Roman" w:eastAsia="Times New Roman" w:hAnsi="Times New Roman" w:cs="Times New Roman"/>
              </w:rPr>
              <w:t>ґрунтовно</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засвоїв</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деякі</w:t>
            </w:r>
            <w:proofErr w:type="spellEnd"/>
            <w:r w:rsidRPr="001F4FFD">
              <w:rPr>
                <w:rFonts w:ascii="Times New Roman" w:eastAsia="Times New Roman" w:hAnsi="Times New Roman" w:cs="Times New Roman"/>
              </w:rPr>
              <w:t xml:space="preserve"> теми </w:t>
            </w:r>
            <w:proofErr w:type="spellStart"/>
            <w:r w:rsidRPr="001F4FFD">
              <w:rPr>
                <w:rFonts w:ascii="Times New Roman" w:eastAsia="Times New Roman" w:hAnsi="Times New Roman" w:cs="Times New Roman"/>
              </w:rPr>
              <w:t>робочої</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програми</w:t>
            </w:r>
            <w:proofErr w:type="spellEnd"/>
            <w:r w:rsidRPr="001F4FFD">
              <w:rPr>
                <w:rFonts w:ascii="Times New Roman" w:eastAsia="Times New Roman" w:hAnsi="Times New Roman" w:cs="Times New Roman"/>
              </w:rPr>
              <w:t xml:space="preserve">, не </w:t>
            </w:r>
            <w:proofErr w:type="spellStart"/>
            <w:r w:rsidRPr="001F4FFD">
              <w:rPr>
                <w:rFonts w:ascii="Times New Roman" w:eastAsia="Times New Roman" w:hAnsi="Times New Roman" w:cs="Times New Roman"/>
              </w:rPr>
              <w:t>вміє</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самостійно</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викласти</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змі</w:t>
            </w:r>
            <w:proofErr w:type="gramStart"/>
            <w:r w:rsidRPr="001F4FFD">
              <w:rPr>
                <w:rFonts w:ascii="Times New Roman" w:eastAsia="Times New Roman" w:hAnsi="Times New Roman" w:cs="Times New Roman"/>
              </w:rPr>
              <w:t>ст</w:t>
            </w:r>
            <w:proofErr w:type="spellEnd"/>
            <w:proofErr w:type="gram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деяких</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питань</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програми</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навчальної</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дисципліни</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Окремі</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завдання</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кожної</w:t>
            </w:r>
            <w:proofErr w:type="spellEnd"/>
            <w:r w:rsidRPr="001F4FFD">
              <w:rPr>
                <w:rFonts w:ascii="Times New Roman" w:eastAsia="Times New Roman" w:hAnsi="Times New Roman" w:cs="Times New Roman"/>
              </w:rPr>
              <w:t xml:space="preserve"> теми та модульного поточного контролю в </w:t>
            </w:r>
            <w:proofErr w:type="spellStart"/>
            <w:r w:rsidRPr="001F4FFD">
              <w:rPr>
                <w:rFonts w:ascii="Times New Roman" w:eastAsia="Times New Roman" w:hAnsi="Times New Roman" w:cs="Times New Roman"/>
              </w:rPr>
              <w:t>цілому</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виконав</w:t>
            </w:r>
            <w:proofErr w:type="spellEnd"/>
            <w:r w:rsidRPr="001F4FFD">
              <w:rPr>
                <w:rFonts w:ascii="Times New Roman" w:eastAsia="Times New Roman" w:hAnsi="Times New Roman" w:cs="Times New Roman"/>
              </w:rPr>
              <w:t xml:space="preserve"> не </w:t>
            </w:r>
            <w:proofErr w:type="spellStart"/>
            <w:r w:rsidRPr="001F4FFD">
              <w:rPr>
                <w:rFonts w:ascii="Times New Roman" w:eastAsia="Times New Roman" w:hAnsi="Times New Roman" w:cs="Times New Roman"/>
              </w:rPr>
              <w:t>повністю</w:t>
            </w:r>
            <w:proofErr w:type="spellEnd"/>
            <w:r>
              <w:rPr>
                <w:rFonts w:ascii="Times New Roman" w:eastAsia="Times New Roman" w:hAnsi="Times New Roman" w:cs="Times New Roman"/>
                <w:lang w:val="uk-UA"/>
              </w:rPr>
              <w:t>.</w:t>
            </w:r>
            <w:r>
              <w:rPr>
                <w:rFonts w:ascii="Times New Roman" w:eastAsia="Times New Roman" w:hAnsi="Times New Roman" w:cs="Times New Roman"/>
              </w:rPr>
              <w:t xml:space="preserve"> </w:t>
            </w:r>
            <w:r>
              <w:rPr>
                <w:rFonts w:ascii="Times New Roman" w:eastAsia="Times New Roman" w:hAnsi="Times New Roman" w:cs="Times New Roman"/>
                <w:lang w:val="uk-UA"/>
              </w:rPr>
              <w:t>З</w:t>
            </w:r>
            <w:proofErr w:type="spellStart"/>
            <w:r w:rsidRPr="00A86BB0">
              <w:rPr>
                <w:rFonts w:ascii="Times New Roman" w:eastAsia="Times New Roman" w:hAnsi="Times New Roman" w:cs="Times New Roman"/>
              </w:rPr>
              <w:t>авдання</w:t>
            </w:r>
            <w:proofErr w:type="spellEnd"/>
            <w:r w:rsidRPr="00A86BB0">
              <w:rPr>
                <w:rFonts w:ascii="Times New Roman" w:eastAsia="Times New Roman" w:hAnsi="Times New Roman" w:cs="Times New Roman"/>
              </w:rPr>
              <w:t xml:space="preserve"> практики </w:t>
            </w:r>
            <w:proofErr w:type="spellStart"/>
            <w:r w:rsidRPr="00A86BB0">
              <w:rPr>
                <w:rFonts w:ascii="Times New Roman" w:eastAsia="Times New Roman" w:hAnsi="Times New Roman" w:cs="Times New Roman"/>
              </w:rPr>
              <w:t>виконано</w:t>
            </w:r>
            <w:proofErr w:type="spellEnd"/>
            <w:r w:rsidRPr="00A86BB0">
              <w:rPr>
                <w:rFonts w:ascii="Times New Roman" w:eastAsia="Times New Roman" w:hAnsi="Times New Roman" w:cs="Times New Roman"/>
              </w:rPr>
              <w:t xml:space="preserve">, але </w:t>
            </w:r>
            <w:proofErr w:type="spellStart"/>
            <w:r w:rsidRPr="00A86BB0">
              <w:rPr>
                <w:rFonts w:ascii="Times New Roman" w:eastAsia="Times New Roman" w:hAnsi="Times New Roman" w:cs="Times New Roman"/>
              </w:rPr>
              <w:t>неповно</w:t>
            </w:r>
            <w:proofErr w:type="spellEnd"/>
            <w:r w:rsidRPr="00A86BB0">
              <w:rPr>
                <w:rFonts w:ascii="Times New Roman" w:eastAsia="Times New Roman" w:hAnsi="Times New Roman" w:cs="Times New Roman"/>
              </w:rPr>
              <w:t xml:space="preserve">, в </w:t>
            </w:r>
            <w:proofErr w:type="spellStart"/>
            <w:r w:rsidRPr="00A86BB0">
              <w:rPr>
                <w:rFonts w:ascii="Times New Roman" w:eastAsia="Times New Roman" w:hAnsi="Times New Roman" w:cs="Times New Roman"/>
              </w:rPr>
              <w:t>ході</w:t>
            </w:r>
            <w:proofErr w:type="spellEnd"/>
            <w:r w:rsidRPr="00A86BB0">
              <w:rPr>
                <w:rFonts w:ascii="Times New Roman" w:eastAsia="Times New Roman" w:hAnsi="Times New Roman" w:cs="Times New Roman"/>
              </w:rPr>
              <w:t xml:space="preserve"> виконання </w:t>
            </w:r>
            <w:proofErr w:type="spellStart"/>
            <w:r w:rsidRPr="00A86BB0">
              <w:rPr>
                <w:rFonts w:ascii="Times New Roman" w:eastAsia="Times New Roman" w:hAnsi="Times New Roman" w:cs="Times New Roman"/>
              </w:rPr>
              <w:t>завдань</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була</w:t>
            </w:r>
            <w:proofErr w:type="spellEnd"/>
            <w:r w:rsidRPr="00A86BB0">
              <w:rPr>
                <w:rFonts w:ascii="Times New Roman" w:eastAsia="Times New Roman" w:hAnsi="Times New Roman" w:cs="Times New Roman"/>
              </w:rPr>
              <w:t xml:space="preserve"> допущена </w:t>
            </w:r>
            <w:proofErr w:type="spellStart"/>
            <w:r w:rsidRPr="00A86BB0">
              <w:rPr>
                <w:rFonts w:ascii="Times New Roman" w:eastAsia="Times New Roman" w:hAnsi="Times New Roman" w:cs="Times New Roman"/>
              </w:rPr>
              <w:t>певна</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кількість</w:t>
            </w:r>
            <w:proofErr w:type="spellEnd"/>
            <w:r w:rsidRPr="00A86BB0">
              <w:rPr>
                <w:rFonts w:ascii="Times New Roman" w:eastAsia="Times New Roman" w:hAnsi="Times New Roman" w:cs="Times New Roman"/>
              </w:rPr>
              <w:t xml:space="preserve"> не </w:t>
            </w:r>
            <w:proofErr w:type="spellStart"/>
            <w:r w:rsidRPr="00A86BB0">
              <w:rPr>
                <w:rFonts w:ascii="Times New Roman" w:eastAsia="Times New Roman" w:hAnsi="Times New Roman" w:cs="Times New Roman"/>
              </w:rPr>
              <w:t>дуже</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грубих</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помилок</w:t>
            </w:r>
            <w:proofErr w:type="spellEnd"/>
            <w:r w:rsidRPr="00A86BB0">
              <w:rPr>
                <w:rFonts w:ascii="Times New Roman" w:eastAsia="Times New Roman" w:hAnsi="Times New Roman" w:cs="Times New Roman"/>
              </w:rPr>
              <w:t xml:space="preserve">. Студент </w:t>
            </w:r>
            <w:proofErr w:type="spellStart"/>
            <w:r w:rsidRPr="00A86BB0">
              <w:rPr>
                <w:rFonts w:ascii="Times New Roman" w:eastAsia="Times New Roman" w:hAnsi="Times New Roman" w:cs="Times New Roman"/>
              </w:rPr>
              <w:t>виконував</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завдання</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керівників</w:t>
            </w:r>
            <w:proofErr w:type="spellEnd"/>
            <w:r w:rsidRPr="00A86BB0">
              <w:rPr>
                <w:rFonts w:ascii="Times New Roman" w:eastAsia="Times New Roman" w:hAnsi="Times New Roman" w:cs="Times New Roman"/>
              </w:rPr>
              <w:t xml:space="preserve"> практики. </w:t>
            </w:r>
            <w:proofErr w:type="spellStart"/>
            <w:r w:rsidRPr="00A86BB0">
              <w:rPr>
                <w:rFonts w:ascii="Times New Roman" w:eastAsia="Times New Roman" w:hAnsi="Times New Roman" w:cs="Times New Roman"/>
              </w:rPr>
              <w:t>Звіт</w:t>
            </w:r>
            <w:proofErr w:type="spellEnd"/>
            <w:r w:rsidRPr="00A86BB0">
              <w:rPr>
                <w:rFonts w:ascii="Times New Roman" w:eastAsia="Times New Roman" w:hAnsi="Times New Roman" w:cs="Times New Roman"/>
              </w:rPr>
              <w:t xml:space="preserve"> подано у </w:t>
            </w:r>
            <w:proofErr w:type="spellStart"/>
            <w:r w:rsidRPr="00A86BB0">
              <w:rPr>
                <w:rFonts w:ascii="Times New Roman" w:eastAsia="Times New Roman" w:hAnsi="Times New Roman" w:cs="Times New Roman"/>
              </w:rPr>
              <w:t>встановлений</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термін</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він</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містить</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всі</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структурні</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елементи</w:t>
            </w:r>
            <w:proofErr w:type="spellEnd"/>
            <w:r w:rsidRPr="00A86BB0">
              <w:rPr>
                <w:rFonts w:ascii="Times New Roman" w:eastAsia="Times New Roman" w:hAnsi="Times New Roman" w:cs="Times New Roman"/>
              </w:rPr>
              <w:t xml:space="preserve">, але є </w:t>
            </w:r>
            <w:proofErr w:type="spellStart"/>
            <w:r w:rsidRPr="00A86BB0">
              <w:rPr>
                <w:rFonts w:ascii="Times New Roman" w:eastAsia="Times New Roman" w:hAnsi="Times New Roman" w:cs="Times New Roman"/>
              </w:rPr>
              <w:t>невідповідності</w:t>
            </w:r>
            <w:proofErr w:type="spellEnd"/>
            <w:r w:rsidRPr="00A86BB0">
              <w:rPr>
                <w:rFonts w:ascii="Times New Roman" w:eastAsia="Times New Roman" w:hAnsi="Times New Roman" w:cs="Times New Roman"/>
              </w:rPr>
              <w:t xml:space="preserve">. У </w:t>
            </w:r>
            <w:proofErr w:type="spellStart"/>
            <w:r w:rsidRPr="00A86BB0">
              <w:rPr>
                <w:rFonts w:ascii="Times New Roman" w:eastAsia="Times New Roman" w:hAnsi="Times New Roman" w:cs="Times New Roman"/>
              </w:rPr>
              <w:t>щоденнику</w:t>
            </w:r>
            <w:proofErr w:type="spellEnd"/>
            <w:r w:rsidRPr="00A86BB0">
              <w:rPr>
                <w:rFonts w:ascii="Times New Roman" w:eastAsia="Times New Roman" w:hAnsi="Times New Roman" w:cs="Times New Roman"/>
              </w:rPr>
              <w:t xml:space="preserve"> студента-практиканта </w:t>
            </w:r>
            <w:proofErr w:type="spellStart"/>
            <w:r w:rsidRPr="00A86BB0">
              <w:rPr>
                <w:rFonts w:ascii="Times New Roman" w:eastAsia="Times New Roman" w:hAnsi="Times New Roman" w:cs="Times New Roman"/>
              </w:rPr>
              <w:t>зафіксовано</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змі</w:t>
            </w:r>
            <w:proofErr w:type="gramStart"/>
            <w:r w:rsidRPr="00A86BB0">
              <w:rPr>
                <w:rFonts w:ascii="Times New Roman" w:eastAsia="Times New Roman" w:hAnsi="Times New Roman" w:cs="Times New Roman"/>
              </w:rPr>
              <w:t>ст</w:t>
            </w:r>
            <w:proofErr w:type="spellEnd"/>
            <w:proofErr w:type="gram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роботи</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протягом</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усього</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періоду</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проходження</w:t>
            </w:r>
            <w:proofErr w:type="spellEnd"/>
            <w:r w:rsidRPr="00A86BB0">
              <w:rPr>
                <w:rFonts w:ascii="Times New Roman" w:eastAsia="Times New Roman" w:hAnsi="Times New Roman" w:cs="Times New Roman"/>
              </w:rPr>
              <w:t xml:space="preserve"> практики, є характеристика, </w:t>
            </w:r>
            <w:proofErr w:type="spellStart"/>
            <w:r w:rsidRPr="00A86BB0">
              <w:rPr>
                <w:rFonts w:ascii="Times New Roman" w:eastAsia="Times New Roman" w:hAnsi="Times New Roman" w:cs="Times New Roman"/>
              </w:rPr>
              <w:t>підписи</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керівника</w:t>
            </w:r>
            <w:proofErr w:type="spellEnd"/>
            <w:r w:rsidRPr="00A86BB0">
              <w:rPr>
                <w:rFonts w:ascii="Times New Roman" w:eastAsia="Times New Roman" w:hAnsi="Times New Roman" w:cs="Times New Roman"/>
              </w:rPr>
              <w:t>. Характеристика-</w:t>
            </w:r>
            <w:proofErr w:type="spellStart"/>
            <w:r w:rsidRPr="00A86BB0">
              <w:rPr>
                <w:rFonts w:ascii="Times New Roman" w:eastAsia="Times New Roman" w:hAnsi="Times New Roman" w:cs="Times New Roman"/>
              </w:rPr>
              <w:t>відгук</w:t>
            </w:r>
            <w:proofErr w:type="spellEnd"/>
            <w:r w:rsidRPr="00A86BB0">
              <w:rPr>
                <w:rFonts w:ascii="Times New Roman" w:eastAsia="Times New Roman" w:hAnsi="Times New Roman" w:cs="Times New Roman"/>
              </w:rPr>
              <w:t xml:space="preserve"> </w:t>
            </w:r>
            <w:proofErr w:type="gramStart"/>
            <w:r w:rsidRPr="00A86BB0">
              <w:rPr>
                <w:rFonts w:ascii="Times New Roman" w:eastAsia="Times New Roman" w:hAnsi="Times New Roman" w:cs="Times New Roman"/>
              </w:rPr>
              <w:t>позитивна</w:t>
            </w:r>
            <w:proofErr w:type="gramEnd"/>
            <w:r w:rsidRPr="00A86BB0">
              <w:rPr>
                <w:rFonts w:ascii="Times New Roman" w:eastAsia="Times New Roman" w:hAnsi="Times New Roman" w:cs="Times New Roman"/>
              </w:rPr>
              <w:t>, оцінк</w:t>
            </w:r>
            <w:r>
              <w:rPr>
                <w:rFonts w:ascii="Times New Roman" w:eastAsia="Times New Roman" w:hAnsi="Times New Roman" w:cs="Times New Roman"/>
              </w:rPr>
              <w:t xml:space="preserve">а </w:t>
            </w:r>
            <w:proofErr w:type="spellStart"/>
            <w:r>
              <w:rPr>
                <w:rFonts w:ascii="Times New Roman" w:eastAsia="Times New Roman" w:hAnsi="Times New Roman" w:cs="Times New Roman"/>
              </w:rPr>
              <w:t>керівника</w:t>
            </w:r>
            <w:proofErr w:type="spellEnd"/>
            <w:r>
              <w:rPr>
                <w:rFonts w:ascii="Times New Roman" w:eastAsia="Times New Roman" w:hAnsi="Times New Roman" w:cs="Times New Roman"/>
              </w:rPr>
              <w:t xml:space="preserve"> за практику </w:t>
            </w:r>
            <w:r w:rsidRPr="00A86BB0">
              <w:rPr>
                <w:rFonts w:ascii="Times New Roman" w:eastAsia="Times New Roman" w:hAnsi="Times New Roman" w:cs="Times New Roman"/>
              </w:rPr>
              <w:t xml:space="preserve"> – «добре».</w:t>
            </w:r>
          </w:p>
        </w:tc>
      </w:tr>
      <w:tr w:rsidR="00C93DC3" w:rsidRPr="001F4FFD" w:rsidTr="007C4ACA">
        <w:tc>
          <w:tcPr>
            <w:tcW w:w="1479"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64-73</w:t>
            </w:r>
          </w:p>
        </w:tc>
        <w:tc>
          <w:tcPr>
            <w:tcW w:w="1011"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D</w:t>
            </w:r>
          </w:p>
        </w:tc>
        <w:tc>
          <w:tcPr>
            <w:tcW w:w="1888" w:type="dxa"/>
            <w:vMerge w:val="restart"/>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r w:rsidRPr="001F4FFD">
              <w:rPr>
                <w:rFonts w:ascii="Times New Roman" w:eastAsia="Times New Roman" w:hAnsi="Times New Roman" w:cs="Times New Roman"/>
                <w:b/>
                <w:sz w:val="24"/>
                <w:szCs w:val="24"/>
                <w:lang w:val="uk-UA" w:eastAsia="ru-RU"/>
              </w:rPr>
              <w:t>зараховано</w:t>
            </w:r>
          </w:p>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 xml:space="preserve">(задовільно) </w:t>
            </w:r>
          </w:p>
        </w:tc>
        <w:tc>
          <w:tcPr>
            <w:tcW w:w="5510" w:type="dxa"/>
          </w:tcPr>
          <w:p w:rsidR="00C93DC3" w:rsidRPr="001F4FFD" w:rsidRDefault="00C93DC3" w:rsidP="007C4ACA">
            <w:pPr>
              <w:spacing w:after="0"/>
              <w:jc w:val="both"/>
              <w:rPr>
                <w:rFonts w:ascii="Times New Roman" w:eastAsia="Times New Roman" w:hAnsi="Times New Roman" w:cs="Times New Roman"/>
                <w:lang w:eastAsia="ru-RU"/>
              </w:rPr>
            </w:pPr>
            <w:proofErr w:type="spellStart"/>
            <w:r w:rsidRPr="001F4FFD">
              <w:rPr>
                <w:rFonts w:ascii="Times New Roman" w:eastAsia="Times New Roman" w:hAnsi="Times New Roman" w:cs="Times New Roman"/>
              </w:rPr>
              <w:t>Засвоїв</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лише</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окремі</w:t>
            </w:r>
            <w:proofErr w:type="spellEnd"/>
            <w:r w:rsidRPr="001F4FFD">
              <w:rPr>
                <w:rFonts w:ascii="Times New Roman" w:eastAsia="Times New Roman" w:hAnsi="Times New Roman" w:cs="Times New Roman"/>
              </w:rPr>
              <w:t xml:space="preserve"> теми </w:t>
            </w:r>
            <w:proofErr w:type="spellStart"/>
            <w:r w:rsidRPr="001F4FFD">
              <w:rPr>
                <w:rFonts w:ascii="Times New Roman" w:eastAsia="Times New Roman" w:hAnsi="Times New Roman" w:cs="Times New Roman"/>
              </w:rPr>
              <w:t>робочої</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програми</w:t>
            </w:r>
            <w:proofErr w:type="spellEnd"/>
            <w:r w:rsidRPr="001F4FFD">
              <w:rPr>
                <w:rFonts w:ascii="Times New Roman" w:eastAsia="Times New Roman" w:hAnsi="Times New Roman" w:cs="Times New Roman"/>
              </w:rPr>
              <w:t xml:space="preserve">. Не </w:t>
            </w:r>
            <w:proofErr w:type="spellStart"/>
            <w:r w:rsidRPr="001F4FFD">
              <w:rPr>
                <w:rFonts w:ascii="Times New Roman" w:eastAsia="Times New Roman" w:hAnsi="Times New Roman" w:cs="Times New Roman"/>
              </w:rPr>
              <w:t>вміє</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вільно</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самостійно</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викласти</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змі</w:t>
            </w:r>
            <w:proofErr w:type="gramStart"/>
            <w:r w:rsidRPr="001F4FFD">
              <w:rPr>
                <w:rFonts w:ascii="Times New Roman" w:eastAsia="Times New Roman" w:hAnsi="Times New Roman" w:cs="Times New Roman"/>
              </w:rPr>
              <w:t>ст</w:t>
            </w:r>
            <w:proofErr w:type="spellEnd"/>
            <w:proofErr w:type="gram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основних</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питань</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навчальної</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дисципліни</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окремі</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завдання</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кожної</w:t>
            </w:r>
            <w:proofErr w:type="spellEnd"/>
            <w:r w:rsidRPr="001F4FFD">
              <w:rPr>
                <w:rFonts w:ascii="Times New Roman" w:eastAsia="Times New Roman" w:hAnsi="Times New Roman" w:cs="Times New Roman"/>
              </w:rPr>
              <w:t xml:space="preserve"> теми модульного контролю не </w:t>
            </w:r>
            <w:proofErr w:type="spellStart"/>
            <w:r w:rsidRPr="001F4FFD">
              <w:rPr>
                <w:rFonts w:ascii="Times New Roman" w:eastAsia="Times New Roman" w:hAnsi="Times New Roman" w:cs="Times New Roman"/>
              </w:rPr>
              <w:t>виконав</w:t>
            </w:r>
            <w:proofErr w:type="spellEnd"/>
            <w:r w:rsidRPr="001F4FFD">
              <w:rPr>
                <w:rFonts w:ascii="Times New Roman" w:eastAsia="Times New Roman" w:hAnsi="Times New Roman" w:cs="Times New Roman"/>
              </w:rPr>
              <w:t>.</w:t>
            </w:r>
          </w:p>
        </w:tc>
      </w:tr>
      <w:tr w:rsidR="00C93DC3" w:rsidRPr="001F4FFD" w:rsidTr="007C4ACA">
        <w:tc>
          <w:tcPr>
            <w:tcW w:w="1479"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60-63</w:t>
            </w:r>
          </w:p>
        </w:tc>
        <w:tc>
          <w:tcPr>
            <w:tcW w:w="1011"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 xml:space="preserve">Е </w:t>
            </w:r>
          </w:p>
        </w:tc>
        <w:tc>
          <w:tcPr>
            <w:tcW w:w="1888" w:type="dxa"/>
            <w:vMerge/>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p>
        </w:tc>
        <w:tc>
          <w:tcPr>
            <w:tcW w:w="5510" w:type="dxa"/>
          </w:tcPr>
          <w:p w:rsidR="00C93DC3" w:rsidRPr="001F4FFD" w:rsidRDefault="00C93DC3" w:rsidP="007C4ACA">
            <w:pPr>
              <w:spacing w:after="0"/>
              <w:jc w:val="both"/>
              <w:rPr>
                <w:rFonts w:ascii="Times New Roman" w:eastAsia="Times New Roman" w:hAnsi="Times New Roman" w:cs="Times New Roman"/>
                <w:lang w:eastAsia="ru-RU"/>
              </w:rPr>
            </w:pPr>
            <w:proofErr w:type="spellStart"/>
            <w:r w:rsidRPr="001F4FFD">
              <w:rPr>
                <w:rFonts w:ascii="Times New Roman" w:eastAsia="Times New Roman" w:hAnsi="Times New Roman" w:cs="Times New Roman"/>
              </w:rPr>
              <w:t>Засвоїв</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лише</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окремі</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питання</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навчальної</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програми</w:t>
            </w:r>
            <w:proofErr w:type="spellEnd"/>
            <w:r w:rsidRPr="001F4FFD">
              <w:rPr>
                <w:rFonts w:ascii="Times New Roman" w:eastAsia="Times New Roman" w:hAnsi="Times New Roman" w:cs="Times New Roman"/>
              </w:rPr>
              <w:t xml:space="preserve">. Не </w:t>
            </w:r>
            <w:proofErr w:type="spellStart"/>
            <w:r w:rsidRPr="001F4FFD">
              <w:rPr>
                <w:rFonts w:ascii="Times New Roman" w:eastAsia="Times New Roman" w:hAnsi="Times New Roman" w:cs="Times New Roman"/>
              </w:rPr>
              <w:t>вміє</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достатньо</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самостійно</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викласти</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змі</w:t>
            </w:r>
            <w:proofErr w:type="gramStart"/>
            <w:r w:rsidRPr="001F4FFD">
              <w:rPr>
                <w:rFonts w:ascii="Times New Roman" w:eastAsia="Times New Roman" w:hAnsi="Times New Roman" w:cs="Times New Roman"/>
              </w:rPr>
              <w:t>ст</w:t>
            </w:r>
            <w:proofErr w:type="spellEnd"/>
            <w:proofErr w:type="gram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більшості</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питань</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програми</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навчальної</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дисципліни</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Виконав</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лише</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окремі</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завдання</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кожної</w:t>
            </w:r>
            <w:proofErr w:type="spellEnd"/>
            <w:r w:rsidRPr="001F4FFD">
              <w:rPr>
                <w:rFonts w:ascii="Times New Roman" w:eastAsia="Times New Roman" w:hAnsi="Times New Roman" w:cs="Times New Roman"/>
              </w:rPr>
              <w:t xml:space="preserve"> теми та модульного контролю в </w:t>
            </w:r>
            <w:proofErr w:type="spellStart"/>
            <w:r w:rsidRPr="001F4FFD">
              <w:rPr>
                <w:rFonts w:ascii="Times New Roman" w:eastAsia="Times New Roman" w:hAnsi="Times New Roman" w:cs="Times New Roman"/>
              </w:rPr>
              <w:t>цілому</w:t>
            </w:r>
            <w:proofErr w:type="spellEnd"/>
            <w:r w:rsidRPr="001F4FFD">
              <w:rPr>
                <w:rFonts w:ascii="Times New Roman" w:eastAsia="Times New Roman" w:hAnsi="Times New Roman" w:cs="Times New Roman"/>
              </w:rPr>
              <w:t>.</w:t>
            </w:r>
            <w:r>
              <w:t xml:space="preserve"> </w:t>
            </w:r>
            <w:r>
              <w:rPr>
                <w:rFonts w:ascii="Times New Roman" w:eastAsia="Times New Roman" w:hAnsi="Times New Roman" w:cs="Times New Roman"/>
                <w:lang w:val="uk-UA"/>
              </w:rPr>
              <w:t>З</w:t>
            </w:r>
            <w:proofErr w:type="spellStart"/>
            <w:r w:rsidRPr="00A86BB0">
              <w:rPr>
                <w:rFonts w:ascii="Times New Roman" w:eastAsia="Times New Roman" w:hAnsi="Times New Roman" w:cs="Times New Roman"/>
              </w:rPr>
              <w:t>авдання</w:t>
            </w:r>
            <w:proofErr w:type="spellEnd"/>
            <w:r w:rsidRPr="00A86BB0">
              <w:rPr>
                <w:rFonts w:ascii="Times New Roman" w:eastAsia="Times New Roman" w:hAnsi="Times New Roman" w:cs="Times New Roman"/>
              </w:rPr>
              <w:t xml:space="preserve"> практики </w:t>
            </w:r>
            <w:proofErr w:type="spellStart"/>
            <w:r w:rsidRPr="00A86BB0">
              <w:rPr>
                <w:rFonts w:ascii="Times New Roman" w:eastAsia="Times New Roman" w:hAnsi="Times New Roman" w:cs="Times New Roman"/>
              </w:rPr>
              <w:t>виконано</w:t>
            </w:r>
            <w:proofErr w:type="spellEnd"/>
            <w:r w:rsidRPr="00A86BB0">
              <w:rPr>
                <w:rFonts w:ascii="Times New Roman" w:eastAsia="Times New Roman" w:hAnsi="Times New Roman" w:cs="Times New Roman"/>
              </w:rPr>
              <w:t xml:space="preserve"> в </w:t>
            </w:r>
            <w:proofErr w:type="spellStart"/>
            <w:r w:rsidRPr="00A86BB0">
              <w:rPr>
                <w:rFonts w:ascii="Times New Roman" w:eastAsia="Times New Roman" w:hAnsi="Times New Roman" w:cs="Times New Roman"/>
              </w:rPr>
              <w:t>неповному</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обсязі</w:t>
            </w:r>
            <w:proofErr w:type="spellEnd"/>
            <w:r w:rsidRPr="00A86BB0">
              <w:rPr>
                <w:rFonts w:ascii="Times New Roman" w:eastAsia="Times New Roman" w:hAnsi="Times New Roman" w:cs="Times New Roman"/>
              </w:rPr>
              <w:t xml:space="preserve">, в </w:t>
            </w:r>
            <w:proofErr w:type="spellStart"/>
            <w:r w:rsidRPr="00A86BB0">
              <w:rPr>
                <w:rFonts w:ascii="Times New Roman" w:eastAsia="Times New Roman" w:hAnsi="Times New Roman" w:cs="Times New Roman"/>
              </w:rPr>
              <w:t>ході</w:t>
            </w:r>
            <w:proofErr w:type="spellEnd"/>
            <w:r w:rsidRPr="00A86BB0">
              <w:rPr>
                <w:rFonts w:ascii="Times New Roman" w:eastAsia="Times New Roman" w:hAnsi="Times New Roman" w:cs="Times New Roman"/>
              </w:rPr>
              <w:t xml:space="preserve"> виконання </w:t>
            </w:r>
            <w:proofErr w:type="spellStart"/>
            <w:r w:rsidRPr="00A86BB0">
              <w:rPr>
                <w:rFonts w:ascii="Times New Roman" w:eastAsia="Times New Roman" w:hAnsi="Times New Roman" w:cs="Times New Roman"/>
              </w:rPr>
              <w:t>завдань</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допускалися</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помилки</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Звітна</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документація</w:t>
            </w:r>
            <w:proofErr w:type="spellEnd"/>
            <w:r w:rsidRPr="00A86BB0">
              <w:rPr>
                <w:rFonts w:ascii="Times New Roman" w:eastAsia="Times New Roman" w:hAnsi="Times New Roman" w:cs="Times New Roman"/>
              </w:rPr>
              <w:t xml:space="preserve"> </w:t>
            </w:r>
            <w:proofErr w:type="spellStart"/>
            <w:proofErr w:type="gramStart"/>
            <w:r w:rsidRPr="00A86BB0">
              <w:rPr>
                <w:rFonts w:ascii="Times New Roman" w:eastAsia="Times New Roman" w:hAnsi="Times New Roman" w:cs="Times New Roman"/>
              </w:rPr>
              <w:t>недооформлена</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або</w:t>
            </w:r>
            <w:proofErr w:type="spellEnd"/>
            <w:r w:rsidRPr="00A86BB0">
              <w:rPr>
                <w:rFonts w:ascii="Times New Roman" w:eastAsia="Times New Roman" w:hAnsi="Times New Roman" w:cs="Times New Roman"/>
              </w:rPr>
              <w:t xml:space="preserve"> оформлена</w:t>
            </w:r>
            <w:proofErr w:type="gramEnd"/>
            <w:r w:rsidRPr="00A86BB0">
              <w:rPr>
                <w:rFonts w:ascii="Times New Roman" w:eastAsia="Times New Roman" w:hAnsi="Times New Roman" w:cs="Times New Roman"/>
              </w:rPr>
              <w:t xml:space="preserve"> з </w:t>
            </w:r>
            <w:proofErr w:type="spellStart"/>
            <w:r w:rsidRPr="00A86BB0">
              <w:rPr>
                <w:rFonts w:ascii="Times New Roman" w:eastAsia="Times New Roman" w:hAnsi="Times New Roman" w:cs="Times New Roman"/>
              </w:rPr>
              <w:lastRenderedPageBreak/>
              <w:t>помилками</w:t>
            </w:r>
            <w:proofErr w:type="spellEnd"/>
            <w:r w:rsidRPr="00A86BB0">
              <w:rPr>
                <w:rFonts w:ascii="Times New Roman" w:eastAsia="Times New Roman" w:hAnsi="Times New Roman" w:cs="Times New Roman"/>
              </w:rPr>
              <w:t xml:space="preserve">. </w:t>
            </w:r>
            <w:proofErr w:type="spellStart"/>
            <w:r w:rsidRPr="00A86BB0">
              <w:rPr>
                <w:rFonts w:ascii="Times New Roman" w:eastAsia="Times New Roman" w:hAnsi="Times New Roman" w:cs="Times New Roman"/>
              </w:rPr>
              <w:t>Щоденник</w:t>
            </w:r>
            <w:proofErr w:type="spellEnd"/>
            <w:r w:rsidRPr="00A86BB0">
              <w:rPr>
                <w:rFonts w:ascii="Times New Roman" w:eastAsia="Times New Roman" w:hAnsi="Times New Roman" w:cs="Times New Roman"/>
              </w:rPr>
              <w:t xml:space="preserve"> практики не правильно оформлено. У </w:t>
            </w:r>
            <w:proofErr w:type="spellStart"/>
            <w:r w:rsidRPr="00A86BB0">
              <w:rPr>
                <w:rFonts w:ascii="Times New Roman" w:eastAsia="Times New Roman" w:hAnsi="Times New Roman" w:cs="Times New Roman"/>
              </w:rPr>
              <w:t>характеристиц</w:t>
            </w:r>
            <w:proofErr w:type="gramStart"/>
            <w:r w:rsidRPr="00A86BB0">
              <w:rPr>
                <w:rFonts w:ascii="Times New Roman" w:eastAsia="Times New Roman" w:hAnsi="Times New Roman" w:cs="Times New Roman"/>
              </w:rPr>
              <w:t>і-</w:t>
            </w:r>
            <w:proofErr w:type="gramEnd"/>
            <w:r w:rsidRPr="00A86BB0">
              <w:rPr>
                <w:rFonts w:ascii="Times New Roman" w:eastAsia="Times New Roman" w:hAnsi="Times New Roman" w:cs="Times New Roman"/>
              </w:rPr>
              <w:t>відгуку</w:t>
            </w:r>
            <w:proofErr w:type="spellEnd"/>
            <w:r w:rsidRPr="00A86BB0">
              <w:rPr>
                <w:rFonts w:ascii="Times New Roman" w:eastAsia="Times New Roman" w:hAnsi="Times New Roman" w:cs="Times New Roman"/>
              </w:rPr>
              <w:t xml:space="preserve"> оцінк</w:t>
            </w:r>
            <w:r>
              <w:rPr>
                <w:rFonts w:ascii="Times New Roman" w:eastAsia="Times New Roman" w:hAnsi="Times New Roman" w:cs="Times New Roman"/>
              </w:rPr>
              <w:t xml:space="preserve">а </w:t>
            </w:r>
            <w:proofErr w:type="spellStart"/>
            <w:r>
              <w:rPr>
                <w:rFonts w:ascii="Times New Roman" w:eastAsia="Times New Roman" w:hAnsi="Times New Roman" w:cs="Times New Roman"/>
              </w:rPr>
              <w:t>керівника</w:t>
            </w:r>
            <w:proofErr w:type="spellEnd"/>
            <w:r>
              <w:rPr>
                <w:rFonts w:ascii="Times New Roman" w:eastAsia="Times New Roman" w:hAnsi="Times New Roman" w:cs="Times New Roman"/>
              </w:rPr>
              <w:t xml:space="preserve"> за практику </w:t>
            </w:r>
            <w:r w:rsidRPr="00A86BB0">
              <w:rPr>
                <w:rFonts w:ascii="Times New Roman" w:eastAsia="Times New Roman" w:hAnsi="Times New Roman" w:cs="Times New Roman"/>
              </w:rPr>
              <w:t xml:space="preserve"> – «</w:t>
            </w:r>
            <w:proofErr w:type="spellStart"/>
            <w:r w:rsidRPr="00A86BB0">
              <w:rPr>
                <w:rFonts w:ascii="Times New Roman" w:eastAsia="Times New Roman" w:hAnsi="Times New Roman" w:cs="Times New Roman"/>
              </w:rPr>
              <w:t>задовільно</w:t>
            </w:r>
            <w:proofErr w:type="spellEnd"/>
            <w:r w:rsidRPr="00A86BB0">
              <w:rPr>
                <w:rFonts w:ascii="Times New Roman" w:eastAsia="Times New Roman" w:hAnsi="Times New Roman" w:cs="Times New Roman"/>
              </w:rPr>
              <w:t>».</w:t>
            </w:r>
          </w:p>
        </w:tc>
      </w:tr>
      <w:tr w:rsidR="00C93DC3" w:rsidRPr="001F4FFD" w:rsidTr="007C4ACA">
        <w:tc>
          <w:tcPr>
            <w:tcW w:w="1479"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lastRenderedPageBreak/>
              <w:t>35-59</w:t>
            </w:r>
          </w:p>
        </w:tc>
        <w:tc>
          <w:tcPr>
            <w:tcW w:w="1011"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FX</w:t>
            </w:r>
          </w:p>
        </w:tc>
        <w:tc>
          <w:tcPr>
            <w:tcW w:w="1888" w:type="dxa"/>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r w:rsidRPr="001F4FFD">
              <w:rPr>
                <w:rFonts w:ascii="Times New Roman" w:eastAsia="Times New Roman" w:hAnsi="Times New Roman" w:cs="Times New Roman"/>
                <w:sz w:val="24"/>
                <w:szCs w:val="24"/>
                <w:lang w:val="uk-UA" w:eastAsia="ru-RU"/>
              </w:rPr>
              <w:t xml:space="preserve"> </w:t>
            </w:r>
            <w:r w:rsidRPr="001F4FFD">
              <w:rPr>
                <w:rFonts w:ascii="Times New Roman" w:eastAsia="Times New Roman" w:hAnsi="Times New Roman" w:cs="Times New Roman"/>
                <w:b/>
                <w:sz w:val="24"/>
                <w:szCs w:val="24"/>
                <w:lang w:val="uk-UA" w:eastAsia="ru-RU"/>
              </w:rPr>
              <w:t>не зараховано</w:t>
            </w:r>
          </w:p>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(незадовільно з можливістю повторного складання(</w:t>
            </w:r>
          </w:p>
        </w:tc>
        <w:tc>
          <w:tcPr>
            <w:tcW w:w="5510" w:type="dxa"/>
          </w:tcPr>
          <w:p w:rsidR="00C93DC3" w:rsidRPr="001F4FFD" w:rsidRDefault="00C93DC3" w:rsidP="007C4ACA">
            <w:pPr>
              <w:spacing w:after="0"/>
              <w:jc w:val="both"/>
              <w:rPr>
                <w:rFonts w:ascii="Times New Roman" w:eastAsia="Times New Roman" w:hAnsi="Times New Roman" w:cs="Times New Roman"/>
                <w:lang w:eastAsia="ru-RU"/>
              </w:rPr>
            </w:pPr>
            <w:r w:rsidRPr="001F4FFD">
              <w:rPr>
                <w:rFonts w:ascii="Times New Roman" w:eastAsia="Times New Roman" w:hAnsi="Times New Roman" w:cs="Times New Roman"/>
              </w:rPr>
              <w:t xml:space="preserve">Не </w:t>
            </w:r>
            <w:proofErr w:type="spellStart"/>
            <w:r w:rsidRPr="001F4FFD">
              <w:rPr>
                <w:rFonts w:ascii="Times New Roman" w:eastAsia="Times New Roman" w:hAnsi="Times New Roman" w:cs="Times New Roman"/>
              </w:rPr>
              <w:t>засвоїв</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більшості</w:t>
            </w:r>
            <w:proofErr w:type="spellEnd"/>
            <w:r w:rsidRPr="001F4FFD">
              <w:rPr>
                <w:rFonts w:ascii="Times New Roman" w:eastAsia="Times New Roman" w:hAnsi="Times New Roman" w:cs="Times New Roman"/>
              </w:rPr>
              <w:t xml:space="preserve"> тем </w:t>
            </w:r>
            <w:proofErr w:type="spellStart"/>
            <w:r w:rsidRPr="001F4FFD">
              <w:rPr>
                <w:rFonts w:ascii="Times New Roman" w:eastAsia="Times New Roman" w:hAnsi="Times New Roman" w:cs="Times New Roman"/>
              </w:rPr>
              <w:t>навчальної</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програми</w:t>
            </w:r>
            <w:proofErr w:type="spellEnd"/>
            <w:r w:rsidRPr="001F4FFD">
              <w:rPr>
                <w:rFonts w:ascii="Times New Roman" w:eastAsia="Times New Roman" w:hAnsi="Times New Roman" w:cs="Times New Roman"/>
              </w:rPr>
              <w:t xml:space="preserve"> не </w:t>
            </w:r>
            <w:proofErr w:type="spellStart"/>
            <w:r w:rsidRPr="001F4FFD">
              <w:rPr>
                <w:rFonts w:ascii="Times New Roman" w:eastAsia="Times New Roman" w:hAnsi="Times New Roman" w:cs="Times New Roman"/>
              </w:rPr>
              <w:t>вміє</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викласти</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змі</w:t>
            </w:r>
            <w:proofErr w:type="gramStart"/>
            <w:r w:rsidRPr="001F4FFD">
              <w:rPr>
                <w:rFonts w:ascii="Times New Roman" w:eastAsia="Times New Roman" w:hAnsi="Times New Roman" w:cs="Times New Roman"/>
              </w:rPr>
              <w:t>ст</w:t>
            </w:r>
            <w:proofErr w:type="spellEnd"/>
            <w:proofErr w:type="gram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більшості</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основних</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питань</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навчальної</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дисципліни</w:t>
            </w:r>
            <w:proofErr w:type="spellEnd"/>
            <w:r w:rsidRPr="001F4FFD">
              <w:rPr>
                <w:rFonts w:ascii="Times New Roman" w:eastAsia="Times New Roman" w:hAnsi="Times New Roman" w:cs="Times New Roman"/>
              </w:rPr>
              <w:t xml:space="preserve">. Не </w:t>
            </w:r>
            <w:proofErr w:type="spellStart"/>
            <w:r w:rsidRPr="001F4FFD">
              <w:rPr>
                <w:rFonts w:ascii="Times New Roman" w:eastAsia="Times New Roman" w:hAnsi="Times New Roman" w:cs="Times New Roman"/>
              </w:rPr>
              <w:t>виконав</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більшості</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завдань</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кожної</w:t>
            </w:r>
            <w:proofErr w:type="spellEnd"/>
            <w:r w:rsidRPr="001F4FFD">
              <w:rPr>
                <w:rFonts w:ascii="Times New Roman" w:eastAsia="Times New Roman" w:hAnsi="Times New Roman" w:cs="Times New Roman"/>
              </w:rPr>
              <w:t xml:space="preserve"> теми та модульного контролю в </w:t>
            </w:r>
            <w:proofErr w:type="spellStart"/>
            <w:r w:rsidRPr="001F4FFD">
              <w:rPr>
                <w:rFonts w:ascii="Times New Roman" w:eastAsia="Times New Roman" w:hAnsi="Times New Roman" w:cs="Times New Roman"/>
              </w:rPr>
              <w:t>цілому</w:t>
            </w:r>
            <w:proofErr w:type="spellEnd"/>
            <w:r w:rsidRPr="001F4FFD">
              <w:rPr>
                <w:rFonts w:ascii="Times New Roman" w:eastAsia="Times New Roman" w:hAnsi="Times New Roman" w:cs="Times New Roman"/>
              </w:rPr>
              <w:t>.</w:t>
            </w:r>
            <w:r>
              <w:t xml:space="preserve"> </w:t>
            </w:r>
            <w:r>
              <w:rPr>
                <w:rFonts w:ascii="Times New Roman" w:eastAsia="Times New Roman" w:hAnsi="Times New Roman" w:cs="Times New Roman"/>
                <w:lang w:val="uk-UA"/>
              </w:rPr>
              <w:t>З</w:t>
            </w:r>
            <w:proofErr w:type="spellStart"/>
            <w:r w:rsidRPr="00387D5F">
              <w:rPr>
                <w:rFonts w:ascii="Times New Roman" w:eastAsia="Times New Roman" w:hAnsi="Times New Roman" w:cs="Times New Roman"/>
              </w:rPr>
              <w:t>авдання</w:t>
            </w:r>
            <w:proofErr w:type="spellEnd"/>
            <w:r w:rsidRPr="00387D5F">
              <w:rPr>
                <w:rFonts w:ascii="Times New Roman" w:eastAsia="Times New Roman" w:hAnsi="Times New Roman" w:cs="Times New Roman"/>
              </w:rPr>
              <w:t xml:space="preserve"> практики </w:t>
            </w:r>
            <w:proofErr w:type="spellStart"/>
            <w:r w:rsidRPr="00387D5F">
              <w:rPr>
                <w:rFonts w:ascii="Times New Roman" w:eastAsia="Times New Roman" w:hAnsi="Times New Roman" w:cs="Times New Roman"/>
              </w:rPr>
              <w:t>виконано</w:t>
            </w:r>
            <w:proofErr w:type="spellEnd"/>
            <w:r w:rsidRPr="00387D5F">
              <w:rPr>
                <w:rFonts w:ascii="Times New Roman" w:eastAsia="Times New Roman" w:hAnsi="Times New Roman" w:cs="Times New Roman"/>
              </w:rPr>
              <w:t xml:space="preserve"> з </w:t>
            </w:r>
            <w:proofErr w:type="spellStart"/>
            <w:r w:rsidRPr="00387D5F">
              <w:rPr>
                <w:rFonts w:ascii="Times New Roman" w:eastAsia="Times New Roman" w:hAnsi="Times New Roman" w:cs="Times New Roman"/>
              </w:rPr>
              <w:t>помилками</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Виконано</w:t>
            </w:r>
            <w:proofErr w:type="spellEnd"/>
            <w:r w:rsidRPr="00387D5F">
              <w:rPr>
                <w:rFonts w:ascii="Times New Roman" w:eastAsia="Times New Roman" w:hAnsi="Times New Roman" w:cs="Times New Roman"/>
              </w:rPr>
              <w:t xml:space="preserve"> не </w:t>
            </w:r>
            <w:proofErr w:type="spellStart"/>
            <w:r w:rsidRPr="00387D5F">
              <w:rPr>
                <w:rFonts w:ascii="Times New Roman" w:eastAsia="Times New Roman" w:hAnsi="Times New Roman" w:cs="Times New Roman"/>
              </w:rPr>
              <w:t>всі</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завдання</w:t>
            </w:r>
            <w:proofErr w:type="spellEnd"/>
            <w:r w:rsidRPr="00387D5F">
              <w:rPr>
                <w:rFonts w:ascii="Times New Roman" w:eastAsia="Times New Roman" w:hAnsi="Times New Roman" w:cs="Times New Roman"/>
              </w:rPr>
              <w:t xml:space="preserve">, але </w:t>
            </w:r>
            <w:proofErr w:type="spellStart"/>
            <w:r w:rsidRPr="00387D5F">
              <w:rPr>
                <w:rFonts w:ascii="Times New Roman" w:eastAsia="Times New Roman" w:hAnsi="Times New Roman" w:cs="Times New Roman"/>
              </w:rPr>
              <w:t>значна</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їх</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частина</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або</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були</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допущені</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неточності</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Звітна</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документація</w:t>
            </w:r>
            <w:proofErr w:type="spellEnd"/>
            <w:r w:rsidRPr="00387D5F">
              <w:rPr>
                <w:rFonts w:ascii="Times New Roman" w:eastAsia="Times New Roman" w:hAnsi="Times New Roman" w:cs="Times New Roman"/>
              </w:rPr>
              <w:t xml:space="preserve"> оформлена </w:t>
            </w:r>
            <w:proofErr w:type="spellStart"/>
            <w:r w:rsidRPr="00387D5F">
              <w:rPr>
                <w:rFonts w:ascii="Times New Roman" w:eastAsia="Times New Roman" w:hAnsi="Times New Roman" w:cs="Times New Roman"/>
              </w:rPr>
              <w:t>неповно</w:t>
            </w:r>
            <w:proofErr w:type="spellEnd"/>
            <w:r w:rsidRPr="00387D5F">
              <w:rPr>
                <w:rFonts w:ascii="Times New Roman" w:eastAsia="Times New Roman" w:hAnsi="Times New Roman" w:cs="Times New Roman"/>
              </w:rPr>
              <w:t xml:space="preserve">, з </w:t>
            </w:r>
            <w:proofErr w:type="spellStart"/>
            <w:r w:rsidRPr="00387D5F">
              <w:rPr>
                <w:rFonts w:ascii="Times New Roman" w:eastAsia="Times New Roman" w:hAnsi="Times New Roman" w:cs="Times New Roman"/>
              </w:rPr>
              <w:t>помилками</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Щоденник</w:t>
            </w:r>
            <w:proofErr w:type="spellEnd"/>
            <w:r w:rsidRPr="00387D5F">
              <w:rPr>
                <w:rFonts w:ascii="Times New Roman" w:eastAsia="Times New Roman" w:hAnsi="Times New Roman" w:cs="Times New Roman"/>
              </w:rPr>
              <w:t xml:space="preserve"> практики недооформлено. У </w:t>
            </w:r>
            <w:proofErr w:type="spellStart"/>
            <w:r w:rsidRPr="00387D5F">
              <w:rPr>
                <w:rFonts w:ascii="Times New Roman" w:eastAsia="Times New Roman" w:hAnsi="Times New Roman" w:cs="Times New Roman"/>
              </w:rPr>
              <w:t>характеристиц</w:t>
            </w:r>
            <w:proofErr w:type="gramStart"/>
            <w:r w:rsidRPr="00387D5F">
              <w:rPr>
                <w:rFonts w:ascii="Times New Roman" w:eastAsia="Times New Roman" w:hAnsi="Times New Roman" w:cs="Times New Roman"/>
              </w:rPr>
              <w:t>і-</w:t>
            </w:r>
            <w:proofErr w:type="gramEnd"/>
            <w:r w:rsidRPr="00387D5F">
              <w:rPr>
                <w:rFonts w:ascii="Times New Roman" w:eastAsia="Times New Roman" w:hAnsi="Times New Roman" w:cs="Times New Roman"/>
              </w:rPr>
              <w:t>відгуку</w:t>
            </w:r>
            <w:proofErr w:type="spellEnd"/>
            <w:r w:rsidRPr="00387D5F">
              <w:rPr>
                <w:rFonts w:ascii="Times New Roman" w:eastAsia="Times New Roman" w:hAnsi="Times New Roman" w:cs="Times New Roman"/>
              </w:rPr>
              <w:t xml:space="preserve"> оцінк</w:t>
            </w:r>
            <w:r>
              <w:rPr>
                <w:rFonts w:ascii="Times New Roman" w:eastAsia="Times New Roman" w:hAnsi="Times New Roman" w:cs="Times New Roman"/>
              </w:rPr>
              <w:t xml:space="preserve">а </w:t>
            </w:r>
            <w:proofErr w:type="spellStart"/>
            <w:r>
              <w:rPr>
                <w:rFonts w:ascii="Times New Roman" w:eastAsia="Times New Roman" w:hAnsi="Times New Roman" w:cs="Times New Roman"/>
              </w:rPr>
              <w:t>керівника</w:t>
            </w:r>
            <w:proofErr w:type="spellEnd"/>
            <w:r>
              <w:rPr>
                <w:rFonts w:ascii="Times New Roman" w:eastAsia="Times New Roman" w:hAnsi="Times New Roman" w:cs="Times New Roman"/>
              </w:rPr>
              <w:t xml:space="preserve"> за практику </w:t>
            </w:r>
            <w:r w:rsidRPr="00387D5F">
              <w:rPr>
                <w:rFonts w:ascii="Times New Roman" w:eastAsia="Times New Roman" w:hAnsi="Times New Roman" w:cs="Times New Roman"/>
              </w:rPr>
              <w:t xml:space="preserve"> – «</w:t>
            </w:r>
            <w:proofErr w:type="spellStart"/>
            <w:r w:rsidRPr="00387D5F">
              <w:rPr>
                <w:rFonts w:ascii="Times New Roman" w:eastAsia="Times New Roman" w:hAnsi="Times New Roman" w:cs="Times New Roman"/>
              </w:rPr>
              <w:t>задовільно</w:t>
            </w:r>
            <w:proofErr w:type="spellEnd"/>
            <w:r w:rsidRPr="00387D5F">
              <w:rPr>
                <w:rFonts w:ascii="Times New Roman" w:eastAsia="Times New Roman" w:hAnsi="Times New Roman" w:cs="Times New Roman"/>
              </w:rPr>
              <w:t>».</w:t>
            </w:r>
          </w:p>
        </w:tc>
      </w:tr>
      <w:tr w:rsidR="00C93DC3" w:rsidRPr="001F4FFD" w:rsidTr="007C4ACA">
        <w:trPr>
          <w:trHeight w:val="708"/>
        </w:trPr>
        <w:tc>
          <w:tcPr>
            <w:tcW w:w="1479"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0-34</w:t>
            </w:r>
          </w:p>
        </w:tc>
        <w:tc>
          <w:tcPr>
            <w:tcW w:w="1011" w:type="dxa"/>
            <w:vAlign w:val="center"/>
          </w:tcPr>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F</w:t>
            </w:r>
          </w:p>
        </w:tc>
        <w:tc>
          <w:tcPr>
            <w:tcW w:w="1888" w:type="dxa"/>
            <w:vAlign w:val="center"/>
          </w:tcPr>
          <w:p w:rsidR="00C93DC3" w:rsidRPr="001F4FFD" w:rsidRDefault="00C93DC3" w:rsidP="007C4ACA">
            <w:pPr>
              <w:spacing w:after="0"/>
              <w:jc w:val="center"/>
              <w:rPr>
                <w:rFonts w:ascii="Times New Roman" w:eastAsia="Times New Roman" w:hAnsi="Times New Roman" w:cs="Times New Roman"/>
                <w:b/>
                <w:sz w:val="24"/>
                <w:szCs w:val="24"/>
                <w:lang w:val="uk-UA" w:eastAsia="ru-RU"/>
              </w:rPr>
            </w:pPr>
            <w:r w:rsidRPr="001F4FFD">
              <w:rPr>
                <w:rFonts w:ascii="Times New Roman" w:eastAsia="Times New Roman" w:hAnsi="Times New Roman" w:cs="Times New Roman"/>
                <w:b/>
                <w:sz w:val="24"/>
                <w:szCs w:val="24"/>
                <w:lang w:val="uk-UA" w:eastAsia="ru-RU"/>
              </w:rPr>
              <w:t>не зараховано</w:t>
            </w:r>
          </w:p>
          <w:p w:rsidR="00C93DC3" w:rsidRPr="001F4FFD" w:rsidRDefault="00C93DC3" w:rsidP="007C4ACA">
            <w:pPr>
              <w:spacing w:after="0"/>
              <w:jc w:val="center"/>
              <w:rPr>
                <w:rFonts w:ascii="Times New Roman" w:eastAsia="Times New Roman" w:hAnsi="Times New Roman" w:cs="Times New Roman"/>
                <w:sz w:val="24"/>
                <w:szCs w:val="24"/>
                <w:lang w:val="uk-UA" w:eastAsia="ru-RU"/>
              </w:rPr>
            </w:pPr>
            <w:r w:rsidRPr="001F4FFD">
              <w:rPr>
                <w:rFonts w:ascii="Times New Roman" w:eastAsia="Times New Roman" w:hAnsi="Times New Roman" w:cs="Times New Roman"/>
                <w:sz w:val="24"/>
                <w:szCs w:val="24"/>
                <w:lang w:val="uk-UA" w:eastAsia="ru-RU"/>
              </w:rPr>
              <w:t>(незадовільно з обов’язковим повторним вивченням дисципліни(</w:t>
            </w:r>
          </w:p>
        </w:tc>
        <w:tc>
          <w:tcPr>
            <w:tcW w:w="5510" w:type="dxa"/>
          </w:tcPr>
          <w:p w:rsidR="00C93DC3" w:rsidRPr="00387D5F" w:rsidRDefault="00C93DC3" w:rsidP="007C4ACA">
            <w:pPr>
              <w:spacing w:after="0"/>
              <w:jc w:val="both"/>
              <w:rPr>
                <w:rFonts w:ascii="Times New Roman" w:eastAsia="Times New Roman" w:hAnsi="Times New Roman" w:cs="Times New Roman"/>
                <w:lang w:val="uk-UA" w:eastAsia="ru-RU"/>
              </w:rPr>
            </w:pPr>
            <w:r w:rsidRPr="001F4FFD">
              <w:rPr>
                <w:rFonts w:ascii="Times New Roman" w:eastAsia="Times New Roman" w:hAnsi="Times New Roman" w:cs="Times New Roman"/>
              </w:rPr>
              <w:t xml:space="preserve">Не </w:t>
            </w:r>
            <w:proofErr w:type="spellStart"/>
            <w:r w:rsidRPr="001F4FFD">
              <w:rPr>
                <w:rFonts w:ascii="Times New Roman" w:eastAsia="Times New Roman" w:hAnsi="Times New Roman" w:cs="Times New Roman"/>
              </w:rPr>
              <w:t>засвоїв</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навчальної</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програми</w:t>
            </w:r>
            <w:proofErr w:type="spellEnd"/>
            <w:r w:rsidRPr="001F4FFD">
              <w:rPr>
                <w:rFonts w:ascii="Times New Roman" w:eastAsia="Times New Roman" w:hAnsi="Times New Roman" w:cs="Times New Roman"/>
              </w:rPr>
              <w:t xml:space="preserve">, не </w:t>
            </w:r>
            <w:proofErr w:type="spellStart"/>
            <w:r w:rsidRPr="001F4FFD">
              <w:rPr>
                <w:rFonts w:ascii="Times New Roman" w:eastAsia="Times New Roman" w:hAnsi="Times New Roman" w:cs="Times New Roman"/>
              </w:rPr>
              <w:t>вміє</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викласти</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змі</w:t>
            </w:r>
            <w:proofErr w:type="gramStart"/>
            <w:r w:rsidRPr="001F4FFD">
              <w:rPr>
                <w:rFonts w:ascii="Times New Roman" w:eastAsia="Times New Roman" w:hAnsi="Times New Roman" w:cs="Times New Roman"/>
              </w:rPr>
              <w:t>ст</w:t>
            </w:r>
            <w:proofErr w:type="spellEnd"/>
            <w:proofErr w:type="gram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кожної</w:t>
            </w:r>
            <w:proofErr w:type="spellEnd"/>
            <w:r w:rsidRPr="001F4FFD">
              <w:rPr>
                <w:rFonts w:ascii="Times New Roman" w:eastAsia="Times New Roman" w:hAnsi="Times New Roman" w:cs="Times New Roman"/>
              </w:rPr>
              <w:t xml:space="preserve"> теми </w:t>
            </w:r>
            <w:proofErr w:type="spellStart"/>
            <w:r w:rsidRPr="001F4FFD">
              <w:rPr>
                <w:rFonts w:ascii="Times New Roman" w:eastAsia="Times New Roman" w:hAnsi="Times New Roman" w:cs="Times New Roman"/>
              </w:rPr>
              <w:t>навчальної</w:t>
            </w:r>
            <w:proofErr w:type="spellEnd"/>
            <w:r w:rsidRPr="001F4FFD">
              <w:rPr>
                <w:rFonts w:ascii="Times New Roman" w:eastAsia="Times New Roman" w:hAnsi="Times New Roman" w:cs="Times New Roman"/>
              </w:rPr>
              <w:t xml:space="preserve"> </w:t>
            </w:r>
            <w:proofErr w:type="spellStart"/>
            <w:r w:rsidRPr="001F4FFD">
              <w:rPr>
                <w:rFonts w:ascii="Times New Roman" w:eastAsia="Times New Roman" w:hAnsi="Times New Roman" w:cs="Times New Roman"/>
              </w:rPr>
              <w:t>дисципліни</w:t>
            </w:r>
            <w:proofErr w:type="spellEnd"/>
            <w:r w:rsidRPr="001F4FFD">
              <w:rPr>
                <w:rFonts w:ascii="Times New Roman" w:eastAsia="Times New Roman" w:hAnsi="Times New Roman" w:cs="Times New Roman"/>
              </w:rPr>
              <w:t xml:space="preserve">, не </w:t>
            </w:r>
            <w:proofErr w:type="spellStart"/>
            <w:r w:rsidRPr="001F4FFD">
              <w:rPr>
                <w:rFonts w:ascii="Times New Roman" w:eastAsia="Times New Roman" w:hAnsi="Times New Roman" w:cs="Times New Roman"/>
              </w:rPr>
              <w:t>виконав</w:t>
            </w:r>
            <w:proofErr w:type="spellEnd"/>
            <w:r w:rsidRPr="001F4FFD">
              <w:rPr>
                <w:rFonts w:ascii="Times New Roman" w:eastAsia="Times New Roman" w:hAnsi="Times New Roman" w:cs="Times New Roman"/>
              </w:rPr>
              <w:t xml:space="preserve"> модульного контролю.</w:t>
            </w:r>
            <w:r w:rsidRPr="00387D5F">
              <w:rPr>
                <w:rFonts w:ascii="Times New Roman" w:eastAsia="Times New Roman" w:hAnsi="Times New Roman" w:cs="Times New Roman"/>
              </w:rPr>
              <w:t xml:space="preserve"> Оцінка «</w:t>
            </w:r>
            <w:proofErr w:type="spellStart"/>
            <w:r w:rsidRPr="00387D5F">
              <w:rPr>
                <w:rFonts w:ascii="Times New Roman" w:eastAsia="Times New Roman" w:hAnsi="Times New Roman" w:cs="Times New Roman"/>
              </w:rPr>
              <w:t>незадовільно</w:t>
            </w:r>
            <w:proofErr w:type="spellEnd"/>
            <w:r w:rsidRPr="00387D5F">
              <w:rPr>
                <w:rFonts w:ascii="Times New Roman" w:eastAsia="Times New Roman" w:hAnsi="Times New Roman" w:cs="Times New Roman"/>
              </w:rPr>
              <w:t xml:space="preserve">» - </w:t>
            </w:r>
            <w:proofErr w:type="spellStart"/>
            <w:r w:rsidRPr="00387D5F">
              <w:rPr>
                <w:rFonts w:ascii="Times New Roman" w:eastAsia="Times New Roman" w:hAnsi="Times New Roman" w:cs="Times New Roman"/>
              </w:rPr>
              <w:t>більшість</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завдань</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невиконані</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Виявлені</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проблеми</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встановлення</w:t>
            </w:r>
            <w:proofErr w:type="spellEnd"/>
            <w:r w:rsidRPr="00387D5F">
              <w:rPr>
                <w:rFonts w:ascii="Times New Roman" w:eastAsia="Times New Roman" w:hAnsi="Times New Roman" w:cs="Times New Roman"/>
              </w:rPr>
              <w:t xml:space="preserve"> контакту. </w:t>
            </w:r>
            <w:proofErr w:type="spellStart"/>
            <w:r w:rsidRPr="00387D5F">
              <w:rPr>
                <w:rFonts w:ascii="Times New Roman" w:eastAsia="Times New Roman" w:hAnsi="Times New Roman" w:cs="Times New Roman"/>
              </w:rPr>
              <w:t>Звітна</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документація</w:t>
            </w:r>
            <w:proofErr w:type="spellEnd"/>
            <w:r w:rsidRPr="00387D5F">
              <w:rPr>
                <w:rFonts w:ascii="Times New Roman" w:eastAsia="Times New Roman" w:hAnsi="Times New Roman" w:cs="Times New Roman"/>
              </w:rPr>
              <w:t xml:space="preserve"> оформлена з </w:t>
            </w:r>
            <w:proofErr w:type="spellStart"/>
            <w:r w:rsidRPr="00387D5F">
              <w:rPr>
                <w:rFonts w:ascii="Times New Roman" w:eastAsia="Times New Roman" w:hAnsi="Times New Roman" w:cs="Times New Roman"/>
              </w:rPr>
              <w:t>помилками</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Щоденник</w:t>
            </w:r>
            <w:proofErr w:type="spellEnd"/>
            <w:r w:rsidRPr="00387D5F">
              <w:rPr>
                <w:rFonts w:ascii="Times New Roman" w:eastAsia="Times New Roman" w:hAnsi="Times New Roman" w:cs="Times New Roman"/>
              </w:rPr>
              <w:t xml:space="preserve"> практики та характеристика-</w:t>
            </w:r>
            <w:proofErr w:type="spellStart"/>
            <w:r w:rsidRPr="00387D5F">
              <w:rPr>
                <w:rFonts w:ascii="Times New Roman" w:eastAsia="Times New Roman" w:hAnsi="Times New Roman" w:cs="Times New Roman"/>
              </w:rPr>
              <w:t>відгук</w:t>
            </w:r>
            <w:proofErr w:type="spellEnd"/>
            <w:r w:rsidRPr="00387D5F">
              <w:rPr>
                <w:rFonts w:ascii="Times New Roman" w:eastAsia="Times New Roman" w:hAnsi="Times New Roman" w:cs="Times New Roman"/>
              </w:rPr>
              <w:t xml:space="preserve"> </w:t>
            </w:r>
            <w:proofErr w:type="spellStart"/>
            <w:r w:rsidRPr="00387D5F">
              <w:rPr>
                <w:rFonts w:ascii="Times New Roman" w:eastAsia="Times New Roman" w:hAnsi="Times New Roman" w:cs="Times New Roman"/>
              </w:rPr>
              <w:t>відсутні</w:t>
            </w:r>
            <w:proofErr w:type="spellEnd"/>
            <w:r w:rsidRPr="00387D5F">
              <w:rPr>
                <w:rFonts w:ascii="Times New Roman" w:eastAsia="Times New Roman" w:hAnsi="Times New Roman" w:cs="Times New Roman"/>
              </w:rPr>
              <w:t>.</w:t>
            </w:r>
            <w:r>
              <w:rPr>
                <w:rFonts w:ascii="Times New Roman" w:eastAsia="Times New Roman" w:hAnsi="Times New Roman" w:cs="Times New Roman"/>
                <w:lang w:val="uk-UA"/>
              </w:rPr>
              <w:t xml:space="preserve"> Рекомендоване перескладання.</w:t>
            </w:r>
          </w:p>
        </w:tc>
      </w:tr>
    </w:tbl>
    <w:p w:rsidR="00C93DC3" w:rsidRPr="00C93DC3" w:rsidRDefault="00C93DC3" w:rsidP="00A86BB0">
      <w:pPr>
        <w:jc w:val="both"/>
        <w:rPr>
          <w:rFonts w:ascii="Times New Roman" w:eastAsia="Times New Roman" w:hAnsi="Times New Roman" w:cs="Times New Roman"/>
          <w:b/>
          <w:i/>
          <w:sz w:val="24"/>
          <w:szCs w:val="24"/>
          <w:lang w:val="uk-UA"/>
        </w:rPr>
      </w:pPr>
    </w:p>
    <w:p w:rsidR="00E41A5E" w:rsidRDefault="00C93DC3" w:rsidP="00C93DC3">
      <w:pPr>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5.РЕКОМЕНДОВАНА ЛІТЕРАТУРА</w:t>
      </w:r>
    </w:p>
    <w:p w:rsidR="00C93DC3" w:rsidRPr="00EF15AC" w:rsidRDefault="00C93DC3" w:rsidP="00C93DC3">
      <w:pPr>
        <w:shd w:val="clear" w:color="auto" w:fill="FFFFFF"/>
        <w:spacing w:after="0" w:line="240" w:lineRule="auto"/>
        <w:jc w:val="center"/>
        <w:rPr>
          <w:rFonts w:ascii="Times New Roman" w:eastAsia="Times New Roman" w:hAnsi="Times New Roman" w:cs="Times New Roman"/>
          <w:b/>
          <w:bCs/>
          <w:spacing w:val="-6"/>
          <w:sz w:val="28"/>
          <w:szCs w:val="28"/>
          <w:lang w:val="uk-UA"/>
        </w:rPr>
      </w:pPr>
      <w:r w:rsidRPr="00EF15AC">
        <w:rPr>
          <w:rFonts w:ascii="Times New Roman" w:eastAsia="Times New Roman" w:hAnsi="Times New Roman" w:cs="Times New Roman"/>
          <w:b/>
          <w:bCs/>
          <w:spacing w:val="-6"/>
          <w:sz w:val="28"/>
          <w:szCs w:val="28"/>
          <w:lang w:val="uk-UA"/>
        </w:rPr>
        <w:t>Основна література</w:t>
      </w:r>
    </w:p>
    <w:p w:rsidR="00C93DC3" w:rsidRPr="00EF15AC" w:rsidRDefault="00C93DC3" w:rsidP="00C93DC3">
      <w:pPr>
        <w:numPr>
          <w:ilvl w:val="0"/>
          <w:numId w:val="6"/>
        </w:numPr>
        <w:shd w:val="clear" w:color="auto" w:fill="FFFFFF"/>
        <w:tabs>
          <w:tab w:val="left" w:pos="284"/>
          <w:tab w:val="left" w:pos="567"/>
          <w:tab w:val="left" w:pos="851"/>
          <w:tab w:val="left" w:pos="993"/>
        </w:tabs>
        <w:suppressAutoHyphens/>
        <w:spacing w:after="0" w:line="240" w:lineRule="auto"/>
        <w:ind w:left="0" w:firstLine="0"/>
        <w:jc w:val="both"/>
        <w:rPr>
          <w:rFonts w:ascii="Times New Roman" w:eastAsia="Times New Roman" w:hAnsi="Times New Roman" w:cs="Times New Roman"/>
          <w:sz w:val="28"/>
          <w:szCs w:val="28"/>
          <w:lang w:val="uk-UA" w:eastAsia="ar-SA"/>
        </w:rPr>
      </w:pPr>
      <w:proofErr w:type="spellStart"/>
      <w:r w:rsidRPr="00EF15AC">
        <w:rPr>
          <w:rFonts w:ascii="Times New Roman" w:eastAsia="Times New Roman" w:hAnsi="Times New Roman" w:cs="Times New Roman"/>
          <w:sz w:val="28"/>
          <w:szCs w:val="28"/>
          <w:lang w:val="uk-UA" w:eastAsia="ru-RU"/>
        </w:rPr>
        <w:t>Нємець</w:t>
      </w:r>
      <w:proofErr w:type="spellEnd"/>
      <w:r w:rsidRPr="00EF15AC">
        <w:rPr>
          <w:rFonts w:ascii="Times New Roman" w:eastAsia="Times New Roman" w:hAnsi="Times New Roman" w:cs="Times New Roman"/>
          <w:sz w:val="28"/>
          <w:szCs w:val="28"/>
          <w:lang w:val="uk-UA" w:eastAsia="ru-RU"/>
        </w:rPr>
        <w:t xml:space="preserve"> Л. М. Економічна і соціальна географія України : навчальний посібник /  Л. М. </w:t>
      </w:r>
      <w:proofErr w:type="spellStart"/>
      <w:r w:rsidRPr="00EF15AC">
        <w:rPr>
          <w:rFonts w:ascii="Times New Roman" w:eastAsia="Times New Roman" w:hAnsi="Times New Roman" w:cs="Times New Roman"/>
          <w:sz w:val="28"/>
          <w:szCs w:val="28"/>
          <w:lang w:val="uk-UA" w:eastAsia="ru-RU"/>
        </w:rPr>
        <w:t>Нємець</w:t>
      </w:r>
      <w:proofErr w:type="spellEnd"/>
      <w:r w:rsidRPr="00EF15AC">
        <w:rPr>
          <w:rFonts w:ascii="Times New Roman" w:eastAsia="Times New Roman" w:hAnsi="Times New Roman" w:cs="Times New Roman"/>
          <w:sz w:val="28"/>
          <w:szCs w:val="28"/>
          <w:lang w:val="uk-UA" w:eastAsia="ru-RU"/>
        </w:rPr>
        <w:t xml:space="preserve">, П. А. </w:t>
      </w:r>
      <w:proofErr w:type="spellStart"/>
      <w:r w:rsidRPr="00EF15AC">
        <w:rPr>
          <w:rFonts w:ascii="Times New Roman" w:eastAsia="Times New Roman" w:hAnsi="Times New Roman" w:cs="Times New Roman"/>
          <w:sz w:val="28"/>
          <w:szCs w:val="28"/>
          <w:lang w:val="uk-UA" w:eastAsia="ru-RU"/>
        </w:rPr>
        <w:t>Вірченко</w:t>
      </w:r>
      <w:proofErr w:type="spellEnd"/>
      <w:r w:rsidRPr="00EF15AC">
        <w:rPr>
          <w:rFonts w:ascii="Times New Roman" w:eastAsia="Times New Roman" w:hAnsi="Times New Roman" w:cs="Times New Roman"/>
          <w:sz w:val="28"/>
          <w:szCs w:val="28"/>
          <w:lang w:val="uk-UA" w:eastAsia="ru-RU"/>
        </w:rPr>
        <w:t xml:space="preserve">, Ю. Ю. </w:t>
      </w:r>
      <w:proofErr w:type="spellStart"/>
      <w:r w:rsidRPr="00EF15AC">
        <w:rPr>
          <w:rFonts w:ascii="Times New Roman" w:eastAsia="Times New Roman" w:hAnsi="Times New Roman" w:cs="Times New Roman"/>
          <w:sz w:val="28"/>
          <w:szCs w:val="28"/>
          <w:lang w:val="uk-UA" w:eastAsia="ru-RU"/>
        </w:rPr>
        <w:t>Сільченко</w:t>
      </w:r>
      <w:proofErr w:type="spellEnd"/>
      <w:r w:rsidRPr="00EF15AC">
        <w:rPr>
          <w:rFonts w:ascii="Times New Roman" w:eastAsia="Times New Roman" w:hAnsi="Times New Roman" w:cs="Times New Roman"/>
          <w:sz w:val="28"/>
          <w:szCs w:val="28"/>
          <w:lang w:val="uk-UA" w:eastAsia="ru-RU"/>
        </w:rPr>
        <w:t xml:space="preserve">. – Харків: ФОП Грицак С.Ю., 2014. </w:t>
      </w:r>
    </w:p>
    <w:p w:rsidR="00C93DC3" w:rsidRPr="00EF15AC" w:rsidRDefault="00C93DC3" w:rsidP="00C93DC3">
      <w:pPr>
        <w:numPr>
          <w:ilvl w:val="0"/>
          <w:numId w:val="6"/>
        </w:numPr>
        <w:tabs>
          <w:tab w:val="left" w:pos="284"/>
          <w:tab w:val="left" w:pos="567"/>
        </w:tabs>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8"/>
          <w:szCs w:val="28"/>
          <w:lang w:val="uk-UA" w:eastAsia="ru-RU"/>
        </w:rPr>
      </w:pPr>
      <w:proofErr w:type="spellStart"/>
      <w:r w:rsidRPr="00EF15AC">
        <w:rPr>
          <w:rFonts w:ascii="Times New Roman" w:eastAsia="Times New Roman" w:hAnsi="Times New Roman" w:cs="Times New Roman"/>
          <w:sz w:val="28"/>
          <w:szCs w:val="28"/>
          <w:lang w:val="uk-UA" w:eastAsia="ru-RU"/>
        </w:rPr>
        <w:t>Голiков</w:t>
      </w:r>
      <w:proofErr w:type="spellEnd"/>
      <w:r w:rsidRPr="00EF15AC">
        <w:rPr>
          <w:rFonts w:ascii="Times New Roman" w:eastAsia="Times New Roman" w:hAnsi="Times New Roman" w:cs="Times New Roman"/>
          <w:sz w:val="28"/>
          <w:szCs w:val="28"/>
          <w:lang w:val="uk-UA" w:eastAsia="ru-RU"/>
        </w:rPr>
        <w:t xml:space="preserve"> А. П. </w:t>
      </w:r>
      <w:proofErr w:type="spellStart"/>
      <w:r w:rsidRPr="00EF15AC">
        <w:rPr>
          <w:rFonts w:ascii="Times New Roman" w:eastAsia="Times New Roman" w:hAnsi="Times New Roman" w:cs="Times New Roman"/>
          <w:sz w:val="28"/>
          <w:szCs w:val="28"/>
          <w:lang w:val="uk-UA" w:eastAsia="ru-RU"/>
        </w:rPr>
        <w:t>Економiка</w:t>
      </w:r>
      <w:proofErr w:type="spellEnd"/>
      <w:r w:rsidRPr="00EF15AC">
        <w:rPr>
          <w:rFonts w:ascii="Times New Roman" w:eastAsia="Times New Roman" w:hAnsi="Times New Roman" w:cs="Times New Roman"/>
          <w:sz w:val="28"/>
          <w:szCs w:val="28"/>
          <w:lang w:val="uk-UA" w:eastAsia="ru-RU"/>
        </w:rPr>
        <w:t xml:space="preserve"> України / А. П. </w:t>
      </w:r>
      <w:proofErr w:type="spellStart"/>
      <w:r w:rsidRPr="00EF15AC">
        <w:rPr>
          <w:rFonts w:ascii="Times New Roman" w:eastAsia="Times New Roman" w:hAnsi="Times New Roman" w:cs="Times New Roman"/>
          <w:sz w:val="28"/>
          <w:szCs w:val="28"/>
          <w:lang w:val="uk-UA" w:eastAsia="ru-RU"/>
        </w:rPr>
        <w:t>Голiков</w:t>
      </w:r>
      <w:proofErr w:type="spellEnd"/>
      <w:r w:rsidRPr="00EF15AC">
        <w:rPr>
          <w:rFonts w:ascii="Times New Roman" w:eastAsia="Times New Roman" w:hAnsi="Times New Roman" w:cs="Times New Roman"/>
          <w:sz w:val="28"/>
          <w:szCs w:val="28"/>
          <w:lang w:val="uk-UA" w:eastAsia="ru-RU"/>
        </w:rPr>
        <w:t xml:space="preserve">, Н. А. </w:t>
      </w:r>
      <w:proofErr w:type="spellStart"/>
      <w:r w:rsidRPr="00EF15AC">
        <w:rPr>
          <w:rFonts w:ascii="Times New Roman" w:eastAsia="Times New Roman" w:hAnsi="Times New Roman" w:cs="Times New Roman"/>
          <w:sz w:val="28"/>
          <w:szCs w:val="28"/>
          <w:lang w:val="uk-UA" w:eastAsia="ru-RU"/>
        </w:rPr>
        <w:t>Казакова</w:t>
      </w:r>
      <w:proofErr w:type="spellEnd"/>
      <w:r w:rsidRPr="00EF15AC">
        <w:rPr>
          <w:rFonts w:ascii="Times New Roman" w:eastAsia="Times New Roman" w:hAnsi="Times New Roman" w:cs="Times New Roman"/>
          <w:sz w:val="28"/>
          <w:szCs w:val="28"/>
          <w:lang w:val="uk-UA" w:eastAsia="ru-RU"/>
        </w:rPr>
        <w:t>, О. А. Шуба – К. : Знання, 2009.</w:t>
      </w:r>
    </w:p>
    <w:p w:rsidR="00C93DC3" w:rsidRPr="00EF15AC" w:rsidRDefault="00C93DC3" w:rsidP="00C93DC3">
      <w:pPr>
        <w:numPr>
          <w:ilvl w:val="0"/>
          <w:numId w:val="6"/>
        </w:numPr>
        <w:tabs>
          <w:tab w:val="left" w:pos="284"/>
          <w:tab w:val="left" w:pos="567"/>
        </w:tabs>
        <w:suppressAutoHyphens/>
        <w:spacing w:after="0" w:line="240" w:lineRule="auto"/>
        <w:ind w:left="0" w:firstLine="0"/>
        <w:jc w:val="both"/>
        <w:rPr>
          <w:rFonts w:ascii="Times New Roman" w:eastAsia="Times New Roman" w:hAnsi="Times New Roman" w:cs="Times New Roman"/>
          <w:sz w:val="28"/>
          <w:szCs w:val="28"/>
          <w:lang w:val="uk-UA" w:eastAsia="ru-RU"/>
        </w:rPr>
      </w:pPr>
      <w:proofErr w:type="spellStart"/>
      <w:r w:rsidRPr="00EF15AC">
        <w:rPr>
          <w:rFonts w:ascii="Times New Roman" w:eastAsia="Times New Roman" w:hAnsi="Times New Roman" w:cs="Times New Roman"/>
          <w:sz w:val="28"/>
          <w:szCs w:val="28"/>
          <w:lang w:val="uk-UA" w:eastAsia="ru-RU"/>
        </w:rPr>
        <w:t>Топчієв</w:t>
      </w:r>
      <w:proofErr w:type="spellEnd"/>
      <w:r w:rsidRPr="00EF15AC">
        <w:rPr>
          <w:rFonts w:ascii="Times New Roman" w:eastAsia="Times New Roman" w:hAnsi="Times New Roman" w:cs="Times New Roman"/>
          <w:sz w:val="28"/>
          <w:szCs w:val="28"/>
          <w:lang w:val="uk-UA" w:eastAsia="ru-RU"/>
        </w:rPr>
        <w:t xml:space="preserve"> О. Г. Суспільно-географічні дослідження: методологія, методи, методики :  навчальний посібник / О. Г. </w:t>
      </w:r>
      <w:proofErr w:type="spellStart"/>
      <w:r w:rsidRPr="00EF15AC">
        <w:rPr>
          <w:rFonts w:ascii="Times New Roman" w:eastAsia="Times New Roman" w:hAnsi="Times New Roman" w:cs="Times New Roman"/>
          <w:sz w:val="28"/>
          <w:szCs w:val="28"/>
          <w:lang w:val="uk-UA" w:eastAsia="ru-RU"/>
        </w:rPr>
        <w:t>Топчієв</w:t>
      </w:r>
      <w:proofErr w:type="spellEnd"/>
      <w:r w:rsidRPr="00EF15AC">
        <w:rPr>
          <w:rFonts w:ascii="Times New Roman" w:eastAsia="Times New Roman" w:hAnsi="Times New Roman" w:cs="Times New Roman"/>
          <w:sz w:val="28"/>
          <w:szCs w:val="28"/>
          <w:lang w:val="uk-UA" w:eastAsia="ru-RU"/>
        </w:rPr>
        <w:t xml:space="preserve"> – Одеса : </w:t>
      </w:r>
      <w:proofErr w:type="spellStart"/>
      <w:r w:rsidRPr="00EF15AC">
        <w:rPr>
          <w:rFonts w:ascii="Times New Roman" w:eastAsia="Times New Roman" w:hAnsi="Times New Roman" w:cs="Times New Roman"/>
          <w:sz w:val="28"/>
          <w:szCs w:val="28"/>
          <w:lang w:val="uk-UA" w:eastAsia="ru-RU"/>
        </w:rPr>
        <w:t>Астропринт</w:t>
      </w:r>
      <w:proofErr w:type="spellEnd"/>
      <w:r w:rsidRPr="00EF15AC">
        <w:rPr>
          <w:rFonts w:ascii="Times New Roman" w:eastAsia="Times New Roman" w:hAnsi="Times New Roman" w:cs="Times New Roman"/>
          <w:sz w:val="28"/>
          <w:szCs w:val="28"/>
          <w:lang w:val="uk-UA" w:eastAsia="ru-RU"/>
        </w:rPr>
        <w:t>, 2005.</w:t>
      </w:r>
    </w:p>
    <w:p w:rsidR="00C93DC3" w:rsidRPr="00EF15AC" w:rsidRDefault="00C93DC3" w:rsidP="00C93DC3">
      <w:pPr>
        <w:numPr>
          <w:ilvl w:val="0"/>
          <w:numId w:val="6"/>
        </w:numPr>
        <w:tabs>
          <w:tab w:val="left" w:pos="284"/>
          <w:tab w:val="left" w:pos="567"/>
        </w:tabs>
        <w:suppressAutoHyphens/>
        <w:spacing w:after="0" w:line="240" w:lineRule="auto"/>
        <w:ind w:left="0" w:firstLine="0"/>
        <w:jc w:val="both"/>
        <w:rPr>
          <w:rFonts w:ascii="Times New Roman" w:eastAsia="Times New Roman" w:hAnsi="Times New Roman" w:cs="Times New Roman"/>
          <w:sz w:val="28"/>
          <w:szCs w:val="28"/>
          <w:lang w:val="uk-UA" w:eastAsia="ru-RU"/>
        </w:rPr>
      </w:pPr>
      <w:proofErr w:type="spellStart"/>
      <w:r w:rsidRPr="00EF15AC">
        <w:rPr>
          <w:rFonts w:ascii="Times New Roman" w:eastAsia="Times New Roman" w:hAnsi="Times New Roman" w:cs="Times New Roman"/>
          <w:sz w:val="28"/>
          <w:szCs w:val="28"/>
          <w:lang w:val="uk-UA" w:eastAsia="ru-RU"/>
        </w:rPr>
        <w:t>Топчієв</w:t>
      </w:r>
      <w:proofErr w:type="spellEnd"/>
      <w:r w:rsidRPr="00EF15AC">
        <w:rPr>
          <w:rFonts w:ascii="Times New Roman" w:eastAsia="Times New Roman" w:hAnsi="Times New Roman" w:cs="Times New Roman"/>
          <w:sz w:val="28"/>
          <w:szCs w:val="28"/>
          <w:lang w:val="uk-UA" w:eastAsia="ru-RU"/>
        </w:rPr>
        <w:t xml:space="preserve"> О. Г. Основи суспільної географії : підручник для </w:t>
      </w:r>
      <w:proofErr w:type="spellStart"/>
      <w:r w:rsidRPr="00EF15AC">
        <w:rPr>
          <w:rFonts w:ascii="Times New Roman" w:eastAsia="Times New Roman" w:hAnsi="Times New Roman" w:cs="Times New Roman"/>
          <w:sz w:val="28"/>
          <w:szCs w:val="28"/>
          <w:lang w:val="uk-UA" w:eastAsia="ru-RU"/>
        </w:rPr>
        <w:t>студ</w:t>
      </w:r>
      <w:proofErr w:type="spellEnd"/>
      <w:r w:rsidRPr="00EF15AC">
        <w:rPr>
          <w:rFonts w:ascii="Times New Roman" w:eastAsia="Times New Roman" w:hAnsi="Times New Roman" w:cs="Times New Roman"/>
          <w:sz w:val="28"/>
          <w:szCs w:val="28"/>
          <w:lang w:val="uk-UA" w:eastAsia="ru-RU"/>
        </w:rPr>
        <w:t xml:space="preserve">. географ. спеціальностей  вищих </w:t>
      </w:r>
      <w:proofErr w:type="spellStart"/>
      <w:r w:rsidRPr="00EF15AC">
        <w:rPr>
          <w:rFonts w:ascii="Times New Roman" w:eastAsia="Times New Roman" w:hAnsi="Times New Roman" w:cs="Times New Roman"/>
          <w:sz w:val="28"/>
          <w:szCs w:val="28"/>
          <w:lang w:val="uk-UA" w:eastAsia="ru-RU"/>
        </w:rPr>
        <w:t>навч</w:t>
      </w:r>
      <w:proofErr w:type="spellEnd"/>
      <w:r w:rsidRPr="00EF15AC">
        <w:rPr>
          <w:rFonts w:ascii="Times New Roman" w:eastAsia="Times New Roman" w:hAnsi="Times New Roman" w:cs="Times New Roman"/>
          <w:sz w:val="28"/>
          <w:szCs w:val="28"/>
          <w:lang w:val="uk-UA" w:eastAsia="ru-RU"/>
        </w:rPr>
        <w:t xml:space="preserve">. закладів / О. Г. </w:t>
      </w:r>
      <w:proofErr w:type="spellStart"/>
      <w:r w:rsidRPr="00EF15AC">
        <w:rPr>
          <w:rFonts w:ascii="Times New Roman" w:eastAsia="Times New Roman" w:hAnsi="Times New Roman" w:cs="Times New Roman"/>
          <w:sz w:val="28"/>
          <w:szCs w:val="28"/>
          <w:lang w:val="uk-UA" w:eastAsia="ru-RU"/>
        </w:rPr>
        <w:t>Топчієв</w:t>
      </w:r>
      <w:proofErr w:type="spellEnd"/>
      <w:r w:rsidRPr="00EF15AC">
        <w:rPr>
          <w:rFonts w:ascii="Times New Roman" w:eastAsia="Times New Roman" w:hAnsi="Times New Roman" w:cs="Times New Roman"/>
          <w:sz w:val="28"/>
          <w:szCs w:val="28"/>
          <w:lang w:val="uk-UA" w:eastAsia="ru-RU"/>
        </w:rPr>
        <w:t xml:space="preserve"> – Одеса : </w:t>
      </w:r>
      <w:proofErr w:type="spellStart"/>
      <w:r w:rsidRPr="00EF15AC">
        <w:rPr>
          <w:rFonts w:ascii="Times New Roman" w:eastAsia="Times New Roman" w:hAnsi="Times New Roman" w:cs="Times New Roman"/>
          <w:sz w:val="28"/>
          <w:szCs w:val="28"/>
          <w:lang w:val="uk-UA" w:eastAsia="ru-RU"/>
        </w:rPr>
        <w:t>Астропринт</w:t>
      </w:r>
      <w:proofErr w:type="spellEnd"/>
      <w:r w:rsidRPr="00EF15AC">
        <w:rPr>
          <w:rFonts w:ascii="Times New Roman" w:eastAsia="Times New Roman" w:hAnsi="Times New Roman" w:cs="Times New Roman"/>
          <w:sz w:val="28"/>
          <w:szCs w:val="28"/>
          <w:lang w:val="uk-UA" w:eastAsia="ru-RU"/>
        </w:rPr>
        <w:t xml:space="preserve">, 2009. </w:t>
      </w:r>
    </w:p>
    <w:p w:rsidR="00C93DC3" w:rsidRPr="00EF15AC" w:rsidRDefault="00C93DC3" w:rsidP="00C93DC3">
      <w:pPr>
        <w:numPr>
          <w:ilvl w:val="0"/>
          <w:numId w:val="6"/>
        </w:numPr>
        <w:tabs>
          <w:tab w:val="left" w:pos="284"/>
          <w:tab w:val="left" w:pos="567"/>
        </w:tabs>
        <w:suppressAutoHyphens/>
        <w:spacing w:after="0" w:line="240" w:lineRule="auto"/>
        <w:ind w:left="0" w:firstLine="0"/>
        <w:jc w:val="both"/>
        <w:rPr>
          <w:rFonts w:ascii="Times New Roman" w:eastAsia="Times New Roman" w:hAnsi="Times New Roman" w:cs="Times New Roman"/>
          <w:sz w:val="28"/>
          <w:szCs w:val="28"/>
          <w:lang w:val="uk-UA" w:eastAsia="ru-RU"/>
        </w:rPr>
      </w:pPr>
      <w:proofErr w:type="spellStart"/>
      <w:r w:rsidRPr="00EF15AC">
        <w:rPr>
          <w:rFonts w:ascii="Times New Roman" w:eastAsia="Times New Roman" w:hAnsi="Times New Roman" w:cs="Times New Roman"/>
          <w:sz w:val="28"/>
          <w:szCs w:val="28"/>
          <w:lang w:val="uk-UA" w:eastAsia="ru-RU"/>
        </w:rPr>
        <w:t>Шаблій</w:t>
      </w:r>
      <w:proofErr w:type="spellEnd"/>
      <w:r w:rsidRPr="00EF15AC">
        <w:rPr>
          <w:rFonts w:ascii="Times New Roman" w:eastAsia="Times New Roman" w:hAnsi="Times New Roman" w:cs="Times New Roman"/>
          <w:sz w:val="28"/>
          <w:szCs w:val="28"/>
          <w:lang w:val="uk-UA" w:eastAsia="ru-RU"/>
        </w:rPr>
        <w:t xml:space="preserve"> О.І. Основи суспільної географії : підручник для вузів / Олег Іванович </w:t>
      </w:r>
      <w:proofErr w:type="spellStart"/>
      <w:r w:rsidRPr="00EF15AC">
        <w:rPr>
          <w:rFonts w:ascii="Times New Roman" w:eastAsia="Times New Roman" w:hAnsi="Times New Roman" w:cs="Times New Roman"/>
          <w:sz w:val="28"/>
          <w:szCs w:val="28"/>
          <w:lang w:val="uk-UA" w:eastAsia="ru-RU"/>
        </w:rPr>
        <w:t>Шаблій</w:t>
      </w:r>
      <w:proofErr w:type="spellEnd"/>
      <w:r w:rsidRPr="00EF15AC">
        <w:rPr>
          <w:rFonts w:ascii="Times New Roman" w:eastAsia="Times New Roman" w:hAnsi="Times New Roman" w:cs="Times New Roman"/>
          <w:sz w:val="28"/>
          <w:szCs w:val="28"/>
          <w:lang w:val="uk-UA" w:eastAsia="ru-RU"/>
        </w:rPr>
        <w:t>. –  Львів: Видавництво Львівського університету ім. І. Франка, 2012.</w:t>
      </w:r>
    </w:p>
    <w:p w:rsidR="00C93DC3" w:rsidRPr="00EF15AC" w:rsidRDefault="00C93DC3" w:rsidP="00C93DC3">
      <w:pPr>
        <w:numPr>
          <w:ilvl w:val="0"/>
          <w:numId w:val="6"/>
        </w:numPr>
        <w:tabs>
          <w:tab w:val="left" w:pos="284"/>
          <w:tab w:val="left" w:pos="567"/>
        </w:tabs>
        <w:suppressAutoHyphens/>
        <w:spacing w:after="0" w:line="240" w:lineRule="auto"/>
        <w:ind w:left="0" w:firstLine="0"/>
        <w:jc w:val="both"/>
        <w:rPr>
          <w:rFonts w:ascii="Times New Roman" w:eastAsia="Times New Roman" w:hAnsi="Times New Roman" w:cs="Times New Roman"/>
          <w:sz w:val="28"/>
          <w:szCs w:val="28"/>
          <w:lang w:val="uk-UA" w:eastAsia="ru-RU"/>
        </w:rPr>
      </w:pPr>
      <w:r w:rsidRPr="00EF15AC">
        <w:rPr>
          <w:rFonts w:ascii="Times New Roman" w:eastAsia="Times New Roman" w:hAnsi="Times New Roman" w:cs="Times New Roman"/>
          <w:sz w:val="28"/>
          <w:szCs w:val="28"/>
          <w:lang w:val="uk-UA" w:eastAsia="ru-RU"/>
        </w:rPr>
        <w:t xml:space="preserve">Суспільна географія. Основи теорії / Укладач В. І. Єфименко. – К. : Шлях, 2006. </w:t>
      </w:r>
    </w:p>
    <w:p w:rsidR="00C93DC3" w:rsidRPr="00EF15AC" w:rsidRDefault="00C93DC3" w:rsidP="00C93DC3">
      <w:pPr>
        <w:tabs>
          <w:tab w:val="left" w:pos="284"/>
          <w:tab w:val="left" w:pos="567"/>
        </w:tabs>
        <w:suppressAutoHyphens/>
        <w:spacing w:after="0" w:line="240" w:lineRule="auto"/>
        <w:jc w:val="both"/>
        <w:rPr>
          <w:rFonts w:ascii="Times New Roman" w:eastAsia="Times New Roman" w:hAnsi="Times New Roman" w:cs="Times New Roman"/>
          <w:sz w:val="28"/>
          <w:szCs w:val="28"/>
          <w:lang w:val="uk-UA" w:eastAsia="ru-RU"/>
        </w:rPr>
      </w:pPr>
    </w:p>
    <w:p w:rsidR="00C93DC3" w:rsidRPr="00EF15AC" w:rsidRDefault="00C93DC3" w:rsidP="00C93DC3">
      <w:pPr>
        <w:shd w:val="clear" w:color="auto" w:fill="FFFFFF"/>
        <w:spacing w:after="0" w:line="240" w:lineRule="auto"/>
        <w:rPr>
          <w:rFonts w:ascii="Times New Roman" w:eastAsia="Times New Roman" w:hAnsi="Times New Roman" w:cs="Times New Roman"/>
          <w:b/>
          <w:bCs/>
          <w:spacing w:val="-6"/>
          <w:sz w:val="28"/>
          <w:szCs w:val="28"/>
          <w:lang w:val="uk-UA"/>
        </w:rPr>
      </w:pPr>
    </w:p>
    <w:p w:rsidR="00C93DC3" w:rsidRPr="00EF15AC" w:rsidRDefault="00C93DC3" w:rsidP="00C93DC3">
      <w:pPr>
        <w:shd w:val="clear" w:color="auto" w:fill="FFFFFF"/>
        <w:spacing w:after="0" w:line="240" w:lineRule="auto"/>
        <w:jc w:val="center"/>
        <w:rPr>
          <w:rFonts w:ascii="Times New Roman" w:eastAsia="Times New Roman" w:hAnsi="Times New Roman" w:cs="Times New Roman"/>
          <w:b/>
          <w:bCs/>
          <w:spacing w:val="-6"/>
          <w:sz w:val="28"/>
          <w:szCs w:val="28"/>
          <w:lang w:val="uk-UA"/>
        </w:rPr>
      </w:pPr>
      <w:r w:rsidRPr="00EF15AC">
        <w:rPr>
          <w:rFonts w:ascii="Times New Roman" w:eastAsia="Times New Roman" w:hAnsi="Times New Roman" w:cs="Times New Roman"/>
          <w:b/>
          <w:bCs/>
          <w:spacing w:val="-6"/>
          <w:sz w:val="28"/>
          <w:szCs w:val="28"/>
          <w:lang w:val="uk-UA"/>
        </w:rPr>
        <w:t>Допоміжна література</w:t>
      </w:r>
    </w:p>
    <w:p w:rsidR="00C93DC3" w:rsidRPr="00EF15AC" w:rsidRDefault="00C93DC3" w:rsidP="00C93DC3">
      <w:pPr>
        <w:numPr>
          <w:ilvl w:val="0"/>
          <w:numId w:val="7"/>
        </w:numPr>
        <w:tabs>
          <w:tab w:val="left" w:pos="1080"/>
        </w:tabs>
        <w:spacing w:after="0" w:line="240" w:lineRule="auto"/>
        <w:contextualSpacing/>
        <w:jc w:val="both"/>
        <w:rPr>
          <w:rFonts w:ascii="Times New Roman" w:eastAsia="Times New Roman" w:hAnsi="Times New Roman" w:cs="Times New Roman"/>
          <w:sz w:val="28"/>
          <w:szCs w:val="28"/>
          <w:lang w:val="uk-UA" w:eastAsia="ru-RU"/>
        </w:rPr>
      </w:pPr>
      <w:r w:rsidRPr="00EF15AC">
        <w:rPr>
          <w:rFonts w:ascii="Times New Roman" w:eastAsia="Times New Roman" w:hAnsi="Times New Roman" w:cs="Times New Roman"/>
          <w:sz w:val="28"/>
          <w:szCs w:val="28"/>
          <w:lang w:val="uk-UA" w:eastAsia="ru-RU"/>
        </w:rPr>
        <w:t>Руденко В.П. Географія природно-ресурсного потенціалу України. – К.: видавничий дім Академія,1999.</w:t>
      </w:r>
    </w:p>
    <w:p w:rsidR="00C93DC3" w:rsidRPr="00EF15AC" w:rsidRDefault="00C93DC3" w:rsidP="00C93DC3">
      <w:pPr>
        <w:numPr>
          <w:ilvl w:val="0"/>
          <w:numId w:val="7"/>
        </w:numPr>
        <w:tabs>
          <w:tab w:val="left" w:pos="1080"/>
        </w:tabs>
        <w:spacing w:after="0" w:line="240" w:lineRule="auto"/>
        <w:contextualSpacing/>
        <w:jc w:val="both"/>
        <w:rPr>
          <w:rFonts w:ascii="Times New Roman" w:eastAsia="Times New Roman" w:hAnsi="Times New Roman" w:cs="Times New Roman"/>
          <w:sz w:val="28"/>
          <w:szCs w:val="28"/>
          <w:lang w:val="uk-UA" w:eastAsia="ru-RU"/>
        </w:rPr>
      </w:pPr>
      <w:r w:rsidRPr="00EF15AC">
        <w:rPr>
          <w:rFonts w:ascii="Times New Roman" w:eastAsia="Times New Roman" w:hAnsi="Times New Roman" w:cs="Times New Roman"/>
          <w:sz w:val="28"/>
          <w:szCs w:val="28"/>
          <w:lang w:val="uk-UA" w:eastAsia="ru-RU"/>
        </w:rPr>
        <w:t xml:space="preserve">Соціально-економічна географія України (за </w:t>
      </w:r>
      <w:proofErr w:type="spellStart"/>
      <w:r w:rsidRPr="00EF15AC">
        <w:rPr>
          <w:rFonts w:ascii="Times New Roman" w:eastAsia="Times New Roman" w:hAnsi="Times New Roman" w:cs="Times New Roman"/>
          <w:sz w:val="28"/>
          <w:szCs w:val="28"/>
          <w:lang w:val="uk-UA" w:eastAsia="ru-RU"/>
        </w:rPr>
        <w:t>ред</w:t>
      </w:r>
      <w:proofErr w:type="spellEnd"/>
      <w:r w:rsidRPr="00EF15AC">
        <w:rPr>
          <w:rFonts w:ascii="Times New Roman" w:eastAsia="Times New Roman" w:hAnsi="Times New Roman" w:cs="Times New Roman"/>
          <w:sz w:val="28"/>
          <w:szCs w:val="28"/>
          <w:lang w:val="uk-UA" w:eastAsia="ru-RU"/>
        </w:rPr>
        <w:t>..</w:t>
      </w:r>
      <w:proofErr w:type="spellStart"/>
      <w:r w:rsidRPr="00EF15AC">
        <w:rPr>
          <w:rFonts w:ascii="Times New Roman" w:eastAsia="Times New Roman" w:hAnsi="Times New Roman" w:cs="Times New Roman"/>
          <w:sz w:val="28"/>
          <w:szCs w:val="28"/>
          <w:lang w:val="uk-UA" w:eastAsia="ru-RU"/>
        </w:rPr>
        <w:t>Шаблія</w:t>
      </w:r>
      <w:proofErr w:type="spellEnd"/>
      <w:r w:rsidRPr="00EF15AC">
        <w:rPr>
          <w:rFonts w:ascii="Times New Roman" w:eastAsia="Times New Roman" w:hAnsi="Times New Roman" w:cs="Times New Roman"/>
          <w:sz w:val="28"/>
          <w:szCs w:val="28"/>
          <w:lang w:val="uk-UA" w:eastAsia="ru-RU"/>
        </w:rPr>
        <w:t xml:space="preserve"> О.І.) –Львів: Світ,1998.</w:t>
      </w:r>
    </w:p>
    <w:p w:rsidR="00C93DC3" w:rsidRPr="00EF15AC" w:rsidRDefault="00C93DC3" w:rsidP="00C93DC3">
      <w:pPr>
        <w:numPr>
          <w:ilvl w:val="0"/>
          <w:numId w:val="7"/>
        </w:numPr>
        <w:tabs>
          <w:tab w:val="left" w:pos="1080"/>
        </w:tabs>
        <w:spacing w:after="0" w:line="240" w:lineRule="auto"/>
        <w:contextualSpacing/>
        <w:jc w:val="both"/>
        <w:rPr>
          <w:rFonts w:ascii="Times New Roman" w:eastAsia="Times New Roman" w:hAnsi="Times New Roman" w:cs="Times New Roman"/>
          <w:sz w:val="28"/>
          <w:szCs w:val="28"/>
          <w:lang w:val="uk-UA" w:eastAsia="ru-RU"/>
        </w:rPr>
      </w:pPr>
      <w:r w:rsidRPr="00EF15AC">
        <w:rPr>
          <w:rFonts w:ascii="Times New Roman" w:eastAsia="Times New Roman" w:hAnsi="Times New Roman" w:cs="Times New Roman"/>
          <w:sz w:val="28"/>
          <w:szCs w:val="28"/>
          <w:lang w:val="uk-UA" w:eastAsia="ru-RU"/>
        </w:rPr>
        <w:lastRenderedPageBreak/>
        <w:t>Статистичний щорічник України 2019. – К.:Техніка,2019.</w:t>
      </w:r>
    </w:p>
    <w:p w:rsidR="00C93DC3" w:rsidRPr="00EF15AC" w:rsidRDefault="00C93DC3" w:rsidP="00C93DC3">
      <w:pPr>
        <w:numPr>
          <w:ilvl w:val="0"/>
          <w:numId w:val="7"/>
        </w:numPr>
        <w:tabs>
          <w:tab w:val="left" w:pos="1080"/>
        </w:tabs>
        <w:spacing w:after="0" w:line="240" w:lineRule="auto"/>
        <w:contextualSpacing/>
        <w:jc w:val="both"/>
        <w:rPr>
          <w:rFonts w:ascii="Times New Roman" w:eastAsia="Times New Roman" w:hAnsi="Times New Roman" w:cs="Times New Roman"/>
          <w:sz w:val="28"/>
          <w:szCs w:val="28"/>
          <w:lang w:val="uk-UA" w:eastAsia="ru-RU"/>
        </w:rPr>
      </w:pPr>
      <w:proofErr w:type="spellStart"/>
      <w:r w:rsidRPr="00EF15AC">
        <w:rPr>
          <w:rFonts w:ascii="Times New Roman" w:eastAsia="Times New Roman" w:hAnsi="Times New Roman" w:cs="Times New Roman"/>
          <w:sz w:val="28"/>
          <w:szCs w:val="28"/>
          <w:lang w:val="uk-UA" w:eastAsia="ru-RU"/>
        </w:rPr>
        <w:t>Стаченко</w:t>
      </w:r>
      <w:proofErr w:type="spellEnd"/>
      <w:r w:rsidRPr="00EF15AC">
        <w:rPr>
          <w:rFonts w:ascii="Times New Roman" w:eastAsia="Times New Roman" w:hAnsi="Times New Roman" w:cs="Times New Roman"/>
          <w:sz w:val="28"/>
          <w:szCs w:val="28"/>
          <w:lang w:val="uk-UA" w:eastAsia="ru-RU"/>
        </w:rPr>
        <w:t xml:space="preserve"> Д.М. Розміщення продуктивних сил і </w:t>
      </w:r>
      <w:proofErr w:type="spellStart"/>
      <w:r w:rsidRPr="00EF15AC">
        <w:rPr>
          <w:rFonts w:ascii="Times New Roman" w:eastAsia="Times New Roman" w:hAnsi="Times New Roman" w:cs="Times New Roman"/>
          <w:sz w:val="28"/>
          <w:szCs w:val="28"/>
          <w:lang w:val="uk-UA" w:eastAsia="ru-RU"/>
        </w:rPr>
        <w:t>регіоналістика</w:t>
      </w:r>
      <w:proofErr w:type="spellEnd"/>
      <w:r w:rsidRPr="00EF15AC">
        <w:rPr>
          <w:rFonts w:ascii="Times New Roman" w:eastAsia="Times New Roman" w:hAnsi="Times New Roman" w:cs="Times New Roman"/>
          <w:sz w:val="28"/>
          <w:szCs w:val="28"/>
          <w:lang w:val="uk-UA" w:eastAsia="ru-RU"/>
        </w:rPr>
        <w:t>. – К.:Вікар,2001.</w:t>
      </w:r>
    </w:p>
    <w:p w:rsidR="00C93DC3" w:rsidRPr="00EF15AC" w:rsidRDefault="00C93DC3" w:rsidP="00C93DC3">
      <w:pPr>
        <w:shd w:val="clear" w:color="auto" w:fill="FFFFFF"/>
        <w:spacing w:after="0" w:line="240" w:lineRule="auto"/>
        <w:jc w:val="center"/>
        <w:rPr>
          <w:rFonts w:ascii="Times New Roman" w:eastAsia="Times New Roman" w:hAnsi="Times New Roman" w:cs="Times New Roman"/>
          <w:b/>
          <w:bCs/>
          <w:spacing w:val="-6"/>
          <w:sz w:val="28"/>
          <w:szCs w:val="28"/>
          <w:lang w:val="uk-UA"/>
        </w:rPr>
      </w:pPr>
    </w:p>
    <w:p w:rsidR="00C93DC3" w:rsidRPr="00EF15AC" w:rsidRDefault="00C93DC3" w:rsidP="00C93DC3">
      <w:pPr>
        <w:spacing w:after="0" w:line="240" w:lineRule="auto"/>
        <w:contextualSpacing/>
        <w:jc w:val="center"/>
        <w:rPr>
          <w:rFonts w:ascii="Times New Roman" w:eastAsia="Times New Roman" w:hAnsi="Times New Roman" w:cs="Times New Roman"/>
          <w:b/>
          <w:sz w:val="28"/>
          <w:szCs w:val="28"/>
          <w:lang w:val="uk-UA"/>
        </w:rPr>
      </w:pPr>
      <w:r w:rsidRPr="00EF15AC">
        <w:rPr>
          <w:rFonts w:ascii="Times New Roman" w:eastAsia="Times New Roman" w:hAnsi="Times New Roman" w:cs="Times New Roman"/>
          <w:b/>
          <w:sz w:val="28"/>
          <w:szCs w:val="28"/>
          <w:lang w:val="uk-UA"/>
        </w:rPr>
        <w:t xml:space="preserve">Інформаційні ресурси в мережі Інтернет </w:t>
      </w:r>
    </w:p>
    <w:p w:rsidR="00C93DC3" w:rsidRPr="00EF15AC" w:rsidRDefault="00C93DC3" w:rsidP="00C93DC3">
      <w:pPr>
        <w:spacing w:after="0" w:line="240" w:lineRule="auto"/>
        <w:contextualSpacing/>
        <w:jc w:val="center"/>
        <w:rPr>
          <w:rFonts w:ascii="Times New Roman" w:eastAsia="Times New Roman" w:hAnsi="Times New Roman" w:cs="Times New Roman"/>
          <w:b/>
          <w:sz w:val="28"/>
          <w:szCs w:val="28"/>
          <w:lang w:val="uk-UA"/>
        </w:rPr>
      </w:pPr>
    </w:p>
    <w:p w:rsidR="00C93DC3" w:rsidRPr="00EF15AC" w:rsidRDefault="00C93DC3" w:rsidP="00C93DC3">
      <w:pPr>
        <w:spacing w:after="0" w:line="240" w:lineRule="auto"/>
        <w:contextualSpacing/>
        <w:jc w:val="center"/>
        <w:rPr>
          <w:rFonts w:ascii="Times New Roman" w:eastAsia="Times New Roman" w:hAnsi="Times New Roman" w:cs="Times New Roman"/>
          <w:b/>
          <w:sz w:val="28"/>
          <w:szCs w:val="28"/>
          <w:lang w:val="uk-UA"/>
        </w:rPr>
      </w:pPr>
    </w:p>
    <w:p w:rsidR="00C93DC3" w:rsidRPr="00EF15AC" w:rsidRDefault="00C93DC3" w:rsidP="00C93DC3">
      <w:pPr>
        <w:widowControl w:val="0"/>
        <w:shd w:val="clear" w:color="auto" w:fill="FFFFFF"/>
        <w:tabs>
          <w:tab w:val="left" w:pos="365"/>
        </w:tabs>
        <w:autoSpaceDE w:val="0"/>
        <w:autoSpaceDN w:val="0"/>
        <w:adjustRightInd w:val="0"/>
        <w:spacing w:after="0" w:line="240" w:lineRule="auto"/>
        <w:contextualSpacing/>
        <w:rPr>
          <w:rFonts w:ascii="Times New Roman" w:eastAsia="Times New Roman" w:hAnsi="Times New Roman" w:cs="Times New Roman"/>
          <w:color w:val="000000"/>
          <w:spacing w:val="-13"/>
          <w:sz w:val="28"/>
          <w:szCs w:val="28"/>
          <w:lang w:val="uk-UA"/>
        </w:rPr>
      </w:pPr>
      <w:r w:rsidRPr="00EF15AC">
        <w:rPr>
          <w:rFonts w:ascii="Times New Roman" w:eastAsia="Times New Roman" w:hAnsi="Times New Roman" w:cs="Times New Roman"/>
          <w:color w:val="000000"/>
          <w:spacing w:val="-13"/>
          <w:sz w:val="28"/>
          <w:szCs w:val="28"/>
          <w:lang w:val="uk-UA"/>
        </w:rPr>
        <w:t>1. Підручники для вивчення навчальної дисципліни:</w:t>
      </w:r>
    </w:p>
    <w:p w:rsidR="00C93DC3" w:rsidRPr="00EF15AC" w:rsidRDefault="0030204C" w:rsidP="00C93DC3">
      <w:pPr>
        <w:widowControl w:val="0"/>
        <w:shd w:val="clear" w:color="auto" w:fill="FFFFFF"/>
        <w:tabs>
          <w:tab w:val="left" w:pos="365"/>
        </w:tabs>
        <w:autoSpaceDE w:val="0"/>
        <w:autoSpaceDN w:val="0"/>
        <w:adjustRightInd w:val="0"/>
        <w:spacing w:after="0" w:line="240" w:lineRule="auto"/>
        <w:ind w:left="720"/>
        <w:contextualSpacing/>
        <w:rPr>
          <w:rFonts w:ascii="Times New Roman" w:eastAsia="Times New Roman" w:hAnsi="Times New Roman" w:cs="Times New Roman"/>
          <w:color w:val="000000"/>
          <w:spacing w:val="-13"/>
          <w:sz w:val="28"/>
          <w:szCs w:val="28"/>
          <w:lang w:val="uk-UA"/>
        </w:rPr>
      </w:pPr>
      <w:hyperlink r:id="rId8" w:history="1">
        <w:r w:rsidR="00C93DC3" w:rsidRPr="00EF15AC">
          <w:rPr>
            <w:rFonts w:ascii="Calibri" w:eastAsia="Times New Roman" w:hAnsi="Calibri" w:cs="Times New Roman"/>
            <w:color w:val="0000FF"/>
            <w:sz w:val="28"/>
            <w:szCs w:val="28"/>
            <w:u w:val="single"/>
            <w:lang w:val="en-US"/>
          </w:rPr>
          <w:t>http</w:t>
        </w:r>
        <w:r w:rsidR="00C93DC3" w:rsidRPr="00EF15AC">
          <w:rPr>
            <w:rFonts w:ascii="Calibri" w:eastAsia="Times New Roman" w:hAnsi="Calibri" w:cs="Times New Roman"/>
            <w:color w:val="0000FF"/>
            <w:sz w:val="28"/>
            <w:szCs w:val="28"/>
            <w:u w:val="single"/>
            <w:lang w:val="uk-UA"/>
          </w:rPr>
          <w:t>://</w:t>
        </w:r>
        <w:proofErr w:type="spellStart"/>
        <w:r w:rsidR="00C93DC3" w:rsidRPr="00EF15AC">
          <w:rPr>
            <w:rFonts w:ascii="Calibri" w:eastAsia="Times New Roman" w:hAnsi="Calibri" w:cs="Times New Roman"/>
            <w:color w:val="0000FF"/>
            <w:sz w:val="28"/>
            <w:szCs w:val="28"/>
            <w:u w:val="single"/>
            <w:lang w:val="en-US"/>
          </w:rPr>
          <w:t>soc</w:t>
        </w:r>
        <w:proofErr w:type="spellEnd"/>
        <w:r w:rsidR="00C93DC3" w:rsidRPr="00EF15AC">
          <w:rPr>
            <w:rFonts w:ascii="Calibri" w:eastAsia="Times New Roman" w:hAnsi="Calibri" w:cs="Times New Roman"/>
            <w:color w:val="0000FF"/>
            <w:sz w:val="28"/>
            <w:szCs w:val="28"/>
            <w:u w:val="single"/>
            <w:lang w:val="uk-UA"/>
          </w:rPr>
          <w:t>-</w:t>
        </w:r>
        <w:proofErr w:type="spellStart"/>
        <w:r w:rsidR="00C93DC3" w:rsidRPr="00EF15AC">
          <w:rPr>
            <w:rFonts w:ascii="Calibri" w:eastAsia="Times New Roman" w:hAnsi="Calibri" w:cs="Times New Roman"/>
            <w:color w:val="0000FF"/>
            <w:sz w:val="28"/>
            <w:szCs w:val="28"/>
            <w:u w:val="single"/>
            <w:lang w:val="en-US"/>
          </w:rPr>
          <w:t>econom</w:t>
        </w:r>
        <w:proofErr w:type="spellEnd"/>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region</w:t>
        </w:r>
        <w:r w:rsidR="00C93DC3" w:rsidRPr="00EF15AC">
          <w:rPr>
            <w:rFonts w:ascii="Calibri" w:eastAsia="Times New Roman" w:hAnsi="Calibri" w:cs="Times New Roman"/>
            <w:color w:val="0000FF"/>
            <w:sz w:val="28"/>
            <w:szCs w:val="28"/>
            <w:u w:val="single"/>
            <w:lang w:val="uk-UA"/>
          </w:rPr>
          <w:t>.</w:t>
        </w:r>
        <w:proofErr w:type="spellStart"/>
        <w:r w:rsidR="00C93DC3" w:rsidRPr="00EF15AC">
          <w:rPr>
            <w:rFonts w:ascii="Calibri" w:eastAsia="Times New Roman" w:hAnsi="Calibri" w:cs="Times New Roman"/>
            <w:color w:val="0000FF"/>
            <w:sz w:val="28"/>
            <w:szCs w:val="28"/>
            <w:u w:val="single"/>
            <w:lang w:val="en-US"/>
          </w:rPr>
          <w:t>univer</w:t>
        </w:r>
        <w:proofErr w:type="spellEnd"/>
        <w:r w:rsidR="00C93DC3" w:rsidRPr="00EF15AC">
          <w:rPr>
            <w:rFonts w:ascii="Calibri" w:eastAsia="Times New Roman" w:hAnsi="Calibri" w:cs="Times New Roman"/>
            <w:color w:val="0000FF"/>
            <w:sz w:val="28"/>
            <w:szCs w:val="28"/>
            <w:u w:val="single"/>
            <w:lang w:val="uk-UA"/>
          </w:rPr>
          <w:t>.</w:t>
        </w:r>
        <w:proofErr w:type="spellStart"/>
        <w:r w:rsidR="00C93DC3" w:rsidRPr="00EF15AC">
          <w:rPr>
            <w:rFonts w:ascii="Calibri" w:eastAsia="Times New Roman" w:hAnsi="Calibri" w:cs="Times New Roman"/>
            <w:color w:val="0000FF"/>
            <w:sz w:val="28"/>
            <w:szCs w:val="28"/>
            <w:u w:val="single"/>
            <w:lang w:val="en-US"/>
          </w:rPr>
          <w:t>kharkov</w:t>
        </w:r>
        <w:proofErr w:type="spellEnd"/>
        <w:r w:rsidR="00C93DC3" w:rsidRPr="00EF15AC">
          <w:rPr>
            <w:rFonts w:ascii="Calibri" w:eastAsia="Times New Roman" w:hAnsi="Calibri" w:cs="Times New Roman"/>
            <w:color w:val="0000FF"/>
            <w:sz w:val="28"/>
            <w:szCs w:val="28"/>
            <w:u w:val="single"/>
            <w:lang w:val="uk-UA"/>
          </w:rPr>
          <w:t>.</w:t>
        </w:r>
        <w:proofErr w:type="spellStart"/>
        <w:r w:rsidR="00C93DC3" w:rsidRPr="00EF15AC">
          <w:rPr>
            <w:rFonts w:ascii="Calibri" w:eastAsia="Times New Roman" w:hAnsi="Calibri" w:cs="Times New Roman"/>
            <w:color w:val="0000FF"/>
            <w:sz w:val="28"/>
            <w:szCs w:val="28"/>
            <w:u w:val="single"/>
            <w:lang w:val="en-US"/>
          </w:rPr>
          <w:t>ua</w:t>
        </w:r>
        <w:proofErr w:type="spellEnd"/>
        <w:r w:rsidR="00C93DC3" w:rsidRPr="00EF15AC">
          <w:rPr>
            <w:rFonts w:ascii="Calibri" w:eastAsia="Times New Roman" w:hAnsi="Calibri" w:cs="Times New Roman"/>
            <w:color w:val="0000FF"/>
            <w:sz w:val="28"/>
            <w:szCs w:val="28"/>
            <w:u w:val="single"/>
            <w:lang w:val="uk-UA"/>
          </w:rPr>
          <w:t>/</w:t>
        </w:r>
        <w:proofErr w:type="spellStart"/>
        <w:r w:rsidR="00C93DC3" w:rsidRPr="00EF15AC">
          <w:rPr>
            <w:rFonts w:ascii="Calibri" w:eastAsia="Times New Roman" w:hAnsi="Calibri" w:cs="Times New Roman"/>
            <w:color w:val="0000FF"/>
            <w:sz w:val="28"/>
            <w:szCs w:val="28"/>
            <w:u w:val="single"/>
            <w:lang w:val="en-US"/>
          </w:rPr>
          <w:t>wp</w:t>
        </w:r>
        <w:proofErr w:type="spellEnd"/>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content</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uploads</w:t>
        </w:r>
        <w:r w:rsidR="00C93DC3" w:rsidRPr="00EF15AC">
          <w:rPr>
            <w:rFonts w:ascii="Calibri" w:eastAsia="Times New Roman" w:hAnsi="Calibri" w:cs="Times New Roman"/>
            <w:color w:val="0000FF"/>
            <w:sz w:val="28"/>
            <w:szCs w:val="28"/>
            <w:u w:val="single"/>
            <w:lang w:val="uk-UA"/>
          </w:rPr>
          <w:t>/2017/07/%</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0%92%</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1%96%</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1%80%</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1%87%</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w:t>
        </w:r>
        <w:r w:rsidR="00C93DC3" w:rsidRPr="00EF15AC">
          <w:rPr>
            <w:rFonts w:ascii="Calibri" w:eastAsia="Times New Roman" w:hAnsi="Calibri" w:cs="Times New Roman"/>
            <w:color w:val="0000FF"/>
            <w:sz w:val="28"/>
            <w:szCs w:val="28"/>
            <w:u w:val="single"/>
            <w:lang w:val="uk-UA"/>
          </w:rPr>
          <w:t>5%</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BD</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BA</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BE</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1%81%</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1%96%</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BB</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1%8</w:t>
        </w:r>
        <w:r w:rsidR="00C93DC3" w:rsidRPr="00EF15AC">
          <w:rPr>
            <w:rFonts w:ascii="Calibri" w:eastAsia="Times New Roman" w:hAnsi="Calibri" w:cs="Times New Roman"/>
            <w:color w:val="0000FF"/>
            <w:sz w:val="28"/>
            <w:szCs w:val="28"/>
            <w:u w:val="single"/>
            <w:lang w:val="en-US"/>
          </w:rPr>
          <w:t>C</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1%87%</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w:t>
        </w:r>
        <w:r w:rsidR="00C93DC3" w:rsidRPr="00EF15AC">
          <w:rPr>
            <w:rFonts w:ascii="Calibri" w:eastAsia="Times New Roman" w:hAnsi="Calibri" w:cs="Times New Roman"/>
            <w:color w:val="0000FF"/>
            <w:sz w:val="28"/>
            <w:szCs w:val="28"/>
            <w:u w:val="single"/>
            <w:lang w:val="uk-UA"/>
          </w:rPr>
          <w:t>5%</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BD</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BA</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BE</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0%9</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1%94%</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BC</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B</w:t>
        </w:r>
        <w:r w:rsidR="00C93DC3" w:rsidRPr="00EF15AC">
          <w:rPr>
            <w:rFonts w:ascii="Calibri" w:eastAsia="Times New Roman" w:hAnsi="Calibri" w:cs="Times New Roman"/>
            <w:color w:val="0000FF"/>
            <w:sz w:val="28"/>
            <w:szCs w:val="28"/>
            <w:u w:val="single"/>
            <w:lang w:val="uk-UA"/>
          </w:rPr>
          <w:t>5%</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1%86%</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1%8</w:t>
        </w:r>
        <w:r w:rsidR="00C93DC3" w:rsidRPr="00EF15AC">
          <w:rPr>
            <w:rFonts w:ascii="Calibri" w:eastAsia="Times New Roman" w:hAnsi="Calibri" w:cs="Times New Roman"/>
            <w:color w:val="0000FF"/>
            <w:sz w:val="28"/>
            <w:szCs w:val="28"/>
            <w:u w:val="single"/>
            <w:lang w:val="en-US"/>
          </w:rPr>
          <w:t>C</w:t>
        </w:r>
        <w:r w:rsidR="00C93DC3" w:rsidRPr="00EF15AC">
          <w:rPr>
            <w:rFonts w:ascii="Calibri" w:eastAsia="Times New Roman" w:hAnsi="Calibri" w:cs="Times New Roman"/>
            <w:color w:val="0000FF"/>
            <w:sz w:val="28"/>
            <w:szCs w:val="28"/>
            <w:u w:val="single"/>
            <w:lang w:val="uk-UA"/>
          </w:rPr>
          <w:t>-%</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0%95%</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A</w:t>
        </w:r>
        <w:r w:rsidR="00C93DC3" w:rsidRPr="00EF15AC">
          <w:rPr>
            <w:rFonts w:ascii="Calibri" w:eastAsia="Times New Roman" w:hAnsi="Calibri" w:cs="Times New Roman"/>
            <w:color w:val="0000FF"/>
            <w:sz w:val="28"/>
            <w:szCs w:val="28"/>
            <w:u w:val="single"/>
            <w:lang w:val="uk-UA"/>
          </w:rPr>
          <w:t>1%</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0%93%</w:t>
        </w:r>
        <w:r w:rsidR="00C93DC3" w:rsidRPr="00EF15AC">
          <w:rPr>
            <w:rFonts w:ascii="Calibri" w:eastAsia="Times New Roman" w:hAnsi="Calibri" w:cs="Times New Roman"/>
            <w:color w:val="0000FF"/>
            <w:sz w:val="28"/>
            <w:szCs w:val="28"/>
            <w:u w:val="single"/>
            <w:lang w:val="en-US"/>
          </w:rPr>
          <w:t>D</w:t>
        </w:r>
        <w:r w:rsidR="00C93DC3" w:rsidRPr="00EF15AC">
          <w:rPr>
            <w:rFonts w:ascii="Calibri" w:eastAsia="Times New Roman" w:hAnsi="Calibri" w:cs="Times New Roman"/>
            <w:color w:val="0000FF"/>
            <w:sz w:val="28"/>
            <w:szCs w:val="28"/>
            <w:u w:val="single"/>
            <w:lang w:val="uk-UA"/>
          </w:rPr>
          <w:t>0%</w:t>
        </w:r>
        <w:r w:rsidR="00C93DC3" w:rsidRPr="00EF15AC">
          <w:rPr>
            <w:rFonts w:ascii="Calibri" w:eastAsia="Times New Roman" w:hAnsi="Calibri" w:cs="Times New Roman"/>
            <w:color w:val="0000FF"/>
            <w:sz w:val="28"/>
            <w:szCs w:val="28"/>
            <w:u w:val="single"/>
            <w:lang w:val="en-US"/>
          </w:rPr>
          <w:t>A</w:t>
        </w:r>
        <w:r w:rsidR="00C93DC3" w:rsidRPr="00EF15AC">
          <w:rPr>
            <w:rFonts w:ascii="Calibri" w:eastAsia="Times New Roman" w:hAnsi="Calibri" w:cs="Times New Roman"/>
            <w:color w:val="0000FF"/>
            <w:sz w:val="28"/>
            <w:szCs w:val="28"/>
            <w:u w:val="single"/>
            <w:lang w:val="uk-UA"/>
          </w:rPr>
          <w:t>3.</w:t>
        </w:r>
        <w:r w:rsidR="00C93DC3" w:rsidRPr="00EF15AC">
          <w:rPr>
            <w:rFonts w:ascii="Calibri" w:eastAsia="Times New Roman" w:hAnsi="Calibri" w:cs="Times New Roman"/>
            <w:color w:val="0000FF"/>
            <w:sz w:val="28"/>
            <w:szCs w:val="28"/>
            <w:u w:val="single"/>
            <w:lang w:val="en-US"/>
          </w:rPr>
          <w:t>pdf</w:t>
        </w:r>
      </w:hyperlink>
    </w:p>
    <w:p w:rsidR="00C93DC3" w:rsidRPr="00EF15AC" w:rsidRDefault="00C93DC3" w:rsidP="00C93DC3">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color w:val="000000"/>
          <w:spacing w:val="-13"/>
          <w:sz w:val="28"/>
          <w:szCs w:val="28"/>
          <w:lang w:val="uk-UA"/>
        </w:rPr>
      </w:pPr>
      <w:r w:rsidRPr="00EF15AC">
        <w:rPr>
          <w:rFonts w:ascii="Times New Roman" w:eastAsia="Times New Roman" w:hAnsi="Times New Roman" w:cs="Times New Roman"/>
          <w:color w:val="000000"/>
          <w:spacing w:val="-13"/>
          <w:sz w:val="28"/>
          <w:szCs w:val="28"/>
          <w:lang w:val="uk-UA"/>
        </w:rPr>
        <w:t xml:space="preserve">2. Освітні портали: </w:t>
      </w:r>
    </w:p>
    <w:p w:rsidR="00C93DC3" w:rsidRPr="00EF15AC" w:rsidRDefault="00C93DC3" w:rsidP="00C93DC3">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color w:val="000000"/>
          <w:spacing w:val="-13"/>
          <w:sz w:val="28"/>
          <w:szCs w:val="28"/>
          <w:lang w:val="uk-UA"/>
        </w:rPr>
      </w:pPr>
      <w:r w:rsidRPr="00EF15AC">
        <w:rPr>
          <w:rFonts w:ascii="Times New Roman" w:eastAsia="Times New Roman" w:hAnsi="Times New Roman" w:cs="Times New Roman"/>
          <w:color w:val="000000"/>
          <w:spacing w:val="-13"/>
          <w:sz w:val="28"/>
          <w:szCs w:val="28"/>
          <w:lang w:val="uk-UA"/>
        </w:rPr>
        <w:tab/>
      </w:r>
      <w:r w:rsidRPr="00EF15AC">
        <w:rPr>
          <w:rFonts w:ascii="Times New Roman" w:eastAsia="Times New Roman" w:hAnsi="Times New Roman" w:cs="Times New Roman"/>
          <w:color w:val="000000"/>
          <w:spacing w:val="-13"/>
          <w:sz w:val="28"/>
          <w:szCs w:val="28"/>
          <w:lang w:val="uk-UA"/>
        </w:rPr>
        <w:tab/>
      </w:r>
      <w:hyperlink r:id="rId9" w:history="1">
        <w:r w:rsidRPr="00EF15AC">
          <w:rPr>
            <w:rFonts w:ascii="Times New Roman" w:eastAsia="Times New Roman" w:hAnsi="Times New Roman" w:cs="Times New Roman"/>
            <w:color w:val="0000FF" w:themeColor="hyperlink"/>
            <w:spacing w:val="-13"/>
            <w:sz w:val="28"/>
            <w:szCs w:val="28"/>
            <w:u w:val="single"/>
            <w:lang w:val="en-US"/>
          </w:rPr>
          <w:t>http</w:t>
        </w:r>
        <w:r w:rsidRPr="00EF15AC">
          <w:rPr>
            <w:rFonts w:ascii="Times New Roman" w:eastAsia="Times New Roman" w:hAnsi="Times New Roman" w:cs="Times New Roman"/>
            <w:color w:val="0000FF" w:themeColor="hyperlink"/>
            <w:spacing w:val="-13"/>
            <w:sz w:val="28"/>
            <w:szCs w:val="28"/>
            <w:u w:val="single"/>
            <w:lang w:val="uk-UA"/>
          </w:rPr>
          <w:t>://</w:t>
        </w:r>
        <w:proofErr w:type="spellStart"/>
        <w:r w:rsidRPr="00EF15AC">
          <w:rPr>
            <w:rFonts w:ascii="Times New Roman" w:eastAsia="Times New Roman" w:hAnsi="Times New Roman" w:cs="Times New Roman"/>
            <w:color w:val="0000FF" w:themeColor="hyperlink"/>
            <w:spacing w:val="-13"/>
            <w:sz w:val="28"/>
            <w:szCs w:val="28"/>
            <w:u w:val="single"/>
            <w:lang w:val="en-US"/>
          </w:rPr>
          <w:t>soc</w:t>
        </w:r>
        <w:proofErr w:type="spellEnd"/>
        <w:r w:rsidRPr="00EF15AC">
          <w:rPr>
            <w:rFonts w:ascii="Times New Roman" w:eastAsia="Times New Roman" w:hAnsi="Times New Roman" w:cs="Times New Roman"/>
            <w:color w:val="0000FF" w:themeColor="hyperlink"/>
            <w:spacing w:val="-13"/>
            <w:sz w:val="28"/>
            <w:szCs w:val="28"/>
            <w:u w:val="single"/>
            <w:lang w:val="uk-UA"/>
          </w:rPr>
          <w:t>-</w:t>
        </w:r>
        <w:proofErr w:type="spellStart"/>
        <w:r w:rsidRPr="00EF15AC">
          <w:rPr>
            <w:rFonts w:ascii="Times New Roman" w:eastAsia="Times New Roman" w:hAnsi="Times New Roman" w:cs="Times New Roman"/>
            <w:color w:val="0000FF" w:themeColor="hyperlink"/>
            <w:spacing w:val="-13"/>
            <w:sz w:val="28"/>
            <w:szCs w:val="28"/>
            <w:u w:val="single"/>
            <w:lang w:val="en-US"/>
          </w:rPr>
          <w:t>econom</w:t>
        </w:r>
        <w:proofErr w:type="spellEnd"/>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region</w:t>
        </w:r>
        <w:r w:rsidRPr="00EF15AC">
          <w:rPr>
            <w:rFonts w:ascii="Times New Roman" w:eastAsia="Times New Roman" w:hAnsi="Times New Roman" w:cs="Times New Roman"/>
            <w:color w:val="0000FF" w:themeColor="hyperlink"/>
            <w:spacing w:val="-13"/>
            <w:sz w:val="28"/>
            <w:szCs w:val="28"/>
            <w:u w:val="single"/>
            <w:lang w:val="uk-UA"/>
          </w:rPr>
          <w:t>.</w:t>
        </w:r>
        <w:proofErr w:type="spellStart"/>
        <w:r w:rsidRPr="00EF15AC">
          <w:rPr>
            <w:rFonts w:ascii="Times New Roman" w:eastAsia="Times New Roman" w:hAnsi="Times New Roman" w:cs="Times New Roman"/>
            <w:color w:val="0000FF" w:themeColor="hyperlink"/>
            <w:spacing w:val="-13"/>
            <w:sz w:val="28"/>
            <w:szCs w:val="28"/>
            <w:u w:val="single"/>
            <w:lang w:val="en-US"/>
          </w:rPr>
          <w:t>univer</w:t>
        </w:r>
        <w:proofErr w:type="spellEnd"/>
        <w:r w:rsidRPr="00EF15AC">
          <w:rPr>
            <w:rFonts w:ascii="Times New Roman" w:eastAsia="Times New Roman" w:hAnsi="Times New Roman" w:cs="Times New Roman"/>
            <w:color w:val="0000FF" w:themeColor="hyperlink"/>
            <w:spacing w:val="-13"/>
            <w:sz w:val="28"/>
            <w:szCs w:val="28"/>
            <w:u w:val="single"/>
            <w:lang w:val="uk-UA"/>
          </w:rPr>
          <w:t>.</w:t>
        </w:r>
        <w:proofErr w:type="spellStart"/>
        <w:r w:rsidRPr="00EF15AC">
          <w:rPr>
            <w:rFonts w:ascii="Times New Roman" w:eastAsia="Times New Roman" w:hAnsi="Times New Roman" w:cs="Times New Roman"/>
            <w:color w:val="0000FF" w:themeColor="hyperlink"/>
            <w:spacing w:val="-13"/>
            <w:sz w:val="28"/>
            <w:szCs w:val="28"/>
            <w:u w:val="single"/>
            <w:lang w:val="en-US"/>
          </w:rPr>
          <w:t>kharkov</w:t>
        </w:r>
        <w:proofErr w:type="spellEnd"/>
        <w:r w:rsidRPr="00EF15AC">
          <w:rPr>
            <w:rFonts w:ascii="Times New Roman" w:eastAsia="Times New Roman" w:hAnsi="Times New Roman" w:cs="Times New Roman"/>
            <w:color w:val="0000FF" w:themeColor="hyperlink"/>
            <w:spacing w:val="-13"/>
            <w:sz w:val="28"/>
            <w:szCs w:val="28"/>
            <w:u w:val="single"/>
            <w:lang w:val="uk-UA"/>
          </w:rPr>
          <w:t>.</w:t>
        </w:r>
        <w:proofErr w:type="spellStart"/>
        <w:r w:rsidRPr="00EF15AC">
          <w:rPr>
            <w:rFonts w:ascii="Times New Roman" w:eastAsia="Times New Roman" w:hAnsi="Times New Roman" w:cs="Times New Roman"/>
            <w:color w:val="0000FF" w:themeColor="hyperlink"/>
            <w:spacing w:val="-13"/>
            <w:sz w:val="28"/>
            <w:szCs w:val="28"/>
            <w:u w:val="single"/>
            <w:lang w:val="en-US"/>
          </w:rPr>
          <w:t>ua</w:t>
        </w:r>
        <w:proofErr w:type="spellEnd"/>
        <w:r w:rsidRPr="00EF15AC">
          <w:rPr>
            <w:rFonts w:ascii="Times New Roman" w:eastAsia="Times New Roman" w:hAnsi="Times New Roman" w:cs="Times New Roman"/>
            <w:color w:val="0000FF" w:themeColor="hyperlink"/>
            <w:spacing w:val="-13"/>
            <w:sz w:val="28"/>
            <w:szCs w:val="28"/>
            <w:u w:val="single"/>
            <w:lang w:val="uk-UA"/>
          </w:rPr>
          <w:t>/</w:t>
        </w:r>
        <w:proofErr w:type="spellStart"/>
        <w:r w:rsidRPr="00EF15AC">
          <w:rPr>
            <w:rFonts w:ascii="Times New Roman" w:eastAsia="Times New Roman" w:hAnsi="Times New Roman" w:cs="Times New Roman"/>
            <w:color w:val="0000FF" w:themeColor="hyperlink"/>
            <w:spacing w:val="-13"/>
            <w:sz w:val="28"/>
            <w:szCs w:val="28"/>
            <w:u w:val="single"/>
            <w:lang w:val="en-US"/>
          </w:rPr>
          <w:t>wp</w:t>
        </w:r>
        <w:proofErr w:type="spellEnd"/>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content</w:t>
        </w:r>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uploads</w:t>
        </w:r>
        <w:r w:rsidRPr="00EF15AC">
          <w:rPr>
            <w:rFonts w:ascii="Times New Roman" w:eastAsia="Times New Roman" w:hAnsi="Times New Roman" w:cs="Times New Roman"/>
            <w:color w:val="0000FF" w:themeColor="hyperlink"/>
            <w:spacing w:val="-13"/>
            <w:sz w:val="28"/>
            <w:szCs w:val="28"/>
            <w:u w:val="single"/>
            <w:lang w:val="uk-UA"/>
          </w:rPr>
          <w:t>/2017/07/</w:t>
        </w:r>
        <w:r w:rsidRPr="00EF15AC">
          <w:rPr>
            <w:rFonts w:ascii="Times New Roman" w:eastAsia="Times New Roman" w:hAnsi="Times New Roman" w:cs="Times New Roman"/>
            <w:color w:val="0000FF" w:themeColor="hyperlink"/>
            <w:spacing w:val="-13"/>
            <w:sz w:val="28"/>
            <w:szCs w:val="28"/>
            <w:u w:val="single"/>
            <w:lang w:val="en-US"/>
          </w:rPr>
          <w:t>ESGU</w:t>
        </w:r>
        <w:r w:rsidRPr="00EF15AC">
          <w:rPr>
            <w:rFonts w:ascii="Times New Roman" w:eastAsia="Times New Roman" w:hAnsi="Times New Roman" w:cs="Times New Roman"/>
            <w:color w:val="0000FF" w:themeColor="hyperlink"/>
            <w:spacing w:val="-13"/>
            <w:sz w:val="28"/>
            <w:szCs w:val="28"/>
            <w:u w:val="single"/>
            <w:lang w:val="uk-UA"/>
          </w:rPr>
          <w:t>-2016-17.</w:t>
        </w:r>
        <w:r w:rsidRPr="00EF15AC">
          <w:rPr>
            <w:rFonts w:ascii="Times New Roman" w:eastAsia="Times New Roman" w:hAnsi="Times New Roman" w:cs="Times New Roman"/>
            <w:color w:val="0000FF" w:themeColor="hyperlink"/>
            <w:spacing w:val="-13"/>
            <w:sz w:val="28"/>
            <w:szCs w:val="28"/>
            <w:u w:val="single"/>
            <w:lang w:val="en-US"/>
          </w:rPr>
          <w:t>pdf</w:t>
        </w:r>
      </w:hyperlink>
    </w:p>
    <w:p w:rsidR="00C93DC3" w:rsidRPr="00EF15AC" w:rsidRDefault="00C93DC3" w:rsidP="00C93DC3">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color w:val="000000"/>
          <w:spacing w:val="-13"/>
          <w:sz w:val="28"/>
          <w:szCs w:val="28"/>
          <w:lang w:val="uk-UA"/>
        </w:rPr>
      </w:pPr>
      <w:r w:rsidRPr="00EF15AC">
        <w:rPr>
          <w:rFonts w:ascii="Times New Roman" w:eastAsia="Times New Roman" w:hAnsi="Times New Roman" w:cs="Times New Roman"/>
          <w:color w:val="000000"/>
          <w:spacing w:val="-13"/>
          <w:sz w:val="28"/>
          <w:szCs w:val="28"/>
          <w:lang w:val="uk-UA"/>
        </w:rPr>
        <w:tab/>
      </w:r>
      <w:r w:rsidRPr="00EF15AC">
        <w:rPr>
          <w:rFonts w:ascii="Times New Roman" w:eastAsia="Times New Roman" w:hAnsi="Times New Roman" w:cs="Times New Roman"/>
          <w:color w:val="000000"/>
          <w:spacing w:val="-13"/>
          <w:sz w:val="28"/>
          <w:szCs w:val="28"/>
          <w:lang w:val="uk-UA"/>
        </w:rPr>
        <w:tab/>
      </w:r>
      <w:hyperlink r:id="rId10" w:history="1">
        <w:r w:rsidRPr="00EF15AC">
          <w:rPr>
            <w:rFonts w:ascii="Times New Roman" w:eastAsia="Times New Roman" w:hAnsi="Times New Roman" w:cs="Times New Roman"/>
            <w:color w:val="0000FF" w:themeColor="hyperlink"/>
            <w:spacing w:val="-13"/>
            <w:sz w:val="28"/>
            <w:szCs w:val="28"/>
            <w:u w:val="single"/>
            <w:lang w:val="en-US"/>
          </w:rPr>
          <w:t>http</w:t>
        </w:r>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www</w:t>
        </w:r>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geo</w:t>
        </w:r>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univ</w:t>
        </w:r>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kiev</w:t>
        </w:r>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ua</w:t>
        </w:r>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images</w:t>
        </w:r>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doc</w:t>
        </w:r>
        <w:r w:rsidRPr="00EF15AC">
          <w:rPr>
            <w:rFonts w:ascii="Times New Roman" w:eastAsia="Times New Roman" w:hAnsi="Times New Roman" w:cs="Times New Roman"/>
            <w:color w:val="0000FF" w:themeColor="hyperlink"/>
            <w:spacing w:val="-13"/>
            <w:sz w:val="28"/>
            <w:szCs w:val="28"/>
            <w:u w:val="single"/>
            <w:lang w:val="uk-UA"/>
          </w:rPr>
          <w:t>_</w:t>
        </w:r>
        <w:r w:rsidRPr="00EF15AC">
          <w:rPr>
            <w:rFonts w:ascii="Times New Roman" w:eastAsia="Times New Roman" w:hAnsi="Times New Roman" w:cs="Times New Roman"/>
            <w:color w:val="0000FF" w:themeColor="hyperlink"/>
            <w:spacing w:val="-13"/>
            <w:sz w:val="28"/>
            <w:szCs w:val="28"/>
            <w:u w:val="single"/>
            <w:lang w:val="en-US"/>
          </w:rPr>
          <w:t>file</w:t>
        </w:r>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navch</w:t>
        </w:r>
        <w:r w:rsidRPr="00EF15AC">
          <w:rPr>
            <w:rFonts w:ascii="Times New Roman" w:eastAsia="Times New Roman" w:hAnsi="Times New Roman" w:cs="Times New Roman"/>
            <w:color w:val="0000FF" w:themeColor="hyperlink"/>
            <w:spacing w:val="-13"/>
            <w:sz w:val="28"/>
            <w:szCs w:val="28"/>
            <w:u w:val="single"/>
            <w:lang w:val="uk-UA"/>
          </w:rPr>
          <w:t>_</w:t>
        </w:r>
        <w:r w:rsidRPr="00EF15AC">
          <w:rPr>
            <w:rFonts w:ascii="Times New Roman" w:eastAsia="Times New Roman" w:hAnsi="Times New Roman" w:cs="Times New Roman"/>
            <w:color w:val="0000FF" w:themeColor="hyperlink"/>
            <w:spacing w:val="-13"/>
            <w:sz w:val="28"/>
            <w:szCs w:val="28"/>
            <w:u w:val="single"/>
            <w:lang w:val="en-US"/>
          </w:rPr>
          <w:t>lit</w:t>
        </w:r>
        <w:r w:rsidRPr="00EF15AC">
          <w:rPr>
            <w:rFonts w:ascii="Times New Roman" w:eastAsia="Times New Roman" w:hAnsi="Times New Roman" w:cs="Times New Roman"/>
            <w:color w:val="0000FF" w:themeColor="hyperlink"/>
            <w:spacing w:val="-13"/>
            <w:sz w:val="28"/>
            <w:szCs w:val="28"/>
            <w:u w:val="single"/>
            <w:lang w:val="uk-UA"/>
          </w:rPr>
          <w:t>/</w:t>
        </w:r>
        <w:r w:rsidRPr="00EF15AC">
          <w:rPr>
            <w:rFonts w:ascii="Times New Roman" w:eastAsia="Times New Roman" w:hAnsi="Times New Roman" w:cs="Times New Roman"/>
            <w:color w:val="0000FF" w:themeColor="hyperlink"/>
            <w:spacing w:val="-13"/>
            <w:sz w:val="28"/>
            <w:szCs w:val="28"/>
            <w:u w:val="single"/>
            <w:lang w:val="en-US"/>
          </w:rPr>
          <w:t>Econ</w:t>
        </w:r>
        <w:r w:rsidRPr="00EF15AC">
          <w:rPr>
            <w:rFonts w:ascii="Times New Roman" w:eastAsia="Times New Roman" w:hAnsi="Times New Roman" w:cs="Times New Roman"/>
            <w:color w:val="0000FF" w:themeColor="hyperlink"/>
            <w:spacing w:val="-13"/>
            <w:sz w:val="28"/>
            <w:szCs w:val="28"/>
            <w:u w:val="single"/>
            <w:lang w:val="uk-UA"/>
          </w:rPr>
          <w:t>&amp;</w:t>
        </w:r>
        <w:r w:rsidRPr="00EF15AC">
          <w:rPr>
            <w:rFonts w:ascii="Times New Roman" w:eastAsia="Times New Roman" w:hAnsi="Times New Roman" w:cs="Times New Roman"/>
            <w:color w:val="0000FF" w:themeColor="hyperlink"/>
            <w:spacing w:val="-13"/>
            <w:sz w:val="28"/>
            <w:szCs w:val="28"/>
            <w:u w:val="single"/>
            <w:lang w:val="en-US"/>
          </w:rPr>
          <w:t>SocGeogr</w:t>
        </w:r>
        <w:r w:rsidRPr="00EF15AC">
          <w:rPr>
            <w:rFonts w:ascii="Times New Roman" w:eastAsia="Times New Roman" w:hAnsi="Times New Roman" w:cs="Times New Roman"/>
            <w:color w:val="0000FF" w:themeColor="hyperlink"/>
            <w:spacing w:val="-13"/>
            <w:sz w:val="28"/>
            <w:szCs w:val="28"/>
            <w:u w:val="single"/>
            <w:lang w:val="uk-UA"/>
          </w:rPr>
          <w:t>(2).</w:t>
        </w:r>
        <w:r w:rsidRPr="00EF15AC">
          <w:rPr>
            <w:rFonts w:ascii="Times New Roman" w:eastAsia="Times New Roman" w:hAnsi="Times New Roman" w:cs="Times New Roman"/>
            <w:color w:val="0000FF" w:themeColor="hyperlink"/>
            <w:spacing w:val="-13"/>
            <w:sz w:val="28"/>
            <w:szCs w:val="28"/>
            <w:u w:val="single"/>
            <w:lang w:val="en-US"/>
          </w:rPr>
          <w:t>pdf</w:t>
        </w:r>
      </w:hyperlink>
    </w:p>
    <w:p w:rsidR="00C93DC3" w:rsidRPr="00EF15AC" w:rsidRDefault="00C93DC3" w:rsidP="00C93DC3">
      <w:pPr>
        <w:spacing w:after="0" w:line="240" w:lineRule="auto"/>
        <w:contextualSpacing/>
        <w:jc w:val="center"/>
        <w:rPr>
          <w:rFonts w:ascii="Times New Roman" w:eastAsia="Times New Roman" w:hAnsi="Times New Roman" w:cs="Times New Roman"/>
          <w:b/>
          <w:sz w:val="28"/>
          <w:szCs w:val="28"/>
          <w:lang w:val="uk-UA"/>
        </w:rPr>
      </w:pPr>
    </w:p>
    <w:p w:rsidR="00EF15AC" w:rsidRPr="00EF15AC" w:rsidRDefault="00EF15AC" w:rsidP="00EF15AC">
      <w:pPr>
        <w:rPr>
          <w:rFonts w:ascii="Times New Roman" w:hAnsi="Times New Roman" w:cs="Times New Roman"/>
          <w:b/>
          <w:sz w:val="28"/>
          <w:szCs w:val="28"/>
          <w:lang w:val="uk-UA"/>
        </w:rPr>
      </w:pPr>
    </w:p>
    <w:p w:rsidR="00EF15AC" w:rsidRPr="00EF15AC" w:rsidRDefault="00EF15AC" w:rsidP="00EF15AC">
      <w:pPr>
        <w:pStyle w:val="a3"/>
        <w:ind w:left="360"/>
        <w:rPr>
          <w:rFonts w:ascii="Times New Roman" w:hAnsi="Times New Roman" w:cs="Times New Roman"/>
          <w:b/>
          <w:sz w:val="28"/>
          <w:szCs w:val="28"/>
          <w:lang w:val="uk-UA"/>
        </w:rPr>
      </w:pPr>
    </w:p>
    <w:p w:rsidR="00C93DC3" w:rsidRPr="00134682" w:rsidRDefault="00134682" w:rsidP="00134682">
      <w:pPr>
        <w:pStyle w:val="a3"/>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00C93DC3" w:rsidRPr="00134682">
        <w:rPr>
          <w:rFonts w:ascii="Times New Roman" w:hAnsi="Times New Roman" w:cs="Times New Roman"/>
          <w:b/>
          <w:sz w:val="28"/>
          <w:szCs w:val="28"/>
          <w:lang w:val="uk-UA"/>
        </w:rPr>
        <w:t>ЗА</w:t>
      </w:r>
      <w:r w:rsidR="00CB0225" w:rsidRPr="00134682">
        <w:rPr>
          <w:rFonts w:ascii="Times New Roman" w:hAnsi="Times New Roman" w:cs="Times New Roman"/>
          <w:b/>
          <w:sz w:val="28"/>
          <w:szCs w:val="28"/>
          <w:lang w:val="uk-UA"/>
        </w:rPr>
        <w:t>ВДАННЯ ДЛ</w:t>
      </w:r>
      <w:r w:rsidR="00C93DC3" w:rsidRPr="00134682">
        <w:rPr>
          <w:rFonts w:ascii="Times New Roman" w:hAnsi="Times New Roman" w:cs="Times New Roman"/>
          <w:b/>
          <w:sz w:val="28"/>
          <w:szCs w:val="28"/>
          <w:lang w:val="uk-UA"/>
        </w:rPr>
        <w:t>Я</w:t>
      </w:r>
      <w:r w:rsidR="00CB0225" w:rsidRPr="00134682">
        <w:rPr>
          <w:rFonts w:ascii="Times New Roman" w:hAnsi="Times New Roman" w:cs="Times New Roman"/>
          <w:b/>
          <w:sz w:val="28"/>
          <w:szCs w:val="28"/>
          <w:lang w:val="uk-UA"/>
        </w:rPr>
        <w:t xml:space="preserve"> </w:t>
      </w:r>
      <w:r w:rsidR="00C93DC3" w:rsidRPr="00134682">
        <w:rPr>
          <w:rFonts w:ascii="Times New Roman" w:hAnsi="Times New Roman" w:cs="Times New Roman"/>
          <w:b/>
          <w:sz w:val="28"/>
          <w:szCs w:val="28"/>
          <w:lang w:val="uk-UA"/>
        </w:rPr>
        <w:t>САМОСТІЙНОЇ РОБОТИ СТУДЕНТІВ ТА РЕКОМЕНДАЦІЇ ЩОДО ЇХ ВИКОНАННЯ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0"/>
        <w:gridCol w:w="1011"/>
        <w:gridCol w:w="992"/>
      </w:tblGrid>
      <w:tr w:rsidR="00CB0225" w:rsidRPr="00EF15AC" w:rsidTr="007C4ACA">
        <w:trPr>
          <w:trHeight w:val="690"/>
        </w:trPr>
        <w:tc>
          <w:tcPr>
            <w:tcW w:w="720" w:type="dxa"/>
            <w:vMerge w:val="restart"/>
            <w:tcBorders>
              <w:top w:val="single" w:sz="4" w:space="0" w:color="auto"/>
              <w:left w:val="single" w:sz="4" w:space="0" w:color="auto"/>
              <w:right w:val="single" w:sz="4" w:space="0" w:color="auto"/>
            </w:tcBorders>
            <w:vAlign w:val="center"/>
            <w:hideMark/>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w:t>
            </w:r>
          </w:p>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з/п</w:t>
            </w:r>
          </w:p>
        </w:tc>
        <w:tc>
          <w:tcPr>
            <w:tcW w:w="7200" w:type="dxa"/>
            <w:vMerge w:val="restart"/>
            <w:tcBorders>
              <w:top w:val="single" w:sz="4" w:space="0" w:color="auto"/>
              <w:left w:val="single" w:sz="4" w:space="0" w:color="auto"/>
              <w:right w:val="single" w:sz="4" w:space="0" w:color="auto"/>
            </w:tcBorders>
            <w:vAlign w:val="center"/>
            <w:hideMark/>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Назва теми</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Кількість годин</w:t>
            </w:r>
          </w:p>
        </w:tc>
      </w:tr>
      <w:tr w:rsidR="00CB0225" w:rsidRPr="00EF15AC" w:rsidTr="007C4ACA">
        <w:trPr>
          <w:trHeight w:val="255"/>
        </w:trPr>
        <w:tc>
          <w:tcPr>
            <w:tcW w:w="720" w:type="dxa"/>
            <w:vMerge/>
            <w:tcBorders>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p>
        </w:tc>
        <w:tc>
          <w:tcPr>
            <w:tcW w:w="7200" w:type="dxa"/>
            <w:vMerge/>
            <w:tcBorders>
              <w:left w:val="single" w:sz="4" w:space="0" w:color="auto"/>
              <w:bottom w:val="single" w:sz="4" w:space="0" w:color="auto"/>
              <w:right w:val="single" w:sz="4" w:space="0" w:color="auto"/>
            </w:tcBorders>
          </w:tcPr>
          <w:p w:rsidR="00CB0225" w:rsidRPr="00EF15AC" w:rsidRDefault="00CB0225" w:rsidP="00CB0225">
            <w:pPr>
              <w:spacing w:after="0"/>
              <w:jc w:val="center"/>
              <w:rPr>
                <w:rFonts w:ascii="Times New Roman" w:eastAsia="Times New Roman" w:hAnsi="Times New Roman" w:cs="Times New Roman"/>
                <w:sz w:val="28"/>
                <w:szCs w:val="28"/>
                <w:lang w:val="uk-UA"/>
              </w:rPr>
            </w:pP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денна</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заочна</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w:t>
            </w:r>
          </w:p>
        </w:tc>
        <w:tc>
          <w:tcPr>
            <w:tcW w:w="7200" w:type="dxa"/>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r w:rsidRPr="00EF15AC">
              <w:rPr>
                <w:rFonts w:ascii="Times New Roman" w:hAnsi="Times New Roman" w:cs="Times New Roman"/>
                <w:sz w:val="28"/>
                <w:szCs w:val="28"/>
              </w:rPr>
              <w:t xml:space="preserve">Особливості </w:t>
            </w:r>
            <w:proofErr w:type="spellStart"/>
            <w:r w:rsidRPr="00EF15AC">
              <w:rPr>
                <w:rFonts w:ascii="Times New Roman" w:hAnsi="Times New Roman" w:cs="Times New Roman"/>
                <w:sz w:val="28"/>
                <w:szCs w:val="28"/>
              </w:rPr>
              <w:t>економі</w:t>
            </w:r>
            <w:proofErr w:type="gramStart"/>
            <w:r w:rsidRPr="00EF15AC">
              <w:rPr>
                <w:rFonts w:ascii="Times New Roman" w:hAnsi="Times New Roman" w:cs="Times New Roman"/>
                <w:sz w:val="28"/>
                <w:szCs w:val="28"/>
              </w:rPr>
              <w:t>ко</w:t>
            </w:r>
            <w:proofErr w:type="spellEnd"/>
            <w:proofErr w:type="gramEnd"/>
            <w:r w:rsidRPr="00EF15AC">
              <w:rPr>
                <w:rFonts w:ascii="Times New Roman" w:hAnsi="Times New Roman" w:cs="Times New Roman"/>
                <w:sz w:val="28"/>
                <w:szCs w:val="28"/>
              </w:rPr>
              <w:t xml:space="preserve"> - географічного </w:t>
            </w:r>
            <w:proofErr w:type="spellStart"/>
            <w:r w:rsidRPr="00EF15AC">
              <w:rPr>
                <w:rFonts w:ascii="Times New Roman" w:hAnsi="Times New Roman" w:cs="Times New Roman"/>
                <w:sz w:val="28"/>
                <w:szCs w:val="28"/>
              </w:rPr>
              <w:t>положення</w:t>
            </w:r>
            <w:proofErr w:type="spellEnd"/>
            <w:r w:rsidRPr="00EF15AC">
              <w:rPr>
                <w:rFonts w:ascii="Times New Roman" w:hAnsi="Times New Roman" w:cs="Times New Roman"/>
                <w:sz w:val="28"/>
                <w:szCs w:val="28"/>
              </w:rPr>
              <w:t xml:space="preserve"> і </w:t>
            </w:r>
            <w:proofErr w:type="spellStart"/>
            <w:r w:rsidRPr="00EF15AC">
              <w:rPr>
                <w:rFonts w:ascii="Times New Roman" w:hAnsi="Times New Roman" w:cs="Times New Roman"/>
                <w:sz w:val="28"/>
                <w:szCs w:val="28"/>
              </w:rPr>
              <w:t>його</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вплив</w:t>
            </w:r>
            <w:proofErr w:type="spellEnd"/>
            <w:r w:rsidRPr="00EF15AC">
              <w:rPr>
                <w:rFonts w:ascii="Times New Roman" w:hAnsi="Times New Roman" w:cs="Times New Roman"/>
                <w:sz w:val="28"/>
                <w:szCs w:val="28"/>
              </w:rPr>
              <w:t xml:space="preserve"> на  </w:t>
            </w:r>
            <w:proofErr w:type="spellStart"/>
            <w:r w:rsidRPr="00EF15AC">
              <w:rPr>
                <w:rFonts w:ascii="Times New Roman" w:hAnsi="Times New Roman" w:cs="Times New Roman"/>
                <w:sz w:val="28"/>
                <w:szCs w:val="28"/>
              </w:rPr>
              <w:t>спеціалі</w:t>
            </w:r>
            <w:r w:rsidRPr="00EF15AC">
              <w:rPr>
                <w:rFonts w:ascii="Times New Roman" w:hAnsi="Times New Roman" w:cs="Times New Roman"/>
                <w:sz w:val="28"/>
                <w:szCs w:val="28"/>
              </w:rPr>
              <w:softHyphen/>
              <w:t>зацію</w:t>
            </w:r>
            <w:proofErr w:type="spellEnd"/>
            <w:r w:rsidRPr="00EF15AC">
              <w:rPr>
                <w:rFonts w:ascii="Times New Roman" w:hAnsi="Times New Roman" w:cs="Times New Roman"/>
                <w:sz w:val="28"/>
                <w:szCs w:val="28"/>
              </w:rPr>
              <w:t xml:space="preserve"> господарства </w:t>
            </w:r>
            <w:r w:rsidRPr="00EF15AC">
              <w:rPr>
                <w:rFonts w:ascii="Times New Roman" w:hAnsi="Times New Roman" w:cs="Times New Roman"/>
                <w:sz w:val="28"/>
                <w:szCs w:val="28"/>
                <w:lang w:val="uk-UA"/>
              </w:rPr>
              <w:t xml:space="preserve"> Закарпатської </w:t>
            </w:r>
            <w:r w:rsidRPr="00EF15AC">
              <w:rPr>
                <w:rFonts w:ascii="Times New Roman" w:hAnsi="Times New Roman" w:cs="Times New Roman"/>
                <w:sz w:val="28"/>
                <w:szCs w:val="28"/>
              </w:rPr>
              <w:t xml:space="preserve">області. </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3</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7200" w:type="dxa"/>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proofErr w:type="gramStart"/>
            <w:r w:rsidRPr="00EF15AC">
              <w:rPr>
                <w:rFonts w:ascii="Times New Roman" w:hAnsi="Times New Roman" w:cs="Times New Roman"/>
                <w:sz w:val="28"/>
                <w:szCs w:val="28"/>
              </w:rPr>
              <w:t>Адм</w:t>
            </w:r>
            <w:proofErr w:type="gramEnd"/>
            <w:r w:rsidRPr="00EF15AC">
              <w:rPr>
                <w:rFonts w:ascii="Times New Roman" w:hAnsi="Times New Roman" w:cs="Times New Roman"/>
                <w:sz w:val="28"/>
                <w:szCs w:val="28"/>
              </w:rPr>
              <w:t>іністративно</w:t>
            </w:r>
            <w:proofErr w:type="spellEnd"/>
            <w:r w:rsidRPr="00EF15AC">
              <w:rPr>
                <w:rFonts w:ascii="Times New Roman" w:hAnsi="Times New Roman" w:cs="Times New Roman"/>
                <w:sz w:val="28"/>
                <w:szCs w:val="28"/>
              </w:rPr>
              <w:t xml:space="preserve"> – </w:t>
            </w:r>
            <w:proofErr w:type="spellStart"/>
            <w:r w:rsidRPr="00EF15AC">
              <w:rPr>
                <w:rFonts w:ascii="Times New Roman" w:hAnsi="Times New Roman" w:cs="Times New Roman"/>
                <w:sz w:val="28"/>
                <w:szCs w:val="28"/>
              </w:rPr>
              <w:t>територіальний</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поділ</w:t>
            </w:r>
            <w:proofErr w:type="spellEnd"/>
            <w:r w:rsidRPr="00EF15AC">
              <w:rPr>
                <w:rFonts w:ascii="Times New Roman" w:hAnsi="Times New Roman" w:cs="Times New Roman"/>
                <w:sz w:val="28"/>
                <w:szCs w:val="28"/>
              </w:rPr>
              <w:t xml:space="preserve"> </w:t>
            </w:r>
            <w:r w:rsidRPr="00EF15AC">
              <w:rPr>
                <w:rFonts w:ascii="Times New Roman" w:hAnsi="Times New Roman" w:cs="Times New Roman"/>
                <w:sz w:val="28"/>
                <w:szCs w:val="28"/>
                <w:lang w:val="uk-UA"/>
              </w:rPr>
              <w:t xml:space="preserve">Закарпатської </w:t>
            </w:r>
            <w:r w:rsidRPr="00EF15AC">
              <w:rPr>
                <w:rFonts w:ascii="Times New Roman" w:hAnsi="Times New Roman" w:cs="Times New Roman"/>
                <w:sz w:val="28"/>
                <w:szCs w:val="28"/>
              </w:rPr>
              <w:t xml:space="preserve">області та </w:t>
            </w:r>
            <w:proofErr w:type="spellStart"/>
            <w:r w:rsidRPr="00EF15AC">
              <w:rPr>
                <w:rFonts w:ascii="Times New Roman" w:hAnsi="Times New Roman" w:cs="Times New Roman"/>
                <w:sz w:val="28"/>
                <w:szCs w:val="28"/>
              </w:rPr>
              <w:t>його</w:t>
            </w:r>
            <w:proofErr w:type="spellEnd"/>
            <w:r w:rsidRPr="00EF15AC">
              <w:rPr>
                <w:rFonts w:ascii="Times New Roman" w:hAnsi="Times New Roman" w:cs="Times New Roman"/>
                <w:sz w:val="28"/>
                <w:szCs w:val="28"/>
              </w:rPr>
              <w:t xml:space="preserve"> особливості.</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3</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3</w:t>
            </w:r>
          </w:p>
        </w:tc>
        <w:tc>
          <w:tcPr>
            <w:tcW w:w="7200" w:type="dxa"/>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Господарська</w:t>
            </w:r>
            <w:proofErr w:type="spellEnd"/>
            <w:r w:rsidRPr="00EF15AC">
              <w:rPr>
                <w:rFonts w:ascii="Times New Roman" w:hAnsi="Times New Roman" w:cs="Times New Roman"/>
                <w:sz w:val="28"/>
                <w:szCs w:val="28"/>
              </w:rPr>
              <w:t xml:space="preserve"> оцінка природних умов і ресурсів</w:t>
            </w:r>
            <w:r w:rsidRPr="00EF15AC">
              <w:rPr>
                <w:rFonts w:ascii="Times New Roman" w:hAnsi="Times New Roman" w:cs="Times New Roman"/>
                <w:sz w:val="28"/>
                <w:szCs w:val="28"/>
                <w:lang w:val="uk-UA"/>
              </w:rPr>
              <w:t xml:space="preserve"> Закарпатської</w:t>
            </w:r>
            <w:r w:rsidRPr="00EF15AC">
              <w:rPr>
                <w:rFonts w:ascii="Times New Roman" w:hAnsi="Times New Roman" w:cs="Times New Roman"/>
                <w:sz w:val="28"/>
                <w:szCs w:val="28"/>
              </w:rPr>
              <w:t xml:space="preserve"> області.</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c>
          <w:tcPr>
            <w:tcW w:w="7200" w:type="dxa"/>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r w:rsidRPr="00EF15AC">
              <w:rPr>
                <w:rFonts w:ascii="Times New Roman" w:hAnsi="Times New Roman" w:cs="Times New Roman"/>
                <w:sz w:val="28"/>
                <w:szCs w:val="28"/>
              </w:rPr>
              <w:t xml:space="preserve">Населення. </w:t>
            </w:r>
            <w:proofErr w:type="spellStart"/>
            <w:r w:rsidRPr="00EF15AC">
              <w:rPr>
                <w:rFonts w:ascii="Times New Roman" w:hAnsi="Times New Roman" w:cs="Times New Roman"/>
                <w:sz w:val="28"/>
                <w:szCs w:val="28"/>
              </w:rPr>
              <w:t>Динаміка</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чисельності</w:t>
            </w:r>
            <w:proofErr w:type="spellEnd"/>
            <w:r w:rsidRPr="00EF15AC">
              <w:rPr>
                <w:rFonts w:ascii="Times New Roman" w:hAnsi="Times New Roman" w:cs="Times New Roman"/>
                <w:sz w:val="28"/>
                <w:szCs w:val="28"/>
              </w:rPr>
              <w:t xml:space="preserve"> населення Закарпатської області. Густота населення, </w:t>
            </w:r>
            <w:proofErr w:type="spellStart"/>
            <w:r w:rsidRPr="00EF15AC">
              <w:rPr>
                <w:rFonts w:ascii="Times New Roman" w:hAnsi="Times New Roman" w:cs="Times New Roman"/>
                <w:sz w:val="28"/>
                <w:szCs w:val="28"/>
              </w:rPr>
              <w:t>при</w:t>
            </w:r>
            <w:r w:rsidRPr="00EF15AC">
              <w:rPr>
                <w:rFonts w:ascii="Times New Roman" w:hAnsi="Times New Roman" w:cs="Times New Roman"/>
                <w:sz w:val="28"/>
                <w:szCs w:val="28"/>
              </w:rPr>
              <w:softHyphen/>
              <w:t>родний</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прирі</w:t>
            </w:r>
            <w:proofErr w:type="gramStart"/>
            <w:r w:rsidRPr="00EF15AC">
              <w:rPr>
                <w:rFonts w:ascii="Times New Roman" w:hAnsi="Times New Roman" w:cs="Times New Roman"/>
                <w:sz w:val="28"/>
                <w:szCs w:val="28"/>
              </w:rPr>
              <w:t>ст</w:t>
            </w:r>
            <w:proofErr w:type="spellEnd"/>
            <w:proofErr w:type="gramEnd"/>
            <w:r w:rsidRPr="00EF15AC">
              <w:rPr>
                <w:rFonts w:ascii="Times New Roman" w:hAnsi="Times New Roman" w:cs="Times New Roman"/>
                <w:sz w:val="28"/>
                <w:szCs w:val="28"/>
              </w:rPr>
              <w:t xml:space="preserve"> і </w:t>
            </w:r>
            <w:proofErr w:type="spellStart"/>
            <w:r w:rsidRPr="00EF15AC">
              <w:rPr>
                <w:rFonts w:ascii="Times New Roman" w:hAnsi="Times New Roman" w:cs="Times New Roman"/>
                <w:sz w:val="28"/>
                <w:szCs w:val="28"/>
              </w:rPr>
              <w:t>міграційні</w:t>
            </w:r>
            <w:proofErr w:type="spellEnd"/>
            <w:r w:rsidRPr="00EF15AC">
              <w:rPr>
                <w:rFonts w:ascii="Times New Roman" w:hAnsi="Times New Roman" w:cs="Times New Roman"/>
                <w:sz w:val="28"/>
                <w:szCs w:val="28"/>
              </w:rPr>
              <w:t xml:space="preserve"> процеси. </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5</w:t>
            </w:r>
          </w:p>
        </w:tc>
        <w:tc>
          <w:tcPr>
            <w:tcW w:w="7200" w:type="dxa"/>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Трудові</w:t>
            </w:r>
            <w:proofErr w:type="spellEnd"/>
            <w:r w:rsidRPr="00EF15AC">
              <w:rPr>
                <w:rFonts w:ascii="Times New Roman" w:hAnsi="Times New Roman" w:cs="Times New Roman"/>
                <w:sz w:val="28"/>
                <w:szCs w:val="28"/>
              </w:rPr>
              <w:t xml:space="preserve"> ресурси. </w:t>
            </w:r>
            <w:proofErr w:type="spellStart"/>
            <w:r w:rsidRPr="00EF15AC">
              <w:rPr>
                <w:rFonts w:ascii="Times New Roman" w:hAnsi="Times New Roman" w:cs="Times New Roman"/>
                <w:sz w:val="28"/>
                <w:szCs w:val="28"/>
              </w:rPr>
              <w:t>Зайнятість</w:t>
            </w:r>
            <w:proofErr w:type="spellEnd"/>
            <w:r w:rsidRPr="00EF15AC">
              <w:rPr>
                <w:rFonts w:ascii="Times New Roman" w:hAnsi="Times New Roman" w:cs="Times New Roman"/>
                <w:sz w:val="28"/>
                <w:szCs w:val="28"/>
              </w:rPr>
              <w:t xml:space="preserve"> населення області.</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6</w:t>
            </w:r>
          </w:p>
        </w:tc>
        <w:tc>
          <w:tcPr>
            <w:tcW w:w="7200" w:type="dxa"/>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Міське</w:t>
            </w:r>
            <w:proofErr w:type="spellEnd"/>
            <w:r w:rsidRPr="00EF15AC">
              <w:rPr>
                <w:rFonts w:ascii="Times New Roman" w:hAnsi="Times New Roman" w:cs="Times New Roman"/>
                <w:sz w:val="28"/>
                <w:szCs w:val="28"/>
              </w:rPr>
              <w:t xml:space="preserve"> і </w:t>
            </w:r>
            <w:proofErr w:type="spellStart"/>
            <w:r w:rsidRPr="00EF15AC">
              <w:rPr>
                <w:rFonts w:ascii="Times New Roman" w:hAnsi="Times New Roman" w:cs="Times New Roman"/>
                <w:sz w:val="28"/>
                <w:szCs w:val="28"/>
              </w:rPr>
              <w:t>сільське</w:t>
            </w:r>
            <w:proofErr w:type="spellEnd"/>
            <w:r w:rsidRPr="00EF15AC">
              <w:rPr>
                <w:rFonts w:ascii="Times New Roman" w:hAnsi="Times New Roman" w:cs="Times New Roman"/>
                <w:sz w:val="28"/>
                <w:szCs w:val="28"/>
              </w:rPr>
              <w:t xml:space="preserve"> населення. Особливості </w:t>
            </w:r>
            <w:proofErr w:type="spellStart"/>
            <w:r w:rsidRPr="00EF15AC">
              <w:rPr>
                <w:rFonts w:ascii="Times New Roman" w:hAnsi="Times New Roman" w:cs="Times New Roman"/>
                <w:sz w:val="28"/>
                <w:szCs w:val="28"/>
              </w:rPr>
              <w:t>його</w:t>
            </w:r>
            <w:proofErr w:type="spellEnd"/>
            <w:r w:rsidRPr="00EF15AC">
              <w:rPr>
                <w:rFonts w:ascii="Times New Roman" w:hAnsi="Times New Roman" w:cs="Times New Roman"/>
                <w:sz w:val="28"/>
                <w:szCs w:val="28"/>
              </w:rPr>
              <w:t xml:space="preserve"> розселення. </w:t>
            </w:r>
            <w:proofErr w:type="spellStart"/>
            <w:r w:rsidRPr="00EF15AC">
              <w:rPr>
                <w:rFonts w:ascii="Times New Roman" w:hAnsi="Times New Roman" w:cs="Times New Roman"/>
                <w:sz w:val="28"/>
                <w:szCs w:val="28"/>
              </w:rPr>
              <w:t>Найбільші</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міста</w:t>
            </w:r>
            <w:proofErr w:type="spellEnd"/>
            <w:r w:rsidRPr="00EF15AC">
              <w:rPr>
                <w:rFonts w:ascii="Times New Roman" w:hAnsi="Times New Roman" w:cs="Times New Roman"/>
                <w:sz w:val="28"/>
                <w:szCs w:val="28"/>
              </w:rPr>
              <w:t xml:space="preserve">. </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7</w:t>
            </w:r>
          </w:p>
        </w:tc>
        <w:tc>
          <w:tcPr>
            <w:tcW w:w="7200" w:type="dxa"/>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Національний</w:t>
            </w:r>
            <w:proofErr w:type="spellEnd"/>
            <w:r w:rsidRPr="00EF15AC">
              <w:rPr>
                <w:rFonts w:ascii="Times New Roman" w:hAnsi="Times New Roman" w:cs="Times New Roman"/>
                <w:sz w:val="28"/>
                <w:szCs w:val="28"/>
              </w:rPr>
              <w:t xml:space="preserve"> склад населення</w:t>
            </w:r>
            <w:r w:rsidRPr="00EF15AC">
              <w:rPr>
                <w:sz w:val="28"/>
                <w:szCs w:val="28"/>
              </w:rPr>
              <w:t xml:space="preserve"> </w:t>
            </w:r>
            <w:r w:rsidRPr="00EF15AC">
              <w:rPr>
                <w:rFonts w:ascii="Times New Roman" w:hAnsi="Times New Roman" w:cs="Times New Roman"/>
                <w:sz w:val="28"/>
                <w:szCs w:val="28"/>
              </w:rPr>
              <w:t>Закарпатської</w:t>
            </w:r>
            <w:r w:rsidRPr="00EF15AC">
              <w:rPr>
                <w:rFonts w:ascii="Times New Roman" w:hAnsi="Times New Roman" w:cs="Times New Roman"/>
                <w:sz w:val="28"/>
                <w:szCs w:val="28"/>
                <w:lang w:val="uk-UA"/>
              </w:rPr>
              <w:t xml:space="preserve"> області</w:t>
            </w:r>
            <w:r w:rsidRPr="00EF15AC">
              <w:rPr>
                <w:rFonts w:ascii="Times New Roman" w:hAnsi="Times New Roman" w:cs="Times New Roman"/>
                <w:sz w:val="28"/>
                <w:szCs w:val="28"/>
              </w:rPr>
              <w:t xml:space="preserve">. </w:t>
            </w:r>
            <w:r w:rsidRPr="00EF15AC">
              <w:rPr>
                <w:rFonts w:ascii="Times New Roman" w:hAnsi="Times New Roman" w:cs="Times New Roman"/>
                <w:sz w:val="28"/>
                <w:szCs w:val="28"/>
              </w:rPr>
              <w:lastRenderedPageBreak/>
              <w:t xml:space="preserve">Особливості </w:t>
            </w:r>
            <w:proofErr w:type="spellStart"/>
            <w:r w:rsidRPr="00EF15AC">
              <w:rPr>
                <w:rFonts w:ascii="Times New Roman" w:hAnsi="Times New Roman" w:cs="Times New Roman"/>
                <w:sz w:val="28"/>
                <w:szCs w:val="28"/>
              </w:rPr>
              <w:t>культури</w:t>
            </w:r>
            <w:proofErr w:type="spellEnd"/>
            <w:r w:rsidRPr="00EF15AC">
              <w:rPr>
                <w:rFonts w:ascii="Times New Roman" w:hAnsi="Times New Roman" w:cs="Times New Roman"/>
                <w:sz w:val="28"/>
                <w:szCs w:val="28"/>
              </w:rPr>
              <w:t xml:space="preserve"> і </w:t>
            </w:r>
            <w:proofErr w:type="spellStart"/>
            <w:r w:rsidRPr="00EF15AC">
              <w:rPr>
                <w:rFonts w:ascii="Times New Roman" w:hAnsi="Times New Roman" w:cs="Times New Roman"/>
                <w:sz w:val="28"/>
                <w:szCs w:val="28"/>
              </w:rPr>
              <w:t>побуту</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місцевого</w:t>
            </w:r>
            <w:proofErr w:type="spellEnd"/>
            <w:r w:rsidRPr="00EF15AC">
              <w:rPr>
                <w:rFonts w:ascii="Times New Roman" w:hAnsi="Times New Roman" w:cs="Times New Roman"/>
                <w:sz w:val="28"/>
                <w:szCs w:val="28"/>
              </w:rPr>
              <w:t xml:space="preserve"> населення. </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lastRenderedPageBreak/>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lastRenderedPageBreak/>
              <w:t>8</w:t>
            </w:r>
          </w:p>
        </w:tc>
        <w:tc>
          <w:tcPr>
            <w:tcW w:w="720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r w:rsidRPr="00EF15AC">
              <w:rPr>
                <w:rFonts w:ascii="Times New Roman" w:hAnsi="Times New Roman" w:cs="Times New Roman"/>
                <w:sz w:val="28"/>
                <w:szCs w:val="28"/>
              </w:rPr>
              <w:t xml:space="preserve">Загальна характеристика господарства Закарпатської області, </w:t>
            </w:r>
            <w:proofErr w:type="spellStart"/>
            <w:r w:rsidRPr="00EF15AC">
              <w:rPr>
                <w:rFonts w:ascii="Times New Roman" w:hAnsi="Times New Roman" w:cs="Times New Roman"/>
                <w:sz w:val="28"/>
                <w:szCs w:val="28"/>
              </w:rPr>
              <w:t>його</w:t>
            </w:r>
            <w:proofErr w:type="spellEnd"/>
            <w:r w:rsidRPr="00EF15AC">
              <w:rPr>
                <w:rFonts w:ascii="Times New Roman" w:hAnsi="Times New Roman" w:cs="Times New Roman"/>
                <w:sz w:val="28"/>
                <w:szCs w:val="28"/>
              </w:rPr>
              <w:t xml:space="preserve"> структура, </w:t>
            </w:r>
            <w:proofErr w:type="spellStart"/>
            <w:proofErr w:type="gramStart"/>
            <w:r w:rsidRPr="00EF15AC">
              <w:rPr>
                <w:rFonts w:ascii="Times New Roman" w:hAnsi="Times New Roman" w:cs="Times New Roman"/>
                <w:sz w:val="28"/>
                <w:szCs w:val="28"/>
              </w:rPr>
              <w:t>р</w:t>
            </w:r>
            <w:proofErr w:type="gramEnd"/>
            <w:r w:rsidRPr="00EF15AC">
              <w:rPr>
                <w:rFonts w:ascii="Times New Roman" w:hAnsi="Times New Roman" w:cs="Times New Roman"/>
                <w:sz w:val="28"/>
                <w:szCs w:val="28"/>
              </w:rPr>
              <w:t>івень</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розвитку</w:t>
            </w:r>
            <w:proofErr w:type="spellEnd"/>
            <w:r w:rsidRPr="00EF15AC">
              <w:rPr>
                <w:rFonts w:ascii="Times New Roman" w:hAnsi="Times New Roman" w:cs="Times New Roman"/>
                <w:sz w:val="28"/>
                <w:szCs w:val="28"/>
              </w:rPr>
              <w:t xml:space="preserve"> та </w:t>
            </w:r>
            <w:proofErr w:type="spellStart"/>
            <w:r w:rsidRPr="00EF15AC">
              <w:rPr>
                <w:rFonts w:ascii="Times New Roman" w:hAnsi="Times New Roman" w:cs="Times New Roman"/>
                <w:sz w:val="28"/>
                <w:szCs w:val="28"/>
              </w:rPr>
              <w:t>місце</w:t>
            </w:r>
            <w:proofErr w:type="spellEnd"/>
            <w:r w:rsidRPr="00EF15AC">
              <w:rPr>
                <w:rFonts w:ascii="Times New Roman" w:hAnsi="Times New Roman" w:cs="Times New Roman"/>
                <w:sz w:val="28"/>
                <w:szCs w:val="28"/>
              </w:rPr>
              <w:t xml:space="preserve"> в </w:t>
            </w:r>
            <w:proofErr w:type="spellStart"/>
            <w:r w:rsidRPr="00EF15AC">
              <w:rPr>
                <w:rFonts w:ascii="Times New Roman" w:hAnsi="Times New Roman" w:cs="Times New Roman"/>
                <w:sz w:val="28"/>
                <w:szCs w:val="28"/>
              </w:rPr>
              <w:t>господарському</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комплексі</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України</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Галузі</w:t>
            </w:r>
            <w:proofErr w:type="spellEnd"/>
            <w:r w:rsidRPr="00EF15AC">
              <w:rPr>
                <w:rFonts w:ascii="Times New Roman" w:hAnsi="Times New Roman" w:cs="Times New Roman"/>
                <w:sz w:val="28"/>
                <w:szCs w:val="28"/>
              </w:rPr>
              <w:t xml:space="preserve"> </w:t>
            </w:r>
            <w:proofErr w:type="spellStart"/>
            <w:proofErr w:type="gramStart"/>
            <w:r w:rsidRPr="00EF15AC">
              <w:rPr>
                <w:rFonts w:ascii="Times New Roman" w:hAnsi="Times New Roman" w:cs="Times New Roman"/>
                <w:sz w:val="28"/>
                <w:szCs w:val="28"/>
              </w:rPr>
              <w:t>спец</w:t>
            </w:r>
            <w:proofErr w:type="gramEnd"/>
            <w:r w:rsidRPr="00EF15AC">
              <w:rPr>
                <w:rFonts w:ascii="Times New Roman" w:hAnsi="Times New Roman" w:cs="Times New Roman"/>
                <w:sz w:val="28"/>
                <w:szCs w:val="28"/>
              </w:rPr>
              <w:t>іалізації</w:t>
            </w:r>
            <w:proofErr w:type="spellEnd"/>
            <w:r w:rsidRPr="00EF15AC">
              <w:rPr>
                <w:rFonts w:ascii="Times New Roman" w:hAnsi="Times New Roman" w:cs="Times New Roman"/>
                <w:sz w:val="28"/>
                <w:szCs w:val="28"/>
              </w:rPr>
              <w:t>.</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9</w:t>
            </w:r>
          </w:p>
        </w:tc>
        <w:tc>
          <w:tcPr>
            <w:tcW w:w="720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widowControl w:val="0"/>
              <w:tabs>
                <w:tab w:val="left" w:pos="317"/>
                <w:tab w:val="left" w:pos="459"/>
              </w:tabs>
              <w:autoSpaceDE w:val="0"/>
              <w:autoSpaceDN w:val="0"/>
              <w:adjustRightInd w:val="0"/>
              <w:spacing w:after="0" w:line="240" w:lineRule="auto"/>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Машинобудівний</w:t>
            </w:r>
            <w:proofErr w:type="spellEnd"/>
            <w:r w:rsidRPr="00EF15AC">
              <w:rPr>
                <w:rFonts w:ascii="Times New Roman" w:hAnsi="Times New Roman" w:cs="Times New Roman"/>
                <w:sz w:val="28"/>
                <w:szCs w:val="28"/>
              </w:rPr>
              <w:t xml:space="preserve"> комплекс</w:t>
            </w:r>
            <w:r w:rsidRPr="00EF15AC">
              <w:rPr>
                <w:sz w:val="28"/>
                <w:szCs w:val="28"/>
              </w:rPr>
              <w:t xml:space="preserve"> </w:t>
            </w:r>
            <w:r w:rsidRPr="00EF15AC">
              <w:rPr>
                <w:rFonts w:ascii="Times New Roman" w:hAnsi="Times New Roman" w:cs="Times New Roman"/>
                <w:sz w:val="28"/>
                <w:szCs w:val="28"/>
              </w:rPr>
              <w:t xml:space="preserve">Закарпатської області. </w:t>
            </w:r>
            <w:proofErr w:type="spellStart"/>
            <w:r w:rsidRPr="00EF15AC">
              <w:rPr>
                <w:rFonts w:ascii="Times New Roman" w:hAnsi="Times New Roman" w:cs="Times New Roman"/>
                <w:sz w:val="28"/>
                <w:szCs w:val="28"/>
              </w:rPr>
              <w:t>Виробничі</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зв’язки</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Продукція</w:t>
            </w:r>
            <w:proofErr w:type="spellEnd"/>
            <w:r w:rsidRPr="00EF15AC">
              <w:rPr>
                <w:rFonts w:ascii="Times New Roman" w:hAnsi="Times New Roman" w:cs="Times New Roman"/>
                <w:sz w:val="28"/>
                <w:szCs w:val="28"/>
              </w:rPr>
              <w:t>.</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10</w:t>
            </w:r>
          </w:p>
        </w:tc>
        <w:tc>
          <w:tcPr>
            <w:tcW w:w="720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Господарський</w:t>
            </w:r>
            <w:proofErr w:type="spellEnd"/>
            <w:r w:rsidRPr="00EF15AC">
              <w:rPr>
                <w:rFonts w:ascii="Times New Roman" w:hAnsi="Times New Roman" w:cs="Times New Roman"/>
                <w:sz w:val="28"/>
                <w:szCs w:val="28"/>
              </w:rPr>
              <w:t xml:space="preserve"> комплекс </w:t>
            </w:r>
            <w:proofErr w:type="spellStart"/>
            <w:r w:rsidRPr="00EF15AC">
              <w:rPr>
                <w:rFonts w:ascii="Times New Roman" w:hAnsi="Times New Roman" w:cs="Times New Roman"/>
                <w:sz w:val="28"/>
                <w:szCs w:val="28"/>
              </w:rPr>
              <w:t>Мукачівського</w:t>
            </w:r>
            <w:proofErr w:type="spellEnd"/>
            <w:r w:rsidRPr="00EF15AC">
              <w:rPr>
                <w:rFonts w:ascii="Times New Roman" w:hAnsi="Times New Roman" w:cs="Times New Roman"/>
                <w:sz w:val="28"/>
                <w:szCs w:val="28"/>
              </w:rPr>
              <w:t xml:space="preserve"> району.</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11</w:t>
            </w:r>
          </w:p>
        </w:tc>
        <w:tc>
          <w:tcPr>
            <w:tcW w:w="720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Територіальна</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організація</w:t>
            </w:r>
            <w:proofErr w:type="spellEnd"/>
            <w:r w:rsidRPr="00EF15AC">
              <w:rPr>
                <w:rFonts w:ascii="Times New Roman" w:hAnsi="Times New Roman" w:cs="Times New Roman"/>
                <w:sz w:val="28"/>
                <w:szCs w:val="28"/>
              </w:rPr>
              <w:t xml:space="preserve"> господарства Закарпатської області: промис</w:t>
            </w:r>
            <w:r w:rsidRPr="00EF15AC">
              <w:rPr>
                <w:rFonts w:ascii="Times New Roman" w:hAnsi="Times New Roman" w:cs="Times New Roman"/>
                <w:sz w:val="28"/>
                <w:szCs w:val="28"/>
              </w:rPr>
              <w:softHyphen/>
              <w:t xml:space="preserve">лові </w:t>
            </w:r>
            <w:proofErr w:type="spellStart"/>
            <w:r w:rsidRPr="00EF15AC">
              <w:rPr>
                <w:rFonts w:ascii="Times New Roman" w:hAnsi="Times New Roman" w:cs="Times New Roman"/>
                <w:sz w:val="28"/>
                <w:szCs w:val="28"/>
              </w:rPr>
              <w:t>вузли</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центри</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райони</w:t>
            </w:r>
            <w:proofErr w:type="spellEnd"/>
            <w:r w:rsidRPr="00EF15AC">
              <w:rPr>
                <w:rFonts w:ascii="Times New Roman" w:hAnsi="Times New Roman" w:cs="Times New Roman"/>
                <w:sz w:val="28"/>
                <w:szCs w:val="28"/>
              </w:rPr>
              <w:t>.</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12</w:t>
            </w:r>
          </w:p>
        </w:tc>
        <w:tc>
          <w:tcPr>
            <w:tcW w:w="7200" w:type="dxa"/>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Господарський</w:t>
            </w:r>
            <w:proofErr w:type="spellEnd"/>
            <w:r w:rsidRPr="00EF15AC">
              <w:rPr>
                <w:rFonts w:ascii="Times New Roman" w:hAnsi="Times New Roman" w:cs="Times New Roman"/>
                <w:sz w:val="28"/>
                <w:szCs w:val="28"/>
              </w:rPr>
              <w:t xml:space="preserve"> комплекс м. Ужгород. </w:t>
            </w:r>
          </w:p>
        </w:tc>
        <w:tc>
          <w:tcPr>
            <w:tcW w:w="1011" w:type="dxa"/>
            <w:tcBorders>
              <w:top w:val="single" w:sz="4" w:space="0" w:color="auto"/>
              <w:left w:val="single" w:sz="4" w:space="0" w:color="auto"/>
              <w:bottom w:val="single" w:sz="4" w:space="0" w:color="auto"/>
              <w:right w:val="single" w:sz="4" w:space="0" w:color="auto"/>
            </w:tcBorders>
            <w:vAlign w:val="center"/>
            <w:hideMark/>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13</w:t>
            </w:r>
          </w:p>
        </w:tc>
        <w:tc>
          <w:tcPr>
            <w:tcW w:w="720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Розвиток</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рекреаційного</w:t>
            </w:r>
            <w:proofErr w:type="spellEnd"/>
            <w:r w:rsidRPr="00EF15AC">
              <w:rPr>
                <w:rFonts w:ascii="Times New Roman" w:hAnsi="Times New Roman" w:cs="Times New Roman"/>
                <w:sz w:val="28"/>
                <w:szCs w:val="28"/>
              </w:rPr>
              <w:t xml:space="preserve"> господарства Закарпатської області.</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14</w:t>
            </w:r>
          </w:p>
        </w:tc>
        <w:tc>
          <w:tcPr>
            <w:tcW w:w="720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r w:rsidRPr="00EF15AC">
              <w:rPr>
                <w:rFonts w:ascii="Times New Roman" w:hAnsi="Times New Roman" w:cs="Times New Roman"/>
                <w:sz w:val="28"/>
                <w:szCs w:val="28"/>
              </w:rPr>
              <w:t xml:space="preserve">Основні </w:t>
            </w:r>
            <w:proofErr w:type="spellStart"/>
            <w:r w:rsidRPr="00EF15AC">
              <w:rPr>
                <w:rFonts w:ascii="Times New Roman" w:hAnsi="Times New Roman" w:cs="Times New Roman"/>
                <w:sz w:val="28"/>
                <w:szCs w:val="28"/>
              </w:rPr>
              <w:t>рекреаційні</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об’єкти</w:t>
            </w:r>
            <w:proofErr w:type="spellEnd"/>
            <w:r w:rsidRPr="00EF15AC">
              <w:rPr>
                <w:rFonts w:ascii="Times New Roman" w:hAnsi="Times New Roman" w:cs="Times New Roman"/>
                <w:sz w:val="28"/>
                <w:szCs w:val="28"/>
              </w:rPr>
              <w:t xml:space="preserve"> Закарпатської області та </w:t>
            </w:r>
            <w:proofErr w:type="spellStart"/>
            <w:r w:rsidRPr="00EF15AC">
              <w:rPr>
                <w:rFonts w:ascii="Times New Roman" w:hAnsi="Times New Roman" w:cs="Times New Roman"/>
                <w:sz w:val="28"/>
                <w:szCs w:val="28"/>
              </w:rPr>
              <w:t>їхня</w:t>
            </w:r>
            <w:proofErr w:type="spellEnd"/>
            <w:r w:rsidRPr="00EF15AC">
              <w:rPr>
                <w:rFonts w:ascii="Times New Roman" w:hAnsi="Times New Roman" w:cs="Times New Roman"/>
                <w:sz w:val="28"/>
                <w:szCs w:val="28"/>
              </w:rPr>
              <w:t xml:space="preserve"> характеристика.</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15</w:t>
            </w:r>
          </w:p>
        </w:tc>
        <w:tc>
          <w:tcPr>
            <w:tcW w:w="720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Галузі</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аг</w:t>
            </w:r>
            <w:r w:rsidRPr="00EF15AC">
              <w:rPr>
                <w:rFonts w:ascii="Times New Roman" w:hAnsi="Times New Roman" w:cs="Times New Roman"/>
                <w:sz w:val="28"/>
                <w:szCs w:val="28"/>
              </w:rPr>
              <w:softHyphen/>
              <w:t>ропромислового</w:t>
            </w:r>
            <w:proofErr w:type="spellEnd"/>
            <w:r w:rsidRPr="00EF15AC">
              <w:rPr>
                <w:rFonts w:ascii="Times New Roman" w:hAnsi="Times New Roman" w:cs="Times New Roman"/>
                <w:sz w:val="28"/>
                <w:szCs w:val="28"/>
              </w:rPr>
              <w:t xml:space="preserve"> комплексу. </w:t>
            </w:r>
            <w:proofErr w:type="spellStart"/>
            <w:r w:rsidRPr="00EF15AC">
              <w:rPr>
                <w:rFonts w:ascii="Times New Roman" w:hAnsi="Times New Roman" w:cs="Times New Roman"/>
                <w:sz w:val="28"/>
                <w:szCs w:val="28"/>
              </w:rPr>
              <w:t>Центри</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переробки</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сільськогосподарської</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продукції</w:t>
            </w:r>
            <w:proofErr w:type="spellEnd"/>
            <w:r w:rsidRPr="00EF15AC">
              <w:rPr>
                <w:rFonts w:ascii="Times New Roman" w:hAnsi="Times New Roman" w:cs="Times New Roman"/>
                <w:sz w:val="28"/>
                <w:szCs w:val="28"/>
                <w:lang w:val="uk-UA"/>
              </w:rPr>
              <w:t xml:space="preserve"> Закарпаття</w:t>
            </w:r>
            <w:r w:rsidRPr="00EF15AC">
              <w:rPr>
                <w:rFonts w:ascii="Times New Roman" w:hAnsi="Times New Roman" w:cs="Times New Roman"/>
                <w:sz w:val="28"/>
                <w:szCs w:val="28"/>
              </w:rPr>
              <w:t>.</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16</w:t>
            </w:r>
          </w:p>
        </w:tc>
        <w:tc>
          <w:tcPr>
            <w:tcW w:w="720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proofErr w:type="spellStart"/>
            <w:r w:rsidRPr="00EF15AC">
              <w:rPr>
                <w:rFonts w:ascii="Times New Roman" w:hAnsi="Times New Roman" w:cs="Times New Roman"/>
                <w:sz w:val="28"/>
                <w:szCs w:val="28"/>
              </w:rPr>
              <w:t>Транспортна</w:t>
            </w:r>
            <w:proofErr w:type="spellEnd"/>
            <w:r w:rsidRPr="00EF15AC">
              <w:rPr>
                <w:rFonts w:ascii="Times New Roman" w:hAnsi="Times New Roman" w:cs="Times New Roman"/>
                <w:sz w:val="28"/>
                <w:szCs w:val="28"/>
              </w:rPr>
              <w:t xml:space="preserve"> мережа</w:t>
            </w:r>
            <w:r w:rsidRPr="00EF15AC">
              <w:rPr>
                <w:rFonts w:ascii="Times New Roman" w:hAnsi="Times New Roman" w:cs="Times New Roman"/>
                <w:sz w:val="28"/>
                <w:szCs w:val="28"/>
                <w:lang w:val="uk-UA"/>
              </w:rPr>
              <w:t xml:space="preserve"> Закарпаття</w:t>
            </w:r>
            <w:r w:rsidRPr="00EF15AC">
              <w:rPr>
                <w:rFonts w:ascii="Times New Roman" w:hAnsi="Times New Roman" w:cs="Times New Roman"/>
                <w:sz w:val="28"/>
                <w:szCs w:val="28"/>
              </w:rPr>
              <w:t xml:space="preserve"> і </w:t>
            </w:r>
            <w:proofErr w:type="spellStart"/>
            <w:r w:rsidRPr="00EF15AC">
              <w:rPr>
                <w:rFonts w:ascii="Times New Roman" w:hAnsi="Times New Roman" w:cs="Times New Roman"/>
                <w:sz w:val="28"/>
                <w:szCs w:val="28"/>
              </w:rPr>
              <w:t>її</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відповідність</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господарському</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розвитку</w:t>
            </w:r>
            <w:proofErr w:type="spellEnd"/>
            <w:r w:rsidRPr="00EF15AC">
              <w:rPr>
                <w:rFonts w:ascii="Times New Roman" w:hAnsi="Times New Roman" w:cs="Times New Roman"/>
                <w:sz w:val="28"/>
                <w:szCs w:val="28"/>
              </w:rPr>
              <w:t xml:space="preserve">. </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17</w:t>
            </w:r>
          </w:p>
        </w:tc>
        <w:tc>
          <w:tcPr>
            <w:tcW w:w="720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widowControl w:val="0"/>
              <w:tabs>
                <w:tab w:val="left" w:pos="317"/>
                <w:tab w:val="left" w:pos="459"/>
              </w:tabs>
              <w:autoSpaceDE w:val="0"/>
              <w:autoSpaceDN w:val="0"/>
              <w:adjustRightInd w:val="0"/>
              <w:spacing w:after="0" w:line="240" w:lineRule="auto"/>
              <w:ind w:left="33"/>
              <w:rPr>
                <w:rFonts w:ascii="Times New Roman" w:eastAsia="Times New Roman" w:hAnsi="Times New Roman" w:cs="Times New Roman"/>
                <w:sz w:val="28"/>
                <w:szCs w:val="28"/>
                <w:lang w:val="uk-UA" w:eastAsia="uk-UA"/>
              </w:rPr>
            </w:pPr>
            <w:r w:rsidRPr="00EF15AC">
              <w:rPr>
                <w:rFonts w:ascii="Times New Roman" w:hAnsi="Times New Roman" w:cs="Times New Roman"/>
                <w:sz w:val="28"/>
                <w:szCs w:val="28"/>
              </w:rPr>
              <w:t>М</w:t>
            </w:r>
            <w:proofErr w:type="spellStart"/>
            <w:r w:rsidRPr="00EF15AC">
              <w:rPr>
                <w:rFonts w:ascii="Times New Roman" w:hAnsi="Times New Roman" w:cs="Times New Roman"/>
                <w:sz w:val="28"/>
                <w:szCs w:val="28"/>
                <w:lang w:val="uk-UA"/>
              </w:rPr>
              <w:t>істо</w:t>
            </w:r>
            <w:proofErr w:type="spellEnd"/>
            <w:r w:rsidRPr="00EF15AC">
              <w:rPr>
                <w:rFonts w:ascii="Times New Roman" w:hAnsi="Times New Roman" w:cs="Times New Roman"/>
                <w:sz w:val="28"/>
                <w:szCs w:val="28"/>
              </w:rPr>
              <w:t xml:space="preserve"> Чоп. Склад та </w:t>
            </w:r>
            <w:proofErr w:type="spellStart"/>
            <w:r w:rsidRPr="00EF15AC">
              <w:rPr>
                <w:rFonts w:ascii="Times New Roman" w:hAnsi="Times New Roman" w:cs="Times New Roman"/>
                <w:sz w:val="28"/>
                <w:szCs w:val="28"/>
              </w:rPr>
              <w:t>напрямок</w:t>
            </w:r>
            <w:proofErr w:type="spellEnd"/>
            <w:r w:rsidRPr="00EF15AC">
              <w:rPr>
                <w:rFonts w:ascii="Times New Roman" w:hAnsi="Times New Roman" w:cs="Times New Roman"/>
                <w:sz w:val="28"/>
                <w:szCs w:val="28"/>
              </w:rPr>
              <w:t xml:space="preserve"> </w:t>
            </w:r>
            <w:proofErr w:type="spellStart"/>
            <w:r w:rsidRPr="00EF15AC">
              <w:rPr>
                <w:rFonts w:ascii="Times New Roman" w:hAnsi="Times New Roman" w:cs="Times New Roman"/>
                <w:sz w:val="28"/>
                <w:szCs w:val="28"/>
              </w:rPr>
              <w:t>вантажопотокі</w:t>
            </w:r>
            <w:proofErr w:type="gramStart"/>
            <w:r w:rsidRPr="00EF15AC">
              <w:rPr>
                <w:rFonts w:ascii="Times New Roman" w:hAnsi="Times New Roman" w:cs="Times New Roman"/>
                <w:sz w:val="28"/>
                <w:szCs w:val="28"/>
              </w:rPr>
              <w:t>в</w:t>
            </w:r>
            <w:proofErr w:type="spellEnd"/>
            <w:proofErr w:type="gramEnd"/>
            <w:r w:rsidRPr="00EF15AC">
              <w:rPr>
                <w:rFonts w:ascii="Times New Roman" w:hAnsi="Times New Roman" w:cs="Times New Roman"/>
                <w:sz w:val="28"/>
                <w:szCs w:val="28"/>
              </w:rPr>
              <w:t>.</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18</w:t>
            </w:r>
          </w:p>
        </w:tc>
        <w:tc>
          <w:tcPr>
            <w:tcW w:w="7200" w:type="dxa"/>
            <w:tcBorders>
              <w:top w:val="single" w:sz="4" w:space="0" w:color="auto"/>
              <w:left w:val="single" w:sz="4" w:space="0" w:color="auto"/>
              <w:bottom w:val="single" w:sz="4" w:space="0" w:color="auto"/>
              <w:right w:val="single" w:sz="4" w:space="0" w:color="auto"/>
            </w:tcBorders>
          </w:tcPr>
          <w:p w:rsidR="00CB0225" w:rsidRPr="00EF15AC" w:rsidRDefault="00CB0225" w:rsidP="00CB0225">
            <w:pPr>
              <w:spacing w:after="0" w:line="240" w:lineRule="auto"/>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Актуальні економічні, соціальні та екологічні проблеми Закарпатської області</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19</w:t>
            </w:r>
          </w:p>
        </w:tc>
        <w:tc>
          <w:tcPr>
            <w:tcW w:w="7200" w:type="dxa"/>
            <w:tcBorders>
              <w:top w:val="single" w:sz="4" w:space="0" w:color="auto"/>
              <w:left w:val="single" w:sz="4" w:space="0" w:color="auto"/>
              <w:bottom w:val="single" w:sz="4" w:space="0" w:color="auto"/>
              <w:right w:val="single" w:sz="4" w:space="0" w:color="auto"/>
            </w:tcBorders>
          </w:tcPr>
          <w:p w:rsidR="00CB0225" w:rsidRPr="00EF15AC" w:rsidRDefault="00CB0225" w:rsidP="00CB0225">
            <w:pPr>
              <w:spacing w:after="0" w:line="240" w:lineRule="auto"/>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Створіть електронну презентацію </w:t>
            </w:r>
            <w:r w:rsidRPr="00EF15AC">
              <w:rPr>
                <w:rFonts w:ascii="Times New Roman" w:eastAsia="Times New Roman" w:hAnsi="Times New Roman" w:cs="Times New Roman"/>
                <w:i/>
                <w:sz w:val="28"/>
                <w:szCs w:val="28"/>
                <w:lang w:val="uk-UA"/>
              </w:rPr>
              <w:t xml:space="preserve">(в програмі </w:t>
            </w:r>
            <w:proofErr w:type="spellStart"/>
            <w:r w:rsidRPr="00EF15AC">
              <w:rPr>
                <w:rFonts w:ascii="Times New Roman" w:eastAsia="Times New Roman" w:hAnsi="Times New Roman" w:cs="Times New Roman"/>
                <w:i/>
                <w:sz w:val="28"/>
                <w:szCs w:val="28"/>
                <w:lang w:val="uk-UA"/>
              </w:rPr>
              <w:t>Power</w:t>
            </w:r>
            <w:proofErr w:type="spellEnd"/>
            <w:r w:rsidRPr="00EF15AC">
              <w:rPr>
                <w:rFonts w:ascii="Times New Roman" w:eastAsia="Times New Roman" w:hAnsi="Times New Roman" w:cs="Times New Roman"/>
                <w:i/>
                <w:sz w:val="28"/>
                <w:szCs w:val="28"/>
                <w:lang w:val="uk-UA"/>
              </w:rPr>
              <w:t xml:space="preserve"> </w:t>
            </w:r>
            <w:proofErr w:type="spellStart"/>
            <w:r w:rsidRPr="00EF15AC">
              <w:rPr>
                <w:rFonts w:ascii="Times New Roman" w:eastAsia="Times New Roman" w:hAnsi="Times New Roman" w:cs="Times New Roman"/>
                <w:i/>
                <w:sz w:val="28"/>
                <w:szCs w:val="28"/>
                <w:lang w:val="uk-UA"/>
              </w:rPr>
              <w:t>point</w:t>
            </w:r>
            <w:proofErr w:type="spellEnd"/>
            <w:r w:rsidRPr="00EF15AC">
              <w:rPr>
                <w:rFonts w:ascii="Times New Roman" w:eastAsia="Times New Roman" w:hAnsi="Times New Roman" w:cs="Times New Roman"/>
                <w:i/>
                <w:sz w:val="28"/>
                <w:szCs w:val="28"/>
                <w:lang w:val="uk-UA"/>
              </w:rPr>
              <w:t>)</w:t>
            </w:r>
            <w:r w:rsidRPr="00EF15AC">
              <w:rPr>
                <w:rFonts w:ascii="Times New Roman" w:eastAsia="Times New Roman" w:hAnsi="Times New Roman" w:cs="Times New Roman"/>
                <w:sz w:val="28"/>
                <w:szCs w:val="28"/>
                <w:lang w:val="uk-UA"/>
              </w:rPr>
              <w:t xml:space="preserve"> на тему «Порівняльна характеристика адміністративного районування Одеської та Закарпатської областей».</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20</w:t>
            </w:r>
          </w:p>
        </w:tc>
        <w:tc>
          <w:tcPr>
            <w:tcW w:w="7200" w:type="dxa"/>
            <w:tcBorders>
              <w:top w:val="single" w:sz="4" w:space="0" w:color="auto"/>
              <w:left w:val="single" w:sz="4" w:space="0" w:color="auto"/>
              <w:bottom w:val="single" w:sz="4" w:space="0" w:color="auto"/>
              <w:right w:val="single" w:sz="4" w:space="0" w:color="auto"/>
            </w:tcBorders>
          </w:tcPr>
          <w:p w:rsidR="00CB0225" w:rsidRPr="00EF15AC" w:rsidRDefault="00CB0225" w:rsidP="00CB0225">
            <w:pPr>
              <w:spacing w:after="0" w:line="240" w:lineRule="auto"/>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Створіть електронну презентацію </w:t>
            </w:r>
            <w:r w:rsidRPr="00EF15AC">
              <w:rPr>
                <w:rFonts w:ascii="Times New Roman" w:eastAsia="Times New Roman" w:hAnsi="Times New Roman" w:cs="Times New Roman"/>
                <w:i/>
                <w:sz w:val="28"/>
                <w:szCs w:val="28"/>
                <w:lang w:val="uk-UA"/>
              </w:rPr>
              <w:t xml:space="preserve">(в програмі </w:t>
            </w:r>
            <w:proofErr w:type="spellStart"/>
            <w:r w:rsidRPr="00EF15AC">
              <w:rPr>
                <w:rFonts w:ascii="Times New Roman" w:eastAsia="Times New Roman" w:hAnsi="Times New Roman" w:cs="Times New Roman"/>
                <w:i/>
                <w:sz w:val="28"/>
                <w:szCs w:val="28"/>
                <w:lang w:val="uk-UA"/>
              </w:rPr>
              <w:t>Power</w:t>
            </w:r>
            <w:proofErr w:type="spellEnd"/>
            <w:r w:rsidRPr="00EF15AC">
              <w:rPr>
                <w:rFonts w:ascii="Times New Roman" w:eastAsia="Times New Roman" w:hAnsi="Times New Roman" w:cs="Times New Roman"/>
                <w:i/>
                <w:sz w:val="28"/>
                <w:szCs w:val="28"/>
                <w:lang w:val="uk-UA"/>
              </w:rPr>
              <w:t xml:space="preserve"> </w:t>
            </w:r>
            <w:proofErr w:type="spellStart"/>
            <w:r w:rsidRPr="00EF15AC">
              <w:rPr>
                <w:rFonts w:ascii="Times New Roman" w:eastAsia="Times New Roman" w:hAnsi="Times New Roman" w:cs="Times New Roman"/>
                <w:i/>
                <w:sz w:val="28"/>
                <w:szCs w:val="28"/>
                <w:lang w:val="uk-UA"/>
              </w:rPr>
              <w:t>point</w:t>
            </w:r>
            <w:proofErr w:type="spellEnd"/>
            <w:r w:rsidRPr="00EF15AC">
              <w:rPr>
                <w:rFonts w:ascii="Times New Roman" w:eastAsia="Times New Roman" w:hAnsi="Times New Roman" w:cs="Times New Roman"/>
                <w:i/>
                <w:sz w:val="28"/>
                <w:szCs w:val="28"/>
                <w:lang w:val="uk-UA"/>
              </w:rPr>
              <w:t>)</w:t>
            </w:r>
            <w:r w:rsidRPr="00EF15AC">
              <w:rPr>
                <w:rFonts w:ascii="Times New Roman" w:eastAsia="Times New Roman" w:hAnsi="Times New Roman" w:cs="Times New Roman"/>
                <w:sz w:val="28"/>
                <w:szCs w:val="28"/>
                <w:lang w:val="uk-UA"/>
              </w:rPr>
              <w:t xml:space="preserve"> на тему «Особливості  інфраструктури Одеської області».</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21</w:t>
            </w:r>
          </w:p>
        </w:tc>
        <w:tc>
          <w:tcPr>
            <w:tcW w:w="7200" w:type="dxa"/>
            <w:tcBorders>
              <w:top w:val="single" w:sz="4" w:space="0" w:color="auto"/>
              <w:left w:val="single" w:sz="4" w:space="0" w:color="auto"/>
              <w:bottom w:val="single" w:sz="4" w:space="0" w:color="auto"/>
              <w:right w:val="single" w:sz="4" w:space="0" w:color="auto"/>
            </w:tcBorders>
          </w:tcPr>
          <w:p w:rsidR="00CB0225" w:rsidRPr="00EF15AC" w:rsidRDefault="00CB0225" w:rsidP="00CB0225">
            <w:pPr>
              <w:spacing w:after="0" w:line="240" w:lineRule="auto"/>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Створіть електронну презентацію </w:t>
            </w:r>
            <w:r w:rsidRPr="00EF15AC">
              <w:rPr>
                <w:rFonts w:ascii="Times New Roman" w:eastAsia="Times New Roman" w:hAnsi="Times New Roman" w:cs="Times New Roman"/>
                <w:i/>
                <w:sz w:val="28"/>
                <w:szCs w:val="28"/>
                <w:lang w:val="uk-UA"/>
              </w:rPr>
              <w:t xml:space="preserve">(в програмі </w:t>
            </w:r>
            <w:proofErr w:type="spellStart"/>
            <w:r w:rsidRPr="00EF15AC">
              <w:rPr>
                <w:rFonts w:ascii="Times New Roman" w:eastAsia="Times New Roman" w:hAnsi="Times New Roman" w:cs="Times New Roman"/>
                <w:i/>
                <w:sz w:val="28"/>
                <w:szCs w:val="28"/>
                <w:lang w:val="uk-UA"/>
              </w:rPr>
              <w:t>Power</w:t>
            </w:r>
            <w:proofErr w:type="spellEnd"/>
            <w:r w:rsidRPr="00EF15AC">
              <w:rPr>
                <w:rFonts w:ascii="Times New Roman" w:eastAsia="Times New Roman" w:hAnsi="Times New Roman" w:cs="Times New Roman"/>
                <w:i/>
                <w:sz w:val="28"/>
                <w:szCs w:val="28"/>
                <w:lang w:val="uk-UA"/>
              </w:rPr>
              <w:t xml:space="preserve"> </w:t>
            </w:r>
            <w:proofErr w:type="spellStart"/>
            <w:r w:rsidRPr="00EF15AC">
              <w:rPr>
                <w:rFonts w:ascii="Times New Roman" w:eastAsia="Times New Roman" w:hAnsi="Times New Roman" w:cs="Times New Roman"/>
                <w:i/>
                <w:sz w:val="28"/>
                <w:szCs w:val="28"/>
                <w:lang w:val="uk-UA"/>
              </w:rPr>
              <w:t>point</w:t>
            </w:r>
            <w:proofErr w:type="spellEnd"/>
            <w:r w:rsidRPr="00EF15AC">
              <w:rPr>
                <w:rFonts w:ascii="Times New Roman" w:eastAsia="Times New Roman" w:hAnsi="Times New Roman" w:cs="Times New Roman"/>
                <w:i/>
                <w:sz w:val="28"/>
                <w:szCs w:val="28"/>
                <w:lang w:val="uk-UA"/>
              </w:rPr>
              <w:t>)</w:t>
            </w:r>
            <w:r w:rsidRPr="00EF15AC">
              <w:rPr>
                <w:rFonts w:ascii="Times New Roman" w:eastAsia="Times New Roman" w:hAnsi="Times New Roman" w:cs="Times New Roman"/>
                <w:sz w:val="28"/>
                <w:szCs w:val="28"/>
                <w:lang w:val="uk-UA"/>
              </w:rPr>
              <w:t xml:space="preserve"> на тему «Фізико-географічні одиниці  степової зони Одеської області».</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22</w:t>
            </w:r>
          </w:p>
        </w:tc>
        <w:tc>
          <w:tcPr>
            <w:tcW w:w="7200" w:type="dxa"/>
            <w:tcBorders>
              <w:top w:val="single" w:sz="4" w:space="0" w:color="auto"/>
              <w:left w:val="single" w:sz="4" w:space="0" w:color="auto"/>
              <w:bottom w:val="single" w:sz="4" w:space="0" w:color="auto"/>
              <w:right w:val="single" w:sz="4" w:space="0" w:color="auto"/>
            </w:tcBorders>
          </w:tcPr>
          <w:p w:rsidR="00CB0225" w:rsidRPr="00EF15AC" w:rsidRDefault="00CB0225" w:rsidP="00CB0225">
            <w:pPr>
              <w:spacing w:after="0" w:line="240" w:lineRule="auto"/>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Створіть електронну презентацію </w:t>
            </w:r>
            <w:r w:rsidRPr="00EF15AC">
              <w:rPr>
                <w:rFonts w:ascii="Times New Roman" w:eastAsia="Times New Roman" w:hAnsi="Times New Roman" w:cs="Times New Roman"/>
                <w:i/>
                <w:sz w:val="28"/>
                <w:szCs w:val="28"/>
                <w:lang w:val="uk-UA"/>
              </w:rPr>
              <w:t xml:space="preserve">(в програмі </w:t>
            </w:r>
            <w:proofErr w:type="spellStart"/>
            <w:r w:rsidRPr="00EF15AC">
              <w:rPr>
                <w:rFonts w:ascii="Times New Roman" w:eastAsia="Times New Roman" w:hAnsi="Times New Roman" w:cs="Times New Roman"/>
                <w:i/>
                <w:sz w:val="28"/>
                <w:szCs w:val="28"/>
                <w:lang w:val="uk-UA"/>
              </w:rPr>
              <w:t>Power</w:t>
            </w:r>
            <w:proofErr w:type="spellEnd"/>
            <w:r w:rsidRPr="00EF15AC">
              <w:rPr>
                <w:rFonts w:ascii="Times New Roman" w:eastAsia="Times New Roman" w:hAnsi="Times New Roman" w:cs="Times New Roman"/>
                <w:i/>
                <w:sz w:val="28"/>
                <w:szCs w:val="28"/>
                <w:lang w:val="uk-UA"/>
              </w:rPr>
              <w:t xml:space="preserve"> </w:t>
            </w:r>
            <w:proofErr w:type="spellStart"/>
            <w:r w:rsidRPr="00EF15AC">
              <w:rPr>
                <w:rFonts w:ascii="Times New Roman" w:eastAsia="Times New Roman" w:hAnsi="Times New Roman" w:cs="Times New Roman"/>
                <w:i/>
                <w:sz w:val="28"/>
                <w:szCs w:val="28"/>
                <w:lang w:val="uk-UA"/>
              </w:rPr>
              <w:t>point</w:t>
            </w:r>
            <w:proofErr w:type="spellEnd"/>
            <w:r w:rsidRPr="00EF15AC">
              <w:rPr>
                <w:rFonts w:ascii="Times New Roman" w:eastAsia="Times New Roman" w:hAnsi="Times New Roman" w:cs="Times New Roman"/>
                <w:i/>
                <w:sz w:val="28"/>
                <w:szCs w:val="28"/>
                <w:lang w:val="uk-UA"/>
              </w:rPr>
              <w:t>)</w:t>
            </w:r>
            <w:r w:rsidRPr="00EF15AC">
              <w:rPr>
                <w:rFonts w:ascii="Times New Roman" w:eastAsia="Times New Roman" w:hAnsi="Times New Roman" w:cs="Times New Roman"/>
                <w:sz w:val="28"/>
                <w:szCs w:val="28"/>
                <w:lang w:val="uk-UA"/>
              </w:rPr>
              <w:t xml:space="preserve"> на тему «Промисловість Одеської області».</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23</w:t>
            </w:r>
          </w:p>
        </w:tc>
        <w:tc>
          <w:tcPr>
            <w:tcW w:w="7200" w:type="dxa"/>
            <w:tcBorders>
              <w:top w:val="single" w:sz="4" w:space="0" w:color="auto"/>
              <w:left w:val="single" w:sz="4" w:space="0" w:color="auto"/>
              <w:bottom w:val="single" w:sz="4" w:space="0" w:color="auto"/>
              <w:right w:val="single" w:sz="4" w:space="0" w:color="auto"/>
            </w:tcBorders>
          </w:tcPr>
          <w:p w:rsidR="00CB0225" w:rsidRPr="00EF15AC" w:rsidRDefault="00CB0225" w:rsidP="00CB0225">
            <w:pPr>
              <w:spacing w:after="0" w:line="240" w:lineRule="auto"/>
              <w:jc w:val="both"/>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 xml:space="preserve">Створіть електронну презентацію (в програмі </w:t>
            </w:r>
            <w:proofErr w:type="spellStart"/>
            <w:r w:rsidRPr="00EF15AC">
              <w:rPr>
                <w:rFonts w:ascii="Times New Roman" w:eastAsia="Times New Roman" w:hAnsi="Times New Roman" w:cs="Times New Roman"/>
                <w:sz w:val="28"/>
                <w:szCs w:val="28"/>
                <w:lang w:val="uk-UA"/>
              </w:rPr>
              <w:t>Power</w:t>
            </w:r>
            <w:proofErr w:type="spellEnd"/>
            <w:r w:rsidRPr="00EF15AC">
              <w:rPr>
                <w:rFonts w:ascii="Times New Roman" w:eastAsia="Times New Roman" w:hAnsi="Times New Roman" w:cs="Times New Roman"/>
                <w:sz w:val="28"/>
                <w:szCs w:val="28"/>
                <w:lang w:val="uk-UA"/>
              </w:rPr>
              <w:t xml:space="preserve"> </w:t>
            </w:r>
            <w:proofErr w:type="spellStart"/>
            <w:r w:rsidRPr="00EF15AC">
              <w:rPr>
                <w:rFonts w:ascii="Times New Roman" w:eastAsia="Times New Roman" w:hAnsi="Times New Roman" w:cs="Times New Roman"/>
                <w:sz w:val="28"/>
                <w:szCs w:val="28"/>
                <w:lang w:val="uk-UA"/>
              </w:rPr>
              <w:t>point</w:t>
            </w:r>
            <w:proofErr w:type="spellEnd"/>
            <w:r w:rsidRPr="00EF15AC">
              <w:rPr>
                <w:rFonts w:ascii="Times New Roman" w:eastAsia="Times New Roman" w:hAnsi="Times New Roman" w:cs="Times New Roman"/>
                <w:sz w:val="28"/>
                <w:szCs w:val="28"/>
                <w:lang w:val="uk-UA"/>
              </w:rPr>
              <w:t>) на тему «Промисловість Закарпатської області».</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sz w:val="28"/>
                <w:szCs w:val="28"/>
                <w:lang w:val="uk-UA"/>
              </w:rPr>
            </w:pPr>
            <w:r w:rsidRPr="00EF15AC">
              <w:rPr>
                <w:rFonts w:ascii="Times New Roman" w:eastAsia="Times New Roman" w:hAnsi="Times New Roman" w:cs="Times New Roman"/>
                <w:sz w:val="28"/>
                <w:szCs w:val="28"/>
                <w:lang w:val="uk-UA"/>
              </w:rPr>
              <w:t>4</w:t>
            </w:r>
          </w:p>
        </w:tc>
      </w:tr>
      <w:tr w:rsidR="00CB0225" w:rsidRPr="00EF15AC" w:rsidTr="007C4ACA">
        <w:tc>
          <w:tcPr>
            <w:tcW w:w="720"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rPr>
                <w:rFonts w:ascii="Times New Roman" w:eastAsia="Times New Roman" w:hAnsi="Times New Roman" w:cs="Times New Roman"/>
                <w:sz w:val="28"/>
                <w:szCs w:val="28"/>
                <w:lang w:val="uk-UA"/>
              </w:rPr>
            </w:pPr>
          </w:p>
        </w:tc>
        <w:tc>
          <w:tcPr>
            <w:tcW w:w="7200" w:type="dxa"/>
            <w:tcBorders>
              <w:top w:val="single" w:sz="4" w:space="0" w:color="auto"/>
              <w:left w:val="single" w:sz="4" w:space="0" w:color="auto"/>
              <w:bottom w:val="single" w:sz="4" w:space="0" w:color="auto"/>
              <w:right w:val="single" w:sz="4" w:space="0" w:color="auto"/>
            </w:tcBorders>
          </w:tcPr>
          <w:p w:rsidR="00CB0225" w:rsidRPr="00EF15AC" w:rsidRDefault="00CB0225" w:rsidP="00CB0225">
            <w:pPr>
              <w:spacing w:after="0" w:line="240" w:lineRule="auto"/>
              <w:jc w:val="right"/>
              <w:rPr>
                <w:rFonts w:ascii="Times New Roman" w:eastAsia="Times New Roman" w:hAnsi="Times New Roman" w:cs="Times New Roman"/>
                <w:sz w:val="28"/>
                <w:szCs w:val="28"/>
                <w:lang w:val="uk-UA"/>
              </w:rPr>
            </w:pPr>
            <w:r w:rsidRPr="00EF15AC">
              <w:rPr>
                <w:rFonts w:ascii="Times New Roman" w:eastAsia="Times New Roman" w:hAnsi="Times New Roman" w:cs="Times New Roman"/>
                <w:b/>
                <w:sz w:val="28"/>
                <w:szCs w:val="28"/>
                <w:lang w:val="uk-UA"/>
              </w:rPr>
              <w:t>Разом</w:t>
            </w:r>
          </w:p>
        </w:tc>
        <w:tc>
          <w:tcPr>
            <w:tcW w:w="1011"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b/>
                <w:sz w:val="28"/>
                <w:szCs w:val="28"/>
                <w:lang w:val="uk-UA"/>
              </w:rPr>
            </w:pPr>
            <w:r w:rsidRPr="00EF15AC">
              <w:rPr>
                <w:rFonts w:ascii="Times New Roman" w:eastAsia="Times New Roman" w:hAnsi="Times New Roman" w:cs="Times New Roman"/>
                <w:b/>
                <w:sz w:val="28"/>
                <w:szCs w:val="28"/>
                <w:lang w:val="uk-UA"/>
              </w:rPr>
              <w:t>45</w:t>
            </w:r>
          </w:p>
        </w:tc>
        <w:tc>
          <w:tcPr>
            <w:tcW w:w="992" w:type="dxa"/>
            <w:tcBorders>
              <w:top w:val="single" w:sz="4" w:space="0" w:color="auto"/>
              <w:left w:val="single" w:sz="4" w:space="0" w:color="auto"/>
              <w:bottom w:val="single" w:sz="4" w:space="0" w:color="auto"/>
              <w:right w:val="single" w:sz="4" w:space="0" w:color="auto"/>
            </w:tcBorders>
            <w:vAlign w:val="center"/>
          </w:tcPr>
          <w:p w:rsidR="00CB0225" w:rsidRPr="00EF15AC" w:rsidRDefault="00CB0225" w:rsidP="00CB0225">
            <w:pPr>
              <w:spacing w:after="0"/>
              <w:jc w:val="center"/>
              <w:rPr>
                <w:rFonts w:ascii="Times New Roman" w:eastAsia="Times New Roman" w:hAnsi="Times New Roman" w:cs="Times New Roman"/>
                <w:b/>
                <w:sz w:val="28"/>
                <w:szCs w:val="28"/>
                <w:lang w:val="uk-UA"/>
              </w:rPr>
            </w:pPr>
            <w:r w:rsidRPr="00EF15AC">
              <w:rPr>
                <w:rFonts w:ascii="Times New Roman" w:eastAsia="Times New Roman" w:hAnsi="Times New Roman" w:cs="Times New Roman"/>
                <w:b/>
                <w:sz w:val="28"/>
                <w:szCs w:val="28"/>
                <w:lang w:val="uk-UA"/>
              </w:rPr>
              <w:t>90</w:t>
            </w:r>
          </w:p>
        </w:tc>
      </w:tr>
    </w:tbl>
    <w:p w:rsidR="00C93DC3" w:rsidRDefault="00C93DC3" w:rsidP="00CB0225">
      <w:pPr>
        <w:jc w:val="both"/>
        <w:rPr>
          <w:rFonts w:ascii="Times New Roman" w:hAnsi="Times New Roman" w:cs="Times New Roman"/>
          <w:sz w:val="28"/>
          <w:szCs w:val="28"/>
          <w:lang w:val="uk-UA"/>
        </w:rPr>
      </w:pPr>
    </w:p>
    <w:p w:rsidR="00114F24" w:rsidRDefault="00114F24" w:rsidP="00114F24">
      <w:pPr>
        <w:jc w:val="both"/>
        <w:rPr>
          <w:rFonts w:ascii="Times New Roman" w:hAnsi="Times New Roman" w:cs="Times New Roman"/>
          <w:sz w:val="28"/>
          <w:szCs w:val="28"/>
          <w:lang w:val="uk-UA"/>
        </w:rPr>
      </w:pPr>
      <w:r w:rsidRPr="00EF15AC">
        <w:rPr>
          <w:rFonts w:ascii="Times New Roman" w:hAnsi="Times New Roman" w:cs="Times New Roman"/>
          <w:sz w:val="28"/>
          <w:szCs w:val="28"/>
          <w:lang w:val="uk-UA"/>
        </w:rPr>
        <w:t>Для виконання самостійної роботи студент повинен мати окремий зошит, де розкриває питання теми.  Презентації на теми виконуються та зберігаються в електронному варіанті.</w:t>
      </w:r>
    </w:p>
    <w:p w:rsidR="00134682" w:rsidRDefault="00134682" w:rsidP="00114F24">
      <w:pPr>
        <w:jc w:val="both"/>
        <w:rPr>
          <w:rFonts w:ascii="Times New Roman" w:hAnsi="Times New Roman" w:cs="Times New Roman"/>
          <w:sz w:val="28"/>
          <w:szCs w:val="28"/>
          <w:lang w:val="uk-UA"/>
        </w:rPr>
      </w:pPr>
    </w:p>
    <w:p w:rsidR="00134682" w:rsidRDefault="00134682" w:rsidP="00134682">
      <w:pPr>
        <w:pStyle w:val="a3"/>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7.ДОДАТКИ</w:t>
      </w:r>
    </w:p>
    <w:p w:rsidR="00134682" w:rsidRPr="00134682" w:rsidRDefault="00134682" w:rsidP="00134682">
      <w:pPr>
        <w:pStyle w:val="a3"/>
        <w:ind w:left="360"/>
        <w:jc w:val="right"/>
        <w:rPr>
          <w:rFonts w:ascii="Times New Roman" w:hAnsi="Times New Roman" w:cs="Times New Roman"/>
          <w:b/>
          <w:i/>
          <w:sz w:val="28"/>
          <w:szCs w:val="28"/>
          <w:lang w:val="uk-UA"/>
        </w:rPr>
      </w:pPr>
      <w:r w:rsidRPr="00134682">
        <w:rPr>
          <w:rFonts w:ascii="Times New Roman" w:hAnsi="Times New Roman" w:cs="Times New Roman"/>
          <w:b/>
          <w:i/>
          <w:sz w:val="28"/>
          <w:szCs w:val="28"/>
          <w:lang w:val="uk-UA"/>
        </w:rPr>
        <w:t>Додаток 1</w:t>
      </w:r>
    </w:p>
    <w:p w:rsidR="00134682" w:rsidRPr="00134682" w:rsidRDefault="00134682" w:rsidP="00134682">
      <w:pPr>
        <w:spacing w:after="0" w:line="240" w:lineRule="auto"/>
        <w:ind w:firstLine="284"/>
        <w:jc w:val="center"/>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16"/>
          <w:szCs w:val="16"/>
          <w:lang w:val="uk-UA" w:eastAsia="ru-RU"/>
        </w:rPr>
        <w:t>_________</w:t>
      </w:r>
      <w:r w:rsidRPr="00134682">
        <w:rPr>
          <w:rFonts w:ascii="Times New Roman" w:eastAsia="Times New Roman" w:hAnsi="Times New Roman" w:cs="Times New Roman"/>
          <w:sz w:val="20"/>
          <w:szCs w:val="20"/>
          <w:lang w:val="uk-UA" w:eastAsia="ru-RU"/>
        </w:rPr>
        <w:t>ДВНЗ «Ужгородський національний університет»______</w:t>
      </w:r>
    </w:p>
    <w:p w:rsidR="00134682" w:rsidRPr="00134682" w:rsidRDefault="00134682" w:rsidP="00134682">
      <w:pPr>
        <w:spacing w:after="0" w:line="240" w:lineRule="auto"/>
        <w:ind w:firstLine="284"/>
        <w:jc w:val="center"/>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(повне найменування вищого навчального закладу)</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jc w:val="center"/>
        <w:rPr>
          <w:rFonts w:ascii="Times New Roman" w:eastAsia="Times New Roman" w:hAnsi="Times New Roman" w:cs="Times New Roman"/>
          <w:b/>
          <w:sz w:val="32"/>
          <w:szCs w:val="32"/>
          <w:lang w:val="uk-UA" w:eastAsia="ru-RU"/>
        </w:rPr>
      </w:pPr>
    </w:p>
    <w:p w:rsidR="00134682" w:rsidRPr="00134682" w:rsidRDefault="00134682" w:rsidP="00134682">
      <w:pPr>
        <w:spacing w:after="0" w:line="240" w:lineRule="auto"/>
        <w:ind w:firstLine="284"/>
        <w:jc w:val="center"/>
        <w:rPr>
          <w:rFonts w:ascii="Times New Roman" w:eastAsia="Times New Roman" w:hAnsi="Times New Roman" w:cs="Times New Roman"/>
          <w:b/>
          <w:sz w:val="32"/>
          <w:szCs w:val="32"/>
          <w:lang w:val="uk-UA" w:eastAsia="ru-RU"/>
        </w:rPr>
      </w:pPr>
    </w:p>
    <w:p w:rsidR="00134682" w:rsidRPr="00134682" w:rsidRDefault="00134682" w:rsidP="00134682">
      <w:pPr>
        <w:spacing w:after="0" w:line="240" w:lineRule="auto"/>
        <w:ind w:firstLine="284"/>
        <w:jc w:val="center"/>
        <w:rPr>
          <w:rFonts w:ascii="Times New Roman" w:eastAsia="Times New Roman" w:hAnsi="Times New Roman" w:cs="Times New Roman"/>
          <w:b/>
          <w:sz w:val="32"/>
          <w:szCs w:val="32"/>
          <w:lang w:val="uk-UA" w:eastAsia="ru-RU"/>
        </w:rPr>
      </w:pPr>
    </w:p>
    <w:p w:rsidR="00134682" w:rsidRPr="00134682" w:rsidRDefault="00134682" w:rsidP="00134682">
      <w:pPr>
        <w:spacing w:after="0" w:line="240" w:lineRule="auto"/>
        <w:ind w:firstLine="284"/>
        <w:jc w:val="center"/>
        <w:rPr>
          <w:rFonts w:ascii="Times New Roman" w:eastAsia="Times New Roman" w:hAnsi="Times New Roman" w:cs="Times New Roman"/>
          <w:b/>
          <w:sz w:val="32"/>
          <w:szCs w:val="32"/>
          <w:lang w:val="uk-UA" w:eastAsia="ru-RU"/>
        </w:rPr>
      </w:pPr>
      <w:r w:rsidRPr="00134682">
        <w:rPr>
          <w:rFonts w:ascii="Times New Roman" w:eastAsia="Times New Roman" w:hAnsi="Times New Roman" w:cs="Times New Roman"/>
          <w:b/>
          <w:sz w:val="32"/>
          <w:szCs w:val="32"/>
          <w:lang w:val="uk-UA" w:eastAsia="ru-RU"/>
        </w:rPr>
        <w:t>ЩОДЕННИК ПРАКТИКИ</w:t>
      </w:r>
    </w:p>
    <w:p w:rsidR="00134682" w:rsidRPr="00134682" w:rsidRDefault="00134682" w:rsidP="00134682">
      <w:pPr>
        <w:spacing w:after="0" w:line="240" w:lineRule="auto"/>
        <w:ind w:firstLine="284"/>
        <w:rPr>
          <w:rFonts w:ascii="Times New Roman" w:eastAsia="Times New Roman" w:hAnsi="Times New Roman" w:cs="Times New Roman"/>
          <w:b/>
          <w:sz w:val="20"/>
          <w:szCs w:val="20"/>
          <w:lang w:val="uk-UA" w:eastAsia="ru-RU"/>
        </w:rPr>
      </w:pPr>
      <w:r w:rsidRPr="00134682">
        <w:rPr>
          <w:rFonts w:ascii="Times New Roman" w:eastAsia="Times New Roman" w:hAnsi="Times New Roman" w:cs="Times New Roman"/>
          <w:b/>
          <w:sz w:val="20"/>
          <w:szCs w:val="20"/>
          <w:lang w:val="uk-UA" w:eastAsia="ru-RU"/>
        </w:rPr>
        <w:t>___________________________________________________________________</w:t>
      </w:r>
    </w:p>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(вид і назва практики)</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студента ___________________________________________________________</w:t>
      </w:r>
    </w:p>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(прізвище, ім’я, по батькові)</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Інститут, факультет, відділення________________________________________</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Кафедра, циклова комісія _____________________________________________</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освітньо-кваліфікаційний  рівень_______________________________________</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напрям підготовки ___________________________________________________</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спеціальність_______________________________________________________</w:t>
      </w: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20"/>
          <w:szCs w:val="20"/>
          <w:lang w:val="uk-UA" w:eastAsia="ru-RU"/>
        </w:rPr>
        <w:t xml:space="preserve">                                                                </w:t>
      </w:r>
      <w:r w:rsidRPr="00134682">
        <w:rPr>
          <w:rFonts w:ascii="Times New Roman" w:eastAsia="Times New Roman" w:hAnsi="Times New Roman" w:cs="Times New Roman"/>
          <w:sz w:val="16"/>
          <w:szCs w:val="16"/>
          <w:lang w:val="uk-UA" w:eastAsia="ru-RU"/>
        </w:rPr>
        <w:t>(назва)</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_________ курс,  група _______________</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Студент______________________________________________________</w:t>
      </w:r>
    </w:p>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eastAsia="ru-RU"/>
        </w:rPr>
      </w:pPr>
      <w:r w:rsidRPr="00134682">
        <w:rPr>
          <w:rFonts w:ascii="Times New Roman" w:eastAsia="Times New Roman" w:hAnsi="Times New Roman" w:cs="Times New Roman"/>
          <w:sz w:val="16"/>
          <w:szCs w:val="16"/>
          <w:lang w:val="uk-UA" w:eastAsia="ru-RU"/>
        </w:rPr>
        <w:t xml:space="preserve">(прізвище, </w:t>
      </w:r>
      <w:proofErr w:type="spellStart"/>
      <w:r w:rsidRPr="00134682">
        <w:rPr>
          <w:rFonts w:ascii="Times New Roman" w:eastAsia="Times New Roman" w:hAnsi="Times New Roman" w:cs="Times New Roman"/>
          <w:sz w:val="16"/>
          <w:szCs w:val="16"/>
          <w:lang w:val="uk-UA" w:eastAsia="ru-RU"/>
        </w:rPr>
        <w:t>ім</w:t>
      </w:r>
      <w:proofErr w:type="spellEnd"/>
      <w:r w:rsidRPr="00134682">
        <w:rPr>
          <w:rFonts w:ascii="Times New Roman" w:eastAsia="Times New Roman" w:hAnsi="Times New Roman" w:cs="Times New Roman"/>
          <w:sz w:val="16"/>
          <w:szCs w:val="16"/>
          <w:lang w:eastAsia="ru-RU"/>
        </w:rPr>
        <w:t xml:space="preserve">’я, по </w:t>
      </w:r>
      <w:r w:rsidRPr="00134682">
        <w:rPr>
          <w:rFonts w:ascii="Times New Roman" w:eastAsia="Times New Roman" w:hAnsi="Times New Roman" w:cs="Times New Roman"/>
          <w:sz w:val="16"/>
          <w:szCs w:val="16"/>
          <w:lang w:val="uk-UA" w:eastAsia="ru-RU"/>
        </w:rPr>
        <w:t>батькові)</w:t>
      </w: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прибув на підприємство, організацію, установу</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Печатка</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16"/>
          <w:szCs w:val="16"/>
          <w:lang w:val="uk-UA" w:eastAsia="ru-RU"/>
        </w:rPr>
        <w:t xml:space="preserve">підприємства, </w:t>
      </w:r>
      <w:r w:rsidRPr="00134682">
        <w:rPr>
          <w:rFonts w:ascii="Times New Roman" w:eastAsia="Times New Roman" w:hAnsi="Times New Roman" w:cs="Times New Roman"/>
          <w:sz w:val="16"/>
          <w:szCs w:val="20"/>
          <w:lang w:val="uk-UA" w:eastAsia="ru-RU"/>
        </w:rPr>
        <w:t>організації, установи</w:t>
      </w:r>
      <w:r w:rsidRPr="00134682">
        <w:rPr>
          <w:rFonts w:ascii="Times New Roman" w:eastAsia="Times New Roman" w:hAnsi="Times New Roman" w:cs="Times New Roman"/>
          <w:sz w:val="16"/>
          <w:szCs w:val="16"/>
          <w:lang w:val="uk-UA" w:eastAsia="ru-RU"/>
        </w:rPr>
        <w:tab/>
      </w:r>
      <w:r w:rsidRPr="00134682">
        <w:rPr>
          <w:rFonts w:ascii="Times New Roman" w:eastAsia="Times New Roman" w:hAnsi="Times New Roman" w:cs="Times New Roman"/>
          <w:sz w:val="20"/>
          <w:szCs w:val="20"/>
          <w:lang w:val="uk-UA" w:eastAsia="ru-RU"/>
        </w:rPr>
        <w:t>„___” ____________________ 20___ року</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____________     ________________________________________________</w:t>
      </w:r>
    </w:p>
    <w:p w:rsidR="00134682" w:rsidRPr="00134682" w:rsidRDefault="00134682" w:rsidP="00134682">
      <w:pPr>
        <w:spacing w:after="0" w:line="240" w:lineRule="auto"/>
        <w:ind w:left="454" w:firstLine="284"/>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 xml:space="preserve">    (підпис)                   (посада, прізвище та ініціали відповідальної особи)</w:t>
      </w:r>
    </w:p>
    <w:p w:rsidR="00134682" w:rsidRPr="00134682" w:rsidRDefault="00134682" w:rsidP="00134682">
      <w:pPr>
        <w:spacing w:after="0" w:line="240" w:lineRule="auto"/>
        <w:ind w:left="2124"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Вибув з підприємства, організації, установи</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Печатка</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16"/>
          <w:szCs w:val="16"/>
          <w:lang w:val="uk-UA" w:eastAsia="ru-RU"/>
        </w:rPr>
        <w:t xml:space="preserve">Підприємства, </w:t>
      </w:r>
      <w:r w:rsidRPr="00134682">
        <w:rPr>
          <w:rFonts w:ascii="Times New Roman" w:eastAsia="Times New Roman" w:hAnsi="Times New Roman" w:cs="Times New Roman"/>
          <w:sz w:val="16"/>
          <w:szCs w:val="20"/>
          <w:lang w:val="uk-UA" w:eastAsia="ru-RU"/>
        </w:rPr>
        <w:t>організації, установи</w:t>
      </w:r>
      <w:r w:rsidRPr="00134682">
        <w:rPr>
          <w:rFonts w:ascii="Times New Roman" w:eastAsia="Times New Roman" w:hAnsi="Times New Roman" w:cs="Times New Roman"/>
          <w:sz w:val="16"/>
          <w:szCs w:val="16"/>
          <w:lang w:val="uk-UA" w:eastAsia="ru-RU"/>
        </w:rPr>
        <w:tab/>
        <w:t xml:space="preserve">  “</w:t>
      </w:r>
      <w:r w:rsidRPr="00134682">
        <w:rPr>
          <w:rFonts w:ascii="Times New Roman" w:eastAsia="Times New Roman" w:hAnsi="Times New Roman" w:cs="Times New Roman"/>
          <w:sz w:val="20"/>
          <w:szCs w:val="20"/>
          <w:lang w:val="uk-UA" w:eastAsia="ru-RU"/>
        </w:rPr>
        <w:t>___” ____________________ 20___ року</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_____________     ________________________________________________</w:t>
      </w: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 xml:space="preserve">                (підпис)                    (посада, прізвище та ініціали відповідальної особи)</w:t>
      </w:r>
    </w:p>
    <w:p w:rsidR="00134682" w:rsidRPr="00134682" w:rsidRDefault="00134682" w:rsidP="00134682">
      <w:pPr>
        <w:spacing w:after="0" w:line="240" w:lineRule="auto"/>
        <w:ind w:left="2124"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ab/>
      </w:r>
    </w:p>
    <w:p w:rsidR="00134682" w:rsidRPr="00134682" w:rsidRDefault="00134682" w:rsidP="00134682">
      <w:pPr>
        <w:spacing w:after="0" w:line="240" w:lineRule="auto"/>
        <w:ind w:firstLine="284"/>
        <w:rPr>
          <w:rFonts w:ascii="Times New Roman" w:eastAsia="Times New Roman" w:hAnsi="Times New Roman" w:cs="Times New Roman"/>
          <w:sz w:val="24"/>
          <w:szCs w:val="24"/>
          <w:lang w:val="uk-UA" w:eastAsia="ru-RU"/>
        </w:rPr>
      </w:pPr>
    </w:p>
    <w:p w:rsidR="00134682" w:rsidRPr="00134682" w:rsidRDefault="00134682" w:rsidP="00134682">
      <w:pPr>
        <w:spacing w:after="0" w:line="240" w:lineRule="auto"/>
        <w:ind w:left="360" w:firstLine="284"/>
        <w:rPr>
          <w:rFonts w:ascii="Times New Roman" w:eastAsia="Times New Roman" w:hAnsi="Times New Roman" w:cs="Times New Roman"/>
          <w:b/>
          <w:sz w:val="20"/>
          <w:szCs w:val="20"/>
          <w:lang w:val="uk-UA" w:eastAsia="ru-RU"/>
        </w:rPr>
      </w:pPr>
      <w:r w:rsidRPr="00134682">
        <w:rPr>
          <w:rFonts w:ascii="Times New Roman" w:eastAsia="Times New Roman" w:hAnsi="Times New Roman" w:cs="Times New Roman"/>
          <w:b/>
          <w:sz w:val="20"/>
          <w:szCs w:val="20"/>
          <w:lang w:val="uk-UA" w:eastAsia="ru-RU"/>
        </w:rPr>
        <w:t>Відгук осіб, які перевіряли проходження практики</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80"/>
      </w:tblGrid>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left="360" w:firstLine="284"/>
              <w:jc w:val="center"/>
              <w:rPr>
                <w:rFonts w:ascii="Times New Roman" w:eastAsia="Times New Roman" w:hAnsi="Times New Roman" w:cs="Times New Roman"/>
                <w:b/>
                <w:sz w:val="20"/>
                <w:szCs w:val="20"/>
                <w:lang w:val="uk-UA" w:eastAsia="ru-RU"/>
              </w:rPr>
            </w:pPr>
            <w:r w:rsidRPr="00134682">
              <w:rPr>
                <w:rFonts w:ascii="Times New Roman" w:eastAsia="Times New Roman" w:hAnsi="Times New Roman" w:cs="Times New Roman"/>
                <w:b/>
                <w:sz w:val="20"/>
                <w:szCs w:val="20"/>
                <w:lang w:val="uk-UA" w:eastAsia="ru-RU"/>
              </w:rPr>
              <w:t>Висновок керівника практики від вищого навчального закладу про проходження практики</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bl>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 xml:space="preserve">Дата складання заліку „____”_______________20____року  </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 xml:space="preserve">Оцінка: </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 xml:space="preserve">за національною шкалою____________________ </w:t>
      </w:r>
    </w:p>
    <w:p w:rsidR="00134682" w:rsidRPr="00134682" w:rsidRDefault="00134682" w:rsidP="00134682">
      <w:pPr>
        <w:spacing w:after="0" w:line="240" w:lineRule="auto"/>
        <w:ind w:left="360" w:firstLine="284"/>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20"/>
          <w:szCs w:val="20"/>
          <w:lang w:val="uk-UA" w:eastAsia="ru-RU"/>
        </w:rPr>
        <w:t xml:space="preserve">                                                                  </w:t>
      </w:r>
      <w:r w:rsidRPr="00134682">
        <w:rPr>
          <w:rFonts w:ascii="Times New Roman" w:eastAsia="Times New Roman" w:hAnsi="Times New Roman" w:cs="Times New Roman"/>
          <w:sz w:val="16"/>
          <w:szCs w:val="16"/>
          <w:lang w:val="uk-UA" w:eastAsia="ru-RU"/>
        </w:rPr>
        <w:t>(словами)</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кількість балів _________________________________</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ab/>
      </w:r>
      <w:r w:rsidRPr="00134682">
        <w:rPr>
          <w:rFonts w:ascii="Times New Roman" w:eastAsia="Times New Roman" w:hAnsi="Times New Roman" w:cs="Times New Roman"/>
          <w:sz w:val="20"/>
          <w:szCs w:val="20"/>
          <w:lang w:val="uk-UA" w:eastAsia="ru-RU"/>
        </w:rPr>
        <w:tab/>
      </w:r>
      <w:r w:rsidRPr="00134682">
        <w:rPr>
          <w:rFonts w:ascii="Times New Roman" w:eastAsia="Times New Roman" w:hAnsi="Times New Roman" w:cs="Times New Roman"/>
          <w:sz w:val="20"/>
          <w:szCs w:val="20"/>
          <w:lang w:val="uk-UA" w:eastAsia="ru-RU"/>
        </w:rPr>
        <w:tab/>
      </w:r>
      <w:r w:rsidRPr="00134682">
        <w:rPr>
          <w:rFonts w:ascii="Times New Roman" w:eastAsia="Times New Roman" w:hAnsi="Times New Roman" w:cs="Times New Roman"/>
          <w:sz w:val="20"/>
          <w:szCs w:val="20"/>
          <w:lang w:val="uk-UA" w:eastAsia="ru-RU"/>
        </w:rPr>
        <w:tab/>
      </w:r>
      <w:r w:rsidRPr="00134682">
        <w:rPr>
          <w:rFonts w:ascii="Times New Roman" w:eastAsia="Times New Roman" w:hAnsi="Times New Roman" w:cs="Times New Roman"/>
          <w:sz w:val="16"/>
          <w:szCs w:val="16"/>
          <w:lang w:val="uk-UA" w:eastAsia="ru-RU"/>
        </w:rPr>
        <w:t>(цифрами і словами)</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eastAsia="ru-RU"/>
        </w:rPr>
      </w:pPr>
      <w:r w:rsidRPr="00134682">
        <w:rPr>
          <w:rFonts w:ascii="Times New Roman" w:eastAsia="Times New Roman" w:hAnsi="Times New Roman" w:cs="Times New Roman"/>
          <w:sz w:val="20"/>
          <w:szCs w:val="20"/>
          <w:lang w:val="uk-UA" w:eastAsia="ru-RU"/>
        </w:rPr>
        <w:t xml:space="preserve">за шкалою </w:t>
      </w:r>
      <w:r w:rsidRPr="00134682">
        <w:rPr>
          <w:rFonts w:ascii="Times New Roman" w:eastAsia="Times New Roman" w:hAnsi="Times New Roman" w:cs="Times New Roman"/>
          <w:sz w:val="20"/>
          <w:szCs w:val="20"/>
          <w:lang w:val="en-US" w:eastAsia="ru-RU"/>
        </w:rPr>
        <w:t>ECTS</w:t>
      </w:r>
      <w:r w:rsidRPr="00134682">
        <w:rPr>
          <w:rFonts w:ascii="Times New Roman" w:eastAsia="Times New Roman" w:hAnsi="Times New Roman" w:cs="Times New Roman"/>
          <w:sz w:val="20"/>
          <w:szCs w:val="20"/>
          <w:lang w:eastAsia="ru-RU"/>
        </w:rPr>
        <w:t xml:space="preserve"> __________________________       </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 xml:space="preserve">Керівник практики від  вищого навчального закладу </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____________ ______________________</w:t>
      </w:r>
    </w:p>
    <w:p w:rsidR="00134682" w:rsidRPr="00134682" w:rsidRDefault="00134682" w:rsidP="00134682">
      <w:pPr>
        <w:spacing w:after="0" w:line="240" w:lineRule="auto"/>
        <w:ind w:left="360" w:firstLine="284"/>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 xml:space="preserve">        (підпис)                (прізвище та ініціали)</w:t>
      </w:r>
    </w:p>
    <w:p w:rsidR="00134682" w:rsidRPr="00134682" w:rsidRDefault="00134682" w:rsidP="00134682">
      <w:pPr>
        <w:spacing w:after="0" w:line="240" w:lineRule="auto"/>
        <w:ind w:firstLine="284"/>
        <w:rPr>
          <w:rFonts w:ascii="Times New Roman" w:eastAsia="Times New Roman" w:hAnsi="Times New Roman" w:cs="Times New Roman"/>
          <w:sz w:val="24"/>
          <w:szCs w:val="24"/>
          <w:lang w:val="uk-UA" w:eastAsia="ru-RU"/>
        </w:rPr>
      </w:pPr>
    </w:p>
    <w:p w:rsidR="00134682" w:rsidRPr="00134682" w:rsidRDefault="00134682" w:rsidP="00134682">
      <w:pPr>
        <w:spacing w:after="0" w:line="240" w:lineRule="auto"/>
        <w:ind w:firstLine="284"/>
        <w:jc w:val="center"/>
        <w:rPr>
          <w:rFonts w:ascii="Times New Roman" w:eastAsia="Times New Roman" w:hAnsi="Times New Roman" w:cs="Times New Roman"/>
          <w:b/>
          <w:sz w:val="20"/>
          <w:szCs w:val="20"/>
          <w:lang w:val="uk-UA" w:eastAsia="ru-RU"/>
        </w:rPr>
      </w:pPr>
      <w:r w:rsidRPr="00134682">
        <w:rPr>
          <w:rFonts w:ascii="Times New Roman" w:eastAsia="Times New Roman" w:hAnsi="Times New Roman" w:cs="Times New Roman"/>
          <w:b/>
          <w:sz w:val="20"/>
          <w:szCs w:val="20"/>
          <w:lang w:val="uk-UA" w:eastAsia="ru-RU"/>
        </w:rPr>
        <w:t>Робочі записи під час практики</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80"/>
      </w:tblGrid>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bl>
    <w:p w:rsidR="00134682" w:rsidRPr="00134682" w:rsidRDefault="00134682" w:rsidP="00134682">
      <w:pPr>
        <w:pBdr>
          <w:between w:val="single" w:sz="4" w:space="1" w:color="auto"/>
        </w:pBdr>
        <w:spacing w:after="0" w:line="240" w:lineRule="auto"/>
        <w:ind w:left="360" w:firstLine="284"/>
        <w:jc w:val="center"/>
        <w:rPr>
          <w:rFonts w:ascii="Times New Roman" w:eastAsia="Times New Roman" w:hAnsi="Times New Roman" w:cs="Times New Roman"/>
          <w:b/>
          <w:lang w:val="uk-UA" w:eastAsia="ru-RU"/>
        </w:rPr>
      </w:pPr>
    </w:p>
    <w:p w:rsidR="00134682" w:rsidRPr="00134682" w:rsidRDefault="00134682" w:rsidP="00134682">
      <w:pPr>
        <w:spacing w:after="0" w:line="240" w:lineRule="auto"/>
        <w:ind w:left="360" w:firstLine="284"/>
        <w:jc w:val="center"/>
        <w:rPr>
          <w:rFonts w:ascii="Times New Roman" w:eastAsia="Times New Roman" w:hAnsi="Times New Roman" w:cs="Times New Roman"/>
          <w:b/>
          <w:lang w:val="uk-UA" w:eastAsia="ru-RU"/>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80"/>
      </w:tblGrid>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tc>
      </w:tr>
    </w:tbl>
    <w:p w:rsidR="00134682" w:rsidRPr="00134682" w:rsidRDefault="00134682" w:rsidP="00134682">
      <w:pPr>
        <w:spacing w:after="0" w:line="240" w:lineRule="auto"/>
        <w:ind w:left="360" w:firstLine="284"/>
        <w:rPr>
          <w:rFonts w:ascii="Times New Roman" w:eastAsia="Times New Roman" w:hAnsi="Times New Roman" w:cs="Times New Roman"/>
          <w:b/>
          <w:lang w:val="uk-UA" w:eastAsia="ru-RU"/>
        </w:rPr>
      </w:pPr>
    </w:p>
    <w:p w:rsidR="00134682" w:rsidRPr="00134682" w:rsidRDefault="00134682" w:rsidP="00134682">
      <w:pPr>
        <w:spacing w:after="0" w:line="240" w:lineRule="auto"/>
        <w:ind w:left="360" w:firstLine="284"/>
        <w:rPr>
          <w:rFonts w:ascii="Times New Roman" w:eastAsia="Times New Roman" w:hAnsi="Times New Roman" w:cs="Times New Roman"/>
          <w:b/>
          <w:lang w:val="uk-UA" w:eastAsia="ru-RU"/>
        </w:rPr>
      </w:pPr>
      <w:r w:rsidRPr="00134682">
        <w:rPr>
          <w:rFonts w:ascii="Times New Roman" w:eastAsia="Times New Roman" w:hAnsi="Times New Roman" w:cs="Times New Roman"/>
          <w:b/>
          <w:lang w:val="uk-UA" w:eastAsia="ru-RU"/>
        </w:rPr>
        <w:t>Відгук і оцінка роботи студента на практиці</w:t>
      </w:r>
    </w:p>
    <w:p w:rsidR="00134682" w:rsidRPr="00134682" w:rsidRDefault="00134682" w:rsidP="00134682">
      <w:pPr>
        <w:spacing w:after="0" w:line="240" w:lineRule="auto"/>
        <w:ind w:left="360" w:firstLine="284"/>
        <w:rPr>
          <w:rFonts w:ascii="Times New Roman" w:eastAsia="Times New Roman" w:hAnsi="Times New Roman" w:cs="Times New Roman"/>
          <w:lang w:val="uk-UA" w:eastAsia="ru-RU"/>
        </w:rPr>
      </w:pPr>
      <w:r w:rsidRPr="00134682">
        <w:rPr>
          <w:rFonts w:ascii="Times New Roman" w:eastAsia="Times New Roman" w:hAnsi="Times New Roman" w:cs="Times New Roman"/>
          <w:lang w:val="uk-UA" w:eastAsia="ru-RU"/>
        </w:rPr>
        <w:t>_______________________________________________________</w:t>
      </w:r>
    </w:p>
    <w:p w:rsidR="00134682" w:rsidRPr="00134682" w:rsidRDefault="00134682" w:rsidP="00134682">
      <w:pPr>
        <w:spacing w:after="0" w:line="240" w:lineRule="auto"/>
        <w:ind w:left="360" w:firstLine="284"/>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lang w:val="uk-UA" w:eastAsia="ru-RU"/>
        </w:rPr>
        <w:tab/>
      </w:r>
      <w:r w:rsidRPr="00134682">
        <w:rPr>
          <w:rFonts w:ascii="Times New Roman" w:eastAsia="Times New Roman" w:hAnsi="Times New Roman" w:cs="Times New Roman"/>
          <w:lang w:val="uk-UA" w:eastAsia="ru-RU"/>
        </w:rPr>
        <w:tab/>
      </w:r>
      <w:r w:rsidRPr="00134682">
        <w:rPr>
          <w:rFonts w:ascii="Times New Roman" w:eastAsia="Times New Roman" w:hAnsi="Times New Roman" w:cs="Times New Roman"/>
          <w:lang w:val="uk-UA" w:eastAsia="ru-RU"/>
        </w:rPr>
        <w:tab/>
      </w:r>
      <w:r w:rsidRPr="00134682">
        <w:rPr>
          <w:rFonts w:ascii="Times New Roman" w:eastAsia="Times New Roman" w:hAnsi="Times New Roman" w:cs="Times New Roman"/>
          <w:sz w:val="16"/>
          <w:szCs w:val="16"/>
          <w:lang w:val="uk-UA" w:eastAsia="ru-RU"/>
        </w:rPr>
        <w:t>(н</w:t>
      </w:r>
      <w:r w:rsidRPr="00134682">
        <w:rPr>
          <w:rFonts w:ascii="Times New Roman" w:eastAsia="Times New Roman" w:hAnsi="Times New Roman" w:cs="Times New Roman"/>
          <w:sz w:val="16"/>
          <w:lang w:val="uk-UA" w:eastAsia="ru-RU"/>
        </w:rPr>
        <w:t>азва</w:t>
      </w:r>
      <w:r w:rsidRPr="00134682">
        <w:rPr>
          <w:rFonts w:ascii="Times New Roman" w:eastAsia="Times New Roman" w:hAnsi="Times New Roman" w:cs="Times New Roman"/>
          <w:lang w:val="uk-UA" w:eastAsia="ru-RU"/>
        </w:rPr>
        <w:t xml:space="preserve"> </w:t>
      </w:r>
      <w:r w:rsidRPr="00134682">
        <w:rPr>
          <w:rFonts w:ascii="Times New Roman" w:eastAsia="Times New Roman" w:hAnsi="Times New Roman" w:cs="Times New Roman"/>
          <w:sz w:val="16"/>
          <w:szCs w:val="16"/>
          <w:lang w:val="uk-UA" w:eastAsia="ru-RU"/>
        </w:rPr>
        <w:t>підприємства, організації,  установи)</w:t>
      </w:r>
    </w:p>
    <w:p w:rsidR="00134682" w:rsidRPr="00134682" w:rsidRDefault="00134682" w:rsidP="00134682">
      <w:pPr>
        <w:spacing w:after="0" w:line="240" w:lineRule="auto"/>
        <w:ind w:left="360" w:firstLine="284"/>
        <w:rPr>
          <w:rFonts w:ascii="Times New Roman" w:eastAsia="Times New Roman" w:hAnsi="Times New Roman" w:cs="Times New Roman"/>
          <w:sz w:val="16"/>
          <w:szCs w:val="16"/>
          <w:lang w:val="uk-UA" w:eastAsia="ru-RU"/>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80"/>
      </w:tblGrid>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r w:rsidR="00134682" w:rsidRPr="00134682" w:rsidTr="00150E09">
        <w:tc>
          <w:tcPr>
            <w:tcW w:w="6480" w:type="dxa"/>
          </w:tcPr>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tc>
      </w:tr>
    </w:tbl>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 xml:space="preserve">Керівник практики від підприємства, організації, установи ___________ </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 xml:space="preserve"> ______________ _____________________</w:t>
      </w:r>
    </w:p>
    <w:p w:rsidR="00134682" w:rsidRPr="00134682" w:rsidRDefault="00134682" w:rsidP="00134682">
      <w:pPr>
        <w:spacing w:after="0" w:line="240" w:lineRule="auto"/>
        <w:ind w:left="360" w:firstLine="284"/>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 xml:space="preserve">    (підпис)                              (прізвище та ініціали)</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Печатка</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ab/>
      </w:r>
      <w:r w:rsidRPr="00134682">
        <w:rPr>
          <w:rFonts w:ascii="Times New Roman" w:eastAsia="Times New Roman" w:hAnsi="Times New Roman" w:cs="Times New Roman"/>
          <w:sz w:val="20"/>
          <w:szCs w:val="20"/>
          <w:lang w:val="uk-UA" w:eastAsia="ru-RU"/>
        </w:rPr>
        <w:tab/>
      </w:r>
      <w:r w:rsidRPr="00134682">
        <w:rPr>
          <w:rFonts w:ascii="Times New Roman" w:eastAsia="Times New Roman" w:hAnsi="Times New Roman" w:cs="Times New Roman"/>
          <w:sz w:val="20"/>
          <w:szCs w:val="20"/>
          <w:lang w:val="uk-UA" w:eastAsia="ru-RU"/>
        </w:rPr>
        <w:tab/>
      </w:r>
      <w:r w:rsidRPr="00134682">
        <w:rPr>
          <w:rFonts w:ascii="Times New Roman" w:eastAsia="Times New Roman" w:hAnsi="Times New Roman" w:cs="Times New Roman"/>
          <w:sz w:val="20"/>
          <w:szCs w:val="20"/>
          <w:lang w:val="uk-UA" w:eastAsia="ru-RU"/>
        </w:rPr>
        <w:tab/>
        <w:t>«______» __________________  20 __ року</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left="360" w:firstLine="284"/>
        <w:jc w:val="both"/>
        <w:rPr>
          <w:rFonts w:ascii="Times New Roman" w:eastAsia="Times New Roman" w:hAnsi="Times New Roman" w:cs="Times New Roman"/>
          <w:lang w:val="uk-UA" w:eastAsia="ru-RU"/>
        </w:rPr>
      </w:pPr>
      <w:r w:rsidRPr="00134682">
        <w:rPr>
          <w:rFonts w:ascii="Times New Roman" w:eastAsia="Times New Roman" w:hAnsi="Times New Roman" w:cs="Times New Roman"/>
          <w:b/>
          <w:lang w:val="uk-UA" w:eastAsia="ru-RU"/>
        </w:rPr>
        <w:lastRenderedPageBreak/>
        <w:t>Календарний графік проходження практики</w:t>
      </w:r>
    </w:p>
    <w:p w:rsidR="00134682" w:rsidRPr="00134682" w:rsidRDefault="00134682" w:rsidP="00134682">
      <w:pPr>
        <w:spacing w:after="0" w:line="240" w:lineRule="auto"/>
        <w:ind w:left="360" w:firstLine="284"/>
        <w:jc w:val="center"/>
        <w:rPr>
          <w:rFonts w:ascii="Times New Roman" w:eastAsia="Times New Roman" w:hAnsi="Times New Roman" w:cs="Times New Roman"/>
          <w:b/>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178"/>
        <w:gridCol w:w="612"/>
        <w:gridCol w:w="612"/>
        <w:gridCol w:w="518"/>
        <w:gridCol w:w="518"/>
        <w:gridCol w:w="511"/>
        <w:gridCol w:w="1001"/>
      </w:tblGrid>
      <w:tr w:rsidR="00134682" w:rsidRPr="00134682" w:rsidTr="00150E09">
        <w:trPr>
          <w:cantSplit/>
        </w:trPr>
        <w:tc>
          <w:tcPr>
            <w:tcW w:w="530" w:type="dxa"/>
            <w:vMerge w:val="restart"/>
            <w:vAlign w:val="center"/>
          </w:tcPr>
          <w:p w:rsidR="00134682" w:rsidRPr="00134682" w:rsidRDefault="00134682" w:rsidP="00134682">
            <w:pPr>
              <w:spacing w:after="0" w:line="240" w:lineRule="auto"/>
              <w:ind w:right="80"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 xml:space="preserve"> № з/п</w:t>
            </w:r>
          </w:p>
        </w:tc>
        <w:tc>
          <w:tcPr>
            <w:tcW w:w="2178" w:type="dxa"/>
            <w:vMerge w:val="restart"/>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Назви робіт</w:t>
            </w:r>
          </w:p>
        </w:tc>
        <w:tc>
          <w:tcPr>
            <w:tcW w:w="2771" w:type="dxa"/>
            <w:gridSpan w:val="5"/>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Тижні проходження практики</w:t>
            </w:r>
          </w:p>
        </w:tc>
        <w:tc>
          <w:tcPr>
            <w:tcW w:w="1001" w:type="dxa"/>
            <w:vMerge w:val="restart"/>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Відмітки про виконання</w:t>
            </w:r>
          </w:p>
        </w:tc>
      </w:tr>
      <w:tr w:rsidR="00134682" w:rsidRPr="00134682" w:rsidTr="00150E09">
        <w:trPr>
          <w:cantSplit/>
        </w:trPr>
        <w:tc>
          <w:tcPr>
            <w:tcW w:w="530" w:type="dxa"/>
            <w:vMerge/>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Merge/>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1</w:t>
            </w: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2</w:t>
            </w: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3</w:t>
            </w: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4</w:t>
            </w: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5</w:t>
            </w:r>
          </w:p>
        </w:tc>
        <w:tc>
          <w:tcPr>
            <w:tcW w:w="1001" w:type="dxa"/>
            <w:vMerge/>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1</w:t>
            </w: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2</w:t>
            </w: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3</w:t>
            </w: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4</w:t>
            </w: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5</w:t>
            </w: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6</w:t>
            </w: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7</w:t>
            </w: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r w:rsidRPr="00134682">
              <w:rPr>
                <w:rFonts w:ascii="Times New Roman" w:eastAsia="Times New Roman" w:hAnsi="Times New Roman" w:cs="Times New Roman"/>
                <w:sz w:val="16"/>
                <w:szCs w:val="16"/>
                <w:lang w:val="uk-UA" w:eastAsia="ru-RU"/>
              </w:rPr>
              <w:t>8</w:t>
            </w: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vAlign w:val="center"/>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r w:rsidR="00134682" w:rsidRPr="00134682" w:rsidTr="00150E09">
        <w:tc>
          <w:tcPr>
            <w:tcW w:w="530"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217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612"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8"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51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c>
          <w:tcPr>
            <w:tcW w:w="1001" w:type="dxa"/>
          </w:tcPr>
          <w:p w:rsidR="00134682" w:rsidRPr="00134682" w:rsidRDefault="00134682" w:rsidP="00134682">
            <w:pPr>
              <w:spacing w:after="0" w:line="240" w:lineRule="auto"/>
              <w:ind w:firstLine="284"/>
              <w:jc w:val="center"/>
              <w:rPr>
                <w:rFonts w:ascii="Times New Roman" w:eastAsia="Times New Roman" w:hAnsi="Times New Roman" w:cs="Times New Roman"/>
                <w:sz w:val="16"/>
                <w:szCs w:val="16"/>
                <w:lang w:val="uk-UA" w:eastAsia="ru-RU"/>
              </w:rPr>
            </w:pPr>
          </w:p>
        </w:tc>
      </w:tr>
    </w:tbl>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Керівники практики:</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від вищого навчального закладу ________ _________________</w:t>
      </w:r>
    </w:p>
    <w:p w:rsidR="00134682" w:rsidRPr="00134682" w:rsidRDefault="00134682" w:rsidP="00134682">
      <w:pPr>
        <w:spacing w:after="0" w:line="240" w:lineRule="auto"/>
        <w:ind w:left="360" w:firstLine="284"/>
        <w:rPr>
          <w:rFonts w:ascii="Times New Roman" w:eastAsia="Times New Roman" w:hAnsi="Times New Roman" w:cs="Times New Roman"/>
          <w:i/>
          <w:sz w:val="20"/>
          <w:szCs w:val="20"/>
          <w:lang w:val="uk-UA" w:eastAsia="ru-RU"/>
        </w:rPr>
      </w:pPr>
      <w:r w:rsidRPr="00134682">
        <w:rPr>
          <w:rFonts w:ascii="Times New Roman" w:eastAsia="Times New Roman" w:hAnsi="Times New Roman" w:cs="Times New Roman"/>
          <w:sz w:val="20"/>
          <w:szCs w:val="20"/>
          <w:lang w:val="uk-UA" w:eastAsia="ru-RU"/>
        </w:rPr>
        <w:t xml:space="preserve">                                                      </w:t>
      </w:r>
      <w:r w:rsidRPr="00134682">
        <w:rPr>
          <w:rFonts w:ascii="Times New Roman" w:eastAsia="Times New Roman" w:hAnsi="Times New Roman" w:cs="Times New Roman"/>
          <w:i/>
          <w:sz w:val="20"/>
          <w:szCs w:val="20"/>
          <w:lang w:val="uk-UA" w:eastAsia="ru-RU"/>
        </w:rPr>
        <w:t xml:space="preserve">     (підпис)   (прізвище та ініціали)</w:t>
      </w: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p>
    <w:p w:rsidR="00134682" w:rsidRPr="00134682" w:rsidRDefault="00134682" w:rsidP="00134682">
      <w:pPr>
        <w:spacing w:after="0" w:line="240" w:lineRule="auto"/>
        <w:ind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 xml:space="preserve">       від підприємства, організації, установи ________  __________________</w:t>
      </w:r>
    </w:p>
    <w:p w:rsidR="00134682" w:rsidRPr="00134682" w:rsidRDefault="00134682" w:rsidP="00134682">
      <w:pPr>
        <w:spacing w:after="0" w:line="240" w:lineRule="auto"/>
        <w:ind w:left="360" w:firstLine="284"/>
        <w:rPr>
          <w:rFonts w:ascii="Times New Roman" w:eastAsia="Times New Roman" w:hAnsi="Times New Roman" w:cs="Times New Roman"/>
          <w:sz w:val="20"/>
          <w:szCs w:val="20"/>
          <w:lang w:val="uk-UA" w:eastAsia="ru-RU"/>
        </w:rPr>
      </w:pPr>
      <w:r w:rsidRPr="00134682">
        <w:rPr>
          <w:rFonts w:ascii="Times New Roman" w:eastAsia="Times New Roman" w:hAnsi="Times New Roman" w:cs="Times New Roman"/>
          <w:sz w:val="20"/>
          <w:szCs w:val="20"/>
          <w:lang w:val="uk-UA" w:eastAsia="ru-RU"/>
        </w:rPr>
        <w:t xml:space="preserve">                                                                     </w:t>
      </w:r>
      <w:r w:rsidRPr="00134682">
        <w:rPr>
          <w:rFonts w:ascii="Times New Roman" w:eastAsia="Times New Roman" w:hAnsi="Times New Roman" w:cs="Times New Roman"/>
          <w:i/>
          <w:sz w:val="20"/>
          <w:szCs w:val="20"/>
          <w:lang w:val="uk-UA" w:eastAsia="ru-RU"/>
        </w:rPr>
        <w:t>(підпис)     (прізвище та ініціали)</w:t>
      </w:r>
    </w:p>
    <w:p w:rsidR="00134682" w:rsidRPr="00134682" w:rsidRDefault="00134682" w:rsidP="00134682">
      <w:pPr>
        <w:spacing w:after="0" w:line="240" w:lineRule="auto"/>
        <w:ind w:firstLine="284"/>
        <w:rPr>
          <w:rFonts w:ascii="Times New Roman" w:eastAsia="Times New Roman" w:hAnsi="Times New Roman" w:cs="Times New Roman"/>
          <w:sz w:val="16"/>
          <w:szCs w:val="16"/>
          <w:lang w:val="uk-UA" w:eastAsia="ru-RU"/>
        </w:rPr>
      </w:pPr>
    </w:p>
    <w:p w:rsidR="00134682" w:rsidRPr="00134682" w:rsidRDefault="00134682" w:rsidP="00134682">
      <w:pPr>
        <w:spacing w:after="0" w:line="240" w:lineRule="auto"/>
        <w:rPr>
          <w:rFonts w:ascii="Times New Roman" w:eastAsia="Times New Roman" w:hAnsi="Times New Roman" w:cs="Times New Roman"/>
          <w:sz w:val="24"/>
          <w:szCs w:val="24"/>
          <w:lang w:val="uk-UA" w:eastAsia="ru-RU"/>
        </w:rPr>
      </w:pPr>
    </w:p>
    <w:p w:rsidR="00114F24" w:rsidRPr="00114F24" w:rsidRDefault="00114F24" w:rsidP="00134682">
      <w:pPr>
        <w:tabs>
          <w:tab w:val="left" w:pos="7950"/>
        </w:tabs>
        <w:rPr>
          <w:rFonts w:ascii="Times New Roman" w:hAnsi="Times New Roman" w:cs="Times New Roman"/>
          <w:sz w:val="24"/>
          <w:szCs w:val="24"/>
          <w:lang w:val="uk-UA"/>
        </w:rPr>
      </w:pPr>
    </w:p>
    <w:sectPr w:rsidR="00114F24" w:rsidRPr="00114F2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4C" w:rsidRDefault="0030204C" w:rsidP="00C93DC3">
      <w:pPr>
        <w:spacing w:after="0" w:line="240" w:lineRule="auto"/>
      </w:pPr>
      <w:r>
        <w:separator/>
      </w:r>
    </w:p>
  </w:endnote>
  <w:endnote w:type="continuationSeparator" w:id="0">
    <w:p w:rsidR="0030204C" w:rsidRDefault="0030204C" w:rsidP="00C9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4C" w:rsidRDefault="0030204C" w:rsidP="00C93DC3">
      <w:pPr>
        <w:spacing w:after="0" w:line="240" w:lineRule="auto"/>
      </w:pPr>
      <w:r>
        <w:separator/>
      </w:r>
    </w:p>
  </w:footnote>
  <w:footnote w:type="continuationSeparator" w:id="0">
    <w:p w:rsidR="0030204C" w:rsidRDefault="0030204C" w:rsidP="00C93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890986"/>
      <w:docPartObj>
        <w:docPartGallery w:val="Page Numbers (Top of Page)"/>
        <w:docPartUnique/>
      </w:docPartObj>
    </w:sdtPr>
    <w:sdtEndPr/>
    <w:sdtContent>
      <w:p w:rsidR="007C4ACA" w:rsidRDefault="007C4ACA">
        <w:pPr>
          <w:pStyle w:val="a5"/>
          <w:jc w:val="right"/>
        </w:pPr>
        <w:r>
          <w:fldChar w:fldCharType="begin"/>
        </w:r>
        <w:r>
          <w:instrText>PAGE   \* MERGEFORMAT</w:instrText>
        </w:r>
        <w:r>
          <w:fldChar w:fldCharType="separate"/>
        </w:r>
        <w:r w:rsidR="00F10865">
          <w:rPr>
            <w:noProof/>
          </w:rPr>
          <w:t>3</w:t>
        </w:r>
        <w:r>
          <w:fldChar w:fldCharType="end"/>
        </w:r>
      </w:p>
    </w:sdtContent>
  </w:sdt>
  <w:p w:rsidR="007C4ACA" w:rsidRPr="00C93DC3" w:rsidRDefault="007C4ACA">
    <w:pPr>
      <w:pStyle w:val="a5"/>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5DB5"/>
    <w:multiLevelType w:val="hybridMultilevel"/>
    <w:tmpl w:val="F2901F8E"/>
    <w:lvl w:ilvl="0" w:tplc="E222B5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D55C01"/>
    <w:multiLevelType w:val="hybridMultilevel"/>
    <w:tmpl w:val="8214DFF2"/>
    <w:lvl w:ilvl="0" w:tplc="FC32993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44523554"/>
    <w:multiLevelType w:val="multilevel"/>
    <w:tmpl w:val="1AC0A6A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0AC636C"/>
    <w:multiLevelType w:val="hybridMultilevel"/>
    <w:tmpl w:val="F2901F8E"/>
    <w:lvl w:ilvl="0" w:tplc="E222B5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9606176"/>
    <w:multiLevelType w:val="hybridMultilevel"/>
    <w:tmpl w:val="6C986160"/>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F696E82"/>
    <w:multiLevelType w:val="multilevel"/>
    <w:tmpl w:val="0CCC4C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F180E45"/>
    <w:multiLevelType w:val="hybridMultilevel"/>
    <w:tmpl w:val="AD2C0B2E"/>
    <w:lvl w:ilvl="0" w:tplc="C310BD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1C"/>
    <w:rsid w:val="00042D37"/>
    <w:rsid w:val="00066F56"/>
    <w:rsid w:val="000C4768"/>
    <w:rsid w:val="00114F24"/>
    <w:rsid w:val="00134682"/>
    <w:rsid w:val="00252A54"/>
    <w:rsid w:val="002E08AA"/>
    <w:rsid w:val="0030204C"/>
    <w:rsid w:val="00312839"/>
    <w:rsid w:val="00387D5F"/>
    <w:rsid w:val="0051022F"/>
    <w:rsid w:val="005176EB"/>
    <w:rsid w:val="00522CFB"/>
    <w:rsid w:val="00531313"/>
    <w:rsid w:val="005E54FE"/>
    <w:rsid w:val="0069268D"/>
    <w:rsid w:val="006D1B8A"/>
    <w:rsid w:val="007338FA"/>
    <w:rsid w:val="007C4ACA"/>
    <w:rsid w:val="007E7A10"/>
    <w:rsid w:val="008050CC"/>
    <w:rsid w:val="008B0657"/>
    <w:rsid w:val="008C1591"/>
    <w:rsid w:val="00936C1A"/>
    <w:rsid w:val="00937AE2"/>
    <w:rsid w:val="0099748F"/>
    <w:rsid w:val="00997C81"/>
    <w:rsid w:val="009D0B00"/>
    <w:rsid w:val="00A117EE"/>
    <w:rsid w:val="00A86BB0"/>
    <w:rsid w:val="00A9639F"/>
    <w:rsid w:val="00BF09C3"/>
    <w:rsid w:val="00C93DC3"/>
    <w:rsid w:val="00CB0225"/>
    <w:rsid w:val="00E41A5E"/>
    <w:rsid w:val="00EF15AC"/>
    <w:rsid w:val="00F10865"/>
    <w:rsid w:val="00F24CE2"/>
    <w:rsid w:val="00F7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A5E"/>
    <w:pPr>
      <w:ind w:left="720"/>
      <w:contextualSpacing/>
    </w:pPr>
  </w:style>
  <w:style w:type="table" w:styleId="a4">
    <w:name w:val="Table Grid"/>
    <w:basedOn w:val="a1"/>
    <w:rsid w:val="00E41A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3D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3DC3"/>
  </w:style>
  <w:style w:type="paragraph" w:styleId="a7">
    <w:name w:val="footer"/>
    <w:basedOn w:val="a"/>
    <w:link w:val="a8"/>
    <w:uiPriority w:val="99"/>
    <w:unhideWhenUsed/>
    <w:rsid w:val="00C93D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3DC3"/>
  </w:style>
  <w:style w:type="paragraph" w:styleId="a9">
    <w:name w:val="Normal (Web)"/>
    <w:basedOn w:val="a"/>
    <w:uiPriority w:val="99"/>
    <w:semiHidden/>
    <w:unhideWhenUsed/>
    <w:rsid w:val="00936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A5E"/>
    <w:pPr>
      <w:ind w:left="720"/>
      <w:contextualSpacing/>
    </w:pPr>
  </w:style>
  <w:style w:type="table" w:styleId="a4">
    <w:name w:val="Table Grid"/>
    <w:basedOn w:val="a1"/>
    <w:rsid w:val="00E41A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3D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3DC3"/>
  </w:style>
  <w:style w:type="paragraph" w:styleId="a7">
    <w:name w:val="footer"/>
    <w:basedOn w:val="a"/>
    <w:link w:val="a8"/>
    <w:uiPriority w:val="99"/>
    <w:unhideWhenUsed/>
    <w:rsid w:val="00C93D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3DC3"/>
  </w:style>
  <w:style w:type="paragraph" w:styleId="a9">
    <w:name w:val="Normal (Web)"/>
    <w:basedOn w:val="a"/>
    <w:uiPriority w:val="99"/>
    <w:semiHidden/>
    <w:unhideWhenUsed/>
    <w:rsid w:val="00936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conom-region.univer.kharkov.ua/wp-content/uploads/2017/07/%D0%92%D1%96%D1%80%D1%87%D0%B5%D0%BD%D0%BA%D0%BE-%D1%81%D1%96%D0%BB%D1%8C%D1%87%D0%B5%D0%BD%D0%BA%D0%BE-%D0%9D%D1%94%D0%BC%D0%B5%D1%86%D1%8C-%D0%95%D0%A1%D0%93%D0%A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eo.univ.kiev.ua/images/doc_file/navch_lit/Econ&amp;SocGeogr(2).pdf" TargetMode="External"/><Relationship Id="rId4" Type="http://schemas.openxmlformats.org/officeDocument/2006/relationships/settings" Target="settings.xml"/><Relationship Id="rId9" Type="http://schemas.openxmlformats.org/officeDocument/2006/relationships/hyperlink" Target="http://soc-econom-region.univer.kharkov.ua/wp-content/uploads/2017/07/ESGU-2016-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25</Pages>
  <Words>5514</Words>
  <Characters>31433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dcterms:created xsi:type="dcterms:W3CDTF">2020-10-14T07:23:00Z</dcterms:created>
  <dcterms:modified xsi:type="dcterms:W3CDTF">2020-10-15T06:16:00Z</dcterms:modified>
</cp:coreProperties>
</file>